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97530" w14:textId="7C0003AF" w:rsidR="004F3E14" w:rsidRPr="00DB7528" w:rsidRDefault="0096755E" w:rsidP="0096755E">
      <w:pPr>
        <w:numPr>
          <w:ilvl w:val="0"/>
          <w:numId w:val="1"/>
        </w:numPr>
        <w:tabs>
          <w:tab w:val="num" w:pos="426"/>
          <w:tab w:val="num" w:pos="644"/>
        </w:tabs>
        <w:spacing w:line="360" w:lineRule="auto"/>
        <w:ind w:left="426" w:right="-1" w:hanging="426"/>
        <w:rPr>
          <w:rFonts w:ascii="Arial" w:hAnsi="Arial" w:cs="Arial"/>
          <w:sz w:val="20"/>
          <w:szCs w:val="20"/>
          <w:lang w:val="en-GB"/>
        </w:rPr>
      </w:pPr>
      <w:r w:rsidRPr="00DB7528">
        <w:rPr>
          <w:rFonts w:ascii="Arial" w:hAnsi="Arial" w:cs="Arial"/>
          <w:b/>
          <w:bCs/>
          <w:color w:val="000000" w:themeColor="text1"/>
          <w:sz w:val="19"/>
          <w:szCs w:val="19"/>
        </w:rPr>
        <w:t>GENERAL INFORMATION</w:t>
      </w:r>
    </w:p>
    <w:p w14:paraId="6A0FD2E7" w14:textId="77777777" w:rsidR="0096755E" w:rsidRPr="00DB7528" w:rsidRDefault="0096755E" w:rsidP="0096755E">
      <w:pPr>
        <w:tabs>
          <w:tab w:val="num" w:pos="644"/>
        </w:tabs>
        <w:spacing w:line="360" w:lineRule="auto"/>
        <w:ind w:left="426" w:right="-1"/>
        <w:rPr>
          <w:rFonts w:ascii="Arial" w:hAnsi="Arial" w:cs="Arial"/>
          <w:sz w:val="20"/>
          <w:szCs w:val="20"/>
          <w:lang w:val="en-GB"/>
        </w:rPr>
      </w:pPr>
    </w:p>
    <w:p w14:paraId="53CBD321" w14:textId="4993676E" w:rsidR="00CE227B" w:rsidRPr="00B06D63" w:rsidRDefault="001A7E6D" w:rsidP="00A3761B">
      <w:pPr>
        <w:spacing w:line="360" w:lineRule="auto"/>
        <w:ind w:left="432"/>
        <w:jc w:val="thaiDistribute"/>
        <w:rPr>
          <w:rFonts w:ascii="Arial" w:hAnsi="Arial" w:cs="Arial"/>
          <w:sz w:val="19"/>
          <w:szCs w:val="19"/>
          <w:highlight w:val="yellow"/>
        </w:rPr>
      </w:pPr>
      <w:r w:rsidRPr="00DB7528">
        <w:rPr>
          <w:rFonts w:ascii="Arial" w:hAnsi="Arial" w:cs="Arial"/>
          <w:sz w:val="19"/>
          <w:szCs w:val="19"/>
          <w:lang w:val="en-GB"/>
        </w:rPr>
        <w:t xml:space="preserve">RSXYZ Public Company Limited </w:t>
      </w:r>
      <w:r w:rsidR="00CE227B" w:rsidRPr="00DB7528">
        <w:rPr>
          <w:rFonts w:ascii="Arial" w:hAnsi="Arial" w:cs="Arial"/>
          <w:sz w:val="19"/>
          <w:szCs w:val="19"/>
          <w:lang w:val="en-GB"/>
        </w:rPr>
        <w:t xml:space="preserve">(the Company) is a public company </w:t>
      </w:r>
      <w:r w:rsidR="0079269A" w:rsidRPr="00DB7528">
        <w:rPr>
          <w:rFonts w:ascii="Arial" w:hAnsi="Arial" w:cs="Arial"/>
          <w:sz w:val="19"/>
          <w:szCs w:val="24"/>
          <w:lang w:val="en-GB"/>
        </w:rPr>
        <w:t xml:space="preserve">limited and </w:t>
      </w:r>
      <w:r w:rsidR="0079269A" w:rsidRPr="00DB7528">
        <w:rPr>
          <w:rFonts w:ascii="Arial" w:hAnsi="Arial" w:cs="Arial"/>
          <w:sz w:val="19"/>
          <w:szCs w:val="19"/>
          <w:lang w:val="en-GB"/>
        </w:rPr>
        <w:t xml:space="preserve">listed on the Stock Exchange of Thailand </w:t>
      </w:r>
      <w:r w:rsidR="001B78C8" w:rsidRPr="00DB7528">
        <w:rPr>
          <w:rFonts w:ascii="Arial" w:hAnsi="Arial" w:cs="Arial"/>
          <w:sz w:val="19"/>
          <w:szCs w:val="19"/>
          <w:lang w:val="en-GB"/>
        </w:rPr>
        <w:t>o</w:t>
      </w:r>
      <w:r w:rsidR="00CE227B" w:rsidRPr="00DB7528">
        <w:rPr>
          <w:rFonts w:ascii="Arial" w:hAnsi="Arial" w:cs="Arial"/>
          <w:sz w:val="19"/>
          <w:szCs w:val="19"/>
          <w:lang w:val="en-GB"/>
        </w:rPr>
        <w:t xml:space="preserve">n </w:t>
      </w:r>
      <w:r w:rsidR="0002194B" w:rsidRPr="00DB7528">
        <w:rPr>
          <w:rFonts w:ascii="Arial" w:hAnsi="Arial" w:cs="Arial"/>
          <w:sz w:val="19"/>
          <w:szCs w:val="19"/>
          <w:lang w:val="en-GB"/>
        </w:rPr>
        <w:t>3</w:t>
      </w:r>
      <w:r w:rsidR="001B78C8" w:rsidRPr="00DB7528">
        <w:rPr>
          <w:rFonts w:ascii="Arial" w:hAnsi="Arial" w:cs="Arial"/>
          <w:sz w:val="19"/>
          <w:szCs w:val="19"/>
          <w:lang w:val="en-GB"/>
        </w:rPr>
        <w:t xml:space="preserve"> </w:t>
      </w:r>
      <w:r w:rsidR="0002194B" w:rsidRPr="00DB7528">
        <w:rPr>
          <w:rFonts w:ascii="Arial" w:hAnsi="Arial" w:cs="Arial"/>
          <w:sz w:val="19"/>
          <w:szCs w:val="19"/>
          <w:lang w:val="en-GB"/>
        </w:rPr>
        <w:t>June</w:t>
      </w:r>
      <w:r w:rsidR="00CE227B" w:rsidRPr="00DB7528">
        <w:rPr>
          <w:rFonts w:ascii="Arial" w:hAnsi="Arial" w:cs="Arial"/>
          <w:sz w:val="19"/>
          <w:szCs w:val="19"/>
          <w:lang w:val="en-GB"/>
        </w:rPr>
        <w:t xml:space="preserve"> </w:t>
      </w:r>
      <w:r w:rsidR="0002194B" w:rsidRPr="00DB7528">
        <w:rPr>
          <w:rFonts w:ascii="Arial" w:hAnsi="Arial" w:cs="Arial"/>
          <w:sz w:val="19"/>
          <w:szCs w:val="19"/>
          <w:lang w:val="en-GB"/>
        </w:rPr>
        <w:t>2011</w:t>
      </w:r>
      <w:r w:rsidR="00921264" w:rsidRPr="00DB7528">
        <w:rPr>
          <w:rFonts w:ascii="Arial" w:hAnsi="Arial" w:cs="Arial"/>
          <w:sz w:val="19"/>
          <w:szCs w:val="19"/>
          <w:lang w:val="en-GB"/>
        </w:rPr>
        <w:t>. The principal business operations of the Company and its subsidiaries (</w:t>
      </w:r>
      <w:r w:rsidR="00921264" w:rsidRPr="00C741ED">
        <w:rPr>
          <w:rFonts w:ascii="Arial" w:hAnsi="Arial" w:cs="Arial"/>
          <w:sz w:val="19"/>
          <w:szCs w:val="19"/>
          <w:lang w:val="en-GB"/>
        </w:rPr>
        <w:t xml:space="preserve">the Group) </w:t>
      </w:r>
      <w:r w:rsidR="00921264" w:rsidRPr="00C741ED">
        <w:rPr>
          <w:rFonts w:ascii="Arial" w:hAnsi="Arial" w:cs="Arial"/>
          <w:sz w:val="19"/>
          <w:szCs w:val="19"/>
        </w:rPr>
        <w:t>are</w:t>
      </w:r>
      <w:r w:rsidR="00D827D6" w:rsidRPr="00C741ED">
        <w:rPr>
          <w:rFonts w:ascii="Arial" w:hAnsi="Arial" w:cs="Arial"/>
          <w:sz w:val="19"/>
          <w:szCs w:val="19"/>
        </w:rPr>
        <w:t xml:space="preserve"> </w:t>
      </w:r>
      <w:r w:rsidR="00B06D63" w:rsidRPr="00C741ED">
        <w:rPr>
          <w:rFonts w:ascii="Arial" w:hAnsi="Arial" w:cs="Arial"/>
          <w:sz w:val="19"/>
          <w:szCs w:val="19"/>
        </w:rPr>
        <w:t xml:space="preserve">long-term investments in other companies, digital assets, </w:t>
      </w:r>
      <w:r w:rsidR="004153A3" w:rsidRPr="00C741ED">
        <w:rPr>
          <w:rFonts w:ascii="Arial" w:hAnsi="Arial" w:cs="Arial"/>
          <w:sz w:val="19"/>
          <w:szCs w:val="19"/>
          <w:lang w:val="en-GB"/>
        </w:rPr>
        <w:t>distribution of SIM Cards</w:t>
      </w:r>
      <w:r w:rsidR="004153A3" w:rsidRPr="00DB7528">
        <w:rPr>
          <w:rFonts w:ascii="Arial" w:hAnsi="Arial" w:cs="Arial"/>
          <w:sz w:val="19"/>
          <w:szCs w:val="19"/>
          <w:lang w:val="en-GB"/>
        </w:rPr>
        <w:t>,</w:t>
      </w:r>
      <w:r w:rsidR="008B2D69">
        <w:rPr>
          <w:rFonts w:ascii="Arial" w:hAnsi="Arial" w:cs="Arial"/>
          <w:sz w:val="19"/>
          <w:szCs w:val="19"/>
          <w:lang w:val="en-GB"/>
        </w:rPr>
        <w:t xml:space="preserve"> </w:t>
      </w:r>
      <w:r w:rsidR="004153A3" w:rsidRPr="00DB7528">
        <w:rPr>
          <w:rFonts w:ascii="Arial" w:hAnsi="Arial" w:cs="Arial"/>
          <w:sz w:val="19"/>
          <w:szCs w:val="19"/>
          <w:lang w:val="en-GB"/>
        </w:rPr>
        <w:t xml:space="preserve">Communication devices, </w:t>
      </w:r>
      <w:r w:rsidR="00A27524" w:rsidRPr="00DB7528">
        <w:rPr>
          <w:rFonts w:ascii="Arial" w:hAnsi="Arial" w:cs="Arial"/>
          <w:sz w:val="19"/>
          <w:szCs w:val="19"/>
          <w:lang w:val="en-GB"/>
        </w:rPr>
        <w:t xml:space="preserve">food and beverage </w:t>
      </w:r>
      <w:r w:rsidR="00556928" w:rsidRPr="00DB7528">
        <w:rPr>
          <w:rFonts w:ascii="Arial" w:hAnsi="Arial" w:cs="Arial"/>
          <w:sz w:val="19"/>
          <w:szCs w:val="19"/>
          <w:lang w:val="en-GB"/>
        </w:rPr>
        <w:t>business</w:t>
      </w:r>
      <w:r w:rsidR="00D827D6" w:rsidRPr="00DB7528">
        <w:rPr>
          <w:rFonts w:ascii="Arial" w:hAnsi="Arial" w:cs="Arial"/>
          <w:sz w:val="19"/>
          <w:szCs w:val="19"/>
          <w:lang w:val="en-GB"/>
        </w:rPr>
        <w:t xml:space="preserve">. The address of the Company’s registered office is at </w:t>
      </w:r>
      <w:r w:rsidR="00EE4FDF" w:rsidRPr="00DB7528">
        <w:rPr>
          <w:rFonts w:ascii="Arial" w:hAnsi="Arial" w:cs="Arial"/>
          <w:sz w:val="19"/>
          <w:szCs w:val="19"/>
          <w:lang w:val="en-GB"/>
        </w:rPr>
        <w:t>27 RS Group Building, Tower A, Floor 9, Prasert-Manukitch Road, Sena Nikhom, Chanukah, Bangkok.</w:t>
      </w:r>
    </w:p>
    <w:p w14:paraId="20C530F8" w14:textId="77777777" w:rsidR="00CE227B" w:rsidRPr="00183A70" w:rsidRDefault="00CE227B" w:rsidP="00A3761B">
      <w:pPr>
        <w:spacing w:line="360" w:lineRule="auto"/>
        <w:ind w:left="432"/>
        <w:jc w:val="thaiDistribute"/>
        <w:rPr>
          <w:rFonts w:ascii="Arial" w:hAnsi="Arial" w:cstheme="minorBidi"/>
          <w:sz w:val="19"/>
          <w:szCs w:val="19"/>
          <w:cs/>
          <w:lang w:val="en-GB"/>
        </w:rPr>
      </w:pPr>
    </w:p>
    <w:p w14:paraId="53155D8A" w14:textId="799C24BD" w:rsidR="00E13058" w:rsidRPr="00C00E2B" w:rsidRDefault="00664FA8" w:rsidP="00A3761B">
      <w:pPr>
        <w:spacing w:line="360" w:lineRule="auto"/>
        <w:ind w:left="432"/>
        <w:jc w:val="thaiDistribute"/>
        <w:rPr>
          <w:rFonts w:ascii="Arial" w:hAnsi="Arial" w:cstheme="minorBidi"/>
          <w:sz w:val="19"/>
          <w:szCs w:val="19"/>
          <w:cs/>
        </w:rPr>
      </w:pPr>
      <w:r w:rsidRPr="00DB7528">
        <w:rPr>
          <w:rFonts w:ascii="Arial" w:hAnsi="Arial" w:cs="Arial"/>
          <w:sz w:val="19"/>
          <w:szCs w:val="19"/>
          <w:lang w:val="en-GB"/>
        </w:rPr>
        <w:t>The Company’s</w:t>
      </w:r>
      <w:r w:rsidR="00CE227B" w:rsidRPr="00DB7528">
        <w:rPr>
          <w:rFonts w:ascii="Arial" w:hAnsi="Arial" w:cs="Arial"/>
          <w:sz w:val="19"/>
          <w:szCs w:val="19"/>
          <w:lang w:val="en-GB"/>
        </w:rPr>
        <w:t xml:space="preserve"> major shareholders are individual</w:t>
      </w:r>
      <w:r w:rsidR="005238B3" w:rsidRPr="00DB7528">
        <w:rPr>
          <w:rFonts w:ascii="Arial" w:hAnsi="Arial" w:cs="Arial"/>
          <w:sz w:val="19"/>
          <w:szCs w:val="19"/>
          <w:lang w:val="en-GB"/>
        </w:rPr>
        <w:t xml:space="preserve">s </w:t>
      </w:r>
      <w:r w:rsidR="00CE227B" w:rsidRPr="00DB7528">
        <w:rPr>
          <w:rFonts w:ascii="Arial" w:hAnsi="Arial" w:cs="Arial"/>
          <w:sz w:val="19"/>
          <w:szCs w:val="19"/>
          <w:lang w:val="en-GB"/>
        </w:rPr>
        <w:t>"Chetchotisak Group"</w:t>
      </w:r>
      <w:r w:rsidR="008D5812">
        <w:rPr>
          <w:rFonts w:ascii="Arial" w:hAnsi="Arial" w:cs="Arial"/>
          <w:sz w:val="19"/>
          <w:szCs w:val="19"/>
          <w:lang w:val="en-GB"/>
        </w:rPr>
        <w:t xml:space="preserve"> (with </w:t>
      </w:r>
      <w:r w:rsidR="006C6E10">
        <w:rPr>
          <w:rFonts w:ascii="Arial" w:hAnsi="Arial" w:cs="Arial"/>
          <w:sz w:val="19"/>
          <w:szCs w:val="19"/>
          <w:lang w:val="en-GB"/>
        </w:rPr>
        <w:t>36</w:t>
      </w:r>
      <w:r w:rsidR="008D5812">
        <w:rPr>
          <w:rFonts w:ascii="Arial" w:hAnsi="Arial" w:cs="Arial"/>
          <w:sz w:val="19"/>
          <w:szCs w:val="19"/>
          <w:lang w:val="en-GB"/>
        </w:rPr>
        <w:t>.</w:t>
      </w:r>
      <w:r w:rsidR="006C6E10">
        <w:rPr>
          <w:rFonts w:ascii="Arial" w:hAnsi="Arial" w:cs="Arial"/>
          <w:sz w:val="19"/>
          <w:szCs w:val="19"/>
          <w:lang w:val="en-GB"/>
        </w:rPr>
        <w:t>62</w:t>
      </w:r>
      <w:r w:rsidR="008D5812">
        <w:rPr>
          <w:rFonts w:ascii="Arial" w:hAnsi="Arial" w:cs="Arial"/>
          <w:sz w:val="19"/>
          <w:szCs w:val="19"/>
          <w:lang w:val="en-GB"/>
        </w:rPr>
        <w:t xml:space="preserve"> </w:t>
      </w:r>
      <w:r w:rsidR="001D5A20">
        <w:rPr>
          <w:rFonts w:ascii="Arial" w:hAnsi="Arial" w:cs="Arial"/>
          <w:sz w:val="19"/>
          <w:szCs w:val="19"/>
          <w:lang w:val="en-GB"/>
        </w:rPr>
        <w:t>percent of the shareholding)</w:t>
      </w:r>
    </w:p>
    <w:p w14:paraId="082DABEF" w14:textId="77777777" w:rsidR="004F3E14" w:rsidRPr="00DB7528" w:rsidRDefault="004F3E14" w:rsidP="00FF327D">
      <w:pPr>
        <w:spacing w:line="360" w:lineRule="auto"/>
        <w:jc w:val="thaiDistribute"/>
        <w:rPr>
          <w:rFonts w:ascii="Arial" w:hAnsi="Arial" w:cs="Arial"/>
          <w:sz w:val="20"/>
          <w:szCs w:val="20"/>
        </w:rPr>
      </w:pPr>
    </w:p>
    <w:p w14:paraId="022DE51D" w14:textId="28B421E9" w:rsidR="00CB5E32" w:rsidRPr="00DB7528" w:rsidRDefault="0059453C" w:rsidP="00CB5E32">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B7528">
        <w:rPr>
          <w:rFonts w:ascii="Arial" w:hAnsi="Arial" w:cs="Arial"/>
          <w:b/>
          <w:bCs/>
          <w:color w:val="000000" w:themeColor="text1"/>
          <w:sz w:val="19"/>
          <w:szCs w:val="19"/>
          <w:lang w:val="en-GB"/>
        </w:rPr>
        <w:t xml:space="preserve">BASIS </w:t>
      </w:r>
      <w:r w:rsidR="00CB5E32" w:rsidRPr="00DB7528">
        <w:rPr>
          <w:rFonts w:ascii="Arial" w:hAnsi="Arial" w:cs="Arial"/>
          <w:b/>
          <w:bCs/>
          <w:color w:val="000000" w:themeColor="text1"/>
          <w:sz w:val="19"/>
          <w:szCs w:val="19"/>
          <w:lang w:val="en-GB"/>
        </w:rPr>
        <w:t xml:space="preserve">OF FINANCIAL </w:t>
      </w:r>
      <w:r w:rsidR="004D5263">
        <w:rPr>
          <w:rFonts w:ascii="Arial" w:hAnsi="Arial" w:cs="Arial"/>
          <w:b/>
          <w:bCs/>
          <w:color w:val="000000" w:themeColor="text1"/>
          <w:sz w:val="19"/>
          <w:szCs w:val="19"/>
          <w:lang w:val="en-GB"/>
        </w:rPr>
        <w:t>STATEMENTS</w:t>
      </w:r>
      <w:r w:rsidR="00CB5E32" w:rsidRPr="00DB7528">
        <w:rPr>
          <w:rFonts w:ascii="Arial" w:hAnsi="Arial" w:cs="Arial"/>
          <w:b/>
          <w:bCs/>
          <w:color w:val="000000" w:themeColor="text1"/>
          <w:sz w:val="19"/>
          <w:szCs w:val="19"/>
          <w:lang w:val="en-GB"/>
        </w:rPr>
        <w:t xml:space="preserve"> PREPARATION</w:t>
      </w:r>
    </w:p>
    <w:p w14:paraId="2FDEF73D" w14:textId="77777777" w:rsidR="003C3EE0" w:rsidRPr="007C2E66" w:rsidRDefault="003C3EE0" w:rsidP="00D645C4">
      <w:pPr>
        <w:tabs>
          <w:tab w:val="left" w:pos="1560"/>
        </w:tabs>
        <w:spacing w:line="360" w:lineRule="auto"/>
        <w:ind w:right="-1"/>
        <w:rPr>
          <w:rFonts w:ascii="Arial" w:hAnsi="Arial" w:cstheme="minorBidi"/>
          <w:b/>
          <w:bCs/>
          <w:color w:val="000000" w:themeColor="text1"/>
          <w:sz w:val="19"/>
          <w:szCs w:val="19"/>
          <w:cs/>
        </w:rPr>
      </w:pPr>
    </w:p>
    <w:p w14:paraId="45155E9E" w14:textId="140A3A01" w:rsidR="00023F0A" w:rsidRDefault="00A10E36" w:rsidP="00023F0A">
      <w:pPr>
        <w:spacing w:line="360" w:lineRule="auto"/>
        <w:ind w:left="432"/>
        <w:jc w:val="thaiDistribute"/>
        <w:rPr>
          <w:rFonts w:ascii="Arial" w:hAnsi="Arial" w:cstheme="minorBidi"/>
          <w:sz w:val="19"/>
          <w:szCs w:val="19"/>
          <w:lang w:val="en-GB"/>
        </w:rPr>
      </w:pPr>
      <w:r w:rsidRPr="00A10E36">
        <w:rPr>
          <w:rFonts w:ascii="Arial" w:hAnsi="Arial" w:cs="Arial"/>
          <w:sz w:val="19"/>
          <w:szCs w:val="19"/>
          <w:lang w:val="en-GB"/>
        </w:rPr>
        <w:t xml:space="preserve">The accompanying </w:t>
      </w:r>
      <w:r w:rsidR="009E76D1">
        <w:rPr>
          <w:rFonts w:ascii="Arial" w:hAnsi="Arial" w:cs="Browallia New"/>
          <w:sz w:val="19"/>
          <w:szCs w:val="24"/>
        </w:rPr>
        <w:t>con</w:t>
      </w:r>
      <w:r w:rsidR="00123CE4">
        <w:rPr>
          <w:rFonts w:ascii="Arial" w:hAnsi="Arial" w:cs="Browallia New"/>
          <w:sz w:val="19"/>
          <w:szCs w:val="24"/>
        </w:rPr>
        <w:t xml:space="preserve">solidated and separate </w:t>
      </w:r>
      <w:r w:rsidRPr="00A10E36">
        <w:rPr>
          <w:rFonts w:ascii="Arial" w:hAnsi="Arial" w:cs="Arial"/>
          <w:sz w:val="19"/>
          <w:szCs w:val="19"/>
          <w:lang w:val="en-GB"/>
        </w:rPr>
        <w:t>financial statements have been prepared in accordance with Thai Financial Reporting Standards (“TFRS”) issued by the Federation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be in compliance with the official report in Thai.</w:t>
      </w:r>
    </w:p>
    <w:p w14:paraId="3AF73BBB" w14:textId="77777777" w:rsidR="00A10E36" w:rsidRPr="00A10E36" w:rsidRDefault="00A10E36" w:rsidP="00023F0A">
      <w:pPr>
        <w:spacing w:line="360" w:lineRule="auto"/>
        <w:ind w:left="432"/>
        <w:jc w:val="thaiDistribute"/>
        <w:rPr>
          <w:rFonts w:ascii="Arial" w:hAnsi="Arial" w:cstheme="minorBidi"/>
          <w:sz w:val="19"/>
          <w:szCs w:val="19"/>
          <w:lang w:val="en-GB"/>
        </w:rPr>
      </w:pPr>
    </w:p>
    <w:p w14:paraId="5FDBA0F3" w14:textId="66730ED0" w:rsidR="00023F0A" w:rsidRPr="00DB7528" w:rsidRDefault="00AD0009" w:rsidP="00023F0A">
      <w:pPr>
        <w:spacing w:line="360" w:lineRule="auto"/>
        <w:ind w:left="432"/>
        <w:jc w:val="thaiDistribute"/>
        <w:rPr>
          <w:rFonts w:ascii="Arial" w:hAnsi="Arial" w:cs="Arial"/>
          <w:sz w:val="19"/>
          <w:szCs w:val="19"/>
          <w:lang w:val="en-GB"/>
        </w:rPr>
      </w:pPr>
      <w:r w:rsidRPr="00AD0009">
        <w:rPr>
          <w:rFonts w:ascii="Arial" w:hAnsi="Arial" w:cs="Arial"/>
          <w:sz w:val="19"/>
          <w:szCs w:val="19"/>
          <w:lang w:val="en-GB"/>
        </w:rPr>
        <w:t>The consolidated and separate financial statements have been prepared under the historical cost convention.</w:t>
      </w:r>
    </w:p>
    <w:p w14:paraId="07BA640C" w14:textId="77777777" w:rsidR="00023F0A" w:rsidRPr="00DB7528" w:rsidRDefault="00023F0A" w:rsidP="00023F0A">
      <w:pPr>
        <w:spacing w:line="360" w:lineRule="auto"/>
        <w:ind w:left="432"/>
        <w:jc w:val="thaiDistribute"/>
        <w:rPr>
          <w:rFonts w:ascii="Arial" w:hAnsi="Arial" w:cs="Arial"/>
          <w:sz w:val="19"/>
          <w:szCs w:val="19"/>
          <w:lang w:val="en-GB"/>
        </w:rPr>
      </w:pPr>
    </w:p>
    <w:p w14:paraId="149CC4B4" w14:textId="09421D68" w:rsidR="00023F0A" w:rsidRPr="00A86E23" w:rsidRDefault="00FA7213" w:rsidP="00023F0A">
      <w:pPr>
        <w:spacing w:line="360" w:lineRule="auto"/>
        <w:ind w:left="432"/>
        <w:jc w:val="thaiDistribute"/>
        <w:rPr>
          <w:rFonts w:ascii="Arial" w:hAnsi="Arial" w:cs="Arial"/>
          <w:sz w:val="19"/>
          <w:szCs w:val="19"/>
        </w:rPr>
      </w:pPr>
      <w:r w:rsidRPr="00793062">
        <w:rPr>
          <w:rFonts w:ascii="Arial" w:hAnsi="Arial" w:cs="Arial"/>
          <w:sz w:val="19"/>
          <w:szCs w:val="19"/>
          <w:lang w:val="en-GB"/>
        </w:rPr>
        <w:t xml:space="preserve">The preparation of financial statements in conformity with </w:t>
      </w:r>
      <w:r w:rsidR="007F51D3">
        <w:rPr>
          <w:rFonts w:ascii="Arial" w:hAnsi="Arial" w:cs="Browallia New"/>
          <w:sz w:val="19"/>
          <w:szCs w:val="24"/>
        </w:rPr>
        <w:t>Thai Financial Reporting Sta</w:t>
      </w:r>
      <w:r w:rsidR="00E643BA">
        <w:rPr>
          <w:rFonts w:ascii="Arial" w:hAnsi="Arial" w:cs="Browallia New"/>
          <w:sz w:val="19"/>
          <w:szCs w:val="24"/>
        </w:rPr>
        <w:t>ndards</w:t>
      </w:r>
      <w:r w:rsidR="00E643BA">
        <w:rPr>
          <w:rFonts w:ascii="Arial" w:hAnsi="Arial" w:cs="Arial"/>
          <w:sz w:val="19"/>
          <w:szCs w:val="19"/>
        </w:rPr>
        <w:t xml:space="preserve"> </w:t>
      </w:r>
      <w:r w:rsidRPr="00793062">
        <w:rPr>
          <w:rFonts w:ascii="Arial" w:hAnsi="Arial" w:cs="Arial"/>
          <w:sz w:val="19"/>
          <w:szCs w:val="19"/>
          <w:lang w:val="en-GB"/>
        </w:rPr>
        <w:t xml:space="preserve">requires management to use certain critical accounting estimates and to </w:t>
      </w:r>
      <w:r w:rsidR="002D4F46" w:rsidRPr="00793062">
        <w:rPr>
          <w:rFonts w:ascii="Arial" w:hAnsi="Arial" w:cs="Arial"/>
          <w:sz w:val="19"/>
          <w:szCs w:val="19"/>
          <w:lang w:val="en-GB"/>
        </w:rPr>
        <w:t>exercise</w:t>
      </w:r>
      <w:r w:rsidRPr="00793062">
        <w:rPr>
          <w:rFonts w:ascii="Arial" w:hAnsi="Arial" w:cs="Arial"/>
          <w:sz w:val="19"/>
          <w:szCs w:val="19"/>
          <w:lang w:val="en-GB"/>
        </w:rPr>
        <w:t xml:space="preserve"> its judgement in applying the Group’s accounting policies. The areas involving a higher degree of judgement or complexity, or areas that are more likely to be materially adjusted due to changes in estimates and assumptions are disclosed </w:t>
      </w:r>
      <w:r w:rsidR="00606465">
        <w:rPr>
          <w:rFonts w:ascii="Arial" w:hAnsi="Arial" w:cs="Arial"/>
          <w:sz w:val="19"/>
          <w:szCs w:val="19"/>
          <w:lang w:val="en-GB"/>
        </w:rPr>
        <w:t xml:space="preserve">                       </w:t>
      </w:r>
      <w:r w:rsidRPr="00793062">
        <w:rPr>
          <w:rFonts w:ascii="Arial" w:hAnsi="Arial" w:cs="Arial"/>
          <w:sz w:val="19"/>
          <w:szCs w:val="19"/>
          <w:lang w:val="en-GB"/>
        </w:rPr>
        <w:t xml:space="preserve">in Note </w:t>
      </w:r>
      <w:r w:rsidR="00793062" w:rsidRPr="00793062">
        <w:rPr>
          <w:rFonts w:ascii="Arial" w:hAnsi="Arial" w:cs="Arial"/>
          <w:sz w:val="19"/>
          <w:szCs w:val="19"/>
          <w:lang w:val="en-GB"/>
        </w:rPr>
        <w:t>5</w:t>
      </w:r>
      <w:r w:rsidR="00E643BA">
        <w:rPr>
          <w:rFonts w:ascii="Arial" w:hAnsi="Arial" w:cs="Arial"/>
          <w:sz w:val="19"/>
          <w:szCs w:val="19"/>
          <w:lang w:val="en-GB"/>
        </w:rPr>
        <w:t>.</w:t>
      </w:r>
    </w:p>
    <w:p w14:paraId="008BB758" w14:textId="77777777" w:rsidR="00D645C4" w:rsidRPr="00DB7528" w:rsidRDefault="00D645C4" w:rsidP="00D645C4">
      <w:pPr>
        <w:tabs>
          <w:tab w:val="left" w:pos="1560"/>
        </w:tabs>
        <w:spacing w:line="360" w:lineRule="auto"/>
        <w:ind w:right="-1"/>
        <w:rPr>
          <w:rFonts w:ascii="Arial" w:hAnsi="Arial" w:cs="Arial"/>
          <w:b/>
          <w:bCs/>
          <w:color w:val="000000" w:themeColor="text1"/>
          <w:sz w:val="19"/>
          <w:szCs w:val="19"/>
        </w:rPr>
      </w:pPr>
    </w:p>
    <w:p w14:paraId="33A68231" w14:textId="25A5FE5B" w:rsidR="006E2272" w:rsidRDefault="00BF24C9" w:rsidP="00BC26F1">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566D17">
        <w:rPr>
          <w:rFonts w:ascii="Arial" w:hAnsi="Arial" w:cs="Arial"/>
          <w:b/>
          <w:bCs/>
          <w:color w:val="000000" w:themeColor="text1"/>
          <w:sz w:val="19"/>
          <w:szCs w:val="19"/>
          <w:lang w:val="en-GB"/>
        </w:rPr>
        <w:t xml:space="preserve">CHANGES IN </w:t>
      </w:r>
      <w:r w:rsidR="005F74F8">
        <w:rPr>
          <w:rFonts w:ascii="Arial" w:hAnsi="Arial" w:cs="Arial"/>
          <w:b/>
          <w:bCs/>
          <w:color w:val="000000" w:themeColor="text1"/>
          <w:sz w:val="19"/>
          <w:szCs w:val="19"/>
          <w:lang w:val="en-GB"/>
        </w:rPr>
        <w:t>THE FINANCIAL REPORTING STANDARDS</w:t>
      </w:r>
    </w:p>
    <w:p w14:paraId="67E221FE" w14:textId="77777777" w:rsidR="006E2272" w:rsidRDefault="006E2272" w:rsidP="006E2272">
      <w:pPr>
        <w:tabs>
          <w:tab w:val="num" w:pos="786"/>
        </w:tabs>
        <w:spacing w:line="360" w:lineRule="auto"/>
        <w:ind w:left="426" w:right="-1"/>
        <w:rPr>
          <w:rFonts w:ascii="Arial" w:hAnsi="Arial" w:cs="Arial"/>
          <w:b/>
          <w:bCs/>
          <w:color w:val="000000" w:themeColor="text1"/>
          <w:sz w:val="19"/>
          <w:szCs w:val="19"/>
          <w:lang w:val="en-GB"/>
        </w:rPr>
      </w:pPr>
    </w:p>
    <w:p w14:paraId="1D23F7E6" w14:textId="4F0DE0A9" w:rsidR="00BF24C9" w:rsidRDefault="00981667" w:rsidP="000D4A54">
      <w:pPr>
        <w:tabs>
          <w:tab w:val="num" w:pos="786"/>
        </w:tabs>
        <w:spacing w:line="360" w:lineRule="auto"/>
        <w:ind w:left="426" w:right="-1"/>
        <w:jc w:val="thaiDistribute"/>
        <w:rPr>
          <w:rFonts w:ascii="Arial" w:hAnsi="Arial" w:cs="Arial"/>
          <w:color w:val="000000" w:themeColor="text1"/>
          <w:sz w:val="19"/>
          <w:szCs w:val="19"/>
          <w:lang w:val="en-GB"/>
        </w:rPr>
      </w:pPr>
      <w:r>
        <w:rPr>
          <w:rFonts w:ascii="Arial" w:hAnsi="Arial" w:cs="Arial"/>
          <w:color w:val="000000" w:themeColor="text1"/>
          <w:sz w:val="19"/>
          <w:szCs w:val="19"/>
          <w:lang w:val="en-GB"/>
        </w:rPr>
        <w:t>Thai</w:t>
      </w:r>
      <w:r w:rsidR="00BB548B" w:rsidRPr="00BB548B">
        <w:rPr>
          <w:rFonts w:ascii="Arial" w:hAnsi="Arial" w:cs="Arial"/>
          <w:color w:val="000000" w:themeColor="text1"/>
          <w:sz w:val="19"/>
          <w:szCs w:val="19"/>
          <w:lang w:val="en-GB"/>
        </w:rPr>
        <w:t xml:space="preserve"> financial reporting standards</w:t>
      </w:r>
      <w:r w:rsidR="00787A70">
        <w:rPr>
          <w:rFonts w:ascii="Arial" w:hAnsi="Arial" w:cs="Arial"/>
          <w:color w:val="000000" w:themeColor="text1"/>
          <w:sz w:val="19"/>
          <w:szCs w:val="19"/>
          <w:lang w:val="en-GB"/>
        </w:rPr>
        <w:t xml:space="preserve"> </w:t>
      </w:r>
      <w:r w:rsidR="00BB548B" w:rsidRPr="00BB548B">
        <w:rPr>
          <w:rFonts w:ascii="Arial" w:hAnsi="Arial" w:cs="Arial"/>
          <w:color w:val="000000" w:themeColor="text1"/>
          <w:sz w:val="19"/>
          <w:szCs w:val="19"/>
          <w:lang w:val="en-GB"/>
        </w:rPr>
        <w:t xml:space="preserve">that are effective for the accounting period beginning on or after </w:t>
      </w:r>
      <w:r w:rsidR="000D4A54">
        <w:rPr>
          <w:rFonts w:ascii="Arial" w:hAnsi="Arial" w:cs="Arial"/>
          <w:color w:val="000000" w:themeColor="text1"/>
          <w:sz w:val="19"/>
          <w:szCs w:val="19"/>
          <w:lang w:val="en-GB"/>
        </w:rPr>
        <w:t xml:space="preserve"> </w:t>
      </w:r>
      <w:r w:rsidR="00BB548B" w:rsidRPr="00BB548B">
        <w:rPr>
          <w:rFonts w:ascii="Arial" w:hAnsi="Arial" w:cs="Arial"/>
          <w:color w:val="000000" w:themeColor="text1"/>
          <w:sz w:val="19"/>
          <w:szCs w:val="19"/>
          <w:lang w:val="en-GB"/>
        </w:rPr>
        <w:t xml:space="preserve">1 January </w:t>
      </w:r>
    </w:p>
    <w:p w14:paraId="63B8AF1C" w14:textId="77777777" w:rsidR="006A1A32" w:rsidRDefault="006A1A32" w:rsidP="006E2272">
      <w:pPr>
        <w:tabs>
          <w:tab w:val="num" w:pos="786"/>
        </w:tabs>
        <w:spacing w:line="360" w:lineRule="auto"/>
        <w:ind w:left="426" w:right="-1"/>
        <w:rPr>
          <w:rFonts w:ascii="Arial" w:hAnsi="Arial" w:cs="Arial"/>
          <w:color w:val="000000" w:themeColor="text1"/>
          <w:sz w:val="19"/>
          <w:szCs w:val="19"/>
          <w:lang w:val="en-GB"/>
        </w:rPr>
      </w:pPr>
    </w:p>
    <w:p w14:paraId="3137A55D" w14:textId="18EA970D" w:rsidR="006A1A32" w:rsidRPr="003B5563" w:rsidRDefault="00DD5810" w:rsidP="00DD5810">
      <w:pPr>
        <w:pStyle w:val="ListParagraph"/>
        <w:numPr>
          <w:ilvl w:val="0"/>
          <w:numId w:val="11"/>
        </w:numPr>
        <w:tabs>
          <w:tab w:val="num" w:pos="1843"/>
        </w:tabs>
        <w:spacing w:line="360" w:lineRule="auto"/>
        <w:ind w:left="826" w:right="-1" w:hanging="406"/>
        <w:jc w:val="thaiDistribute"/>
        <w:rPr>
          <w:rFonts w:ascii="Arial" w:hAnsi="Arial" w:cs="Arial"/>
          <w:color w:val="000000" w:themeColor="text1"/>
          <w:sz w:val="19"/>
          <w:szCs w:val="19"/>
          <w:lang w:val="en-GB"/>
        </w:rPr>
      </w:pPr>
      <w:r w:rsidRPr="006E3F94">
        <w:rPr>
          <w:rFonts w:ascii="Arial" w:hAnsi="Arial" w:cs="Arial"/>
          <w:b/>
          <w:bCs/>
          <w:color w:val="000000" w:themeColor="text1"/>
          <w:sz w:val="19"/>
          <w:szCs w:val="19"/>
          <w:lang w:val="en-GB"/>
        </w:rPr>
        <w:t>Amendment to TAS 1</w:t>
      </w:r>
      <w:r w:rsidRPr="006E3F94">
        <w:rPr>
          <w:rFonts w:ascii="Arial" w:hAnsi="Arial" w:cs="Arial"/>
          <w:b/>
          <w:bCs/>
          <w:color w:val="000000" w:themeColor="text1"/>
          <w:sz w:val="19"/>
          <w:szCs w:val="19"/>
          <w:cs/>
        </w:rPr>
        <w:t xml:space="preserve"> </w:t>
      </w:r>
      <w:r w:rsidRPr="006E3F94">
        <w:rPr>
          <w:rFonts w:ascii="Arial" w:hAnsi="Arial" w:cs="Arial"/>
          <w:b/>
          <w:bCs/>
          <w:color w:val="000000" w:themeColor="text1"/>
          <w:sz w:val="19"/>
          <w:szCs w:val="19"/>
          <w:lang w:val="en-GB"/>
        </w:rPr>
        <w:t>- Presentation of financial statements</w:t>
      </w:r>
      <w:r w:rsidRPr="006E3F94">
        <w:rPr>
          <w:rFonts w:ascii="Arial" w:hAnsi="Arial" w:cs="Arial"/>
          <w:color w:val="000000" w:themeColor="text1"/>
          <w:sz w:val="19"/>
          <w:szCs w:val="19"/>
          <w:lang w:val="en-GB"/>
        </w:rPr>
        <w:t xml:space="preserve"> </w:t>
      </w:r>
      <w:r w:rsidRPr="00E83B80">
        <w:rPr>
          <w:rFonts w:ascii="Arial" w:eastAsia="Arial" w:hAnsi="Arial" w:cs="Arial"/>
          <w:sz w:val="19"/>
          <w:szCs w:val="19"/>
          <w:lang w:val="en-GB"/>
        </w:rPr>
        <w:t>clarified that liabilities are classified as either current or non-current, depending on the rights that exist at the end of the reporting period. Classification is unaffected by the entity’s expectations or events after the reporting period</w:t>
      </w:r>
      <w:r>
        <w:rPr>
          <w:rFonts w:ascii="Arial" w:eastAsia="Arial" w:hAnsi="Arial" w:cs="Arial"/>
          <w:sz w:val="19"/>
          <w:szCs w:val="19"/>
          <w:lang w:val="en-GB"/>
        </w:rPr>
        <w:t xml:space="preserve"> </w:t>
      </w:r>
      <w:r w:rsidRPr="00E83B80">
        <w:rPr>
          <w:rFonts w:ascii="Arial" w:eastAsia="Arial" w:hAnsi="Arial" w:cs="Arial"/>
          <w:sz w:val="19"/>
          <w:szCs w:val="19"/>
          <w:lang w:val="en-GB"/>
        </w:rPr>
        <w:t>(for example, the receipt of a waiver or a breach of covenant).</w:t>
      </w:r>
    </w:p>
    <w:p w14:paraId="673256F8" w14:textId="77777777" w:rsidR="003B5563" w:rsidRDefault="003B5563" w:rsidP="003B5563">
      <w:pPr>
        <w:pStyle w:val="ListParagraph"/>
        <w:spacing w:line="360" w:lineRule="auto"/>
        <w:ind w:left="826" w:right="-1"/>
        <w:rPr>
          <w:rFonts w:ascii="Arial" w:hAnsi="Arial" w:cs="Arial"/>
          <w:b/>
          <w:bCs/>
          <w:sz w:val="19"/>
          <w:szCs w:val="19"/>
        </w:rPr>
      </w:pPr>
    </w:p>
    <w:p w14:paraId="4694342C" w14:textId="77777777" w:rsidR="003B5563" w:rsidRPr="00FB4AF1" w:rsidRDefault="003B5563" w:rsidP="003B5563">
      <w:pPr>
        <w:pStyle w:val="ListParagraph"/>
        <w:spacing w:line="360" w:lineRule="auto"/>
        <w:ind w:left="826" w:right="-1"/>
        <w:rPr>
          <w:rFonts w:ascii="Arial" w:hAnsi="Arial" w:cs="Arial"/>
          <w:color w:val="000000" w:themeColor="text1"/>
          <w:sz w:val="19"/>
          <w:szCs w:val="19"/>
          <w:lang w:val="en-GB"/>
        </w:rPr>
      </w:pPr>
    </w:p>
    <w:p w14:paraId="275F3A63" w14:textId="47BAE251" w:rsidR="003B5563" w:rsidRDefault="003265D0" w:rsidP="003B5563">
      <w:pPr>
        <w:pStyle w:val="ListParagraph"/>
        <w:spacing w:line="360" w:lineRule="auto"/>
        <w:ind w:left="826" w:right="-1"/>
        <w:jc w:val="thaiDistribute"/>
        <w:rPr>
          <w:rFonts w:ascii="Arial" w:hAnsi="Arial" w:cs="Arial"/>
          <w:color w:val="000000" w:themeColor="text1"/>
          <w:sz w:val="19"/>
          <w:szCs w:val="19"/>
          <w:lang w:val="en-GB"/>
        </w:rPr>
      </w:pPr>
      <w:r w:rsidRPr="003265D0">
        <w:rPr>
          <w:rFonts w:ascii="Arial" w:hAnsi="Arial" w:cs="Arial"/>
          <w:color w:val="000000" w:themeColor="text1"/>
          <w:sz w:val="19"/>
          <w:szCs w:val="19"/>
          <w:lang w:val="en-GB"/>
        </w:rPr>
        <w:lastRenderedPageBreak/>
        <w:t>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1F0594F3" w14:textId="77777777" w:rsidR="00771BB6" w:rsidRDefault="00771BB6" w:rsidP="003B5563">
      <w:pPr>
        <w:pStyle w:val="ListParagraph"/>
        <w:spacing w:line="360" w:lineRule="auto"/>
        <w:ind w:left="826" w:right="-1"/>
        <w:jc w:val="thaiDistribute"/>
        <w:rPr>
          <w:rFonts w:ascii="Arial" w:hAnsi="Arial" w:cs="Arial"/>
          <w:color w:val="000000" w:themeColor="text1"/>
          <w:sz w:val="19"/>
          <w:szCs w:val="19"/>
          <w:lang w:val="en-GB"/>
        </w:rPr>
      </w:pPr>
    </w:p>
    <w:p w14:paraId="31105FF1" w14:textId="2E4B5B9D" w:rsidR="00771BB6" w:rsidRDefault="00F93988" w:rsidP="003B5563">
      <w:pPr>
        <w:pStyle w:val="ListParagraph"/>
        <w:spacing w:line="360" w:lineRule="auto"/>
        <w:ind w:left="826" w:right="-1"/>
        <w:jc w:val="thaiDistribute"/>
        <w:rPr>
          <w:rFonts w:ascii="Arial" w:hAnsi="Arial" w:cs="Arial"/>
          <w:color w:val="000000" w:themeColor="text1"/>
          <w:sz w:val="19"/>
          <w:szCs w:val="19"/>
          <w:lang w:val="en-GB"/>
        </w:rPr>
      </w:pPr>
      <w:r w:rsidRPr="00F93988">
        <w:rPr>
          <w:rFonts w:ascii="Arial" w:hAnsi="Arial" w:cs="Arial"/>
          <w:color w:val="000000" w:themeColor="text1"/>
          <w:sz w:val="19"/>
          <w:szCs w:val="19"/>
          <w:lang w:val="en-GB"/>
        </w:rPr>
        <w:t xml:space="preserve">The amendments require disclosures if an entity classifies a liability as non-current and that liability is subject to covenants with which the entity must comply within 12 months of the reporting period. </w:t>
      </w:r>
      <w:r>
        <w:rPr>
          <w:rFonts w:ascii="Arial" w:hAnsi="Arial" w:cs="Arial"/>
          <w:color w:val="000000" w:themeColor="text1"/>
          <w:sz w:val="19"/>
          <w:szCs w:val="19"/>
          <w:lang w:val="en-GB"/>
        </w:rPr>
        <w:br/>
      </w:r>
      <w:r w:rsidRPr="00F93988">
        <w:rPr>
          <w:rFonts w:ascii="Arial" w:hAnsi="Arial" w:cs="Arial"/>
          <w:color w:val="000000" w:themeColor="text1"/>
          <w:sz w:val="19"/>
          <w:szCs w:val="19"/>
          <w:lang w:val="en-GB"/>
        </w:rPr>
        <w:t>The disclosures include:</w:t>
      </w:r>
    </w:p>
    <w:p w14:paraId="2C0E7EBB" w14:textId="77777777" w:rsidR="00C74368" w:rsidRDefault="00C74368" w:rsidP="00C74368">
      <w:pPr>
        <w:pStyle w:val="NormalWeb"/>
        <w:numPr>
          <w:ilvl w:val="0"/>
          <w:numId w:val="12"/>
        </w:numPr>
        <w:shd w:val="clear" w:color="auto" w:fill="FFFFFF"/>
        <w:spacing w:before="0" w:beforeAutospacing="0" w:after="0" w:afterAutospacing="0" w:line="360" w:lineRule="auto"/>
        <w:jc w:val="thaiDistribute"/>
        <w:rPr>
          <w:rFonts w:ascii="Arial" w:hAnsi="Arial" w:cs="Arial"/>
          <w:sz w:val="19"/>
          <w:szCs w:val="19"/>
        </w:rPr>
      </w:pPr>
      <w:r w:rsidRPr="00F01C27">
        <w:rPr>
          <w:rFonts w:ascii="Arial" w:hAnsi="Arial" w:cs="Arial"/>
          <w:sz w:val="19"/>
          <w:szCs w:val="19"/>
        </w:rPr>
        <w:t>the carrying amount of the liability;</w:t>
      </w:r>
    </w:p>
    <w:p w14:paraId="43209716" w14:textId="77777777" w:rsidR="00C74368" w:rsidRDefault="00C74368" w:rsidP="00C74368">
      <w:pPr>
        <w:pStyle w:val="NormalWeb"/>
        <w:numPr>
          <w:ilvl w:val="0"/>
          <w:numId w:val="12"/>
        </w:numPr>
        <w:shd w:val="clear" w:color="auto" w:fill="FFFFFF"/>
        <w:spacing w:before="0" w:beforeAutospacing="0" w:after="0" w:afterAutospacing="0" w:line="360" w:lineRule="auto"/>
        <w:jc w:val="thaiDistribute"/>
        <w:rPr>
          <w:rFonts w:ascii="Arial" w:hAnsi="Arial" w:cs="Arial"/>
          <w:sz w:val="19"/>
          <w:szCs w:val="19"/>
        </w:rPr>
      </w:pPr>
      <w:r w:rsidRPr="00F01C27">
        <w:rPr>
          <w:rFonts w:ascii="Arial" w:hAnsi="Arial" w:cs="Arial"/>
          <w:sz w:val="19"/>
          <w:szCs w:val="19"/>
        </w:rPr>
        <w:t>information about the covenants; and</w:t>
      </w:r>
    </w:p>
    <w:p w14:paraId="545107F3" w14:textId="1923C519" w:rsidR="00C74368" w:rsidRPr="00193FF4" w:rsidRDefault="00C74368" w:rsidP="00C74368">
      <w:pPr>
        <w:pStyle w:val="NormalWeb"/>
        <w:numPr>
          <w:ilvl w:val="0"/>
          <w:numId w:val="12"/>
        </w:numPr>
        <w:shd w:val="clear" w:color="auto" w:fill="FFFFFF"/>
        <w:spacing w:before="0" w:beforeAutospacing="0" w:after="0" w:afterAutospacing="0" w:line="360" w:lineRule="auto"/>
        <w:jc w:val="thaiDistribute"/>
        <w:rPr>
          <w:rFonts w:ascii="Arial" w:hAnsi="Arial" w:cs="Arial"/>
          <w:sz w:val="19"/>
          <w:szCs w:val="19"/>
        </w:rPr>
      </w:pPr>
      <w:r w:rsidRPr="00F01C27">
        <w:rPr>
          <w:rFonts w:ascii="Arial" w:hAnsi="Arial" w:cs="Arial"/>
          <w:sz w:val="19"/>
          <w:szCs w:val="19"/>
        </w:rPr>
        <w:t>facts and circumstances, if any,</w:t>
      </w:r>
      <w:r w:rsidR="00BD6B94">
        <w:rPr>
          <w:rFonts w:ascii="Arial" w:hAnsi="Arial" w:cs="Arial"/>
          <w:sz w:val="19"/>
          <w:szCs w:val="19"/>
        </w:rPr>
        <w:t xml:space="preserve"> </w:t>
      </w:r>
      <w:r w:rsidRPr="00F01C27">
        <w:rPr>
          <w:rFonts w:ascii="Arial" w:hAnsi="Arial" w:cs="Arial"/>
          <w:sz w:val="19"/>
          <w:szCs w:val="19"/>
        </w:rPr>
        <w:t>that indicate that the entity might have difficulty complying with the covenants.</w:t>
      </w:r>
    </w:p>
    <w:p w14:paraId="694EF7EA" w14:textId="77777777" w:rsidR="00F93988" w:rsidRDefault="00F93988" w:rsidP="003B5563">
      <w:pPr>
        <w:pStyle w:val="ListParagraph"/>
        <w:spacing w:line="360" w:lineRule="auto"/>
        <w:ind w:left="826" w:right="-1"/>
        <w:jc w:val="thaiDistribute"/>
        <w:rPr>
          <w:rFonts w:ascii="Arial" w:hAnsi="Arial" w:cs="Arial"/>
          <w:color w:val="000000" w:themeColor="text1"/>
          <w:sz w:val="19"/>
          <w:szCs w:val="19"/>
        </w:rPr>
      </w:pPr>
    </w:p>
    <w:p w14:paraId="320E7D8A" w14:textId="77777777" w:rsidR="000D38F5" w:rsidRPr="000D38F5" w:rsidRDefault="000D38F5" w:rsidP="000D38F5">
      <w:pPr>
        <w:pStyle w:val="ListParagraph"/>
        <w:spacing w:line="360" w:lineRule="auto"/>
        <w:ind w:left="826" w:right="-1"/>
        <w:jc w:val="thaiDistribute"/>
        <w:rPr>
          <w:rFonts w:ascii="Arial" w:hAnsi="Arial" w:cs="Arial"/>
          <w:color w:val="000000" w:themeColor="text1"/>
          <w:sz w:val="19"/>
          <w:szCs w:val="19"/>
        </w:rPr>
      </w:pPr>
      <w:r w:rsidRPr="000D38F5">
        <w:rPr>
          <w:rFonts w:ascii="Arial" w:hAnsi="Arial" w:cs="Arial"/>
          <w:color w:val="000000" w:themeColor="text1"/>
          <w:sz w:val="19"/>
          <w:szCs w:val="19"/>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70F2E222" w14:textId="77777777" w:rsidR="000D38F5" w:rsidRPr="000D38F5" w:rsidRDefault="000D38F5" w:rsidP="000D38F5">
      <w:pPr>
        <w:pStyle w:val="ListParagraph"/>
        <w:spacing w:line="360" w:lineRule="auto"/>
        <w:ind w:left="826" w:right="-1"/>
        <w:jc w:val="thaiDistribute"/>
        <w:rPr>
          <w:rFonts w:ascii="Arial" w:hAnsi="Arial" w:cs="Arial"/>
          <w:color w:val="000000" w:themeColor="text1"/>
          <w:sz w:val="19"/>
          <w:szCs w:val="19"/>
        </w:rPr>
      </w:pPr>
    </w:p>
    <w:p w14:paraId="2E6A92C4" w14:textId="5A62280C" w:rsidR="000D38F5" w:rsidRDefault="000D38F5" w:rsidP="000D38F5">
      <w:pPr>
        <w:pStyle w:val="ListParagraph"/>
        <w:spacing w:line="360" w:lineRule="auto"/>
        <w:ind w:left="826" w:right="-1"/>
        <w:jc w:val="thaiDistribute"/>
        <w:rPr>
          <w:rFonts w:ascii="Arial" w:hAnsi="Arial" w:cs="Arial"/>
          <w:color w:val="000000" w:themeColor="text1"/>
          <w:sz w:val="19"/>
          <w:szCs w:val="19"/>
        </w:rPr>
      </w:pPr>
      <w:r w:rsidRPr="000D38F5">
        <w:rPr>
          <w:rFonts w:ascii="Arial" w:hAnsi="Arial" w:cs="Arial"/>
          <w:color w:val="000000" w:themeColor="text1"/>
          <w:sz w:val="19"/>
          <w:szCs w:val="19"/>
        </w:rPr>
        <w:t xml:space="preserve">The amendments must be applied retrospectively in accordance with the normal requirements in </w:t>
      </w:r>
      <w:r>
        <w:rPr>
          <w:rFonts w:ascii="Arial" w:hAnsi="Arial" w:cs="Arial"/>
          <w:color w:val="000000" w:themeColor="text1"/>
          <w:sz w:val="19"/>
          <w:szCs w:val="19"/>
        </w:rPr>
        <w:br/>
      </w:r>
      <w:r w:rsidRPr="000D38F5">
        <w:rPr>
          <w:rFonts w:ascii="Arial" w:hAnsi="Arial" w:cs="Arial"/>
          <w:color w:val="000000" w:themeColor="text1"/>
          <w:sz w:val="19"/>
          <w:szCs w:val="19"/>
        </w:rPr>
        <w:t>TAS 8 Accounting Policies, Changes in Accounting Estimates and Errors.</w:t>
      </w:r>
    </w:p>
    <w:p w14:paraId="12C0CF47" w14:textId="77777777" w:rsidR="004133E7" w:rsidRDefault="004133E7" w:rsidP="000D38F5">
      <w:pPr>
        <w:pStyle w:val="ListParagraph"/>
        <w:spacing w:line="360" w:lineRule="auto"/>
        <w:ind w:left="826" w:right="-1"/>
        <w:jc w:val="thaiDistribute"/>
        <w:rPr>
          <w:rFonts w:ascii="Arial" w:hAnsi="Arial" w:cs="Arial"/>
          <w:color w:val="000000" w:themeColor="text1"/>
          <w:sz w:val="19"/>
          <w:szCs w:val="19"/>
        </w:rPr>
      </w:pPr>
    </w:p>
    <w:p w14:paraId="6B7DB893" w14:textId="361C49DB" w:rsidR="004133E7" w:rsidRPr="008E7B9B" w:rsidRDefault="008E7B9B" w:rsidP="004133E7">
      <w:pPr>
        <w:pStyle w:val="ListParagraph"/>
        <w:numPr>
          <w:ilvl w:val="0"/>
          <w:numId w:val="11"/>
        </w:numPr>
        <w:tabs>
          <w:tab w:val="num" w:pos="1843"/>
        </w:tabs>
        <w:spacing w:line="360" w:lineRule="auto"/>
        <w:ind w:left="826" w:right="-1" w:hanging="406"/>
        <w:jc w:val="thaiDistribute"/>
        <w:rPr>
          <w:rFonts w:ascii="Arial" w:hAnsi="Arial" w:cs="Arial"/>
          <w:color w:val="000000" w:themeColor="text1"/>
          <w:sz w:val="19"/>
          <w:szCs w:val="19"/>
        </w:rPr>
      </w:pPr>
      <w:r w:rsidRPr="00DC796E">
        <w:rPr>
          <w:rFonts w:ascii="Arial" w:hAnsi="Arial" w:cs="Arial"/>
          <w:b/>
          <w:bCs/>
          <w:sz w:val="19"/>
          <w:szCs w:val="19"/>
        </w:rPr>
        <w:t>Amendments to TFRS 16 Leases</w:t>
      </w:r>
      <w:r w:rsidRPr="00DC796E">
        <w:rPr>
          <w:rFonts w:ascii="Arial" w:hAnsi="Arial" w:cs="Arial"/>
          <w:sz w:val="19"/>
          <w:szCs w:val="19"/>
        </w:rPr>
        <w:t xml:space="preserve"> added to the requirements for sale and leaseback transactions which explain how an entity accounts for a sale and leaseback after the date of the transaction.</w:t>
      </w:r>
    </w:p>
    <w:p w14:paraId="1C5324D5" w14:textId="77777777" w:rsidR="008E7B9B" w:rsidRDefault="008E7B9B" w:rsidP="008E7B9B">
      <w:pPr>
        <w:pStyle w:val="ListParagraph"/>
        <w:spacing w:line="360" w:lineRule="auto"/>
        <w:ind w:left="826" w:right="-1"/>
        <w:jc w:val="thaiDistribute"/>
        <w:rPr>
          <w:rFonts w:ascii="Arial" w:hAnsi="Arial" w:cs="Arial"/>
          <w:b/>
          <w:bCs/>
          <w:sz w:val="19"/>
          <w:szCs w:val="19"/>
        </w:rPr>
      </w:pPr>
    </w:p>
    <w:p w14:paraId="1780ECE7" w14:textId="47677D48" w:rsidR="008E7B9B" w:rsidRDefault="003A0CF5" w:rsidP="008E7B9B">
      <w:pPr>
        <w:pStyle w:val="ListParagraph"/>
        <w:spacing w:line="360" w:lineRule="auto"/>
        <w:ind w:left="826" w:right="-1"/>
        <w:jc w:val="thaiDistribute"/>
        <w:rPr>
          <w:rFonts w:ascii="Arial" w:hAnsi="Arial" w:cs="Arial"/>
          <w:color w:val="000000" w:themeColor="text1"/>
          <w:sz w:val="19"/>
          <w:szCs w:val="19"/>
        </w:rPr>
      </w:pPr>
      <w:r w:rsidRPr="003A0CF5">
        <w:rPr>
          <w:rFonts w:ascii="Arial" w:hAnsi="Arial" w:cs="Arial"/>
          <w:color w:val="000000" w:themeColor="text1"/>
          <w:sz w:val="19"/>
          <w:szCs w:val="19"/>
        </w:rPr>
        <w:t xml:space="preserve">The amendments </w:t>
      </w:r>
      <w:r w:rsidRPr="00503F45">
        <w:rPr>
          <w:rFonts w:ascii="Arial" w:hAnsi="Arial" w:cs="Arial"/>
          <w:color w:val="000000" w:themeColor="text1"/>
          <w:sz w:val="19"/>
          <w:szCs w:val="19"/>
        </w:rPr>
        <w:t>specify that, in measuring the lease liability subsequent to the sale and leaseback, the seller-lessee determines ‘lease payments’ and ‘</w:t>
      </w:r>
      <w:r w:rsidR="002B188C" w:rsidRPr="00503F45">
        <w:rPr>
          <w:rFonts w:ascii="Arial" w:hAnsi="Arial" w:cs="Arial"/>
          <w:color w:val="000000" w:themeColor="text1"/>
          <w:sz w:val="19"/>
          <w:szCs w:val="19"/>
        </w:rPr>
        <w:t>revised</w:t>
      </w:r>
      <w:r w:rsidRPr="00503F45">
        <w:rPr>
          <w:rFonts w:ascii="Arial" w:hAnsi="Arial" w:cs="Arial"/>
          <w:color w:val="000000" w:themeColor="text1"/>
          <w:sz w:val="19"/>
          <w:szCs w:val="19"/>
        </w:rPr>
        <w:t xml:space="preserve"> lease payments’ in a way that does not result in the seller-lessee recognising any amount</w:t>
      </w:r>
      <w:r w:rsidRPr="003A0CF5">
        <w:rPr>
          <w:rFonts w:ascii="Arial" w:hAnsi="Arial" w:cs="Arial"/>
          <w:color w:val="000000" w:themeColor="text1"/>
          <w:sz w:val="19"/>
          <w:szCs w:val="19"/>
        </w:rPr>
        <w:t xml:space="preserve"> of the gain or loss that relates to the right of use that it retains. This could particularly impact sale and leaseback transactions where the lease payments include variable payments that do not depend on an index or a rate.</w:t>
      </w:r>
    </w:p>
    <w:p w14:paraId="3388CC12" w14:textId="77777777" w:rsidR="001714D6" w:rsidRDefault="001714D6" w:rsidP="008E7B9B">
      <w:pPr>
        <w:pStyle w:val="ListParagraph"/>
        <w:spacing w:line="360" w:lineRule="auto"/>
        <w:ind w:left="826" w:right="-1"/>
        <w:jc w:val="thaiDistribute"/>
        <w:rPr>
          <w:rFonts w:ascii="Arial" w:hAnsi="Arial" w:cs="Arial"/>
          <w:color w:val="000000" w:themeColor="text1"/>
          <w:sz w:val="19"/>
          <w:szCs w:val="19"/>
        </w:rPr>
      </w:pPr>
    </w:p>
    <w:p w14:paraId="43BBC393" w14:textId="22099486" w:rsidR="003A0CF5" w:rsidRPr="001714D6" w:rsidRDefault="001714D6" w:rsidP="003A0CF5">
      <w:pPr>
        <w:pStyle w:val="ListParagraph"/>
        <w:numPr>
          <w:ilvl w:val="0"/>
          <w:numId w:val="11"/>
        </w:numPr>
        <w:tabs>
          <w:tab w:val="num" w:pos="1843"/>
        </w:tabs>
        <w:spacing w:line="360" w:lineRule="auto"/>
        <w:ind w:left="826" w:right="-1" w:hanging="406"/>
        <w:jc w:val="thaiDistribute"/>
        <w:rPr>
          <w:rFonts w:ascii="Arial" w:hAnsi="Arial" w:cs="Arial"/>
          <w:color w:val="000000" w:themeColor="text1"/>
          <w:sz w:val="19"/>
          <w:szCs w:val="19"/>
        </w:rPr>
      </w:pPr>
      <w:r w:rsidRPr="00B41534">
        <w:rPr>
          <w:rFonts w:ascii="Arial" w:hAnsi="Arial" w:cs="Arial"/>
          <w:b/>
          <w:bCs/>
          <w:sz w:val="19"/>
          <w:szCs w:val="19"/>
        </w:rPr>
        <w:t>Amendments to TAS 7 Statement of cash flows and TFRS 7 Financial instruments: Disclosures</w:t>
      </w:r>
      <w:r w:rsidRPr="00B41534">
        <w:rPr>
          <w:rFonts w:ascii="Arial" w:hAnsi="Arial" w:cs="Arial"/>
          <w:sz w:val="19"/>
          <w:szCs w:val="19"/>
        </w:rPr>
        <w:t xml:space="preserve"> 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r>
        <w:rPr>
          <w:rFonts w:ascii="Arial" w:hAnsi="Arial" w:cs="Arial"/>
          <w:sz w:val="19"/>
          <w:szCs w:val="19"/>
        </w:rPr>
        <w:t>.</w:t>
      </w:r>
    </w:p>
    <w:p w14:paraId="0F34C103" w14:textId="77777777" w:rsidR="001714D6" w:rsidRDefault="001714D6" w:rsidP="001714D6">
      <w:pPr>
        <w:pStyle w:val="ListParagraph"/>
        <w:spacing w:line="360" w:lineRule="auto"/>
        <w:ind w:left="826" w:right="-1"/>
        <w:jc w:val="thaiDistribute"/>
        <w:rPr>
          <w:rFonts w:ascii="Arial" w:hAnsi="Arial" w:cs="Arial"/>
          <w:color w:val="000000" w:themeColor="text1"/>
          <w:sz w:val="19"/>
          <w:szCs w:val="19"/>
        </w:rPr>
      </w:pPr>
    </w:p>
    <w:p w14:paraId="3954D2CC" w14:textId="77777777" w:rsidR="00F619FF" w:rsidRDefault="00F619FF" w:rsidP="001714D6">
      <w:pPr>
        <w:pStyle w:val="ListParagraph"/>
        <w:spacing w:line="360" w:lineRule="auto"/>
        <w:ind w:left="826" w:right="-1"/>
        <w:jc w:val="thaiDistribute"/>
        <w:rPr>
          <w:rFonts w:ascii="Arial" w:hAnsi="Arial" w:cs="Arial"/>
          <w:color w:val="000000" w:themeColor="text1"/>
          <w:sz w:val="19"/>
          <w:szCs w:val="19"/>
        </w:rPr>
      </w:pPr>
    </w:p>
    <w:p w14:paraId="3C034262" w14:textId="77777777" w:rsidR="00F619FF" w:rsidRDefault="00F619FF" w:rsidP="001714D6">
      <w:pPr>
        <w:pStyle w:val="ListParagraph"/>
        <w:spacing w:line="360" w:lineRule="auto"/>
        <w:ind w:left="826" w:right="-1"/>
        <w:jc w:val="thaiDistribute"/>
        <w:rPr>
          <w:rFonts w:ascii="Arial" w:hAnsi="Arial" w:cs="Arial"/>
          <w:color w:val="000000" w:themeColor="text1"/>
          <w:sz w:val="19"/>
          <w:szCs w:val="19"/>
        </w:rPr>
      </w:pPr>
    </w:p>
    <w:p w14:paraId="4BDD78D4" w14:textId="77777777" w:rsidR="00F619FF" w:rsidRDefault="00F619FF" w:rsidP="001714D6">
      <w:pPr>
        <w:pStyle w:val="ListParagraph"/>
        <w:spacing w:line="360" w:lineRule="auto"/>
        <w:ind w:left="826" w:right="-1"/>
        <w:jc w:val="thaiDistribute"/>
        <w:rPr>
          <w:rFonts w:ascii="Arial" w:hAnsi="Arial" w:cs="Arial"/>
          <w:color w:val="000000" w:themeColor="text1"/>
          <w:sz w:val="19"/>
          <w:szCs w:val="19"/>
        </w:rPr>
      </w:pPr>
    </w:p>
    <w:p w14:paraId="3720E0E6" w14:textId="77777777" w:rsidR="00F619FF" w:rsidRDefault="00F619FF" w:rsidP="001714D6">
      <w:pPr>
        <w:pStyle w:val="ListParagraph"/>
        <w:spacing w:line="360" w:lineRule="auto"/>
        <w:ind w:left="826" w:right="-1"/>
        <w:jc w:val="thaiDistribute"/>
        <w:rPr>
          <w:rFonts w:ascii="Arial" w:hAnsi="Arial" w:cs="Arial"/>
          <w:color w:val="000000" w:themeColor="text1"/>
          <w:sz w:val="19"/>
          <w:szCs w:val="19"/>
        </w:rPr>
      </w:pPr>
    </w:p>
    <w:p w14:paraId="798B04D8" w14:textId="7B86382B" w:rsidR="00546CE7" w:rsidRDefault="00546CE7" w:rsidP="001714D6">
      <w:pPr>
        <w:pStyle w:val="ListParagraph"/>
        <w:spacing w:line="360" w:lineRule="auto"/>
        <w:ind w:left="826" w:right="-1"/>
        <w:jc w:val="thaiDistribute"/>
        <w:rPr>
          <w:rFonts w:ascii="Arial" w:hAnsi="Arial" w:cs="Arial"/>
          <w:color w:val="000000" w:themeColor="text1"/>
          <w:sz w:val="19"/>
          <w:szCs w:val="19"/>
        </w:rPr>
      </w:pPr>
      <w:r w:rsidRPr="00546CE7">
        <w:rPr>
          <w:rFonts w:ascii="Arial" w:hAnsi="Arial" w:cs="Arial"/>
          <w:color w:val="000000" w:themeColor="text1"/>
          <w:sz w:val="19"/>
          <w:szCs w:val="19"/>
        </w:rPr>
        <w:lastRenderedPageBreak/>
        <w:t>To meet investors’ needs, the new disclosures will provide information about:</w:t>
      </w:r>
    </w:p>
    <w:p w14:paraId="2AEBFAB7" w14:textId="77777777" w:rsidR="003134C0" w:rsidRPr="001A0FE1" w:rsidRDefault="003134C0" w:rsidP="005E4CD4">
      <w:pPr>
        <w:pStyle w:val="NormalWeb"/>
        <w:numPr>
          <w:ilvl w:val="1"/>
          <w:numId w:val="13"/>
        </w:numPr>
        <w:shd w:val="clear" w:color="auto" w:fill="FFFFFF"/>
        <w:spacing w:before="0" w:beforeAutospacing="0" w:after="0" w:afterAutospacing="0" w:line="360" w:lineRule="auto"/>
        <w:ind w:left="1418"/>
        <w:jc w:val="thaiDistribute"/>
        <w:rPr>
          <w:rFonts w:ascii="Arial" w:hAnsi="Arial" w:cs="Arial"/>
          <w:sz w:val="19"/>
          <w:szCs w:val="19"/>
        </w:rPr>
      </w:pPr>
      <w:r w:rsidRPr="001A0FE1">
        <w:rPr>
          <w:rFonts w:ascii="Arial" w:hAnsi="Arial" w:cs="Arial"/>
          <w:sz w:val="19"/>
          <w:szCs w:val="19"/>
        </w:rPr>
        <w:t>The terms and conditions of SFAs.</w:t>
      </w:r>
    </w:p>
    <w:p w14:paraId="39FE1699" w14:textId="77777777" w:rsidR="003134C0" w:rsidRPr="001A0FE1" w:rsidRDefault="003134C0" w:rsidP="005E4CD4">
      <w:pPr>
        <w:pStyle w:val="NormalWeb"/>
        <w:numPr>
          <w:ilvl w:val="1"/>
          <w:numId w:val="13"/>
        </w:numPr>
        <w:shd w:val="clear" w:color="auto" w:fill="FFFFFF"/>
        <w:spacing w:before="0" w:beforeAutospacing="0" w:after="0" w:afterAutospacing="0" w:line="360" w:lineRule="auto"/>
        <w:ind w:left="1418"/>
        <w:jc w:val="thaiDistribute"/>
        <w:rPr>
          <w:rFonts w:ascii="Arial" w:hAnsi="Arial" w:cs="Arial"/>
          <w:sz w:val="19"/>
          <w:szCs w:val="19"/>
        </w:rPr>
      </w:pPr>
      <w:r w:rsidRPr="001A0FE1">
        <w:rPr>
          <w:rFonts w:ascii="Arial" w:hAnsi="Arial" w:cs="Arial"/>
          <w:sz w:val="19"/>
          <w:szCs w:val="19"/>
        </w:rPr>
        <w:t>The carrying amount of financial liabilities that are part of SFAs, and the line items in which those liabilities are presented.</w:t>
      </w:r>
    </w:p>
    <w:p w14:paraId="63B5B66F" w14:textId="77777777" w:rsidR="003134C0" w:rsidRPr="001A0FE1" w:rsidRDefault="003134C0" w:rsidP="005E4CD4">
      <w:pPr>
        <w:pStyle w:val="NormalWeb"/>
        <w:numPr>
          <w:ilvl w:val="1"/>
          <w:numId w:val="13"/>
        </w:numPr>
        <w:shd w:val="clear" w:color="auto" w:fill="FFFFFF"/>
        <w:spacing w:before="0" w:beforeAutospacing="0" w:after="0" w:afterAutospacing="0" w:line="360" w:lineRule="auto"/>
        <w:ind w:left="1418"/>
        <w:jc w:val="thaiDistribute"/>
        <w:rPr>
          <w:rFonts w:ascii="Arial" w:hAnsi="Arial" w:cs="Arial"/>
          <w:sz w:val="19"/>
          <w:szCs w:val="19"/>
        </w:rPr>
      </w:pPr>
      <w:r w:rsidRPr="001A0FE1">
        <w:rPr>
          <w:rFonts w:ascii="Arial" w:hAnsi="Arial" w:cs="Arial"/>
          <w:sz w:val="19"/>
          <w:szCs w:val="19"/>
        </w:rPr>
        <w:t>The carrying amount of the financial liabilities in (2), for which the suppliers have already received payment from the finance providers.</w:t>
      </w:r>
    </w:p>
    <w:p w14:paraId="4D24ABC5" w14:textId="77777777" w:rsidR="003134C0" w:rsidRPr="001A0FE1" w:rsidRDefault="003134C0" w:rsidP="005E4CD4">
      <w:pPr>
        <w:pStyle w:val="NormalWeb"/>
        <w:numPr>
          <w:ilvl w:val="1"/>
          <w:numId w:val="13"/>
        </w:numPr>
        <w:shd w:val="clear" w:color="auto" w:fill="FFFFFF"/>
        <w:spacing w:before="0" w:beforeAutospacing="0" w:after="0" w:afterAutospacing="0" w:line="360" w:lineRule="auto"/>
        <w:ind w:left="1418"/>
        <w:jc w:val="thaiDistribute"/>
        <w:rPr>
          <w:rFonts w:ascii="Arial" w:hAnsi="Arial" w:cs="Arial"/>
          <w:sz w:val="19"/>
          <w:szCs w:val="19"/>
        </w:rPr>
      </w:pPr>
      <w:r w:rsidRPr="001A0FE1">
        <w:rPr>
          <w:rFonts w:ascii="Arial" w:hAnsi="Arial" w:cs="Arial"/>
          <w:sz w:val="19"/>
          <w:szCs w:val="19"/>
        </w:rPr>
        <w:t>The range of payment due dates for both the financial liabilities that are part of SFAs, and comparable trade payables that are not part of such arrangements.</w:t>
      </w:r>
    </w:p>
    <w:p w14:paraId="12DE908B" w14:textId="77777777" w:rsidR="003134C0" w:rsidRPr="001A0FE1" w:rsidRDefault="003134C0" w:rsidP="005E4CD4">
      <w:pPr>
        <w:pStyle w:val="NormalWeb"/>
        <w:numPr>
          <w:ilvl w:val="1"/>
          <w:numId w:val="13"/>
        </w:numPr>
        <w:shd w:val="clear" w:color="auto" w:fill="FFFFFF"/>
        <w:spacing w:before="0" w:beforeAutospacing="0" w:after="0" w:afterAutospacing="0" w:line="360" w:lineRule="auto"/>
        <w:ind w:left="1418"/>
        <w:jc w:val="thaiDistribute"/>
        <w:rPr>
          <w:rFonts w:ascii="Arial" w:hAnsi="Arial" w:cs="Arial"/>
          <w:sz w:val="19"/>
          <w:szCs w:val="19"/>
        </w:rPr>
      </w:pPr>
      <w:r w:rsidRPr="001A0FE1">
        <w:rPr>
          <w:rFonts w:ascii="Arial" w:hAnsi="Arial" w:cs="Arial"/>
          <w:sz w:val="19"/>
          <w:szCs w:val="19"/>
        </w:rPr>
        <w:t>Non-cash changes in the carrying amounts of financial liabilities in (2).</w:t>
      </w:r>
    </w:p>
    <w:p w14:paraId="7F5BCE27" w14:textId="77777777" w:rsidR="003134C0" w:rsidRPr="00B41534" w:rsidRDefault="003134C0" w:rsidP="005E4CD4">
      <w:pPr>
        <w:pStyle w:val="NormalWeb"/>
        <w:numPr>
          <w:ilvl w:val="1"/>
          <w:numId w:val="13"/>
        </w:numPr>
        <w:shd w:val="clear" w:color="auto" w:fill="FFFFFF"/>
        <w:spacing w:before="0" w:beforeAutospacing="0" w:after="0" w:afterAutospacing="0" w:line="360" w:lineRule="auto"/>
        <w:ind w:left="1418"/>
        <w:jc w:val="thaiDistribute"/>
        <w:rPr>
          <w:rFonts w:ascii="Arial" w:hAnsi="Arial" w:cs="Arial"/>
          <w:sz w:val="19"/>
          <w:szCs w:val="19"/>
        </w:rPr>
      </w:pPr>
      <w:r w:rsidRPr="001A0FE1">
        <w:rPr>
          <w:rFonts w:ascii="Arial" w:hAnsi="Arial" w:cs="Arial"/>
          <w:sz w:val="19"/>
          <w:szCs w:val="19"/>
        </w:rPr>
        <w:t>Access to SFA facilities and concentration of liquidity risk with the finance providers.</w:t>
      </w:r>
    </w:p>
    <w:p w14:paraId="3012B185" w14:textId="77777777" w:rsidR="00546CE7" w:rsidRPr="005E4CD4" w:rsidRDefault="00546CE7" w:rsidP="005E4CD4">
      <w:pPr>
        <w:tabs>
          <w:tab w:val="num" w:pos="786"/>
        </w:tabs>
        <w:spacing w:line="360" w:lineRule="auto"/>
        <w:ind w:left="426" w:right="-1"/>
        <w:rPr>
          <w:rFonts w:ascii="Arial" w:hAnsi="Arial" w:cs="Arial"/>
          <w:color w:val="000000" w:themeColor="text1"/>
          <w:sz w:val="19"/>
          <w:szCs w:val="19"/>
          <w:lang w:val="en-GB"/>
        </w:rPr>
      </w:pPr>
    </w:p>
    <w:p w14:paraId="7047D66D" w14:textId="77F83EE1" w:rsidR="003134C0" w:rsidRPr="005E4CD4" w:rsidRDefault="00331DC6" w:rsidP="009071F3">
      <w:pPr>
        <w:tabs>
          <w:tab w:val="num" w:pos="786"/>
        </w:tabs>
        <w:spacing w:line="360" w:lineRule="auto"/>
        <w:ind w:left="426" w:right="-1"/>
        <w:jc w:val="thaiDistribute"/>
        <w:rPr>
          <w:rFonts w:ascii="Arial" w:hAnsi="Arial" w:cs="Arial"/>
          <w:color w:val="000000" w:themeColor="text1"/>
          <w:sz w:val="19"/>
          <w:szCs w:val="19"/>
          <w:lang w:val="en-GB"/>
        </w:rPr>
      </w:pPr>
      <w:r w:rsidRPr="00865792">
        <w:rPr>
          <w:rFonts w:ascii="Arial" w:hAnsi="Arial" w:cs="Arial"/>
          <w:color w:val="000000" w:themeColor="text1"/>
          <w:sz w:val="19"/>
          <w:szCs w:val="19"/>
          <w:lang w:val="en-GB"/>
        </w:rPr>
        <w:t xml:space="preserve">The </w:t>
      </w:r>
      <w:r w:rsidR="00D06521" w:rsidRPr="00865792">
        <w:rPr>
          <w:rFonts w:ascii="Arial" w:hAnsi="Arial" w:cs="Arial"/>
          <w:color w:val="000000" w:themeColor="text1"/>
          <w:sz w:val="19"/>
          <w:szCs w:val="19"/>
          <w:lang w:val="en-GB"/>
        </w:rPr>
        <w:t>amen</w:t>
      </w:r>
      <w:r w:rsidR="00041436" w:rsidRPr="00865792">
        <w:rPr>
          <w:rFonts w:ascii="Arial" w:hAnsi="Arial" w:cs="Arial"/>
          <w:color w:val="000000" w:themeColor="text1"/>
          <w:sz w:val="19"/>
          <w:szCs w:val="19"/>
          <w:lang w:val="en-GB"/>
        </w:rPr>
        <w:t>dment of</w:t>
      </w:r>
      <w:r w:rsidRPr="00865792">
        <w:rPr>
          <w:rFonts w:ascii="Arial" w:hAnsi="Arial" w:cs="Arial"/>
          <w:color w:val="000000" w:themeColor="text1"/>
          <w:sz w:val="19"/>
          <w:szCs w:val="19"/>
          <w:lang w:val="en-GB"/>
        </w:rPr>
        <w:t xml:space="preserve"> these standards</w:t>
      </w:r>
      <w:r w:rsidR="00041436" w:rsidRPr="00865792">
        <w:rPr>
          <w:rFonts w:ascii="Arial" w:hAnsi="Arial" w:cs="Arial"/>
          <w:color w:val="000000" w:themeColor="text1"/>
          <w:sz w:val="19"/>
          <w:szCs w:val="19"/>
          <w:lang w:val="en-GB"/>
        </w:rPr>
        <w:t xml:space="preserve"> which are effective for</w:t>
      </w:r>
      <w:r w:rsidR="00945281" w:rsidRPr="00865792">
        <w:rPr>
          <w:rFonts w:ascii="Arial" w:hAnsi="Arial" w:cs="Arial"/>
          <w:color w:val="000000" w:themeColor="text1"/>
          <w:sz w:val="19"/>
          <w:szCs w:val="19"/>
          <w:lang w:val="en-GB"/>
        </w:rPr>
        <w:t xml:space="preserve"> the</w:t>
      </w:r>
      <w:r w:rsidR="0057329A" w:rsidRPr="00865792">
        <w:rPr>
          <w:rFonts w:ascii="Arial" w:hAnsi="Arial" w:cs="Arial"/>
          <w:color w:val="000000" w:themeColor="text1"/>
          <w:sz w:val="19"/>
          <w:szCs w:val="19"/>
          <w:lang w:val="en-GB"/>
        </w:rPr>
        <w:t xml:space="preserve"> </w:t>
      </w:r>
      <w:r w:rsidR="00696CFB" w:rsidRPr="00865792">
        <w:rPr>
          <w:rFonts w:ascii="Arial" w:hAnsi="Arial" w:cs="Arial"/>
          <w:color w:val="000000" w:themeColor="text1"/>
          <w:sz w:val="19"/>
          <w:szCs w:val="19"/>
          <w:lang w:val="en-GB"/>
        </w:rPr>
        <w:t>accounting period</w:t>
      </w:r>
      <w:r w:rsidR="00BE120A" w:rsidRPr="00865792">
        <w:rPr>
          <w:rFonts w:ascii="Arial" w:hAnsi="Arial" w:cs="Arial"/>
          <w:color w:val="000000" w:themeColor="text1"/>
          <w:sz w:val="19"/>
          <w:szCs w:val="19"/>
          <w:lang w:val="en-GB"/>
        </w:rPr>
        <w:t xml:space="preserve"> be</w:t>
      </w:r>
      <w:r w:rsidR="00A30C01" w:rsidRPr="00865792">
        <w:rPr>
          <w:rFonts w:ascii="Arial" w:hAnsi="Arial" w:cs="Arial"/>
          <w:color w:val="000000" w:themeColor="text1"/>
          <w:sz w:val="19"/>
          <w:szCs w:val="19"/>
          <w:lang w:val="en-GB"/>
        </w:rPr>
        <w:t>gin</w:t>
      </w:r>
      <w:r w:rsidR="00300357" w:rsidRPr="00865792">
        <w:rPr>
          <w:rFonts w:ascii="Arial" w:hAnsi="Arial" w:cs="Arial"/>
          <w:color w:val="000000" w:themeColor="text1"/>
          <w:sz w:val="19"/>
          <w:szCs w:val="19"/>
          <w:lang w:val="en-GB"/>
        </w:rPr>
        <w:t>n</w:t>
      </w:r>
      <w:r w:rsidR="00A30C01" w:rsidRPr="00865792">
        <w:rPr>
          <w:rFonts w:ascii="Arial" w:hAnsi="Arial" w:cs="Arial"/>
          <w:color w:val="000000" w:themeColor="text1"/>
          <w:sz w:val="19"/>
          <w:szCs w:val="19"/>
          <w:lang w:val="en-GB"/>
        </w:rPr>
        <w:t>ing</w:t>
      </w:r>
      <w:r w:rsidRPr="00865792">
        <w:rPr>
          <w:rFonts w:ascii="Arial" w:hAnsi="Arial" w:cs="Arial"/>
          <w:color w:val="000000" w:themeColor="text1"/>
          <w:sz w:val="19"/>
          <w:szCs w:val="19"/>
          <w:lang w:val="en-GB"/>
        </w:rPr>
        <w:t xml:space="preserve"> </w:t>
      </w:r>
      <w:r w:rsidR="006C0659" w:rsidRPr="00865792">
        <w:rPr>
          <w:rFonts w:ascii="Arial" w:hAnsi="Arial" w:cs="Arial"/>
          <w:color w:val="000000" w:themeColor="text1"/>
          <w:sz w:val="19"/>
          <w:szCs w:val="19"/>
          <w:lang w:val="en-GB"/>
        </w:rPr>
        <w:t>on or after</w:t>
      </w:r>
      <w:r w:rsidRPr="00865792">
        <w:rPr>
          <w:rFonts w:ascii="Arial" w:hAnsi="Arial" w:cs="Arial"/>
          <w:color w:val="000000" w:themeColor="text1"/>
          <w:sz w:val="19"/>
          <w:szCs w:val="19"/>
          <w:lang w:val="en-GB"/>
        </w:rPr>
        <w:t xml:space="preserve"> </w:t>
      </w:r>
      <w:r w:rsidR="009071F3">
        <w:rPr>
          <w:rFonts w:ascii="Arial" w:hAnsi="Arial" w:cs="Arial"/>
          <w:color w:val="000000" w:themeColor="text1"/>
          <w:sz w:val="19"/>
          <w:szCs w:val="19"/>
          <w:lang w:val="en-GB"/>
        </w:rPr>
        <w:br/>
      </w:r>
      <w:r w:rsidR="005D6BE9" w:rsidRPr="00865792">
        <w:rPr>
          <w:rFonts w:ascii="Arial" w:hAnsi="Arial" w:cs="Arial"/>
          <w:color w:val="000000" w:themeColor="text1"/>
          <w:sz w:val="19"/>
          <w:szCs w:val="19"/>
          <w:lang w:val="en-GB"/>
        </w:rPr>
        <w:t>1 Jan</w:t>
      </w:r>
      <w:r w:rsidR="00934F92" w:rsidRPr="00865792">
        <w:rPr>
          <w:rFonts w:ascii="Arial" w:hAnsi="Arial" w:cs="Arial"/>
          <w:color w:val="000000" w:themeColor="text1"/>
          <w:sz w:val="19"/>
          <w:szCs w:val="19"/>
          <w:lang w:val="en-GB"/>
        </w:rPr>
        <w:t xml:space="preserve">uary 2025 </w:t>
      </w:r>
      <w:r w:rsidR="009C6C62" w:rsidRPr="00865792">
        <w:rPr>
          <w:rFonts w:ascii="Arial" w:hAnsi="Arial" w:cs="Arial"/>
          <w:color w:val="000000" w:themeColor="text1"/>
          <w:sz w:val="19"/>
          <w:szCs w:val="19"/>
          <w:lang w:val="en-GB"/>
        </w:rPr>
        <w:t>has no</w:t>
      </w:r>
      <w:r w:rsidR="0010130D" w:rsidRPr="00865792">
        <w:rPr>
          <w:rFonts w:ascii="Arial" w:hAnsi="Arial" w:cs="Arial"/>
          <w:color w:val="000000" w:themeColor="text1"/>
          <w:sz w:val="19"/>
          <w:szCs w:val="19"/>
          <w:lang w:val="en-GB"/>
        </w:rPr>
        <w:t xml:space="preserve"> impact</w:t>
      </w:r>
      <w:r w:rsidR="00865792" w:rsidRPr="00865792">
        <w:rPr>
          <w:rFonts w:ascii="Arial" w:hAnsi="Arial" w:cs="Arial"/>
          <w:color w:val="000000" w:themeColor="text1"/>
          <w:sz w:val="19"/>
          <w:szCs w:val="19"/>
          <w:lang w:val="en-GB"/>
        </w:rPr>
        <w:t xml:space="preserve"> to the Group</w:t>
      </w:r>
      <w:r w:rsidRPr="00865792">
        <w:rPr>
          <w:rFonts w:ascii="Arial" w:hAnsi="Arial" w:cs="Arial"/>
          <w:color w:val="000000" w:themeColor="text1"/>
          <w:sz w:val="19"/>
          <w:szCs w:val="19"/>
          <w:lang w:val="en-GB"/>
        </w:rPr>
        <w:t>.</w:t>
      </w:r>
    </w:p>
    <w:p w14:paraId="4A484E11" w14:textId="77777777" w:rsidR="00F619FF" w:rsidRPr="00C74368" w:rsidRDefault="00F619FF" w:rsidP="00F619FF">
      <w:pPr>
        <w:pStyle w:val="ListParagraph"/>
        <w:spacing w:after="0" w:line="360" w:lineRule="auto"/>
        <w:ind w:left="828"/>
        <w:jc w:val="thaiDistribute"/>
        <w:rPr>
          <w:rFonts w:ascii="Arial" w:hAnsi="Arial" w:cs="Arial"/>
          <w:color w:val="000000" w:themeColor="text1"/>
          <w:sz w:val="19"/>
          <w:szCs w:val="19"/>
        </w:rPr>
      </w:pPr>
    </w:p>
    <w:p w14:paraId="3687F7EC" w14:textId="15DD5A69" w:rsidR="00472507" w:rsidRPr="00DB7528" w:rsidRDefault="00BC26F1" w:rsidP="00BC26F1">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B7528">
        <w:rPr>
          <w:rFonts w:ascii="Arial" w:hAnsi="Arial" w:cs="Arial"/>
          <w:b/>
          <w:bCs/>
          <w:color w:val="000000" w:themeColor="text1"/>
          <w:sz w:val="19"/>
          <w:szCs w:val="19"/>
          <w:lang w:val="en-GB"/>
        </w:rPr>
        <w:t>ACCOUNTING POLICIES</w:t>
      </w:r>
    </w:p>
    <w:p w14:paraId="1E9181EF" w14:textId="77777777" w:rsidR="00F238CF" w:rsidRPr="00DB7528" w:rsidRDefault="00F238CF" w:rsidP="00F238CF">
      <w:pPr>
        <w:pStyle w:val="ListParagraph"/>
        <w:spacing w:after="0" w:line="360" w:lineRule="auto"/>
        <w:ind w:left="432"/>
        <w:jc w:val="thaiDistribute"/>
        <w:rPr>
          <w:rFonts w:ascii="Arial" w:hAnsi="Arial" w:cs="Arial"/>
          <w:sz w:val="19"/>
          <w:szCs w:val="19"/>
          <w:lang w:bidi="ar-SA"/>
        </w:rPr>
      </w:pPr>
    </w:p>
    <w:p w14:paraId="017C7A2D" w14:textId="6CD71100" w:rsidR="00FE24EE" w:rsidRPr="00705E47" w:rsidRDefault="00705E47" w:rsidP="002E38BC">
      <w:pPr>
        <w:pStyle w:val="ListParagraph"/>
        <w:numPr>
          <w:ilvl w:val="0"/>
          <w:numId w:val="14"/>
        </w:numPr>
        <w:spacing w:after="0" w:line="360" w:lineRule="auto"/>
        <w:ind w:left="980" w:hanging="532"/>
        <w:jc w:val="thaiDistribute"/>
        <w:rPr>
          <w:rFonts w:ascii="Arial" w:hAnsi="Arial" w:cs="Arial"/>
          <w:sz w:val="19"/>
          <w:szCs w:val="24"/>
        </w:rPr>
      </w:pPr>
      <w:r w:rsidRPr="00705E47">
        <w:rPr>
          <w:rFonts w:ascii="Arial" w:hAnsi="Arial" w:cs="Arial"/>
          <w:sz w:val="19"/>
          <w:szCs w:val="19"/>
          <w:lang w:bidi="ar-SA"/>
        </w:rPr>
        <w:t>Principles of consolidation accounting</w:t>
      </w:r>
    </w:p>
    <w:p w14:paraId="47879D9A" w14:textId="77777777" w:rsidR="00705E47" w:rsidRDefault="00705E47" w:rsidP="00705E47">
      <w:pPr>
        <w:pStyle w:val="ListParagraph"/>
        <w:spacing w:after="0" w:line="360" w:lineRule="auto"/>
        <w:ind w:left="980"/>
        <w:jc w:val="thaiDistribute"/>
        <w:rPr>
          <w:rFonts w:ascii="Arial" w:hAnsi="Arial" w:cs="Arial"/>
          <w:sz w:val="19"/>
          <w:szCs w:val="19"/>
          <w:lang w:bidi="ar-SA"/>
        </w:rPr>
      </w:pPr>
    </w:p>
    <w:p w14:paraId="373C7507" w14:textId="76ED756D" w:rsidR="00705E47" w:rsidRDefault="00F05E4D" w:rsidP="00705E47">
      <w:pPr>
        <w:pStyle w:val="ListParagraph"/>
        <w:spacing w:after="0" w:line="360" w:lineRule="auto"/>
        <w:ind w:left="980"/>
        <w:jc w:val="thaiDistribute"/>
        <w:rPr>
          <w:rFonts w:ascii="Arial" w:hAnsi="Arial" w:cs="Arial"/>
          <w:sz w:val="19"/>
          <w:szCs w:val="24"/>
        </w:rPr>
      </w:pPr>
      <w:r w:rsidRPr="00F05E4D">
        <w:rPr>
          <w:rFonts w:ascii="Arial" w:hAnsi="Arial" w:cs="Arial"/>
          <w:sz w:val="19"/>
          <w:szCs w:val="24"/>
        </w:rPr>
        <w:t>For reporting purpose, the Company and its subsidiaries are referred to as “the Group”. The Company has subsidiaries as follows:</w:t>
      </w:r>
    </w:p>
    <w:p w14:paraId="48D078FA" w14:textId="77777777" w:rsidR="00F05E4D" w:rsidRDefault="00F05E4D" w:rsidP="00705E47">
      <w:pPr>
        <w:pStyle w:val="ListParagraph"/>
        <w:spacing w:after="0" w:line="360" w:lineRule="auto"/>
        <w:ind w:left="980"/>
        <w:jc w:val="thaiDistribute"/>
        <w:rPr>
          <w:rFonts w:ascii="Arial" w:hAnsi="Arial" w:cs="Arial"/>
          <w:sz w:val="19"/>
          <w:szCs w:val="24"/>
        </w:rPr>
      </w:pPr>
    </w:p>
    <w:tbl>
      <w:tblPr>
        <w:tblW w:w="9164" w:type="dxa"/>
        <w:tblInd w:w="434" w:type="dxa"/>
        <w:tblLayout w:type="fixed"/>
        <w:tblCellMar>
          <w:left w:w="28" w:type="dxa"/>
          <w:right w:w="28" w:type="dxa"/>
        </w:tblCellMar>
        <w:tblLook w:val="0000" w:firstRow="0" w:lastRow="0" w:firstColumn="0" w:lastColumn="0" w:noHBand="0" w:noVBand="0"/>
      </w:tblPr>
      <w:tblGrid>
        <w:gridCol w:w="2410"/>
        <w:gridCol w:w="82"/>
        <w:gridCol w:w="1983"/>
        <w:gridCol w:w="76"/>
        <w:gridCol w:w="1111"/>
        <w:gridCol w:w="79"/>
        <w:gridCol w:w="805"/>
        <w:gridCol w:w="79"/>
        <w:gridCol w:w="774"/>
        <w:gridCol w:w="88"/>
        <w:gridCol w:w="758"/>
        <w:gridCol w:w="92"/>
        <w:gridCol w:w="827"/>
      </w:tblGrid>
      <w:tr w:rsidR="00C635FB" w:rsidRPr="00705469" w14:paraId="76D176F0" w14:textId="77777777" w:rsidTr="003E5836">
        <w:trPr>
          <w:tblHeader/>
        </w:trPr>
        <w:tc>
          <w:tcPr>
            <w:tcW w:w="2410" w:type="dxa"/>
            <w:tcBorders>
              <w:top w:val="nil"/>
              <w:left w:val="nil"/>
              <w:right w:val="nil"/>
            </w:tcBorders>
          </w:tcPr>
          <w:p w14:paraId="165E2591" w14:textId="77777777" w:rsidR="00C635FB" w:rsidRPr="00705469" w:rsidRDefault="00C635FB" w:rsidP="00C635FB">
            <w:pPr>
              <w:spacing w:before="60" w:after="30" w:line="276" w:lineRule="auto"/>
              <w:jc w:val="center"/>
              <w:rPr>
                <w:rFonts w:ascii="Arial" w:hAnsi="Arial" w:cs="Arial"/>
                <w:color w:val="000000" w:themeColor="text1"/>
                <w:sz w:val="15"/>
                <w:szCs w:val="15"/>
                <w:cs/>
                <w:lang w:val="th-TH"/>
              </w:rPr>
            </w:pPr>
          </w:p>
        </w:tc>
        <w:tc>
          <w:tcPr>
            <w:tcW w:w="82" w:type="dxa"/>
            <w:tcBorders>
              <w:top w:val="nil"/>
              <w:left w:val="nil"/>
              <w:right w:val="nil"/>
            </w:tcBorders>
          </w:tcPr>
          <w:p w14:paraId="34D3E2F9" w14:textId="77777777" w:rsidR="00C635FB" w:rsidRPr="00705469" w:rsidRDefault="00C635FB" w:rsidP="00C635FB">
            <w:pPr>
              <w:spacing w:before="60" w:after="30" w:line="276" w:lineRule="auto"/>
              <w:jc w:val="center"/>
              <w:rPr>
                <w:rFonts w:ascii="Arial" w:hAnsi="Arial" w:cs="Arial"/>
                <w:color w:val="000000" w:themeColor="text1"/>
                <w:sz w:val="15"/>
                <w:szCs w:val="15"/>
                <w:cs/>
                <w:lang w:val="th-TH"/>
              </w:rPr>
            </w:pPr>
          </w:p>
        </w:tc>
        <w:tc>
          <w:tcPr>
            <w:tcW w:w="1983" w:type="dxa"/>
            <w:tcBorders>
              <w:top w:val="nil"/>
              <w:left w:val="nil"/>
              <w:right w:val="nil"/>
            </w:tcBorders>
          </w:tcPr>
          <w:p w14:paraId="3FB7463F" w14:textId="77777777" w:rsidR="00C635FB" w:rsidRPr="00705469" w:rsidRDefault="00C635FB" w:rsidP="00C635FB">
            <w:pPr>
              <w:spacing w:before="60" w:after="30" w:line="276" w:lineRule="auto"/>
              <w:jc w:val="center"/>
              <w:rPr>
                <w:rFonts w:ascii="Arial" w:hAnsi="Arial" w:cs="Arial"/>
                <w:color w:val="000000" w:themeColor="text1"/>
                <w:sz w:val="15"/>
                <w:szCs w:val="15"/>
                <w:cs/>
                <w:lang w:val="th-TH"/>
              </w:rPr>
            </w:pPr>
          </w:p>
        </w:tc>
        <w:tc>
          <w:tcPr>
            <w:tcW w:w="76" w:type="dxa"/>
            <w:tcBorders>
              <w:top w:val="nil"/>
              <w:left w:val="nil"/>
              <w:bottom w:val="nil"/>
              <w:right w:val="nil"/>
            </w:tcBorders>
          </w:tcPr>
          <w:p w14:paraId="750EA5EA" w14:textId="77777777" w:rsidR="00C635FB" w:rsidRPr="00705469" w:rsidRDefault="00C635FB" w:rsidP="00C635FB">
            <w:pPr>
              <w:spacing w:before="60" w:after="30" w:line="276" w:lineRule="auto"/>
              <w:jc w:val="center"/>
              <w:rPr>
                <w:rFonts w:ascii="Arial" w:hAnsi="Arial" w:cs="Arial"/>
                <w:color w:val="000000" w:themeColor="text1"/>
                <w:sz w:val="15"/>
                <w:szCs w:val="15"/>
                <w:cs/>
              </w:rPr>
            </w:pPr>
          </w:p>
        </w:tc>
        <w:tc>
          <w:tcPr>
            <w:tcW w:w="1111" w:type="dxa"/>
            <w:tcBorders>
              <w:top w:val="nil"/>
              <w:left w:val="nil"/>
              <w:right w:val="nil"/>
            </w:tcBorders>
          </w:tcPr>
          <w:p w14:paraId="4E0009B4" w14:textId="77777777" w:rsidR="00C635FB" w:rsidRPr="00705469" w:rsidRDefault="00C635FB" w:rsidP="00C635FB">
            <w:pPr>
              <w:spacing w:before="60" w:after="30" w:line="276" w:lineRule="auto"/>
              <w:jc w:val="center"/>
              <w:rPr>
                <w:rFonts w:ascii="Arial" w:hAnsi="Arial" w:cs="Arial"/>
                <w:color w:val="000000" w:themeColor="text1"/>
                <w:sz w:val="15"/>
                <w:szCs w:val="15"/>
                <w:cs/>
              </w:rPr>
            </w:pPr>
            <w:r w:rsidRPr="00705469">
              <w:rPr>
                <w:rFonts w:ascii="Arial" w:hAnsi="Arial" w:cs="Arial"/>
                <w:color w:val="000000" w:themeColor="text1"/>
                <w:sz w:val="15"/>
                <w:szCs w:val="15"/>
              </w:rPr>
              <w:t>Country of</w:t>
            </w:r>
          </w:p>
        </w:tc>
        <w:tc>
          <w:tcPr>
            <w:tcW w:w="79" w:type="dxa"/>
            <w:tcBorders>
              <w:top w:val="nil"/>
              <w:left w:val="nil"/>
              <w:bottom w:val="nil"/>
              <w:right w:val="nil"/>
            </w:tcBorders>
          </w:tcPr>
          <w:p w14:paraId="7281166E" w14:textId="77777777" w:rsidR="00C635FB" w:rsidRPr="00705469" w:rsidRDefault="00C635FB" w:rsidP="00C635FB">
            <w:pPr>
              <w:spacing w:before="60" w:after="30" w:line="276" w:lineRule="auto"/>
              <w:jc w:val="center"/>
              <w:rPr>
                <w:rFonts w:ascii="Arial" w:hAnsi="Arial" w:cs="Arial"/>
                <w:color w:val="000000" w:themeColor="text1"/>
                <w:sz w:val="15"/>
                <w:szCs w:val="15"/>
                <w:u w:val="single"/>
              </w:rPr>
            </w:pPr>
          </w:p>
        </w:tc>
        <w:tc>
          <w:tcPr>
            <w:tcW w:w="1658" w:type="dxa"/>
            <w:gridSpan w:val="3"/>
            <w:tcBorders>
              <w:top w:val="nil"/>
              <w:left w:val="nil"/>
              <w:right w:val="nil"/>
            </w:tcBorders>
          </w:tcPr>
          <w:p w14:paraId="5D466435" w14:textId="77777777" w:rsidR="00C635FB" w:rsidRPr="00705469" w:rsidRDefault="00C635FB" w:rsidP="00C635FB">
            <w:pPr>
              <w:spacing w:before="60" w:after="30" w:line="276" w:lineRule="auto"/>
              <w:jc w:val="center"/>
              <w:rPr>
                <w:rFonts w:ascii="Arial" w:hAnsi="Arial" w:cs="Arial"/>
                <w:color w:val="000000" w:themeColor="text1"/>
                <w:sz w:val="15"/>
                <w:szCs w:val="15"/>
                <w:u w:val="single"/>
              </w:rPr>
            </w:pPr>
          </w:p>
        </w:tc>
        <w:tc>
          <w:tcPr>
            <w:tcW w:w="88" w:type="dxa"/>
            <w:tcBorders>
              <w:top w:val="nil"/>
              <w:left w:val="nil"/>
              <w:right w:val="nil"/>
            </w:tcBorders>
          </w:tcPr>
          <w:p w14:paraId="707F34F8" w14:textId="77777777" w:rsidR="00C635FB" w:rsidRPr="00705469" w:rsidRDefault="00C635FB" w:rsidP="00C635FB">
            <w:pPr>
              <w:spacing w:before="60" w:after="30" w:line="276" w:lineRule="auto"/>
              <w:jc w:val="center"/>
              <w:rPr>
                <w:rFonts w:ascii="Arial" w:hAnsi="Arial" w:cs="Arial"/>
                <w:color w:val="000000" w:themeColor="text1"/>
                <w:sz w:val="15"/>
                <w:szCs w:val="15"/>
                <w:u w:val="single"/>
              </w:rPr>
            </w:pPr>
          </w:p>
        </w:tc>
        <w:tc>
          <w:tcPr>
            <w:tcW w:w="1677" w:type="dxa"/>
            <w:gridSpan w:val="3"/>
            <w:tcBorders>
              <w:top w:val="nil"/>
              <w:left w:val="nil"/>
              <w:right w:val="nil"/>
            </w:tcBorders>
          </w:tcPr>
          <w:p w14:paraId="5B2007A0" w14:textId="77777777" w:rsidR="00C635FB" w:rsidRPr="00705469" w:rsidRDefault="00C635FB" w:rsidP="00C635FB">
            <w:pPr>
              <w:spacing w:before="60" w:after="30" w:line="276" w:lineRule="auto"/>
              <w:jc w:val="center"/>
              <w:rPr>
                <w:rFonts w:ascii="Arial" w:hAnsi="Arial" w:cs="Arial"/>
                <w:color w:val="000000" w:themeColor="text1"/>
                <w:sz w:val="15"/>
                <w:szCs w:val="15"/>
              </w:rPr>
            </w:pPr>
            <w:r w:rsidRPr="00705469">
              <w:rPr>
                <w:rFonts w:ascii="Arial" w:hAnsi="Arial" w:cs="Arial"/>
                <w:color w:val="000000" w:themeColor="text1"/>
                <w:sz w:val="15"/>
                <w:szCs w:val="15"/>
              </w:rPr>
              <w:t xml:space="preserve">Percentage of </w:t>
            </w:r>
          </w:p>
        </w:tc>
      </w:tr>
      <w:tr w:rsidR="00C635FB" w:rsidRPr="00705469" w14:paraId="56C5947D" w14:textId="77777777" w:rsidTr="003E5836">
        <w:trPr>
          <w:tblHeader/>
        </w:trPr>
        <w:tc>
          <w:tcPr>
            <w:tcW w:w="2410" w:type="dxa"/>
            <w:tcBorders>
              <w:left w:val="nil"/>
              <w:bottom w:val="single" w:sz="6" w:space="0" w:color="auto"/>
              <w:right w:val="nil"/>
            </w:tcBorders>
          </w:tcPr>
          <w:p w14:paraId="5CCCD204" w14:textId="77777777" w:rsidR="00C635FB" w:rsidRPr="00705469" w:rsidRDefault="00C635FB" w:rsidP="00C635FB">
            <w:pPr>
              <w:spacing w:before="60" w:after="30" w:line="276" w:lineRule="auto"/>
              <w:jc w:val="center"/>
              <w:rPr>
                <w:rFonts w:ascii="Arial" w:hAnsi="Arial" w:cs="Arial"/>
                <w:color w:val="000000" w:themeColor="text1"/>
                <w:sz w:val="15"/>
                <w:szCs w:val="15"/>
              </w:rPr>
            </w:pPr>
            <w:r w:rsidRPr="00705469">
              <w:rPr>
                <w:rFonts w:ascii="Arial" w:hAnsi="Arial" w:cs="Arial"/>
                <w:color w:val="000000" w:themeColor="text1"/>
                <w:sz w:val="15"/>
                <w:szCs w:val="15"/>
              </w:rPr>
              <w:t>Company’s name</w:t>
            </w:r>
          </w:p>
        </w:tc>
        <w:tc>
          <w:tcPr>
            <w:tcW w:w="82" w:type="dxa"/>
            <w:tcBorders>
              <w:left w:val="nil"/>
              <w:bottom w:val="nil"/>
              <w:right w:val="nil"/>
            </w:tcBorders>
          </w:tcPr>
          <w:p w14:paraId="38A1D4F8" w14:textId="77777777" w:rsidR="00C635FB" w:rsidRPr="00705469" w:rsidRDefault="00C635FB" w:rsidP="00C635FB">
            <w:pPr>
              <w:spacing w:before="60" w:after="30" w:line="276" w:lineRule="auto"/>
              <w:jc w:val="center"/>
              <w:rPr>
                <w:rFonts w:ascii="Arial" w:hAnsi="Arial" w:cs="Arial"/>
                <w:color w:val="000000" w:themeColor="text1"/>
                <w:sz w:val="15"/>
                <w:szCs w:val="15"/>
                <w:cs/>
              </w:rPr>
            </w:pPr>
          </w:p>
        </w:tc>
        <w:tc>
          <w:tcPr>
            <w:tcW w:w="1983" w:type="dxa"/>
            <w:tcBorders>
              <w:left w:val="nil"/>
              <w:bottom w:val="single" w:sz="6" w:space="0" w:color="auto"/>
              <w:right w:val="nil"/>
            </w:tcBorders>
          </w:tcPr>
          <w:p w14:paraId="33740F0D" w14:textId="77777777" w:rsidR="00C635FB" w:rsidRPr="00705469" w:rsidRDefault="00C635FB" w:rsidP="00C635FB">
            <w:pPr>
              <w:spacing w:before="60" w:after="30" w:line="276" w:lineRule="auto"/>
              <w:jc w:val="center"/>
              <w:rPr>
                <w:rFonts w:ascii="Arial" w:hAnsi="Arial" w:cs="Arial"/>
                <w:color w:val="000000" w:themeColor="text1"/>
                <w:sz w:val="15"/>
                <w:szCs w:val="15"/>
              </w:rPr>
            </w:pPr>
            <w:r w:rsidRPr="00705469">
              <w:rPr>
                <w:rFonts w:ascii="Arial" w:hAnsi="Arial" w:cs="Arial"/>
                <w:color w:val="000000" w:themeColor="text1"/>
                <w:sz w:val="15"/>
                <w:szCs w:val="15"/>
              </w:rPr>
              <w:t>Nature of business</w:t>
            </w:r>
          </w:p>
        </w:tc>
        <w:tc>
          <w:tcPr>
            <w:tcW w:w="76" w:type="dxa"/>
            <w:tcBorders>
              <w:top w:val="nil"/>
              <w:left w:val="nil"/>
              <w:bottom w:val="nil"/>
              <w:right w:val="nil"/>
            </w:tcBorders>
          </w:tcPr>
          <w:p w14:paraId="06724137" w14:textId="77777777" w:rsidR="00C635FB" w:rsidRPr="00705469" w:rsidRDefault="00C635FB" w:rsidP="00C635FB">
            <w:pPr>
              <w:spacing w:before="60" w:after="30" w:line="276" w:lineRule="auto"/>
              <w:jc w:val="center"/>
              <w:rPr>
                <w:rFonts w:ascii="Arial" w:hAnsi="Arial" w:cs="Arial"/>
                <w:color w:val="000000" w:themeColor="text1"/>
                <w:sz w:val="15"/>
                <w:szCs w:val="15"/>
                <w:cs/>
              </w:rPr>
            </w:pPr>
          </w:p>
        </w:tc>
        <w:tc>
          <w:tcPr>
            <w:tcW w:w="1111" w:type="dxa"/>
            <w:tcBorders>
              <w:top w:val="nil"/>
              <w:left w:val="nil"/>
              <w:bottom w:val="single" w:sz="6" w:space="0" w:color="auto"/>
              <w:right w:val="nil"/>
            </w:tcBorders>
          </w:tcPr>
          <w:p w14:paraId="683C8623" w14:textId="77777777" w:rsidR="00C635FB" w:rsidRPr="00705469" w:rsidRDefault="00C635FB" w:rsidP="00C635FB">
            <w:pPr>
              <w:spacing w:before="60" w:after="30" w:line="276" w:lineRule="auto"/>
              <w:jc w:val="center"/>
              <w:rPr>
                <w:rFonts w:ascii="Arial" w:hAnsi="Arial" w:cs="Arial"/>
                <w:color w:val="000000" w:themeColor="text1"/>
                <w:sz w:val="15"/>
                <w:szCs w:val="15"/>
              </w:rPr>
            </w:pPr>
            <w:r w:rsidRPr="00705469">
              <w:rPr>
                <w:rFonts w:ascii="Arial" w:hAnsi="Arial" w:cs="Arial"/>
                <w:color w:val="000000" w:themeColor="text1"/>
                <w:sz w:val="15"/>
                <w:szCs w:val="15"/>
              </w:rPr>
              <w:t>incorporation</w:t>
            </w:r>
          </w:p>
        </w:tc>
        <w:tc>
          <w:tcPr>
            <w:tcW w:w="79" w:type="dxa"/>
            <w:tcBorders>
              <w:top w:val="nil"/>
              <w:left w:val="nil"/>
              <w:bottom w:val="nil"/>
              <w:right w:val="nil"/>
            </w:tcBorders>
          </w:tcPr>
          <w:p w14:paraId="74F2DE87" w14:textId="77777777" w:rsidR="00C635FB" w:rsidRPr="00705469" w:rsidRDefault="00C635FB" w:rsidP="00C635FB">
            <w:pPr>
              <w:spacing w:before="60" w:after="30" w:line="276" w:lineRule="auto"/>
              <w:jc w:val="center"/>
              <w:rPr>
                <w:rFonts w:ascii="Arial" w:hAnsi="Arial" w:cs="Arial"/>
                <w:color w:val="000000" w:themeColor="text1"/>
                <w:sz w:val="15"/>
                <w:szCs w:val="15"/>
                <w:u w:val="single"/>
              </w:rPr>
            </w:pPr>
          </w:p>
        </w:tc>
        <w:tc>
          <w:tcPr>
            <w:tcW w:w="1658" w:type="dxa"/>
            <w:gridSpan w:val="3"/>
            <w:tcBorders>
              <w:left w:val="nil"/>
              <w:bottom w:val="single" w:sz="6" w:space="0" w:color="auto"/>
              <w:right w:val="nil"/>
            </w:tcBorders>
          </w:tcPr>
          <w:p w14:paraId="244FDDE0" w14:textId="77777777" w:rsidR="00C635FB" w:rsidRPr="00705469" w:rsidRDefault="00C635FB" w:rsidP="00C635FB">
            <w:pPr>
              <w:spacing w:before="60" w:after="30" w:line="276" w:lineRule="auto"/>
              <w:jc w:val="center"/>
              <w:rPr>
                <w:rFonts w:ascii="Arial" w:hAnsi="Arial" w:cs="Arial"/>
                <w:color w:val="000000" w:themeColor="text1"/>
                <w:sz w:val="15"/>
                <w:szCs w:val="15"/>
                <w:cs/>
              </w:rPr>
            </w:pPr>
            <w:r w:rsidRPr="00705469">
              <w:rPr>
                <w:rFonts w:ascii="Arial" w:hAnsi="Arial" w:cs="Arial"/>
                <w:color w:val="000000" w:themeColor="text1"/>
                <w:sz w:val="15"/>
                <w:szCs w:val="15"/>
              </w:rPr>
              <w:t>Paid-up capital</w:t>
            </w:r>
          </w:p>
        </w:tc>
        <w:tc>
          <w:tcPr>
            <w:tcW w:w="88" w:type="dxa"/>
            <w:tcBorders>
              <w:left w:val="nil"/>
              <w:bottom w:val="nil"/>
              <w:right w:val="nil"/>
            </w:tcBorders>
          </w:tcPr>
          <w:p w14:paraId="26FFA588" w14:textId="77777777" w:rsidR="00C635FB" w:rsidRPr="00705469" w:rsidRDefault="00C635FB" w:rsidP="00C635FB">
            <w:pPr>
              <w:spacing w:before="60" w:after="30" w:line="276" w:lineRule="auto"/>
              <w:jc w:val="center"/>
              <w:rPr>
                <w:rFonts w:ascii="Arial" w:hAnsi="Arial" w:cs="Arial"/>
                <w:color w:val="000000" w:themeColor="text1"/>
                <w:sz w:val="15"/>
                <w:szCs w:val="15"/>
                <w:u w:val="single"/>
              </w:rPr>
            </w:pPr>
          </w:p>
        </w:tc>
        <w:tc>
          <w:tcPr>
            <w:tcW w:w="1677" w:type="dxa"/>
            <w:gridSpan w:val="3"/>
            <w:tcBorders>
              <w:left w:val="nil"/>
              <w:bottom w:val="single" w:sz="6" w:space="0" w:color="auto"/>
              <w:right w:val="nil"/>
            </w:tcBorders>
          </w:tcPr>
          <w:p w14:paraId="387E0D00" w14:textId="77777777" w:rsidR="00C635FB" w:rsidRPr="00705469" w:rsidRDefault="00C635FB" w:rsidP="00C635FB">
            <w:pPr>
              <w:spacing w:before="60" w:after="30" w:line="276" w:lineRule="auto"/>
              <w:jc w:val="center"/>
              <w:rPr>
                <w:rFonts w:ascii="Arial" w:hAnsi="Arial" w:cs="Arial"/>
                <w:color w:val="000000" w:themeColor="text1"/>
                <w:sz w:val="15"/>
                <w:szCs w:val="15"/>
                <w:cs/>
              </w:rPr>
            </w:pPr>
            <w:r w:rsidRPr="00705469">
              <w:rPr>
                <w:rFonts w:ascii="Arial" w:hAnsi="Arial" w:cs="Arial"/>
                <w:color w:val="000000" w:themeColor="text1"/>
                <w:sz w:val="15"/>
                <w:szCs w:val="15"/>
              </w:rPr>
              <w:t>Shareholding</w:t>
            </w:r>
          </w:p>
        </w:tc>
      </w:tr>
      <w:tr w:rsidR="007A4DDC" w:rsidRPr="00705469" w14:paraId="008E997A" w14:textId="77777777" w:rsidTr="00FA6675">
        <w:trPr>
          <w:tblHeader/>
        </w:trPr>
        <w:tc>
          <w:tcPr>
            <w:tcW w:w="2410" w:type="dxa"/>
            <w:tcBorders>
              <w:top w:val="single" w:sz="6" w:space="0" w:color="auto"/>
              <w:left w:val="nil"/>
              <w:right w:val="nil"/>
            </w:tcBorders>
          </w:tcPr>
          <w:p w14:paraId="74DE50EE" w14:textId="77777777" w:rsidR="007A4DDC" w:rsidRPr="00705469" w:rsidRDefault="007A4DDC" w:rsidP="007A4DDC">
            <w:pPr>
              <w:spacing w:before="60" w:after="30" w:line="276" w:lineRule="auto"/>
              <w:jc w:val="both"/>
              <w:rPr>
                <w:rFonts w:ascii="Arial" w:hAnsi="Arial" w:cs="Arial"/>
                <w:color w:val="000000" w:themeColor="text1"/>
                <w:sz w:val="15"/>
                <w:szCs w:val="15"/>
                <w:cs/>
                <w:lang w:val="th-TH"/>
              </w:rPr>
            </w:pPr>
          </w:p>
        </w:tc>
        <w:tc>
          <w:tcPr>
            <w:tcW w:w="82" w:type="dxa"/>
            <w:tcBorders>
              <w:top w:val="nil"/>
              <w:left w:val="nil"/>
              <w:right w:val="nil"/>
            </w:tcBorders>
          </w:tcPr>
          <w:p w14:paraId="0FD3AC48" w14:textId="77777777" w:rsidR="007A4DDC" w:rsidRPr="00705469" w:rsidRDefault="007A4DDC" w:rsidP="007A4DDC">
            <w:pPr>
              <w:spacing w:before="60" w:after="30" w:line="276" w:lineRule="auto"/>
              <w:jc w:val="both"/>
              <w:rPr>
                <w:rFonts w:ascii="Arial" w:hAnsi="Arial" w:cs="Arial"/>
                <w:color w:val="000000" w:themeColor="text1"/>
                <w:sz w:val="15"/>
                <w:szCs w:val="15"/>
                <w:cs/>
                <w:lang w:val="th-TH"/>
              </w:rPr>
            </w:pPr>
          </w:p>
        </w:tc>
        <w:tc>
          <w:tcPr>
            <w:tcW w:w="1983" w:type="dxa"/>
            <w:tcBorders>
              <w:top w:val="single" w:sz="6" w:space="0" w:color="auto"/>
              <w:left w:val="nil"/>
              <w:right w:val="nil"/>
            </w:tcBorders>
          </w:tcPr>
          <w:p w14:paraId="4684F656" w14:textId="77777777" w:rsidR="007A4DDC" w:rsidRPr="00705469" w:rsidRDefault="007A4DDC" w:rsidP="007A4DDC">
            <w:pPr>
              <w:spacing w:before="60" w:after="30" w:line="276" w:lineRule="auto"/>
              <w:jc w:val="both"/>
              <w:rPr>
                <w:rFonts w:ascii="Arial" w:hAnsi="Arial" w:cs="Arial"/>
                <w:color w:val="000000" w:themeColor="text1"/>
                <w:sz w:val="15"/>
                <w:szCs w:val="15"/>
                <w:cs/>
                <w:lang w:val="th-TH"/>
              </w:rPr>
            </w:pPr>
          </w:p>
        </w:tc>
        <w:tc>
          <w:tcPr>
            <w:tcW w:w="76" w:type="dxa"/>
            <w:tcBorders>
              <w:top w:val="nil"/>
              <w:left w:val="nil"/>
              <w:right w:val="nil"/>
            </w:tcBorders>
          </w:tcPr>
          <w:p w14:paraId="75EB1336" w14:textId="77777777" w:rsidR="007A4DDC" w:rsidRPr="00705469" w:rsidRDefault="007A4DDC" w:rsidP="007A4DDC">
            <w:pPr>
              <w:spacing w:before="60" w:after="30" w:line="276" w:lineRule="auto"/>
              <w:jc w:val="both"/>
              <w:rPr>
                <w:rFonts w:ascii="Arial" w:hAnsi="Arial" w:cs="Arial"/>
                <w:color w:val="000000" w:themeColor="text1"/>
                <w:sz w:val="15"/>
                <w:szCs w:val="15"/>
                <w:cs/>
                <w:lang w:val="th-TH"/>
              </w:rPr>
            </w:pPr>
          </w:p>
        </w:tc>
        <w:tc>
          <w:tcPr>
            <w:tcW w:w="1111" w:type="dxa"/>
            <w:tcBorders>
              <w:top w:val="single" w:sz="6" w:space="0" w:color="auto"/>
              <w:left w:val="nil"/>
              <w:right w:val="nil"/>
            </w:tcBorders>
          </w:tcPr>
          <w:p w14:paraId="564CF3E1" w14:textId="77777777" w:rsidR="007A4DDC" w:rsidRPr="00705469" w:rsidRDefault="007A4DDC" w:rsidP="007A4DDC">
            <w:pPr>
              <w:spacing w:before="60" w:after="30" w:line="276" w:lineRule="auto"/>
              <w:jc w:val="both"/>
              <w:rPr>
                <w:rFonts w:ascii="Arial" w:hAnsi="Arial" w:cs="Arial"/>
                <w:color w:val="000000" w:themeColor="text1"/>
                <w:sz w:val="15"/>
                <w:szCs w:val="15"/>
                <w:cs/>
              </w:rPr>
            </w:pPr>
          </w:p>
        </w:tc>
        <w:tc>
          <w:tcPr>
            <w:tcW w:w="79" w:type="dxa"/>
            <w:tcBorders>
              <w:top w:val="nil"/>
              <w:left w:val="nil"/>
              <w:right w:val="nil"/>
            </w:tcBorders>
          </w:tcPr>
          <w:p w14:paraId="6134E2EA" w14:textId="77777777" w:rsidR="007A4DDC" w:rsidRPr="00705469" w:rsidRDefault="007A4DDC" w:rsidP="007A4DDC">
            <w:pPr>
              <w:spacing w:before="60" w:after="30" w:line="276" w:lineRule="auto"/>
              <w:jc w:val="center"/>
              <w:rPr>
                <w:rFonts w:ascii="Arial" w:hAnsi="Arial" w:cs="Arial"/>
                <w:color w:val="000000" w:themeColor="text1"/>
                <w:sz w:val="15"/>
                <w:szCs w:val="15"/>
                <w:u w:val="single"/>
              </w:rPr>
            </w:pPr>
          </w:p>
        </w:tc>
        <w:tc>
          <w:tcPr>
            <w:tcW w:w="805" w:type="dxa"/>
            <w:tcBorders>
              <w:top w:val="single" w:sz="6" w:space="0" w:color="auto"/>
              <w:left w:val="nil"/>
              <w:bottom w:val="single" w:sz="6" w:space="0" w:color="auto"/>
              <w:right w:val="nil"/>
            </w:tcBorders>
          </w:tcPr>
          <w:p w14:paraId="44F22597" w14:textId="14D4697E" w:rsidR="007A4DDC" w:rsidRPr="00705469" w:rsidRDefault="007A4DDC" w:rsidP="007A4DDC">
            <w:pPr>
              <w:spacing w:before="60" w:after="30" w:line="276" w:lineRule="auto"/>
              <w:jc w:val="center"/>
              <w:rPr>
                <w:rFonts w:ascii="Arial" w:hAnsi="Arial" w:cs="Arial"/>
                <w:color w:val="000000" w:themeColor="text1"/>
                <w:sz w:val="15"/>
                <w:szCs w:val="15"/>
              </w:rPr>
            </w:pPr>
            <w:r w:rsidRPr="00705469">
              <w:rPr>
                <w:rFonts w:ascii="Arial" w:hAnsi="Arial" w:cs="Arial"/>
                <w:color w:val="000000" w:themeColor="text1"/>
                <w:sz w:val="15"/>
                <w:szCs w:val="15"/>
              </w:rPr>
              <w:t>2025</w:t>
            </w:r>
          </w:p>
        </w:tc>
        <w:tc>
          <w:tcPr>
            <w:tcW w:w="79" w:type="dxa"/>
            <w:tcBorders>
              <w:top w:val="single" w:sz="6" w:space="0" w:color="auto"/>
              <w:left w:val="nil"/>
              <w:bottom w:val="single" w:sz="6" w:space="0" w:color="auto"/>
              <w:right w:val="nil"/>
            </w:tcBorders>
          </w:tcPr>
          <w:p w14:paraId="1898F1FE" w14:textId="77777777" w:rsidR="007A4DDC" w:rsidRPr="00705469" w:rsidRDefault="007A4DDC" w:rsidP="007A4DDC">
            <w:pPr>
              <w:spacing w:before="60" w:after="30" w:line="276" w:lineRule="auto"/>
              <w:jc w:val="center"/>
              <w:rPr>
                <w:rFonts w:ascii="Arial" w:hAnsi="Arial" w:cs="Arial"/>
                <w:color w:val="000000" w:themeColor="text1"/>
                <w:sz w:val="15"/>
                <w:szCs w:val="15"/>
              </w:rPr>
            </w:pPr>
          </w:p>
        </w:tc>
        <w:tc>
          <w:tcPr>
            <w:tcW w:w="774" w:type="dxa"/>
            <w:tcBorders>
              <w:top w:val="single" w:sz="6" w:space="0" w:color="auto"/>
              <w:left w:val="nil"/>
              <w:bottom w:val="single" w:sz="6" w:space="0" w:color="auto"/>
              <w:right w:val="nil"/>
            </w:tcBorders>
          </w:tcPr>
          <w:p w14:paraId="3E885279" w14:textId="2CAD903F" w:rsidR="007A4DDC" w:rsidRPr="00705469" w:rsidRDefault="007A4DDC" w:rsidP="007A4DDC">
            <w:pPr>
              <w:spacing w:before="60" w:after="30" w:line="276" w:lineRule="auto"/>
              <w:jc w:val="center"/>
              <w:rPr>
                <w:rFonts w:ascii="Arial" w:hAnsi="Arial" w:cs="Arial"/>
                <w:color w:val="000000" w:themeColor="text1"/>
                <w:sz w:val="15"/>
                <w:szCs w:val="15"/>
              </w:rPr>
            </w:pPr>
            <w:r w:rsidRPr="00705469">
              <w:rPr>
                <w:rFonts w:ascii="Arial" w:hAnsi="Arial" w:cs="Arial"/>
                <w:color w:val="000000" w:themeColor="text1"/>
                <w:sz w:val="15"/>
                <w:szCs w:val="15"/>
              </w:rPr>
              <w:t>2024</w:t>
            </w:r>
          </w:p>
        </w:tc>
        <w:tc>
          <w:tcPr>
            <w:tcW w:w="88" w:type="dxa"/>
            <w:tcBorders>
              <w:top w:val="nil"/>
              <w:left w:val="nil"/>
              <w:right w:val="nil"/>
            </w:tcBorders>
          </w:tcPr>
          <w:p w14:paraId="0ED0C473" w14:textId="77777777" w:rsidR="007A4DDC" w:rsidRPr="00705469" w:rsidRDefault="007A4DDC" w:rsidP="007A4DDC">
            <w:pPr>
              <w:spacing w:before="60" w:after="30" w:line="276" w:lineRule="auto"/>
              <w:jc w:val="center"/>
              <w:rPr>
                <w:rFonts w:ascii="Arial" w:hAnsi="Arial" w:cs="Arial"/>
                <w:color w:val="000000" w:themeColor="text1"/>
                <w:sz w:val="15"/>
                <w:szCs w:val="15"/>
              </w:rPr>
            </w:pPr>
          </w:p>
        </w:tc>
        <w:tc>
          <w:tcPr>
            <w:tcW w:w="758" w:type="dxa"/>
            <w:tcBorders>
              <w:top w:val="single" w:sz="6" w:space="0" w:color="auto"/>
              <w:left w:val="nil"/>
              <w:bottom w:val="single" w:sz="6" w:space="0" w:color="auto"/>
              <w:right w:val="nil"/>
            </w:tcBorders>
          </w:tcPr>
          <w:p w14:paraId="7A0D371B" w14:textId="5E8883BD" w:rsidR="007A4DDC" w:rsidRPr="00705469" w:rsidRDefault="007A4DDC" w:rsidP="007A4DDC">
            <w:pPr>
              <w:spacing w:before="60" w:after="30" w:line="276" w:lineRule="auto"/>
              <w:jc w:val="center"/>
              <w:rPr>
                <w:rFonts w:ascii="Arial" w:hAnsi="Arial" w:cs="Arial"/>
                <w:color w:val="000000" w:themeColor="text1"/>
                <w:sz w:val="15"/>
                <w:szCs w:val="15"/>
              </w:rPr>
            </w:pPr>
            <w:r w:rsidRPr="00705469">
              <w:rPr>
                <w:rFonts w:ascii="Arial" w:hAnsi="Arial" w:cs="Arial"/>
                <w:color w:val="000000" w:themeColor="text1"/>
                <w:sz w:val="15"/>
                <w:szCs w:val="15"/>
              </w:rPr>
              <w:t>2025</w:t>
            </w:r>
          </w:p>
        </w:tc>
        <w:tc>
          <w:tcPr>
            <w:tcW w:w="92" w:type="dxa"/>
            <w:tcBorders>
              <w:top w:val="single" w:sz="6" w:space="0" w:color="auto"/>
              <w:left w:val="nil"/>
              <w:bottom w:val="single" w:sz="6" w:space="0" w:color="auto"/>
              <w:right w:val="nil"/>
            </w:tcBorders>
          </w:tcPr>
          <w:p w14:paraId="68080403" w14:textId="77777777" w:rsidR="007A4DDC" w:rsidRPr="00705469" w:rsidRDefault="007A4DDC" w:rsidP="007A4DDC">
            <w:pPr>
              <w:spacing w:before="60" w:after="30" w:line="276" w:lineRule="auto"/>
              <w:jc w:val="center"/>
              <w:rPr>
                <w:rFonts w:ascii="Arial" w:hAnsi="Arial" w:cs="Arial"/>
                <w:color w:val="000000" w:themeColor="text1"/>
                <w:sz w:val="15"/>
                <w:szCs w:val="15"/>
              </w:rPr>
            </w:pPr>
          </w:p>
        </w:tc>
        <w:tc>
          <w:tcPr>
            <w:tcW w:w="827" w:type="dxa"/>
            <w:tcBorders>
              <w:top w:val="single" w:sz="6" w:space="0" w:color="auto"/>
              <w:left w:val="nil"/>
              <w:bottom w:val="single" w:sz="6" w:space="0" w:color="auto"/>
              <w:right w:val="nil"/>
            </w:tcBorders>
          </w:tcPr>
          <w:p w14:paraId="168ED503" w14:textId="58C44628" w:rsidR="007A4DDC" w:rsidRPr="00705469" w:rsidRDefault="007A4DDC" w:rsidP="007A4DDC">
            <w:pPr>
              <w:spacing w:before="60" w:after="30" w:line="276" w:lineRule="auto"/>
              <w:jc w:val="center"/>
              <w:rPr>
                <w:rFonts w:ascii="Arial" w:hAnsi="Arial" w:cs="Arial"/>
                <w:color w:val="000000" w:themeColor="text1"/>
                <w:sz w:val="15"/>
                <w:szCs w:val="15"/>
              </w:rPr>
            </w:pPr>
            <w:r w:rsidRPr="00705469">
              <w:rPr>
                <w:rFonts w:ascii="Arial" w:hAnsi="Arial" w:cs="Arial"/>
                <w:color w:val="000000" w:themeColor="text1"/>
                <w:sz w:val="15"/>
                <w:szCs w:val="15"/>
              </w:rPr>
              <w:t>2024</w:t>
            </w:r>
          </w:p>
        </w:tc>
      </w:tr>
      <w:tr w:rsidR="00C635FB" w:rsidRPr="00705469" w14:paraId="0AD136D5" w14:textId="77777777" w:rsidTr="003E5836">
        <w:trPr>
          <w:tblHeader/>
        </w:trPr>
        <w:tc>
          <w:tcPr>
            <w:tcW w:w="2410" w:type="dxa"/>
            <w:tcBorders>
              <w:top w:val="nil"/>
              <w:left w:val="nil"/>
              <w:right w:val="nil"/>
            </w:tcBorders>
          </w:tcPr>
          <w:p w14:paraId="79A2986F" w14:textId="77777777" w:rsidR="00C635FB" w:rsidRPr="00705469" w:rsidRDefault="00C635FB" w:rsidP="00C635FB">
            <w:pPr>
              <w:spacing w:before="60" w:after="30" w:line="276" w:lineRule="auto"/>
              <w:jc w:val="both"/>
              <w:rPr>
                <w:rFonts w:ascii="Arial" w:hAnsi="Arial" w:cs="Arial"/>
                <w:color w:val="000000" w:themeColor="text1"/>
                <w:sz w:val="15"/>
                <w:szCs w:val="15"/>
                <w:cs/>
                <w:lang w:val="th-TH"/>
              </w:rPr>
            </w:pPr>
          </w:p>
        </w:tc>
        <w:tc>
          <w:tcPr>
            <w:tcW w:w="82" w:type="dxa"/>
            <w:tcBorders>
              <w:top w:val="nil"/>
              <w:left w:val="nil"/>
              <w:right w:val="nil"/>
            </w:tcBorders>
          </w:tcPr>
          <w:p w14:paraId="6DBEE697" w14:textId="77777777" w:rsidR="00C635FB" w:rsidRPr="00705469" w:rsidRDefault="00C635FB" w:rsidP="00C635FB">
            <w:pPr>
              <w:spacing w:before="60" w:after="30" w:line="276" w:lineRule="auto"/>
              <w:jc w:val="both"/>
              <w:rPr>
                <w:rFonts w:ascii="Arial" w:hAnsi="Arial" w:cs="Arial"/>
                <w:color w:val="000000" w:themeColor="text1"/>
                <w:sz w:val="15"/>
                <w:szCs w:val="15"/>
                <w:cs/>
                <w:lang w:val="th-TH"/>
              </w:rPr>
            </w:pPr>
          </w:p>
        </w:tc>
        <w:tc>
          <w:tcPr>
            <w:tcW w:w="1983" w:type="dxa"/>
            <w:tcBorders>
              <w:top w:val="nil"/>
              <w:left w:val="nil"/>
              <w:right w:val="nil"/>
            </w:tcBorders>
          </w:tcPr>
          <w:p w14:paraId="4FA1156F" w14:textId="77777777" w:rsidR="00C635FB" w:rsidRPr="00705469" w:rsidRDefault="00C635FB" w:rsidP="00C635FB">
            <w:pPr>
              <w:spacing w:before="60" w:after="30" w:line="276" w:lineRule="auto"/>
              <w:jc w:val="both"/>
              <w:rPr>
                <w:rFonts w:ascii="Arial" w:hAnsi="Arial" w:cs="Arial"/>
                <w:color w:val="000000" w:themeColor="text1"/>
                <w:sz w:val="15"/>
                <w:szCs w:val="15"/>
                <w:cs/>
                <w:lang w:val="th-TH"/>
              </w:rPr>
            </w:pPr>
          </w:p>
        </w:tc>
        <w:tc>
          <w:tcPr>
            <w:tcW w:w="76" w:type="dxa"/>
            <w:tcBorders>
              <w:top w:val="nil"/>
              <w:left w:val="nil"/>
              <w:right w:val="nil"/>
            </w:tcBorders>
          </w:tcPr>
          <w:p w14:paraId="71C0106C" w14:textId="77777777" w:rsidR="00C635FB" w:rsidRPr="00705469" w:rsidRDefault="00C635FB" w:rsidP="00C635FB">
            <w:pPr>
              <w:spacing w:before="60" w:after="30" w:line="276" w:lineRule="auto"/>
              <w:jc w:val="both"/>
              <w:rPr>
                <w:rFonts w:ascii="Arial" w:hAnsi="Arial" w:cs="Arial"/>
                <w:color w:val="000000" w:themeColor="text1"/>
                <w:sz w:val="15"/>
                <w:szCs w:val="15"/>
                <w:cs/>
                <w:lang w:val="th-TH"/>
              </w:rPr>
            </w:pPr>
          </w:p>
        </w:tc>
        <w:tc>
          <w:tcPr>
            <w:tcW w:w="1111" w:type="dxa"/>
            <w:tcBorders>
              <w:top w:val="nil"/>
              <w:left w:val="nil"/>
              <w:right w:val="nil"/>
            </w:tcBorders>
          </w:tcPr>
          <w:p w14:paraId="7042FBEA" w14:textId="77777777" w:rsidR="00C635FB" w:rsidRPr="00705469" w:rsidRDefault="00C635FB" w:rsidP="00C635FB">
            <w:pPr>
              <w:spacing w:before="60" w:after="30" w:line="276" w:lineRule="auto"/>
              <w:jc w:val="both"/>
              <w:rPr>
                <w:rFonts w:ascii="Arial" w:hAnsi="Arial" w:cs="Arial"/>
                <w:color w:val="000000" w:themeColor="text1"/>
                <w:sz w:val="15"/>
                <w:szCs w:val="15"/>
                <w:cs/>
              </w:rPr>
            </w:pPr>
          </w:p>
        </w:tc>
        <w:tc>
          <w:tcPr>
            <w:tcW w:w="79" w:type="dxa"/>
            <w:tcBorders>
              <w:top w:val="nil"/>
              <w:left w:val="nil"/>
              <w:right w:val="nil"/>
            </w:tcBorders>
          </w:tcPr>
          <w:p w14:paraId="54C72370" w14:textId="77777777" w:rsidR="00C635FB" w:rsidRPr="00705469" w:rsidRDefault="00C635FB" w:rsidP="00C635FB">
            <w:pPr>
              <w:spacing w:before="60" w:after="30" w:line="276" w:lineRule="auto"/>
              <w:jc w:val="center"/>
              <w:rPr>
                <w:rFonts w:ascii="Arial" w:hAnsi="Arial" w:cs="Arial"/>
                <w:color w:val="000000" w:themeColor="text1"/>
                <w:sz w:val="15"/>
                <w:szCs w:val="15"/>
              </w:rPr>
            </w:pPr>
          </w:p>
        </w:tc>
        <w:tc>
          <w:tcPr>
            <w:tcW w:w="1658" w:type="dxa"/>
            <w:gridSpan w:val="3"/>
            <w:tcBorders>
              <w:top w:val="single" w:sz="6" w:space="0" w:color="auto"/>
              <w:left w:val="nil"/>
              <w:bottom w:val="single" w:sz="4" w:space="0" w:color="auto"/>
              <w:right w:val="nil"/>
            </w:tcBorders>
          </w:tcPr>
          <w:p w14:paraId="188BC8D6" w14:textId="1C23F860" w:rsidR="00C635FB" w:rsidRPr="00705469" w:rsidRDefault="00C635FB" w:rsidP="00C635FB">
            <w:pPr>
              <w:spacing w:before="60" w:after="30" w:line="276" w:lineRule="auto"/>
              <w:jc w:val="center"/>
              <w:rPr>
                <w:rFonts w:ascii="Arial" w:hAnsi="Arial" w:cs="Arial"/>
                <w:color w:val="000000" w:themeColor="text1"/>
                <w:sz w:val="15"/>
                <w:szCs w:val="15"/>
                <w:cs/>
              </w:rPr>
            </w:pPr>
            <w:r w:rsidRPr="00705469">
              <w:rPr>
                <w:rFonts w:ascii="Arial" w:hAnsi="Arial" w:cs="Arial"/>
                <w:color w:val="000000" w:themeColor="text1"/>
                <w:sz w:val="15"/>
                <w:szCs w:val="15"/>
              </w:rPr>
              <w:t>(Thousand Baht)</w:t>
            </w:r>
          </w:p>
        </w:tc>
        <w:tc>
          <w:tcPr>
            <w:tcW w:w="88" w:type="dxa"/>
            <w:tcBorders>
              <w:top w:val="nil"/>
              <w:left w:val="nil"/>
              <w:right w:val="nil"/>
            </w:tcBorders>
          </w:tcPr>
          <w:p w14:paraId="45A47709" w14:textId="77777777" w:rsidR="00C635FB" w:rsidRPr="00705469" w:rsidRDefault="00C635FB" w:rsidP="00C635FB">
            <w:pPr>
              <w:spacing w:before="60" w:after="30" w:line="276" w:lineRule="auto"/>
              <w:jc w:val="center"/>
              <w:rPr>
                <w:rFonts w:ascii="Arial" w:hAnsi="Arial" w:cs="Arial"/>
                <w:color w:val="000000" w:themeColor="text1"/>
                <w:sz w:val="15"/>
                <w:szCs w:val="15"/>
              </w:rPr>
            </w:pPr>
          </w:p>
        </w:tc>
        <w:tc>
          <w:tcPr>
            <w:tcW w:w="1677" w:type="dxa"/>
            <w:gridSpan w:val="3"/>
            <w:tcBorders>
              <w:top w:val="single" w:sz="6" w:space="0" w:color="auto"/>
              <w:left w:val="nil"/>
              <w:bottom w:val="single" w:sz="4" w:space="0" w:color="auto"/>
              <w:right w:val="nil"/>
            </w:tcBorders>
          </w:tcPr>
          <w:p w14:paraId="7CEC2841" w14:textId="53165929" w:rsidR="00C635FB" w:rsidRPr="00705469" w:rsidRDefault="00C635FB" w:rsidP="00C635FB">
            <w:pPr>
              <w:spacing w:before="60" w:after="30" w:line="276" w:lineRule="auto"/>
              <w:jc w:val="center"/>
              <w:rPr>
                <w:rFonts w:ascii="Arial" w:hAnsi="Arial" w:cs="Arial"/>
                <w:color w:val="000000" w:themeColor="text1"/>
                <w:sz w:val="15"/>
                <w:szCs w:val="15"/>
                <w:cs/>
              </w:rPr>
            </w:pPr>
            <w:r w:rsidRPr="00705469">
              <w:rPr>
                <w:rFonts w:ascii="Arial" w:hAnsi="Arial" w:cs="Arial"/>
                <w:color w:val="000000" w:themeColor="text1"/>
                <w:sz w:val="15"/>
                <w:szCs w:val="15"/>
              </w:rPr>
              <w:t>(Percent)</w:t>
            </w:r>
          </w:p>
        </w:tc>
      </w:tr>
      <w:tr w:rsidR="00C635FB" w:rsidRPr="00705469" w14:paraId="70BF8BBF" w14:textId="77777777" w:rsidTr="00FA6675">
        <w:tc>
          <w:tcPr>
            <w:tcW w:w="2410" w:type="dxa"/>
            <w:tcBorders>
              <w:left w:val="nil"/>
              <w:bottom w:val="nil"/>
              <w:right w:val="nil"/>
            </w:tcBorders>
          </w:tcPr>
          <w:p w14:paraId="17314E8A" w14:textId="77777777" w:rsidR="00C635FB" w:rsidRPr="00705469" w:rsidRDefault="00C635FB" w:rsidP="00C635FB">
            <w:pPr>
              <w:spacing w:before="60" w:after="30" w:line="276" w:lineRule="auto"/>
              <w:ind w:left="121" w:right="-198" w:hanging="121"/>
              <w:rPr>
                <w:rFonts w:ascii="Arial" w:hAnsi="Arial" w:cs="Arial"/>
                <w:color w:val="000000" w:themeColor="text1"/>
                <w:sz w:val="15"/>
                <w:szCs w:val="15"/>
                <w:u w:val="single"/>
              </w:rPr>
            </w:pPr>
            <w:r w:rsidRPr="00705469">
              <w:rPr>
                <w:rFonts w:ascii="Arial" w:hAnsi="Arial" w:cs="Arial"/>
                <w:color w:val="000000" w:themeColor="text1"/>
                <w:sz w:val="15"/>
                <w:szCs w:val="15"/>
                <w:u w:val="single"/>
              </w:rPr>
              <w:t>Direct subsidiaries</w:t>
            </w:r>
          </w:p>
        </w:tc>
        <w:tc>
          <w:tcPr>
            <w:tcW w:w="82" w:type="dxa"/>
            <w:tcBorders>
              <w:left w:val="nil"/>
              <w:bottom w:val="nil"/>
              <w:right w:val="nil"/>
            </w:tcBorders>
          </w:tcPr>
          <w:p w14:paraId="599ED0B5" w14:textId="77777777" w:rsidR="00C635FB" w:rsidRPr="00705469" w:rsidRDefault="00C635FB" w:rsidP="00C635FB">
            <w:pPr>
              <w:spacing w:before="60" w:after="30" w:line="276" w:lineRule="auto"/>
              <w:ind w:left="72" w:hanging="72"/>
              <w:jc w:val="both"/>
              <w:rPr>
                <w:rFonts w:ascii="Arial" w:hAnsi="Arial" w:cs="Arial"/>
                <w:color w:val="000000" w:themeColor="text1"/>
                <w:sz w:val="15"/>
                <w:szCs w:val="15"/>
                <w:cs/>
              </w:rPr>
            </w:pPr>
          </w:p>
        </w:tc>
        <w:tc>
          <w:tcPr>
            <w:tcW w:w="1983" w:type="dxa"/>
            <w:tcBorders>
              <w:left w:val="nil"/>
              <w:bottom w:val="nil"/>
              <w:right w:val="nil"/>
            </w:tcBorders>
          </w:tcPr>
          <w:p w14:paraId="3CB9A205" w14:textId="77777777" w:rsidR="00C635FB" w:rsidRPr="00705469" w:rsidRDefault="00C635FB" w:rsidP="00C635FB">
            <w:pPr>
              <w:spacing w:before="60" w:after="30" w:line="276" w:lineRule="auto"/>
              <w:ind w:left="72" w:hanging="72"/>
              <w:rPr>
                <w:rFonts w:ascii="Arial" w:hAnsi="Arial" w:cs="Arial"/>
                <w:color w:val="000000" w:themeColor="text1"/>
                <w:sz w:val="15"/>
                <w:szCs w:val="15"/>
              </w:rPr>
            </w:pPr>
          </w:p>
        </w:tc>
        <w:tc>
          <w:tcPr>
            <w:tcW w:w="76" w:type="dxa"/>
            <w:tcBorders>
              <w:left w:val="nil"/>
              <w:bottom w:val="nil"/>
              <w:right w:val="nil"/>
            </w:tcBorders>
          </w:tcPr>
          <w:p w14:paraId="388973BB" w14:textId="77777777" w:rsidR="00C635FB" w:rsidRPr="00705469" w:rsidRDefault="00C635FB" w:rsidP="00C635FB">
            <w:pPr>
              <w:spacing w:before="60" w:after="30" w:line="276" w:lineRule="auto"/>
              <w:ind w:left="180" w:right="-198" w:hanging="360"/>
              <w:jc w:val="center"/>
              <w:rPr>
                <w:rFonts w:ascii="Arial" w:hAnsi="Arial" w:cs="Arial"/>
                <w:color w:val="000000" w:themeColor="text1"/>
                <w:sz w:val="15"/>
                <w:szCs w:val="15"/>
                <w:cs/>
              </w:rPr>
            </w:pPr>
          </w:p>
        </w:tc>
        <w:tc>
          <w:tcPr>
            <w:tcW w:w="1111" w:type="dxa"/>
            <w:tcBorders>
              <w:left w:val="nil"/>
              <w:bottom w:val="nil"/>
              <w:right w:val="nil"/>
            </w:tcBorders>
          </w:tcPr>
          <w:p w14:paraId="0C29A594" w14:textId="77777777" w:rsidR="00C635FB" w:rsidRPr="00705469" w:rsidRDefault="00C635FB" w:rsidP="00C635FB">
            <w:pPr>
              <w:spacing w:before="60" w:after="30" w:line="276" w:lineRule="auto"/>
              <w:ind w:left="180" w:right="-198" w:hanging="360"/>
              <w:jc w:val="center"/>
              <w:rPr>
                <w:rFonts w:ascii="Arial" w:hAnsi="Arial" w:cs="Arial"/>
                <w:color w:val="000000" w:themeColor="text1"/>
                <w:sz w:val="15"/>
                <w:szCs w:val="15"/>
              </w:rPr>
            </w:pPr>
          </w:p>
        </w:tc>
        <w:tc>
          <w:tcPr>
            <w:tcW w:w="79" w:type="dxa"/>
            <w:tcBorders>
              <w:left w:val="nil"/>
              <w:bottom w:val="nil"/>
              <w:right w:val="nil"/>
            </w:tcBorders>
          </w:tcPr>
          <w:p w14:paraId="34C1CDAC" w14:textId="77777777" w:rsidR="00C635FB" w:rsidRPr="00705469" w:rsidRDefault="00C635FB" w:rsidP="00C635FB">
            <w:pPr>
              <w:tabs>
                <w:tab w:val="decimal" w:pos="702"/>
              </w:tabs>
              <w:spacing w:before="60" w:after="30" w:line="276" w:lineRule="auto"/>
              <w:ind w:left="-106"/>
              <w:jc w:val="thaiDistribute"/>
              <w:rPr>
                <w:rFonts w:ascii="Arial" w:hAnsi="Arial" w:cs="Arial"/>
                <w:color w:val="000000" w:themeColor="text1"/>
                <w:sz w:val="15"/>
                <w:szCs w:val="15"/>
              </w:rPr>
            </w:pPr>
          </w:p>
        </w:tc>
        <w:tc>
          <w:tcPr>
            <w:tcW w:w="805" w:type="dxa"/>
            <w:tcBorders>
              <w:top w:val="single" w:sz="4" w:space="0" w:color="auto"/>
              <w:left w:val="nil"/>
              <w:right w:val="nil"/>
            </w:tcBorders>
          </w:tcPr>
          <w:p w14:paraId="09FC0E16" w14:textId="77777777" w:rsidR="00C635FB" w:rsidRPr="00705469" w:rsidRDefault="00C635FB" w:rsidP="00C635FB">
            <w:pPr>
              <w:tabs>
                <w:tab w:val="decimal" w:pos="702"/>
              </w:tabs>
              <w:spacing w:before="60" w:after="30" w:line="276" w:lineRule="auto"/>
              <w:ind w:left="-106"/>
              <w:jc w:val="thaiDistribute"/>
              <w:rPr>
                <w:rFonts w:ascii="Arial" w:hAnsi="Arial" w:cs="Arial"/>
                <w:color w:val="000000" w:themeColor="text1"/>
                <w:sz w:val="15"/>
                <w:szCs w:val="15"/>
              </w:rPr>
            </w:pPr>
          </w:p>
        </w:tc>
        <w:tc>
          <w:tcPr>
            <w:tcW w:w="79" w:type="dxa"/>
            <w:tcBorders>
              <w:top w:val="single" w:sz="4" w:space="0" w:color="auto"/>
              <w:left w:val="nil"/>
              <w:right w:val="nil"/>
            </w:tcBorders>
          </w:tcPr>
          <w:p w14:paraId="25B52A3A" w14:textId="77777777" w:rsidR="00C635FB" w:rsidRPr="00705469" w:rsidRDefault="00C635FB" w:rsidP="00C635FB">
            <w:pPr>
              <w:tabs>
                <w:tab w:val="decimal" w:pos="702"/>
              </w:tabs>
              <w:spacing w:before="60" w:after="30" w:line="276" w:lineRule="auto"/>
              <w:ind w:left="-106"/>
              <w:jc w:val="thaiDistribute"/>
              <w:rPr>
                <w:rFonts w:ascii="Arial" w:hAnsi="Arial" w:cs="Arial"/>
                <w:color w:val="000000" w:themeColor="text1"/>
                <w:sz w:val="15"/>
                <w:szCs w:val="15"/>
              </w:rPr>
            </w:pPr>
          </w:p>
        </w:tc>
        <w:tc>
          <w:tcPr>
            <w:tcW w:w="774" w:type="dxa"/>
            <w:tcBorders>
              <w:top w:val="single" w:sz="4" w:space="0" w:color="auto"/>
              <w:left w:val="nil"/>
              <w:right w:val="nil"/>
            </w:tcBorders>
          </w:tcPr>
          <w:p w14:paraId="3221AA72" w14:textId="77777777" w:rsidR="00C635FB" w:rsidRPr="00705469" w:rsidRDefault="00C635FB" w:rsidP="00C635FB">
            <w:pPr>
              <w:tabs>
                <w:tab w:val="decimal" w:pos="702"/>
              </w:tabs>
              <w:spacing w:before="60" w:after="30" w:line="276" w:lineRule="auto"/>
              <w:ind w:left="-106"/>
              <w:jc w:val="thaiDistribute"/>
              <w:rPr>
                <w:rFonts w:ascii="Arial" w:hAnsi="Arial" w:cs="Arial"/>
                <w:color w:val="000000" w:themeColor="text1"/>
                <w:sz w:val="15"/>
                <w:szCs w:val="15"/>
              </w:rPr>
            </w:pPr>
          </w:p>
        </w:tc>
        <w:tc>
          <w:tcPr>
            <w:tcW w:w="88" w:type="dxa"/>
            <w:tcBorders>
              <w:left w:val="nil"/>
              <w:right w:val="nil"/>
            </w:tcBorders>
          </w:tcPr>
          <w:p w14:paraId="509493CE" w14:textId="77777777" w:rsidR="00C635FB" w:rsidRPr="00705469" w:rsidRDefault="00C635FB" w:rsidP="00C635FB">
            <w:pPr>
              <w:spacing w:before="60" w:after="30" w:line="276" w:lineRule="auto"/>
              <w:jc w:val="center"/>
              <w:rPr>
                <w:rFonts w:ascii="Arial" w:hAnsi="Arial" w:cs="Arial"/>
                <w:color w:val="000000" w:themeColor="text1"/>
                <w:sz w:val="15"/>
                <w:szCs w:val="15"/>
              </w:rPr>
            </w:pPr>
          </w:p>
        </w:tc>
        <w:tc>
          <w:tcPr>
            <w:tcW w:w="758" w:type="dxa"/>
            <w:tcBorders>
              <w:top w:val="single" w:sz="4" w:space="0" w:color="auto"/>
              <w:left w:val="nil"/>
              <w:right w:val="nil"/>
            </w:tcBorders>
          </w:tcPr>
          <w:p w14:paraId="6EF72F1C" w14:textId="77777777" w:rsidR="00C635FB" w:rsidRPr="00705469" w:rsidRDefault="00C635FB" w:rsidP="00C635FB">
            <w:pPr>
              <w:spacing w:before="60" w:after="30" w:line="276" w:lineRule="auto"/>
              <w:jc w:val="center"/>
              <w:rPr>
                <w:rFonts w:ascii="Arial" w:hAnsi="Arial" w:cs="Arial"/>
                <w:color w:val="000000" w:themeColor="text1"/>
                <w:sz w:val="15"/>
                <w:szCs w:val="15"/>
              </w:rPr>
            </w:pPr>
          </w:p>
        </w:tc>
        <w:tc>
          <w:tcPr>
            <w:tcW w:w="92" w:type="dxa"/>
            <w:tcBorders>
              <w:top w:val="single" w:sz="4" w:space="0" w:color="auto"/>
              <w:left w:val="nil"/>
              <w:right w:val="nil"/>
            </w:tcBorders>
          </w:tcPr>
          <w:p w14:paraId="1BD726E2" w14:textId="77777777" w:rsidR="00C635FB" w:rsidRPr="00705469" w:rsidRDefault="00C635FB" w:rsidP="00C635FB">
            <w:pPr>
              <w:spacing w:before="60" w:after="30" w:line="276" w:lineRule="auto"/>
              <w:jc w:val="center"/>
              <w:rPr>
                <w:rFonts w:ascii="Arial" w:hAnsi="Arial" w:cs="Arial"/>
                <w:color w:val="000000" w:themeColor="text1"/>
                <w:sz w:val="15"/>
                <w:szCs w:val="15"/>
              </w:rPr>
            </w:pPr>
          </w:p>
        </w:tc>
        <w:tc>
          <w:tcPr>
            <w:tcW w:w="827" w:type="dxa"/>
            <w:tcBorders>
              <w:top w:val="single" w:sz="4" w:space="0" w:color="auto"/>
              <w:left w:val="nil"/>
              <w:right w:val="nil"/>
            </w:tcBorders>
          </w:tcPr>
          <w:p w14:paraId="27FB5A2F" w14:textId="77777777" w:rsidR="00C635FB" w:rsidRPr="00705469" w:rsidRDefault="00C635FB" w:rsidP="00C635FB">
            <w:pPr>
              <w:spacing w:before="60" w:after="30" w:line="276" w:lineRule="auto"/>
              <w:jc w:val="center"/>
              <w:rPr>
                <w:rFonts w:ascii="Arial" w:hAnsi="Arial" w:cs="Arial"/>
                <w:color w:val="000000" w:themeColor="text1"/>
                <w:sz w:val="15"/>
                <w:szCs w:val="15"/>
              </w:rPr>
            </w:pPr>
          </w:p>
        </w:tc>
      </w:tr>
      <w:tr w:rsidR="00C635FB" w:rsidRPr="00705469" w14:paraId="37ADABE8" w14:textId="77777777" w:rsidTr="003E5836">
        <w:tc>
          <w:tcPr>
            <w:tcW w:w="2410" w:type="dxa"/>
            <w:tcBorders>
              <w:top w:val="nil"/>
              <w:left w:val="nil"/>
              <w:bottom w:val="nil"/>
              <w:right w:val="nil"/>
            </w:tcBorders>
          </w:tcPr>
          <w:p w14:paraId="27482FE8" w14:textId="035809EB" w:rsidR="00C635FB" w:rsidRPr="00705469" w:rsidRDefault="00C635FB" w:rsidP="002E7EAE">
            <w:pPr>
              <w:spacing w:before="60" w:after="30" w:line="276" w:lineRule="auto"/>
              <w:ind w:left="121" w:right="-198" w:hanging="121"/>
              <w:rPr>
                <w:rFonts w:ascii="Arial" w:hAnsi="Arial" w:cs="Arial"/>
                <w:color w:val="000000" w:themeColor="text1"/>
                <w:sz w:val="15"/>
                <w:szCs w:val="15"/>
              </w:rPr>
            </w:pPr>
            <w:r w:rsidRPr="00705469">
              <w:rPr>
                <w:rFonts w:ascii="Arial" w:hAnsi="Arial" w:cs="Arial"/>
                <w:color w:val="000000" w:themeColor="text1"/>
                <w:sz w:val="15"/>
                <w:szCs w:val="15"/>
              </w:rPr>
              <w:t>Gift Hospitality Company Limited</w:t>
            </w:r>
            <w:r w:rsidR="002E7EAE">
              <w:rPr>
                <w:rFonts w:ascii="Arial" w:hAnsi="Arial" w:cs="Arial"/>
                <w:color w:val="000000" w:themeColor="text1"/>
                <w:sz w:val="15"/>
                <w:szCs w:val="15"/>
              </w:rPr>
              <w:br/>
            </w:r>
          </w:p>
        </w:tc>
        <w:tc>
          <w:tcPr>
            <w:tcW w:w="82" w:type="dxa"/>
            <w:tcBorders>
              <w:top w:val="nil"/>
              <w:left w:val="nil"/>
              <w:bottom w:val="nil"/>
              <w:right w:val="nil"/>
            </w:tcBorders>
          </w:tcPr>
          <w:p w14:paraId="17629985" w14:textId="77777777" w:rsidR="00C635FB" w:rsidRPr="00705469" w:rsidRDefault="00C635FB" w:rsidP="00C635FB">
            <w:pPr>
              <w:spacing w:before="60" w:after="30" w:line="276" w:lineRule="auto"/>
              <w:ind w:left="72" w:hanging="72"/>
              <w:jc w:val="both"/>
              <w:rPr>
                <w:rFonts w:ascii="Arial" w:hAnsi="Arial" w:cs="Arial"/>
                <w:color w:val="000000" w:themeColor="text1"/>
                <w:sz w:val="15"/>
                <w:szCs w:val="15"/>
                <w:cs/>
              </w:rPr>
            </w:pPr>
          </w:p>
        </w:tc>
        <w:tc>
          <w:tcPr>
            <w:tcW w:w="1983" w:type="dxa"/>
            <w:tcBorders>
              <w:top w:val="nil"/>
              <w:left w:val="nil"/>
              <w:bottom w:val="nil"/>
              <w:right w:val="nil"/>
            </w:tcBorders>
          </w:tcPr>
          <w:p w14:paraId="1F9235A8" w14:textId="6B992952" w:rsidR="00C635FB" w:rsidRPr="00187EB7" w:rsidRDefault="00C635FB" w:rsidP="00187EB7">
            <w:pPr>
              <w:spacing w:before="60" w:after="30" w:line="276" w:lineRule="auto"/>
              <w:ind w:left="72" w:hanging="72"/>
              <w:rPr>
                <w:rFonts w:ascii="Arial" w:hAnsi="Arial" w:cstheme="minorBidi"/>
                <w:sz w:val="15"/>
                <w:szCs w:val="15"/>
                <w:cs/>
              </w:rPr>
            </w:pPr>
            <w:r w:rsidRPr="00705469">
              <w:rPr>
                <w:rFonts w:ascii="Arial" w:hAnsi="Arial" w:cs="Arial"/>
                <w:sz w:val="15"/>
                <w:szCs w:val="15"/>
              </w:rPr>
              <w:t>Produce and sell healthy food</w:t>
            </w:r>
          </w:p>
        </w:tc>
        <w:tc>
          <w:tcPr>
            <w:tcW w:w="76" w:type="dxa"/>
            <w:tcBorders>
              <w:top w:val="nil"/>
              <w:left w:val="nil"/>
              <w:bottom w:val="nil"/>
              <w:right w:val="nil"/>
            </w:tcBorders>
          </w:tcPr>
          <w:p w14:paraId="47213956" w14:textId="77777777" w:rsidR="00C635FB" w:rsidRPr="00705469" w:rsidRDefault="00C635FB" w:rsidP="00C635FB">
            <w:pPr>
              <w:spacing w:before="60" w:after="30" w:line="276" w:lineRule="auto"/>
              <w:ind w:left="180" w:right="-198" w:hanging="360"/>
              <w:jc w:val="center"/>
              <w:rPr>
                <w:rFonts w:ascii="Arial" w:hAnsi="Arial" w:cs="Arial"/>
                <w:color w:val="000000" w:themeColor="text1"/>
                <w:sz w:val="15"/>
                <w:szCs w:val="15"/>
                <w:cs/>
              </w:rPr>
            </w:pPr>
          </w:p>
        </w:tc>
        <w:tc>
          <w:tcPr>
            <w:tcW w:w="1111" w:type="dxa"/>
            <w:tcBorders>
              <w:left w:val="nil"/>
              <w:right w:val="nil"/>
            </w:tcBorders>
          </w:tcPr>
          <w:p w14:paraId="60A160C5" w14:textId="77777777" w:rsidR="00C635FB" w:rsidRPr="00705469" w:rsidRDefault="00C635FB" w:rsidP="00C635FB">
            <w:pPr>
              <w:spacing w:before="60" w:after="30" w:line="276" w:lineRule="auto"/>
              <w:ind w:left="180" w:right="-198" w:hanging="360"/>
              <w:jc w:val="center"/>
              <w:rPr>
                <w:rFonts w:ascii="Arial" w:hAnsi="Arial" w:cs="Arial"/>
                <w:color w:val="000000" w:themeColor="text1"/>
                <w:sz w:val="15"/>
                <w:szCs w:val="15"/>
              </w:rPr>
            </w:pPr>
            <w:r w:rsidRPr="00705469">
              <w:rPr>
                <w:rFonts w:ascii="Arial" w:hAnsi="Arial" w:cs="Arial"/>
                <w:color w:val="000000" w:themeColor="text1"/>
                <w:sz w:val="15"/>
                <w:szCs w:val="15"/>
              </w:rPr>
              <w:t>Thailand</w:t>
            </w:r>
          </w:p>
        </w:tc>
        <w:tc>
          <w:tcPr>
            <w:tcW w:w="79" w:type="dxa"/>
            <w:tcBorders>
              <w:left w:val="nil"/>
              <w:right w:val="nil"/>
            </w:tcBorders>
          </w:tcPr>
          <w:p w14:paraId="2A0A5F2D" w14:textId="77777777" w:rsidR="00C635FB" w:rsidRPr="00705469" w:rsidRDefault="00C635FB" w:rsidP="00C635FB">
            <w:pPr>
              <w:tabs>
                <w:tab w:val="decimal" w:pos="702"/>
              </w:tabs>
              <w:spacing w:before="60" w:after="30" w:line="276" w:lineRule="auto"/>
              <w:ind w:left="-106"/>
              <w:jc w:val="thaiDistribute"/>
              <w:rPr>
                <w:rFonts w:ascii="Arial" w:hAnsi="Arial" w:cs="Arial"/>
                <w:color w:val="000000" w:themeColor="text1"/>
                <w:sz w:val="15"/>
                <w:szCs w:val="15"/>
              </w:rPr>
            </w:pPr>
          </w:p>
        </w:tc>
        <w:tc>
          <w:tcPr>
            <w:tcW w:w="805" w:type="dxa"/>
            <w:tcBorders>
              <w:left w:val="nil"/>
              <w:right w:val="nil"/>
            </w:tcBorders>
          </w:tcPr>
          <w:p w14:paraId="6AF2139E" w14:textId="79F037F9" w:rsidR="00C635FB" w:rsidRPr="00705469" w:rsidRDefault="000B1917" w:rsidP="002E7EAE">
            <w:pPr>
              <w:spacing w:before="60" w:after="30" w:line="276" w:lineRule="auto"/>
              <w:ind w:left="-106" w:right="39"/>
              <w:jc w:val="right"/>
              <w:rPr>
                <w:rFonts w:ascii="Arial" w:hAnsi="Arial" w:cs="Arial"/>
                <w:color w:val="000000" w:themeColor="text1"/>
                <w:sz w:val="15"/>
                <w:szCs w:val="15"/>
              </w:rPr>
            </w:pPr>
            <w:r w:rsidRPr="00705469">
              <w:rPr>
                <w:rFonts w:ascii="Arial" w:hAnsi="Arial" w:cs="Arial"/>
                <w:color w:val="000000" w:themeColor="text1"/>
                <w:sz w:val="15"/>
                <w:szCs w:val="15"/>
              </w:rPr>
              <w:t>50,000</w:t>
            </w:r>
          </w:p>
        </w:tc>
        <w:tc>
          <w:tcPr>
            <w:tcW w:w="79" w:type="dxa"/>
            <w:tcBorders>
              <w:left w:val="nil"/>
              <w:right w:val="nil"/>
            </w:tcBorders>
          </w:tcPr>
          <w:p w14:paraId="63E77F2B" w14:textId="77777777" w:rsidR="00C635FB" w:rsidRPr="00705469" w:rsidRDefault="00C635FB" w:rsidP="002E7EAE">
            <w:pPr>
              <w:spacing w:before="60" w:after="30" w:line="276" w:lineRule="auto"/>
              <w:ind w:left="-106" w:right="39"/>
              <w:jc w:val="right"/>
              <w:rPr>
                <w:rFonts w:ascii="Arial" w:hAnsi="Arial" w:cs="Arial"/>
                <w:color w:val="000000" w:themeColor="text1"/>
                <w:sz w:val="15"/>
                <w:szCs w:val="15"/>
              </w:rPr>
            </w:pPr>
          </w:p>
        </w:tc>
        <w:tc>
          <w:tcPr>
            <w:tcW w:w="774" w:type="dxa"/>
            <w:tcBorders>
              <w:left w:val="nil"/>
              <w:right w:val="nil"/>
            </w:tcBorders>
          </w:tcPr>
          <w:p w14:paraId="43068EAE" w14:textId="77777777" w:rsidR="00C635FB" w:rsidRPr="00705469" w:rsidRDefault="00C635FB" w:rsidP="002E7EAE">
            <w:pPr>
              <w:spacing w:before="60" w:after="30" w:line="276" w:lineRule="auto"/>
              <w:ind w:left="-106" w:right="39"/>
              <w:jc w:val="right"/>
              <w:rPr>
                <w:rFonts w:ascii="Arial" w:hAnsi="Arial" w:cs="Arial"/>
                <w:color w:val="000000" w:themeColor="text1"/>
                <w:sz w:val="15"/>
                <w:szCs w:val="15"/>
              </w:rPr>
            </w:pPr>
            <w:r w:rsidRPr="00705469">
              <w:rPr>
                <w:rFonts w:ascii="Arial" w:hAnsi="Arial" w:cs="Arial"/>
                <w:color w:val="000000" w:themeColor="text1"/>
                <w:sz w:val="15"/>
                <w:szCs w:val="15"/>
              </w:rPr>
              <w:t>50,000</w:t>
            </w:r>
          </w:p>
        </w:tc>
        <w:tc>
          <w:tcPr>
            <w:tcW w:w="88" w:type="dxa"/>
            <w:tcBorders>
              <w:left w:val="nil"/>
              <w:right w:val="nil"/>
            </w:tcBorders>
          </w:tcPr>
          <w:p w14:paraId="6D9C7EED" w14:textId="77777777" w:rsidR="00C635FB" w:rsidRPr="00705469" w:rsidRDefault="00C635FB" w:rsidP="002E7EAE">
            <w:pPr>
              <w:spacing w:before="60" w:after="30" w:line="276" w:lineRule="auto"/>
              <w:ind w:right="39"/>
              <w:jc w:val="right"/>
              <w:rPr>
                <w:rFonts w:ascii="Arial" w:hAnsi="Arial" w:cs="Arial"/>
                <w:color w:val="000000" w:themeColor="text1"/>
                <w:sz w:val="15"/>
                <w:szCs w:val="15"/>
              </w:rPr>
            </w:pPr>
          </w:p>
        </w:tc>
        <w:tc>
          <w:tcPr>
            <w:tcW w:w="758" w:type="dxa"/>
            <w:tcBorders>
              <w:left w:val="nil"/>
              <w:right w:val="nil"/>
            </w:tcBorders>
          </w:tcPr>
          <w:p w14:paraId="27BE4282" w14:textId="559BF816" w:rsidR="00C635FB" w:rsidRPr="00705469" w:rsidRDefault="000B1917" w:rsidP="002E7EAE">
            <w:pPr>
              <w:spacing w:before="60" w:after="30" w:line="276" w:lineRule="auto"/>
              <w:ind w:right="39"/>
              <w:jc w:val="right"/>
              <w:rPr>
                <w:rFonts w:ascii="Arial" w:hAnsi="Arial" w:cs="Arial"/>
                <w:color w:val="000000" w:themeColor="text1"/>
                <w:sz w:val="15"/>
                <w:szCs w:val="15"/>
              </w:rPr>
            </w:pPr>
            <w:r w:rsidRPr="00705469">
              <w:rPr>
                <w:rFonts w:ascii="Arial" w:hAnsi="Arial" w:cs="Arial"/>
                <w:color w:val="000000" w:themeColor="text1"/>
                <w:sz w:val="15"/>
                <w:szCs w:val="15"/>
              </w:rPr>
              <w:t>99.99</w:t>
            </w:r>
          </w:p>
        </w:tc>
        <w:tc>
          <w:tcPr>
            <w:tcW w:w="92" w:type="dxa"/>
            <w:tcBorders>
              <w:left w:val="nil"/>
              <w:right w:val="nil"/>
            </w:tcBorders>
          </w:tcPr>
          <w:p w14:paraId="490A4B2B" w14:textId="77777777" w:rsidR="00C635FB" w:rsidRPr="00705469" w:rsidRDefault="00C635FB" w:rsidP="002E7EAE">
            <w:pPr>
              <w:spacing w:before="60" w:after="30" w:line="276" w:lineRule="auto"/>
              <w:ind w:right="39"/>
              <w:jc w:val="right"/>
              <w:rPr>
                <w:rFonts w:ascii="Arial" w:hAnsi="Arial" w:cs="Arial"/>
                <w:color w:val="000000" w:themeColor="text1"/>
                <w:sz w:val="15"/>
                <w:szCs w:val="15"/>
              </w:rPr>
            </w:pPr>
          </w:p>
        </w:tc>
        <w:tc>
          <w:tcPr>
            <w:tcW w:w="827" w:type="dxa"/>
            <w:tcBorders>
              <w:left w:val="nil"/>
              <w:right w:val="nil"/>
            </w:tcBorders>
          </w:tcPr>
          <w:p w14:paraId="2AF29793" w14:textId="77777777" w:rsidR="00C635FB" w:rsidRPr="00705469" w:rsidRDefault="00C635FB" w:rsidP="002E7EAE">
            <w:pPr>
              <w:spacing w:before="60" w:after="30" w:line="276" w:lineRule="auto"/>
              <w:ind w:right="39"/>
              <w:jc w:val="right"/>
              <w:rPr>
                <w:rFonts w:ascii="Arial" w:hAnsi="Arial" w:cs="Arial"/>
                <w:color w:val="000000" w:themeColor="text1"/>
                <w:sz w:val="15"/>
                <w:szCs w:val="15"/>
              </w:rPr>
            </w:pPr>
            <w:r w:rsidRPr="00705469">
              <w:rPr>
                <w:rFonts w:ascii="Arial" w:hAnsi="Arial" w:cs="Arial"/>
                <w:color w:val="000000" w:themeColor="text1"/>
                <w:sz w:val="15"/>
                <w:szCs w:val="15"/>
              </w:rPr>
              <w:t>99.99</w:t>
            </w:r>
          </w:p>
        </w:tc>
      </w:tr>
      <w:tr w:rsidR="00C635FB" w:rsidRPr="00705469" w14:paraId="02F91995" w14:textId="77777777" w:rsidTr="003E5836">
        <w:tc>
          <w:tcPr>
            <w:tcW w:w="2410" w:type="dxa"/>
            <w:tcBorders>
              <w:top w:val="nil"/>
              <w:left w:val="nil"/>
              <w:bottom w:val="nil"/>
              <w:right w:val="nil"/>
            </w:tcBorders>
          </w:tcPr>
          <w:p w14:paraId="1CA8C464" w14:textId="77777777" w:rsidR="00C635FB" w:rsidRPr="00705469" w:rsidRDefault="00C635FB" w:rsidP="00C635FB">
            <w:pPr>
              <w:spacing w:before="60" w:after="30" w:line="276" w:lineRule="auto"/>
              <w:ind w:left="121" w:right="-198" w:hanging="121"/>
              <w:rPr>
                <w:rFonts w:ascii="Arial" w:hAnsi="Arial" w:cs="Arial"/>
                <w:color w:val="000000" w:themeColor="text1"/>
                <w:sz w:val="15"/>
                <w:szCs w:val="15"/>
              </w:rPr>
            </w:pPr>
            <w:r w:rsidRPr="00705469">
              <w:rPr>
                <w:rFonts w:ascii="Arial" w:hAnsi="Arial" w:cs="Arial"/>
                <w:color w:val="000000" w:themeColor="text1"/>
                <w:sz w:val="15"/>
                <w:szCs w:val="15"/>
              </w:rPr>
              <w:t>Petall Company Limited</w:t>
            </w:r>
          </w:p>
          <w:p w14:paraId="4DB088E0" w14:textId="77777777" w:rsidR="00C635FB" w:rsidRPr="00705469" w:rsidRDefault="00C635FB" w:rsidP="00472942">
            <w:pPr>
              <w:spacing w:before="60" w:after="30" w:line="276" w:lineRule="auto"/>
              <w:ind w:right="-198"/>
              <w:rPr>
                <w:rFonts w:ascii="Arial" w:hAnsi="Arial" w:cs="Arial"/>
                <w:color w:val="000000" w:themeColor="text1"/>
                <w:sz w:val="15"/>
                <w:szCs w:val="15"/>
              </w:rPr>
            </w:pPr>
          </w:p>
        </w:tc>
        <w:tc>
          <w:tcPr>
            <w:tcW w:w="82" w:type="dxa"/>
            <w:tcBorders>
              <w:top w:val="nil"/>
              <w:left w:val="nil"/>
              <w:bottom w:val="nil"/>
              <w:right w:val="nil"/>
            </w:tcBorders>
          </w:tcPr>
          <w:p w14:paraId="087FC8CD" w14:textId="77777777" w:rsidR="00C635FB" w:rsidRPr="00705469" w:rsidRDefault="00C635FB" w:rsidP="00C635FB">
            <w:pPr>
              <w:spacing w:before="60" w:after="30" w:line="276" w:lineRule="auto"/>
              <w:ind w:left="72" w:hanging="72"/>
              <w:jc w:val="both"/>
              <w:rPr>
                <w:rFonts w:ascii="Arial" w:hAnsi="Arial" w:cs="Arial"/>
                <w:color w:val="000000" w:themeColor="text1"/>
                <w:sz w:val="15"/>
                <w:szCs w:val="15"/>
                <w:cs/>
              </w:rPr>
            </w:pPr>
          </w:p>
        </w:tc>
        <w:tc>
          <w:tcPr>
            <w:tcW w:w="1983" w:type="dxa"/>
            <w:tcBorders>
              <w:top w:val="nil"/>
              <w:left w:val="nil"/>
              <w:bottom w:val="nil"/>
              <w:right w:val="nil"/>
            </w:tcBorders>
          </w:tcPr>
          <w:p w14:paraId="29EE7F42" w14:textId="4809AA4C" w:rsidR="00C635FB" w:rsidRPr="00705469" w:rsidRDefault="0088350E" w:rsidP="00707E12">
            <w:pPr>
              <w:spacing w:before="60" w:after="30" w:line="276" w:lineRule="auto"/>
              <w:ind w:left="158" w:hanging="126"/>
              <w:rPr>
                <w:rFonts w:ascii="Arial" w:hAnsi="Arial" w:cs="Arial"/>
                <w:color w:val="000000" w:themeColor="text1"/>
                <w:sz w:val="15"/>
                <w:szCs w:val="15"/>
                <w:highlight w:val="yellow"/>
              </w:rPr>
            </w:pPr>
            <w:r w:rsidRPr="00B250AF">
              <w:rPr>
                <w:rFonts w:ascii="Arial" w:hAnsi="Arial" w:cs="Arial"/>
                <w:color w:val="000000" w:themeColor="text1"/>
                <w:sz w:val="15"/>
                <w:szCs w:val="15"/>
              </w:rPr>
              <w:t>Engag</w:t>
            </w:r>
            <w:r w:rsidR="00B250AF" w:rsidRPr="00B250AF">
              <w:rPr>
                <w:rFonts w:ascii="Arial" w:hAnsi="Arial" w:cs="Arial"/>
                <w:color w:val="000000" w:themeColor="text1"/>
                <w:sz w:val="15"/>
                <w:szCs w:val="15"/>
              </w:rPr>
              <w:t>ed</w:t>
            </w:r>
            <w:r w:rsidRPr="00B250AF">
              <w:rPr>
                <w:rFonts w:ascii="Arial" w:hAnsi="Arial" w:cs="Arial"/>
                <w:color w:val="000000" w:themeColor="text1"/>
                <w:sz w:val="15"/>
                <w:szCs w:val="15"/>
              </w:rPr>
              <w:t xml:space="preserve"> in the business of trading animal feed and providing animal care and services</w:t>
            </w:r>
          </w:p>
        </w:tc>
        <w:tc>
          <w:tcPr>
            <w:tcW w:w="76" w:type="dxa"/>
            <w:tcBorders>
              <w:top w:val="nil"/>
              <w:left w:val="nil"/>
              <w:bottom w:val="nil"/>
              <w:right w:val="nil"/>
            </w:tcBorders>
          </w:tcPr>
          <w:p w14:paraId="3D94C77E" w14:textId="77777777" w:rsidR="00C635FB" w:rsidRPr="00705469" w:rsidRDefault="00C635FB" w:rsidP="00C635FB">
            <w:pPr>
              <w:spacing w:before="60" w:after="30" w:line="276" w:lineRule="auto"/>
              <w:ind w:left="180" w:right="-198" w:hanging="360"/>
              <w:jc w:val="center"/>
              <w:rPr>
                <w:rFonts w:ascii="Arial" w:hAnsi="Arial" w:cs="Arial"/>
                <w:color w:val="000000" w:themeColor="text1"/>
                <w:sz w:val="15"/>
                <w:szCs w:val="15"/>
                <w:cs/>
              </w:rPr>
            </w:pPr>
          </w:p>
        </w:tc>
        <w:tc>
          <w:tcPr>
            <w:tcW w:w="1111" w:type="dxa"/>
            <w:tcBorders>
              <w:left w:val="nil"/>
              <w:right w:val="nil"/>
            </w:tcBorders>
          </w:tcPr>
          <w:p w14:paraId="0FB5EF50" w14:textId="77777777" w:rsidR="00C635FB" w:rsidRPr="00705469" w:rsidRDefault="00C635FB" w:rsidP="00C635FB">
            <w:pPr>
              <w:spacing w:before="60" w:after="30" w:line="276" w:lineRule="auto"/>
              <w:ind w:left="180" w:right="-198" w:hanging="360"/>
              <w:jc w:val="center"/>
              <w:rPr>
                <w:rFonts w:ascii="Arial" w:hAnsi="Arial" w:cs="Arial"/>
                <w:color w:val="000000" w:themeColor="text1"/>
                <w:sz w:val="15"/>
                <w:szCs w:val="15"/>
              </w:rPr>
            </w:pPr>
            <w:r w:rsidRPr="00705469">
              <w:rPr>
                <w:rFonts w:ascii="Arial" w:hAnsi="Arial" w:cs="Arial"/>
                <w:color w:val="000000" w:themeColor="text1"/>
                <w:sz w:val="15"/>
                <w:szCs w:val="15"/>
              </w:rPr>
              <w:t>Thailand</w:t>
            </w:r>
          </w:p>
        </w:tc>
        <w:tc>
          <w:tcPr>
            <w:tcW w:w="79" w:type="dxa"/>
            <w:tcBorders>
              <w:left w:val="nil"/>
              <w:right w:val="nil"/>
            </w:tcBorders>
          </w:tcPr>
          <w:p w14:paraId="51AA8EED" w14:textId="77777777" w:rsidR="00C635FB" w:rsidRPr="00705469" w:rsidRDefault="00C635FB" w:rsidP="00C635FB">
            <w:pPr>
              <w:tabs>
                <w:tab w:val="decimal" w:pos="702"/>
              </w:tabs>
              <w:spacing w:before="60" w:after="30" w:line="276" w:lineRule="auto"/>
              <w:ind w:left="-106"/>
              <w:jc w:val="thaiDistribute"/>
              <w:rPr>
                <w:rFonts w:ascii="Arial" w:hAnsi="Arial" w:cs="Arial"/>
                <w:color w:val="000000" w:themeColor="text1"/>
                <w:sz w:val="15"/>
                <w:szCs w:val="15"/>
              </w:rPr>
            </w:pPr>
          </w:p>
        </w:tc>
        <w:tc>
          <w:tcPr>
            <w:tcW w:w="805" w:type="dxa"/>
            <w:tcBorders>
              <w:left w:val="nil"/>
              <w:right w:val="nil"/>
            </w:tcBorders>
          </w:tcPr>
          <w:p w14:paraId="173A0326" w14:textId="0FA03F39" w:rsidR="00C635FB" w:rsidRPr="00705469" w:rsidRDefault="000B1917" w:rsidP="002E7EAE">
            <w:pPr>
              <w:spacing w:before="60" w:after="30" w:line="276" w:lineRule="auto"/>
              <w:ind w:left="-106" w:right="39"/>
              <w:jc w:val="right"/>
              <w:rPr>
                <w:rFonts w:ascii="Arial" w:hAnsi="Arial" w:cs="Arial"/>
                <w:color w:val="000000" w:themeColor="text1"/>
                <w:sz w:val="15"/>
                <w:szCs w:val="15"/>
              </w:rPr>
            </w:pPr>
            <w:r w:rsidRPr="00705469">
              <w:rPr>
                <w:rFonts w:ascii="Arial" w:hAnsi="Arial" w:cs="Arial"/>
                <w:color w:val="000000" w:themeColor="text1"/>
                <w:sz w:val="15"/>
                <w:szCs w:val="15"/>
              </w:rPr>
              <w:t>5,000</w:t>
            </w:r>
          </w:p>
        </w:tc>
        <w:tc>
          <w:tcPr>
            <w:tcW w:w="79" w:type="dxa"/>
            <w:tcBorders>
              <w:left w:val="nil"/>
              <w:right w:val="nil"/>
            </w:tcBorders>
          </w:tcPr>
          <w:p w14:paraId="2797959C" w14:textId="77777777" w:rsidR="00C635FB" w:rsidRPr="00705469" w:rsidRDefault="00C635FB" w:rsidP="002E7EAE">
            <w:pPr>
              <w:spacing w:before="60" w:after="30" w:line="276" w:lineRule="auto"/>
              <w:ind w:left="-106" w:right="39"/>
              <w:jc w:val="right"/>
              <w:rPr>
                <w:rFonts w:ascii="Arial" w:hAnsi="Arial" w:cs="Arial"/>
                <w:color w:val="000000" w:themeColor="text1"/>
                <w:sz w:val="15"/>
                <w:szCs w:val="15"/>
              </w:rPr>
            </w:pPr>
          </w:p>
        </w:tc>
        <w:tc>
          <w:tcPr>
            <w:tcW w:w="774" w:type="dxa"/>
            <w:tcBorders>
              <w:left w:val="nil"/>
              <w:right w:val="nil"/>
            </w:tcBorders>
          </w:tcPr>
          <w:p w14:paraId="7D533C1D" w14:textId="77777777" w:rsidR="00C635FB" w:rsidRPr="00705469" w:rsidRDefault="00C635FB" w:rsidP="002E7EAE">
            <w:pPr>
              <w:spacing w:before="60" w:after="30" w:line="276" w:lineRule="auto"/>
              <w:ind w:right="39"/>
              <w:jc w:val="right"/>
              <w:rPr>
                <w:rFonts w:ascii="Arial" w:hAnsi="Arial" w:cs="Arial"/>
                <w:color w:val="000000" w:themeColor="text1"/>
                <w:sz w:val="15"/>
                <w:szCs w:val="15"/>
              </w:rPr>
            </w:pPr>
            <w:r w:rsidRPr="00705469">
              <w:rPr>
                <w:rFonts w:ascii="Arial" w:hAnsi="Arial" w:cs="Arial"/>
                <w:color w:val="000000" w:themeColor="text1"/>
                <w:sz w:val="15"/>
                <w:szCs w:val="15"/>
              </w:rPr>
              <w:t>5,000</w:t>
            </w:r>
          </w:p>
        </w:tc>
        <w:tc>
          <w:tcPr>
            <w:tcW w:w="88" w:type="dxa"/>
            <w:tcBorders>
              <w:left w:val="nil"/>
              <w:right w:val="nil"/>
            </w:tcBorders>
          </w:tcPr>
          <w:p w14:paraId="7D361872" w14:textId="77777777" w:rsidR="00C635FB" w:rsidRPr="00705469" w:rsidRDefault="00C635FB" w:rsidP="002E7EAE">
            <w:pPr>
              <w:spacing w:before="60" w:after="30" w:line="276" w:lineRule="auto"/>
              <w:ind w:right="39"/>
              <w:jc w:val="right"/>
              <w:rPr>
                <w:rFonts w:ascii="Arial" w:hAnsi="Arial" w:cs="Arial"/>
                <w:color w:val="000000" w:themeColor="text1"/>
                <w:sz w:val="15"/>
                <w:szCs w:val="15"/>
              </w:rPr>
            </w:pPr>
          </w:p>
        </w:tc>
        <w:tc>
          <w:tcPr>
            <w:tcW w:w="758" w:type="dxa"/>
            <w:tcBorders>
              <w:left w:val="nil"/>
              <w:right w:val="nil"/>
            </w:tcBorders>
          </w:tcPr>
          <w:p w14:paraId="1F54CD9E" w14:textId="5B89433A" w:rsidR="00C635FB" w:rsidRPr="00705469" w:rsidRDefault="000B1917" w:rsidP="002E7EAE">
            <w:pPr>
              <w:spacing w:before="60" w:after="30" w:line="276" w:lineRule="auto"/>
              <w:ind w:right="39"/>
              <w:jc w:val="right"/>
              <w:rPr>
                <w:rFonts w:ascii="Arial" w:hAnsi="Arial" w:cs="Arial"/>
                <w:color w:val="000000" w:themeColor="text1"/>
                <w:sz w:val="15"/>
                <w:szCs w:val="15"/>
              </w:rPr>
            </w:pPr>
            <w:r w:rsidRPr="00705469">
              <w:rPr>
                <w:rFonts w:ascii="Arial" w:hAnsi="Arial" w:cs="Arial"/>
                <w:color w:val="000000" w:themeColor="text1"/>
                <w:sz w:val="15"/>
                <w:szCs w:val="15"/>
              </w:rPr>
              <w:t>99.99</w:t>
            </w:r>
          </w:p>
        </w:tc>
        <w:tc>
          <w:tcPr>
            <w:tcW w:w="92" w:type="dxa"/>
            <w:tcBorders>
              <w:left w:val="nil"/>
              <w:right w:val="nil"/>
            </w:tcBorders>
          </w:tcPr>
          <w:p w14:paraId="1360F826" w14:textId="77777777" w:rsidR="00C635FB" w:rsidRPr="00705469" w:rsidRDefault="00C635FB" w:rsidP="002E7EAE">
            <w:pPr>
              <w:spacing w:before="60" w:after="30" w:line="276" w:lineRule="auto"/>
              <w:ind w:right="39"/>
              <w:jc w:val="right"/>
              <w:rPr>
                <w:rFonts w:ascii="Arial" w:hAnsi="Arial" w:cs="Arial"/>
                <w:color w:val="000000" w:themeColor="text1"/>
                <w:sz w:val="15"/>
                <w:szCs w:val="15"/>
              </w:rPr>
            </w:pPr>
          </w:p>
        </w:tc>
        <w:tc>
          <w:tcPr>
            <w:tcW w:w="827" w:type="dxa"/>
            <w:tcBorders>
              <w:left w:val="nil"/>
              <w:right w:val="nil"/>
            </w:tcBorders>
          </w:tcPr>
          <w:p w14:paraId="0A1C83CE" w14:textId="77777777" w:rsidR="00C635FB" w:rsidRPr="00705469" w:rsidRDefault="00C635FB" w:rsidP="002E7EAE">
            <w:pPr>
              <w:spacing w:before="60" w:after="30" w:line="276" w:lineRule="auto"/>
              <w:ind w:right="39"/>
              <w:jc w:val="right"/>
              <w:rPr>
                <w:rFonts w:ascii="Arial" w:hAnsi="Arial" w:cs="Arial"/>
                <w:color w:val="000000" w:themeColor="text1"/>
                <w:sz w:val="15"/>
                <w:szCs w:val="15"/>
              </w:rPr>
            </w:pPr>
            <w:r w:rsidRPr="00705469">
              <w:rPr>
                <w:rFonts w:ascii="Arial" w:hAnsi="Arial" w:cs="Arial"/>
                <w:color w:val="000000" w:themeColor="text1"/>
                <w:sz w:val="15"/>
                <w:szCs w:val="15"/>
              </w:rPr>
              <w:t>99.99</w:t>
            </w:r>
          </w:p>
        </w:tc>
      </w:tr>
      <w:tr w:rsidR="00C635FB" w:rsidRPr="00705469" w14:paraId="058E25EB" w14:textId="77777777" w:rsidTr="003E5836">
        <w:tc>
          <w:tcPr>
            <w:tcW w:w="2410" w:type="dxa"/>
            <w:tcBorders>
              <w:top w:val="nil"/>
              <w:left w:val="nil"/>
              <w:bottom w:val="nil"/>
              <w:right w:val="nil"/>
            </w:tcBorders>
          </w:tcPr>
          <w:p w14:paraId="29570EE5" w14:textId="77777777" w:rsidR="00C635FB" w:rsidRPr="00705469" w:rsidRDefault="00C635FB" w:rsidP="00C635FB">
            <w:pPr>
              <w:spacing w:before="60" w:after="30" w:line="276" w:lineRule="auto"/>
              <w:ind w:left="121" w:right="-198" w:hanging="121"/>
              <w:rPr>
                <w:rFonts w:ascii="Arial" w:hAnsi="Arial" w:cs="Arial"/>
                <w:color w:val="000000" w:themeColor="text1"/>
                <w:sz w:val="15"/>
                <w:szCs w:val="15"/>
              </w:rPr>
            </w:pPr>
            <w:r w:rsidRPr="00705469">
              <w:rPr>
                <w:rFonts w:ascii="Arial" w:hAnsi="Arial" w:cs="Arial"/>
                <w:color w:val="000000" w:themeColor="text1"/>
                <w:sz w:val="15"/>
                <w:szCs w:val="15"/>
              </w:rPr>
              <w:t>A Lot Tech Company Limited</w:t>
            </w:r>
          </w:p>
        </w:tc>
        <w:tc>
          <w:tcPr>
            <w:tcW w:w="82" w:type="dxa"/>
            <w:tcBorders>
              <w:top w:val="nil"/>
              <w:left w:val="nil"/>
              <w:bottom w:val="nil"/>
              <w:right w:val="nil"/>
            </w:tcBorders>
          </w:tcPr>
          <w:p w14:paraId="0BE32FA7" w14:textId="77777777" w:rsidR="00C635FB" w:rsidRPr="00705469" w:rsidRDefault="00C635FB" w:rsidP="00C635FB">
            <w:pPr>
              <w:spacing w:before="60" w:after="30" w:line="276" w:lineRule="auto"/>
              <w:ind w:left="72" w:hanging="72"/>
              <w:jc w:val="both"/>
              <w:rPr>
                <w:rFonts w:ascii="Arial" w:hAnsi="Arial" w:cs="Arial"/>
                <w:color w:val="000000" w:themeColor="text1"/>
                <w:sz w:val="15"/>
                <w:szCs w:val="15"/>
                <w:cs/>
              </w:rPr>
            </w:pPr>
          </w:p>
        </w:tc>
        <w:tc>
          <w:tcPr>
            <w:tcW w:w="1983" w:type="dxa"/>
            <w:tcBorders>
              <w:top w:val="nil"/>
              <w:left w:val="nil"/>
              <w:bottom w:val="nil"/>
              <w:right w:val="nil"/>
            </w:tcBorders>
          </w:tcPr>
          <w:p w14:paraId="25A7D696" w14:textId="6CB8C685" w:rsidR="00C635FB" w:rsidRPr="00705469" w:rsidRDefault="00C635FB" w:rsidP="00C635FB">
            <w:pPr>
              <w:spacing w:before="60" w:after="30" w:line="276" w:lineRule="auto"/>
              <w:ind w:left="172" w:hanging="112"/>
              <w:rPr>
                <w:rFonts w:ascii="Arial" w:hAnsi="Arial" w:cs="Arial"/>
                <w:color w:val="000000" w:themeColor="text1"/>
                <w:sz w:val="15"/>
                <w:szCs w:val="15"/>
                <w:highlight w:val="yellow"/>
                <w:cs/>
              </w:rPr>
            </w:pPr>
            <w:r w:rsidRPr="00705469">
              <w:rPr>
                <w:rFonts w:ascii="Arial" w:hAnsi="Arial" w:cs="Arial"/>
                <w:color w:val="000000" w:themeColor="text1"/>
                <w:sz w:val="15"/>
                <w:szCs w:val="15"/>
              </w:rPr>
              <w:t xml:space="preserve">Engaged in buy and sell products/services using electronic media or </w:t>
            </w:r>
            <w:r w:rsidR="002E7EAE">
              <w:rPr>
                <w:rFonts w:ascii="Arial" w:hAnsi="Arial" w:cs="Arial"/>
                <w:color w:val="000000" w:themeColor="text1"/>
                <w:sz w:val="15"/>
                <w:szCs w:val="15"/>
              </w:rPr>
              <w:br/>
            </w:r>
            <w:r w:rsidRPr="00705469">
              <w:rPr>
                <w:rFonts w:ascii="Arial" w:hAnsi="Arial" w:cs="Arial"/>
                <w:color w:val="000000" w:themeColor="text1"/>
                <w:sz w:val="15"/>
                <w:szCs w:val="15"/>
              </w:rPr>
              <w:t>e-commerce</w:t>
            </w:r>
          </w:p>
        </w:tc>
        <w:tc>
          <w:tcPr>
            <w:tcW w:w="76" w:type="dxa"/>
            <w:tcBorders>
              <w:top w:val="nil"/>
              <w:left w:val="nil"/>
              <w:bottom w:val="nil"/>
              <w:right w:val="nil"/>
            </w:tcBorders>
          </w:tcPr>
          <w:p w14:paraId="32E005D2" w14:textId="77777777" w:rsidR="00C635FB" w:rsidRPr="00705469" w:rsidRDefault="00C635FB" w:rsidP="00C635FB">
            <w:pPr>
              <w:spacing w:before="60" w:after="30" w:line="276" w:lineRule="auto"/>
              <w:ind w:left="180" w:right="-198" w:hanging="360"/>
              <w:jc w:val="center"/>
              <w:rPr>
                <w:rFonts w:ascii="Arial" w:hAnsi="Arial" w:cs="Arial"/>
                <w:color w:val="000000" w:themeColor="text1"/>
                <w:sz w:val="15"/>
                <w:szCs w:val="15"/>
                <w:cs/>
              </w:rPr>
            </w:pPr>
          </w:p>
        </w:tc>
        <w:tc>
          <w:tcPr>
            <w:tcW w:w="1111" w:type="dxa"/>
            <w:tcBorders>
              <w:left w:val="nil"/>
              <w:right w:val="nil"/>
            </w:tcBorders>
          </w:tcPr>
          <w:p w14:paraId="574C0E26" w14:textId="77777777" w:rsidR="00C635FB" w:rsidRPr="00705469" w:rsidRDefault="00C635FB" w:rsidP="00C635FB">
            <w:pPr>
              <w:spacing w:before="60" w:after="30" w:line="276" w:lineRule="auto"/>
              <w:ind w:left="180" w:right="-198" w:hanging="360"/>
              <w:jc w:val="center"/>
              <w:rPr>
                <w:rFonts w:ascii="Arial" w:hAnsi="Arial" w:cs="Arial"/>
                <w:color w:val="000000" w:themeColor="text1"/>
                <w:sz w:val="15"/>
                <w:szCs w:val="15"/>
              </w:rPr>
            </w:pPr>
            <w:r w:rsidRPr="00705469">
              <w:rPr>
                <w:rFonts w:ascii="Arial" w:hAnsi="Arial" w:cs="Arial"/>
                <w:color w:val="000000" w:themeColor="text1"/>
                <w:sz w:val="15"/>
                <w:szCs w:val="15"/>
              </w:rPr>
              <w:t>Thailand</w:t>
            </w:r>
          </w:p>
        </w:tc>
        <w:tc>
          <w:tcPr>
            <w:tcW w:w="79" w:type="dxa"/>
            <w:tcBorders>
              <w:left w:val="nil"/>
              <w:right w:val="nil"/>
            </w:tcBorders>
          </w:tcPr>
          <w:p w14:paraId="1BC79EE0" w14:textId="77777777" w:rsidR="00C635FB" w:rsidRPr="00705469" w:rsidRDefault="00C635FB" w:rsidP="00C635FB">
            <w:pPr>
              <w:tabs>
                <w:tab w:val="decimal" w:pos="702"/>
              </w:tabs>
              <w:spacing w:before="60" w:after="30" w:line="276" w:lineRule="auto"/>
              <w:ind w:left="-106"/>
              <w:jc w:val="thaiDistribute"/>
              <w:rPr>
                <w:rFonts w:ascii="Arial" w:hAnsi="Arial" w:cs="Arial"/>
                <w:color w:val="000000" w:themeColor="text1"/>
                <w:sz w:val="15"/>
                <w:szCs w:val="15"/>
              </w:rPr>
            </w:pPr>
          </w:p>
        </w:tc>
        <w:tc>
          <w:tcPr>
            <w:tcW w:w="805" w:type="dxa"/>
            <w:tcBorders>
              <w:left w:val="nil"/>
              <w:right w:val="nil"/>
            </w:tcBorders>
          </w:tcPr>
          <w:p w14:paraId="5426AD66" w14:textId="11A6399D" w:rsidR="00C635FB" w:rsidRPr="00705469" w:rsidRDefault="000B1917" w:rsidP="002E7EAE">
            <w:pPr>
              <w:spacing w:before="60" w:after="30" w:line="276" w:lineRule="auto"/>
              <w:ind w:left="-106" w:right="39"/>
              <w:jc w:val="right"/>
              <w:rPr>
                <w:rFonts w:ascii="Arial" w:hAnsi="Arial" w:cs="Arial"/>
                <w:color w:val="000000" w:themeColor="text1"/>
                <w:sz w:val="15"/>
                <w:szCs w:val="15"/>
              </w:rPr>
            </w:pPr>
            <w:r w:rsidRPr="00705469">
              <w:rPr>
                <w:rFonts w:ascii="Arial" w:hAnsi="Arial" w:cs="Arial"/>
                <w:color w:val="000000" w:themeColor="text1"/>
                <w:sz w:val="15"/>
                <w:szCs w:val="15"/>
              </w:rPr>
              <w:t>195,000</w:t>
            </w:r>
          </w:p>
        </w:tc>
        <w:tc>
          <w:tcPr>
            <w:tcW w:w="79" w:type="dxa"/>
            <w:tcBorders>
              <w:left w:val="nil"/>
              <w:right w:val="nil"/>
            </w:tcBorders>
          </w:tcPr>
          <w:p w14:paraId="6AD6FA78" w14:textId="77777777" w:rsidR="00C635FB" w:rsidRPr="00705469" w:rsidRDefault="00C635FB" w:rsidP="002E7EAE">
            <w:pPr>
              <w:spacing w:before="60" w:after="30" w:line="276" w:lineRule="auto"/>
              <w:ind w:left="-106" w:right="39"/>
              <w:jc w:val="right"/>
              <w:rPr>
                <w:rFonts w:ascii="Arial" w:hAnsi="Arial" w:cs="Arial"/>
                <w:color w:val="000000" w:themeColor="text1"/>
                <w:sz w:val="15"/>
                <w:szCs w:val="15"/>
              </w:rPr>
            </w:pPr>
          </w:p>
        </w:tc>
        <w:tc>
          <w:tcPr>
            <w:tcW w:w="774" w:type="dxa"/>
            <w:tcBorders>
              <w:left w:val="nil"/>
              <w:right w:val="nil"/>
            </w:tcBorders>
          </w:tcPr>
          <w:p w14:paraId="5453B452" w14:textId="77777777" w:rsidR="00C635FB" w:rsidRPr="00705469" w:rsidRDefault="00C635FB" w:rsidP="002E7EAE">
            <w:pPr>
              <w:tabs>
                <w:tab w:val="decimal" w:pos="372"/>
              </w:tabs>
              <w:spacing w:before="60" w:after="30" w:line="276" w:lineRule="auto"/>
              <w:ind w:left="-106" w:right="39"/>
              <w:jc w:val="right"/>
              <w:rPr>
                <w:rFonts w:ascii="Arial" w:hAnsi="Arial" w:cs="Arial"/>
                <w:color w:val="000000" w:themeColor="text1"/>
                <w:sz w:val="15"/>
                <w:szCs w:val="15"/>
              </w:rPr>
            </w:pPr>
            <w:r w:rsidRPr="00705469">
              <w:rPr>
                <w:rFonts w:ascii="Arial" w:hAnsi="Arial" w:cs="Arial"/>
                <w:color w:val="000000" w:themeColor="text1"/>
                <w:sz w:val="15"/>
                <w:szCs w:val="15"/>
              </w:rPr>
              <w:t>195,000</w:t>
            </w:r>
          </w:p>
        </w:tc>
        <w:tc>
          <w:tcPr>
            <w:tcW w:w="88" w:type="dxa"/>
            <w:tcBorders>
              <w:left w:val="nil"/>
              <w:right w:val="nil"/>
            </w:tcBorders>
          </w:tcPr>
          <w:p w14:paraId="2A3988D4" w14:textId="77777777" w:rsidR="00C635FB" w:rsidRPr="00705469" w:rsidRDefault="00C635FB" w:rsidP="002E7EAE">
            <w:pPr>
              <w:spacing w:before="60" w:after="30" w:line="276" w:lineRule="auto"/>
              <w:ind w:right="39"/>
              <w:jc w:val="right"/>
              <w:rPr>
                <w:rFonts w:ascii="Arial" w:hAnsi="Arial" w:cs="Arial"/>
                <w:color w:val="000000" w:themeColor="text1"/>
                <w:sz w:val="15"/>
                <w:szCs w:val="15"/>
              </w:rPr>
            </w:pPr>
          </w:p>
        </w:tc>
        <w:tc>
          <w:tcPr>
            <w:tcW w:w="758" w:type="dxa"/>
            <w:tcBorders>
              <w:left w:val="nil"/>
              <w:right w:val="nil"/>
            </w:tcBorders>
          </w:tcPr>
          <w:p w14:paraId="7C42FB16" w14:textId="3BE4DCBD" w:rsidR="00C635FB" w:rsidRPr="00705469" w:rsidRDefault="000B1917" w:rsidP="002E7EAE">
            <w:pPr>
              <w:spacing w:before="60" w:after="30" w:line="276" w:lineRule="auto"/>
              <w:ind w:right="39"/>
              <w:jc w:val="right"/>
              <w:rPr>
                <w:rFonts w:ascii="Arial" w:hAnsi="Arial" w:cs="Arial"/>
                <w:color w:val="000000" w:themeColor="text1"/>
                <w:sz w:val="15"/>
                <w:szCs w:val="15"/>
              </w:rPr>
            </w:pPr>
            <w:r w:rsidRPr="00705469">
              <w:rPr>
                <w:rFonts w:ascii="Arial" w:hAnsi="Arial" w:cs="Arial"/>
                <w:color w:val="000000" w:themeColor="text1"/>
                <w:sz w:val="15"/>
                <w:szCs w:val="15"/>
              </w:rPr>
              <w:t>40.00</w:t>
            </w:r>
          </w:p>
        </w:tc>
        <w:tc>
          <w:tcPr>
            <w:tcW w:w="92" w:type="dxa"/>
            <w:tcBorders>
              <w:left w:val="nil"/>
              <w:right w:val="nil"/>
            </w:tcBorders>
          </w:tcPr>
          <w:p w14:paraId="30A78589" w14:textId="77777777" w:rsidR="00C635FB" w:rsidRPr="00705469" w:rsidRDefault="00C635FB" w:rsidP="002E7EAE">
            <w:pPr>
              <w:spacing w:before="60" w:after="30" w:line="276" w:lineRule="auto"/>
              <w:ind w:right="39"/>
              <w:jc w:val="right"/>
              <w:rPr>
                <w:rFonts w:ascii="Arial" w:hAnsi="Arial" w:cs="Arial"/>
                <w:color w:val="000000" w:themeColor="text1"/>
                <w:sz w:val="15"/>
                <w:szCs w:val="15"/>
              </w:rPr>
            </w:pPr>
          </w:p>
        </w:tc>
        <w:tc>
          <w:tcPr>
            <w:tcW w:w="827" w:type="dxa"/>
            <w:tcBorders>
              <w:left w:val="nil"/>
              <w:right w:val="nil"/>
            </w:tcBorders>
          </w:tcPr>
          <w:p w14:paraId="25BAAD11" w14:textId="77777777" w:rsidR="00C635FB" w:rsidRPr="00705469" w:rsidRDefault="00C635FB" w:rsidP="002E7EAE">
            <w:pPr>
              <w:tabs>
                <w:tab w:val="decimal" w:pos="372"/>
              </w:tabs>
              <w:spacing w:before="60" w:after="30" w:line="276" w:lineRule="auto"/>
              <w:ind w:left="-106" w:right="39"/>
              <w:jc w:val="right"/>
              <w:rPr>
                <w:rFonts w:ascii="Arial" w:hAnsi="Arial" w:cs="Arial"/>
                <w:color w:val="000000" w:themeColor="text1"/>
                <w:sz w:val="15"/>
                <w:szCs w:val="15"/>
              </w:rPr>
            </w:pPr>
            <w:r w:rsidRPr="00705469">
              <w:rPr>
                <w:rFonts w:ascii="Arial" w:hAnsi="Arial" w:cs="Arial"/>
                <w:color w:val="000000" w:themeColor="text1"/>
                <w:sz w:val="15"/>
                <w:szCs w:val="15"/>
              </w:rPr>
              <w:t>40.00</w:t>
            </w:r>
          </w:p>
        </w:tc>
      </w:tr>
      <w:tr w:rsidR="00C635FB" w:rsidRPr="00705469" w14:paraId="0F8E31B9" w14:textId="77777777" w:rsidTr="003E5836">
        <w:tc>
          <w:tcPr>
            <w:tcW w:w="2410" w:type="dxa"/>
            <w:tcBorders>
              <w:top w:val="nil"/>
              <w:left w:val="nil"/>
              <w:bottom w:val="nil"/>
              <w:right w:val="nil"/>
            </w:tcBorders>
          </w:tcPr>
          <w:p w14:paraId="39515973" w14:textId="77777777" w:rsidR="00C635FB" w:rsidRPr="00705469" w:rsidRDefault="00C635FB" w:rsidP="00C635FB">
            <w:pPr>
              <w:spacing w:before="60" w:after="30" w:line="276" w:lineRule="auto"/>
              <w:ind w:left="121" w:right="-198" w:hanging="121"/>
              <w:rPr>
                <w:rFonts w:ascii="Arial" w:hAnsi="Arial" w:cs="Arial"/>
                <w:color w:val="000000" w:themeColor="text1"/>
                <w:sz w:val="15"/>
                <w:szCs w:val="15"/>
                <w:u w:val="single"/>
              </w:rPr>
            </w:pPr>
            <w:r w:rsidRPr="00705469">
              <w:rPr>
                <w:rFonts w:ascii="Arial" w:hAnsi="Arial" w:cs="Arial"/>
                <w:color w:val="000000" w:themeColor="text1"/>
                <w:sz w:val="15"/>
                <w:szCs w:val="15"/>
                <w:u w:val="single"/>
              </w:rPr>
              <w:t>Indirect subsidiaries</w:t>
            </w:r>
          </w:p>
        </w:tc>
        <w:tc>
          <w:tcPr>
            <w:tcW w:w="82" w:type="dxa"/>
            <w:tcBorders>
              <w:top w:val="nil"/>
              <w:left w:val="nil"/>
              <w:bottom w:val="nil"/>
              <w:right w:val="nil"/>
            </w:tcBorders>
          </w:tcPr>
          <w:p w14:paraId="00E169A5" w14:textId="77777777" w:rsidR="00C635FB" w:rsidRPr="00705469" w:rsidRDefault="00C635FB" w:rsidP="00C635FB">
            <w:pPr>
              <w:spacing w:before="60" w:after="30" w:line="276" w:lineRule="auto"/>
              <w:ind w:left="72" w:hanging="72"/>
              <w:jc w:val="both"/>
              <w:rPr>
                <w:rFonts w:ascii="Arial" w:hAnsi="Arial" w:cs="Arial"/>
                <w:color w:val="000000" w:themeColor="text1"/>
                <w:sz w:val="15"/>
                <w:szCs w:val="15"/>
                <w:cs/>
              </w:rPr>
            </w:pPr>
          </w:p>
        </w:tc>
        <w:tc>
          <w:tcPr>
            <w:tcW w:w="1983" w:type="dxa"/>
            <w:tcBorders>
              <w:top w:val="nil"/>
              <w:left w:val="nil"/>
              <w:bottom w:val="nil"/>
              <w:right w:val="nil"/>
            </w:tcBorders>
          </w:tcPr>
          <w:p w14:paraId="629EA2C0" w14:textId="77777777" w:rsidR="00C635FB" w:rsidRPr="00705469" w:rsidRDefault="00C635FB" w:rsidP="00C635FB">
            <w:pPr>
              <w:spacing w:before="60" w:after="30" w:line="276" w:lineRule="auto"/>
              <w:ind w:left="72" w:hanging="72"/>
              <w:rPr>
                <w:rFonts w:ascii="Arial" w:hAnsi="Arial" w:cs="Arial"/>
                <w:color w:val="000000" w:themeColor="text1"/>
                <w:sz w:val="15"/>
                <w:szCs w:val="15"/>
                <w:highlight w:val="yellow"/>
              </w:rPr>
            </w:pPr>
          </w:p>
        </w:tc>
        <w:tc>
          <w:tcPr>
            <w:tcW w:w="76" w:type="dxa"/>
            <w:tcBorders>
              <w:top w:val="nil"/>
              <w:left w:val="nil"/>
              <w:bottom w:val="nil"/>
              <w:right w:val="nil"/>
            </w:tcBorders>
          </w:tcPr>
          <w:p w14:paraId="7AD68859" w14:textId="77777777" w:rsidR="00C635FB" w:rsidRPr="00705469" w:rsidRDefault="00C635FB" w:rsidP="00C635FB">
            <w:pPr>
              <w:spacing w:before="60" w:after="30" w:line="276" w:lineRule="auto"/>
              <w:ind w:left="180" w:right="-198" w:hanging="360"/>
              <w:jc w:val="center"/>
              <w:rPr>
                <w:rFonts w:ascii="Arial" w:hAnsi="Arial" w:cs="Arial"/>
                <w:color w:val="000000" w:themeColor="text1"/>
                <w:sz w:val="15"/>
                <w:szCs w:val="15"/>
                <w:cs/>
              </w:rPr>
            </w:pPr>
          </w:p>
        </w:tc>
        <w:tc>
          <w:tcPr>
            <w:tcW w:w="1111" w:type="dxa"/>
            <w:tcBorders>
              <w:left w:val="nil"/>
              <w:right w:val="nil"/>
            </w:tcBorders>
          </w:tcPr>
          <w:p w14:paraId="1339B984" w14:textId="77777777" w:rsidR="00C635FB" w:rsidRPr="00705469" w:rsidRDefault="00C635FB" w:rsidP="00C635FB">
            <w:pPr>
              <w:spacing w:before="60" w:after="30" w:line="276" w:lineRule="auto"/>
              <w:ind w:left="180" w:right="-198" w:hanging="360"/>
              <w:jc w:val="center"/>
              <w:rPr>
                <w:rFonts w:ascii="Arial" w:hAnsi="Arial" w:cs="Arial"/>
                <w:color w:val="000000" w:themeColor="text1"/>
                <w:sz w:val="15"/>
                <w:szCs w:val="15"/>
              </w:rPr>
            </w:pPr>
          </w:p>
        </w:tc>
        <w:tc>
          <w:tcPr>
            <w:tcW w:w="79" w:type="dxa"/>
            <w:tcBorders>
              <w:left w:val="nil"/>
              <w:right w:val="nil"/>
            </w:tcBorders>
          </w:tcPr>
          <w:p w14:paraId="288EC81C" w14:textId="77777777" w:rsidR="00C635FB" w:rsidRPr="00705469" w:rsidRDefault="00C635FB" w:rsidP="00C635FB">
            <w:pPr>
              <w:tabs>
                <w:tab w:val="decimal" w:pos="702"/>
              </w:tabs>
              <w:spacing w:before="60" w:after="30" w:line="276" w:lineRule="auto"/>
              <w:ind w:left="-106"/>
              <w:jc w:val="thaiDistribute"/>
              <w:rPr>
                <w:rFonts w:ascii="Arial" w:hAnsi="Arial" w:cs="Arial"/>
                <w:color w:val="000000" w:themeColor="text1"/>
                <w:sz w:val="15"/>
                <w:szCs w:val="15"/>
              </w:rPr>
            </w:pPr>
          </w:p>
        </w:tc>
        <w:tc>
          <w:tcPr>
            <w:tcW w:w="805" w:type="dxa"/>
            <w:tcBorders>
              <w:left w:val="nil"/>
              <w:right w:val="nil"/>
            </w:tcBorders>
          </w:tcPr>
          <w:p w14:paraId="089F94C5" w14:textId="77777777" w:rsidR="00C635FB" w:rsidRPr="00705469" w:rsidRDefault="00C635FB" w:rsidP="002E7EAE">
            <w:pPr>
              <w:spacing w:before="60" w:after="30" w:line="276" w:lineRule="auto"/>
              <w:ind w:left="-106" w:right="39"/>
              <w:jc w:val="right"/>
              <w:rPr>
                <w:rFonts w:ascii="Arial" w:hAnsi="Arial" w:cs="Arial"/>
                <w:color w:val="000000" w:themeColor="text1"/>
                <w:sz w:val="15"/>
                <w:szCs w:val="15"/>
              </w:rPr>
            </w:pPr>
          </w:p>
        </w:tc>
        <w:tc>
          <w:tcPr>
            <w:tcW w:w="79" w:type="dxa"/>
            <w:tcBorders>
              <w:left w:val="nil"/>
              <w:right w:val="nil"/>
            </w:tcBorders>
          </w:tcPr>
          <w:p w14:paraId="6D1AFEB0" w14:textId="77777777" w:rsidR="00C635FB" w:rsidRPr="00705469" w:rsidRDefault="00C635FB" w:rsidP="002E7EAE">
            <w:pPr>
              <w:spacing w:before="60" w:after="30" w:line="276" w:lineRule="auto"/>
              <w:ind w:left="-106" w:right="39"/>
              <w:jc w:val="right"/>
              <w:rPr>
                <w:rFonts w:ascii="Arial" w:hAnsi="Arial" w:cs="Arial"/>
                <w:color w:val="000000" w:themeColor="text1"/>
                <w:sz w:val="15"/>
                <w:szCs w:val="15"/>
              </w:rPr>
            </w:pPr>
          </w:p>
        </w:tc>
        <w:tc>
          <w:tcPr>
            <w:tcW w:w="774" w:type="dxa"/>
            <w:tcBorders>
              <w:left w:val="nil"/>
              <w:right w:val="nil"/>
            </w:tcBorders>
          </w:tcPr>
          <w:p w14:paraId="3FA99DD3" w14:textId="77777777" w:rsidR="00C635FB" w:rsidRPr="00705469" w:rsidRDefault="00C635FB" w:rsidP="002E7EAE">
            <w:pPr>
              <w:spacing w:before="60" w:after="30" w:line="276" w:lineRule="auto"/>
              <w:ind w:left="-106" w:right="39"/>
              <w:jc w:val="right"/>
              <w:rPr>
                <w:rFonts w:ascii="Arial" w:hAnsi="Arial" w:cs="Arial"/>
                <w:color w:val="000000" w:themeColor="text1"/>
                <w:sz w:val="15"/>
                <w:szCs w:val="15"/>
              </w:rPr>
            </w:pPr>
          </w:p>
        </w:tc>
        <w:tc>
          <w:tcPr>
            <w:tcW w:w="88" w:type="dxa"/>
            <w:tcBorders>
              <w:left w:val="nil"/>
              <w:right w:val="nil"/>
            </w:tcBorders>
          </w:tcPr>
          <w:p w14:paraId="6918731A" w14:textId="77777777" w:rsidR="00C635FB" w:rsidRPr="00705469" w:rsidRDefault="00C635FB" w:rsidP="002E7EAE">
            <w:pPr>
              <w:spacing w:before="60" w:after="30" w:line="276" w:lineRule="auto"/>
              <w:ind w:right="39"/>
              <w:jc w:val="right"/>
              <w:rPr>
                <w:rFonts w:ascii="Arial" w:hAnsi="Arial" w:cs="Arial"/>
                <w:color w:val="000000" w:themeColor="text1"/>
                <w:sz w:val="15"/>
                <w:szCs w:val="15"/>
              </w:rPr>
            </w:pPr>
          </w:p>
        </w:tc>
        <w:tc>
          <w:tcPr>
            <w:tcW w:w="758" w:type="dxa"/>
            <w:tcBorders>
              <w:left w:val="nil"/>
              <w:right w:val="nil"/>
            </w:tcBorders>
          </w:tcPr>
          <w:p w14:paraId="6A04A946" w14:textId="77777777" w:rsidR="00C635FB" w:rsidRPr="00705469" w:rsidRDefault="00C635FB" w:rsidP="002E7EAE">
            <w:pPr>
              <w:spacing w:before="60" w:after="30" w:line="276" w:lineRule="auto"/>
              <w:ind w:right="39"/>
              <w:jc w:val="right"/>
              <w:rPr>
                <w:rFonts w:ascii="Arial" w:hAnsi="Arial" w:cs="Arial"/>
                <w:color w:val="000000" w:themeColor="text1"/>
                <w:sz w:val="15"/>
                <w:szCs w:val="15"/>
              </w:rPr>
            </w:pPr>
          </w:p>
        </w:tc>
        <w:tc>
          <w:tcPr>
            <w:tcW w:w="92" w:type="dxa"/>
            <w:tcBorders>
              <w:left w:val="nil"/>
              <w:right w:val="nil"/>
            </w:tcBorders>
          </w:tcPr>
          <w:p w14:paraId="4FDED3CC" w14:textId="77777777" w:rsidR="00C635FB" w:rsidRPr="00705469" w:rsidRDefault="00C635FB" w:rsidP="002E7EAE">
            <w:pPr>
              <w:spacing w:before="60" w:after="30" w:line="276" w:lineRule="auto"/>
              <w:ind w:right="39"/>
              <w:jc w:val="right"/>
              <w:rPr>
                <w:rFonts w:ascii="Arial" w:hAnsi="Arial" w:cs="Arial"/>
                <w:color w:val="000000" w:themeColor="text1"/>
                <w:sz w:val="15"/>
                <w:szCs w:val="15"/>
              </w:rPr>
            </w:pPr>
          </w:p>
        </w:tc>
        <w:tc>
          <w:tcPr>
            <w:tcW w:w="827" w:type="dxa"/>
            <w:tcBorders>
              <w:left w:val="nil"/>
              <w:right w:val="nil"/>
            </w:tcBorders>
          </w:tcPr>
          <w:p w14:paraId="32700C22" w14:textId="77777777" w:rsidR="00C635FB" w:rsidRPr="00705469" w:rsidRDefault="00C635FB" w:rsidP="002E7EAE">
            <w:pPr>
              <w:spacing w:before="60" w:after="30" w:line="276" w:lineRule="auto"/>
              <w:ind w:right="39"/>
              <w:jc w:val="right"/>
              <w:rPr>
                <w:rFonts w:ascii="Arial" w:hAnsi="Arial" w:cs="Arial"/>
                <w:color w:val="000000" w:themeColor="text1"/>
                <w:sz w:val="15"/>
                <w:szCs w:val="15"/>
              </w:rPr>
            </w:pPr>
          </w:p>
        </w:tc>
      </w:tr>
      <w:tr w:rsidR="00C635FB" w:rsidRPr="00705469" w14:paraId="56E4F97D" w14:textId="77777777" w:rsidTr="003E5836">
        <w:tc>
          <w:tcPr>
            <w:tcW w:w="2410" w:type="dxa"/>
            <w:tcBorders>
              <w:top w:val="nil"/>
              <w:left w:val="nil"/>
              <w:bottom w:val="nil"/>
              <w:right w:val="nil"/>
            </w:tcBorders>
          </w:tcPr>
          <w:p w14:paraId="5D16309D" w14:textId="77777777" w:rsidR="00C635FB" w:rsidRPr="00705469" w:rsidRDefault="00C635FB" w:rsidP="00C635FB">
            <w:pPr>
              <w:spacing w:before="60" w:after="30" w:line="276" w:lineRule="auto"/>
              <w:ind w:left="121" w:right="-90" w:hanging="121"/>
              <w:rPr>
                <w:rFonts w:ascii="Arial" w:hAnsi="Arial" w:cs="Arial"/>
                <w:color w:val="000000" w:themeColor="text1"/>
                <w:sz w:val="15"/>
                <w:szCs w:val="15"/>
                <w:cs/>
              </w:rPr>
            </w:pPr>
            <w:r w:rsidRPr="00705469">
              <w:rPr>
                <w:rFonts w:ascii="Arial" w:hAnsi="Arial" w:cs="Arial"/>
                <w:color w:val="000000" w:themeColor="text1"/>
                <w:sz w:val="15"/>
                <w:szCs w:val="15"/>
              </w:rPr>
              <w:t>Melon Thai Company Limited*</w:t>
            </w:r>
          </w:p>
        </w:tc>
        <w:tc>
          <w:tcPr>
            <w:tcW w:w="82" w:type="dxa"/>
            <w:tcBorders>
              <w:top w:val="nil"/>
              <w:left w:val="nil"/>
              <w:bottom w:val="nil"/>
              <w:right w:val="nil"/>
            </w:tcBorders>
          </w:tcPr>
          <w:p w14:paraId="3753EFE5" w14:textId="77777777" w:rsidR="00C635FB" w:rsidRPr="00705469" w:rsidRDefault="00C635FB" w:rsidP="00C635FB">
            <w:pPr>
              <w:spacing w:before="60" w:after="30" w:line="276" w:lineRule="auto"/>
              <w:ind w:left="72" w:hanging="72"/>
              <w:jc w:val="both"/>
              <w:rPr>
                <w:rFonts w:ascii="Arial" w:hAnsi="Arial" w:cs="Arial"/>
                <w:color w:val="000000" w:themeColor="text1"/>
                <w:sz w:val="15"/>
                <w:szCs w:val="15"/>
                <w:cs/>
              </w:rPr>
            </w:pPr>
          </w:p>
        </w:tc>
        <w:tc>
          <w:tcPr>
            <w:tcW w:w="1983" w:type="dxa"/>
            <w:tcBorders>
              <w:top w:val="nil"/>
              <w:left w:val="nil"/>
              <w:bottom w:val="nil"/>
              <w:right w:val="nil"/>
            </w:tcBorders>
          </w:tcPr>
          <w:p w14:paraId="2A26FD82" w14:textId="5D978B33" w:rsidR="00C635FB" w:rsidRPr="00705469" w:rsidRDefault="00C635FB" w:rsidP="00C635FB">
            <w:pPr>
              <w:spacing w:before="60" w:after="30" w:line="276" w:lineRule="auto"/>
              <w:ind w:left="181" w:hanging="121"/>
              <w:rPr>
                <w:rFonts w:ascii="Arial" w:hAnsi="Arial" w:cs="Arial"/>
                <w:color w:val="000000" w:themeColor="text1"/>
                <w:sz w:val="15"/>
                <w:szCs w:val="15"/>
                <w:highlight w:val="yellow"/>
                <w:cs/>
              </w:rPr>
            </w:pPr>
            <w:r w:rsidRPr="00705469">
              <w:rPr>
                <w:rFonts w:ascii="Arial" w:hAnsi="Arial" w:cs="Arial"/>
                <w:color w:val="000000" w:themeColor="text1"/>
                <w:sz w:val="15"/>
                <w:szCs w:val="15"/>
              </w:rPr>
              <w:t xml:space="preserve">Engaged in buy and sell products/services using electronic media or </w:t>
            </w:r>
            <w:r w:rsidR="00B5326F">
              <w:rPr>
                <w:rFonts w:ascii="Arial" w:hAnsi="Arial" w:cs="Arial"/>
                <w:color w:val="000000" w:themeColor="text1"/>
                <w:sz w:val="15"/>
                <w:szCs w:val="15"/>
              </w:rPr>
              <w:t xml:space="preserve">        </w:t>
            </w:r>
            <w:r w:rsidRPr="00705469">
              <w:rPr>
                <w:rFonts w:ascii="Arial" w:hAnsi="Arial" w:cs="Arial"/>
                <w:color w:val="000000" w:themeColor="text1"/>
                <w:sz w:val="15"/>
                <w:szCs w:val="15"/>
              </w:rPr>
              <w:t>e-commerce</w:t>
            </w:r>
          </w:p>
        </w:tc>
        <w:tc>
          <w:tcPr>
            <w:tcW w:w="76" w:type="dxa"/>
            <w:tcBorders>
              <w:top w:val="nil"/>
              <w:left w:val="nil"/>
              <w:bottom w:val="nil"/>
              <w:right w:val="nil"/>
            </w:tcBorders>
          </w:tcPr>
          <w:p w14:paraId="34D82B7C" w14:textId="77777777" w:rsidR="00C635FB" w:rsidRPr="00705469" w:rsidRDefault="00C635FB" w:rsidP="00C635FB">
            <w:pPr>
              <w:spacing w:before="60" w:after="30" w:line="276" w:lineRule="auto"/>
              <w:ind w:left="180" w:right="-198" w:hanging="360"/>
              <w:jc w:val="center"/>
              <w:rPr>
                <w:rFonts w:ascii="Arial" w:hAnsi="Arial" w:cs="Arial"/>
                <w:color w:val="000000" w:themeColor="text1"/>
                <w:sz w:val="15"/>
                <w:szCs w:val="15"/>
                <w:cs/>
              </w:rPr>
            </w:pPr>
          </w:p>
        </w:tc>
        <w:tc>
          <w:tcPr>
            <w:tcW w:w="1111" w:type="dxa"/>
            <w:tcBorders>
              <w:top w:val="nil"/>
              <w:left w:val="nil"/>
              <w:bottom w:val="nil"/>
              <w:right w:val="nil"/>
            </w:tcBorders>
          </w:tcPr>
          <w:p w14:paraId="640903EB" w14:textId="77777777" w:rsidR="00C635FB" w:rsidRPr="00705469" w:rsidRDefault="00C635FB" w:rsidP="00C635FB">
            <w:pPr>
              <w:spacing w:before="60" w:after="30" w:line="276" w:lineRule="auto"/>
              <w:ind w:left="180" w:right="-198" w:hanging="360"/>
              <w:jc w:val="center"/>
              <w:rPr>
                <w:rFonts w:ascii="Arial" w:hAnsi="Arial" w:cs="Arial"/>
                <w:color w:val="000000" w:themeColor="text1"/>
                <w:sz w:val="15"/>
                <w:szCs w:val="15"/>
                <w:cs/>
              </w:rPr>
            </w:pPr>
            <w:r w:rsidRPr="00705469">
              <w:rPr>
                <w:rFonts w:ascii="Arial" w:hAnsi="Arial" w:cs="Arial"/>
                <w:color w:val="000000" w:themeColor="text1"/>
                <w:sz w:val="15"/>
                <w:szCs w:val="15"/>
              </w:rPr>
              <w:t>Thailand</w:t>
            </w:r>
          </w:p>
        </w:tc>
        <w:tc>
          <w:tcPr>
            <w:tcW w:w="79" w:type="dxa"/>
            <w:tcBorders>
              <w:top w:val="nil"/>
              <w:left w:val="nil"/>
              <w:bottom w:val="nil"/>
              <w:right w:val="nil"/>
            </w:tcBorders>
          </w:tcPr>
          <w:p w14:paraId="48E84056" w14:textId="77777777" w:rsidR="00C635FB" w:rsidRPr="00705469" w:rsidRDefault="00C635FB" w:rsidP="00C635FB">
            <w:pPr>
              <w:tabs>
                <w:tab w:val="decimal" w:pos="702"/>
              </w:tabs>
              <w:spacing w:before="60" w:after="30" w:line="276" w:lineRule="auto"/>
              <w:ind w:left="-106"/>
              <w:jc w:val="thaiDistribute"/>
              <w:rPr>
                <w:rFonts w:ascii="Arial" w:hAnsi="Arial" w:cs="Arial"/>
                <w:color w:val="000000" w:themeColor="text1"/>
                <w:sz w:val="15"/>
                <w:szCs w:val="15"/>
              </w:rPr>
            </w:pPr>
          </w:p>
        </w:tc>
        <w:tc>
          <w:tcPr>
            <w:tcW w:w="805" w:type="dxa"/>
            <w:tcBorders>
              <w:top w:val="nil"/>
              <w:left w:val="nil"/>
              <w:bottom w:val="nil"/>
              <w:right w:val="nil"/>
            </w:tcBorders>
          </w:tcPr>
          <w:p w14:paraId="10F907A6" w14:textId="30FCEF96" w:rsidR="00C635FB" w:rsidRPr="00705469" w:rsidRDefault="000B1917" w:rsidP="002E7EAE">
            <w:pPr>
              <w:spacing w:before="60" w:after="30" w:line="276" w:lineRule="auto"/>
              <w:ind w:left="-106" w:right="39"/>
              <w:jc w:val="right"/>
              <w:rPr>
                <w:rFonts w:ascii="Arial" w:hAnsi="Arial" w:cs="Arial"/>
                <w:color w:val="000000" w:themeColor="text1"/>
                <w:sz w:val="15"/>
                <w:szCs w:val="15"/>
              </w:rPr>
            </w:pPr>
            <w:r w:rsidRPr="00705469">
              <w:rPr>
                <w:rFonts w:ascii="Arial" w:hAnsi="Arial" w:cs="Arial"/>
                <w:color w:val="000000" w:themeColor="text1"/>
                <w:sz w:val="15"/>
                <w:szCs w:val="15"/>
              </w:rPr>
              <w:t>22,000</w:t>
            </w:r>
          </w:p>
        </w:tc>
        <w:tc>
          <w:tcPr>
            <w:tcW w:w="79" w:type="dxa"/>
            <w:tcBorders>
              <w:top w:val="nil"/>
              <w:left w:val="nil"/>
              <w:bottom w:val="nil"/>
              <w:right w:val="nil"/>
            </w:tcBorders>
          </w:tcPr>
          <w:p w14:paraId="3CA72E11" w14:textId="77777777" w:rsidR="00C635FB" w:rsidRPr="00705469" w:rsidRDefault="00C635FB" w:rsidP="002E7EAE">
            <w:pPr>
              <w:spacing w:before="60" w:after="30" w:line="276" w:lineRule="auto"/>
              <w:ind w:left="-106" w:right="39"/>
              <w:jc w:val="right"/>
              <w:rPr>
                <w:rFonts w:ascii="Arial" w:hAnsi="Arial" w:cs="Arial"/>
                <w:color w:val="000000" w:themeColor="text1"/>
                <w:sz w:val="15"/>
                <w:szCs w:val="15"/>
              </w:rPr>
            </w:pPr>
          </w:p>
        </w:tc>
        <w:tc>
          <w:tcPr>
            <w:tcW w:w="774" w:type="dxa"/>
            <w:tcBorders>
              <w:top w:val="nil"/>
              <w:left w:val="nil"/>
              <w:bottom w:val="nil"/>
              <w:right w:val="nil"/>
            </w:tcBorders>
          </w:tcPr>
          <w:p w14:paraId="749F15F1" w14:textId="77777777" w:rsidR="00C635FB" w:rsidRPr="00705469" w:rsidRDefault="00C635FB" w:rsidP="002E7EAE">
            <w:pPr>
              <w:tabs>
                <w:tab w:val="decimal" w:pos="372"/>
              </w:tabs>
              <w:spacing w:before="60" w:after="30" w:line="276" w:lineRule="auto"/>
              <w:ind w:left="-106" w:right="39"/>
              <w:jc w:val="right"/>
              <w:rPr>
                <w:rFonts w:ascii="Arial" w:hAnsi="Arial" w:cs="Arial"/>
                <w:color w:val="000000" w:themeColor="text1"/>
                <w:sz w:val="15"/>
                <w:szCs w:val="15"/>
              </w:rPr>
            </w:pPr>
            <w:r w:rsidRPr="00705469">
              <w:rPr>
                <w:rFonts w:ascii="Arial" w:hAnsi="Arial" w:cs="Arial"/>
                <w:color w:val="000000" w:themeColor="text1"/>
                <w:sz w:val="15"/>
                <w:szCs w:val="15"/>
              </w:rPr>
              <w:t>22,000</w:t>
            </w:r>
          </w:p>
        </w:tc>
        <w:tc>
          <w:tcPr>
            <w:tcW w:w="88" w:type="dxa"/>
            <w:tcBorders>
              <w:top w:val="nil"/>
              <w:left w:val="nil"/>
              <w:bottom w:val="nil"/>
              <w:right w:val="nil"/>
            </w:tcBorders>
          </w:tcPr>
          <w:p w14:paraId="1619C19A" w14:textId="77777777" w:rsidR="00C635FB" w:rsidRPr="00705469" w:rsidRDefault="00C635FB" w:rsidP="002E7EAE">
            <w:pPr>
              <w:spacing w:before="60" w:after="30" w:line="276" w:lineRule="auto"/>
              <w:ind w:right="39"/>
              <w:jc w:val="right"/>
              <w:rPr>
                <w:rFonts w:ascii="Arial" w:hAnsi="Arial" w:cs="Arial"/>
                <w:color w:val="000000" w:themeColor="text1"/>
                <w:sz w:val="15"/>
                <w:szCs w:val="15"/>
              </w:rPr>
            </w:pPr>
          </w:p>
        </w:tc>
        <w:tc>
          <w:tcPr>
            <w:tcW w:w="758" w:type="dxa"/>
            <w:tcBorders>
              <w:top w:val="nil"/>
              <w:left w:val="nil"/>
              <w:bottom w:val="nil"/>
              <w:right w:val="nil"/>
            </w:tcBorders>
          </w:tcPr>
          <w:p w14:paraId="7524FEF1" w14:textId="55F5223D" w:rsidR="00C635FB" w:rsidRPr="00705469" w:rsidRDefault="000B1917" w:rsidP="002E7EAE">
            <w:pPr>
              <w:spacing w:before="60" w:after="30" w:line="276" w:lineRule="auto"/>
              <w:ind w:right="39"/>
              <w:jc w:val="right"/>
              <w:rPr>
                <w:rFonts w:ascii="Arial" w:hAnsi="Arial" w:cs="Arial"/>
                <w:color w:val="000000" w:themeColor="text1"/>
                <w:sz w:val="15"/>
                <w:szCs w:val="15"/>
              </w:rPr>
            </w:pPr>
            <w:r w:rsidRPr="00705469">
              <w:rPr>
                <w:rFonts w:ascii="Arial" w:hAnsi="Arial" w:cs="Arial"/>
                <w:color w:val="000000" w:themeColor="text1"/>
                <w:sz w:val="15"/>
                <w:szCs w:val="15"/>
              </w:rPr>
              <w:t>40.00</w:t>
            </w:r>
          </w:p>
        </w:tc>
        <w:tc>
          <w:tcPr>
            <w:tcW w:w="92" w:type="dxa"/>
            <w:tcBorders>
              <w:top w:val="nil"/>
              <w:left w:val="nil"/>
              <w:bottom w:val="nil"/>
              <w:right w:val="nil"/>
            </w:tcBorders>
          </w:tcPr>
          <w:p w14:paraId="27556720" w14:textId="77777777" w:rsidR="00C635FB" w:rsidRPr="00705469" w:rsidRDefault="00C635FB" w:rsidP="002E7EAE">
            <w:pPr>
              <w:spacing w:before="60" w:after="30" w:line="276" w:lineRule="auto"/>
              <w:ind w:right="39"/>
              <w:jc w:val="right"/>
              <w:rPr>
                <w:rFonts w:ascii="Arial" w:hAnsi="Arial" w:cs="Arial"/>
                <w:color w:val="000000" w:themeColor="text1"/>
                <w:sz w:val="15"/>
                <w:szCs w:val="15"/>
              </w:rPr>
            </w:pPr>
          </w:p>
        </w:tc>
        <w:tc>
          <w:tcPr>
            <w:tcW w:w="827" w:type="dxa"/>
            <w:tcBorders>
              <w:top w:val="nil"/>
              <w:left w:val="nil"/>
              <w:bottom w:val="nil"/>
              <w:right w:val="nil"/>
            </w:tcBorders>
          </w:tcPr>
          <w:p w14:paraId="12620EF8" w14:textId="77777777" w:rsidR="00C635FB" w:rsidRPr="00705469" w:rsidRDefault="00C635FB" w:rsidP="002E7EAE">
            <w:pPr>
              <w:spacing w:before="60" w:after="30" w:line="276" w:lineRule="auto"/>
              <w:ind w:right="39"/>
              <w:jc w:val="right"/>
              <w:rPr>
                <w:rFonts w:ascii="Arial" w:hAnsi="Arial" w:cs="Arial"/>
                <w:color w:val="000000" w:themeColor="text1"/>
                <w:sz w:val="15"/>
                <w:szCs w:val="15"/>
              </w:rPr>
            </w:pPr>
            <w:r w:rsidRPr="00705469">
              <w:rPr>
                <w:rFonts w:ascii="Arial" w:hAnsi="Arial" w:cs="Arial"/>
                <w:color w:val="000000" w:themeColor="text1"/>
                <w:sz w:val="15"/>
                <w:szCs w:val="15"/>
              </w:rPr>
              <w:t>40.00</w:t>
            </w:r>
          </w:p>
        </w:tc>
      </w:tr>
      <w:tr w:rsidR="00C635FB" w:rsidRPr="00705469" w14:paraId="331341DF" w14:textId="77777777" w:rsidTr="00C635FB">
        <w:tc>
          <w:tcPr>
            <w:tcW w:w="9164" w:type="dxa"/>
            <w:gridSpan w:val="13"/>
            <w:tcBorders>
              <w:top w:val="nil"/>
              <w:left w:val="nil"/>
              <w:bottom w:val="nil"/>
              <w:right w:val="nil"/>
            </w:tcBorders>
          </w:tcPr>
          <w:p w14:paraId="29440F7F" w14:textId="6E9E25A6" w:rsidR="00C635FB" w:rsidRPr="00705469" w:rsidRDefault="00C635FB" w:rsidP="00C635FB">
            <w:pPr>
              <w:spacing w:before="60" w:after="30" w:line="276" w:lineRule="auto"/>
              <w:rPr>
                <w:rFonts w:ascii="Arial" w:hAnsi="Arial" w:cs="Arial"/>
                <w:color w:val="000000" w:themeColor="text1"/>
                <w:sz w:val="15"/>
                <w:szCs w:val="15"/>
              </w:rPr>
            </w:pPr>
            <w:r w:rsidRPr="00705469">
              <w:rPr>
                <w:rFonts w:ascii="Arial" w:hAnsi="Arial" w:cs="Arial"/>
                <w:color w:val="000000" w:themeColor="text1"/>
                <w:sz w:val="15"/>
                <w:szCs w:val="15"/>
              </w:rPr>
              <w:t xml:space="preserve">*Held by a </w:t>
            </w:r>
            <w:r w:rsidR="0018160E" w:rsidRPr="00705469">
              <w:rPr>
                <w:rFonts w:ascii="Arial" w:hAnsi="Arial" w:cs="Arial"/>
                <w:color w:val="000000" w:themeColor="text1"/>
                <w:sz w:val="15"/>
                <w:szCs w:val="15"/>
              </w:rPr>
              <w:t>subsidiary:</w:t>
            </w:r>
            <w:r w:rsidRPr="00705469">
              <w:rPr>
                <w:rFonts w:ascii="Arial" w:hAnsi="Arial" w:cs="Arial"/>
                <w:color w:val="000000" w:themeColor="text1"/>
                <w:sz w:val="15"/>
                <w:szCs w:val="15"/>
              </w:rPr>
              <w:t xml:space="preserve"> A Lot Tech Company Limited</w:t>
            </w:r>
          </w:p>
        </w:tc>
      </w:tr>
    </w:tbl>
    <w:p w14:paraId="11C6FF3B" w14:textId="77777777" w:rsidR="00F05E4D" w:rsidRPr="00DB7528" w:rsidRDefault="00F05E4D" w:rsidP="00705E47">
      <w:pPr>
        <w:pStyle w:val="ListParagraph"/>
        <w:spacing w:after="0" w:line="360" w:lineRule="auto"/>
        <w:ind w:left="980"/>
        <w:jc w:val="thaiDistribute"/>
        <w:rPr>
          <w:rFonts w:ascii="Arial" w:hAnsi="Arial" w:cs="Arial"/>
          <w:sz w:val="19"/>
          <w:szCs w:val="24"/>
        </w:rPr>
      </w:pPr>
    </w:p>
    <w:p w14:paraId="3AA67087" w14:textId="61782E71" w:rsidR="00427092" w:rsidRDefault="00427092" w:rsidP="006008F0">
      <w:pPr>
        <w:pStyle w:val="ListParagraph"/>
        <w:spacing w:after="0" w:line="360" w:lineRule="auto"/>
        <w:ind w:left="980"/>
        <w:jc w:val="thaiDistribute"/>
        <w:rPr>
          <w:rFonts w:ascii="Arial" w:hAnsi="Arial" w:cs="Arial"/>
          <w:sz w:val="19"/>
          <w:szCs w:val="24"/>
        </w:rPr>
      </w:pPr>
      <w:r w:rsidRPr="00427092">
        <w:rPr>
          <w:rFonts w:ascii="Arial" w:hAnsi="Arial" w:cs="Arial"/>
          <w:sz w:val="19"/>
          <w:szCs w:val="24"/>
        </w:rPr>
        <w:t>The Company is deemed to have control over an investee or subsidiaries if it has the rights, or is exposed, to variable returns from its involvement with the investee, and it has the ability to direct the activities that affect the amount of its returns.</w:t>
      </w:r>
    </w:p>
    <w:p w14:paraId="5C01C9DA" w14:textId="683D322F" w:rsidR="00427092" w:rsidRDefault="009A06EC" w:rsidP="006008F0">
      <w:pPr>
        <w:pStyle w:val="ListParagraph"/>
        <w:spacing w:after="0" w:line="360" w:lineRule="auto"/>
        <w:ind w:left="980"/>
        <w:jc w:val="thaiDistribute"/>
        <w:rPr>
          <w:rFonts w:ascii="Arial" w:hAnsi="Arial" w:cs="Arial"/>
          <w:sz w:val="19"/>
          <w:szCs w:val="24"/>
        </w:rPr>
      </w:pPr>
      <w:r w:rsidRPr="009A06EC">
        <w:rPr>
          <w:rFonts w:ascii="Arial" w:hAnsi="Arial" w:cs="Arial"/>
          <w:sz w:val="19"/>
          <w:szCs w:val="24"/>
        </w:rPr>
        <w:lastRenderedPageBreak/>
        <w:t>Subsidiaries are fully consolidated, being the date on which the Company obtains control, and continue to be consolidated until the date when such control ceases.</w:t>
      </w:r>
    </w:p>
    <w:p w14:paraId="3ADBA5CC" w14:textId="77777777" w:rsidR="009A06EC" w:rsidRDefault="009A06EC" w:rsidP="006008F0">
      <w:pPr>
        <w:pStyle w:val="ListParagraph"/>
        <w:spacing w:after="0" w:line="360" w:lineRule="auto"/>
        <w:ind w:left="980"/>
        <w:jc w:val="thaiDistribute"/>
        <w:rPr>
          <w:rFonts w:ascii="Arial" w:hAnsi="Arial" w:cs="Arial"/>
          <w:sz w:val="19"/>
          <w:szCs w:val="24"/>
        </w:rPr>
      </w:pPr>
    </w:p>
    <w:p w14:paraId="67DF13C6" w14:textId="4EB8BF7A" w:rsidR="009A06EC" w:rsidRDefault="005C4233" w:rsidP="006008F0">
      <w:pPr>
        <w:pStyle w:val="ListParagraph"/>
        <w:spacing w:after="0" w:line="360" w:lineRule="auto"/>
        <w:ind w:left="980"/>
        <w:jc w:val="thaiDistribute"/>
        <w:rPr>
          <w:rFonts w:ascii="Arial" w:hAnsi="Arial" w:cs="Arial"/>
          <w:sz w:val="19"/>
          <w:szCs w:val="24"/>
        </w:rPr>
      </w:pPr>
      <w:r w:rsidRPr="005C4233">
        <w:rPr>
          <w:rFonts w:ascii="Arial" w:hAnsi="Arial" w:cs="Arial"/>
          <w:sz w:val="19"/>
          <w:szCs w:val="24"/>
        </w:rPr>
        <w:t>The financial statements of the subsidiaries are prepared using the same significant accounting policies as the Company.</w:t>
      </w:r>
    </w:p>
    <w:p w14:paraId="4A14C0D7" w14:textId="77777777" w:rsidR="005C4233" w:rsidRDefault="005C4233" w:rsidP="006008F0">
      <w:pPr>
        <w:pStyle w:val="ListParagraph"/>
        <w:spacing w:after="0" w:line="360" w:lineRule="auto"/>
        <w:ind w:left="980"/>
        <w:jc w:val="thaiDistribute"/>
        <w:rPr>
          <w:rFonts w:ascii="Arial" w:hAnsi="Arial" w:cs="Arial"/>
          <w:sz w:val="19"/>
          <w:szCs w:val="24"/>
        </w:rPr>
      </w:pPr>
    </w:p>
    <w:p w14:paraId="697127F1" w14:textId="4E4A34D0" w:rsidR="005C4233" w:rsidRDefault="006B7DD3" w:rsidP="006008F0">
      <w:pPr>
        <w:pStyle w:val="ListParagraph"/>
        <w:spacing w:after="0" w:line="360" w:lineRule="auto"/>
        <w:ind w:left="980"/>
        <w:jc w:val="thaiDistribute"/>
        <w:rPr>
          <w:rFonts w:ascii="Arial" w:hAnsi="Arial" w:cs="Arial"/>
          <w:sz w:val="19"/>
          <w:szCs w:val="24"/>
        </w:rPr>
      </w:pPr>
      <w:r w:rsidRPr="006B7DD3">
        <w:rPr>
          <w:rFonts w:ascii="Arial" w:hAnsi="Arial" w:cs="Arial"/>
          <w:sz w:val="19"/>
          <w:szCs w:val="24"/>
        </w:rPr>
        <w:t>Material balances and transactions between the group have been eliminated from the consolidated financial statements.</w:t>
      </w:r>
    </w:p>
    <w:p w14:paraId="110E741E" w14:textId="77777777" w:rsidR="006B7DD3" w:rsidRDefault="006B7DD3" w:rsidP="006008F0">
      <w:pPr>
        <w:pStyle w:val="ListParagraph"/>
        <w:spacing w:after="0" w:line="360" w:lineRule="auto"/>
        <w:ind w:left="980"/>
        <w:jc w:val="thaiDistribute"/>
        <w:rPr>
          <w:rFonts w:ascii="Arial" w:hAnsi="Arial" w:cs="Arial"/>
          <w:sz w:val="19"/>
          <w:szCs w:val="24"/>
        </w:rPr>
      </w:pPr>
    </w:p>
    <w:p w14:paraId="1A16CECD" w14:textId="78296F10" w:rsidR="006B7DD3" w:rsidRDefault="00631AF1" w:rsidP="006008F0">
      <w:pPr>
        <w:pStyle w:val="ListParagraph"/>
        <w:spacing w:after="0" w:line="360" w:lineRule="auto"/>
        <w:ind w:left="980"/>
        <w:jc w:val="thaiDistribute"/>
        <w:rPr>
          <w:rFonts w:ascii="Arial" w:hAnsi="Arial" w:cs="Arial"/>
          <w:sz w:val="19"/>
          <w:szCs w:val="24"/>
        </w:rPr>
      </w:pPr>
      <w:r w:rsidRPr="00631AF1">
        <w:rPr>
          <w:rFonts w:ascii="Arial" w:hAnsi="Arial" w:cs="Arial"/>
          <w:sz w:val="19"/>
          <w:szCs w:val="24"/>
        </w:rPr>
        <w:t>Non-controlling interests represent the portion of profit or loss and net assets of the subsidiaries that are not held by the Company and are presented separately in total profit or loss and shareholder’s equity in the consolidated statement of financial position.</w:t>
      </w:r>
    </w:p>
    <w:p w14:paraId="3A3DFB32" w14:textId="77777777" w:rsidR="00427092" w:rsidRDefault="00427092" w:rsidP="00FE24EE">
      <w:pPr>
        <w:pStyle w:val="ListParagraph"/>
        <w:spacing w:after="0" w:line="360" w:lineRule="auto"/>
        <w:ind w:left="432"/>
        <w:jc w:val="thaiDistribute"/>
        <w:rPr>
          <w:rFonts w:ascii="Arial" w:hAnsi="Arial" w:cs="Arial"/>
          <w:sz w:val="19"/>
          <w:szCs w:val="24"/>
        </w:rPr>
      </w:pPr>
    </w:p>
    <w:p w14:paraId="718BD432" w14:textId="38C5EF65" w:rsidR="00714D95" w:rsidRDefault="007003A2" w:rsidP="00714D95">
      <w:pPr>
        <w:pStyle w:val="ListParagraph"/>
        <w:numPr>
          <w:ilvl w:val="0"/>
          <w:numId w:val="14"/>
        </w:numPr>
        <w:spacing w:after="0" w:line="360" w:lineRule="auto"/>
        <w:ind w:left="980" w:hanging="532"/>
        <w:jc w:val="thaiDistribute"/>
        <w:rPr>
          <w:rFonts w:ascii="Arial" w:hAnsi="Arial" w:cs="Arial"/>
          <w:sz w:val="19"/>
          <w:szCs w:val="24"/>
        </w:rPr>
      </w:pPr>
      <w:r w:rsidRPr="007003A2">
        <w:rPr>
          <w:rFonts w:ascii="Arial" w:hAnsi="Arial" w:cs="Arial"/>
          <w:sz w:val="19"/>
          <w:szCs w:val="24"/>
        </w:rPr>
        <w:t>Revenue and expenses recognition</w:t>
      </w:r>
    </w:p>
    <w:p w14:paraId="1F47E055" w14:textId="77777777" w:rsidR="007003A2" w:rsidRDefault="007003A2" w:rsidP="007003A2">
      <w:pPr>
        <w:pStyle w:val="ListParagraph"/>
        <w:spacing w:after="0" w:line="360" w:lineRule="auto"/>
        <w:ind w:left="980"/>
        <w:jc w:val="thaiDistribute"/>
        <w:rPr>
          <w:rFonts w:ascii="Arial" w:hAnsi="Arial" w:cs="Arial"/>
          <w:sz w:val="19"/>
          <w:szCs w:val="24"/>
        </w:rPr>
      </w:pPr>
    </w:p>
    <w:p w14:paraId="7E58F017" w14:textId="75C1F2CD" w:rsidR="007003A2" w:rsidRPr="005E4CD4" w:rsidRDefault="00417344" w:rsidP="005E4CD4">
      <w:pPr>
        <w:pStyle w:val="ListParagraph"/>
        <w:spacing w:after="0" w:line="360" w:lineRule="auto"/>
        <w:ind w:left="980"/>
        <w:jc w:val="thaiDistribute"/>
        <w:rPr>
          <w:rFonts w:ascii="Arial" w:hAnsi="Arial" w:cs="Arial"/>
          <w:i/>
          <w:iCs/>
          <w:sz w:val="19"/>
          <w:szCs w:val="24"/>
        </w:rPr>
      </w:pPr>
      <w:r w:rsidRPr="005E4CD4">
        <w:rPr>
          <w:rFonts w:ascii="Arial" w:hAnsi="Arial" w:cs="Arial"/>
          <w:i/>
          <w:iCs/>
          <w:sz w:val="19"/>
          <w:szCs w:val="24"/>
        </w:rPr>
        <w:t>Sales of goods</w:t>
      </w:r>
    </w:p>
    <w:p w14:paraId="2997609D" w14:textId="6FC40149" w:rsidR="00417344" w:rsidRPr="009E647A" w:rsidRDefault="00492CFE" w:rsidP="005E4CD4">
      <w:pPr>
        <w:pStyle w:val="ListParagraph"/>
        <w:spacing w:after="0" w:line="360" w:lineRule="auto"/>
        <w:ind w:left="980"/>
        <w:jc w:val="thaiDistribute"/>
        <w:rPr>
          <w:rFonts w:ascii="Arial" w:hAnsi="Arial" w:cs="Arial"/>
          <w:sz w:val="19"/>
          <w:szCs w:val="24"/>
        </w:rPr>
      </w:pPr>
      <w:r w:rsidRPr="009E647A">
        <w:rPr>
          <w:rFonts w:ascii="Arial" w:hAnsi="Arial" w:cs="Arial"/>
          <w:sz w:val="19"/>
          <w:szCs w:val="24"/>
        </w:rPr>
        <w:t>Revenue from sale of goods is recogni</w:t>
      </w:r>
      <w:r w:rsidR="00C37444" w:rsidRPr="009E647A">
        <w:rPr>
          <w:rFonts w:ascii="Arial" w:hAnsi="Arial" w:cs="Arial"/>
          <w:sz w:val="19"/>
          <w:szCs w:val="24"/>
        </w:rPr>
        <w:t>s</w:t>
      </w:r>
      <w:r w:rsidRPr="009E647A">
        <w:rPr>
          <w:rFonts w:ascii="Arial" w:hAnsi="Arial" w:cs="Arial"/>
          <w:sz w:val="19"/>
          <w:szCs w:val="24"/>
        </w:rPr>
        <w:t>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449F412A" w14:textId="77777777" w:rsidR="00492CFE" w:rsidRPr="009E647A" w:rsidRDefault="00492CFE" w:rsidP="007003A2">
      <w:pPr>
        <w:pStyle w:val="ListParagraph"/>
        <w:spacing w:after="0" w:line="360" w:lineRule="auto"/>
        <w:ind w:left="980"/>
        <w:jc w:val="thaiDistribute"/>
        <w:rPr>
          <w:rFonts w:ascii="Arial" w:hAnsi="Arial" w:cs="Arial"/>
          <w:sz w:val="19"/>
          <w:szCs w:val="24"/>
        </w:rPr>
      </w:pPr>
    </w:p>
    <w:p w14:paraId="3A567898" w14:textId="4F68E5C8" w:rsidR="00492CFE" w:rsidRPr="005E4CD4" w:rsidRDefault="00702BF1" w:rsidP="005E4CD4">
      <w:pPr>
        <w:pStyle w:val="ListParagraph"/>
        <w:spacing w:after="0" w:line="360" w:lineRule="auto"/>
        <w:ind w:left="980"/>
        <w:jc w:val="thaiDistribute"/>
        <w:rPr>
          <w:rFonts w:ascii="Arial" w:hAnsi="Arial" w:cs="Arial"/>
          <w:i/>
          <w:iCs/>
          <w:sz w:val="19"/>
          <w:szCs w:val="24"/>
        </w:rPr>
      </w:pPr>
      <w:r w:rsidRPr="005E4CD4">
        <w:rPr>
          <w:rFonts w:ascii="Arial" w:hAnsi="Arial" w:cs="Arial"/>
          <w:i/>
          <w:iCs/>
          <w:sz w:val="19"/>
          <w:szCs w:val="24"/>
        </w:rPr>
        <w:t>Interest income</w:t>
      </w:r>
    </w:p>
    <w:p w14:paraId="7D96EAA7" w14:textId="33D7B2A5" w:rsidR="00702BF1" w:rsidRPr="009E647A" w:rsidRDefault="00030C75" w:rsidP="005E4CD4">
      <w:pPr>
        <w:pStyle w:val="ListParagraph"/>
        <w:spacing w:after="0" w:line="360" w:lineRule="auto"/>
        <w:ind w:left="980"/>
        <w:jc w:val="thaiDistribute"/>
        <w:rPr>
          <w:rFonts w:ascii="Arial" w:hAnsi="Arial" w:cs="Arial"/>
          <w:sz w:val="19"/>
          <w:szCs w:val="24"/>
        </w:rPr>
      </w:pPr>
      <w:r w:rsidRPr="009E647A">
        <w:rPr>
          <w:rFonts w:ascii="Arial" w:hAnsi="Arial" w:cs="Arial"/>
          <w:sz w:val="19"/>
          <w:szCs w:val="24"/>
        </w:rPr>
        <w:t>Interest income is recogni</w:t>
      </w:r>
      <w:r w:rsidR="00C37444" w:rsidRPr="009E647A">
        <w:rPr>
          <w:rFonts w:ascii="Arial" w:hAnsi="Arial" w:cs="Arial"/>
          <w:sz w:val="19"/>
          <w:szCs w:val="24"/>
        </w:rPr>
        <w:t>s</w:t>
      </w:r>
      <w:r w:rsidRPr="009E647A">
        <w:rPr>
          <w:rFonts w:ascii="Arial" w:hAnsi="Arial" w:cs="Arial"/>
          <w:sz w:val="19"/>
          <w:szCs w:val="24"/>
        </w:rPr>
        <w:t>ed on an accrual basis based on the effective interest rate.</w:t>
      </w:r>
    </w:p>
    <w:p w14:paraId="02F900D6" w14:textId="77777777" w:rsidR="00030C75" w:rsidRPr="009E647A" w:rsidRDefault="00030C75" w:rsidP="007003A2">
      <w:pPr>
        <w:pStyle w:val="ListParagraph"/>
        <w:spacing w:after="0" w:line="360" w:lineRule="auto"/>
        <w:ind w:left="980"/>
        <w:jc w:val="thaiDistribute"/>
        <w:rPr>
          <w:rFonts w:ascii="Arial" w:hAnsi="Arial" w:cs="Arial"/>
          <w:sz w:val="19"/>
          <w:szCs w:val="24"/>
        </w:rPr>
      </w:pPr>
    </w:p>
    <w:p w14:paraId="486E5A28" w14:textId="5FCAFAC9" w:rsidR="00030C75" w:rsidRPr="005E4CD4" w:rsidRDefault="009814EE" w:rsidP="005E4CD4">
      <w:pPr>
        <w:pStyle w:val="ListParagraph"/>
        <w:spacing w:after="0" w:line="360" w:lineRule="auto"/>
        <w:ind w:left="980"/>
        <w:jc w:val="thaiDistribute"/>
        <w:rPr>
          <w:rFonts w:ascii="Arial" w:hAnsi="Arial" w:cs="Arial"/>
          <w:i/>
          <w:iCs/>
          <w:sz w:val="19"/>
          <w:szCs w:val="24"/>
        </w:rPr>
      </w:pPr>
      <w:r w:rsidRPr="005E4CD4">
        <w:rPr>
          <w:rFonts w:ascii="Arial" w:hAnsi="Arial" w:cs="Arial"/>
          <w:i/>
          <w:iCs/>
          <w:sz w:val="19"/>
          <w:szCs w:val="24"/>
        </w:rPr>
        <w:t>Other income and expenses</w:t>
      </w:r>
    </w:p>
    <w:p w14:paraId="7799A361" w14:textId="4979B515" w:rsidR="00812345" w:rsidRDefault="00812345" w:rsidP="005E4CD4">
      <w:pPr>
        <w:pStyle w:val="ListParagraph"/>
        <w:spacing w:after="0" w:line="360" w:lineRule="auto"/>
        <w:ind w:left="980"/>
        <w:jc w:val="thaiDistribute"/>
        <w:rPr>
          <w:rFonts w:ascii="Arial" w:hAnsi="Arial" w:cs="Arial"/>
          <w:sz w:val="19"/>
          <w:szCs w:val="24"/>
        </w:rPr>
      </w:pPr>
      <w:r w:rsidRPr="009E647A">
        <w:rPr>
          <w:rFonts w:ascii="Arial" w:hAnsi="Arial" w:cs="Arial"/>
          <w:sz w:val="19"/>
          <w:szCs w:val="24"/>
        </w:rPr>
        <w:t>Other income and expenses are recogni</w:t>
      </w:r>
      <w:r w:rsidR="00C37444" w:rsidRPr="009E647A">
        <w:rPr>
          <w:rFonts w:ascii="Arial" w:hAnsi="Arial" w:cs="Arial"/>
          <w:sz w:val="19"/>
          <w:szCs w:val="24"/>
        </w:rPr>
        <w:t>s</w:t>
      </w:r>
      <w:r w:rsidRPr="009E647A">
        <w:rPr>
          <w:rFonts w:ascii="Arial" w:hAnsi="Arial" w:cs="Arial"/>
          <w:sz w:val="19"/>
          <w:szCs w:val="24"/>
        </w:rPr>
        <w:t>ed on</w:t>
      </w:r>
      <w:r w:rsidRPr="00812345">
        <w:rPr>
          <w:rFonts w:ascii="Arial" w:hAnsi="Arial" w:cs="Arial"/>
          <w:sz w:val="19"/>
          <w:szCs w:val="24"/>
        </w:rPr>
        <w:t xml:space="preserve"> an accrual basis.</w:t>
      </w:r>
    </w:p>
    <w:p w14:paraId="6696352A" w14:textId="77777777" w:rsidR="00921459" w:rsidRDefault="00921459" w:rsidP="007003A2">
      <w:pPr>
        <w:pStyle w:val="ListParagraph"/>
        <w:spacing w:after="0" w:line="360" w:lineRule="auto"/>
        <w:ind w:left="980"/>
        <w:jc w:val="thaiDistribute"/>
        <w:rPr>
          <w:rFonts w:ascii="Arial" w:hAnsi="Arial" w:cs="Arial"/>
          <w:sz w:val="19"/>
          <w:szCs w:val="24"/>
        </w:rPr>
      </w:pPr>
    </w:p>
    <w:p w14:paraId="48BB2EE7" w14:textId="2FF68661" w:rsidR="00921459" w:rsidRDefault="00050C42" w:rsidP="00921459">
      <w:pPr>
        <w:pStyle w:val="ListParagraph"/>
        <w:numPr>
          <w:ilvl w:val="0"/>
          <w:numId w:val="14"/>
        </w:numPr>
        <w:spacing w:after="0" w:line="360" w:lineRule="auto"/>
        <w:ind w:left="980" w:hanging="532"/>
        <w:jc w:val="thaiDistribute"/>
        <w:rPr>
          <w:rFonts w:ascii="Arial" w:hAnsi="Arial" w:cs="Arial"/>
          <w:sz w:val="19"/>
          <w:szCs w:val="24"/>
        </w:rPr>
      </w:pPr>
      <w:r w:rsidRPr="00050C42">
        <w:rPr>
          <w:rFonts w:ascii="Arial" w:hAnsi="Arial" w:cs="Arial"/>
          <w:sz w:val="19"/>
          <w:szCs w:val="24"/>
        </w:rPr>
        <w:t>Cash and cash equivalents</w:t>
      </w:r>
    </w:p>
    <w:p w14:paraId="27DEA1B1" w14:textId="77777777" w:rsidR="00050C42" w:rsidRDefault="00050C42" w:rsidP="00050C42">
      <w:pPr>
        <w:pStyle w:val="ListParagraph"/>
        <w:spacing w:after="0" w:line="360" w:lineRule="auto"/>
        <w:ind w:left="980"/>
        <w:jc w:val="thaiDistribute"/>
        <w:rPr>
          <w:rFonts w:ascii="Arial" w:hAnsi="Arial" w:cs="Arial"/>
          <w:sz w:val="19"/>
          <w:szCs w:val="24"/>
        </w:rPr>
      </w:pPr>
    </w:p>
    <w:p w14:paraId="15221B1D" w14:textId="675AECA2" w:rsidR="00050C42" w:rsidRDefault="00B24EA9" w:rsidP="00050C42">
      <w:pPr>
        <w:pStyle w:val="ListParagraph"/>
        <w:spacing w:after="0" w:line="360" w:lineRule="auto"/>
        <w:ind w:left="980"/>
        <w:jc w:val="thaiDistribute"/>
        <w:rPr>
          <w:rFonts w:ascii="Arial" w:hAnsi="Arial" w:cs="Arial"/>
          <w:sz w:val="19"/>
          <w:szCs w:val="24"/>
        </w:rPr>
      </w:pPr>
      <w:r w:rsidRPr="00B24EA9">
        <w:rPr>
          <w:rFonts w:ascii="Arial" w:hAnsi="Arial" w:cs="Arial"/>
          <w:sz w:val="19"/>
          <w:szCs w:val="24"/>
        </w:rPr>
        <w:t>Cash and cash equivalents consist of cash in hand and at banks, and all highly liquid investments with an original maturity of three months or less and not subject to withdrawal restrictions.</w:t>
      </w:r>
    </w:p>
    <w:p w14:paraId="1A08FD1A" w14:textId="77777777" w:rsidR="008E3986" w:rsidRDefault="008E3986" w:rsidP="00050C42">
      <w:pPr>
        <w:pStyle w:val="ListParagraph"/>
        <w:spacing w:after="0" w:line="360" w:lineRule="auto"/>
        <w:ind w:left="980"/>
        <w:jc w:val="thaiDistribute"/>
        <w:rPr>
          <w:rFonts w:ascii="Arial" w:hAnsi="Arial" w:cs="Arial"/>
          <w:sz w:val="19"/>
          <w:szCs w:val="24"/>
        </w:rPr>
      </w:pPr>
    </w:p>
    <w:p w14:paraId="53412C55" w14:textId="51303B3E" w:rsidR="00FA05B0" w:rsidRDefault="00855DD7">
      <w:pPr>
        <w:rPr>
          <w:rFonts w:ascii="Arial" w:eastAsia="Calibri" w:hAnsi="Arial" w:cs="Arial"/>
          <w:sz w:val="19"/>
          <w:szCs w:val="24"/>
          <w:lang w:eastAsia="en-US"/>
        </w:rPr>
      </w:pPr>
      <w:r>
        <w:rPr>
          <w:rFonts w:ascii="Arial" w:hAnsi="Arial" w:cs="Arial"/>
          <w:sz w:val="19"/>
          <w:szCs w:val="24"/>
        </w:rPr>
        <w:br w:type="page"/>
      </w:r>
    </w:p>
    <w:p w14:paraId="3FD2730F" w14:textId="23D6A30F" w:rsidR="008E3986" w:rsidRDefault="00FA05B0" w:rsidP="008E3986">
      <w:pPr>
        <w:pStyle w:val="ListParagraph"/>
        <w:numPr>
          <w:ilvl w:val="0"/>
          <w:numId w:val="14"/>
        </w:numPr>
        <w:spacing w:after="0" w:line="360" w:lineRule="auto"/>
        <w:ind w:left="980" w:hanging="532"/>
        <w:jc w:val="thaiDistribute"/>
        <w:rPr>
          <w:rFonts w:ascii="Arial" w:hAnsi="Arial" w:cs="Arial"/>
          <w:sz w:val="19"/>
          <w:szCs w:val="24"/>
        </w:rPr>
      </w:pPr>
      <w:r w:rsidRPr="00FA05B0">
        <w:rPr>
          <w:rFonts w:ascii="Arial" w:hAnsi="Arial" w:cs="Arial"/>
          <w:sz w:val="19"/>
          <w:szCs w:val="24"/>
        </w:rPr>
        <w:lastRenderedPageBreak/>
        <w:t>Trade accounts receivable</w:t>
      </w:r>
    </w:p>
    <w:p w14:paraId="5F69EF21" w14:textId="77777777" w:rsidR="00FA05B0" w:rsidRDefault="00FA05B0" w:rsidP="00FA05B0">
      <w:pPr>
        <w:pStyle w:val="ListParagraph"/>
        <w:spacing w:after="0" w:line="360" w:lineRule="auto"/>
        <w:ind w:left="980"/>
        <w:jc w:val="thaiDistribute"/>
        <w:rPr>
          <w:rFonts w:ascii="Arial" w:hAnsi="Arial" w:cs="Arial"/>
          <w:sz w:val="19"/>
          <w:szCs w:val="24"/>
        </w:rPr>
      </w:pPr>
    </w:p>
    <w:p w14:paraId="073C677B" w14:textId="6620CB74" w:rsidR="00FA05B0" w:rsidRPr="0080231B" w:rsidRDefault="005838E9" w:rsidP="00766B45">
      <w:pPr>
        <w:pStyle w:val="ListParagraph"/>
        <w:spacing w:after="0" w:line="360" w:lineRule="auto"/>
        <w:ind w:left="980"/>
        <w:jc w:val="thaiDistribute"/>
        <w:rPr>
          <w:rFonts w:ascii="Arial" w:hAnsi="Arial" w:cs="Arial"/>
          <w:sz w:val="19"/>
          <w:szCs w:val="24"/>
        </w:rPr>
      </w:pPr>
      <w:r w:rsidRPr="0080231B">
        <w:rPr>
          <w:rFonts w:ascii="Arial" w:hAnsi="Arial" w:cs="Arial"/>
          <w:sz w:val="19"/>
          <w:szCs w:val="24"/>
        </w:rPr>
        <w:t>Unless they contain significant financing components, when they are recogni</w:t>
      </w:r>
      <w:r w:rsidR="00C37444" w:rsidRPr="0080231B">
        <w:rPr>
          <w:rFonts w:ascii="Arial" w:hAnsi="Arial" w:cs="Arial"/>
          <w:sz w:val="19"/>
          <w:szCs w:val="24"/>
        </w:rPr>
        <w:t>s</w:t>
      </w:r>
      <w:r w:rsidRPr="0080231B">
        <w:rPr>
          <w:rFonts w:ascii="Arial" w:hAnsi="Arial" w:cs="Arial"/>
          <w:sz w:val="19"/>
          <w:szCs w:val="24"/>
        </w:rPr>
        <w:t>ed at its present value.</w:t>
      </w:r>
    </w:p>
    <w:p w14:paraId="69CD4249" w14:textId="77777777" w:rsidR="005838E9" w:rsidRDefault="005838E9" w:rsidP="00FA05B0">
      <w:pPr>
        <w:pStyle w:val="ListParagraph"/>
        <w:spacing w:after="0" w:line="360" w:lineRule="auto"/>
        <w:ind w:left="980"/>
        <w:jc w:val="thaiDistribute"/>
        <w:rPr>
          <w:rFonts w:ascii="Arial" w:hAnsi="Arial" w:cs="Arial"/>
          <w:sz w:val="19"/>
          <w:szCs w:val="24"/>
        </w:rPr>
      </w:pPr>
    </w:p>
    <w:p w14:paraId="58B14026" w14:textId="4A8F4486" w:rsidR="005838E9" w:rsidRDefault="00007A9D" w:rsidP="00766B45">
      <w:pPr>
        <w:pStyle w:val="ListParagraph"/>
        <w:spacing w:after="0" w:line="360" w:lineRule="auto"/>
        <w:ind w:left="980"/>
        <w:jc w:val="thaiDistribute"/>
        <w:rPr>
          <w:rFonts w:ascii="Arial" w:hAnsi="Arial" w:cs="Arial"/>
          <w:sz w:val="19"/>
          <w:szCs w:val="24"/>
        </w:rPr>
      </w:pPr>
      <w:r w:rsidRPr="00007A9D">
        <w:rPr>
          <w:rFonts w:ascii="Arial" w:hAnsi="Arial" w:cs="Arial"/>
          <w:sz w:val="19"/>
          <w:szCs w:val="24"/>
        </w:rPr>
        <w:t xml:space="preserve">Trade receivables are stated at the amount expected to be collectible, the group apply the TFRS 9 simplified approach to measuring expected credit losses which uses a simplified approach, which requires expected lifetime losses to be recognized from initial recognition of the receivables. </w:t>
      </w:r>
      <w:r w:rsidR="002E5A48">
        <w:rPr>
          <w:rFonts w:ascii="Arial" w:hAnsi="Arial" w:cs="Arial"/>
          <w:sz w:val="19"/>
          <w:szCs w:val="24"/>
        </w:rPr>
        <w:br/>
      </w:r>
      <w:r w:rsidRPr="00007A9D">
        <w:rPr>
          <w:rFonts w:ascii="Arial" w:hAnsi="Arial" w:cs="Arial"/>
          <w:sz w:val="19"/>
          <w:szCs w:val="24"/>
        </w:rPr>
        <w:t>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 The group have identified the GDP, the unemployment rate and the consumer price index of the countries in which it sells its goods and services to be the most relevant factors, and accordingly adjusts the historical loss rates based on expected changes in these factors. The impairment losses are recognized in profit or loss within administrative expenses.</w:t>
      </w:r>
    </w:p>
    <w:p w14:paraId="14355978" w14:textId="77777777" w:rsidR="009B6130" w:rsidRDefault="009B6130" w:rsidP="00FA05B0">
      <w:pPr>
        <w:pStyle w:val="ListParagraph"/>
        <w:spacing w:after="0" w:line="360" w:lineRule="auto"/>
        <w:ind w:left="980"/>
        <w:jc w:val="thaiDistribute"/>
        <w:rPr>
          <w:rFonts w:ascii="Arial" w:hAnsi="Arial" w:cs="Arial"/>
          <w:sz w:val="19"/>
          <w:szCs w:val="24"/>
        </w:rPr>
      </w:pPr>
    </w:p>
    <w:p w14:paraId="29BE841C" w14:textId="2473933A" w:rsidR="009B6130" w:rsidRDefault="002775EC" w:rsidP="009B6130">
      <w:pPr>
        <w:pStyle w:val="ListParagraph"/>
        <w:numPr>
          <w:ilvl w:val="0"/>
          <w:numId w:val="14"/>
        </w:numPr>
        <w:spacing w:after="0" w:line="360" w:lineRule="auto"/>
        <w:ind w:left="980" w:hanging="532"/>
        <w:jc w:val="thaiDistribute"/>
        <w:rPr>
          <w:rFonts w:ascii="Arial" w:hAnsi="Arial" w:cs="Arial"/>
          <w:sz w:val="19"/>
          <w:szCs w:val="24"/>
        </w:rPr>
      </w:pPr>
      <w:r w:rsidRPr="002775EC">
        <w:rPr>
          <w:rFonts w:ascii="Arial" w:hAnsi="Arial" w:cs="Arial"/>
          <w:sz w:val="19"/>
          <w:szCs w:val="24"/>
        </w:rPr>
        <w:t>Inventories</w:t>
      </w:r>
    </w:p>
    <w:p w14:paraId="43121156" w14:textId="77777777" w:rsidR="002775EC" w:rsidRDefault="002775EC" w:rsidP="002775EC">
      <w:pPr>
        <w:pStyle w:val="ListParagraph"/>
        <w:spacing w:after="0" w:line="360" w:lineRule="auto"/>
        <w:ind w:left="980"/>
        <w:jc w:val="thaiDistribute"/>
        <w:rPr>
          <w:rFonts w:ascii="Arial" w:hAnsi="Arial" w:cs="Arial"/>
          <w:sz w:val="19"/>
          <w:szCs w:val="24"/>
        </w:rPr>
      </w:pPr>
    </w:p>
    <w:p w14:paraId="722E9C0A" w14:textId="24316BB8" w:rsidR="002775EC" w:rsidRDefault="00B0138E" w:rsidP="002775EC">
      <w:pPr>
        <w:pStyle w:val="ListParagraph"/>
        <w:spacing w:after="0" w:line="360" w:lineRule="auto"/>
        <w:ind w:left="980"/>
        <w:jc w:val="thaiDistribute"/>
        <w:rPr>
          <w:rFonts w:ascii="Arial" w:hAnsi="Arial" w:cs="Arial"/>
          <w:sz w:val="19"/>
          <w:szCs w:val="24"/>
        </w:rPr>
      </w:pPr>
      <w:r w:rsidRPr="00B0138E">
        <w:rPr>
          <w:rFonts w:ascii="Arial" w:hAnsi="Arial" w:cs="Arial"/>
          <w:sz w:val="19"/>
          <w:szCs w:val="24"/>
        </w:rPr>
        <w:t xml:space="preserve">Inventories are stated at the lower of cost or net realizable value. </w:t>
      </w:r>
    </w:p>
    <w:p w14:paraId="531F7109" w14:textId="77777777" w:rsidR="00CD114A" w:rsidRPr="00742607" w:rsidRDefault="00CD114A" w:rsidP="002775EC">
      <w:pPr>
        <w:pStyle w:val="ListParagraph"/>
        <w:spacing w:after="0" w:line="360" w:lineRule="auto"/>
        <w:ind w:left="980"/>
        <w:jc w:val="thaiDistribute"/>
        <w:rPr>
          <w:rFonts w:ascii="Arial" w:hAnsi="Arial" w:cs="Arial"/>
          <w:sz w:val="19"/>
          <w:szCs w:val="24"/>
        </w:rPr>
      </w:pPr>
    </w:p>
    <w:p w14:paraId="5618CAA0" w14:textId="1200B622" w:rsidR="00CD114A" w:rsidRPr="00742607" w:rsidRDefault="001D0C12" w:rsidP="002775EC">
      <w:pPr>
        <w:pStyle w:val="ListParagraph"/>
        <w:spacing w:after="0" w:line="360" w:lineRule="auto"/>
        <w:ind w:left="980"/>
        <w:jc w:val="thaiDistribute"/>
        <w:rPr>
          <w:rFonts w:ascii="Arial" w:hAnsi="Arial" w:cs="Arial"/>
          <w:i/>
          <w:iCs/>
          <w:sz w:val="19"/>
          <w:szCs w:val="24"/>
        </w:rPr>
      </w:pPr>
      <w:r w:rsidRPr="00742607">
        <w:rPr>
          <w:rFonts w:ascii="Arial" w:hAnsi="Arial" w:cs="Arial"/>
          <w:i/>
          <w:iCs/>
          <w:sz w:val="19"/>
          <w:szCs w:val="24"/>
        </w:rPr>
        <w:t>Raw materials and supplies</w:t>
      </w:r>
      <w:r w:rsidR="00D057BD" w:rsidRPr="00742607">
        <w:rPr>
          <w:rFonts w:ascii="Arial" w:hAnsi="Arial" w:cs="Arial"/>
          <w:i/>
          <w:iCs/>
          <w:sz w:val="19"/>
          <w:szCs w:val="24"/>
        </w:rPr>
        <w:t>, and Sim card products Mobile phones and accessories</w:t>
      </w:r>
    </w:p>
    <w:p w14:paraId="065F0AF4" w14:textId="3EEC340C" w:rsidR="00D057BD" w:rsidRDefault="00D057BD" w:rsidP="002775EC">
      <w:pPr>
        <w:pStyle w:val="ListParagraph"/>
        <w:spacing w:after="0" w:line="360" w:lineRule="auto"/>
        <w:ind w:left="980"/>
        <w:jc w:val="thaiDistribute"/>
        <w:rPr>
          <w:rFonts w:ascii="Arial" w:hAnsi="Arial" w:cs="Arial"/>
          <w:sz w:val="19"/>
          <w:szCs w:val="24"/>
        </w:rPr>
      </w:pPr>
      <w:r w:rsidRPr="00742607">
        <w:rPr>
          <w:rFonts w:ascii="Arial" w:hAnsi="Arial" w:cs="Arial"/>
          <w:sz w:val="19"/>
          <w:szCs w:val="24"/>
        </w:rPr>
        <w:t xml:space="preserve">Costs </w:t>
      </w:r>
      <w:r w:rsidR="0058666A" w:rsidRPr="00742607">
        <w:rPr>
          <w:rFonts w:ascii="Arial" w:hAnsi="Arial" w:cs="Arial"/>
          <w:sz w:val="19"/>
          <w:szCs w:val="24"/>
        </w:rPr>
        <w:t>are</w:t>
      </w:r>
      <w:r w:rsidRPr="00742607">
        <w:rPr>
          <w:rFonts w:ascii="Arial" w:hAnsi="Arial" w:cs="Arial"/>
          <w:sz w:val="19"/>
          <w:szCs w:val="24"/>
        </w:rPr>
        <w:t xml:space="preserve"> calculated</w:t>
      </w:r>
      <w:r w:rsidRPr="00D057BD">
        <w:rPr>
          <w:rFonts w:ascii="Arial" w:hAnsi="Arial" w:cs="Arial"/>
          <w:sz w:val="19"/>
          <w:szCs w:val="24"/>
        </w:rPr>
        <w:t xml:space="preserve"> by</w:t>
      </w:r>
      <w:r w:rsidR="00B55035">
        <w:rPr>
          <w:rFonts w:ascii="Arial" w:hAnsi="Arial" w:cs="Arial"/>
          <w:sz w:val="19"/>
          <w:szCs w:val="24"/>
        </w:rPr>
        <w:t xml:space="preserve"> </w:t>
      </w:r>
      <w:r w:rsidR="00B55035" w:rsidRPr="00B55035">
        <w:rPr>
          <w:rFonts w:ascii="Arial" w:hAnsi="Arial" w:cs="Arial"/>
          <w:sz w:val="19"/>
          <w:szCs w:val="24"/>
        </w:rPr>
        <w:t>Weighted average method</w:t>
      </w:r>
    </w:p>
    <w:p w14:paraId="2424E889" w14:textId="77777777" w:rsidR="00E1372F" w:rsidRDefault="00E1372F" w:rsidP="002775EC">
      <w:pPr>
        <w:pStyle w:val="ListParagraph"/>
        <w:spacing w:after="0" w:line="360" w:lineRule="auto"/>
        <w:ind w:left="980"/>
        <w:jc w:val="thaiDistribute"/>
        <w:rPr>
          <w:rFonts w:ascii="Arial" w:hAnsi="Arial" w:cs="Arial"/>
          <w:sz w:val="19"/>
          <w:szCs w:val="24"/>
        </w:rPr>
      </w:pPr>
    </w:p>
    <w:p w14:paraId="2B20D2E3" w14:textId="2FBA90BE" w:rsidR="00B55035" w:rsidRDefault="008F4ECA" w:rsidP="00285E81">
      <w:pPr>
        <w:pStyle w:val="ListParagraph"/>
        <w:spacing w:after="0" w:line="360" w:lineRule="auto"/>
        <w:ind w:left="980"/>
        <w:jc w:val="thaiDistribute"/>
        <w:rPr>
          <w:rFonts w:ascii="Arial" w:hAnsi="Arial" w:cs="Arial"/>
          <w:sz w:val="19"/>
          <w:szCs w:val="24"/>
        </w:rPr>
      </w:pPr>
      <w:r w:rsidRPr="008F4ECA">
        <w:rPr>
          <w:rFonts w:ascii="Arial" w:hAnsi="Arial" w:cs="Arial"/>
          <w:sz w:val="19"/>
          <w:szCs w:val="24"/>
        </w:rPr>
        <w:t>The cost of inventories comprises all costs of purchase and costs of conversion include an appropriate share of production overheads based on normal production capacity.</w:t>
      </w:r>
    </w:p>
    <w:p w14:paraId="7D93AF69" w14:textId="77777777" w:rsidR="00560D88" w:rsidRDefault="00560D88" w:rsidP="002775EC">
      <w:pPr>
        <w:pStyle w:val="ListParagraph"/>
        <w:spacing w:after="0" w:line="360" w:lineRule="auto"/>
        <w:ind w:left="980"/>
        <w:jc w:val="thaiDistribute"/>
        <w:rPr>
          <w:rFonts w:ascii="Arial" w:hAnsi="Arial" w:cs="Arial"/>
          <w:sz w:val="19"/>
          <w:szCs w:val="24"/>
        </w:rPr>
      </w:pPr>
    </w:p>
    <w:p w14:paraId="67B71C63" w14:textId="7AFF9D52" w:rsidR="00560D88" w:rsidRDefault="00560D88" w:rsidP="00285E81">
      <w:pPr>
        <w:pStyle w:val="ListParagraph"/>
        <w:spacing w:after="0" w:line="360" w:lineRule="auto"/>
        <w:ind w:left="980"/>
        <w:jc w:val="thaiDistribute"/>
        <w:rPr>
          <w:rFonts w:ascii="Arial" w:hAnsi="Arial" w:cs="Arial"/>
          <w:sz w:val="19"/>
          <w:szCs w:val="24"/>
        </w:rPr>
      </w:pPr>
      <w:r w:rsidRPr="00560D88">
        <w:rPr>
          <w:rFonts w:ascii="Arial" w:hAnsi="Arial" w:cs="Arial"/>
          <w:sz w:val="19"/>
          <w:szCs w:val="24"/>
        </w:rPr>
        <w:t>The cost of purchase comprises both the purchase price and costs directly attributable to the acquisition of the inventory, such as import duties, transportation charges and other direct costs incurred in acquiring the inventories less all trade discounts, allowances or rebates.</w:t>
      </w:r>
    </w:p>
    <w:p w14:paraId="201BADD4" w14:textId="77777777" w:rsidR="006F0639" w:rsidRDefault="006F0639" w:rsidP="002775EC">
      <w:pPr>
        <w:pStyle w:val="ListParagraph"/>
        <w:spacing w:after="0" w:line="360" w:lineRule="auto"/>
        <w:ind w:left="980"/>
        <w:jc w:val="thaiDistribute"/>
        <w:rPr>
          <w:rFonts w:ascii="Arial" w:hAnsi="Arial" w:cs="Arial"/>
          <w:sz w:val="19"/>
          <w:szCs w:val="24"/>
        </w:rPr>
      </w:pPr>
    </w:p>
    <w:p w14:paraId="4CE410ED" w14:textId="1D4DAAFB" w:rsidR="006F0639" w:rsidRDefault="006F0639" w:rsidP="00285E81">
      <w:pPr>
        <w:pStyle w:val="ListParagraph"/>
        <w:spacing w:after="0" w:line="360" w:lineRule="auto"/>
        <w:ind w:left="980"/>
        <w:jc w:val="thaiDistribute"/>
        <w:rPr>
          <w:rFonts w:ascii="Arial" w:hAnsi="Arial" w:cs="Arial"/>
          <w:sz w:val="19"/>
          <w:szCs w:val="24"/>
        </w:rPr>
      </w:pPr>
      <w:r w:rsidRPr="006F0639">
        <w:rPr>
          <w:rFonts w:ascii="Arial" w:hAnsi="Arial" w:cs="Arial"/>
          <w:sz w:val="19"/>
          <w:szCs w:val="24"/>
        </w:rPr>
        <w:t xml:space="preserve">The </w:t>
      </w:r>
      <w:r w:rsidR="00601812">
        <w:rPr>
          <w:rFonts w:ascii="Arial" w:hAnsi="Arial" w:cs="Arial"/>
          <w:sz w:val="19"/>
          <w:szCs w:val="24"/>
        </w:rPr>
        <w:t>Group</w:t>
      </w:r>
      <w:r w:rsidRPr="006F0639">
        <w:rPr>
          <w:rFonts w:ascii="Arial" w:hAnsi="Arial" w:cs="Arial"/>
          <w:sz w:val="19"/>
          <w:szCs w:val="24"/>
        </w:rPr>
        <w:t xml:space="preserve"> has provided allowance for value decrease from inventory are slow moving at the end of the period.</w:t>
      </w:r>
    </w:p>
    <w:p w14:paraId="6706AC56" w14:textId="77777777" w:rsidR="006F0639" w:rsidRDefault="006F0639" w:rsidP="002775EC">
      <w:pPr>
        <w:pStyle w:val="ListParagraph"/>
        <w:spacing w:after="0" w:line="360" w:lineRule="auto"/>
        <w:ind w:left="980"/>
        <w:jc w:val="thaiDistribute"/>
        <w:rPr>
          <w:rFonts w:ascii="Arial" w:hAnsi="Arial" w:cs="Arial"/>
          <w:sz w:val="19"/>
          <w:szCs w:val="24"/>
        </w:rPr>
      </w:pPr>
    </w:p>
    <w:p w14:paraId="70596B1E" w14:textId="77777777" w:rsidR="006F0639" w:rsidRDefault="006F0639" w:rsidP="002775EC">
      <w:pPr>
        <w:pStyle w:val="ListParagraph"/>
        <w:spacing w:after="0" w:line="360" w:lineRule="auto"/>
        <w:ind w:left="980"/>
        <w:jc w:val="thaiDistribute"/>
        <w:rPr>
          <w:rFonts w:ascii="Arial" w:hAnsi="Arial" w:cs="Arial"/>
          <w:sz w:val="19"/>
          <w:szCs w:val="24"/>
        </w:rPr>
      </w:pPr>
    </w:p>
    <w:p w14:paraId="1799A748" w14:textId="77777777" w:rsidR="006F0639" w:rsidRDefault="006F0639" w:rsidP="002775EC">
      <w:pPr>
        <w:pStyle w:val="ListParagraph"/>
        <w:spacing w:after="0" w:line="360" w:lineRule="auto"/>
        <w:ind w:left="980"/>
        <w:jc w:val="thaiDistribute"/>
        <w:rPr>
          <w:rFonts w:ascii="Arial" w:hAnsi="Arial" w:cs="Arial"/>
          <w:sz w:val="19"/>
          <w:szCs w:val="24"/>
        </w:rPr>
      </w:pPr>
    </w:p>
    <w:p w14:paraId="03525C30" w14:textId="77777777" w:rsidR="006F0639" w:rsidRDefault="006F0639" w:rsidP="002775EC">
      <w:pPr>
        <w:pStyle w:val="ListParagraph"/>
        <w:spacing w:after="0" w:line="360" w:lineRule="auto"/>
        <w:ind w:left="980"/>
        <w:jc w:val="thaiDistribute"/>
        <w:rPr>
          <w:rFonts w:ascii="Arial" w:hAnsi="Arial" w:cs="Arial"/>
          <w:sz w:val="19"/>
          <w:szCs w:val="24"/>
        </w:rPr>
      </w:pPr>
    </w:p>
    <w:p w14:paraId="20296855" w14:textId="0A262890" w:rsidR="006F0639" w:rsidRPr="0072127F" w:rsidRDefault="00B7794D" w:rsidP="0072127F">
      <w:pPr>
        <w:rPr>
          <w:rFonts w:ascii="Arial" w:eastAsia="Calibri" w:hAnsi="Arial" w:cs="Arial"/>
          <w:sz w:val="19"/>
          <w:szCs w:val="24"/>
          <w:lang w:eastAsia="en-US"/>
        </w:rPr>
      </w:pPr>
      <w:r>
        <w:rPr>
          <w:rFonts w:ascii="Arial" w:hAnsi="Arial" w:cs="Arial"/>
          <w:sz w:val="19"/>
          <w:szCs w:val="24"/>
        </w:rPr>
        <w:br w:type="page"/>
      </w:r>
    </w:p>
    <w:p w14:paraId="2514A34B" w14:textId="3925E7E6" w:rsidR="006F0639" w:rsidRDefault="006B3B3B" w:rsidP="006F0639">
      <w:pPr>
        <w:pStyle w:val="ListParagraph"/>
        <w:numPr>
          <w:ilvl w:val="0"/>
          <w:numId w:val="14"/>
        </w:numPr>
        <w:spacing w:after="0" w:line="360" w:lineRule="auto"/>
        <w:ind w:left="980" w:hanging="532"/>
        <w:jc w:val="thaiDistribute"/>
        <w:rPr>
          <w:rFonts w:ascii="Arial" w:hAnsi="Arial" w:cs="Arial"/>
          <w:sz w:val="19"/>
          <w:szCs w:val="24"/>
        </w:rPr>
      </w:pPr>
      <w:r w:rsidRPr="006B3B3B">
        <w:rPr>
          <w:rFonts w:ascii="Arial" w:hAnsi="Arial" w:cs="Arial"/>
          <w:sz w:val="19"/>
          <w:szCs w:val="24"/>
        </w:rPr>
        <w:lastRenderedPageBreak/>
        <w:t>Investments in subsidiaries</w:t>
      </w:r>
    </w:p>
    <w:p w14:paraId="35CD92C9" w14:textId="77777777" w:rsidR="006B3B3B" w:rsidRDefault="006B3B3B" w:rsidP="006B3B3B">
      <w:pPr>
        <w:pStyle w:val="ListParagraph"/>
        <w:spacing w:after="0" w:line="360" w:lineRule="auto"/>
        <w:ind w:left="980"/>
        <w:jc w:val="thaiDistribute"/>
        <w:rPr>
          <w:rFonts w:ascii="Arial" w:hAnsi="Arial" w:cs="Arial"/>
          <w:sz w:val="19"/>
          <w:szCs w:val="24"/>
        </w:rPr>
      </w:pPr>
    </w:p>
    <w:p w14:paraId="4A2216BC" w14:textId="27834949" w:rsidR="006B3B3B" w:rsidRDefault="000A02A6" w:rsidP="00514EE2">
      <w:pPr>
        <w:pStyle w:val="ListParagraph"/>
        <w:spacing w:after="0" w:line="360" w:lineRule="auto"/>
        <w:ind w:left="980"/>
        <w:jc w:val="thaiDistribute"/>
        <w:rPr>
          <w:rFonts w:ascii="Arial" w:hAnsi="Arial" w:cs="Arial"/>
          <w:sz w:val="19"/>
          <w:szCs w:val="24"/>
        </w:rPr>
      </w:pPr>
      <w:r w:rsidRPr="000A02A6">
        <w:rPr>
          <w:rFonts w:ascii="Arial" w:hAnsi="Arial" w:cs="Arial"/>
          <w:sz w:val="19"/>
          <w:szCs w:val="24"/>
        </w:rPr>
        <w:t xml:space="preserve">Subsidiaries are those companies in which </w:t>
      </w:r>
      <w:r w:rsidR="00C445BB">
        <w:rPr>
          <w:rFonts w:ascii="Arial" w:hAnsi="Arial" w:cs="Arial"/>
          <w:sz w:val="19"/>
          <w:szCs w:val="24"/>
        </w:rPr>
        <w:t>The Group</w:t>
      </w:r>
      <w:r w:rsidRPr="000A02A6">
        <w:rPr>
          <w:rFonts w:ascii="Arial" w:hAnsi="Arial" w:cs="Arial"/>
          <w:sz w:val="19"/>
          <w:szCs w:val="24"/>
        </w:rPr>
        <w:t xml:space="preserve"> has the power to control the financial and operating policies generally accompanying a shareholding of more than one-half of the voting rights.</w:t>
      </w:r>
    </w:p>
    <w:p w14:paraId="05D88462" w14:textId="77777777" w:rsidR="000A02A6" w:rsidRDefault="000A02A6" w:rsidP="00514EE2">
      <w:pPr>
        <w:pStyle w:val="ListParagraph"/>
        <w:spacing w:after="0" w:line="360" w:lineRule="auto"/>
        <w:ind w:left="980"/>
        <w:jc w:val="thaiDistribute"/>
        <w:rPr>
          <w:rFonts w:ascii="Arial" w:hAnsi="Arial" w:cs="Arial"/>
          <w:sz w:val="19"/>
          <w:szCs w:val="24"/>
        </w:rPr>
      </w:pPr>
    </w:p>
    <w:p w14:paraId="7358F2B7" w14:textId="4F5720C8" w:rsidR="000A02A6" w:rsidRDefault="005950B7" w:rsidP="00514EE2">
      <w:pPr>
        <w:pStyle w:val="ListParagraph"/>
        <w:spacing w:after="0" w:line="360" w:lineRule="auto"/>
        <w:ind w:left="980"/>
        <w:jc w:val="thaiDistribute"/>
        <w:rPr>
          <w:rFonts w:ascii="Arial" w:hAnsi="Arial" w:cs="Arial"/>
          <w:sz w:val="19"/>
          <w:szCs w:val="24"/>
        </w:rPr>
      </w:pPr>
      <w:r w:rsidRPr="005950B7">
        <w:rPr>
          <w:rFonts w:ascii="Arial" w:hAnsi="Arial" w:cs="Arial"/>
          <w:sz w:val="19"/>
          <w:szCs w:val="24"/>
        </w:rPr>
        <w:t xml:space="preserve">In separate financial statement, investments in subsidiaries are stated at net cost net from allowance on impairment (if any). Loss on impairment of investment will </w:t>
      </w:r>
      <w:r w:rsidRPr="00A56FE5">
        <w:rPr>
          <w:rFonts w:ascii="Arial" w:hAnsi="Arial" w:cs="Arial"/>
          <w:sz w:val="19"/>
          <w:szCs w:val="24"/>
        </w:rPr>
        <w:t>be recogni</w:t>
      </w:r>
      <w:r w:rsidR="00C37444" w:rsidRPr="00A56FE5">
        <w:rPr>
          <w:rFonts w:ascii="Arial" w:hAnsi="Arial" w:cs="Arial"/>
          <w:sz w:val="19"/>
          <w:szCs w:val="24"/>
        </w:rPr>
        <w:t>s</w:t>
      </w:r>
      <w:r w:rsidRPr="00A56FE5">
        <w:rPr>
          <w:rFonts w:ascii="Arial" w:hAnsi="Arial" w:cs="Arial"/>
          <w:sz w:val="19"/>
          <w:szCs w:val="24"/>
        </w:rPr>
        <w:t>ed as</w:t>
      </w:r>
      <w:r w:rsidRPr="005950B7">
        <w:rPr>
          <w:rFonts w:ascii="Arial" w:hAnsi="Arial" w:cs="Arial"/>
          <w:sz w:val="19"/>
          <w:szCs w:val="24"/>
        </w:rPr>
        <w:t xml:space="preserve"> loss in the statement of comprehensive income.</w:t>
      </w:r>
    </w:p>
    <w:p w14:paraId="49799F09" w14:textId="77777777" w:rsidR="005950B7" w:rsidRDefault="005950B7" w:rsidP="006B3B3B">
      <w:pPr>
        <w:pStyle w:val="ListParagraph"/>
        <w:spacing w:after="0" w:line="360" w:lineRule="auto"/>
        <w:ind w:left="980"/>
        <w:jc w:val="thaiDistribute"/>
        <w:rPr>
          <w:rFonts w:ascii="Arial" w:hAnsi="Arial" w:cs="Arial"/>
          <w:sz w:val="19"/>
          <w:szCs w:val="24"/>
        </w:rPr>
      </w:pPr>
    </w:p>
    <w:p w14:paraId="24DAB6CC" w14:textId="47DE96BF" w:rsidR="005950B7" w:rsidRDefault="00C433EE" w:rsidP="005950B7">
      <w:pPr>
        <w:pStyle w:val="ListParagraph"/>
        <w:numPr>
          <w:ilvl w:val="0"/>
          <w:numId w:val="14"/>
        </w:numPr>
        <w:spacing w:after="0" w:line="360" w:lineRule="auto"/>
        <w:ind w:left="980" w:hanging="532"/>
        <w:jc w:val="thaiDistribute"/>
        <w:rPr>
          <w:rFonts w:ascii="Arial" w:hAnsi="Arial" w:cs="Arial"/>
          <w:sz w:val="19"/>
          <w:szCs w:val="24"/>
        </w:rPr>
      </w:pPr>
      <w:r w:rsidRPr="00C433EE">
        <w:rPr>
          <w:rFonts w:ascii="Arial" w:hAnsi="Arial" w:cs="Arial"/>
          <w:sz w:val="19"/>
          <w:szCs w:val="24"/>
        </w:rPr>
        <w:t>Goodwill</w:t>
      </w:r>
    </w:p>
    <w:p w14:paraId="4B903569" w14:textId="77777777" w:rsidR="00C433EE" w:rsidRDefault="00C433EE" w:rsidP="00C433EE">
      <w:pPr>
        <w:pStyle w:val="ListParagraph"/>
        <w:spacing w:after="0" w:line="360" w:lineRule="auto"/>
        <w:ind w:left="980"/>
        <w:jc w:val="thaiDistribute"/>
        <w:rPr>
          <w:rFonts w:ascii="Arial" w:hAnsi="Arial" w:cs="Arial"/>
          <w:sz w:val="19"/>
          <w:szCs w:val="24"/>
        </w:rPr>
      </w:pPr>
    </w:p>
    <w:p w14:paraId="07050AA1" w14:textId="33C8EB9D" w:rsidR="00C433EE" w:rsidRDefault="0089773C" w:rsidP="00514EE2">
      <w:pPr>
        <w:pStyle w:val="ListParagraph"/>
        <w:spacing w:after="0" w:line="360" w:lineRule="auto"/>
        <w:ind w:left="980"/>
        <w:jc w:val="thaiDistribute"/>
        <w:rPr>
          <w:rFonts w:ascii="Arial" w:hAnsi="Arial" w:cs="Arial"/>
          <w:sz w:val="19"/>
          <w:szCs w:val="24"/>
        </w:rPr>
      </w:pPr>
      <w:r w:rsidRPr="0089773C">
        <w:rPr>
          <w:rFonts w:ascii="Arial" w:hAnsi="Arial" w:cs="Arial"/>
          <w:sz w:val="19"/>
          <w:szCs w:val="24"/>
        </w:rPr>
        <w:t xml:space="preserve">The Group use the acquisition method to account for business combinations and measure the cost of the acquisition being the fair value at the acquisition date of consideration transferred, and the amount of any non-controlling interest in the acquiree For each business combination, </w:t>
      </w:r>
      <w:r w:rsidR="00D20842">
        <w:rPr>
          <w:rFonts w:ascii="Arial" w:hAnsi="Arial" w:cs="Arial"/>
          <w:sz w:val="19"/>
          <w:szCs w:val="24"/>
        </w:rPr>
        <w:t>T</w:t>
      </w:r>
      <w:r w:rsidRPr="0089773C">
        <w:rPr>
          <w:rFonts w:ascii="Arial" w:hAnsi="Arial" w:cs="Arial"/>
          <w:sz w:val="19"/>
          <w:szCs w:val="24"/>
        </w:rPr>
        <w:t>he Group measures the non-controlling interest, if any, in the acquiree either at fair value or at the proportionate share of the acquiree’s identifiable net assets.</w:t>
      </w:r>
    </w:p>
    <w:p w14:paraId="490ED7B9" w14:textId="77777777" w:rsidR="0089773C" w:rsidRDefault="0089773C" w:rsidP="00514EE2">
      <w:pPr>
        <w:pStyle w:val="ListParagraph"/>
        <w:spacing w:after="0" w:line="360" w:lineRule="auto"/>
        <w:ind w:left="980"/>
        <w:jc w:val="thaiDistribute"/>
        <w:rPr>
          <w:rFonts w:ascii="Arial" w:hAnsi="Arial" w:cs="Arial"/>
          <w:sz w:val="19"/>
          <w:szCs w:val="24"/>
        </w:rPr>
      </w:pPr>
    </w:p>
    <w:p w14:paraId="3989CDD3" w14:textId="5A87D689" w:rsidR="0089773C" w:rsidRDefault="00826A14" w:rsidP="00514EE2">
      <w:pPr>
        <w:pStyle w:val="ListParagraph"/>
        <w:spacing w:after="0" w:line="360" w:lineRule="auto"/>
        <w:ind w:left="980"/>
        <w:jc w:val="thaiDistribute"/>
        <w:rPr>
          <w:rFonts w:ascii="Arial" w:hAnsi="Arial" w:cs="Arial"/>
          <w:sz w:val="19"/>
          <w:szCs w:val="24"/>
        </w:rPr>
      </w:pPr>
      <w:r w:rsidRPr="00826A14">
        <w:rPr>
          <w:rFonts w:ascii="Arial" w:hAnsi="Arial" w:cs="Arial"/>
          <w:sz w:val="19"/>
          <w:szCs w:val="24"/>
        </w:rPr>
        <w:t>The Group account for acquisition-related costs as expenses in the periods in which the costs are incurred and the services are received.</w:t>
      </w:r>
    </w:p>
    <w:p w14:paraId="73830781" w14:textId="77777777" w:rsidR="00826A14" w:rsidRDefault="00826A14" w:rsidP="00514EE2">
      <w:pPr>
        <w:pStyle w:val="ListParagraph"/>
        <w:spacing w:after="0" w:line="360" w:lineRule="auto"/>
        <w:ind w:left="980"/>
        <w:jc w:val="thaiDistribute"/>
        <w:rPr>
          <w:rFonts w:ascii="Arial" w:hAnsi="Arial" w:cs="Arial"/>
          <w:sz w:val="19"/>
          <w:szCs w:val="24"/>
        </w:rPr>
      </w:pPr>
    </w:p>
    <w:p w14:paraId="668F3F57" w14:textId="0CA15F5E" w:rsidR="00826A14" w:rsidRDefault="00D51570" w:rsidP="00514EE2">
      <w:pPr>
        <w:pStyle w:val="ListParagraph"/>
        <w:spacing w:after="0" w:line="360" w:lineRule="auto"/>
        <w:ind w:left="980"/>
        <w:jc w:val="thaiDistribute"/>
        <w:rPr>
          <w:rFonts w:ascii="Arial" w:hAnsi="Arial" w:cs="Arial"/>
          <w:sz w:val="19"/>
          <w:szCs w:val="24"/>
        </w:rPr>
      </w:pPr>
      <w:r w:rsidRPr="00D51570">
        <w:rPr>
          <w:rFonts w:ascii="Arial" w:hAnsi="Arial" w:cs="Arial"/>
          <w:sz w:val="19"/>
          <w:szCs w:val="24"/>
        </w:rPr>
        <w:t xml:space="preserve">Goodwill is the excess of the cost of the business combination over </w:t>
      </w:r>
      <w:r w:rsidR="00A719BA">
        <w:rPr>
          <w:rFonts w:ascii="Arial" w:hAnsi="Arial" w:cs="Arial"/>
          <w:sz w:val="19"/>
          <w:szCs w:val="24"/>
        </w:rPr>
        <w:t>The Group</w:t>
      </w:r>
      <w:r w:rsidRPr="00D51570">
        <w:rPr>
          <w:rFonts w:ascii="Arial" w:hAnsi="Arial" w:cs="Arial"/>
          <w:sz w:val="19"/>
          <w:szCs w:val="24"/>
        </w:rPr>
        <w:t xml:space="preserve"> interest in the fair value of the identifiable net assets of the subsidiary. If </w:t>
      </w:r>
      <w:r w:rsidR="00DE1DB1">
        <w:rPr>
          <w:rFonts w:ascii="Arial" w:hAnsi="Arial" w:cs="Arial"/>
          <w:sz w:val="19"/>
          <w:szCs w:val="24"/>
        </w:rPr>
        <w:t>The Group</w:t>
      </w:r>
      <w:r w:rsidRPr="00D51570">
        <w:rPr>
          <w:rFonts w:ascii="Arial" w:hAnsi="Arial" w:cs="Arial"/>
          <w:sz w:val="19"/>
          <w:szCs w:val="24"/>
        </w:rPr>
        <w:t xml:space="preserve"> interest in the fair value of the identifiable net assets of the subsidiary exceeds the cost of the business combination, the excess is immediately recognized as gain in profit or loss.</w:t>
      </w:r>
    </w:p>
    <w:p w14:paraId="67C59F23" w14:textId="77777777" w:rsidR="00D51570" w:rsidRDefault="00D51570" w:rsidP="00514EE2">
      <w:pPr>
        <w:pStyle w:val="ListParagraph"/>
        <w:spacing w:after="0" w:line="360" w:lineRule="auto"/>
        <w:ind w:left="980"/>
        <w:jc w:val="thaiDistribute"/>
        <w:rPr>
          <w:rFonts w:ascii="Arial" w:hAnsi="Arial" w:cs="Arial"/>
          <w:sz w:val="19"/>
          <w:szCs w:val="24"/>
        </w:rPr>
      </w:pPr>
    </w:p>
    <w:p w14:paraId="22C8DD23" w14:textId="2CF9E367" w:rsidR="00D51570" w:rsidRDefault="00643BF3" w:rsidP="00514EE2">
      <w:pPr>
        <w:pStyle w:val="ListParagraph"/>
        <w:spacing w:after="0" w:line="360" w:lineRule="auto"/>
        <w:ind w:left="980"/>
        <w:jc w:val="thaiDistribute"/>
        <w:rPr>
          <w:rFonts w:ascii="Arial" w:hAnsi="Arial" w:cs="Arial"/>
          <w:sz w:val="19"/>
          <w:szCs w:val="24"/>
        </w:rPr>
      </w:pPr>
      <w:r w:rsidRPr="00643BF3">
        <w:rPr>
          <w:rFonts w:ascii="Arial" w:hAnsi="Arial" w:cs="Arial"/>
          <w:sz w:val="19"/>
          <w:szCs w:val="24"/>
        </w:rPr>
        <w:t>Goodwill is initially measured at cost at the acquisition date and after that it will be measured at cost less accumulated impairment losses. Impairment losses on goodwill are not reversed.</w:t>
      </w:r>
    </w:p>
    <w:p w14:paraId="3E8A48C3" w14:textId="77777777" w:rsidR="00643BF3" w:rsidRDefault="00643BF3" w:rsidP="00C433EE">
      <w:pPr>
        <w:pStyle w:val="ListParagraph"/>
        <w:spacing w:after="0" w:line="360" w:lineRule="auto"/>
        <w:ind w:left="980"/>
        <w:jc w:val="thaiDistribute"/>
        <w:rPr>
          <w:rFonts w:ascii="Arial" w:hAnsi="Arial" w:cs="Arial"/>
          <w:sz w:val="19"/>
          <w:szCs w:val="24"/>
        </w:rPr>
      </w:pPr>
    </w:p>
    <w:p w14:paraId="07B24C24" w14:textId="656AFF13" w:rsidR="00F70D35" w:rsidRPr="00A656D6" w:rsidRDefault="00B3433F" w:rsidP="00643BF3">
      <w:pPr>
        <w:pStyle w:val="ListParagraph"/>
        <w:numPr>
          <w:ilvl w:val="0"/>
          <w:numId w:val="14"/>
        </w:numPr>
        <w:spacing w:after="0" w:line="360" w:lineRule="auto"/>
        <w:ind w:left="980" w:hanging="532"/>
        <w:jc w:val="thaiDistribute"/>
        <w:rPr>
          <w:rFonts w:ascii="Arial" w:hAnsi="Arial" w:cs="Arial"/>
          <w:sz w:val="19"/>
          <w:szCs w:val="24"/>
        </w:rPr>
      </w:pPr>
      <w:r w:rsidRPr="00A656D6">
        <w:rPr>
          <w:rFonts w:ascii="Arial" w:hAnsi="Arial" w:cs="Arial"/>
          <w:sz w:val="19"/>
          <w:szCs w:val="24"/>
        </w:rPr>
        <w:t>Financial assets and financial liabilities</w:t>
      </w:r>
    </w:p>
    <w:p w14:paraId="2A174BF0" w14:textId="77777777" w:rsidR="00B3433F" w:rsidRDefault="00B3433F" w:rsidP="00B3433F">
      <w:pPr>
        <w:pStyle w:val="ListParagraph"/>
        <w:spacing w:after="0" w:line="360" w:lineRule="auto"/>
        <w:ind w:left="980"/>
        <w:jc w:val="thaiDistribute"/>
        <w:rPr>
          <w:rFonts w:ascii="Arial" w:hAnsi="Arial" w:cstheme="minorBidi"/>
          <w:sz w:val="19"/>
          <w:szCs w:val="24"/>
        </w:rPr>
      </w:pPr>
    </w:p>
    <w:p w14:paraId="3CECA225" w14:textId="77777777" w:rsidR="005F4E86" w:rsidRPr="00854A40" w:rsidRDefault="005F4E86" w:rsidP="005F4E86">
      <w:pPr>
        <w:pStyle w:val="ListParagraph"/>
        <w:spacing w:line="360" w:lineRule="auto"/>
        <w:ind w:left="980"/>
        <w:rPr>
          <w:rFonts w:ascii="Arial" w:hAnsi="Arial" w:cstheme="minorBidi"/>
          <w:i/>
          <w:iCs/>
          <w:sz w:val="19"/>
          <w:szCs w:val="24"/>
          <w:u w:val="single"/>
        </w:rPr>
      </w:pPr>
      <w:r w:rsidRPr="00854A40">
        <w:rPr>
          <w:rFonts w:ascii="Arial" w:hAnsi="Arial" w:cstheme="minorBidi"/>
          <w:i/>
          <w:iCs/>
          <w:sz w:val="19"/>
          <w:szCs w:val="24"/>
          <w:u w:val="single"/>
        </w:rPr>
        <w:t>Recognition and derecognition</w:t>
      </w:r>
    </w:p>
    <w:p w14:paraId="5D1545E0" w14:textId="6458C6FC" w:rsidR="005F4E86" w:rsidRPr="005F4E86" w:rsidRDefault="005F4E86" w:rsidP="00B258E0">
      <w:pPr>
        <w:pStyle w:val="ListParagraph"/>
        <w:spacing w:line="360" w:lineRule="auto"/>
        <w:ind w:left="980"/>
        <w:jc w:val="thaiDistribute"/>
        <w:rPr>
          <w:rFonts w:ascii="Arial" w:hAnsi="Arial" w:cstheme="minorBidi"/>
          <w:sz w:val="19"/>
          <w:szCs w:val="24"/>
        </w:rPr>
      </w:pPr>
      <w:r w:rsidRPr="005F4E86">
        <w:rPr>
          <w:rFonts w:ascii="Arial" w:hAnsi="Arial" w:cstheme="minorBidi"/>
          <w:sz w:val="19"/>
          <w:szCs w:val="24"/>
        </w:rPr>
        <w:t xml:space="preserve">Financial assets and financial liabilities are recognized when </w:t>
      </w:r>
      <w:r w:rsidR="00D35BA5">
        <w:rPr>
          <w:rFonts w:ascii="Arial" w:hAnsi="Arial" w:cstheme="minorBidi"/>
          <w:sz w:val="19"/>
          <w:szCs w:val="24"/>
        </w:rPr>
        <w:t>The Group</w:t>
      </w:r>
      <w:r w:rsidRPr="005F4E86">
        <w:rPr>
          <w:rFonts w:ascii="Arial" w:hAnsi="Arial" w:cstheme="minorBidi"/>
          <w:sz w:val="19"/>
          <w:szCs w:val="24"/>
        </w:rPr>
        <w:t xml:space="preserve"> becomes a party to the contractual provisions of the financial instrument.</w:t>
      </w:r>
    </w:p>
    <w:p w14:paraId="14267EEA" w14:textId="77777777" w:rsidR="005F4E86" w:rsidRPr="005F4E86" w:rsidRDefault="005F4E86" w:rsidP="00B258E0">
      <w:pPr>
        <w:pStyle w:val="ListParagraph"/>
        <w:spacing w:line="360" w:lineRule="auto"/>
        <w:ind w:left="980"/>
        <w:jc w:val="thaiDistribute"/>
        <w:rPr>
          <w:rFonts w:ascii="Arial" w:hAnsi="Arial" w:cstheme="minorBidi"/>
          <w:sz w:val="19"/>
          <w:szCs w:val="24"/>
        </w:rPr>
      </w:pPr>
    </w:p>
    <w:p w14:paraId="23DF9700" w14:textId="77777777" w:rsidR="005F4E86" w:rsidRPr="005F4E86" w:rsidRDefault="005F4E86" w:rsidP="00B258E0">
      <w:pPr>
        <w:pStyle w:val="ListParagraph"/>
        <w:spacing w:line="360" w:lineRule="auto"/>
        <w:ind w:left="980"/>
        <w:jc w:val="thaiDistribute"/>
        <w:rPr>
          <w:rFonts w:ascii="Arial" w:hAnsi="Arial" w:cstheme="minorBidi"/>
          <w:sz w:val="19"/>
          <w:szCs w:val="24"/>
        </w:rPr>
      </w:pPr>
      <w:r w:rsidRPr="005F4E86">
        <w:rPr>
          <w:rFonts w:ascii="Arial" w:hAnsi="Arial" w:cstheme="minorBidi"/>
          <w:sz w:val="19"/>
          <w:szCs w:val="24"/>
        </w:rPr>
        <w:t>Financial assets are derecognized when the contractual rights to the cash flows from the financial asset expire, or when the financial asset and substantially all the risks and rewards are transferred.</w:t>
      </w:r>
    </w:p>
    <w:p w14:paraId="53B0931F" w14:textId="77777777" w:rsidR="005F4E86" w:rsidRPr="005F4E86" w:rsidRDefault="005F4E86" w:rsidP="005F4E86">
      <w:pPr>
        <w:pStyle w:val="ListParagraph"/>
        <w:spacing w:line="360" w:lineRule="auto"/>
        <w:ind w:left="980"/>
        <w:rPr>
          <w:rFonts w:ascii="Arial" w:hAnsi="Arial" w:cstheme="minorBidi"/>
          <w:sz w:val="19"/>
          <w:szCs w:val="24"/>
        </w:rPr>
      </w:pPr>
    </w:p>
    <w:p w14:paraId="3808E7FA" w14:textId="350A02AE" w:rsidR="005F4E86" w:rsidRPr="005F4E86" w:rsidRDefault="005F4E86" w:rsidP="005F4E86">
      <w:pPr>
        <w:pStyle w:val="ListParagraph"/>
        <w:spacing w:line="360" w:lineRule="auto"/>
        <w:ind w:left="980"/>
        <w:rPr>
          <w:rFonts w:ascii="Arial" w:hAnsi="Arial" w:cstheme="minorBidi"/>
          <w:sz w:val="19"/>
          <w:szCs w:val="24"/>
        </w:rPr>
      </w:pPr>
    </w:p>
    <w:p w14:paraId="3BD09A58" w14:textId="54E0EE72" w:rsidR="005F4E86" w:rsidRPr="000146AB" w:rsidRDefault="000146AB" w:rsidP="000146AB">
      <w:pPr>
        <w:rPr>
          <w:rFonts w:ascii="Arial" w:eastAsia="Calibri" w:hAnsi="Arial" w:cstheme="minorBidi"/>
          <w:sz w:val="19"/>
          <w:szCs w:val="24"/>
          <w:lang w:eastAsia="en-US"/>
        </w:rPr>
      </w:pPr>
      <w:r>
        <w:rPr>
          <w:rFonts w:ascii="Arial" w:hAnsi="Arial" w:cstheme="minorBidi"/>
          <w:sz w:val="19"/>
          <w:szCs w:val="24"/>
          <w:cs/>
        </w:rPr>
        <w:br w:type="page"/>
      </w:r>
    </w:p>
    <w:p w14:paraId="502D1A09" w14:textId="4244F485" w:rsidR="0022563C" w:rsidRDefault="0022563C" w:rsidP="00A13FC1">
      <w:pPr>
        <w:pStyle w:val="ListParagraph"/>
        <w:spacing w:line="360" w:lineRule="auto"/>
        <w:ind w:left="980"/>
        <w:jc w:val="thaiDistribute"/>
        <w:rPr>
          <w:rFonts w:ascii="Arial" w:hAnsi="Arial" w:cstheme="minorBidi"/>
          <w:i/>
          <w:iCs/>
          <w:sz w:val="19"/>
          <w:szCs w:val="24"/>
          <w:u w:val="single"/>
        </w:rPr>
      </w:pPr>
      <w:r w:rsidRPr="005F4E86">
        <w:rPr>
          <w:rFonts w:ascii="Arial" w:hAnsi="Arial" w:cstheme="minorBidi"/>
          <w:sz w:val="19"/>
          <w:szCs w:val="24"/>
        </w:rPr>
        <w:lastRenderedPageBreak/>
        <w:t>Financial liabilities are derecognized when they are extinguished, discharged, cancelled or expires.</w:t>
      </w:r>
    </w:p>
    <w:p w14:paraId="322760AC" w14:textId="77777777" w:rsidR="0022563C" w:rsidRDefault="0022563C" w:rsidP="00A13FC1">
      <w:pPr>
        <w:pStyle w:val="ListParagraph"/>
        <w:spacing w:line="360" w:lineRule="auto"/>
        <w:ind w:left="980"/>
        <w:jc w:val="thaiDistribute"/>
        <w:rPr>
          <w:rFonts w:ascii="Arial" w:hAnsi="Arial" w:cstheme="minorBidi"/>
          <w:i/>
          <w:iCs/>
          <w:sz w:val="19"/>
          <w:szCs w:val="24"/>
          <w:u w:val="single"/>
        </w:rPr>
      </w:pPr>
    </w:p>
    <w:p w14:paraId="5AF8C08E" w14:textId="71511F5D" w:rsidR="005F4E86" w:rsidRPr="00E64ADD" w:rsidRDefault="005F4E86" w:rsidP="00A13FC1">
      <w:pPr>
        <w:pStyle w:val="ListParagraph"/>
        <w:spacing w:line="360" w:lineRule="auto"/>
        <w:ind w:left="980"/>
        <w:jc w:val="thaiDistribute"/>
        <w:rPr>
          <w:rFonts w:ascii="Arial" w:hAnsi="Arial" w:cstheme="minorBidi"/>
          <w:i/>
          <w:iCs/>
          <w:sz w:val="19"/>
          <w:szCs w:val="24"/>
          <w:u w:val="single"/>
        </w:rPr>
      </w:pPr>
      <w:r w:rsidRPr="00E64ADD">
        <w:rPr>
          <w:rFonts w:ascii="Arial" w:hAnsi="Arial" w:cstheme="minorBidi"/>
          <w:i/>
          <w:iCs/>
          <w:sz w:val="19"/>
          <w:szCs w:val="24"/>
          <w:u w:val="single"/>
        </w:rPr>
        <w:t>Classification and initial measurement of financial assets</w:t>
      </w:r>
    </w:p>
    <w:p w14:paraId="5A21A826" w14:textId="1B9FF54D" w:rsidR="005F4E86" w:rsidRDefault="005F4E86" w:rsidP="00A13FC1">
      <w:pPr>
        <w:pStyle w:val="ListParagraph"/>
        <w:spacing w:line="360" w:lineRule="auto"/>
        <w:ind w:left="980"/>
        <w:jc w:val="thaiDistribute"/>
        <w:rPr>
          <w:rFonts w:ascii="Arial" w:hAnsi="Arial" w:cstheme="minorBidi"/>
          <w:sz w:val="19"/>
          <w:szCs w:val="24"/>
        </w:rPr>
      </w:pPr>
      <w:r w:rsidRPr="00826A14">
        <w:rPr>
          <w:rFonts w:ascii="Arial" w:hAnsi="Arial" w:cs="Arial"/>
          <w:sz w:val="19"/>
          <w:szCs w:val="24"/>
        </w:rPr>
        <w:t xml:space="preserve">The </w:t>
      </w:r>
      <w:r w:rsidR="004343FD" w:rsidRPr="00826A14">
        <w:rPr>
          <w:rFonts w:ascii="Arial" w:hAnsi="Arial" w:cs="Arial"/>
          <w:sz w:val="19"/>
          <w:szCs w:val="24"/>
        </w:rPr>
        <w:t>Group</w:t>
      </w:r>
      <w:r w:rsidRPr="00826A14">
        <w:rPr>
          <w:rFonts w:ascii="Arial" w:hAnsi="Arial" w:cs="Arial"/>
          <w:sz w:val="19"/>
          <w:szCs w:val="24"/>
        </w:rPr>
        <w:t xml:space="preserve"> </w:t>
      </w:r>
      <w:r w:rsidRPr="005F4E86">
        <w:rPr>
          <w:rFonts w:ascii="Arial" w:hAnsi="Arial" w:cstheme="minorBidi"/>
          <w:sz w:val="19"/>
          <w:szCs w:val="24"/>
        </w:rPr>
        <w:t>classified financial assets into the categorized (</w:t>
      </w:r>
      <w:r w:rsidR="00852B16">
        <w:rPr>
          <w:rFonts w:ascii="Arial" w:hAnsi="Arial" w:cs="Cordia New"/>
          <w:sz w:val="19"/>
          <w:szCs w:val="24"/>
        </w:rPr>
        <w:t>1)</w:t>
      </w:r>
      <w:r w:rsidRPr="005F4E86">
        <w:rPr>
          <w:rFonts w:ascii="Arial" w:hAnsi="Arial" w:cs="Cordia New"/>
          <w:sz w:val="19"/>
          <w:szCs w:val="24"/>
          <w:cs/>
        </w:rPr>
        <w:t xml:space="preserve"> </w:t>
      </w:r>
      <w:r w:rsidRPr="005F4E86">
        <w:rPr>
          <w:rFonts w:ascii="Arial" w:hAnsi="Arial" w:cstheme="minorBidi"/>
          <w:sz w:val="19"/>
          <w:szCs w:val="24"/>
        </w:rPr>
        <w:t xml:space="preserve">amortised cost </w:t>
      </w:r>
      <w:r w:rsidR="00852B16">
        <w:rPr>
          <w:rFonts w:ascii="Arial" w:hAnsi="Arial" w:cstheme="minorBidi"/>
          <w:sz w:val="19"/>
          <w:szCs w:val="24"/>
        </w:rPr>
        <w:t>(2)</w:t>
      </w:r>
      <w:r w:rsidRPr="005F4E86">
        <w:rPr>
          <w:rFonts w:ascii="Arial" w:hAnsi="Arial" w:cs="Cordia New"/>
          <w:sz w:val="19"/>
          <w:szCs w:val="24"/>
          <w:cs/>
        </w:rPr>
        <w:t xml:space="preserve"> </w:t>
      </w:r>
      <w:r w:rsidRPr="005F4E86">
        <w:rPr>
          <w:rFonts w:ascii="Arial" w:hAnsi="Arial" w:cstheme="minorBidi"/>
          <w:sz w:val="19"/>
          <w:szCs w:val="24"/>
        </w:rPr>
        <w:t>fair value through other comprehensive income (FVOCI) or (</w:t>
      </w:r>
      <w:r w:rsidR="00852B16">
        <w:rPr>
          <w:rFonts w:ascii="Arial" w:hAnsi="Arial" w:cs="Cordia New"/>
          <w:sz w:val="19"/>
          <w:szCs w:val="24"/>
        </w:rPr>
        <w:t xml:space="preserve">3) </w:t>
      </w:r>
      <w:r w:rsidRPr="005F4E86">
        <w:rPr>
          <w:rFonts w:ascii="Arial" w:hAnsi="Arial" w:cstheme="minorBidi"/>
          <w:sz w:val="19"/>
          <w:szCs w:val="24"/>
        </w:rPr>
        <w:t xml:space="preserve">fair value through profit or loss (FVTPL) based on </w:t>
      </w:r>
      <w:r w:rsidR="00852B16">
        <w:rPr>
          <w:rFonts w:ascii="Arial" w:hAnsi="Arial" w:cs="Cordia New"/>
          <w:sz w:val="19"/>
          <w:szCs w:val="24"/>
        </w:rPr>
        <w:t>2</w:t>
      </w:r>
      <w:r w:rsidRPr="005F4E86">
        <w:rPr>
          <w:rFonts w:ascii="Arial" w:hAnsi="Arial" w:cstheme="minorBidi"/>
          <w:sz w:val="19"/>
          <w:szCs w:val="24"/>
        </w:rPr>
        <w:t xml:space="preserve"> criteria as follow; </w:t>
      </w:r>
    </w:p>
    <w:p w14:paraId="72EB13DB" w14:textId="77777777" w:rsidR="00761D2E" w:rsidRPr="00F74DC7" w:rsidRDefault="00761D2E" w:rsidP="00A13FC1">
      <w:pPr>
        <w:pStyle w:val="ListParagraph"/>
        <w:spacing w:line="360" w:lineRule="auto"/>
        <w:ind w:left="980"/>
        <w:jc w:val="thaiDistribute"/>
        <w:rPr>
          <w:rFonts w:ascii="Arial" w:hAnsi="Arial" w:cstheme="minorBidi"/>
          <w:sz w:val="19"/>
          <w:szCs w:val="24"/>
        </w:rPr>
      </w:pPr>
    </w:p>
    <w:p w14:paraId="583C9BBC" w14:textId="00EB015E" w:rsidR="005F4E86" w:rsidRPr="005F4E86" w:rsidRDefault="005F4E86" w:rsidP="00A13FC1">
      <w:pPr>
        <w:pStyle w:val="ListParagraph"/>
        <w:numPr>
          <w:ilvl w:val="0"/>
          <w:numId w:val="23"/>
        </w:numPr>
        <w:spacing w:line="360" w:lineRule="auto"/>
        <w:jc w:val="thaiDistribute"/>
        <w:rPr>
          <w:rFonts w:ascii="Arial" w:hAnsi="Arial" w:cstheme="minorBidi"/>
          <w:sz w:val="19"/>
          <w:szCs w:val="24"/>
        </w:rPr>
      </w:pPr>
      <w:r w:rsidRPr="005F4E86">
        <w:rPr>
          <w:rFonts w:ascii="Arial" w:hAnsi="Arial" w:cstheme="minorBidi"/>
          <w:sz w:val="19"/>
          <w:szCs w:val="24"/>
        </w:rPr>
        <w:t>the entity’s business model for managing the financial asset, and</w:t>
      </w:r>
    </w:p>
    <w:p w14:paraId="282F64A6" w14:textId="33C62A0B" w:rsidR="005F4E86" w:rsidRPr="005F4E86" w:rsidRDefault="005F4E86" w:rsidP="00A13FC1">
      <w:pPr>
        <w:pStyle w:val="ListParagraph"/>
        <w:numPr>
          <w:ilvl w:val="0"/>
          <w:numId w:val="23"/>
        </w:numPr>
        <w:spacing w:line="360" w:lineRule="auto"/>
        <w:jc w:val="thaiDistribute"/>
        <w:rPr>
          <w:rFonts w:ascii="Arial" w:hAnsi="Arial" w:cstheme="minorBidi"/>
          <w:sz w:val="19"/>
          <w:szCs w:val="24"/>
        </w:rPr>
      </w:pPr>
      <w:r w:rsidRPr="005F4E86">
        <w:rPr>
          <w:rFonts w:ascii="Arial" w:hAnsi="Arial" w:cstheme="minorBidi"/>
          <w:sz w:val="19"/>
          <w:szCs w:val="24"/>
        </w:rPr>
        <w:t>the contractual cash flow characteristics of the financial asset</w:t>
      </w:r>
    </w:p>
    <w:p w14:paraId="3D34F69E" w14:textId="77777777" w:rsidR="005F4E86" w:rsidRPr="005F4E86" w:rsidRDefault="005F4E86" w:rsidP="00A13FC1">
      <w:pPr>
        <w:pStyle w:val="ListParagraph"/>
        <w:spacing w:line="360" w:lineRule="auto"/>
        <w:ind w:left="980"/>
        <w:jc w:val="thaiDistribute"/>
        <w:rPr>
          <w:rFonts w:ascii="Arial" w:hAnsi="Arial" w:cstheme="minorBidi"/>
          <w:sz w:val="19"/>
          <w:szCs w:val="24"/>
        </w:rPr>
      </w:pPr>
    </w:p>
    <w:p w14:paraId="33E5DBB9" w14:textId="77777777" w:rsidR="005F4E86" w:rsidRPr="005F4E86" w:rsidRDefault="005F4E86" w:rsidP="00A13FC1">
      <w:pPr>
        <w:pStyle w:val="ListParagraph"/>
        <w:spacing w:line="360" w:lineRule="auto"/>
        <w:ind w:left="980"/>
        <w:jc w:val="thaiDistribute"/>
        <w:rPr>
          <w:rFonts w:ascii="Arial" w:hAnsi="Arial" w:cstheme="minorBidi"/>
          <w:sz w:val="19"/>
          <w:szCs w:val="24"/>
        </w:rPr>
      </w:pPr>
      <w:r w:rsidRPr="005F4E86">
        <w:rPr>
          <w:rFonts w:ascii="Arial" w:hAnsi="Arial" w:cstheme="minorBidi"/>
          <w:sz w:val="19"/>
          <w:szCs w:val="24"/>
        </w:rPr>
        <w:t xml:space="preserve">All revenue and expenses relating to financial assets that are recognized in profit or loss are presented within finance costs, finance income or other financial items, except for impairment of trade receivables which is presented within other expenses. </w:t>
      </w:r>
    </w:p>
    <w:p w14:paraId="142B1742" w14:textId="77777777" w:rsidR="005F4E86" w:rsidRPr="005F4E86" w:rsidRDefault="005F4E86" w:rsidP="00A13FC1">
      <w:pPr>
        <w:pStyle w:val="ListParagraph"/>
        <w:spacing w:line="360" w:lineRule="auto"/>
        <w:ind w:left="980"/>
        <w:jc w:val="thaiDistribute"/>
        <w:rPr>
          <w:rFonts w:ascii="Arial" w:hAnsi="Arial" w:cstheme="minorBidi"/>
          <w:sz w:val="19"/>
          <w:szCs w:val="24"/>
        </w:rPr>
      </w:pPr>
    </w:p>
    <w:p w14:paraId="54280AA7" w14:textId="77777777" w:rsidR="005F4E86" w:rsidRPr="005F4E86" w:rsidRDefault="005F4E86" w:rsidP="00A13FC1">
      <w:pPr>
        <w:pStyle w:val="ListParagraph"/>
        <w:spacing w:line="360" w:lineRule="auto"/>
        <w:ind w:left="980"/>
        <w:jc w:val="thaiDistribute"/>
        <w:rPr>
          <w:rFonts w:ascii="Arial" w:hAnsi="Arial" w:cstheme="minorBidi"/>
          <w:sz w:val="19"/>
          <w:szCs w:val="24"/>
        </w:rPr>
      </w:pPr>
      <w:r w:rsidRPr="005F4E86">
        <w:rPr>
          <w:rFonts w:ascii="Arial" w:hAnsi="Arial" w:cstheme="minorBidi"/>
          <w:sz w:val="19"/>
          <w:szCs w:val="24"/>
        </w:rPr>
        <w:t>At initial recognition, the financial assets (in the case of a financial asset not at FVTPL) are initial recognized at its fair value plus or minus transaction costs that are directly attributable to the acquisition of the financial assets. Transaction costs of financial assets carried at FVTPL are expensed in profit or loss.</w:t>
      </w:r>
    </w:p>
    <w:p w14:paraId="1F2D940B" w14:textId="77777777" w:rsidR="005F4E86" w:rsidRPr="005F4E86" w:rsidRDefault="005F4E86" w:rsidP="00A13FC1">
      <w:pPr>
        <w:pStyle w:val="ListParagraph"/>
        <w:spacing w:line="360" w:lineRule="auto"/>
        <w:ind w:left="980"/>
        <w:jc w:val="thaiDistribute"/>
        <w:rPr>
          <w:rFonts w:ascii="Arial" w:hAnsi="Arial" w:cstheme="minorBidi"/>
          <w:sz w:val="19"/>
          <w:szCs w:val="24"/>
        </w:rPr>
      </w:pPr>
    </w:p>
    <w:p w14:paraId="22D32567" w14:textId="5B15DE3B" w:rsidR="005F4E86" w:rsidRDefault="005F4E86" w:rsidP="00A13FC1">
      <w:pPr>
        <w:pStyle w:val="ListParagraph"/>
        <w:spacing w:line="360" w:lineRule="auto"/>
        <w:ind w:left="980"/>
        <w:jc w:val="thaiDistribute"/>
        <w:rPr>
          <w:rFonts w:ascii="Arial" w:hAnsi="Arial" w:cstheme="minorBidi"/>
          <w:sz w:val="19"/>
          <w:szCs w:val="24"/>
        </w:rPr>
      </w:pPr>
      <w:r w:rsidRPr="00826A14">
        <w:rPr>
          <w:rFonts w:ascii="Arial" w:hAnsi="Arial" w:cs="Arial"/>
          <w:sz w:val="19"/>
          <w:szCs w:val="24"/>
        </w:rPr>
        <w:t xml:space="preserve">The </w:t>
      </w:r>
      <w:r w:rsidR="00861FC2" w:rsidRPr="00826A14">
        <w:rPr>
          <w:rFonts w:ascii="Arial" w:hAnsi="Arial" w:cs="Arial"/>
          <w:sz w:val="19"/>
          <w:szCs w:val="24"/>
        </w:rPr>
        <w:t xml:space="preserve">Group </w:t>
      </w:r>
      <w:r w:rsidRPr="005F4E86">
        <w:rPr>
          <w:rFonts w:ascii="Arial" w:hAnsi="Arial" w:cstheme="minorBidi"/>
          <w:sz w:val="19"/>
          <w:szCs w:val="24"/>
        </w:rPr>
        <w:t>do not have any financial assets categorized and measured by FVOCI.</w:t>
      </w:r>
    </w:p>
    <w:p w14:paraId="514F8C64" w14:textId="77777777" w:rsidR="00711EA3" w:rsidRPr="00711EA3" w:rsidRDefault="00711EA3" w:rsidP="00A13FC1">
      <w:pPr>
        <w:pStyle w:val="ListParagraph"/>
        <w:spacing w:line="360" w:lineRule="auto"/>
        <w:ind w:left="980"/>
        <w:jc w:val="thaiDistribute"/>
        <w:rPr>
          <w:rFonts w:ascii="Arial" w:hAnsi="Arial" w:cstheme="minorBidi"/>
          <w:sz w:val="19"/>
          <w:szCs w:val="24"/>
        </w:rPr>
      </w:pPr>
    </w:p>
    <w:p w14:paraId="194E9399" w14:textId="77777777" w:rsidR="005F4E86" w:rsidRPr="00854A40" w:rsidRDefault="005F4E86" w:rsidP="00CA242A">
      <w:pPr>
        <w:pStyle w:val="ListParagraph"/>
        <w:spacing w:line="360" w:lineRule="auto"/>
        <w:ind w:left="980"/>
        <w:jc w:val="thaiDistribute"/>
        <w:rPr>
          <w:rFonts w:ascii="Arial" w:hAnsi="Arial" w:cstheme="minorBidi"/>
          <w:i/>
          <w:iCs/>
          <w:sz w:val="19"/>
          <w:szCs w:val="24"/>
          <w:u w:val="single"/>
        </w:rPr>
      </w:pPr>
      <w:r w:rsidRPr="00854A40">
        <w:rPr>
          <w:rFonts w:ascii="Arial" w:hAnsi="Arial" w:cstheme="minorBidi"/>
          <w:i/>
          <w:iCs/>
          <w:sz w:val="19"/>
          <w:szCs w:val="24"/>
          <w:u w:val="single"/>
        </w:rPr>
        <w:t xml:space="preserve">Subsequent measurement of financial assets </w:t>
      </w:r>
    </w:p>
    <w:p w14:paraId="76810A61" w14:textId="77777777" w:rsidR="005F4E86" w:rsidRPr="005F4E86" w:rsidRDefault="005F4E86" w:rsidP="00CA242A">
      <w:pPr>
        <w:pStyle w:val="ListParagraph"/>
        <w:spacing w:line="360" w:lineRule="auto"/>
        <w:ind w:left="980"/>
        <w:jc w:val="thaiDistribute"/>
        <w:rPr>
          <w:rFonts w:ascii="Arial" w:hAnsi="Arial" w:cstheme="minorBidi"/>
          <w:sz w:val="19"/>
          <w:szCs w:val="24"/>
        </w:rPr>
      </w:pPr>
      <w:r w:rsidRPr="005F4E86">
        <w:rPr>
          <w:rFonts w:ascii="Arial" w:hAnsi="Arial" w:cstheme="minorBidi"/>
          <w:sz w:val="19"/>
          <w:szCs w:val="24"/>
        </w:rPr>
        <w:t>Financial assets at amortised cost</w:t>
      </w:r>
    </w:p>
    <w:p w14:paraId="4CCEC656" w14:textId="66211778" w:rsidR="005F4E86" w:rsidRDefault="005F4E86" w:rsidP="00CA242A">
      <w:pPr>
        <w:pStyle w:val="ListParagraph"/>
        <w:spacing w:line="360" w:lineRule="auto"/>
        <w:ind w:left="980"/>
        <w:jc w:val="thaiDistribute"/>
        <w:rPr>
          <w:rFonts w:ascii="Arial" w:hAnsi="Arial" w:cstheme="minorBidi"/>
          <w:sz w:val="19"/>
          <w:szCs w:val="24"/>
        </w:rPr>
      </w:pPr>
      <w:r w:rsidRPr="005F4E86">
        <w:rPr>
          <w:rFonts w:ascii="Arial" w:hAnsi="Arial" w:cstheme="minorBidi"/>
          <w:sz w:val="19"/>
          <w:szCs w:val="24"/>
        </w:rPr>
        <w:t>Financial assets are measured at amortised cost if the assets meet the following conditions:</w:t>
      </w:r>
    </w:p>
    <w:p w14:paraId="7EBDC32C" w14:textId="77777777" w:rsidR="00761D2E" w:rsidRPr="00A35281" w:rsidRDefault="00761D2E" w:rsidP="00CA242A">
      <w:pPr>
        <w:pStyle w:val="ListParagraph"/>
        <w:spacing w:line="360" w:lineRule="auto"/>
        <w:ind w:left="980"/>
        <w:jc w:val="thaiDistribute"/>
        <w:rPr>
          <w:rFonts w:ascii="Arial" w:hAnsi="Arial" w:cstheme="minorBidi"/>
          <w:sz w:val="19"/>
          <w:szCs w:val="24"/>
        </w:rPr>
      </w:pPr>
    </w:p>
    <w:p w14:paraId="339BB20D" w14:textId="403EF415" w:rsidR="005F4E86" w:rsidRPr="005F4E86" w:rsidRDefault="005F4E86" w:rsidP="00CA242A">
      <w:pPr>
        <w:pStyle w:val="ListParagraph"/>
        <w:numPr>
          <w:ilvl w:val="0"/>
          <w:numId w:val="23"/>
        </w:numPr>
        <w:spacing w:line="360" w:lineRule="auto"/>
        <w:jc w:val="thaiDistribute"/>
        <w:rPr>
          <w:rFonts w:ascii="Arial" w:hAnsi="Arial" w:cstheme="minorBidi"/>
          <w:sz w:val="19"/>
          <w:szCs w:val="24"/>
        </w:rPr>
      </w:pPr>
      <w:r w:rsidRPr="005F4E86">
        <w:rPr>
          <w:rFonts w:ascii="Arial" w:hAnsi="Arial" w:cstheme="minorBidi"/>
          <w:sz w:val="19"/>
          <w:szCs w:val="24"/>
        </w:rPr>
        <w:t xml:space="preserve">the </w:t>
      </w:r>
      <w:r w:rsidR="00A07A11" w:rsidRPr="00826A14">
        <w:rPr>
          <w:rFonts w:ascii="Arial" w:hAnsi="Arial" w:cs="Arial"/>
          <w:sz w:val="19"/>
          <w:szCs w:val="24"/>
        </w:rPr>
        <w:t>Group</w:t>
      </w:r>
      <w:r w:rsidRPr="005F4E86">
        <w:rPr>
          <w:rFonts w:ascii="Arial" w:hAnsi="Arial" w:cstheme="minorBidi"/>
          <w:sz w:val="19"/>
          <w:szCs w:val="24"/>
        </w:rPr>
        <w:t xml:space="preserve"> held such financial assets within a business model whose objective is to hold the financial assets and collect its contractual cash flows, and</w:t>
      </w:r>
    </w:p>
    <w:p w14:paraId="770A6A45" w14:textId="5D2AF7CD" w:rsidR="005F4E86" w:rsidRPr="005F4E86" w:rsidRDefault="005F4E86" w:rsidP="00CA242A">
      <w:pPr>
        <w:pStyle w:val="ListParagraph"/>
        <w:numPr>
          <w:ilvl w:val="0"/>
          <w:numId w:val="23"/>
        </w:numPr>
        <w:spacing w:line="360" w:lineRule="auto"/>
        <w:jc w:val="thaiDistribute"/>
        <w:rPr>
          <w:rFonts w:ascii="Arial" w:hAnsi="Arial" w:cstheme="minorBidi"/>
          <w:sz w:val="19"/>
          <w:szCs w:val="24"/>
        </w:rPr>
      </w:pPr>
      <w:r w:rsidRPr="005F4E86">
        <w:rPr>
          <w:rFonts w:ascii="Arial" w:hAnsi="Arial" w:cstheme="minorBidi"/>
          <w:sz w:val="19"/>
          <w:szCs w:val="24"/>
        </w:rPr>
        <w:t>the contractual terms of the financial assets give rise to cash flows that are solely payments of principal and interest on the principal amount outstanding.</w:t>
      </w:r>
    </w:p>
    <w:p w14:paraId="659BD931" w14:textId="77777777" w:rsidR="005F4E86" w:rsidRPr="005F4E86" w:rsidRDefault="005F4E86" w:rsidP="00CA242A">
      <w:pPr>
        <w:pStyle w:val="ListParagraph"/>
        <w:spacing w:line="360" w:lineRule="auto"/>
        <w:ind w:left="980"/>
        <w:jc w:val="thaiDistribute"/>
        <w:rPr>
          <w:rFonts w:ascii="Arial" w:hAnsi="Arial" w:cstheme="minorBidi"/>
          <w:sz w:val="19"/>
          <w:szCs w:val="24"/>
        </w:rPr>
      </w:pPr>
    </w:p>
    <w:p w14:paraId="26E81E05" w14:textId="77777777" w:rsidR="005F4E86" w:rsidRPr="005F4E86" w:rsidRDefault="005F4E86" w:rsidP="00CA242A">
      <w:pPr>
        <w:pStyle w:val="ListParagraph"/>
        <w:spacing w:line="360" w:lineRule="auto"/>
        <w:ind w:left="980"/>
        <w:jc w:val="thaiDistribute"/>
        <w:rPr>
          <w:rFonts w:ascii="Arial" w:hAnsi="Arial" w:cstheme="minorBidi"/>
          <w:sz w:val="19"/>
          <w:szCs w:val="24"/>
        </w:rPr>
      </w:pPr>
      <w:r w:rsidRPr="005F4E86">
        <w:rPr>
          <w:rFonts w:ascii="Arial" w:hAnsi="Arial" w:cstheme="minorBidi"/>
          <w:sz w:val="19"/>
          <w:szCs w:val="24"/>
        </w:rPr>
        <w:t xml:space="preserve">Financial assets are subsequently measured at amortised cost using the effective interest method and are subjected to impairment which recognized in the profit or loss as separate item. </w:t>
      </w:r>
    </w:p>
    <w:p w14:paraId="37E75D76" w14:textId="0263E1AF" w:rsidR="005F4E86" w:rsidRPr="00171818" w:rsidRDefault="00171818" w:rsidP="00171818">
      <w:pPr>
        <w:rPr>
          <w:rFonts w:ascii="Arial" w:eastAsia="Calibri" w:hAnsi="Arial" w:cstheme="minorBidi"/>
          <w:sz w:val="19"/>
          <w:szCs w:val="24"/>
          <w:lang w:eastAsia="en-US"/>
        </w:rPr>
      </w:pPr>
      <w:r>
        <w:rPr>
          <w:rFonts w:ascii="Arial" w:hAnsi="Arial" w:cstheme="minorBidi"/>
          <w:sz w:val="19"/>
          <w:szCs w:val="24"/>
          <w:cs/>
        </w:rPr>
        <w:br w:type="page"/>
      </w:r>
    </w:p>
    <w:p w14:paraId="3D15E587" w14:textId="77777777" w:rsidR="005F4E86" w:rsidRPr="00854A40" w:rsidRDefault="005F4E86" w:rsidP="00CA242A">
      <w:pPr>
        <w:pStyle w:val="ListParagraph"/>
        <w:spacing w:line="360" w:lineRule="auto"/>
        <w:ind w:left="980"/>
        <w:jc w:val="thaiDistribute"/>
        <w:rPr>
          <w:rFonts w:ascii="Arial" w:hAnsi="Arial" w:cstheme="minorBidi"/>
          <w:i/>
          <w:iCs/>
          <w:sz w:val="19"/>
          <w:szCs w:val="24"/>
          <w:u w:val="single"/>
        </w:rPr>
      </w:pPr>
      <w:r w:rsidRPr="00854A40">
        <w:rPr>
          <w:rFonts w:ascii="Arial" w:hAnsi="Arial" w:cstheme="minorBidi"/>
          <w:i/>
          <w:iCs/>
          <w:sz w:val="19"/>
          <w:szCs w:val="24"/>
          <w:u w:val="single"/>
        </w:rPr>
        <w:lastRenderedPageBreak/>
        <w:t>Financial assets at fair value through profit or loss (FVTPL)</w:t>
      </w:r>
    </w:p>
    <w:p w14:paraId="0C133C12" w14:textId="77777777" w:rsidR="005F4E86" w:rsidRPr="005F4E86" w:rsidRDefault="005F4E86" w:rsidP="00CA242A">
      <w:pPr>
        <w:pStyle w:val="ListParagraph"/>
        <w:spacing w:line="360" w:lineRule="auto"/>
        <w:ind w:left="980"/>
        <w:jc w:val="thaiDistribute"/>
        <w:rPr>
          <w:rFonts w:ascii="Arial" w:hAnsi="Arial" w:cstheme="minorBidi"/>
          <w:sz w:val="19"/>
          <w:szCs w:val="24"/>
        </w:rPr>
      </w:pPr>
      <w:r w:rsidRPr="005F4E86">
        <w:rPr>
          <w:rFonts w:ascii="Arial" w:hAnsi="Arial" w:cstheme="minorBidi"/>
          <w:sz w:val="19"/>
          <w:szCs w:val="24"/>
        </w:rPr>
        <w:t xml:space="preserve">Financial assets that are held within a different business model other than ‘hold to collect’ or ‘hold to collect and sell’ are categorised at FVTPL. </w:t>
      </w:r>
    </w:p>
    <w:p w14:paraId="2DF7F0FD" w14:textId="77777777" w:rsidR="00C203E0" w:rsidRPr="005F4E86" w:rsidRDefault="00C203E0" w:rsidP="00CA242A">
      <w:pPr>
        <w:pStyle w:val="ListParagraph"/>
        <w:spacing w:line="360" w:lineRule="auto"/>
        <w:ind w:left="980"/>
        <w:jc w:val="thaiDistribute"/>
        <w:rPr>
          <w:rFonts w:ascii="Arial" w:hAnsi="Arial" w:cstheme="minorBidi"/>
          <w:sz w:val="19"/>
          <w:szCs w:val="24"/>
        </w:rPr>
      </w:pPr>
    </w:p>
    <w:p w14:paraId="2B2415A5" w14:textId="22D701AD" w:rsidR="005F4E86" w:rsidRDefault="005F4E86" w:rsidP="00817483">
      <w:pPr>
        <w:pStyle w:val="ListParagraph"/>
        <w:spacing w:line="360" w:lineRule="auto"/>
        <w:ind w:left="980"/>
        <w:jc w:val="thaiDistribute"/>
        <w:rPr>
          <w:rFonts w:ascii="Arial" w:hAnsi="Arial" w:cstheme="minorBidi"/>
          <w:sz w:val="19"/>
          <w:szCs w:val="24"/>
        </w:rPr>
      </w:pPr>
      <w:r w:rsidRPr="005F4E86">
        <w:rPr>
          <w:rFonts w:ascii="Arial" w:hAnsi="Arial" w:cstheme="minorBidi"/>
          <w:sz w:val="19"/>
          <w:szCs w:val="24"/>
        </w:rPr>
        <w:t xml:space="preserve">These financial assets include derivatives, security investments held for trading, equity investments which the </w:t>
      </w:r>
      <w:r w:rsidR="00DD01D4" w:rsidRPr="00826A14">
        <w:rPr>
          <w:rFonts w:ascii="Arial" w:hAnsi="Arial" w:cs="Arial"/>
          <w:sz w:val="19"/>
          <w:szCs w:val="24"/>
        </w:rPr>
        <w:t>Group</w:t>
      </w:r>
      <w:r w:rsidRPr="005F4E86">
        <w:rPr>
          <w:rFonts w:ascii="Arial" w:hAnsi="Arial" w:cstheme="minorBidi"/>
          <w:sz w:val="19"/>
          <w:szCs w:val="24"/>
        </w:rPr>
        <w:t xml:space="preserve"> has not irrevocably elected to classify at FVOCI and financial assets with cash flows that are not solely payments of principal and interest.</w:t>
      </w:r>
    </w:p>
    <w:p w14:paraId="3EA3FE24" w14:textId="77777777" w:rsidR="00625B2D" w:rsidRPr="005F4E86" w:rsidRDefault="00625B2D" w:rsidP="005F4E86">
      <w:pPr>
        <w:pStyle w:val="ListParagraph"/>
        <w:spacing w:line="360" w:lineRule="auto"/>
        <w:ind w:left="980"/>
        <w:rPr>
          <w:rFonts w:ascii="Arial" w:hAnsi="Arial" w:cstheme="minorBidi"/>
          <w:sz w:val="19"/>
          <w:szCs w:val="24"/>
        </w:rPr>
      </w:pPr>
    </w:p>
    <w:p w14:paraId="362014DE" w14:textId="77777777" w:rsidR="005F4E86" w:rsidRPr="00854A40" w:rsidRDefault="005F4E86" w:rsidP="005F4E86">
      <w:pPr>
        <w:pStyle w:val="ListParagraph"/>
        <w:spacing w:line="360" w:lineRule="auto"/>
        <w:ind w:left="980"/>
        <w:rPr>
          <w:rFonts w:ascii="Arial" w:hAnsi="Arial" w:cstheme="minorBidi"/>
          <w:i/>
          <w:iCs/>
          <w:sz w:val="19"/>
          <w:szCs w:val="24"/>
          <w:u w:val="single"/>
        </w:rPr>
      </w:pPr>
      <w:r w:rsidRPr="00854A40">
        <w:rPr>
          <w:rFonts w:ascii="Arial" w:hAnsi="Arial" w:cstheme="minorBidi"/>
          <w:i/>
          <w:iCs/>
          <w:sz w:val="19"/>
          <w:szCs w:val="24"/>
          <w:u w:val="single"/>
        </w:rPr>
        <w:t>Impairment of financial assets</w:t>
      </w:r>
    </w:p>
    <w:p w14:paraId="07CD627E" w14:textId="7DEA05EE" w:rsidR="005F4E86" w:rsidRPr="005F4E86" w:rsidRDefault="005F4E86" w:rsidP="00817483">
      <w:pPr>
        <w:pStyle w:val="ListParagraph"/>
        <w:spacing w:line="360" w:lineRule="auto"/>
        <w:ind w:left="980"/>
        <w:jc w:val="thaiDistribute"/>
        <w:rPr>
          <w:rFonts w:ascii="Arial" w:hAnsi="Arial" w:cstheme="minorBidi"/>
          <w:sz w:val="19"/>
          <w:szCs w:val="24"/>
        </w:rPr>
      </w:pPr>
      <w:r w:rsidRPr="00826A14">
        <w:rPr>
          <w:rFonts w:ascii="Arial" w:hAnsi="Arial" w:cs="Arial"/>
          <w:sz w:val="19"/>
          <w:szCs w:val="24"/>
        </w:rPr>
        <w:t xml:space="preserve">The </w:t>
      </w:r>
      <w:r w:rsidR="00DE5B5D" w:rsidRPr="00826A14">
        <w:rPr>
          <w:rFonts w:ascii="Arial" w:hAnsi="Arial" w:cs="Arial"/>
          <w:sz w:val="19"/>
          <w:szCs w:val="24"/>
        </w:rPr>
        <w:t>Group</w:t>
      </w:r>
      <w:r w:rsidRPr="005F4E86">
        <w:rPr>
          <w:rFonts w:ascii="Arial" w:hAnsi="Arial" w:cstheme="minorBidi"/>
          <w:sz w:val="19"/>
          <w:szCs w:val="24"/>
        </w:rPr>
        <w:t xml:space="preserve"> assesses on a forward-looking basis the expected credit loss associated with its debt instruments carried at amortised cost and FVOCI (if any). The impairment methodology applied depends on whether there has been a significant increase in credit risk. </w:t>
      </w:r>
    </w:p>
    <w:p w14:paraId="6D482714" w14:textId="77777777" w:rsidR="005F4E86" w:rsidRPr="005F4E86" w:rsidRDefault="005F4E86" w:rsidP="005F4E86">
      <w:pPr>
        <w:pStyle w:val="ListParagraph"/>
        <w:spacing w:line="360" w:lineRule="auto"/>
        <w:ind w:left="980"/>
        <w:rPr>
          <w:rFonts w:ascii="Arial" w:hAnsi="Arial" w:cstheme="minorBidi"/>
          <w:sz w:val="19"/>
          <w:szCs w:val="24"/>
        </w:rPr>
      </w:pPr>
    </w:p>
    <w:p w14:paraId="04102A06" w14:textId="77777777" w:rsidR="005F4E86" w:rsidRPr="00854A40" w:rsidRDefault="005F4E86" w:rsidP="005F4E86">
      <w:pPr>
        <w:pStyle w:val="ListParagraph"/>
        <w:spacing w:line="360" w:lineRule="auto"/>
        <w:ind w:left="980"/>
        <w:rPr>
          <w:rFonts w:ascii="Arial" w:hAnsi="Arial" w:cstheme="minorBidi"/>
          <w:i/>
          <w:iCs/>
          <w:sz w:val="19"/>
          <w:szCs w:val="24"/>
          <w:u w:val="single"/>
        </w:rPr>
      </w:pPr>
      <w:r w:rsidRPr="00854A40">
        <w:rPr>
          <w:rFonts w:ascii="Arial" w:hAnsi="Arial" w:cstheme="minorBidi"/>
          <w:i/>
          <w:iCs/>
          <w:sz w:val="19"/>
          <w:szCs w:val="24"/>
          <w:u w:val="single"/>
        </w:rPr>
        <w:t>Classification and initial measurement of financial liabilities</w:t>
      </w:r>
    </w:p>
    <w:p w14:paraId="7B28D01D" w14:textId="6E0D5248" w:rsidR="005F4E86" w:rsidRPr="005F4E86" w:rsidRDefault="005F4E86" w:rsidP="00817483">
      <w:pPr>
        <w:pStyle w:val="ListParagraph"/>
        <w:spacing w:line="360" w:lineRule="auto"/>
        <w:ind w:left="980"/>
        <w:jc w:val="thaiDistribute"/>
        <w:rPr>
          <w:rFonts w:ascii="Arial" w:hAnsi="Arial" w:cstheme="minorBidi"/>
          <w:sz w:val="19"/>
          <w:szCs w:val="24"/>
        </w:rPr>
      </w:pPr>
      <w:r w:rsidRPr="00826A14">
        <w:rPr>
          <w:rFonts w:ascii="Arial" w:hAnsi="Arial" w:cs="Arial"/>
          <w:sz w:val="19"/>
          <w:szCs w:val="24"/>
        </w:rPr>
        <w:t xml:space="preserve">The </w:t>
      </w:r>
      <w:r w:rsidR="00DE5B5D" w:rsidRPr="00826A14">
        <w:rPr>
          <w:rFonts w:ascii="Arial" w:hAnsi="Arial" w:cs="Arial"/>
          <w:sz w:val="19"/>
          <w:szCs w:val="24"/>
        </w:rPr>
        <w:t>Group</w:t>
      </w:r>
      <w:r w:rsidRPr="005F4E86">
        <w:rPr>
          <w:rFonts w:ascii="Arial" w:hAnsi="Arial" w:cstheme="minorBidi"/>
          <w:sz w:val="19"/>
          <w:szCs w:val="24"/>
        </w:rPr>
        <w:t xml:space="preserve"> classifies the financial instruments issued by the Company as financial liabilities or equity securities by considering contractual obligations. </w:t>
      </w:r>
    </w:p>
    <w:p w14:paraId="67C4E19E" w14:textId="77777777" w:rsidR="005F4E86" w:rsidRPr="005F4E86" w:rsidRDefault="005F4E86" w:rsidP="005F4E86">
      <w:pPr>
        <w:pStyle w:val="ListParagraph"/>
        <w:spacing w:line="360" w:lineRule="auto"/>
        <w:ind w:left="980"/>
        <w:rPr>
          <w:rFonts w:ascii="Arial" w:hAnsi="Arial" w:cstheme="minorBidi"/>
          <w:sz w:val="19"/>
          <w:szCs w:val="24"/>
        </w:rPr>
      </w:pPr>
    </w:p>
    <w:p w14:paraId="0710589F" w14:textId="0CB7E17C" w:rsidR="005F4E86" w:rsidRPr="005F4E86" w:rsidRDefault="005F4E86" w:rsidP="00817483">
      <w:pPr>
        <w:pStyle w:val="ListParagraph"/>
        <w:spacing w:line="360" w:lineRule="auto"/>
        <w:ind w:left="980"/>
        <w:jc w:val="thaiDistribute"/>
        <w:rPr>
          <w:rFonts w:ascii="Arial" w:hAnsi="Arial" w:cstheme="minorBidi"/>
          <w:sz w:val="19"/>
          <w:szCs w:val="24"/>
        </w:rPr>
      </w:pPr>
      <w:r w:rsidRPr="00826A14">
        <w:rPr>
          <w:rFonts w:ascii="Arial" w:hAnsi="Arial" w:cs="Arial"/>
          <w:sz w:val="19"/>
          <w:szCs w:val="24"/>
        </w:rPr>
        <w:t xml:space="preserve">The </w:t>
      </w:r>
      <w:r w:rsidR="00DE5B5D" w:rsidRPr="00826A14">
        <w:rPr>
          <w:rFonts w:ascii="Arial" w:hAnsi="Arial" w:cs="Arial"/>
          <w:sz w:val="19"/>
          <w:szCs w:val="24"/>
        </w:rPr>
        <w:t>Group</w:t>
      </w:r>
      <w:r w:rsidRPr="005F4E86">
        <w:rPr>
          <w:rFonts w:ascii="Arial" w:hAnsi="Arial" w:cstheme="minorBidi"/>
          <w:sz w:val="19"/>
          <w:szCs w:val="24"/>
        </w:rPr>
        <w:t xml:space="preserve"> initial recognized the financial liabilities at fair value and adjusted with transaction costs that are directly attributable to the acquisition of the financial liabilities.</w:t>
      </w:r>
    </w:p>
    <w:p w14:paraId="192486A8" w14:textId="77777777" w:rsidR="005F4E86" w:rsidRPr="005F4E86" w:rsidRDefault="005F4E86" w:rsidP="005F4E86">
      <w:pPr>
        <w:pStyle w:val="ListParagraph"/>
        <w:spacing w:line="360" w:lineRule="auto"/>
        <w:ind w:left="980"/>
        <w:rPr>
          <w:rFonts w:ascii="Arial" w:hAnsi="Arial" w:cstheme="minorBidi"/>
          <w:sz w:val="19"/>
          <w:szCs w:val="24"/>
        </w:rPr>
      </w:pPr>
    </w:p>
    <w:p w14:paraId="294EAC08" w14:textId="77777777" w:rsidR="005F4E86" w:rsidRPr="00854A40" w:rsidRDefault="005F4E86" w:rsidP="005F4E86">
      <w:pPr>
        <w:pStyle w:val="ListParagraph"/>
        <w:spacing w:line="360" w:lineRule="auto"/>
        <w:ind w:left="980"/>
        <w:rPr>
          <w:rFonts w:ascii="Arial" w:hAnsi="Arial" w:cstheme="minorBidi"/>
          <w:i/>
          <w:iCs/>
          <w:sz w:val="19"/>
          <w:szCs w:val="24"/>
          <w:u w:val="single"/>
          <w:cs/>
        </w:rPr>
      </w:pPr>
      <w:r w:rsidRPr="00854A40">
        <w:rPr>
          <w:rFonts w:ascii="Arial" w:hAnsi="Arial" w:cstheme="minorBidi"/>
          <w:i/>
          <w:iCs/>
          <w:sz w:val="19"/>
          <w:szCs w:val="24"/>
          <w:u w:val="single"/>
        </w:rPr>
        <w:t xml:space="preserve">Subsequent measurement of financial liabilities </w:t>
      </w:r>
    </w:p>
    <w:p w14:paraId="4A2A6FF2" w14:textId="77777777" w:rsidR="005F4E86" w:rsidRPr="005F4E86" w:rsidRDefault="005F4E86" w:rsidP="00817483">
      <w:pPr>
        <w:pStyle w:val="ListParagraph"/>
        <w:spacing w:line="360" w:lineRule="auto"/>
        <w:ind w:left="980"/>
        <w:jc w:val="thaiDistribute"/>
        <w:rPr>
          <w:rFonts w:ascii="Arial" w:hAnsi="Arial" w:cstheme="minorBidi"/>
          <w:sz w:val="19"/>
          <w:szCs w:val="24"/>
        </w:rPr>
      </w:pPr>
      <w:r w:rsidRPr="005F4E86">
        <w:rPr>
          <w:rFonts w:ascii="Arial" w:hAnsi="Arial" w:cstheme="minorBidi"/>
          <w:sz w:val="19"/>
          <w:szCs w:val="24"/>
        </w:rPr>
        <w:t>Financial liabilities are subsequently measured at amortised cost using the effective interest method and are expensed in the profit or loss except derivative liabilities are measured at fair value through profit or loss.</w:t>
      </w:r>
    </w:p>
    <w:p w14:paraId="36844E78" w14:textId="77777777" w:rsidR="00EA3C41" w:rsidRPr="00271A3C" w:rsidRDefault="00EA3C41" w:rsidP="00EA3C41">
      <w:pPr>
        <w:pStyle w:val="ListParagraph"/>
        <w:spacing w:after="0" w:line="360" w:lineRule="auto"/>
        <w:ind w:left="980"/>
        <w:jc w:val="thaiDistribute"/>
        <w:rPr>
          <w:rFonts w:ascii="Arial" w:hAnsi="Arial" w:cs="Arial"/>
          <w:sz w:val="16"/>
          <w:szCs w:val="16"/>
        </w:rPr>
      </w:pPr>
    </w:p>
    <w:p w14:paraId="3D5F05B1" w14:textId="79203B51" w:rsidR="00AC5700" w:rsidRDefault="00F8171D" w:rsidP="00C3717F">
      <w:pPr>
        <w:pStyle w:val="ListParagraph"/>
        <w:numPr>
          <w:ilvl w:val="0"/>
          <w:numId w:val="14"/>
        </w:numPr>
        <w:spacing w:after="0" w:line="360" w:lineRule="auto"/>
        <w:ind w:left="980" w:hanging="532"/>
        <w:jc w:val="thaiDistribute"/>
        <w:rPr>
          <w:rFonts w:ascii="Arial" w:hAnsi="Arial" w:cs="Arial"/>
          <w:sz w:val="19"/>
          <w:szCs w:val="24"/>
        </w:rPr>
      </w:pPr>
      <w:r w:rsidRPr="00F8171D">
        <w:rPr>
          <w:rFonts w:ascii="Arial" w:hAnsi="Arial" w:cs="Arial"/>
          <w:sz w:val="19"/>
          <w:szCs w:val="24"/>
        </w:rPr>
        <w:t>Derivatives</w:t>
      </w:r>
    </w:p>
    <w:p w14:paraId="1B0528D7" w14:textId="77777777" w:rsidR="006F32C8" w:rsidRPr="00271A3C" w:rsidRDefault="006F32C8" w:rsidP="006F32C8">
      <w:pPr>
        <w:pStyle w:val="ListParagraph"/>
        <w:spacing w:after="0" w:line="360" w:lineRule="auto"/>
        <w:ind w:left="980"/>
        <w:jc w:val="thaiDistribute"/>
        <w:rPr>
          <w:rFonts w:ascii="Arial" w:hAnsi="Arial" w:cs="Arial"/>
          <w:sz w:val="16"/>
          <w:szCs w:val="16"/>
        </w:rPr>
      </w:pPr>
    </w:p>
    <w:p w14:paraId="033E490E" w14:textId="61E42DC8" w:rsidR="006F32C8" w:rsidRDefault="000507F3" w:rsidP="006F32C8">
      <w:pPr>
        <w:pStyle w:val="ListParagraph"/>
        <w:spacing w:after="0" w:line="360" w:lineRule="auto"/>
        <w:ind w:left="980"/>
        <w:jc w:val="thaiDistribute"/>
        <w:rPr>
          <w:rFonts w:ascii="Arial" w:hAnsi="Arial" w:cs="Arial"/>
          <w:sz w:val="19"/>
          <w:szCs w:val="24"/>
        </w:rPr>
      </w:pPr>
      <w:r w:rsidRPr="000507F3">
        <w:rPr>
          <w:rFonts w:ascii="Arial" w:hAnsi="Arial" w:cs="Arial"/>
          <w:sz w:val="19"/>
          <w:szCs w:val="24"/>
        </w:rPr>
        <w:t xml:space="preserve">Derivatives are initially recognized at fair value as at the date a derivative contract is entered into and are subsequently remeasured at fair value.  The profit or loss from revaluation is considered as fair value through profit or loss. However, if the derivative meets the conditions to hold as a hedge, </w:t>
      </w:r>
      <w:r w:rsidR="008A1214">
        <w:rPr>
          <w:rFonts w:ascii="Arial" w:hAnsi="Arial" w:cs="Arial"/>
          <w:sz w:val="19"/>
          <w:szCs w:val="24"/>
        </w:rPr>
        <w:br/>
      </w:r>
      <w:r w:rsidRPr="000507F3">
        <w:rPr>
          <w:rFonts w:ascii="Arial" w:hAnsi="Arial" w:cs="Arial"/>
          <w:sz w:val="19"/>
          <w:szCs w:val="24"/>
        </w:rPr>
        <w:t>the recording of the revaluation profit or loss depends on the type of hedging item.</w:t>
      </w:r>
    </w:p>
    <w:p w14:paraId="4FBFEFC3" w14:textId="22DE02AF" w:rsidR="000507F3" w:rsidRPr="00C3761A" w:rsidRDefault="00C3761A" w:rsidP="00C3761A">
      <w:pPr>
        <w:rPr>
          <w:rFonts w:ascii="Arial" w:eastAsia="Calibri" w:hAnsi="Arial" w:cstheme="minorBidi"/>
          <w:sz w:val="16"/>
          <w:szCs w:val="16"/>
          <w:lang w:eastAsia="en-US"/>
        </w:rPr>
      </w:pPr>
      <w:r>
        <w:rPr>
          <w:rFonts w:ascii="Arial" w:hAnsi="Arial" w:cs="Angsana New"/>
          <w:sz w:val="16"/>
          <w:szCs w:val="16"/>
          <w:cs/>
        </w:rPr>
        <w:br w:type="page"/>
      </w:r>
    </w:p>
    <w:p w14:paraId="18D85CEF" w14:textId="741BF89F" w:rsidR="000507F3" w:rsidRDefault="00E609CD" w:rsidP="000507F3">
      <w:pPr>
        <w:pStyle w:val="ListParagraph"/>
        <w:numPr>
          <w:ilvl w:val="0"/>
          <w:numId w:val="14"/>
        </w:numPr>
        <w:spacing w:after="0" w:line="360" w:lineRule="auto"/>
        <w:ind w:left="980" w:hanging="532"/>
        <w:jc w:val="thaiDistribute"/>
        <w:rPr>
          <w:rFonts w:ascii="Arial" w:hAnsi="Arial" w:cs="Arial"/>
          <w:sz w:val="19"/>
          <w:szCs w:val="24"/>
        </w:rPr>
      </w:pPr>
      <w:r w:rsidRPr="00E609CD">
        <w:rPr>
          <w:rFonts w:ascii="Arial" w:hAnsi="Arial" w:cs="Arial"/>
          <w:sz w:val="19"/>
          <w:szCs w:val="24"/>
        </w:rPr>
        <w:lastRenderedPageBreak/>
        <w:t>Investment Property</w:t>
      </w:r>
    </w:p>
    <w:p w14:paraId="472BB1E4" w14:textId="77777777" w:rsidR="00E609CD" w:rsidRPr="00271A3C" w:rsidRDefault="00E609CD" w:rsidP="00E609CD">
      <w:pPr>
        <w:pStyle w:val="ListParagraph"/>
        <w:spacing w:after="0" w:line="360" w:lineRule="auto"/>
        <w:ind w:left="980"/>
        <w:jc w:val="thaiDistribute"/>
        <w:rPr>
          <w:rFonts w:ascii="Arial" w:hAnsi="Arial" w:cs="Arial"/>
          <w:sz w:val="16"/>
          <w:szCs w:val="16"/>
        </w:rPr>
      </w:pPr>
    </w:p>
    <w:p w14:paraId="27F05D3E" w14:textId="4AE3B6AC" w:rsidR="00E609CD" w:rsidRDefault="00307414" w:rsidP="00E609CD">
      <w:pPr>
        <w:pStyle w:val="ListParagraph"/>
        <w:spacing w:after="0" w:line="360" w:lineRule="auto"/>
        <w:ind w:left="980"/>
        <w:jc w:val="thaiDistribute"/>
        <w:rPr>
          <w:rFonts w:ascii="Arial" w:hAnsi="Arial" w:cs="Arial"/>
          <w:sz w:val="19"/>
          <w:szCs w:val="24"/>
        </w:rPr>
      </w:pPr>
      <w:r w:rsidRPr="00307414">
        <w:rPr>
          <w:rFonts w:ascii="Arial" w:hAnsi="Arial" w:cs="Arial"/>
          <w:sz w:val="19"/>
          <w:szCs w:val="24"/>
        </w:rPr>
        <w:t xml:space="preserve">Investment property means property held </w:t>
      </w:r>
      <w:r w:rsidR="00740B59">
        <w:rPr>
          <w:rFonts w:ascii="Arial" w:hAnsi="Arial" w:cs="Browallia New"/>
          <w:sz w:val="19"/>
          <w:szCs w:val="24"/>
        </w:rPr>
        <w:t>that</w:t>
      </w:r>
      <w:r>
        <w:rPr>
          <w:rFonts w:ascii="Arial" w:hAnsi="Arial" w:cs="Browallia New"/>
          <w:sz w:val="19"/>
          <w:szCs w:val="24"/>
        </w:rPr>
        <w:t xml:space="preserve"> </w:t>
      </w:r>
      <w:r w:rsidRPr="00307414">
        <w:rPr>
          <w:rFonts w:ascii="Arial" w:hAnsi="Arial" w:cs="Arial"/>
          <w:sz w:val="19"/>
          <w:szCs w:val="24"/>
        </w:rPr>
        <w:t>is not intended for use in the operations.</w:t>
      </w:r>
    </w:p>
    <w:p w14:paraId="374352F7" w14:textId="77777777" w:rsidR="00F8171D" w:rsidRPr="00271A3C" w:rsidRDefault="00F8171D" w:rsidP="00F8171D">
      <w:pPr>
        <w:pStyle w:val="ListParagraph"/>
        <w:spacing w:after="0" w:line="360" w:lineRule="auto"/>
        <w:ind w:left="980"/>
        <w:jc w:val="thaiDistribute"/>
        <w:rPr>
          <w:rFonts w:ascii="Arial" w:hAnsi="Arial" w:cs="Arial"/>
          <w:sz w:val="16"/>
          <w:szCs w:val="16"/>
        </w:rPr>
      </w:pPr>
    </w:p>
    <w:p w14:paraId="2850DF44" w14:textId="2C0C33AA" w:rsidR="00F8171D" w:rsidRDefault="00380670" w:rsidP="00F8171D">
      <w:pPr>
        <w:pStyle w:val="ListParagraph"/>
        <w:spacing w:after="0" w:line="360" w:lineRule="auto"/>
        <w:ind w:left="980"/>
        <w:jc w:val="thaiDistribute"/>
        <w:rPr>
          <w:rFonts w:ascii="Arial" w:hAnsi="Arial" w:cs="Arial"/>
          <w:sz w:val="19"/>
          <w:szCs w:val="24"/>
        </w:rPr>
      </w:pPr>
      <w:r w:rsidRPr="00380670">
        <w:rPr>
          <w:rFonts w:ascii="Arial" w:hAnsi="Arial" w:cs="Arial"/>
          <w:sz w:val="19"/>
          <w:szCs w:val="24"/>
        </w:rPr>
        <w:t xml:space="preserve">Land that is the investment property is stated at cost after deducting allowance for impairment </w:t>
      </w:r>
      <w:r>
        <w:rPr>
          <w:rFonts w:ascii="Arial" w:hAnsi="Arial" w:cs="Arial"/>
          <w:sz w:val="19"/>
          <w:szCs w:val="24"/>
        </w:rPr>
        <w:br/>
      </w:r>
      <w:r w:rsidRPr="00380670">
        <w:rPr>
          <w:rFonts w:ascii="Arial" w:hAnsi="Arial" w:cs="Arial"/>
          <w:sz w:val="19"/>
          <w:szCs w:val="24"/>
        </w:rPr>
        <w:t>(if any).</w:t>
      </w:r>
    </w:p>
    <w:p w14:paraId="4C5DB419" w14:textId="77777777" w:rsidR="00380670" w:rsidRPr="00271A3C" w:rsidRDefault="00380670" w:rsidP="00F8171D">
      <w:pPr>
        <w:pStyle w:val="ListParagraph"/>
        <w:spacing w:after="0" w:line="360" w:lineRule="auto"/>
        <w:ind w:left="980"/>
        <w:jc w:val="thaiDistribute"/>
        <w:rPr>
          <w:rFonts w:ascii="Arial" w:hAnsi="Arial" w:cs="Arial"/>
          <w:sz w:val="16"/>
          <w:szCs w:val="16"/>
        </w:rPr>
      </w:pPr>
    </w:p>
    <w:p w14:paraId="58432420" w14:textId="5A3BCFF0" w:rsidR="001433D2" w:rsidRDefault="00555C36" w:rsidP="00F8171D">
      <w:pPr>
        <w:pStyle w:val="ListParagraph"/>
        <w:spacing w:after="0" w:line="360" w:lineRule="auto"/>
        <w:ind w:left="980"/>
        <w:jc w:val="thaiDistribute"/>
        <w:rPr>
          <w:rFonts w:ascii="Arial" w:hAnsi="Arial" w:cs="Arial"/>
          <w:sz w:val="19"/>
          <w:szCs w:val="24"/>
        </w:rPr>
      </w:pPr>
      <w:r w:rsidRPr="00555C36">
        <w:rPr>
          <w:rFonts w:ascii="Arial" w:hAnsi="Arial" w:cs="Arial"/>
          <w:sz w:val="19"/>
          <w:szCs w:val="24"/>
        </w:rPr>
        <w:t>Buildings that are investment property are stated at cost after deducting accumulated depreciation and allowance for impairment (if any).</w:t>
      </w:r>
    </w:p>
    <w:p w14:paraId="5587F56F" w14:textId="77777777" w:rsidR="00C3761A" w:rsidRPr="00C3761A" w:rsidRDefault="00C3761A" w:rsidP="00F8171D">
      <w:pPr>
        <w:pStyle w:val="ListParagraph"/>
        <w:spacing w:after="0" w:line="360" w:lineRule="auto"/>
        <w:ind w:left="980"/>
        <w:jc w:val="thaiDistribute"/>
        <w:rPr>
          <w:rFonts w:ascii="Arial" w:hAnsi="Arial" w:cstheme="minorBidi"/>
          <w:sz w:val="19"/>
          <w:szCs w:val="24"/>
        </w:rPr>
      </w:pPr>
    </w:p>
    <w:p w14:paraId="660326B4" w14:textId="6C4187D0" w:rsidR="004D3B03" w:rsidRDefault="002177EC" w:rsidP="004D3B03">
      <w:pPr>
        <w:pStyle w:val="ListParagraph"/>
        <w:numPr>
          <w:ilvl w:val="0"/>
          <w:numId w:val="14"/>
        </w:numPr>
        <w:spacing w:after="0" w:line="360" w:lineRule="auto"/>
        <w:ind w:left="980" w:hanging="532"/>
        <w:jc w:val="thaiDistribute"/>
        <w:rPr>
          <w:rFonts w:ascii="Arial" w:hAnsi="Arial" w:cs="Arial"/>
          <w:sz w:val="19"/>
          <w:szCs w:val="24"/>
        </w:rPr>
      </w:pPr>
      <w:r w:rsidRPr="002177EC">
        <w:rPr>
          <w:rFonts w:ascii="Arial" w:hAnsi="Arial" w:cs="Arial"/>
          <w:sz w:val="19"/>
          <w:szCs w:val="24"/>
        </w:rPr>
        <w:t>Property, plant and equipment</w:t>
      </w:r>
    </w:p>
    <w:p w14:paraId="675B1844" w14:textId="77777777" w:rsidR="002177EC" w:rsidRPr="00271A3C" w:rsidRDefault="002177EC" w:rsidP="002177EC">
      <w:pPr>
        <w:pStyle w:val="ListParagraph"/>
        <w:spacing w:after="0" w:line="360" w:lineRule="auto"/>
        <w:ind w:left="980"/>
        <w:jc w:val="thaiDistribute"/>
        <w:rPr>
          <w:rFonts w:ascii="Arial" w:hAnsi="Arial" w:cs="Arial"/>
          <w:sz w:val="16"/>
          <w:szCs w:val="16"/>
        </w:rPr>
      </w:pPr>
    </w:p>
    <w:p w14:paraId="12BB49CA" w14:textId="1F9E4897" w:rsidR="005D6E94" w:rsidRPr="001433D2" w:rsidRDefault="00470C81" w:rsidP="001433D2">
      <w:pPr>
        <w:pStyle w:val="ListParagraph"/>
        <w:spacing w:after="0" w:line="360" w:lineRule="auto"/>
        <w:ind w:left="980"/>
        <w:jc w:val="thaiDistribute"/>
        <w:rPr>
          <w:rFonts w:ascii="Arial" w:hAnsi="Arial" w:cstheme="minorBidi"/>
          <w:sz w:val="19"/>
          <w:szCs w:val="24"/>
          <w:cs/>
        </w:rPr>
      </w:pPr>
      <w:r w:rsidRPr="00470C81">
        <w:rPr>
          <w:rFonts w:ascii="Arial" w:hAnsi="Arial" w:cs="Arial"/>
          <w:sz w:val="19"/>
          <w:szCs w:val="24"/>
        </w:rPr>
        <w:t>Land is stated at cost. Buildings and equipment are stated at cost less accumulated depreciation and allowance for loss on impairment of assets (if any).</w:t>
      </w:r>
    </w:p>
    <w:p w14:paraId="4F008AC3" w14:textId="77777777" w:rsidR="005D6E94" w:rsidRPr="00271A3C" w:rsidRDefault="005D6E94" w:rsidP="002177EC">
      <w:pPr>
        <w:pStyle w:val="ListParagraph"/>
        <w:spacing w:after="0" w:line="360" w:lineRule="auto"/>
        <w:ind w:left="980"/>
        <w:jc w:val="thaiDistribute"/>
        <w:rPr>
          <w:rFonts w:ascii="Arial" w:hAnsi="Arial" w:cs="Arial"/>
          <w:sz w:val="16"/>
          <w:szCs w:val="16"/>
        </w:rPr>
      </w:pPr>
    </w:p>
    <w:p w14:paraId="1627FBAF" w14:textId="4BAB26FA" w:rsidR="00470C81" w:rsidRDefault="0082388C" w:rsidP="002177EC">
      <w:pPr>
        <w:pStyle w:val="ListParagraph"/>
        <w:spacing w:after="0" w:line="360" w:lineRule="auto"/>
        <w:ind w:left="980"/>
        <w:jc w:val="thaiDistribute"/>
        <w:rPr>
          <w:rFonts w:ascii="Arial" w:hAnsi="Arial" w:cs="Arial"/>
          <w:sz w:val="19"/>
          <w:szCs w:val="24"/>
        </w:rPr>
      </w:pPr>
      <w:r w:rsidRPr="0082388C">
        <w:rPr>
          <w:rFonts w:ascii="Arial" w:hAnsi="Arial" w:cs="Arial"/>
          <w:sz w:val="19"/>
          <w:szCs w:val="24"/>
        </w:rPr>
        <w:t>Depreciation of plant and equipment is calculated by reference to their costs on the straight-line basis over the following estimated useful lives:</w:t>
      </w:r>
    </w:p>
    <w:p w14:paraId="14DB52A0" w14:textId="77777777" w:rsidR="0082388C" w:rsidRDefault="0082388C" w:rsidP="002177EC">
      <w:pPr>
        <w:pStyle w:val="ListParagraph"/>
        <w:spacing w:after="0" w:line="360" w:lineRule="auto"/>
        <w:ind w:left="980"/>
        <w:jc w:val="thaiDistribute"/>
        <w:rPr>
          <w:rFonts w:ascii="Arial" w:hAnsi="Arial" w:cs="Arial"/>
          <w:sz w:val="19"/>
          <w:szCs w:val="24"/>
        </w:rPr>
      </w:pPr>
    </w:p>
    <w:tbl>
      <w:tblPr>
        <w:tblStyle w:val="TableGrid"/>
        <w:tblW w:w="6663" w:type="dxa"/>
        <w:tblInd w:w="1701" w:type="dxa"/>
        <w:tblLook w:val="04A0" w:firstRow="1" w:lastRow="0" w:firstColumn="1" w:lastColumn="0" w:noHBand="0" w:noVBand="1"/>
      </w:tblPr>
      <w:tblGrid>
        <w:gridCol w:w="4253"/>
        <w:gridCol w:w="1276"/>
        <w:gridCol w:w="1134"/>
      </w:tblGrid>
      <w:tr w:rsidR="00E679E2" w14:paraId="602C0D25" w14:textId="77777777" w:rsidTr="00145B4C">
        <w:tc>
          <w:tcPr>
            <w:tcW w:w="4253" w:type="dxa"/>
          </w:tcPr>
          <w:p w14:paraId="7D63D336" w14:textId="30FC913A" w:rsidR="0082388C" w:rsidRDefault="00BB0B48" w:rsidP="002177EC">
            <w:pPr>
              <w:pStyle w:val="ListParagraph"/>
              <w:spacing w:after="0" w:line="360" w:lineRule="auto"/>
              <w:ind w:left="0"/>
              <w:jc w:val="thaiDistribute"/>
              <w:rPr>
                <w:rFonts w:ascii="Arial" w:hAnsi="Arial" w:cs="Arial"/>
                <w:sz w:val="19"/>
                <w:szCs w:val="24"/>
              </w:rPr>
            </w:pPr>
            <w:r w:rsidRPr="00BB0B48">
              <w:rPr>
                <w:rFonts w:ascii="Arial" w:hAnsi="Arial" w:cs="Arial"/>
                <w:sz w:val="19"/>
                <w:szCs w:val="24"/>
              </w:rPr>
              <w:t xml:space="preserve">Buildings and building improvements    </w:t>
            </w:r>
          </w:p>
        </w:tc>
        <w:tc>
          <w:tcPr>
            <w:tcW w:w="1276" w:type="dxa"/>
            <w:vAlign w:val="center"/>
          </w:tcPr>
          <w:p w14:paraId="79AACCE7" w14:textId="503D150C" w:rsidR="0082388C" w:rsidRDefault="007C76EA" w:rsidP="00145B4C">
            <w:pPr>
              <w:pStyle w:val="ListParagraph"/>
              <w:spacing w:after="0" w:line="360" w:lineRule="auto"/>
              <w:ind w:left="0"/>
              <w:rPr>
                <w:rFonts w:ascii="Arial" w:hAnsi="Arial" w:cs="Arial"/>
                <w:sz w:val="19"/>
                <w:szCs w:val="24"/>
              </w:rPr>
            </w:pPr>
            <w:r>
              <w:rPr>
                <w:rFonts w:ascii="Arial" w:hAnsi="Arial" w:cs="Arial"/>
                <w:sz w:val="19"/>
                <w:szCs w:val="24"/>
              </w:rPr>
              <w:t>6 – 9</w:t>
            </w:r>
          </w:p>
        </w:tc>
        <w:tc>
          <w:tcPr>
            <w:tcW w:w="1134" w:type="dxa"/>
          </w:tcPr>
          <w:p w14:paraId="2883B7B9" w14:textId="57DA42D2" w:rsidR="0082388C" w:rsidRDefault="0082388C" w:rsidP="002177EC">
            <w:pPr>
              <w:pStyle w:val="ListParagraph"/>
              <w:spacing w:after="0" w:line="360" w:lineRule="auto"/>
              <w:ind w:left="0"/>
              <w:jc w:val="thaiDistribute"/>
              <w:rPr>
                <w:rFonts w:ascii="Arial" w:hAnsi="Arial" w:cs="Arial"/>
                <w:sz w:val="19"/>
                <w:szCs w:val="24"/>
              </w:rPr>
            </w:pPr>
            <w:r>
              <w:rPr>
                <w:rFonts w:ascii="Arial" w:hAnsi="Arial" w:cs="Arial"/>
                <w:sz w:val="19"/>
                <w:szCs w:val="24"/>
              </w:rPr>
              <w:t>Years</w:t>
            </w:r>
          </w:p>
        </w:tc>
      </w:tr>
      <w:tr w:rsidR="00E679E2" w14:paraId="75E88210" w14:textId="77777777" w:rsidTr="00145B4C">
        <w:tc>
          <w:tcPr>
            <w:tcW w:w="4253" w:type="dxa"/>
          </w:tcPr>
          <w:p w14:paraId="15013596" w14:textId="6193A9B0" w:rsidR="0082388C" w:rsidRDefault="008647F5" w:rsidP="0082388C">
            <w:pPr>
              <w:pStyle w:val="ListParagraph"/>
              <w:spacing w:after="0" w:line="360" w:lineRule="auto"/>
              <w:ind w:left="0"/>
              <w:jc w:val="thaiDistribute"/>
              <w:rPr>
                <w:rFonts w:ascii="Arial" w:hAnsi="Arial" w:cs="Arial"/>
                <w:sz w:val="19"/>
                <w:szCs w:val="24"/>
              </w:rPr>
            </w:pPr>
            <w:r w:rsidRPr="008647F5">
              <w:rPr>
                <w:rFonts w:ascii="Arial" w:hAnsi="Arial" w:cs="Arial"/>
                <w:sz w:val="19"/>
                <w:szCs w:val="24"/>
              </w:rPr>
              <w:t>Machinery, tools and factory equipment</w:t>
            </w:r>
          </w:p>
        </w:tc>
        <w:tc>
          <w:tcPr>
            <w:tcW w:w="1276" w:type="dxa"/>
            <w:vAlign w:val="center"/>
          </w:tcPr>
          <w:p w14:paraId="6A71799B" w14:textId="7BE15236" w:rsidR="0082388C" w:rsidRDefault="007C76EA" w:rsidP="00145B4C">
            <w:pPr>
              <w:pStyle w:val="ListParagraph"/>
              <w:spacing w:after="0" w:line="360" w:lineRule="auto"/>
              <w:ind w:left="0"/>
              <w:rPr>
                <w:rFonts w:ascii="Arial" w:hAnsi="Arial" w:cs="Arial"/>
                <w:sz w:val="19"/>
                <w:szCs w:val="24"/>
              </w:rPr>
            </w:pPr>
            <w:r>
              <w:rPr>
                <w:rFonts w:ascii="Arial" w:hAnsi="Arial" w:cs="Arial"/>
                <w:sz w:val="19"/>
                <w:szCs w:val="24"/>
              </w:rPr>
              <w:t>3 – 10</w:t>
            </w:r>
          </w:p>
        </w:tc>
        <w:tc>
          <w:tcPr>
            <w:tcW w:w="1134" w:type="dxa"/>
          </w:tcPr>
          <w:p w14:paraId="1E531F67" w14:textId="33574302" w:rsidR="0082388C" w:rsidRDefault="0082388C" w:rsidP="0082388C">
            <w:pPr>
              <w:pStyle w:val="ListParagraph"/>
              <w:spacing w:after="0" w:line="360" w:lineRule="auto"/>
              <w:ind w:left="0"/>
              <w:jc w:val="thaiDistribute"/>
              <w:rPr>
                <w:rFonts w:ascii="Arial" w:hAnsi="Arial" w:cs="Arial"/>
                <w:sz w:val="19"/>
                <w:szCs w:val="24"/>
              </w:rPr>
            </w:pPr>
            <w:r>
              <w:rPr>
                <w:rFonts w:ascii="Arial" w:hAnsi="Arial" w:cs="Arial"/>
                <w:sz w:val="19"/>
                <w:szCs w:val="24"/>
              </w:rPr>
              <w:t>Years</w:t>
            </w:r>
          </w:p>
        </w:tc>
      </w:tr>
      <w:tr w:rsidR="00E679E2" w14:paraId="23FAA820" w14:textId="77777777" w:rsidTr="00145B4C">
        <w:tc>
          <w:tcPr>
            <w:tcW w:w="4253" w:type="dxa"/>
          </w:tcPr>
          <w:p w14:paraId="73D2A33C" w14:textId="1B9625EA" w:rsidR="0082388C" w:rsidRDefault="00F81560" w:rsidP="0082388C">
            <w:pPr>
              <w:pStyle w:val="ListParagraph"/>
              <w:spacing w:after="0" w:line="360" w:lineRule="auto"/>
              <w:ind w:left="0"/>
              <w:jc w:val="thaiDistribute"/>
              <w:rPr>
                <w:rFonts w:ascii="Arial" w:hAnsi="Arial" w:cs="Arial"/>
                <w:sz w:val="19"/>
                <w:szCs w:val="24"/>
              </w:rPr>
            </w:pPr>
            <w:r w:rsidRPr="00F81560">
              <w:rPr>
                <w:rFonts w:ascii="Arial" w:hAnsi="Arial" w:cs="Arial"/>
                <w:sz w:val="19"/>
                <w:szCs w:val="24"/>
              </w:rPr>
              <w:t xml:space="preserve">Furniture and office equipment  </w:t>
            </w:r>
          </w:p>
        </w:tc>
        <w:tc>
          <w:tcPr>
            <w:tcW w:w="1276" w:type="dxa"/>
            <w:vAlign w:val="center"/>
          </w:tcPr>
          <w:p w14:paraId="72CD25B6" w14:textId="4D27B5BB" w:rsidR="0082388C" w:rsidRDefault="007C76EA" w:rsidP="00145B4C">
            <w:pPr>
              <w:pStyle w:val="ListParagraph"/>
              <w:spacing w:after="0" w:line="360" w:lineRule="auto"/>
              <w:ind w:left="0"/>
              <w:rPr>
                <w:rFonts w:ascii="Arial" w:hAnsi="Arial" w:cs="Arial"/>
                <w:sz w:val="19"/>
                <w:szCs w:val="24"/>
              </w:rPr>
            </w:pPr>
            <w:r>
              <w:rPr>
                <w:rFonts w:ascii="Arial" w:hAnsi="Arial" w:cs="Arial"/>
                <w:sz w:val="19"/>
                <w:szCs w:val="24"/>
              </w:rPr>
              <w:t>3 – 5</w:t>
            </w:r>
          </w:p>
        </w:tc>
        <w:tc>
          <w:tcPr>
            <w:tcW w:w="1134" w:type="dxa"/>
          </w:tcPr>
          <w:p w14:paraId="432CAD21" w14:textId="35B27AB8" w:rsidR="0082388C" w:rsidRDefault="0082388C" w:rsidP="0082388C">
            <w:pPr>
              <w:pStyle w:val="ListParagraph"/>
              <w:spacing w:after="0" w:line="360" w:lineRule="auto"/>
              <w:ind w:left="0"/>
              <w:jc w:val="thaiDistribute"/>
              <w:rPr>
                <w:rFonts w:ascii="Arial" w:hAnsi="Arial" w:cs="Arial"/>
                <w:sz w:val="19"/>
                <w:szCs w:val="24"/>
              </w:rPr>
            </w:pPr>
            <w:r>
              <w:rPr>
                <w:rFonts w:ascii="Arial" w:hAnsi="Arial" w:cs="Arial"/>
                <w:sz w:val="19"/>
                <w:szCs w:val="24"/>
              </w:rPr>
              <w:t>Years</w:t>
            </w:r>
          </w:p>
        </w:tc>
      </w:tr>
      <w:tr w:rsidR="00E679E2" w14:paraId="606B3003" w14:textId="77777777" w:rsidTr="00145B4C">
        <w:tc>
          <w:tcPr>
            <w:tcW w:w="4253" w:type="dxa"/>
          </w:tcPr>
          <w:p w14:paraId="6210A4FF" w14:textId="6837E969" w:rsidR="0082388C" w:rsidRDefault="007C76EA" w:rsidP="0082388C">
            <w:pPr>
              <w:pStyle w:val="ListParagraph"/>
              <w:spacing w:after="0" w:line="360" w:lineRule="auto"/>
              <w:ind w:left="0"/>
              <w:jc w:val="thaiDistribute"/>
              <w:rPr>
                <w:rFonts w:ascii="Arial" w:hAnsi="Arial" w:cs="Arial"/>
                <w:sz w:val="19"/>
                <w:szCs w:val="24"/>
              </w:rPr>
            </w:pPr>
            <w:r w:rsidRPr="007C76EA">
              <w:rPr>
                <w:rFonts w:ascii="Arial" w:hAnsi="Arial" w:cs="Arial"/>
                <w:sz w:val="19"/>
                <w:szCs w:val="24"/>
              </w:rPr>
              <w:t>Motor vehicles</w:t>
            </w:r>
          </w:p>
        </w:tc>
        <w:tc>
          <w:tcPr>
            <w:tcW w:w="1276" w:type="dxa"/>
            <w:vAlign w:val="center"/>
          </w:tcPr>
          <w:p w14:paraId="3396AE84" w14:textId="077398E9" w:rsidR="0082388C" w:rsidRDefault="007C76EA" w:rsidP="00145B4C">
            <w:pPr>
              <w:pStyle w:val="ListParagraph"/>
              <w:spacing w:after="0" w:line="360" w:lineRule="auto"/>
              <w:ind w:left="0"/>
              <w:rPr>
                <w:rFonts w:ascii="Arial" w:hAnsi="Arial" w:cs="Arial"/>
                <w:sz w:val="19"/>
                <w:szCs w:val="24"/>
              </w:rPr>
            </w:pPr>
            <w:r>
              <w:rPr>
                <w:rFonts w:ascii="Arial" w:hAnsi="Arial" w:cs="Arial"/>
                <w:sz w:val="19"/>
                <w:szCs w:val="24"/>
              </w:rPr>
              <w:t>5</w:t>
            </w:r>
          </w:p>
        </w:tc>
        <w:tc>
          <w:tcPr>
            <w:tcW w:w="1134" w:type="dxa"/>
          </w:tcPr>
          <w:p w14:paraId="36B1DCAA" w14:textId="1B1ABA44" w:rsidR="0082388C" w:rsidRDefault="0082388C" w:rsidP="0082388C">
            <w:pPr>
              <w:pStyle w:val="ListParagraph"/>
              <w:spacing w:after="0" w:line="360" w:lineRule="auto"/>
              <w:ind w:left="0"/>
              <w:jc w:val="thaiDistribute"/>
              <w:rPr>
                <w:rFonts w:ascii="Arial" w:hAnsi="Arial" w:cs="Arial"/>
                <w:sz w:val="19"/>
                <w:szCs w:val="24"/>
              </w:rPr>
            </w:pPr>
            <w:r>
              <w:rPr>
                <w:rFonts w:ascii="Arial" w:hAnsi="Arial" w:cs="Arial"/>
                <w:sz w:val="19"/>
                <w:szCs w:val="24"/>
              </w:rPr>
              <w:t>Years</w:t>
            </w:r>
          </w:p>
        </w:tc>
      </w:tr>
    </w:tbl>
    <w:p w14:paraId="66D3210C" w14:textId="77777777" w:rsidR="0082388C" w:rsidRDefault="0082388C" w:rsidP="002177EC">
      <w:pPr>
        <w:pStyle w:val="ListParagraph"/>
        <w:spacing w:after="0" w:line="360" w:lineRule="auto"/>
        <w:ind w:left="980"/>
        <w:jc w:val="thaiDistribute"/>
        <w:rPr>
          <w:rFonts w:ascii="Arial" w:hAnsi="Arial" w:cs="Arial"/>
          <w:sz w:val="19"/>
          <w:szCs w:val="24"/>
        </w:rPr>
      </w:pPr>
    </w:p>
    <w:p w14:paraId="0EF44900" w14:textId="03FA0F6E" w:rsidR="00271A3C" w:rsidRDefault="00271A3C" w:rsidP="002177EC">
      <w:pPr>
        <w:pStyle w:val="ListParagraph"/>
        <w:spacing w:after="0" w:line="360" w:lineRule="auto"/>
        <w:ind w:left="980"/>
        <w:jc w:val="thaiDistribute"/>
        <w:rPr>
          <w:rFonts w:ascii="Arial" w:hAnsi="Arial" w:cs="Arial"/>
          <w:sz w:val="19"/>
          <w:szCs w:val="24"/>
        </w:rPr>
      </w:pPr>
      <w:r w:rsidRPr="00271A3C">
        <w:rPr>
          <w:rFonts w:ascii="Arial" w:hAnsi="Arial" w:cs="Arial"/>
          <w:sz w:val="19"/>
          <w:szCs w:val="24"/>
        </w:rPr>
        <w:t>No Depreciation is provided on land and assets under installation.</w:t>
      </w:r>
    </w:p>
    <w:p w14:paraId="35E25236" w14:textId="77777777" w:rsidR="00271A3C" w:rsidRDefault="00271A3C" w:rsidP="002177EC">
      <w:pPr>
        <w:pStyle w:val="ListParagraph"/>
        <w:spacing w:after="0" w:line="360" w:lineRule="auto"/>
        <w:ind w:left="980"/>
        <w:jc w:val="thaiDistribute"/>
        <w:rPr>
          <w:rFonts w:ascii="Arial" w:hAnsi="Arial" w:cs="Arial"/>
          <w:sz w:val="19"/>
          <w:szCs w:val="24"/>
        </w:rPr>
      </w:pPr>
    </w:p>
    <w:p w14:paraId="1D5C8014" w14:textId="0E26BD3F" w:rsidR="00271A3C" w:rsidRDefault="00330B34" w:rsidP="00271A3C">
      <w:pPr>
        <w:pStyle w:val="ListParagraph"/>
        <w:numPr>
          <w:ilvl w:val="0"/>
          <w:numId w:val="14"/>
        </w:numPr>
        <w:spacing w:after="0" w:line="360" w:lineRule="auto"/>
        <w:ind w:left="980" w:hanging="532"/>
        <w:jc w:val="thaiDistribute"/>
        <w:rPr>
          <w:rFonts w:ascii="Arial" w:hAnsi="Arial" w:cs="Arial"/>
          <w:sz w:val="19"/>
          <w:szCs w:val="24"/>
        </w:rPr>
      </w:pPr>
      <w:r w:rsidRPr="00330B34">
        <w:rPr>
          <w:rFonts w:ascii="Arial" w:hAnsi="Arial" w:cs="Arial"/>
          <w:sz w:val="19"/>
          <w:szCs w:val="24"/>
        </w:rPr>
        <w:t>Intangible assets</w:t>
      </w:r>
    </w:p>
    <w:p w14:paraId="73CA81F4" w14:textId="77777777" w:rsidR="00330B34" w:rsidRDefault="00330B34" w:rsidP="00330B34">
      <w:pPr>
        <w:pStyle w:val="ListParagraph"/>
        <w:spacing w:after="0" w:line="360" w:lineRule="auto"/>
        <w:ind w:left="980"/>
        <w:jc w:val="thaiDistribute"/>
        <w:rPr>
          <w:rFonts w:ascii="Arial" w:hAnsi="Arial" w:cs="Arial"/>
          <w:sz w:val="19"/>
          <w:szCs w:val="24"/>
        </w:rPr>
      </w:pPr>
    </w:p>
    <w:p w14:paraId="030CBABC" w14:textId="48FADDC3" w:rsidR="00330B34" w:rsidRDefault="00C93334" w:rsidP="00330B34">
      <w:pPr>
        <w:pStyle w:val="ListParagraph"/>
        <w:spacing w:after="0" w:line="360" w:lineRule="auto"/>
        <w:ind w:left="980"/>
        <w:jc w:val="thaiDistribute"/>
        <w:rPr>
          <w:rFonts w:ascii="Arial" w:hAnsi="Arial" w:cs="Arial"/>
          <w:sz w:val="19"/>
          <w:szCs w:val="24"/>
        </w:rPr>
      </w:pPr>
      <w:r w:rsidRPr="00C93334">
        <w:rPr>
          <w:rFonts w:ascii="Arial" w:hAnsi="Arial" w:cs="Arial"/>
          <w:sz w:val="19"/>
          <w:szCs w:val="24"/>
        </w:rPr>
        <w:t>The intangible assets are carried at cost less accumulated</w:t>
      </w:r>
      <w:r>
        <w:rPr>
          <w:rFonts w:ascii="Arial" w:hAnsi="Arial" w:cs="Arial"/>
          <w:sz w:val="19"/>
          <w:szCs w:val="24"/>
        </w:rPr>
        <w:t xml:space="preserve"> </w:t>
      </w:r>
      <w:r w:rsidRPr="00C93334">
        <w:rPr>
          <w:rFonts w:ascii="Arial" w:hAnsi="Arial" w:cs="Arial"/>
          <w:sz w:val="19"/>
          <w:szCs w:val="24"/>
        </w:rPr>
        <w:t xml:space="preserve">amortisation and impairment losses </w:t>
      </w:r>
      <w:r>
        <w:rPr>
          <w:rFonts w:ascii="Arial" w:hAnsi="Arial" w:cs="Arial"/>
          <w:sz w:val="19"/>
          <w:szCs w:val="24"/>
        </w:rPr>
        <w:br/>
      </w:r>
      <w:r w:rsidRPr="00C93334">
        <w:rPr>
          <w:rFonts w:ascii="Arial" w:hAnsi="Arial" w:cs="Arial"/>
          <w:sz w:val="19"/>
          <w:szCs w:val="24"/>
        </w:rPr>
        <w:t>(if any).</w:t>
      </w:r>
    </w:p>
    <w:p w14:paraId="1FDF757E" w14:textId="77777777" w:rsidR="00C93334" w:rsidRDefault="00C93334" w:rsidP="00330B34">
      <w:pPr>
        <w:pStyle w:val="ListParagraph"/>
        <w:spacing w:after="0" w:line="360" w:lineRule="auto"/>
        <w:ind w:left="980"/>
        <w:jc w:val="thaiDistribute"/>
        <w:rPr>
          <w:rFonts w:ascii="Arial" w:hAnsi="Arial" w:cs="Arial"/>
          <w:sz w:val="19"/>
          <w:szCs w:val="24"/>
        </w:rPr>
      </w:pPr>
    </w:p>
    <w:p w14:paraId="74C895A5" w14:textId="259F8467" w:rsidR="00C93334" w:rsidRDefault="005D6E94" w:rsidP="00330B34">
      <w:pPr>
        <w:pStyle w:val="ListParagraph"/>
        <w:spacing w:after="0" w:line="360" w:lineRule="auto"/>
        <w:ind w:left="980"/>
        <w:jc w:val="thaiDistribute"/>
        <w:rPr>
          <w:rFonts w:ascii="Arial" w:hAnsi="Arial" w:cs="Arial"/>
          <w:sz w:val="19"/>
          <w:szCs w:val="24"/>
        </w:rPr>
      </w:pPr>
      <w:r w:rsidRPr="005D6E94">
        <w:rPr>
          <w:rFonts w:ascii="Arial" w:hAnsi="Arial" w:cs="Arial"/>
          <w:sz w:val="19"/>
          <w:szCs w:val="24"/>
        </w:rPr>
        <w:t>The intangible assets are the operation licenses. Intangible assets with finite lives are amortised on a systematic basis over the economic useful life and tested for impairment whenever there is an indication that the intangible assets may be impaired. The amortisation period and the amortisation method of such intangible assets are reviewed at least at each financial year end. The amortisation expense is charged to profit or loss.</w:t>
      </w:r>
    </w:p>
    <w:p w14:paraId="1361CB2E" w14:textId="4D687A24" w:rsidR="005D6E94" w:rsidRPr="000D7024" w:rsidRDefault="000D7024" w:rsidP="000D7024">
      <w:pPr>
        <w:rPr>
          <w:rFonts w:ascii="Arial" w:eastAsia="Calibri" w:hAnsi="Arial" w:cstheme="minorBidi"/>
          <w:sz w:val="19"/>
          <w:szCs w:val="24"/>
          <w:lang w:eastAsia="en-US"/>
        </w:rPr>
      </w:pPr>
      <w:r>
        <w:rPr>
          <w:rFonts w:ascii="Arial" w:hAnsi="Arial" w:cs="Angsana New"/>
          <w:sz w:val="19"/>
          <w:szCs w:val="24"/>
          <w:cs/>
        </w:rPr>
        <w:br w:type="page"/>
      </w:r>
    </w:p>
    <w:p w14:paraId="7E7F70C4" w14:textId="58EC64C3" w:rsidR="005D6E94" w:rsidRDefault="00E86EB3" w:rsidP="00330B34">
      <w:pPr>
        <w:pStyle w:val="ListParagraph"/>
        <w:spacing w:after="0" w:line="360" w:lineRule="auto"/>
        <w:ind w:left="980"/>
        <w:jc w:val="thaiDistribute"/>
        <w:rPr>
          <w:rFonts w:ascii="Arial" w:hAnsi="Arial" w:cs="Arial"/>
          <w:sz w:val="19"/>
          <w:szCs w:val="24"/>
        </w:rPr>
      </w:pPr>
      <w:r w:rsidRPr="00E86EB3">
        <w:rPr>
          <w:rFonts w:ascii="Arial" w:hAnsi="Arial" w:cs="Arial"/>
          <w:sz w:val="19"/>
          <w:szCs w:val="24"/>
        </w:rPr>
        <w:lastRenderedPageBreak/>
        <w:t>A summary of the intangible assets with finite useful lives is as follows:</w:t>
      </w:r>
    </w:p>
    <w:p w14:paraId="30133EA3" w14:textId="77777777" w:rsidR="00E86EB3" w:rsidRDefault="00E86EB3" w:rsidP="00330B34">
      <w:pPr>
        <w:pStyle w:val="ListParagraph"/>
        <w:spacing w:after="0" w:line="360" w:lineRule="auto"/>
        <w:ind w:left="980"/>
        <w:jc w:val="thaiDistribute"/>
        <w:rPr>
          <w:rFonts w:ascii="Arial" w:hAnsi="Arial" w:cs="Arial"/>
          <w:sz w:val="19"/>
          <w:szCs w:val="24"/>
        </w:rPr>
      </w:pPr>
    </w:p>
    <w:tbl>
      <w:tblPr>
        <w:tblStyle w:val="TableGrid"/>
        <w:tblW w:w="6663" w:type="dxa"/>
        <w:tblInd w:w="1701" w:type="dxa"/>
        <w:tblLook w:val="04A0" w:firstRow="1" w:lastRow="0" w:firstColumn="1" w:lastColumn="0" w:noHBand="0" w:noVBand="1"/>
      </w:tblPr>
      <w:tblGrid>
        <w:gridCol w:w="4253"/>
        <w:gridCol w:w="1276"/>
        <w:gridCol w:w="1134"/>
      </w:tblGrid>
      <w:tr w:rsidR="00E679E2" w14:paraId="70399CCF" w14:textId="77777777" w:rsidTr="00D63F6F">
        <w:tc>
          <w:tcPr>
            <w:tcW w:w="4253" w:type="dxa"/>
          </w:tcPr>
          <w:p w14:paraId="5B2E12A4" w14:textId="7F777422" w:rsidR="00E86EB3" w:rsidRDefault="002F0D0A" w:rsidP="00D63F6F">
            <w:pPr>
              <w:pStyle w:val="ListParagraph"/>
              <w:spacing w:after="0" w:line="360" w:lineRule="auto"/>
              <w:ind w:left="0"/>
              <w:jc w:val="thaiDistribute"/>
              <w:rPr>
                <w:rFonts w:ascii="Arial" w:hAnsi="Arial" w:cs="Arial"/>
                <w:sz w:val="19"/>
                <w:szCs w:val="24"/>
              </w:rPr>
            </w:pPr>
            <w:r w:rsidRPr="002F0D0A">
              <w:rPr>
                <w:rFonts w:ascii="Arial" w:hAnsi="Arial" w:cs="Arial"/>
                <w:sz w:val="19"/>
                <w:szCs w:val="24"/>
              </w:rPr>
              <w:t xml:space="preserve">Operation licenses  </w:t>
            </w:r>
          </w:p>
        </w:tc>
        <w:tc>
          <w:tcPr>
            <w:tcW w:w="1276" w:type="dxa"/>
          </w:tcPr>
          <w:p w14:paraId="118E026F" w14:textId="7DB9F1C7" w:rsidR="00E86EB3" w:rsidRDefault="00C372F5" w:rsidP="00D63F6F">
            <w:pPr>
              <w:pStyle w:val="ListParagraph"/>
              <w:spacing w:after="0" w:line="360" w:lineRule="auto"/>
              <w:ind w:left="0"/>
              <w:jc w:val="right"/>
              <w:rPr>
                <w:rFonts w:ascii="Arial" w:hAnsi="Arial" w:cs="Arial"/>
                <w:sz w:val="19"/>
                <w:szCs w:val="24"/>
              </w:rPr>
            </w:pPr>
            <w:r>
              <w:rPr>
                <w:rFonts w:ascii="Arial" w:hAnsi="Arial" w:cs="Arial"/>
                <w:sz w:val="19"/>
                <w:szCs w:val="24"/>
              </w:rPr>
              <w:t>10</w:t>
            </w:r>
          </w:p>
        </w:tc>
        <w:tc>
          <w:tcPr>
            <w:tcW w:w="1134" w:type="dxa"/>
          </w:tcPr>
          <w:p w14:paraId="10002289" w14:textId="77777777" w:rsidR="00E86EB3" w:rsidRDefault="00E86EB3" w:rsidP="00D63F6F">
            <w:pPr>
              <w:pStyle w:val="ListParagraph"/>
              <w:spacing w:after="0" w:line="360" w:lineRule="auto"/>
              <w:ind w:left="0"/>
              <w:jc w:val="thaiDistribute"/>
              <w:rPr>
                <w:rFonts w:ascii="Arial" w:hAnsi="Arial" w:cs="Arial"/>
                <w:sz w:val="19"/>
                <w:szCs w:val="24"/>
              </w:rPr>
            </w:pPr>
            <w:r>
              <w:rPr>
                <w:rFonts w:ascii="Arial" w:hAnsi="Arial" w:cs="Arial"/>
                <w:sz w:val="19"/>
                <w:szCs w:val="24"/>
              </w:rPr>
              <w:t>Years</w:t>
            </w:r>
          </w:p>
        </w:tc>
      </w:tr>
      <w:tr w:rsidR="00E679E2" w14:paraId="2581C22A" w14:textId="77777777" w:rsidTr="00D63F6F">
        <w:tc>
          <w:tcPr>
            <w:tcW w:w="4253" w:type="dxa"/>
          </w:tcPr>
          <w:p w14:paraId="6D41B67F" w14:textId="7AA8849F" w:rsidR="00E86EB3" w:rsidRDefault="00C372F5" w:rsidP="00D63F6F">
            <w:pPr>
              <w:pStyle w:val="ListParagraph"/>
              <w:spacing w:after="0" w:line="360" w:lineRule="auto"/>
              <w:ind w:left="0"/>
              <w:jc w:val="thaiDistribute"/>
              <w:rPr>
                <w:rFonts w:ascii="Arial" w:hAnsi="Arial" w:cs="Arial"/>
                <w:sz w:val="19"/>
                <w:szCs w:val="24"/>
              </w:rPr>
            </w:pPr>
            <w:r w:rsidRPr="00C372F5">
              <w:rPr>
                <w:rFonts w:ascii="Arial" w:hAnsi="Arial" w:cs="Arial"/>
                <w:sz w:val="19"/>
                <w:szCs w:val="24"/>
              </w:rPr>
              <w:t>Computer program</w:t>
            </w:r>
          </w:p>
        </w:tc>
        <w:tc>
          <w:tcPr>
            <w:tcW w:w="1276" w:type="dxa"/>
          </w:tcPr>
          <w:p w14:paraId="0D030560" w14:textId="7E8A9F5B" w:rsidR="00E86EB3" w:rsidRDefault="00E86EB3" w:rsidP="00D63F6F">
            <w:pPr>
              <w:pStyle w:val="ListParagraph"/>
              <w:spacing w:after="0" w:line="360" w:lineRule="auto"/>
              <w:ind w:left="0"/>
              <w:jc w:val="right"/>
              <w:rPr>
                <w:rFonts w:ascii="Arial" w:hAnsi="Arial" w:cs="Arial"/>
                <w:sz w:val="19"/>
                <w:szCs w:val="24"/>
              </w:rPr>
            </w:pPr>
            <w:r>
              <w:rPr>
                <w:rFonts w:ascii="Arial" w:hAnsi="Arial" w:cs="Arial"/>
                <w:sz w:val="19"/>
                <w:szCs w:val="24"/>
              </w:rPr>
              <w:t>10</w:t>
            </w:r>
          </w:p>
        </w:tc>
        <w:tc>
          <w:tcPr>
            <w:tcW w:w="1134" w:type="dxa"/>
          </w:tcPr>
          <w:p w14:paraId="47F1E241" w14:textId="77777777" w:rsidR="00E86EB3" w:rsidRDefault="00E86EB3" w:rsidP="00D63F6F">
            <w:pPr>
              <w:pStyle w:val="ListParagraph"/>
              <w:spacing w:after="0" w:line="360" w:lineRule="auto"/>
              <w:ind w:left="0"/>
              <w:jc w:val="thaiDistribute"/>
              <w:rPr>
                <w:rFonts w:ascii="Arial" w:hAnsi="Arial" w:cs="Arial"/>
                <w:sz w:val="19"/>
                <w:szCs w:val="24"/>
              </w:rPr>
            </w:pPr>
            <w:r>
              <w:rPr>
                <w:rFonts w:ascii="Arial" w:hAnsi="Arial" w:cs="Arial"/>
                <w:sz w:val="19"/>
                <w:szCs w:val="24"/>
              </w:rPr>
              <w:t>Years</w:t>
            </w:r>
          </w:p>
        </w:tc>
      </w:tr>
    </w:tbl>
    <w:p w14:paraId="5F2EA34E" w14:textId="77777777" w:rsidR="00AC5700" w:rsidRPr="00DB7528" w:rsidRDefault="00AC5700" w:rsidP="00FE24EE">
      <w:pPr>
        <w:pStyle w:val="ListParagraph"/>
        <w:spacing w:after="0" w:line="360" w:lineRule="auto"/>
        <w:ind w:left="432"/>
        <w:jc w:val="thaiDistribute"/>
        <w:rPr>
          <w:rFonts w:ascii="Arial" w:hAnsi="Arial" w:cs="Arial"/>
          <w:sz w:val="19"/>
          <w:szCs w:val="24"/>
        </w:rPr>
      </w:pPr>
    </w:p>
    <w:p w14:paraId="39F57AEF" w14:textId="77777777" w:rsidR="00BE270A" w:rsidRPr="0089004D" w:rsidRDefault="00BE270A" w:rsidP="0089004D">
      <w:pPr>
        <w:pStyle w:val="ListParagraph"/>
        <w:numPr>
          <w:ilvl w:val="0"/>
          <w:numId w:val="14"/>
        </w:numPr>
        <w:spacing w:after="0" w:line="360" w:lineRule="auto"/>
        <w:ind w:left="980" w:hanging="532"/>
        <w:jc w:val="thaiDistribute"/>
        <w:rPr>
          <w:rFonts w:ascii="Arial" w:hAnsi="Arial" w:cs="Arial"/>
          <w:sz w:val="19"/>
          <w:szCs w:val="24"/>
        </w:rPr>
      </w:pPr>
      <w:r w:rsidRPr="0089004D">
        <w:rPr>
          <w:rFonts w:ascii="Arial" w:hAnsi="Arial" w:cs="Arial"/>
          <w:sz w:val="19"/>
          <w:szCs w:val="24"/>
        </w:rPr>
        <w:t>Digital assets</w:t>
      </w:r>
    </w:p>
    <w:p w14:paraId="457E958F" w14:textId="77777777" w:rsidR="00BE270A" w:rsidRPr="00DB7528" w:rsidRDefault="00BE270A" w:rsidP="00BE270A">
      <w:pPr>
        <w:pStyle w:val="ListParagraph"/>
        <w:spacing w:line="360" w:lineRule="auto"/>
        <w:ind w:left="432"/>
        <w:jc w:val="thaiDistribute"/>
        <w:rPr>
          <w:rFonts w:ascii="Arial" w:hAnsi="Arial" w:cs="Arial"/>
          <w:sz w:val="19"/>
          <w:szCs w:val="24"/>
        </w:rPr>
      </w:pPr>
    </w:p>
    <w:p w14:paraId="1979E6DD" w14:textId="7E6D6F7D" w:rsidR="00BE270A" w:rsidRPr="00DB7528" w:rsidRDefault="00BE270A" w:rsidP="0089004D">
      <w:pPr>
        <w:pStyle w:val="ListParagraph"/>
        <w:spacing w:line="360" w:lineRule="auto"/>
        <w:ind w:left="980"/>
        <w:jc w:val="thaiDistribute"/>
        <w:rPr>
          <w:rFonts w:ascii="Arial" w:hAnsi="Arial" w:cs="Arial"/>
          <w:sz w:val="19"/>
          <w:szCs w:val="24"/>
        </w:rPr>
      </w:pPr>
      <w:r w:rsidRPr="00DB7528">
        <w:rPr>
          <w:rFonts w:ascii="Arial" w:hAnsi="Arial" w:cs="Arial"/>
          <w:sz w:val="19"/>
          <w:szCs w:val="24"/>
        </w:rPr>
        <w:t xml:space="preserve">Transactions denominated in digital assets are translated to Thai Baht by using the closing rate </w:t>
      </w:r>
      <w:r w:rsidR="00980CB1">
        <w:rPr>
          <w:rFonts w:ascii="Arial" w:hAnsi="Arial" w:cs="Arial"/>
          <w:sz w:val="19"/>
          <w:szCs w:val="24"/>
        </w:rPr>
        <w:br/>
      </w:r>
      <w:r w:rsidRPr="00DB7528">
        <w:rPr>
          <w:rFonts w:ascii="Arial" w:hAnsi="Arial" w:cs="Arial"/>
          <w:sz w:val="19"/>
          <w:szCs w:val="24"/>
        </w:rPr>
        <w:t>(in US Dollar) at the end of the month from central website (coinmarketcap.com) and translated to Thai Baht at the foreign exchange rates ruling by Bank of Thailand at the reporting date.</w:t>
      </w:r>
    </w:p>
    <w:p w14:paraId="7634CEE3" w14:textId="52AE3972" w:rsidR="00BE270A" w:rsidRPr="006C0857" w:rsidRDefault="00BE270A" w:rsidP="00754FF7">
      <w:pPr>
        <w:pStyle w:val="ListParagraph"/>
        <w:spacing w:line="360" w:lineRule="auto"/>
        <w:ind w:left="432"/>
        <w:jc w:val="thaiDistribute"/>
        <w:rPr>
          <w:rFonts w:ascii="Arial" w:hAnsi="Arial" w:cstheme="minorBidi"/>
          <w:sz w:val="19"/>
          <w:szCs w:val="24"/>
        </w:rPr>
      </w:pPr>
      <w:r w:rsidRPr="00DB7528">
        <w:rPr>
          <w:rFonts w:ascii="Arial" w:hAnsi="Arial" w:cs="Arial"/>
          <w:sz w:val="19"/>
          <w:szCs w:val="24"/>
          <w:cs/>
        </w:rPr>
        <w:t xml:space="preserve"> </w:t>
      </w:r>
    </w:p>
    <w:p w14:paraId="3BA1A8F8" w14:textId="7287FCB4" w:rsidR="00E81F44" w:rsidRDefault="00E74FC2" w:rsidP="001E5CC9">
      <w:pPr>
        <w:pStyle w:val="ListParagraph"/>
        <w:spacing w:line="360" w:lineRule="auto"/>
        <w:ind w:left="980"/>
        <w:jc w:val="thaiDistribute"/>
        <w:rPr>
          <w:rFonts w:ascii="Arial" w:hAnsi="Arial" w:cstheme="minorBidi"/>
          <w:sz w:val="19"/>
          <w:szCs w:val="24"/>
        </w:rPr>
      </w:pPr>
      <w:r w:rsidRPr="00E74FC2">
        <w:rPr>
          <w:rFonts w:ascii="Arial" w:hAnsi="Arial" w:cs="Arial"/>
          <w:sz w:val="19"/>
          <w:szCs w:val="24"/>
        </w:rPr>
        <w:t>Assets denominated in digital assets as at fair value less impairment losses (no amortization is recorded for digital assets due to the indefinite useful life of these assets).</w:t>
      </w:r>
    </w:p>
    <w:p w14:paraId="3D366C8D" w14:textId="77777777" w:rsidR="001E5CC9" w:rsidRPr="001E5CC9" w:rsidRDefault="001E5CC9" w:rsidP="001E5CC9">
      <w:pPr>
        <w:pStyle w:val="ListParagraph"/>
        <w:spacing w:line="360" w:lineRule="auto"/>
        <w:ind w:left="980"/>
        <w:jc w:val="thaiDistribute"/>
        <w:rPr>
          <w:rFonts w:ascii="Arial" w:hAnsi="Arial" w:cstheme="minorBidi"/>
          <w:sz w:val="19"/>
          <w:szCs w:val="24"/>
          <w:cs/>
        </w:rPr>
      </w:pPr>
    </w:p>
    <w:p w14:paraId="46D89C61" w14:textId="0BC2F789" w:rsidR="00320C24" w:rsidRDefault="00BE270A" w:rsidP="00E81F44">
      <w:pPr>
        <w:pStyle w:val="ListParagraph"/>
        <w:spacing w:after="0" w:line="360" w:lineRule="auto"/>
        <w:ind w:left="980"/>
        <w:jc w:val="thaiDistribute"/>
        <w:rPr>
          <w:rFonts w:ascii="Arial" w:hAnsi="Arial" w:cs="Arial"/>
          <w:sz w:val="19"/>
          <w:szCs w:val="24"/>
        </w:rPr>
      </w:pPr>
      <w:r w:rsidRPr="00DB7528">
        <w:rPr>
          <w:rFonts w:ascii="Arial" w:hAnsi="Arial" w:cs="Arial"/>
          <w:sz w:val="19"/>
          <w:szCs w:val="24"/>
        </w:rPr>
        <w:t xml:space="preserve">Increases in carrying amounts arising on revaluation of digital assets are recognized in other comprehensive income and presented in other components of equity. To the extent that the decrease reverses an increase previously recognized in </w:t>
      </w:r>
      <w:r w:rsidR="00CD1528" w:rsidRPr="00DB7528">
        <w:rPr>
          <w:rFonts w:ascii="Arial" w:hAnsi="Arial" w:cs="Arial"/>
          <w:sz w:val="19"/>
          <w:szCs w:val="24"/>
        </w:rPr>
        <w:t>shareholders’</w:t>
      </w:r>
      <w:r w:rsidR="0029550B" w:rsidRPr="00DB7528">
        <w:rPr>
          <w:rFonts w:ascii="Arial" w:hAnsi="Arial" w:cs="Arial"/>
          <w:sz w:val="19"/>
          <w:szCs w:val="24"/>
        </w:rPr>
        <w:t xml:space="preserve"> </w:t>
      </w:r>
      <w:r w:rsidRPr="00DB7528">
        <w:rPr>
          <w:rFonts w:ascii="Arial" w:hAnsi="Arial" w:cs="Arial"/>
          <w:sz w:val="19"/>
          <w:szCs w:val="24"/>
        </w:rPr>
        <w:t>equity, the decrease is first recognized in other comprehensive income and accumulated in equity. The excess will then be recognized in profit or loss.</w:t>
      </w:r>
    </w:p>
    <w:p w14:paraId="6B836457" w14:textId="77777777" w:rsidR="00E81F44" w:rsidRDefault="00E81F44" w:rsidP="00E81F44">
      <w:pPr>
        <w:pStyle w:val="ListParagraph"/>
        <w:spacing w:after="0" w:line="360" w:lineRule="auto"/>
        <w:ind w:left="980"/>
        <w:jc w:val="thaiDistribute"/>
        <w:rPr>
          <w:rFonts w:ascii="Arial" w:hAnsi="Arial" w:cs="Arial"/>
          <w:sz w:val="19"/>
          <w:szCs w:val="24"/>
        </w:rPr>
      </w:pPr>
    </w:p>
    <w:p w14:paraId="543A4AE2" w14:textId="0116C0D8" w:rsidR="00E81F44" w:rsidRDefault="000C2E28" w:rsidP="00E81F44">
      <w:pPr>
        <w:pStyle w:val="ListParagraph"/>
        <w:numPr>
          <w:ilvl w:val="0"/>
          <w:numId w:val="14"/>
        </w:numPr>
        <w:spacing w:after="0" w:line="360" w:lineRule="auto"/>
        <w:ind w:left="980" w:hanging="532"/>
        <w:jc w:val="thaiDistribute"/>
        <w:rPr>
          <w:rFonts w:ascii="Arial" w:hAnsi="Arial" w:cs="Arial"/>
          <w:sz w:val="19"/>
          <w:szCs w:val="24"/>
        </w:rPr>
      </w:pPr>
      <w:r w:rsidRPr="000C2E28">
        <w:rPr>
          <w:rFonts w:ascii="Arial" w:hAnsi="Arial" w:cs="Arial"/>
          <w:sz w:val="19"/>
          <w:szCs w:val="24"/>
        </w:rPr>
        <w:t>Related party transactions</w:t>
      </w:r>
    </w:p>
    <w:p w14:paraId="107F7BED" w14:textId="77777777" w:rsidR="000C2E28" w:rsidRDefault="000C2E28" w:rsidP="000C2E28">
      <w:pPr>
        <w:pStyle w:val="ListParagraph"/>
        <w:spacing w:after="0" w:line="360" w:lineRule="auto"/>
        <w:ind w:left="980"/>
        <w:jc w:val="thaiDistribute"/>
        <w:rPr>
          <w:rFonts w:ascii="Arial" w:hAnsi="Arial" w:cs="Arial"/>
          <w:sz w:val="19"/>
          <w:szCs w:val="24"/>
        </w:rPr>
      </w:pPr>
    </w:p>
    <w:p w14:paraId="7C3E557C" w14:textId="72656FFF" w:rsidR="000C2E28" w:rsidRDefault="00185214" w:rsidP="000C2E28">
      <w:pPr>
        <w:pStyle w:val="ListParagraph"/>
        <w:spacing w:after="0" w:line="360" w:lineRule="auto"/>
        <w:ind w:left="980"/>
        <w:jc w:val="thaiDistribute"/>
        <w:rPr>
          <w:rFonts w:ascii="Arial" w:hAnsi="Arial" w:cs="Arial"/>
          <w:sz w:val="19"/>
          <w:szCs w:val="24"/>
        </w:rPr>
      </w:pPr>
      <w:r w:rsidRPr="00185214">
        <w:rPr>
          <w:rFonts w:ascii="Arial" w:hAnsi="Arial" w:cs="Arial"/>
          <w:sz w:val="19"/>
          <w:szCs w:val="24"/>
        </w:rPr>
        <w:t>Related parties comprise individuals or enterprises that control, or are controlled by, the Company, whether directly or indirectly, or which are under common control with the Company.</w:t>
      </w:r>
      <w:r w:rsidR="004748D2">
        <w:rPr>
          <w:rFonts w:ascii="Arial" w:hAnsi="Arial" w:cs="Arial"/>
          <w:sz w:val="19"/>
          <w:szCs w:val="24"/>
        </w:rPr>
        <w:t xml:space="preserve">  </w:t>
      </w:r>
      <w:r w:rsidR="004748D2" w:rsidRPr="004748D2">
        <w:rPr>
          <w:rFonts w:ascii="Arial" w:hAnsi="Arial" w:cs="Arial"/>
          <w:sz w:val="19"/>
          <w:szCs w:val="24"/>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3D63CA54" w14:textId="77777777" w:rsidR="004748D2" w:rsidRDefault="004748D2" w:rsidP="000C2E28">
      <w:pPr>
        <w:pStyle w:val="ListParagraph"/>
        <w:spacing w:after="0" w:line="360" w:lineRule="auto"/>
        <w:ind w:left="980"/>
        <w:jc w:val="thaiDistribute"/>
        <w:rPr>
          <w:rFonts w:ascii="Arial" w:hAnsi="Arial" w:cs="Arial"/>
          <w:sz w:val="19"/>
          <w:szCs w:val="24"/>
        </w:rPr>
      </w:pPr>
    </w:p>
    <w:p w14:paraId="4DECD051" w14:textId="2C65A97E" w:rsidR="004748D2" w:rsidRDefault="00CF1BEC" w:rsidP="00BA5751">
      <w:pPr>
        <w:pStyle w:val="ListParagraph"/>
        <w:numPr>
          <w:ilvl w:val="0"/>
          <w:numId w:val="14"/>
        </w:numPr>
        <w:spacing w:after="0" w:line="360" w:lineRule="auto"/>
        <w:ind w:left="980" w:hanging="532"/>
        <w:jc w:val="thaiDistribute"/>
        <w:rPr>
          <w:rFonts w:ascii="Arial" w:hAnsi="Arial" w:cs="Arial"/>
          <w:sz w:val="19"/>
          <w:szCs w:val="24"/>
        </w:rPr>
      </w:pPr>
      <w:r w:rsidRPr="00CF1BEC">
        <w:rPr>
          <w:rFonts w:ascii="Arial" w:hAnsi="Arial" w:cs="Arial"/>
          <w:sz w:val="19"/>
          <w:szCs w:val="24"/>
        </w:rPr>
        <w:t>Leases</w:t>
      </w:r>
    </w:p>
    <w:p w14:paraId="282FC4CF" w14:textId="77777777" w:rsidR="00CF1BEC" w:rsidRDefault="00CF1BEC" w:rsidP="00CF1BEC">
      <w:pPr>
        <w:pStyle w:val="ListParagraph"/>
        <w:spacing w:after="0" w:line="360" w:lineRule="auto"/>
        <w:ind w:left="980"/>
        <w:jc w:val="thaiDistribute"/>
        <w:rPr>
          <w:rFonts w:ascii="Arial" w:hAnsi="Arial" w:cs="Arial"/>
          <w:sz w:val="19"/>
          <w:szCs w:val="24"/>
        </w:rPr>
      </w:pPr>
    </w:p>
    <w:p w14:paraId="081CB187" w14:textId="702B89B6" w:rsidR="00CF1BEC" w:rsidRDefault="00786876" w:rsidP="00CF1BEC">
      <w:pPr>
        <w:pStyle w:val="ListParagraph"/>
        <w:spacing w:after="0" w:line="360" w:lineRule="auto"/>
        <w:ind w:left="980"/>
        <w:jc w:val="thaiDistribute"/>
        <w:rPr>
          <w:rFonts w:ascii="Arial" w:hAnsi="Arial" w:cs="Arial"/>
          <w:sz w:val="19"/>
          <w:szCs w:val="24"/>
        </w:rPr>
      </w:pPr>
      <w:r w:rsidRPr="00786876">
        <w:rPr>
          <w:rFonts w:ascii="Arial" w:hAnsi="Arial" w:cs="Arial"/>
          <w:sz w:val="19"/>
          <w:szCs w:val="24"/>
        </w:rPr>
        <w:t>At inception of a contract, the Group assesses whether the contract is, or contains, a lease. A contract is, or contains, a lease if the contract conveys the right to control the use of an identified asset for a period of time in exchange for consideration.</w:t>
      </w:r>
    </w:p>
    <w:p w14:paraId="08F9288C" w14:textId="3DE3F316" w:rsidR="00786876" w:rsidRPr="00D7687B" w:rsidRDefault="00D7687B" w:rsidP="00D7687B">
      <w:pPr>
        <w:rPr>
          <w:rFonts w:ascii="Arial" w:eastAsia="Calibri" w:hAnsi="Arial" w:cstheme="minorBidi"/>
          <w:sz w:val="19"/>
          <w:szCs w:val="24"/>
          <w:lang w:eastAsia="en-US"/>
        </w:rPr>
      </w:pPr>
      <w:r>
        <w:rPr>
          <w:rFonts w:ascii="Arial" w:hAnsi="Arial" w:cs="Angsana New"/>
          <w:sz w:val="19"/>
          <w:szCs w:val="24"/>
          <w:cs/>
        </w:rPr>
        <w:br w:type="page"/>
      </w:r>
    </w:p>
    <w:p w14:paraId="2093C52D" w14:textId="62502D19" w:rsidR="00786876" w:rsidRDefault="000943ED" w:rsidP="00CF1BEC">
      <w:pPr>
        <w:pStyle w:val="ListParagraph"/>
        <w:spacing w:after="0" w:line="360" w:lineRule="auto"/>
        <w:ind w:left="980"/>
        <w:jc w:val="thaiDistribute"/>
        <w:rPr>
          <w:rFonts w:ascii="Arial" w:hAnsi="Arial" w:cs="Arial"/>
          <w:sz w:val="19"/>
          <w:szCs w:val="24"/>
        </w:rPr>
      </w:pPr>
      <w:r w:rsidRPr="000943ED">
        <w:rPr>
          <w:rFonts w:ascii="Arial" w:hAnsi="Arial" w:cs="Arial"/>
          <w:sz w:val="19"/>
          <w:szCs w:val="24"/>
        </w:rPr>
        <w:lastRenderedPageBreak/>
        <w:t>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39B4D82C" w14:textId="77777777" w:rsidR="000943ED" w:rsidRDefault="000943ED" w:rsidP="00CF1BEC">
      <w:pPr>
        <w:pStyle w:val="ListParagraph"/>
        <w:spacing w:after="0" w:line="360" w:lineRule="auto"/>
        <w:ind w:left="980"/>
        <w:jc w:val="thaiDistribute"/>
        <w:rPr>
          <w:rFonts w:ascii="Arial" w:hAnsi="Arial" w:cs="Arial"/>
          <w:sz w:val="19"/>
          <w:szCs w:val="24"/>
        </w:rPr>
      </w:pPr>
    </w:p>
    <w:p w14:paraId="4AC93FBE" w14:textId="20B8820F" w:rsidR="000943ED" w:rsidRDefault="000943ED" w:rsidP="00CF1BEC">
      <w:pPr>
        <w:pStyle w:val="ListParagraph"/>
        <w:spacing w:after="0" w:line="360" w:lineRule="auto"/>
        <w:ind w:left="980"/>
        <w:jc w:val="thaiDistribute"/>
        <w:rPr>
          <w:rFonts w:ascii="Arial" w:hAnsi="Arial" w:cs="Arial"/>
          <w:sz w:val="19"/>
          <w:szCs w:val="24"/>
          <w:u w:val="single"/>
        </w:rPr>
      </w:pPr>
      <w:r w:rsidRPr="00827461">
        <w:rPr>
          <w:rFonts w:ascii="Arial" w:hAnsi="Arial" w:cs="Arial"/>
          <w:sz w:val="19"/>
          <w:szCs w:val="24"/>
          <w:u w:val="single"/>
        </w:rPr>
        <w:t xml:space="preserve">Leases - </w:t>
      </w:r>
      <w:r w:rsidR="008F48FF" w:rsidRPr="00827461">
        <w:rPr>
          <w:rFonts w:ascii="Arial" w:hAnsi="Arial" w:cs="Arial"/>
          <w:sz w:val="19"/>
          <w:szCs w:val="24"/>
          <w:u w:val="single"/>
        </w:rPr>
        <w:t>Right-of-use assets-as a lessee</w:t>
      </w:r>
    </w:p>
    <w:p w14:paraId="19EA257B" w14:textId="77777777" w:rsidR="00827461" w:rsidRPr="00827461" w:rsidRDefault="00827461" w:rsidP="00CF1BEC">
      <w:pPr>
        <w:pStyle w:val="ListParagraph"/>
        <w:spacing w:after="0" w:line="360" w:lineRule="auto"/>
        <w:ind w:left="980"/>
        <w:jc w:val="thaiDistribute"/>
        <w:rPr>
          <w:rFonts w:ascii="Arial" w:hAnsi="Arial" w:cs="Arial"/>
          <w:sz w:val="19"/>
          <w:szCs w:val="24"/>
          <w:u w:val="single"/>
        </w:rPr>
      </w:pPr>
    </w:p>
    <w:p w14:paraId="0F1D295E" w14:textId="63C34BA7" w:rsidR="008F48FF" w:rsidRDefault="008D69D8" w:rsidP="00CF1BEC">
      <w:pPr>
        <w:pStyle w:val="ListParagraph"/>
        <w:spacing w:after="0" w:line="360" w:lineRule="auto"/>
        <w:ind w:left="980"/>
        <w:jc w:val="thaiDistribute"/>
        <w:rPr>
          <w:rFonts w:ascii="Arial" w:hAnsi="Arial" w:cs="Arial"/>
          <w:sz w:val="19"/>
          <w:szCs w:val="24"/>
        </w:rPr>
      </w:pPr>
      <w:r w:rsidRPr="008D69D8">
        <w:rPr>
          <w:rFonts w:ascii="Arial" w:hAnsi="Arial" w:cs="Arial"/>
          <w:sz w:val="19"/>
          <w:szCs w:val="24"/>
        </w:rPr>
        <w:t>Right-of-use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w:t>
      </w:r>
    </w:p>
    <w:p w14:paraId="62D6A221" w14:textId="77777777" w:rsidR="00827461" w:rsidRDefault="00827461" w:rsidP="00D7687B">
      <w:pPr>
        <w:spacing w:line="360" w:lineRule="auto"/>
        <w:jc w:val="thaiDistribute"/>
        <w:rPr>
          <w:rFonts w:ascii="Arial" w:hAnsi="Arial" w:cs="Arial"/>
          <w:sz w:val="19"/>
          <w:szCs w:val="24"/>
        </w:rPr>
      </w:pPr>
    </w:p>
    <w:p w14:paraId="4BE94ED7" w14:textId="29BD24F7" w:rsidR="008D69D8" w:rsidRDefault="00CF442A" w:rsidP="00CF1BEC">
      <w:pPr>
        <w:pStyle w:val="ListParagraph"/>
        <w:spacing w:after="0" w:line="360" w:lineRule="auto"/>
        <w:ind w:left="980"/>
        <w:jc w:val="thaiDistribute"/>
        <w:rPr>
          <w:rFonts w:ascii="Arial" w:hAnsi="Arial" w:cs="Arial"/>
          <w:sz w:val="19"/>
          <w:szCs w:val="24"/>
        </w:rPr>
      </w:pPr>
      <w:r w:rsidRPr="00CF442A">
        <w:rPr>
          <w:rFonts w:ascii="Arial" w:hAnsi="Arial" w:cs="Arial"/>
          <w:sz w:val="19"/>
          <w:szCs w:val="24"/>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63763809" w14:textId="77777777" w:rsidR="00CF442A" w:rsidRDefault="00CF442A" w:rsidP="00CF1BEC">
      <w:pPr>
        <w:pStyle w:val="ListParagraph"/>
        <w:spacing w:after="0" w:line="360" w:lineRule="auto"/>
        <w:ind w:left="980"/>
        <w:jc w:val="thaiDistribute"/>
        <w:rPr>
          <w:rFonts w:ascii="Arial" w:hAnsi="Arial" w:cs="Arial"/>
          <w:sz w:val="19"/>
          <w:szCs w:val="24"/>
        </w:rPr>
      </w:pPr>
    </w:p>
    <w:p w14:paraId="352E7DBA" w14:textId="693E5C6D" w:rsidR="00CF442A" w:rsidRDefault="00827461" w:rsidP="00CF1BEC">
      <w:pPr>
        <w:pStyle w:val="ListParagraph"/>
        <w:spacing w:after="0" w:line="360" w:lineRule="auto"/>
        <w:ind w:left="980"/>
        <w:jc w:val="thaiDistribute"/>
        <w:rPr>
          <w:rFonts w:ascii="Arial" w:hAnsi="Arial" w:cs="Arial"/>
          <w:sz w:val="19"/>
          <w:szCs w:val="24"/>
        </w:rPr>
      </w:pPr>
      <w:r w:rsidRPr="00827461">
        <w:rPr>
          <w:rFonts w:ascii="Arial" w:hAnsi="Arial" w:cs="Arial"/>
          <w:sz w:val="19"/>
          <w:szCs w:val="24"/>
        </w:rPr>
        <w:t>Right-of-use assets are calculated by reference to their costs on a straight-line basis over the shorter of the lease term and the estimated useful lives for each of right-of-use assets.</w:t>
      </w:r>
    </w:p>
    <w:p w14:paraId="6A9EC151" w14:textId="77777777" w:rsidR="005E6F72" w:rsidRDefault="005E6F72" w:rsidP="00CF1BEC">
      <w:pPr>
        <w:pStyle w:val="ListParagraph"/>
        <w:spacing w:after="0" w:line="360" w:lineRule="auto"/>
        <w:ind w:left="980"/>
        <w:jc w:val="thaiDistribute"/>
        <w:rPr>
          <w:rFonts w:ascii="Arial" w:hAnsi="Arial" w:cs="Arial"/>
          <w:sz w:val="19"/>
          <w:szCs w:val="24"/>
        </w:rPr>
      </w:pPr>
    </w:p>
    <w:p w14:paraId="13514F13" w14:textId="6CA31F83" w:rsidR="005E6F72" w:rsidRPr="00E8361B" w:rsidRDefault="0032318C" w:rsidP="00CF1BEC">
      <w:pPr>
        <w:pStyle w:val="ListParagraph"/>
        <w:spacing w:after="0" w:line="360" w:lineRule="auto"/>
        <w:ind w:left="980"/>
        <w:jc w:val="thaiDistribute"/>
        <w:rPr>
          <w:rFonts w:ascii="Arial" w:hAnsi="Arial" w:cs="Arial"/>
          <w:sz w:val="19"/>
          <w:szCs w:val="24"/>
          <w:u w:val="single"/>
        </w:rPr>
      </w:pPr>
      <w:r w:rsidRPr="00E8361B">
        <w:rPr>
          <w:rFonts w:ascii="Arial" w:hAnsi="Arial" w:cs="Arial"/>
          <w:sz w:val="19"/>
          <w:szCs w:val="24"/>
          <w:u w:val="single"/>
        </w:rPr>
        <w:t>Lease liabilities</w:t>
      </w:r>
    </w:p>
    <w:p w14:paraId="23D1ABBF" w14:textId="77777777" w:rsidR="0032318C" w:rsidRDefault="0032318C" w:rsidP="00CF1BEC">
      <w:pPr>
        <w:pStyle w:val="ListParagraph"/>
        <w:spacing w:after="0" w:line="360" w:lineRule="auto"/>
        <w:ind w:left="980"/>
        <w:jc w:val="thaiDistribute"/>
        <w:rPr>
          <w:rFonts w:ascii="Arial" w:hAnsi="Arial" w:cs="Arial"/>
          <w:sz w:val="19"/>
          <w:szCs w:val="24"/>
        </w:rPr>
      </w:pPr>
    </w:p>
    <w:p w14:paraId="1DBC001F" w14:textId="0E1780B3" w:rsidR="0032318C" w:rsidRDefault="0017599A" w:rsidP="00CF1BEC">
      <w:pPr>
        <w:pStyle w:val="ListParagraph"/>
        <w:spacing w:after="0" w:line="360" w:lineRule="auto"/>
        <w:ind w:left="980"/>
        <w:jc w:val="thaiDistribute"/>
        <w:rPr>
          <w:rFonts w:ascii="Arial" w:hAnsi="Arial" w:cs="Arial"/>
          <w:sz w:val="19"/>
          <w:szCs w:val="24"/>
        </w:rPr>
      </w:pPr>
      <w:r w:rsidRPr="0017599A">
        <w:rPr>
          <w:rFonts w:ascii="Arial" w:hAnsi="Arial" w:cs="Arial"/>
          <w:sz w:val="19"/>
          <w:szCs w:val="24"/>
        </w:rPr>
        <w:t>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group and payments of penalties for terminating the lease, if the lease term reflects the group exercising the option to terminate.</w:t>
      </w:r>
    </w:p>
    <w:p w14:paraId="129F459A" w14:textId="5006DF57" w:rsidR="00E8361B" w:rsidRPr="000B4201" w:rsidRDefault="000B4201" w:rsidP="000B4201">
      <w:pPr>
        <w:rPr>
          <w:rFonts w:ascii="Arial" w:eastAsia="Calibri" w:hAnsi="Arial" w:cstheme="minorBidi"/>
          <w:sz w:val="19"/>
          <w:szCs w:val="24"/>
          <w:lang w:eastAsia="en-US"/>
        </w:rPr>
      </w:pPr>
      <w:r>
        <w:rPr>
          <w:rFonts w:ascii="Arial" w:hAnsi="Arial" w:cs="Angsana New"/>
          <w:sz w:val="19"/>
          <w:szCs w:val="24"/>
          <w:cs/>
        </w:rPr>
        <w:br w:type="page"/>
      </w:r>
    </w:p>
    <w:p w14:paraId="24F0F7A1" w14:textId="76C922B8" w:rsidR="00E8361B" w:rsidRDefault="00E8361B" w:rsidP="00CF1BEC">
      <w:pPr>
        <w:pStyle w:val="ListParagraph"/>
        <w:spacing w:after="0" w:line="360" w:lineRule="auto"/>
        <w:ind w:left="980"/>
        <w:jc w:val="thaiDistribute"/>
        <w:rPr>
          <w:rFonts w:ascii="Arial" w:hAnsi="Arial" w:cs="Arial"/>
          <w:sz w:val="19"/>
          <w:szCs w:val="24"/>
        </w:rPr>
      </w:pPr>
      <w:r w:rsidRPr="00E8361B">
        <w:rPr>
          <w:rFonts w:ascii="Arial" w:hAnsi="Arial" w:cs="Arial"/>
          <w:sz w:val="19"/>
          <w:szCs w:val="24"/>
        </w:rPr>
        <w:lastRenderedPageBreak/>
        <w:t>In calculating the present value of lease payments, the group use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0283B574" w14:textId="77777777" w:rsidR="00E046EA" w:rsidRDefault="00E046EA" w:rsidP="00CF1BEC">
      <w:pPr>
        <w:pStyle w:val="ListParagraph"/>
        <w:spacing w:after="0" w:line="360" w:lineRule="auto"/>
        <w:ind w:left="980"/>
        <w:jc w:val="thaiDistribute"/>
        <w:rPr>
          <w:rFonts w:ascii="Arial" w:hAnsi="Arial" w:cs="Arial"/>
          <w:sz w:val="19"/>
          <w:szCs w:val="24"/>
        </w:rPr>
      </w:pPr>
    </w:p>
    <w:p w14:paraId="2E766ED9" w14:textId="0A438939" w:rsidR="00E046EA" w:rsidRPr="00683694" w:rsidRDefault="00E046EA" w:rsidP="00CF1BEC">
      <w:pPr>
        <w:pStyle w:val="ListParagraph"/>
        <w:spacing w:after="0" w:line="360" w:lineRule="auto"/>
        <w:ind w:left="980"/>
        <w:jc w:val="thaiDistribute"/>
        <w:rPr>
          <w:rFonts w:ascii="Arial" w:hAnsi="Arial" w:cs="Arial"/>
          <w:sz w:val="19"/>
          <w:szCs w:val="24"/>
          <w:u w:val="single"/>
        </w:rPr>
      </w:pPr>
      <w:r w:rsidRPr="00683694">
        <w:rPr>
          <w:rFonts w:ascii="Arial" w:hAnsi="Arial" w:cs="Arial"/>
          <w:sz w:val="19"/>
          <w:szCs w:val="24"/>
          <w:u w:val="single"/>
        </w:rPr>
        <w:t>Short-term leases and leases of low-value assets</w:t>
      </w:r>
    </w:p>
    <w:p w14:paraId="3B61914A" w14:textId="77777777" w:rsidR="00E046EA" w:rsidRDefault="00E046EA" w:rsidP="00CF1BEC">
      <w:pPr>
        <w:pStyle w:val="ListParagraph"/>
        <w:spacing w:after="0" w:line="360" w:lineRule="auto"/>
        <w:ind w:left="980"/>
        <w:jc w:val="thaiDistribute"/>
        <w:rPr>
          <w:rFonts w:ascii="Arial" w:hAnsi="Arial" w:cs="Arial"/>
          <w:sz w:val="19"/>
          <w:szCs w:val="24"/>
        </w:rPr>
      </w:pPr>
    </w:p>
    <w:p w14:paraId="56D4F75F" w14:textId="1CC6F0E7" w:rsidR="00E046EA" w:rsidRDefault="00683694" w:rsidP="00CF1BEC">
      <w:pPr>
        <w:pStyle w:val="ListParagraph"/>
        <w:spacing w:after="0" w:line="360" w:lineRule="auto"/>
        <w:ind w:left="980"/>
        <w:jc w:val="thaiDistribute"/>
        <w:rPr>
          <w:rFonts w:ascii="Arial" w:hAnsi="Arial" w:cs="Arial"/>
          <w:sz w:val="19"/>
          <w:szCs w:val="24"/>
        </w:rPr>
      </w:pPr>
      <w:r w:rsidRPr="00683694">
        <w:rPr>
          <w:rFonts w:ascii="Arial" w:hAnsi="Arial" w:cs="Arial"/>
          <w:sz w:val="19"/>
          <w:szCs w:val="24"/>
        </w:rPr>
        <w:t>The Group apply the short-term lease recognition exemption to its short-term leases (those leases that have a lease term of 12 months or less from the commencement date and not contain a purchase option). It also applies the lease of low-value assets recognition exemption to leases that are considered of low value.</w:t>
      </w:r>
    </w:p>
    <w:p w14:paraId="36AF6949" w14:textId="77777777" w:rsidR="00683694" w:rsidRDefault="00683694" w:rsidP="00CF1BEC">
      <w:pPr>
        <w:pStyle w:val="ListParagraph"/>
        <w:spacing w:after="0" w:line="360" w:lineRule="auto"/>
        <w:ind w:left="980"/>
        <w:jc w:val="thaiDistribute"/>
        <w:rPr>
          <w:rFonts w:ascii="Arial" w:hAnsi="Arial" w:cs="Arial"/>
          <w:sz w:val="19"/>
          <w:szCs w:val="24"/>
        </w:rPr>
      </w:pPr>
    </w:p>
    <w:p w14:paraId="3E3C3929" w14:textId="6D0F765F" w:rsidR="00683694" w:rsidRPr="00D06598" w:rsidRDefault="00750058" w:rsidP="00184012">
      <w:pPr>
        <w:pStyle w:val="ListParagraph"/>
        <w:numPr>
          <w:ilvl w:val="0"/>
          <w:numId w:val="14"/>
        </w:numPr>
        <w:spacing w:after="0" w:line="360" w:lineRule="auto"/>
        <w:ind w:left="980" w:hanging="532"/>
        <w:jc w:val="thaiDistribute"/>
        <w:rPr>
          <w:rFonts w:ascii="Arial" w:hAnsi="Arial" w:cs="Arial"/>
          <w:sz w:val="19"/>
          <w:szCs w:val="24"/>
        </w:rPr>
      </w:pPr>
      <w:r w:rsidRPr="00D06598">
        <w:rPr>
          <w:rFonts w:ascii="Arial" w:hAnsi="Arial" w:cs="Arial"/>
          <w:sz w:val="19"/>
          <w:szCs w:val="24"/>
        </w:rPr>
        <w:t>Foreign currencies</w:t>
      </w:r>
    </w:p>
    <w:p w14:paraId="128A6393" w14:textId="77777777" w:rsidR="00750058" w:rsidRPr="00D06598" w:rsidRDefault="00750058" w:rsidP="00750058">
      <w:pPr>
        <w:pStyle w:val="ListParagraph"/>
        <w:spacing w:after="0" w:line="360" w:lineRule="auto"/>
        <w:ind w:left="980"/>
        <w:jc w:val="thaiDistribute"/>
        <w:rPr>
          <w:rFonts w:ascii="Arial" w:hAnsi="Arial" w:cs="Arial"/>
          <w:sz w:val="19"/>
          <w:szCs w:val="24"/>
        </w:rPr>
      </w:pPr>
    </w:p>
    <w:p w14:paraId="3734DEBF" w14:textId="5652B0CB" w:rsidR="00750058" w:rsidRDefault="00B400E8" w:rsidP="00750058">
      <w:pPr>
        <w:pStyle w:val="ListParagraph"/>
        <w:spacing w:after="0" w:line="360" w:lineRule="auto"/>
        <w:ind w:left="980"/>
        <w:jc w:val="thaiDistribute"/>
        <w:rPr>
          <w:rFonts w:ascii="Arial" w:hAnsi="Arial" w:cs="Arial"/>
          <w:sz w:val="19"/>
          <w:szCs w:val="24"/>
        </w:rPr>
      </w:pPr>
      <w:r w:rsidRPr="00D06598">
        <w:rPr>
          <w:rFonts w:ascii="Arial" w:hAnsi="Arial" w:cs="Arial"/>
          <w:sz w:val="19"/>
          <w:szCs w:val="24"/>
        </w:rPr>
        <w:t>The consolidated and separate financial statements are presented in Baht, which is also the Company’s functional currency. Items of each entity included in the consolidated financial statements are measured using the functional currency of that entity.</w:t>
      </w:r>
    </w:p>
    <w:p w14:paraId="73678310" w14:textId="77777777" w:rsidR="00F4761F" w:rsidRDefault="00F4761F" w:rsidP="000B4201">
      <w:pPr>
        <w:spacing w:line="360" w:lineRule="auto"/>
        <w:jc w:val="thaiDistribute"/>
        <w:rPr>
          <w:rFonts w:ascii="Arial" w:hAnsi="Arial" w:cs="Arial"/>
          <w:sz w:val="19"/>
          <w:szCs w:val="24"/>
        </w:rPr>
      </w:pPr>
    </w:p>
    <w:p w14:paraId="475E0F08" w14:textId="715D0C45" w:rsidR="00B400E8" w:rsidRDefault="00F4761F" w:rsidP="00750058">
      <w:pPr>
        <w:pStyle w:val="ListParagraph"/>
        <w:spacing w:after="0" w:line="360" w:lineRule="auto"/>
        <w:ind w:left="980"/>
        <w:jc w:val="thaiDistribute"/>
        <w:rPr>
          <w:rFonts w:ascii="Arial" w:hAnsi="Arial" w:cs="Arial"/>
          <w:sz w:val="19"/>
          <w:szCs w:val="24"/>
        </w:rPr>
      </w:pPr>
      <w:r w:rsidRPr="00F4761F">
        <w:rPr>
          <w:rFonts w:ascii="Arial" w:hAnsi="Arial" w:cs="Arial"/>
          <w:sz w:val="19"/>
          <w:szCs w:val="24"/>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7C2866D2" w14:textId="77777777" w:rsidR="00F4761F" w:rsidRDefault="00F4761F" w:rsidP="00750058">
      <w:pPr>
        <w:pStyle w:val="ListParagraph"/>
        <w:spacing w:after="0" w:line="360" w:lineRule="auto"/>
        <w:ind w:left="980"/>
        <w:jc w:val="thaiDistribute"/>
        <w:rPr>
          <w:rFonts w:ascii="Arial" w:hAnsi="Arial" w:cs="Arial"/>
          <w:sz w:val="19"/>
          <w:szCs w:val="24"/>
        </w:rPr>
      </w:pPr>
    </w:p>
    <w:p w14:paraId="7B099984" w14:textId="71C853B7" w:rsidR="00F4761F" w:rsidRDefault="001B4F31" w:rsidP="00750058">
      <w:pPr>
        <w:pStyle w:val="ListParagraph"/>
        <w:spacing w:after="0" w:line="360" w:lineRule="auto"/>
        <w:ind w:left="980"/>
        <w:jc w:val="thaiDistribute"/>
        <w:rPr>
          <w:rFonts w:ascii="Arial" w:hAnsi="Arial" w:cs="Arial"/>
          <w:sz w:val="19"/>
          <w:szCs w:val="24"/>
        </w:rPr>
      </w:pPr>
      <w:r w:rsidRPr="001B4F31">
        <w:rPr>
          <w:rFonts w:ascii="Arial" w:hAnsi="Arial" w:cs="Arial"/>
          <w:sz w:val="19"/>
          <w:szCs w:val="24"/>
        </w:rPr>
        <w:t>Gains and losses on exchange are included in determining income.</w:t>
      </w:r>
    </w:p>
    <w:p w14:paraId="304662D9" w14:textId="77777777" w:rsidR="00B5524A" w:rsidRDefault="00B5524A" w:rsidP="00750058">
      <w:pPr>
        <w:pStyle w:val="ListParagraph"/>
        <w:spacing w:after="0" w:line="360" w:lineRule="auto"/>
        <w:ind w:left="980"/>
        <w:jc w:val="thaiDistribute"/>
        <w:rPr>
          <w:rFonts w:ascii="Arial" w:hAnsi="Arial" w:cs="Arial"/>
          <w:sz w:val="19"/>
          <w:szCs w:val="24"/>
        </w:rPr>
      </w:pPr>
    </w:p>
    <w:p w14:paraId="32BCA9F3" w14:textId="66B8C8B2" w:rsidR="00B5524A" w:rsidRDefault="00895250" w:rsidP="00B5524A">
      <w:pPr>
        <w:pStyle w:val="ListParagraph"/>
        <w:numPr>
          <w:ilvl w:val="0"/>
          <w:numId w:val="14"/>
        </w:numPr>
        <w:spacing w:after="0" w:line="360" w:lineRule="auto"/>
        <w:ind w:left="980" w:hanging="532"/>
        <w:jc w:val="thaiDistribute"/>
        <w:rPr>
          <w:rFonts w:ascii="Arial" w:hAnsi="Arial" w:cs="Arial"/>
          <w:sz w:val="19"/>
          <w:szCs w:val="24"/>
        </w:rPr>
      </w:pPr>
      <w:r w:rsidRPr="00895250">
        <w:rPr>
          <w:rFonts w:ascii="Arial" w:hAnsi="Arial" w:cs="Arial"/>
          <w:sz w:val="19"/>
          <w:szCs w:val="24"/>
        </w:rPr>
        <w:t>Impairment of assets that are not financial assets</w:t>
      </w:r>
    </w:p>
    <w:p w14:paraId="227E6CA1" w14:textId="77777777" w:rsidR="00895250" w:rsidRDefault="00895250" w:rsidP="00895250">
      <w:pPr>
        <w:pStyle w:val="ListParagraph"/>
        <w:spacing w:after="0" w:line="360" w:lineRule="auto"/>
        <w:ind w:left="980"/>
        <w:jc w:val="thaiDistribute"/>
        <w:rPr>
          <w:rFonts w:ascii="Arial" w:hAnsi="Arial" w:cs="Arial"/>
          <w:sz w:val="19"/>
          <w:szCs w:val="24"/>
        </w:rPr>
      </w:pPr>
    </w:p>
    <w:p w14:paraId="7258750F" w14:textId="73F9F3D9" w:rsidR="00895250" w:rsidRDefault="00050E0C" w:rsidP="00895250">
      <w:pPr>
        <w:pStyle w:val="ListParagraph"/>
        <w:spacing w:after="0" w:line="360" w:lineRule="auto"/>
        <w:ind w:left="980"/>
        <w:jc w:val="thaiDistribute"/>
        <w:rPr>
          <w:rFonts w:ascii="Arial" w:hAnsi="Arial" w:cs="Arial"/>
          <w:sz w:val="19"/>
          <w:szCs w:val="24"/>
        </w:rPr>
      </w:pPr>
      <w:r w:rsidRPr="00050E0C">
        <w:rPr>
          <w:rFonts w:ascii="Arial" w:hAnsi="Arial" w:cs="Arial"/>
          <w:sz w:val="19"/>
          <w:szCs w:val="24"/>
        </w:rPr>
        <w:t>At the end of each reporting period, the group perform impairment reviews in respect of the property, plant and equipment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w:t>
      </w:r>
    </w:p>
    <w:p w14:paraId="4AAD2B45" w14:textId="77777777" w:rsidR="00050E0C" w:rsidRDefault="00050E0C" w:rsidP="00895250">
      <w:pPr>
        <w:pStyle w:val="ListParagraph"/>
        <w:spacing w:after="0" w:line="360" w:lineRule="auto"/>
        <w:ind w:left="980"/>
        <w:jc w:val="thaiDistribute"/>
        <w:rPr>
          <w:rFonts w:ascii="Arial" w:hAnsi="Arial" w:cs="Arial"/>
          <w:sz w:val="19"/>
          <w:szCs w:val="24"/>
        </w:rPr>
      </w:pPr>
    </w:p>
    <w:p w14:paraId="74BF39F3" w14:textId="008DEF93" w:rsidR="00050E0C" w:rsidRDefault="00302905" w:rsidP="00895250">
      <w:pPr>
        <w:pStyle w:val="ListParagraph"/>
        <w:spacing w:after="0" w:line="360" w:lineRule="auto"/>
        <w:ind w:left="980"/>
        <w:jc w:val="thaiDistribute"/>
        <w:rPr>
          <w:rFonts w:ascii="Arial" w:hAnsi="Arial" w:cs="Arial"/>
          <w:sz w:val="19"/>
          <w:szCs w:val="24"/>
        </w:rPr>
      </w:pPr>
      <w:r w:rsidRPr="00302905">
        <w:rPr>
          <w:rFonts w:ascii="Arial" w:hAnsi="Arial" w:cs="Arial"/>
          <w:sz w:val="19"/>
          <w:szCs w:val="24"/>
        </w:rPr>
        <w:t xml:space="preserve">An impairment loss </w:t>
      </w:r>
      <w:r w:rsidRPr="004B63CB">
        <w:rPr>
          <w:rFonts w:ascii="Arial" w:hAnsi="Arial" w:cs="Arial"/>
          <w:sz w:val="19"/>
          <w:szCs w:val="24"/>
        </w:rPr>
        <w:t>is recognised in</w:t>
      </w:r>
      <w:r w:rsidRPr="00302905">
        <w:rPr>
          <w:rFonts w:ascii="Arial" w:hAnsi="Arial" w:cs="Arial"/>
          <w:sz w:val="19"/>
          <w:szCs w:val="24"/>
        </w:rPr>
        <w:t xml:space="preserve"> profit or loss.</w:t>
      </w:r>
    </w:p>
    <w:p w14:paraId="36B406D1" w14:textId="5A4C753D" w:rsidR="00302905" w:rsidRPr="000B4201" w:rsidRDefault="000B4201" w:rsidP="000B4201">
      <w:pPr>
        <w:rPr>
          <w:rFonts w:ascii="Arial" w:eastAsia="Calibri" w:hAnsi="Arial" w:cstheme="minorBidi"/>
          <w:sz w:val="19"/>
          <w:szCs w:val="24"/>
          <w:lang w:eastAsia="en-US"/>
        </w:rPr>
      </w:pPr>
      <w:r>
        <w:rPr>
          <w:rFonts w:ascii="Arial" w:hAnsi="Arial" w:cs="Angsana New"/>
          <w:sz w:val="19"/>
          <w:szCs w:val="24"/>
          <w:cs/>
        </w:rPr>
        <w:br w:type="page"/>
      </w:r>
    </w:p>
    <w:p w14:paraId="78BDFC1E" w14:textId="7ED5A8F3" w:rsidR="00302905" w:rsidRPr="009B5047" w:rsidRDefault="00CB327C" w:rsidP="00302905">
      <w:pPr>
        <w:pStyle w:val="ListParagraph"/>
        <w:numPr>
          <w:ilvl w:val="0"/>
          <w:numId w:val="14"/>
        </w:numPr>
        <w:spacing w:after="0" w:line="360" w:lineRule="auto"/>
        <w:ind w:left="980" w:hanging="532"/>
        <w:jc w:val="thaiDistribute"/>
        <w:rPr>
          <w:rFonts w:ascii="Arial" w:hAnsi="Arial" w:cs="Arial"/>
          <w:sz w:val="19"/>
          <w:szCs w:val="24"/>
        </w:rPr>
      </w:pPr>
      <w:r w:rsidRPr="00CB327C">
        <w:rPr>
          <w:rFonts w:ascii="Arial" w:hAnsi="Arial" w:cs="Arial"/>
          <w:sz w:val="19"/>
          <w:szCs w:val="19"/>
        </w:rPr>
        <w:lastRenderedPageBreak/>
        <w:t>Employee benefits</w:t>
      </w:r>
    </w:p>
    <w:p w14:paraId="61C01214" w14:textId="77777777" w:rsidR="009B5047" w:rsidRDefault="009B5047" w:rsidP="009B5047">
      <w:pPr>
        <w:pStyle w:val="ListParagraph"/>
        <w:spacing w:after="0" w:line="360" w:lineRule="auto"/>
        <w:ind w:left="980"/>
        <w:jc w:val="thaiDistribute"/>
        <w:rPr>
          <w:rFonts w:ascii="Arial" w:hAnsi="Arial" w:cs="Arial"/>
          <w:sz w:val="19"/>
          <w:szCs w:val="19"/>
        </w:rPr>
      </w:pPr>
    </w:p>
    <w:p w14:paraId="26BB6C96" w14:textId="77777777" w:rsidR="009B5047" w:rsidRPr="0090570D" w:rsidRDefault="009B5047" w:rsidP="009B5047">
      <w:pPr>
        <w:pStyle w:val="BodyTextIndent3"/>
        <w:spacing w:line="360" w:lineRule="auto"/>
        <w:ind w:left="980" w:firstLine="9"/>
        <w:rPr>
          <w:rFonts w:ascii="Arial" w:hAnsi="Arial" w:cstheme="minorBidi"/>
          <w:i/>
          <w:iCs/>
          <w:sz w:val="19"/>
          <w:szCs w:val="24"/>
        </w:rPr>
      </w:pPr>
      <w:r w:rsidRPr="0090570D">
        <w:rPr>
          <w:rFonts w:ascii="Arial" w:hAnsi="Arial" w:cstheme="minorBidi"/>
          <w:i/>
          <w:iCs/>
          <w:sz w:val="19"/>
          <w:szCs w:val="24"/>
        </w:rPr>
        <w:t>Short-term employment benefits</w:t>
      </w:r>
    </w:p>
    <w:p w14:paraId="7F417D85" w14:textId="77777777" w:rsidR="009B5047" w:rsidRDefault="009B5047" w:rsidP="009B5047">
      <w:pPr>
        <w:pStyle w:val="BodyTextIndent3"/>
        <w:spacing w:line="360" w:lineRule="auto"/>
        <w:ind w:left="980" w:firstLine="9"/>
        <w:rPr>
          <w:rFonts w:ascii="Arial" w:hAnsi="Arial" w:cstheme="minorBidi"/>
          <w:sz w:val="19"/>
          <w:szCs w:val="24"/>
        </w:rPr>
      </w:pPr>
      <w:r w:rsidRPr="0090570D">
        <w:rPr>
          <w:rFonts w:ascii="Arial" w:hAnsi="Arial" w:cstheme="minorBidi"/>
          <w:sz w:val="19"/>
          <w:szCs w:val="24"/>
        </w:rPr>
        <w:t>Salaries, wages, bonuses and contribution to the social security are recognized as expenses when incurred on the accrual basis.</w:t>
      </w:r>
    </w:p>
    <w:p w14:paraId="0E795F04" w14:textId="77777777" w:rsidR="009B5047" w:rsidRDefault="009B5047" w:rsidP="009B5047">
      <w:pPr>
        <w:ind w:left="980"/>
        <w:rPr>
          <w:rFonts w:ascii="Arial" w:hAnsi="Arial" w:cstheme="minorBidi"/>
          <w:i/>
          <w:iCs/>
          <w:sz w:val="19"/>
        </w:rPr>
      </w:pPr>
    </w:p>
    <w:p w14:paraId="613ECE21" w14:textId="77777777" w:rsidR="009B5047" w:rsidRPr="0090570D" w:rsidRDefault="009B5047" w:rsidP="009B5047">
      <w:pPr>
        <w:pStyle w:val="BodyTextIndent3"/>
        <w:spacing w:line="360" w:lineRule="auto"/>
        <w:ind w:left="980" w:firstLine="9"/>
        <w:rPr>
          <w:rFonts w:ascii="Arial" w:hAnsi="Arial" w:cstheme="minorBidi"/>
          <w:i/>
          <w:iCs/>
          <w:sz w:val="19"/>
          <w:szCs w:val="24"/>
        </w:rPr>
      </w:pPr>
      <w:r w:rsidRPr="0090570D">
        <w:rPr>
          <w:rFonts w:ascii="Arial" w:hAnsi="Arial" w:cstheme="minorBidi"/>
          <w:i/>
          <w:iCs/>
          <w:sz w:val="19"/>
          <w:szCs w:val="24"/>
        </w:rPr>
        <w:t>Post-employment benefits (Defined contribution plan)</w:t>
      </w:r>
    </w:p>
    <w:p w14:paraId="4176B23D" w14:textId="77777777" w:rsidR="009B5047" w:rsidRPr="0090570D" w:rsidRDefault="009B5047" w:rsidP="009B5047">
      <w:pPr>
        <w:pStyle w:val="BodyTextIndent3"/>
        <w:spacing w:line="360" w:lineRule="auto"/>
        <w:ind w:left="980" w:firstLine="9"/>
        <w:rPr>
          <w:rFonts w:ascii="Arial" w:hAnsi="Arial" w:cstheme="minorBidi"/>
          <w:sz w:val="19"/>
          <w:szCs w:val="24"/>
        </w:rPr>
      </w:pPr>
      <w:r w:rsidRPr="0090570D">
        <w:rPr>
          <w:rFonts w:ascii="Arial" w:hAnsi="Arial" w:cstheme="minorBidi"/>
          <w:sz w:val="19"/>
          <w:szCs w:val="24"/>
        </w:rPr>
        <w:t xml:space="preserve">The Group, and their employees have jointly established a provident fund plan whereby monthly contribution are made by employees and by the Group. The fund’s assets are held in a separate trust fund from the </w:t>
      </w:r>
      <w:r>
        <w:rPr>
          <w:rFonts w:ascii="Arial" w:hAnsi="Arial" w:cstheme="minorBidi"/>
          <w:sz w:val="19"/>
          <w:szCs w:val="24"/>
        </w:rPr>
        <w:t>Group’s</w:t>
      </w:r>
      <w:r w:rsidRPr="0090570D">
        <w:rPr>
          <w:rFonts w:ascii="Arial" w:hAnsi="Arial" w:cstheme="minorBidi"/>
          <w:sz w:val="19"/>
          <w:szCs w:val="24"/>
        </w:rPr>
        <w:t xml:space="preserve"> assets. The </w:t>
      </w:r>
      <w:r>
        <w:rPr>
          <w:rFonts w:ascii="Arial" w:hAnsi="Arial" w:cstheme="minorBidi"/>
          <w:sz w:val="19"/>
          <w:szCs w:val="24"/>
        </w:rPr>
        <w:t>Group’s</w:t>
      </w:r>
      <w:r w:rsidRPr="0090570D">
        <w:rPr>
          <w:rFonts w:ascii="Arial" w:hAnsi="Arial" w:cstheme="minorBidi"/>
          <w:sz w:val="19"/>
          <w:szCs w:val="24"/>
        </w:rPr>
        <w:t xml:space="preserve"> contributions to the fund </w:t>
      </w:r>
      <w:r>
        <w:rPr>
          <w:rFonts w:ascii="Arial" w:hAnsi="Arial" w:cstheme="minorBidi"/>
          <w:sz w:val="19"/>
          <w:szCs w:val="24"/>
        </w:rPr>
        <w:t>is</w:t>
      </w:r>
      <w:r w:rsidRPr="0090570D">
        <w:rPr>
          <w:rFonts w:ascii="Arial" w:hAnsi="Arial" w:cstheme="minorBidi"/>
          <w:sz w:val="19"/>
          <w:szCs w:val="24"/>
        </w:rPr>
        <w:t xml:space="preserve"> recognized as expenses when incurred.</w:t>
      </w:r>
    </w:p>
    <w:p w14:paraId="01A0975F" w14:textId="77777777" w:rsidR="009B5047" w:rsidRPr="0090570D" w:rsidRDefault="009B5047" w:rsidP="009B5047">
      <w:pPr>
        <w:pStyle w:val="BodyTextIndent3"/>
        <w:spacing w:line="360" w:lineRule="auto"/>
        <w:ind w:left="980" w:firstLine="9"/>
        <w:rPr>
          <w:rFonts w:ascii="Arial" w:hAnsi="Arial" w:cstheme="minorBidi"/>
          <w:sz w:val="19"/>
          <w:szCs w:val="24"/>
        </w:rPr>
      </w:pPr>
    </w:p>
    <w:p w14:paraId="08DBB663" w14:textId="77777777" w:rsidR="009B5047" w:rsidRPr="00A01197" w:rsidRDefault="009B5047" w:rsidP="009B5047">
      <w:pPr>
        <w:pStyle w:val="BodyTextIndent3"/>
        <w:spacing w:line="360" w:lineRule="auto"/>
        <w:ind w:left="980" w:firstLine="9"/>
        <w:rPr>
          <w:rFonts w:ascii="Arial" w:hAnsi="Arial" w:cstheme="minorBidi"/>
          <w:i/>
          <w:iCs/>
          <w:sz w:val="19"/>
          <w:szCs w:val="24"/>
        </w:rPr>
      </w:pPr>
      <w:r w:rsidRPr="00A01197">
        <w:rPr>
          <w:rFonts w:ascii="Arial" w:hAnsi="Arial" w:cstheme="minorBidi"/>
          <w:i/>
          <w:iCs/>
          <w:sz w:val="19"/>
          <w:szCs w:val="24"/>
        </w:rPr>
        <w:t xml:space="preserve">Post-employment benefits (Defined benefit plan) </w:t>
      </w:r>
    </w:p>
    <w:p w14:paraId="6FF0A125" w14:textId="77777777" w:rsidR="009B5047" w:rsidRPr="0090570D" w:rsidRDefault="009B5047" w:rsidP="009B5047">
      <w:pPr>
        <w:pStyle w:val="BodyTextIndent3"/>
        <w:spacing w:line="360" w:lineRule="auto"/>
        <w:ind w:left="980" w:firstLine="9"/>
        <w:rPr>
          <w:rFonts w:ascii="Arial" w:hAnsi="Arial" w:cstheme="minorBidi"/>
          <w:sz w:val="19"/>
          <w:szCs w:val="24"/>
        </w:rPr>
      </w:pPr>
      <w:r w:rsidRPr="0090570D">
        <w:rPr>
          <w:rFonts w:ascii="Arial" w:hAnsi="Arial" w:cstheme="minorBidi"/>
          <w:sz w:val="19"/>
          <w:szCs w:val="24"/>
        </w:rPr>
        <w:t xml:space="preserve">The </w:t>
      </w:r>
      <w:r>
        <w:rPr>
          <w:rFonts w:ascii="Arial" w:hAnsi="Arial" w:cstheme="minorBidi"/>
          <w:sz w:val="19"/>
          <w:szCs w:val="24"/>
        </w:rPr>
        <w:t>Group</w:t>
      </w:r>
      <w:r w:rsidRPr="0090570D">
        <w:rPr>
          <w:rFonts w:ascii="Arial" w:hAnsi="Arial" w:cstheme="minorBidi"/>
          <w:sz w:val="19"/>
          <w:szCs w:val="24"/>
        </w:rPr>
        <w:t xml:space="preserve"> have obligations in respect of the severance payments </w:t>
      </w:r>
      <w:r>
        <w:rPr>
          <w:rFonts w:ascii="Arial" w:hAnsi="Arial" w:cstheme="minorBidi"/>
          <w:sz w:val="19"/>
          <w:szCs w:val="24"/>
        </w:rPr>
        <w:t>for</w:t>
      </w:r>
      <w:r w:rsidRPr="0090570D">
        <w:rPr>
          <w:rFonts w:ascii="Arial" w:hAnsi="Arial" w:cstheme="minorBidi"/>
          <w:sz w:val="19"/>
          <w:szCs w:val="24"/>
        </w:rPr>
        <w:t xml:space="preserve"> employees upon retirement under the </w:t>
      </w:r>
      <w:r>
        <w:rPr>
          <w:rFonts w:ascii="Arial" w:hAnsi="Arial" w:cstheme="minorBidi"/>
          <w:sz w:val="19"/>
          <w:szCs w:val="24"/>
        </w:rPr>
        <w:t>L</w:t>
      </w:r>
      <w:r w:rsidRPr="0090570D">
        <w:rPr>
          <w:rFonts w:ascii="Arial" w:hAnsi="Arial" w:cstheme="minorBidi"/>
          <w:sz w:val="19"/>
          <w:szCs w:val="24"/>
        </w:rPr>
        <w:t xml:space="preserve">abor </w:t>
      </w:r>
      <w:r>
        <w:rPr>
          <w:rFonts w:ascii="Arial" w:hAnsi="Arial" w:cstheme="minorBidi"/>
          <w:sz w:val="19"/>
          <w:szCs w:val="24"/>
        </w:rPr>
        <w:t>L</w:t>
      </w:r>
      <w:r w:rsidRPr="0090570D">
        <w:rPr>
          <w:rFonts w:ascii="Arial" w:hAnsi="Arial" w:cstheme="minorBidi"/>
          <w:sz w:val="19"/>
          <w:szCs w:val="24"/>
        </w:rPr>
        <w:t xml:space="preserve">aw. </w:t>
      </w:r>
    </w:p>
    <w:p w14:paraId="7D630216" w14:textId="77777777" w:rsidR="009B5047" w:rsidRPr="0090570D" w:rsidRDefault="009B5047" w:rsidP="009B5047">
      <w:pPr>
        <w:pStyle w:val="BodyTextIndent3"/>
        <w:spacing w:line="360" w:lineRule="auto"/>
        <w:ind w:left="918" w:firstLine="9"/>
        <w:rPr>
          <w:rFonts w:ascii="Arial" w:hAnsi="Arial" w:cstheme="minorBidi"/>
          <w:sz w:val="19"/>
          <w:szCs w:val="24"/>
        </w:rPr>
      </w:pPr>
    </w:p>
    <w:p w14:paraId="485CAF3C" w14:textId="5A53EEF7" w:rsidR="009B5047" w:rsidRDefault="009B5047" w:rsidP="009B5047">
      <w:pPr>
        <w:pStyle w:val="ListParagraph"/>
        <w:spacing w:after="0" w:line="360" w:lineRule="auto"/>
        <w:ind w:left="980"/>
        <w:jc w:val="thaiDistribute"/>
        <w:rPr>
          <w:rFonts w:ascii="Arial" w:hAnsi="Arial" w:cstheme="minorBidi"/>
          <w:sz w:val="19"/>
          <w:szCs w:val="24"/>
        </w:rPr>
      </w:pPr>
      <w:r w:rsidRPr="0090570D">
        <w:rPr>
          <w:rFonts w:ascii="Arial" w:hAnsi="Arial" w:cstheme="minorBidi"/>
          <w:sz w:val="19"/>
          <w:szCs w:val="24"/>
        </w:rPr>
        <w:t>The obligations under the defined benefit plan are determined by a professionally qualified independent actuary based on actuarial techniques, using the projected unit credit method.</w:t>
      </w:r>
    </w:p>
    <w:p w14:paraId="38A8E487" w14:textId="77777777" w:rsidR="00DA53A0" w:rsidRDefault="00DA53A0" w:rsidP="009B5047">
      <w:pPr>
        <w:pStyle w:val="ListParagraph"/>
        <w:spacing w:after="0" w:line="360" w:lineRule="auto"/>
        <w:ind w:left="980"/>
        <w:jc w:val="thaiDistribute"/>
        <w:rPr>
          <w:rFonts w:ascii="Arial" w:hAnsi="Arial" w:cstheme="minorBidi"/>
          <w:sz w:val="19"/>
          <w:szCs w:val="24"/>
        </w:rPr>
      </w:pPr>
    </w:p>
    <w:p w14:paraId="26428CFC" w14:textId="7BD4621E" w:rsidR="00DA53A0" w:rsidRDefault="00DA53A0" w:rsidP="009B5047">
      <w:pPr>
        <w:pStyle w:val="ListParagraph"/>
        <w:spacing w:after="0" w:line="360" w:lineRule="auto"/>
        <w:ind w:left="980"/>
        <w:jc w:val="thaiDistribute"/>
        <w:rPr>
          <w:rFonts w:ascii="Arial" w:hAnsi="Arial" w:cs="Arial"/>
          <w:sz w:val="19"/>
          <w:szCs w:val="24"/>
        </w:rPr>
      </w:pPr>
      <w:r w:rsidRPr="00DA53A0">
        <w:rPr>
          <w:rFonts w:ascii="Arial" w:hAnsi="Arial" w:cs="Arial"/>
          <w:sz w:val="19"/>
          <w:szCs w:val="24"/>
        </w:rPr>
        <w:t>Actuarial gains or losses for the computation of post-employee benefits are recognized in other comprehensive income.</w:t>
      </w:r>
    </w:p>
    <w:p w14:paraId="3E773178" w14:textId="77777777" w:rsidR="00DA53A0" w:rsidRDefault="00DA53A0" w:rsidP="000B4201">
      <w:pPr>
        <w:spacing w:line="360" w:lineRule="auto"/>
        <w:jc w:val="thaiDistribute"/>
        <w:rPr>
          <w:rFonts w:ascii="Arial" w:hAnsi="Arial" w:cs="Arial"/>
          <w:sz w:val="19"/>
          <w:szCs w:val="24"/>
        </w:rPr>
      </w:pPr>
    </w:p>
    <w:p w14:paraId="221614FB" w14:textId="2D2CF10A" w:rsidR="00DA53A0" w:rsidRDefault="00FF046E" w:rsidP="00FF046E">
      <w:pPr>
        <w:pStyle w:val="ListParagraph"/>
        <w:numPr>
          <w:ilvl w:val="0"/>
          <w:numId w:val="14"/>
        </w:numPr>
        <w:spacing w:after="0" w:line="360" w:lineRule="auto"/>
        <w:ind w:left="980" w:hanging="532"/>
        <w:jc w:val="thaiDistribute"/>
        <w:rPr>
          <w:rFonts w:ascii="Arial" w:hAnsi="Arial" w:cs="Arial"/>
          <w:sz w:val="19"/>
          <w:szCs w:val="24"/>
        </w:rPr>
      </w:pPr>
      <w:r w:rsidRPr="00FF046E">
        <w:rPr>
          <w:rFonts w:ascii="Arial" w:hAnsi="Arial" w:cs="Arial"/>
          <w:sz w:val="19"/>
          <w:szCs w:val="24"/>
        </w:rPr>
        <w:t>Provisions</w:t>
      </w:r>
    </w:p>
    <w:p w14:paraId="7D97FE6C" w14:textId="77777777" w:rsidR="00FF046E" w:rsidRDefault="00FF046E" w:rsidP="00FF046E">
      <w:pPr>
        <w:pStyle w:val="ListParagraph"/>
        <w:spacing w:after="0" w:line="360" w:lineRule="auto"/>
        <w:ind w:left="980"/>
        <w:jc w:val="thaiDistribute"/>
        <w:rPr>
          <w:rFonts w:ascii="Arial" w:hAnsi="Arial" w:cs="Arial"/>
          <w:sz w:val="19"/>
          <w:szCs w:val="24"/>
        </w:rPr>
      </w:pPr>
    </w:p>
    <w:p w14:paraId="1BD95AAE" w14:textId="447E3300" w:rsidR="00FF046E" w:rsidRDefault="00A0665E" w:rsidP="00FF046E">
      <w:pPr>
        <w:pStyle w:val="ListParagraph"/>
        <w:spacing w:after="0" w:line="360" w:lineRule="auto"/>
        <w:ind w:left="980"/>
        <w:jc w:val="thaiDistribute"/>
        <w:rPr>
          <w:rFonts w:ascii="Arial" w:hAnsi="Arial" w:cs="Arial"/>
          <w:sz w:val="19"/>
          <w:szCs w:val="24"/>
        </w:rPr>
      </w:pPr>
      <w:r w:rsidRPr="00A0665E">
        <w:rPr>
          <w:rFonts w:ascii="Arial" w:hAnsi="Arial" w:cs="Arial"/>
          <w:sz w:val="19"/>
          <w:szCs w:val="24"/>
        </w:rPr>
        <w:t xml:space="preserve">Provisions are </w:t>
      </w:r>
      <w:r w:rsidRPr="00276DA2">
        <w:rPr>
          <w:rFonts w:ascii="Arial" w:hAnsi="Arial" w:cs="Arial"/>
          <w:sz w:val="19"/>
          <w:szCs w:val="24"/>
        </w:rPr>
        <w:t>recognised when</w:t>
      </w:r>
      <w:r w:rsidRPr="00A0665E">
        <w:rPr>
          <w:rFonts w:ascii="Arial" w:hAnsi="Arial" w:cs="Arial"/>
          <w:sz w:val="19"/>
          <w:szCs w:val="24"/>
        </w:rPr>
        <w:t xml:space="preserve"> the group have a present obligation as a result of </w:t>
      </w:r>
      <w:r w:rsidR="00C30694" w:rsidRPr="00A0665E">
        <w:rPr>
          <w:rFonts w:ascii="Arial" w:hAnsi="Arial" w:cs="Arial"/>
          <w:sz w:val="19"/>
          <w:szCs w:val="24"/>
        </w:rPr>
        <w:t>a past</w:t>
      </w:r>
      <w:r w:rsidRPr="00A0665E">
        <w:rPr>
          <w:rFonts w:ascii="Arial" w:hAnsi="Arial" w:cs="Arial"/>
          <w:sz w:val="19"/>
          <w:szCs w:val="24"/>
        </w:rPr>
        <w:t xml:space="preserve"> event, it is probable that an outflow of resources embodying economic benefits will be required to settle the obligation, and a reliable estimate can be made of the amount of the obligation.</w:t>
      </w:r>
    </w:p>
    <w:p w14:paraId="5C721E55" w14:textId="77777777" w:rsidR="006E290F" w:rsidRPr="00EE1E64" w:rsidRDefault="006E290F" w:rsidP="00EE1E64">
      <w:pPr>
        <w:spacing w:line="360" w:lineRule="auto"/>
        <w:jc w:val="thaiDistribute"/>
        <w:rPr>
          <w:rFonts w:ascii="Arial" w:hAnsi="Arial" w:cstheme="minorBidi"/>
          <w:sz w:val="19"/>
          <w:szCs w:val="24"/>
        </w:rPr>
      </w:pPr>
    </w:p>
    <w:p w14:paraId="77BC6D69" w14:textId="1B4B88A5" w:rsidR="006E290F" w:rsidRDefault="00EB1256" w:rsidP="006E290F">
      <w:pPr>
        <w:pStyle w:val="ListParagraph"/>
        <w:numPr>
          <w:ilvl w:val="0"/>
          <w:numId w:val="14"/>
        </w:numPr>
        <w:spacing w:after="0" w:line="360" w:lineRule="auto"/>
        <w:ind w:left="980" w:hanging="532"/>
        <w:jc w:val="thaiDistribute"/>
        <w:rPr>
          <w:rFonts w:ascii="Arial" w:hAnsi="Arial" w:cs="Arial"/>
          <w:sz w:val="19"/>
          <w:szCs w:val="24"/>
        </w:rPr>
      </w:pPr>
      <w:r w:rsidRPr="00EB1256">
        <w:rPr>
          <w:rFonts w:ascii="Arial" w:hAnsi="Arial" w:cs="Arial"/>
          <w:sz w:val="19"/>
          <w:szCs w:val="24"/>
        </w:rPr>
        <w:t>Income tax</w:t>
      </w:r>
    </w:p>
    <w:p w14:paraId="32C996D1" w14:textId="77777777" w:rsidR="00EB1256" w:rsidRDefault="00EB1256" w:rsidP="00EB1256">
      <w:pPr>
        <w:pStyle w:val="ListParagraph"/>
        <w:spacing w:after="0" w:line="360" w:lineRule="auto"/>
        <w:ind w:left="980"/>
        <w:jc w:val="thaiDistribute"/>
        <w:rPr>
          <w:rFonts w:ascii="Arial" w:hAnsi="Arial" w:cs="Arial"/>
          <w:sz w:val="19"/>
          <w:szCs w:val="24"/>
        </w:rPr>
      </w:pPr>
    </w:p>
    <w:p w14:paraId="66B11093" w14:textId="77777777" w:rsidR="00967D9F" w:rsidRPr="002A00EC" w:rsidRDefault="00967D9F" w:rsidP="00967D9F">
      <w:pPr>
        <w:pStyle w:val="BodyTextIndent3"/>
        <w:spacing w:line="360" w:lineRule="auto"/>
        <w:ind w:left="980"/>
        <w:rPr>
          <w:rFonts w:ascii="Arial" w:hAnsi="Arial" w:cs="Arial"/>
          <w:sz w:val="19"/>
          <w:szCs w:val="19"/>
        </w:rPr>
      </w:pPr>
      <w:r w:rsidRPr="002A00EC">
        <w:rPr>
          <w:rFonts w:ascii="Arial" w:hAnsi="Arial" w:cs="Arial"/>
          <w:sz w:val="19"/>
          <w:szCs w:val="19"/>
        </w:rPr>
        <w:t>Income tax expense for the year comprises current and deferred taxes. Current and deferred taxes are recognized in profit or loss, except to the extent that it relates to items recognized directly in equity or other comprehensive income.</w:t>
      </w:r>
    </w:p>
    <w:p w14:paraId="31D5B9A2" w14:textId="77777777" w:rsidR="00967D9F" w:rsidRPr="000D75AA" w:rsidRDefault="00967D9F" w:rsidP="00967D9F">
      <w:pPr>
        <w:pStyle w:val="BodyTextIndent3"/>
        <w:spacing w:line="360" w:lineRule="auto"/>
        <w:ind w:left="980"/>
        <w:rPr>
          <w:rFonts w:ascii="Arial" w:hAnsi="Arial" w:cs="Arial"/>
          <w:sz w:val="19"/>
          <w:szCs w:val="19"/>
        </w:rPr>
      </w:pPr>
      <w:r w:rsidRPr="002A00EC">
        <w:rPr>
          <w:rFonts w:ascii="Arial" w:hAnsi="Arial" w:cs="Arial"/>
          <w:sz w:val="19"/>
          <w:szCs w:val="19"/>
        </w:rPr>
        <w:t> </w:t>
      </w:r>
    </w:p>
    <w:p w14:paraId="28FCE801" w14:textId="7FC9CF13" w:rsidR="00967D9F" w:rsidRPr="007F34E5" w:rsidRDefault="007F34E5" w:rsidP="007F34E5">
      <w:pPr>
        <w:rPr>
          <w:rFonts w:ascii="Arial" w:hAnsi="Arial" w:cstheme="minorBidi"/>
          <w:sz w:val="19"/>
          <w:szCs w:val="19"/>
          <w:cs/>
        </w:rPr>
      </w:pPr>
      <w:r>
        <w:rPr>
          <w:rFonts w:ascii="Arial" w:hAnsi="Arial" w:cs="Arial"/>
          <w:sz w:val="19"/>
          <w:szCs w:val="19"/>
        </w:rPr>
        <w:br w:type="page"/>
      </w:r>
    </w:p>
    <w:p w14:paraId="6F3F5AB5" w14:textId="77777777" w:rsidR="00967D9F" w:rsidRPr="002A00EC" w:rsidRDefault="00967D9F" w:rsidP="00967D9F">
      <w:pPr>
        <w:pStyle w:val="BodyTextIndent3"/>
        <w:spacing w:line="360" w:lineRule="auto"/>
        <w:ind w:left="980"/>
        <w:rPr>
          <w:rFonts w:ascii="Arial" w:hAnsi="Arial" w:cs="Arial"/>
          <w:i/>
          <w:iCs/>
          <w:sz w:val="19"/>
          <w:szCs w:val="19"/>
        </w:rPr>
      </w:pPr>
      <w:r w:rsidRPr="002A00EC">
        <w:rPr>
          <w:rFonts w:ascii="Arial" w:hAnsi="Arial" w:cs="Arial"/>
          <w:i/>
          <w:iCs/>
          <w:sz w:val="19"/>
          <w:szCs w:val="19"/>
        </w:rPr>
        <w:lastRenderedPageBreak/>
        <w:t>Current income tax</w:t>
      </w:r>
    </w:p>
    <w:p w14:paraId="6C87D04E" w14:textId="77777777" w:rsidR="00967D9F" w:rsidRPr="002A00EC" w:rsidRDefault="00967D9F" w:rsidP="00967D9F">
      <w:pPr>
        <w:pStyle w:val="BodyTextIndent3"/>
        <w:spacing w:line="360" w:lineRule="auto"/>
        <w:ind w:left="980"/>
        <w:rPr>
          <w:rFonts w:ascii="Arial" w:hAnsi="Arial" w:cs="Arial"/>
          <w:sz w:val="19"/>
          <w:szCs w:val="19"/>
        </w:rPr>
      </w:pPr>
      <w:r w:rsidRPr="002A00EC">
        <w:rPr>
          <w:rFonts w:ascii="Arial" w:hAnsi="Arial" w:cs="Arial"/>
          <w:sz w:val="19"/>
          <w:szCs w:val="19"/>
        </w:rPr>
        <w:t xml:space="preserve">Current income tax is the expected tax payable or income tax benefit on the taxable profit for the period, using income tax rate enacted at the end of the reporting period, and any adjustment to income tax payable in respect of previous years, which is different from profit or loss in the financial statements. The income tax in the consolidated and separate financial statements includes income tax of </w:t>
      </w:r>
      <w:r>
        <w:rPr>
          <w:rFonts w:ascii="Arial" w:hAnsi="Arial" w:cs="Arial"/>
          <w:sz w:val="19"/>
          <w:szCs w:val="19"/>
        </w:rPr>
        <w:t xml:space="preserve">an </w:t>
      </w:r>
      <w:r w:rsidRPr="002A00EC">
        <w:rPr>
          <w:rFonts w:ascii="Arial" w:hAnsi="Arial" w:cs="Arial"/>
          <w:sz w:val="19"/>
          <w:szCs w:val="19"/>
        </w:rPr>
        <w:t>overseas entit</w:t>
      </w:r>
      <w:r>
        <w:rPr>
          <w:rFonts w:ascii="Arial" w:hAnsi="Arial" w:cs="Arial"/>
          <w:sz w:val="19"/>
          <w:szCs w:val="19"/>
        </w:rPr>
        <w:t>y</w:t>
      </w:r>
      <w:r w:rsidRPr="002A00EC">
        <w:rPr>
          <w:rFonts w:ascii="Arial" w:hAnsi="Arial" w:cs="Arial"/>
          <w:sz w:val="19"/>
          <w:szCs w:val="19"/>
        </w:rPr>
        <w:t xml:space="preserve"> which are calculated based on the cash collection, the revenues or the net profit based on tax rate, whichever is higher.</w:t>
      </w:r>
    </w:p>
    <w:p w14:paraId="314F3899" w14:textId="77777777" w:rsidR="00967D9F" w:rsidRDefault="00967D9F" w:rsidP="00967D9F">
      <w:pPr>
        <w:spacing w:line="360" w:lineRule="auto"/>
        <w:ind w:left="980"/>
        <w:rPr>
          <w:rFonts w:ascii="Arial" w:hAnsi="Arial" w:cs="Arial"/>
          <w:i/>
          <w:iCs/>
          <w:sz w:val="19"/>
          <w:szCs w:val="19"/>
          <w:lang w:bidi="ar-SA"/>
        </w:rPr>
      </w:pPr>
    </w:p>
    <w:p w14:paraId="473B0D97" w14:textId="77777777" w:rsidR="00967D9F" w:rsidRPr="002A00EC" w:rsidRDefault="00967D9F" w:rsidP="00967D9F">
      <w:pPr>
        <w:pStyle w:val="BodyTextIndent3"/>
        <w:spacing w:line="360" w:lineRule="auto"/>
        <w:ind w:left="980"/>
        <w:rPr>
          <w:rFonts w:ascii="Arial" w:hAnsi="Arial" w:cs="Arial"/>
          <w:i/>
          <w:iCs/>
          <w:sz w:val="19"/>
          <w:szCs w:val="19"/>
        </w:rPr>
      </w:pPr>
      <w:r w:rsidRPr="002A00EC">
        <w:rPr>
          <w:rFonts w:ascii="Arial" w:hAnsi="Arial" w:cs="Arial"/>
          <w:i/>
          <w:iCs/>
          <w:sz w:val="19"/>
          <w:szCs w:val="19"/>
        </w:rPr>
        <w:t>Deferred tax</w:t>
      </w:r>
    </w:p>
    <w:p w14:paraId="3F8522B0" w14:textId="15031511" w:rsidR="00967D9F" w:rsidRPr="002A00EC" w:rsidRDefault="00967D9F" w:rsidP="00967D9F">
      <w:pPr>
        <w:pStyle w:val="BodyTextIndent3"/>
        <w:spacing w:line="360" w:lineRule="auto"/>
        <w:ind w:left="980"/>
        <w:rPr>
          <w:rFonts w:ascii="Arial" w:hAnsi="Arial" w:cs="Arial"/>
          <w:sz w:val="19"/>
          <w:szCs w:val="19"/>
        </w:rPr>
      </w:pPr>
      <w:r w:rsidRPr="002A00EC">
        <w:rPr>
          <w:rFonts w:ascii="Arial" w:hAnsi="Arial" w:cs="Arial"/>
          <w:sz w:val="19"/>
          <w:szCs w:val="19"/>
        </w:rPr>
        <w:t xml:space="preserve">Deferred taxes are calculated on temporary differences between the accounting amounts of assets and liabilities and the amounts used for tax computation </w:t>
      </w:r>
      <w:r w:rsidR="00EC2351" w:rsidRPr="002A00EC">
        <w:rPr>
          <w:rFonts w:ascii="Arial" w:hAnsi="Arial" w:cs="Arial"/>
          <w:sz w:val="19"/>
          <w:szCs w:val="19"/>
        </w:rPr>
        <w:t>purpose</w:t>
      </w:r>
      <w:r w:rsidRPr="002A00EC">
        <w:rPr>
          <w:rFonts w:ascii="Arial" w:hAnsi="Arial" w:cs="Arial"/>
          <w:sz w:val="19"/>
          <w:szCs w:val="19"/>
        </w:rPr>
        <w:t>. Deferred taxes are calculated at the income tax rates that are expected to be applied to the temporary differences when they reverse, using income tax rates enacted or substantively enacted at the end of the reporting period.</w:t>
      </w:r>
    </w:p>
    <w:p w14:paraId="719082B1" w14:textId="77777777" w:rsidR="00967D9F" w:rsidRDefault="00967D9F" w:rsidP="00967D9F">
      <w:pPr>
        <w:spacing w:line="360" w:lineRule="auto"/>
        <w:ind w:left="980"/>
        <w:rPr>
          <w:rFonts w:ascii="Arial" w:hAnsi="Arial" w:cs="Arial"/>
          <w:sz w:val="19"/>
          <w:szCs w:val="19"/>
          <w:lang w:bidi="ar-SA"/>
        </w:rPr>
      </w:pPr>
    </w:p>
    <w:p w14:paraId="7C7F08CF" w14:textId="56713B11" w:rsidR="00967D9F" w:rsidRPr="001455D1" w:rsidRDefault="00967D9F" w:rsidP="001455D1">
      <w:pPr>
        <w:pStyle w:val="BodyTextIndent3"/>
        <w:spacing w:line="360" w:lineRule="auto"/>
        <w:ind w:left="980"/>
        <w:rPr>
          <w:rFonts w:ascii="Arial" w:hAnsi="Arial" w:cstheme="minorBidi"/>
          <w:sz w:val="19"/>
          <w:szCs w:val="19"/>
          <w:cs/>
        </w:rPr>
      </w:pPr>
      <w:r w:rsidRPr="002A00EC">
        <w:rPr>
          <w:rFonts w:ascii="Arial" w:hAnsi="Arial" w:cs="Arial"/>
          <w:sz w:val="19"/>
          <w:szCs w:val="19"/>
        </w:rPr>
        <w:t>Deferred tax assets and liabilities are offset if there is a legally enforceable right to offset current tax liabilities and assets, and if they are intended to be settled on a net basis or when tax assets and liabilities will be realized simultaneously.</w:t>
      </w:r>
    </w:p>
    <w:p w14:paraId="3081F1F9" w14:textId="77777777" w:rsidR="00967D9F" w:rsidRDefault="00967D9F" w:rsidP="00967D9F">
      <w:pPr>
        <w:spacing w:line="360" w:lineRule="auto"/>
        <w:rPr>
          <w:rFonts w:ascii="Arial" w:hAnsi="Arial" w:cs="Arial"/>
          <w:sz w:val="19"/>
          <w:szCs w:val="19"/>
          <w:lang w:bidi="ar-SA"/>
        </w:rPr>
      </w:pPr>
    </w:p>
    <w:p w14:paraId="673AD68C" w14:textId="372AD4E9" w:rsidR="00F651A2" w:rsidRPr="00DB7528" w:rsidRDefault="00877BFB" w:rsidP="00F651A2">
      <w:pPr>
        <w:numPr>
          <w:ilvl w:val="0"/>
          <w:numId w:val="1"/>
        </w:numPr>
        <w:tabs>
          <w:tab w:val="num" w:pos="426"/>
          <w:tab w:val="num" w:pos="644"/>
        </w:tabs>
        <w:spacing w:line="360" w:lineRule="auto"/>
        <w:ind w:left="426" w:right="-1" w:hanging="426"/>
        <w:jc w:val="thaiDistribute"/>
        <w:rPr>
          <w:rFonts w:ascii="Arial" w:hAnsi="Arial" w:cs="Arial"/>
          <w:b/>
          <w:bCs/>
          <w:color w:val="000000" w:themeColor="text1"/>
          <w:sz w:val="19"/>
          <w:szCs w:val="19"/>
          <w:lang w:val="en-GB"/>
        </w:rPr>
      </w:pPr>
      <w:r w:rsidRPr="007910E8">
        <w:rPr>
          <w:rFonts w:ascii="Arial" w:hAnsi="Arial" w:cs="Arial"/>
          <w:b/>
          <w:bCs/>
          <w:sz w:val="19"/>
          <w:szCs w:val="19"/>
        </w:rPr>
        <w:t>CRITICAL ACCOUNTING ESTIMATES, ASSUMPTION AND JUDGMENT</w:t>
      </w:r>
      <w:r>
        <w:rPr>
          <w:rFonts w:ascii="Arial" w:hAnsi="Arial" w:cs="Arial"/>
          <w:b/>
          <w:bCs/>
          <w:sz w:val="19"/>
          <w:szCs w:val="19"/>
        </w:rPr>
        <w:t>S</w:t>
      </w:r>
    </w:p>
    <w:p w14:paraId="57596F7E" w14:textId="5745958B" w:rsidR="0050277D" w:rsidRPr="00DB7528" w:rsidRDefault="0050277D" w:rsidP="00F651A2">
      <w:pPr>
        <w:tabs>
          <w:tab w:val="num" w:pos="644"/>
          <w:tab w:val="num" w:pos="786"/>
        </w:tabs>
        <w:spacing w:line="360" w:lineRule="auto"/>
        <w:ind w:right="-1"/>
        <w:jc w:val="thaiDistribute"/>
        <w:rPr>
          <w:rFonts w:ascii="Arial" w:eastAsia="Calibri" w:hAnsi="Arial" w:cs="Arial"/>
          <w:b/>
          <w:bCs/>
          <w:sz w:val="19"/>
          <w:szCs w:val="19"/>
          <w:highlight w:val="yellow"/>
          <w:lang w:val="en-GB" w:eastAsia="en-US"/>
        </w:rPr>
      </w:pPr>
    </w:p>
    <w:p w14:paraId="034A47AF" w14:textId="0B845DFA" w:rsidR="00840769" w:rsidRDefault="0091094F" w:rsidP="00840769">
      <w:pPr>
        <w:pStyle w:val="ListParagraph"/>
        <w:spacing w:after="0" w:line="360" w:lineRule="auto"/>
        <w:ind w:left="432"/>
        <w:jc w:val="thaiDistribute"/>
        <w:rPr>
          <w:rFonts w:ascii="Arial" w:hAnsi="Arial" w:cs="Arial"/>
          <w:sz w:val="19"/>
          <w:szCs w:val="19"/>
          <w:lang w:bidi="ar-SA"/>
        </w:rPr>
      </w:pPr>
      <w:r w:rsidRPr="0091094F">
        <w:rPr>
          <w:rFonts w:ascii="Arial" w:hAnsi="Arial" w:cs="Arial"/>
          <w:sz w:val="19"/>
          <w:szCs w:val="19"/>
          <w:lang w:bidi="ar-SA"/>
        </w:rPr>
        <w:t>The preparation of the financial statements requires management to undertake judgments, estimates and assumptions about recognition and measurement of assets, liabilities, income and expenses. The actual results may differ from the judgments, estimates and assumptions made by management.</w:t>
      </w:r>
    </w:p>
    <w:p w14:paraId="4C36CB8D" w14:textId="77777777" w:rsidR="00F37078" w:rsidRPr="00F37078" w:rsidRDefault="00F37078" w:rsidP="00840769">
      <w:pPr>
        <w:pStyle w:val="ListParagraph"/>
        <w:spacing w:after="0" w:line="360" w:lineRule="auto"/>
        <w:ind w:left="432"/>
        <w:jc w:val="thaiDistribute"/>
        <w:rPr>
          <w:rFonts w:ascii="Arial" w:hAnsi="Arial" w:cstheme="minorBidi"/>
          <w:sz w:val="19"/>
          <w:szCs w:val="24"/>
        </w:rPr>
      </w:pPr>
    </w:p>
    <w:p w14:paraId="092E1901" w14:textId="7288A4A1" w:rsidR="0098184B" w:rsidRPr="0098184B" w:rsidRDefault="0098184B" w:rsidP="0098184B">
      <w:pPr>
        <w:pStyle w:val="ListParagraph"/>
        <w:spacing w:after="0" w:line="360" w:lineRule="auto"/>
        <w:ind w:left="432"/>
        <w:jc w:val="thaiDistribute"/>
        <w:rPr>
          <w:rFonts w:ascii="Arial" w:hAnsi="Arial" w:cs="Arial"/>
          <w:sz w:val="19"/>
          <w:szCs w:val="24"/>
        </w:rPr>
      </w:pPr>
      <w:r w:rsidRPr="0098184B">
        <w:rPr>
          <w:rFonts w:ascii="Arial" w:hAnsi="Arial" w:cs="Arial"/>
          <w:sz w:val="19"/>
          <w:szCs w:val="24"/>
        </w:rPr>
        <w:t xml:space="preserve">Critical accounting estimates, assumption and judgments are as </w:t>
      </w:r>
      <w:r w:rsidR="003F47ED" w:rsidRPr="0098184B">
        <w:rPr>
          <w:rFonts w:ascii="Arial" w:hAnsi="Arial" w:cs="Arial"/>
          <w:sz w:val="19"/>
          <w:szCs w:val="24"/>
        </w:rPr>
        <w:t>follows</w:t>
      </w:r>
      <w:r w:rsidR="003F47ED">
        <w:rPr>
          <w:rFonts w:ascii="Arial" w:hAnsi="Arial" w:cs="Arial"/>
          <w:sz w:val="19"/>
          <w:szCs w:val="24"/>
        </w:rPr>
        <w:t>:</w:t>
      </w:r>
    </w:p>
    <w:p w14:paraId="3E2CE353" w14:textId="77777777" w:rsidR="0098184B" w:rsidRDefault="0098184B" w:rsidP="0098184B">
      <w:pPr>
        <w:spacing w:line="360" w:lineRule="auto"/>
        <w:jc w:val="thaiDistribute"/>
        <w:rPr>
          <w:rFonts w:ascii="Arial" w:hAnsi="Arial" w:cs="Arial"/>
          <w:sz w:val="19"/>
          <w:szCs w:val="24"/>
        </w:rPr>
      </w:pPr>
    </w:p>
    <w:p w14:paraId="27006624" w14:textId="42DAFF3D" w:rsidR="002B0FBE" w:rsidRPr="00531D34" w:rsidRDefault="00531D34" w:rsidP="0098184B">
      <w:pPr>
        <w:pStyle w:val="ListParagraph"/>
        <w:numPr>
          <w:ilvl w:val="0"/>
          <w:numId w:val="18"/>
        </w:numPr>
        <w:spacing w:line="360" w:lineRule="auto"/>
        <w:ind w:left="952" w:hanging="532"/>
        <w:rPr>
          <w:rFonts w:ascii="Arial" w:hAnsi="Arial" w:cs="Arial"/>
          <w:b/>
          <w:bCs/>
          <w:sz w:val="19"/>
          <w:szCs w:val="19"/>
        </w:rPr>
      </w:pPr>
      <w:r w:rsidRPr="00531D34">
        <w:rPr>
          <w:rFonts w:ascii="Arial" w:hAnsi="Arial" w:cs="Arial"/>
          <w:sz w:val="19"/>
          <w:szCs w:val="19"/>
        </w:rPr>
        <w:t>Allowance for expected credit losses</w:t>
      </w:r>
    </w:p>
    <w:p w14:paraId="20CB6781" w14:textId="77777777" w:rsidR="00531D34" w:rsidRPr="004253A2" w:rsidRDefault="00531D34" w:rsidP="004253A2">
      <w:pPr>
        <w:pStyle w:val="ListParagraph"/>
        <w:spacing w:line="360" w:lineRule="auto"/>
        <w:ind w:left="952"/>
        <w:jc w:val="thaiDistribute"/>
        <w:rPr>
          <w:rFonts w:ascii="Arial" w:hAnsi="Arial" w:cs="Arial"/>
          <w:sz w:val="19"/>
          <w:szCs w:val="19"/>
        </w:rPr>
      </w:pPr>
    </w:p>
    <w:p w14:paraId="7E3239AA" w14:textId="6408FD09" w:rsidR="00531D34" w:rsidRDefault="004253A2" w:rsidP="004253A2">
      <w:pPr>
        <w:pStyle w:val="ListParagraph"/>
        <w:spacing w:line="360" w:lineRule="auto"/>
        <w:ind w:left="952"/>
        <w:jc w:val="thaiDistribute"/>
        <w:rPr>
          <w:rFonts w:ascii="Arial" w:hAnsi="Arial" w:cs="Arial"/>
          <w:sz w:val="19"/>
          <w:szCs w:val="19"/>
        </w:rPr>
      </w:pPr>
      <w:r w:rsidRPr="004253A2">
        <w:rPr>
          <w:rFonts w:ascii="Arial" w:hAnsi="Arial" w:cs="Arial"/>
          <w:sz w:val="19"/>
          <w:szCs w:val="19"/>
        </w:rPr>
        <w:t xml:space="preserve">In determining an </w:t>
      </w:r>
      <w:r w:rsidR="001A439B">
        <w:rPr>
          <w:rFonts w:ascii="Arial" w:hAnsi="Arial" w:cs="Browallia New"/>
          <w:sz w:val="19"/>
          <w:szCs w:val="24"/>
        </w:rPr>
        <w:t>a</w:t>
      </w:r>
      <w:r w:rsidR="001A439B" w:rsidRPr="001A439B">
        <w:rPr>
          <w:rFonts w:ascii="Arial" w:hAnsi="Arial" w:cs="Arial"/>
          <w:sz w:val="19"/>
          <w:szCs w:val="19"/>
        </w:rPr>
        <w:t>llowance for expected credit losses</w:t>
      </w:r>
      <w:r w:rsidRPr="004253A2">
        <w:rPr>
          <w:rFonts w:ascii="Arial" w:hAnsi="Arial" w:cs="Arial"/>
          <w:sz w:val="19"/>
          <w:szCs w:val="19"/>
        </w:rPr>
        <w:t>, the management needs to make judgement in the valuating of expected credit loss incurred that based upon past collection history and credit loss data, adjust to reflect current data and forecast values on macroeconomic factors.</w:t>
      </w:r>
    </w:p>
    <w:p w14:paraId="7C7D8DA2" w14:textId="371652CD" w:rsidR="004253A2" w:rsidRPr="008A7351" w:rsidRDefault="008A7351" w:rsidP="008A7351">
      <w:pPr>
        <w:rPr>
          <w:rFonts w:ascii="Arial" w:eastAsia="Calibri" w:hAnsi="Arial" w:cstheme="minorBidi"/>
          <w:sz w:val="19"/>
          <w:szCs w:val="19"/>
          <w:lang w:eastAsia="en-US"/>
        </w:rPr>
      </w:pPr>
      <w:r>
        <w:rPr>
          <w:rFonts w:ascii="Arial" w:hAnsi="Arial" w:cs="Angsana New"/>
          <w:sz w:val="19"/>
          <w:szCs w:val="19"/>
          <w:cs/>
        </w:rPr>
        <w:br w:type="page"/>
      </w:r>
    </w:p>
    <w:p w14:paraId="71CFCFB3" w14:textId="7A578B44" w:rsidR="004253A2" w:rsidRDefault="00076925" w:rsidP="00A35776">
      <w:pPr>
        <w:pStyle w:val="ListParagraph"/>
        <w:numPr>
          <w:ilvl w:val="0"/>
          <w:numId w:val="18"/>
        </w:numPr>
        <w:spacing w:line="360" w:lineRule="auto"/>
        <w:ind w:left="952" w:hanging="532"/>
        <w:rPr>
          <w:rFonts w:ascii="Arial" w:hAnsi="Arial" w:cs="Arial"/>
          <w:sz w:val="19"/>
          <w:szCs w:val="19"/>
        </w:rPr>
      </w:pPr>
      <w:r w:rsidRPr="00076925">
        <w:rPr>
          <w:rFonts w:ascii="Arial" w:hAnsi="Arial" w:cs="Arial"/>
          <w:sz w:val="19"/>
          <w:szCs w:val="19"/>
        </w:rPr>
        <w:lastRenderedPageBreak/>
        <w:t>Allowance for declining in value of inventory</w:t>
      </w:r>
    </w:p>
    <w:p w14:paraId="4A591A8B" w14:textId="77777777" w:rsidR="00076925" w:rsidRDefault="00076925" w:rsidP="00076925">
      <w:pPr>
        <w:pStyle w:val="ListParagraph"/>
        <w:spacing w:line="360" w:lineRule="auto"/>
        <w:ind w:left="952"/>
        <w:rPr>
          <w:rFonts w:ascii="Arial" w:hAnsi="Arial" w:cs="Arial"/>
          <w:sz w:val="19"/>
          <w:szCs w:val="19"/>
        </w:rPr>
      </w:pPr>
    </w:p>
    <w:p w14:paraId="051D6BBC" w14:textId="13127C1C" w:rsidR="00076925" w:rsidRDefault="007526A0" w:rsidP="007526A0">
      <w:pPr>
        <w:pStyle w:val="ListParagraph"/>
        <w:spacing w:line="360" w:lineRule="auto"/>
        <w:ind w:left="952"/>
        <w:jc w:val="thaiDistribute"/>
        <w:rPr>
          <w:rFonts w:ascii="Arial" w:hAnsi="Arial" w:cs="Arial"/>
          <w:sz w:val="19"/>
          <w:szCs w:val="19"/>
        </w:rPr>
      </w:pPr>
      <w:r w:rsidRPr="007526A0">
        <w:rPr>
          <w:rFonts w:ascii="Arial" w:hAnsi="Arial" w:cs="Arial"/>
          <w:sz w:val="19"/>
          <w:szCs w:val="19"/>
        </w:rPr>
        <w:t xml:space="preserve">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The provision for obsolete slow-moving and deteriorated inventory is estimated based on the approximate useful life of each type of inventory. The allowance for diminution in value of inventory as determined is compared with the original balance in the books of account and the increase or decrease in the allowance for diminution in value of inventory will be </w:t>
      </w:r>
      <w:r w:rsidRPr="00ED24F3">
        <w:rPr>
          <w:rFonts w:ascii="Arial" w:hAnsi="Arial" w:cs="Arial"/>
          <w:sz w:val="19"/>
          <w:szCs w:val="19"/>
        </w:rPr>
        <w:t>recogni</w:t>
      </w:r>
      <w:r w:rsidR="005D3A5C" w:rsidRPr="00ED24F3">
        <w:rPr>
          <w:rFonts w:ascii="Arial" w:hAnsi="Arial" w:cs="Arial"/>
          <w:sz w:val="19"/>
          <w:szCs w:val="19"/>
        </w:rPr>
        <w:t>s</w:t>
      </w:r>
      <w:r w:rsidRPr="00ED24F3">
        <w:rPr>
          <w:rFonts w:ascii="Arial" w:hAnsi="Arial" w:cs="Arial"/>
          <w:sz w:val="19"/>
          <w:szCs w:val="19"/>
        </w:rPr>
        <w:t>ed as</w:t>
      </w:r>
      <w:r w:rsidRPr="007526A0">
        <w:rPr>
          <w:rFonts w:ascii="Arial" w:hAnsi="Arial" w:cs="Arial"/>
          <w:sz w:val="19"/>
          <w:szCs w:val="19"/>
        </w:rPr>
        <w:t xml:space="preserve"> cost of sales and service in profit or loss.</w:t>
      </w:r>
    </w:p>
    <w:p w14:paraId="330511C0" w14:textId="77777777" w:rsidR="007526A0" w:rsidRDefault="007526A0" w:rsidP="007526A0">
      <w:pPr>
        <w:pStyle w:val="ListParagraph"/>
        <w:spacing w:line="360" w:lineRule="auto"/>
        <w:ind w:left="952"/>
        <w:jc w:val="thaiDistribute"/>
        <w:rPr>
          <w:rFonts w:ascii="Arial" w:hAnsi="Arial" w:cs="Arial"/>
          <w:sz w:val="19"/>
          <w:szCs w:val="19"/>
        </w:rPr>
      </w:pPr>
    </w:p>
    <w:p w14:paraId="210A9E0C" w14:textId="3F54DDA4" w:rsidR="007526A0" w:rsidRDefault="0006130E" w:rsidP="007526A0">
      <w:pPr>
        <w:pStyle w:val="ListParagraph"/>
        <w:numPr>
          <w:ilvl w:val="0"/>
          <w:numId w:val="18"/>
        </w:numPr>
        <w:spacing w:line="360" w:lineRule="auto"/>
        <w:ind w:left="952" w:hanging="532"/>
        <w:rPr>
          <w:rFonts w:ascii="Arial" w:hAnsi="Arial" w:cs="Arial"/>
          <w:sz w:val="19"/>
          <w:szCs w:val="19"/>
        </w:rPr>
      </w:pPr>
      <w:r w:rsidRPr="0006130E">
        <w:rPr>
          <w:rFonts w:ascii="Arial" w:hAnsi="Arial" w:cs="Arial"/>
          <w:sz w:val="19"/>
          <w:szCs w:val="19"/>
        </w:rPr>
        <w:t>Property, plant and equipment</w:t>
      </w:r>
    </w:p>
    <w:p w14:paraId="4A2C72DA" w14:textId="77777777" w:rsidR="0006130E" w:rsidRDefault="0006130E" w:rsidP="0006130E">
      <w:pPr>
        <w:pStyle w:val="ListParagraph"/>
        <w:spacing w:line="360" w:lineRule="auto"/>
        <w:ind w:left="952"/>
        <w:rPr>
          <w:rFonts w:ascii="Arial" w:hAnsi="Arial" w:cs="Arial"/>
          <w:sz w:val="19"/>
          <w:szCs w:val="19"/>
        </w:rPr>
      </w:pPr>
    </w:p>
    <w:p w14:paraId="58E62C9C" w14:textId="2684C4B6" w:rsidR="0006130E" w:rsidRDefault="009C7888" w:rsidP="0006130E">
      <w:pPr>
        <w:pStyle w:val="ListParagraph"/>
        <w:spacing w:line="360" w:lineRule="auto"/>
        <w:ind w:left="952"/>
        <w:rPr>
          <w:rFonts w:ascii="Arial" w:hAnsi="Arial" w:cs="Arial"/>
          <w:sz w:val="19"/>
          <w:szCs w:val="19"/>
        </w:rPr>
      </w:pPr>
      <w:r w:rsidRPr="009C7888">
        <w:rPr>
          <w:rFonts w:ascii="Arial" w:hAnsi="Arial" w:cs="Arial"/>
          <w:sz w:val="19"/>
          <w:szCs w:val="19"/>
        </w:rPr>
        <w:t>In determining depreciation of plant and equipment, the management is required to make estimates of the useful lives and residual values of the plant and equipment and to review the estimated useful lives and residual values when there are any changes.</w:t>
      </w:r>
    </w:p>
    <w:p w14:paraId="676B680F" w14:textId="77777777" w:rsidR="009C7888" w:rsidRDefault="009C7888" w:rsidP="0006130E">
      <w:pPr>
        <w:pStyle w:val="ListParagraph"/>
        <w:spacing w:line="360" w:lineRule="auto"/>
        <w:ind w:left="952"/>
        <w:rPr>
          <w:rFonts w:ascii="Arial" w:hAnsi="Arial" w:cs="Arial"/>
          <w:sz w:val="19"/>
          <w:szCs w:val="19"/>
        </w:rPr>
      </w:pPr>
    </w:p>
    <w:p w14:paraId="374814AC" w14:textId="4C643578" w:rsidR="00FB3A10" w:rsidRPr="00B40DFB" w:rsidRDefault="008D16E6" w:rsidP="00B40DFB">
      <w:pPr>
        <w:pStyle w:val="ListParagraph"/>
        <w:spacing w:line="360" w:lineRule="auto"/>
        <w:ind w:left="952"/>
        <w:jc w:val="thaiDistribute"/>
        <w:rPr>
          <w:rFonts w:ascii="Arial" w:hAnsi="Arial" w:cs="Arial"/>
          <w:sz w:val="19"/>
          <w:szCs w:val="19"/>
        </w:rPr>
      </w:pPr>
      <w:r w:rsidRPr="008D16E6">
        <w:rPr>
          <w:rFonts w:ascii="Arial" w:hAnsi="Arial" w:cs="Arial"/>
          <w:sz w:val="19"/>
          <w:szCs w:val="19"/>
        </w:rPr>
        <w:t>In addition, the management is required to review property, plant and equipment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3D2082A1" w14:textId="77777777" w:rsidR="00FB3A10" w:rsidRDefault="00FB3A10" w:rsidP="008D16E6">
      <w:pPr>
        <w:pStyle w:val="ListParagraph"/>
        <w:spacing w:line="360" w:lineRule="auto"/>
        <w:ind w:left="952"/>
        <w:jc w:val="thaiDistribute"/>
        <w:rPr>
          <w:rFonts w:ascii="Arial" w:hAnsi="Arial" w:cs="Arial"/>
          <w:sz w:val="19"/>
          <w:szCs w:val="19"/>
        </w:rPr>
      </w:pPr>
    </w:p>
    <w:p w14:paraId="0AB11477" w14:textId="6B1B9D57" w:rsidR="008D16E6" w:rsidRDefault="00FB3A10" w:rsidP="008D16E6">
      <w:pPr>
        <w:pStyle w:val="ListParagraph"/>
        <w:numPr>
          <w:ilvl w:val="0"/>
          <w:numId w:val="18"/>
        </w:numPr>
        <w:spacing w:line="360" w:lineRule="auto"/>
        <w:ind w:left="952" w:hanging="532"/>
        <w:rPr>
          <w:rFonts w:ascii="Arial" w:hAnsi="Arial" w:cs="Arial"/>
          <w:sz w:val="19"/>
          <w:szCs w:val="19"/>
        </w:rPr>
      </w:pPr>
      <w:r w:rsidRPr="00FB3A10">
        <w:rPr>
          <w:rFonts w:ascii="Arial" w:hAnsi="Arial" w:cs="Arial"/>
          <w:sz w:val="19"/>
          <w:szCs w:val="19"/>
        </w:rPr>
        <w:t>Deferred tax assets</w:t>
      </w:r>
    </w:p>
    <w:p w14:paraId="6EF98525" w14:textId="77777777" w:rsidR="00FB3A10" w:rsidRDefault="00FB3A10" w:rsidP="00FB3A10">
      <w:pPr>
        <w:pStyle w:val="ListParagraph"/>
        <w:spacing w:line="360" w:lineRule="auto"/>
        <w:ind w:left="952"/>
        <w:rPr>
          <w:rFonts w:ascii="Arial" w:hAnsi="Arial" w:cs="Arial"/>
          <w:sz w:val="19"/>
          <w:szCs w:val="19"/>
        </w:rPr>
      </w:pPr>
    </w:p>
    <w:p w14:paraId="44036A1B" w14:textId="143F6B86" w:rsidR="00FB3A10" w:rsidRDefault="00542BB5" w:rsidP="00542BB5">
      <w:pPr>
        <w:pStyle w:val="ListParagraph"/>
        <w:spacing w:line="360" w:lineRule="auto"/>
        <w:ind w:left="952"/>
        <w:jc w:val="thaiDistribute"/>
        <w:rPr>
          <w:rFonts w:ascii="Arial" w:hAnsi="Arial" w:cstheme="minorBidi"/>
          <w:sz w:val="19"/>
          <w:szCs w:val="19"/>
        </w:rPr>
      </w:pPr>
      <w:r w:rsidRPr="00542BB5">
        <w:rPr>
          <w:rFonts w:ascii="Arial" w:hAnsi="Arial" w:cs="Arial"/>
          <w:sz w:val="19"/>
          <w:szCs w:val="19"/>
        </w:rPr>
        <w:t xml:space="preserve">Deferred tax assets </w:t>
      </w:r>
      <w:r w:rsidRPr="00ED24F3">
        <w:rPr>
          <w:rFonts w:ascii="Arial" w:hAnsi="Arial" w:cs="Arial"/>
          <w:sz w:val="19"/>
          <w:szCs w:val="19"/>
        </w:rPr>
        <w:t>are recogni</w:t>
      </w:r>
      <w:r w:rsidR="005D3A5C" w:rsidRPr="00ED24F3">
        <w:rPr>
          <w:rFonts w:ascii="Arial" w:hAnsi="Arial" w:cs="Arial"/>
          <w:sz w:val="19"/>
          <w:szCs w:val="19"/>
        </w:rPr>
        <w:t>s</w:t>
      </w:r>
      <w:r w:rsidRPr="00ED24F3">
        <w:rPr>
          <w:rFonts w:ascii="Arial" w:hAnsi="Arial" w:cs="Arial"/>
          <w:sz w:val="19"/>
          <w:szCs w:val="19"/>
        </w:rPr>
        <w:t>ed for</w:t>
      </w:r>
      <w:r w:rsidRPr="00542BB5">
        <w:rPr>
          <w:rFonts w:ascii="Arial" w:hAnsi="Arial" w:cs="Arial"/>
          <w:sz w:val="19"/>
          <w:szCs w:val="19"/>
        </w:rPr>
        <w:t xml:space="preserve">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w:t>
      </w:r>
    </w:p>
    <w:p w14:paraId="3B155C31" w14:textId="77777777" w:rsidR="00D54A1A" w:rsidRPr="00D54A1A" w:rsidRDefault="00D54A1A" w:rsidP="00542BB5">
      <w:pPr>
        <w:pStyle w:val="ListParagraph"/>
        <w:spacing w:line="360" w:lineRule="auto"/>
        <w:ind w:left="952"/>
        <w:jc w:val="thaiDistribute"/>
        <w:rPr>
          <w:rFonts w:ascii="Arial" w:hAnsi="Arial" w:cstheme="minorBidi"/>
          <w:sz w:val="19"/>
          <w:szCs w:val="19"/>
        </w:rPr>
      </w:pPr>
    </w:p>
    <w:p w14:paraId="5818E389" w14:textId="0461287B" w:rsidR="00542BB5" w:rsidRDefault="008A134B" w:rsidP="00542BB5">
      <w:pPr>
        <w:pStyle w:val="ListParagraph"/>
        <w:numPr>
          <w:ilvl w:val="0"/>
          <w:numId w:val="18"/>
        </w:numPr>
        <w:spacing w:line="360" w:lineRule="auto"/>
        <w:ind w:left="952" w:hanging="532"/>
        <w:rPr>
          <w:rFonts w:ascii="Arial" w:hAnsi="Arial" w:cs="Arial"/>
          <w:sz w:val="19"/>
          <w:szCs w:val="19"/>
        </w:rPr>
      </w:pPr>
      <w:r w:rsidRPr="008A134B">
        <w:rPr>
          <w:rFonts w:ascii="Arial" w:hAnsi="Arial" w:cs="Arial"/>
          <w:sz w:val="19"/>
          <w:szCs w:val="19"/>
        </w:rPr>
        <w:t>Post-employment benefits under defined benefit plans</w:t>
      </w:r>
    </w:p>
    <w:p w14:paraId="182A6DF7" w14:textId="77777777" w:rsidR="008A134B" w:rsidRDefault="008A134B" w:rsidP="008A134B">
      <w:pPr>
        <w:pStyle w:val="ListParagraph"/>
        <w:spacing w:line="360" w:lineRule="auto"/>
        <w:ind w:left="952"/>
        <w:rPr>
          <w:rFonts w:ascii="Arial" w:hAnsi="Arial" w:cs="Arial"/>
          <w:sz w:val="19"/>
          <w:szCs w:val="19"/>
        </w:rPr>
      </w:pPr>
    </w:p>
    <w:p w14:paraId="7D1F4706" w14:textId="60EA4886" w:rsidR="008A134B" w:rsidRDefault="00E050EE" w:rsidP="00E050EE">
      <w:pPr>
        <w:pStyle w:val="ListParagraph"/>
        <w:spacing w:line="360" w:lineRule="auto"/>
        <w:ind w:left="952"/>
        <w:jc w:val="thaiDistribute"/>
        <w:rPr>
          <w:rFonts w:ascii="Arial" w:hAnsi="Arial" w:cs="Arial"/>
          <w:sz w:val="19"/>
          <w:szCs w:val="19"/>
        </w:rPr>
      </w:pPr>
      <w:r w:rsidRPr="00E050EE">
        <w:rPr>
          <w:rFonts w:ascii="Arial" w:hAnsi="Arial" w:cs="Arial"/>
          <w:sz w:val="19"/>
          <w:szCs w:val="19"/>
        </w:rPr>
        <w:t>The obligation under the defined benefit plan is determined based on actuarial techniques. Such determination is made based on various assumptions, including discount rate, future salary increase rate, mortality rate and staff turnover rate.</w:t>
      </w:r>
    </w:p>
    <w:p w14:paraId="3BF9DF31" w14:textId="23F5FD4B" w:rsidR="00E050EE" w:rsidRPr="00D54A1A" w:rsidRDefault="00D54A1A" w:rsidP="00D54A1A">
      <w:pPr>
        <w:rPr>
          <w:rFonts w:ascii="Arial" w:eastAsia="Calibri" w:hAnsi="Arial" w:cstheme="minorBidi"/>
          <w:sz w:val="19"/>
          <w:szCs w:val="19"/>
          <w:lang w:eastAsia="en-US"/>
        </w:rPr>
      </w:pPr>
      <w:r>
        <w:rPr>
          <w:rFonts w:ascii="Arial" w:hAnsi="Arial" w:cs="Angsana New"/>
          <w:sz w:val="19"/>
          <w:szCs w:val="19"/>
          <w:cs/>
        </w:rPr>
        <w:br w:type="page"/>
      </w:r>
    </w:p>
    <w:p w14:paraId="0BB8DED2" w14:textId="3B15120B" w:rsidR="00E050EE" w:rsidRDefault="0050555D" w:rsidP="0010340A">
      <w:pPr>
        <w:pStyle w:val="ListParagraph"/>
        <w:numPr>
          <w:ilvl w:val="0"/>
          <w:numId w:val="18"/>
        </w:numPr>
        <w:spacing w:line="360" w:lineRule="auto"/>
        <w:ind w:left="952" w:hanging="532"/>
        <w:rPr>
          <w:rFonts w:ascii="Arial" w:hAnsi="Arial" w:cs="Arial"/>
          <w:sz w:val="19"/>
          <w:szCs w:val="19"/>
        </w:rPr>
      </w:pPr>
      <w:r w:rsidRPr="0050555D">
        <w:rPr>
          <w:rFonts w:ascii="Arial" w:hAnsi="Arial" w:cs="Arial"/>
          <w:sz w:val="19"/>
          <w:szCs w:val="19"/>
        </w:rPr>
        <w:lastRenderedPageBreak/>
        <w:t>Determining the lease term of contracts with renewal and termination options</w:t>
      </w:r>
    </w:p>
    <w:p w14:paraId="772B7C62" w14:textId="77777777" w:rsidR="0050555D" w:rsidRDefault="0050555D" w:rsidP="0050555D">
      <w:pPr>
        <w:pStyle w:val="ListParagraph"/>
        <w:spacing w:line="360" w:lineRule="auto"/>
        <w:ind w:left="952"/>
        <w:rPr>
          <w:rFonts w:ascii="Arial" w:hAnsi="Arial" w:cs="Arial"/>
          <w:sz w:val="19"/>
          <w:szCs w:val="19"/>
        </w:rPr>
      </w:pPr>
    </w:p>
    <w:p w14:paraId="3FE1BFCA" w14:textId="59C81EDA" w:rsidR="0050555D" w:rsidRDefault="007865FB" w:rsidP="007865FB">
      <w:pPr>
        <w:pStyle w:val="ListParagraph"/>
        <w:spacing w:line="360" w:lineRule="auto"/>
        <w:ind w:left="952"/>
        <w:jc w:val="thaiDistribute"/>
        <w:rPr>
          <w:rFonts w:ascii="Arial" w:hAnsi="Arial" w:cs="Arial"/>
          <w:sz w:val="19"/>
          <w:szCs w:val="19"/>
        </w:rPr>
      </w:pPr>
      <w:r w:rsidRPr="007865FB">
        <w:rPr>
          <w:rFonts w:ascii="Arial" w:hAnsi="Arial" w:cs="Arial"/>
          <w:sz w:val="19"/>
          <w:szCs w:val="19"/>
        </w:rPr>
        <w:t>The Group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group reassess the lease term if there is a significant event or change in circumstances that is within its control and affects its ability to exercise or not to exercise the option to renew or to terminate.</w:t>
      </w:r>
    </w:p>
    <w:p w14:paraId="45095D3F" w14:textId="77777777" w:rsidR="007865FB" w:rsidRDefault="007865FB" w:rsidP="007865FB">
      <w:pPr>
        <w:pStyle w:val="ListParagraph"/>
        <w:spacing w:line="360" w:lineRule="auto"/>
        <w:ind w:left="952"/>
        <w:jc w:val="thaiDistribute"/>
        <w:rPr>
          <w:rFonts w:ascii="Arial" w:hAnsi="Arial" w:cs="Arial"/>
          <w:sz w:val="19"/>
          <w:szCs w:val="19"/>
        </w:rPr>
      </w:pPr>
    </w:p>
    <w:p w14:paraId="429F73F9" w14:textId="7B8FC2CC" w:rsidR="007865FB" w:rsidRDefault="00737A9E" w:rsidP="007865FB">
      <w:pPr>
        <w:pStyle w:val="ListParagraph"/>
        <w:numPr>
          <w:ilvl w:val="0"/>
          <w:numId w:val="18"/>
        </w:numPr>
        <w:spacing w:line="360" w:lineRule="auto"/>
        <w:ind w:left="952" w:hanging="532"/>
        <w:rPr>
          <w:rFonts w:ascii="Arial" w:hAnsi="Arial" w:cs="Arial"/>
          <w:sz w:val="19"/>
          <w:szCs w:val="19"/>
        </w:rPr>
      </w:pPr>
      <w:r w:rsidRPr="00737A9E">
        <w:rPr>
          <w:rFonts w:ascii="Arial" w:hAnsi="Arial" w:cs="Arial"/>
          <w:sz w:val="19"/>
          <w:szCs w:val="19"/>
        </w:rPr>
        <w:t>Fair valuation of financial assets and derivatives</w:t>
      </w:r>
    </w:p>
    <w:p w14:paraId="55676E2C" w14:textId="77777777" w:rsidR="00737A9E" w:rsidRDefault="00737A9E" w:rsidP="00737A9E">
      <w:pPr>
        <w:pStyle w:val="ListParagraph"/>
        <w:spacing w:line="360" w:lineRule="auto"/>
        <w:ind w:left="952"/>
        <w:rPr>
          <w:rFonts w:ascii="Arial" w:hAnsi="Arial" w:cs="Arial"/>
          <w:sz w:val="19"/>
          <w:szCs w:val="19"/>
        </w:rPr>
      </w:pPr>
    </w:p>
    <w:p w14:paraId="50373DC8" w14:textId="456EB587" w:rsidR="00737A9E" w:rsidRDefault="000E7F24" w:rsidP="000E7F24">
      <w:pPr>
        <w:pStyle w:val="ListParagraph"/>
        <w:spacing w:line="360" w:lineRule="auto"/>
        <w:ind w:left="952"/>
        <w:jc w:val="thaiDistribute"/>
        <w:rPr>
          <w:rFonts w:ascii="Arial" w:hAnsi="Arial" w:cs="Arial"/>
          <w:sz w:val="19"/>
          <w:szCs w:val="19"/>
        </w:rPr>
      </w:pPr>
      <w:r w:rsidRPr="000E7F24">
        <w:rPr>
          <w:rFonts w:ascii="Arial" w:hAnsi="Arial" w:cs="Arial"/>
          <w:sz w:val="19"/>
          <w:szCs w:val="19"/>
        </w:rPr>
        <w:t xml:space="preserve">The fair value of financial instruments that are not traded in an active market is determined by using valuation techniques. The group use judgement to select a variety of methods and make assumptions that are mainly based on market conditions existing at the end of each reporting period. </w:t>
      </w:r>
    </w:p>
    <w:p w14:paraId="73391E43" w14:textId="77777777" w:rsidR="000E7F24" w:rsidRDefault="000E7F24" w:rsidP="000E7F24">
      <w:pPr>
        <w:pStyle w:val="ListParagraph"/>
        <w:spacing w:line="360" w:lineRule="auto"/>
        <w:ind w:left="952"/>
        <w:jc w:val="thaiDistribute"/>
        <w:rPr>
          <w:rFonts w:ascii="Arial" w:hAnsi="Arial" w:cs="Arial"/>
          <w:sz w:val="19"/>
          <w:szCs w:val="19"/>
        </w:rPr>
      </w:pPr>
    </w:p>
    <w:p w14:paraId="60A21158" w14:textId="1F4F1AAE" w:rsidR="000E7F24" w:rsidRDefault="00122D65" w:rsidP="000E7F24">
      <w:pPr>
        <w:pStyle w:val="ListParagraph"/>
        <w:numPr>
          <w:ilvl w:val="0"/>
          <w:numId w:val="18"/>
        </w:numPr>
        <w:spacing w:line="360" w:lineRule="auto"/>
        <w:ind w:left="952" w:hanging="532"/>
        <w:rPr>
          <w:rFonts w:ascii="Arial" w:hAnsi="Arial" w:cs="Arial"/>
          <w:sz w:val="19"/>
          <w:szCs w:val="19"/>
        </w:rPr>
      </w:pPr>
      <w:r w:rsidRPr="00122D65">
        <w:rPr>
          <w:rFonts w:ascii="Arial" w:hAnsi="Arial" w:cs="Arial"/>
          <w:sz w:val="19"/>
          <w:szCs w:val="19"/>
        </w:rPr>
        <w:t>Goodwill</w:t>
      </w:r>
    </w:p>
    <w:p w14:paraId="1B5604F5" w14:textId="77777777" w:rsidR="00122D65" w:rsidRDefault="00122D65" w:rsidP="00122D65">
      <w:pPr>
        <w:pStyle w:val="ListParagraph"/>
        <w:spacing w:line="360" w:lineRule="auto"/>
        <w:ind w:left="952"/>
        <w:rPr>
          <w:rFonts w:ascii="Arial" w:hAnsi="Arial" w:cs="Arial"/>
          <w:sz w:val="19"/>
          <w:szCs w:val="19"/>
        </w:rPr>
      </w:pPr>
    </w:p>
    <w:p w14:paraId="67F6A45C" w14:textId="4796FEF1" w:rsidR="00654A94" w:rsidRPr="00654A94" w:rsidRDefault="00503360" w:rsidP="00654A94">
      <w:pPr>
        <w:pStyle w:val="ListParagraph"/>
        <w:spacing w:line="360" w:lineRule="auto"/>
        <w:ind w:left="952"/>
        <w:jc w:val="thaiDistribute"/>
        <w:rPr>
          <w:rFonts w:ascii="Arial" w:hAnsi="Arial" w:cstheme="minorBidi"/>
          <w:sz w:val="19"/>
          <w:szCs w:val="19"/>
          <w:cs/>
        </w:rPr>
      </w:pPr>
      <w:r w:rsidRPr="00503360">
        <w:rPr>
          <w:rFonts w:ascii="Arial" w:hAnsi="Arial" w:cs="Arial"/>
          <w:sz w:val="19"/>
          <w:szCs w:val="19"/>
        </w:rPr>
        <w:t>Goodwill 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0C8F7FDA" w14:textId="77777777" w:rsidR="00183193" w:rsidRPr="00183193" w:rsidRDefault="00183193" w:rsidP="0025183C">
      <w:pPr>
        <w:pStyle w:val="ListParagraph"/>
        <w:spacing w:line="360" w:lineRule="auto"/>
        <w:ind w:left="952"/>
        <w:jc w:val="thaiDistribute"/>
        <w:rPr>
          <w:rFonts w:ascii="Arial" w:hAnsi="Arial" w:cstheme="minorBidi"/>
          <w:sz w:val="8"/>
          <w:szCs w:val="8"/>
          <w:cs/>
        </w:rPr>
      </w:pPr>
    </w:p>
    <w:p w14:paraId="36CD3006" w14:textId="0D3A590D" w:rsidR="00112673" w:rsidRPr="006A7363" w:rsidRDefault="006A7363" w:rsidP="00404E56">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C07B5F">
        <w:rPr>
          <w:rFonts w:ascii="Arial" w:eastAsia="Arial" w:hAnsi="Arial" w:cs="Arial"/>
          <w:b/>
          <w:sz w:val="19"/>
          <w:szCs w:val="19"/>
        </w:rPr>
        <w:t>BUSINESS</w:t>
      </w:r>
      <w:r>
        <w:rPr>
          <w:rFonts w:ascii="Arial" w:eastAsia="Arial" w:hAnsi="Arial" w:cs="Arial"/>
          <w:b/>
          <w:sz w:val="19"/>
          <w:szCs w:val="19"/>
        </w:rPr>
        <w:t xml:space="preserve"> </w:t>
      </w:r>
      <w:r w:rsidRPr="00E05D7C">
        <w:rPr>
          <w:rFonts w:ascii="Arial" w:eastAsia="Arial" w:hAnsi="Arial" w:cs="Arial"/>
          <w:b/>
          <w:sz w:val="19"/>
          <w:szCs w:val="19"/>
        </w:rPr>
        <w:t>COMBINATION UNDER COMMON CONTROL</w:t>
      </w:r>
    </w:p>
    <w:p w14:paraId="295FD68A" w14:textId="77777777" w:rsidR="006A7363" w:rsidRPr="00E92E88" w:rsidRDefault="006A7363" w:rsidP="006A7363">
      <w:pPr>
        <w:tabs>
          <w:tab w:val="num" w:pos="786"/>
        </w:tabs>
        <w:spacing w:line="360" w:lineRule="auto"/>
        <w:ind w:left="426" w:right="-1"/>
        <w:rPr>
          <w:rFonts w:ascii="Arial" w:eastAsia="Arial" w:hAnsi="Arial" w:cs="Arial"/>
          <w:b/>
          <w:sz w:val="16"/>
          <w:szCs w:val="16"/>
        </w:rPr>
      </w:pPr>
    </w:p>
    <w:p w14:paraId="24EA3E37" w14:textId="12F7D60D" w:rsidR="008B17B1" w:rsidRPr="00183193" w:rsidRDefault="003718DE" w:rsidP="003718DE">
      <w:pPr>
        <w:pStyle w:val="ListParagraph"/>
        <w:spacing w:after="0" w:line="360" w:lineRule="auto"/>
        <w:ind w:left="432"/>
        <w:jc w:val="thaiDistribute"/>
        <w:rPr>
          <w:rFonts w:ascii="Arial" w:hAnsi="Arial" w:cstheme="minorBidi"/>
          <w:sz w:val="19"/>
          <w:szCs w:val="24"/>
        </w:rPr>
      </w:pPr>
      <w:r w:rsidRPr="003718DE">
        <w:rPr>
          <w:rFonts w:ascii="Arial" w:hAnsi="Arial" w:cs="Arial"/>
          <w:sz w:val="19"/>
          <w:szCs w:val="19"/>
          <w:lang w:bidi="ar-SA"/>
        </w:rPr>
        <w:t>According to the resolution of the Board of Directors’ Meeting No. 5/2024 held on</w:t>
      </w:r>
      <w:r w:rsidR="00D85A14">
        <w:rPr>
          <w:rFonts w:ascii="Arial" w:hAnsi="Arial" w:cstheme="minorBidi" w:hint="cs"/>
          <w:sz w:val="19"/>
          <w:szCs w:val="24"/>
          <w:cs/>
          <w:lang w:bidi="ar-SA"/>
        </w:rPr>
        <w:t xml:space="preserve"> </w:t>
      </w:r>
      <w:r w:rsidR="00D85A14" w:rsidRPr="003718DE">
        <w:rPr>
          <w:rFonts w:ascii="Arial" w:hAnsi="Arial" w:cs="Arial"/>
          <w:sz w:val="19"/>
          <w:szCs w:val="19"/>
          <w:lang w:bidi="ar-SA"/>
        </w:rPr>
        <w:t>26</w:t>
      </w:r>
      <w:r w:rsidRPr="003718DE">
        <w:rPr>
          <w:rFonts w:ascii="Arial" w:hAnsi="Arial" w:cs="Arial"/>
          <w:sz w:val="19"/>
          <w:szCs w:val="19"/>
          <w:lang w:bidi="ar-SA"/>
        </w:rPr>
        <w:t xml:space="preserve"> June, 2024, the meeting approved Gift Hospitality Co., Ltd. (a subsidiary) to enter into an asset</w:t>
      </w:r>
      <w:r w:rsidR="00067791">
        <w:rPr>
          <w:rFonts w:ascii="Arial" w:hAnsi="Arial" w:cs="Browallia New"/>
          <w:sz w:val="19"/>
          <w:szCs w:val="24"/>
        </w:rPr>
        <w:t>s</w:t>
      </w:r>
      <w:r w:rsidRPr="003718DE">
        <w:rPr>
          <w:rFonts w:ascii="Arial" w:hAnsi="Arial" w:cs="Arial"/>
          <w:sz w:val="19"/>
          <w:szCs w:val="19"/>
          <w:lang w:bidi="ar-SA"/>
        </w:rPr>
        <w:t xml:space="preserve"> purchase transaction for the purpose of operating the food and beverage business from another company, which is a related party of the Company, for a total consideration of Baht 20 million. The subsidiary entered into the asset</w:t>
      </w:r>
      <w:r w:rsidR="00067791">
        <w:rPr>
          <w:rFonts w:ascii="Arial" w:hAnsi="Arial" w:cs="Arial"/>
          <w:sz w:val="19"/>
          <w:szCs w:val="19"/>
          <w:lang w:bidi="ar-SA"/>
        </w:rPr>
        <w:t>s</w:t>
      </w:r>
      <w:r w:rsidRPr="003718DE">
        <w:rPr>
          <w:rFonts w:ascii="Arial" w:hAnsi="Arial" w:cs="Arial"/>
          <w:sz w:val="19"/>
          <w:szCs w:val="19"/>
          <w:lang w:bidi="ar-SA"/>
        </w:rPr>
        <w:t xml:space="preserve"> purchase agreement for the business unit on </w:t>
      </w:r>
      <w:r w:rsidR="00B41444" w:rsidRPr="003718DE">
        <w:rPr>
          <w:rFonts w:ascii="Arial" w:hAnsi="Arial" w:cs="Arial"/>
          <w:sz w:val="19"/>
          <w:szCs w:val="19"/>
          <w:lang w:bidi="ar-SA"/>
        </w:rPr>
        <w:t>1</w:t>
      </w:r>
      <w:r w:rsidR="00B41444">
        <w:rPr>
          <w:rFonts w:ascii="Arial" w:hAnsi="Arial" w:cs="Arial"/>
          <w:sz w:val="19"/>
          <w:szCs w:val="19"/>
          <w:lang w:bidi="ar-SA"/>
        </w:rPr>
        <w:t xml:space="preserve"> </w:t>
      </w:r>
      <w:r w:rsidRPr="003718DE">
        <w:rPr>
          <w:rFonts w:ascii="Arial" w:hAnsi="Arial" w:cs="Arial"/>
          <w:sz w:val="19"/>
          <w:szCs w:val="19"/>
          <w:lang w:bidi="ar-SA"/>
        </w:rPr>
        <w:t>July, 2024, and the payment and transfer of assets were completed on</w:t>
      </w:r>
      <w:r w:rsidR="00B41444">
        <w:rPr>
          <w:rFonts w:ascii="Arial" w:hAnsi="Arial" w:cs="Arial"/>
          <w:sz w:val="19"/>
          <w:szCs w:val="19"/>
          <w:lang w:bidi="ar-SA"/>
        </w:rPr>
        <w:t xml:space="preserve"> </w:t>
      </w:r>
      <w:r w:rsidR="00B41444" w:rsidRPr="003718DE">
        <w:rPr>
          <w:rFonts w:ascii="Arial" w:hAnsi="Arial" w:cs="Arial"/>
          <w:sz w:val="19"/>
          <w:szCs w:val="19"/>
          <w:lang w:bidi="ar-SA"/>
        </w:rPr>
        <w:t>1</w:t>
      </w:r>
      <w:r w:rsidRPr="003718DE">
        <w:rPr>
          <w:rFonts w:ascii="Arial" w:hAnsi="Arial" w:cs="Arial"/>
          <w:sz w:val="19"/>
          <w:szCs w:val="19"/>
          <w:lang w:bidi="ar-SA"/>
        </w:rPr>
        <w:t xml:space="preserve"> August, 2024.</w:t>
      </w:r>
      <w:r w:rsidR="00005910">
        <w:rPr>
          <w:rFonts w:ascii="Arial" w:hAnsi="Arial" w:cs="Arial"/>
          <w:sz w:val="19"/>
          <w:szCs w:val="19"/>
          <w:lang w:bidi="ar-SA"/>
        </w:rPr>
        <w:t xml:space="preserve"> </w:t>
      </w:r>
      <w:r w:rsidRPr="00005910">
        <w:rPr>
          <w:rFonts w:ascii="Arial" w:hAnsi="Arial" w:cs="Arial"/>
          <w:sz w:val="19"/>
          <w:szCs w:val="19"/>
          <w:lang w:bidi="ar-SA"/>
        </w:rPr>
        <w:t xml:space="preserve">The assets acquired by the subsidiary from the said company meet the definition of a “business” under Thai Financial Reporting Standard No. 3 Business Combinations. As the subsidiary </w:t>
      </w:r>
      <w:r w:rsidR="00E66A61">
        <w:rPr>
          <w:rFonts w:ascii="Arial" w:hAnsi="Arial" w:cstheme="minorBidi" w:hint="cs"/>
          <w:sz w:val="19"/>
          <w:szCs w:val="24"/>
          <w:cs/>
        </w:rPr>
        <w:t xml:space="preserve">          </w:t>
      </w:r>
      <w:r w:rsidRPr="00005910">
        <w:rPr>
          <w:rFonts w:ascii="Arial" w:hAnsi="Arial" w:cs="Arial"/>
          <w:sz w:val="19"/>
          <w:szCs w:val="19"/>
          <w:lang w:bidi="ar-SA"/>
        </w:rPr>
        <w:t>(the acquirer) and the said company (the seller)</w:t>
      </w:r>
      <w:r w:rsidR="0069542F">
        <w:rPr>
          <w:rFonts w:ascii="Arial" w:hAnsi="Arial" w:cs="Arial"/>
          <w:sz w:val="19"/>
          <w:szCs w:val="19"/>
          <w:lang w:bidi="ar-SA"/>
        </w:rPr>
        <w:t xml:space="preserve"> and the parent</w:t>
      </w:r>
      <w:r w:rsidR="00E97280">
        <w:rPr>
          <w:rFonts w:ascii="Arial" w:hAnsi="Arial" w:cs="Arial"/>
          <w:sz w:val="19"/>
          <w:szCs w:val="19"/>
          <w:lang w:bidi="ar-SA"/>
        </w:rPr>
        <w:t xml:space="preserve"> company</w:t>
      </w:r>
      <w:r w:rsidRPr="00005910">
        <w:rPr>
          <w:rFonts w:ascii="Arial" w:hAnsi="Arial" w:cs="Arial"/>
          <w:sz w:val="19"/>
          <w:szCs w:val="19"/>
          <w:lang w:bidi="ar-SA"/>
        </w:rPr>
        <w:t xml:space="preserve"> are under common control by the same group of persons, the transaction is therefore considered a business combination under common control</w:t>
      </w:r>
      <w:r w:rsidR="00EF0A7C">
        <w:rPr>
          <w:rFonts w:ascii="Arial" w:hAnsi="Arial" w:cs="Arial"/>
          <w:sz w:val="19"/>
          <w:szCs w:val="19"/>
          <w:lang w:bidi="ar-SA"/>
        </w:rPr>
        <w:t>.</w:t>
      </w:r>
      <w:r w:rsidR="008B17B1">
        <w:rPr>
          <w:rFonts w:ascii="Arial" w:hAnsi="Arial" w:cs="Arial"/>
          <w:sz w:val="19"/>
          <w:szCs w:val="19"/>
          <w:lang w:bidi="ar-SA"/>
        </w:rPr>
        <w:t xml:space="preserve"> </w:t>
      </w:r>
      <w:r w:rsidRPr="00844BF4">
        <w:rPr>
          <w:rFonts w:ascii="Arial" w:hAnsi="Arial" w:cs="Arial"/>
          <w:sz w:val="19"/>
          <w:szCs w:val="19"/>
          <w:lang w:bidi="ar-SA"/>
        </w:rPr>
        <w:t xml:space="preserve">However, </w:t>
      </w:r>
      <w:r w:rsidR="00F06D7C" w:rsidRPr="00F06D7C">
        <w:rPr>
          <w:rFonts w:ascii="Arial" w:hAnsi="Arial" w:cs="Arial"/>
          <w:sz w:val="19"/>
          <w:szCs w:val="19"/>
          <w:lang w:bidi="ar-SA"/>
        </w:rPr>
        <w:t>the acquisition of the business by the subsidiary did not involve the purchase of shares of the said company but constituted a partial transfer of business. For comparative purposes, the Company prepared the financial statements by recognizing the acquired assets at their book values and adjusting the accounts as if the business combination had occurred at the beginning of the earliest comparative period presented</w:t>
      </w:r>
      <w:r w:rsidR="00EF0A7C" w:rsidRPr="00613A4A">
        <w:rPr>
          <w:rFonts w:ascii="Arial" w:hAnsi="Arial" w:cs="Arial"/>
          <w:sz w:val="19"/>
          <w:szCs w:val="19"/>
          <w:lang w:bidi="ar-SA"/>
        </w:rPr>
        <w:t>, even though the legal form of the transaction occurred at a later date.</w:t>
      </w:r>
    </w:p>
    <w:p w14:paraId="2884DB92" w14:textId="380570A0" w:rsidR="003718DE" w:rsidRDefault="003718DE" w:rsidP="003718DE">
      <w:pPr>
        <w:pStyle w:val="ListParagraph"/>
        <w:spacing w:after="0" w:line="360" w:lineRule="auto"/>
        <w:ind w:left="432"/>
        <w:jc w:val="thaiDistribute"/>
        <w:rPr>
          <w:rFonts w:ascii="Arial" w:hAnsi="Arial" w:cs="Arial"/>
          <w:sz w:val="19"/>
          <w:szCs w:val="19"/>
          <w:lang w:bidi="ar-SA"/>
        </w:rPr>
      </w:pPr>
      <w:r w:rsidRPr="003718DE">
        <w:rPr>
          <w:rFonts w:ascii="Arial" w:hAnsi="Arial" w:cs="Arial"/>
          <w:sz w:val="19"/>
          <w:szCs w:val="19"/>
          <w:lang w:bidi="ar-SA"/>
        </w:rPr>
        <w:lastRenderedPageBreak/>
        <w:t>Details of the consideration</w:t>
      </w:r>
      <w:r w:rsidR="00565038">
        <w:rPr>
          <w:rFonts w:ascii="Arial" w:hAnsi="Arial" w:cs="Arial"/>
          <w:sz w:val="19"/>
          <w:szCs w:val="19"/>
          <w:lang w:bidi="ar-SA"/>
        </w:rPr>
        <w:t>s</w:t>
      </w:r>
      <w:r w:rsidRPr="003718DE">
        <w:rPr>
          <w:rFonts w:ascii="Arial" w:hAnsi="Arial" w:cs="Arial"/>
          <w:sz w:val="19"/>
          <w:szCs w:val="19"/>
          <w:lang w:bidi="ar-SA"/>
        </w:rPr>
        <w:t xml:space="preserve"> </w:t>
      </w:r>
      <w:r w:rsidR="00E44735" w:rsidRPr="003718DE">
        <w:rPr>
          <w:rFonts w:ascii="Arial" w:hAnsi="Arial" w:cs="Arial"/>
          <w:sz w:val="19"/>
          <w:szCs w:val="19"/>
          <w:lang w:bidi="ar-SA"/>
        </w:rPr>
        <w:t>transferred,</w:t>
      </w:r>
      <w:r w:rsidRPr="003718DE">
        <w:rPr>
          <w:rFonts w:ascii="Arial" w:hAnsi="Arial" w:cs="Arial"/>
          <w:sz w:val="19"/>
          <w:szCs w:val="19"/>
          <w:lang w:bidi="ar-SA"/>
        </w:rPr>
        <w:t xml:space="preserve"> and the book value of the net assets acquired under the business combination under common control are as follows:</w:t>
      </w:r>
    </w:p>
    <w:p w14:paraId="724BB748" w14:textId="77777777" w:rsidR="00B8589B" w:rsidRPr="003718DE" w:rsidRDefault="00B8589B" w:rsidP="003718DE">
      <w:pPr>
        <w:pStyle w:val="ListParagraph"/>
        <w:spacing w:after="0" w:line="360" w:lineRule="auto"/>
        <w:ind w:left="432"/>
        <w:jc w:val="thaiDistribute"/>
        <w:rPr>
          <w:rFonts w:ascii="Arial" w:hAnsi="Arial" w:cs="Arial"/>
          <w:sz w:val="19"/>
          <w:szCs w:val="19"/>
          <w:lang w:bidi="ar-SA"/>
        </w:rPr>
      </w:pPr>
    </w:p>
    <w:tbl>
      <w:tblPr>
        <w:tblStyle w:val="TableGrid"/>
        <w:tblW w:w="9045" w:type="dxa"/>
        <w:tblInd w:w="351" w:type="dxa"/>
        <w:tblLook w:val="04A0" w:firstRow="1" w:lastRow="0" w:firstColumn="1" w:lastColumn="0" w:noHBand="0" w:noVBand="1"/>
      </w:tblPr>
      <w:tblGrid>
        <w:gridCol w:w="4697"/>
        <w:gridCol w:w="1612"/>
        <w:gridCol w:w="2736"/>
      </w:tblGrid>
      <w:tr w:rsidR="00E679E2" w:rsidRPr="00DB7528" w14:paraId="28981B5C" w14:textId="77777777" w:rsidTr="002D1702">
        <w:tc>
          <w:tcPr>
            <w:tcW w:w="4697" w:type="dxa"/>
          </w:tcPr>
          <w:p w14:paraId="5B27B659" w14:textId="77777777" w:rsidR="00F2499E" w:rsidRPr="00DB7528" w:rsidRDefault="00F2499E" w:rsidP="00F2499E">
            <w:pPr>
              <w:spacing w:before="60" w:after="30" w:line="276" w:lineRule="auto"/>
              <w:jc w:val="thaiDistribute"/>
              <w:rPr>
                <w:rFonts w:ascii="Arial" w:hAnsi="Arial" w:cs="Arial"/>
                <w:sz w:val="19"/>
                <w:szCs w:val="19"/>
              </w:rPr>
            </w:pPr>
          </w:p>
        </w:tc>
        <w:tc>
          <w:tcPr>
            <w:tcW w:w="1612" w:type="dxa"/>
          </w:tcPr>
          <w:p w14:paraId="1D8B6C5F" w14:textId="77777777" w:rsidR="00F2499E" w:rsidRPr="00DB7528" w:rsidRDefault="00F2499E" w:rsidP="00F2499E">
            <w:pPr>
              <w:spacing w:before="60" w:after="30" w:line="276" w:lineRule="auto"/>
              <w:jc w:val="center"/>
              <w:rPr>
                <w:rFonts w:ascii="Arial" w:hAnsi="Arial" w:cs="Arial"/>
                <w:sz w:val="19"/>
                <w:szCs w:val="19"/>
              </w:rPr>
            </w:pPr>
          </w:p>
        </w:tc>
        <w:tc>
          <w:tcPr>
            <w:tcW w:w="2736" w:type="dxa"/>
            <w:tcBorders>
              <w:bottom w:val="single" w:sz="4" w:space="0" w:color="auto"/>
            </w:tcBorders>
          </w:tcPr>
          <w:p w14:paraId="08C92B8B" w14:textId="1169FC0A" w:rsidR="00F2499E" w:rsidRPr="00DB7528" w:rsidRDefault="00F2499E" w:rsidP="00C529A2">
            <w:pPr>
              <w:spacing w:before="60" w:after="30" w:line="276" w:lineRule="auto"/>
              <w:jc w:val="right"/>
              <w:rPr>
                <w:rFonts w:ascii="Arial" w:hAnsi="Arial" w:cs="Arial"/>
                <w:sz w:val="19"/>
                <w:szCs w:val="19"/>
              </w:rPr>
            </w:pPr>
            <w:r w:rsidRPr="00DB7528">
              <w:rPr>
                <w:rFonts w:ascii="Arial" w:hAnsi="Arial" w:cs="Arial"/>
                <w:sz w:val="19"/>
                <w:szCs w:val="19"/>
              </w:rPr>
              <w:t>(Unit : Thousand</w:t>
            </w:r>
            <w:r w:rsidRPr="00DB7528">
              <w:rPr>
                <w:rFonts w:ascii="Arial" w:hAnsi="Arial" w:cs="Arial"/>
                <w:sz w:val="19"/>
                <w:szCs w:val="19"/>
                <w:cs/>
              </w:rPr>
              <w:t xml:space="preserve"> </w:t>
            </w:r>
            <w:r w:rsidRPr="00DB7528">
              <w:rPr>
                <w:rFonts w:ascii="Arial" w:hAnsi="Arial" w:cs="Arial"/>
                <w:sz w:val="19"/>
                <w:szCs w:val="19"/>
              </w:rPr>
              <w:t>Baht)</w:t>
            </w:r>
          </w:p>
        </w:tc>
      </w:tr>
      <w:tr w:rsidR="00E679E2" w:rsidRPr="00DB7528" w14:paraId="2C7DA888" w14:textId="77777777" w:rsidTr="002D1702">
        <w:tc>
          <w:tcPr>
            <w:tcW w:w="4697" w:type="dxa"/>
          </w:tcPr>
          <w:p w14:paraId="6E5E642C" w14:textId="77777777" w:rsidR="0037568E" w:rsidRPr="00DB7528" w:rsidRDefault="0037568E" w:rsidP="00911B87">
            <w:pPr>
              <w:spacing w:before="60" w:after="30" w:line="276" w:lineRule="auto"/>
              <w:jc w:val="thaiDistribute"/>
              <w:rPr>
                <w:rFonts w:ascii="Arial" w:hAnsi="Arial" w:cs="Arial"/>
                <w:sz w:val="16"/>
                <w:szCs w:val="16"/>
              </w:rPr>
            </w:pPr>
          </w:p>
        </w:tc>
        <w:tc>
          <w:tcPr>
            <w:tcW w:w="1612" w:type="dxa"/>
          </w:tcPr>
          <w:p w14:paraId="3635DE53" w14:textId="77777777" w:rsidR="0037568E" w:rsidRPr="00DB7528" w:rsidRDefault="0037568E" w:rsidP="00911B87">
            <w:pPr>
              <w:spacing w:before="60" w:after="30" w:line="276" w:lineRule="auto"/>
              <w:jc w:val="center"/>
              <w:rPr>
                <w:rFonts w:ascii="Arial" w:hAnsi="Arial" w:cs="Arial"/>
                <w:sz w:val="16"/>
                <w:szCs w:val="16"/>
              </w:rPr>
            </w:pPr>
          </w:p>
        </w:tc>
        <w:tc>
          <w:tcPr>
            <w:tcW w:w="2736" w:type="dxa"/>
            <w:tcBorders>
              <w:top w:val="single" w:sz="4" w:space="0" w:color="auto"/>
            </w:tcBorders>
          </w:tcPr>
          <w:p w14:paraId="4B9EF72F" w14:textId="77777777" w:rsidR="0037568E" w:rsidRPr="00DB7528" w:rsidRDefault="0037568E" w:rsidP="00911B87">
            <w:pPr>
              <w:spacing w:before="60" w:after="30" w:line="276" w:lineRule="auto"/>
              <w:jc w:val="center"/>
              <w:rPr>
                <w:rFonts w:ascii="Arial" w:hAnsi="Arial" w:cs="Arial"/>
                <w:sz w:val="16"/>
                <w:szCs w:val="16"/>
              </w:rPr>
            </w:pPr>
          </w:p>
        </w:tc>
      </w:tr>
      <w:tr w:rsidR="00E679E2" w:rsidRPr="00DB7528" w14:paraId="5ABBC23F" w14:textId="77777777" w:rsidTr="00911B87">
        <w:tc>
          <w:tcPr>
            <w:tcW w:w="4697" w:type="dxa"/>
          </w:tcPr>
          <w:p w14:paraId="6BB736CE" w14:textId="1DB28853" w:rsidR="0037568E" w:rsidRPr="00F2499E" w:rsidRDefault="00F2499E" w:rsidP="00911B87">
            <w:pPr>
              <w:spacing w:before="60" w:after="30" w:line="276" w:lineRule="auto"/>
              <w:jc w:val="thaiDistribute"/>
              <w:rPr>
                <w:rFonts w:ascii="Arial" w:hAnsi="Arial" w:cs="Arial"/>
                <w:b/>
                <w:bCs/>
                <w:sz w:val="19"/>
                <w:szCs w:val="19"/>
                <w:u w:val="single"/>
              </w:rPr>
            </w:pPr>
            <w:r w:rsidRPr="00F2499E">
              <w:rPr>
                <w:rFonts w:ascii="Arial" w:hAnsi="Arial" w:cs="Arial"/>
                <w:b/>
                <w:bCs/>
                <w:sz w:val="19"/>
                <w:szCs w:val="19"/>
                <w:u w:val="single"/>
              </w:rPr>
              <w:t>Asset</w:t>
            </w:r>
          </w:p>
        </w:tc>
        <w:tc>
          <w:tcPr>
            <w:tcW w:w="1612" w:type="dxa"/>
          </w:tcPr>
          <w:p w14:paraId="6EBE6F06" w14:textId="77777777" w:rsidR="0037568E" w:rsidRPr="00DB7528" w:rsidRDefault="0037568E" w:rsidP="00911B87">
            <w:pPr>
              <w:spacing w:before="60" w:after="30" w:line="276" w:lineRule="auto"/>
              <w:jc w:val="right"/>
              <w:rPr>
                <w:rFonts w:ascii="Arial" w:hAnsi="Arial" w:cs="Arial"/>
                <w:sz w:val="19"/>
                <w:szCs w:val="19"/>
              </w:rPr>
            </w:pPr>
          </w:p>
        </w:tc>
        <w:tc>
          <w:tcPr>
            <w:tcW w:w="2736" w:type="dxa"/>
          </w:tcPr>
          <w:p w14:paraId="1AB6327E" w14:textId="474C720E" w:rsidR="0037568E" w:rsidRPr="00D83179" w:rsidRDefault="0037568E" w:rsidP="00911B87">
            <w:pPr>
              <w:pStyle w:val="accttwolines"/>
              <w:spacing w:before="60" w:after="30" w:line="276" w:lineRule="auto"/>
              <w:ind w:left="-105" w:right="29" w:firstLine="0"/>
              <w:jc w:val="right"/>
              <w:rPr>
                <w:rFonts w:ascii="Arial" w:hAnsi="Arial" w:cs="Arial"/>
                <w:color w:val="000000" w:themeColor="text1"/>
                <w:sz w:val="19"/>
                <w:szCs w:val="19"/>
              </w:rPr>
            </w:pPr>
          </w:p>
        </w:tc>
      </w:tr>
      <w:tr w:rsidR="00E679E2" w:rsidRPr="00DB7528" w14:paraId="4EB2B894" w14:textId="77777777" w:rsidTr="00911B87">
        <w:tc>
          <w:tcPr>
            <w:tcW w:w="4697" w:type="dxa"/>
          </w:tcPr>
          <w:p w14:paraId="7017C6BF" w14:textId="0FF4B6E2" w:rsidR="0037568E" w:rsidRPr="00DB7528" w:rsidRDefault="00F2499E" w:rsidP="00911B87">
            <w:pPr>
              <w:spacing w:before="60" w:after="30" w:line="276" w:lineRule="auto"/>
              <w:jc w:val="thaiDistribute"/>
              <w:rPr>
                <w:rFonts w:ascii="Arial" w:hAnsi="Arial" w:cs="Arial"/>
                <w:sz w:val="19"/>
                <w:szCs w:val="19"/>
              </w:rPr>
            </w:pPr>
            <w:r>
              <w:rPr>
                <w:rFonts w:ascii="Arial" w:hAnsi="Arial" w:cs="Arial"/>
                <w:sz w:val="19"/>
                <w:szCs w:val="19"/>
              </w:rPr>
              <w:t>Equipment – net</w:t>
            </w:r>
          </w:p>
        </w:tc>
        <w:tc>
          <w:tcPr>
            <w:tcW w:w="1612" w:type="dxa"/>
          </w:tcPr>
          <w:p w14:paraId="5B3081C0" w14:textId="77777777" w:rsidR="0037568E" w:rsidRPr="00DB7528" w:rsidRDefault="0037568E" w:rsidP="00911B87">
            <w:pPr>
              <w:spacing w:before="60" w:after="30" w:line="276" w:lineRule="auto"/>
              <w:jc w:val="right"/>
              <w:rPr>
                <w:rFonts w:ascii="Arial" w:hAnsi="Arial" w:cs="Arial"/>
                <w:sz w:val="19"/>
                <w:szCs w:val="19"/>
              </w:rPr>
            </w:pPr>
          </w:p>
        </w:tc>
        <w:tc>
          <w:tcPr>
            <w:tcW w:w="2736" w:type="dxa"/>
          </w:tcPr>
          <w:p w14:paraId="6EEE8008" w14:textId="2D9317E2" w:rsidR="0037568E" w:rsidRPr="003E4C31" w:rsidRDefault="003E4C31" w:rsidP="00911B87">
            <w:pPr>
              <w:pStyle w:val="accttwolines"/>
              <w:spacing w:before="60" w:after="30" w:line="276" w:lineRule="auto"/>
              <w:ind w:left="-105" w:right="29" w:firstLine="0"/>
              <w:jc w:val="right"/>
              <w:rPr>
                <w:rFonts w:ascii="Arial" w:hAnsi="Arial" w:cstheme="minorBidi"/>
                <w:color w:val="000000" w:themeColor="text1"/>
                <w:sz w:val="19"/>
                <w:szCs w:val="24"/>
                <w:lang w:val="en-US" w:bidi="th-TH"/>
              </w:rPr>
            </w:pPr>
            <w:r>
              <w:rPr>
                <w:rFonts w:ascii="Arial" w:hAnsi="Arial" w:cstheme="minorBidi"/>
                <w:color w:val="000000" w:themeColor="text1"/>
                <w:sz w:val="19"/>
                <w:szCs w:val="24"/>
                <w:lang w:val="en-US" w:bidi="th-TH"/>
              </w:rPr>
              <w:t>25,</w:t>
            </w:r>
            <w:r w:rsidR="003C0702">
              <w:rPr>
                <w:rFonts w:ascii="Arial" w:hAnsi="Arial" w:cstheme="minorBidi"/>
                <w:color w:val="000000" w:themeColor="text1"/>
                <w:sz w:val="19"/>
                <w:szCs w:val="24"/>
                <w:lang w:val="en-US" w:bidi="th-TH"/>
              </w:rPr>
              <w:t>588</w:t>
            </w:r>
          </w:p>
        </w:tc>
      </w:tr>
      <w:tr w:rsidR="00E679E2" w:rsidRPr="00DB7528" w14:paraId="3BA6367F" w14:textId="77777777" w:rsidTr="00CD30E9">
        <w:tc>
          <w:tcPr>
            <w:tcW w:w="4697" w:type="dxa"/>
          </w:tcPr>
          <w:p w14:paraId="395FE167" w14:textId="5701FA5E" w:rsidR="0037568E" w:rsidRPr="00DB7528" w:rsidRDefault="00B0132B" w:rsidP="00911B87">
            <w:pPr>
              <w:spacing w:before="60" w:after="30" w:line="276" w:lineRule="auto"/>
              <w:jc w:val="thaiDistribute"/>
              <w:rPr>
                <w:rFonts w:ascii="Arial" w:hAnsi="Arial" w:cs="Arial"/>
                <w:sz w:val="19"/>
                <w:szCs w:val="19"/>
              </w:rPr>
            </w:pPr>
            <w:r w:rsidRPr="00B0132B">
              <w:rPr>
                <w:rFonts w:ascii="Arial" w:hAnsi="Arial" w:cs="Arial"/>
                <w:sz w:val="19"/>
                <w:szCs w:val="19"/>
              </w:rPr>
              <w:t>Consideration paid</w:t>
            </w:r>
          </w:p>
        </w:tc>
        <w:tc>
          <w:tcPr>
            <w:tcW w:w="1612" w:type="dxa"/>
          </w:tcPr>
          <w:p w14:paraId="2E570BE1" w14:textId="77777777" w:rsidR="0037568E" w:rsidRPr="00DB7528" w:rsidRDefault="0037568E" w:rsidP="00911B87">
            <w:pPr>
              <w:spacing w:before="60" w:after="30" w:line="276" w:lineRule="auto"/>
              <w:jc w:val="right"/>
              <w:rPr>
                <w:rFonts w:ascii="Arial" w:hAnsi="Arial" w:cs="Arial"/>
                <w:sz w:val="19"/>
                <w:szCs w:val="19"/>
              </w:rPr>
            </w:pPr>
          </w:p>
        </w:tc>
        <w:tc>
          <w:tcPr>
            <w:tcW w:w="2736" w:type="dxa"/>
            <w:tcBorders>
              <w:bottom w:val="single" w:sz="4" w:space="0" w:color="auto"/>
            </w:tcBorders>
          </w:tcPr>
          <w:p w14:paraId="5C6F79F3" w14:textId="471B1C55" w:rsidR="0037568E" w:rsidRPr="0075481B" w:rsidRDefault="00CD30E9" w:rsidP="00911B87">
            <w:pPr>
              <w:pStyle w:val="accttwolines"/>
              <w:spacing w:before="60" w:after="30" w:line="276" w:lineRule="auto"/>
              <w:ind w:left="-105" w:right="29" w:firstLine="0"/>
              <w:jc w:val="right"/>
              <w:rPr>
                <w:rFonts w:ascii="Arial" w:hAnsi="Arial" w:cs="Arial"/>
                <w:sz w:val="19"/>
                <w:szCs w:val="19"/>
                <w:lang w:val="en-US"/>
              </w:rPr>
            </w:pPr>
            <w:r>
              <w:rPr>
                <w:rFonts w:ascii="Arial" w:hAnsi="Arial" w:cs="Arial"/>
                <w:sz w:val="19"/>
                <w:szCs w:val="19"/>
                <w:lang w:val="en-US"/>
              </w:rPr>
              <w:t>(</w:t>
            </w:r>
            <w:r w:rsidR="003C0702">
              <w:rPr>
                <w:rFonts w:ascii="Arial" w:hAnsi="Arial" w:cs="Arial"/>
                <w:sz w:val="19"/>
                <w:szCs w:val="19"/>
                <w:lang w:val="en-US"/>
              </w:rPr>
              <w:t>20,000</w:t>
            </w:r>
            <w:r>
              <w:rPr>
                <w:rFonts w:ascii="Arial" w:hAnsi="Arial" w:cs="Arial"/>
                <w:sz w:val="19"/>
                <w:szCs w:val="19"/>
                <w:lang w:val="en-US"/>
              </w:rPr>
              <w:t>)</w:t>
            </w:r>
          </w:p>
        </w:tc>
      </w:tr>
      <w:tr w:rsidR="00801D53" w:rsidRPr="00DB7528" w14:paraId="4ECC5005" w14:textId="77777777" w:rsidTr="00CD30E9">
        <w:tc>
          <w:tcPr>
            <w:tcW w:w="6309" w:type="dxa"/>
            <w:gridSpan w:val="2"/>
          </w:tcPr>
          <w:p w14:paraId="03441142" w14:textId="38554DB9" w:rsidR="001B3EF6" w:rsidRPr="00DB7528" w:rsidRDefault="001B3EF6" w:rsidP="001B3EF6">
            <w:pPr>
              <w:spacing w:before="60" w:after="30" w:line="276" w:lineRule="auto"/>
              <w:rPr>
                <w:rFonts w:ascii="Arial" w:hAnsi="Arial" w:cs="Arial"/>
                <w:sz w:val="19"/>
                <w:szCs w:val="19"/>
              </w:rPr>
            </w:pPr>
            <w:r w:rsidRPr="001B3EF6">
              <w:rPr>
                <w:rFonts w:ascii="Arial" w:hAnsi="Arial" w:cs="Arial"/>
                <w:sz w:val="19"/>
                <w:szCs w:val="19"/>
              </w:rPr>
              <w:t>Surplus from business combination under common control</w:t>
            </w:r>
          </w:p>
        </w:tc>
        <w:tc>
          <w:tcPr>
            <w:tcW w:w="2736" w:type="dxa"/>
            <w:tcBorders>
              <w:top w:val="single" w:sz="4" w:space="0" w:color="auto"/>
              <w:bottom w:val="single" w:sz="12" w:space="0" w:color="auto"/>
            </w:tcBorders>
          </w:tcPr>
          <w:p w14:paraId="6556D23D" w14:textId="06BACCB8" w:rsidR="001B3EF6" w:rsidRPr="00DB7528" w:rsidRDefault="003C0702" w:rsidP="00911B87">
            <w:pPr>
              <w:pStyle w:val="accttwolines"/>
              <w:spacing w:before="60" w:after="30" w:line="276" w:lineRule="auto"/>
              <w:ind w:left="-105" w:right="29" w:firstLine="0"/>
              <w:jc w:val="right"/>
              <w:rPr>
                <w:rFonts w:ascii="Arial" w:hAnsi="Arial" w:cs="Arial"/>
                <w:sz w:val="19"/>
                <w:szCs w:val="19"/>
              </w:rPr>
            </w:pPr>
            <w:r>
              <w:rPr>
                <w:rFonts w:ascii="Arial" w:hAnsi="Arial" w:cs="Arial"/>
                <w:sz w:val="19"/>
                <w:szCs w:val="19"/>
              </w:rPr>
              <w:t>5,588</w:t>
            </w:r>
          </w:p>
        </w:tc>
      </w:tr>
    </w:tbl>
    <w:p w14:paraId="0698BE81" w14:textId="77777777" w:rsidR="00772969" w:rsidRPr="003718DE" w:rsidRDefault="00772969" w:rsidP="00772969">
      <w:pPr>
        <w:tabs>
          <w:tab w:val="left" w:pos="3522"/>
        </w:tabs>
        <w:rPr>
          <w:rFonts w:ascii="Arial" w:hAnsi="Arial" w:cstheme="minorBidi"/>
          <w:sz w:val="19"/>
          <w:szCs w:val="19"/>
          <w:highlight w:val="yellow"/>
        </w:rPr>
      </w:pPr>
    </w:p>
    <w:p w14:paraId="7CE6629D" w14:textId="5804E093" w:rsidR="005E0EC6" w:rsidRPr="005E0EC6" w:rsidRDefault="005E0EC6" w:rsidP="005E0EC6">
      <w:pPr>
        <w:pStyle w:val="ListParagraph"/>
        <w:spacing w:after="0" w:line="360" w:lineRule="auto"/>
        <w:ind w:left="432"/>
        <w:jc w:val="thaiDistribute"/>
        <w:rPr>
          <w:rFonts w:ascii="Arial" w:hAnsi="Arial" w:cs="Arial"/>
          <w:sz w:val="19"/>
          <w:szCs w:val="19"/>
          <w:lang w:bidi="ar-SA"/>
        </w:rPr>
      </w:pPr>
      <w:r w:rsidRPr="005E0EC6">
        <w:rPr>
          <w:rFonts w:ascii="Arial" w:hAnsi="Arial" w:cs="Arial"/>
          <w:sz w:val="19"/>
          <w:szCs w:val="19"/>
          <w:lang w:bidi="ar-SA"/>
        </w:rPr>
        <w:t xml:space="preserve">The retrospective adjustment in the statement of financial position as at </w:t>
      </w:r>
      <w:r w:rsidR="00F766E3">
        <w:rPr>
          <w:rFonts w:ascii="Arial" w:hAnsi="Arial" w:cs="Arial"/>
          <w:sz w:val="19"/>
          <w:szCs w:val="19"/>
          <w:lang w:bidi="ar-SA"/>
        </w:rPr>
        <w:t xml:space="preserve">31 </w:t>
      </w:r>
      <w:r w:rsidRPr="005E0EC6">
        <w:rPr>
          <w:rFonts w:ascii="Arial" w:hAnsi="Arial" w:cs="Arial"/>
          <w:sz w:val="19"/>
          <w:szCs w:val="19"/>
          <w:lang w:bidi="ar-SA"/>
        </w:rPr>
        <w:t>December</w:t>
      </w:r>
      <w:r w:rsidR="00F766E3">
        <w:rPr>
          <w:rFonts w:ascii="Arial" w:hAnsi="Arial" w:cs="Arial"/>
          <w:sz w:val="19"/>
          <w:szCs w:val="19"/>
          <w:lang w:bidi="ar-SA"/>
        </w:rPr>
        <w:t xml:space="preserve"> </w:t>
      </w:r>
      <w:r w:rsidRPr="005E0EC6">
        <w:rPr>
          <w:rFonts w:ascii="Arial" w:hAnsi="Arial" w:cs="Arial"/>
          <w:sz w:val="19"/>
          <w:szCs w:val="19"/>
          <w:lang w:bidi="ar-SA"/>
        </w:rPr>
        <w:t>2024</w:t>
      </w:r>
      <w:r w:rsidR="000E6602">
        <w:rPr>
          <w:rFonts w:ascii="Arial" w:hAnsi="Arial" w:cs="Arial"/>
          <w:sz w:val="19"/>
          <w:szCs w:val="19"/>
          <w:lang w:bidi="ar-SA"/>
        </w:rPr>
        <w:t xml:space="preserve"> and </w:t>
      </w:r>
      <w:r w:rsidR="00D31418">
        <w:rPr>
          <w:rFonts w:ascii="Arial" w:hAnsi="Arial" w:cs="Arial"/>
          <w:sz w:val="19"/>
          <w:szCs w:val="19"/>
          <w:lang w:bidi="ar-SA"/>
        </w:rPr>
        <w:t>1</w:t>
      </w:r>
      <w:r w:rsidR="006F47F3">
        <w:rPr>
          <w:rFonts w:ascii="Arial" w:hAnsi="Arial" w:cs="Arial"/>
          <w:sz w:val="19"/>
          <w:szCs w:val="19"/>
          <w:lang w:bidi="ar-SA"/>
        </w:rPr>
        <w:t xml:space="preserve"> Jan</w:t>
      </w:r>
      <w:r w:rsidR="00BA6E69">
        <w:rPr>
          <w:rFonts w:ascii="Arial" w:hAnsi="Arial" w:cs="Arial"/>
          <w:sz w:val="19"/>
          <w:szCs w:val="19"/>
          <w:lang w:bidi="ar-SA"/>
        </w:rPr>
        <w:t>uary</w:t>
      </w:r>
      <w:r w:rsidR="000C0FB9">
        <w:rPr>
          <w:rFonts w:ascii="Arial" w:hAnsi="Arial" w:cs="Arial"/>
          <w:sz w:val="19"/>
          <w:szCs w:val="19"/>
          <w:lang w:bidi="ar-SA"/>
        </w:rPr>
        <w:t xml:space="preserve"> 2024</w:t>
      </w:r>
      <w:r w:rsidRPr="005E0EC6">
        <w:rPr>
          <w:rFonts w:ascii="Arial" w:hAnsi="Arial" w:cs="Arial"/>
          <w:sz w:val="19"/>
          <w:szCs w:val="19"/>
          <w:lang w:bidi="ar-SA"/>
        </w:rPr>
        <w:t>, resulted in an impact on the equity attributable to the former owners before the business combination under common control amounting to Baht 5.58 million.</w:t>
      </w:r>
    </w:p>
    <w:p w14:paraId="556634D3" w14:textId="77777777" w:rsidR="003E300E" w:rsidRDefault="003E300E" w:rsidP="005E0EC6">
      <w:pPr>
        <w:pStyle w:val="ListParagraph"/>
        <w:spacing w:after="0" w:line="360" w:lineRule="auto"/>
        <w:ind w:left="432"/>
        <w:jc w:val="thaiDistribute"/>
        <w:rPr>
          <w:rFonts w:ascii="Arial" w:hAnsi="Arial" w:cs="Arial"/>
          <w:sz w:val="19"/>
          <w:szCs w:val="19"/>
          <w:lang w:bidi="ar-SA"/>
        </w:rPr>
      </w:pPr>
    </w:p>
    <w:p w14:paraId="2D622D9A" w14:textId="11317C75" w:rsidR="005E0EC6" w:rsidRPr="005E0EC6" w:rsidRDefault="005E0EC6" w:rsidP="005E0EC6">
      <w:pPr>
        <w:pStyle w:val="ListParagraph"/>
        <w:spacing w:after="0" w:line="360" w:lineRule="auto"/>
        <w:ind w:left="432"/>
        <w:jc w:val="thaiDistribute"/>
        <w:rPr>
          <w:rFonts w:ascii="Arial" w:hAnsi="Arial" w:cs="Arial"/>
          <w:sz w:val="19"/>
          <w:szCs w:val="19"/>
          <w:lang w:bidi="ar-SA"/>
        </w:rPr>
      </w:pPr>
      <w:r w:rsidRPr="005E0EC6">
        <w:rPr>
          <w:rFonts w:ascii="Arial" w:hAnsi="Arial" w:cs="Arial"/>
          <w:sz w:val="19"/>
          <w:szCs w:val="19"/>
          <w:lang w:bidi="ar-SA"/>
        </w:rPr>
        <w:t xml:space="preserve">The effects of the business combination under common control on the Company’s </w:t>
      </w:r>
      <w:r w:rsidR="00091762">
        <w:rPr>
          <w:rFonts w:ascii="Arial" w:hAnsi="Arial" w:cs="Arial"/>
          <w:sz w:val="19"/>
          <w:szCs w:val="19"/>
          <w:lang w:bidi="ar-SA"/>
        </w:rPr>
        <w:t>financial statements</w:t>
      </w:r>
      <w:r w:rsidRPr="005E0EC6">
        <w:rPr>
          <w:rFonts w:ascii="Arial" w:hAnsi="Arial" w:cs="Arial"/>
          <w:sz w:val="19"/>
          <w:szCs w:val="19"/>
          <w:lang w:bidi="ar-SA"/>
        </w:rPr>
        <w:t xml:space="preserve"> are as follows:</w:t>
      </w:r>
    </w:p>
    <w:p w14:paraId="1212C73D" w14:textId="77777777" w:rsidR="00772969" w:rsidRPr="00772969" w:rsidRDefault="00772969" w:rsidP="00772969">
      <w:pPr>
        <w:rPr>
          <w:rFonts w:ascii="Arial" w:hAnsi="Arial" w:cstheme="minorBidi"/>
          <w:sz w:val="19"/>
          <w:szCs w:val="19"/>
          <w:highlight w:val="yellow"/>
          <w:lang w:val="en-GB"/>
        </w:rPr>
      </w:pPr>
    </w:p>
    <w:tbl>
      <w:tblPr>
        <w:tblW w:w="9036" w:type="dxa"/>
        <w:jc w:val="right"/>
        <w:tblLayout w:type="fixed"/>
        <w:tblCellMar>
          <w:left w:w="58" w:type="dxa"/>
          <w:right w:w="58" w:type="dxa"/>
        </w:tblCellMar>
        <w:tblLook w:val="0000" w:firstRow="0" w:lastRow="0" w:firstColumn="0" w:lastColumn="0" w:noHBand="0" w:noVBand="0"/>
      </w:tblPr>
      <w:tblGrid>
        <w:gridCol w:w="3600"/>
        <w:gridCol w:w="1845"/>
        <w:gridCol w:w="142"/>
        <w:gridCol w:w="1658"/>
        <w:gridCol w:w="141"/>
        <w:gridCol w:w="1650"/>
      </w:tblGrid>
      <w:tr w:rsidR="0027511C" w:rsidRPr="00CD2573" w14:paraId="6AC5A964" w14:textId="77777777" w:rsidTr="002D1702">
        <w:trPr>
          <w:trHeight w:val="200"/>
          <w:tblHeader/>
          <w:jc w:val="right"/>
        </w:trPr>
        <w:tc>
          <w:tcPr>
            <w:tcW w:w="3600" w:type="dxa"/>
          </w:tcPr>
          <w:p w14:paraId="1A6D589A" w14:textId="77777777" w:rsidR="0027511C" w:rsidRPr="00C22E2E" w:rsidRDefault="0027511C" w:rsidP="00C529A2">
            <w:pPr>
              <w:tabs>
                <w:tab w:val="left" w:pos="0"/>
                <w:tab w:val="left" w:pos="5544"/>
              </w:tabs>
              <w:spacing w:before="60" w:after="30" w:line="276" w:lineRule="auto"/>
              <w:jc w:val="both"/>
              <w:rPr>
                <w:rFonts w:ascii="Arial" w:eastAsia="Browallia New" w:hAnsi="Arial" w:cs="Arial"/>
                <w:sz w:val="19"/>
                <w:szCs w:val="19"/>
              </w:rPr>
            </w:pPr>
          </w:p>
        </w:tc>
        <w:tc>
          <w:tcPr>
            <w:tcW w:w="5436" w:type="dxa"/>
            <w:gridSpan w:val="5"/>
            <w:tcBorders>
              <w:left w:val="nil"/>
              <w:bottom w:val="single" w:sz="4" w:space="0" w:color="auto"/>
              <w:right w:val="nil"/>
            </w:tcBorders>
          </w:tcPr>
          <w:p w14:paraId="6FECCEC7" w14:textId="6E0C221A" w:rsidR="0027511C" w:rsidRPr="00C22E2E" w:rsidRDefault="0027511C" w:rsidP="00C529A2">
            <w:pPr>
              <w:tabs>
                <w:tab w:val="left" w:pos="0"/>
              </w:tabs>
              <w:spacing w:before="60" w:after="30" w:line="276" w:lineRule="auto"/>
              <w:jc w:val="right"/>
              <w:rPr>
                <w:rFonts w:ascii="Arial" w:eastAsia="Browallia New" w:hAnsi="Arial" w:cs="Arial"/>
                <w:sz w:val="19"/>
                <w:szCs w:val="19"/>
                <w:cs/>
              </w:rPr>
            </w:pPr>
            <w:r w:rsidRPr="00C22E2E">
              <w:rPr>
                <w:rFonts w:ascii="Arial" w:hAnsi="Arial" w:cs="Arial"/>
                <w:sz w:val="19"/>
                <w:szCs w:val="19"/>
              </w:rPr>
              <w:t>(Unit : Thousand</w:t>
            </w:r>
            <w:r w:rsidRPr="00C22E2E">
              <w:rPr>
                <w:rFonts w:ascii="Arial" w:hAnsi="Arial" w:cs="Arial"/>
                <w:sz w:val="19"/>
                <w:szCs w:val="19"/>
                <w:cs/>
              </w:rPr>
              <w:t xml:space="preserve"> </w:t>
            </w:r>
            <w:r w:rsidRPr="00C22E2E">
              <w:rPr>
                <w:rFonts w:ascii="Arial" w:hAnsi="Arial" w:cs="Arial"/>
                <w:sz w:val="19"/>
                <w:szCs w:val="19"/>
              </w:rPr>
              <w:t>Baht)</w:t>
            </w:r>
          </w:p>
        </w:tc>
      </w:tr>
      <w:tr w:rsidR="0027511C" w:rsidRPr="00CD2573" w14:paraId="1E22169E" w14:textId="77777777" w:rsidTr="002D1702">
        <w:trPr>
          <w:trHeight w:val="200"/>
          <w:tblHeader/>
          <w:jc w:val="right"/>
        </w:trPr>
        <w:tc>
          <w:tcPr>
            <w:tcW w:w="3600" w:type="dxa"/>
          </w:tcPr>
          <w:p w14:paraId="23FC4CCB" w14:textId="77777777" w:rsidR="0027511C" w:rsidRPr="00C22E2E" w:rsidRDefault="0027511C" w:rsidP="00C529A2">
            <w:pPr>
              <w:tabs>
                <w:tab w:val="left" w:pos="0"/>
                <w:tab w:val="left" w:pos="5544"/>
              </w:tabs>
              <w:spacing w:before="60" w:after="30" w:line="276" w:lineRule="auto"/>
              <w:jc w:val="both"/>
              <w:rPr>
                <w:rFonts w:ascii="Arial" w:eastAsia="Browallia New" w:hAnsi="Arial" w:cs="Arial"/>
                <w:sz w:val="19"/>
                <w:szCs w:val="19"/>
              </w:rPr>
            </w:pPr>
          </w:p>
        </w:tc>
        <w:tc>
          <w:tcPr>
            <w:tcW w:w="5436" w:type="dxa"/>
            <w:gridSpan w:val="5"/>
            <w:tcBorders>
              <w:top w:val="single" w:sz="4" w:space="0" w:color="auto"/>
              <w:left w:val="nil"/>
              <w:bottom w:val="single" w:sz="4" w:space="0" w:color="auto"/>
              <w:right w:val="nil"/>
            </w:tcBorders>
          </w:tcPr>
          <w:p w14:paraId="211AD9CB" w14:textId="7DEBDEA3" w:rsidR="0027511C" w:rsidRPr="00C22E2E" w:rsidRDefault="0027511C" w:rsidP="00C529A2">
            <w:pPr>
              <w:tabs>
                <w:tab w:val="left" w:pos="0"/>
              </w:tabs>
              <w:spacing w:before="60" w:after="30" w:line="276" w:lineRule="auto"/>
              <w:jc w:val="center"/>
              <w:rPr>
                <w:rFonts w:ascii="Arial" w:hAnsi="Arial" w:cs="Arial"/>
                <w:sz w:val="19"/>
                <w:szCs w:val="19"/>
              </w:rPr>
            </w:pPr>
            <w:r w:rsidRPr="00C22E2E">
              <w:rPr>
                <w:rFonts w:ascii="Arial" w:hAnsi="Arial" w:cs="Arial"/>
                <w:sz w:val="19"/>
                <w:szCs w:val="19"/>
              </w:rPr>
              <w:t xml:space="preserve">Consolidate </w:t>
            </w:r>
            <w:r w:rsidR="00091762">
              <w:rPr>
                <w:rFonts w:ascii="Arial" w:hAnsi="Arial" w:cs="Arial"/>
                <w:sz w:val="19"/>
                <w:szCs w:val="19"/>
              </w:rPr>
              <w:t>financial statements</w:t>
            </w:r>
          </w:p>
        </w:tc>
      </w:tr>
      <w:tr w:rsidR="00F91B3F" w:rsidRPr="00CD2573" w14:paraId="0075EF5F" w14:textId="77777777" w:rsidTr="00911B87">
        <w:trPr>
          <w:trHeight w:val="200"/>
          <w:tblHeader/>
          <w:jc w:val="right"/>
        </w:trPr>
        <w:tc>
          <w:tcPr>
            <w:tcW w:w="3600" w:type="dxa"/>
          </w:tcPr>
          <w:p w14:paraId="3C006055" w14:textId="77777777" w:rsidR="00F91B3F" w:rsidRPr="00C22E2E" w:rsidRDefault="00F91B3F" w:rsidP="00C529A2">
            <w:pPr>
              <w:tabs>
                <w:tab w:val="left" w:pos="0"/>
                <w:tab w:val="left" w:pos="5544"/>
              </w:tabs>
              <w:spacing w:before="60" w:after="30" w:line="276" w:lineRule="auto"/>
              <w:jc w:val="both"/>
              <w:rPr>
                <w:rFonts w:ascii="Arial" w:eastAsia="Browallia New" w:hAnsi="Arial" w:cs="Arial"/>
                <w:sz w:val="19"/>
                <w:szCs w:val="19"/>
              </w:rPr>
            </w:pPr>
          </w:p>
        </w:tc>
        <w:tc>
          <w:tcPr>
            <w:tcW w:w="1845" w:type="dxa"/>
            <w:tcBorders>
              <w:top w:val="single" w:sz="4" w:space="0" w:color="auto"/>
              <w:left w:val="nil"/>
              <w:bottom w:val="single" w:sz="4" w:space="0" w:color="000000" w:themeColor="text1"/>
              <w:right w:val="nil"/>
            </w:tcBorders>
            <w:vAlign w:val="bottom"/>
          </w:tcPr>
          <w:p w14:paraId="757C7238" w14:textId="0449F4A8" w:rsidR="00F91B3F" w:rsidRPr="00C22E2E" w:rsidRDefault="000E65FC" w:rsidP="00C529A2">
            <w:pPr>
              <w:tabs>
                <w:tab w:val="left" w:pos="0"/>
              </w:tabs>
              <w:spacing w:before="60" w:after="30" w:line="276" w:lineRule="auto"/>
              <w:jc w:val="center"/>
              <w:rPr>
                <w:rFonts w:ascii="Arial" w:eastAsia="Browallia New" w:hAnsi="Arial" w:cs="Arial"/>
                <w:sz w:val="19"/>
                <w:szCs w:val="19"/>
                <w:cs/>
              </w:rPr>
            </w:pPr>
            <w:r w:rsidRPr="00C22E2E">
              <w:rPr>
                <w:rFonts w:ascii="Arial" w:eastAsia="Browallia New" w:hAnsi="Arial" w:cs="Arial"/>
                <w:sz w:val="19"/>
                <w:szCs w:val="19"/>
              </w:rPr>
              <w:t>As pre</w:t>
            </w:r>
            <w:r w:rsidR="00362895" w:rsidRPr="00C22E2E">
              <w:rPr>
                <w:rFonts w:ascii="Arial" w:eastAsia="Browallia New" w:hAnsi="Arial" w:cs="Arial"/>
                <w:sz w:val="19"/>
                <w:szCs w:val="19"/>
              </w:rPr>
              <w:t>viously reported</w:t>
            </w:r>
          </w:p>
        </w:tc>
        <w:tc>
          <w:tcPr>
            <w:tcW w:w="142" w:type="dxa"/>
            <w:tcBorders>
              <w:top w:val="single" w:sz="4" w:space="0" w:color="auto"/>
            </w:tcBorders>
            <w:vAlign w:val="bottom"/>
          </w:tcPr>
          <w:p w14:paraId="4236CA46" w14:textId="77777777" w:rsidR="00F91B3F" w:rsidRPr="00C22E2E" w:rsidRDefault="00F91B3F" w:rsidP="00C529A2">
            <w:pPr>
              <w:tabs>
                <w:tab w:val="left" w:pos="0"/>
              </w:tabs>
              <w:spacing w:before="60" w:after="30" w:line="276" w:lineRule="auto"/>
              <w:jc w:val="center"/>
              <w:rPr>
                <w:rFonts w:ascii="Arial" w:eastAsia="Browallia New" w:hAnsi="Arial" w:cs="Arial"/>
                <w:sz w:val="19"/>
                <w:szCs w:val="19"/>
              </w:rPr>
            </w:pPr>
          </w:p>
        </w:tc>
        <w:tc>
          <w:tcPr>
            <w:tcW w:w="1658" w:type="dxa"/>
            <w:tcBorders>
              <w:top w:val="single" w:sz="4" w:space="0" w:color="auto"/>
              <w:bottom w:val="single" w:sz="4" w:space="0" w:color="000000" w:themeColor="text1"/>
            </w:tcBorders>
          </w:tcPr>
          <w:p w14:paraId="684A06C6" w14:textId="77777777" w:rsidR="00BC5FA4" w:rsidRPr="00C22E2E" w:rsidRDefault="00BC5FA4" w:rsidP="00C529A2">
            <w:pPr>
              <w:tabs>
                <w:tab w:val="left" w:pos="0"/>
              </w:tabs>
              <w:spacing w:before="60" w:after="30" w:line="276" w:lineRule="auto"/>
              <w:jc w:val="center"/>
              <w:rPr>
                <w:rFonts w:ascii="Arial" w:eastAsia="Browallia New" w:hAnsi="Arial" w:cs="Arial"/>
                <w:sz w:val="19"/>
                <w:szCs w:val="19"/>
              </w:rPr>
            </w:pPr>
          </w:p>
          <w:p w14:paraId="4AFACA0D" w14:textId="50B26E9B" w:rsidR="00F91B3F" w:rsidRPr="00C22E2E" w:rsidRDefault="00362895" w:rsidP="00C529A2">
            <w:pPr>
              <w:tabs>
                <w:tab w:val="left" w:pos="0"/>
              </w:tabs>
              <w:spacing w:before="60" w:after="30" w:line="276" w:lineRule="auto"/>
              <w:jc w:val="center"/>
              <w:rPr>
                <w:rFonts w:ascii="Arial" w:eastAsia="Browallia New" w:hAnsi="Arial" w:cs="Arial"/>
                <w:sz w:val="19"/>
                <w:szCs w:val="19"/>
              </w:rPr>
            </w:pPr>
            <w:r w:rsidRPr="00C22E2E">
              <w:rPr>
                <w:rFonts w:ascii="Arial" w:eastAsia="Browallia New" w:hAnsi="Arial" w:cs="Arial"/>
                <w:sz w:val="19"/>
                <w:szCs w:val="19"/>
              </w:rPr>
              <w:t>Adjustment</w:t>
            </w:r>
          </w:p>
        </w:tc>
        <w:tc>
          <w:tcPr>
            <w:tcW w:w="141" w:type="dxa"/>
            <w:tcBorders>
              <w:top w:val="single" w:sz="4" w:space="0" w:color="auto"/>
            </w:tcBorders>
          </w:tcPr>
          <w:p w14:paraId="122640C6" w14:textId="77777777" w:rsidR="00F91B3F" w:rsidRPr="00C22E2E" w:rsidRDefault="00F91B3F" w:rsidP="00C529A2">
            <w:pPr>
              <w:tabs>
                <w:tab w:val="left" w:pos="0"/>
              </w:tabs>
              <w:spacing w:before="60" w:after="30" w:line="276" w:lineRule="auto"/>
              <w:jc w:val="center"/>
              <w:rPr>
                <w:rFonts w:ascii="Arial" w:eastAsia="Browallia New" w:hAnsi="Arial" w:cs="Arial"/>
                <w:sz w:val="19"/>
                <w:szCs w:val="19"/>
              </w:rPr>
            </w:pPr>
          </w:p>
        </w:tc>
        <w:tc>
          <w:tcPr>
            <w:tcW w:w="1650" w:type="dxa"/>
            <w:tcBorders>
              <w:top w:val="single" w:sz="4" w:space="0" w:color="auto"/>
              <w:left w:val="nil"/>
              <w:bottom w:val="single" w:sz="4" w:space="0" w:color="000000" w:themeColor="text1"/>
              <w:right w:val="nil"/>
            </w:tcBorders>
            <w:vAlign w:val="bottom"/>
          </w:tcPr>
          <w:p w14:paraId="608F9C8E" w14:textId="48529B64" w:rsidR="00F91B3F" w:rsidRPr="00C22E2E" w:rsidRDefault="001C2BFA" w:rsidP="00C529A2">
            <w:pPr>
              <w:tabs>
                <w:tab w:val="left" w:pos="0"/>
              </w:tabs>
              <w:spacing w:before="60" w:after="30" w:line="276" w:lineRule="auto"/>
              <w:jc w:val="center"/>
              <w:rPr>
                <w:rFonts w:ascii="Arial" w:eastAsia="Browallia New" w:hAnsi="Arial" w:cs="Arial"/>
                <w:sz w:val="19"/>
                <w:szCs w:val="19"/>
              </w:rPr>
            </w:pPr>
            <w:r w:rsidRPr="00C22E2E">
              <w:rPr>
                <w:rFonts w:ascii="Arial" w:eastAsia="Browallia New" w:hAnsi="Arial" w:cs="Arial"/>
                <w:sz w:val="19"/>
                <w:szCs w:val="19"/>
              </w:rPr>
              <w:t>As restated</w:t>
            </w:r>
          </w:p>
        </w:tc>
      </w:tr>
      <w:tr w:rsidR="00F91B3F" w:rsidRPr="00CD2573" w14:paraId="325C5FF8" w14:textId="77777777" w:rsidTr="00911B87">
        <w:trPr>
          <w:trHeight w:val="300"/>
          <w:jc w:val="right"/>
        </w:trPr>
        <w:tc>
          <w:tcPr>
            <w:tcW w:w="3600" w:type="dxa"/>
          </w:tcPr>
          <w:p w14:paraId="476CC5AF" w14:textId="759DC5FA" w:rsidR="00F91B3F" w:rsidRPr="00C22E2E" w:rsidRDefault="00F91B3F" w:rsidP="00C529A2">
            <w:pPr>
              <w:tabs>
                <w:tab w:val="left" w:pos="289"/>
              </w:tabs>
              <w:spacing w:before="60" w:after="30" w:line="276" w:lineRule="auto"/>
              <w:ind w:left="6" w:right="3"/>
              <w:rPr>
                <w:rFonts w:ascii="Arial" w:eastAsia="Browallia New" w:hAnsi="Arial" w:cs="Arial"/>
                <w:bCs/>
                <w:color w:val="000000"/>
                <w:sz w:val="19"/>
                <w:szCs w:val="19"/>
                <w:cs/>
              </w:rPr>
            </w:pPr>
            <w:r w:rsidRPr="00C22E2E">
              <w:rPr>
                <w:rFonts w:ascii="Arial" w:eastAsia="Browallia New" w:hAnsi="Arial" w:cs="Arial"/>
                <w:b/>
                <w:color w:val="000000"/>
                <w:sz w:val="19"/>
                <w:szCs w:val="19"/>
              </w:rPr>
              <w:t>Statement of financial position</w:t>
            </w:r>
          </w:p>
        </w:tc>
        <w:tc>
          <w:tcPr>
            <w:tcW w:w="1845" w:type="dxa"/>
          </w:tcPr>
          <w:p w14:paraId="32E8B0EE" w14:textId="77777777" w:rsidR="00F91B3F" w:rsidRPr="00C22E2E" w:rsidRDefault="00F91B3F" w:rsidP="00C529A2">
            <w:pPr>
              <w:tabs>
                <w:tab w:val="left" w:pos="289"/>
              </w:tabs>
              <w:spacing w:before="60" w:after="30" w:line="276" w:lineRule="auto"/>
              <w:ind w:left="6" w:right="3"/>
              <w:rPr>
                <w:rFonts w:ascii="Arial" w:eastAsia="Browallia New" w:hAnsi="Arial" w:cs="Arial"/>
                <w:sz w:val="19"/>
                <w:szCs w:val="19"/>
                <w:cs/>
              </w:rPr>
            </w:pPr>
          </w:p>
        </w:tc>
        <w:tc>
          <w:tcPr>
            <w:tcW w:w="142" w:type="dxa"/>
          </w:tcPr>
          <w:p w14:paraId="23D85E0C" w14:textId="77777777" w:rsidR="00F91B3F" w:rsidRPr="00C22E2E" w:rsidRDefault="00F91B3F" w:rsidP="00C529A2">
            <w:pPr>
              <w:tabs>
                <w:tab w:val="left" w:pos="289"/>
              </w:tabs>
              <w:spacing w:before="60" w:after="30" w:line="276" w:lineRule="auto"/>
              <w:ind w:left="6" w:right="3"/>
              <w:rPr>
                <w:rFonts w:ascii="Arial" w:eastAsia="Browallia New" w:hAnsi="Arial" w:cs="Arial"/>
                <w:sz w:val="19"/>
                <w:szCs w:val="19"/>
                <w:cs/>
              </w:rPr>
            </w:pPr>
          </w:p>
        </w:tc>
        <w:tc>
          <w:tcPr>
            <w:tcW w:w="1658" w:type="dxa"/>
          </w:tcPr>
          <w:p w14:paraId="3E9CC60E" w14:textId="77777777" w:rsidR="00F91B3F" w:rsidRPr="00C22E2E" w:rsidRDefault="00F91B3F" w:rsidP="00C529A2">
            <w:pPr>
              <w:tabs>
                <w:tab w:val="left" w:pos="289"/>
              </w:tabs>
              <w:spacing w:before="60" w:after="30" w:line="276" w:lineRule="auto"/>
              <w:ind w:left="6" w:right="3"/>
              <w:rPr>
                <w:rFonts w:ascii="Arial" w:eastAsia="Browallia New" w:hAnsi="Arial" w:cs="Arial"/>
                <w:sz w:val="19"/>
                <w:szCs w:val="19"/>
                <w:cs/>
              </w:rPr>
            </w:pPr>
          </w:p>
        </w:tc>
        <w:tc>
          <w:tcPr>
            <w:tcW w:w="141" w:type="dxa"/>
          </w:tcPr>
          <w:p w14:paraId="1F66DCCE" w14:textId="77777777" w:rsidR="00F91B3F" w:rsidRPr="00C22E2E" w:rsidRDefault="00F91B3F" w:rsidP="00C529A2">
            <w:pPr>
              <w:tabs>
                <w:tab w:val="left" w:pos="0"/>
              </w:tabs>
              <w:spacing w:before="60" w:after="30" w:line="276" w:lineRule="auto"/>
              <w:ind w:left="-108" w:right="3"/>
              <w:jc w:val="right"/>
              <w:rPr>
                <w:rFonts w:ascii="Arial" w:eastAsia="Browallia New" w:hAnsi="Arial" w:cs="Arial"/>
                <w:sz w:val="19"/>
                <w:szCs w:val="19"/>
              </w:rPr>
            </w:pPr>
          </w:p>
        </w:tc>
        <w:tc>
          <w:tcPr>
            <w:tcW w:w="1650" w:type="dxa"/>
          </w:tcPr>
          <w:p w14:paraId="48319CE2" w14:textId="77777777" w:rsidR="00F91B3F" w:rsidRPr="00C22E2E" w:rsidRDefault="00F91B3F" w:rsidP="00C529A2">
            <w:pPr>
              <w:tabs>
                <w:tab w:val="left" w:pos="0"/>
              </w:tabs>
              <w:spacing w:before="60" w:after="30" w:line="276" w:lineRule="auto"/>
              <w:ind w:left="-108" w:right="3"/>
              <w:jc w:val="right"/>
              <w:rPr>
                <w:rFonts w:ascii="Arial" w:eastAsia="Browallia New" w:hAnsi="Arial" w:cs="Arial"/>
                <w:sz w:val="19"/>
                <w:szCs w:val="19"/>
              </w:rPr>
            </w:pPr>
          </w:p>
        </w:tc>
      </w:tr>
      <w:tr w:rsidR="007D0800" w:rsidRPr="00CD2573" w14:paraId="6FB1CB21" w14:textId="77777777">
        <w:trPr>
          <w:trHeight w:val="300"/>
          <w:jc w:val="right"/>
        </w:trPr>
        <w:tc>
          <w:tcPr>
            <w:tcW w:w="3600" w:type="dxa"/>
          </w:tcPr>
          <w:p w14:paraId="1D9A6FD7" w14:textId="4EAE5CBF" w:rsidR="007D0800" w:rsidRPr="00C22E2E" w:rsidRDefault="002C6A65" w:rsidP="00C529A2">
            <w:pPr>
              <w:tabs>
                <w:tab w:val="left" w:pos="289"/>
              </w:tabs>
              <w:spacing w:before="60" w:after="30" w:line="276" w:lineRule="auto"/>
              <w:ind w:left="6" w:right="3"/>
              <w:rPr>
                <w:rFonts w:ascii="Arial" w:eastAsia="Browallia New" w:hAnsi="Arial" w:cs="Arial"/>
                <w:b/>
                <w:color w:val="000000"/>
                <w:sz w:val="19"/>
                <w:szCs w:val="19"/>
              </w:rPr>
            </w:pPr>
            <w:r>
              <w:rPr>
                <w:rFonts w:ascii="Arial" w:eastAsia="Browallia New" w:hAnsi="Arial" w:cs="Arial"/>
                <w:b/>
                <w:color w:val="000000"/>
                <w:sz w:val="19"/>
                <w:szCs w:val="19"/>
              </w:rPr>
              <w:t>As at 31 December 2024</w:t>
            </w:r>
          </w:p>
        </w:tc>
        <w:tc>
          <w:tcPr>
            <w:tcW w:w="1845" w:type="dxa"/>
          </w:tcPr>
          <w:p w14:paraId="48C13E6E" w14:textId="77777777" w:rsidR="007D0800" w:rsidRPr="00C22E2E" w:rsidRDefault="007D0800" w:rsidP="00C529A2">
            <w:pPr>
              <w:tabs>
                <w:tab w:val="left" w:pos="289"/>
              </w:tabs>
              <w:spacing w:before="60" w:after="30" w:line="276" w:lineRule="auto"/>
              <w:ind w:left="6" w:right="3"/>
              <w:rPr>
                <w:rFonts w:ascii="Arial" w:eastAsia="Browallia New" w:hAnsi="Arial" w:cs="Arial"/>
                <w:sz w:val="19"/>
                <w:szCs w:val="19"/>
                <w:cs/>
              </w:rPr>
            </w:pPr>
          </w:p>
        </w:tc>
        <w:tc>
          <w:tcPr>
            <w:tcW w:w="142" w:type="dxa"/>
          </w:tcPr>
          <w:p w14:paraId="3884EC0F" w14:textId="77777777" w:rsidR="007D0800" w:rsidRPr="00C22E2E" w:rsidRDefault="007D0800" w:rsidP="00C529A2">
            <w:pPr>
              <w:tabs>
                <w:tab w:val="left" w:pos="289"/>
              </w:tabs>
              <w:spacing w:before="60" w:after="30" w:line="276" w:lineRule="auto"/>
              <w:ind w:left="6" w:right="3"/>
              <w:rPr>
                <w:rFonts w:ascii="Arial" w:eastAsia="Browallia New" w:hAnsi="Arial" w:cs="Arial"/>
                <w:sz w:val="19"/>
                <w:szCs w:val="19"/>
                <w:cs/>
              </w:rPr>
            </w:pPr>
          </w:p>
        </w:tc>
        <w:tc>
          <w:tcPr>
            <w:tcW w:w="1658" w:type="dxa"/>
          </w:tcPr>
          <w:p w14:paraId="5E60DD14" w14:textId="77777777" w:rsidR="007D0800" w:rsidRPr="00C22E2E" w:rsidRDefault="007D0800" w:rsidP="00C529A2">
            <w:pPr>
              <w:tabs>
                <w:tab w:val="left" w:pos="289"/>
              </w:tabs>
              <w:spacing w:before="60" w:after="30" w:line="276" w:lineRule="auto"/>
              <w:ind w:left="6" w:right="3"/>
              <w:rPr>
                <w:rFonts w:ascii="Arial" w:eastAsia="Browallia New" w:hAnsi="Arial" w:cs="Arial"/>
                <w:sz w:val="19"/>
                <w:szCs w:val="19"/>
                <w:cs/>
              </w:rPr>
            </w:pPr>
          </w:p>
        </w:tc>
        <w:tc>
          <w:tcPr>
            <w:tcW w:w="141" w:type="dxa"/>
          </w:tcPr>
          <w:p w14:paraId="450E3C1B" w14:textId="77777777" w:rsidR="007D0800" w:rsidRPr="00C22E2E" w:rsidRDefault="007D0800" w:rsidP="00C529A2">
            <w:pPr>
              <w:tabs>
                <w:tab w:val="left" w:pos="0"/>
              </w:tabs>
              <w:spacing w:before="60" w:after="30" w:line="276" w:lineRule="auto"/>
              <w:ind w:left="-108" w:right="3"/>
              <w:jc w:val="right"/>
              <w:rPr>
                <w:rFonts w:ascii="Arial" w:eastAsia="Browallia New" w:hAnsi="Arial" w:cs="Arial"/>
                <w:sz w:val="19"/>
                <w:szCs w:val="19"/>
              </w:rPr>
            </w:pPr>
          </w:p>
        </w:tc>
        <w:tc>
          <w:tcPr>
            <w:tcW w:w="1650" w:type="dxa"/>
          </w:tcPr>
          <w:p w14:paraId="4E24AA9B" w14:textId="77777777" w:rsidR="007D0800" w:rsidRPr="00C22E2E" w:rsidRDefault="007D0800" w:rsidP="00C529A2">
            <w:pPr>
              <w:tabs>
                <w:tab w:val="left" w:pos="0"/>
              </w:tabs>
              <w:spacing w:before="60" w:after="30" w:line="276" w:lineRule="auto"/>
              <w:ind w:left="-108" w:right="3"/>
              <w:jc w:val="right"/>
              <w:rPr>
                <w:rFonts w:ascii="Arial" w:eastAsia="Browallia New" w:hAnsi="Arial" w:cs="Arial"/>
                <w:sz w:val="19"/>
                <w:szCs w:val="19"/>
              </w:rPr>
            </w:pPr>
          </w:p>
        </w:tc>
      </w:tr>
      <w:tr w:rsidR="00F91B3F" w:rsidRPr="00CD2573" w14:paraId="6229C62E" w14:textId="77777777" w:rsidTr="00911B87">
        <w:trPr>
          <w:trHeight w:val="300"/>
          <w:jc w:val="right"/>
        </w:trPr>
        <w:tc>
          <w:tcPr>
            <w:tcW w:w="3600" w:type="dxa"/>
          </w:tcPr>
          <w:p w14:paraId="1CDA8D14" w14:textId="5A695B6A" w:rsidR="00F91B3F" w:rsidRPr="00C86F04" w:rsidRDefault="00F91B3F" w:rsidP="00C529A2">
            <w:pPr>
              <w:pBdr>
                <w:top w:val="nil"/>
                <w:left w:val="nil"/>
                <w:bottom w:val="nil"/>
                <w:right w:val="nil"/>
                <w:between w:val="nil"/>
              </w:pBdr>
              <w:tabs>
                <w:tab w:val="left" w:pos="289"/>
              </w:tabs>
              <w:spacing w:before="60" w:after="30" w:line="276" w:lineRule="auto"/>
              <w:ind w:left="6" w:right="3"/>
              <w:rPr>
                <w:rFonts w:ascii="Arial" w:eastAsia="Browallia New" w:hAnsi="Arial" w:cs="Arial"/>
                <w:b/>
                <w:color w:val="000000"/>
                <w:sz w:val="19"/>
                <w:szCs w:val="19"/>
                <w:u w:val="single"/>
                <w:cs/>
              </w:rPr>
            </w:pPr>
            <w:r w:rsidRPr="00C86F04">
              <w:rPr>
                <w:rFonts w:ascii="Arial" w:eastAsia="Browallia New" w:hAnsi="Arial" w:cs="Arial"/>
                <w:b/>
                <w:color w:val="000000"/>
                <w:sz w:val="19"/>
                <w:szCs w:val="19"/>
                <w:u w:val="single"/>
              </w:rPr>
              <w:t>Asset</w:t>
            </w:r>
          </w:p>
        </w:tc>
        <w:tc>
          <w:tcPr>
            <w:tcW w:w="1845" w:type="dxa"/>
          </w:tcPr>
          <w:p w14:paraId="076305E5"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c>
          <w:tcPr>
            <w:tcW w:w="142" w:type="dxa"/>
          </w:tcPr>
          <w:p w14:paraId="7CE5DC8F" w14:textId="77777777" w:rsidR="00F91B3F" w:rsidRPr="00C22E2E" w:rsidRDefault="00F91B3F" w:rsidP="00C529A2">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194B46E6"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c>
          <w:tcPr>
            <w:tcW w:w="141" w:type="dxa"/>
          </w:tcPr>
          <w:p w14:paraId="77EB9D39"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24FB9256"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r>
      <w:tr w:rsidR="00F91B3F" w:rsidRPr="00CD2573" w14:paraId="3531B96C" w14:textId="77777777" w:rsidTr="00911B87">
        <w:trPr>
          <w:trHeight w:val="300"/>
          <w:jc w:val="right"/>
        </w:trPr>
        <w:tc>
          <w:tcPr>
            <w:tcW w:w="3600" w:type="dxa"/>
          </w:tcPr>
          <w:p w14:paraId="77A4C3D9" w14:textId="2271264C" w:rsidR="00F91B3F" w:rsidRPr="00C22E2E" w:rsidRDefault="003303B7" w:rsidP="00C529A2">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Cs/>
                <w:color w:val="000000"/>
                <w:sz w:val="19"/>
                <w:szCs w:val="19"/>
                <w:cs/>
              </w:rPr>
            </w:pPr>
            <w:r w:rsidRPr="00C22E2E">
              <w:rPr>
                <w:rFonts w:ascii="Arial" w:eastAsia="Browallia New" w:hAnsi="Arial" w:cs="Arial"/>
                <w:bCs/>
                <w:color w:val="000000"/>
                <w:sz w:val="19"/>
                <w:szCs w:val="19"/>
              </w:rPr>
              <w:t>Leasehold improvements and equipment</w:t>
            </w:r>
          </w:p>
        </w:tc>
        <w:tc>
          <w:tcPr>
            <w:tcW w:w="1845" w:type="dxa"/>
          </w:tcPr>
          <w:p w14:paraId="06FA66AE" w14:textId="77777777" w:rsidR="00F91B3F" w:rsidRPr="00C22E2E" w:rsidRDefault="00F91B3F" w:rsidP="00C529A2">
            <w:pPr>
              <w:tabs>
                <w:tab w:val="left" w:pos="0"/>
              </w:tabs>
              <w:spacing w:before="60" w:after="30" w:line="276" w:lineRule="auto"/>
              <w:ind w:left="-108" w:right="3"/>
              <w:jc w:val="right"/>
              <w:rPr>
                <w:rFonts w:ascii="Arial" w:eastAsia="Browallia New" w:hAnsi="Arial" w:cs="Arial"/>
                <w:color w:val="000000"/>
                <w:sz w:val="19"/>
                <w:szCs w:val="19"/>
              </w:rPr>
            </w:pPr>
            <w:r w:rsidRPr="00C22E2E">
              <w:rPr>
                <w:rFonts w:ascii="Arial" w:eastAsia="Browallia New" w:hAnsi="Arial" w:cs="Arial"/>
                <w:color w:val="000000"/>
                <w:sz w:val="19"/>
                <w:szCs w:val="19"/>
              </w:rPr>
              <w:t>139,619</w:t>
            </w:r>
          </w:p>
        </w:tc>
        <w:tc>
          <w:tcPr>
            <w:tcW w:w="142" w:type="dxa"/>
            <w:vAlign w:val="bottom"/>
          </w:tcPr>
          <w:p w14:paraId="4F41C4A7" w14:textId="77777777" w:rsidR="00F91B3F" w:rsidRPr="00C22E2E" w:rsidRDefault="00F91B3F" w:rsidP="00C529A2">
            <w:pPr>
              <w:tabs>
                <w:tab w:val="left" w:pos="0"/>
              </w:tabs>
              <w:spacing w:before="60" w:after="30" w:line="276" w:lineRule="auto"/>
              <w:ind w:left="-108" w:right="3"/>
              <w:jc w:val="both"/>
              <w:rPr>
                <w:rFonts w:ascii="Arial" w:eastAsia="Browallia New" w:hAnsi="Arial" w:cs="Arial"/>
                <w:color w:val="000000"/>
                <w:sz w:val="19"/>
                <w:szCs w:val="19"/>
              </w:rPr>
            </w:pPr>
          </w:p>
        </w:tc>
        <w:tc>
          <w:tcPr>
            <w:tcW w:w="1658" w:type="dxa"/>
          </w:tcPr>
          <w:p w14:paraId="29221149" w14:textId="77777777" w:rsidR="00F91B3F" w:rsidRPr="00C22E2E" w:rsidRDefault="00F91B3F" w:rsidP="00C529A2">
            <w:pPr>
              <w:tabs>
                <w:tab w:val="left" w:pos="0"/>
              </w:tabs>
              <w:spacing w:before="60" w:after="30" w:line="276" w:lineRule="auto"/>
              <w:ind w:left="-108" w:right="3"/>
              <w:jc w:val="right"/>
              <w:rPr>
                <w:rFonts w:ascii="Arial" w:eastAsia="Browallia New" w:hAnsi="Arial" w:cs="Arial"/>
                <w:color w:val="000000"/>
                <w:sz w:val="19"/>
                <w:szCs w:val="19"/>
              </w:rPr>
            </w:pPr>
            <w:r w:rsidRPr="00C22E2E">
              <w:rPr>
                <w:rFonts w:ascii="Arial" w:eastAsia="Browallia New" w:hAnsi="Arial" w:cs="Arial"/>
                <w:color w:val="000000"/>
                <w:sz w:val="19"/>
                <w:szCs w:val="19"/>
              </w:rPr>
              <w:t>5,588</w:t>
            </w:r>
          </w:p>
        </w:tc>
        <w:tc>
          <w:tcPr>
            <w:tcW w:w="141" w:type="dxa"/>
          </w:tcPr>
          <w:p w14:paraId="1AFDF676" w14:textId="77777777" w:rsidR="00F91B3F" w:rsidRPr="00C22E2E" w:rsidRDefault="00F91B3F" w:rsidP="00C529A2">
            <w:pPr>
              <w:tabs>
                <w:tab w:val="left" w:pos="0"/>
              </w:tabs>
              <w:spacing w:before="60" w:after="30" w:line="276" w:lineRule="auto"/>
              <w:ind w:left="-108" w:right="3"/>
              <w:jc w:val="right"/>
              <w:rPr>
                <w:rFonts w:ascii="Arial" w:eastAsia="Browallia New" w:hAnsi="Arial" w:cs="Arial"/>
                <w:color w:val="000000"/>
                <w:sz w:val="19"/>
                <w:szCs w:val="19"/>
              </w:rPr>
            </w:pPr>
          </w:p>
        </w:tc>
        <w:tc>
          <w:tcPr>
            <w:tcW w:w="1650" w:type="dxa"/>
          </w:tcPr>
          <w:p w14:paraId="1BE4D7A6" w14:textId="77777777" w:rsidR="00F91B3F" w:rsidRPr="00C22E2E" w:rsidRDefault="00F91B3F" w:rsidP="00C529A2">
            <w:pPr>
              <w:tabs>
                <w:tab w:val="left" w:pos="0"/>
              </w:tabs>
              <w:spacing w:before="60" w:after="30" w:line="276" w:lineRule="auto"/>
              <w:ind w:left="-108" w:right="3"/>
              <w:jc w:val="right"/>
              <w:rPr>
                <w:rFonts w:ascii="Arial" w:eastAsia="Browallia New" w:hAnsi="Arial" w:cs="Arial"/>
                <w:color w:val="000000"/>
                <w:sz w:val="19"/>
                <w:szCs w:val="19"/>
              </w:rPr>
            </w:pPr>
            <w:r w:rsidRPr="00C22E2E">
              <w:rPr>
                <w:rFonts w:ascii="Arial" w:eastAsia="Browallia New" w:hAnsi="Arial" w:cs="Arial"/>
                <w:color w:val="000000"/>
                <w:sz w:val="19"/>
                <w:szCs w:val="19"/>
              </w:rPr>
              <w:t>145,207</w:t>
            </w:r>
          </w:p>
        </w:tc>
      </w:tr>
      <w:tr w:rsidR="006D0161" w:rsidRPr="00CD2573" w14:paraId="4A763711" w14:textId="77777777">
        <w:trPr>
          <w:trHeight w:val="300"/>
          <w:jc w:val="right"/>
        </w:trPr>
        <w:tc>
          <w:tcPr>
            <w:tcW w:w="3600" w:type="dxa"/>
          </w:tcPr>
          <w:p w14:paraId="531AD842" w14:textId="508D32DC" w:rsidR="006D0161" w:rsidRPr="002D2657" w:rsidRDefault="006D0161" w:rsidP="00C529A2">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rPr>
            </w:pPr>
            <w:r w:rsidRPr="002D2657">
              <w:rPr>
                <w:rFonts w:ascii="Arial" w:eastAsia="Browallia New" w:hAnsi="Arial" w:cs="Arial"/>
                <w:b/>
                <w:color w:val="000000"/>
                <w:sz w:val="19"/>
                <w:szCs w:val="19"/>
              </w:rPr>
              <w:t>Total assets affected</w:t>
            </w:r>
          </w:p>
        </w:tc>
        <w:tc>
          <w:tcPr>
            <w:tcW w:w="1845" w:type="dxa"/>
          </w:tcPr>
          <w:p w14:paraId="47E74879" w14:textId="414FBFFD" w:rsidR="006D0161" w:rsidRPr="00D12364" w:rsidRDefault="00D12364" w:rsidP="00C529A2">
            <w:pPr>
              <w:tabs>
                <w:tab w:val="left" w:pos="0"/>
              </w:tabs>
              <w:spacing w:before="60" w:after="30" w:line="276" w:lineRule="auto"/>
              <w:ind w:left="-108" w:right="3"/>
              <w:jc w:val="right"/>
              <w:rPr>
                <w:rFonts w:ascii="Arial" w:eastAsia="Browallia New" w:hAnsi="Arial" w:cs="Arial"/>
                <w:b/>
                <w:bCs/>
                <w:color w:val="000000"/>
                <w:sz w:val="19"/>
                <w:szCs w:val="19"/>
              </w:rPr>
            </w:pPr>
            <w:r w:rsidRPr="00D12364">
              <w:rPr>
                <w:rFonts w:ascii="Arial" w:eastAsia="Browallia New" w:hAnsi="Arial" w:cs="Arial"/>
                <w:b/>
                <w:bCs/>
                <w:color w:val="000000"/>
                <w:sz w:val="19"/>
                <w:szCs w:val="19"/>
              </w:rPr>
              <w:t>139,619</w:t>
            </w:r>
          </w:p>
        </w:tc>
        <w:tc>
          <w:tcPr>
            <w:tcW w:w="142" w:type="dxa"/>
            <w:vAlign w:val="bottom"/>
          </w:tcPr>
          <w:p w14:paraId="0ED42466" w14:textId="77777777" w:rsidR="006D0161" w:rsidRPr="00D12364" w:rsidRDefault="006D0161" w:rsidP="00C529A2">
            <w:pPr>
              <w:tabs>
                <w:tab w:val="left" w:pos="0"/>
              </w:tabs>
              <w:spacing w:before="60" w:after="30" w:line="276" w:lineRule="auto"/>
              <w:ind w:left="-108" w:right="3"/>
              <w:jc w:val="both"/>
              <w:rPr>
                <w:rFonts w:ascii="Arial" w:eastAsia="Browallia New" w:hAnsi="Arial" w:cs="Arial"/>
                <w:b/>
                <w:bCs/>
                <w:color w:val="000000"/>
                <w:sz w:val="19"/>
                <w:szCs w:val="19"/>
              </w:rPr>
            </w:pPr>
          </w:p>
        </w:tc>
        <w:tc>
          <w:tcPr>
            <w:tcW w:w="1658" w:type="dxa"/>
          </w:tcPr>
          <w:p w14:paraId="7B8519BE" w14:textId="2B853510" w:rsidR="006D0161" w:rsidRPr="00D12364" w:rsidRDefault="00D12364" w:rsidP="00C529A2">
            <w:pPr>
              <w:tabs>
                <w:tab w:val="left" w:pos="0"/>
              </w:tabs>
              <w:spacing w:before="60" w:after="30" w:line="276" w:lineRule="auto"/>
              <w:ind w:left="-108" w:right="3"/>
              <w:jc w:val="right"/>
              <w:rPr>
                <w:rFonts w:ascii="Arial" w:eastAsia="Browallia New" w:hAnsi="Arial" w:cs="Arial"/>
                <w:b/>
                <w:bCs/>
                <w:color w:val="000000"/>
                <w:sz w:val="19"/>
                <w:szCs w:val="19"/>
              </w:rPr>
            </w:pPr>
            <w:r w:rsidRPr="00D12364">
              <w:rPr>
                <w:rFonts w:ascii="Arial" w:eastAsia="Browallia New" w:hAnsi="Arial" w:cs="Arial"/>
                <w:b/>
                <w:bCs/>
                <w:color w:val="000000"/>
                <w:sz w:val="19"/>
                <w:szCs w:val="19"/>
              </w:rPr>
              <w:t>5,588</w:t>
            </w:r>
          </w:p>
        </w:tc>
        <w:tc>
          <w:tcPr>
            <w:tcW w:w="141" w:type="dxa"/>
          </w:tcPr>
          <w:p w14:paraId="3C39932C" w14:textId="77777777" w:rsidR="006D0161" w:rsidRPr="00D12364" w:rsidRDefault="006D0161" w:rsidP="00C529A2">
            <w:pPr>
              <w:tabs>
                <w:tab w:val="left" w:pos="0"/>
              </w:tabs>
              <w:spacing w:before="60" w:after="30" w:line="276" w:lineRule="auto"/>
              <w:ind w:left="-108" w:right="3"/>
              <w:jc w:val="right"/>
              <w:rPr>
                <w:rFonts w:ascii="Arial" w:eastAsia="Browallia New" w:hAnsi="Arial" w:cs="Arial"/>
                <w:b/>
                <w:bCs/>
                <w:color w:val="000000"/>
                <w:sz w:val="19"/>
                <w:szCs w:val="19"/>
              </w:rPr>
            </w:pPr>
          </w:p>
        </w:tc>
        <w:tc>
          <w:tcPr>
            <w:tcW w:w="1650" w:type="dxa"/>
          </w:tcPr>
          <w:p w14:paraId="07CFD049" w14:textId="30516CB9" w:rsidR="006D0161" w:rsidRPr="00D12364" w:rsidRDefault="00D12364" w:rsidP="00C529A2">
            <w:pPr>
              <w:tabs>
                <w:tab w:val="left" w:pos="0"/>
              </w:tabs>
              <w:spacing w:before="60" w:after="30" w:line="276" w:lineRule="auto"/>
              <w:ind w:left="-108" w:right="3"/>
              <w:jc w:val="right"/>
              <w:rPr>
                <w:rFonts w:ascii="Arial" w:eastAsia="Browallia New" w:hAnsi="Arial" w:cs="Arial"/>
                <w:b/>
                <w:bCs/>
                <w:color w:val="000000"/>
                <w:sz w:val="19"/>
                <w:szCs w:val="19"/>
              </w:rPr>
            </w:pPr>
            <w:r w:rsidRPr="00D12364">
              <w:rPr>
                <w:rFonts w:ascii="Arial" w:eastAsia="Browallia New" w:hAnsi="Arial" w:cs="Arial"/>
                <w:b/>
                <w:bCs/>
                <w:color w:val="000000"/>
                <w:sz w:val="19"/>
                <w:szCs w:val="19"/>
              </w:rPr>
              <w:t>145,207</w:t>
            </w:r>
          </w:p>
        </w:tc>
      </w:tr>
      <w:tr w:rsidR="00F91B3F" w:rsidRPr="00CD2573" w14:paraId="08EB90C9" w14:textId="77777777" w:rsidTr="00911B87">
        <w:trPr>
          <w:trHeight w:val="300"/>
          <w:jc w:val="right"/>
        </w:trPr>
        <w:tc>
          <w:tcPr>
            <w:tcW w:w="3600" w:type="dxa"/>
          </w:tcPr>
          <w:p w14:paraId="4FA32DF7" w14:textId="77777777" w:rsidR="00F91B3F" w:rsidRPr="00C22E2E" w:rsidRDefault="00F91B3F" w:rsidP="00C529A2">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cs/>
              </w:rPr>
            </w:pPr>
          </w:p>
        </w:tc>
        <w:tc>
          <w:tcPr>
            <w:tcW w:w="1845" w:type="dxa"/>
          </w:tcPr>
          <w:p w14:paraId="42272C61"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c>
          <w:tcPr>
            <w:tcW w:w="142" w:type="dxa"/>
            <w:vAlign w:val="bottom"/>
          </w:tcPr>
          <w:p w14:paraId="73DE624C" w14:textId="77777777" w:rsidR="00F91B3F" w:rsidRPr="00C22E2E" w:rsidRDefault="00F91B3F" w:rsidP="00C529A2">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356DEE61"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c>
          <w:tcPr>
            <w:tcW w:w="141" w:type="dxa"/>
          </w:tcPr>
          <w:p w14:paraId="555EC0F3"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2F1D0F95"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r>
      <w:tr w:rsidR="00F91B3F" w:rsidRPr="00CD2573" w14:paraId="2ABCC22D" w14:textId="77777777" w:rsidTr="00911B87">
        <w:trPr>
          <w:trHeight w:val="300"/>
          <w:jc w:val="right"/>
        </w:trPr>
        <w:tc>
          <w:tcPr>
            <w:tcW w:w="3600" w:type="dxa"/>
          </w:tcPr>
          <w:p w14:paraId="501E37B3" w14:textId="36CC5E0E" w:rsidR="00F91B3F" w:rsidRPr="002D2657" w:rsidRDefault="00EB2C91" w:rsidP="00C529A2">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u w:val="single"/>
                <w:cs/>
              </w:rPr>
            </w:pPr>
            <w:r w:rsidRPr="002D2657">
              <w:rPr>
                <w:rFonts w:ascii="Arial" w:eastAsia="Browallia New" w:hAnsi="Arial" w:cs="Arial"/>
                <w:b/>
                <w:color w:val="000000"/>
                <w:sz w:val="19"/>
                <w:szCs w:val="19"/>
                <w:u w:val="single"/>
              </w:rPr>
              <w:t>Shareholders’ equity</w:t>
            </w:r>
          </w:p>
        </w:tc>
        <w:tc>
          <w:tcPr>
            <w:tcW w:w="1845" w:type="dxa"/>
          </w:tcPr>
          <w:p w14:paraId="324BAF36"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c>
          <w:tcPr>
            <w:tcW w:w="142" w:type="dxa"/>
            <w:vAlign w:val="bottom"/>
          </w:tcPr>
          <w:p w14:paraId="1C8D74A6" w14:textId="77777777" w:rsidR="00F91B3F" w:rsidRPr="00C22E2E" w:rsidRDefault="00F91B3F" w:rsidP="00C529A2">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79C0C976"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c>
          <w:tcPr>
            <w:tcW w:w="141" w:type="dxa"/>
          </w:tcPr>
          <w:p w14:paraId="73FDA6CE"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64F51F40"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r>
      <w:tr w:rsidR="00F91B3F" w:rsidRPr="00CD2573" w14:paraId="1039882B" w14:textId="77777777" w:rsidTr="00911B87">
        <w:trPr>
          <w:trHeight w:val="300"/>
          <w:jc w:val="right"/>
        </w:trPr>
        <w:tc>
          <w:tcPr>
            <w:tcW w:w="3600" w:type="dxa"/>
          </w:tcPr>
          <w:p w14:paraId="26720FB7" w14:textId="18CA8834" w:rsidR="00F91B3F" w:rsidRPr="00C22E2E" w:rsidRDefault="00267F21" w:rsidP="00C529A2">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Cs/>
                <w:color w:val="000000"/>
                <w:sz w:val="19"/>
                <w:szCs w:val="19"/>
              </w:rPr>
            </w:pPr>
            <w:r w:rsidRPr="00C22E2E">
              <w:rPr>
                <w:rFonts w:ascii="Arial" w:eastAsia="Browallia New" w:hAnsi="Arial" w:cs="Arial"/>
                <w:bCs/>
                <w:color w:val="000000"/>
                <w:sz w:val="19"/>
                <w:szCs w:val="19"/>
              </w:rPr>
              <w:t xml:space="preserve">Surplus (deficit) arising from business </w:t>
            </w:r>
          </w:p>
        </w:tc>
        <w:tc>
          <w:tcPr>
            <w:tcW w:w="1845" w:type="dxa"/>
          </w:tcPr>
          <w:p w14:paraId="00D1B162"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c>
          <w:tcPr>
            <w:tcW w:w="142" w:type="dxa"/>
            <w:vAlign w:val="bottom"/>
          </w:tcPr>
          <w:p w14:paraId="078E9E2C" w14:textId="77777777" w:rsidR="00F91B3F" w:rsidRPr="00C22E2E" w:rsidRDefault="00F91B3F" w:rsidP="00C529A2">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0556BFDA"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c>
          <w:tcPr>
            <w:tcW w:w="141" w:type="dxa"/>
          </w:tcPr>
          <w:p w14:paraId="6C0AC035"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737CA7AD"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r>
      <w:tr w:rsidR="00F91B3F" w:rsidRPr="00CD2573" w14:paraId="657B8621" w14:textId="77777777" w:rsidTr="00911B87">
        <w:trPr>
          <w:trHeight w:val="300"/>
          <w:jc w:val="right"/>
        </w:trPr>
        <w:tc>
          <w:tcPr>
            <w:tcW w:w="3600" w:type="dxa"/>
          </w:tcPr>
          <w:p w14:paraId="0A2997E4" w14:textId="34993D1B" w:rsidR="00F91B3F" w:rsidRPr="00C22E2E" w:rsidRDefault="00F91B3F" w:rsidP="00C529A2">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cs/>
              </w:rPr>
            </w:pPr>
            <w:r w:rsidRPr="00C22E2E">
              <w:rPr>
                <w:rFonts w:ascii="Arial" w:eastAsia="Browallia New" w:hAnsi="Arial" w:cs="Arial"/>
                <w:b/>
                <w:color w:val="000000"/>
                <w:sz w:val="19"/>
                <w:szCs w:val="19"/>
                <w:cs/>
              </w:rPr>
              <w:t xml:space="preserve">     </w:t>
            </w:r>
            <w:r w:rsidR="00985098" w:rsidRPr="00C22E2E">
              <w:rPr>
                <w:rFonts w:ascii="Arial" w:eastAsia="Browallia New" w:hAnsi="Arial" w:cs="Arial"/>
                <w:bCs/>
                <w:color w:val="000000"/>
                <w:sz w:val="19"/>
                <w:szCs w:val="19"/>
              </w:rPr>
              <w:t>C</w:t>
            </w:r>
            <w:r w:rsidR="00267F21" w:rsidRPr="00C22E2E">
              <w:rPr>
                <w:rFonts w:ascii="Arial" w:eastAsia="Browallia New" w:hAnsi="Arial" w:cs="Arial"/>
                <w:bCs/>
                <w:color w:val="000000"/>
                <w:sz w:val="19"/>
                <w:szCs w:val="19"/>
              </w:rPr>
              <w:t>ombination</w:t>
            </w:r>
            <w:r w:rsidR="00985098" w:rsidRPr="00C22E2E">
              <w:rPr>
                <w:rFonts w:ascii="Arial" w:eastAsia="Browallia New" w:hAnsi="Arial" w:cs="Arial"/>
                <w:bCs/>
                <w:color w:val="000000"/>
                <w:sz w:val="19"/>
                <w:szCs w:val="19"/>
              </w:rPr>
              <w:t xml:space="preserve"> under common control</w:t>
            </w:r>
          </w:p>
        </w:tc>
        <w:tc>
          <w:tcPr>
            <w:tcW w:w="1845" w:type="dxa"/>
          </w:tcPr>
          <w:p w14:paraId="78B4B721"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r w:rsidRPr="00C22E2E">
              <w:rPr>
                <w:rFonts w:ascii="Arial" w:eastAsia="Browallia New" w:hAnsi="Arial" w:cs="Arial"/>
                <w:color w:val="000000" w:themeColor="text1"/>
                <w:sz w:val="19"/>
                <w:szCs w:val="19"/>
              </w:rPr>
              <w:t>(47,979)</w:t>
            </w:r>
          </w:p>
        </w:tc>
        <w:tc>
          <w:tcPr>
            <w:tcW w:w="142" w:type="dxa"/>
            <w:vAlign w:val="bottom"/>
          </w:tcPr>
          <w:p w14:paraId="47E25AC2" w14:textId="77777777" w:rsidR="00F91B3F" w:rsidRPr="00C22E2E" w:rsidRDefault="00F91B3F" w:rsidP="00C529A2">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51C0A25C"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r w:rsidRPr="00C22E2E">
              <w:rPr>
                <w:rFonts w:ascii="Arial" w:eastAsia="Browallia New" w:hAnsi="Arial" w:cs="Arial"/>
                <w:color w:val="000000" w:themeColor="text1"/>
                <w:sz w:val="19"/>
                <w:szCs w:val="19"/>
              </w:rPr>
              <w:t>5,588</w:t>
            </w:r>
          </w:p>
        </w:tc>
        <w:tc>
          <w:tcPr>
            <w:tcW w:w="141" w:type="dxa"/>
          </w:tcPr>
          <w:p w14:paraId="6621941D"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313BFD92" w14:textId="77777777" w:rsidR="00F91B3F" w:rsidRPr="00C22E2E" w:rsidRDefault="00F91B3F" w:rsidP="00C529A2">
            <w:pPr>
              <w:spacing w:before="60" w:after="30" w:line="276" w:lineRule="auto"/>
              <w:ind w:left="-108" w:right="3"/>
              <w:jc w:val="right"/>
              <w:rPr>
                <w:rFonts w:ascii="Arial" w:eastAsia="Browallia New" w:hAnsi="Arial" w:cs="Arial"/>
                <w:color w:val="000000" w:themeColor="text1"/>
                <w:sz w:val="19"/>
                <w:szCs w:val="19"/>
              </w:rPr>
            </w:pPr>
            <w:r w:rsidRPr="00C22E2E">
              <w:rPr>
                <w:rFonts w:ascii="Arial" w:eastAsia="Browallia New" w:hAnsi="Arial" w:cs="Arial"/>
                <w:color w:val="000000" w:themeColor="text1"/>
                <w:sz w:val="19"/>
                <w:szCs w:val="19"/>
              </w:rPr>
              <w:t>(42,391)</w:t>
            </w:r>
          </w:p>
        </w:tc>
      </w:tr>
      <w:tr w:rsidR="00D12364" w:rsidRPr="00CD2573" w14:paraId="70D1B518" w14:textId="77777777">
        <w:trPr>
          <w:trHeight w:val="300"/>
          <w:jc w:val="right"/>
        </w:trPr>
        <w:tc>
          <w:tcPr>
            <w:tcW w:w="3600" w:type="dxa"/>
          </w:tcPr>
          <w:p w14:paraId="561D0115" w14:textId="66421A59" w:rsidR="00D12364" w:rsidRPr="00C22E2E" w:rsidRDefault="00D12364" w:rsidP="00C529A2">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cs/>
              </w:rPr>
            </w:pPr>
            <w:r>
              <w:rPr>
                <w:rFonts w:ascii="Arial" w:eastAsia="Browallia New" w:hAnsi="Arial" w:cs="Arial"/>
                <w:b/>
                <w:color w:val="000000"/>
                <w:sz w:val="19"/>
                <w:szCs w:val="19"/>
              </w:rPr>
              <w:t>Total shareholders’ equity affected</w:t>
            </w:r>
          </w:p>
        </w:tc>
        <w:tc>
          <w:tcPr>
            <w:tcW w:w="1845" w:type="dxa"/>
          </w:tcPr>
          <w:p w14:paraId="31BF73B2" w14:textId="3ED66A4B" w:rsidR="00D12364" w:rsidRPr="00D12364" w:rsidRDefault="00D12364" w:rsidP="00C529A2">
            <w:pPr>
              <w:spacing w:before="60" w:after="30" w:line="276" w:lineRule="auto"/>
              <w:ind w:left="-108" w:right="3"/>
              <w:jc w:val="right"/>
              <w:rPr>
                <w:rFonts w:ascii="Arial" w:eastAsia="Browallia New" w:hAnsi="Arial" w:cs="Arial"/>
                <w:b/>
                <w:bCs/>
                <w:color w:val="000000" w:themeColor="text1"/>
                <w:sz w:val="19"/>
                <w:szCs w:val="19"/>
              </w:rPr>
            </w:pPr>
            <w:r w:rsidRPr="00D12364">
              <w:rPr>
                <w:rFonts w:ascii="Arial" w:eastAsia="Browallia New" w:hAnsi="Arial" w:cs="Arial"/>
                <w:b/>
                <w:bCs/>
                <w:color w:val="000000" w:themeColor="text1"/>
                <w:sz w:val="19"/>
                <w:szCs w:val="19"/>
              </w:rPr>
              <w:t>(47,979)</w:t>
            </w:r>
          </w:p>
        </w:tc>
        <w:tc>
          <w:tcPr>
            <w:tcW w:w="142" w:type="dxa"/>
            <w:vAlign w:val="bottom"/>
          </w:tcPr>
          <w:p w14:paraId="18C6512D" w14:textId="77777777" w:rsidR="00D12364" w:rsidRPr="00D12364" w:rsidRDefault="00D12364" w:rsidP="00C529A2">
            <w:pPr>
              <w:spacing w:before="60" w:after="30" w:line="276" w:lineRule="auto"/>
              <w:ind w:left="-108" w:right="3"/>
              <w:jc w:val="both"/>
              <w:rPr>
                <w:rFonts w:ascii="Arial" w:eastAsia="Browallia New" w:hAnsi="Arial" w:cs="Arial"/>
                <w:b/>
                <w:bCs/>
                <w:color w:val="000000" w:themeColor="text1"/>
                <w:sz w:val="19"/>
                <w:szCs w:val="19"/>
              </w:rPr>
            </w:pPr>
          </w:p>
        </w:tc>
        <w:tc>
          <w:tcPr>
            <w:tcW w:w="1658" w:type="dxa"/>
          </w:tcPr>
          <w:p w14:paraId="0B24F934" w14:textId="42B8981D" w:rsidR="00D12364" w:rsidRPr="00D12364" w:rsidRDefault="00D12364" w:rsidP="00C529A2">
            <w:pPr>
              <w:spacing w:before="60" w:after="30" w:line="276" w:lineRule="auto"/>
              <w:ind w:left="-108" w:right="3"/>
              <w:jc w:val="right"/>
              <w:rPr>
                <w:rFonts w:ascii="Arial" w:eastAsia="Browallia New" w:hAnsi="Arial" w:cs="Arial"/>
                <w:b/>
                <w:bCs/>
                <w:color w:val="000000" w:themeColor="text1"/>
                <w:sz w:val="19"/>
                <w:szCs w:val="19"/>
              </w:rPr>
            </w:pPr>
            <w:r w:rsidRPr="00D12364">
              <w:rPr>
                <w:rFonts w:ascii="Arial" w:eastAsia="Browallia New" w:hAnsi="Arial" w:cs="Arial"/>
                <w:b/>
                <w:bCs/>
                <w:color w:val="000000" w:themeColor="text1"/>
                <w:sz w:val="19"/>
                <w:szCs w:val="19"/>
              </w:rPr>
              <w:t>5,588</w:t>
            </w:r>
          </w:p>
        </w:tc>
        <w:tc>
          <w:tcPr>
            <w:tcW w:w="141" w:type="dxa"/>
          </w:tcPr>
          <w:p w14:paraId="2478E8CE" w14:textId="77777777" w:rsidR="00D12364" w:rsidRPr="00D12364" w:rsidRDefault="00D12364" w:rsidP="00C529A2">
            <w:pPr>
              <w:spacing w:before="60" w:after="30" w:line="276" w:lineRule="auto"/>
              <w:ind w:left="-108" w:right="3"/>
              <w:jc w:val="right"/>
              <w:rPr>
                <w:rFonts w:ascii="Arial" w:eastAsia="Browallia New" w:hAnsi="Arial" w:cs="Arial"/>
                <w:b/>
                <w:bCs/>
                <w:color w:val="000000" w:themeColor="text1"/>
                <w:sz w:val="19"/>
                <w:szCs w:val="19"/>
              </w:rPr>
            </w:pPr>
          </w:p>
        </w:tc>
        <w:tc>
          <w:tcPr>
            <w:tcW w:w="1650" w:type="dxa"/>
          </w:tcPr>
          <w:p w14:paraId="4D87E10E" w14:textId="3EB06B59" w:rsidR="00D12364" w:rsidRPr="00D12364" w:rsidRDefault="00D12364" w:rsidP="00C529A2">
            <w:pPr>
              <w:spacing w:before="60" w:after="30" w:line="276" w:lineRule="auto"/>
              <w:ind w:left="-108" w:right="3"/>
              <w:jc w:val="right"/>
              <w:rPr>
                <w:rFonts w:ascii="Arial" w:eastAsia="Browallia New" w:hAnsi="Arial" w:cs="Arial"/>
                <w:b/>
                <w:bCs/>
                <w:color w:val="000000" w:themeColor="text1"/>
                <w:sz w:val="19"/>
                <w:szCs w:val="19"/>
              </w:rPr>
            </w:pPr>
            <w:r w:rsidRPr="00D12364">
              <w:rPr>
                <w:rFonts w:ascii="Arial" w:eastAsia="Browallia New" w:hAnsi="Arial" w:cs="Arial"/>
                <w:b/>
                <w:bCs/>
                <w:color w:val="000000" w:themeColor="text1"/>
                <w:sz w:val="19"/>
                <w:szCs w:val="19"/>
              </w:rPr>
              <w:t>(42,391)</w:t>
            </w:r>
          </w:p>
        </w:tc>
      </w:tr>
    </w:tbl>
    <w:p w14:paraId="357CA656" w14:textId="77777777" w:rsidR="00772969" w:rsidRPr="00BC16DE" w:rsidRDefault="00772969" w:rsidP="00772969">
      <w:pPr>
        <w:rPr>
          <w:rFonts w:ascii="Arial" w:hAnsi="Arial" w:cs="Arial"/>
          <w:highlight w:val="yellow"/>
          <w:lang w:val="en-GB"/>
        </w:rPr>
      </w:pPr>
    </w:p>
    <w:p w14:paraId="795C4C82" w14:textId="77777777" w:rsidR="006359EE" w:rsidRDefault="006359EE" w:rsidP="00772969">
      <w:pPr>
        <w:rPr>
          <w:rFonts w:ascii="Arial" w:hAnsi="Arial" w:cstheme="minorBidi"/>
          <w:highlight w:val="yellow"/>
          <w:lang w:val="en-GB"/>
        </w:rPr>
      </w:pPr>
    </w:p>
    <w:p w14:paraId="6A46C2B4" w14:textId="77777777" w:rsidR="006359EE" w:rsidRDefault="006359EE" w:rsidP="00772969">
      <w:pPr>
        <w:rPr>
          <w:rFonts w:ascii="Arial" w:hAnsi="Arial" w:cstheme="minorBidi"/>
          <w:highlight w:val="yellow"/>
          <w:lang w:val="en-GB"/>
        </w:rPr>
      </w:pPr>
    </w:p>
    <w:p w14:paraId="50652E0F" w14:textId="77777777" w:rsidR="006359EE" w:rsidRDefault="006359EE" w:rsidP="00772969">
      <w:pPr>
        <w:rPr>
          <w:rFonts w:ascii="Arial" w:hAnsi="Arial" w:cstheme="minorBidi"/>
          <w:highlight w:val="yellow"/>
          <w:lang w:val="en-GB"/>
        </w:rPr>
      </w:pPr>
    </w:p>
    <w:p w14:paraId="53A2652E" w14:textId="77777777" w:rsidR="006359EE" w:rsidRPr="006359EE" w:rsidRDefault="006359EE" w:rsidP="00772969">
      <w:pPr>
        <w:rPr>
          <w:rFonts w:ascii="Arial" w:hAnsi="Arial" w:cstheme="minorBidi"/>
          <w:highlight w:val="yellow"/>
          <w:lang w:val="en-GB"/>
        </w:rPr>
      </w:pPr>
    </w:p>
    <w:tbl>
      <w:tblPr>
        <w:tblW w:w="9036" w:type="dxa"/>
        <w:jc w:val="right"/>
        <w:tblLayout w:type="fixed"/>
        <w:tblCellMar>
          <w:left w:w="58" w:type="dxa"/>
          <w:right w:w="58" w:type="dxa"/>
        </w:tblCellMar>
        <w:tblLook w:val="0000" w:firstRow="0" w:lastRow="0" w:firstColumn="0" w:lastColumn="0" w:noHBand="0" w:noVBand="0"/>
      </w:tblPr>
      <w:tblGrid>
        <w:gridCol w:w="3600"/>
        <w:gridCol w:w="1845"/>
        <w:gridCol w:w="142"/>
        <w:gridCol w:w="1658"/>
        <w:gridCol w:w="141"/>
        <w:gridCol w:w="1650"/>
      </w:tblGrid>
      <w:tr w:rsidR="00BC02EE" w:rsidRPr="00CD2573" w14:paraId="5F456694" w14:textId="77777777" w:rsidTr="002D1702">
        <w:trPr>
          <w:trHeight w:val="200"/>
          <w:tblHeader/>
          <w:jc w:val="right"/>
        </w:trPr>
        <w:tc>
          <w:tcPr>
            <w:tcW w:w="3600" w:type="dxa"/>
          </w:tcPr>
          <w:p w14:paraId="673A72EA" w14:textId="77777777" w:rsidR="00BC02EE" w:rsidRPr="00C22E2E" w:rsidRDefault="00BC02EE" w:rsidP="00BC16DE">
            <w:pPr>
              <w:tabs>
                <w:tab w:val="left" w:pos="0"/>
                <w:tab w:val="left" w:pos="5544"/>
              </w:tabs>
              <w:spacing w:before="60" w:after="30" w:line="276" w:lineRule="auto"/>
              <w:jc w:val="both"/>
              <w:rPr>
                <w:rFonts w:ascii="Arial" w:eastAsia="Browallia New" w:hAnsi="Arial" w:cs="Arial"/>
                <w:sz w:val="19"/>
                <w:szCs w:val="19"/>
              </w:rPr>
            </w:pPr>
          </w:p>
        </w:tc>
        <w:tc>
          <w:tcPr>
            <w:tcW w:w="5436" w:type="dxa"/>
            <w:gridSpan w:val="5"/>
            <w:tcBorders>
              <w:left w:val="nil"/>
              <w:bottom w:val="single" w:sz="4" w:space="0" w:color="auto"/>
              <w:right w:val="nil"/>
            </w:tcBorders>
          </w:tcPr>
          <w:p w14:paraId="48577C39" w14:textId="77777777" w:rsidR="00BC02EE" w:rsidRPr="00C22E2E" w:rsidRDefault="00BC02EE" w:rsidP="00BC16DE">
            <w:pPr>
              <w:tabs>
                <w:tab w:val="left" w:pos="0"/>
              </w:tabs>
              <w:spacing w:before="60" w:after="30" w:line="276" w:lineRule="auto"/>
              <w:jc w:val="right"/>
              <w:rPr>
                <w:rFonts w:ascii="Arial" w:eastAsia="Browallia New" w:hAnsi="Arial" w:cs="Arial"/>
                <w:sz w:val="19"/>
                <w:szCs w:val="19"/>
                <w:cs/>
              </w:rPr>
            </w:pPr>
            <w:r w:rsidRPr="00C22E2E">
              <w:rPr>
                <w:rFonts w:ascii="Arial" w:hAnsi="Arial" w:cs="Arial"/>
                <w:sz w:val="19"/>
                <w:szCs w:val="19"/>
              </w:rPr>
              <w:t>(Unit : Thousand</w:t>
            </w:r>
            <w:r w:rsidRPr="00C22E2E">
              <w:rPr>
                <w:rFonts w:ascii="Arial" w:hAnsi="Arial" w:cs="Arial"/>
                <w:sz w:val="19"/>
                <w:szCs w:val="19"/>
                <w:cs/>
              </w:rPr>
              <w:t xml:space="preserve"> </w:t>
            </w:r>
            <w:r w:rsidRPr="00C22E2E">
              <w:rPr>
                <w:rFonts w:ascii="Arial" w:hAnsi="Arial" w:cs="Arial"/>
                <w:sz w:val="19"/>
                <w:szCs w:val="19"/>
              </w:rPr>
              <w:t>Baht)</w:t>
            </w:r>
          </w:p>
        </w:tc>
      </w:tr>
      <w:tr w:rsidR="00BC02EE" w:rsidRPr="00CD2573" w14:paraId="0F34235F" w14:textId="77777777" w:rsidTr="002D1702">
        <w:trPr>
          <w:trHeight w:val="200"/>
          <w:tblHeader/>
          <w:jc w:val="right"/>
        </w:trPr>
        <w:tc>
          <w:tcPr>
            <w:tcW w:w="3600" w:type="dxa"/>
          </w:tcPr>
          <w:p w14:paraId="047D2DBC" w14:textId="77777777" w:rsidR="00BC02EE" w:rsidRPr="00C22E2E" w:rsidRDefault="00BC02EE" w:rsidP="00BC16DE">
            <w:pPr>
              <w:tabs>
                <w:tab w:val="left" w:pos="0"/>
                <w:tab w:val="left" w:pos="5544"/>
              </w:tabs>
              <w:spacing w:before="60" w:after="30" w:line="276" w:lineRule="auto"/>
              <w:jc w:val="both"/>
              <w:rPr>
                <w:rFonts w:ascii="Arial" w:eastAsia="Browallia New" w:hAnsi="Arial" w:cs="Arial"/>
                <w:sz w:val="19"/>
                <w:szCs w:val="19"/>
              </w:rPr>
            </w:pPr>
          </w:p>
        </w:tc>
        <w:tc>
          <w:tcPr>
            <w:tcW w:w="5436" w:type="dxa"/>
            <w:gridSpan w:val="5"/>
            <w:tcBorders>
              <w:top w:val="single" w:sz="4" w:space="0" w:color="auto"/>
              <w:left w:val="nil"/>
              <w:bottom w:val="single" w:sz="4" w:space="0" w:color="auto"/>
              <w:right w:val="nil"/>
            </w:tcBorders>
          </w:tcPr>
          <w:p w14:paraId="51504356" w14:textId="28C42400" w:rsidR="00BC02EE" w:rsidRPr="00C22E2E" w:rsidRDefault="00BC02EE" w:rsidP="00BC16DE">
            <w:pPr>
              <w:tabs>
                <w:tab w:val="left" w:pos="0"/>
              </w:tabs>
              <w:spacing w:before="60" w:after="30" w:line="276" w:lineRule="auto"/>
              <w:jc w:val="center"/>
              <w:rPr>
                <w:rFonts w:ascii="Arial" w:hAnsi="Arial" w:cs="Arial"/>
                <w:sz w:val="19"/>
                <w:szCs w:val="19"/>
              </w:rPr>
            </w:pPr>
            <w:r w:rsidRPr="00C22E2E">
              <w:rPr>
                <w:rFonts w:ascii="Arial" w:hAnsi="Arial" w:cs="Arial"/>
                <w:sz w:val="19"/>
                <w:szCs w:val="19"/>
              </w:rPr>
              <w:t xml:space="preserve">Consolidate </w:t>
            </w:r>
            <w:r w:rsidR="00091762">
              <w:rPr>
                <w:rFonts w:ascii="Arial" w:hAnsi="Arial" w:cs="Arial"/>
                <w:sz w:val="19"/>
                <w:szCs w:val="19"/>
              </w:rPr>
              <w:t>financial statements</w:t>
            </w:r>
          </w:p>
        </w:tc>
      </w:tr>
      <w:tr w:rsidR="00BC02EE" w:rsidRPr="00CD2573" w14:paraId="625D8C97" w14:textId="77777777">
        <w:trPr>
          <w:trHeight w:val="200"/>
          <w:tblHeader/>
          <w:jc w:val="right"/>
        </w:trPr>
        <w:tc>
          <w:tcPr>
            <w:tcW w:w="3600" w:type="dxa"/>
          </w:tcPr>
          <w:p w14:paraId="5E3DA0EB" w14:textId="77777777" w:rsidR="00BC02EE" w:rsidRPr="00C22E2E" w:rsidRDefault="00BC02EE" w:rsidP="00BC16DE">
            <w:pPr>
              <w:tabs>
                <w:tab w:val="left" w:pos="0"/>
                <w:tab w:val="left" w:pos="5544"/>
              </w:tabs>
              <w:spacing w:before="60" w:after="30" w:line="276" w:lineRule="auto"/>
              <w:jc w:val="both"/>
              <w:rPr>
                <w:rFonts w:ascii="Arial" w:eastAsia="Browallia New" w:hAnsi="Arial" w:cs="Arial"/>
                <w:sz w:val="19"/>
                <w:szCs w:val="19"/>
              </w:rPr>
            </w:pPr>
          </w:p>
        </w:tc>
        <w:tc>
          <w:tcPr>
            <w:tcW w:w="1845" w:type="dxa"/>
            <w:tcBorders>
              <w:top w:val="single" w:sz="4" w:space="0" w:color="auto"/>
              <w:left w:val="nil"/>
              <w:bottom w:val="single" w:sz="4" w:space="0" w:color="000000" w:themeColor="text1"/>
              <w:right w:val="nil"/>
            </w:tcBorders>
            <w:vAlign w:val="bottom"/>
          </w:tcPr>
          <w:p w14:paraId="7D53340E" w14:textId="77777777" w:rsidR="00BC02EE" w:rsidRPr="00C22E2E" w:rsidRDefault="00BC02EE" w:rsidP="00BC16DE">
            <w:pPr>
              <w:tabs>
                <w:tab w:val="left" w:pos="0"/>
              </w:tabs>
              <w:spacing w:before="60" w:after="30" w:line="276" w:lineRule="auto"/>
              <w:jc w:val="center"/>
              <w:rPr>
                <w:rFonts w:ascii="Arial" w:eastAsia="Browallia New" w:hAnsi="Arial" w:cs="Arial"/>
                <w:sz w:val="19"/>
                <w:szCs w:val="19"/>
                <w:cs/>
              </w:rPr>
            </w:pPr>
            <w:r w:rsidRPr="00C22E2E">
              <w:rPr>
                <w:rFonts w:ascii="Arial" w:eastAsia="Browallia New" w:hAnsi="Arial" w:cs="Arial"/>
                <w:sz w:val="19"/>
                <w:szCs w:val="19"/>
              </w:rPr>
              <w:t>As previously reported</w:t>
            </w:r>
          </w:p>
        </w:tc>
        <w:tc>
          <w:tcPr>
            <w:tcW w:w="142" w:type="dxa"/>
            <w:tcBorders>
              <w:top w:val="single" w:sz="4" w:space="0" w:color="auto"/>
            </w:tcBorders>
            <w:vAlign w:val="bottom"/>
          </w:tcPr>
          <w:p w14:paraId="7C00F15F" w14:textId="77777777" w:rsidR="00BC02EE" w:rsidRPr="00C22E2E" w:rsidRDefault="00BC02EE" w:rsidP="00BC16DE">
            <w:pPr>
              <w:tabs>
                <w:tab w:val="left" w:pos="0"/>
              </w:tabs>
              <w:spacing w:before="60" w:after="30" w:line="276" w:lineRule="auto"/>
              <w:jc w:val="center"/>
              <w:rPr>
                <w:rFonts w:ascii="Arial" w:eastAsia="Browallia New" w:hAnsi="Arial" w:cs="Arial"/>
                <w:sz w:val="19"/>
                <w:szCs w:val="19"/>
              </w:rPr>
            </w:pPr>
          </w:p>
        </w:tc>
        <w:tc>
          <w:tcPr>
            <w:tcW w:w="1658" w:type="dxa"/>
            <w:tcBorders>
              <w:top w:val="single" w:sz="4" w:space="0" w:color="auto"/>
              <w:bottom w:val="single" w:sz="4" w:space="0" w:color="000000" w:themeColor="text1"/>
            </w:tcBorders>
          </w:tcPr>
          <w:p w14:paraId="4B38C61E" w14:textId="77777777" w:rsidR="00BC02EE" w:rsidRPr="00C22E2E" w:rsidRDefault="00BC02EE" w:rsidP="00BC16DE">
            <w:pPr>
              <w:tabs>
                <w:tab w:val="left" w:pos="0"/>
              </w:tabs>
              <w:spacing w:before="60" w:after="30" w:line="276" w:lineRule="auto"/>
              <w:jc w:val="center"/>
              <w:rPr>
                <w:rFonts w:ascii="Arial" w:eastAsia="Browallia New" w:hAnsi="Arial" w:cs="Arial"/>
                <w:sz w:val="19"/>
                <w:szCs w:val="19"/>
              </w:rPr>
            </w:pPr>
          </w:p>
          <w:p w14:paraId="5C15496F" w14:textId="77777777" w:rsidR="00BC02EE" w:rsidRPr="00C22E2E" w:rsidRDefault="00BC02EE" w:rsidP="00BC16DE">
            <w:pPr>
              <w:tabs>
                <w:tab w:val="left" w:pos="0"/>
              </w:tabs>
              <w:spacing w:before="60" w:after="30" w:line="276" w:lineRule="auto"/>
              <w:jc w:val="center"/>
              <w:rPr>
                <w:rFonts w:ascii="Arial" w:eastAsia="Browallia New" w:hAnsi="Arial" w:cs="Arial"/>
                <w:sz w:val="19"/>
                <w:szCs w:val="19"/>
              </w:rPr>
            </w:pPr>
            <w:r w:rsidRPr="00C22E2E">
              <w:rPr>
                <w:rFonts w:ascii="Arial" w:eastAsia="Browallia New" w:hAnsi="Arial" w:cs="Arial"/>
                <w:sz w:val="19"/>
                <w:szCs w:val="19"/>
              </w:rPr>
              <w:t>Adjustment</w:t>
            </w:r>
          </w:p>
        </w:tc>
        <w:tc>
          <w:tcPr>
            <w:tcW w:w="141" w:type="dxa"/>
            <w:tcBorders>
              <w:top w:val="single" w:sz="4" w:space="0" w:color="auto"/>
            </w:tcBorders>
          </w:tcPr>
          <w:p w14:paraId="37AF0DAD" w14:textId="77777777" w:rsidR="00BC02EE" w:rsidRPr="00C22E2E" w:rsidRDefault="00BC02EE" w:rsidP="00BC16DE">
            <w:pPr>
              <w:tabs>
                <w:tab w:val="left" w:pos="0"/>
              </w:tabs>
              <w:spacing w:before="60" w:after="30" w:line="276" w:lineRule="auto"/>
              <w:jc w:val="center"/>
              <w:rPr>
                <w:rFonts w:ascii="Arial" w:eastAsia="Browallia New" w:hAnsi="Arial" w:cs="Arial"/>
                <w:sz w:val="19"/>
                <w:szCs w:val="19"/>
              </w:rPr>
            </w:pPr>
          </w:p>
        </w:tc>
        <w:tc>
          <w:tcPr>
            <w:tcW w:w="1650" w:type="dxa"/>
            <w:tcBorders>
              <w:top w:val="single" w:sz="4" w:space="0" w:color="auto"/>
              <w:left w:val="nil"/>
              <w:bottom w:val="single" w:sz="4" w:space="0" w:color="000000" w:themeColor="text1"/>
              <w:right w:val="nil"/>
            </w:tcBorders>
            <w:vAlign w:val="bottom"/>
          </w:tcPr>
          <w:p w14:paraId="51AC8455" w14:textId="77777777" w:rsidR="00BC02EE" w:rsidRPr="00C22E2E" w:rsidRDefault="00BC02EE" w:rsidP="00BC16DE">
            <w:pPr>
              <w:tabs>
                <w:tab w:val="left" w:pos="0"/>
              </w:tabs>
              <w:spacing w:before="60" w:after="30" w:line="276" w:lineRule="auto"/>
              <w:jc w:val="center"/>
              <w:rPr>
                <w:rFonts w:ascii="Arial" w:eastAsia="Browallia New" w:hAnsi="Arial" w:cs="Arial"/>
                <w:sz w:val="19"/>
                <w:szCs w:val="19"/>
              </w:rPr>
            </w:pPr>
            <w:r w:rsidRPr="00C22E2E">
              <w:rPr>
                <w:rFonts w:ascii="Arial" w:eastAsia="Browallia New" w:hAnsi="Arial" w:cs="Arial"/>
                <w:sz w:val="19"/>
                <w:szCs w:val="19"/>
              </w:rPr>
              <w:t>As restated</w:t>
            </w:r>
          </w:p>
        </w:tc>
      </w:tr>
      <w:tr w:rsidR="00BC02EE" w:rsidRPr="00CD2573" w14:paraId="753F89C7" w14:textId="77777777">
        <w:trPr>
          <w:trHeight w:val="300"/>
          <w:jc w:val="right"/>
        </w:trPr>
        <w:tc>
          <w:tcPr>
            <w:tcW w:w="3600" w:type="dxa"/>
          </w:tcPr>
          <w:p w14:paraId="39E76348" w14:textId="77777777" w:rsidR="00BC02EE" w:rsidRPr="00C22E2E" w:rsidRDefault="00BC02EE" w:rsidP="00BC16DE">
            <w:pPr>
              <w:tabs>
                <w:tab w:val="left" w:pos="289"/>
              </w:tabs>
              <w:spacing w:before="60" w:after="30" w:line="276" w:lineRule="auto"/>
              <w:ind w:left="6" w:right="3"/>
              <w:rPr>
                <w:rFonts w:ascii="Arial" w:eastAsia="Browallia New" w:hAnsi="Arial" w:cs="Arial"/>
                <w:bCs/>
                <w:color w:val="000000"/>
                <w:sz w:val="19"/>
                <w:szCs w:val="19"/>
                <w:cs/>
              </w:rPr>
            </w:pPr>
            <w:r w:rsidRPr="00C22E2E">
              <w:rPr>
                <w:rFonts w:ascii="Arial" w:eastAsia="Browallia New" w:hAnsi="Arial" w:cs="Arial"/>
                <w:b/>
                <w:color w:val="000000"/>
                <w:sz w:val="19"/>
                <w:szCs w:val="19"/>
              </w:rPr>
              <w:t>Statement of financial position</w:t>
            </w:r>
          </w:p>
        </w:tc>
        <w:tc>
          <w:tcPr>
            <w:tcW w:w="1845" w:type="dxa"/>
          </w:tcPr>
          <w:p w14:paraId="7CD8A69B" w14:textId="77777777" w:rsidR="00BC02EE" w:rsidRPr="00C22E2E" w:rsidRDefault="00BC02EE" w:rsidP="00BC16DE">
            <w:pPr>
              <w:tabs>
                <w:tab w:val="left" w:pos="289"/>
              </w:tabs>
              <w:spacing w:before="60" w:after="30" w:line="276" w:lineRule="auto"/>
              <w:ind w:left="6" w:right="3"/>
              <w:rPr>
                <w:rFonts w:ascii="Arial" w:eastAsia="Browallia New" w:hAnsi="Arial" w:cs="Arial"/>
                <w:sz w:val="19"/>
                <w:szCs w:val="19"/>
                <w:cs/>
              </w:rPr>
            </w:pPr>
          </w:p>
        </w:tc>
        <w:tc>
          <w:tcPr>
            <w:tcW w:w="142" w:type="dxa"/>
          </w:tcPr>
          <w:p w14:paraId="1E7C8644" w14:textId="77777777" w:rsidR="00BC02EE" w:rsidRPr="00C22E2E" w:rsidRDefault="00BC02EE" w:rsidP="00BC16DE">
            <w:pPr>
              <w:tabs>
                <w:tab w:val="left" w:pos="289"/>
              </w:tabs>
              <w:spacing w:before="60" w:after="30" w:line="276" w:lineRule="auto"/>
              <w:ind w:left="6" w:right="3"/>
              <w:rPr>
                <w:rFonts w:ascii="Arial" w:eastAsia="Browallia New" w:hAnsi="Arial" w:cs="Arial"/>
                <w:sz w:val="19"/>
                <w:szCs w:val="19"/>
                <w:cs/>
              </w:rPr>
            </w:pPr>
          </w:p>
        </w:tc>
        <w:tc>
          <w:tcPr>
            <w:tcW w:w="1658" w:type="dxa"/>
          </w:tcPr>
          <w:p w14:paraId="2A379F38" w14:textId="77777777" w:rsidR="00BC02EE" w:rsidRPr="00C22E2E" w:rsidRDefault="00BC02EE" w:rsidP="00BC16DE">
            <w:pPr>
              <w:tabs>
                <w:tab w:val="left" w:pos="289"/>
              </w:tabs>
              <w:spacing w:before="60" w:after="30" w:line="276" w:lineRule="auto"/>
              <w:ind w:left="6" w:right="3"/>
              <w:rPr>
                <w:rFonts w:ascii="Arial" w:eastAsia="Browallia New" w:hAnsi="Arial" w:cs="Arial"/>
                <w:sz w:val="19"/>
                <w:szCs w:val="19"/>
                <w:cs/>
              </w:rPr>
            </w:pPr>
          </w:p>
        </w:tc>
        <w:tc>
          <w:tcPr>
            <w:tcW w:w="141" w:type="dxa"/>
          </w:tcPr>
          <w:p w14:paraId="32E3E9E2" w14:textId="77777777" w:rsidR="00BC02EE" w:rsidRPr="00C22E2E" w:rsidRDefault="00BC02EE" w:rsidP="00BC16DE">
            <w:pPr>
              <w:tabs>
                <w:tab w:val="left" w:pos="0"/>
              </w:tabs>
              <w:spacing w:before="60" w:after="30" w:line="276" w:lineRule="auto"/>
              <w:ind w:left="-108" w:right="3"/>
              <w:jc w:val="right"/>
              <w:rPr>
                <w:rFonts w:ascii="Arial" w:eastAsia="Browallia New" w:hAnsi="Arial" w:cs="Arial"/>
                <w:sz w:val="19"/>
                <w:szCs w:val="19"/>
              </w:rPr>
            </w:pPr>
          </w:p>
        </w:tc>
        <w:tc>
          <w:tcPr>
            <w:tcW w:w="1650" w:type="dxa"/>
          </w:tcPr>
          <w:p w14:paraId="6C9041F7" w14:textId="77777777" w:rsidR="00BC02EE" w:rsidRPr="00C22E2E" w:rsidRDefault="00BC02EE" w:rsidP="00BC16DE">
            <w:pPr>
              <w:tabs>
                <w:tab w:val="left" w:pos="0"/>
              </w:tabs>
              <w:spacing w:before="60" w:after="30" w:line="276" w:lineRule="auto"/>
              <w:ind w:left="-108" w:right="3"/>
              <w:jc w:val="right"/>
              <w:rPr>
                <w:rFonts w:ascii="Arial" w:eastAsia="Browallia New" w:hAnsi="Arial" w:cs="Arial"/>
                <w:sz w:val="19"/>
                <w:szCs w:val="19"/>
              </w:rPr>
            </w:pPr>
          </w:p>
        </w:tc>
      </w:tr>
      <w:tr w:rsidR="00BC02EE" w:rsidRPr="00CD2573" w14:paraId="1D2D3A46" w14:textId="77777777">
        <w:trPr>
          <w:trHeight w:val="300"/>
          <w:jc w:val="right"/>
        </w:trPr>
        <w:tc>
          <w:tcPr>
            <w:tcW w:w="3600" w:type="dxa"/>
          </w:tcPr>
          <w:p w14:paraId="21958A9C" w14:textId="19F30D6C" w:rsidR="00BC02EE" w:rsidRPr="00C22E2E" w:rsidRDefault="00BC02EE" w:rsidP="00BC16DE">
            <w:pPr>
              <w:tabs>
                <w:tab w:val="left" w:pos="289"/>
              </w:tabs>
              <w:spacing w:before="60" w:after="30" w:line="276" w:lineRule="auto"/>
              <w:ind w:left="6" w:right="3"/>
              <w:rPr>
                <w:rFonts w:ascii="Arial" w:eastAsia="Browallia New" w:hAnsi="Arial" w:cs="Arial"/>
                <w:b/>
                <w:color w:val="000000"/>
                <w:sz w:val="19"/>
                <w:szCs w:val="19"/>
              </w:rPr>
            </w:pPr>
            <w:r>
              <w:rPr>
                <w:rFonts w:ascii="Arial" w:eastAsia="Browallia New" w:hAnsi="Arial" w:cs="Arial"/>
                <w:b/>
                <w:color w:val="000000"/>
                <w:sz w:val="19"/>
                <w:szCs w:val="19"/>
              </w:rPr>
              <w:t xml:space="preserve">As at 1 </w:t>
            </w:r>
            <w:r w:rsidR="0088228D">
              <w:rPr>
                <w:rFonts w:ascii="Arial" w:eastAsia="Browallia New" w:hAnsi="Arial" w:cs="Arial"/>
                <w:b/>
                <w:color w:val="000000"/>
                <w:sz w:val="19"/>
                <w:szCs w:val="19"/>
              </w:rPr>
              <w:t>January</w:t>
            </w:r>
            <w:r>
              <w:rPr>
                <w:rFonts w:ascii="Arial" w:eastAsia="Browallia New" w:hAnsi="Arial" w:cs="Arial"/>
                <w:b/>
                <w:color w:val="000000"/>
                <w:sz w:val="19"/>
                <w:szCs w:val="19"/>
              </w:rPr>
              <w:t xml:space="preserve"> 2024</w:t>
            </w:r>
          </w:p>
        </w:tc>
        <w:tc>
          <w:tcPr>
            <w:tcW w:w="1845" w:type="dxa"/>
          </w:tcPr>
          <w:p w14:paraId="00F34B22" w14:textId="77777777" w:rsidR="00BC02EE" w:rsidRPr="00C22E2E" w:rsidRDefault="00BC02EE" w:rsidP="00BC16DE">
            <w:pPr>
              <w:tabs>
                <w:tab w:val="left" w:pos="289"/>
              </w:tabs>
              <w:spacing w:before="60" w:after="30" w:line="276" w:lineRule="auto"/>
              <w:ind w:left="6" w:right="3"/>
              <w:rPr>
                <w:rFonts w:ascii="Arial" w:eastAsia="Browallia New" w:hAnsi="Arial" w:cs="Arial"/>
                <w:sz w:val="19"/>
                <w:szCs w:val="19"/>
                <w:cs/>
              </w:rPr>
            </w:pPr>
          </w:p>
        </w:tc>
        <w:tc>
          <w:tcPr>
            <w:tcW w:w="142" w:type="dxa"/>
          </w:tcPr>
          <w:p w14:paraId="1095FD45" w14:textId="77777777" w:rsidR="00BC02EE" w:rsidRPr="00C22E2E" w:rsidRDefault="00BC02EE" w:rsidP="00BC16DE">
            <w:pPr>
              <w:tabs>
                <w:tab w:val="left" w:pos="289"/>
              </w:tabs>
              <w:spacing w:before="60" w:after="30" w:line="276" w:lineRule="auto"/>
              <w:ind w:left="6" w:right="3"/>
              <w:rPr>
                <w:rFonts w:ascii="Arial" w:eastAsia="Browallia New" w:hAnsi="Arial" w:cs="Arial"/>
                <w:sz w:val="19"/>
                <w:szCs w:val="19"/>
                <w:cs/>
              </w:rPr>
            </w:pPr>
          </w:p>
        </w:tc>
        <w:tc>
          <w:tcPr>
            <w:tcW w:w="1658" w:type="dxa"/>
          </w:tcPr>
          <w:p w14:paraId="6521F018" w14:textId="77777777" w:rsidR="00BC02EE" w:rsidRPr="00C22E2E" w:rsidRDefault="00BC02EE" w:rsidP="00BC16DE">
            <w:pPr>
              <w:tabs>
                <w:tab w:val="left" w:pos="289"/>
              </w:tabs>
              <w:spacing w:before="60" w:after="30" w:line="276" w:lineRule="auto"/>
              <w:ind w:left="6" w:right="3"/>
              <w:rPr>
                <w:rFonts w:ascii="Arial" w:eastAsia="Browallia New" w:hAnsi="Arial" w:cs="Arial"/>
                <w:sz w:val="19"/>
                <w:szCs w:val="19"/>
                <w:cs/>
              </w:rPr>
            </w:pPr>
          </w:p>
        </w:tc>
        <w:tc>
          <w:tcPr>
            <w:tcW w:w="141" w:type="dxa"/>
          </w:tcPr>
          <w:p w14:paraId="6204BE9E" w14:textId="77777777" w:rsidR="00BC02EE" w:rsidRPr="00C22E2E" w:rsidRDefault="00BC02EE" w:rsidP="00BC16DE">
            <w:pPr>
              <w:tabs>
                <w:tab w:val="left" w:pos="0"/>
              </w:tabs>
              <w:spacing w:before="60" w:after="30" w:line="276" w:lineRule="auto"/>
              <w:ind w:left="-108" w:right="3"/>
              <w:jc w:val="right"/>
              <w:rPr>
                <w:rFonts w:ascii="Arial" w:eastAsia="Browallia New" w:hAnsi="Arial" w:cs="Arial"/>
                <w:sz w:val="19"/>
                <w:szCs w:val="19"/>
              </w:rPr>
            </w:pPr>
          </w:p>
        </w:tc>
        <w:tc>
          <w:tcPr>
            <w:tcW w:w="1650" w:type="dxa"/>
          </w:tcPr>
          <w:p w14:paraId="6B119926" w14:textId="77777777" w:rsidR="00BC02EE" w:rsidRPr="00C22E2E" w:rsidRDefault="00BC02EE" w:rsidP="00BC16DE">
            <w:pPr>
              <w:tabs>
                <w:tab w:val="left" w:pos="0"/>
              </w:tabs>
              <w:spacing w:before="60" w:after="30" w:line="276" w:lineRule="auto"/>
              <w:ind w:left="-108" w:right="3"/>
              <w:jc w:val="right"/>
              <w:rPr>
                <w:rFonts w:ascii="Arial" w:eastAsia="Browallia New" w:hAnsi="Arial" w:cs="Arial"/>
                <w:sz w:val="19"/>
                <w:szCs w:val="19"/>
              </w:rPr>
            </w:pPr>
          </w:p>
        </w:tc>
      </w:tr>
      <w:tr w:rsidR="00BC02EE" w:rsidRPr="00CD2573" w14:paraId="3088DA00" w14:textId="77777777">
        <w:trPr>
          <w:trHeight w:val="300"/>
          <w:jc w:val="right"/>
        </w:trPr>
        <w:tc>
          <w:tcPr>
            <w:tcW w:w="3600" w:type="dxa"/>
          </w:tcPr>
          <w:p w14:paraId="6B213F75" w14:textId="77777777" w:rsidR="00BC02EE" w:rsidRPr="00C86F04" w:rsidRDefault="00BC02EE" w:rsidP="00BC16DE">
            <w:pPr>
              <w:pBdr>
                <w:top w:val="nil"/>
                <w:left w:val="nil"/>
                <w:bottom w:val="nil"/>
                <w:right w:val="nil"/>
                <w:between w:val="nil"/>
              </w:pBdr>
              <w:tabs>
                <w:tab w:val="left" w:pos="289"/>
              </w:tabs>
              <w:spacing w:before="60" w:after="30" w:line="276" w:lineRule="auto"/>
              <w:ind w:left="6" w:right="3"/>
              <w:rPr>
                <w:rFonts w:ascii="Arial" w:eastAsia="Browallia New" w:hAnsi="Arial" w:cs="Arial"/>
                <w:b/>
                <w:color w:val="000000"/>
                <w:sz w:val="19"/>
                <w:szCs w:val="19"/>
                <w:u w:val="single"/>
                <w:cs/>
              </w:rPr>
            </w:pPr>
            <w:r w:rsidRPr="00C86F04">
              <w:rPr>
                <w:rFonts w:ascii="Arial" w:eastAsia="Browallia New" w:hAnsi="Arial" w:cs="Arial"/>
                <w:b/>
                <w:color w:val="000000"/>
                <w:sz w:val="19"/>
                <w:szCs w:val="19"/>
                <w:u w:val="single"/>
              </w:rPr>
              <w:t>Asset</w:t>
            </w:r>
          </w:p>
        </w:tc>
        <w:tc>
          <w:tcPr>
            <w:tcW w:w="1845" w:type="dxa"/>
          </w:tcPr>
          <w:p w14:paraId="758C55E6" w14:textId="77777777" w:rsidR="00BC02EE" w:rsidRPr="00C22E2E" w:rsidRDefault="00BC02EE" w:rsidP="00BC16DE">
            <w:pPr>
              <w:spacing w:before="60" w:after="30" w:line="276" w:lineRule="auto"/>
              <w:ind w:left="-108" w:right="3"/>
              <w:jc w:val="right"/>
              <w:rPr>
                <w:rFonts w:ascii="Arial" w:eastAsia="Browallia New" w:hAnsi="Arial" w:cs="Arial"/>
                <w:color w:val="000000" w:themeColor="text1"/>
                <w:sz w:val="19"/>
                <w:szCs w:val="19"/>
              </w:rPr>
            </w:pPr>
          </w:p>
        </w:tc>
        <w:tc>
          <w:tcPr>
            <w:tcW w:w="142" w:type="dxa"/>
          </w:tcPr>
          <w:p w14:paraId="23C85610" w14:textId="77777777" w:rsidR="00BC02EE" w:rsidRPr="00C22E2E" w:rsidRDefault="00BC02EE" w:rsidP="00BC16DE">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579A60E1" w14:textId="77777777" w:rsidR="00BC02EE" w:rsidRPr="00C22E2E" w:rsidRDefault="00BC02EE" w:rsidP="00BC16DE">
            <w:pPr>
              <w:spacing w:before="60" w:after="30" w:line="276" w:lineRule="auto"/>
              <w:ind w:left="-108" w:right="3"/>
              <w:jc w:val="right"/>
              <w:rPr>
                <w:rFonts w:ascii="Arial" w:eastAsia="Browallia New" w:hAnsi="Arial" w:cs="Arial"/>
                <w:color w:val="000000" w:themeColor="text1"/>
                <w:sz w:val="19"/>
                <w:szCs w:val="19"/>
              </w:rPr>
            </w:pPr>
          </w:p>
        </w:tc>
        <w:tc>
          <w:tcPr>
            <w:tcW w:w="141" w:type="dxa"/>
          </w:tcPr>
          <w:p w14:paraId="58837300" w14:textId="77777777" w:rsidR="00BC02EE" w:rsidRPr="00C22E2E" w:rsidRDefault="00BC02EE" w:rsidP="00BC16DE">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45DFA9FB" w14:textId="77777777" w:rsidR="00BC02EE" w:rsidRPr="00C22E2E" w:rsidRDefault="00BC02EE" w:rsidP="00BC16DE">
            <w:pPr>
              <w:spacing w:before="60" w:after="30" w:line="276" w:lineRule="auto"/>
              <w:ind w:left="-108" w:right="3"/>
              <w:jc w:val="right"/>
              <w:rPr>
                <w:rFonts w:ascii="Arial" w:eastAsia="Browallia New" w:hAnsi="Arial" w:cs="Arial"/>
                <w:color w:val="000000" w:themeColor="text1"/>
                <w:sz w:val="19"/>
                <w:szCs w:val="19"/>
              </w:rPr>
            </w:pPr>
          </w:p>
        </w:tc>
      </w:tr>
      <w:tr w:rsidR="00CD72D1" w:rsidRPr="00CD2573" w14:paraId="1F68D6FA" w14:textId="77777777">
        <w:trPr>
          <w:trHeight w:val="300"/>
          <w:jc w:val="right"/>
        </w:trPr>
        <w:tc>
          <w:tcPr>
            <w:tcW w:w="3600" w:type="dxa"/>
          </w:tcPr>
          <w:p w14:paraId="0D200759" w14:textId="77777777" w:rsidR="00CD72D1" w:rsidRPr="00C22E2E" w:rsidRDefault="00CD72D1" w:rsidP="00BC16DE">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Cs/>
                <w:color w:val="000000"/>
                <w:sz w:val="19"/>
                <w:szCs w:val="19"/>
                <w:cs/>
              </w:rPr>
            </w:pPr>
            <w:r w:rsidRPr="00C22E2E">
              <w:rPr>
                <w:rFonts w:ascii="Arial" w:eastAsia="Browallia New" w:hAnsi="Arial" w:cs="Arial"/>
                <w:bCs/>
                <w:color w:val="000000"/>
                <w:sz w:val="19"/>
                <w:szCs w:val="19"/>
              </w:rPr>
              <w:t>Leasehold improvements and equipment</w:t>
            </w:r>
          </w:p>
        </w:tc>
        <w:tc>
          <w:tcPr>
            <w:tcW w:w="1845" w:type="dxa"/>
          </w:tcPr>
          <w:p w14:paraId="20C6908A" w14:textId="3338A4D3" w:rsidR="00CD72D1" w:rsidRPr="00C22E2E" w:rsidRDefault="00CD72D1" w:rsidP="00BC16DE">
            <w:pPr>
              <w:tabs>
                <w:tab w:val="left" w:pos="0"/>
              </w:tabs>
              <w:spacing w:before="60" w:after="30" w:line="276" w:lineRule="auto"/>
              <w:ind w:left="-108" w:right="3"/>
              <w:jc w:val="right"/>
              <w:rPr>
                <w:rFonts w:ascii="Arial" w:eastAsia="Browallia New" w:hAnsi="Arial" w:cs="Arial"/>
                <w:color w:val="000000"/>
                <w:sz w:val="19"/>
                <w:szCs w:val="19"/>
              </w:rPr>
            </w:pPr>
            <w:r w:rsidRPr="00FA08D0">
              <w:rPr>
                <w:rFonts w:ascii="Arial" w:eastAsia="Browallia New" w:hAnsi="Arial" w:cs="Arial"/>
                <w:color w:val="000000"/>
                <w:sz w:val="19"/>
                <w:szCs w:val="19"/>
              </w:rPr>
              <w:t>35,853</w:t>
            </w:r>
          </w:p>
        </w:tc>
        <w:tc>
          <w:tcPr>
            <w:tcW w:w="142" w:type="dxa"/>
            <w:vAlign w:val="bottom"/>
          </w:tcPr>
          <w:p w14:paraId="7CA3C23D" w14:textId="77777777" w:rsidR="00CD72D1" w:rsidRPr="00C22E2E" w:rsidRDefault="00CD72D1" w:rsidP="00BC16DE">
            <w:pPr>
              <w:tabs>
                <w:tab w:val="left" w:pos="0"/>
              </w:tabs>
              <w:spacing w:before="60" w:after="30" w:line="276" w:lineRule="auto"/>
              <w:ind w:left="-108" w:right="3"/>
              <w:jc w:val="both"/>
              <w:rPr>
                <w:rFonts w:ascii="Arial" w:eastAsia="Browallia New" w:hAnsi="Arial" w:cs="Arial"/>
                <w:color w:val="000000"/>
                <w:sz w:val="19"/>
                <w:szCs w:val="19"/>
              </w:rPr>
            </w:pPr>
          </w:p>
        </w:tc>
        <w:tc>
          <w:tcPr>
            <w:tcW w:w="1658" w:type="dxa"/>
          </w:tcPr>
          <w:p w14:paraId="315FA2A2" w14:textId="77777777" w:rsidR="00CD72D1" w:rsidRPr="00C22E2E" w:rsidRDefault="00CD72D1" w:rsidP="00BC16DE">
            <w:pPr>
              <w:tabs>
                <w:tab w:val="left" w:pos="0"/>
              </w:tabs>
              <w:spacing w:before="60" w:after="30" w:line="276" w:lineRule="auto"/>
              <w:ind w:left="-108" w:right="3"/>
              <w:jc w:val="right"/>
              <w:rPr>
                <w:rFonts w:ascii="Arial" w:eastAsia="Browallia New" w:hAnsi="Arial" w:cs="Arial"/>
                <w:color w:val="000000"/>
                <w:sz w:val="19"/>
                <w:szCs w:val="19"/>
              </w:rPr>
            </w:pPr>
            <w:r w:rsidRPr="00C22E2E">
              <w:rPr>
                <w:rFonts w:ascii="Arial" w:eastAsia="Browallia New" w:hAnsi="Arial" w:cs="Arial"/>
                <w:color w:val="000000"/>
                <w:sz w:val="19"/>
                <w:szCs w:val="19"/>
              </w:rPr>
              <w:t>5,588</w:t>
            </w:r>
          </w:p>
        </w:tc>
        <w:tc>
          <w:tcPr>
            <w:tcW w:w="141" w:type="dxa"/>
          </w:tcPr>
          <w:p w14:paraId="3CEF0016" w14:textId="77777777" w:rsidR="00CD72D1" w:rsidRPr="00C22E2E" w:rsidRDefault="00CD72D1" w:rsidP="00BC16DE">
            <w:pPr>
              <w:tabs>
                <w:tab w:val="left" w:pos="0"/>
              </w:tabs>
              <w:spacing w:before="60" w:after="30" w:line="276" w:lineRule="auto"/>
              <w:ind w:left="-108" w:right="3"/>
              <w:jc w:val="right"/>
              <w:rPr>
                <w:rFonts w:ascii="Arial" w:eastAsia="Browallia New" w:hAnsi="Arial" w:cs="Arial"/>
                <w:color w:val="000000"/>
                <w:sz w:val="19"/>
                <w:szCs w:val="19"/>
              </w:rPr>
            </w:pPr>
          </w:p>
        </w:tc>
        <w:tc>
          <w:tcPr>
            <w:tcW w:w="1650" w:type="dxa"/>
          </w:tcPr>
          <w:p w14:paraId="37E320A9" w14:textId="3A4D45D7" w:rsidR="00CD72D1" w:rsidRPr="00C22E2E" w:rsidRDefault="00CD72D1" w:rsidP="00BC16DE">
            <w:pPr>
              <w:tabs>
                <w:tab w:val="left" w:pos="0"/>
              </w:tabs>
              <w:spacing w:before="60" w:after="30" w:line="276" w:lineRule="auto"/>
              <w:ind w:left="-108" w:right="3"/>
              <w:jc w:val="right"/>
              <w:rPr>
                <w:rFonts w:ascii="Arial" w:eastAsia="Browallia New" w:hAnsi="Arial" w:cs="Arial"/>
                <w:color w:val="000000"/>
                <w:sz w:val="19"/>
                <w:szCs w:val="19"/>
              </w:rPr>
            </w:pPr>
            <w:r w:rsidRPr="00FA08D0">
              <w:rPr>
                <w:rFonts w:ascii="Arial" w:eastAsia="Browallia New" w:hAnsi="Arial" w:cs="Arial"/>
                <w:color w:val="000000"/>
                <w:sz w:val="19"/>
                <w:szCs w:val="19"/>
              </w:rPr>
              <w:t>41,441</w:t>
            </w:r>
          </w:p>
        </w:tc>
      </w:tr>
      <w:tr w:rsidR="00CD72D1" w:rsidRPr="00CD2573" w14:paraId="0B1AC13A" w14:textId="77777777">
        <w:trPr>
          <w:trHeight w:val="300"/>
          <w:jc w:val="right"/>
        </w:trPr>
        <w:tc>
          <w:tcPr>
            <w:tcW w:w="3600" w:type="dxa"/>
          </w:tcPr>
          <w:p w14:paraId="140BF7A9" w14:textId="77777777" w:rsidR="00CD72D1" w:rsidRPr="002D2657" w:rsidRDefault="00CD72D1" w:rsidP="00BC16DE">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rPr>
            </w:pPr>
            <w:r w:rsidRPr="002D2657">
              <w:rPr>
                <w:rFonts w:ascii="Arial" w:eastAsia="Browallia New" w:hAnsi="Arial" w:cs="Arial"/>
                <w:b/>
                <w:color w:val="000000"/>
                <w:sz w:val="19"/>
                <w:szCs w:val="19"/>
              </w:rPr>
              <w:t>Total assets affected</w:t>
            </w:r>
          </w:p>
        </w:tc>
        <w:tc>
          <w:tcPr>
            <w:tcW w:w="1845" w:type="dxa"/>
          </w:tcPr>
          <w:p w14:paraId="2A28C2C5" w14:textId="7696071C" w:rsidR="00CD72D1" w:rsidRPr="00233555" w:rsidRDefault="00CD72D1" w:rsidP="00BC16DE">
            <w:pPr>
              <w:tabs>
                <w:tab w:val="left" w:pos="0"/>
              </w:tabs>
              <w:spacing w:before="60" w:after="30" w:line="276" w:lineRule="auto"/>
              <w:ind w:left="-108" w:right="3"/>
              <w:jc w:val="right"/>
              <w:rPr>
                <w:rFonts w:ascii="Arial" w:eastAsia="Browallia New" w:hAnsi="Arial" w:cs="Arial"/>
                <w:b/>
                <w:bCs/>
                <w:color w:val="000000"/>
                <w:sz w:val="19"/>
                <w:szCs w:val="19"/>
              </w:rPr>
            </w:pPr>
            <w:r w:rsidRPr="00233555">
              <w:rPr>
                <w:rFonts w:ascii="Arial" w:eastAsia="Browallia New" w:hAnsi="Arial" w:cs="Arial"/>
                <w:b/>
                <w:bCs/>
                <w:color w:val="000000"/>
                <w:sz w:val="19"/>
                <w:szCs w:val="19"/>
              </w:rPr>
              <w:t>35,853</w:t>
            </w:r>
          </w:p>
        </w:tc>
        <w:tc>
          <w:tcPr>
            <w:tcW w:w="142" w:type="dxa"/>
            <w:vAlign w:val="bottom"/>
          </w:tcPr>
          <w:p w14:paraId="78C4D821" w14:textId="77777777" w:rsidR="00CD72D1" w:rsidRPr="00D12364" w:rsidRDefault="00CD72D1" w:rsidP="00BC16DE">
            <w:pPr>
              <w:tabs>
                <w:tab w:val="left" w:pos="0"/>
              </w:tabs>
              <w:spacing w:before="60" w:after="30" w:line="276" w:lineRule="auto"/>
              <w:ind w:left="-108" w:right="3"/>
              <w:jc w:val="both"/>
              <w:rPr>
                <w:rFonts w:ascii="Arial" w:eastAsia="Browallia New" w:hAnsi="Arial" w:cs="Arial"/>
                <w:b/>
                <w:bCs/>
                <w:color w:val="000000"/>
                <w:sz w:val="19"/>
                <w:szCs w:val="19"/>
              </w:rPr>
            </w:pPr>
          </w:p>
        </w:tc>
        <w:tc>
          <w:tcPr>
            <w:tcW w:w="1658" w:type="dxa"/>
          </w:tcPr>
          <w:p w14:paraId="32A45EA7" w14:textId="77777777" w:rsidR="00CD72D1" w:rsidRPr="00D12364" w:rsidRDefault="00CD72D1" w:rsidP="00BC16DE">
            <w:pPr>
              <w:tabs>
                <w:tab w:val="left" w:pos="0"/>
              </w:tabs>
              <w:spacing w:before="60" w:after="30" w:line="276" w:lineRule="auto"/>
              <w:ind w:left="-108" w:right="3"/>
              <w:jc w:val="right"/>
              <w:rPr>
                <w:rFonts w:ascii="Arial" w:eastAsia="Browallia New" w:hAnsi="Arial" w:cs="Arial"/>
                <w:b/>
                <w:bCs/>
                <w:color w:val="000000"/>
                <w:sz w:val="19"/>
                <w:szCs w:val="19"/>
              </w:rPr>
            </w:pPr>
            <w:r w:rsidRPr="00D12364">
              <w:rPr>
                <w:rFonts w:ascii="Arial" w:eastAsia="Browallia New" w:hAnsi="Arial" w:cs="Arial"/>
                <w:b/>
                <w:bCs/>
                <w:color w:val="000000"/>
                <w:sz w:val="19"/>
                <w:szCs w:val="19"/>
              </w:rPr>
              <w:t>5,588</w:t>
            </w:r>
          </w:p>
        </w:tc>
        <w:tc>
          <w:tcPr>
            <w:tcW w:w="141" w:type="dxa"/>
          </w:tcPr>
          <w:p w14:paraId="66CFFF76" w14:textId="77777777" w:rsidR="00CD72D1" w:rsidRPr="00D12364" w:rsidRDefault="00CD72D1" w:rsidP="00BC16DE">
            <w:pPr>
              <w:tabs>
                <w:tab w:val="left" w:pos="0"/>
              </w:tabs>
              <w:spacing w:before="60" w:after="30" w:line="276" w:lineRule="auto"/>
              <w:ind w:left="-108" w:right="3"/>
              <w:jc w:val="right"/>
              <w:rPr>
                <w:rFonts w:ascii="Arial" w:eastAsia="Browallia New" w:hAnsi="Arial" w:cs="Arial"/>
                <w:b/>
                <w:bCs/>
                <w:color w:val="000000"/>
                <w:sz w:val="19"/>
                <w:szCs w:val="19"/>
              </w:rPr>
            </w:pPr>
          </w:p>
        </w:tc>
        <w:tc>
          <w:tcPr>
            <w:tcW w:w="1650" w:type="dxa"/>
          </w:tcPr>
          <w:p w14:paraId="5488470E" w14:textId="78A1305C" w:rsidR="00CD72D1" w:rsidRPr="00233555" w:rsidRDefault="00CD72D1" w:rsidP="00BC16DE">
            <w:pPr>
              <w:tabs>
                <w:tab w:val="left" w:pos="0"/>
              </w:tabs>
              <w:spacing w:before="60" w:after="30" w:line="276" w:lineRule="auto"/>
              <w:ind w:left="-108" w:right="3"/>
              <w:jc w:val="right"/>
              <w:rPr>
                <w:rFonts w:ascii="Arial" w:eastAsia="Browallia New" w:hAnsi="Arial" w:cs="Arial"/>
                <w:b/>
                <w:bCs/>
                <w:color w:val="000000"/>
                <w:sz w:val="19"/>
                <w:szCs w:val="19"/>
              </w:rPr>
            </w:pPr>
            <w:r w:rsidRPr="00233555">
              <w:rPr>
                <w:rFonts w:ascii="Arial" w:eastAsia="Browallia New" w:hAnsi="Arial" w:cs="Arial"/>
                <w:b/>
                <w:bCs/>
                <w:color w:val="000000"/>
                <w:sz w:val="19"/>
                <w:szCs w:val="19"/>
              </w:rPr>
              <w:t>41,441</w:t>
            </w:r>
          </w:p>
        </w:tc>
      </w:tr>
      <w:tr w:rsidR="00BC02EE" w:rsidRPr="00CD2573" w14:paraId="55EF9D8A" w14:textId="77777777">
        <w:trPr>
          <w:trHeight w:val="300"/>
          <w:jc w:val="right"/>
        </w:trPr>
        <w:tc>
          <w:tcPr>
            <w:tcW w:w="3600" w:type="dxa"/>
          </w:tcPr>
          <w:p w14:paraId="1C737915" w14:textId="77777777" w:rsidR="00BC02EE" w:rsidRPr="00C22E2E" w:rsidRDefault="00BC02EE" w:rsidP="00BC16DE">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cs/>
              </w:rPr>
            </w:pPr>
          </w:p>
        </w:tc>
        <w:tc>
          <w:tcPr>
            <w:tcW w:w="1845" w:type="dxa"/>
          </w:tcPr>
          <w:p w14:paraId="14F8D826" w14:textId="77777777" w:rsidR="00BC02EE" w:rsidRPr="00C22E2E" w:rsidRDefault="00BC02EE" w:rsidP="00BC16DE">
            <w:pPr>
              <w:spacing w:before="60" w:after="30" w:line="276" w:lineRule="auto"/>
              <w:ind w:left="-108" w:right="3"/>
              <w:jc w:val="right"/>
              <w:rPr>
                <w:rFonts w:ascii="Arial" w:eastAsia="Browallia New" w:hAnsi="Arial" w:cs="Arial"/>
                <w:color w:val="000000" w:themeColor="text1"/>
                <w:sz w:val="19"/>
                <w:szCs w:val="19"/>
              </w:rPr>
            </w:pPr>
          </w:p>
        </w:tc>
        <w:tc>
          <w:tcPr>
            <w:tcW w:w="142" w:type="dxa"/>
            <w:vAlign w:val="bottom"/>
          </w:tcPr>
          <w:p w14:paraId="2988E227" w14:textId="77777777" w:rsidR="00BC02EE" w:rsidRPr="00C22E2E" w:rsidRDefault="00BC02EE" w:rsidP="00BC16DE">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0358BC6D" w14:textId="77777777" w:rsidR="00BC02EE" w:rsidRPr="00C22E2E" w:rsidRDefault="00BC02EE" w:rsidP="00BC16DE">
            <w:pPr>
              <w:spacing w:before="60" w:after="30" w:line="276" w:lineRule="auto"/>
              <w:ind w:left="-108" w:right="3"/>
              <w:jc w:val="right"/>
              <w:rPr>
                <w:rFonts w:ascii="Arial" w:eastAsia="Browallia New" w:hAnsi="Arial" w:cs="Arial"/>
                <w:color w:val="000000" w:themeColor="text1"/>
                <w:sz w:val="19"/>
                <w:szCs w:val="19"/>
              </w:rPr>
            </w:pPr>
          </w:p>
        </w:tc>
        <w:tc>
          <w:tcPr>
            <w:tcW w:w="141" w:type="dxa"/>
          </w:tcPr>
          <w:p w14:paraId="7E41554B" w14:textId="77777777" w:rsidR="00BC02EE" w:rsidRPr="00C22E2E" w:rsidRDefault="00BC02EE" w:rsidP="00BC16DE">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2B722B30" w14:textId="77777777" w:rsidR="00BC02EE" w:rsidRPr="00C22E2E" w:rsidRDefault="00BC02EE" w:rsidP="00BC16DE">
            <w:pPr>
              <w:spacing w:before="60" w:after="30" w:line="276" w:lineRule="auto"/>
              <w:ind w:left="-108" w:right="3"/>
              <w:jc w:val="right"/>
              <w:rPr>
                <w:rFonts w:ascii="Arial" w:eastAsia="Browallia New" w:hAnsi="Arial" w:cs="Arial"/>
                <w:color w:val="000000" w:themeColor="text1"/>
                <w:sz w:val="19"/>
                <w:szCs w:val="19"/>
              </w:rPr>
            </w:pPr>
          </w:p>
        </w:tc>
      </w:tr>
      <w:tr w:rsidR="00BC02EE" w:rsidRPr="00CD2573" w14:paraId="0CD4D9B6" w14:textId="77777777">
        <w:trPr>
          <w:trHeight w:val="300"/>
          <w:jc w:val="right"/>
        </w:trPr>
        <w:tc>
          <w:tcPr>
            <w:tcW w:w="3600" w:type="dxa"/>
          </w:tcPr>
          <w:p w14:paraId="647B8D73" w14:textId="77777777" w:rsidR="00BC02EE" w:rsidRPr="002D2657" w:rsidRDefault="00BC02EE" w:rsidP="00BC16DE">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u w:val="single"/>
                <w:cs/>
              </w:rPr>
            </w:pPr>
            <w:r w:rsidRPr="002D2657">
              <w:rPr>
                <w:rFonts w:ascii="Arial" w:eastAsia="Browallia New" w:hAnsi="Arial" w:cs="Arial"/>
                <w:b/>
                <w:color w:val="000000"/>
                <w:sz w:val="19"/>
                <w:szCs w:val="19"/>
                <w:u w:val="single"/>
              </w:rPr>
              <w:t>Shareholders’ equity</w:t>
            </w:r>
          </w:p>
        </w:tc>
        <w:tc>
          <w:tcPr>
            <w:tcW w:w="1845" w:type="dxa"/>
          </w:tcPr>
          <w:p w14:paraId="72EE5834" w14:textId="77777777" w:rsidR="00BC02EE" w:rsidRPr="00C22E2E" w:rsidRDefault="00BC02EE" w:rsidP="00BC16DE">
            <w:pPr>
              <w:spacing w:before="60" w:after="30" w:line="276" w:lineRule="auto"/>
              <w:ind w:left="-108" w:right="3"/>
              <w:jc w:val="right"/>
              <w:rPr>
                <w:rFonts w:ascii="Arial" w:eastAsia="Browallia New" w:hAnsi="Arial" w:cs="Arial"/>
                <w:color w:val="000000" w:themeColor="text1"/>
                <w:sz w:val="19"/>
                <w:szCs w:val="19"/>
              </w:rPr>
            </w:pPr>
          </w:p>
        </w:tc>
        <w:tc>
          <w:tcPr>
            <w:tcW w:w="142" w:type="dxa"/>
            <w:vAlign w:val="bottom"/>
          </w:tcPr>
          <w:p w14:paraId="3CBAC484" w14:textId="77777777" w:rsidR="00BC02EE" w:rsidRPr="00C22E2E" w:rsidRDefault="00BC02EE" w:rsidP="00BC16DE">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6411DF15" w14:textId="77777777" w:rsidR="00BC02EE" w:rsidRPr="00C22E2E" w:rsidRDefault="00BC02EE" w:rsidP="00BC16DE">
            <w:pPr>
              <w:spacing w:before="60" w:after="30" w:line="276" w:lineRule="auto"/>
              <w:ind w:left="-108" w:right="3"/>
              <w:jc w:val="right"/>
              <w:rPr>
                <w:rFonts w:ascii="Arial" w:eastAsia="Browallia New" w:hAnsi="Arial" w:cs="Arial"/>
                <w:color w:val="000000" w:themeColor="text1"/>
                <w:sz w:val="19"/>
                <w:szCs w:val="19"/>
              </w:rPr>
            </w:pPr>
          </w:p>
        </w:tc>
        <w:tc>
          <w:tcPr>
            <w:tcW w:w="141" w:type="dxa"/>
          </w:tcPr>
          <w:p w14:paraId="1CA80E62" w14:textId="77777777" w:rsidR="00BC02EE" w:rsidRPr="00C22E2E" w:rsidRDefault="00BC02EE" w:rsidP="00BC16DE">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763C92B3" w14:textId="77777777" w:rsidR="00BC02EE" w:rsidRPr="00C22E2E" w:rsidRDefault="00BC02EE" w:rsidP="00BC16DE">
            <w:pPr>
              <w:spacing w:before="60" w:after="30" w:line="276" w:lineRule="auto"/>
              <w:ind w:left="-108" w:right="3"/>
              <w:jc w:val="right"/>
              <w:rPr>
                <w:rFonts w:ascii="Arial" w:eastAsia="Browallia New" w:hAnsi="Arial" w:cs="Arial"/>
                <w:color w:val="000000" w:themeColor="text1"/>
                <w:sz w:val="19"/>
                <w:szCs w:val="19"/>
              </w:rPr>
            </w:pPr>
          </w:p>
        </w:tc>
      </w:tr>
      <w:tr w:rsidR="00BC02EE" w:rsidRPr="00CD2573" w14:paraId="604AC8DC" w14:textId="77777777">
        <w:trPr>
          <w:trHeight w:val="300"/>
          <w:jc w:val="right"/>
        </w:trPr>
        <w:tc>
          <w:tcPr>
            <w:tcW w:w="3600" w:type="dxa"/>
          </w:tcPr>
          <w:p w14:paraId="5CB0D82F" w14:textId="25F095BD" w:rsidR="00BC02EE" w:rsidRPr="00C22E2E" w:rsidRDefault="00BC02EE" w:rsidP="00BC16DE">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Cs/>
                <w:color w:val="000000"/>
                <w:sz w:val="19"/>
                <w:szCs w:val="19"/>
              </w:rPr>
            </w:pPr>
            <w:r w:rsidRPr="00C22E2E">
              <w:rPr>
                <w:rFonts w:ascii="Arial" w:eastAsia="Browallia New" w:hAnsi="Arial" w:cs="Arial"/>
                <w:bCs/>
                <w:color w:val="000000"/>
                <w:sz w:val="19"/>
                <w:szCs w:val="19"/>
              </w:rPr>
              <w:t xml:space="preserve">Surplus arising from business </w:t>
            </w:r>
          </w:p>
        </w:tc>
        <w:tc>
          <w:tcPr>
            <w:tcW w:w="1845" w:type="dxa"/>
          </w:tcPr>
          <w:p w14:paraId="07625E57" w14:textId="77777777" w:rsidR="00BC02EE" w:rsidRPr="00C22E2E" w:rsidRDefault="00BC02EE" w:rsidP="00BC16DE">
            <w:pPr>
              <w:spacing w:before="60" w:after="30" w:line="276" w:lineRule="auto"/>
              <w:ind w:left="-108" w:right="3"/>
              <w:jc w:val="right"/>
              <w:rPr>
                <w:rFonts w:ascii="Arial" w:eastAsia="Browallia New" w:hAnsi="Arial" w:cs="Arial"/>
                <w:color w:val="000000" w:themeColor="text1"/>
                <w:sz w:val="19"/>
                <w:szCs w:val="19"/>
              </w:rPr>
            </w:pPr>
          </w:p>
        </w:tc>
        <w:tc>
          <w:tcPr>
            <w:tcW w:w="142" w:type="dxa"/>
            <w:vAlign w:val="bottom"/>
          </w:tcPr>
          <w:p w14:paraId="63C9EC38" w14:textId="77777777" w:rsidR="00BC02EE" w:rsidRPr="00C22E2E" w:rsidRDefault="00BC02EE" w:rsidP="00BC16DE">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54781E86" w14:textId="77777777" w:rsidR="00BC02EE" w:rsidRPr="00C22E2E" w:rsidRDefault="00BC02EE" w:rsidP="00BC16DE">
            <w:pPr>
              <w:spacing w:before="60" w:after="30" w:line="276" w:lineRule="auto"/>
              <w:ind w:left="-108" w:right="3"/>
              <w:jc w:val="right"/>
              <w:rPr>
                <w:rFonts w:ascii="Arial" w:eastAsia="Browallia New" w:hAnsi="Arial" w:cs="Arial"/>
                <w:color w:val="000000" w:themeColor="text1"/>
                <w:sz w:val="19"/>
                <w:szCs w:val="19"/>
              </w:rPr>
            </w:pPr>
          </w:p>
        </w:tc>
        <w:tc>
          <w:tcPr>
            <w:tcW w:w="141" w:type="dxa"/>
          </w:tcPr>
          <w:p w14:paraId="1F37D006" w14:textId="77777777" w:rsidR="00BC02EE" w:rsidRPr="00C22E2E" w:rsidRDefault="00BC02EE" w:rsidP="00BC16DE">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3B344BC0" w14:textId="77777777" w:rsidR="00BC02EE" w:rsidRPr="00C22E2E" w:rsidRDefault="00BC02EE" w:rsidP="00BC16DE">
            <w:pPr>
              <w:spacing w:before="60" w:after="30" w:line="276" w:lineRule="auto"/>
              <w:ind w:left="-108" w:right="3"/>
              <w:jc w:val="right"/>
              <w:rPr>
                <w:rFonts w:ascii="Arial" w:eastAsia="Browallia New" w:hAnsi="Arial" w:cs="Arial"/>
                <w:color w:val="000000" w:themeColor="text1"/>
                <w:sz w:val="19"/>
                <w:szCs w:val="19"/>
              </w:rPr>
            </w:pPr>
          </w:p>
        </w:tc>
      </w:tr>
      <w:tr w:rsidR="00FA08D0" w:rsidRPr="00CD2573" w14:paraId="4D832518" w14:textId="77777777">
        <w:trPr>
          <w:trHeight w:val="300"/>
          <w:jc w:val="right"/>
        </w:trPr>
        <w:tc>
          <w:tcPr>
            <w:tcW w:w="3600" w:type="dxa"/>
          </w:tcPr>
          <w:p w14:paraId="30087E08" w14:textId="77777777" w:rsidR="00FA08D0" w:rsidRPr="00C22E2E" w:rsidRDefault="00FA08D0" w:rsidP="00BC16DE">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cs/>
              </w:rPr>
            </w:pPr>
            <w:r w:rsidRPr="00C22E2E">
              <w:rPr>
                <w:rFonts w:ascii="Arial" w:eastAsia="Browallia New" w:hAnsi="Arial" w:cs="Arial"/>
                <w:b/>
                <w:color w:val="000000"/>
                <w:sz w:val="19"/>
                <w:szCs w:val="19"/>
                <w:cs/>
              </w:rPr>
              <w:t xml:space="preserve">     </w:t>
            </w:r>
            <w:r w:rsidRPr="00C22E2E">
              <w:rPr>
                <w:rFonts w:ascii="Arial" w:eastAsia="Browallia New" w:hAnsi="Arial" w:cs="Arial"/>
                <w:bCs/>
                <w:color w:val="000000"/>
                <w:sz w:val="19"/>
                <w:szCs w:val="19"/>
              </w:rPr>
              <w:t>Combination under common control</w:t>
            </w:r>
          </w:p>
        </w:tc>
        <w:tc>
          <w:tcPr>
            <w:tcW w:w="1845" w:type="dxa"/>
          </w:tcPr>
          <w:p w14:paraId="50D7D824" w14:textId="4CE93188" w:rsidR="00FA08D0" w:rsidRPr="00FA08D0" w:rsidRDefault="00FA08D0" w:rsidP="00BC16DE">
            <w:pPr>
              <w:tabs>
                <w:tab w:val="left" w:pos="0"/>
              </w:tabs>
              <w:spacing w:before="60" w:after="30" w:line="276" w:lineRule="auto"/>
              <w:ind w:left="-108" w:right="3"/>
              <w:jc w:val="right"/>
              <w:rPr>
                <w:rFonts w:ascii="Arial" w:eastAsia="Browallia New" w:hAnsi="Arial" w:cs="Arial"/>
                <w:color w:val="000000"/>
                <w:sz w:val="19"/>
                <w:szCs w:val="19"/>
              </w:rPr>
            </w:pPr>
            <w:r w:rsidRPr="00FA08D0">
              <w:rPr>
                <w:rFonts w:ascii="Arial" w:eastAsia="Browallia New" w:hAnsi="Arial" w:cs="Arial"/>
                <w:color w:val="000000"/>
                <w:sz w:val="19"/>
                <w:szCs w:val="19"/>
              </w:rPr>
              <w:t>51,795</w:t>
            </w:r>
          </w:p>
        </w:tc>
        <w:tc>
          <w:tcPr>
            <w:tcW w:w="142" w:type="dxa"/>
            <w:vAlign w:val="bottom"/>
          </w:tcPr>
          <w:p w14:paraId="038BB1C0" w14:textId="77777777" w:rsidR="00FA08D0" w:rsidRPr="00C22E2E" w:rsidRDefault="00FA08D0" w:rsidP="00BC16DE">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212ECFF8" w14:textId="77777777" w:rsidR="00FA08D0" w:rsidRPr="00C22E2E" w:rsidRDefault="00FA08D0" w:rsidP="00BC16DE">
            <w:pPr>
              <w:spacing w:before="60" w:after="30" w:line="276" w:lineRule="auto"/>
              <w:ind w:left="-108" w:right="3"/>
              <w:jc w:val="right"/>
              <w:rPr>
                <w:rFonts w:ascii="Arial" w:eastAsia="Browallia New" w:hAnsi="Arial" w:cs="Arial"/>
                <w:color w:val="000000" w:themeColor="text1"/>
                <w:sz w:val="19"/>
                <w:szCs w:val="19"/>
              </w:rPr>
            </w:pPr>
            <w:r w:rsidRPr="00C22E2E">
              <w:rPr>
                <w:rFonts w:ascii="Arial" w:eastAsia="Browallia New" w:hAnsi="Arial" w:cs="Arial"/>
                <w:color w:val="000000" w:themeColor="text1"/>
                <w:sz w:val="19"/>
                <w:szCs w:val="19"/>
              </w:rPr>
              <w:t>5,588</w:t>
            </w:r>
          </w:p>
        </w:tc>
        <w:tc>
          <w:tcPr>
            <w:tcW w:w="141" w:type="dxa"/>
          </w:tcPr>
          <w:p w14:paraId="1BED1FEF" w14:textId="77777777" w:rsidR="00FA08D0" w:rsidRPr="00C22E2E" w:rsidRDefault="00FA08D0" w:rsidP="00BC16DE">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72EEC832" w14:textId="547795F9" w:rsidR="00FA08D0" w:rsidRPr="00FA08D0" w:rsidRDefault="00FA08D0" w:rsidP="00BC16DE">
            <w:pPr>
              <w:tabs>
                <w:tab w:val="left" w:pos="0"/>
              </w:tabs>
              <w:spacing w:before="60" w:after="30" w:line="276" w:lineRule="auto"/>
              <w:ind w:left="-108" w:right="3"/>
              <w:jc w:val="right"/>
              <w:rPr>
                <w:rFonts w:ascii="Arial" w:eastAsia="Browallia New" w:hAnsi="Arial" w:cs="Arial"/>
                <w:color w:val="000000"/>
                <w:sz w:val="19"/>
                <w:szCs w:val="19"/>
              </w:rPr>
            </w:pPr>
            <w:r w:rsidRPr="00FA08D0">
              <w:rPr>
                <w:rFonts w:ascii="Arial" w:eastAsia="Browallia New" w:hAnsi="Arial" w:cs="Arial"/>
                <w:color w:val="000000"/>
                <w:sz w:val="19"/>
                <w:szCs w:val="19"/>
              </w:rPr>
              <w:t>57,383</w:t>
            </w:r>
          </w:p>
        </w:tc>
      </w:tr>
      <w:tr w:rsidR="00FA08D0" w:rsidRPr="00CD2573" w14:paraId="65A859BB" w14:textId="77777777">
        <w:trPr>
          <w:trHeight w:val="300"/>
          <w:jc w:val="right"/>
        </w:trPr>
        <w:tc>
          <w:tcPr>
            <w:tcW w:w="3600" w:type="dxa"/>
          </w:tcPr>
          <w:p w14:paraId="3B32D82B" w14:textId="77777777" w:rsidR="00FA08D0" w:rsidRPr="00C22E2E" w:rsidRDefault="00FA08D0" w:rsidP="00BC16DE">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cs/>
              </w:rPr>
            </w:pPr>
            <w:r>
              <w:rPr>
                <w:rFonts w:ascii="Arial" w:eastAsia="Browallia New" w:hAnsi="Arial" w:cs="Arial"/>
                <w:b/>
                <w:color w:val="000000"/>
                <w:sz w:val="19"/>
                <w:szCs w:val="19"/>
              </w:rPr>
              <w:t>Total shareholders’ equity affected</w:t>
            </w:r>
          </w:p>
        </w:tc>
        <w:tc>
          <w:tcPr>
            <w:tcW w:w="1845" w:type="dxa"/>
          </w:tcPr>
          <w:p w14:paraId="289BCA48" w14:textId="0200D59D" w:rsidR="00FA08D0" w:rsidRPr="00D61A76" w:rsidRDefault="00FA08D0" w:rsidP="00BC16DE">
            <w:pPr>
              <w:tabs>
                <w:tab w:val="left" w:pos="0"/>
              </w:tabs>
              <w:spacing w:before="60" w:after="30" w:line="276" w:lineRule="auto"/>
              <w:ind w:left="-108" w:right="3"/>
              <w:jc w:val="right"/>
              <w:rPr>
                <w:rFonts w:ascii="Arial" w:eastAsia="Browallia New" w:hAnsi="Arial" w:cs="Arial"/>
                <w:b/>
                <w:bCs/>
                <w:color w:val="000000"/>
                <w:sz w:val="19"/>
                <w:szCs w:val="19"/>
              </w:rPr>
            </w:pPr>
            <w:r w:rsidRPr="00D61A76">
              <w:rPr>
                <w:rFonts w:ascii="Arial" w:eastAsia="Browallia New" w:hAnsi="Arial" w:cs="Arial"/>
                <w:b/>
                <w:bCs/>
                <w:color w:val="000000"/>
                <w:sz w:val="19"/>
                <w:szCs w:val="19"/>
              </w:rPr>
              <w:t>51,795</w:t>
            </w:r>
          </w:p>
        </w:tc>
        <w:tc>
          <w:tcPr>
            <w:tcW w:w="142" w:type="dxa"/>
            <w:vAlign w:val="bottom"/>
          </w:tcPr>
          <w:p w14:paraId="7BABEBC4" w14:textId="77777777" w:rsidR="00FA08D0" w:rsidRPr="00D12364" w:rsidRDefault="00FA08D0" w:rsidP="00BC16DE">
            <w:pPr>
              <w:spacing w:before="60" w:after="30" w:line="276" w:lineRule="auto"/>
              <w:ind w:left="-108" w:right="3"/>
              <w:jc w:val="both"/>
              <w:rPr>
                <w:rFonts w:ascii="Arial" w:eastAsia="Browallia New" w:hAnsi="Arial" w:cs="Arial"/>
                <w:b/>
                <w:bCs/>
                <w:color w:val="000000" w:themeColor="text1"/>
                <w:sz w:val="19"/>
                <w:szCs w:val="19"/>
              </w:rPr>
            </w:pPr>
          </w:p>
        </w:tc>
        <w:tc>
          <w:tcPr>
            <w:tcW w:w="1658" w:type="dxa"/>
          </w:tcPr>
          <w:p w14:paraId="0D80C693" w14:textId="77777777" w:rsidR="00FA08D0" w:rsidRPr="00D12364" w:rsidRDefault="00FA08D0" w:rsidP="00BC16DE">
            <w:pPr>
              <w:spacing w:before="60" w:after="30" w:line="276" w:lineRule="auto"/>
              <w:ind w:left="-108" w:right="3"/>
              <w:jc w:val="right"/>
              <w:rPr>
                <w:rFonts w:ascii="Arial" w:eastAsia="Browallia New" w:hAnsi="Arial" w:cs="Arial"/>
                <w:b/>
                <w:bCs/>
                <w:color w:val="000000" w:themeColor="text1"/>
                <w:sz w:val="19"/>
                <w:szCs w:val="19"/>
              </w:rPr>
            </w:pPr>
            <w:r w:rsidRPr="00D12364">
              <w:rPr>
                <w:rFonts w:ascii="Arial" w:eastAsia="Browallia New" w:hAnsi="Arial" w:cs="Arial"/>
                <w:b/>
                <w:bCs/>
                <w:color w:val="000000" w:themeColor="text1"/>
                <w:sz w:val="19"/>
                <w:szCs w:val="19"/>
              </w:rPr>
              <w:t>5,588</w:t>
            </w:r>
          </w:p>
        </w:tc>
        <w:tc>
          <w:tcPr>
            <w:tcW w:w="141" w:type="dxa"/>
          </w:tcPr>
          <w:p w14:paraId="204EBF5C" w14:textId="77777777" w:rsidR="00FA08D0" w:rsidRPr="00D12364" w:rsidRDefault="00FA08D0" w:rsidP="00BC16DE">
            <w:pPr>
              <w:spacing w:before="60" w:after="30" w:line="276" w:lineRule="auto"/>
              <w:ind w:left="-108" w:right="3"/>
              <w:jc w:val="right"/>
              <w:rPr>
                <w:rFonts w:ascii="Arial" w:eastAsia="Browallia New" w:hAnsi="Arial" w:cs="Arial"/>
                <w:b/>
                <w:bCs/>
                <w:color w:val="000000" w:themeColor="text1"/>
                <w:sz w:val="19"/>
                <w:szCs w:val="19"/>
              </w:rPr>
            </w:pPr>
          </w:p>
        </w:tc>
        <w:tc>
          <w:tcPr>
            <w:tcW w:w="1650" w:type="dxa"/>
          </w:tcPr>
          <w:p w14:paraId="080FEA9E" w14:textId="37919054" w:rsidR="00FA08D0" w:rsidRPr="00233555" w:rsidRDefault="00FA08D0" w:rsidP="00BC16DE">
            <w:pPr>
              <w:tabs>
                <w:tab w:val="left" w:pos="0"/>
              </w:tabs>
              <w:spacing w:before="60" w:after="30" w:line="276" w:lineRule="auto"/>
              <w:ind w:left="-108" w:right="3"/>
              <w:jc w:val="right"/>
              <w:rPr>
                <w:rFonts w:ascii="Arial" w:eastAsia="Browallia New" w:hAnsi="Arial" w:cs="Arial"/>
                <w:b/>
                <w:bCs/>
                <w:color w:val="000000"/>
                <w:sz w:val="19"/>
                <w:szCs w:val="19"/>
              </w:rPr>
            </w:pPr>
            <w:r w:rsidRPr="00233555">
              <w:rPr>
                <w:rFonts w:ascii="Arial" w:eastAsia="Browallia New" w:hAnsi="Arial" w:cs="Arial"/>
                <w:b/>
                <w:bCs/>
                <w:color w:val="000000"/>
                <w:sz w:val="19"/>
                <w:szCs w:val="19"/>
              </w:rPr>
              <w:t>57,383</w:t>
            </w:r>
          </w:p>
        </w:tc>
      </w:tr>
    </w:tbl>
    <w:p w14:paraId="744D2C0A" w14:textId="77777777" w:rsidR="00772969" w:rsidRPr="00772969" w:rsidRDefault="00772969" w:rsidP="003E300E">
      <w:pPr>
        <w:spacing w:line="360" w:lineRule="auto"/>
        <w:rPr>
          <w:rFonts w:ascii="Arial" w:hAnsi="Arial" w:cstheme="minorBidi"/>
          <w:sz w:val="19"/>
          <w:szCs w:val="19"/>
          <w:highlight w:val="yellow"/>
          <w:lang w:val="en-GB"/>
        </w:rPr>
      </w:pPr>
    </w:p>
    <w:p w14:paraId="33EB97AA" w14:textId="2ABB0738" w:rsidR="00772969" w:rsidRPr="002D094D" w:rsidRDefault="00EE0EE6" w:rsidP="002D094D">
      <w:pPr>
        <w:pStyle w:val="ListParagraph"/>
        <w:spacing w:after="0" w:line="360" w:lineRule="auto"/>
        <w:ind w:left="432"/>
        <w:jc w:val="thaiDistribute"/>
        <w:rPr>
          <w:rFonts w:ascii="Arial" w:hAnsi="Arial" w:cs="Arial"/>
          <w:sz w:val="19"/>
          <w:szCs w:val="19"/>
          <w:lang w:bidi="ar-SA"/>
        </w:rPr>
      </w:pPr>
      <w:r w:rsidRPr="00EE0EE6">
        <w:rPr>
          <w:rFonts w:ascii="Arial" w:hAnsi="Arial" w:cs="Arial"/>
          <w:sz w:val="19"/>
          <w:szCs w:val="19"/>
          <w:lang w:bidi="ar-SA"/>
        </w:rPr>
        <w:t>The Company did not adjust for the impact of depreciation of assets as the amount was not material</w:t>
      </w:r>
      <w:r>
        <w:rPr>
          <w:rFonts w:ascii="Arial" w:hAnsi="Arial" w:cs="Arial"/>
          <w:sz w:val="19"/>
          <w:szCs w:val="19"/>
          <w:lang w:bidi="ar-SA"/>
        </w:rPr>
        <w:t>.</w:t>
      </w:r>
    </w:p>
    <w:p w14:paraId="761E72F7" w14:textId="6AD3B51B" w:rsidR="00772969" w:rsidRPr="004778E1" w:rsidRDefault="00772969">
      <w:pPr>
        <w:rPr>
          <w:rFonts w:ascii="Arial" w:hAnsi="Arial" w:cs="Arial"/>
          <w:b/>
          <w:bCs/>
          <w:color w:val="000000" w:themeColor="text1"/>
          <w:sz w:val="19"/>
          <w:szCs w:val="19"/>
        </w:rPr>
      </w:pPr>
      <w:r>
        <w:rPr>
          <w:rFonts w:ascii="Arial" w:hAnsi="Arial" w:cs="Arial"/>
          <w:b/>
          <w:bCs/>
          <w:color w:val="000000" w:themeColor="text1"/>
          <w:sz w:val="19"/>
          <w:szCs w:val="19"/>
        </w:rPr>
        <w:br w:type="page"/>
      </w:r>
    </w:p>
    <w:p w14:paraId="207A6BA6" w14:textId="4F55F6E4" w:rsidR="00D24669" w:rsidRPr="00DB7528" w:rsidRDefault="00EC5767" w:rsidP="00EC5767">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B7528">
        <w:rPr>
          <w:rFonts w:ascii="Arial" w:hAnsi="Arial" w:cs="Arial"/>
          <w:b/>
          <w:bCs/>
          <w:color w:val="000000" w:themeColor="text1"/>
          <w:sz w:val="19"/>
          <w:szCs w:val="19"/>
        </w:rPr>
        <w:lastRenderedPageBreak/>
        <w:t>FAIR VALUE</w:t>
      </w:r>
    </w:p>
    <w:p w14:paraId="58A396B5" w14:textId="77777777" w:rsidR="00EC5767" w:rsidRPr="00DB7528" w:rsidRDefault="00EC5767" w:rsidP="00EC5767">
      <w:pPr>
        <w:tabs>
          <w:tab w:val="num" w:pos="644"/>
          <w:tab w:val="num" w:pos="786"/>
        </w:tabs>
        <w:spacing w:line="360" w:lineRule="auto"/>
        <w:ind w:left="426" w:right="-1"/>
        <w:rPr>
          <w:rFonts w:ascii="Arial" w:hAnsi="Arial" w:cs="Arial"/>
          <w:b/>
          <w:bCs/>
          <w:color w:val="000000" w:themeColor="text1"/>
          <w:sz w:val="19"/>
          <w:szCs w:val="19"/>
        </w:rPr>
      </w:pPr>
    </w:p>
    <w:p w14:paraId="7203BF83" w14:textId="23EAB734" w:rsidR="007A4668" w:rsidRPr="00DB7528" w:rsidRDefault="007A4668" w:rsidP="007A4668">
      <w:pPr>
        <w:pStyle w:val="BodyTextIndent3"/>
        <w:tabs>
          <w:tab w:val="num" w:pos="786"/>
        </w:tabs>
        <w:spacing w:line="360" w:lineRule="auto"/>
        <w:ind w:left="441"/>
        <w:rPr>
          <w:rFonts w:ascii="Arial" w:hAnsi="Arial" w:cs="Arial"/>
          <w:sz w:val="19"/>
          <w:szCs w:val="19"/>
          <w:lang w:val="en-GB"/>
        </w:rPr>
      </w:pPr>
      <w:r w:rsidRPr="00DB7528">
        <w:rPr>
          <w:rFonts w:ascii="Arial" w:hAnsi="Arial" w:cs="Arial"/>
          <w:sz w:val="19"/>
          <w:szCs w:val="19"/>
          <w:lang w:val="en-GB"/>
        </w:rPr>
        <w:t>The following table presents financial assets that are measured at fair value, excluding where its fair value is approximating the carrying amount.</w:t>
      </w:r>
    </w:p>
    <w:p w14:paraId="0EB4916C" w14:textId="77777777" w:rsidR="00123D5C" w:rsidRPr="00DB7528" w:rsidRDefault="00123D5C" w:rsidP="007A4668">
      <w:pPr>
        <w:pStyle w:val="BodyTextIndent3"/>
        <w:tabs>
          <w:tab w:val="num" w:pos="786"/>
        </w:tabs>
        <w:spacing w:line="360" w:lineRule="auto"/>
        <w:ind w:left="441"/>
        <w:rPr>
          <w:rFonts w:ascii="Arial" w:hAnsi="Arial" w:cs="Arial"/>
          <w:sz w:val="19"/>
          <w:szCs w:val="19"/>
          <w:lang w:val="en-GB"/>
        </w:rPr>
      </w:pPr>
    </w:p>
    <w:tbl>
      <w:tblPr>
        <w:tblStyle w:val="TableGrid"/>
        <w:tblW w:w="9002" w:type="dxa"/>
        <w:tblInd w:w="423" w:type="dxa"/>
        <w:tblLayout w:type="fixed"/>
        <w:tblLook w:val="04A0" w:firstRow="1" w:lastRow="0" w:firstColumn="1" w:lastColumn="0" w:noHBand="0" w:noVBand="1"/>
      </w:tblPr>
      <w:tblGrid>
        <w:gridCol w:w="2187"/>
        <w:gridCol w:w="1530"/>
        <w:gridCol w:w="1568"/>
        <w:gridCol w:w="772"/>
        <w:gridCol w:w="720"/>
        <w:gridCol w:w="720"/>
        <w:gridCol w:w="720"/>
        <w:gridCol w:w="785"/>
      </w:tblGrid>
      <w:tr w:rsidR="00045304" w:rsidRPr="00B42F12" w14:paraId="6D2C28EE" w14:textId="77777777" w:rsidTr="004879F2">
        <w:trPr>
          <w:trHeight w:val="283"/>
        </w:trPr>
        <w:tc>
          <w:tcPr>
            <w:tcW w:w="2187" w:type="dxa"/>
            <w:tcBorders>
              <w:top w:val="nil"/>
              <w:left w:val="nil"/>
              <w:bottom w:val="nil"/>
              <w:right w:val="nil"/>
            </w:tcBorders>
          </w:tcPr>
          <w:p w14:paraId="6B068B43" w14:textId="77777777" w:rsidR="00045304" w:rsidRPr="00DB7528" w:rsidRDefault="00045304">
            <w:pPr>
              <w:spacing w:before="30" w:after="30" w:line="276" w:lineRule="auto"/>
              <w:ind w:left="-72"/>
              <w:rPr>
                <w:rFonts w:ascii="Arial" w:eastAsia="Arial Unicode MS" w:hAnsi="Arial" w:cs="Arial"/>
                <w:b/>
                <w:bCs/>
                <w:sz w:val="14"/>
                <w:szCs w:val="14"/>
                <w:lang w:val="en-GB"/>
              </w:rPr>
            </w:pPr>
          </w:p>
        </w:tc>
        <w:tc>
          <w:tcPr>
            <w:tcW w:w="6815" w:type="dxa"/>
            <w:gridSpan w:val="7"/>
            <w:tcBorders>
              <w:top w:val="nil"/>
              <w:left w:val="nil"/>
              <w:bottom w:val="nil"/>
              <w:right w:val="nil"/>
            </w:tcBorders>
            <w:vAlign w:val="center"/>
          </w:tcPr>
          <w:p w14:paraId="75197861" w14:textId="77777777" w:rsidR="00045304" w:rsidRPr="00DB7528" w:rsidRDefault="00045304" w:rsidP="00E40A0F">
            <w:pPr>
              <w:pBdr>
                <w:bottom w:val="single" w:sz="4" w:space="1" w:color="auto"/>
              </w:pBdr>
              <w:spacing w:before="30" w:after="30" w:line="276" w:lineRule="auto"/>
              <w:ind w:left="-72"/>
              <w:jc w:val="right"/>
              <w:rPr>
                <w:rFonts w:ascii="Arial" w:eastAsia="Arial Unicode MS" w:hAnsi="Arial" w:cs="Arial"/>
                <w:sz w:val="14"/>
                <w:szCs w:val="14"/>
                <w:lang w:val="en-GB"/>
              </w:rPr>
            </w:pPr>
            <w:r w:rsidRPr="00DB7528">
              <w:rPr>
                <w:rFonts w:ascii="Arial" w:eastAsia="Arial Unicode MS" w:hAnsi="Arial" w:cs="Arial"/>
                <w:sz w:val="14"/>
                <w:szCs w:val="14"/>
                <w:cs/>
                <w:lang w:val="en-GB"/>
              </w:rPr>
              <w:t>(</w:t>
            </w:r>
            <w:r w:rsidRPr="00DB7528">
              <w:rPr>
                <w:rFonts w:ascii="Arial" w:eastAsia="Arial Unicode MS" w:hAnsi="Arial" w:cs="Arial"/>
                <w:sz w:val="14"/>
                <w:szCs w:val="14"/>
                <w:lang w:val="en-GB"/>
              </w:rPr>
              <w:t>Unit</w:t>
            </w:r>
            <w:r w:rsidRPr="00DB7528">
              <w:rPr>
                <w:rFonts w:ascii="Arial" w:eastAsia="Arial Unicode MS" w:hAnsi="Arial" w:cs="Arial"/>
                <w:sz w:val="14"/>
                <w:szCs w:val="14"/>
                <w:cs/>
                <w:lang w:val="en-GB"/>
              </w:rPr>
              <w:t xml:space="preserve"> : </w:t>
            </w:r>
            <w:r w:rsidRPr="00DB7528">
              <w:rPr>
                <w:rFonts w:ascii="Arial" w:eastAsia="Arial Unicode MS" w:hAnsi="Arial" w:cs="Arial"/>
                <w:sz w:val="14"/>
                <w:szCs w:val="14"/>
                <w:lang w:val="en-GB"/>
              </w:rPr>
              <w:t>Thousand Baht</w:t>
            </w:r>
            <w:r w:rsidRPr="00DB7528">
              <w:rPr>
                <w:rFonts w:ascii="Arial" w:eastAsia="Arial Unicode MS" w:hAnsi="Arial" w:cs="Arial"/>
                <w:sz w:val="14"/>
                <w:szCs w:val="14"/>
                <w:cs/>
                <w:lang w:val="en-GB"/>
              </w:rPr>
              <w:t>)</w:t>
            </w:r>
          </w:p>
        </w:tc>
      </w:tr>
      <w:tr w:rsidR="00045304" w:rsidRPr="00B42F12" w14:paraId="0665C8D9" w14:textId="77777777" w:rsidTr="004879F2">
        <w:trPr>
          <w:trHeight w:val="306"/>
        </w:trPr>
        <w:tc>
          <w:tcPr>
            <w:tcW w:w="2187" w:type="dxa"/>
            <w:tcBorders>
              <w:top w:val="nil"/>
              <w:left w:val="nil"/>
              <w:bottom w:val="nil"/>
              <w:right w:val="nil"/>
            </w:tcBorders>
          </w:tcPr>
          <w:p w14:paraId="522B30DD" w14:textId="77777777" w:rsidR="00045304" w:rsidRPr="00DB7528" w:rsidRDefault="00045304">
            <w:pPr>
              <w:spacing w:before="30" w:after="30" w:line="276" w:lineRule="auto"/>
              <w:ind w:left="-72"/>
              <w:rPr>
                <w:rFonts w:ascii="Arial" w:eastAsia="Arial Unicode MS" w:hAnsi="Arial" w:cs="Arial"/>
                <w:b/>
                <w:bCs/>
                <w:sz w:val="14"/>
                <w:szCs w:val="14"/>
                <w:lang w:val="en-GB"/>
              </w:rPr>
            </w:pPr>
          </w:p>
        </w:tc>
        <w:tc>
          <w:tcPr>
            <w:tcW w:w="6815" w:type="dxa"/>
            <w:gridSpan w:val="7"/>
            <w:tcBorders>
              <w:top w:val="nil"/>
              <w:left w:val="nil"/>
              <w:bottom w:val="nil"/>
              <w:right w:val="nil"/>
            </w:tcBorders>
            <w:vAlign w:val="center"/>
          </w:tcPr>
          <w:p w14:paraId="5DFE789B" w14:textId="7A83CE62" w:rsidR="00045304" w:rsidRPr="00DB7528" w:rsidRDefault="00045304">
            <w:pPr>
              <w:pBdr>
                <w:bottom w:val="single" w:sz="4" w:space="1" w:color="auto"/>
              </w:pBdr>
              <w:spacing w:before="30" w:after="30" w:line="276" w:lineRule="auto"/>
              <w:ind w:left="-72"/>
              <w:jc w:val="center"/>
              <w:rPr>
                <w:rFonts w:ascii="Arial" w:eastAsia="Arial Unicode MS" w:hAnsi="Arial" w:cs="Arial"/>
                <w:sz w:val="14"/>
                <w:szCs w:val="14"/>
                <w:lang w:val="en-GB"/>
              </w:rPr>
            </w:pPr>
            <w:r w:rsidRPr="00DB7528">
              <w:rPr>
                <w:rFonts w:ascii="Arial" w:eastAsia="Arial Unicode MS" w:hAnsi="Arial" w:cs="Arial"/>
                <w:sz w:val="14"/>
                <w:szCs w:val="14"/>
                <w:lang w:val="en-GB"/>
              </w:rPr>
              <w:t>Consolidated</w:t>
            </w:r>
            <w:r w:rsidRPr="00B42F12">
              <w:rPr>
                <w:rFonts w:ascii="Arial" w:eastAsia="Arial Unicode MS" w:hAnsi="Arial" w:cs="Arial"/>
                <w:sz w:val="14"/>
                <w:szCs w:val="14"/>
                <w:lang w:val="en-GB"/>
              </w:rPr>
              <w:t xml:space="preserve"> </w:t>
            </w:r>
            <w:r w:rsidR="002138C8" w:rsidRPr="00B42F12">
              <w:rPr>
                <w:rFonts w:ascii="Arial" w:eastAsia="Arial Unicode MS" w:hAnsi="Arial" w:cs="Arial"/>
                <w:sz w:val="14"/>
                <w:szCs w:val="14"/>
              </w:rPr>
              <w:t>and</w:t>
            </w:r>
            <w:r w:rsidR="0099516B" w:rsidRPr="00B42F12">
              <w:rPr>
                <w:rFonts w:ascii="Arial" w:eastAsia="Arial Unicode MS" w:hAnsi="Arial" w:cs="Arial"/>
                <w:sz w:val="14"/>
                <w:szCs w:val="14"/>
              </w:rPr>
              <w:t xml:space="preserve"> separate</w:t>
            </w:r>
            <w:r w:rsidRPr="00DB7528">
              <w:rPr>
                <w:rFonts w:ascii="Arial" w:eastAsia="Arial Unicode MS" w:hAnsi="Arial" w:cs="Arial"/>
                <w:sz w:val="14"/>
                <w:szCs w:val="14"/>
                <w:lang w:val="en-GB"/>
              </w:rPr>
              <w:t xml:space="preserve"> </w:t>
            </w:r>
            <w:r w:rsidR="00091762">
              <w:rPr>
                <w:rFonts w:ascii="Arial" w:eastAsia="Arial Unicode MS" w:hAnsi="Arial" w:cs="Arial"/>
                <w:sz w:val="14"/>
                <w:szCs w:val="14"/>
                <w:lang w:val="en-GB"/>
              </w:rPr>
              <w:t>financial statements</w:t>
            </w:r>
          </w:p>
        </w:tc>
      </w:tr>
      <w:tr w:rsidR="00045304" w:rsidRPr="00B42F12" w14:paraId="53FB5A0C" w14:textId="77777777" w:rsidTr="00240591">
        <w:trPr>
          <w:trHeight w:val="261"/>
        </w:trPr>
        <w:tc>
          <w:tcPr>
            <w:tcW w:w="2187" w:type="dxa"/>
            <w:tcBorders>
              <w:top w:val="nil"/>
              <w:left w:val="nil"/>
              <w:bottom w:val="nil"/>
              <w:right w:val="nil"/>
            </w:tcBorders>
          </w:tcPr>
          <w:p w14:paraId="09D6EDF3" w14:textId="77777777" w:rsidR="00045304" w:rsidRPr="00DB7528" w:rsidRDefault="00045304">
            <w:pPr>
              <w:spacing w:before="30" w:after="30" w:line="276" w:lineRule="auto"/>
              <w:ind w:left="-72"/>
              <w:rPr>
                <w:rFonts w:ascii="Arial" w:eastAsia="Arial Unicode MS" w:hAnsi="Arial" w:cs="Arial"/>
                <w:b/>
                <w:bCs/>
                <w:sz w:val="14"/>
                <w:szCs w:val="14"/>
                <w:lang w:val="en-GB"/>
              </w:rPr>
            </w:pPr>
          </w:p>
        </w:tc>
        <w:tc>
          <w:tcPr>
            <w:tcW w:w="3870" w:type="dxa"/>
            <w:gridSpan w:val="3"/>
            <w:tcBorders>
              <w:top w:val="nil"/>
              <w:left w:val="nil"/>
              <w:bottom w:val="nil"/>
              <w:right w:val="nil"/>
            </w:tcBorders>
            <w:vAlign w:val="center"/>
          </w:tcPr>
          <w:p w14:paraId="157330D6" w14:textId="77777777" w:rsidR="00045304" w:rsidRPr="00DB7528" w:rsidRDefault="00045304">
            <w:pPr>
              <w:pBdr>
                <w:bottom w:val="single" w:sz="4" w:space="1" w:color="auto"/>
              </w:pBdr>
              <w:spacing w:before="30" w:after="30" w:line="276" w:lineRule="auto"/>
              <w:ind w:left="-72"/>
              <w:jc w:val="center"/>
              <w:rPr>
                <w:rFonts w:ascii="Arial" w:eastAsia="Arial Unicode MS" w:hAnsi="Arial" w:cs="Arial"/>
                <w:sz w:val="14"/>
                <w:szCs w:val="14"/>
                <w:lang w:val="en-GB"/>
              </w:rPr>
            </w:pPr>
            <w:r w:rsidRPr="00DB7528">
              <w:rPr>
                <w:rFonts w:ascii="Arial" w:eastAsia="Arial Unicode MS" w:hAnsi="Arial" w:cs="Arial"/>
                <w:sz w:val="14"/>
                <w:szCs w:val="14"/>
                <w:lang w:val="en-GB"/>
              </w:rPr>
              <w:t>Book value</w:t>
            </w:r>
          </w:p>
        </w:tc>
        <w:tc>
          <w:tcPr>
            <w:tcW w:w="2945" w:type="dxa"/>
            <w:gridSpan w:val="4"/>
            <w:tcBorders>
              <w:top w:val="nil"/>
              <w:left w:val="nil"/>
              <w:bottom w:val="nil"/>
              <w:right w:val="nil"/>
            </w:tcBorders>
            <w:vAlign w:val="center"/>
          </w:tcPr>
          <w:p w14:paraId="7F254600" w14:textId="77777777" w:rsidR="00045304" w:rsidRPr="00DB7528" w:rsidRDefault="00045304">
            <w:pPr>
              <w:pBdr>
                <w:bottom w:val="single" w:sz="4" w:space="1" w:color="auto"/>
              </w:pBdr>
              <w:spacing w:before="30" w:after="30" w:line="276" w:lineRule="auto"/>
              <w:ind w:left="-72"/>
              <w:jc w:val="center"/>
              <w:rPr>
                <w:rFonts w:ascii="Arial" w:eastAsia="Arial Unicode MS" w:hAnsi="Arial" w:cs="Arial"/>
                <w:sz w:val="14"/>
                <w:szCs w:val="14"/>
                <w:lang w:val="en-GB"/>
              </w:rPr>
            </w:pPr>
            <w:r w:rsidRPr="00DB7528">
              <w:rPr>
                <w:rFonts w:ascii="Arial" w:eastAsia="Arial Unicode MS" w:hAnsi="Arial" w:cs="Arial"/>
                <w:sz w:val="14"/>
                <w:szCs w:val="14"/>
                <w:lang w:val="en-GB"/>
              </w:rPr>
              <w:t>Fair value</w:t>
            </w:r>
          </w:p>
        </w:tc>
      </w:tr>
      <w:tr w:rsidR="00045304" w:rsidRPr="00B42F12" w14:paraId="697B7415" w14:textId="77777777" w:rsidTr="00240591">
        <w:trPr>
          <w:trHeight w:val="624"/>
        </w:trPr>
        <w:tc>
          <w:tcPr>
            <w:tcW w:w="2187" w:type="dxa"/>
            <w:tcBorders>
              <w:top w:val="nil"/>
              <w:left w:val="nil"/>
              <w:bottom w:val="nil"/>
              <w:right w:val="nil"/>
            </w:tcBorders>
          </w:tcPr>
          <w:p w14:paraId="6CBA5580" w14:textId="77777777" w:rsidR="00045304" w:rsidRPr="00DB7528" w:rsidRDefault="00045304">
            <w:pPr>
              <w:spacing w:before="30" w:after="30" w:line="276" w:lineRule="auto"/>
              <w:ind w:left="-72"/>
              <w:rPr>
                <w:rFonts w:ascii="Arial" w:eastAsia="Arial Unicode MS" w:hAnsi="Arial" w:cs="Arial"/>
                <w:b/>
                <w:bCs/>
                <w:sz w:val="14"/>
                <w:szCs w:val="14"/>
                <w:lang w:val="en-GB"/>
              </w:rPr>
            </w:pPr>
          </w:p>
        </w:tc>
        <w:tc>
          <w:tcPr>
            <w:tcW w:w="1530" w:type="dxa"/>
            <w:tcBorders>
              <w:top w:val="nil"/>
              <w:left w:val="nil"/>
              <w:bottom w:val="nil"/>
              <w:right w:val="nil"/>
            </w:tcBorders>
            <w:vAlign w:val="bottom"/>
          </w:tcPr>
          <w:p w14:paraId="436EF2DB" w14:textId="77777777" w:rsidR="00045304" w:rsidRPr="00DB7528" w:rsidRDefault="00045304" w:rsidP="00E214A0">
            <w:pPr>
              <w:pBdr>
                <w:bottom w:val="single" w:sz="4" w:space="1" w:color="auto"/>
              </w:pBdr>
              <w:spacing w:before="30" w:after="30" w:line="276" w:lineRule="auto"/>
              <w:ind w:left="-112" w:right="-15"/>
              <w:jc w:val="center"/>
              <w:rPr>
                <w:rFonts w:ascii="Arial" w:eastAsia="Arial Unicode MS" w:hAnsi="Arial" w:cs="Arial"/>
                <w:sz w:val="14"/>
                <w:szCs w:val="14"/>
                <w:lang w:val="en-GB"/>
              </w:rPr>
            </w:pPr>
            <w:r w:rsidRPr="00DB7528">
              <w:rPr>
                <w:rFonts w:ascii="Arial" w:eastAsia="Arial Unicode MS" w:hAnsi="Arial" w:cs="Arial"/>
                <w:sz w:val="14"/>
                <w:szCs w:val="14"/>
                <w:lang w:val="en-GB"/>
              </w:rPr>
              <w:t>Financial instruments measured at fair value through profit or loss</w:t>
            </w:r>
          </w:p>
        </w:tc>
        <w:tc>
          <w:tcPr>
            <w:tcW w:w="1568" w:type="dxa"/>
            <w:tcBorders>
              <w:top w:val="nil"/>
              <w:left w:val="nil"/>
              <w:bottom w:val="nil"/>
              <w:right w:val="nil"/>
            </w:tcBorders>
            <w:vAlign w:val="bottom"/>
          </w:tcPr>
          <w:p w14:paraId="12679002" w14:textId="33C8F39E" w:rsidR="00045304" w:rsidRPr="00DB7528" w:rsidRDefault="00045304" w:rsidP="00E214A0">
            <w:pPr>
              <w:pBdr>
                <w:bottom w:val="single" w:sz="4" w:space="1" w:color="auto"/>
              </w:pBdr>
              <w:spacing w:before="30" w:after="30" w:line="276" w:lineRule="auto"/>
              <w:ind w:left="-107" w:right="-15"/>
              <w:jc w:val="center"/>
              <w:rPr>
                <w:rFonts w:ascii="Arial" w:eastAsia="Arial Unicode MS" w:hAnsi="Arial" w:cs="Arial"/>
                <w:sz w:val="14"/>
                <w:szCs w:val="14"/>
                <w:lang w:val="en-GB"/>
              </w:rPr>
            </w:pPr>
            <w:r w:rsidRPr="00DB7528">
              <w:rPr>
                <w:rFonts w:ascii="Arial" w:eastAsia="Arial Unicode MS" w:hAnsi="Arial" w:cs="Arial"/>
                <w:sz w:val="14"/>
                <w:szCs w:val="14"/>
                <w:lang w:val="en-GB"/>
              </w:rPr>
              <w:t xml:space="preserve">Financial instruments measured at </w:t>
            </w:r>
            <w:r w:rsidR="005B5782" w:rsidRPr="00DB7528">
              <w:rPr>
                <w:rFonts w:ascii="Arial" w:eastAsia="Arial Unicode MS" w:hAnsi="Arial" w:cs="Arial"/>
                <w:sz w:val="14"/>
                <w:szCs w:val="14"/>
                <w:lang w:val="en-GB"/>
              </w:rPr>
              <w:t xml:space="preserve">fair value through </w:t>
            </w:r>
            <w:r w:rsidR="005B5782" w:rsidRPr="00DB7528">
              <w:rPr>
                <w:rFonts w:ascii="Arial" w:eastAsia="Arial Unicode MS" w:hAnsi="Arial" w:cs="Arial"/>
                <w:sz w:val="14"/>
                <w:szCs w:val="17"/>
              </w:rPr>
              <w:t>other comprehensive income</w:t>
            </w:r>
          </w:p>
        </w:tc>
        <w:tc>
          <w:tcPr>
            <w:tcW w:w="772" w:type="dxa"/>
            <w:tcBorders>
              <w:top w:val="nil"/>
              <w:left w:val="nil"/>
              <w:bottom w:val="nil"/>
              <w:right w:val="nil"/>
            </w:tcBorders>
            <w:vAlign w:val="bottom"/>
          </w:tcPr>
          <w:p w14:paraId="2A0C450A" w14:textId="77777777" w:rsidR="00045304" w:rsidRPr="00DB7528" w:rsidRDefault="00045304" w:rsidP="00E214A0">
            <w:pPr>
              <w:pBdr>
                <w:bottom w:val="single" w:sz="4" w:space="1" w:color="auto"/>
              </w:pBdr>
              <w:spacing w:before="30" w:after="30" w:line="276" w:lineRule="auto"/>
              <w:ind w:left="-109" w:right="-15"/>
              <w:jc w:val="center"/>
              <w:rPr>
                <w:rFonts w:ascii="Arial" w:eastAsia="Arial Unicode MS" w:hAnsi="Arial" w:cs="Arial"/>
                <w:sz w:val="14"/>
                <w:szCs w:val="14"/>
                <w:lang w:val="en-GB"/>
              </w:rPr>
            </w:pPr>
            <w:r w:rsidRPr="00DB7528">
              <w:rPr>
                <w:rFonts w:ascii="Arial" w:eastAsia="Arial Unicode MS" w:hAnsi="Arial" w:cs="Arial"/>
                <w:sz w:val="14"/>
                <w:szCs w:val="14"/>
                <w:lang w:val="en-GB"/>
              </w:rPr>
              <w:t>Total</w:t>
            </w:r>
          </w:p>
        </w:tc>
        <w:tc>
          <w:tcPr>
            <w:tcW w:w="720" w:type="dxa"/>
            <w:tcBorders>
              <w:top w:val="nil"/>
              <w:left w:val="nil"/>
              <w:bottom w:val="nil"/>
              <w:right w:val="nil"/>
            </w:tcBorders>
            <w:vAlign w:val="bottom"/>
          </w:tcPr>
          <w:p w14:paraId="33C15FD5" w14:textId="77777777" w:rsidR="00045304" w:rsidRPr="00DB7528" w:rsidRDefault="00045304" w:rsidP="00E214A0">
            <w:pPr>
              <w:pBdr>
                <w:bottom w:val="single" w:sz="4" w:space="1" w:color="auto"/>
              </w:pBdr>
              <w:spacing w:before="30" w:after="30" w:line="276" w:lineRule="auto"/>
              <w:ind w:right="-15"/>
              <w:jc w:val="center"/>
              <w:rPr>
                <w:rFonts w:ascii="Arial" w:eastAsia="Arial Unicode MS" w:hAnsi="Arial" w:cs="Arial"/>
                <w:sz w:val="14"/>
                <w:szCs w:val="14"/>
              </w:rPr>
            </w:pPr>
            <w:r w:rsidRPr="00DB7528">
              <w:rPr>
                <w:rFonts w:ascii="Arial" w:eastAsia="Arial Unicode MS" w:hAnsi="Arial" w:cs="Arial"/>
                <w:sz w:val="14"/>
                <w:szCs w:val="14"/>
                <w:lang w:val="en-GB"/>
              </w:rPr>
              <w:t>Level 1</w:t>
            </w:r>
          </w:p>
        </w:tc>
        <w:tc>
          <w:tcPr>
            <w:tcW w:w="720" w:type="dxa"/>
            <w:tcBorders>
              <w:top w:val="nil"/>
              <w:left w:val="nil"/>
              <w:bottom w:val="nil"/>
              <w:right w:val="nil"/>
            </w:tcBorders>
            <w:vAlign w:val="bottom"/>
          </w:tcPr>
          <w:p w14:paraId="1C8647FF" w14:textId="77777777" w:rsidR="00045304" w:rsidRPr="00DB7528" w:rsidRDefault="00045304" w:rsidP="00E214A0">
            <w:pPr>
              <w:pBdr>
                <w:bottom w:val="single" w:sz="4" w:space="1" w:color="auto"/>
              </w:pBdr>
              <w:spacing w:before="30" w:after="30" w:line="276" w:lineRule="auto"/>
              <w:ind w:right="-15"/>
              <w:jc w:val="center"/>
              <w:rPr>
                <w:rFonts w:ascii="Arial" w:eastAsia="Arial Unicode MS" w:hAnsi="Arial" w:cs="Arial"/>
                <w:sz w:val="14"/>
                <w:szCs w:val="14"/>
                <w:lang w:val="en-GB"/>
              </w:rPr>
            </w:pPr>
            <w:r w:rsidRPr="00DB7528">
              <w:rPr>
                <w:rFonts w:ascii="Arial" w:eastAsia="Arial Unicode MS" w:hAnsi="Arial" w:cs="Arial"/>
                <w:sz w:val="14"/>
                <w:szCs w:val="14"/>
                <w:lang w:val="en-GB"/>
              </w:rPr>
              <w:t>Level 2</w:t>
            </w:r>
          </w:p>
        </w:tc>
        <w:tc>
          <w:tcPr>
            <w:tcW w:w="720" w:type="dxa"/>
            <w:tcBorders>
              <w:top w:val="nil"/>
              <w:left w:val="nil"/>
              <w:bottom w:val="nil"/>
              <w:right w:val="nil"/>
            </w:tcBorders>
            <w:vAlign w:val="bottom"/>
          </w:tcPr>
          <w:p w14:paraId="6684BE67" w14:textId="77777777" w:rsidR="00045304" w:rsidRPr="00DB7528" w:rsidRDefault="00045304" w:rsidP="00E214A0">
            <w:pPr>
              <w:pBdr>
                <w:bottom w:val="single" w:sz="4" w:space="1" w:color="auto"/>
              </w:pBdr>
              <w:spacing w:before="30" w:after="30" w:line="276" w:lineRule="auto"/>
              <w:ind w:right="-15"/>
              <w:jc w:val="center"/>
              <w:rPr>
                <w:rFonts w:ascii="Arial" w:eastAsia="Arial Unicode MS" w:hAnsi="Arial" w:cs="Arial"/>
                <w:sz w:val="14"/>
                <w:szCs w:val="14"/>
                <w:lang w:val="en-GB"/>
              </w:rPr>
            </w:pPr>
            <w:r w:rsidRPr="00DB7528">
              <w:rPr>
                <w:rFonts w:ascii="Arial" w:eastAsia="Arial Unicode MS" w:hAnsi="Arial" w:cs="Arial"/>
                <w:sz w:val="14"/>
                <w:szCs w:val="14"/>
                <w:lang w:val="en-GB"/>
              </w:rPr>
              <w:t>Level 3</w:t>
            </w:r>
          </w:p>
        </w:tc>
        <w:tc>
          <w:tcPr>
            <w:tcW w:w="785" w:type="dxa"/>
            <w:tcBorders>
              <w:top w:val="nil"/>
              <w:left w:val="nil"/>
              <w:bottom w:val="nil"/>
              <w:right w:val="nil"/>
            </w:tcBorders>
            <w:vAlign w:val="bottom"/>
          </w:tcPr>
          <w:p w14:paraId="0D895B2D" w14:textId="77777777" w:rsidR="00045304" w:rsidRPr="00DB7528" w:rsidRDefault="00045304" w:rsidP="00E214A0">
            <w:pPr>
              <w:pBdr>
                <w:bottom w:val="single" w:sz="4" w:space="1" w:color="auto"/>
              </w:pBdr>
              <w:spacing w:before="30" w:after="30" w:line="276" w:lineRule="auto"/>
              <w:ind w:right="-15"/>
              <w:jc w:val="center"/>
              <w:rPr>
                <w:rFonts w:ascii="Arial" w:eastAsia="Arial Unicode MS" w:hAnsi="Arial" w:cs="Arial"/>
                <w:sz w:val="14"/>
                <w:szCs w:val="14"/>
                <w:lang w:val="en-GB"/>
              </w:rPr>
            </w:pPr>
            <w:r w:rsidRPr="00DB7528">
              <w:rPr>
                <w:rFonts w:ascii="Arial" w:eastAsia="Arial Unicode MS" w:hAnsi="Arial" w:cs="Arial"/>
                <w:sz w:val="14"/>
                <w:szCs w:val="14"/>
                <w:lang w:val="en-GB"/>
              </w:rPr>
              <w:t>Total</w:t>
            </w:r>
          </w:p>
        </w:tc>
      </w:tr>
      <w:tr w:rsidR="00045304" w:rsidRPr="00B42F12" w14:paraId="5644BAF5" w14:textId="77777777" w:rsidTr="00240591">
        <w:trPr>
          <w:trHeight w:val="283"/>
        </w:trPr>
        <w:tc>
          <w:tcPr>
            <w:tcW w:w="2187" w:type="dxa"/>
            <w:tcBorders>
              <w:top w:val="nil"/>
              <w:left w:val="nil"/>
              <w:bottom w:val="nil"/>
              <w:right w:val="nil"/>
            </w:tcBorders>
            <w:vAlign w:val="center"/>
          </w:tcPr>
          <w:p w14:paraId="4021464F" w14:textId="3385DCE5" w:rsidR="00045304" w:rsidRPr="00DB7528" w:rsidRDefault="00045304">
            <w:pPr>
              <w:spacing w:before="30" w:after="30" w:line="276" w:lineRule="auto"/>
              <w:ind w:left="-72"/>
              <w:rPr>
                <w:rFonts w:ascii="Arial" w:eastAsia="Arial Unicode MS" w:hAnsi="Arial" w:cs="Arial"/>
                <w:b/>
                <w:bCs/>
                <w:sz w:val="14"/>
                <w:szCs w:val="14"/>
              </w:rPr>
            </w:pPr>
          </w:p>
        </w:tc>
        <w:tc>
          <w:tcPr>
            <w:tcW w:w="1530" w:type="dxa"/>
            <w:tcBorders>
              <w:top w:val="nil"/>
              <w:left w:val="nil"/>
              <w:bottom w:val="nil"/>
              <w:right w:val="nil"/>
            </w:tcBorders>
          </w:tcPr>
          <w:p w14:paraId="57932821" w14:textId="77777777" w:rsidR="00045304" w:rsidRPr="00DB7528" w:rsidRDefault="00045304">
            <w:pPr>
              <w:spacing w:before="30" w:after="30" w:line="276" w:lineRule="auto"/>
              <w:ind w:right="-72"/>
              <w:jc w:val="right"/>
              <w:rPr>
                <w:rFonts w:ascii="Arial" w:eastAsia="Arial Unicode MS" w:hAnsi="Arial" w:cs="Arial"/>
                <w:b/>
                <w:bCs/>
                <w:sz w:val="14"/>
                <w:szCs w:val="14"/>
                <w:lang w:val="en-GB"/>
              </w:rPr>
            </w:pPr>
          </w:p>
        </w:tc>
        <w:tc>
          <w:tcPr>
            <w:tcW w:w="1568" w:type="dxa"/>
            <w:tcBorders>
              <w:top w:val="nil"/>
              <w:left w:val="nil"/>
              <w:bottom w:val="nil"/>
              <w:right w:val="nil"/>
            </w:tcBorders>
          </w:tcPr>
          <w:p w14:paraId="43775540" w14:textId="77777777" w:rsidR="00045304" w:rsidRPr="00DB7528" w:rsidRDefault="00045304">
            <w:pPr>
              <w:spacing w:before="30" w:after="30" w:line="276" w:lineRule="auto"/>
              <w:ind w:right="-72"/>
              <w:jc w:val="right"/>
              <w:rPr>
                <w:rFonts w:ascii="Arial" w:eastAsia="Arial Unicode MS" w:hAnsi="Arial" w:cs="Arial"/>
                <w:b/>
                <w:bCs/>
                <w:sz w:val="14"/>
                <w:szCs w:val="14"/>
                <w:lang w:val="en-GB"/>
              </w:rPr>
            </w:pPr>
          </w:p>
        </w:tc>
        <w:tc>
          <w:tcPr>
            <w:tcW w:w="772" w:type="dxa"/>
            <w:tcBorders>
              <w:top w:val="nil"/>
              <w:left w:val="nil"/>
              <w:bottom w:val="nil"/>
              <w:right w:val="nil"/>
            </w:tcBorders>
          </w:tcPr>
          <w:p w14:paraId="540E5B3B" w14:textId="77777777" w:rsidR="00045304" w:rsidRPr="00DB7528" w:rsidRDefault="00045304">
            <w:pPr>
              <w:spacing w:before="30" w:after="30" w:line="276" w:lineRule="auto"/>
              <w:ind w:right="-72"/>
              <w:jc w:val="right"/>
              <w:rPr>
                <w:rFonts w:ascii="Arial" w:eastAsia="Arial Unicode MS" w:hAnsi="Arial" w:cs="Arial"/>
                <w:b/>
                <w:bCs/>
                <w:sz w:val="14"/>
                <w:szCs w:val="14"/>
                <w:lang w:val="en-GB"/>
              </w:rPr>
            </w:pPr>
          </w:p>
        </w:tc>
        <w:tc>
          <w:tcPr>
            <w:tcW w:w="720" w:type="dxa"/>
            <w:tcBorders>
              <w:top w:val="nil"/>
              <w:left w:val="nil"/>
              <w:bottom w:val="nil"/>
              <w:right w:val="nil"/>
            </w:tcBorders>
          </w:tcPr>
          <w:p w14:paraId="45CEBE40" w14:textId="77777777" w:rsidR="00045304" w:rsidRPr="00DB7528" w:rsidRDefault="00045304">
            <w:pPr>
              <w:spacing w:before="30" w:after="30" w:line="276" w:lineRule="auto"/>
              <w:ind w:right="-72"/>
              <w:jc w:val="right"/>
              <w:rPr>
                <w:rFonts w:ascii="Arial" w:eastAsia="Arial Unicode MS" w:hAnsi="Arial" w:cs="Arial"/>
                <w:b/>
                <w:bCs/>
                <w:sz w:val="14"/>
                <w:szCs w:val="14"/>
                <w:lang w:val="en-GB"/>
              </w:rPr>
            </w:pPr>
          </w:p>
        </w:tc>
        <w:tc>
          <w:tcPr>
            <w:tcW w:w="720" w:type="dxa"/>
            <w:tcBorders>
              <w:top w:val="nil"/>
              <w:left w:val="nil"/>
              <w:bottom w:val="nil"/>
              <w:right w:val="nil"/>
            </w:tcBorders>
          </w:tcPr>
          <w:p w14:paraId="27657298" w14:textId="77777777" w:rsidR="00045304" w:rsidRPr="00DB7528" w:rsidRDefault="00045304">
            <w:pPr>
              <w:spacing w:before="30" w:after="30" w:line="276" w:lineRule="auto"/>
              <w:ind w:right="-72"/>
              <w:jc w:val="right"/>
              <w:rPr>
                <w:rFonts w:ascii="Arial" w:eastAsia="Arial Unicode MS" w:hAnsi="Arial" w:cs="Arial"/>
                <w:b/>
                <w:bCs/>
                <w:sz w:val="14"/>
                <w:szCs w:val="14"/>
                <w:lang w:val="en-GB"/>
              </w:rPr>
            </w:pPr>
          </w:p>
        </w:tc>
        <w:tc>
          <w:tcPr>
            <w:tcW w:w="720" w:type="dxa"/>
            <w:tcBorders>
              <w:top w:val="nil"/>
              <w:left w:val="nil"/>
              <w:bottom w:val="nil"/>
              <w:right w:val="nil"/>
            </w:tcBorders>
          </w:tcPr>
          <w:p w14:paraId="79EA06C9" w14:textId="77777777" w:rsidR="00045304" w:rsidRPr="00DB7528" w:rsidRDefault="00045304">
            <w:pPr>
              <w:spacing w:before="30" w:after="30" w:line="276" w:lineRule="auto"/>
              <w:ind w:right="-72"/>
              <w:jc w:val="right"/>
              <w:rPr>
                <w:rFonts w:ascii="Arial" w:eastAsia="Arial Unicode MS" w:hAnsi="Arial" w:cs="Arial"/>
                <w:b/>
                <w:bCs/>
                <w:sz w:val="14"/>
                <w:szCs w:val="14"/>
                <w:lang w:val="en-GB"/>
              </w:rPr>
            </w:pPr>
          </w:p>
        </w:tc>
        <w:tc>
          <w:tcPr>
            <w:tcW w:w="785" w:type="dxa"/>
            <w:tcBorders>
              <w:top w:val="nil"/>
              <w:left w:val="nil"/>
              <w:bottom w:val="nil"/>
              <w:right w:val="nil"/>
            </w:tcBorders>
          </w:tcPr>
          <w:p w14:paraId="2213377F" w14:textId="77777777" w:rsidR="00045304" w:rsidRPr="00DB7528" w:rsidRDefault="00045304">
            <w:pPr>
              <w:spacing w:before="30" w:after="30" w:line="276" w:lineRule="auto"/>
              <w:ind w:right="-72"/>
              <w:jc w:val="right"/>
              <w:rPr>
                <w:rFonts w:ascii="Arial" w:eastAsia="Arial Unicode MS" w:hAnsi="Arial" w:cs="Arial"/>
                <w:b/>
                <w:bCs/>
                <w:sz w:val="14"/>
                <w:szCs w:val="14"/>
                <w:lang w:val="en-GB"/>
              </w:rPr>
            </w:pPr>
          </w:p>
        </w:tc>
      </w:tr>
      <w:tr w:rsidR="00045304" w:rsidRPr="00B42F12" w14:paraId="7D640AE8" w14:textId="77777777" w:rsidTr="00240591">
        <w:trPr>
          <w:trHeight w:val="283"/>
        </w:trPr>
        <w:tc>
          <w:tcPr>
            <w:tcW w:w="2187" w:type="dxa"/>
            <w:tcBorders>
              <w:top w:val="nil"/>
              <w:left w:val="nil"/>
              <w:bottom w:val="nil"/>
              <w:right w:val="nil"/>
            </w:tcBorders>
            <w:vAlign w:val="center"/>
          </w:tcPr>
          <w:p w14:paraId="25C52F35" w14:textId="2D5209D3" w:rsidR="00045304" w:rsidRPr="00DB7528" w:rsidRDefault="006D27AE">
            <w:pPr>
              <w:spacing w:before="30" w:after="30" w:line="276" w:lineRule="auto"/>
              <w:ind w:left="-72"/>
              <w:rPr>
                <w:rFonts w:ascii="Arial" w:eastAsia="Arial Unicode MS" w:hAnsi="Arial" w:cs="Arial"/>
                <w:b/>
                <w:bCs/>
                <w:sz w:val="14"/>
                <w:szCs w:val="14"/>
                <w:lang w:val="en-GB"/>
              </w:rPr>
            </w:pPr>
            <w:r w:rsidRPr="00DB7528">
              <w:rPr>
                <w:rFonts w:ascii="Arial" w:eastAsia="Arial Unicode MS" w:hAnsi="Arial" w:cs="Arial"/>
                <w:b/>
                <w:bCs/>
                <w:sz w:val="14"/>
                <w:szCs w:val="14"/>
                <w:lang w:val="en-GB"/>
              </w:rPr>
              <w:t xml:space="preserve">As at </w:t>
            </w:r>
            <w:r w:rsidR="001D5F1C" w:rsidRPr="00B42F12">
              <w:rPr>
                <w:rFonts w:ascii="Arial" w:eastAsia="Arial Unicode MS" w:hAnsi="Arial" w:cs="Arial"/>
                <w:b/>
                <w:bCs/>
                <w:sz w:val="14"/>
                <w:szCs w:val="14"/>
              </w:rPr>
              <w:t>31 December</w:t>
            </w:r>
            <w:r w:rsidRPr="00DB7528">
              <w:rPr>
                <w:rFonts w:ascii="Arial" w:eastAsia="Arial Unicode MS" w:hAnsi="Arial" w:cs="Arial"/>
                <w:b/>
                <w:bCs/>
                <w:sz w:val="14"/>
                <w:szCs w:val="14"/>
                <w:lang w:val="en-GB"/>
              </w:rPr>
              <w:t xml:space="preserve"> 2025</w:t>
            </w:r>
          </w:p>
        </w:tc>
        <w:tc>
          <w:tcPr>
            <w:tcW w:w="1530" w:type="dxa"/>
            <w:tcBorders>
              <w:top w:val="nil"/>
              <w:left w:val="nil"/>
              <w:bottom w:val="nil"/>
              <w:right w:val="nil"/>
            </w:tcBorders>
          </w:tcPr>
          <w:p w14:paraId="18B0D4CE" w14:textId="77777777" w:rsidR="00045304" w:rsidRPr="00DB7528" w:rsidRDefault="00045304">
            <w:pPr>
              <w:spacing w:before="30" w:after="30" w:line="276" w:lineRule="auto"/>
              <w:ind w:right="-24"/>
              <w:jc w:val="right"/>
              <w:rPr>
                <w:rFonts w:ascii="Arial" w:eastAsia="Arial Unicode MS" w:hAnsi="Arial" w:cs="Arial"/>
                <w:b/>
                <w:bCs/>
                <w:sz w:val="14"/>
                <w:szCs w:val="14"/>
                <w:lang w:val="en-GB"/>
              </w:rPr>
            </w:pPr>
          </w:p>
        </w:tc>
        <w:tc>
          <w:tcPr>
            <w:tcW w:w="1568" w:type="dxa"/>
            <w:tcBorders>
              <w:top w:val="nil"/>
              <w:left w:val="nil"/>
              <w:bottom w:val="nil"/>
              <w:right w:val="nil"/>
            </w:tcBorders>
          </w:tcPr>
          <w:p w14:paraId="52E0A06D" w14:textId="77777777" w:rsidR="00045304" w:rsidRPr="00DB7528" w:rsidRDefault="00045304">
            <w:pPr>
              <w:spacing w:before="30" w:after="30" w:line="276" w:lineRule="auto"/>
              <w:ind w:right="-24"/>
              <w:jc w:val="right"/>
              <w:rPr>
                <w:rFonts w:ascii="Arial" w:eastAsia="Arial Unicode MS" w:hAnsi="Arial" w:cs="Arial"/>
                <w:b/>
                <w:bCs/>
                <w:sz w:val="14"/>
                <w:szCs w:val="14"/>
                <w:lang w:val="en-GB"/>
              </w:rPr>
            </w:pPr>
          </w:p>
        </w:tc>
        <w:tc>
          <w:tcPr>
            <w:tcW w:w="772" w:type="dxa"/>
            <w:tcBorders>
              <w:top w:val="nil"/>
              <w:left w:val="nil"/>
              <w:bottom w:val="nil"/>
              <w:right w:val="nil"/>
            </w:tcBorders>
          </w:tcPr>
          <w:p w14:paraId="0E775B47" w14:textId="77777777" w:rsidR="00045304" w:rsidRPr="00DB7528" w:rsidRDefault="00045304">
            <w:pPr>
              <w:spacing w:before="30" w:after="30" w:line="276" w:lineRule="auto"/>
              <w:ind w:right="-24"/>
              <w:jc w:val="right"/>
              <w:rPr>
                <w:rFonts w:ascii="Arial" w:eastAsia="Arial Unicode MS" w:hAnsi="Arial" w:cs="Arial"/>
                <w:b/>
                <w:bCs/>
                <w:sz w:val="14"/>
                <w:szCs w:val="14"/>
                <w:lang w:val="en-GB"/>
              </w:rPr>
            </w:pPr>
          </w:p>
        </w:tc>
        <w:tc>
          <w:tcPr>
            <w:tcW w:w="720" w:type="dxa"/>
            <w:tcBorders>
              <w:top w:val="nil"/>
              <w:left w:val="nil"/>
              <w:bottom w:val="nil"/>
              <w:right w:val="nil"/>
            </w:tcBorders>
          </w:tcPr>
          <w:p w14:paraId="13F578EE" w14:textId="77777777" w:rsidR="00045304" w:rsidRPr="00DB7528" w:rsidRDefault="00045304">
            <w:pPr>
              <w:spacing w:before="30" w:after="30" w:line="276" w:lineRule="auto"/>
              <w:ind w:right="-24"/>
              <w:jc w:val="right"/>
              <w:rPr>
                <w:rFonts w:ascii="Arial" w:eastAsia="Arial Unicode MS" w:hAnsi="Arial" w:cs="Arial"/>
                <w:b/>
                <w:bCs/>
                <w:sz w:val="14"/>
                <w:szCs w:val="14"/>
                <w:lang w:val="en-GB"/>
              </w:rPr>
            </w:pPr>
          </w:p>
        </w:tc>
        <w:tc>
          <w:tcPr>
            <w:tcW w:w="720" w:type="dxa"/>
            <w:tcBorders>
              <w:top w:val="nil"/>
              <w:left w:val="nil"/>
              <w:bottom w:val="nil"/>
              <w:right w:val="nil"/>
            </w:tcBorders>
          </w:tcPr>
          <w:p w14:paraId="4B2CF689" w14:textId="77777777" w:rsidR="00045304" w:rsidRPr="00DB7528" w:rsidRDefault="00045304">
            <w:pPr>
              <w:spacing w:before="30" w:after="30" w:line="276" w:lineRule="auto"/>
              <w:ind w:right="-24"/>
              <w:jc w:val="right"/>
              <w:rPr>
                <w:rFonts w:ascii="Arial" w:eastAsia="Arial Unicode MS" w:hAnsi="Arial" w:cs="Arial"/>
                <w:b/>
                <w:bCs/>
                <w:sz w:val="14"/>
                <w:szCs w:val="14"/>
                <w:lang w:val="en-GB"/>
              </w:rPr>
            </w:pPr>
          </w:p>
        </w:tc>
        <w:tc>
          <w:tcPr>
            <w:tcW w:w="720" w:type="dxa"/>
            <w:tcBorders>
              <w:top w:val="nil"/>
              <w:left w:val="nil"/>
              <w:bottom w:val="nil"/>
              <w:right w:val="nil"/>
            </w:tcBorders>
          </w:tcPr>
          <w:p w14:paraId="16FAC8D4" w14:textId="77777777" w:rsidR="00045304" w:rsidRPr="00DB7528" w:rsidRDefault="00045304">
            <w:pPr>
              <w:spacing w:before="30" w:after="30" w:line="276" w:lineRule="auto"/>
              <w:ind w:right="-24"/>
              <w:jc w:val="right"/>
              <w:rPr>
                <w:rFonts w:ascii="Arial" w:eastAsia="Arial Unicode MS" w:hAnsi="Arial" w:cs="Arial"/>
                <w:b/>
                <w:bCs/>
                <w:sz w:val="14"/>
                <w:szCs w:val="14"/>
                <w:lang w:val="en-GB"/>
              </w:rPr>
            </w:pPr>
          </w:p>
        </w:tc>
        <w:tc>
          <w:tcPr>
            <w:tcW w:w="785" w:type="dxa"/>
            <w:tcBorders>
              <w:top w:val="nil"/>
              <w:left w:val="nil"/>
              <w:bottom w:val="nil"/>
              <w:right w:val="nil"/>
            </w:tcBorders>
          </w:tcPr>
          <w:p w14:paraId="2DF72570" w14:textId="77777777" w:rsidR="00045304" w:rsidRPr="00DB7528" w:rsidRDefault="00045304">
            <w:pPr>
              <w:spacing w:before="30" w:after="30" w:line="276" w:lineRule="auto"/>
              <w:ind w:right="-24"/>
              <w:jc w:val="right"/>
              <w:rPr>
                <w:rFonts w:ascii="Arial" w:eastAsia="Arial Unicode MS" w:hAnsi="Arial" w:cs="Arial"/>
                <w:b/>
                <w:bCs/>
                <w:sz w:val="14"/>
                <w:szCs w:val="14"/>
                <w:lang w:val="en-GB"/>
              </w:rPr>
            </w:pPr>
          </w:p>
        </w:tc>
      </w:tr>
      <w:tr w:rsidR="00DD4A56" w:rsidRPr="00B42F12" w14:paraId="3DECAB2D" w14:textId="77777777" w:rsidTr="00240591">
        <w:trPr>
          <w:trHeight w:val="283"/>
        </w:trPr>
        <w:tc>
          <w:tcPr>
            <w:tcW w:w="3717" w:type="dxa"/>
            <w:gridSpan w:val="2"/>
            <w:tcBorders>
              <w:top w:val="nil"/>
              <w:left w:val="nil"/>
              <w:bottom w:val="nil"/>
              <w:right w:val="nil"/>
            </w:tcBorders>
            <w:vAlign w:val="center"/>
          </w:tcPr>
          <w:p w14:paraId="69501D42" w14:textId="2EB398EA" w:rsidR="00DD4A56" w:rsidRPr="00DB7528" w:rsidRDefault="00F41B2F" w:rsidP="00C204B0">
            <w:pPr>
              <w:spacing w:before="30" w:after="30" w:line="276" w:lineRule="auto"/>
              <w:ind w:left="-72"/>
              <w:rPr>
                <w:rFonts w:ascii="Arial" w:eastAsia="Arial Unicode MS" w:hAnsi="Arial" w:cs="Arial"/>
                <w:b/>
                <w:bCs/>
                <w:sz w:val="14"/>
                <w:szCs w:val="14"/>
                <w:lang w:val="en-GB"/>
              </w:rPr>
            </w:pPr>
            <w:r w:rsidRPr="00EA1D53">
              <w:rPr>
                <w:rFonts w:ascii="Arial" w:eastAsia="Arial Unicode MS" w:hAnsi="Arial" w:cs="Arial"/>
                <w:b/>
                <w:bCs/>
                <w:sz w:val="14"/>
                <w:szCs w:val="14"/>
                <w:lang w:val="en-GB"/>
              </w:rPr>
              <w:t>Other non - current financial assets</w:t>
            </w:r>
          </w:p>
        </w:tc>
        <w:tc>
          <w:tcPr>
            <w:tcW w:w="1568" w:type="dxa"/>
            <w:tcBorders>
              <w:top w:val="nil"/>
              <w:left w:val="nil"/>
              <w:bottom w:val="nil"/>
              <w:right w:val="nil"/>
            </w:tcBorders>
          </w:tcPr>
          <w:p w14:paraId="417F4B03" w14:textId="77777777" w:rsidR="00DD4A56" w:rsidRPr="00DB7528" w:rsidRDefault="00DD4A56">
            <w:pPr>
              <w:spacing w:before="30" w:after="30" w:line="276" w:lineRule="auto"/>
              <w:ind w:right="-24"/>
              <w:jc w:val="right"/>
              <w:rPr>
                <w:rFonts w:ascii="Arial" w:eastAsia="Arial Unicode MS" w:hAnsi="Arial" w:cs="Arial"/>
                <w:b/>
                <w:bCs/>
                <w:sz w:val="14"/>
                <w:szCs w:val="14"/>
                <w:lang w:val="en-GB"/>
              </w:rPr>
            </w:pPr>
          </w:p>
        </w:tc>
        <w:tc>
          <w:tcPr>
            <w:tcW w:w="772" w:type="dxa"/>
            <w:tcBorders>
              <w:top w:val="nil"/>
              <w:left w:val="nil"/>
              <w:bottom w:val="nil"/>
              <w:right w:val="nil"/>
            </w:tcBorders>
          </w:tcPr>
          <w:p w14:paraId="4B6D8A5B" w14:textId="77777777" w:rsidR="00DD4A56" w:rsidRPr="00DB7528" w:rsidRDefault="00DD4A56">
            <w:pPr>
              <w:spacing w:before="30" w:after="30" w:line="276" w:lineRule="auto"/>
              <w:ind w:right="-24"/>
              <w:jc w:val="right"/>
              <w:rPr>
                <w:rFonts w:ascii="Arial" w:eastAsia="Arial Unicode MS" w:hAnsi="Arial" w:cs="Arial"/>
                <w:b/>
                <w:bCs/>
                <w:sz w:val="14"/>
                <w:szCs w:val="14"/>
                <w:lang w:val="en-GB"/>
              </w:rPr>
            </w:pPr>
          </w:p>
        </w:tc>
        <w:tc>
          <w:tcPr>
            <w:tcW w:w="720" w:type="dxa"/>
            <w:tcBorders>
              <w:top w:val="nil"/>
              <w:left w:val="nil"/>
              <w:bottom w:val="nil"/>
              <w:right w:val="nil"/>
            </w:tcBorders>
          </w:tcPr>
          <w:p w14:paraId="44619DD9" w14:textId="77777777" w:rsidR="00DD4A56" w:rsidRPr="00DB7528" w:rsidRDefault="00DD4A56">
            <w:pPr>
              <w:spacing w:before="30" w:after="30" w:line="276" w:lineRule="auto"/>
              <w:ind w:right="-24"/>
              <w:jc w:val="right"/>
              <w:rPr>
                <w:rFonts w:ascii="Arial" w:eastAsia="Arial Unicode MS" w:hAnsi="Arial" w:cs="Arial"/>
                <w:b/>
                <w:bCs/>
                <w:sz w:val="14"/>
                <w:szCs w:val="14"/>
                <w:lang w:val="en-GB"/>
              </w:rPr>
            </w:pPr>
          </w:p>
        </w:tc>
        <w:tc>
          <w:tcPr>
            <w:tcW w:w="720" w:type="dxa"/>
            <w:tcBorders>
              <w:top w:val="nil"/>
              <w:left w:val="nil"/>
              <w:bottom w:val="nil"/>
              <w:right w:val="nil"/>
            </w:tcBorders>
          </w:tcPr>
          <w:p w14:paraId="6FF17109" w14:textId="77777777" w:rsidR="00DD4A56" w:rsidRPr="00DB7528" w:rsidRDefault="00DD4A56">
            <w:pPr>
              <w:spacing w:before="30" w:after="30" w:line="276" w:lineRule="auto"/>
              <w:ind w:right="-24"/>
              <w:jc w:val="right"/>
              <w:rPr>
                <w:rFonts w:ascii="Arial" w:eastAsia="Arial Unicode MS" w:hAnsi="Arial" w:cs="Arial"/>
                <w:b/>
                <w:bCs/>
                <w:sz w:val="14"/>
                <w:szCs w:val="14"/>
                <w:lang w:val="en-GB"/>
              </w:rPr>
            </w:pPr>
          </w:p>
        </w:tc>
        <w:tc>
          <w:tcPr>
            <w:tcW w:w="720" w:type="dxa"/>
            <w:tcBorders>
              <w:top w:val="nil"/>
              <w:left w:val="nil"/>
              <w:bottom w:val="nil"/>
              <w:right w:val="nil"/>
            </w:tcBorders>
          </w:tcPr>
          <w:p w14:paraId="1C8A52FE" w14:textId="77777777" w:rsidR="00DD4A56" w:rsidRPr="00DB7528" w:rsidRDefault="00DD4A56">
            <w:pPr>
              <w:spacing w:before="30" w:after="30" w:line="276" w:lineRule="auto"/>
              <w:ind w:right="-24"/>
              <w:jc w:val="right"/>
              <w:rPr>
                <w:rFonts w:ascii="Arial" w:eastAsia="Arial Unicode MS" w:hAnsi="Arial" w:cs="Arial"/>
                <w:b/>
                <w:bCs/>
                <w:sz w:val="14"/>
                <w:szCs w:val="14"/>
                <w:lang w:val="en-GB"/>
              </w:rPr>
            </w:pPr>
          </w:p>
        </w:tc>
        <w:tc>
          <w:tcPr>
            <w:tcW w:w="785" w:type="dxa"/>
            <w:tcBorders>
              <w:top w:val="nil"/>
              <w:left w:val="nil"/>
              <w:bottom w:val="nil"/>
              <w:right w:val="nil"/>
            </w:tcBorders>
          </w:tcPr>
          <w:p w14:paraId="019EA355" w14:textId="77777777" w:rsidR="00DD4A56" w:rsidRPr="00DB7528" w:rsidRDefault="00DD4A56">
            <w:pPr>
              <w:spacing w:before="30" w:after="30" w:line="276" w:lineRule="auto"/>
              <w:ind w:right="-24"/>
              <w:jc w:val="right"/>
              <w:rPr>
                <w:rFonts w:ascii="Arial" w:eastAsia="Arial Unicode MS" w:hAnsi="Arial" w:cs="Arial"/>
                <w:b/>
                <w:bCs/>
                <w:sz w:val="14"/>
                <w:szCs w:val="14"/>
                <w:lang w:val="en-GB"/>
              </w:rPr>
            </w:pPr>
          </w:p>
        </w:tc>
      </w:tr>
      <w:tr w:rsidR="005D7D35" w:rsidRPr="00B42F12" w14:paraId="3D25C7D9" w14:textId="77777777">
        <w:trPr>
          <w:trHeight w:val="283"/>
        </w:trPr>
        <w:tc>
          <w:tcPr>
            <w:tcW w:w="2187" w:type="dxa"/>
            <w:tcBorders>
              <w:top w:val="nil"/>
              <w:left w:val="nil"/>
              <w:bottom w:val="nil"/>
              <w:right w:val="nil"/>
            </w:tcBorders>
            <w:vAlign w:val="center"/>
          </w:tcPr>
          <w:p w14:paraId="02036297" w14:textId="761483F2" w:rsidR="005D7D35" w:rsidRPr="00770633" w:rsidRDefault="005D7D35" w:rsidP="005D7D35">
            <w:pPr>
              <w:spacing w:before="30" w:after="30" w:line="276" w:lineRule="auto"/>
              <w:ind w:left="-72"/>
              <w:rPr>
                <w:rFonts w:ascii="Arial" w:eastAsia="Arial Unicode MS" w:hAnsi="Arial" w:cs="Arial"/>
                <w:sz w:val="14"/>
                <w:szCs w:val="14"/>
                <w:lang w:val="en-GB"/>
              </w:rPr>
            </w:pPr>
            <w:r w:rsidRPr="00770633">
              <w:rPr>
                <w:rFonts w:ascii="Arial" w:eastAsia="Arial Unicode MS" w:hAnsi="Arial" w:cs="Arial"/>
                <w:sz w:val="14"/>
                <w:szCs w:val="14"/>
                <w:lang w:val="en-GB"/>
              </w:rPr>
              <w:t>Listed equity securities</w:t>
            </w:r>
            <w:r w:rsidR="001351B6" w:rsidRPr="00770633">
              <w:rPr>
                <w:rFonts w:ascii="Arial" w:eastAsia="Arial Unicode MS" w:hAnsi="Arial" w:cs="Arial"/>
                <w:sz w:val="14"/>
                <w:szCs w:val="14"/>
                <w:lang w:val="en-GB"/>
              </w:rPr>
              <w:t xml:space="preserve"> (Note </w:t>
            </w:r>
            <w:r w:rsidR="008400B0" w:rsidRPr="00770633">
              <w:rPr>
                <w:rFonts w:ascii="Arial" w:eastAsia="Arial Unicode MS" w:hAnsi="Arial" w:cs="Arial"/>
                <w:sz w:val="14"/>
                <w:szCs w:val="14"/>
                <w:lang w:val="en-GB"/>
              </w:rPr>
              <w:t>1</w:t>
            </w:r>
            <w:r w:rsidR="008A1B4D" w:rsidRPr="00770633">
              <w:rPr>
                <w:rFonts w:ascii="Arial" w:eastAsia="Arial Unicode MS" w:hAnsi="Arial" w:cs="Arial"/>
                <w:sz w:val="14"/>
                <w:szCs w:val="14"/>
                <w:lang w:val="en-GB"/>
              </w:rPr>
              <w:t>5</w:t>
            </w:r>
            <w:r w:rsidR="001351B6" w:rsidRPr="00770633">
              <w:rPr>
                <w:rFonts w:ascii="Arial" w:eastAsia="Arial Unicode MS" w:hAnsi="Arial" w:cs="Arial"/>
                <w:sz w:val="14"/>
                <w:szCs w:val="14"/>
                <w:lang w:val="en-GB"/>
              </w:rPr>
              <w:t>)</w:t>
            </w:r>
          </w:p>
        </w:tc>
        <w:tc>
          <w:tcPr>
            <w:tcW w:w="1530" w:type="dxa"/>
            <w:tcBorders>
              <w:top w:val="nil"/>
              <w:left w:val="nil"/>
              <w:bottom w:val="nil"/>
              <w:right w:val="nil"/>
            </w:tcBorders>
          </w:tcPr>
          <w:p w14:paraId="56E9FB84" w14:textId="1A7AE8E0" w:rsidR="005D7D35" w:rsidRPr="00770633" w:rsidRDefault="004378DC" w:rsidP="005D7D35">
            <w:pPr>
              <w:spacing w:before="30" w:after="30" w:line="276" w:lineRule="auto"/>
              <w:ind w:right="-24"/>
              <w:jc w:val="right"/>
              <w:rPr>
                <w:rFonts w:ascii="Arial" w:eastAsia="Arial Unicode MS" w:hAnsi="Arial" w:cs="Arial"/>
                <w:sz w:val="14"/>
                <w:szCs w:val="14"/>
                <w:lang w:val="en-GB"/>
              </w:rPr>
            </w:pPr>
            <w:r w:rsidRPr="00770633">
              <w:rPr>
                <w:rFonts w:ascii="Arial" w:eastAsia="Arial Unicode MS" w:hAnsi="Arial" w:cs="Arial"/>
                <w:sz w:val="14"/>
                <w:szCs w:val="14"/>
                <w:lang w:val="en-GB"/>
              </w:rPr>
              <w:t>-</w:t>
            </w:r>
          </w:p>
        </w:tc>
        <w:tc>
          <w:tcPr>
            <w:tcW w:w="1568" w:type="dxa"/>
            <w:tcBorders>
              <w:top w:val="nil"/>
              <w:left w:val="nil"/>
              <w:bottom w:val="nil"/>
              <w:right w:val="nil"/>
            </w:tcBorders>
          </w:tcPr>
          <w:p w14:paraId="6962EDCA" w14:textId="75731C18" w:rsidR="005D7D35" w:rsidRPr="00770633" w:rsidRDefault="007447EE" w:rsidP="005D7D35">
            <w:pPr>
              <w:spacing w:before="30" w:after="30" w:line="276" w:lineRule="auto"/>
              <w:ind w:right="-24"/>
              <w:jc w:val="right"/>
              <w:rPr>
                <w:rFonts w:ascii="Arial" w:eastAsia="Arial Unicode MS" w:hAnsi="Arial" w:cs="Arial"/>
                <w:sz w:val="14"/>
                <w:szCs w:val="14"/>
                <w:lang w:val="en-GB"/>
              </w:rPr>
            </w:pPr>
            <w:r>
              <w:rPr>
                <w:rFonts w:ascii="Arial" w:eastAsia="Arial Unicode MS" w:hAnsi="Arial" w:cs="Arial"/>
                <w:sz w:val="14"/>
                <w:szCs w:val="14"/>
                <w:lang w:val="en-GB"/>
              </w:rPr>
              <w:t>25,656</w:t>
            </w:r>
          </w:p>
        </w:tc>
        <w:tc>
          <w:tcPr>
            <w:tcW w:w="772" w:type="dxa"/>
            <w:tcBorders>
              <w:top w:val="nil"/>
              <w:left w:val="nil"/>
              <w:bottom w:val="nil"/>
              <w:right w:val="nil"/>
            </w:tcBorders>
          </w:tcPr>
          <w:p w14:paraId="13495260" w14:textId="19062EC5" w:rsidR="005D7D35" w:rsidRPr="00770633" w:rsidRDefault="007447EE" w:rsidP="005D7D35">
            <w:pPr>
              <w:spacing w:before="30" w:after="30" w:line="276" w:lineRule="auto"/>
              <w:ind w:right="-24"/>
              <w:jc w:val="right"/>
              <w:rPr>
                <w:rFonts w:ascii="Arial" w:eastAsia="Arial Unicode MS" w:hAnsi="Arial" w:cs="Arial"/>
                <w:sz w:val="14"/>
                <w:szCs w:val="14"/>
                <w:lang w:val="en-GB"/>
              </w:rPr>
            </w:pPr>
            <w:r>
              <w:rPr>
                <w:rFonts w:ascii="Arial" w:eastAsia="Arial Unicode MS" w:hAnsi="Arial" w:cs="Arial"/>
                <w:sz w:val="14"/>
                <w:szCs w:val="14"/>
                <w:lang w:val="en-GB"/>
              </w:rPr>
              <w:t>25,656</w:t>
            </w:r>
          </w:p>
        </w:tc>
        <w:tc>
          <w:tcPr>
            <w:tcW w:w="720" w:type="dxa"/>
            <w:tcBorders>
              <w:top w:val="nil"/>
              <w:left w:val="nil"/>
              <w:bottom w:val="nil"/>
              <w:right w:val="nil"/>
            </w:tcBorders>
          </w:tcPr>
          <w:p w14:paraId="7EE9E73E" w14:textId="5BB4F5A8" w:rsidR="005D7D35" w:rsidRPr="00770633" w:rsidRDefault="007447EE" w:rsidP="005D7D35">
            <w:pPr>
              <w:spacing w:before="30" w:after="30" w:line="276" w:lineRule="auto"/>
              <w:ind w:right="-24"/>
              <w:jc w:val="right"/>
              <w:rPr>
                <w:rFonts w:ascii="Arial" w:eastAsia="Arial Unicode MS" w:hAnsi="Arial" w:cs="Arial"/>
                <w:sz w:val="14"/>
                <w:szCs w:val="14"/>
                <w:lang w:val="en-GB"/>
              </w:rPr>
            </w:pPr>
            <w:r>
              <w:rPr>
                <w:rFonts w:ascii="Arial" w:eastAsia="Arial Unicode MS" w:hAnsi="Arial" w:cs="Arial"/>
                <w:sz w:val="14"/>
                <w:szCs w:val="14"/>
                <w:lang w:val="en-GB"/>
              </w:rPr>
              <w:t>25,656</w:t>
            </w:r>
          </w:p>
        </w:tc>
        <w:tc>
          <w:tcPr>
            <w:tcW w:w="720" w:type="dxa"/>
            <w:tcBorders>
              <w:top w:val="nil"/>
              <w:left w:val="nil"/>
              <w:bottom w:val="nil"/>
              <w:right w:val="nil"/>
            </w:tcBorders>
          </w:tcPr>
          <w:p w14:paraId="6E592277" w14:textId="1DA03C7E" w:rsidR="005D7D35" w:rsidRPr="00770633" w:rsidRDefault="008400B0" w:rsidP="005D7D35">
            <w:pPr>
              <w:spacing w:before="30" w:after="30" w:line="276" w:lineRule="auto"/>
              <w:ind w:right="-24"/>
              <w:jc w:val="right"/>
              <w:rPr>
                <w:rFonts w:ascii="Arial" w:eastAsia="Arial Unicode MS" w:hAnsi="Arial" w:cs="Arial"/>
                <w:sz w:val="14"/>
                <w:szCs w:val="14"/>
                <w:lang w:val="en-GB"/>
              </w:rPr>
            </w:pPr>
            <w:r w:rsidRPr="00770633">
              <w:rPr>
                <w:rFonts w:ascii="Arial" w:eastAsia="Arial Unicode MS" w:hAnsi="Arial" w:cs="Arial"/>
                <w:sz w:val="14"/>
                <w:szCs w:val="14"/>
                <w:lang w:val="en-GB"/>
              </w:rPr>
              <w:t>-</w:t>
            </w:r>
          </w:p>
        </w:tc>
        <w:tc>
          <w:tcPr>
            <w:tcW w:w="720" w:type="dxa"/>
            <w:tcBorders>
              <w:top w:val="nil"/>
              <w:left w:val="nil"/>
              <w:bottom w:val="nil"/>
              <w:right w:val="nil"/>
            </w:tcBorders>
          </w:tcPr>
          <w:p w14:paraId="6C8C33A0" w14:textId="273D6D9D" w:rsidR="005D7D35" w:rsidRPr="00770633" w:rsidRDefault="008400B0" w:rsidP="005D7D35">
            <w:pPr>
              <w:spacing w:before="30" w:after="30" w:line="276" w:lineRule="auto"/>
              <w:ind w:right="-24"/>
              <w:jc w:val="right"/>
              <w:rPr>
                <w:rFonts w:ascii="Arial" w:eastAsia="Arial Unicode MS" w:hAnsi="Arial" w:cs="Arial"/>
                <w:sz w:val="14"/>
                <w:szCs w:val="14"/>
                <w:lang w:val="en-GB"/>
              </w:rPr>
            </w:pPr>
            <w:r w:rsidRPr="00770633">
              <w:rPr>
                <w:rFonts w:ascii="Arial" w:eastAsia="Arial Unicode MS" w:hAnsi="Arial" w:cs="Arial"/>
                <w:sz w:val="14"/>
                <w:szCs w:val="14"/>
                <w:lang w:val="en-GB"/>
              </w:rPr>
              <w:t>-</w:t>
            </w:r>
          </w:p>
        </w:tc>
        <w:tc>
          <w:tcPr>
            <w:tcW w:w="785" w:type="dxa"/>
            <w:tcBorders>
              <w:top w:val="nil"/>
              <w:left w:val="nil"/>
              <w:bottom w:val="nil"/>
              <w:right w:val="nil"/>
            </w:tcBorders>
          </w:tcPr>
          <w:p w14:paraId="59A57FD4" w14:textId="4B7C87FA" w:rsidR="005D7D35" w:rsidRPr="00770633" w:rsidRDefault="007447EE" w:rsidP="005D7D35">
            <w:pPr>
              <w:spacing w:before="30" w:after="30" w:line="276" w:lineRule="auto"/>
              <w:ind w:right="-24"/>
              <w:jc w:val="right"/>
              <w:rPr>
                <w:rFonts w:ascii="Arial" w:eastAsia="Arial Unicode MS" w:hAnsi="Arial" w:cs="Arial"/>
                <w:sz w:val="14"/>
                <w:szCs w:val="14"/>
                <w:lang w:val="en-GB"/>
              </w:rPr>
            </w:pPr>
            <w:r>
              <w:rPr>
                <w:rFonts w:ascii="Arial" w:eastAsia="Arial Unicode MS" w:hAnsi="Arial" w:cs="Arial"/>
                <w:sz w:val="14"/>
                <w:szCs w:val="14"/>
                <w:lang w:val="en-GB"/>
              </w:rPr>
              <w:t>25,656</w:t>
            </w:r>
          </w:p>
        </w:tc>
      </w:tr>
      <w:tr w:rsidR="00045304" w:rsidRPr="00B42F12" w14:paraId="61C59107" w14:textId="77777777" w:rsidTr="00240591">
        <w:trPr>
          <w:trHeight w:val="283"/>
        </w:trPr>
        <w:tc>
          <w:tcPr>
            <w:tcW w:w="2187" w:type="dxa"/>
            <w:tcBorders>
              <w:top w:val="nil"/>
              <w:left w:val="nil"/>
              <w:bottom w:val="nil"/>
              <w:right w:val="nil"/>
            </w:tcBorders>
            <w:vAlign w:val="center"/>
          </w:tcPr>
          <w:p w14:paraId="11FDD97F" w14:textId="77777777" w:rsidR="00045304" w:rsidRPr="00770633" w:rsidRDefault="00045304">
            <w:pPr>
              <w:spacing w:before="30" w:after="30" w:line="276" w:lineRule="auto"/>
              <w:ind w:left="-72"/>
              <w:rPr>
                <w:rFonts w:ascii="Arial" w:eastAsia="Arial Unicode MS" w:hAnsi="Arial" w:cs="Arial"/>
                <w:b/>
                <w:bCs/>
                <w:sz w:val="14"/>
                <w:szCs w:val="14"/>
                <w:lang w:val="en-GB"/>
              </w:rPr>
            </w:pPr>
          </w:p>
        </w:tc>
        <w:tc>
          <w:tcPr>
            <w:tcW w:w="1530" w:type="dxa"/>
            <w:tcBorders>
              <w:top w:val="nil"/>
              <w:left w:val="nil"/>
              <w:bottom w:val="nil"/>
              <w:right w:val="nil"/>
            </w:tcBorders>
            <w:vAlign w:val="bottom"/>
          </w:tcPr>
          <w:p w14:paraId="528DAA16" w14:textId="77777777" w:rsidR="00045304" w:rsidRPr="00770633" w:rsidRDefault="00045304">
            <w:pPr>
              <w:spacing w:before="30" w:after="30" w:line="276" w:lineRule="auto"/>
              <w:ind w:right="-24"/>
              <w:jc w:val="right"/>
              <w:rPr>
                <w:rFonts w:ascii="Arial" w:eastAsia="Arial Unicode MS" w:hAnsi="Arial" w:cs="Arial"/>
                <w:sz w:val="14"/>
                <w:szCs w:val="14"/>
                <w:lang w:val="en-GB"/>
              </w:rPr>
            </w:pPr>
          </w:p>
        </w:tc>
        <w:tc>
          <w:tcPr>
            <w:tcW w:w="1568" w:type="dxa"/>
            <w:tcBorders>
              <w:top w:val="nil"/>
              <w:left w:val="nil"/>
              <w:bottom w:val="nil"/>
              <w:right w:val="nil"/>
            </w:tcBorders>
            <w:vAlign w:val="bottom"/>
          </w:tcPr>
          <w:p w14:paraId="1FC2FCBD" w14:textId="77777777" w:rsidR="00045304" w:rsidRPr="00770633" w:rsidRDefault="00045304">
            <w:pPr>
              <w:spacing w:before="30" w:after="30" w:line="276" w:lineRule="auto"/>
              <w:ind w:right="-24"/>
              <w:jc w:val="right"/>
              <w:rPr>
                <w:rFonts w:ascii="Arial" w:eastAsia="Arial Unicode MS" w:hAnsi="Arial" w:cs="Arial"/>
                <w:sz w:val="14"/>
                <w:szCs w:val="14"/>
                <w:lang w:val="en-GB"/>
              </w:rPr>
            </w:pPr>
          </w:p>
        </w:tc>
        <w:tc>
          <w:tcPr>
            <w:tcW w:w="772" w:type="dxa"/>
            <w:tcBorders>
              <w:top w:val="nil"/>
              <w:left w:val="nil"/>
              <w:bottom w:val="nil"/>
              <w:right w:val="nil"/>
            </w:tcBorders>
            <w:vAlign w:val="bottom"/>
          </w:tcPr>
          <w:p w14:paraId="1666A3F9" w14:textId="77777777" w:rsidR="00045304" w:rsidRPr="00770633" w:rsidRDefault="00045304">
            <w:pPr>
              <w:spacing w:before="30" w:after="30" w:line="276" w:lineRule="auto"/>
              <w:ind w:right="-24"/>
              <w:jc w:val="right"/>
              <w:rPr>
                <w:rFonts w:ascii="Arial" w:eastAsia="Arial Unicode MS" w:hAnsi="Arial" w:cs="Arial"/>
                <w:sz w:val="14"/>
                <w:szCs w:val="14"/>
                <w:lang w:val="en-GB"/>
              </w:rPr>
            </w:pPr>
          </w:p>
        </w:tc>
        <w:tc>
          <w:tcPr>
            <w:tcW w:w="720" w:type="dxa"/>
            <w:tcBorders>
              <w:top w:val="nil"/>
              <w:left w:val="nil"/>
              <w:bottom w:val="nil"/>
              <w:right w:val="nil"/>
            </w:tcBorders>
            <w:vAlign w:val="bottom"/>
          </w:tcPr>
          <w:p w14:paraId="7AAD3B9B" w14:textId="77777777" w:rsidR="00045304" w:rsidRPr="00770633" w:rsidRDefault="00045304">
            <w:pPr>
              <w:spacing w:before="30" w:after="30" w:line="276" w:lineRule="auto"/>
              <w:ind w:right="-24"/>
              <w:jc w:val="right"/>
              <w:rPr>
                <w:rFonts w:ascii="Arial" w:eastAsia="Arial Unicode MS" w:hAnsi="Arial" w:cs="Arial"/>
                <w:sz w:val="14"/>
                <w:szCs w:val="14"/>
                <w:lang w:val="en-GB"/>
              </w:rPr>
            </w:pPr>
          </w:p>
        </w:tc>
        <w:tc>
          <w:tcPr>
            <w:tcW w:w="720" w:type="dxa"/>
            <w:tcBorders>
              <w:top w:val="nil"/>
              <w:left w:val="nil"/>
              <w:bottom w:val="nil"/>
              <w:right w:val="nil"/>
            </w:tcBorders>
            <w:vAlign w:val="bottom"/>
          </w:tcPr>
          <w:p w14:paraId="62D49355" w14:textId="77777777" w:rsidR="00045304" w:rsidRPr="00770633" w:rsidRDefault="00045304">
            <w:pPr>
              <w:spacing w:before="30" w:after="30" w:line="276" w:lineRule="auto"/>
              <w:ind w:right="-24"/>
              <w:jc w:val="right"/>
              <w:rPr>
                <w:rFonts w:ascii="Arial" w:eastAsia="Arial Unicode MS" w:hAnsi="Arial" w:cs="Arial"/>
                <w:sz w:val="14"/>
                <w:szCs w:val="14"/>
                <w:lang w:val="en-GB"/>
              </w:rPr>
            </w:pPr>
          </w:p>
        </w:tc>
        <w:tc>
          <w:tcPr>
            <w:tcW w:w="720" w:type="dxa"/>
            <w:tcBorders>
              <w:top w:val="nil"/>
              <w:left w:val="nil"/>
              <w:bottom w:val="nil"/>
              <w:right w:val="nil"/>
            </w:tcBorders>
            <w:vAlign w:val="bottom"/>
          </w:tcPr>
          <w:p w14:paraId="1024FE9F" w14:textId="77777777" w:rsidR="00045304" w:rsidRPr="00770633" w:rsidRDefault="00045304">
            <w:pPr>
              <w:spacing w:before="30" w:after="30" w:line="276" w:lineRule="auto"/>
              <w:ind w:right="-24"/>
              <w:jc w:val="right"/>
              <w:rPr>
                <w:rFonts w:ascii="Arial" w:eastAsia="Arial Unicode MS" w:hAnsi="Arial" w:cs="Arial"/>
                <w:sz w:val="14"/>
                <w:szCs w:val="14"/>
                <w:lang w:val="en-GB"/>
              </w:rPr>
            </w:pPr>
          </w:p>
        </w:tc>
        <w:tc>
          <w:tcPr>
            <w:tcW w:w="785" w:type="dxa"/>
            <w:tcBorders>
              <w:top w:val="nil"/>
              <w:left w:val="nil"/>
              <w:bottom w:val="nil"/>
              <w:right w:val="nil"/>
            </w:tcBorders>
            <w:vAlign w:val="bottom"/>
          </w:tcPr>
          <w:p w14:paraId="7648CBF6" w14:textId="77777777" w:rsidR="00045304" w:rsidRPr="00770633" w:rsidRDefault="00045304">
            <w:pPr>
              <w:spacing w:before="30" w:after="30" w:line="276" w:lineRule="auto"/>
              <w:ind w:right="-24"/>
              <w:jc w:val="right"/>
              <w:rPr>
                <w:rFonts w:ascii="Arial" w:eastAsia="Arial Unicode MS" w:hAnsi="Arial" w:cs="Arial"/>
                <w:sz w:val="14"/>
                <w:szCs w:val="14"/>
                <w:lang w:val="en-GB"/>
              </w:rPr>
            </w:pPr>
          </w:p>
        </w:tc>
      </w:tr>
      <w:tr w:rsidR="00045304" w:rsidRPr="00B42F12" w14:paraId="5A4ADF11" w14:textId="77777777" w:rsidTr="00240591">
        <w:trPr>
          <w:trHeight w:val="283"/>
        </w:trPr>
        <w:tc>
          <w:tcPr>
            <w:tcW w:w="2187" w:type="dxa"/>
            <w:tcBorders>
              <w:top w:val="nil"/>
              <w:left w:val="nil"/>
              <w:bottom w:val="nil"/>
              <w:right w:val="nil"/>
            </w:tcBorders>
            <w:vAlign w:val="center"/>
          </w:tcPr>
          <w:p w14:paraId="7359B2B3" w14:textId="77777777" w:rsidR="00045304" w:rsidRPr="00770633" w:rsidRDefault="00045304">
            <w:pPr>
              <w:spacing w:before="30" w:after="30" w:line="276" w:lineRule="auto"/>
              <w:ind w:left="-72"/>
              <w:rPr>
                <w:rFonts w:ascii="Arial" w:eastAsia="Arial Unicode MS" w:hAnsi="Arial" w:cs="Arial"/>
                <w:b/>
                <w:bCs/>
                <w:sz w:val="14"/>
                <w:szCs w:val="14"/>
                <w:lang w:val="en-GB"/>
              </w:rPr>
            </w:pPr>
            <w:r w:rsidRPr="00770633">
              <w:rPr>
                <w:rFonts w:ascii="Arial" w:eastAsia="Arial Unicode MS" w:hAnsi="Arial" w:cs="Arial"/>
                <w:b/>
                <w:bCs/>
                <w:sz w:val="14"/>
                <w:szCs w:val="14"/>
                <w:lang w:val="en-GB"/>
              </w:rPr>
              <w:t>As at 31 December 2024</w:t>
            </w:r>
          </w:p>
        </w:tc>
        <w:tc>
          <w:tcPr>
            <w:tcW w:w="1530" w:type="dxa"/>
            <w:tcBorders>
              <w:top w:val="nil"/>
              <w:left w:val="nil"/>
              <w:bottom w:val="nil"/>
              <w:right w:val="nil"/>
            </w:tcBorders>
            <w:vAlign w:val="bottom"/>
          </w:tcPr>
          <w:p w14:paraId="53297237" w14:textId="77777777" w:rsidR="00045304" w:rsidRPr="00770633" w:rsidRDefault="00045304">
            <w:pPr>
              <w:spacing w:before="30" w:after="30" w:line="276" w:lineRule="auto"/>
              <w:ind w:right="-24"/>
              <w:jc w:val="right"/>
              <w:rPr>
                <w:rFonts w:ascii="Arial" w:eastAsia="Arial Unicode MS" w:hAnsi="Arial" w:cs="Arial"/>
                <w:sz w:val="14"/>
                <w:szCs w:val="14"/>
                <w:lang w:val="en-GB"/>
              </w:rPr>
            </w:pPr>
          </w:p>
        </w:tc>
        <w:tc>
          <w:tcPr>
            <w:tcW w:w="1568" w:type="dxa"/>
            <w:tcBorders>
              <w:top w:val="nil"/>
              <w:left w:val="nil"/>
              <w:bottom w:val="nil"/>
              <w:right w:val="nil"/>
            </w:tcBorders>
            <w:vAlign w:val="bottom"/>
          </w:tcPr>
          <w:p w14:paraId="780F851D" w14:textId="77777777" w:rsidR="00045304" w:rsidRPr="00770633" w:rsidRDefault="00045304">
            <w:pPr>
              <w:spacing w:before="30" w:after="30" w:line="276" w:lineRule="auto"/>
              <w:ind w:right="-24"/>
              <w:jc w:val="right"/>
              <w:rPr>
                <w:rFonts w:ascii="Arial" w:eastAsia="Arial Unicode MS" w:hAnsi="Arial" w:cs="Arial"/>
                <w:sz w:val="14"/>
                <w:szCs w:val="14"/>
                <w:lang w:val="en-GB"/>
              </w:rPr>
            </w:pPr>
          </w:p>
        </w:tc>
        <w:tc>
          <w:tcPr>
            <w:tcW w:w="772" w:type="dxa"/>
            <w:tcBorders>
              <w:top w:val="nil"/>
              <w:left w:val="nil"/>
              <w:bottom w:val="nil"/>
              <w:right w:val="nil"/>
            </w:tcBorders>
            <w:vAlign w:val="bottom"/>
          </w:tcPr>
          <w:p w14:paraId="0672A146" w14:textId="77777777" w:rsidR="00045304" w:rsidRPr="00770633" w:rsidRDefault="00045304">
            <w:pPr>
              <w:spacing w:before="30" w:after="30" w:line="276" w:lineRule="auto"/>
              <w:ind w:right="-24"/>
              <w:jc w:val="right"/>
              <w:rPr>
                <w:rFonts w:ascii="Arial" w:eastAsia="Arial Unicode MS" w:hAnsi="Arial" w:cs="Arial"/>
                <w:sz w:val="14"/>
                <w:szCs w:val="14"/>
                <w:lang w:val="en-GB"/>
              </w:rPr>
            </w:pPr>
          </w:p>
        </w:tc>
        <w:tc>
          <w:tcPr>
            <w:tcW w:w="720" w:type="dxa"/>
            <w:tcBorders>
              <w:top w:val="nil"/>
              <w:left w:val="nil"/>
              <w:bottom w:val="nil"/>
              <w:right w:val="nil"/>
            </w:tcBorders>
            <w:vAlign w:val="bottom"/>
          </w:tcPr>
          <w:p w14:paraId="76A1B818" w14:textId="77777777" w:rsidR="00045304" w:rsidRPr="00770633" w:rsidRDefault="00045304">
            <w:pPr>
              <w:spacing w:before="30" w:after="30" w:line="276" w:lineRule="auto"/>
              <w:ind w:right="-24"/>
              <w:jc w:val="right"/>
              <w:rPr>
                <w:rFonts w:ascii="Arial" w:eastAsia="Arial Unicode MS" w:hAnsi="Arial" w:cs="Arial"/>
                <w:sz w:val="14"/>
                <w:szCs w:val="14"/>
                <w:lang w:val="en-GB"/>
              </w:rPr>
            </w:pPr>
          </w:p>
        </w:tc>
        <w:tc>
          <w:tcPr>
            <w:tcW w:w="720" w:type="dxa"/>
            <w:tcBorders>
              <w:top w:val="nil"/>
              <w:left w:val="nil"/>
              <w:bottom w:val="nil"/>
              <w:right w:val="nil"/>
            </w:tcBorders>
            <w:vAlign w:val="bottom"/>
          </w:tcPr>
          <w:p w14:paraId="35205D5E" w14:textId="77777777" w:rsidR="00045304" w:rsidRPr="00770633" w:rsidRDefault="00045304">
            <w:pPr>
              <w:spacing w:before="30" w:after="30" w:line="276" w:lineRule="auto"/>
              <w:ind w:right="-24"/>
              <w:jc w:val="right"/>
              <w:rPr>
                <w:rFonts w:ascii="Arial" w:eastAsia="Arial Unicode MS" w:hAnsi="Arial" w:cs="Arial"/>
                <w:sz w:val="14"/>
                <w:szCs w:val="14"/>
                <w:lang w:val="en-GB"/>
              </w:rPr>
            </w:pPr>
          </w:p>
        </w:tc>
        <w:tc>
          <w:tcPr>
            <w:tcW w:w="720" w:type="dxa"/>
            <w:tcBorders>
              <w:top w:val="nil"/>
              <w:left w:val="nil"/>
              <w:bottom w:val="nil"/>
              <w:right w:val="nil"/>
            </w:tcBorders>
            <w:vAlign w:val="bottom"/>
          </w:tcPr>
          <w:p w14:paraId="35AAA150" w14:textId="77777777" w:rsidR="00045304" w:rsidRPr="00770633" w:rsidRDefault="00045304">
            <w:pPr>
              <w:spacing w:before="30" w:after="30" w:line="276" w:lineRule="auto"/>
              <w:ind w:right="-24"/>
              <w:jc w:val="right"/>
              <w:rPr>
                <w:rFonts w:ascii="Arial" w:eastAsia="Arial Unicode MS" w:hAnsi="Arial" w:cs="Arial"/>
                <w:sz w:val="14"/>
                <w:szCs w:val="14"/>
                <w:lang w:val="en-GB"/>
              </w:rPr>
            </w:pPr>
          </w:p>
        </w:tc>
        <w:tc>
          <w:tcPr>
            <w:tcW w:w="785" w:type="dxa"/>
            <w:tcBorders>
              <w:top w:val="nil"/>
              <w:left w:val="nil"/>
              <w:bottom w:val="nil"/>
              <w:right w:val="nil"/>
            </w:tcBorders>
            <w:vAlign w:val="bottom"/>
          </w:tcPr>
          <w:p w14:paraId="6DFB3C72" w14:textId="77777777" w:rsidR="00045304" w:rsidRPr="00770633" w:rsidRDefault="00045304">
            <w:pPr>
              <w:spacing w:before="30" w:after="30" w:line="276" w:lineRule="auto"/>
              <w:ind w:right="-24"/>
              <w:jc w:val="right"/>
              <w:rPr>
                <w:rFonts w:ascii="Arial" w:eastAsia="Arial Unicode MS" w:hAnsi="Arial" w:cs="Arial"/>
                <w:sz w:val="14"/>
                <w:szCs w:val="14"/>
                <w:lang w:val="en-GB"/>
              </w:rPr>
            </w:pPr>
          </w:p>
        </w:tc>
      </w:tr>
      <w:tr w:rsidR="00045304" w:rsidRPr="00B42F12" w14:paraId="36A80B66" w14:textId="77777777" w:rsidTr="00240591">
        <w:trPr>
          <w:trHeight w:val="283"/>
        </w:trPr>
        <w:tc>
          <w:tcPr>
            <w:tcW w:w="2187" w:type="dxa"/>
            <w:tcBorders>
              <w:top w:val="nil"/>
              <w:left w:val="nil"/>
              <w:bottom w:val="nil"/>
              <w:right w:val="nil"/>
            </w:tcBorders>
            <w:vAlign w:val="center"/>
          </w:tcPr>
          <w:p w14:paraId="055C808C" w14:textId="77777777" w:rsidR="00045304" w:rsidRPr="00770633" w:rsidRDefault="00045304">
            <w:pPr>
              <w:spacing w:before="30" w:after="30" w:line="276" w:lineRule="auto"/>
              <w:ind w:left="-72"/>
              <w:rPr>
                <w:rFonts w:ascii="Arial" w:eastAsia="Arial Unicode MS" w:hAnsi="Arial" w:cs="Arial"/>
                <w:b/>
                <w:bCs/>
                <w:sz w:val="14"/>
                <w:szCs w:val="14"/>
                <w:lang w:val="en-GB"/>
              </w:rPr>
            </w:pPr>
            <w:r w:rsidRPr="00770633">
              <w:rPr>
                <w:rFonts w:ascii="Arial" w:eastAsia="Arial Unicode MS" w:hAnsi="Arial" w:cs="Arial"/>
                <w:b/>
                <w:bCs/>
                <w:sz w:val="14"/>
                <w:szCs w:val="14"/>
                <w:lang w:val="en-GB"/>
              </w:rPr>
              <w:t>Financial assets</w:t>
            </w:r>
          </w:p>
        </w:tc>
        <w:tc>
          <w:tcPr>
            <w:tcW w:w="1530" w:type="dxa"/>
            <w:tcBorders>
              <w:top w:val="nil"/>
              <w:left w:val="nil"/>
              <w:bottom w:val="nil"/>
              <w:right w:val="nil"/>
            </w:tcBorders>
            <w:vAlign w:val="bottom"/>
          </w:tcPr>
          <w:p w14:paraId="48BC2784" w14:textId="77777777" w:rsidR="00045304" w:rsidRPr="00770633" w:rsidRDefault="00045304">
            <w:pPr>
              <w:spacing w:before="30" w:after="30" w:line="276" w:lineRule="auto"/>
              <w:ind w:right="-24"/>
              <w:jc w:val="right"/>
              <w:rPr>
                <w:rFonts w:ascii="Arial" w:eastAsia="Arial Unicode MS" w:hAnsi="Arial" w:cs="Arial"/>
                <w:sz w:val="14"/>
                <w:szCs w:val="14"/>
                <w:lang w:val="en-GB"/>
              </w:rPr>
            </w:pPr>
          </w:p>
        </w:tc>
        <w:tc>
          <w:tcPr>
            <w:tcW w:w="1568" w:type="dxa"/>
            <w:tcBorders>
              <w:top w:val="nil"/>
              <w:left w:val="nil"/>
              <w:bottom w:val="nil"/>
              <w:right w:val="nil"/>
            </w:tcBorders>
            <w:vAlign w:val="bottom"/>
          </w:tcPr>
          <w:p w14:paraId="7544D6AE" w14:textId="77777777" w:rsidR="00045304" w:rsidRPr="00770633" w:rsidRDefault="00045304">
            <w:pPr>
              <w:spacing w:before="30" w:after="30" w:line="276" w:lineRule="auto"/>
              <w:ind w:right="-24"/>
              <w:jc w:val="right"/>
              <w:rPr>
                <w:rFonts w:ascii="Arial" w:eastAsia="Arial Unicode MS" w:hAnsi="Arial" w:cs="Arial"/>
                <w:sz w:val="14"/>
                <w:szCs w:val="14"/>
                <w:lang w:val="en-GB"/>
              </w:rPr>
            </w:pPr>
          </w:p>
        </w:tc>
        <w:tc>
          <w:tcPr>
            <w:tcW w:w="772" w:type="dxa"/>
            <w:tcBorders>
              <w:top w:val="nil"/>
              <w:left w:val="nil"/>
              <w:bottom w:val="nil"/>
              <w:right w:val="nil"/>
            </w:tcBorders>
            <w:vAlign w:val="bottom"/>
          </w:tcPr>
          <w:p w14:paraId="6CECC858" w14:textId="77777777" w:rsidR="00045304" w:rsidRPr="00770633" w:rsidRDefault="00045304">
            <w:pPr>
              <w:spacing w:before="30" w:after="30" w:line="276" w:lineRule="auto"/>
              <w:ind w:right="-24"/>
              <w:jc w:val="right"/>
              <w:rPr>
                <w:rFonts w:ascii="Arial" w:eastAsia="Arial Unicode MS" w:hAnsi="Arial" w:cs="Arial"/>
                <w:sz w:val="14"/>
                <w:szCs w:val="14"/>
                <w:lang w:val="en-GB"/>
              </w:rPr>
            </w:pPr>
          </w:p>
        </w:tc>
        <w:tc>
          <w:tcPr>
            <w:tcW w:w="720" w:type="dxa"/>
            <w:tcBorders>
              <w:top w:val="nil"/>
              <w:left w:val="nil"/>
              <w:bottom w:val="nil"/>
              <w:right w:val="nil"/>
            </w:tcBorders>
            <w:vAlign w:val="bottom"/>
          </w:tcPr>
          <w:p w14:paraId="52CED0FA" w14:textId="77777777" w:rsidR="00045304" w:rsidRPr="00770633" w:rsidRDefault="00045304">
            <w:pPr>
              <w:spacing w:before="30" w:after="30" w:line="276" w:lineRule="auto"/>
              <w:ind w:right="-24"/>
              <w:jc w:val="right"/>
              <w:rPr>
                <w:rFonts w:ascii="Arial" w:eastAsia="Arial Unicode MS" w:hAnsi="Arial" w:cs="Arial"/>
                <w:sz w:val="14"/>
                <w:szCs w:val="14"/>
                <w:lang w:val="en-GB"/>
              </w:rPr>
            </w:pPr>
          </w:p>
        </w:tc>
        <w:tc>
          <w:tcPr>
            <w:tcW w:w="720" w:type="dxa"/>
            <w:tcBorders>
              <w:top w:val="nil"/>
              <w:left w:val="nil"/>
              <w:bottom w:val="nil"/>
              <w:right w:val="nil"/>
            </w:tcBorders>
            <w:vAlign w:val="bottom"/>
          </w:tcPr>
          <w:p w14:paraId="6333EE25" w14:textId="77777777" w:rsidR="00045304" w:rsidRPr="00770633" w:rsidRDefault="00045304">
            <w:pPr>
              <w:spacing w:before="30" w:after="30" w:line="276" w:lineRule="auto"/>
              <w:ind w:right="-24"/>
              <w:jc w:val="right"/>
              <w:rPr>
                <w:rFonts w:ascii="Arial" w:eastAsia="Arial Unicode MS" w:hAnsi="Arial" w:cs="Arial"/>
                <w:sz w:val="14"/>
                <w:szCs w:val="14"/>
                <w:lang w:val="en-GB"/>
              </w:rPr>
            </w:pPr>
          </w:p>
        </w:tc>
        <w:tc>
          <w:tcPr>
            <w:tcW w:w="720" w:type="dxa"/>
            <w:tcBorders>
              <w:top w:val="nil"/>
              <w:left w:val="nil"/>
              <w:bottom w:val="nil"/>
              <w:right w:val="nil"/>
            </w:tcBorders>
            <w:vAlign w:val="bottom"/>
          </w:tcPr>
          <w:p w14:paraId="5A43EDC9" w14:textId="77777777" w:rsidR="00045304" w:rsidRPr="00770633" w:rsidRDefault="00045304">
            <w:pPr>
              <w:spacing w:before="30" w:after="30" w:line="276" w:lineRule="auto"/>
              <w:ind w:right="-24"/>
              <w:jc w:val="right"/>
              <w:rPr>
                <w:rFonts w:ascii="Arial" w:eastAsia="Arial Unicode MS" w:hAnsi="Arial" w:cs="Arial"/>
                <w:sz w:val="14"/>
                <w:szCs w:val="14"/>
                <w:lang w:val="en-GB"/>
              </w:rPr>
            </w:pPr>
          </w:p>
        </w:tc>
        <w:tc>
          <w:tcPr>
            <w:tcW w:w="785" w:type="dxa"/>
            <w:tcBorders>
              <w:top w:val="nil"/>
              <w:left w:val="nil"/>
              <w:bottom w:val="nil"/>
              <w:right w:val="nil"/>
            </w:tcBorders>
            <w:vAlign w:val="bottom"/>
          </w:tcPr>
          <w:p w14:paraId="7B062AE2" w14:textId="77777777" w:rsidR="00045304" w:rsidRPr="00770633" w:rsidRDefault="00045304">
            <w:pPr>
              <w:spacing w:before="30" w:after="30" w:line="276" w:lineRule="auto"/>
              <w:ind w:right="-24"/>
              <w:jc w:val="right"/>
              <w:rPr>
                <w:rFonts w:ascii="Arial" w:eastAsia="Arial Unicode MS" w:hAnsi="Arial" w:cs="Arial"/>
                <w:sz w:val="14"/>
                <w:szCs w:val="14"/>
                <w:lang w:val="en-GB"/>
              </w:rPr>
            </w:pPr>
          </w:p>
        </w:tc>
      </w:tr>
      <w:tr w:rsidR="00045304" w:rsidRPr="00B42F12" w14:paraId="18B29220" w14:textId="77777777" w:rsidTr="00240591">
        <w:trPr>
          <w:trHeight w:val="283"/>
        </w:trPr>
        <w:tc>
          <w:tcPr>
            <w:tcW w:w="2187" w:type="dxa"/>
            <w:tcBorders>
              <w:top w:val="nil"/>
              <w:left w:val="nil"/>
              <w:bottom w:val="nil"/>
              <w:right w:val="nil"/>
            </w:tcBorders>
            <w:vAlign w:val="center"/>
          </w:tcPr>
          <w:p w14:paraId="67CA2616" w14:textId="61B06FDD" w:rsidR="00045304" w:rsidRPr="00770633" w:rsidRDefault="00AB5988">
            <w:pPr>
              <w:spacing w:before="30" w:after="30" w:line="276" w:lineRule="auto"/>
              <w:ind w:left="-72"/>
              <w:rPr>
                <w:rFonts w:ascii="Arial" w:eastAsia="Arial Unicode MS" w:hAnsi="Arial" w:cs="Arial"/>
                <w:b/>
                <w:bCs/>
                <w:sz w:val="14"/>
                <w:szCs w:val="14"/>
                <w:lang w:val="en-GB"/>
              </w:rPr>
            </w:pPr>
            <w:r w:rsidRPr="00770633">
              <w:rPr>
                <w:rFonts w:ascii="Arial" w:eastAsia="Arial Unicode MS" w:hAnsi="Arial" w:cs="Arial"/>
                <w:sz w:val="14"/>
                <w:szCs w:val="14"/>
                <w:lang w:val="en-GB"/>
              </w:rPr>
              <w:t>Listed equity securities</w:t>
            </w:r>
            <w:r w:rsidR="001D688A" w:rsidRPr="00770633">
              <w:rPr>
                <w:rFonts w:ascii="Arial" w:eastAsia="Arial Unicode MS" w:hAnsi="Arial" w:cs="Arial"/>
                <w:sz w:val="14"/>
                <w:szCs w:val="14"/>
                <w:lang w:val="en-GB"/>
              </w:rPr>
              <w:t xml:space="preserve"> (Note </w:t>
            </w:r>
            <w:r w:rsidR="008400B0" w:rsidRPr="00770633">
              <w:rPr>
                <w:rFonts w:ascii="Arial" w:eastAsia="Arial Unicode MS" w:hAnsi="Arial" w:cs="Arial"/>
                <w:sz w:val="14"/>
                <w:szCs w:val="14"/>
                <w:lang w:val="en-GB"/>
              </w:rPr>
              <w:t>1</w:t>
            </w:r>
            <w:r w:rsidR="008A1B4D" w:rsidRPr="00770633">
              <w:rPr>
                <w:rFonts w:ascii="Arial" w:eastAsia="Arial Unicode MS" w:hAnsi="Arial" w:cs="Arial"/>
                <w:sz w:val="14"/>
                <w:szCs w:val="14"/>
                <w:lang w:val="en-GB"/>
              </w:rPr>
              <w:t>5</w:t>
            </w:r>
            <w:r w:rsidR="001D688A" w:rsidRPr="00770633">
              <w:rPr>
                <w:rFonts w:ascii="Arial" w:eastAsia="Arial Unicode MS" w:hAnsi="Arial" w:cs="Arial"/>
                <w:sz w:val="14"/>
                <w:szCs w:val="14"/>
                <w:lang w:val="en-GB"/>
              </w:rPr>
              <w:t>)</w:t>
            </w:r>
          </w:p>
        </w:tc>
        <w:tc>
          <w:tcPr>
            <w:tcW w:w="1530" w:type="dxa"/>
            <w:tcBorders>
              <w:top w:val="nil"/>
              <w:left w:val="nil"/>
              <w:bottom w:val="nil"/>
              <w:right w:val="nil"/>
            </w:tcBorders>
            <w:vAlign w:val="bottom"/>
          </w:tcPr>
          <w:p w14:paraId="5124189F" w14:textId="77777777" w:rsidR="00045304" w:rsidRPr="00770633" w:rsidRDefault="00045304">
            <w:pPr>
              <w:spacing w:before="30" w:after="30" w:line="276" w:lineRule="auto"/>
              <w:ind w:right="-24"/>
              <w:jc w:val="right"/>
              <w:rPr>
                <w:rFonts w:ascii="Arial" w:eastAsia="Arial Unicode MS" w:hAnsi="Arial" w:cs="Arial"/>
                <w:sz w:val="14"/>
                <w:szCs w:val="14"/>
                <w:lang w:val="en-GB"/>
              </w:rPr>
            </w:pPr>
            <w:r w:rsidRPr="00770633">
              <w:rPr>
                <w:rFonts w:ascii="Arial" w:eastAsia="Arial Unicode MS" w:hAnsi="Arial" w:cs="Arial"/>
                <w:sz w:val="14"/>
                <w:szCs w:val="14"/>
                <w:lang w:val="en-GB"/>
              </w:rPr>
              <w:t>-</w:t>
            </w:r>
          </w:p>
        </w:tc>
        <w:tc>
          <w:tcPr>
            <w:tcW w:w="1568" w:type="dxa"/>
            <w:tcBorders>
              <w:top w:val="nil"/>
              <w:left w:val="nil"/>
              <w:bottom w:val="nil"/>
              <w:right w:val="nil"/>
            </w:tcBorders>
            <w:vAlign w:val="bottom"/>
          </w:tcPr>
          <w:p w14:paraId="70D1648D" w14:textId="5786DB99" w:rsidR="00045304" w:rsidRPr="00770633" w:rsidRDefault="00AB5988">
            <w:pPr>
              <w:spacing w:before="30" w:after="30" w:line="276" w:lineRule="auto"/>
              <w:ind w:right="-24"/>
              <w:jc w:val="right"/>
              <w:rPr>
                <w:rFonts w:ascii="Arial" w:eastAsia="Arial Unicode MS" w:hAnsi="Arial" w:cs="Arial"/>
                <w:sz w:val="14"/>
                <w:szCs w:val="14"/>
                <w:lang w:val="en-GB"/>
              </w:rPr>
            </w:pPr>
            <w:r w:rsidRPr="00770633">
              <w:rPr>
                <w:rFonts w:ascii="Arial" w:eastAsia="Arial Unicode MS" w:hAnsi="Arial" w:cs="Arial"/>
                <w:sz w:val="14"/>
                <w:szCs w:val="14"/>
                <w:lang w:val="en-GB"/>
              </w:rPr>
              <w:t>715,160</w:t>
            </w:r>
          </w:p>
        </w:tc>
        <w:tc>
          <w:tcPr>
            <w:tcW w:w="772" w:type="dxa"/>
            <w:tcBorders>
              <w:top w:val="nil"/>
              <w:left w:val="nil"/>
              <w:bottom w:val="nil"/>
              <w:right w:val="nil"/>
            </w:tcBorders>
            <w:vAlign w:val="bottom"/>
          </w:tcPr>
          <w:p w14:paraId="2C0B586E" w14:textId="2F2371F0" w:rsidR="00045304" w:rsidRPr="00770633" w:rsidRDefault="00AB5988">
            <w:pPr>
              <w:spacing w:before="30" w:after="30" w:line="276" w:lineRule="auto"/>
              <w:ind w:right="-24"/>
              <w:jc w:val="right"/>
              <w:rPr>
                <w:rFonts w:ascii="Arial" w:eastAsia="Arial Unicode MS" w:hAnsi="Arial" w:cs="Arial"/>
                <w:sz w:val="14"/>
                <w:szCs w:val="14"/>
                <w:lang w:val="en-GB"/>
              </w:rPr>
            </w:pPr>
            <w:r w:rsidRPr="00770633">
              <w:rPr>
                <w:rFonts w:ascii="Arial" w:eastAsia="Arial Unicode MS" w:hAnsi="Arial" w:cs="Arial"/>
                <w:sz w:val="14"/>
                <w:szCs w:val="14"/>
                <w:lang w:val="en-GB"/>
              </w:rPr>
              <w:t>715,160</w:t>
            </w:r>
          </w:p>
        </w:tc>
        <w:tc>
          <w:tcPr>
            <w:tcW w:w="720" w:type="dxa"/>
            <w:tcBorders>
              <w:top w:val="nil"/>
              <w:left w:val="nil"/>
              <w:bottom w:val="nil"/>
              <w:right w:val="nil"/>
            </w:tcBorders>
            <w:vAlign w:val="bottom"/>
          </w:tcPr>
          <w:p w14:paraId="4A4C3A51" w14:textId="36DCC68B" w:rsidR="00045304" w:rsidRPr="00770633" w:rsidRDefault="00AB5988">
            <w:pPr>
              <w:spacing w:before="30" w:after="30" w:line="276" w:lineRule="auto"/>
              <w:ind w:right="-24"/>
              <w:jc w:val="right"/>
              <w:rPr>
                <w:rFonts w:ascii="Arial" w:eastAsia="Arial Unicode MS" w:hAnsi="Arial" w:cs="Arial"/>
                <w:sz w:val="14"/>
                <w:szCs w:val="14"/>
                <w:lang w:val="en-GB"/>
              </w:rPr>
            </w:pPr>
            <w:r w:rsidRPr="00770633">
              <w:rPr>
                <w:rFonts w:ascii="Arial" w:eastAsia="Arial Unicode MS" w:hAnsi="Arial" w:cs="Arial"/>
                <w:sz w:val="14"/>
                <w:szCs w:val="14"/>
                <w:lang w:val="en-GB"/>
              </w:rPr>
              <w:t>715,160</w:t>
            </w:r>
          </w:p>
        </w:tc>
        <w:tc>
          <w:tcPr>
            <w:tcW w:w="720" w:type="dxa"/>
            <w:tcBorders>
              <w:top w:val="nil"/>
              <w:left w:val="nil"/>
              <w:bottom w:val="nil"/>
              <w:right w:val="nil"/>
            </w:tcBorders>
            <w:vAlign w:val="bottom"/>
          </w:tcPr>
          <w:p w14:paraId="696624C4" w14:textId="77777777" w:rsidR="00045304" w:rsidRPr="00770633" w:rsidRDefault="00045304">
            <w:pPr>
              <w:spacing w:before="30" w:after="30" w:line="276" w:lineRule="auto"/>
              <w:ind w:right="-24"/>
              <w:jc w:val="right"/>
              <w:rPr>
                <w:rFonts w:ascii="Arial" w:eastAsia="Arial Unicode MS" w:hAnsi="Arial" w:cs="Arial"/>
                <w:sz w:val="14"/>
                <w:szCs w:val="14"/>
                <w:lang w:val="en-GB"/>
              </w:rPr>
            </w:pPr>
            <w:r w:rsidRPr="00770633">
              <w:rPr>
                <w:rFonts w:ascii="Arial" w:eastAsia="Arial Unicode MS" w:hAnsi="Arial" w:cs="Arial"/>
                <w:sz w:val="14"/>
                <w:szCs w:val="14"/>
                <w:lang w:val="en-GB"/>
              </w:rPr>
              <w:t>-</w:t>
            </w:r>
          </w:p>
        </w:tc>
        <w:tc>
          <w:tcPr>
            <w:tcW w:w="720" w:type="dxa"/>
            <w:tcBorders>
              <w:top w:val="nil"/>
              <w:left w:val="nil"/>
              <w:bottom w:val="nil"/>
              <w:right w:val="nil"/>
            </w:tcBorders>
            <w:vAlign w:val="bottom"/>
          </w:tcPr>
          <w:p w14:paraId="0E9D7043" w14:textId="77777777" w:rsidR="00045304" w:rsidRPr="00770633" w:rsidRDefault="00045304">
            <w:pPr>
              <w:spacing w:before="30" w:after="30" w:line="276" w:lineRule="auto"/>
              <w:ind w:right="-24"/>
              <w:jc w:val="right"/>
              <w:rPr>
                <w:rFonts w:ascii="Arial" w:eastAsia="Arial Unicode MS" w:hAnsi="Arial" w:cs="Arial"/>
                <w:sz w:val="14"/>
                <w:szCs w:val="14"/>
                <w:lang w:val="en-GB"/>
              </w:rPr>
            </w:pPr>
            <w:r w:rsidRPr="00770633">
              <w:rPr>
                <w:rFonts w:ascii="Arial" w:eastAsia="Arial Unicode MS" w:hAnsi="Arial" w:cs="Arial"/>
                <w:sz w:val="14"/>
                <w:szCs w:val="14"/>
                <w:lang w:val="en-GB"/>
              </w:rPr>
              <w:t>-</w:t>
            </w:r>
          </w:p>
        </w:tc>
        <w:tc>
          <w:tcPr>
            <w:tcW w:w="785" w:type="dxa"/>
            <w:tcBorders>
              <w:top w:val="nil"/>
              <w:left w:val="nil"/>
              <w:bottom w:val="nil"/>
              <w:right w:val="nil"/>
            </w:tcBorders>
            <w:vAlign w:val="bottom"/>
          </w:tcPr>
          <w:p w14:paraId="48E873E2" w14:textId="22149144" w:rsidR="00045304" w:rsidRPr="00770633" w:rsidRDefault="00AB5988">
            <w:pPr>
              <w:spacing w:before="30" w:after="30" w:line="276" w:lineRule="auto"/>
              <w:ind w:right="-24"/>
              <w:jc w:val="right"/>
              <w:rPr>
                <w:rFonts w:ascii="Arial" w:eastAsia="Arial Unicode MS" w:hAnsi="Arial" w:cs="Arial"/>
                <w:sz w:val="14"/>
                <w:szCs w:val="14"/>
                <w:lang w:val="en-GB"/>
              </w:rPr>
            </w:pPr>
            <w:r w:rsidRPr="00770633">
              <w:rPr>
                <w:rFonts w:ascii="Arial" w:eastAsia="Arial Unicode MS" w:hAnsi="Arial" w:cs="Arial"/>
                <w:sz w:val="14"/>
                <w:szCs w:val="14"/>
                <w:lang w:val="en-GB"/>
              </w:rPr>
              <w:t>715,160</w:t>
            </w:r>
          </w:p>
        </w:tc>
      </w:tr>
    </w:tbl>
    <w:p w14:paraId="41E03F25" w14:textId="77777777" w:rsidR="003E300E" w:rsidRPr="00DB7528" w:rsidRDefault="003E300E" w:rsidP="00AB5988">
      <w:pPr>
        <w:rPr>
          <w:rFonts w:ascii="Arial" w:hAnsi="Arial" w:cs="Arial"/>
          <w:sz w:val="19"/>
          <w:szCs w:val="24"/>
        </w:rPr>
      </w:pPr>
    </w:p>
    <w:p w14:paraId="7486AEF5" w14:textId="77777777" w:rsidR="00670A03" w:rsidRPr="00DB7528" w:rsidRDefault="00670A03" w:rsidP="00AB5988">
      <w:pPr>
        <w:rPr>
          <w:rFonts w:ascii="Arial" w:hAnsi="Arial" w:cs="Arial"/>
          <w:sz w:val="19"/>
          <w:szCs w:val="24"/>
        </w:rPr>
      </w:pPr>
    </w:p>
    <w:p w14:paraId="29289E39" w14:textId="77777777" w:rsidR="00D24669" w:rsidRPr="00F52E89" w:rsidRDefault="00D24669" w:rsidP="00D24669">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F52E89">
        <w:rPr>
          <w:rFonts w:ascii="Arial" w:hAnsi="Arial" w:cs="Arial"/>
          <w:b/>
          <w:bCs/>
          <w:color w:val="000000" w:themeColor="text1"/>
          <w:sz w:val="19"/>
          <w:szCs w:val="19"/>
          <w:lang w:val="en-GB"/>
        </w:rPr>
        <w:t xml:space="preserve">RELATED </w:t>
      </w:r>
      <w:r w:rsidRPr="00F52E89">
        <w:rPr>
          <w:rFonts w:ascii="Arial" w:hAnsi="Arial" w:cs="Arial"/>
          <w:b/>
          <w:bCs/>
          <w:color w:val="000000" w:themeColor="text1"/>
          <w:sz w:val="19"/>
          <w:szCs w:val="19"/>
        </w:rPr>
        <w:t>PARTY TRANSACTIONS</w:t>
      </w:r>
    </w:p>
    <w:p w14:paraId="20929D03" w14:textId="77777777" w:rsidR="00A55A5F" w:rsidRPr="00DB7528" w:rsidRDefault="00A55A5F" w:rsidP="00A55A5F">
      <w:pPr>
        <w:spacing w:line="360" w:lineRule="auto"/>
        <w:ind w:left="981"/>
        <w:jc w:val="thaiDistribute"/>
        <w:rPr>
          <w:rFonts w:ascii="Arial" w:hAnsi="Arial" w:cs="Arial"/>
          <w:sz w:val="20"/>
          <w:szCs w:val="20"/>
        </w:rPr>
      </w:pPr>
    </w:p>
    <w:p w14:paraId="1C1A1B08" w14:textId="015980CF" w:rsidR="00E64DD5" w:rsidRPr="00DB7528" w:rsidRDefault="007A0F19" w:rsidP="004B0761">
      <w:pPr>
        <w:spacing w:line="360" w:lineRule="auto"/>
        <w:ind w:left="432"/>
        <w:jc w:val="thaiDistribute"/>
        <w:rPr>
          <w:rFonts w:ascii="Arial" w:hAnsi="Arial" w:cs="Arial"/>
          <w:sz w:val="19"/>
          <w:szCs w:val="19"/>
          <w:lang w:val="en-GB"/>
        </w:rPr>
      </w:pPr>
      <w:r w:rsidRPr="00DB7528">
        <w:rPr>
          <w:rFonts w:ascii="Arial" w:hAnsi="Arial" w:cs="Arial"/>
          <w:sz w:val="19"/>
          <w:szCs w:val="19"/>
          <w:lang w:val="en-GB"/>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 </w:t>
      </w:r>
    </w:p>
    <w:p w14:paraId="73E65086" w14:textId="63438D5F" w:rsidR="00E64DD5" w:rsidRPr="00DB7528" w:rsidRDefault="005B0FB9" w:rsidP="00690986">
      <w:pPr>
        <w:rPr>
          <w:rFonts w:ascii="Arial" w:hAnsi="Arial" w:cs="Arial"/>
          <w:sz w:val="19"/>
          <w:szCs w:val="19"/>
          <w:lang w:val="en-GB"/>
        </w:rPr>
      </w:pPr>
      <w:r>
        <w:rPr>
          <w:rFonts w:ascii="Arial" w:hAnsi="Arial" w:cs="Arial"/>
          <w:sz w:val="19"/>
          <w:szCs w:val="19"/>
          <w:lang w:val="en-GB"/>
        </w:rPr>
        <w:br w:type="page"/>
      </w:r>
    </w:p>
    <w:p w14:paraId="5C3B1599" w14:textId="0A27A1A8" w:rsidR="009C4FD5" w:rsidRPr="00DB7528" w:rsidRDefault="009C4FD5" w:rsidP="009C4FD5">
      <w:pPr>
        <w:spacing w:line="360" w:lineRule="auto"/>
        <w:ind w:left="432"/>
        <w:jc w:val="thaiDistribute"/>
        <w:rPr>
          <w:rFonts w:ascii="Arial" w:hAnsi="Arial" w:cs="Arial"/>
          <w:sz w:val="19"/>
          <w:szCs w:val="19"/>
        </w:rPr>
      </w:pPr>
      <w:r w:rsidRPr="00A31AB4">
        <w:rPr>
          <w:rFonts w:ascii="Arial" w:hAnsi="Arial" w:cs="Arial"/>
          <w:sz w:val="19"/>
          <w:szCs w:val="19"/>
        </w:rPr>
        <w:lastRenderedPageBreak/>
        <w:t xml:space="preserve">Beside of subsidiaries </w:t>
      </w:r>
      <w:r w:rsidR="00214D49" w:rsidRPr="00A31AB4">
        <w:rPr>
          <w:rFonts w:ascii="Arial" w:hAnsi="Arial" w:cs="Arial"/>
          <w:sz w:val="19"/>
          <w:szCs w:val="19"/>
        </w:rPr>
        <w:t xml:space="preserve">are set out in Note </w:t>
      </w:r>
      <w:r w:rsidR="00F13C1D" w:rsidRPr="00A31AB4">
        <w:rPr>
          <w:rFonts w:ascii="Arial" w:hAnsi="Arial" w:cs="Arial"/>
          <w:sz w:val="19"/>
          <w:szCs w:val="19"/>
        </w:rPr>
        <w:t>1</w:t>
      </w:r>
      <w:r w:rsidR="00A31AB4" w:rsidRPr="00A31AB4">
        <w:rPr>
          <w:rFonts w:ascii="Arial" w:hAnsi="Arial" w:cs="Arial"/>
          <w:sz w:val="19"/>
          <w:szCs w:val="19"/>
        </w:rPr>
        <w:t>7</w:t>
      </w:r>
      <w:r w:rsidR="00214D49" w:rsidRPr="00A31AB4">
        <w:rPr>
          <w:rFonts w:ascii="Arial" w:hAnsi="Arial" w:cs="Arial"/>
          <w:sz w:val="19"/>
          <w:szCs w:val="19"/>
        </w:rPr>
        <w:t>, the significant</w:t>
      </w:r>
      <w:r w:rsidR="00214D49" w:rsidRPr="00DB7528">
        <w:rPr>
          <w:rFonts w:ascii="Arial" w:hAnsi="Arial" w:cs="Arial"/>
          <w:sz w:val="19"/>
          <w:szCs w:val="19"/>
        </w:rPr>
        <w:t xml:space="preserve"> related parties are as follows:</w:t>
      </w:r>
    </w:p>
    <w:p w14:paraId="27C51ADF" w14:textId="77777777" w:rsidR="005D1DC9" w:rsidRPr="00DB7528" w:rsidRDefault="005D1DC9" w:rsidP="00B6220D">
      <w:pPr>
        <w:spacing w:line="360" w:lineRule="auto"/>
        <w:jc w:val="thaiDistribute"/>
        <w:rPr>
          <w:rFonts w:ascii="Arial" w:hAnsi="Arial" w:cs="Arial"/>
          <w:sz w:val="16"/>
          <w:szCs w:val="19"/>
          <w:lang w:val="en-GB" w:bidi="ar-SA"/>
        </w:rPr>
      </w:pPr>
    </w:p>
    <w:tbl>
      <w:tblPr>
        <w:tblW w:w="8949" w:type="dxa"/>
        <w:tblInd w:w="426" w:type="dxa"/>
        <w:tblCellMar>
          <w:left w:w="57" w:type="dxa"/>
          <w:right w:w="57" w:type="dxa"/>
        </w:tblCellMar>
        <w:tblLook w:val="0000" w:firstRow="0" w:lastRow="0" w:firstColumn="0" w:lastColumn="0" w:noHBand="0" w:noVBand="0"/>
      </w:tblPr>
      <w:tblGrid>
        <w:gridCol w:w="4797"/>
        <w:gridCol w:w="152"/>
        <w:gridCol w:w="4000"/>
      </w:tblGrid>
      <w:tr w:rsidR="00801D53" w:rsidRPr="00DB7528" w14:paraId="4A6F462F" w14:textId="77777777" w:rsidTr="002C6408">
        <w:trPr>
          <w:trHeight w:val="77"/>
        </w:trPr>
        <w:tc>
          <w:tcPr>
            <w:tcW w:w="4797" w:type="dxa"/>
            <w:tcBorders>
              <w:top w:val="nil"/>
              <w:left w:val="nil"/>
              <w:bottom w:val="single" w:sz="6" w:space="0" w:color="auto"/>
              <w:right w:val="nil"/>
            </w:tcBorders>
            <w:noWrap/>
            <w:vAlign w:val="bottom"/>
          </w:tcPr>
          <w:p w14:paraId="54083353" w14:textId="477DD661" w:rsidR="005D1DC9" w:rsidRPr="003B7CE5" w:rsidRDefault="005D1DC9" w:rsidP="007F0710">
            <w:pPr>
              <w:spacing w:before="60" w:after="30" w:line="276" w:lineRule="auto"/>
              <w:jc w:val="center"/>
              <w:rPr>
                <w:rFonts w:ascii="Arial" w:hAnsi="Arial" w:cs="Arial"/>
                <w:color w:val="000000" w:themeColor="text1"/>
                <w:sz w:val="18"/>
                <w:szCs w:val="18"/>
              </w:rPr>
            </w:pPr>
            <w:r w:rsidRPr="003B7CE5">
              <w:rPr>
                <w:rFonts w:ascii="Arial" w:hAnsi="Arial" w:cs="Arial"/>
                <w:sz w:val="18"/>
                <w:szCs w:val="18"/>
                <w:cs/>
              </w:rPr>
              <w:t xml:space="preserve">   </w:t>
            </w:r>
            <w:r w:rsidR="00BA31D2" w:rsidRPr="003B7CE5">
              <w:rPr>
                <w:rFonts w:ascii="Arial" w:hAnsi="Arial" w:cs="Arial"/>
                <w:sz w:val="18"/>
                <w:szCs w:val="18"/>
              </w:rPr>
              <w:t>Related party</w:t>
            </w:r>
          </w:p>
        </w:tc>
        <w:tc>
          <w:tcPr>
            <w:tcW w:w="152" w:type="dxa"/>
            <w:tcBorders>
              <w:top w:val="nil"/>
              <w:left w:val="nil"/>
              <w:bottom w:val="nil"/>
              <w:right w:val="nil"/>
            </w:tcBorders>
            <w:noWrap/>
            <w:vAlign w:val="bottom"/>
          </w:tcPr>
          <w:p w14:paraId="59A5DEC7" w14:textId="77777777" w:rsidR="005D1DC9" w:rsidRPr="003B7CE5" w:rsidRDefault="005D1DC9" w:rsidP="007F0710">
            <w:pPr>
              <w:spacing w:before="60" w:after="30" w:line="276" w:lineRule="auto"/>
              <w:jc w:val="center"/>
              <w:rPr>
                <w:rFonts w:ascii="Arial" w:hAnsi="Arial" w:cs="Arial"/>
                <w:color w:val="000000" w:themeColor="text1"/>
                <w:sz w:val="18"/>
                <w:szCs w:val="18"/>
              </w:rPr>
            </w:pPr>
          </w:p>
        </w:tc>
        <w:tc>
          <w:tcPr>
            <w:tcW w:w="4000" w:type="dxa"/>
            <w:tcBorders>
              <w:top w:val="nil"/>
              <w:left w:val="nil"/>
              <w:bottom w:val="single" w:sz="6" w:space="0" w:color="auto"/>
              <w:right w:val="nil"/>
            </w:tcBorders>
            <w:noWrap/>
            <w:vAlign w:val="bottom"/>
          </w:tcPr>
          <w:p w14:paraId="4B605A26" w14:textId="610439B4" w:rsidR="005D1DC9" w:rsidRPr="003B7CE5" w:rsidRDefault="00873244" w:rsidP="007F0710">
            <w:pPr>
              <w:spacing w:before="60" w:after="30" w:line="276" w:lineRule="auto"/>
              <w:jc w:val="center"/>
              <w:rPr>
                <w:rFonts w:ascii="Arial" w:hAnsi="Arial" w:cs="Arial"/>
                <w:color w:val="000000" w:themeColor="text1"/>
                <w:sz w:val="18"/>
                <w:szCs w:val="18"/>
              </w:rPr>
            </w:pPr>
            <w:r w:rsidRPr="003B7CE5">
              <w:rPr>
                <w:rFonts w:ascii="Arial" w:hAnsi="Arial" w:cs="Arial"/>
                <w:sz w:val="18"/>
                <w:szCs w:val="18"/>
              </w:rPr>
              <w:t>Type of relationship</w:t>
            </w:r>
          </w:p>
        </w:tc>
      </w:tr>
      <w:tr w:rsidR="00AA5A88" w:rsidRPr="00DB7528" w14:paraId="4137B982" w14:textId="77777777" w:rsidTr="002C6408">
        <w:trPr>
          <w:trHeight w:val="307"/>
        </w:trPr>
        <w:tc>
          <w:tcPr>
            <w:tcW w:w="4797" w:type="dxa"/>
            <w:noWrap/>
            <w:vAlign w:val="bottom"/>
          </w:tcPr>
          <w:p w14:paraId="29592F51" w14:textId="0641ABBB" w:rsidR="005D1DC9" w:rsidRPr="003B7CE5" w:rsidRDefault="005D1DC9" w:rsidP="007F0710">
            <w:pPr>
              <w:tabs>
                <w:tab w:val="left" w:pos="174"/>
              </w:tabs>
              <w:spacing w:before="60" w:after="30" w:line="276" w:lineRule="auto"/>
              <w:ind w:firstLine="153"/>
              <w:rPr>
                <w:rFonts w:ascii="Arial" w:hAnsi="Arial" w:cs="Arial"/>
                <w:color w:val="000000" w:themeColor="text1"/>
                <w:sz w:val="18"/>
                <w:szCs w:val="18"/>
              </w:rPr>
            </w:pPr>
          </w:p>
        </w:tc>
        <w:tc>
          <w:tcPr>
            <w:tcW w:w="152" w:type="dxa"/>
            <w:tcBorders>
              <w:left w:val="nil"/>
              <w:bottom w:val="nil"/>
              <w:right w:val="nil"/>
            </w:tcBorders>
            <w:noWrap/>
            <w:vAlign w:val="bottom"/>
          </w:tcPr>
          <w:p w14:paraId="5D790313" w14:textId="77777777" w:rsidR="005D1DC9" w:rsidRPr="003B7CE5" w:rsidRDefault="005D1DC9" w:rsidP="007F0710">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vAlign w:val="bottom"/>
          </w:tcPr>
          <w:p w14:paraId="0677E924" w14:textId="5F02B75F" w:rsidR="005D1DC9" w:rsidRPr="003B7CE5" w:rsidRDefault="005D1DC9" w:rsidP="007F0710">
            <w:pPr>
              <w:spacing w:before="60" w:after="30" w:line="276" w:lineRule="auto"/>
              <w:ind w:left="220"/>
              <w:rPr>
                <w:rFonts w:ascii="Arial" w:hAnsi="Arial" w:cs="Arial"/>
                <w:color w:val="000000" w:themeColor="text1"/>
                <w:sz w:val="18"/>
                <w:szCs w:val="18"/>
              </w:rPr>
            </w:pPr>
          </w:p>
        </w:tc>
      </w:tr>
      <w:tr w:rsidR="00AA5A88" w:rsidRPr="00DB7528" w14:paraId="5D074E56" w14:textId="77777777">
        <w:trPr>
          <w:trHeight w:val="307"/>
        </w:trPr>
        <w:tc>
          <w:tcPr>
            <w:tcW w:w="4797" w:type="dxa"/>
            <w:noWrap/>
          </w:tcPr>
          <w:p w14:paraId="189590C9" w14:textId="0ED42BFD" w:rsidR="00304487" w:rsidRPr="00D87A64" w:rsidRDefault="00304487" w:rsidP="00D87A64">
            <w:pPr>
              <w:spacing w:before="60" w:after="30" w:line="276" w:lineRule="auto"/>
              <w:ind w:left="220"/>
              <w:rPr>
                <w:rFonts w:ascii="Arial" w:hAnsi="Arial" w:cstheme="minorBidi"/>
                <w:color w:val="000000" w:themeColor="text1"/>
                <w:sz w:val="18"/>
                <w:szCs w:val="18"/>
              </w:rPr>
            </w:pPr>
            <w:r w:rsidRPr="00304487">
              <w:rPr>
                <w:rFonts w:ascii="Arial" w:hAnsi="Arial" w:cs="Arial"/>
                <w:color w:val="000000" w:themeColor="text1"/>
                <w:sz w:val="18"/>
                <w:szCs w:val="18"/>
              </w:rPr>
              <w:t>GIFT HOSPITALITY COMPANY LIMITED</w:t>
            </w:r>
          </w:p>
        </w:tc>
        <w:tc>
          <w:tcPr>
            <w:tcW w:w="152" w:type="dxa"/>
            <w:tcBorders>
              <w:left w:val="nil"/>
              <w:bottom w:val="nil"/>
              <w:right w:val="nil"/>
            </w:tcBorders>
            <w:noWrap/>
            <w:vAlign w:val="bottom"/>
          </w:tcPr>
          <w:p w14:paraId="3CE01C80" w14:textId="77777777" w:rsidR="00304487" w:rsidRPr="00304487" w:rsidRDefault="00304487" w:rsidP="00304487">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7CB23E27" w14:textId="7F37004F" w:rsidR="00304487" w:rsidRPr="00304487" w:rsidRDefault="00304487" w:rsidP="00304487">
            <w:pPr>
              <w:spacing w:before="60" w:after="30" w:line="276" w:lineRule="auto"/>
              <w:ind w:left="220"/>
              <w:rPr>
                <w:rFonts w:ascii="Arial" w:hAnsi="Arial" w:cs="Arial"/>
                <w:color w:val="000000" w:themeColor="text1"/>
                <w:sz w:val="18"/>
                <w:szCs w:val="18"/>
              </w:rPr>
            </w:pPr>
            <w:r w:rsidRPr="00304487">
              <w:rPr>
                <w:rFonts w:ascii="Arial" w:hAnsi="Arial" w:cs="Arial"/>
                <w:color w:val="000000" w:themeColor="text1"/>
                <w:sz w:val="18"/>
                <w:szCs w:val="18"/>
              </w:rPr>
              <w:t>Subsidiary</w:t>
            </w:r>
          </w:p>
        </w:tc>
      </w:tr>
      <w:tr w:rsidR="00AA5A88" w:rsidRPr="00DB7528" w14:paraId="065A792C" w14:textId="77777777">
        <w:trPr>
          <w:trHeight w:val="307"/>
        </w:trPr>
        <w:tc>
          <w:tcPr>
            <w:tcW w:w="4797" w:type="dxa"/>
            <w:noWrap/>
          </w:tcPr>
          <w:p w14:paraId="0C0C8F7E" w14:textId="519BDC0A" w:rsidR="00304487" w:rsidRPr="00304487" w:rsidRDefault="00304487" w:rsidP="00D87A64">
            <w:pPr>
              <w:spacing w:before="60" w:after="30" w:line="276" w:lineRule="auto"/>
              <w:ind w:left="220"/>
              <w:rPr>
                <w:rFonts w:ascii="Arial" w:hAnsi="Arial" w:cs="Arial"/>
                <w:color w:val="000000" w:themeColor="text1"/>
                <w:sz w:val="18"/>
                <w:szCs w:val="18"/>
              </w:rPr>
            </w:pPr>
            <w:r w:rsidRPr="00304487">
              <w:rPr>
                <w:rFonts w:ascii="Arial" w:hAnsi="Arial" w:cs="Arial"/>
                <w:color w:val="000000" w:themeColor="text1"/>
                <w:sz w:val="18"/>
                <w:szCs w:val="18"/>
              </w:rPr>
              <w:t>PETALL COMPANY LIMITED</w:t>
            </w:r>
          </w:p>
        </w:tc>
        <w:tc>
          <w:tcPr>
            <w:tcW w:w="152" w:type="dxa"/>
            <w:tcBorders>
              <w:left w:val="nil"/>
              <w:bottom w:val="nil"/>
              <w:right w:val="nil"/>
            </w:tcBorders>
            <w:noWrap/>
            <w:vAlign w:val="bottom"/>
          </w:tcPr>
          <w:p w14:paraId="58E9857A" w14:textId="77777777" w:rsidR="00304487" w:rsidRPr="00304487" w:rsidRDefault="00304487" w:rsidP="00304487">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11B275B6" w14:textId="2FAB1CBF" w:rsidR="00304487" w:rsidRPr="00304487" w:rsidRDefault="00304487" w:rsidP="00304487">
            <w:pPr>
              <w:spacing w:before="60" w:after="30" w:line="276" w:lineRule="auto"/>
              <w:ind w:left="220"/>
              <w:rPr>
                <w:rFonts w:ascii="Arial" w:hAnsi="Arial" w:cs="Arial"/>
                <w:color w:val="000000" w:themeColor="text1"/>
                <w:sz w:val="18"/>
                <w:szCs w:val="18"/>
              </w:rPr>
            </w:pPr>
            <w:r w:rsidRPr="00304487">
              <w:rPr>
                <w:rFonts w:ascii="Arial" w:hAnsi="Arial" w:cs="Arial"/>
                <w:color w:val="000000" w:themeColor="text1"/>
                <w:sz w:val="18"/>
                <w:szCs w:val="18"/>
              </w:rPr>
              <w:t>Subsidiary</w:t>
            </w:r>
          </w:p>
        </w:tc>
      </w:tr>
      <w:tr w:rsidR="00AA5A88" w:rsidRPr="00DB7528" w14:paraId="316D4622" w14:textId="77777777">
        <w:trPr>
          <w:trHeight w:val="307"/>
        </w:trPr>
        <w:tc>
          <w:tcPr>
            <w:tcW w:w="4797" w:type="dxa"/>
            <w:noWrap/>
          </w:tcPr>
          <w:p w14:paraId="3D1BF199" w14:textId="491CA4CD" w:rsidR="00304487" w:rsidRPr="003B7CE5" w:rsidRDefault="00F124B4" w:rsidP="00F124B4">
            <w:pPr>
              <w:tabs>
                <w:tab w:val="left" w:pos="174"/>
              </w:tabs>
              <w:spacing w:before="60" w:after="30" w:line="276" w:lineRule="auto"/>
              <w:ind w:left="280" w:hanging="70"/>
              <w:rPr>
                <w:rFonts w:ascii="Arial" w:hAnsi="Arial" w:cs="Arial"/>
                <w:color w:val="000000" w:themeColor="text1"/>
                <w:sz w:val="18"/>
                <w:szCs w:val="18"/>
              </w:rPr>
            </w:pPr>
            <w:r w:rsidRPr="00F124B4">
              <w:rPr>
                <w:rFonts w:ascii="Arial" w:hAnsi="Arial" w:cs="Arial"/>
                <w:color w:val="000000" w:themeColor="text1"/>
                <w:sz w:val="18"/>
                <w:szCs w:val="18"/>
              </w:rPr>
              <w:t>A LOT TECH COMPANY LIMITED</w:t>
            </w:r>
          </w:p>
        </w:tc>
        <w:tc>
          <w:tcPr>
            <w:tcW w:w="152" w:type="dxa"/>
            <w:tcBorders>
              <w:left w:val="nil"/>
              <w:bottom w:val="nil"/>
              <w:right w:val="nil"/>
            </w:tcBorders>
            <w:noWrap/>
            <w:vAlign w:val="bottom"/>
          </w:tcPr>
          <w:p w14:paraId="74104D4D" w14:textId="77777777" w:rsidR="00304487" w:rsidRPr="003B7CE5" w:rsidRDefault="00304487" w:rsidP="00304487">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vAlign w:val="bottom"/>
          </w:tcPr>
          <w:p w14:paraId="30727132" w14:textId="0E37F817" w:rsidR="00304487" w:rsidRPr="003B7CE5" w:rsidRDefault="00F124B4" w:rsidP="00304487">
            <w:pPr>
              <w:spacing w:before="60" w:after="30" w:line="276" w:lineRule="auto"/>
              <w:ind w:left="220"/>
              <w:rPr>
                <w:rFonts w:ascii="Arial" w:hAnsi="Arial" w:cs="Arial"/>
                <w:color w:val="000000" w:themeColor="text1"/>
                <w:sz w:val="18"/>
                <w:szCs w:val="18"/>
              </w:rPr>
            </w:pPr>
            <w:r w:rsidRPr="00F124B4">
              <w:rPr>
                <w:rFonts w:ascii="Arial" w:hAnsi="Arial" w:cs="Browallia New"/>
                <w:color w:val="000000" w:themeColor="text1"/>
                <w:sz w:val="18"/>
                <w:szCs w:val="22"/>
              </w:rPr>
              <w:t>Subsidiary</w:t>
            </w:r>
          </w:p>
        </w:tc>
      </w:tr>
      <w:tr w:rsidR="00AA5A88" w:rsidRPr="00DB7528" w14:paraId="7D76985C" w14:textId="77777777">
        <w:trPr>
          <w:trHeight w:val="307"/>
        </w:trPr>
        <w:tc>
          <w:tcPr>
            <w:tcW w:w="4797" w:type="dxa"/>
            <w:noWrap/>
            <w:vAlign w:val="bottom"/>
          </w:tcPr>
          <w:p w14:paraId="21D1B4A4" w14:textId="5E548CFA" w:rsidR="00304487" w:rsidRPr="003B7CE5" w:rsidRDefault="00F124B4" w:rsidP="00F124B4">
            <w:pPr>
              <w:tabs>
                <w:tab w:val="left" w:pos="174"/>
              </w:tabs>
              <w:spacing w:before="60" w:after="30" w:line="276" w:lineRule="auto"/>
              <w:ind w:firstLine="219"/>
              <w:rPr>
                <w:rFonts w:ascii="Arial" w:hAnsi="Arial" w:cs="Arial"/>
                <w:color w:val="000000" w:themeColor="text1"/>
                <w:sz w:val="18"/>
                <w:szCs w:val="18"/>
              </w:rPr>
            </w:pPr>
            <w:r w:rsidRPr="00F124B4">
              <w:rPr>
                <w:rFonts w:ascii="Arial" w:hAnsi="Arial" w:cs="Arial"/>
                <w:color w:val="000000" w:themeColor="text1"/>
                <w:sz w:val="18"/>
                <w:szCs w:val="18"/>
              </w:rPr>
              <w:t>MELON THAI COMPANY LIMITED</w:t>
            </w:r>
          </w:p>
        </w:tc>
        <w:tc>
          <w:tcPr>
            <w:tcW w:w="152" w:type="dxa"/>
            <w:tcBorders>
              <w:top w:val="nil"/>
              <w:left w:val="nil"/>
              <w:bottom w:val="nil"/>
              <w:right w:val="nil"/>
            </w:tcBorders>
            <w:noWrap/>
            <w:vAlign w:val="bottom"/>
          </w:tcPr>
          <w:p w14:paraId="050BBFF6" w14:textId="77777777" w:rsidR="00304487" w:rsidRPr="003B7CE5" w:rsidRDefault="00304487" w:rsidP="00304487">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2ED005AD" w14:textId="6CB1302E" w:rsidR="00304487" w:rsidRPr="003B7CE5" w:rsidRDefault="00F124B4" w:rsidP="00304487">
            <w:pPr>
              <w:spacing w:before="60" w:after="30" w:line="276" w:lineRule="auto"/>
              <w:ind w:left="220"/>
              <w:rPr>
                <w:rFonts w:ascii="Arial" w:hAnsi="Arial" w:cs="Arial"/>
                <w:color w:val="000000" w:themeColor="text1"/>
                <w:sz w:val="18"/>
                <w:szCs w:val="18"/>
              </w:rPr>
            </w:pPr>
            <w:r w:rsidRPr="00F124B4">
              <w:rPr>
                <w:rFonts w:ascii="Arial" w:hAnsi="Arial" w:cs="Arial"/>
                <w:color w:val="000000" w:themeColor="text1"/>
                <w:sz w:val="18"/>
                <w:szCs w:val="18"/>
              </w:rPr>
              <w:t>Indirect subsidiary</w:t>
            </w:r>
          </w:p>
        </w:tc>
      </w:tr>
      <w:tr w:rsidR="00AA5A88" w:rsidRPr="00DB7528" w14:paraId="5EE32CCE" w14:textId="77777777">
        <w:trPr>
          <w:trHeight w:val="307"/>
        </w:trPr>
        <w:tc>
          <w:tcPr>
            <w:tcW w:w="4797" w:type="dxa"/>
            <w:noWrap/>
          </w:tcPr>
          <w:p w14:paraId="3A8D32EC" w14:textId="37CF391C" w:rsidR="00D97D42" w:rsidRPr="00073CA9" w:rsidRDefault="00D97D42" w:rsidP="00D97D42">
            <w:pPr>
              <w:tabs>
                <w:tab w:val="left" w:pos="174"/>
              </w:tabs>
              <w:spacing w:before="60" w:after="30" w:line="276" w:lineRule="auto"/>
              <w:ind w:firstLine="219"/>
              <w:rPr>
                <w:rFonts w:ascii="Arial" w:hAnsi="Arial" w:cs="Arial"/>
                <w:color w:val="000000" w:themeColor="text1"/>
                <w:sz w:val="18"/>
                <w:szCs w:val="18"/>
              </w:rPr>
            </w:pPr>
            <w:r w:rsidRPr="00073CA9">
              <w:rPr>
                <w:rFonts w:ascii="Arial" w:hAnsi="Arial" w:cs="Arial"/>
                <w:color w:val="000000" w:themeColor="text1"/>
                <w:sz w:val="18"/>
                <w:szCs w:val="18"/>
              </w:rPr>
              <w:t>BEAM X COMPANY LIMITED</w:t>
            </w:r>
          </w:p>
        </w:tc>
        <w:tc>
          <w:tcPr>
            <w:tcW w:w="152" w:type="dxa"/>
            <w:tcBorders>
              <w:left w:val="nil"/>
              <w:bottom w:val="nil"/>
              <w:right w:val="nil"/>
            </w:tcBorders>
            <w:noWrap/>
            <w:vAlign w:val="bottom"/>
          </w:tcPr>
          <w:p w14:paraId="55E75FD9" w14:textId="77777777" w:rsidR="00D97D42" w:rsidRPr="00073CA9" w:rsidRDefault="00D97D42" w:rsidP="00D97D42">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2854F90D" w14:textId="23CECAC6" w:rsidR="00D97D42" w:rsidRPr="00073CA9" w:rsidRDefault="00D97D42" w:rsidP="00D97D42">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Co-shareholders</w:t>
            </w:r>
          </w:p>
        </w:tc>
      </w:tr>
      <w:tr w:rsidR="00AA5A88" w:rsidRPr="00DB7528" w14:paraId="1416C49A" w14:textId="77777777">
        <w:trPr>
          <w:trHeight w:val="307"/>
        </w:trPr>
        <w:tc>
          <w:tcPr>
            <w:tcW w:w="4797" w:type="dxa"/>
            <w:noWrap/>
          </w:tcPr>
          <w:p w14:paraId="141E3A3C" w14:textId="15D38C05" w:rsidR="00073CA9" w:rsidRPr="00073CA9" w:rsidRDefault="00073CA9" w:rsidP="00073CA9">
            <w:pPr>
              <w:tabs>
                <w:tab w:val="left" w:pos="174"/>
              </w:tabs>
              <w:spacing w:before="60" w:after="30" w:line="276" w:lineRule="auto"/>
              <w:ind w:firstLine="219"/>
              <w:rPr>
                <w:rFonts w:ascii="Arial" w:hAnsi="Arial" w:cs="Arial"/>
                <w:color w:val="000000" w:themeColor="text1"/>
                <w:sz w:val="18"/>
                <w:szCs w:val="18"/>
              </w:rPr>
            </w:pPr>
            <w:r w:rsidRPr="00073CA9">
              <w:rPr>
                <w:rFonts w:ascii="Arial" w:hAnsi="Arial" w:cs="Arial"/>
                <w:color w:val="000000" w:themeColor="text1"/>
                <w:sz w:val="18"/>
                <w:szCs w:val="18"/>
              </w:rPr>
              <w:t>BEAM CLUB COMPANY LIMITED</w:t>
            </w:r>
          </w:p>
        </w:tc>
        <w:tc>
          <w:tcPr>
            <w:tcW w:w="152" w:type="dxa"/>
            <w:tcBorders>
              <w:top w:val="nil"/>
              <w:left w:val="nil"/>
              <w:bottom w:val="nil"/>
              <w:right w:val="nil"/>
            </w:tcBorders>
            <w:noWrap/>
            <w:vAlign w:val="bottom"/>
          </w:tcPr>
          <w:p w14:paraId="66ACDED8" w14:textId="77777777" w:rsidR="00073CA9" w:rsidRPr="00073CA9" w:rsidRDefault="00073CA9" w:rsidP="00073CA9">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10EDF683" w14:textId="6FAF6A57" w:rsidR="00073CA9" w:rsidRPr="00073CA9" w:rsidRDefault="00073CA9" w:rsidP="00073CA9">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Co-shareholders</w:t>
            </w:r>
          </w:p>
        </w:tc>
      </w:tr>
      <w:tr w:rsidR="00AA5A88" w:rsidRPr="00DB7528" w14:paraId="395C3239" w14:textId="77777777">
        <w:trPr>
          <w:trHeight w:val="307"/>
        </w:trPr>
        <w:tc>
          <w:tcPr>
            <w:tcW w:w="4797" w:type="dxa"/>
            <w:noWrap/>
          </w:tcPr>
          <w:p w14:paraId="3F223F19" w14:textId="378F733B" w:rsidR="00073CA9" w:rsidRPr="00073CA9" w:rsidRDefault="00073CA9" w:rsidP="00073CA9">
            <w:pPr>
              <w:tabs>
                <w:tab w:val="left" w:pos="174"/>
              </w:tabs>
              <w:spacing w:before="60" w:after="30" w:line="276" w:lineRule="auto"/>
              <w:ind w:firstLine="219"/>
              <w:rPr>
                <w:rFonts w:ascii="Arial" w:hAnsi="Arial" w:cs="Arial"/>
                <w:color w:val="000000" w:themeColor="text1"/>
                <w:sz w:val="18"/>
                <w:szCs w:val="18"/>
              </w:rPr>
            </w:pPr>
            <w:r w:rsidRPr="00073CA9">
              <w:rPr>
                <w:rFonts w:ascii="Arial" w:hAnsi="Arial" w:cs="Arial"/>
                <w:color w:val="000000" w:themeColor="text1"/>
                <w:sz w:val="18"/>
                <w:szCs w:val="18"/>
              </w:rPr>
              <w:t>BAR TORO (THAILAND) COMPANY LIMITED</w:t>
            </w:r>
          </w:p>
        </w:tc>
        <w:tc>
          <w:tcPr>
            <w:tcW w:w="152" w:type="dxa"/>
            <w:tcBorders>
              <w:top w:val="nil"/>
              <w:left w:val="nil"/>
              <w:bottom w:val="nil"/>
              <w:right w:val="nil"/>
            </w:tcBorders>
            <w:noWrap/>
            <w:vAlign w:val="bottom"/>
          </w:tcPr>
          <w:p w14:paraId="1FDB878A" w14:textId="77777777" w:rsidR="00073CA9" w:rsidRPr="00073CA9" w:rsidRDefault="00073CA9" w:rsidP="00073CA9">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43EB6A5C" w14:textId="1544805E" w:rsidR="00073CA9" w:rsidRPr="00073CA9" w:rsidRDefault="00073CA9" w:rsidP="00073CA9">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Co-shareholders</w:t>
            </w:r>
          </w:p>
        </w:tc>
      </w:tr>
      <w:tr w:rsidR="00AA5A88" w:rsidRPr="00DB7528" w14:paraId="60597D70" w14:textId="77777777">
        <w:trPr>
          <w:trHeight w:val="307"/>
        </w:trPr>
        <w:tc>
          <w:tcPr>
            <w:tcW w:w="4797" w:type="dxa"/>
            <w:noWrap/>
            <w:vAlign w:val="bottom"/>
          </w:tcPr>
          <w:p w14:paraId="48662A52" w14:textId="7FFD5921" w:rsidR="00073CA9" w:rsidRPr="00073CA9" w:rsidRDefault="00073CA9" w:rsidP="00073CA9">
            <w:pPr>
              <w:tabs>
                <w:tab w:val="left" w:pos="174"/>
              </w:tabs>
              <w:spacing w:before="60" w:after="30" w:line="276" w:lineRule="auto"/>
              <w:ind w:firstLine="219"/>
              <w:rPr>
                <w:rFonts w:ascii="Arial" w:hAnsi="Arial" w:cs="Arial"/>
                <w:color w:val="000000" w:themeColor="text1"/>
                <w:sz w:val="18"/>
                <w:szCs w:val="18"/>
              </w:rPr>
            </w:pPr>
            <w:r w:rsidRPr="00073CA9">
              <w:rPr>
                <w:rFonts w:ascii="Arial" w:hAnsi="Arial" w:cs="Arial"/>
                <w:color w:val="000000" w:themeColor="text1"/>
                <w:sz w:val="18"/>
                <w:szCs w:val="18"/>
              </w:rPr>
              <w:t>OKONOMI (THAILAND) COMPANY LIMITED</w:t>
            </w:r>
          </w:p>
        </w:tc>
        <w:tc>
          <w:tcPr>
            <w:tcW w:w="152" w:type="dxa"/>
            <w:tcBorders>
              <w:top w:val="nil"/>
              <w:left w:val="nil"/>
              <w:bottom w:val="nil"/>
              <w:right w:val="nil"/>
            </w:tcBorders>
            <w:noWrap/>
            <w:vAlign w:val="bottom"/>
          </w:tcPr>
          <w:p w14:paraId="127262C9" w14:textId="77777777" w:rsidR="00073CA9" w:rsidRPr="00073CA9" w:rsidRDefault="00073CA9" w:rsidP="00073CA9">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49446813" w14:textId="35515607" w:rsidR="00073CA9" w:rsidRPr="00073CA9" w:rsidRDefault="00073CA9" w:rsidP="00073CA9">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Co-shareholders</w:t>
            </w:r>
          </w:p>
        </w:tc>
      </w:tr>
      <w:tr w:rsidR="00AA5A88" w:rsidRPr="00DB7528" w14:paraId="2A3E501F" w14:textId="77777777">
        <w:trPr>
          <w:trHeight w:val="307"/>
        </w:trPr>
        <w:tc>
          <w:tcPr>
            <w:tcW w:w="4797" w:type="dxa"/>
            <w:noWrap/>
          </w:tcPr>
          <w:p w14:paraId="7E9ACB24" w14:textId="297F1230" w:rsidR="00073CA9" w:rsidRPr="00073CA9" w:rsidRDefault="00073CA9" w:rsidP="00073CA9">
            <w:pPr>
              <w:tabs>
                <w:tab w:val="left" w:pos="174"/>
              </w:tabs>
              <w:spacing w:before="60" w:after="30" w:line="276" w:lineRule="auto"/>
              <w:ind w:firstLine="219"/>
              <w:rPr>
                <w:rFonts w:ascii="Arial" w:hAnsi="Arial" w:cs="Arial"/>
                <w:color w:val="000000" w:themeColor="text1"/>
                <w:sz w:val="18"/>
                <w:szCs w:val="18"/>
              </w:rPr>
            </w:pPr>
            <w:r w:rsidRPr="00073CA9">
              <w:rPr>
                <w:rFonts w:ascii="Arial" w:hAnsi="Arial" w:cs="Arial"/>
                <w:color w:val="000000" w:themeColor="text1"/>
                <w:sz w:val="18"/>
                <w:szCs w:val="18"/>
              </w:rPr>
              <w:t>CHETCHOT HOLDINGS COMPANY LIMITED</w:t>
            </w:r>
          </w:p>
        </w:tc>
        <w:tc>
          <w:tcPr>
            <w:tcW w:w="152" w:type="dxa"/>
            <w:tcBorders>
              <w:left w:val="nil"/>
              <w:bottom w:val="nil"/>
              <w:right w:val="nil"/>
            </w:tcBorders>
            <w:noWrap/>
            <w:vAlign w:val="bottom"/>
          </w:tcPr>
          <w:p w14:paraId="13702256" w14:textId="77777777" w:rsidR="00073CA9" w:rsidRPr="00073CA9" w:rsidRDefault="00073CA9" w:rsidP="00073CA9">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4FE1F344" w14:textId="0AE97BE6" w:rsidR="00073CA9" w:rsidRPr="00073CA9" w:rsidRDefault="00073CA9" w:rsidP="00073CA9">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Co-shareholders</w:t>
            </w:r>
          </w:p>
        </w:tc>
      </w:tr>
      <w:tr w:rsidR="00AA5A88" w:rsidRPr="00DB7528" w14:paraId="67077C9B" w14:textId="77777777">
        <w:trPr>
          <w:trHeight w:val="307"/>
        </w:trPr>
        <w:tc>
          <w:tcPr>
            <w:tcW w:w="4797" w:type="dxa"/>
            <w:noWrap/>
          </w:tcPr>
          <w:p w14:paraId="19D70550" w14:textId="351F8A92" w:rsidR="00073CA9" w:rsidRPr="00073CA9" w:rsidRDefault="00073CA9" w:rsidP="00073CA9">
            <w:pPr>
              <w:tabs>
                <w:tab w:val="left" w:pos="174"/>
              </w:tabs>
              <w:spacing w:before="60" w:after="30" w:line="276" w:lineRule="auto"/>
              <w:ind w:firstLine="219"/>
              <w:rPr>
                <w:rFonts w:ascii="Arial" w:hAnsi="Arial" w:cs="Arial"/>
                <w:color w:val="000000" w:themeColor="text1"/>
                <w:sz w:val="18"/>
                <w:szCs w:val="18"/>
              </w:rPr>
            </w:pPr>
            <w:r w:rsidRPr="00073CA9">
              <w:rPr>
                <w:rFonts w:ascii="Arial" w:hAnsi="Arial" w:cs="Arial"/>
                <w:color w:val="000000" w:themeColor="text1"/>
                <w:sz w:val="18"/>
                <w:szCs w:val="18"/>
              </w:rPr>
              <w:t>CHETCHOT COMPANY LIMITED</w:t>
            </w:r>
          </w:p>
        </w:tc>
        <w:tc>
          <w:tcPr>
            <w:tcW w:w="152" w:type="dxa"/>
            <w:tcBorders>
              <w:left w:val="nil"/>
              <w:bottom w:val="nil"/>
              <w:right w:val="nil"/>
            </w:tcBorders>
            <w:noWrap/>
            <w:vAlign w:val="bottom"/>
          </w:tcPr>
          <w:p w14:paraId="68F391B8" w14:textId="77777777" w:rsidR="00073CA9" w:rsidRPr="00073CA9" w:rsidRDefault="00073CA9" w:rsidP="00073CA9">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vAlign w:val="bottom"/>
          </w:tcPr>
          <w:p w14:paraId="632A40DE" w14:textId="67FF6A87" w:rsidR="00073CA9" w:rsidRPr="00073CA9" w:rsidRDefault="00073CA9" w:rsidP="00073CA9">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Co-director and Co-shareholders</w:t>
            </w:r>
          </w:p>
        </w:tc>
      </w:tr>
      <w:tr w:rsidR="00AA5A88" w:rsidRPr="00DB7528" w14:paraId="3549AC7C" w14:textId="77777777">
        <w:trPr>
          <w:trHeight w:val="307"/>
        </w:trPr>
        <w:tc>
          <w:tcPr>
            <w:tcW w:w="4797" w:type="dxa"/>
            <w:noWrap/>
          </w:tcPr>
          <w:p w14:paraId="2FCF68CA" w14:textId="115BCDCE" w:rsidR="00073CA9" w:rsidRPr="00073CA9" w:rsidRDefault="00073CA9" w:rsidP="00073CA9">
            <w:pPr>
              <w:tabs>
                <w:tab w:val="left" w:pos="174"/>
              </w:tabs>
              <w:spacing w:before="60" w:after="30" w:line="276" w:lineRule="auto"/>
              <w:ind w:firstLine="219"/>
              <w:rPr>
                <w:rFonts w:ascii="Arial" w:hAnsi="Arial" w:cs="Arial"/>
                <w:color w:val="000000" w:themeColor="text1"/>
                <w:sz w:val="18"/>
                <w:szCs w:val="18"/>
              </w:rPr>
            </w:pPr>
            <w:r w:rsidRPr="00073CA9">
              <w:rPr>
                <w:rFonts w:ascii="Arial" w:hAnsi="Arial" w:cs="Arial"/>
                <w:color w:val="000000" w:themeColor="text1"/>
                <w:sz w:val="18"/>
                <w:szCs w:val="18"/>
              </w:rPr>
              <w:t>MEMBERSHIP COMPANY LIMITED</w:t>
            </w:r>
          </w:p>
        </w:tc>
        <w:tc>
          <w:tcPr>
            <w:tcW w:w="152" w:type="dxa"/>
            <w:tcBorders>
              <w:left w:val="nil"/>
              <w:bottom w:val="nil"/>
              <w:right w:val="nil"/>
            </w:tcBorders>
            <w:noWrap/>
            <w:vAlign w:val="bottom"/>
          </w:tcPr>
          <w:p w14:paraId="42F3E127" w14:textId="77777777" w:rsidR="00073CA9" w:rsidRPr="00073CA9" w:rsidRDefault="00073CA9" w:rsidP="00073CA9">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211171DB" w14:textId="09F30625" w:rsidR="00073CA9" w:rsidRPr="00073CA9" w:rsidRDefault="00073CA9" w:rsidP="00073CA9">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Co-director and Co-shareholders</w:t>
            </w:r>
          </w:p>
        </w:tc>
      </w:tr>
      <w:tr w:rsidR="00AA5A88" w:rsidRPr="00DB7528" w14:paraId="3079B73A" w14:textId="77777777">
        <w:trPr>
          <w:trHeight w:val="307"/>
        </w:trPr>
        <w:tc>
          <w:tcPr>
            <w:tcW w:w="4797" w:type="dxa"/>
            <w:noWrap/>
          </w:tcPr>
          <w:p w14:paraId="2B14F206" w14:textId="75118759" w:rsidR="003B7CE5" w:rsidRPr="00073CA9" w:rsidRDefault="003B7CE5" w:rsidP="003B7CE5">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RS PUBLIC COMPANY LIMITED</w:t>
            </w:r>
          </w:p>
        </w:tc>
        <w:tc>
          <w:tcPr>
            <w:tcW w:w="152" w:type="dxa"/>
            <w:tcBorders>
              <w:left w:val="nil"/>
              <w:bottom w:val="nil"/>
              <w:right w:val="nil"/>
            </w:tcBorders>
            <w:noWrap/>
            <w:vAlign w:val="bottom"/>
          </w:tcPr>
          <w:p w14:paraId="5D9591BE" w14:textId="77777777" w:rsidR="003B7CE5" w:rsidRPr="00073CA9" w:rsidRDefault="003B7CE5" w:rsidP="003B7CE5">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vAlign w:val="bottom"/>
          </w:tcPr>
          <w:p w14:paraId="4E04FD64" w14:textId="216355AC" w:rsidR="003B7CE5" w:rsidRPr="00073CA9" w:rsidRDefault="003B7CE5" w:rsidP="003B7CE5">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Co-director</w:t>
            </w:r>
          </w:p>
        </w:tc>
      </w:tr>
      <w:tr w:rsidR="00AA5A88" w:rsidRPr="00DB7528" w14:paraId="2EECC3B4" w14:textId="77777777">
        <w:trPr>
          <w:trHeight w:val="307"/>
        </w:trPr>
        <w:tc>
          <w:tcPr>
            <w:tcW w:w="4797" w:type="dxa"/>
            <w:noWrap/>
          </w:tcPr>
          <w:p w14:paraId="11D4893F" w14:textId="706EC748" w:rsidR="003B7CE5" w:rsidRPr="00073CA9" w:rsidRDefault="003B7CE5" w:rsidP="003B7CE5">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CHASE ASIA PUBLIC COMPANY LIMITED</w:t>
            </w:r>
          </w:p>
        </w:tc>
        <w:tc>
          <w:tcPr>
            <w:tcW w:w="152" w:type="dxa"/>
            <w:tcBorders>
              <w:left w:val="nil"/>
              <w:bottom w:val="nil"/>
              <w:right w:val="nil"/>
            </w:tcBorders>
            <w:noWrap/>
            <w:vAlign w:val="bottom"/>
          </w:tcPr>
          <w:p w14:paraId="21A1E146" w14:textId="77777777" w:rsidR="003B7CE5" w:rsidRPr="00073CA9" w:rsidRDefault="003B7CE5" w:rsidP="003B7CE5">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vAlign w:val="bottom"/>
          </w:tcPr>
          <w:p w14:paraId="5A4BF46C" w14:textId="77777777" w:rsidR="003B7CE5" w:rsidRPr="00073CA9" w:rsidRDefault="003B7CE5" w:rsidP="003B7CE5">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Co-director</w:t>
            </w:r>
          </w:p>
        </w:tc>
      </w:tr>
      <w:tr w:rsidR="00AA5A88" w:rsidRPr="00DB7528" w14:paraId="6D1C3E2D" w14:textId="77777777">
        <w:trPr>
          <w:trHeight w:val="307"/>
        </w:trPr>
        <w:tc>
          <w:tcPr>
            <w:tcW w:w="4797" w:type="dxa"/>
            <w:noWrap/>
          </w:tcPr>
          <w:p w14:paraId="6E56748F" w14:textId="1645C6BC" w:rsidR="003B7CE5" w:rsidRPr="00073CA9" w:rsidRDefault="003B7CE5" w:rsidP="003B7CE5">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72 COURTYARD COMPANY LIMITED</w:t>
            </w:r>
          </w:p>
        </w:tc>
        <w:tc>
          <w:tcPr>
            <w:tcW w:w="152" w:type="dxa"/>
            <w:tcBorders>
              <w:left w:val="nil"/>
              <w:bottom w:val="nil"/>
              <w:right w:val="nil"/>
            </w:tcBorders>
            <w:noWrap/>
            <w:vAlign w:val="bottom"/>
          </w:tcPr>
          <w:p w14:paraId="05C293A7" w14:textId="77777777" w:rsidR="003B7CE5" w:rsidRPr="00073CA9" w:rsidRDefault="003B7CE5" w:rsidP="003B7CE5">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vAlign w:val="bottom"/>
          </w:tcPr>
          <w:p w14:paraId="14A73155" w14:textId="3FEF6023" w:rsidR="003B7CE5" w:rsidRPr="00073CA9" w:rsidRDefault="003B7CE5" w:rsidP="003B7CE5">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Co-director</w:t>
            </w:r>
          </w:p>
        </w:tc>
      </w:tr>
      <w:tr w:rsidR="00AA5A88" w:rsidRPr="00DB7528" w14:paraId="6212A101" w14:textId="77777777">
        <w:trPr>
          <w:trHeight w:val="307"/>
        </w:trPr>
        <w:tc>
          <w:tcPr>
            <w:tcW w:w="4797" w:type="dxa"/>
            <w:noWrap/>
          </w:tcPr>
          <w:p w14:paraId="56E3006D" w14:textId="404DA590" w:rsidR="003B7CE5" w:rsidRPr="00073CA9" w:rsidRDefault="003B7CE5" w:rsidP="003B7CE5">
            <w:pPr>
              <w:spacing w:before="60" w:after="30" w:line="276" w:lineRule="auto"/>
              <w:ind w:left="220"/>
              <w:rPr>
                <w:rFonts w:ascii="Arial" w:hAnsi="Arial" w:cs="Arial"/>
                <w:color w:val="000000" w:themeColor="text1"/>
                <w:sz w:val="18"/>
                <w:szCs w:val="18"/>
                <w:cs/>
              </w:rPr>
            </w:pPr>
            <w:r w:rsidRPr="00073CA9">
              <w:rPr>
                <w:rFonts w:ascii="Arial" w:hAnsi="Arial" w:cs="Arial"/>
                <w:color w:val="000000" w:themeColor="text1"/>
                <w:sz w:val="18"/>
                <w:szCs w:val="18"/>
              </w:rPr>
              <w:t>BEER BELLY COMPANY LIMITED</w:t>
            </w:r>
          </w:p>
        </w:tc>
        <w:tc>
          <w:tcPr>
            <w:tcW w:w="152" w:type="dxa"/>
            <w:tcBorders>
              <w:left w:val="nil"/>
              <w:bottom w:val="nil"/>
              <w:right w:val="nil"/>
            </w:tcBorders>
            <w:noWrap/>
            <w:vAlign w:val="bottom"/>
          </w:tcPr>
          <w:p w14:paraId="5D943C53" w14:textId="77777777" w:rsidR="003B7CE5" w:rsidRPr="00073CA9" w:rsidRDefault="003B7CE5" w:rsidP="003B7CE5">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1ADB171E" w14:textId="4D781BE7" w:rsidR="003B7CE5" w:rsidRPr="00073CA9" w:rsidRDefault="003B7CE5" w:rsidP="003B7CE5">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Co-director</w:t>
            </w:r>
          </w:p>
        </w:tc>
      </w:tr>
      <w:tr w:rsidR="00AA5A88" w:rsidRPr="00DB7528" w14:paraId="40D81FBD" w14:textId="77777777">
        <w:trPr>
          <w:trHeight w:val="347"/>
        </w:trPr>
        <w:tc>
          <w:tcPr>
            <w:tcW w:w="4797" w:type="dxa"/>
            <w:noWrap/>
          </w:tcPr>
          <w:p w14:paraId="468A3A42" w14:textId="64B01ED9" w:rsidR="003B7CE5" w:rsidRPr="00073CA9" w:rsidRDefault="003B7CE5" w:rsidP="003B7CE5">
            <w:pPr>
              <w:spacing w:before="60" w:after="30" w:line="276" w:lineRule="auto"/>
              <w:ind w:left="220"/>
              <w:rPr>
                <w:rFonts w:ascii="Arial" w:hAnsi="Arial" w:cs="Arial"/>
                <w:color w:val="000000" w:themeColor="text1"/>
                <w:sz w:val="18"/>
                <w:szCs w:val="18"/>
                <w:cs/>
              </w:rPr>
            </w:pPr>
            <w:r w:rsidRPr="00073CA9">
              <w:rPr>
                <w:rFonts w:ascii="Arial" w:hAnsi="Arial" w:cs="Arial"/>
                <w:color w:val="000000" w:themeColor="text1"/>
                <w:sz w:val="18"/>
                <w:szCs w:val="18"/>
              </w:rPr>
              <w:t xml:space="preserve">PLAZA 88 </w:t>
            </w:r>
            <w:r w:rsidR="00AF2DBA" w:rsidRPr="00073CA9">
              <w:rPr>
                <w:rFonts w:ascii="Arial" w:hAnsi="Arial" w:cs="Arial"/>
                <w:color w:val="000000" w:themeColor="text1"/>
                <w:sz w:val="18"/>
                <w:szCs w:val="18"/>
              </w:rPr>
              <w:t>COMPANY LIMITED</w:t>
            </w:r>
          </w:p>
        </w:tc>
        <w:tc>
          <w:tcPr>
            <w:tcW w:w="152" w:type="dxa"/>
            <w:tcBorders>
              <w:top w:val="nil"/>
              <w:left w:val="nil"/>
              <w:bottom w:val="nil"/>
              <w:right w:val="nil"/>
            </w:tcBorders>
            <w:noWrap/>
            <w:vAlign w:val="bottom"/>
          </w:tcPr>
          <w:p w14:paraId="3FE9CF4B" w14:textId="77777777" w:rsidR="003B7CE5" w:rsidRPr="00073CA9" w:rsidRDefault="003B7CE5" w:rsidP="003B7CE5">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07C23782" w14:textId="2BCCCC76" w:rsidR="003B7CE5" w:rsidRPr="00073CA9" w:rsidRDefault="003B7CE5" w:rsidP="003B7CE5">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Co-director</w:t>
            </w:r>
          </w:p>
        </w:tc>
      </w:tr>
      <w:tr w:rsidR="00AA5A88" w:rsidRPr="00DB7528" w14:paraId="3FAF450E" w14:textId="77777777">
        <w:trPr>
          <w:trHeight w:val="347"/>
        </w:trPr>
        <w:tc>
          <w:tcPr>
            <w:tcW w:w="4797" w:type="dxa"/>
            <w:noWrap/>
          </w:tcPr>
          <w:p w14:paraId="66240933" w14:textId="6704E381" w:rsidR="00B1644F" w:rsidRPr="00073CA9" w:rsidRDefault="00942959" w:rsidP="003B7CE5">
            <w:pPr>
              <w:spacing w:before="60" w:after="30" w:line="276" w:lineRule="auto"/>
              <w:ind w:left="220"/>
              <w:rPr>
                <w:rFonts w:ascii="Arial" w:hAnsi="Arial" w:cs="Arial"/>
                <w:color w:val="000000" w:themeColor="text1"/>
                <w:sz w:val="18"/>
                <w:szCs w:val="18"/>
              </w:rPr>
            </w:pPr>
            <w:r w:rsidRPr="00942959">
              <w:rPr>
                <w:rFonts w:ascii="Arial" w:hAnsi="Arial" w:cs="Arial"/>
                <w:color w:val="000000" w:themeColor="text1"/>
                <w:sz w:val="18"/>
                <w:szCs w:val="18"/>
              </w:rPr>
              <w:t>RS DIRECT COMPANY LIMITED</w:t>
            </w:r>
          </w:p>
        </w:tc>
        <w:tc>
          <w:tcPr>
            <w:tcW w:w="152" w:type="dxa"/>
            <w:tcBorders>
              <w:top w:val="nil"/>
              <w:left w:val="nil"/>
              <w:bottom w:val="nil"/>
              <w:right w:val="nil"/>
            </w:tcBorders>
            <w:noWrap/>
            <w:vAlign w:val="bottom"/>
          </w:tcPr>
          <w:p w14:paraId="0F81C52B" w14:textId="77777777" w:rsidR="00B1644F" w:rsidRPr="00073CA9" w:rsidRDefault="00B1644F" w:rsidP="003B7CE5">
            <w:pPr>
              <w:spacing w:before="60" w:after="30" w:line="276" w:lineRule="auto"/>
              <w:jc w:val="center"/>
              <w:rPr>
                <w:rFonts w:ascii="Arial" w:hAnsi="Arial" w:cs="Arial"/>
                <w:color w:val="000000" w:themeColor="text1"/>
                <w:sz w:val="18"/>
                <w:szCs w:val="18"/>
              </w:rPr>
            </w:pPr>
          </w:p>
        </w:tc>
        <w:tc>
          <w:tcPr>
            <w:tcW w:w="4000" w:type="dxa"/>
            <w:tcBorders>
              <w:left w:val="nil"/>
              <w:right w:val="nil"/>
            </w:tcBorders>
            <w:noWrap/>
          </w:tcPr>
          <w:p w14:paraId="0075BBB8" w14:textId="665B9537" w:rsidR="00B1644F" w:rsidRPr="00073CA9" w:rsidRDefault="00942959" w:rsidP="003B7CE5">
            <w:pPr>
              <w:spacing w:before="60" w:after="30" w:line="276" w:lineRule="auto"/>
              <w:ind w:left="220"/>
              <w:rPr>
                <w:rFonts w:ascii="Arial" w:hAnsi="Arial" w:cs="Arial"/>
                <w:color w:val="000000" w:themeColor="text1"/>
                <w:sz w:val="18"/>
                <w:szCs w:val="18"/>
              </w:rPr>
            </w:pPr>
            <w:r w:rsidRPr="00073CA9">
              <w:rPr>
                <w:rFonts w:ascii="Arial" w:hAnsi="Arial" w:cs="Arial"/>
                <w:color w:val="000000" w:themeColor="text1"/>
                <w:sz w:val="18"/>
                <w:szCs w:val="18"/>
              </w:rPr>
              <w:t>Co-director</w:t>
            </w:r>
          </w:p>
        </w:tc>
      </w:tr>
    </w:tbl>
    <w:p w14:paraId="21565B97" w14:textId="7E416C05" w:rsidR="009E68AC" w:rsidRPr="00CA7A22" w:rsidRDefault="009E68AC" w:rsidP="00F856D6">
      <w:pPr>
        <w:rPr>
          <w:rFonts w:ascii="Arial" w:eastAsia="Calibri" w:hAnsi="Arial" w:cstheme="minorBidi"/>
          <w:sz w:val="19"/>
          <w:szCs w:val="24"/>
          <w:cs/>
          <w:lang w:eastAsia="en-US"/>
        </w:rPr>
      </w:pPr>
    </w:p>
    <w:p w14:paraId="006BED72" w14:textId="58EA874F" w:rsidR="00BC16DE" w:rsidRPr="00DB7528" w:rsidRDefault="007012FE">
      <w:pPr>
        <w:rPr>
          <w:rFonts w:ascii="Arial" w:eastAsia="Calibri" w:hAnsi="Arial" w:cs="Arial"/>
          <w:sz w:val="19"/>
          <w:szCs w:val="24"/>
        </w:rPr>
      </w:pPr>
      <w:r>
        <w:rPr>
          <w:rFonts w:ascii="Arial" w:hAnsi="Arial" w:cs="Angsana New"/>
          <w:sz w:val="19"/>
          <w:szCs w:val="24"/>
          <w:cs/>
        </w:rPr>
        <w:br w:type="page"/>
      </w:r>
    </w:p>
    <w:p w14:paraId="71AE296E" w14:textId="6F8C020E" w:rsidR="005A665F" w:rsidRDefault="005A665F" w:rsidP="00687954">
      <w:pPr>
        <w:pStyle w:val="ListParagraph"/>
        <w:spacing w:after="0" w:line="360" w:lineRule="auto"/>
        <w:ind w:left="432"/>
        <w:jc w:val="thaiDistribute"/>
        <w:rPr>
          <w:rFonts w:ascii="Arial" w:hAnsi="Arial" w:cstheme="minorBidi"/>
          <w:sz w:val="19"/>
          <w:szCs w:val="24"/>
        </w:rPr>
      </w:pPr>
      <w:r w:rsidRPr="00DB7528">
        <w:rPr>
          <w:rFonts w:ascii="Arial" w:hAnsi="Arial" w:cs="Arial"/>
          <w:sz w:val="19"/>
          <w:szCs w:val="19"/>
          <w:lang w:bidi="ar-SA"/>
        </w:rPr>
        <w:lastRenderedPageBreak/>
        <w:t>Revenue and expense transaction</w:t>
      </w:r>
      <w:r w:rsidR="003A1BC9" w:rsidRPr="00DB7528">
        <w:rPr>
          <w:rFonts w:ascii="Arial" w:hAnsi="Arial" w:cs="Arial"/>
          <w:sz w:val="19"/>
          <w:szCs w:val="19"/>
          <w:lang w:bidi="ar-SA"/>
        </w:rPr>
        <w:t>s</w:t>
      </w:r>
      <w:r w:rsidRPr="00DB7528">
        <w:rPr>
          <w:rFonts w:ascii="Arial" w:hAnsi="Arial" w:cs="Arial"/>
          <w:sz w:val="19"/>
          <w:szCs w:val="19"/>
          <w:lang w:bidi="ar-SA"/>
        </w:rPr>
        <w:t xml:space="preserve"> with related parties </w:t>
      </w:r>
      <w:r w:rsidR="00EA5AD0" w:rsidRPr="00DB7528">
        <w:rPr>
          <w:rFonts w:ascii="Arial" w:hAnsi="Arial" w:cs="Arial"/>
          <w:sz w:val="19"/>
          <w:szCs w:val="19"/>
          <w:lang w:bidi="ar-SA"/>
        </w:rPr>
        <w:t xml:space="preserve">for the </w:t>
      </w:r>
      <w:r w:rsidR="00513943">
        <w:rPr>
          <w:rFonts w:ascii="Arial" w:hAnsi="Arial" w:cs="Arial"/>
          <w:sz w:val="19"/>
          <w:szCs w:val="19"/>
          <w:lang w:bidi="ar-SA"/>
        </w:rPr>
        <w:t>year</w:t>
      </w:r>
      <w:r w:rsidR="00EA5AD0" w:rsidRPr="00DB7528">
        <w:rPr>
          <w:rFonts w:ascii="Arial" w:hAnsi="Arial" w:cs="Arial"/>
          <w:sz w:val="19"/>
          <w:szCs w:val="19"/>
          <w:lang w:bidi="ar-SA"/>
        </w:rPr>
        <w:t xml:space="preserve"> ended </w:t>
      </w:r>
      <w:r w:rsidR="00513943">
        <w:rPr>
          <w:rFonts w:ascii="Arial" w:hAnsi="Arial" w:cs="Arial"/>
          <w:sz w:val="19"/>
          <w:szCs w:val="19"/>
          <w:lang w:bidi="ar-SA"/>
        </w:rPr>
        <w:t>31 December</w:t>
      </w:r>
      <w:r w:rsidR="00EA5AD0" w:rsidRPr="00DB7528">
        <w:rPr>
          <w:rFonts w:ascii="Arial" w:hAnsi="Arial" w:cs="Arial"/>
          <w:sz w:val="19"/>
          <w:szCs w:val="19"/>
          <w:lang w:bidi="ar-SA"/>
        </w:rPr>
        <w:t xml:space="preserve"> 2025 and </w:t>
      </w:r>
      <w:r w:rsidRPr="00DB7528">
        <w:rPr>
          <w:rFonts w:ascii="Arial" w:hAnsi="Arial" w:cs="Arial"/>
          <w:sz w:val="19"/>
          <w:szCs w:val="19"/>
          <w:lang w:bidi="ar-SA"/>
        </w:rPr>
        <w:t>202</w:t>
      </w:r>
      <w:r w:rsidR="00EA5AD0" w:rsidRPr="00DB7528">
        <w:rPr>
          <w:rFonts w:ascii="Arial" w:hAnsi="Arial" w:cs="Arial"/>
          <w:sz w:val="19"/>
          <w:szCs w:val="19"/>
          <w:lang w:bidi="ar-SA"/>
        </w:rPr>
        <w:t>4</w:t>
      </w:r>
      <w:r w:rsidRPr="00DB7528">
        <w:rPr>
          <w:rFonts w:ascii="Arial" w:hAnsi="Arial" w:cs="Arial"/>
          <w:sz w:val="19"/>
          <w:szCs w:val="19"/>
          <w:lang w:bidi="ar-SA"/>
        </w:rPr>
        <w:t xml:space="preserve"> were as follows:</w:t>
      </w:r>
    </w:p>
    <w:p w14:paraId="55145BE6" w14:textId="77777777" w:rsidR="004C66C6" w:rsidRPr="004C66C6" w:rsidRDefault="004C66C6" w:rsidP="00687954">
      <w:pPr>
        <w:pStyle w:val="ListParagraph"/>
        <w:spacing w:after="0" w:line="360" w:lineRule="auto"/>
        <w:ind w:left="432"/>
        <w:jc w:val="thaiDistribute"/>
        <w:rPr>
          <w:rFonts w:ascii="Arial" w:hAnsi="Arial" w:cstheme="minorBidi"/>
          <w:sz w:val="19"/>
          <w:szCs w:val="24"/>
        </w:rPr>
      </w:pPr>
    </w:p>
    <w:tbl>
      <w:tblPr>
        <w:tblW w:w="9005" w:type="dxa"/>
        <w:tblInd w:w="351" w:type="dxa"/>
        <w:tblBorders>
          <w:bottom w:val="single" w:sz="4" w:space="0" w:color="auto"/>
        </w:tblBorders>
        <w:tblLayout w:type="fixed"/>
        <w:tblLook w:val="01E0" w:firstRow="1" w:lastRow="1" w:firstColumn="1" w:lastColumn="1" w:noHBand="0" w:noVBand="0"/>
      </w:tblPr>
      <w:tblGrid>
        <w:gridCol w:w="2624"/>
        <w:gridCol w:w="1845"/>
        <w:gridCol w:w="1134"/>
        <w:gridCol w:w="1134"/>
        <w:gridCol w:w="1134"/>
        <w:gridCol w:w="1134"/>
      </w:tblGrid>
      <w:tr w:rsidR="00CC6A79" w:rsidRPr="00DB7528" w14:paraId="07866BE1" w14:textId="2F37B253" w:rsidTr="00FB097C">
        <w:trPr>
          <w:cantSplit/>
          <w:tblHeader/>
        </w:trPr>
        <w:tc>
          <w:tcPr>
            <w:tcW w:w="2624" w:type="dxa"/>
          </w:tcPr>
          <w:p w14:paraId="235F0E7D" w14:textId="77777777" w:rsidR="00CC6A79" w:rsidRPr="00CC6A79" w:rsidRDefault="00CC6A79">
            <w:pPr>
              <w:tabs>
                <w:tab w:val="left" w:pos="360"/>
                <w:tab w:val="left" w:pos="900"/>
              </w:tabs>
              <w:spacing w:before="60" w:after="30" w:line="276" w:lineRule="auto"/>
              <w:jc w:val="thaiDistribute"/>
              <w:rPr>
                <w:rFonts w:ascii="Arial" w:hAnsi="Arial" w:cs="Arial"/>
                <w:sz w:val="14"/>
                <w:szCs w:val="14"/>
                <w:cs/>
                <w:lang w:val="en-GB"/>
              </w:rPr>
            </w:pPr>
          </w:p>
        </w:tc>
        <w:tc>
          <w:tcPr>
            <w:tcW w:w="1845" w:type="dxa"/>
          </w:tcPr>
          <w:p w14:paraId="002B468A" w14:textId="77777777" w:rsidR="00FB097C" w:rsidRPr="00CC6A79" w:rsidRDefault="00FB097C">
            <w:pPr>
              <w:tabs>
                <w:tab w:val="left" w:pos="360"/>
                <w:tab w:val="left" w:pos="900"/>
              </w:tabs>
              <w:spacing w:before="60" w:after="30" w:line="276" w:lineRule="auto"/>
              <w:jc w:val="right"/>
              <w:rPr>
                <w:rFonts w:ascii="Arial" w:hAnsi="Arial" w:cs="Arial"/>
                <w:sz w:val="14"/>
                <w:szCs w:val="14"/>
              </w:rPr>
            </w:pPr>
          </w:p>
        </w:tc>
        <w:tc>
          <w:tcPr>
            <w:tcW w:w="4536" w:type="dxa"/>
            <w:gridSpan w:val="4"/>
            <w:tcBorders>
              <w:bottom w:val="nil"/>
            </w:tcBorders>
          </w:tcPr>
          <w:p w14:paraId="10BB966C" w14:textId="77777777" w:rsidR="00CC6A79" w:rsidRPr="00CC6A79" w:rsidRDefault="00CC6A79" w:rsidP="00A66734">
            <w:pPr>
              <w:pBdr>
                <w:bottom w:val="single" w:sz="4" w:space="1" w:color="auto"/>
              </w:pBdr>
              <w:tabs>
                <w:tab w:val="left" w:pos="360"/>
                <w:tab w:val="left" w:pos="900"/>
              </w:tabs>
              <w:spacing w:before="60" w:after="30" w:line="276" w:lineRule="auto"/>
              <w:jc w:val="right"/>
              <w:rPr>
                <w:rFonts w:ascii="Arial" w:hAnsi="Arial" w:cs="Arial"/>
                <w:sz w:val="14"/>
                <w:szCs w:val="14"/>
              </w:rPr>
            </w:pPr>
            <w:r w:rsidRPr="00CC6A79">
              <w:rPr>
                <w:rFonts w:ascii="Arial" w:hAnsi="Arial" w:cs="Arial"/>
                <w:sz w:val="14"/>
                <w:szCs w:val="14"/>
              </w:rPr>
              <w:t>(Unit : Thousand</w:t>
            </w:r>
            <w:r w:rsidRPr="00CC6A79">
              <w:rPr>
                <w:rFonts w:ascii="Arial" w:hAnsi="Arial" w:cs="Arial"/>
                <w:sz w:val="14"/>
                <w:szCs w:val="14"/>
                <w:cs/>
              </w:rPr>
              <w:t xml:space="preserve"> </w:t>
            </w:r>
            <w:r w:rsidRPr="00CC6A79">
              <w:rPr>
                <w:rFonts w:ascii="Arial" w:hAnsi="Arial" w:cs="Arial"/>
                <w:sz w:val="14"/>
                <w:szCs w:val="14"/>
              </w:rPr>
              <w:t>Baht)</w:t>
            </w:r>
          </w:p>
        </w:tc>
      </w:tr>
      <w:tr w:rsidR="00CC6A79" w:rsidRPr="00DB7528" w14:paraId="20EDEBE1" w14:textId="33923EF9" w:rsidTr="00FB097C">
        <w:trPr>
          <w:cantSplit/>
          <w:tblHeader/>
        </w:trPr>
        <w:tc>
          <w:tcPr>
            <w:tcW w:w="2624" w:type="dxa"/>
          </w:tcPr>
          <w:p w14:paraId="334FD744" w14:textId="77777777" w:rsidR="00CC6A79" w:rsidRPr="00CC6A79" w:rsidRDefault="00CC6A79">
            <w:pPr>
              <w:tabs>
                <w:tab w:val="left" w:pos="360"/>
                <w:tab w:val="left" w:pos="900"/>
              </w:tabs>
              <w:spacing w:before="60" w:after="30" w:line="276" w:lineRule="auto"/>
              <w:jc w:val="thaiDistribute"/>
              <w:rPr>
                <w:rFonts w:ascii="Arial" w:hAnsi="Arial" w:cs="Arial"/>
                <w:sz w:val="14"/>
                <w:szCs w:val="14"/>
                <w:lang w:val="en-GB"/>
              </w:rPr>
            </w:pPr>
          </w:p>
        </w:tc>
        <w:tc>
          <w:tcPr>
            <w:tcW w:w="1845" w:type="dxa"/>
          </w:tcPr>
          <w:p w14:paraId="4E751E78" w14:textId="77777777" w:rsidR="00FB097C" w:rsidRPr="00CC6A79" w:rsidRDefault="00FB097C" w:rsidP="00D84423">
            <w:pPr>
              <w:spacing w:before="60" w:after="30" w:line="276" w:lineRule="auto"/>
              <w:jc w:val="center"/>
              <w:rPr>
                <w:rFonts w:ascii="Arial" w:hAnsi="Arial" w:cs="Arial"/>
                <w:sz w:val="14"/>
                <w:szCs w:val="14"/>
              </w:rPr>
            </w:pPr>
          </w:p>
        </w:tc>
        <w:tc>
          <w:tcPr>
            <w:tcW w:w="2268" w:type="dxa"/>
            <w:gridSpan w:val="2"/>
            <w:tcBorders>
              <w:top w:val="nil"/>
              <w:bottom w:val="nil"/>
            </w:tcBorders>
          </w:tcPr>
          <w:p w14:paraId="1902168F" w14:textId="16F2D838" w:rsidR="00CC6A79" w:rsidRPr="00CC6A79" w:rsidRDefault="00CC6A79" w:rsidP="000641F5">
            <w:pPr>
              <w:pBdr>
                <w:bottom w:val="single" w:sz="4" w:space="1" w:color="auto"/>
              </w:pBdr>
              <w:spacing w:before="60" w:after="30" w:line="276" w:lineRule="auto"/>
              <w:jc w:val="center"/>
              <w:rPr>
                <w:rFonts w:ascii="Arial" w:hAnsi="Arial" w:cs="Arial"/>
                <w:sz w:val="14"/>
                <w:szCs w:val="14"/>
              </w:rPr>
            </w:pPr>
            <w:r w:rsidRPr="00CC6A79">
              <w:rPr>
                <w:rFonts w:ascii="Arial" w:hAnsi="Arial" w:cs="Arial"/>
                <w:sz w:val="14"/>
                <w:szCs w:val="14"/>
              </w:rPr>
              <w:t xml:space="preserve">Consolidated </w:t>
            </w:r>
            <w:r w:rsidR="000641F5">
              <w:rPr>
                <w:rFonts w:ascii="Arial" w:hAnsi="Arial" w:cs="Arial"/>
                <w:sz w:val="14"/>
                <w:szCs w:val="14"/>
              </w:rPr>
              <w:br/>
            </w:r>
            <w:r w:rsidRPr="00CC6A79">
              <w:rPr>
                <w:rFonts w:ascii="Arial" w:hAnsi="Arial" w:cs="Arial"/>
                <w:sz w:val="14"/>
                <w:szCs w:val="14"/>
              </w:rPr>
              <w:t>financial statements</w:t>
            </w:r>
          </w:p>
        </w:tc>
        <w:tc>
          <w:tcPr>
            <w:tcW w:w="2268" w:type="dxa"/>
            <w:gridSpan w:val="2"/>
            <w:tcBorders>
              <w:top w:val="nil"/>
              <w:bottom w:val="nil"/>
            </w:tcBorders>
          </w:tcPr>
          <w:p w14:paraId="0028310A" w14:textId="3ADC465A" w:rsidR="00CC6A79" w:rsidRPr="00CC6A79" w:rsidRDefault="00CC6A79" w:rsidP="00CC6A79">
            <w:pPr>
              <w:pBdr>
                <w:bottom w:val="single" w:sz="4" w:space="1" w:color="auto"/>
              </w:pBdr>
              <w:spacing w:before="60" w:after="30" w:line="276" w:lineRule="auto"/>
              <w:jc w:val="center"/>
              <w:rPr>
                <w:rFonts w:ascii="Arial" w:hAnsi="Arial" w:cs="Arial"/>
                <w:sz w:val="14"/>
                <w:szCs w:val="14"/>
              </w:rPr>
            </w:pPr>
            <w:r w:rsidRPr="00CC6A79">
              <w:rPr>
                <w:rFonts w:ascii="Arial" w:hAnsi="Arial" w:cs="Arial"/>
                <w:sz w:val="14"/>
                <w:szCs w:val="14"/>
              </w:rPr>
              <w:t xml:space="preserve">Separate </w:t>
            </w:r>
            <w:r w:rsidR="000641F5">
              <w:rPr>
                <w:rFonts w:ascii="Arial" w:hAnsi="Arial" w:cs="Arial"/>
                <w:sz w:val="14"/>
                <w:szCs w:val="14"/>
              </w:rPr>
              <w:br/>
            </w:r>
            <w:r w:rsidRPr="00CC6A79">
              <w:rPr>
                <w:rFonts w:ascii="Arial" w:hAnsi="Arial" w:cs="Arial"/>
                <w:sz w:val="14"/>
                <w:szCs w:val="14"/>
              </w:rPr>
              <w:t>financial statements</w:t>
            </w:r>
          </w:p>
        </w:tc>
      </w:tr>
      <w:tr w:rsidR="00CC6A79" w:rsidRPr="00DB7528" w14:paraId="4A72A820" w14:textId="68B6E965" w:rsidTr="00FB097C">
        <w:trPr>
          <w:cantSplit/>
          <w:tblHeader/>
        </w:trPr>
        <w:tc>
          <w:tcPr>
            <w:tcW w:w="2624" w:type="dxa"/>
          </w:tcPr>
          <w:p w14:paraId="627EE6C3" w14:textId="77777777" w:rsidR="00CC6A79" w:rsidRPr="00CC6A79" w:rsidRDefault="00CC6A79">
            <w:pPr>
              <w:tabs>
                <w:tab w:val="left" w:pos="360"/>
                <w:tab w:val="left" w:pos="900"/>
              </w:tabs>
              <w:spacing w:before="60" w:after="30" w:line="276" w:lineRule="auto"/>
              <w:jc w:val="center"/>
              <w:rPr>
                <w:rFonts w:ascii="Arial" w:hAnsi="Arial" w:cs="Arial"/>
                <w:sz w:val="14"/>
                <w:szCs w:val="14"/>
                <w:lang w:val="en-GB"/>
              </w:rPr>
            </w:pPr>
          </w:p>
        </w:tc>
        <w:tc>
          <w:tcPr>
            <w:tcW w:w="1845" w:type="dxa"/>
          </w:tcPr>
          <w:p w14:paraId="69B48272" w14:textId="2E974E7B" w:rsidR="00FB097C" w:rsidRDefault="00FB097C" w:rsidP="006C3FB9">
            <w:pPr>
              <w:pBdr>
                <w:bottom w:val="single" w:sz="4" w:space="1" w:color="auto"/>
              </w:pBdr>
              <w:tabs>
                <w:tab w:val="left" w:pos="360"/>
              </w:tabs>
              <w:spacing w:before="60" w:after="30" w:line="276" w:lineRule="auto"/>
              <w:jc w:val="center"/>
              <w:rPr>
                <w:rFonts w:ascii="Arial" w:hAnsi="Arial" w:cs="Arial"/>
                <w:sz w:val="14"/>
                <w:szCs w:val="14"/>
              </w:rPr>
            </w:pPr>
            <w:r>
              <w:rPr>
                <w:rFonts w:ascii="Arial" w:hAnsi="Arial" w:cs="Arial"/>
                <w:sz w:val="14"/>
                <w:szCs w:val="14"/>
              </w:rPr>
              <w:t>P</w:t>
            </w:r>
            <w:r w:rsidRPr="00D44833">
              <w:rPr>
                <w:rFonts w:ascii="Arial" w:hAnsi="Arial" w:cs="Arial"/>
                <w:sz w:val="14"/>
                <w:szCs w:val="14"/>
              </w:rPr>
              <w:t>ricing policy</w:t>
            </w:r>
          </w:p>
        </w:tc>
        <w:tc>
          <w:tcPr>
            <w:tcW w:w="1134" w:type="dxa"/>
            <w:tcBorders>
              <w:top w:val="nil"/>
              <w:bottom w:val="nil"/>
            </w:tcBorders>
            <w:vAlign w:val="center"/>
          </w:tcPr>
          <w:p w14:paraId="3967AEC4" w14:textId="77777777" w:rsidR="00CC6A79" w:rsidRPr="00CC6A79" w:rsidRDefault="00CC6A79">
            <w:pPr>
              <w:pBdr>
                <w:bottom w:val="single" w:sz="4" w:space="1" w:color="auto"/>
              </w:pBdr>
              <w:tabs>
                <w:tab w:val="left" w:pos="360"/>
              </w:tabs>
              <w:spacing w:before="60" w:after="30" w:line="276" w:lineRule="auto"/>
              <w:jc w:val="center"/>
              <w:rPr>
                <w:rFonts w:ascii="Arial" w:hAnsi="Arial" w:cs="Arial"/>
                <w:sz w:val="14"/>
                <w:szCs w:val="14"/>
              </w:rPr>
            </w:pPr>
            <w:r w:rsidRPr="00CC6A79">
              <w:rPr>
                <w:rFonts w:ascii="Arial" w:hAnsi="Arial" w:cs="Arial"/>
                <w:sz w:val="14"/>
                <w:szCs w:val="14"/>
              </w:rPr>
              <w:t>2025</w:t>
            </w:r>
          </w:p>
        </w:tc>
        <w:tc>
          <w:tcPr>
            <w:tcW w:w="1134" w:type="dxa"/>
            <w:tcBorders>
              <w:top w:val="nil"/>
              <w:bottom w:val="nil"/>
            </w:tcBorders>
            <w:vAlign w:val="center"/>
          </w:tcPr>
          <w:p w14:paraId="59A86C91" w14:textId="77777777" w:rsidR="00CC6A79" w:rsidRPr="00CC6A79" w:rsidRDefault="00CC6A79">
            <w:pPr>
              <w:pBdr>
                <w:bottom w:val="single" w:sz="4" w:space="1" w:color="auto"/>
              </w:pBdr>
              <w:tabs>
                <w:tab w:val="left" w:pos="360"/>
              </w:tabs>
              <w:spacing w:before="60" w:after="30" w:line="276" w:lineRule="auto"/>
              <w:jc w:val="center"/>
              <w:rPr>
                <w:rFonts w:ascii="Arial" w:hAnsi="Arial" w:cs="Arial"/>
                <w:sz w:val="14"/>
                <w:szCs w:val="14"/>
                <w:cs/>
              </w:rPr>
            </w:pPr>
            <w:r w:rsidRPr="00CC6A79">
              <w:rPr>
                <w:rFonts w:ascii="Arial" w:hAnsi="Arial" w:cs="Arial"/>
                <w:sz w:val="14"/>
                <w:szCs w:val="14"/>
              </w:rPr>
              <w:t>2024</w:t>
            </w:r>
          </w:p>
        </w:tc>
        <w:tc>
          <w:tcPr>
            <w:tcW w:w="1134" w:type="dxa"/>
            <w:tcBorders>
              <w:top w:val="nil"/>
              <w:bottom w:val="nil"/>
            </w:tcBorders>
            <w:vAlign w:val="center"/>
          </w:tcPr>
          <w:p w14:paraId="2D59EEF0" w14:textId="77777777" w:rsidR="00CC6A79" w:rsidRPr="00CC6A79" w:rsidRDefault="00CC6A79">
            <w:pPr>
              <w:pBdr>
                <w:bottom w:val="single" w:sz="4" w:space="1" w:color="auto"/>
              </w:pBdr>
              <w:tabs>
                <w:tab w:val="left" w:pos="360"/>
              </w:tabs>
              <w:spacing w:before="60" w:after="30" w:line="276" w:lineRule="auto"/>
              <w:jc w:val="center"/>
              <w:rPr>
                <w:rFonts w:ascii="Arial" w:hAnsi="Arial" w:cs="Arial"/>
                <w:sz w:val="14"/>
                <w:szCs w:val="14"/>
              </w:rPr>
            </w:pPr>
            <w:r w:rsidRPr="00CC6A79">
              <w:rPr>
                <w:rFonts w:ascii="Arial" w:hAnsi="Arial" w:cs="Arial"/>
                <w:sz w:val="14"/>
                <w:szCs w:val="14"/>
              </w:rPr>
              <w:t>2025</w:t>
            </w:r>
          </w:p>
        </w:tc>
        <w:tc>
          <w:tcPr>
            <w:tcW w:w="1134" w:type="dxa"/>
            <w:tcBorders>
              <w:top w:val="nil"/>
              <w:bottom w:val="nil"/>
            </w:tcBorders>
            <w:vAlign w:val="center"/>
          </w:tcPr>
          <w:p w14:paraId="6E30351E" w14:textId="77777777" w:rsidR="00CC6A79" w:rsidRPr="00CC6A79" w:rsidRDefault="00CC6A79">
            <w:pPr>
              <w:pBdr>
                <w:bottom w:val="single" w:sz="4" w:space="1" w:color="auto"/>
              </w:pBdr>
              <w:tabs>
                <w:tab w:val="left" w:pos="360"/>
              </w:tabs>
              <w:spacing w:before="60" w:after="30" w:line="276" w:lineRule="auto"/>
              <w:jc w:val="center"/>
              <w:rPr>
                <w:rFonts w:ascii="Arial" w:hAnsi="Arial" w:cs="Arial"/>
                <w:sz w:val="14"/>
                <w:szCs w:val="14"/>
                <w:cs/>
              </w:rPr>
            </w:pPr>
            <w:r w:rsidRPr="00CC6A79">
              <w:rPr>
                <w:rFonts w:ascii="Arial" w:hAnsi="Arial" w:cs="Arial"/>
                <w:sz w:val="14"/>
                <w:szCs w:val="14"/>
              </w:rPr>
              <w:t>2024</w:t>
            </w:r>
          </w:p>
        </w:tc>
      </w:tr>
      <w:tr w:rsidR="00CC6A79" w:rsidRPr="00DB7528" w14:paraId="0F5B6629" w14:textId="289D352D" w:rsidTr="00FB097C">
        <w:tblPrEx>
          <w:tblLook w:val="0000" w:firstRow="0" w:lastRow="0" w:firstColumn="0" w:lastColumn="0" w:noHBand="0" w:noVBand="0"/>
        </w:tblPrEx>
        <w:trPr>
          <w:cantSplit/>
          <w:tblHeader/>
        </w:trPr>
        <w:tc>
          <w:tcPr>
            <w:tcW w:w="2624" w:type="dxa"/>
            <w:vAlign w:val="center"/>
          </w:tcPr>
          <w:p w14:paraId="2BA8A094" w14:textId="77777777" w:rsidR="00CC6A79" w:rsidRPr="00CC6A79" w:rsidRDefault="00CC6A79">
            <w:pPr>
              <w:spacing w:before="60" w:after="30" w:line="276" w:lineRule="auto"/>
              <w:ind w:left="-108" w:firstLine="108"/>
              <w:rPr>
                <w:rFonts w:ascii="Arial" w:hAnsi="Arial" w:cs="Arial"/>
                <w:sz w:val="14"/>
                <w:szCs w:val="14"/>
                <w:u w:val="single"/>
              </w:rPr>
            </w:pPr>
          </w:p>
        </w:tc>
        <w:tc>
          <w:tcPr>
            <w:tcW w:w="1845" w:type="dxa"/>
          </w:tcPr>
          <w:p w14:paraId="2F0DE969" w14:textId="77777777" w:rsidR="00FB097C" w:rsidRPr="00CC6A79" w:rsidRDefault="00FB097C" w:rsidP="006C3FB9">
            <w:pPr>
              <w:spacing w:before="60" w:after="30" w:line="276" w:lineRule="auto"/>
              <w:ind w:left="-108"/>
              <w:jc w:val="center"/>
              <w:rPr>
                <w:rFonts w:ascii="Arial" w:hAnsi="Arial" w:cs="Arial"/>
                <w:sz w:val="14"/>
                <w:szCs w:val="14"/>
                <w:cs/>
              </w:rPr>
            </w:pPr>
          </w:p>
        </w:tc>
        <w:tc>
          <w:tcPr>
            <w:tcW w:w="1134" w:type="dxa"/>
            <w:tcBorders>
              <w:bottom w:val="nil"/>
            </w:tcBorders>
            <w:vAlign w:val="bottom"/>
          </w:tcPr>
          <w:p w14:paraId="7F251625" w14:textId="77777777" w:rsidR="00CC6A79" w:rsidRPr="00CC6A79" w:rsidRDefault="00CC6A79">
            <w:pPr>
              <w:spacing w:before="60" w:after="30" w:line="276" w:lineRule="auto"/>
              <w:ind w:left="-108"/>
              <w:jc w:val="center"/>
              <w:rPr>
                <w:rFonts w:ascii="Arial" w:hAnsi="Arial" w:cs="Arial"/>
                <w:sz w:val="14"/>
                <w:szCs w:val="14"/>
                <w:cs/>
              </w:rPr>
            </w:pPr>
          </w:p>
        </w:tc>
        <w:tc>
          <w:tcPr>
            <w:tcW w:w="1134" w:type="dxa"/>
            <w:tcBorders>
              <w:bottom w:val="nil"/>
            </w:tcBorders>
            <w:vAlign w:val="bottom"/>
          </w:tcPr>
          <w:p w14:paraId="4CCF751D" w14:textId="77777777" w:rsidR="00CC6A79" w:rsidRPr="00CC6A79" w:rsidRDefault="00CC6A79">
            <w:pPr>
              <w:spacing w:before="60" w:after="30" w:line="276" w:lineRule="auto"/>
              <w:ind w:left="-108"/>
              <w:jc w:val="center"/>
              <w:rPr>
                <w:rFonts w:ascii="Arial" w:hAnsi="Arial" w:cs="Arial"/>
                <w:sz w:val="14"/>
                <w:szCs w:val="14"/>
                <w:cs/>
              </w:rPr>
            </w:pPr>
          </w:p>
        </w:tc>
        <w:tc>
          <w:tcPr>
            <w:tcW w:w="1134" w:type="dxa"/>
            <w:tcBorders>
              <w:bottom w:val="nil"/>
            </w:tcBorders>
          </w:tcPr>
          <w:p w14:paraId="4DCCB41F" w14:textId="77777777" w:rsidR="00CC6A79" w:rsidRPr="00CC6A79" w:rsidRDefault="00CC6A79">
            <w:pPr>
              <w:spacing w:before="60" w:after="30" w:line="276" w:lineRule="auto"/>
              <w:ind w:left="-108"/>
              <w:jc w:val="right"/>
              <w:rPr>
                <w:rFonts w:ascii="Arial" w:hAnsi="Arial" w:cs="Arial"/>
                <w:sz w:val="14"/>
                <w:szCs w:val="14"/>
              </w:rPr>
            </w:pPr>
          </w:p>
        </w:tc>
        <w:tc>
          <w:tcPr>
            <w:tcW w:w="1134" w:type="dxa"/>
            <w:tcBorders>
              <w:bottom w:val="nil"/>
            </w:tcBorders>
            <w:vAlign w:val="bottom"/>
          </w:tcPr>
          <w:p w14:paraId="4126FA41" w14:textId="77777777" w:rsidR="00CC6A79" w:rsidRPr="00CC6A79" w:rsidRDefault="00CC6A79">
            <w:pPr>
              <w:spacing w:before="60" w:after="30" w:line="276" w:lineRule="auto"/>
              <w:ind w:left="-108"/>
              <w:jc w:val="right"/>
              <w:rPr>
                <w:rFonts w:ascii="Arial" w:hAnsi="Arial" w:cs="Arial"/>
                <w:sz w:val="14"/>
                <w:szCs w:val="14"/>
                <w:cs/>
              </w:rPr>
            </w:pPr>
          </w:p>
        </w:tc>
      </w:tr>
      <w:tr w:rsidR="00CC6A79" w:rsidRPr="00DB7528" w14:paraId="03218DC8" w14:textId="67874A7E" w:rsidTr="00FB097C">
        <w:tblPrEx>
          <w:tblLook w:val="0000" w:firstRow="0" w:lastRow="0" w:firstColumn="0" w:lastColumn="0" w:noHBand="0" w:noVBand="0"/>
        </w:tblPrEx>
        <w:trPr>
          <w:cantSplit/>
        </w:trPr>
        <w:tc>
          <w:tcPr>
            <w:tcW w:w="2624" w:type="dxa"/>
            <w:vAlign w:val="center"/>
          </w:tcPr>
          <w:p w14:paraId="406ADE81" w14:textId="77777777" w:rsidR="00CC6A79" w:rsidRPr="00CC6A79" w:rsidRDefault="00CC6A79">
            <w:pPr>
              <w:spacing w:before="60" w:after="30" w:line="276" w:lineRule="auto"/>
              <w:ind w:left="-108" w:firstLine="108"/>
              <w:rPr>
                <w:rFonts w:ascii="Arial" w:hAnsi="Arial" w:cs="Arial"/>
                <w:b/>
                <w:bCs/>
                <w:sz w:val="14"/>
                <w:szCs w:val="14"/>
              </w:rPr>
            </w:pPr>
            <w:r w:rsidRPr="00CC6A79">
              <w:rPr>
                <w:rFonts w:ascii="Arial" w:hAnsi="Arial" w:cs="Arial"/>
                <w:b/>
                <w:bCs/>
                <w:sz w:val="14"/>
                <w:szCs w:val="14"/>
              </w:rPr>
              <w:t xml:space="preserve">Transaction with subsidiaries </w:t>
            </w:r>
          </w:p>
        </w:tc>
        <w:tc>
          <w:tcPr>
            <w:tcW w:w="1845" w:type="dxa"/>
          </w:tcPr>
          <w:p w14:paraId="00E056BF" w14:textId="77777777" w:rsidR="00FB097C" w:rsidRPr="00CC6A79" w:rsidRDefault="00FB097C" w:rsidP="006C3FB9">
            <w:pPr>
              <w:spacing w:before="60" w:after="30" w:line="276" w:lineRule="auto"/>
              <w:ind w:left="-108"/>
              <w:jc w:val="center"/>
              <w:rPr>
                <w:rFonts w:ascii="Arial" w:hAnsi="Arial" w:cs="Arial"/>
                <w:sz w:val="14"/>
                <w:szCs w:val="14"/>
                <w:cs/>
              </w:rPr>
            </w:pPr>
          </w:p>
        </w:tc>
        <w:tc>
          <w:tcPr>
            <w:tcW w:w="1134" w:type="dxa"/>
            <w:tcBorders>
              <w:bottom w:val="nil"/>
            </w:tcBorders>
            <w:vAlign w:val="bottom"/>
          </w:tcPr>
          <w:p w14:paraId="5EE6C9C3" w14:textId="77777777" w:rsidR="00CC6A79" w:rsidRPr="00CC6A79" w:rsidRDefault="00CC6A79">
            <w:pPr>
              <w:spacing w:before="60" w:after="30" w:line="276" w:lineRule="auto"/>
              <w:ind w:left="-108"/>
              <w:jc w:val="center"/>
              <w:rPr>
                <w:rFonts w:ascii="Arial" w:hAnsi="Arial" w:cs="Arial"/>
                <w:sz w:val="14"/>
                <w:szCs w:val="14"/>
                <w:cs/>
              </w:rPr>
            </w:pPr>
          </w:p>
        </w:tc>
        <w:tc>
          <w:tcPr>
            <w:tcW w:w="1134" w:type="dxa"/>
            <w:tcBorders>
              <w:bottom w:val="nil"/>
            </w:tcBorders>
            <w:vAlign w:val="bottom"/>
          </w:tcPr>
          <w:p w14:paraId="56D721F1" w14:textId="77777777" w:rsidR="00CC6A79" w:rsidRPr="00CC6A79" w:rsidRDefault="00CC6A79">
            <w:pPr>
              <w:spacing w:before="60" w:after="30" w:line="276" w:lineRule="auto"/>
              <w:ind w:left="-108"/>
              <w:jc w:val="center"/>
              <w:rPr>
                <w:rFonts w:ascii="Arial" w:hAnsi="Arial" w:cs="Arial"/>
                <w:sz w:val="14"/>
                <w:szCs w:val="14"/>
                <w:cs/>
              </w:rPr>
            </w:pPr>
          </w:p>
        </w:tc>
        <w:tc>
          <w:tcPr>
            <w:tcW w:w="1134" w:type="dxa"/>
            <w:tcBorders>
              <w:bottom w:val="nil"/>
            </w:tcBorders>
          </w:tcPr>
          <w:p w14:paraId="163E0E2B" w14:textId="77777777" w:rsidR="00CC6A79" w:rsidRPr="00CC6A79" w:rsidRDefault="00CC6A79">
            <w:pPr>
              <w:spacing w:before="60" w:after="30" w:line="276" w:lineRule="auto"/>
              <w:ind w:left="-108"/>
              <w:jc w:val="right"/>
              <w:rPr>
                <w:rFonts w:ascii="Arial" w:hAnsi="Arial" w:cs="Arial"/>
                <w:sz w:val="14"/>
                <w:szCs w:val="14"/>
              </w:rPr>
            </w:pPr>
          </w:p>
        </w:tc>
        <w:tc>
          <w:tcPr>
            <w:tcW w:w="1134" w:type="dxa"/>
            <w:tcBorders>
              <w:bottom w:val="nil"/>
            </w:tcBorders>
            <w:vAlign w:val="bottom"/>
          </w:tcPr>
          <w:p w14:paraId="65B24583" w14:textId="77777777" w:rsidR="00CC6A79" w:rsidRPr="00CC6A79" w:rsidRDefault="00CC6A79">
            <w:pPr>
              <w:spacing w:before="60" w:after="30" w:line="276" w:lineRule="auto"/>
              <w:ind w:left="-108"/>
              <w:jc w:val="right"/>
              <w:rPr>
                <w:rFonts w:ascii="Arial" w:hAnsi="Arial" w:cs="Arial"/>
                <w:sz w:val="14"/>
                <w:szCs w:val="14"/>
                <w:cs/>
              </w:rPr>
            </w:pPr>
          </w:p>
        </w:tc>
      </w:tr>
      <w:tr w:rsidR="00CC6A79" w:rsidRPr="00DB7528" w14:paraId="0BA7DACA" w14:textId="7CE4182E" w:rsidTr="00FB097C">
        <w:tblPrEx>
          <w:tblLook w:val="0000" w:firstRow="0" w:lastRow="0" w:firstColumn="0" w:lastColumn="0" w:noHBand="0" w:noVBand="0"/>
        </w:tblPrEx>
        <w:trPr>
          <w:cantSplit/>
        </w:trPr>
        <w:tc>
          <w:tcPr>
            <w:tcW w:w="2624" w:type="dxa"/>
          </w:tcPr>
          <w:p w14:paraId="05031355" w14:textId="356AD76A" w:rsidR="00CC6A79" w:rsidRPr="00CC6A79" w:rsidRDefault="00CC6A79" w:rsidP="001D1B26">
            <w:pPr>
              <w:tabs>
                <w:tab w:val="left" w:pos="144"/>
                <w:tab w:val="left" w:pos="384"/>
              </w:tabs>
              <w:spacing w:before="60" w:after="30" w:line="276" w:lineRule="auto"/>
              <w:ind w:right="14"/>
              <w:rPr>
                <w:rFonts w:ascii="Arial" w:hAnsi="Arial" w:cs="Arial"/>
                <w:sz w:val="14"/>
                <w:szCs w:val="14"/>
              </w:rPr>
            </w:pPr>
            <w:r w:rsidRPr="00CC6A79">
              <w:rPr>
                <w:rFonts w:ascii="Arial" w:hAnsi="Arial" w:cs="Arial"/>
                <w:sz w:val="14"/>
                <w:szCs w:val="14"/>
              </w:rPr>
              <w:t>Dividend</w:t>
            </w:r>
            <w:r w:rsidRPr="00CC6A79">
              <w:rPr>
                <w:rFonts w:ascii="Arial" w:eastAsia="PMingLiU" w:hAnsi="Arial" w:cs="Arial"/>
                <w:sz w:val="14"/>
                <w:szCs w:val="14"/>
              </w:rPr>
              <w:t xml:space="preserve"> income</w:t>
            </w:r>
          </w:p>
        </w:tc>
        <w:tc>
          <w:tcPr>
            <w:tcW w:w="1845" w:type="dxa"/>
          </w:tcPr>
          <w:p w14:paraId="6B3D09D3" w14:textId="7DAA7E13" w:rsidR="00FB097C" w:rsidRPr="00601756" w:rsidRDefault="00FB097C" w:rsidP="00FB097C">
            <w:pPr>
              <w:tabs>
                <w:tab w:val="left" w:pos="360"/>
                <w:tab w:val="left" w:pos="745"/>
              </w:tabs>
              <w:spacing w:before="60" w:after="30" w:line="276" w:lineRule="auto"/>
              <w:jc w:val="center"/>
              <w:rPr>
                <w:rFonts w:ascii="Arial" w:eastAsia="PMingLiU" w:hAnsi="Arial" w:cs="Arial"/>
                <w:sz w:val="14"/>
                <w:szCs w:val="14"/>
              </w:rPr>
            </w:pPr>
            <w:r w:rsidRPr="00601756">
              <w:rPr>
                <w:rFonts w:ascii="Arial" w:eastAsia="PMingLiU" w:hAnsi="Arial" w:cs="Arial"/>
                <w:sz w:val="14"/>
                <w:szCs w:val="14"/>
              </w:rPr>
              <w:t>Declared rate</w:t>
            </w:r>
          </w:p>
        </w:tc>
        <w:tc>
          <w:tcPr>
            <w:tcW w:w="1134" w:type="dxa"/>
            <w:tcBorders>
              <w:top w:val="nil"/>
              <w:bottom w:val="nil"/>
            </w:tcBorders>
            <w:vAlign w:val="bottom"/>
          </w:tcPr>
          <w:p w14:paraId="62094A51" w14:textId="034D330D" w:rsidR="00CC6A79" w:rsidRPr="00CC6A79" w:rsidRDefault="002C300E" w:rsidP="00434852">
            <w:pPr>
              <w:tabs>
                <w:tab w:val="left" w:pos="360"/>
                <w:tab w:val="left" w:pos="745"/>
              </w:tabs>
              <w:spacing w:before="60" w:after="30" w:line="276" w:lineRule="auto"/>
              <w:jc w:val="right"/>
              <w:rPr>
                <w:rFonts w:ascii="Arial" w:eastAsia="PMingLiU" w:hAnsi="Arial" w:cs="Arial"/>
                <w:sz w:val="14"/>
                <w:szCs w:val="14"/>
              </w:rPr>
            </w:pPr>
            <w:r w:rsidRPr="002C300E">
              <w:rPr>
                <w:rFonts w:ascii="Arial" w:hAnsi="Arial" w:cs="Arial"/>
                <w:sz w:val="14"/>
                <w:szCs w:val="14"/>
                <w:cs/>
              </w:rPr>
              <w:t>-</w:t>
            </w:r>
          </w:p>
        </w:tc>
        <w:tc>
          <w:tcPr>
            <w:tcW w:w="1134" w:type="dxa"/>
            <w:tcBorders>
              <w:top w:val="nil"/>
              <w:bottom w:val="nil"/>
            </w:tcBorders>
            <w:vAlign w:val="bottom"/>
          </w:tcPr>
          <w:p w14:paraId="1974E63C" w14:textId="718CB255" w:rsidR="00CC6A79" w:rsidRPr="00CC6A79" w:rsidRDefault="00CC6A79" w:rsidP="001D1B26">
            <w:pPr>
              <w:tabs>
                <w:tab w:val="left" w:pos="360"/>
              </w:tabs>
              <w:spacing w:before="60" w:after="30" w:line="276" w:lineRule="auto"/>
              <w:jc w:val="right"/>
              <w:rPr>
                <w:rFonts w:ascii="Arial" w:eastAsia="PMingLiU" w:hAnsi="Arial" w:cs="Arial"/>
                <w:sz w:val="14"/>
                <w:szCs w:val="14"/>
              </w:rPr>
            </w:pPr>
            <w:r w:rsidRPr="00CC6A79">
              <w:rPr>
                <w:rFonts w:ascii="Arial" w:hAnsi="Arial" w:cs="Arial"/>
                <w:sz w:val="14"/>
                <w:szCs w:val="14"/>
                <w:cs/>
              </w:rPr>
              <w:t>-</w:t>
            </w:r>
          </w:p>
        </w:tc>
        <w:tc>
          <w:tcPr>
            <w:tcW w:w="1134" w:type="dxa"/>
            <w:tcBorders>
              <w:top w:val="nil"/>
              <w:bottom w:val="nil"/>
            </w:tcBorders>
          </w:tcPr>
          <w:p w14:paraId="34B15959" w14:textId="120ACD50" w:rsidR="00CC6A79" w:rsidRPr="00CC6A79" w:rsidRDefault="00D413B9" w:rsidP="001D1B26">
            <w:pPr>
              <w:tabs>
                <w:tab w:val="left" w:pos="360"/>
                <w:tab w:val="left" w:pos="745"/>
              </w:tabs>
              <w:spacing w:before="60" w:after="30" w:line="276" w:lineRule="auto"/>
              <w:jc w:val="right"/>
              <w:rPr>
                <w:rFonts w:ascii="Arial" w:eastAsia="PMingLiU" w:hAnsi="Arial" w:cs="Arial"/>
                <w:sz w:val="14"/>
                <w:szCs w:val="14"/>
              </w:rPr>
            </w:pPr>
            <w:r w:rsidRPr="00D413B9">
              <w:rPr>
                <w:rFonts w:ascii="Arial" w:eastAsia="PMingLiU" w:hAnsi="Arial" w:cs="Arial"/>
                <w:sz w:val="14"/>
                <w:szCs w:val="14"/>
              </w:rPr>
              <w:t>240,000</w:t>
            </w:r>
          </w:p>
        </w:tc>
        <w:tc>
          <w:tcPr>
            <w:tcW w:w="1134" w:type="dxa"/>
          </w:tcPr>
          <w:p w14:paraId="12BD8519" w14:textId="4F6A184F" w:rsidR="00CC6A79" w:rsidRPr="00CC6A79" w:rsidRDefault="00CC6A79" w:rsidP="001D1B26">
            <w:pPr>
              <w:tabs>
                <w:tab w:val="left" w:pos="360"/>
                <w:tab w:val="left" w:pos="745"/>
              </w:tabs>
              <w:spacing w:before="60" w:after="30" w:line="276" w:lineRule="auto"/>
              <w:jc w:val="right"/>
              <w:rPr>
                <w:rFonts w:ascii="Arial" w:eastAsia="PMingLiU" w:hAnsi="Arial" w:cs="Arial"/>
                <w:sz w:val="14"/>
                <w:szCs w:val="14"/>
              </w:rPr>
            </w:pPr>
            <w:r w:rsidRPr="00CC6A79">
              <w:rPr>
                <w:rFonts w:ascii="Arial" w:eastAsia="PMingLiU" w:hAnsi="Arial" w:cs="Arial"/>
                <w:sz w:val="14"/>
                <w:szCs w:val="14"/>
              </w:rPr>
              <w:t>179,200</w:t>
            </w:r>
          </w:p>
        </w:tc>
      </w:tr>
      <w:tr w:rsidR="00CC6A79" w:rsidRPr="00DB7528" w14:paraId="782A3C79" w14:textId="4DE17F92" w:rsidTr="00FB097C">
        <w:tblPrEx>
          <w:tblLook w:val="0000" w:firstRow="0" w:lastRow="0" w:firstColumn="0" w:lastColumn="0" w:noHBand="0" w:noVBand="0"/>
        </w:tblPrEx>
        <w:trPr>
          <w:cantSplit/>
        </w:trPr>
        <w:tc>
          <w:tcPr>
            <w:tcW w:w="2624" w:type="dxa"/>
          </w:tcPr>
          <w:p w14:paraId="73BBD5D3" w14:textId="70FE60A8" w:rsidR="00CC6A79" w:rsidRPr="00CC6A79" w:rsidRDefault="00CC6A79" w:rsidP="001D1B26">
            <w:pPr>
              <w:tabs>
                <w:tab w:val="left" w:pos="144"/>
                <w:tab w:val="left" w:pos="384"/>
              </w:tabs>
              <w:spacing w:before="60" w:after="30" w:line="276" w:lineRule="auto"/>
              <w:ind w:right="14"/>
              <w:rPr>
                <w:rFonts w:ascii="Arial" w:eastAsia="PMingLiU" w:hAnsi="Arial" w:cs="Arial"/>
                <w:color w:val="000000"/>
                <w:sz w:val="14"/>
                <w:szCs w:val="14"/>
              </w:rPr>
            </w:pPr>
            <w:r w:rsidRPr="00CC6A79">
              <w:rPr>
                <w:rFonts w:ascii="Arial" w:eastAsia="PMingLiU" w:hAnsi="Arial" w:cs="Arial"/>
                <w:color w:val="000000"/>
                <w:sz w:val="14"/>
                <w:szCs w:val="14"/>
              </w:rPr>
              <w:t>Interest income</w:t>
            </w:r>
          </w:p>
        </w:tc>
        <w:tc>
          <w:tcPr>
            <w:tcW w:w="1845" w:type="dxa"/>
          </w:tcPr>
          <w:p w14:paraId="76FDEFE1" w14:textId="10B3A45A" w:rsidR="00FB097C" w:rsidRPr="00725AAE" w:rsidRDefault="00FB097C" w:rsidP="00FB097C">
            <w:pPr>
              <w:tabs>
                <w:tab w:val="left" w:pos="360"/>
                <w:tab w:val="left" w:pos="745"/>
              </w:tabs>
              <w:spacing w:before="60" w:after="30" w:line="276" w:lineRule="auto"/>
              <w:jc w:val="center"/>
              <w:rPr>
                <w:rFonts w:ascii="Arial" w:eastAsia="PMingLiU" w:hAnsi="Arial" w:cs="Arial"/>
                <w:sz w:val="14"/>
                <w:szCs w:val="14"/>
              </w:rPr>
            </w:pPr>
            <w:r w:rsidRPr="00725AAE">
              <w:rPr>
                <w:rFonts w:ascii="Arial" w:eastAsia="PMingLiU" w:hAnsi="Arial" w:cs="Arial"/>
                <w:sz w:val="14"/>
                <w:szCs w:val="14"/>
              </w:rPr>
              <w:t>Contract price</w:t>
            </w:r>
          </w:p>
        </w:tc>
        <w:tc>
          <w:tcPr>
            <w:tcW w:w="1134" w:type="dxa"/>
            <w:tcBorders>
              <w:top w:val="nil"/>
              <w:bottom w:val="nil"/>
            </w:tcBorders>
            <w:vAlign w:val="bottom"/>
          </w:tcPr>
          <w:p w14:paraId="080705B4" w14:textId="43AC2076" w:rsidR="00CC6A79" w:rsidRPr="00CC6A79" w:rsidRDefault="002C300E" w:rsidP="00434852">
            <w:pPr>
              <w:tabs>
                <w:tab w:val="left" w:pos="360"/>
                <w:tab w:val="left" w:pos="745"/>
              </w:tabs>
              <w:spacing w:before="60" w:after="30" w:line="276" w:lineRule="auto"/>
              <w:jc w:val="right"/>
              <w:rPr>
                <w:rFonts w:ascii="Arial" w:eastAsia="PMingLiU" w:hAnsi="Arial" w:cs="Arial"/>
                <w:sz w:val="14"/>
                <w:szCs w:val="14"/>
              </w:rPr>
            </w:pPr>
            <w:r w:rsidRPr="002C300E">
              <w:rPr>
                <w:rFonts w:ascii="Arial" w:hAnsi="Arial" w:cs="Arial"/>
                <w:sz w:val="14"/>
                <w:szCs w:val="14"/>
                <w:cs/>
              </w:rPr>
              <w:t>-</w:t>
            </w:r>
          </w:p>
        </w:tc>
        <w:tc>
          <w:tcPr>
            <w:tcW w:w="1134" w:type="dxa"/>
            <w:tcBorders>
              <w:top w:val="nil"/>
              <w:bottom w:val="nil"/>
            </w:tcBorders>
            <w:vAlign w:val="bottom"/>
          </w:tcPr>
          <w:p w14:paraId="10727C39" w14:textId="1B001AE1" w:rsidR="00CC6A79" w:rsidRPr="00CC6A79" w:rsidRDefault="00CC6A79" w:rsidP="001D1B26">
            <w:pPr>
              <w:tabs>
                <w:tab w:val="left" w:pos="360"/>
              </w:tabs>
              <w:spacing w:before="60" w:after="30" w:line="276" w:lineRule="auto"/>
              <w:jc w:val="right"/>
              <w:rPr>
                <w:rFonts w:ascii="Arial" w:eastAsia="PMingLiU" w:hAnsi="Arial" w:cs="Arial"/>
                <w:sz w:val="14"/>
                <w:szCs w:val="14"/>
              </w:rPr>
            </w:pPr>
            <w:r w:rsidRPr="00CC6A79">
              <w:rPr>
                <w:rFonts w:ascii="Arial" w:hAnsi="Arial" w:cs="Arial"/>
                <w:sz w:val="14"/>
                <w:szCs w:val="14"/>
                <w:cs/>
              </w:rPr>
              <w:t>-</w:t>
            </w:r>
          </w:p>
        </w:tc>
        <w:tc>
          <w:tcPr>
            <w:tcW w:w="1134" w:type="dxa"/>
            <w:tcBorders>
              <w:top w:val="nil"/>
              <w:bottom w:val="nil"/>
            </w:tcBorders>
          </w:tcPr>
          <w:p w14:paraId="1314422B" w14:textId="43733CA6" w:rsidR="00CC6A79" w:rsidRPr="00CC6A79" w:rsidRDefault="00D413B9" w:rsidP="001D1B26">
            <w:pPr>
              <w:tabs>
                <w:tab w:val="left" w:pos="360"/>
                <w:tab w:val="left" w:pos="745"/>
              </w:tabs>
              <w:spacing w:before="60" w:after="30" w:line="276" w:lineRule="auto"/>
              <w:jc w:val="right"/>
              <w:rPr>
                <w:rFonts w:ascii="Arial" w:eastAsia="PMingLiU" w:hAnsi="Arial" w:cs="Arial"/>
                <w:sz w:val="14"/>
                <w:szCs w:val="14"/>
              </w:rPr>
            </w:pPr>
            <w:r w:rsidRPr="00D413B9">
              <w:rPr>
                <w:rFonts w:ascii="Arial" w:eastAsia="PMingLiU" w:hAnsi="Arial" w:cs="Arial"/>
                <w:sz w:val="14"/>
                <w:szCs w:val="14"/>
              </w:rPr>
              <w:t>24,753</w:t>
            </w:r>
          </w:p>
        </w:tc>
        <w:tc>
          <w:tcPr>
            <w:tcW w:w="1134" w:type="dxa"/>
            <w:tcBorders>
              <w:top w:val="nil"/>
              <w:bottom w:val="nil"/>
            </w:tcBorders>
            <w:vAlign w:val="bottom"/>
          </w:tcPr>
          <w:p w14:paraId="0B3B2C96" w14:textId="29538BC8" w:rsidR="00CC6A79" w:rsidRPr="00CC6A79" w:rsidRDefault="00CC6A79" w:rsidP="001D1B26">
            <w:pPr>
              <w:tabs>
                <w:tab w:val="left" w:pos="360"/>
                <w:tab w:val="left" w:pos="745"/>
              </w:tabs>
              <w:spacing w:before="60" w:after="30" w:line="276" w:lineRule="auto"/>
              <w:jc w:val="right"/>
              <w:rPr>
                <w:rFonts w:ascii="Arial" w:eastAsia="PMingLiU" w:hAnsi="Arial" w:cs="Arial"/>
                <w:sz w:val="14"/>
                <w:szCs w:val="14"/>
              </w:rPr>
            </w:pPr>
            <w:r w:rsidRPr="00CC6A79">
              <w:rPr>
                <w:rFonts w:ascii="Arial" w:eastAsia="PMingLiU" w:hAnsi="Arial" w:cs="Arial"/>
                <w:sz w:val="14"/>
                <w:szCs w:val="14"/>
              </w:rPr>
              <w:t>4,650</w:t>
            </w:r>
          </w:p>
        </w:tc>
      </w:tr>
      <w:tr w:rsidR="00CC6A79" w:rsidRPr="00DB7528" w14:paraId="36851819" w14:textId="16086538" w:rsidTr="00FB097C">
        <w:tblPrEx>
          <w:tblLook w:val="0000" w:firstRow="0" w:lastRow="0" w:firstColumn="0" w:lastColumn="0" w:noHBand="0" w:noVBand="0"/>
        </w:tblPrEx>
        <w:trPr>
          <w:cantSplit/>
        </w:trPr>
        <w:tc>
          <w:tcPr>
            <w:tcW w:w="2624" w:type="dxa"/>
            <w:tcBorders>
              <w:bottom w:val="nil"/>
            </w:tcBorders>
          </w:tcPr>
          <w:p w14:paraId="41812E88" w14:textId="77777777" w:rsidR="00CC6A79" w:rsidRPr="00CC6A79" w:rsidRDefault="00CC6A79" w:rsidP="001D1B26">
            <w:pPr>
              <w:spacing w:before="60" w:after="30" w:line="276" w:lineRule="auto"/>
              <w:ind w:right="14"/>
              <w:rPr>
                <w:rFonts w:ascii="Arial" w:hAnsi="Arial" w:cs="Arial"/>
                <w:sz w:val="14"/>
                <w:szCs w:val="14"/>
              </w:rPr>
            </w:pPr>
          </w:p>
        </w:tc>
        <w:tc>
          <w:tcPr>
            <w:tcW w:w="1845" w:type="dxa"/>
            <w:tcBorders>
              <w:bottom w:val="nil"/>
            </w:tcBorders>
          </w:tcPr>
          <w:p w14:paraId="13960C23" w14:textId="77777777" w:rsidR="00FB097C" w:rsidRPr="00CC6A79" w:rsidRDefault="00FB097C" w:rsidP="00FB097C">
            <w:pPr>
              <w:tabs>
                <w:tab w:val="left" w:pos="360"/>
              </w:tabs>
              <w:spacing w:before="60" w:after="30" w:line="276" w:lineRule="auto"/>
              <w:jc w:val="center"/>
              <w:rPr>
                <w:rFonts w:ascii="Arial" w:eastAsia="PMingLiU" w:hAnsi="Arial" w:cs="Arial"/>
                <w:sz w:val="14"/>
                <w:szCs w:val="14"/>
              </w:rPr>
            </w:pPr>
          </w:p>
        </w:tc>
        <w:tc>
          <w:tcPr>
            <w:tcW w:w="1134" w:type="dxa"/>
            <w:tcBorders>
              <w:top w:val="nil"/>
              <w:bottom w:val="nil"/>
            </w:tcBorders>
            <w:vAlign w:val="center"/>
          </w:tcPr>
          <w:p w14:paraId="13E2E542" w14:textId="77777777" w:rsidR="00CC6A79" w:rsidRPr="00CC6A79" w:rsidRDefault="00CC6A79" w:rsidP="001D1B26">
            <w:pPr>
              <w:tabs>
                <w:tab w:val="left" w:pos="360"/>
              </w:tabs>
              <w:spacing w:before="60" w:after="30" w:line="276" w:lineRule="auto"/>
              <w:jc w:val="right"/>
              <w:rPr>
                <w:rFonts w:ascii="Arial" w:eastAsia="PMingLiU" w:hAnsi="Arial" w:cs="Arial"/>
                <w:sz w:val="14"/>
                <w:szCs w:val="14"/>
              </w:rPr>
            </w:pPr>
          </w:p>
        </w:tc>
        <w:tc>
          <w:tcPr>
            <w:tcW w:w="1134" w:type="dxa"/>
            <w:tcBorders>
              <w:top w:val="nil"/>
              <w:bottom w:val="nil"/>
            </w:tcBorders>
            <w:vAlign w:val="center"/>
          </w:tcPr>
          <w:p w14:paraId="0281E441" w14:textId="77777777" w:rsidR="00CC6A79" w:rsidRPr="00CC6A79" w:rsidRDefault="00CC6A79" w:rsidP="001D1B26">
            <w:pPr>
              <w:tabs>
                <w:tab w:val="left" w:pos="360"/>
              </w:tabs>
              <w:spacing w:before="60" w:after="30" w:line="276" w:lineRule="auto"/>
              <w:jc w:val="right"/>
              <w:rPr>
                <w:rFonts w:ascii="Arial" w:eastAsia="PMingLiU" w:hAnsi="Arial" w:cs="Arial"/>
                <w:sz w:val="14"/>
                <w:szCs w:val="14"/>
              </w:rPr>
            </w:pPr>
          </w:p>
        </w:tc>
        <w:tc>
          <w:tcPr>
            <w:tcW w:w="1134" w:type="dxa"/>
            <w:tcBorders>
              <w:top w:val="nil"/>
              <w:bottom w:val="nil"/>
            </w:tcBorders>
            <w:vAlign w:val="center"/>
          </w:tcPr>
          <w:p w14:paraId="4C1E4BD5" w14:textId="77777777" w:rsidR="00CC6A79" w:rsidRPr="00CC6A79" w:rsidRDefault="00CC6A79" w:rsidP="00824744">
            <w:pPr>
              <w:tabs>
                <w:tab w:val="left" w:pos="360"/>
                <w:tab w:val="left" w:pos="745"/>
              </w:tabs>
              <w:spacing w:before="60" w:after="30" w:line="276" w:lineRule="auto"/>
              <w:jc w:val="right"/>
              <w:rPr>
                <w:rFonts w:ascii="Arial" w:eastAsia="PMingLiU" w:hAnsi="Arial" w:cs="Arial"/>
                <w:sz w:val="14"/>
                <w:szCs w:val="14"/>
              </w:rPr>
            </w:pPr>
          </w:p>
        </w:tc>
        <w:tc>
          <w:tcPr>
            <w:tcW w:w="1134" w:type="dxa"/>
            <w:tcBorders>
              <w:top w:val="nil"/>
              <w:bottom w:val="nil"/>
            </w:tcBorders>
            <w:vAlign w:val="center"/>
          </w:tcPr>
          <w:p w14:paraId="41500964" w14:textId="77777777" w:rsidR="00CC6A79" w:rsidRPr="00CC6A79" w:rsidRDefault="00CC6A79" w:rsidP="001D1B26">
            <w:pPr>
              <w:tabs>
                <w:tab w:val="left" w:pos="360"/>
              </w:tabs>
              <w:spacing w:before="60" w:after="30" w:line="276" w:lineRule="auto"/>
              <w:jc w:val="right"/>
              <w:rPr>
                <w:rFonts w:ascii="Arial" w:eastAsia="PMingLiU" w:hAnsi="Arial" w:cs="Arial"/>
                <w:sz w:val="14"/>
                <w:szCs w:val="14"/>
              </w:rPr>
            </w:pPr>
          </w:p>
        </w:tc>
      </w:tr>
      <w:tr w:rsidR="00CC6A79" w:rsidRPr="00DB7528" w14:paraId="4FE9D91D" w14:textId="3F1D6E2D" w:rsidTr="00FB097C">
        <w:tblPrEx>
          <w:tblLook w:val="0000" w:firstRow="0" w:lastRow="0" w:firstColumn="0" w:lastColumn="0" w:noHBand="0" w:noVBand="0"/>
        </w:tblPrEx>
        <w:trPr>
          <w:cantSplit/>
        </w:trPr>
        <w:tc>
          <w:tcPr>
            <w:tcW w:w="2624" w:type="dxa"/>
            <w:tcBorders>
              <w:top w:val="nil"/>
            </w:tcBorders>
          </w:tcPr>
          <w:p w14:paraId="2AFA3799" w14:textId="77777777" w:rsidR="00CC6A79" w:rsidRPr="00CC6A79" w:rsidRDefault="00CC6A79" w:rsidP="001D1B26">
            <w:pPr>
              <w:spacing w:before="60" w:after="30" w:line="276" w:lineRule="auto"/>
              <w:ind w:right="14"/>
              <w:rPr>
                <w:rFonts w:ascii="Arial" w:hAnsi="Arial" w:cs="Arial"/>
                <w:b/>
                <w:bCs/>
                <w:sz w:val="14"/>
                <w:szCs w:val="14"/>
              </w:rPr>
            </w:pPr>
            <w:r w:rsidRPr="00CC6A79">
              <w:rPr>
                <w:rFonts w:ascii="Arial" w:hAnsi="Arial" w:cs="Arial"/>
                <w:b/>
                <w:bCs/>
                <w:sz w:val="14"/>
                <w:szCs w:val="14"/>
              </w:rPr>
              <w:t>Transaction with related parties</w:t>
            </w:r>
          </w:p>
        </w:tc>
        <w:tc>
          <w:tcPr>
            <w:tcW w:w="1845" w:type="dxa"/>
            <w:tcBorders>
              <w:top w:val="nil"/>
            </w:tcBorders>
          </w:tcPr>
          <w:p w14:paraId="62F3E65A" w14:textId="77777777" w:rsidR="00FB097C" w:rsidRPr="00CC6A79" w:rsidRDefault="00FB097C" w:rsidP="00FB097C">
            <w:pPr>
              <w:tabs>
                <w:tab w:val="left" w:pos="360"/>
              </w:tabs>
              <w:spacing w:before="60" w:after="30" w:line="276" w:lineRule="auto"/>
              <w:jc w:val="center"/>
              <w:rPr>
                <w:rFonts w:ascii="Arial" w:eastAsia="PMingLiU" w:hAnsi="Arial" w:cs="Arial"/>
                <w:sz w:val="14"/>
                <w:szCs w:val="14"/>
              </w:rPr>
            </w:pPr>
          </w:p>
        </w:tc>
        <w:tc>
          <w:tcPr>
            <w:tcW w:w="1134" w:type="dxa"/>
            <w:tcBorders>
              <w:top w:val="nil"/>
              <w:bottom w:val="nil"/>
            </w:tcBorders>
            <w:vAlign w:val="center"/>
          </w:tcPr>
          <w:p w14:paraId="5C33AB1E" w14:textId="5857870A" w:rsidR="00CC6A79" w:rsidRPr="00CC6A79" w:rsidRDefault="00CC6A79" w:rsidP="001D1B26">
            <w:pPr>
              <w:tabs>
                <w:tab w:val="left" w:pos="360"/>
              </w:tabs>
              <w:spacing w:before="60" w:after="30" w:line="276" w:lineRule="auto"/>
              <w:jc w:val="right"/>
              <w:rPr>
                <w:rFonts w:ascii="Arial" w:eastAsia="PMingLiU" w:hAnsi="Arial" w:cs="Arial"/>
                <w:sz w:val="14"/>
                <w:szCs w:val="14"/>
              </w:rPr>
            </w:pPr>
          </w:p>
        </w:tc>
        <w:tc>
          <w:tcPr>
            <w:tcW w:w="1134" w:type="dxa"/>
            <w:tcBorders>
              <w:top w:val="nil"/>
              <w:bottom w:val="nil"/>
            </w:tcBorders>
            <w:vAlign w:val="center"/>
          </w:tcPr>
          <w:p w14:paraId="45388320" w14:textId="2B526A73" w:rsidR="00CC6A79" w:rsidRPr="00CC6A79" w:rsidRDefault="00CC6A79" w:rsidP="001D1B26">
            <w:pPr>
              <w:tabs>
                <w:tab w:val="left" w:pos="360"/>
              </w:tabs>
              <w:spacing w:before="60" w:after="30" w:line="276" w:lineRule="auto"/>
              <w:jc w:val="right"/>
              <w:rPr>
                <w:rFonts w:ascii="Arial" w:eastAsia="PMingLiU" w:hAnsi="Arial" w:cs="Arial"/>
                <w:sz w:val="14"/>
                <w:szCs w:val="14"/>
              </w:rPr>
            </w:pPr>
          </w:p>
        </w:tc>
        <w:tc>
          <w:tcPr>
            <w:tcW w:w="1134" w:type="dxa"/>
            <w:tcBorders>
              <w:top w:val="nil"/>
              <w:bottom w:val="nil"/>
            </w:tcBorders>
            <w:vAlign w:val="center"/>
          </w:tcPr>
          <w:p w14:paraId="240B4BAD" w14:textId="13CA81D1" w:rsidR="00CC6A79" w:rsidRPr="00CC6A79" w:rsidRDefault="00CC6A79" w:rsidP="00824744">
            <w:pPr>
              <w:tabs>
                <w:tab w:val="left" w:pos="360"/>
                <w:tab w:val="left" w:pos="745"/>
              </w:tabs>
              <w:spacing w:before="60" w:after="30" w:line="276" w:lineRule="auto"/>
              <w:jc w:val="right"/>
              <w:rPr>
                <w:rFonts w:ascii="Arial" w:eastAsia="PMingLiU" w:hAnsi="Arial" w:cs="Arial"/>
                <w:sz w:val="14"/>
                <w:szCs w:val="14"/>
              </w:rPr>
            </w:pPr>
          </w:p>
        </w:tc>
        <w:tc>
          <w:tcPr>
            <w:tcW w:w="1134" w:type="dxa"/>
            <w:tcBorders>
              <w:top w:val="nil"/>
              <w:bottom w:val="nil"/>
            </w:tcBorders>
            <w:vAlign w:val="center"/>
          </w:tcPr>
          <w:p w14:paraId="6062F8A6" w14:textId="5AE2DFB4" w:rsidR="00CC6A79" w:rsidRPr="00CC6A79" w:rsidRDefault="00CC6A79" w:rsidP="001D1B26">
            <w:pPr>
              <w:tabs>
                <w:tab w:val="left" w:pos="360"/>
              </w:tabs>
              <w:spacing w:before="60" w:after="30" w:line="276" w:lineRule="auto"/>
              <w:jc w:val="right"/>
              <w:rPr>
                <w:rFonts w:ascii="Arial" w:eastAsia="PMingLiU" w:hAnsi="Arial" w:cs="Arial"/>
                <w:sz w:val="14"/>
                <w:szCs w:val="14"/>
              </w:rPr>
            </w:pPr>
          </w:p>
        </w:tc>
      </w:tr>
      <w:tr w:rsidR="00D34D26" w:rsidRPr="00DB7528" w14:paraId="54296C39" w14:textId="2558CDD7" w:rsidTr="00FB097C">
        <w:tblPrEx>
          <w:tblLook w:val="0000" w:firstRow="0" w:lastRow="0" w:firstColumn="0" w:lastColumn="0" w:noHBand="0" w:noVBand="0"/>
        </w:tblPrEx>
        <w:trPr>
          <w:cantSplit/>
        </w:trPr>
        <w:tc>
          <w:tcPr>
            <w:tcW w:w="2624" w:type="dxa"/>
          </w:tcPr>
          <w:p w14:paraId="593AFB16" w14:textId="77777777" w:rsidR="00D34D26" w:rsidRPr="00CC6A79" w:rsidRDefault="00D34D26" w:rsidP="00D34D26">
            <w:pPr>
              <w:spacing w:before="60" w:after="30" w:line="276" w:lineRule="auto"/>
              <w:ind w:right="14"/>
              <w:rPr>
                <w:rFonts w:ascii="Arial" w:hAnsi="Arial" w:cs="Arial"/>
                <w:sz w:val="14"/>
                <w:szCs w:val="14"/>
              </w:rPr>
            </w:pPr>
            <w:r w:rsidRPr="00CC6A79">
              <w:rPr>
                <w:rFonts w:ascii="Arial" w:eastAsia="PMingLiU" w:hAnsi="Arial" w:cs="Arial"/>
                <w:color w:val="000000"/>
                <w:sz w:val="14"/>
                <w:szCs w:val="14"/>
              </w:rPr>
              <w:t>Revenue from sales and services</w:t>
            </w:r>
          </w:p>
        </w:tc>
        <w:tc>
          <w:tcPr>
            <w:tcW w:w="1845" w:type="dxa"/>
          </w:tcPr>
          <w:p w14:paraId="667A19F1" w14:textId="56B4D780" w:rsidR="00FB097C" w:rsidRPr="00725AAE" w:rsidRDefault="00FB097C" w:rsidP="00FB097C">
            <w:pPr>
              <w:tabs>
                <w:tab w:val="left" w:pos="360"/>
                <w:tab w:val="left" w:pos="745"/>
              </w:tabs>
              <w:spacing w:before="60" w:after="30" w:line="276" w:lineRule="auto"/>
              <w:jc w:val="center"/>
              <w:rPr>
                <w:rFonts w:ascii="Arial" w:eastAsia="PMingLiU" w:hAnsi="Arial" w:cs="Arial"/>
                <w:sz w:val="14"/>
                <w:szCs w:val="14"/>
              </w:rPr>
            </w:pPr>
            <w:r w:rsidRPr="00725AAE">
              <w:rPr>
                <w:rFonts w:ascii="Arial" w:eastAsia="PMingLiU" w:hAnsi="Arial" w:cs="Arial"/>
                <w:sz w:val="14"/>
                <w:szCs w:val="14"/>
              </w:rPr>
              <w:t>Similar to market price</w:t>
            </w:r>
          </w:p>
        </w:tc>
        <w:tc>
          <w:tcPr>
            <w:tcW w:w="1134" w:type="dxa"/>
            <w:tcBorders>
              <w:top w:val="nil"/>
              <w:bottom w:val="nil"/>
            </w:tcBorders>
            <w:vAlign w:val="bottom"/>
          </w:tcPr>
          <w:p w14:paraId="46BF54C2" w14:textId="0ACFA87E" w:rsidR="00D34D26" w:rsidRPr="00CC6A79" w:rsidRDefault="00D34D26" w:rsidP="00D34D26">
            <w:pPr>
              <w:tabs>
                <w:tab w:val="left" w:pos="360"/>
                <w:tab w:val="left" w:pos="745"/>
              </w:tabs>
              <w:spacing w:before="60" w:after="30" w:line="276" w:lineRule="auto"/>
              <w:jc w:val="right"/>
              <w:rPr>
                <w:rFonts w:ascii="Arial" w:eastAsia="PMingLiU" w:hAnsi="Arial" w:cs="Arial"/>
                <w:sz w:val="14"/>
                <w:szCs w:val="14"/>
              </w:rPr>
            </w:pPr>
            <w:r w:rsidRPr="00D34D26">
              <w:rPr>
                <w:rFonts w:ascii="Arial" w:hAnsi="Arial" w:cs="Arial"/>
                <w:sz w:val="14"/>
                <w:szCs w:val="14"/>
              </w:rPr>
              <w:t xml:space="preserve">-   </w:t>
            </w:r>
          </w:p>
        </w:tc>
        <w:tc>
          <w:tcPr>
            <w:tcW w:w="1134" w:type="dxa"/>
            <w:tcBorders>
              <w:top w:val="nil"/>
              <w:bottom w:val="nil"/>
            </w:tcBorders>
            <w:vAlign w:val="bottom"/>
          </w:tcPr>
          <w:p w14:paraId="3523612E" w14:textId="207FA836" w:rsidR="00D34D26" w:rsidRPr="00CC6A79" w:rsidRDefault="00D34D26" w:rsidP="00D34D26">
            <w:pPr>
              <w:tabs>
                <w:tab w:val="left" w:pos="360"/>
                <w:tab w:val="left" w:pos="745"/>
              </w:tabs>
              <w:spacing w:before="60" w:after="30" w:line="276" w:lineRule="auto"/>
              <w:jc w:val="right"/>
              <w:rPr>
                <w:rFonts w:ascii="Arial" w:eastAsia="PMingLiU" w:hAnsi="Arial" w:cs="Arial"/>
                <w:sz w:val="14"/>
                <w:szCs w:val="14"/>
              </w:rPr>
            </w:pPr>
            <w:r w:rsidRPr="00CC6A79">
              <w:rPr>
                <w:rFonts w:ascii="Arial" w:eastAsia="PMingLiU" w:hAnsi="Arial" w:cs="Arial"/>
                <w:sz w:val="14"/>
                <w:szCs w:val="14"/>
              </w:rPr>
              <w:t>6,045</w:t>
            </w:r>
          </w:p>
        </w:tc>
        <w:tc>
          <w:tcPr>
            <w:tcW w:w="1134" w:type="dxa"/>
            <w:tcBorders>
              <w:top w:val="nil"/>
              <w:bottom w:val="nil"/>
            </w:tcBorders>
            <w:vAlign w:val="bottom"/>
          </w:tcPr>
          <w:p w14:paraId="2953FF39" w14:textId="5FDCFFCD" w:rsidR="00D34D26" w:rsidRPr="00CC6A79" w:rsidRDefault="00D34D26" w:rsidP="00D34D26">
            <w:pPr>
              <w:tabs>
                <w:tab w:val="left" w:pos="360"/>
                <w:tab w:val="left" w:pos="745"/>
              </w:tabs>
              <w:spacing w:before="60" w:after="30" w:line="276" w:lineRule="auto"/>
              <w:jc w:val="right"/>
              <w:rPr>
                <w:rFonts w:ascii="Arial" w:eastAsia="PMingLiU" w:hAnsi="Arial" w:cs="Arial"/>
                <w:sz w:val="14"/>
                <w:szCs w:val="14"/>
              </w:rPr>
            </w:pPr>
            <w:r w:rsidRPr="00D46F83">
              <w:rPr>
                <w:rFonts w:ascii="Arial" w:eastAsia="PMingLiU" w:hAnsi="Arial" w:cs="Arial"/>
                <w:sz w:val="14"/>
                <w:szCs w:val="14"/>
                <w:cs/>
              </w:rPr>
              <w:t>4</w:t>
            </w:r>
            <w:r w:rsidRPr="00D46F83">
              <w:rPr>
                <w:rFonts w:ascii="Arial" w:eastAsia="PMingLiU" w:hAnsi="Arial" w:cs="Arial"/>
                <w:sz w:val="14"/>
                <w:szCs w:val="14"/>
              </w:rPr>
              <w:t>,</w:t>
            </w:r>
            <w:r w:rsidRPr="00D46F83">
              <w:rPr>
                <w:rFonts w:ascii="Arial" w:eastAsia="PMingLiU" w:hAnsi="Arial" w:cs="Arial"/>
                <w:sz w:val="14"/>
                <w:szCs w:val="14"/>
                <w:cs/>
              </w:rPr>
              <w:t>205</w:t>
            </w:r>
          </w:p>
        </w:tc>
        <w:tc>
          <w:tcPr>
            <w:tcW w:w="1134" w:type="dxa"/>
            <w:tcBorders>
              <w:top w:val="nil"/>
              <w:bottom w:val="nil"/>
            </w:tcBorders>
            <w:vAlign w:val="bottom"/>
          </w:tcPr>
          <w:p w14:paraId="1672FB8F" w14:textId="5C64DABC" w:rsidR="00D34D26" w:rsidRPr="00CC6A79" w:rsidRDefault="00D34D26" w:rsidP="00D34D26">
            <w:pPr>
              <w:tabs>
                <w:tab w:val="left" w:pos="360"/>
                <w:tab w:val="left" w:pos="745"/>
              </w:tabs>
              <w:spacing w:before="60" w:after="30" w:line="276" w:lineRule="auto"/>
              <w:jc w:val="right"/>
              <w:rPr>
                <w:rFonts w:ascii="Arial" w:eastAsia="PMingLiU" w:hAnsi="Arial" w:cs="Arial"/>
                <w:sz w:val="14"/>
                <w:szCs w:val="14"/>
              </w:rPr>
            </w:pPr>
            <w:r w:rsidRPr="00CC6A79">
              <w:rPr>
                <w:rFonts w:ascii="Arial" w:eastAsia="PMingLiU" w:hAnsi="Arial" w:cs="Arial" w:hint="cs"/>
                <w:sz w:val="14"/>
                <w:szCs w:val="14"/>
                <w:cs/>
              </w:rPr>
              <w:t>-</w:t>
            </w:r>
          </w:p>
        </w:tc>
      </w:tr>
      <w:tr w:rsidR="00D34D26" w:rsidRPr="00DB7528" w14:paraId="78EDABEF" w14:textId="1C0BB48B" w:rsidTr="00FB097C">
        <w:tblPrEx>
          <w:tblLook w:val="0000" w:firstRow="0" w:lastRow="0" w:firstColumn="0" w:lastColumn="0" w:noHBand="0" w:noVBand="0"/>
        </w:tblPrEx>
        <w:trPr>
          <w:cantSplit/>
        </w:trPr>
        <w:tc>
          <w:tcPr>
            <w:tcW w:w="2624" w:type="dxa"/>
          </w:tcPr>
          <w:p w14:paraId="5429A74A" w14:textId="5DCE4186" w:rsidR="00D34D26" w:rsidRPr="00CC6A79" w:rsidRDefault="00D34D26" w:rsidP="00F83CFD">
            <w:pPr>
              <w:spacing w:before="60" w:after="30" w:line="276" w:lineRule="auto"/>
              <w:ind w:right="14"/>
              <w:rPr>
                <w:rFonts w:ascii="Arial" w:hAnsi="Arial" w:cs="Arial"/>
                <w:sz w:val="14"/>
                <w:szCs w:val="14"/>
              </w:rPr>
            </w:pPr>
            <w:r w:rsidRPr="00CC6A79">
              <w:rPr>
                <w:rFonts w:ascii="Arial" w:eastAsia="PMingLiU" w:hAnsi="Arial" w:cs="Arial"/>
                <w:color w:val="000000"/>
                <w:sz w:val="14"/>
                <w:szCs w:val="14"/>
              </w:rPr>
              <w:t xml:space="preserve">Selling and administrative </w:t>
            </w:r>
            <w:r>
              <w:rPr>
                <w:rFonts w:ascii="Arial" w:eastAsia="PMingLiU" w:hAnsi="Arial" w:cstheme="minorBidi" w:hint="cs"/>
                <w:color w:val="000000"/>
                <w:sz w:val="14"/>
                <w:szCs w:val="14"/>
                <w:cs/>
              </w:rPr>
              <w:t xml:space="preserve"> </w:t>
            </w:r>
            <w:r w:rsidRPr="00CC6A79">
              <w:rPr>
                <w:rFonts w:ascii="Arial" w:eastAsia="PMingLiU" w:hAnsi="Arial" w:cs="Arial"/>
                <w:color w:val="000000"/>
                <w:sz w:val="14"/>
                <w:szCs w:val="14"/>
              </w:rPr>
              <w:t>expenses</w:t>
            </w:r>
          </w:p>
        </w:tc>
        <w:tc>
          <w:tcPr>
            <w:tcW w:w="1845" w:type="dxa"/>
          </w:tcPr>
          <w:p w14:paraId="75FB4D7F" w14:textId="3A61C736" w:rsidR="00FB097C" w:rsidRDefault="00FB097C" w:rsidP="00FB097C">
            <w:pPr>
              <w:tabs>
                <w:tab w:val="left" w:pos="360"/>
                <w:tab w:val="left" w:pos="745"/>
              </w:tabs>
              <w:spacing w:before="60" w:after="30" w:line="276" w:lineRule="auto"/>
              <w:jc w:val="center"/>
              <w:rPr>
                <w:rFonts w:ascii="Arial" w:eastAsia="PMingLiU" w:hAnsi="Arial" w:cstheme="minorBidi"/>
                <w:sz w:val="14"/>
                <w:szCs w:val="14"/>
              </w:rPr>
            </w:pPr>
            <w:r w:rsidRPr="00725AAE">
              <w:rPr>
                <w:rFonts w:ascii="Arial" w:eastAsia="PMingLiU" w:hAnsi="Arial" w:cs="Arial"/>
                <w:sz w:val="14"/>
                <w:szCs w:val="14"/>
              </w:rPr>
              <w:t>Similar to market price</w:t>
            </w:r>
          </w:p>
        </w:tc>
        <w:tc>
          <w:tcPr>
            <w:tcW w:w="1134" w:type="dxa"/>
            <w:tcBorders>
              <w:top w:val="nil"/>
              <w:bottom w:val="nil"/>
            </w:tcBorders>
            <w:vAlign w:val="bottom"/>
          </w:tcPr>
          <w:p w14:paraId="5D03A0E4" w14:textId="5B7FAB2F" w:rsidR="00D34D26" w:rsidRPr="00CC6A79" w:rsidRDefault="00D34D26" w:rsidP="00D34D26">
            <w:pPr>
              <w:tabs>
                <w:tab w:val="left" w:pos="360"/>
                <w:tab w:val="left" w:pos="745"/>
              </w:tabs>
              <w:spacing w:before="60" w:after="30" w:line="276" w:lineRule="auto"/>
              <w:jc w:val="right"/>
              <w:rPr>
                <w:rFonts w:ascii="Arial" w:eastAsia="PMingLiU" w:hAnsi="Arial" w:cs="Arial"/>
                <w:sz w:val="14"/>
                <w:szCs w:val="14"/>
              </w:rPr>
            </w:pPr>
            <w:r w:rsidRPr="00D34D26">
              <w:rPr>
                <w:rFonts w:ascii="Arial" w:hAnsi="Arial" w:cs="Arial"/>
                <w:sz w:val="14"/>
                <w:szCs w:val="14"/>
              </w:rPr>
              <w:t>6,247</w:t>
            </w:r>
          </w:p>
        </w:tc>
        <w:tc>
          <w:tcPr>
            <w:tcW w:w="1134" w:type="dxa"/>
            <w:tcBorders>
              <w:top w:val="nil"/>
              <w:bottom w:val="nil"/>
            </w:tcBorders>
            <w:vAlign w:val="bottom"/>
          </w:tcPr>
          <w:p w14:paraId="6F4030F4" w14:textId="610F599F" w:rsidR="00D34D26" w:rsidRPr="00CC6A79" w:rsidRDefault="00D34D26" w:rsidP="00D34D26">
            <w:pPr>
              <w:tabs>
                <w:tab w:val="left" w:pos="360"/>
                <w:tab w:val="left" w:pos="745"/>
              </w:tabs>
              <w:spacing w:before="60" w:after="30" w:line="276" w:lineRule="auto"/>
              <w:jc w:val="right"/>
              <w:rPr>
                <w:rFonts w:ascii="Arial" w:eastAsia="PMingLiU" w:hAnsi="Arial" w:cs="Arial"/>
                <w:sz w:val="14"/>
                <w:szCs w:val="14"/>
              </w:rPr>
            </w:pPr>
            <w:r w:rsidRPr="00D34D26">
              <w:rPr>
                <w:rFonts w:ascii="Arial" w:hAnsi="Arial" w:cs="Arial"/>
                <w:sz w:val="14"/>
                <w:szCs w:val="14"/>
              </w:rPr>
              <w:t>44,614</w:t>
            </w:r>
          </w:p>
        </w:tc>
        <w:tc>
          <w:tcPr>
            <w:tcW w:w="1134" w:type="dxa"/>
            <w:tcBorders>
              <w:top w:val="nil"/>
              <w:bottom w:val="nil"/>
            </w:tcBorders>
            <w:vAlign w:val="bottom"/>
          </w:tcPr>
          <w:p w14:paraId="0CA2F096" w14:textId="5B25B143" w:rsidR="00D34D26" w:rsidRPr="00CC6A79" w:rsidRDefault="00D34D26" w:rsidP="00D34D26">
            <w:pPr>
              <w:tabs>
                <w:tab w:val="left" w:pos="360"/>
                <w:tab w:val="left" w:pos="745"/>
              </w:tabs>
              <w:spacing w:before="60" w:after="30" w:line="276" w:lineRule="auto"/>
              <w:jc w:val="right"/>
              <w:rPr>
                <w:rFonts w:ascii="Arial" w:eastAsia="PMingLiU" w:hAnsi="Arial" w:cs="Arial"/>
                <w:sz w:val="14"/>
                <w:szCs w:val="14"/>
              </w:rPr>
            </w:pPr>
            <w:r w:rsidRPr="00D34D26">
              <w:rPr>
                <w:rFonts w:ascii="Arial" w:hAnsi="Arial" w:cs="Arial"/>
                <w:sz w:val="14"/>
                <w:szCs w:val="14"/>
              </w:rPr>
              <w:t>17,848</w:t>
            </w:r>
          </w:p>
        </w:tc>
        <w:tc>
          <w:tcPr>
            <w:tcW w:w="1134" w:type="dxa"/>
            <w:tcBorders>
              <w:top w:val="nil"/>
              <w:bottom w:val="nil"/>
            </w:tcBorders>
            <w:vAlign w:val="bottom"/>
          </w:tcPr>
          <w:p w14:paraId="61F46C5A" w14:textId="4BE05F1D" w:rsidR="00D34D26" w:rsidRPr="00CC6A79" w:rsidRDefault="00D34D26" w:rsidP="00D34D26">
            <w:pPr>
              <w:tabs>
                <w:tab w:val="left" w:pos="360"/>
                <w:tab w:val="left" w:pos="745"/>
              </w:tabs>
              <w:spacing w:before="60" w:after="30" w:line="276" w:lineRule="auto"/>
              <w:jc w:val="right"/>
              <w:rPr>
                <w:rFonts w:ascii="Arial" w:eastAsia="PMingLiU" w:hAnsi="Arial" w:cs="Arial"/>
                <w:sz w:val="14"/>
                <w:szCs w:val="14"/>
              </w:rPr>
            </w:pPr>
            <w:r w:rsidRPr="00D34D26">
              <w:rPr>
                <w:rFonts w:ascii="Arial" w:hAnsi="Arial" w:cs="Arial"/>
                <w:sz w:val="14"/>
                <w:szCs w:val="14"/>
              </w:rPr>
              <w:t>7,836</w:t>
            </w:r>
          </w:p>
        </w:tc>
      </w:tr>
      <w:tr w:rsidR="00D34D26" w:rsidRPr="00DB7528" w14:paraId="0FCCEBD6" w14:textId="561AB627" w:rsidTr="00FB097C">
        <w:tblPrEx>
          <w:tblLook w:val="0000" w:firstRow="0" w:lastRow="0" w:firstColumn="0" w:lastColumn="0" w:noHBand="0" w:noVBand="0"/>
        </w:tblPrEx>
        <w:trPr>
          <w:cantSplit/>
        </w:trPr>
        <w:tc>
          <w:tcPr>
            <w:tcW w:w="2624" w:type="dxa"/>
          </w:tcPr>
          <w:p w14:paraId="58C5AEA4" w14:textId="4B8DFBDB" w:rsidR="00D34D26" w:rsidRPr="00CC6A79" w:rsidRDefault="00D34D26" w:rsidP="00D34D26">
            <w:pPr>
              <w:spacing w:before="60" w:after="30" w:line="276" w:lineRule="auto"/>
              <w:ind w:right="14"/>
              <w:rPr>
                <w:rFonts w:ascii="Arial" w:eastAsia="PMingLiU" w:hAnsi="Arial" w:cs="Browallia New"/>
                <w:color w:val="000000"/>
                <w:sz w:val="14"/>
                <w:szCs w:val="14"/>
              </w:rPr>
            </w:pPr>
            <w:r w:rsidRPr="00CC6A79">
              <w:rPr>
                <w:rFonts w:ascii="Arial" w:eastAsia="PMingLiU" w:hAnsi="Arial" w:cs="Browallia New"/>
                <w:color w:val="000000"/>
                <w:sz w:val="14"/>
                <w:szCs w:val="14"/>
              </w:rPr>
              <w:t>Purchase of goods</w:t>
            </w:r>
          </w:p>
        </w:tc>
        <w:tc>
          <w:tcPr>
            <w:tcW w:w="1845" w:type="dxa"/>
          </w:tcPr>
          <w:p w14:paraId="61CE1DAA" w14:textId="542444D9" w:rsidR="00FB097C" w:rsidRPr="00725AAE" w:rsidRDefault="00FB097C" w:rsidP="00FB097C">
            <w:pPr>
              <w:tabs>
                <w:tab w:val="left" w:pos="360"/>
                <w:tab w:val="left" w:pos="745"/>
              </w:tabs>
              <w:spacing w:before="60" w:after="30" w:line="276" w:lineRule="auto"/>
              <w:jc w:val="center"/>
              <w:rPr>
                <w:rFonts w:ascii="Arial" w:eastAsia="PMingLiU" w:hAnsi="Arial" w:cs="Arial"/>
                <w:sz w:val="14"/>
                <w:szCs w:val="14"/>
              </w:rPr>
            </w:pPr>
            <w:r w:rsidRPr="00725AAE">
              <w:rPr>
                <w:rFonts w:ascii="Arial" w:eastAsia="PMingLiU" w:hAnsi="Arial" w:cs="Arial"/>
                <w:sz w:val="14"/>
                <w:szCs w:val="14"/>
              </w:rPr>
              <w:t>Similar to market price</w:t>
            </w:r>
          </w:p>
        </w:tc>
        <w:tc>
          <w:tcPr>
            <w:tcW w:w="1134" w:type="dxa"/>
            <w:tcBorders>
              <w:top w:val="nil"/>
              <w:bottom w:val="nil"/>
            </w:tcBorders>
            <w:vAlign w:val="bottom"/>
          </w:tcPr>
          <w:p w14:paraId="32C99CD4" w14:textId="4BD719DE" w:rsidR="00D34D26" w:rsidRPr="00CC6A79" w:rsidRDefault="00D34D26" w:rsidP="00D34D26">
            <w:pPr>
              <w:tabs>
                <w:tab w:val="left" w:pos="360"/>
                <w:tab w:val="left" w:pos="745"/>
              </w:tabs>
              <w:spacing w:before="60" w:after="30" w:line="276" w:lineRule="auto"/>
              <w:jc w:val="right"/>
              <w:rPr>
                <w:rFonts w:ascii="Arial" w:eastAsia="PMingLiU" w:hAnsi="Arial" w:cs="Arial"/>
                <w:sz w:val="14"/>
                <w:szCs w:val="14"/>
              </w:rPr>
            </w:pPr>
            <w:r w:rsidRPr="00D34D26">
              <w:rPr>
                <w:rFonts w:ascii="Arial" w:hAnsi="Arial" w:cs="Arial"/>
                <w:sz w:val="14"/>
                <w:szCs w:val="14"/>
                <w:cs/>
              </w:rPr>
              <w:t>1</w:t>
            </w:r>
            <w:r w:rsidRPr="00D34D26">
              <w:rPr>
                <w:rFonts w:ascii="Arial" w:hAnsi="Arial" w:cs="Arial"/>
                <w:sz w:val="14"/>
                <w:szCs w:val="14"/>
              </w:rPr>
              <w:t>,</w:t>
            </w:r>
            <w:r w:rsidRPr="00D34D26">
              <w:rPr>
                <w:rFonts w:ascii="Arial" w:hAnsi="Arial" w:cs="Arial"/>
                <w:sz w:val="14"/>
                <w:szCs w:val="14"/>
                <w:cs/>
              </w:rPr>
              <w:t>525</w:t>
            </w:r>
          </w:p>
        </w:tc>
        <w:tc>
          <w:tcPr>
            <w:tcW w:w="1134" w:type="dxa"/>
            <w:tcBorders>
              <w:top w:val="nil"/>
              <w:bottom w:val="nil"/>
            </w:tcBorders>
            <w:vAlign w:val="bottom"/>
          </w:tcPr>
          <w:p w14:paraId="7B9233EC" w14:textId="54BC3E30" w:rsidR="00D34D26" w:rsidRPr="000A3035" w:rsidRDefault="00D34D26" w:rsidP="00D34D26">
            <w:pPr>
              <w:tabs>
                <w:tab w:val="left" w:pos="360"/>
                <w:tab w:val="left" w:pos="745"/>
              </w:tabs>
              <w:spacing w:before="60" w:after="30" w:line="276" w:lineRule="auto"/>
              <w:jc w:val="right"/>
              <w:rPr>
                <w:rFonts w:ascii="Arial" w:eastAsia="PMingLiU" w:hAnsi="Arial" w:cs="Arial"/>
                <w:sz w:val="14"/>
                <w:szCs w:val="14"/>
                <w:cs/>
              </w:rPr>
            </w:pPr>
            <w:r w:rsidRPr="000A3035">
              <w:rPr>
                <w:rFonts w:ascii="Arial" w:eastAsia="PMingLiU" w:hAnsi="Arial" w:cs="Arial" w:hint="cs"/>
                <w:sz w:val="14"/>
                <w:szCs w:val="14"/>
                <w:cs/>
              </w:rPr>
              <w:t>-</w:t>
            </w:r>
          </w:p>
        </w:tc>
        <w:tc>
          <w:tcPr>
            <w:tcW w:w="1134" w:type="dxa"/>
            <w:tcBorders>
              <w:top w:val="nil"/>
              <w:bottom w:val="nil"/>
            </w:tcBorders>
            <w:vAlign w:val="bottom"/>
          </w:tcPr>
          <w:p w14:paraId="32DEECCE" w14:textId="207CA2EF" w:rsidR="00D34D26" w:rsidRPr="00D46F83" w:rsidRDefault="00D34D26" w:rsidP="00D34D26">
            <w:pPr>
              <w:tabs>
                <w:tab w:val="left" w:pos="360"/>
                <w:tab w:val="left" w:pos="745"/>
              </w:tabs>
              <w:spacing w:before="60" w:after="30" w:line="276" w:lineRule="auto"/>
              <w:jc w:val="right"/>
              <w:rPr>
                <w:rFonts w:ascii="Arial" w:eastAsia="PMingLiU" w:hAnsi="Arial" w:cs="Arial"/>
                <w:sz w:val="14"/>
                <w:szCs w:val="14"/>
                <w:cs/>
              </w:rPr>
            </w:pPr>
            <w:r w:rsidRPr="00D46F83">
              <w:rPr>
                <w:rFonts w:ascii="Arial" w:eastAsia="PMingLiU" w:hAnsi="Arial" w:cs="Arial" w:hint="cs"/>
                <w:sz w:val="14"/>
                <w:szCs w:val="14"/>
                <w:cs/>
              </w:rPr>
              <w:t>-</w:t>
            </w:r>
          </w:p>
        </w:tc>
        <w:tc>
          <w:tcPr>
            <w:tcW w:w="1134" w:type="dxa"/>
            <w:tcBorders>
              <w:top w:val="nil"/>
              <w:bottom w:val="nil"/>
            </w:tcBorders>
            <w:vAlign w:val="bottom"/>
          </w:tcPr>
          <w:p w14:paraId="2D2F6F48" w14:textId="1A93E438" w:rsidR="00D34D26" w:rsidRPr="00F473A1" w:rsidRDefault="00D34D26" w:rsidP="00D34D26">
            <w:pPr>
              <w:tabs>
                <w:tab w:val="left" w:pos="360"/>
                <w:tab w:val="left" w:pos="745"/>
              </w:tabs>
              <w:spacing w:before="60" w:after="30" w:line="276" w:lineRule="auto"/>
              <w:jc w:val="right"/>
              <w:rPr>
                <w:rFonts w:ascii="Arial" w:eastAsia="PMingLiU" w:hAnsi="Arial" w:cs="Arial"/>
                <w:sz w:val="14"/>
                <w:szCs w:val="14"/>
                <w:cs/>
              </w:rPr>
            </w:pPr>
            <w:r w:rsidRPr="00F473A1">
              <w:rPr>
                <w:rFonts w:ascii="Arial" w:eastAsia="PMingLiU" w:hAnsi="Arial" w:cs="Arial" w:hint="cs"/>
                <w:sz w:val="14"/>
                <w:szCs w:val="14"/>
                <w:cs/>
              </w:rPr>
              <w:t>-</w:t>
            </w:r>
          </w:p>
        </w:tc>
      </w:tr>
      <w:tr w:rsidR="00D34D26" w:rsidRPr="00DB7528" w14:paraId="1C2B8E08" w14:textId="77777777" w:rsidTr="00FB097C">
        <w:tblPrEx>
          <w:tblLook w:val="0000" w:firstRow="0" w:lastRow="0" w:firstColumn="0" w:lastColumn="0" w:noHBand="0" w:noVBand="0"/>
        </w:tblPrEx>
        <w:trPr>
          <w:cantSplit/>
        </w:trPr>
        <w:tc>
          <w:tcPr>
            <w:tcW w:w="2624" w:type="dxa"/>
            <w:tcBorders>
              <w:bottom w:val="nil"/>
            </w:tcBorders>
          </w:tcPr>
          <w:p w14:paraId="6328C028" w14:textId="61DCC7CF" w:rsidR="00D34D26" w:rsidRPr="00CC6A79" w:rsidRDefault="00D34D26" w:rsidP="00D34D26">
            <w:pPr>
              <w:spacing w:before="60" w:after="30" w:line="276" w:lineRule="auto"/>
              <w:ind w:right="14"/>
              <w:rPr>
                <w:rFonts w:ascii="Arial" w:eastAsia="PMingLiU" w:hAnsi="Arial" w:cs="Browallia New"/>
                <w:color w:val="000000"/>
                <w:sz w:val="14"/>
                <w:szCs w:val="14"/>
              </w:rPr>
            </w:pPr>
            <w:r w:rsidRPr="00013147">
              <w:rPr>
                <w:rFonts w:ascii="Arial" w:eastAsia="PMingLiU" w:hAnsi="Arial" w:cs="Browallia New"/>
                <w:color w:val="000000"/>
                <w:sz w:val="14"/>
                <w:szCs w:val="14"/>
              </w:rPr>
              <w:t>Purchase of warrants</w:t>
            </w:r>
          </w:p>
        </w:tc>
        <w:tc>
          <w:tcPr>
            <w:tcW w:w="1845" w:type="dxa"/>
            <w:tcBorders>
              <w:bottom w:val="nil"/>
            </w:tcBorders>
          </w:tcPr>
          <w:p w14:paraId="5A65DB82" w14:textId="0E7217B2" w:rsidR="00FB097C" w:rsidRPr="000B3456" w:rsidRDefault="00FB097C" w:rsidP="00FB097C">
            <w:pPr>
              <w:tabs>
                <w:tab w:val="left" w:pos="360"/>
                <w:tab w:val="left" w:pos="745"/>
              </w:tabs>
              <w:spacing w:before="60" w:after="30" w:line="276" w:lineRule="auto"/>
              <w:jc w:val="center"/>
              <w:rPr>
                <w:rFonts w:ascii="Arial" w:hAnsi="Arial" w:cs="Arial"/>
                <w:sz w:val="14"/>
                <w:szCs w:val="14"/>
              </w:rPr>
            </w:pPr>
            <w:r w:rsidRPr="000B3456">
              <w:rPr>
                <w:rFonts w:ascii="Arial" w:hAnsi="Arial" w:cs="Arial"/>
                <w:sz w:val="14"/>
                <w:szCs w:val="14"/>
              </w:rPr>
              <w:t>Market price</w:t>
            </w:r>
          </w:p>
        </w:tc>
        <w:tc>
          <w:tcPr>
            <w:tcW w:w="1134" w:type="dxa"/>
            <w:tcBorders>
              <w:top w:val="nil"/>
              <w:bottom w:val="nil"/>
            </w:tcBorders>
            <w:vAlign w:val="bottom"/>
          </w:tcPr>
          <w:p w14:paraId="2D609CF1" w14:textId="160833CA" w:rsidR="00D34D26" w:rsidRPr="00CC6A79" w:rsidRDefault="00D34D26" w:rsidP="00D34D26">
            <w:pPr>
              <w:tabs>
                <w:tab w:val="left" w:pos="360"/>
                <w:tab w:val="left" w:pos="745"/>
              </w:tabs>
              <w:spacing w:before="60" w:after="30" w:line="276" w:lineRule="auto"/>
              <w:jc w:val="right"/>
              <w:rPr>
                <w:rFonts w:ascii="Arial" w:eastAsia="PMingLiU" w:hAnsi="Arial" w:cs="Arial"/>
                <w:sz w:val="14"/>
                <w:szCs w:val="14"/>
              </w:rPr>
            </w:pPr>
            <w:r w:rsidRPr="00D34D26">
              <w:rPr>
                <w:rFonts w:ascii="Arial" w:hAnsi="Arial" w:cs="Arial" w:hint="cs"/>
                <w:sz w:val="14"/>
                <w:szCs w:val="14"/>
                <w:cs/>
              </w:rPr>
              <w:t>-</w:t>
            </w:r>
          </w:p>
        </w:tc>
        <w:tc>
          <w:tcPr>
            <w:tcW w:w="1134" w:type="dxa"/>
            <w:tcBorders>
              <w:top w:val="nil"/>
              <w:bottom w:val="nil"/>
            </w:tcBorders>
            <w:vAlign w:val="bottom"/>
          </w:tcPr>
          <w:p w14:paraId="6E719E4B" w14:textId="5E674C0D" w:rsidR="00D34D26" w:rsidRPr="000A3035" w:rsidRDefault="00D34D26" w:rsidP="00D34D26">
            <w:pPr>
              <w:tabs>
                <w:tab w:val="left" w:pos="360"/>
                <w:tab w:val="left" w:pos="745"/>
              </w:tabs>
              <w:spacing w:before="60" w:after="30" w:line="276" w:lineRule="auto"/>
              <w:jc w:val="right"/>
              <w:rPr>
                <w:rFonts w:ascii="Arial" w:eastAsia="PMingLiU" w:hAnsi="Arial" w:cs="Arial"/>
                <w:sz w:val="14"/>
                <w:szCs w:val="14"/>
                <w:cs/>
              </w:rPr>
            </w:pPr>
            <w:r w:rsidRPr="000A3035">
              <w:rPr>
                <w:rFonts w:ascii="Arial" w:eastAsia="PMingLiU" w:hAnsi="Arial" w:cs="Arial"/>
                <w:sz w:val="14"/>
                <w:szCs w:val="14"/>
                <w:cs/>
              </w:rPr>
              <w:t>204</w:t>
            </w:r>
            <w:r w:rsidRPr="000A3035">
              <w:rPr>
                <w:rFonts w:ascii="Arial" w:eastAsia="PMingLiU" w:hAnsi="Arial" w:cs="Arial"/>
                <w:sz w:val="14"/>
                <w:szCs w:val="14"/>
              </w:rPr>
              <w:t>,</w:t>
            </w:r>
            <w:r w:rsidRPr="000A3035">
              <w:rPr>
                <w:rFonts w:ascii="Arial" w:eastAsia="PMingLiU" w:hAnsi="Arial" w:cs="Arial"/>
                <w:sz w:val="14"/>
                <w:szCs w:val="14"/>
                <w:cs/>
              </w:rPr>
              <w:t>420</w:t>
            </w:r>
          </w:p>
        </w:tc>
        <w:tc>
          <w:tcPr>
            <w:tcW w:w="1134" w:type="dxa"/>
            <w:tcBorders>
              <w:top w:val="nil"/>
              <w:bottom w:val="nil"/>
            </w:tcBorders>
            <w:vAlign w:val="bottom"/>
          </w:tcPr>
          <w:p w14:paraId="17D28DCC" w14:textId="492A39EE" w:rsidR="00D34D26" w:rsidRPr="00D46F83" w:rsidRDefault="00D34D26" w:rsidP="00D34D26">
            <w:pPr>
              <w:tabs>
                <w:tab w:val="left" w:pos="360"/>
                <w:tab w:val="left" w:pos="745"/>
              </w:tabs>
              <w:spacing w:before="60" w:after="30" w:line="276" w:lineRule="auto"/>
              <w:jc w:val="right"/>
              <w:rPr>
                <w:rFonts w:ascii="Arial" w:eastAsia="PMingLiU" w:hAnsi="Arial" w:cs="Arial"/>
                <w:sz w:val="14"/>
                <w:szCs w:val="14"/>
                <w:cs/>
              </w:rPr>
            </w:pPr>
            <w:r w:rsidRPr="00D34D26">
              <w:rPr>
                <w:rFonts w:ascii="Arial" w:hAnsi="Arial" w:cs="Arial" w:hint="cs"/>
                <w:sz w:val="14"/>
                <w:szCs w:val="14"/>
                <w:cs/>
              </w:rPr>
              <w:t>-</w:t>
            </w:r>
          </w:p>
        </w:tc>
        <w:tc>
          <w:tcPr>
            <w:tcW w:w="1134" w:type="dxa"/>
            <w:tcBorders>
              <w:top w:val="nil"/>
              <w:bottom w:val="nil"/>
            </w:tcBorders>
            <w:vAlign w:val="bottom"/>
          </w:tcPr>
          <w:p w14:paraId="039689FA" w14:textId="6E7C83A5" w:rsidR="00D34D26" w:rsidRPr="00F473A1" w:rsidRDefault="00D34D26" w:rsidP="00D34D26">
            <w:pPr>
              <w:tabs>
                <w:tab w:val="left" w:pos="360"/>
                <w:tab w:val="left" w:pos="745"/>
              </w:tabs>
              <w:spacing w:before="60" w:after="30" w:line="276" w:lineRule="auto"/>
              <w:jc w:val="right"/>
              <w:rPr>
                <w:rFonts w:ascii="Arial" w:eastAsia="PMingLiU" w:hAnsi="Arial" w:cs="Arial"/>
                <w:sz w:val="14"/>
                <w:szCs w:val="14"/>
                <w:cs/>
              </w:rPr>
            </w:pPr>
            <w:r w:rsidRPr="00F473A1">
              <w:rPr>
                <w:rFonts w:ascii="Arial" w:eastAsia="PMingLiU" w:hAnsi="Arial" w:cs="Arial"/>
                <w:sz w:val="14"/>
                <w:szCs w:val="14"/>
              </w:rPr>
              <w:t>204,420</w:t>
            </w:r>
          </w:p>
        </w:tc>
      </w:tr>
      <w:tr w:rsidR="00D34D26" w:rsidRPr="00DB7528" w14:paraId="0A572A3A" w14:textId="77777777" w:rsidTr="00FB097C">
        <w:tblPrEx>
          <w:tblLook w:val="0000" w:firstRow="0" w:lastRow="0" w:firstColumn="0" w:lastColumn="0" w:noHBand="0" w:noVBand="0"/>
        </w:tblPrEx>
        <w:trPr>
          <w:cantSplit/>
        </w:trPr>
        <w:tc>
          <w:tcPr>
            <w:tcW w:w="2624" w:type="dxa"/>
          </w:tcPr>
          <w:p w14:paraId="1C9C42D1" w14:textId="4BCF5E6C" w:rsidR="00D34D26" w:rsidRPr="00CC6A79" w:rsidRDefault="00D34D26" w:rsidP="00D34D26">
            <w:pPr>
              <w:spacing w:before="60" w:after="30" w:line="276" w:lineRule="auto"/>
              <w:ind w:right="14"/>
              <w:rPr>
                <w:rFonts w:ascii="Arial" w:eastAsia="PMingLiU" w:hAnsi="Arial" w:cs="Browallia New"/>
                <w:color w:val="000000"/>
                <w:sz w:val="14"/>
                <w:szCs w:val="14"/>
              </w:rPr>
            </w:pPr>
            <w:r w:rsidRPr="00E231BC">
              <w:rPr>
                <w:rFonts w:ascii="Arial" w:eastAsia="PMingLiU" w:hAnsi="Arial" w:cs="Browallia New"/>
                <w:color w:val="000000"/>
                <w:sz w:val="14"/>
                <w:szCs w:val="14"/>
              </w:rPr>
              <w:t>Sale of warrants</w:t>
            </w:r>
          </w:p>
        </w:tc>
        <w:tc>
          <w:tcPr>
            <w:tcW w:w="1845" w:type="dxa"/>
          </w:tcPr>
          <w:p w14:paraId="1C2B3593" w14:textId="4A03B97E" w:rsidR="00FB097C" w:rsidRPr="000B3456" w:rsidRDefault="00FB097C" w:rsidP="00FB097C">
            <w:pPr>
              <w:tabs>
                <w:tab w:val="left" w:pos="360"/>
                <w:tab w:val="left" w:pos="745"/>
              </w:tabs>
              <w:spacing w:before="60" w:after="30" w:line="276" w:lineRule="auto"/>
              <w:jc w:val="center"/>
              <w:rPr>
                <w:rFonts w:ascii="Arial" w:hAnsi="Arial" w:cs="Arial"/>
                <w:sz w:val="14"/>
                <w:szCs w:val="14"/>
              </w:rPr>
            </w:pPr>
            <w:r w:rsidRPr="000B3456">
              <w:rPr>
                <w:rFonts w:ascii="Arial" w:hAnsi="Arial" w:cs="Arial"/>
                <w:sz w:val="14"/>
                <w:szCs w:val="14"/>
              </w:rPr>
              <w:t>Market price</w:t>
            </w:r>
          </w:p>
        </w:tc>
        <w:tc>
          <w:tcPr>
            <w:tcW w:w="1134" w:type="dxa"/>
            <w:tcBorders>
              <w:top w:val="nil"/>
              <w:bottom w:val="nil"/>
            </w:tcBorders>
            <w:vAlign w:val="bottom"/>
          </w:tcPr>
          <w:p w14:paraId="31BC1F8C" w14:textId="53B79390" w:rsidR="00D34D26" w:rsidRPr="00CC6A79" w:rsidRDefault="00D34D26" w:rsidP="00D34D26">
            <w:pPr>
              <w:tabs>
                <w:tab w:val="left" w:pos="360"/>
                <w:tab w:val="left" w:pos="745"/>
              </w:tabs>
              <w:spacing w:before="60" w:after="30" w:line="276" w:lineRule="auto"/>
              <w:jc w:val="right"/>
              <w:rPr>
                <w:rFonts w:ascii="Arial" w:eastAsia="PMingLiU" w:hAnsi="Arial" w:cs="Arial"/>
                <w:sz w:val="14"/>
                <w:szCs w:val="14"/>
              </w:rPr>
            </w:pPr>
            <w:r w:rsidRPr="00D34D26">
              <w:rPr>
                <w:rFonts w:ascii="Arial" w:hAnsi="Arial" w:cs="Arial" w:hint="cs"/>
                <w:sz w:val="14"/>
                <w:szCs w:val="14"/>
                <w:cs/>
              </w:rPr>
              <w:t>-</w:t>
            </w:r>
          </w:p>
        </w:tc>
        <w:tc>
          <w:tcPr>
            <w:tcW w:w="1134" w:type="dxa"/>
            <w:tcBorders>
              <w:top w:val="nil"/>
              <w:bottom w:val="nil"/>
            </w:tcBorders>
            <w:vAlign w:val="bottom"/>
          </w:tcPr>
          <w:p w14:paraId="19130C9D" w14:textId="3BDD6AF6" w:rsidR="00D34D26" w:rsidRPr="000A3035" w:rsidRDefault="00D34D26" w:rsidP="00D34D26">
            <w:pPr>
              <w:tabs>
                <w:tab w:val="left" w:pos="360"/>
                <w:tab w:val="left" w:pos="745"/>
              </w:tabs>
              <w:spacing w:before="60" w:after="30" w:line="276" w:lineRule="auto"/>
              <w:jc w:val="right"/>
              <w:rPr>
                <w:rFonts w:ascii="Arial" w:eastAsia="PMingLiU" w:hAnsi="Arial" w:cs="Arial"/>
                <w:sz w:val="14"/>
                <w:szCs w:val="14"/>
                <w:cs/>
              </w:rPr>
            </w:pPr>
            <w:r w:rsidRPr="000A3035">
              <w:rPr>
                <w:rFonts w:ascii="Arial" w:eastAsia="PMingLiU" w:hAnsi="Arial" w:cs="Arial"/>
                <w:sz w:val="14"/>
                <w:szCs w:val="14"/>
                <w:cs/>
              </w:rPr>
              <w:t>530</w:t>
            </w:r>
          </w:p>
        </w:tc>
        <w:tc>
          <w:tcPr>
            <w:tcW w:w="1134" w:type="dxa"/>
            <w:tcBorders>
              <w:top w:val="nil"/>
              <w:bottom w:val="nil"/>
            </w:tcBorders>
            <w:vAlign w:val="bottom"/>
          </w:tcPr>
          <w:p w14:paraId="0AD792D8" w14:textId="4F94CE0D" w:rsidR="00D34D26" w:rsidRPr="00D46F83" w:rsidRDefault="00D34D26" w:rsidP="00D34D26">
            <w:pPr>
              <w:tabs>
                <w:tab w:val="left" w:pos="360"/>
                <w:tab w:val="left" w:pos="745"/>
              </w:tabs>
              <w:spacing w:before="60" w:after="30" w:line="276" w:lineRule="auto"/>
              <w:jc w:val="right"/>
              <w:rPr>
                <w:rFonts w:ascii="Arial" w:eastAsia="PMingLiU" w:hAnsi="Arial" w:cs="Arial"/>
                <w:sz w:val="14"/>
                <w:szCs w:val="14"/>
                <w:cs/>
              </w:rPr>
            </w:pPr>
            <w:r w:rsidRPr="00D34D26">
              <w:rPr>
                <w:rFonts w:ascii="Arial" w:hAnsi="Arial" w:cs="Arial" w:hint="cs"/>
                <w:sz w:val="14"/>
                <w:szCs w:val="14"/>
                <w:cs/>
              </w:rPr>
              <w:t>-</w:t>
            </w:r>
          </w:p>
        </w:tc>
        <w:tc>
          <w:tcPr>
            <w:tcW w:w="1134" w:type="dxa"/>
            <w:tcBorders>
              <w:top w:val="nil"/>
              <w:bottom w:val="nil"/>
            </w:tcBorders>
            <w:vAlign w:val="bottom"/>
          </w:tcPr>
          <w:p w14:paraId="0B29179A" w14:textId="39D3520B" w:rsidR="00D34D26" w:rsidRPr="00F473A1" w:rsidRDefault="00D34D26" w:rsidP="00D34D26">
            <w:pPr>
              <w:tabs>
                <w:tab w:val="left" w:pos="360"/>
                <w:tab w:val="left" w:pos="745"/>
              </w:tabs>
              <w:spacing w:before="60" w:after="30" w:line="276" w:lineRule="auto"/>
              <w:jc w:val="right"/>
              <w:rPr>
                <w:rFonts w:ascii="Arial" w:eastAsia="PMingLiU" w:hAnsi="Arial" w:cs="Arial"/>
                <w:sz w:val="14"/>
                <w:szCs w:val="14"/>
                <w:cs/>
              </w:rPr>
            </w:pPr>
            <w:r w:rsidRPr="00F473A1">
              <w:rPr>
                <w:rFonts w:ascii="Arial" w:eastAsia="PMingLiU" w:hAnsi="Arial" w:cs="Arial"/>
                <w:sz w:val="14"/>
                <w:szCs w:val="14"/>
                <w:cs/>
              </w:rPr>
              <w:t>530</w:t>
            </w:r>
          </w:p>
        </w:tc>
      </w:tr>
      <w:tr w:rsidR="00D34D26" w:rsidRPr="00DB7528" w14:paraId="7F3B5E0F" w14:textId="77777777" w:rsidTr="00FB097C">
        <w:tblPrEx>
          <w:tblLook w:val="0000" w:firstRow="0" w:lastRow="0" w:firstColumn="0" w:lastColumn="0" w:noHBand="0" w:noVBand="0"/>
        </w:tblPrEx>
        <w:trPr>
          <w:cantSplit/>
        </w:trPr>
        <w:tc>
          <w:tcPr>
            <w:tcW w:w="2624" w:type="dxa"/>
          </w:tcPr>
          <w:p w14:paraId="6685C1CF" w14:textId="77777777" w:rsidR="00D34D26" w:rsidRDefault="00D34D26" w:rsidP="00D34D26">
            <w:pPr>
              <w:spacing w:before="60" w:after="30" w:line="276" w:lineRule="auto"/>
              <w:ind w:right="14"/>
              <w:rPr>
                <w:rFonts w:ascii="Arial" w:eastAsia="PMingLiU" w:hAnsi="Arial" w:cs="Browallia New"/>
                <w:color w:val="000000"/>
                <w:sz w:val="14"/>
                <w:szCs w:val="14"/>
              </w:rPr>
            </w:pPr>
            <w:r w:rsidRPr="00E231BC">
              <w:rPr>
                <w:rFonts w:ascii="Arial" w:eastAsia="PMingLiU" w:hAnsi="Arial" w:cs="Browallia New"/>
                <w:color w:val="000000"/>
                <w:sz w:val="14"/>
                <w:szCs w:val="14"/>
              </w:rPr>
              <w:t xml:space="preserve">Sale of investments in equity </w:t>
            </w:r>
            <w:r>
              <w:rPr>
                <w:rFonts w:ascii="Arial" w:eastAsia="PMingLiU" w:hAnsi="Arial" w:cs="Browallia New" w:hint="cs"/>
                <w:color w:val="000000"/>
                <w:sz w:val="14"/>
                <w:szCs w:val="14"/>
                <w:cs/>
              </w:rPr>
              <w:t xml:space="preserve">   </w:t>
            </w:r>
          </w:p>
          <w:p w14:paraId="2CCA34A9" w14:textId="413592B3" w:rsidR="00D34D26" w:rsidRPr="00CC6A79" w:rsidRDefault="00D34D26" w:rsidP="00D34D26">
            <w:pPr>
              <w:spacing w:before="60" w:after="30" w:line="276" w:lineRule="auto"/>
              <w:ind w:right="14"/>
              <w:rPr>
                <w:rFonts w:ascii="Arial" w:eastAsia="PMingLiU" w:hAnsi="Arial" w:cs="Browallia New"/>
                <w:color w:val="000000"/>
                <w:sz w:val="14"/>
                <w:szCs w:val="14"/>
              </w:rPr>
            </w:pPr>
            <w:r>
              <w:rPr>
                <w:rFonts w:ascii="Arial" w:eastAsia="PMingLiU" w:hAnsi="Arial" w:cs="Browallia New" w:hint="cs"/>
                <w:color w:val="000000"/>
                <w:sz w:val="14"/>
                <w:szCs w:val="14"/>
                <w:cs/>
              </w:rPr>
              <w:t xml:space="preserve">        </w:t>
            </w:r>
            <w:r w:rsidRPr="00E231BC">
              <w:rPr>
                <w:rFonts w:ascii="Arial" w:eastAsia="PMingLiU" w:hAnsi="Arial" w:cs="Browallia New"/>
                <w:color w:val="000000"/>
                <w:sz w:val="14"/>
                <w:szCs w:val="14"/>
              </w:rPr>
              <w:t>securities</w:t>
            </w:r>
          </w:p>
        </w:tc>
        <w:tc>
          <w:tcPr>
            <w:tcW w:w="1845" w:type="dxa"/>
          </w:tcPr>
          <w:p w14:paraId="0BEFE899" w14:textId="77777777" w:rsidR="00FB097C" w:rsidRDefault="00FB097C" w:rsidP="00FB097C">
            <w:pPr>
              <w:tabs>
                <w:tab w:val="left" w:pos="360"/>
                <w:tab w:val="left" w:pos="745"/>
              </w:tabs>
              <w:spacing w:before="60" w:after="30" w:line="276" w:lineRule="auto"/>
              <w:jc w:val="center"/>
              <w:rPr>
                <w:rFonts w:ascii="Arial" w:hAnsi="Arial" w:cstheme="minorBidi"/>
                <w:sz w:val="14"/>
                <w:szCs w:val="14"/>
              </w:rPr>
            </w:pPr>
          </w:p>
          <w:p w14:paraId="5FCB7A6C" w14:textId="0DBAF68C" w:rsidR="00FB097C" w:rsidRDefault="00FB097C" w:rsidP="00FB097C">
            <w:pPr>
              <w:tabs>
                <w:tab w:val="left" w:pos="360"/>
                <w:tab w:val="left" w:pos="745"/>
              </w:tabs>
              <w:spacing w:before="60" w:after="30" w:line="276" w:lineRule="auto"/>
              <w:jc w:val="center"/>
              <w:rPr>
                <w:rFonts w:ascii="Arial" w:hAnsi="Arial" w:cstheme="minorBidi"/>
                <w:sz w:val="14"/>
                <w:szCs w:val="14"/>
              </w:rPr>
            </w:pPr>
            <w:r w:rsidRPr="000B3456">
              <w:rPr>
                <w:rFonts w:ascii="Arial" w:hAnsi="Arial" w:cs="Arial"/>
                <w:sz w:val="14"/>
                <w:szCs w:val="14"/>
              </w:rPr>
              <w:t>Market price</w:t>
            </w:r>
          </w:p>
        </w:tc>
        <w:tc>
          <w:tcPr>
            <w:tcW w:w="1134" w:type="dxa"/>
            <w:tcBorders>
              <w:top w:val="nil"/>
              <w:bottom w:val="nil"/>
            </w:tcBorders>
            <w:vAlign w:val="bottom"/>
          </w:tcPr>
          <w:p w14:paraId="64530326" w14:textId="4C209094" w:rsidR="00D34D26" w:rsidRPr="00CC6A79" w:rsidRDefault="00F4549F" w:rsidP="00D34D26">
            <w:pPr>
              <w:tabs>
                <w:tab w:val="left" w:pos="360"/>
                <w:tab w:val="left" w:pos="745"/>
              </w:tabs>
              <w:spacing w:before="60" w:after="30" w:line="276" w:lineRule="auto"/>
              <w:jc w:val="right"/>
              <w:rPr>
                <w:rFonts w:ascii="Arial" w:eastAsia="PMingLiU" w:hAnsi="Arial" w:cs="Arial"/>
                <w:sz w:val="14"/>
                <w:szCs w:val="14"/>
              </w:rPr>
            </w:pPr>
            <w:r w:rsidRPr="00F4549F">
              <w:rPr>
                <w:rFonts w:ascii="Arial" w:hAnsi="Arial" w:cs="Arial"/>
                <w:sz w:val="14"/>
                <w:szCs w:val="14"/>
              </w:rPr>
              <w:t>1,</w:t>
            </w:r>
            <w:r w:rsidR="00C878F0">
              <w:rPr>
                <w:rFonts w:ascii="Arial" w:hAnsi="Arial" w:cs="Arial"/>
                <w:sz w:val="14"/>
                <w:szCs w:val="14"/>
              </w:rPr>
              <w:t>440</w:t>
            </w:r>
          </w:p>
        </w:tc>
        <w:tc>
          <w:tcPr>
            <w:tcW w:w="1134" w:type="dxa"/>
            <w:tcBorders>
              <w:top w:val="nil"/>
              <w:bottom w:val="nil"/>
            </w:tcBorders>
            <w:vAlign w:val="bottom"/>
          </w:tcPr>
          <w:p w14:paraId="5FACA32B" w14:textId="385D29D9" w:rsidR="00D34D26" w:rsidRPr="000A3035" w:rsidRDefault="00D34D26" w:rsidP="00D34D26">
            <w:pPr>
              <w:tabs>
                <w:tab w:val="left" w:pos="360"/>
                <w:tab w:val="left" w:pos="745"/>
              </w:tabs>
              <w:spacing w:before="60" w:after="30" w:line="276" w:lineRule="auto"/>
              <w:jc w:val="right"/>
              <w:rPr>
                <w:rFonts w:ascii="Arial" w:eastAsia="PMingLiU" w:hAnsi="Arial" w:cs="Arial"/>
                <w:sz w:val="14"/>
                <w:szCs w:val="14"/>
                <w:cs/>
              </w:rPr>
            </w:pPr>
            <w:r w:rsidRPr="000A3035">
              <w:rPr>
                <w:rFonts w:ascii="Arial" w:eastAsia="PMingLiU" w:hAnsi="Arial" w:cs="Arial"/>
                <w:sz w:val="14"/>
                <w:szCs w:val="14"/>
                <w:cs/>
              </w:rPr>
              <w:t>9</w:t>
            </w:r>
            <w:r w:rsidRPr="000A3035">
              <w:rPr>
                <w:rFonts w:ascii="Arial" w:eastAsia="PMingLiU" w:hAnsi="Arial" w:cs="Arial"/>
                <w:sz w:val="14"/>
                <w:szCs w:val="14"/>
              </w:rPr>
              <w:t>,</w:t>
            </w:r>
            <w:r w:rsidRPr="000A3035">
              <w:rPr>
                <w:rFonts w:ascii="Arial" w:eastAsia="PMingLiU" w:hAnsi="Arial" w:cs="Arial"/>
                <w:sz w:val="14"/>
                <w:szCs w:val="14"/>
                <w:cs/>
              </w:rPr>
              <w:t>325</w:t>
            </w:r>
          </w:p>
        </w:tc>
        <w:tc>
          <w:tcPr>
            <w:tcW w:w="1134" w:type="dxa"/>
            <w:tcBorders>
              <w:top w:val="nil"/>
              <w:bottom w:val="nil"/>
            </w:tcBorders>
            <w:vAlign w:val="bottom"/>
          </w:tcPr>
          <w:p w14:paraId="7CFC84B4" w14:textId="07C6A677" w:rsidR="00D34D26" w:rsidRPr="00D46F83" w:rsidRDefault="00F4549F" w:rsidP="00D34D26">
            <w:pPr>
              <w:tabs>
                <w:tab w:val="left" w:pos="360"/>
                <w:tab w:val="left" w:pos="745"/>
              </w:tabs>
              <w:spacing w:before="60" w:after="30" w:line="276" w:lineRule="auto"/>
              <w:jc w:val="right"/>
              <w:rPr>
                <w:rFonts w:ascii="Arial" w:eastAsia="PMingLiU" w:hAnsi="Arial" w:cs="Arial"/>
                <w:sz w:val="14"/>
                <w:szCs w:val="14"/>
                <w:cs/>
              </w:rPr>
            </w:pPr>
            <w:r w:rsidRPr="00F4549F">
              <w:rPr>
                <w:rFonts w:ascii="Arial" w:hAnsi="Arial" w:cs="Arial"/>
                <w:sz w:val="14"/>
                <w:szCs w:val="14"/>
              </w:rPr>
              <w:t>1,</w:t>
            </w:r>
            <w:r w:rsidR="00C878F0">
              <w:rPr>
                <w:rFonts w:ascii="Arial" w:hAnsi="Arial" w:cs="Arial"/>
                <w:sz w:val="14"/>
                <w:szCs w:val="14"/>
              </w:rPr>
              <w:t>440</w:t>
            </w:r>
          </w:p>
        </w:tc>
        <w:tc>
          <w:tcPr>
            <w:tcW w:w="1134" w:type="dxa"/>
            <w:tcBorders>
              <w:top w:val="nil"/>
              <w:bottom w:val="nil"/>
            </w:tcBorders>
            <w:vAlign w:val="bottom"/>
          </w:tcPr>
          <w:p w14:paraId="7E7BF6A8" w14:textId="7AFF48A2" w:rsidR="00D34D26" w:rsidRPr="00F473A1" w:rsidRDefault="00D34D26" w:rsidP="00D34D26">
            <w:pPr>
              <w:tabs>
                <w:tab w:val="left" w:pos="360"/>
                <w:tab w:val="left" w:pos="745"/>
              </w:tabs>
              <w:spacing w:before="60" w:after="30" w:line="276" w:lineRule="auto"/>
              <w:jc w:val="right"/>
              <w:rPr>
                <w:rFonts w:ascii="Arial" w:eastAsia="PMingLiU" w:hAnsi="Arial" w:cs="Arial"/>
                <w:sz w:val="14"/>
                <w:szCs w:val="14"/>
                <w:cs/>
              </w:rPr>
            </w:pPr>
            <w:r w:rsidRPr="00F473A1">
              <w:rPr>
                <w:rFonts w:ascii="Arial" w:eastAsia="PMingLiU" w:hAnsi="Arial" w:cs="Arial"/>
                <w:sz w:val="14"/>
                <w:szCs w:val="14"/>
                <w:cs/>
              </w:rPr>
              <w:t>9</w:t>
            </w:r>
            <w:r w:rsidRPr="00F473A1">
              <w:rPr>
                <w:rFonts w:ascii="Arial" w:eastAsia="PMingLiU" w:hAnsi="Arial" w:cs="Arial"/>
                <w:sz w:val="14"/>
                <w:szCs w:val="14"/>
              </w:rPr>
              <w:t>,</w:t>
            </w:r>
            <w:r w:rsidRPr="00F473A1">
              <w:rPr>
                <w:rFonts w:ascii="Arial" w:eastAsia="PMingLiU" w:hAnsi="Arial" w:cs="Arial"/>
                <w:sz w:val="14"/>
                <w:szCs w:val="14"/>
                <w:cs/>
              </w:rPr>
              <w:t>325</w:t>
            </w:r>
          </w:p>
        </w:tc>
      </w:tr>
      <w:tr w:rsidR="00D34D26" w:rsidRPr="00DB7528" w14:paraId="716F2A6D" w14:textId="77777777" w:rsidTr="00FB097C">
        <w:tblPrEx>
          <w:tblLook w:val="0000" w:firstRow="0" w:lastRow="0" w:firstColumn="0" w:lastColumn="0" w:noHBand="0" w:noVBand="0"/>
        </w:tblPrEx>
        <w:trPr>
          <w:cantSplit/>
        </w:trPr>
        <w:tc>
          <w:tcPr>
            <w:tcW w:w="2624" w:type="dxa"/>
            <w:tcBorders>
              <w:bottom w:val="nil"/>
            </w:tcBorders>
          </w:tcPr>
          <w:p w14:paraId="026CE265" w14:textId="77777777" w:rsidR="00D34D26" w:rsidRDefault="00D34D26" w:rsidP="00D34D26">
            <w:pPr>
              <w:spacing w:before="60" w:after="30" w:line="276" w:lineRule="auto"/>
              <w:ind w:right="14"/>
              <w:rPr>
                <w:rFonts w:ascii="Arial" w:eastAsia="PMingLiU" w:hAnsi="Arial" w:cs="Browallia New"/>
                <w:color w:val="000000"/>
                <w:sz w:val="14"/>
                <w:szCs w:val="14"/>
              </w:rPr>
            </w:pPr>
            <w:r w:rsidRPr="00E231BC">
              <w:rPr>
                <w:rFonts w:ascii="Arial" w:eastAsia="PMingLiU" w:hAnsi="Arial" w:cs="Browallia New"/>
                <w:color w:val="000000"/>
                <w:sz w:val="14"/>
                <w:szCs w:val="14"/>
              </w:rPr>
              <w:t>Purchase of investments in equity</w:t>
            </w:r>
          </w:p>
          <w:p w14:paraId="2CED2C30" w14:textId="1EA93BBF" w:rsidR="00D34D26" w:rsidRPr="00CC6A79" w:rsidRDefault="00D34D26" w:rsidP="00D34D26">
            <w:pPr>
              <w:spacing w:before="60" w:after="30" w:line="276" w:lineRule="auto"/>
              <w:ind w:right="14"/>
              <w:rPr>
                <w:rFonts w:ascii="Arial" w:eastAsia="PMingLiU" w:hAnsi="Arial" w:cs="Browallia New"/>
                <w:color w:val="000000"/>
                <w:sz w:val="14"/>
                <w:szCs w:val="14"/>
              </w:rPr>
            </w:pPr>
            <w:r>
              <w:rPr>
                <w:rFonts w:ascii="Arial" w:eastAsia="PMingLiU" w:hAnsi="Arial" w:cs="Browallia New" w:hint="cs"/>
                <w:color w:val="000000"/>
                <w:sz w:val="14"/>
                <w:szCs w:val="14"/>
                <w:cs/>
              </w:rPr>
              <w:t xml:space="preserve">      </w:t>
            </w:r>
            <w:r w:rsidRPr="00E231BC">
              <w:rPr>
                <w:rFonts w:ascii="Arial" w:eastAsia="PMingLiU" w:hAnsi="Arial" w:cs="Browallia New"/>
                <w:color w:val="000000"/>
                <w:sz w:val="14"/>
                <w:szCs w:val="14"/>
              </w:rPr>
              <w:t xml:space="preserve"> securities</w:t>
            </w:r>
          </w:p>
        </w:tc>
        <w:tc>
          <w:tcPr>
            <w:tcW w:w="1845" w:type="dxa"/>
            <w:tcBorders>
              <w:bottom w:val="nil"/>
            </w:tcBorders>
          </w:tcPr>
          <w:p w14:paraId="58911ED7" w14:textId="77777777" w:rsidR="00FB097C" w:rsidRDefault="00FB097C" w:rsidP="00FB097C">
            <w:pPr>
              <w:tabs>
                <w:tab w:val="left" w:pos="360"/>
                <w:tab w:val="left" w:pos="745"/>
              </w:tabs>
              <w:spacing w:before="60" w:after="30" w:line="276" w:lineRule="auto"/>
              <w:jc w:val="center"/>
              <w:rPr>
                <w:rFonts w:ascii="Arial" w:hAnsi="Arial" w:cstheme="minorBidi"/>
                <w:sz w:val="14"/>
                <w:szCs w:val="14"/>
              </w:rPr>
            </w:pPr>
          </w:p>
          <w:p w14:paraId="70A08D41" w14:textId="525910F8" w:rsidR="00FB097C" w:rsidRDefault="00FB097C" w:rsidP="00FB097C">
            <w:pPr>
              <w:tabs>
                <w:tab w:val="left" w:pos="360"/>
                <w:tab w:val="left" w:pos="745"/>
              </w:tabs>
              <w:spacing w:before="60" w:after="30" w:line="276" w:lineRule="auto"/>
              <w:jc w:val="center"/>
              <w:rPr>
                <w:rFonts w:ascii="Arial" w:eastAsia="PMingLiU" w:hAnsi="Arial" w:cstheme="minorBidi"/>
                <w:sz w:val="14"/>
                <w:szCs w:val="14"/>
              </w:rPr>
            </w:pPr>
            <w:r w:rsidRPr="000B3456">
              <w:rPr>
                <w:rFonts w:ascii="Arial" w:hAnsi="Arial" w:cs="Arial"/>
                <w:sz w:val="14"/>
                <w:szCs w:val="14"/>
              </w:rPr>
              <w:t>Market price</w:t>
            </w:r>
          </w:p>
        </w:tc>
        <w:tc>
          <w:tcPr>
            <w:tcW w:w="1134" w:type="dxa"/>
            <w:tcBorders>
              <w:top w:val="nil"/>
              <w:bottom w:val="nil"/>
            </w:tcBorders>
            <w:vAlign w:val="bottom"/>
          </w:tcPr>
          <w:p w14:paraId="21C4FDEA" w14:textId="61C2A532" w:rsidR="00D34D26" w:rsidRPr="00CC6A79" w:rsidRDefault="00993756" w:rsidP="00D34D26">
            <w:pPr>
              <w:tabs>
                <w:tab w:val="left" w:pos="360"/>
                <w:tab w:val="left" w:pos="745"/>
              </w:tabs>
              <w:spacing w:before="60" w:after="30" w:line="276" w:lineRule="auto"/>
              <w:jc w:val="right"/>
              <w:rPr>
                <w:rFonts w:ascii="Arial" w:eastAsia="PMingLiU" w:hAnsi="Arial" w:cs="Arial"/>
                <w:sz w:val="14"/>
                <w:szCs w:val="14"/>
              </w:rPr>
            </w:pPr>
            <w:r w:rsidRPr="00993756">
              <w:rPr>
                <w:rFonts w:ascii="Arial" w:eastAsia="PMingLiU" w:hAnsi="Arial" w:cs="Arial"/>
                <w:sz w:val="14"/>
                <w:szCs w:val="14"/>
              </w:rPr>
              <w:t>24,</w:t>
            </w:r>
            <w:r w:rsidR="00C878F0">
              <w:rPr>
                <w:rFonts w:ascii="Arial" w:eastAsia="PMingLiU" w:hAnsi="Arial" w:cs="Arial"/>
                <w:sz w:val="14"/>
                <w:szCs w:val="14"/>
              </w:rPr>
              <w:t>992</w:t>
            </w:r>
          </w:p>
        </w:tc>
        <w:tc>
          <w:tcPr>
            <w:tcW w:w="1134" w:type="dxa"/>
            <w:tcBorders>
              <w:top w:val="nil"/>
              <w:bottom w:val="nil"/>
            </w:tcBorders>
            <w:vAlign w:val="bottom"/>
          </w:tcPr>
          <w:p w14:paraId="1D4DB0A2" w14:textId="691B326F" w:rsidR="00D34D26" w:rsidRPr="000A3035" w:rsidRDefault="00D34D26" w:rsidP="00D34D26">
            <w:pPr>
              <w:tabs>
                <w:tab w:val="left" w:pos="360"/>
                <w:tab w:val="left" w:pos="745"/>
              </w:tabs>
              <w:spacing w:before="60" w:after="30" w:line="276" w:lineRule="auto"/>
              <w:jc w:val="right"/>
              <w:rPr>
                <w:rFonts w:ascii="Arial" w:eastAsia="PMingLiU" w:hAnsi="Arial" w:cs="Arial"/>
                <w:sz w:val="14"/>
                <w:szCs w:val="14"/>
                <w:cs/>
              </w:rPr>
            </w:pPr>
            <w:r w:rsidRPr="000A3035">
              <w:rPr>
                <w:rFonts w:ascii="Arial" w:eastAsia="PMingLiU" w:hAnsi="Arial" w:cs="Arial"/>
                <w:sz w:val="14"/>
                <w:szCs w:val="14"/>
                <w:cs/>
              </w:rPr>
              <w:t>266</w:t>
            </w:r>
            <w:r w:rsidRPr="000A3035">
              <w:rPr>
                <w:rFonts w:ascii="Arial" w:eastAsia="PMingLiU" w:hAnsi="Arial" w:cs="Arial"/>
                <w:sz w:val="14"/>
                <w:szCs w:val="14"/>
              </w:rPr>
              <w:t>,</w:t>
            </w:r>
            <w:r w:rsidRPr="000A3035">
              <w:rPr>
                <w:rFonts w:ascii="Arial" w:eastAsia="PMingLiU" w:hAnsi="Arial" w:cs="Arial"/>
                <w:sz w:val="14"/>
                <w:szCs w:val="14"/>
                <w:cs/>
              </w:rPr>
              <w:t>785</w:t>
            </w:r>
          </w:p>
        </w:tc>
        <w:tc>
          <w:tcPr>
            <w:tcW w:w="1134" w:type="dxa"/>
            <w:tcBorders>
              <w:top w:val="nil"/>
              <w:bottom w:val="nil"/>
            </w:tcBorders>
            <w:vAlign w:val="bottom"/>
          </w:tcPr>
          <w:p w14:paraId="487DFA49" w14:textId="1940C316" w:rsidR="00D34D26" w:rsidRPr="00D46F83" w:rsidRDefault="00993756" w:rsidP="00D34D26">
            <w:pPr>
              <w:tabs>
                <w:tab w:val="left" w:pos="360"/>
                <w:tab w:val="left" w:pos="745"/>
              </w:tabs>
              <w:spacing w:before="60" w:after="30" w:line="276" w:lineRule="auto"/>
              <w:jc w:val="right"/>
              <w:rPr>
                <w:rFonts w:ascii="Arial" w:eastAsia="PMingLiU" w:hAnsi="Arial" w:cs="Arial"/>
                <w:sz w:val="14"/>
                <w:szCs w:val="14"/>
                <w:cs/>
              </w:rPr>
            </w:pPr>
            <w:r w:rsidRPr="00993756">
              <w:rPr>
                <w:rFonts w:ascii="Arial" w:eastAsia="PMingLiU" w:hAnsi="Arial" w:cs="Arial"/>
                <w:sz w:val="14"/>
                <w:szCs w:val="14"/>
              </w:rPr>
              <w:t>24,</w:t>
            </w:r>
            <w:r w:rsidR="00C878F0">
              <w:rPr>
                <w:rFonts w:ascii="Arial" w:eastAsia="PMingLiU" w:hAnsi="Arial" w:cs="Arial"/>
                <w:sz w:val="14"/>
                <w:szCs w:val="14"/>
              </w:rPr>
              <w:t>992</w:t>
            </w:r>
          </w:p>
        </w:tc>
        <w:tc>
          <w:tcPr>
            <w:tcW w:w="1134" w:type="dxa"/>
            <w:tcBorders>
              <w:top w:val="nil"/>
              <w:bottom w:val="nil"/>
            </w:tcBorders>
            <w:vAlign w:val="bottom"/>
          </w:tcPr>
          <w:p w14:paraId="23F7AEA5" w14:textId="2E926A7C" w:rsidR="00D34D26" w:rsidRPr="00F473A1" w:rsidRDefault="00D34D26" w:rsidP="00D34D26">
            <w:pPr>
              <w:tabs>
                <w:tab w:val="left" w:pos="360"/>
                <w:tab w:val="left" w:pos="745"/>
              </w:tabs>
              <w:spacing w:before="60" w:after="30" w:line="276" w:lineRule="auto"/>
              <w:jc w:val="right"/>
              <w:rPr>
                <w:rFonts w:ascii="Arial" w:eastAsia="PMingLiU" w:hAnsi="Arial" w:cs="Arial"/>
                <w:sz w:val="14"/>
                <w:szCs w:val="14"/>
                <w:cs/>
              </w:rPr>
            </w:pPr>
            <w:r w:rsidRPr="00F473A1">
              <w:rPr>
                <w:rFonts w:ascii="Arial" w:eastAsia="PMingLiU" w:hAnsi="Arial" w:cs="Arial"/>
                <w:sz w:val="14"/>
                <w:szCs w:val="14"/>
                <w:cs/>
              </w:rPr>
              <w:t>266</w:t>
            </w:r>
            <w:r w:rsidRPr="00F473A1">
              <w:rPr>
                <w:rFonts w:ascii="Arial" w:eastAsia="PMingLiU" w:hAnsi="Arial" w:cs="Arial"/>
                <w:sz w:val="14"/>
                <w:szCs w:val="14"/>
              </w:rPr>
              <w:t>,</w:t>
            </w:r>
            <w:r w:rsidRPr="00F473A1">
              <w:rPr>
                <w:rFonts w:ascii="Arial" w:eastAsia="PMingLiU" w:hAnsi="Arial" w:cs="Arial"/>
                <w:sz w:val="14"/>
                <w:szCs w:val="14"/>
                <w:cs/>
              </w:rPr>
              <w:t>785</w:t>
            </w:r>
          </w:p>
        </w:tc>
      </w:tr>
      <w:tr w:rsidR="00D34D26" w:rsidRPr="00DB7528" w14:paraId="0E1A7E4C" w14:textId="77777777" w:rsidTr="00FB097C">
        <w:tblPrEx>
          <w:tblLook w:val="0000" w:firstRow="0" w:lastRow="0" w:firstColumn="0" w:lastColumn="0" w:noHBand="0" w:noVBand="0"/>
        </w:tblPrEx>
        <w:trPr>
          <w:cantSplit/>
          <w:trHeight w:val="64"/>
        </w:trPr>
        <w:tc>
          <w:tcPr>
            <w:tcW w:w="2624" w:type="dxa"/>
            <w:tcBorders>
              <w:bottom w:val="nil"/>
            </w:tcBorders>
          </w:tcPr>
          <w:p w14:paraId="41325B16" w14:textId="7934EFE1" w:rsidR="00D34D26" w:rsidRPr="00CC6A79" w:rsidRDefault="00D34D26" w:rsidP="00D34D26">
            <w:pPr>
              <w:spacing w:before="60" w:after="30" w:line="276" w:lineRule="auto"/>
              <w:ind w:right="14"/>
              <w:rPr>
                <w:rFonts w:ascii="Arial" w:eastAsia="PMingLiU" w:hAnsi="Arial" w:cs="Browallia New"/>
                <w:color w:val="000000"/>
                <w:sz w:val="14"/>
                <w:szCs w:val="14"/>
              </w:rPr>
            </w:pPr>
            <w:r w:rsidRPr="001C372B">
              <w:rPr>
                <w:rFonts w:ascii="Arial" w:eastAsia="PMingLiU" w:hAnsi="Arial" w:cs="Browallia New"/>
                <w:color w:val="000000"/>
                <w:sz w:val="14"/>
                <w:szCs w:val="14"/>
              </w:rPr>
              <w:t>Purchase of assets</w:t>
            </w:r>
          </w:p>
        </w:tc>
        <w:tc>
          <w:tcPr>
            <w:tcW w:w="1845" w:type="dxa"/>
            <w:tcBorders>
              <w:bottom w:val="nil"/>
            </w:tcBorders>
          </w:tcPr>
          <w:p w14:paraId="1AFC71F0" w14:textId="3DECE564" w:rsidR="00FB097C" w:rsidRPr="00725AAE" w:rsidRDefault="00FB097C" w:rsidP="00FB097C">
            <w:pPr>
              <w:tabs>
                <w:tab w:val="left" w:pos="360"/>
                <w:tab w:val="left" w:pos="745"/>
              </w:tabs>
              <w:spacing w:before="60" w:after="30" w:line="276" w:lineRule="auto"/>
              <w:jc w:val="center"/>
              <w:rPr>
                <w:rFonts w:ascii="Arial" w:hAnsi="Arial" w:cs="Arial"/>
                <w:sz w:val="14"/>
                <w:szCs w:val="14"/>
              </w:rPr>
            </w:pPr>
            <w:r w:rsidRPr="00725AAE">
              <w:rPr>
                <w:rFonts w:ascii="Arial" w:hAnsi="Arial" w:cs="Arial"/>
                <w:sz w:val="14"/>
                <w:szCs w:val="14"/>
              </w:rPr>
              <w:t>Contract price</w:t>
            </w:r>
          </w:p>
        </w:tc>
        <w:tc>
          <w:tcPr>
            <w:tcW w:w="1134" w:type="dxa"/>
            <w:tcBorders>
              <w:top w:val="nil"/>
              <w:bottom w:val="nil"/>
            </w:tcBorders>
            <w:vAlign w:val="bottom"/>
          </w:tcPr>
          <w:p w14:paraId="43DD38A7" w14:textId="367E4B29" w:rsidR="00D34D26" w:rsidRPr="00CC6A79" w:rsidRDefault="00D34D26" w:rsidP="00D34D26">
            <w:pPr>
              <w:tabs>
                <w:tab w:val="left" w:pos="360"/>
                <w:tab w:val="left" w:pos="745"/>
              </w:tabs>
              <w:spacing w:before="60" w:after="30" w:line="276" w:lineRule="auto"/>
              <w:jc w:val="right"/>
              <w:rPr>
                <w:rFonts w:ascii="Arial" w:eastAsia="PMingLiU" w:hAnsi="Arial" w:cs="Arial"/>
                <w:sz w:val="14"/>
                <w:szCs w:val="14"/>
              </w:rPr>
            </w:pPr>
            <w:r w:rsidRPr="00D34D26">
              <w:rPr>
                <w:rFonts w:ascii="Arial" w:hAnsi="Arial" w:cs="Arial"/>
                <w:sz w:val="14"/>
                <w:szCs w:val="14"/>
              </w:rPr>
              <w:t>1</w:t>
            </w:r>
            <w:r w:rsidR="00C67273">
              <w:rPr>
                <w:rFonts w:ascii="Arial" w:hAnsi="Arial" w:cs="Arial"/>
                <w:sz w:val="14"/>
                <w:szCs w:val="14"/>
              </w:rPr>
              <w:t>5</w:t>
            </w:r>
          </w:p>
        </w:tc>
        <w:tc>
          <w:tcPr>
            <w:tcW w:w="1134" w:type="dxa"/>
            <w:tcBorders>
              <w:top w:val="nil"/>
              <w:bottom w:val="nil"/>
            </w:tcBorders>
            <w:vAlign w:val="bottom"/>
          </w:tcPr>
          <w:p w14:paraId="18D33A75" w14:textId="536ACCE6" w:rsidR="00D34D26" w:rsidRPr="000A3035" w:rsidRDefault="00D34D26" w:rsidP="00D34D26">
            <w:pPr>
              <w:tabs>
                <w:tab w:val="left" w:pos="360"/>
                <w:tab w:val="left" w:pos="745"/>
              </w:tabs>
              <w:spacing w:before="60" w:after="30" w:line="276" w:lineRule="auto"/>
              <w:jc w:val="right"/>
              <w:rPr>
                <w:rFonts w:ascii="Arial" w:eastAsia="PMingLiU" w:hAnsi="Arial" w:cs="Arial"/>
                <w:sz w:val="14"/>
                <w:szCs w:val="14"/>
                <w:cs/>
              </w:rPr>
            </w:pPr>
            <w:r w:rsidRPr="000A3035">
              <w:rPr>
                <w:rFonts w:ascii="Arial" w:eastAsia="PMingLiU" w:hAnsi="Arial" w:cs="Arial"/>
                <w:sz w:val="14"/>
                <w:szCs w:val="14"/>
                <w:cs/>
              </w:rPr>
              <w:t>135</w:t>
            </w:r>
            <w:r w:rsidRPr="000A3035">
              <w:rPr>
                <w:rFonts w:ascii="Arial" w:eastAsia="PMingLiU" w:hAnsi="Arial" w:cs="Arial"/>
                <w:sz w:val="14"/>
                <w:szCs w:val="14"/>
              </w:rPr>
              <w:t>,</w:t>
            </w:r>
            <w:r w:rsidRPr="000A3035">
              <w:rPr>
                <w:rFonts w:ascii="Arial" w:eastAsia="PMingLiU" w:hAnsi="Arial" w:cs="Arial"/>
                <w:sz w:val="14"/>
                <w:szCs w:val="14"/>
                <w:cs/>
              </w:rPr>
              <w:t>000</w:t>
            </w:r>
          </w:p>
        </w:tc>
        <w:tc>
          <w:tcPr>
            <w:tcW w:w="1134" w:type="dxa"/>
            <w:tcBorders>
              <w:top w:val="nil"/>
              <w:bottom w:val="nil"/>
            </w:tcBorders>
            <w:vAlign w:val="bottom"/>
          </w:tcPr>
          <w:p w14:paraId="7A766188" w14:textId="1AE4E7EE" w:rsidR="00D34D26" w:rsidRPr="00D46F83" w:rsidRDefault="00D34D26" w:rsidP="00D34D26">
            <w:pPr>
              <w:tabs>
                <w:tab w:val="left" w:pos="360"/>
                <w:tab w:val="left" w:pos="745"/>
              </w:tabs>
              <w:spacing w:before="60" w:after="30" w:line="276" w:lineRule="auto"/>
              <w:jc w:val="right"/>
              <w:rPr>
                <w:rFonts w:ascii="Arial" w:eastAsia="PMingLiU" w:hAnsi="Arial" w:cs="Arial"/>
                <w:sz w:val="14"/>
                <w:szCs w:val="14"/>
                <w:cs/>
              </w:rPr>
            </w:pPr>
            <w:r w:rsidRPr="00D34D26">
              <w:rPr>
                <w:rFonts w:ascii="Arial" w:hAnsi="Arial" w:cs="Arial" w:hint="cs"/>
                <w:sz w:val="14"/>
                <w:szCs w:val="14"/>
                <w:cs/>
              </w:rPr>
              <w:t>-</w:t>
            </w:r>
          </w:p>
        </w:tc>
        <w:tc>
          <w:tcPr>
            <w:tcW w:w="1134" w:type="dxa"/>
            <w:tcBorders>
              <w:top w:val="nil"/>
              <w:bottom w:val="nil"/>
            </w:tcBorders>
            <w:vAlign w:val="bottom"/>
          </w:tcPr>
          <w:p w14:paraId="2A88A61A" w14:textId="420BE5CC" w:rsidR="00D34D26" w:rsidRPr="00F473A1" w:rsidRDefault="00D34D26" w:rsidP="00D34D26">
            <w:pPr>
              <w:tabs>
                <w:tab w:val="left" w:pos="360"/>
                <w:tab w:val="left" w:pos="745"/>
              </w:tabs>
              <w:spacing w:before="60" w:after="30" w:line="276" w:lineRule="auto"/>
              <w:jc w:val="right"/>
              <w:rPr>
                <w:rFonts w:ascii="Arial" w:eastAsia="PMingLiU" w:hAnsi="Arial" w:cs="Arial"/>
                <w:sz w:val="14"/>
                <w:szCs w:val="14"/>
                <w:cs/>
              </w:rPr>
            </w:pPr>
            <w:r w:rsidRPr="00F473A1">
              <w:rPr>
                <w:rFonts w:ascii="Arial" w:eastAsia="PMingLiU" w:hAnsi="Arial" w:cs="Arial" w:hint="cs"/>
                <w:sz w:val="14"/>
                <w:szCs w:val="14"/>
                <w:cs/>
              </w:rPr>
              <w:t>-</w:t>
            </w:r>
          </w:p>
        </w:tc>
      </w:tr>
    </w:tbl>
    <w:p w14:paraId="4F55A31A" w14:textId="77777777" w:rsidR="004C66C6" w:rsidRPr="004C66C6" w:rsidRDefault="004C66C6" w:rsidP="00687954">
      <w:pPr>
        <w:pStyle w:val="ListParagraph"/>
        <w:spacing w:after="0" w:line="360" w:lineRule="auto"/>
        <w:ind w:left="432"/>
        <w:jc w:val="thaiDistribute"/>
        <w:rPr>
          <w:rFonts w:ascii="Arial" w:hAnsi="Arial" w:cstheme="minorBidi"/>
          <w:sz w:val="19"/>
          <w:szCs w:val="24"/>
        </w:rPr>
      </w:pPr>
    </w:p>
    <w:p w14:paraId="7B7F1925" w14:textId="77777777" w:rsidR="00D75844" w:rsidRPr="00DB7528" w:rsidRDefault="00D75844" w:rsidP="00687954">
      <w:pPr>
        <w:pStyle w:val="ListParagraph"/>
        <w:spacing w:after="0" w:line="360" w:lineRule="auto"/>
        <w:ind w:left="432"/>
        <w:jc w:val="thaiDistribute"/>
        <w:rPr>
          <w:rFonts w:ascii="Arial" w:hAnsi="Arial" w:cs="Arial"/>
          <w:sz w:val="19"/>
          <w:szCs w:val="24"/>
        </w:rPr>
      </w:pPr>
    </w:p>
    <w:p w14:paraId="547E5830" w14:textId="77777777" w:rsidR="004C66C6" w:rsidRPr="005B7227" w:rsidRDefault="004C66C6">
      <w:pPr>
        <w:rPr>
          <w:rFonts w:ascii="Arial" w:hAnsi="Arial" w:cstheme="minorBidi"/>
          <w:sz w:val="19"/>
          <w:szCs w:val="19"/>
          <w:cs/>
        </w:rPr>
      </w:pPr>
      <w:r>
        <w:rPr>
          <w:rFonts w:ascii="Arial" w:hAnsi="Arial" w:cs="Arial"/>
          <w:sz w:val="19"/>
          <w:szCs w:val="19"/>
        </w:rPr>
        <w:br w:type="page"/>
      </w:r>
    </w:p>
    <w:p w14:paraId="1B095AC8" w14:textId="7E49E4DF" w:rsidR="006245D1" w:rsidRDefault="00CA2B2F" w:rsidP="008F22C3">
      <w:pPr>
        <w:spacing w:line="360" w:lineRule="auto"/>
        <w:ind w:left="426"/>
        <w:jc w:val="thaiDistribute"/>
        <w:rPr>
          <w:rFonts w:ascii="Arial" w:hAnsi="Arial" w:cs="Arial"/>
          <w:sz w:val="19"/>
          <w:szCs w:val="19"/>
        </w:rPr>
      </w:pPr>
      <w:r w:rsidRPr="00DB7528">
        <w:rPr>
          <w:rFonts w:ascii="Arial" w:hAnsi="Arial" w:cs="Arial"/>
          <w:sz w:val="19"/>
          <w:szCs w:val="19"/>
        </w:rPr>
        <w:lastRenderedPageBreak/>
        <w:t>Outstanding balance</w:t>
      </w:r>
      <w:r w:rsidRPr="00DB7528">
        <w:rPr>
          <w:rFonts w:ascii="Arial" w:hAnsi="Arial" w:cs="Arial"/>
          <w:sz w:val="19"/>
          <w:szCs w:val="24"/>
        </w:rPr>
        <w:t>s</w:t>
      </w:r>
      <w:r w:rsidRPr="00DB7528">
        <w:rPr>
          <w:rFonts w:ascii="Arial" w:hAnsi="Arial" w:cs="Arial"/>
          <w:sz w:val="19"/>
          <w:szCs w:val="19"/>
        </w:rPr>
        <w:t xml:space="preserve"> with related parties as at </w:t>
      </w:r>
      <w:r w:rsidR="00091762" w:rsidRPr="00091762">
        <w:rPr>
          <w:rFonts w:ascii="Arial" w:hAnsi="Arial" w:cs="Arial"/>
          <w:sz w:val="19"/>
          <w:szCs w:val="19"/>
        </w:rPr>
        <w:t xml:space="preserve">31 December </w:t>
      </w:r>
      <w:r w:rsidRPr="00DB7528">
        <w:rPr>
          <w:rFonts w:ascii="Arial" w:hAnsi="Arial" w:cs="Arial"/>
          <w:sz w:val="19"/>
          <w:szCs w:val="19"/>
        </w:rPr>
        <w:t>2025 and 2024 are as follows:</w:t>
      </w:r>
    </w:p>
    <w:p w14:paraId="2E268A02" w14:textId="77777777" w:rsidR="008F22C3" w:rsidRPr="008F22C3" w:rsidRDefault="008F22C3" w:rsidP="008F22C3">
      <w:pPr>
        <w:spacing w:line="360" w:lineRule="auto"/>
        <w:ind w:left="426"/>
        <w:jc w:val="thaiDistribute"/>
        <w:rPr>
          <w:rFonts w:ascii="Arial" w:hAnsi="Arial" w:cs="Arial"/>
          <w:sz w:val="19"/>
          <w:szCs w:val="19"/>
        </w:rPr>
      </w:pPr>
    </w:p>
    <w:tbl>
      <w:tblPr>
        <w:tblW w:w="9114" w:type="dxa"/>
        <w:tblInd w:w="336" w:type="dxa"/>
        <w:tblLayout w:type="fixed"/>
        <w:tblLook w:val="0000" w:firstRow="0" w:lastRow="0" w:firstColumn="0" w:lastColumn="0" w:noHBand="0" w:noVBand="0"/>
      </w:tblPr>
      <w:tblGrid>
        <w:gridCol w:w="3264"/>
        <w:gridCol w:w="1462"/>
        <w:gridCol w:w="1463"/>
        <w:gridCol w:w="1462"/>
        <w:gridCol w:w="1463"/>
      </w:tblGrid>
      <w:tr w:rsidR="008C0960" w:rsidRPr="00F32A4A" w14:paraId="3DA65970" w14:textId="77777777" w:rsidTr="003E19FD">
        <w:trPr>
          <w:cantSplit/>
          <w:trHeight w:val="142"/>
          <w:tblHeader/>
        </w:trPr>
        <w:tc>
          <w:tcPr>
            <w:tcW w:w="3264" w:type="dxa"/>
          </w:tcPr>
          <w:p w14:paraId="625025AF" w14:textId="77777777" w:rsidR="008C0960" w:rsidRPr="00F32A4A" w:rsidRDefault="008C0960" w:rsidP="008E0813">
            <w:pPr>
              <w:tabs>
                <w:tab w:val="left" w:pos="360"/>
                <w:tab w:val="left" w:pos="900"/>
              </w:tabs>
              <w:spacing w:before="60" w:after="30" w:line="276" w:lineRule="auto"/>
              <w:jc w:val="thaiDistribute"/>
              <w:rPr>
                <w:rFonts w:ascii="Arial" w:hAnsi="Arial" w:cs="Arial"/>
                <w:sz w:val="18"/>
                <w:szCs w:val="18"/>
                <w:cs/>
                <w:lang w:val="en-GB"/>
              </w:rPr>
            </w:pPr>
          </w:p>
        </w:tc>
        <w:tc>
          <w:tcPr>
            <w:tcW w:w="5850" w:type="dxa"/>
            <w:gridSpan w:val="4"/>
          </w:tcPr>
          <w:p w14:paraId="37C28CF5" w14:textId="794A6155" w:rsidR="008C0960" w:rsidRPr="00F32A4A" w:rsidRDefault="00E3617B" w:rsidP="00E3617B">
            <w:pPr>
              <w:pBdr>
                <w:bottom w:val="single" w:sz="4" w:space="1" w:color="auto"/>
              </w:pBdr>
              <w:tabs>
                <w:tab w:val="left" w:pos="1200"/>
                <w:tab w:val="right" w:pos="5641"/>
              </w:tabs>
              <w:spacing w:before="60" w:after="30" w:line="276" w:lineRule="auto"/>
              <w:ind w:left="-12" w:right="-7"/>
              <w:rPr>
                <w:rFonts w:ascii="Arial" w:hAnsi="Arial" w:cs="Arial"/>
                <w:sz w:val="18"/>
                <w:szCs w:val="18"/>
                <w:rtl/>
                <w:cs/>
                <w:lang w:val="en-GB" w:bidi="ar-SA"/>
              </w:rPr>
            </w:pPr>
            <w:r>
              <w:rPr>
                <w:rFonts w:ascii="Arial" w:hAnsi="Arial" w:cs="Arial"/>
                <w:sz w:val="18"/>
                <w:szCs w:val="18"/>
              </w:rPr>
              <w:tab/>
            </w:r>
            <w:r>
              <w:rPr>
                <w:rFonts w:ascii="Arial" w:hAnsi="Arial" w:cs="Arial"/>
                <w:sz w:val="18"/>
                <w:szCs w:val="18"/>
              </w:rPr>
              <w:tab/>
            </w:r>
            <w:r w:rsidR="008C0960" w:rsidRPr="00F32A4A">
              <w:rPr>
                <w:rFonts w:ascii="Arial" w:hAnsi="Arial" w:cs="Arial"/>
                <w:sz w:val="18"/>
                <w:szCs w:val="18"/>
              </w:rPr>
              <w:t>(Unit : Thousand</w:t>
            </w:r>
            <w:r w:rsidR="008C0960" w:rsidRPr="00F32A4A">
              <w:rPr>
                <w:rFonts w:ascii="Arial" w:hAnsi="Arial" w:cs="Arial"/>
                <w:sz w:val="18"/>
                <w:szCs w:val="18"/>
                <w:cs/>
              </w:rPr>
              <w:t xml:space="preserve"> </w:t>
            </w:r>
            <w:r w:rsidR="008C0960" w:rsidRPr="00F32A4A">
              <w:rPr>
                <w:rFonts w:ascii="Arial" w:hAnsi="Arial" w:cs="Arial"/>
                <w:sz w:val="18"/>
                <w:szCs w:val="18"/>
              </w:rPr>
              <w:t>Baht)</w:t>
            </w:r>
          </w:p>
        </w:tc>
      </w:tr>
      <w:tr w:rsidR="008C0960" w:rsidRPr="00F32A4A" w14:paraId="7D442E8B" w14:textId="77777777" w:rsidTr="003E19FD">
        <w:trPr>
          <w:cantSplit/>
          <w:trHeight w:val="142"/>
          <w:tblHeader/>
        </w:trPr>
        <w:tc>
          <w:tcPr>
            <w:tcW w:w="3264" w:type="dxa"/>
          </w:tcPr>
          <w:p w14:paraId="31C1EDA3" w14:textId="77777777" w:rsidR="008C0960" w:rsidRPr="00F32A4A" w:rsidRDefault="008C0960" w:rsidP="008E0813">
            <w:pPr>
              <w:tabs>
                <w:tab w:val="left" w:pos="360"/>
                <w:tab w:val="left" w:pos="900"/>
              </w:tabs>
              <w:spacing w:before="60" w:after="30" w:line="276" w:lineRule="auto"/>
              <w:jc w:val="thaiDistribute"/>
              <w:rPr>
                <w:rFonts w:ascii="Arial" w:hAnsi="Arial" w:cs="Arial"/>
                <w:sz w:val="18"/>
                <w:szCs w:val="18"/>
                <w:lang w:val="en-GB"/>
              </w:rPr>
            </w:pPr>
          </w:p>
        </w:tc>
        <w:tc>
          <w:tcPr>
            <w:tcW w:w="2925" w:type="dxa"/>
            <w:gridSpan w:val="2"/>
          </w:tcPr>
          <w:p w14:paraId="77C658C8" w14:textId="3E1955CF" w:rsidR="008C0960" w:rsidRPr="00F32A4A" w:rsidRDefault="008C0960" w:rsidP="008E0813">
            <w:pPr>
              <w:pBdr>
                <w:bottom w:val="single" w:sz="4" w:space="1" w:color="auto"/>
              </w:pBdr>
              <w:spacing w:before="60" w:after="30" w:line="276" w:lineRule="auto"/>
              <w:ind w:left="252" w:hanging="252"/>
              <w:jc w:val="center"/>
              <w:rPr>
                <w:rFonts w:ascii="Arial" w:hAnsi="Arial" w:cs="Arial"/>
                <w:sz w:val="18"/>
                <w:szCs w:val="18"/>
              </w:rPr>
            </w:pPr>
            <w:r w:rsidRPr="00F32A4A">
              <w:rPr>
                <w:rFonts w:ascii="Arial" w:hAnsi="Arial" w:cs="Arial"/>
                <w:sz w:val="18"/>
                <w:szCs w:val="18"/>
              </w:rPr>
              <w:t xml:space="preserve">Consolidated </w:t>
            </w:r>
            <w:r w:rsidR="00091762" w:rsidRPr="00F32A4A">
              <w:rPr>
                <w:rFonts w:ascii="Arial" w:hAnsi="Arial" w:cs="Arial"/>
                <w:sz w:val="18"/>
                <w:szCs w:val="18"/>
              </w:rPr>
              <w:t>financial statements</w:t>
            </w:r>
          </w:p>
        </w:tc>
        <w:tc>
          <w:tcPr>
            <w:tcW w:w="2925" w:type="dxa"/>
            <w:gridSpan w:val="2"/>
          </w:tcPr>
          <w:p w14:paraId="0F48F74E" w14:textId="5FBCBA48" w:rsidR="008C0960" w:rsidRPr="00F32A4A" w:rsidRDefault="008C0960" w:rsidP="008E0813">
            <w:pPr>
              <w:pBdr>
                <w:bottom w:val="single" w:sz="4" w:space="1" w:color="auto"/>
              </w:pBdr>
              <w:spacing w:before="60" w:after="30" w:line="276" w:lineRule="auto"/>
              <w:ind w:left="252" w:hanging="252"/>
              <w:jc w:val="center"/>
              <w:rPr>
                <w:rFonts w:ascii="Arial" w:hAnsi="Arial" w:cs="Arial"/>
                <w:sz w:val="18"/>
                <w:szCs w:val="18"/>
              </w:rPr>
            </w:pPr>
            <w:r w:rsidRPr="00F32A4A">
              <w:rPr>
                <w:rFonts w:ascii="Arial" w:hAnsi="Arial" w:cs="Arial"/>
                <w:sz w:val="18"/>
                <w:szCs w:val="18"/>
              </w:rPr>
              <w:t xml:space="preserve">Separate </w:t>
            </w:r>
            <w:r w:rsidR="00091762" w:rsidRPr="00F32A4A">
              <w:rPr>
                <w:rFonts w:ascii="Arial" w:hAnsi="Arial" w:cs="Arial"/>
                <w:sz w:val="18"/>
                <w:szCs w:val="18"/>
              </w:rPr>
              <w:t>financial statements</w:t>
            </w:r>
          </w:p>
        </w:tc>
      </w:tr>
      <w:tr w:rsidR="00F90434" w:rsidRPr="00F32A4A" w14:paraId="56257EED" w14:textId="77777777" w:rsidTr="003E19FD">
        <w:trPr>
          <w:cantSplit/>
          <w:trHeight w:val="142"/>
          <w:tblHeader/>
        </w:trPr>
        <w:tc>
          <w:tcPr>
            <w:tcW w:w="3264" w:type="dxa"/>
          </w:tcPr>
          <w:p w14:paraId="3BBA8814" w14:textId="77777777" w:rsidR="00F90434" w:rsidRPr="00F32A4A" w:rsidRDefault="00F90434" w:rsidP="00F90434">
            <w:pPr>
              <w:tabs>
                <w:tab w:val="left" w:pos="360"/>
                <w:tab w:val="left" w:pos="900"/>
              </w:tabs>
              <w:spacing w:before="60" w:after="30" w:line="276" w:lineRule="auto"/>
              <w:jc w:val="center"/>
              <w:rPr>
                <w:rFonts w:ascii="Arial" w:hAnsi="Arial" w:cs="Arial"/>
                <w:sz w:val="18"/>
                <w:szCs w:val="18"/>
                <w:lang w:val="en-GB"/>
              </w:rPr>
            </w:pPr>
          </w:p>
        </w:tc>
        <w:tc>
          <w:tcPr>
            <w:tcW w:w="1462" w:type="dxa"/>
            <w:vAlign w:val="bottom"/>
          </w:tcPr>
          <w:p w14:paraId="7E032B39" w14:textId="1C7E2C2F" w:rsidR="00F90434" w:rsidRPr="00F32A4A" w:rsidRDefault="00F90434" w:rsidP="00F90434">
            <w:pPr>
              <w:pBdr>
                <w:bottom w:val="single" w:sz="4" w:space="1" w:color="auto"/>
              </w:pBdr>
              <w:tabs>
                <w:tab w:val="left" w:pos="360"/>
              </w:tabs>
              <w:spacing w:before="60" w:after="30" w:line="276" w:lineRule="auto"/>
              <w:jc w:val="center"/>
              <w:rPr>
                <w:rFonts w:ascii="Arial" w:hAnsi="Arial" w:cs="Arial"/>
                <w:sz w:val="18"/>
                <w:szCs w:val="18"/>
              </w:rPr>
            </w:pPr>
            <w:r w:rsidRPr="00F32A4A">
              <w:rPr>
                <w:rFonts w:ascii="Arial" w:hAnsi="Arial" w:cs="Arial"/>
                <w:sz w:val="18"/>
                <w:szCs w:val="18"/>
              </w:rPr>
              <w:t>2025</w:t>
            </w:r>
          </w:p>
        </w:tc>
        <w:tc>
          <w:tcPr>
            <w:tcW w:w="1463" w:type="dxa"/>
            <w:vAlign w:val="bottom"/>
          </w:tcPr>
          <w:p w14:paraId="5A9E203E" w14:textId="405F8D58" w:rsidR="00F90434" w:rsidRPr="00F32A4A" w:rsidRDefault="00F90434" w:rsidP="00F90434">
            <w:pPr>
              <w:pBdr>
                <w:bottom w:val="single" w:sz="4" w:space="1" w:color="auto"/>
              </w:pBdr>
              <w:tabs>
                <w:tab w:val="left" w:pos="360"/>
              </w:tabs>
              <w:spacing w:before="60" w:after="30" w:line="276" w:lineRule="auto"/>
              <w:jc w:val="center"/>
              <w:rPr>
                <w:rFonts w:ascii="Arial" w:hAnsi="Arial" w:cs="Arial"/>
                <w:sz w:val="18"/>
                <w:szCs w:val="18"/>
                <w:cs/>
              </w:rPr>
            </w:pPr>
            <w:r w:rsidRPr="00F32A4A">
              <w:rPr>
                <w:rFonts w:ascii="Arial" w:hAnsi="Arial" w:cs="Arial"/>
                <w:sz w:val="18"/>
                <w:szCs w:val="18"/>
              </w:rPr>
              <w:t>2024</w:t>
            </w:r>
          </w:p>
        </w:tc>
        <w:tc>
          <w:tcPr>
            <w:tcW w:w="1462" w:type="dxa"/>
            <w:vAlign w:val="bottom"/>
          </w:tcPr>
          <w:p w14:paraId="7F47D225" w14:textId="390BA506" w:rsidR="00F90434" w:rsidRPr="00F32A4A" w:rsidRDefault="00F90434" w:rsidP="00F90434">
            <w:pPr>
              <w:pBdr>
                <w:bottom w:val="single" w:sz="4" w:space="1" w:color="auto"/>
              </w:pBdr>
              <w:tabs>
                <w:tab w:val="left" w:pos="360"/>
              </w:tabs>
              <w:spacing w:before="60" w:after="30" w:line="276" w:lineRule="auto"/>
              <w:jc w:val="center"/>
              <w:rPr>
                <w:rFonts w:ascii="Arial" w:hAnsi="Arial" w:cs="Arial"/>
                <w:sz w:val="18"/>
                <w:szCs w:val="18"/>
              </w:rPr>
            </w:pPr>
            <w:r w:rsidRPr="00F32A4A">
              <w:rPr>
                <w:rFonts w:ascii="Arial" w:hAnsi="Arial" w:cs="Arial"/>
                <w:sz w:val="18"/>
                <w:szCs w:val="18"/>
              </w:rPr>
              <w:t>2025</w:t>
            </w:r>
          </w:p>
        </w:tc>
        <w:tc>
          <w:tcPr>
            <w:tcW w:w="1463" w:type="dxa"/>
            <w:vAlign w:val="bottom"/>
          </w:tcPr>
          <w:p w14:paraId="0155DDAA" w14:textId="20631397" w:rsidR="00F90434" w:rsidRPr="00F32A4A" w:rsidRDefault="00F90434" w:rsidP="00F90434">
            <w:pPr>
              <w:pBdr>
                <w:bottom w:val="single" w:sz="4" w:space="1" w:color="auto"/>
              </w:pBdr>
              <w:tabs>
                <w:tab w:val="left" w:pos="360"/>
              </w:tabs>
              <w:spacing w:before="60" w:after="30" w:line="276" w:lineRule="auto"/>
              <w:jc w:val="center"/>
              <w:rPr>
                <w:rFonts w:ascii="Arial" w:hAnsi="Arial" w:cs="Arial"/>
                <w:sz w:val="18"/>
                <w:szCs w:val="18"/>
                <w:cs/>
              </w:rPr>
            </w:pPr>
            <w:r w:rsidRPr="00F32A4A">
              <w:rPr>
                <w:rFonts w:ascii="Arial" w:hAnsi="Arial" w:cs="Arial"/>
                <w:sz w:val="18"/>
                <w:szCs w:val="18"/>
              </w:rPr>
              <w:t>2024</w:t>
            </w:r>
          </w:p>
        </w:tc>
      </w:tr>
      <w:tr w:rsidR="00F90434" w:rsidRPr="00F32A4A" w14:paraId="731F27EC" w14:textId="77777777" w:rsidTr="003E19FD">
        <w:trPr>
          <w:cantSplit/>
          <w:trHeight w:val="142"/>
          <w:tblHeader/>
        </w:trPr>
        <w:tc>
          <w:tcPr>
            <w:tcW w:w="3264" w:type="dxa"/>
          </w:tcPr>
          <w:p w14:paraId="77831E77" w14:textId="77777777" w:rsidR="00F90434" w:rsidRPr="00F32A4A" w:rsidRDefault="00F90434" w:rsidP="00F90434">
            <w:pPr>
              <w:tabs>
                <w:tab w:val="left" w:pos="306"/>
              </w:tabs>
              <w:spacing w:before="60" w:after="30" w:line="276" w:lineRule="auto"/>
              <w:ind w:right="72"/>
              <w:rPr>
                <w:rFonts w:ascii="Arial" w:hAnsi="Arial" w:cs="Arial"/>
                <w:b/>
                <w:bCs/>
                <w:sz w:val="18"/>
                <w:szCs w:val="18"/>
                <w:cs/>
              </w:rPr>
            </w:pPr>
          </w:p>
        </w:tc>
        <w:tc>
          <w:tcPr>
            <w:tcW w:w="1462" w:type="dxa"/>
          </w:tcPr>
          <w:p w14:paraId="7C34B4C3" w14:textId="77777777" w:rsidR="00F90434" w:rsidRPr="00F32A4A" w:rsidRDefault="00F90434" w:rsidP="00F90434">
            <w:pPr>
              <w:spacing w:before="60" w:after="30" w:line="276" w:lineRule="auto"/>
              <w:jc w:val="right"/>
              <w:rPr>
                <w:rFonts w:ascii="Arial" w:hAnsi="Arial" w:cs="Arial"/>
                <w:sz w:val="18"/>
                <w:szCs w:val="18"/>
                <w:rtl/>
                <w:cs/>
              </w:rPr>
            </w:pPr>
          </w:p>
        </w:tc>
        <w:tc>
          <w:tcPr>
            <w:tcW w:w="1463" w:type="dxa"/>
            <w:vAlign w:val="center"/>
          </w:tcPr>
          <w:p w14:paraId="0D078EA9" w14:textId="77777777" w:rsidR="00F90434" w:rsidRPr="00F32A4A" w:rsidRDefault="00F90434" w:rsidP="00F90434">
            <w:pPr>
              <w:spacing w:before="60" w:after="30" w:line="276" w:lineRule="auto"/>
              <w:ind w:left="-103" w:right="-7"/>
              <w:jc w:val="right"/>
              <w:rPr>
                <w:rFonts w:ascii="Arial" w:hAnsi="Arial" w:cs="Arial"/>
                <w:sz w:val="18"/>
                <w:szCs w:val="18"/>
                <w:rtl/>
                <w:cs/>
                <w:lang w:bidi="ar-SA"/>
              </w:rPr>
            </w:pPr>
          </w:p>
        </w:tc>
        <w:tc>
          <w:tcPr>
            <w:tcW w:w="1462" w:type="dxa"/>
          </w:tcPr>
          <w:p w14:paraId="75F89992" w14:textId="77777777" w:rsidR="00F90434" w:rsidRPr="00F32A4A" w:rsidRDefault="00F90434" w:rsidP="00F90434">
            <w:pPr>
              <w:spacing w:before="60" w:after="30" w:line="276" w:lineRule="auto"/>
              <w:jc w:val="right"/>
              <w:rPr>
                <w:rFonts w:ascii="Arial" w:hAnsi="Arial" w:cs="Arial"/>
                <w:sz w:val="18"/>
                <w:szCs w:val="18"/>
                <w:rtl/>
                <w:cs/>
                <w:lang w:bidi="ar-SA"/>
              </w:rPr>
            </w:pPr>
          </w:p>
        </w:tc>
        <w:tc>
          <w:tcPr>
            <w:tcW w:w="1463" w:type="dxa"/>
            <w:vAlign w:val="center"/>
          </w:tcPr>
          <w:p w14:paraId="5D286E5F" w14:textId="77777777" w:rsidR="00F90434" w:rsidRPr="00F32A4A" w:rsidRDefault="00F90434" w:rsidP="00F90434">
            <w:pPr>
              <w:spacing w:before="60" w:after="30" w:line="276" w:lineRule="auto"/>
              <w:ind w:left="-103" w:right="-7"/>
              <w:jc w:val="right"/>
              <w:rPr>
                <w:rFonts w:ascii="Arial" w:hAnsi="Arial" w:cs="Arial"/>
                <w:sz w:val="18"/>
                <w:szCs w:val="18"/>
                <w:rtl/>
                <w:cs/>
                <w:lang w:val="en-GB" w:bidi="ar-SA"/>
              </w:rPr>
            </w:pPr>
          </w:p>
        </w:tc>
      </w:tr>
      <w:tr w:rsidR="00F90434" w:rsidRPr="00F32A4A" w14:paraId="41BF247C" w14:textId="77777777" w:rsidTr="005D35AF">
        <w:trPr>
          <w:cantSplit/>
          <w:trHeight w:val="142"/>
        </w:trPr>
        <w:tc>
          <w:tcPr>
            <w:tcW w:w="3264" w:type="dxa"/>
            <w:vAlign w:val="center"/>
          </w:tcPr>
          <w:p w14:paraId="0D4B7AC7" w14:textId="50ACBA03" w:rsidR="00F90434" w:rsidRPr="00F32A4A" w:rsidRDefault="00F90434" w:rsidP="00F90434">
            <w:pPr>
              <w:tabs>
                <w:tab w:val="left" w:pos="306"/>
              </w:tabs>
              <w:spacing w:before="60" w:after="30" w:line="276" w:lineRule="auto"/>
              <w:ind w:right="72"/>
              <w:rPr>
                <w:rFonts w:ascii="Arial" w:hAnsi="Arial" w:cs="Arial"/>
                <w:b/>
                <w:bCs/>
                <w:sz w:val="18"/>
                <w:szCs w:val="18"/>
                <w:cs/>
              </w:rPr>
            </w:pPr>
            <w:r w:rsidRPr="00F32A4A">
              <w:rPr>
                <w:rFonts w:ascii="Arial" w:hAnsi="Arial" w:cs="Arial"/>
                <w:b/>
                <w:bCs/>
                <w:sz w:val="18"/>
                <w:szCs w:val="18"/>
                <w:cs/>
              </w:rPr>
              <w:t>Trade</w:t>
            </w:r>
            <w:r w:rsidRPr="00F32A4A">
              <w:rPr>
                <w:rFonts w:ascii="Arial" w:hAnsi="Arial" w:cs="Arial"/>
                <w:b/>
                <w:bCs/>
                <w:sz w:val="18"/>
                <w:szCs w:val="18"/>
              </w:rPr>
              <w:t xml:space="preserve"> and other</w:t>
            </w:r>
            <w:r w:rsidR="00FA54D6" w:rsidRPr="00F32A4A">
              <w:rPr>
                <w:rFonts w:ascii="Arial" w:hAnsi="Arial" w:cs="Arial"/>
                <w:b/>
                <w:bCs/>
                <w:sz w:val="18"/>
                <w:szCs w:val="18"/>
                <w:cs/>
              </w:rPr>
              <w:t xml:space="preserve"> </w:t>
            </w:r>
            <w:r w:rsidR="00FA54D6" w:rsidRPr="00F32A4A">
              <w:rPr>
                <w:rFonts w:ascii="Arial" w:hAnsi="Arial" w:cs="Arial"/>
                <w:b/>
                <w:bCs/>
                <w:sz w:val="18"/>
                <w:szCs w:val="18"/>
              </w:rPr>
              <w:t xml:space="preserve">current </w:t>
            </w:r>
            <w:r w:rsidRPr="00F32A4A">
              <w:rPr>
                <w:rFonts w:ascii="Arial" w:hAnsi="Arial" w:cs="Arial"/>
                <w:b/>
                <w:bCs/>
                <w:sz w:val="18"/>
                <w:szCs w:val="18"/>
              </w:rPr>
              <w:t>receivables</w:t>
            </w:r>
          </w:p>
        </w:tc>
        <w:tc>
          <w:tcPr>
            <w:tcW w:w="1462" w:type="dxa"/>
          </w:tcPr>
          <w:p w14:paraId="23B1E974" w14:textId="77777777" w:rsidR="00F90434" w:rsidRPr="00F32A4A" w:rsidRDefault="00F90434" w:rsidP="00F90434">
            <w:pPr>
              <w:spacing w:before="60" w:after="30" w:line="276" w:lineRule="auto"/>
              <w:jc w:val="center"/>
              <w:rPr>
                <w:rFonts w:ascii="Arial" w:hAnsi="Arial" w:cs="Arial"/>
                <w:sz w:val="18"/>
                <w:szCs w:val="18"/>
                <w:rtl/>
                <w:cs/>
              </w:rPr>
            </w:pPr>
          </w:p>
        </w:tc>
        <w:tc>
          <w:tcPr>
            <w:tcW w:w="1463" w:type="dxa"/>
          </w:tcPr>
          <w:p w14:paraId="7B55D3B7" w14:textId="77777777" w:rsidR="00F90434" w:rsidRPr="00F32A4A" w:rsidRDefault="00F90434" w:rsidP="00F90434">
            <w:pPr>
              <w:spacing w:before="60" w:after="30" w:line="276" w:lineRule="auto"/>
              <w:ind w:left="-103" w:right="-7"/>
              <w:jc w:val="center"/>
              <w:rPr>
                <w:rFonts w:ascii="Arial" w:hAnsi="Arial" w:cs="Arial"/>
                <w:sz w:val="18"/>
                <w:szCs w:val="18"/>
                <w:rtl/>
                <w:cs/>
              </w:rPr>
            </w:pPr>
          </w:p>
        </w:tc>
        <w:tc>
          <w:tcPr>
            <w:tcW w:w="1462" w:type="dxa"/>
          </w:tcPr>
          <w:p w14:paraId="26A805BF" w14:textId="77777777" w:rsidR="00F90434" w:rsidRPr="00F32A4A" w:rsidRDefault="00F90434" w:rsidP="00F90434">
            <w:pPr>
              <w:spacing w:before="60" w:after="30" w:line="276" w:lineRule="auto"/>
              <w:jc w:val="right"/>
              <w:rPr>
                <w:rFonts w:ascii="Arial" w:hAnsi="Arial" w:cs="Arial"/>
                <w:sz w:val="18"/>
                <w:szCs w:val="18"/>
                <w:rtl/>
                <w:cs/>
                <w:lang w:bidi="ar-SA"/>
              </w:rPr>
            </w:pPr>
          </w:p>
        </w:tc>
        <w:tc>
          <w:tcPr>
            <w:tcW w:w="1463" w:type="dxa"/>
            <w:vAlign w:val="bottom"/>
          </w:tcPr>
          <w:p w14:paraId="16F14A61" w14:textId="77777777" w:rsidR="00F90434" w:rsidRPr="00F32A4A" w:rsidRDefault="00F90434" w:rsidP="00F90434">
            <w:pPr>
              <w:spacing w:before="60" w:after="30" w:line="276" w:lineRule="auto"/>
              <w:ind w:left="-103" w:right="-7"/>
              <w:jc w:val="right"/>
              <w:rPr>
                <w:rFonts w:ascii="Arial" w:hAnsi="Arial" w:cs="Arial"/>
                <w:sz w:val="18"/>
                <w:szCs w:val="18"/>
                <w:rtl/>
                <w:cs/>
                <w:lang w:val="en-GB" w:bidi="ar-SA"/>
              </w:rPr>
            </w:pPr>
          </w:p>
        </w:tc>
      </w:tr>
      <w:tr w:rsidR="00D54786" w:rsidRPr="00F32A4A" w14:paraId="2EC28403" w14:textId="77777777">
        <w:trPr>
          <w:cantSplit/>
          <w:trHeight w:val="142"/>
        </w:trPr>
        <w:tc>
          <w:tcPr>
            <w:tcW w:w="3264" w:type="dxa"/>
            <w:vAlign w:val="bottom"/>
          </w:tcPr>
          <w:p w14:paraId="5CE77A31" w14:textId="2D7115EC" w:rsidR="00D54786" w:rsidRPr="00F32A4A" w:rsidRDefault="00D54786" w:rsidP="00D54786">
            <w:pPr>
              <w:spacing w:before="60" w:after="30" w:line="276" w:lineRule="auto"/>
              <w:ind w:right="14"/>
              <w:rPr>
                <w:rFonts w:ascii="Arial" w:hAnsi="Arial" w:cs="Arial"/>
                <w:sz w:val="18"/>
                <w:szCs w:val="18"/>
                <w:lang w:val="en-GB"/>
              </w:rPr>
            </w:pPr>
            <w:r w:rsidRPr="00F32A4A">
              <w:rPr>
                <w:rFonts w:ascii="Arial" w:hAnsi="Arial" w:cs="Arial"/>
                <w:sz w:val="18"/>
                <w:szCs w:val="18"/>
              </w:rPr>
              <w:t>Trade receivables - related parties</w:t>
            </w:r>
          </w:p>
        </w:tc>
        <w:tc>
          <w:tcPr>
            <w:tcW w:w="1462" w:type="dxa"/>
          </w:tcPr>
          <w:p w14:paraId="37479F24" w14:textId="604CFED8" w:rsidR="00D54786" w:rsidRPr="00F32A4A" w:rsidRDefault="005363A5" w:rsidP="00D54786">
            <w:pPr>
              <w:tabs>
                <w:tab w:val="left" w:pos="360"/>
              </w:tabs>
              <w:spacing w:before="60" w:after="30" w:line="276" w:lineRule="auto"/>
              <w:jc w:val="right"/>
              <w:rPr>
                <w:rFonts w:ascii="Arial" w:hAnsi="Arial" w:cs="Arial"/>
                <w:sz w:val="18"/>
                <w:szCs w:val="18"/>
                <w:cs/>
              </w:rPr>
            </w:pPr>
            <w:r w:rsidRPr="00F32A4A">
              <w:rPr>
                <w:rFonts w:ascii="Arial" w:hAnsi="Arial" w:cs="Arial"/>
                <w:sz w:val="18"/>
                <w:szCs w:val="18"/>
              </w:rPr>
              <w:t>6,812</w:t>
            </w:r>
          </w:p>
        </w:tc>
        <w:tc>
          <w:tcPr>
            <w:tcW w:w="1463" w:type="dxa"/>
            <w:vAlign w:val="bottom"/>
          </w:tcPr>
          <w:p w14:paraId="51B0ECC9" w14:textId="604C77A5" w:rsidR="00D54786" w:rsidRPr="00F32A4A" w:rsidRDefault="00D54786" w:rsidP="00D54786">
            <w:pPr>
              <w:tabs>
                <w:tab w:val="left" w:pos="360"/>
              </w:tabs>
              <w:spacing w:before="60" w:after="30" w:line="276" w:lineRule="auto"/>
              <w:jc w:val="right"/>
              <w:rPr>
                <w:rFonts w:ascii="Arial" w:hAnsi="Arial" w:cs="Arial"/>
                <w:sz w:val="18"/>
                <w:szCs w:val="18"/>
                <w:cs/>
              </w:rPr>
            </w:pPr>
            <w:r w:rsidRPr="00F32A4A">
              <w:rPr>
                <w:rFonts w:ascii="Arial" w:hAnsi="Arial" w:cs="Arial"/>
                <w:sz w:val="18"/>
                <w:szCs w:val="18"/>
              </w:rPr>
              <w:t>6,045</w:t>
            </w:r>
          </w:p>
        </w:tc>
        <w:tc>
          <w:tcPr>
            <w:tcW w:w="1462" w:type="dxa"/>
          </w:tcPr>
          <w:p w14:paraId="0B78CA84" w14:textId="244F7D12" w:rsidR="00D54786" w:rsidRPr="00F32A4A" w:rsidRDefault="00DF6C5E" w:rsidP="00D54786">
            <w:pPr>
              <w:tabs>
                <w:tab w:val="left" w:pos="360"/>
              </w:tabs>
              <w:spacing w:before="60" w:after="30" w:line="276" w:lineRule="auto"/>
              <w:jc w:val="right"/>
              <w:rPr>
                <w:rFonts w:ascii="Arial" w:hAnsi="Arial" w:cs="Arial"/>
                <w:sz w:val="18"/>
                <w:szCs w:val="18"/>
                <w:rtl/>
                <w:lang w:bidi="ar-SA"/>
              </w:rPr>
            </w:pPr>
            <w:r w:rsidRPr="00F32A4A">
              <w:rPr>
                <w:rFonts w:ascii="Arial" w:hAnsi="Arial" w:cs="Arial"/>
                <w:sz w:val="18"/>
                <w:szCs w:val="18"/>
              </w:rPr>
              <w:t>-</w:t>
            </w:r>
          </w:p>
        </w:tc>
        <w:tc>
          <w:tcPr>
            <w:tcW w:w="1463" w:type="dxa"/>
            <w:vAlign w:val="bottom"/>
          </w:tcPr>
          <w:p w14:paraId="33FDE838" w14:textId="35941A76" w:rsidR="00D54786" w:rsidRPr="00F32A4A" w:rsidRDefault="00D54786" w:rsidP="00D54786">
            <w:pPr>
              <w:tabs>
                <w:tab w:val="left" w:pos="360"/>
              </w:tabs>
              <w:spacing w:before="60" w:after="30" w:line="276" w:lineRule="auto"/>
              <w:jc w:val="right"/>
              <w:rPr>
                <w:rFonts w:ascii="Arial" w:hAnsi="Arial" w:cs="Arial"/>
                <w:sz w:val="18"/>
                <w:szCs w:val="18"/>
                <w:rtl/>
                <w:cs/>
                <w:lang w:bidi="ar-SA"/>
              </w:rPr>
            </w:pPr>
            <w:r w:rsidRPr="00F32A4A">
              <w:rPr>
                <w:rFonts w:ascii="Arial" w:hAnsi="Arial" w:cs="Arial"/>
                <w:sz w:val="18"/>
                <w:szCs w:val="18"/>
                <w:lang w:bidi="ar-SA"/>
              </w:rPr>
              <w:t>-</w:t>
            </w:r>
          </w:p>
        </w:tc>
      </w:tr>
      <w:tr w:rsidR="00D54786" w:rsidRPr="00F32A4A" w14:paraId="02E98E5C" w14:textId="77777777">
        <w:trPr>
          <w:cantSplit/>
          <w:trHeight w:val="142"/>
        </w:trPr>
        <w:tc>
          <w:tcPr>
            <w:tcW w:w="3264" w:type="dxa"/>
            <w:vAlign w:val="bottom"/>
          </w:tcPr>
          <w:p w14:paraId="774F2E7E" w14:textId="63E8AE19" w:rsidR="00D54786" w:rsidRPr="00F32A4A" w:rsidRDefault="00D54786" w:rsidP="00D54786">
            <w:pPr>
              <w:spacing w:before="60" w:after="30" w:line="276" w:lineRule="auto"/>
              <w:ind w:left="186" w:right="14" w:hanging="186"/>
              <w:rPr>
                <w:rFonts w:ascii="Arial" w:hAnsi="Arial" w:cs="Arial"/>
                <w:sz w:val="18"/>
                <w:szCs w:val="18"/>
              </w:rPr>
            </w:pPr>
            <w:r w:rsidRPr="00F32A4A">
              <w:rPr>
                <w:rFonts w:ascii="Arial" w:hAnsi="Arial" w:cs="Arial"/>
                <w:sz w:val="18"/>
                <w:szCs w:val="18"/>
              </w:rPr>
              <w:t xml:space="preserve">Other </w:t>
            </w:r>
            <w:r w:rsidR="00546DCC" w:rsidRPr="00F32A4A">
              <w:rPr>
                <w:rFonts w:ascii="Arial" w:hAnsi="Arial" w:cs="Arial"/>
                <w:sz w:val="18"/>
                <w:szCs w:val="18"/>
              </w:rPr>
              <w:t xml:space="preserve">current </w:t>
            </w:r>
            <w:r w:rsidRPr="00F32A4A">
              <w:rPr>
                <w:rFonts w:ascii="Arial" w:hAnsi="Arial" w:cs="Arial"/>
                <w:sz w:val="18"/>
                <w:szCs w:val="18"/>
              </w:rPr>
              <w:t xml:space="preserve">receivables </w:t>
            </w:r>
            <w:r w:rsidR="007D1460" w:rsidRPr="00F32A4A">
              <w:rPr>
                <w:rFonts w:ascii="Arial" w:hAnsi="Arial" w:cs="Arial"/>
                <w:sz w:val="18"/>
                <w:szCs w:val="18"/>
              </w:rPr>
              <w:br/>
            </w:r>
            <w:r w:rsidRPr="00F32A4A">
              <w:rPr>
                <w:rFonts w:ascii="Arial" w:hAnsi="Arial" w:cs="Arial"/>
                <w:sz w:val="18"/>
                <w:szCs w:val="18"/>
              </w:rPr>
              <w:t>- related parties</w:t>
            </w:r>
          </w:p>
        </w:tc>
        <w:tc>
          <w:tcPr>
            <w:tcW w:w="1462" w:type="dxa"/>
          </w:tcPr>
          <w:p w14:paraId="33B79BF3" w14:textId="34200873" w:rsidR="00D54786" w:rsidRPr="00F32A4A" w:rsidRDefault="007D1460" w:rsidP="00D54786">
            <w:pPr>
              <w:tabs>
                <w:tab w:val="left" w:pos="360"/>
              </w:tabs>
              <w:spacing w:before="60" w:after="30" w:line="276" w:lineRule="auto"/>
              <w:jc w:val="right"/>
              <w:rPr>
                <w:rFonts w:ascii="Arial" w:hAnsi="Arial" w:cs="Arial"/>
                <w:sz w:val="18"/>
                <w:szCs w:val="18"/>
                <w:cs/>
              </w:rPr>
            </w:pPr>
            <w:r w:rsidRPr="00F32A4A">
              <w:rPr>
                <w:rFonts w:ascii="Arial" w:hAnsi="Arial" w:cs="Arial"/>
                <w:sz w:val="18"/>
                <w:szCs w:val="18"/>
              </w:rPr>
              <w:br/>
            </w:r>
            <w:r w:rsidR="005363A5" w:rsidRPr="00F32A4A">
              <w:rPr>
                <w:rFonts w:ascii="Arial" w:hAnsi="Arial" w:cs="Arial"/>
                <w:sz w:val="18"/>
                <w:szCs w:val="18"/>
              </w:rPr>
              <w:t>8</w:t>
            </w:r>
            <w:r w:rsidR="00627935" w:rsidRPr="00F32A4A">
              <w:rPr>
                <w:rFonts w:ascii="Arial" w:hAnsi="Arial" w:cs="Arial"/>
                <w:sz w:val="18"/>
                <w:szCs w:val="18"/>
              </w:rPr>
              <w:t>3</w:t>
            </w:r>
          </w:p>
        </w:tc>
        <w:tc>
          <w:tcPr>
            <w:tcW w:w="1463" w:type="dxa"/>
            <w:vAlign w:val="bottom"/>
          </w:tcPr>
          <w:p w14:paraId="25E67CA4" w14:textId="3619A610" w:rsidR="00D54786" w:rsidRPr="00F32A4A" w:rsidRDefault="00D54786" w:rsidP="00D54786">
            <w:pPr>
              <w:tabs>
                <w:tab w:val="left" w:pos="360"/>
              </w:tabs>
              <w:spacing w:before="60" w:after="30" w:line="276" w:lineRule="auto"/>
              <w:jc w:val="right"/>
              <w:rPr>
                <w:rFonts w:ascii="Arial" w:hAnsi="Arial" w:cs="Arial"/>
                <w:sz w:val="18"/>
                <w:szCs w:val="18"/>
                <w:cs/>
              </w:rPr>
            </w:pPr>
            <w:r w:rsidRPr="00F32A4A">
              <w:rPr>
                <w:rFonts w:ascii="Arial" w:hAnsi="Arial" w:cs="Arial"/>
                <w:sz w:val="18"/>
                <w:szCs w:val="18"/>
              </w:rPr>
              <w:t>330</w:t>
            </w:r>
          </w:p>
        </w:tc>
        <w:tc>
          <w:tcPr>
            <w:tcW w:w="1462" w:type="dxa"/>
            <w:vAlign w:val="bottom"/>
          </w:tcPr>
          <w:p w14:paraId="16485E5F" w14:textId="2309EC2A" w:rsidR="00D54786" w:rsidRPr="00F32A4A" w:rsidRDefault="00DF6C5E" w:rsidP="00D54786">
            <w:pPr>
              <w:tabs>
                <w:tab w:val="left" w:pos="360"/>
              </w:tabs>
              <w:spacing w:before="60" w:after="30" w:line="276" w:lineRule="auto"/>
              <w:jc w:val="right"/>
              <w:rPr>
                <w:rFonts w:ascii="Arial" w:hAnsi="Arial" w:cs="Arial"/>
                <w:sz w:val="18"/>
                <w:szCs w:val="18"/>
                <w:rtl/>
                <w:lang w:bidi="ar-SA"/>
              </w:rPr>
            </w:pPr>
            <w:r w:rsidRPr="00F32A4A">
              <w:rPr>
                <w:rFonts w:ascii="Arial" w:hAnsi="Arial" w:cs="Arial"/>
                <w:sz w:val="18"/>
                <w:szCs w:val="18"/>
              </w:rPr>
              <w:t>4,499</w:t>
            </w:r>
          </w:p>
        </w:tc>
        <w:tc>
          <w:tcPr>
            <w:tcW w:w="1463" w:type="dxa"/>
            <w:vAlign w:val="bottom"/>
          </w:tcPr>
          <w:p w14:paraId="71591E3A" w14:textId="0DC7FFF4" w:rsidR="00D54786" w:rsidRPr="00F32A4A" w:rsidRDefault="00D54786" w:rsidP="00D54786">
            <w:pPr>
              <w:tabs>
                <w:tab w:val="left" w:pos="360"/>
              </w:tabs>
              <w:spacing w:before="60" w:after="30" w:line="276" w:lineRule="auto"/>
              <w:jc w:val="right"/>
              <w:rPr>
                <w:rFonts w:ascii="Arial" w:hAnsi="Arial" w:cs="Arial"/>
                <w:sz w:val="18"/>
                <w:szCs w:val="18"/>
                <w:rtl/>
                <w:cs/>
                <w:lang w:bidi="ar-SA"/>
              </w:rPr>
            </w:pPr>
            <w:r w:rsidRPr="00F32A4A">
              <w:rPr>
                <w:rFonts w:ascii="Arial" w:hAnsi="Arial" w:cs="Arial"/>
                <w:sz w:val="18"/>
                <w:szCs w:val="18"/>
                <w:lang w:bidi="ar-SA"/>
              </w:rPr>
              <w:t>-</w:t>
            </w:r>
          </w:p>
        </w:tc>
      </w:tr>
      <w:tr w:rsidR="00D54786" w:rsidRPr="00F32A4A" w14:paraId="5CC889F3" w14:textId="77777777">
        <w:trPr>
          <w:cantSplit/>
          <w:trHeight w:val="142"/>
        </w:trPr>
        <w:tc>
          <w:tcPr>
            <w:tcW w:w="3264" w:type="dxa"/>
          </w:tcPr>
          <w:p w14:paraId="5507197E" w14:textId="495649C3" w:rsidR="00D54786" w:rsidRPr="00F32A4A" w:rsidRDefault="00D54786" w:rsidP="00D54786">
            <w:pPr>
              <w:spacing w:before="60" w:after="30" w:line="276" w:lineRule="auto"/>
              <w:ind w:right="14"/>
              <w:rPr>
                <w:rFonts w:ascii="Arial" w:hAnsi="Arial" w:cs="Arial"/>
                <w:sz w:val="18"/>
                <w:szCs w:val="18"/>
              </w:rPr>
            </w:pPr>
            <w:r w:rsidRPr="00F32A4A">
              <w:rPr>
                <w:rFonts w:ascii="Arial" w:hAnsi="Arial" w:cs="Arial"/>
                <w:sz w:val="18"/>
                <w:szCs w:val="18"/>
              </w:rPr>
              <w:t xml:space="preserve">Accrued interest </w:t>
            </w:r>
          </w:p>
        </w:tc>
        <w:tc>
          <w:tcPr>
            <w:tcW w:w="1462" w:type="dxa"/>
            <w:vAlign w:val="bottom"/>
          </w:tcPr>
          <w:p w14:paraId="0C69C7DA" w14:textId="2B4D3AA4" w:rsidR="00D54786" w:rsidRPr="00F32A4A" w:rsidRDefault="005363A5" w:rsidP="00D54786">
            <w:pPr>
              <w:pBdr>
                <w:bottom w:val="single" w:sz="4" w:space="1" w:color="auto"/>
              </w:pBdr>
              <w:tabs>
                <w:tab w:val="left" w:pos="360"/>
              </w:tabs>
              <w:spacing w:before="60" w:after="30" w:line="276" w:lineRule="auto"/>
              <w:jc w:val="right"/>
              <w:rPr>
                <w:rFonts w:ascii="Arial" w:hAnsi="Arial" w:cs="Arial"/>
                <w:sz w:val="18"/>
                <w:szCs w:val="18"/>
              </w:rPr>
            </w:pPr>
            <w:r w:rsidRPr="00F32A4A">
              <w:rPr>
                <w:rFonts w:ascii="Arial" w:hAnsi="Arial" w:cs="Arial"/>
                <w:sz w:val="18"/>
                <w:szCs w:val="18"/>
              </w:rPr>
              <w:t>-</w:t>
            </w:r>
          </w:p>
        </w:tc>
        <w:tc>
          <w:tcPr>
            <w:tcW w:w="1463" w:type="dxa"/>
            <w:vAlign w:val="bottom"/>
          </w:tcPr>
          <w:p w14:paraId="5124AED7" w14:textId="11048B7B" w:rsidR="00D54786" w:rsidRPr="00F32A4A" w:rsidRDefault="00D54786" w:rsidP="00D54786">
            <w:pPr>
              <w:pBdr>
                <w:bottom w:val="single" w:sz="4" w:space="1" w:color="auto"/>
              </w:pBdr>
              <w:tabs>
                <w:tab w:val="left" w:pos="360"/>
              </w:tabs>
              <w:spacing w:before="60" w:after="30" w:line="276" w:lineRule="auto"/>
              <w:jc w:val="right"/>
              <w:rPr>
                <w:rFonts w:ascii="Arial" w:hAnsi="Arial" w:cs="Arial"/>
                <w:sz w:val="18"/>
                <w:szCs w:val="18"/>
              </w:rPr>
            </w:pPr>
            <w:r w:rsidRPr="00F32A4A">
              <w:rPr>
                <w:rFonts w:ascii="Arial" w:hAnsi="Arial" w:cs="Arial"/>
                <w:sz w:val="18"/>
                <w:szCs w:val="18"/>
              </w:rPr>
              <w:t>-</w:t>
            </w:r>
          </w:p>
        </w:tc>
        <w:tc>
          <w:tcPr>
            <w:tcW w:w="1462" w:type="dxa"/>
          </w:tcPr>
          <w:p w14:paraId="0754543D" w14:textId="2D7B9E20" w:rsidR="00D54786" w:rsidRPr="00F32A4A" w:rsidRDefault="00DF6C5E" w:rsidP="00D54786">
            <w:pPr>
              <w:pBdr>
                <w:bottom w:val="single" w:sz="4" w:space="1" w:color="auto"/>
              </w:pBdr>
              <w:tabs>
                <w:tab w:val="left" w:pos="360"/>
              </w:tabs>
              <w:spacing w:before="60" w:after="30" w:line="276" w:lineRule="auto"/>
              <w:jc w:val="right"/>
              <w:rPr>
                <w:rFonts w:ascii="Arial" w:hAnsi="Arial" w:cs="Arial"/>
                <w:sz w:val="18"/>
                <w:szCs w:val="18"/>
              </w:rPr>
            </w:pPr>
            <w:r w:rsidRPr="00F32A4A">
              <w:rPr>
                <w:rFonts w:ascii="Arial" w:hAnsi="Arial" w:cs="Arial"/>
                <w:sz w:val="18"/>
                <w:szCs w:val="18"/>
              </w:rPr>
              <w:t>6,409</w:t>
            </w:r>
          </w:p>
        </w:tc>
        <w:tc>
          <w:tcPr>
            <w:tcW w:w="1463" w:type="dxa"/>
            <w:vAlign w:val="bottom"/>
          </w:tcPr>
          <w:p w14:paraId="49304B60" w14:textId="23984606" w:rsidR="00D54786" w:rsidRPr="00F32A4A" w:rsidRDefault="00D54786" w:rsidP="00D54786">
            <w:pPr>
              <w:pBdr>
                <w:bottom w:val="single" w:sz="4" w:space="1" w:color="auto"/>
              </w:pBdr>
              <w:tabs>
                <w:tab w:val="left" w:pos="360"/>
              </w:tabs>
              <w:spacing w:before="60" w:after="30" w:line="276" w:lineRule="auto"/>
              <w:jc w:val="right"/>
              <w:rPr>
                <w:rFonts w:ascii="Arial" w:hAnsi="Arial" w:cs="Arial"/>
                <w:sz w:val="18"/>
                <w:szCs w:val="18"/>
              </w:rPr>
            </w:pPr>
            <w:r w:rsidRPr="00F32A4A">
              <w:rPr>
                <w:rFonts w:ascii="Arial" w:hAnsi="Arial" w:cs="Arial"/>
                <w:sz w:val="18"/>
                <w:szCs w:val="18"/>
              </w:rPr>
              <w:t>4,650</w:t>
            </w:r>
          </w:p>
        </w:tc>
      </w:tr>
      <w:tr w:rsidR="00D54786" w:rsidRPr="00F32A4A" w14:paraId="6FF23E64" w14:textId="77777777">
        <w:trPr>
          <w:cantSplit/>
          <w:trHeight w:val="142"/>
        </w:trPr>
        <w:tc>
          <w:tcPr>
            <w:tcW w:w="3264" w:type="dxa"/>
          </w:tcPr>
          <w:p w14:paraId="14611495" w14:textId="7200AB98" w:rsidR="00D54786" w:rsidRPr="00F32A4A" w:rsidRDefault="00D54786" w:rsidP="00D54786">
            <w:pPr>
              <w:spacing w:before="60" w:after="30" w:line="276" w:lineRule="auto"/>
              <w:ind w:right="14"/>
              <w:rPr>
                <w:rFonts w:ascii="Arial" w:hAnsi="Arial" w:cs="Arial"/>
                <w:sz w:val="18"/>
                <w:szCs w:val="18"/>
              </w:rPr>
            </w:pPr>
            <w:r w:rsidRPr="00F32A4A">
              <w:rPr>
                <w:rFonts w:ascii="Arial" w:hAnsi="Arial" w:cs="Arial"/>
                <w:sz w:val="18"/>
                <w:szCs w:val="18"/>
              </w:rPr>
              <w:t>Total</w:t>
            </w:r>
          </w:p>
        </w:tc>
        <w:tc>
          <w:tcPr>
            <w:tcW w:w="1462" w:type="dxa"/>
            <w:vAlign w:val="bottom"/>
          </w:tcPr>
          <w:p w14:paraId="6B5F61C8" w14:textId="3715671B" w:rsidR="00D54786" w:rsidRPr="00F32A4A" w:rsidRDefault="005363A5" w:rsidP="00D54786">
            <w:pPr>
              <w:pBdr>
                <w:bottom w:val="single" w:sz="12" w:space="1" w:color="auto"/>
              </w:pBdr>
              <w:tabs>
                <w:tab w:val="left" w:pos="360"/>
              </w:tabs>
              <w:spacing w:before="60" w:after="30" w:line="276" w:lineRule="auto"/>
              <w:jc w:val="right"/>
              <w:rPr>
                <w:rFonts w:ascii="Arial" w:hAnsi="Arial" w:cs="Arial"/>
                <w:sz w:val="18"/>
                <w:szCs w:val="18"/>
              </w:rPr>
            </w:pPr>
            <w:r w:rsidRPr="00F32A4A">
              <w:rPr>
                <w:rFonts w:ascii="Arial" w:hAnsi="Arial" w:cs="Arial"/>
                <w:sz w:val="18"/>
                <w:szCs w:val="18"/>
              </w:rPr>
              <w:t>6,89</w:t>
            </w:r>
            <w:r w:rsidR="00627935" w:rsidRPr="00F32A4A">
              <w:rPr>
                <w:rFonts w:ascii="Arial" w:hAnsi="Arial" w:cs="Arial"/>
                <w:sz w:val="18"/>
                <w:szCs w:val="18"/>
              </w:rPr>
              <w:t>5</w:t>
            </w:r>
          </w:p>
        </w:tc>
        <w:tc>
          <w:tcPr>
            <w:tcW w:w="1463" w:type="dxa"/>
            <w:vAlign w:val="bottom"/>
          </w:tcPr>
          <w:p w14:paraId="453724B3" w14:textId="154C9245" w:rsidR="00D54786" w:rsidRPr="00F32A4A" w:rsidRDefault="00D54786" w:rsidP="00D54786">
            <w:pPr>
              <w:pBdr>
                <w:bottom w:val="single" w:sz="12" w:space="1" w:color="auto"/>
              </w:pBdr>
              <w:tabs>
                <w:tab w:val="left" w:pos="360"/>
              </w:tabs>
              <w:spacing w:before="60" w:after="30" w:line="276" w:lineRule="auto"/>
              <w:jc w:val="right"/>
              <w:rPr>
                <w:rFonts w:ascii="Arial" w:hAnsi="Arial" w:cs="Arial"/>
                <w:sz w:val="18"/>
                <w:szCs w:val="18"/>
              </w:rPr>
            </w:pPr>
            <w:r w:rsidRPr="00F32A4A">
              <w:rPr>
                <w:rFonts w:ascii="Arial" w:hAnsi="Arial" w:cs="Arial"/>
                <w:sz w:val="18"/>
                <w:szCs w:val="18"/>
              </w:rPr>
              <w:t>6,375</w:t>
            </w:r>
          </w:p>
        </w:tc>
        <w:tc>
          <w:tcPr>
            <w:tcW w:w="1462" w:type="dxa"/>
          </w:tcPr>
          <w:p w14:paraId="6F87C85B" w14:textId="7A6E0B03" w:rsidR="00D54786" w:rsidRPr="00F32A4A" w:rsidRDefault="00DF6C5E" w:rsidP="00D54786">
            <w:pPr>
              <w:pBdr>
                <w:bottom w:val="single" w:sz="12" w:space="1" w:color="auto"/>
              </w:pBdr>
              <w:tabs>
                <w:tab w:val="left" w:pos="360"/>
              </w:tabs>
              <w:spacing w:before="60" w:after="30" w:line="276" w:lineRule="auto"/>
              <w:jc w:val="right"/>
              <w:rPr>
                <w:rFonts w:ascii="Arial" w:hAnsi="Arial" w:cs="Arial"/>
                <w:sz w:val="18"/>
                <w:szCs w:val="18"/>
              </w:rPr>
            </w:pPr>
            <w:r w:rsidRPr="00F32A4A">
              <w:rPr>
                <w:rFonts w:ascii="Arial" w:hAnsi="Arial" w:cs="Arial"/>
                <w:sz w:val="18"/>
                <w:szCs w:val="18"/>
              </w:rPr>
              <w:t>10,908</w:t>
            </w:r>
          </w:p>
        </w:tc>
        <w:tc>
          <w:tcPr>
            <w:tcW w:w="1463" w:type="dxa"/>
            <w:vAlign w:val="bottom"/>
          </w:tcPr>
          <w:p w14:paraId="471E4963" w14:textId="11ABFE1C" w:rsidR="00D54786" w:rsidRPr="00F32A4A" w:rsidRDefault="00D54786" w:rsidP="00D54786">
            <w:pPr>
              <w:pBdr>
                <w:bottom w:val="single" w:sz="12" w:space="1" w:color="auto"/>
              </w:pBdr>
              <w:tabs>
                <w:tab w:val="left" w:pos="360"/>
              </w:tabs>
              <w:spacing w:before="60" w:after="30" w:line="276" w:lineRule="auto"/>
              <w:jc w:val="right"/>
              <w:rPr>
                <w:rFonts w:ascii="Arial" w:hAnsi="Arial" w:cs="Arial"/>
                <w:sz w:val="18"/>
                <w:szCs w:val="18"/>
              </w:rPr>
            </w:pPr>
            <w:r w:rsidRPr="00F32A4A">
              <w:rPr>
                <w:rFonts w:ascii="Arial" w:hAnsi="Arial" w:cs="Arial"/>
                <w:sz w:val="18"/>
                <w:szCs w:val="18"/>
              </w:rPr>
              <w:t>4,650</w:t>
            </w:r>
          </w:p>
        </w:tc>
      </w:tr>
      <w:tr w:rsidR="00F90434" w:rsidRPr="00F32A4A" w14:paraId="140952E0" w14:textId="77777777" w:rsidTr="00033105">
        <w:trPr>
          <w:cantSplit/>
          <w:trHeight w:val="142"/>
        </w:trPr>
        <w:tc>
          <w:tcPr>
            <w:tcW w:w="3264" w:type="dxa"/>
          </w:tcPr>
          <w:p w14:paraId="3B5083F4" w14:textId="77777777" w:rsidR="00F90434" w:rsidRPr="00F32A4A" w:rsidRDefault="00F90434" w:rsidP="00F90434">
            <w:pPr>
              <w:spacing w:before="60" w:after="30" w:line="276" w:lineRule="auto"/>
              <w:ind w:right="14"/>
              <w:rPr>
                <w:rFonts w:ascii="Arial" w:hAnsi="Arial" w:cs="Arial"/>
                <w:sz w:val="18"/>
                <w:szCs w:val="18"/>
              </w:rPr>
            </w:pPr>
          </w:p>
        </w:tc>
        <w:tc>
          <w:tcPr>
            <w:tcW w:w="1462" w:type="dxa"/>
            <w:vAlign w:val="bottom"/>
          </w:tcPr>
          <w:p w14:paraId="1AE30AC6" w14:textId="77777777" w:rsidR="00F90434" w:rsidRPr="00F32A4A" w:rsidRDefault="00F90434" w:rsidP="00E266AC">
            <w:pPr>
              <w:tabs>
                <w:tab w:val="left" w:pos="360"/>
              </w:tabs>
              <w:spacing w:before="60" w:after="30" w:line="276" w:lineRule="auto"/>
              <w:jc w:val="right"/>
              <w:rPr>
                <w:rFonts w:ascii="Arial" w:hAnsi="Arial" w:cs="Arial"/>
                <w:sz w:val="18"/>
                <w:szCs w:val="18"/>
              </w:rPr>
            </w:pPr>
          </w:p>
        </w:tc>
        <w:tc>
          <w:tcPr>
            <w:tcW w:w="1463" w:type="dxa"/>
            <w:vAlign w:val="bottom"/>
          </w:tcPr>
          <w:p w14:paraId="13210D52" w14:textId="77777777" w:rsidR="00F90434" w:rsidRPr="00F32A4A" w:rsidRDefault="00F90434" w:rsidP="00F90434">
            <w:pPr>
              <w:spacing w:before="60" w:after="30" w:line="276" w:lineRule="auto"/>
              <w:ind w:left="-108"/>
              <w:jc w:val="right"/>
              <w:rPr>
                <w:rFonts w:ascii="Arial" w:hAnsi="Arial" w:cs="Arial"/>
                <w:sz w:val="18"/>
                <w:szCs w:val="18"/>
              </w:rPr>
            </w:pPr>
          </w:p>
        </w:tc>
        <w:tc>
          <w:tcPr>
            <w:tcW w:w="1462" w:type="dxa"/>
            <w:vAlign w:val="bottom"/>
          </w:tcPr>
          <w:p w14:paraId="7608CFE3" w14:textId="77777777" w:rsidR="00F90434" w:rsidRPr="00F32A4A" w:rsidRDefault="00F90434" w:rsidP="00E266AC">
            <w:pPr>
              <w:tabs>
                <w:tab w:val="left" w:pos="360"/>
              </w:tabs>
              <w:spacing w:before="60" w:after="30" w:line="276" w:lineRule="auto"/>
              <w:jc w:val="right"/>
              <w:rPr>
                <w:rFonts w:ascii="Arial" w:hAnsi="Arial" w:cs="Arial"/>
                <w:sz w:val="18"/>
                <w:szCs w:val="18"/>
              </w:rPr>
            </w:pPr>
          </w:p>
        </w:tc>
        <w:tc>
          <w:tcPr>
            <w:tcW w:w="1463" w:type="dxa"/>
            <w:vAlign w:val="bottom"/>
          </w:tcPr>
          <w:p w14:paraId="4B1C3425" w14:textId="77777777" w:rsidR="00F90434" w:rsidRPr="00F32A4A" w:rsidRDefault="00F90434" w:rsidP="00F90434">
            <w:pPr>
              <w:spacing w:before="60" w:after="30" w:line="276" w:lineRule="auto"/>
              <w:ind w:left="-108"/>
              <w:jc w:val="right"/>
              <w:rPr>
                <w:rFonts w:ascii="Arial" w:hAnsi="Arial" w:cs="Arial"/>
                <w:sz w:val="18"/>
                <w:szCs w:val="18"/>
                <w:lang w:bidi="ar-SA"/>
              </w:rPr>
            </w:pPr>
          </w:p>
        </w:tc>
      </w:tr>
      <w:tr w:rsidR="00F90434" w:rsidRPr="00F32A4A" w14:paraId="30D1973A" w14:textId="77777777" w:rsidTr="00033105">
        <w:trPr>
          <w:cantSplit/>
          <w:trHeight w:val="142"/>
        </w:trPr>
        <w:tc>
          <w:tcPr>
            <w:tcW w:w="3264" w:type="dxa"/>
            <w:vAlign w:val="center"/>
          </w:tcPr>
          <w:p w14:paraId="3C92E3E0" w14:textId="0626385B" w:rsidR="00F90434" w:rsidRPr="00F32A4A" w:rsidRDefault="00F90434" w:rsidP="00F90434">
            <w:pPr>
              <w:spacing w:before="60" w:after="30" w:line="276" w:lineRule="auto"/>
              <w:ind w:right="14"/>
              <w:rPr>
                <w:rFonts w:ascii="Arial" w:hAnsi="Arial" w:cs="Arial"/>
                <w:b/>
                <w:bCs/>
                <w:sz w:val="18"/>
                <w:szCs w:val="18"/>
              </w:rPr>
            </w:pPr>
            <w:r w:rsidRPr="00F32A4A">
              <w:rPr>
                <w:rFonts w:ascii="Arial" w:hAnsi="Arial" w:cs="Arial"/>
                <w:b/>
                <w:bCs/>
                <w:sz w:val="18"/>
                <w:szCs w:val="18"/>
              </w:rPr>
              <w:t>Other non-current financial assets</w:t>
            </w:r>
          </w:p>
        </w:tc>
        <w:tc>
          <w:tcPr>
            <w:tcW w:w="1462" w:type="dxa"/>
            <w:vAlign w:val="bottom"/>
          </w:tcPr>
          <w:p w14:paraId="6A3CD793" w14:textId="77777777" w:rsidR="00F90434" w:rsidRPr="00F32A4A" w:rsidRDefault="00F90434" w:rsidP="00E266AC">
            <w:pPr>
              <w:tabs>
                <w:tab w:val="left" w:pos="360"/>
              </w:tabs>
              <w:spacing w:before="60" w:after="30" w:line="276" w:lineRule="auto"/>
              <w:jc w:val="right"/>
              <w:rPr>
                <w:rFonts w:ascii="Arial" w:hAnsi="Arial" w:cs="Arial"/>
                <w:sz w:val="18"/>
                <w:szCs w:val="18"/>
                <w:rtl/>
                <w:cs/>
                <w:lang w:bidi="ar-SA"/>
              </w:rPr>
            </w:pPr>
          </w:p>
        </w:tc>
        <w:tc>
          <w:tcPr>
            <w:tcW w:w="1463" w:type="dxa"/>
            <w:vAlign w:val="bottom"/>
          </w:tcPr>
          <w:p w14:paraId="3B27077B" w14:textId="77777777" w:rsidR="00F90434" w:rsidRPr="00F32A4A" w:rsidRDefault="00F90434" w:rsidP="00F90434">
            <w:pPr>
              <w:spacing w:before="60" w:after="30" w:line="276" w:lineRule="auto"/>
              <w:ind w:left="-108"/>
              <w:jc w:val="right"/>
              <w:rPr>
                <w:rFonts w:ascii="Arial" w:hAnsi="Arial" w:cs="Arial"/>
                <w:sz w:val="18"/>
                <w:szCs w:val="18"/>
                <w:rtl/>
                <w:cs/>
                <w:lang w:bidi="ar-SA"/>
              </w:rPr>
            </w:pPr>
          </w:p>
        </w:tc>
        <w:tc>
          <w:tcPr>
            <w:tcW w:w="1462" w:type="dxa"/>
            <w:vAlign w:val="bottom"/>
          </w:tcPr>
          <w:p w14:paraId="6356D4CB" w14:textId="77777777" w:rsidR="00F90434" w:rsidRPr="00F32A4A" w:rsidRDefault="00F90434" w:rsidP="00E266AC">
            <w:pPr>
              <w:tabs>
                <w:tab w:val="left" w:pos="360"/>
              </w:tabs>
              <w:spacing w:before="60" w:after="30" w:line="276" w:lineRule="auto"/>
              <w:jc w:val="right"/>
              <w:rPr>
                <w:rFonts w:ascii="Arial" w:hAnsi="Arial" w:cs="Arial"/>
                <w:sz w:val="18"/>
                <w:szCs w:val="18"/>
                <w:rtl/>
                <w:cs/>
                <w:lang w:bidi="ar-SA"/>
              </w:rPr>
            </w:pPr>
          </w:p>
        </w:tc>
        <w:tc>
          <w:tcPr>
            <w:tcW w:w="1463" w:type="dxa"/>
            <w:vAlign w:val="bottom"/>
          </w:tcPr>
          <w:p w14:paraId="152E6B28" w14:textId="77777777" w:rsidR="00F90434" w:rsidRPr="00F32A4A" w:rsidRDefault="00F90434" w:rsidP="00F90434">
            <w:pPr>
              <w:spacing w:before="60" w:after="30" w:line="276" w:lineRule="auto"/>
              <w:ind w:left="-108"/>
              <w:jc w:val="right"/>
              <w:rPr>
                <w:rFonts w:ascii="Arial" w:hAnsi="Arial" w:cs="Arial"/>
                <w:sz w:val="18"/>
                <w:szCs w:val="18"/>
                <w:rtl/>
                <w:cs/>
                <w:lang w:bidi="ar-SA"/>
              </w:rPr>
            </w:pPr>
          </w:p>
        </w:tc>
      </w:tr>
      <w:tr w:rsidR="00F90434" w:rsidRPr="00F32A4A" w14:paraId="3F644969" w14:textId="77777777" w:rsidTr="00033105">
        <w:trPr>
          <w:cantSplit/>
          <w:trHeight w:val="54"/>
        </w:trPr>
        <w:tc>
          <w:tcPr>
            <w:tcW w:w="3264" w:type="dxa"/>
          </w:tcPr>
          <w:p w14:paraId="1EBDFC35" w14:textId="77777777" w:rsidR="007D1460" w:rsidRPr="00F32A4A" w:rsidRDefault="00F90434" w:rsidP="00990F8D">
            <w:pPr>
              <w:spacing w:before="60" w:after="30" w:line="276" w:lineRule="auto"/>
              <w:ind w:left="213" w:right="14" w:hanging="182"/>
              <w:rPr>
                <w:rFonts w:ascii="Arial" w:hAnsi="Arial" w:cs="Arial"/>
                <w:sz w:val="18"/>
                <w:szCs w:val="18"/>
              </w:rPr>
            </w:pPr>
            <w:r w:rsidRPr="00F32A4A">
              <w:rPr>
                <w:rFonts w:ascii="Arial" w:hAnsi="Arial" w:cs="Arial"/>
                <w:sz w:val="18"/>
                <w:szCs w:val="18"/>
              </w:rPr>
              <w:t xml:space="preserve">Equity instrument issued by </w:t>
            </w:r>
          </w:p>
          <w:p w14:paraId="44671FFA" w14:textId="6905C52E" w:rsidR="00F90434" w:rsidRPr="00F32A4A" w:rsidRDefault="007D1460" w:rsidP="007D1460">
            <w:pPr>
              <w:spacing w:before="60" w:after="30" w:line="276" w:lineRule="auto"/>
              <w:ind w:left="213" w:right="14" w:hanging="182"/>
              <w:rPr>
                <w:rFonts w:ascii="Arial" w:hAnsi="Arial" w:cs="Arial"/>
                <w:sz w:val="18"/>
                <w:szCs w:val="18"/>
              </w:rPr>
            </w:pPr>
            <w:r w:rsidRPr="00F32A4A">
              <w:rPr>
                <w:rFonts w:ascii="Arial" w:hAnsi="Arial" w:cs="Arial"/>
                <w:sz w:val="18"/>
                <w:szCs w:val="18"/>
              </w:rPr>
              <w:t xml:space="preserve">   </w:t>
            </w:r>
            <w:r w:rsidR="00F32A4A" w:rsidRPr="00F32A4A">
              <w:rPr>
                <w:rFonts w:ascii="Arial" w:hAnsi="Arial" w:cs="Arial"/>
                <w:sz w:val="18"/>
                <w:szCs w:val="18"/>
              </w:rPr>
              <w:t>r</w:t>
            </w:r>
            <w:r w:rsidR="00F90434" w:rsidRPr="00F32A4A">
              <w:rPr>
                <w:rFonts w:ascii="Arial" w:hAnsi="Arial" w:cs="Arial"/>
                <w:sz w:val="18"/>
                <w:szCs w:val="18"/>
              </w:rPr>
              <w:t>elated</w:t>
            </w:r>
            <w:r w:rsidRPr="00F32A4A">
              <w:rPr>
                <w:rFonts w:ascii="Arial" w:hAnsi="Arial" w:cs="Arial"/>
                <w:sz w:val="18"/>
                <w:szCs w:val="18"/>
              </w:rPr>
              <w:t xml:space="preserve"> </w:t>
            </w:r>
            <w:r w:rsidR="00F90434" w:rsidRPr="00F32A4A">
              <w:rPr>
                <w:rFonts w:ascii="Arial" w:hAnsi="Arial" w:cs="Arial"/>
                <w:sz w:val="18"/>
                <w:szCs w:val="18"/>
              </w:rPr>
              <w:t>party</w:t>
            </w:r>
          </w:p>
        </w:tc>
        <w:tc>
          <w:tcPr>
            <w:tcW w:w="1462" w:type="dxa"/>
            <w:vAlign w:val="bottom"/>
          </w:tcPr>
          <w:p w14:paraId="4342A5DE" w14:textId="6232C4CE" w:rsidR="00F90434" w:rsidRPr="00F32A4A" w:rsidRDefault="00090CBB" w:rsidP="00F90434">
            <w:pPr>
              <w:pBdr>
                <w:bottom w:val="single" w:sz="12" w:space="1" w:color="auto"/>
              </w:pBdr>
              <w:tabs>
                <w:tab w:val="left" w:pos="360"/>
              </w:tabs>
              <w:spacing w:before="60" w:after="30" w:line="276" w:lineRule="auto"/>
              <w:jc w:val="right"/>
              <w:rPr>
                <w:rFonts w:ascii="Arial" w:hAnsi="Arial" w:cs="Arial"/>
                <w:sz w:val="18"/>
                <w:szCs w:val="18"/>
                <w:rtl/>
                <w:cs/>
              </w:rPr>
            </w:pPr>
            <w:r w:rsidRPr="00F32A4A">
              <w:rPr>
                <w:rFonts w:ascii="Arial" w:hAnsi="Arial" w:cs="Arial"/>
                <w:sz w:val="18"/>
                <w:szCs w:val="18"/>
              </w:rPr>
              <w:t>20,200</w:t>
            </w:r>
          </w:p>
        </w:tc>
        <w:tc>
          <w:tcPr>
            <w:tcW w:w="1463" w:type="dxa"/>
            <w:vAlign w:val="bottom"/>
          </w:tcPr>
          <w:p w14:paraId="6EE20CA3" w14:textId="5E2A1403" w:rsidR="00F90434" w:rsidRPr="00F32A4A" w:rsidRDefault="00F90434" w:rsidP="00F90434">
            <w:pPr>
              <w:pBdr>
                <w:bottom w:val="single" w:sz="12" w:space="1" w:color="auto"/>
              </w:pBdr>
              <w:tabs>
                <w:tab w:val="left" w:pos="360"/>
              </w:tabs>
              <w:spacing w:before="60" w:after="30" w:line="276" w:lineRule="auto"/>
              <w:jc w:val="right"/>
              <w:rPr>
                <w:rFonts w:ascii="Arial" w:hAnsi="Arial" w:cs="Arial"/>
                <w:sz w:val="18"/>
                <w:szCs w:val="18"/>
                <w:rtl/>
                <w:cs/>
                <w:lang w:bidi="ar-SA"/>
              </w:rPr>
            </w:pPr>
            <w:r w:rsidRPr="00F32A4A">
              <w:rPr>
                <w:rFonts w:ascii="Arial" w:hAnsi="Arial" w:cs="Arial"/>
                <w:sz w:val="18"/>
                <w:szCs w:val="18"/>
                <w:lang w:bidi="ar-SA"/>
              </w:rPr>
              <w:t>707,560</w:t>
            </w:r>
          </w:p>
        </w:tc>
        <w:tc>
          <w:tcPr>
            <w:tcW w:w="1462" w:type="dxa"/>
            <w:vAlign w:val="bottom"/>
          </w:tcPr>
          <w:p w14:paraId="710BC4FE" w14:textId="341D093A" w:rsidR="00F90434" w:rsidRPr="00F32A4A" w:rsidRDefault="00E67FA8" w:rsidP="00F90434">
            <w:pPr>
              <w:pBdr>
                <w:bottom w:val="single" w:sz="12" w:space="1" w:color="auto"/>
              </w:pBdr>
              <w:tabs>
                <w:tab w:val="left" w:pos="360"/>
              </w:tabs>
              <w:spacing w:before="60" w:after="30" w:line="276" w:lineRule="auto"/>
              <w:jc w:val="right"/>
              <w:rPr>
                <w:rFonts w:ascii="Arial" w:hAnsi="Arial" w:cs="Arial"/>
                <w:sz w:val="18"/>
                <w:szCs w:val="18"/>
                <w:rtl/>
                <w:cs/>
                <w:lang w:bidi="ar-SA"/>
              </w:rPr>
            </w:pPr>
            <w:r w:rsidRPr="00F32A4A">
              <w:rPr>
                <w:rFonts w:ascii="Arial" w:hAnsi="Arial" w:cs="Arial"/>
                <w:sz w:val="18"/>
                <w:szCs w:val="18"/>
                <w:lang w:bidi="ar-SA"/>
              </w:rPr>
              <w:t>20,200</w:t>
            </w:r>
          </w:p>
        </w:tc>
        <w:tc>
          <w:tcPr>
            <w:tcW w:w="1463" w:type="dxa"/>
            <w:vAlign w:val="bottom"/>
          </w:tcPr>
          <w:p w14:paraId="6B91472C" w14:textId="75834BB9" w:rsidR="00F90434" w:rsidRPr="00F32A4A" w:rsidRDefault="00F90434" w:rsidP="00F90434">
            <w:pPr>
              <w:pBdr>
                <w:bottom w:val="single" w:sz="12" w:space="1" w:color="auto"/>
              </w:pBdr>
              <w:tabs>
                <w:tab w:val="left" w:pos="360"/>
              </w:tabs>
              <w:spacing w:before="60" w:after="30" w:line="276" w:lineRule="auto"/>
              <w:jc w:val="right"/>
              <w:rPr>
                <w:rFonts w:ascii="Arial" w:hAnsi="Arial" w:cs="Arial"/>
                <w:sz w:val="18"/>
                <w:szCs w:val="18"/>
                <w:rtl/>
                <w:cs/>
                <w:lang w:bidi="ar-SA"/>
              </w:rPr>
            </w:pPr>
            <w:r w:rsidRPr="00F32A4A">
              <w:rPr>
                <w:rFonts w:ascii="Arial" w:hAnsi="Arial" w:cs="Arial"/>
                <w:sz w:val="18"/>
                <w:szCs w:val="18"/>
                <w:lang w:bidi="ar-SA"/>
              </w:rPr>
              <w:t>707,560</w:t>
            </w:r>
          </w:p>
        </w:tc>
      </w:tr>
      <w:tr w:rsidR="00F90434" w:rsidRPr="00F32A4A" w14:paraId="07F23B11" w14:textId="77777777" w:rsidTr="00033105">
        <w:trPr>
          <w:cantSplit/>
          <w:trHeight w:val="142"/>
        </w:trPr>
        <w:tc>
          <w:tcPr>
            <w:tcW w:w="3264" w:type="dxa"/>
            <w:vAlign w:val="center"/>
          </w:tcPr>
          <w:p w14:paraId="056126AD" w14:textId="77777777" w:rsidR="00F90434" w:rsidRPr="00F32A4A" w:rsidRDefault="00F90434" w:rsidP="00F90434">
            <w:pPr>
              <w:spacing w:before="60" w:after="30" w:line="276" w:lineRule="auto"/>
              <w:ind w:right="14"/>
              <w:rPr>
                <w:rFonts w:ascii="Arial" w:hAnsi="Arial" w:cs="Arial"/>
                <w:sz w:val="18"/>
                <w:szCs w:val="18"/>
                <w:u w:val="single"/>
              </w:rPr>
            </w:pPr>
          </w:p>
        </w:tc>
        <w:tc>
          <w:tcPr>
            <w:tcW w:w="1462" w:type="dxa"/>
            <w:vAlign w:val="bottom"/>
          </w:tcPr>
          <w:p w14:paraId="7B15730A" w14:textId="77777777" w:rsidR="00F90434" w:rsidRPr="00F32A4A" w:rsidRDefault="00F90434" w:rsidP="00F90434">
            <w:pPr>
              <w:tabs>
                <w:tab w:val="left" w:pos="360"/>
              </w:tabs>
              <w:spacing w:before="60" w:after="30" w:line="276" w:lineRule="auto"/>
              <w:jc w:val="right"/>
              <w:rPr>
                <w:rFonts w:ascii="Arial" w:hAnsi="Arial" w:cs="Arial"/>
                <w:sz w:val="18"/>
                <w:szCs w:val="18"/>
                <w:rtl/>
                <w:cs/>
                <w:lang w:bidi="ar-SA"/>
              </w:rPr>
            </w:pPr>
          </w:p>
        </w:tc>
        <w:tc>
          <w:tcPr>
            <w:tcW w:w="1463" w:type="dxa"/>
            <w:vAlign w:val="bottom"/>
          </w:tcPr>
          <w:p w14:paraId="00EB4FAE" w14:textId="77777777" w:rsidR="00F90434" w:rsidRPr="00F32A4A" w:rsidRDefault="00F90434" w:rsidP="00F90434">
            <w:pPr>
              <w:tabs>
                <w:tab w:val="left" w:pos="360"/>
                <w:tab w:val="left" w:pos="909"/>
              </w:tabs>
              <w:spacing w:before="60" w:after="30" w:line="276" w:lineRule="auto"/>
              <w:ind w:left="-108"/>
              <w:jc w:val="right"/>
              <w:rPr>
                <w:rFonts w:ascii="Arial" w:hAnsi="Arial" w:cs="Arial"/>
                <w:sz w:val="18"/>
                <w:szCs w:val="18"/>
                <w:rtl/>
                <w:cs/>
                <w:lang w:bidi="ar-SA"/>
              </w:rPr>
            </w:pPr>
          </w:p>
        </w:tc>
        <w:tc>
          <w:tcPr>
            <w:tcW w:w="1462" w:type="dxa"/>
            <w:vAlign w:val="bottom"/>
          </w:tcPr>
          <w:p w14:paraId="5E5C823A" w14:textId="521DA9CB" w:rsidR="00F90434" w:rsidRPr="00F32A4A" w:rsidRDefault="00F90434" w:rsidP="00F90434">
            <w:pPr>
              <w:tabs>
                <w:tab w:val="left" w:pos="360"/>
              </w:tabs>
              <w:spacing w:before="60" w:after="30" w:line="276" w:lineRule="auto"/>
              <w:jc w:val="right"/>
              <w:rPr>
                <w:rFonts w:ascii="Arial" w:hAnsi="Arial" w:cs="Arial"/>
                <w:sz w:val="18"/>
                <w:szCs w:val="18"/>
                <w:rtl/>
                <w:cs/>
                <w:lang w:bidi="ar-SA"/>
              </w:rPr>
            </w:pPr>
          </w:p>
        </w:tc>
        <w:tc>
          <w:tcPr>
            <w:tcW w:w="1463" w:type="dxa"/>
            <w:vAlign w:val="bottom"/>
          </w:tcPr>
          <w:p w14:paraId="1DFCD7DF" w14:textId="77777777" w:rsidR="00F90434" w:rsidRPr="00F32A4A" w:rsidRDefault="00F90434" w:rsidP="00F90434">
            <w:pPr>
              <w:tabs>
                <w:tab w:val="left" w:pos="360"/>
              </w:tabs>
              <w:spacing w:before="60" w:after="30" w:line="276" w:lineRule="auto"/>
              <w:ind w:left="-108"/>
              <w:jc w:val="right"/>
              <w:rPr>
                <w:rFonts w:ascii="Arial" w:hAnsi="Arial" w:cs="Arial"/>
                <w:sz w:val="18"/>
                <w:szCs w:val="18"/>
                <w:rtl/>
                <w:cs/>
                <w:lang w:bidi="ar-SA"/>
              </w:rPr>
            </w:pPr>
          </w:p>
        </w:tc>
      </w:tr>
      <w:tr w:rsidR="00F90434" w:rsidRPr="00F32A4A" w14:paraId="5A6D991A" w14:textId="77777777" w:rsidTr="00033105">
        <w:trPr>
          <w:cantSplit/>
          <w:trHeight w:val="142"/>
        </w:trPr>
        <w:tc>
          <w:tcPr>
            <w:tcW w:w="3264" w:type="dxa"/>
            <w:vAlign w:val="center"/>
          </w:tcPr>
          <w:p w14:paraId="72D09F5D" w14:textId="416AB080" w:rsidR="00F90434" w:rsidRPr="00F32A4A" w:rsidRDefault="00F90434" w:rsidP="00F90434">
            <w:pPr>
              <w:spacing w:before="60" w:after="30" w:line="276" w:lineRule="auto"/>
              <w:ind w:right="14"/>
              <w:rPr>
                <w:rFonts w:ascii="Arial" w:hAnsi="Arial" w:cs="Arial"/>
                <w:b/>
                <w:bCs/>
                <w:sz w:val="18"/>
                <w:szCs w:val="18"/>
              </w:rPr>
            </w:pPr>
            <w:r w:rsidRPr="00F32A4A">
              <w:rPr>
                <w:rFonts w:ascii="Arial" w:hAnsi="Arial" w:cs="Arial"/>
                <w:b/>
                <w:bCs/>
                <w:sz w:val="18"/>
                <w:szCs w:val="18"/>
              </w:rPr>
              <w:t>Other non-current assets</w:t>
            </w:r>
          </w:p>
        </w:tc>
        <w:tc>
          <w:tcPr>
            <w:tcW w:w="1462" w:type="dxa"/>
            <w:vAlign w:val="bottom"/>
          </w:tcPr>
          <w:p w14:paraId="487EA8B9" w14:textId="77777777" w:rsidR="00F90434" w:rsidRPr="00F32A4A" w:rsidRDefault="00F90434" w:rsidP="00F90434">
            <w:pPr>
              <w:tabs>
                <w:tab w:val="left" w:pos="360"/>
              </w:tabs>
              <w:spacing w:before="60" w:after="30" w:line="276" w:lineRule="auto"/>
              <w:jc w:val="right"/>
              <w:rPr>
                <w:rFonts w:ascii="Arial" w:hAnsi="Arial" w:cs="Arial"/>
                <w:sz w:val="18"/>
                <w:szCs w:val="18"/>
                <w:rtl/>
                <w:cs/>
                <w:lang w:bidi="ar-SA"/>
              </w:rPr>
            </w:pPr>
          </w:p>
        </w:tc>
        <w:tc>
          <w:tcPr>
            <w:tcW w:w="1463" w:type="dxa"/>
            <w:vAlign w:val="bottom"/>
          </w:tcPr>
          <w:p w14:paraId="3E1B9773" w14:textId="77777777" w:rsidR="00F90434" w:rsidRPr="00F32A4A" w:rsidRDefault="00F90434" w:rsidP="00F90434">
            <w:pPr>
              <w:tabs>
                <w:tab w:val="left" w:pos="360"/>
              </w:tabs>
              <w:spacing w:before="60" w:after="30" w:line="276" w:lineRule="auto"/>
              <w:ind w:left="-108"/>
              <w:jc w:val="right"/>
              <w:rPr>
                <w:rFonts w:ascii="Arial" w:hAnsi="Arial" w:cs="Arial"/>
                <w:sz w:val="18"/>
                <w:szCs w:val="18"/>
                <w:rtl/>
                <w:cs/>
                <w:lang w:bidi="ar-SA"/>
              </w:rPr>
            </w:pPr>
          </w:p>
        </w:tc>
        <w:tc>
          <w:tcPr>
            <w:tcW w:w="1462" w:type="dxa"/>
            <w:vAlign w:val="bottom"/>
          </w:tcPr>
          <w:p w14:paraId="438DF33D" w14:textId="77777777" w:rsidR="00F90434" w:rsidRPr="00F32A4A" w:rsidRDefault="00F90434" w:rsidP="00F90434">
            <w:pPr>
              <w:tabs>
                <w:tab w:val="left" w:pos="360"/>
              </w:tabs>
              <w:spacing w:before="60" w:after="30" w:line="276" w:lineRule="auto"/>
              <w:jc w:val="right"/>
              <w:rPr>
                <w:rFonts w:ascii="Arial" w:hAnsi="Arial" w:cs="Arial"/>
                <w:sz w:val="18"/>
                <w:szCs w:val="18"/>
                <w:rtl/>
                <w:cs/>
                <w:lang w:bidi="ar-SA"/>
              </w:rPr>
            </w:pPr>
          </w:p>
        </w:tc>
        <w:tc>
          <w:tcPr>
            <w:tcW w:w="1463" w:type="dxa"/>
            <w:vAlign w:val="bottom"/>
          </w:tcPr>
          <w:p w14:paraId="37B94A8B" w14:textId="77777777" w:rsidR="00F90434" w:rsidRPr="00F32A4A" w:rsidRDefault="00F90434" w:rsidP="00F90434">
            <w:pPr>
              <w:tabs>
                <w:tab w:val="left" w:pos="360"/>
              </w:tabs>
              <w:spacing w:before="60" w:after="30" w:line="276" w:lineRule="auto"/>
              <w:ind w:left="-108"/>
              <w:jc w:val="right"/>
              <w:rPr>
                <w:rFonts w:ascii="Arial" w:hAnsi="Arial" w:cs="Arial"/>
                <w:sz w:val="18"/>
                <w:szCs w:val="18"/>
                <w:rtl/>
                <w:cs/>
                <w:lang w:bidi="ar-SA"/>
              </w:rPr>
            </w:pPr>
          </w:p>
        </w:tc>
      </w:tr>
      <w:tr w:rsidR="00F90434" w:rsidRPr="00F32A4A" w14:paraId="393C3C9B" w14:textId="77777777" w:rsidTr="00033105">
        <w:trPr>
          <w:cantSplit/>
          <w:trHeight w:val="142"/>
        </w:trPr>
        <w:tc>
          <w:tcPr>
            <w:tcW w:w="3264" w:type="dxa"/>
            <w:vAlign w:val="center"/>
          </w:tcPr>
          <w:p w14:paraId="747A9546" w14:textId="77777777" w:rsidR="00F32A4A" w:rsidRPr="00F32A4A" w:rsidRDefault="00F90434" w:rsidP="00A8658B">
            <w:pPr>
              <w:spacing w:before="60" w:after="30" w:line="276" w:lineRule="auto"/>
              <w:ind w:left="227" w:right="14" w:hanging="182"/>
              <w:rPr>
                <w:rFonts w:ascii="Arial" w:hAnsi="Arial" w:cs="Arial"/>
                <w:sz w:val="18"/>
                <w:szCs w:val="18"/>
              </w:rPr>
            </w:pPr>
            <w:r w:rsidRPr="00F32A4A">
              <w:rPr>
                <w:rFonts w:ascii="Arial" w:hAnsi="Arial" w:cs="Arial"/>
                <w:sz w:val="18"/>
                <w:szCs w:val="18"/>
              </w:rPr>
              <w:t xml:space="preserve">Other non-current receivable </w:t>
            </w:r>
          </w:p>
          <w:p w14:paraId="399755C9" w14:textId="44795C5C" w:rsidR="00F90434" w:rsidRPr="00F32A4A" w:rsidRDefault="00F32A4A" w:rsidP="00F32A4A">
            <w:pPr>
              <w:spacing w:before="60" w:after="30" w:line="276" w:lineRule="auto"/>
              <w:ind w:left="227" w:right="14" w:hanging="182"/>
              <w:rPr>
                <w:rFonts w:ascii="Arial" w:hAnsi="Arial" w:cs="Arial"/>
                <w:sz w:val="18"/>
                <w:szCs w:val="18"/>
              </w:rPr>
            </w:pPr>
            <w:r w:rsidRPr="00F32A4A">
              <w:rPr>
                <w:rFonts w:ascii="Arial" w:hAnsi="Arial" w:cs="Arial"/>
                <w:sz w:val="18"/>
                <w:szCs w:val="18"/>
              </w:rPr>
              <w:t xml:space="preserve">   </w:t>
            </w:r>
            <w:r w:rsidR="00F90434" w:rsidRPr="00F32A4A">
              <w:rPr>
                <w:rFonts w:ascii="Arial" w:hAnsi="Arial" w:cs="Arial"/>
                <w:sz w:val="18"/>
                <w:szCs w:val="18"/>
              </w:rPr>
              <w:t>- related</w:t>
            </w:r>
            <w:r w:rsidR="00990F8D" w:rsidRPr="00F32A4A">
              <w:rPr>
                <w:rFonts w:ascii="Arial" w:hAnsi="Arial" w:cs="Arial"/>
                <w:sz w:val="18"/>
                <w:szCs w:val="18"/>
                <w:cs/>
              </w:rPr>
              <w:t xml:space="preserve"> </w:t>
            </w:r>
            <w:r w:rsidR="00F90434" w:rsidRPr="00F32A4A">
              <w:rPr>
                <w:rFonts w:ascii="Arial" w:hAnsi="Arial" w:cs="Arial"/>
                <w:sz w:val="18"/>
                <w:szCs w:val="18"/>
              </w:rPr>
              <w:t>parties</w:t>
            </w:r>
          </w:p>
        </w:tc>
        <w:tc>
          <w:tcPr>
            <w:tcW w:w="1462" w:type="dxa"/>
            <w:vAlign w:val="bottom"/>
          </w:tcPr>
          <w:p w14:paraId="7DC2C39A" w14:textId="07DA6978" w:rsidR="00F90434" w:rsidRPr="00F32A4A" w:rsidRDefault="00090CBB" w:rsidP="00F90434">
            <w:pPr>
              <w:pBdr>
                <w:bottom w:val="single" w:sz="12" w:space="1" w:color="auto"/>
              </w:pBdr>
              <w:tabs>
                <w:tab w:val="left" w:pos="360"/>
              </w:tabs>
              <w:spacing w:before="60" w:after="30" w:line="276" w:lineRule="auto"/>
              <w:jc w:val="right"/>
              <w:rPr>
                <w:rFonts w:ascii="Arial" w:hAnsi="Arial" w:cs="Arial"/>
                <w:sz w:val="18"/>
                <w:szCs w:val="18"/>
                <w:rtl/>
                <w:cs/>
                <w:lang w:bidi="ar-SA"/>
              </w:rPr>
            </w:pPr>
            <w:r w:rsidRPr="00F32A4A">
              <w:rPr>
                <w:rFonts w:ascii="Arial" w:hAnsi="Arial" w:cs="Arial"/>
                <w:sz w:val="18"/>
                <w:szCs w:val="18"/>
                <w:lang w:bidi="ar-SA"/>
              </w:rPr>
              <w:t>1,524</w:t>
            </w:r>
          </w:p>
        </w:tc>
        <w:tc>
          <w:tcPr>
            <w:tcW w:w="1463" w:type="dxa"/>
            <w:vAlign w:val="bottom"/>
          </w:tcPr>
          <w:p w14:paraId="33D6E501" w14:textId="11B36A73" w:rsidR="00F90434" w:rsidRPr="00F32A4A" w:rsidRDefault="00F90434" w:rsidP="00F90434">
            <w:pPr>
              <w:pBdr>
                <w:bottom w:val="single" w:sz="12" w:space="1" w:color="auto"/>
              </w:pBdr>
              <w:tabs>
                <w:tab w:val="left" w:pos="360"/>
              </w:tabs>
              <w:spacing w:before="60" w:after="30" w:line="276" w:lineRule="auto"/>
              <w:jc w:val="right"/>
              <w:rPr>
                <w:rFonts w:ascii="Arial" w:hAnsi="Arial" w:cs="Arial"/>
                <w:sz w:val="18"/>
                <w:szCs w:val="18"/>
                <w:rtl/>
                <w:cs/>
                <w:lang w:bidi="ar-SA"/>
              </w:rPr>
            </w:pPr>
            <w:r w:rsidRPr="00F32A4A">
              <w:rPr>
                <w:rFonts w:ascii="Arial" w:hAnsi="Arial" w:cs="Arial"/>
                <w:sz w:val="18"/>
                <w:szCs w:val="18"/>
                <w:lang w:bidi="ar-SA"/>
              </w:rPr>
              <w:t>1,524</w:t>
            </w:r>
          </w:p>
        </w:tc>
        <w:tc>
          <w:tcPr>
            <w:tcW w:w="1462" w:type="dxa"/>
            <w:vAlign w:val="bottom"/>
          </w:tcPr>
          <w:p w14:paraId="561C2D28" w14:textId="630E71C9" w:rsidR="00F90434" w:rsidRPr="00F32A4A" w:rsidRDefault="00930E92" w:rsidP="00F90434">
            <w:pPr>
              <w:pBdr>
                <w:bottom w:val="single" w:sz="12" w:space="1" w:color="auto"/>
              </w:pBdr>
              <w:tabs>
                <w:tab w:val="left" w:pos="360"/>
              </w:tabs>
              <w:spacing w:before="60" w:after="30" w:line="276" w:lineRule="auto"/>
              <w:jc w:val="right"/>
              <w:rPr>
                <w:rFonts w:ascii="Arial" w:hAnsi="Arial" w:cs="Arial"/>
                <w:sz w:val="18"/>
                <w:szCs w:val="18"/>
                <w:rtl/>
                <w:cs/>
                <w:lang w:bidi="ar-SA"/>
              </w:rPr>
            </w:pPr>
            <w:r w:rsidRPr="00F32A4A">
              <w:rPr>
                <w:rFonts w:ascii="Arial" w:hAnsi="Arial" w:cs="Arial"/>
                <w:sz w:val="18"/>
                <w:szCs w:val="18"/>
                <w:lang w:bidi="ar-SA"/>
              </w:rPr>
              <w:t>1,524</w:t>
            </w:r>
          </w:p>
        </w:tc>
        <w:tc>
          <w:tcPr>
            <w:tcW w:w="1463" w:type="dxa"/>
            <w:vAlign w:val="bottom"/>
          </w:tcPr>
          <w:p w14:paraId="11FD308D" w14:textId="7CF3E786" w:rsidR="00F90434" w:rsidRPr="00F32A4A" w:rsidRDefault="00F90434" w:rsidP="00F90434">
            <w:pPr>
              <w:pBdr>
                <w:bottom w:val="single" w:sz="12" w:space="1" w:color="auto"/>
              </w:pBdr>
              <w:tabs>
                <w:tab w:val="left" w:pos="360"/>
              </w:tabs>
              <w:spacing w:before="60" w:after="30" w:line="276" w:lineRule="auto"/>
              <w:jc w:val="right"/>
              <w:rPr>
                <w:rFonts w:ascii="Arial" w:hAnsi="Arial" w:cs="Arial"/>
                <w:sz w:val="18"/>
                <w:szCs w:val="18"/>
                <w:rtl/>
                <w:cs/>
                <w:lang w:bidi="ar-SA"/>
              </w:rPr>
            </w:pPr>
            <w:r w:rsidRPr="00F32A4A">
              <w:rPr>
                <w:rFonts w:ascii="Arial" w:hAnsi="Arial" w:cs="Arial"/>
                <w:sz w:val="18"/>
                <w:szCs w:val="18"/>
              </w:rPr>
              <w:t>1,524</w:t>
            </w:r>
          </w:p>
        </w:tc>
      </w:tr>
      <w:tr w:rsidR="00F90434" w:rsidRPr="00F32A4A" w14:paraId="22C51D0C" w14:textId="77777777" w:rsidTr="00033105">
        <w:trPr>
          <w:cantSplit/>
          <w:trHeight w:val="142"/>
        </w:trPr>
        <w:tc>
          <w:tcPr>
            <w:tcW w:w="3264" w:type="dxa"/>
            <w:vAlign w:val="center"/>
          </w:tcPr>
          <w:p w14:paraId="56EDE6AA" w14:textId="77777777" w:rsidR="00F90434" w:rsidRPr="00F32A4A" w:rsidRDefault="00F90434" w:rsidP="00F04719">
            <w:pPr>
              <w:tabs>
                <w:tab w:val="left" w:pos="129"/>
              </w:tabs>
              <w:spacing w:before="60" w:after="30" w:line="276" w:lineRule="auto"/>
              <w:ind w:right="14"/>
              <w:rPr>
                <w:rFonts w:ascii="Arial" w:hAnsi="Arial" w:cs="Arial"/>
                <w:sz w:val="18"/>
                <w:szCs w:val="18"/>
                <w:u w:val="single"/>
              </w:rPr>
            </w:pPr>
          </w:p>
        </w:tc>
        <w:tc>
          <w:tcPr>
            <w:tcW w:w="1462" w:type="dxa"/>
            <w:vAlign w:val="bottom"/>
          </w:tcPr>
          <w:p w14:paraId="7FB6F839" w14:textId="77777777" w:rsidR="00F90434" w:rsidRPr="00F32A4A" w:rsidRDefault="00F90434" w:rsidP="00F90434">
            <w:pPr>
              <w:tabs>
                <w:tab w:val="left" w:pos="360"/>
              </w:tabs>
              <w:spacing w:before="60" w:after="30" w:line="276" w:lineRule="auto"/>
              <w:jc w:val="right"/>
              <w:rPr>
                <w:rFonts w:ascii="Arial" w:hAnsi="Arial" w:cs="Arial"/>
                <w:sz w:val="18"/>
                <w:szCs w:val="18"/>
                <w:rtl/>
                <w:cs/>
                <w:lang w:bidi="ar-SA"/>
              </w:rPr>
            </w:pPr>
          </w:p>
        </w:tc>
        <w:tc>
          <w:tcPr>
            <w:tcW w:w="1463" w:type="dxa"/>
            <w:vAlign w:val="bottom"/>
          </w:tcPr>
          <w:p w14:paraId="295D9533" w14:textId="77777777" w:rsidR="00F90434" w:rsidRPr="00F32A4A" w:rsidRDefault="00F90434" w:rsidP="00F90434">
            <w:pPr>
              <w:tabs>
                <w:tab w:val="left" w:pos="360"/>
              </w:tabs>
              <w:spacing w:before="60" w:after="30" w:line="276" w:lineRule="auto"/>
              <w:ind w:left="-108"/>
              <w:jc w:val="right"/>
              <w:rPr>
                <w:rFonts w:ascii="Arial" w:hAnsi="Arial" w:cs="Arial"/>
                <w:sz w:val="18"/>
                <w:szCs w:val="18"/>
                <w:rtl/>
                <w:cs/>
                <w:lang w:bidi="ar-SA"/>
              </w:rPr>
            </w:pPr>
          </w:p>
        </w:tc>
        <w:tc>
          <w:tcPr>
            <w:tcW w:w="1462" w:type="dxa"/>
            <w:vAlign w:val="bottom"/>
          </w:tcPr>
          <w:p w14:paraId="06318DFD" w14:textId="77777777" w:rsidR="00F90434" w:rsidRPr="00F32A4A" w:rsidRDefault="00F90434" w:rsidP="00F90434">
            <w:pPr>
              <w:tabs>
                <w:tab w:val="left" w:pos="360"/>
              </w:tabs>
              <w:spacing w:before="60" w:after="30" w:line="276" w:lineRule="auto"/>
              <w:jc w:val="right"/>
              <w:rPr>
                <w:rFonts w:ascii="Arial" w:hAnsi="Arial" w:cs="Arial"/>
                <w:sz w:val="18"/>
                <w:szCs w:val="18"/>
                <w:rtl/>
                <w:cs/>
                <w:lang w:bidi="ar-SA"/>
              </w:rPr>
            </w:pPr>
          </w:p>
        </w:tc>
        <w:tc>
          <w:tcPr>
            <w:tcW w:w="1463" w:type="dxa"/>
            <w:vAlign w:val="bottom"/>
          </w:tcPr>
          <w:p w14:paraId="3620C8D3" w14:textId="77777777" w:rsidR="00F90434" w:rsidRPr="00F32A4A" w:rsidRDefault="00F90434" w:rsidP="00F90434">
            <w:pPr>
              <w:tabs>
                <w:tab w:val="left" w:pos="360"/>
              </w:tabs>
              <w:spacing w:before="60" w:after="30" w:line="276" w:lineRule="auto"/>
              <w:ind w:left="-108"/>
              <w:jc w:val="right"/>
              <w:rPr>
                <w:rFonts w:ascii="Arial" w:hAnsi="Arial" w:cs="Arial"/>
                <w:sz w:val="18"/>
                <w:szCs w:val="18"/>
                <w:rtl/>
                <w:cs/>
                <w:lang w:bidi="ar-SA"/>
              </w:rPr>
            </w:pPr>
          </w:p>
        </w:tc>
      </w:tr>
      <w:tr w:rsidR="00F90434" w:rsidRPr="00F32A4A" w14:paraId="6E3840CB" w14:textId="77777777" w:rsidTr="00F32A4A">
        <w:trPr>
          <w:cantSplit/>
          <w:trHeight w:val="287"/>
        </w:trPr>
        <w:tc>
          <w:tcPr>
            <w:tcW w:w="3264" w:type="dxa"/>
            <w:vAlign w:val="center"/>
          </w:tcPr>
          <w:p w14:paraId="2B4CB8B9" w14:textId="6BE09EFA" w:rsidR="00F90434" w:rsidRPr="00F32A4A" w:rsidRDefault="00F90434" w:rsidP="00F90434">
            <w:pPr>
              <w:spacing w:before="60" w:after="30" w:line="276" w:lineRule="auto"/>
              <w:ind w:right="14"/>
              <w:rPr>
                <w:rFonts w:ascii="Arial" w:hAnsi="Arial" w:cs="Arial"/>
                <w:b/>
                <w:bCs/>
                <w:sz w:val="18"/>
                <w:szCs w:val="18"/>
              </w:rPr>
            </w:pPr>
            <w:r w:rsidRPr="00F32A4A">
              <w:rPr>
                <w:rFonts w:ascii="Arial" w:hAnsi="Arial" w:cs="Arial"/>
                <w:b/>
                <w:bCs/>
                <w:sz w:val="18"/>
                <w:szCs w:val="18"/>
              </w:rPr>
              <w:t xml:space="preserve">Trade and other </w:t>
            </w:r>
            <w:r w:rsidR="001843AE" w:rsidRPr="00F32A4A">
              <w:rPr>
                <w:rFonts w:ascii="Arial" w:hAnsi="Arial" w:cs="Arial"/>
                <w:b/>
                <w:bCs/>
                <w:sz w:val="18"/>
                <w:szCs w:val="18"/>
              </w:rPr>
              <w:t xml:space="preserve">current </w:t>
            </w:r>
            <w:r w:rsidRPr="00F32A4A">
              <w:rPr>
                <w:rFonts w:ascii="Arial" w:hAnsi="Arial" w:cs="Arial"/>
                <w:b/>
                <w:bCs/>
                <w:sz w:val="18"/>
                <w:szCs w:val="18"/>
              </w:rPr>
              <w:t>payables</w:t>
            </w:r>
          </w:p>
        </w:tc>
        <w:tc>
          <w:tcPr>
            <w:tcW w:w="1462" w:type="dxa"/>
            <w:vAlign w:val="bottom"/>
          </w:tcPr>
          <w:p w14:paraId="39574A9A" w14:textId="77777777" w:rsidR="00F90434" w:rsidRPr="00F32A4A" w:rsidRDefault="00F90434" w:rsidP="00F90434">
            <w:pPr>
              <w:tabs>
                <w:tab w:val="left" w:pos="360"/>
              </w:tabs>
              <w:spacing w:before="60" w:after="30" w:line="276" w:lineRule="auto"/>
              <w:jc w:val="right"/>
              <w:rPr>
                <w:rFonts w:ascii="Arial" w:hAnsi="Arial" w:cs="Arial"/>
                <w:sz w:val="18"/>
                <w:szCs w:val="18"/>
                <w:rtl/>
                <w:cs/>
                <w:lang w:bidi="ar-SA"/>
              </w:rPr>
            </w:pPr>
          </w:p>
        </w:tc>
        <w:tc>
          <w:tcPr>
            <w:tcW w:w="1463" w:type="dxa"/>
            <w:vAlign w:val="bottom"/>
          </w:tcPr>
          <w:p w14:paraId="64D5D507" w14:textId="77777777" w:rsidR="00F90434" w:rsidRPr="00F32A4A" w:rsidRDefault="00F90434" w:rsidP="00F90434">
            <w:pPr>
              <w:tabs>
                <w:tab w:val="left" w:pos="360"/>
              </w:tabs>
              <w:spacing w:before="60" w:after="30" w:line="276" w:lineRule="auto"/>
              <w:ind w:left="-108"/>
              <w:jc w:val="right"/>
              <w:rPr>
                <w:rFonts w:ascii="Arial" w:hAnsi="Arial" w:cs="Arial"/>
                <w:sz w:val="18"/>
                <w:szCs w:val="18"/>
                <w:rtl/>
                <w:cs/>
                <w:lang w:bidi="ar-SA"/>
              </w:rPr>
            </w:pPr>
          </w:p>
        </w:tc>
        <w:tc>
          <w:tcPr>
            <w:tcW w:w="1462" w:type="dxa"/>
            <w:vAlign w:val="bottom"/>
          </w:tcPr>
          <w:p w14:paraId="7A5A5AA3" w14:textId="77777777" w:rsidR="00F90434" w:rsidRPr="00F32A4A" w:rsidRDefault="00F90434" w:rsidP="00F90434">
            <w:pPr>
              <w:tabs>
                <w:tab w:val="left" w:pos="360"/>
              </w:tabs>
              <w:spacing w:before="60" w:after="30" w:line="276" w:lineRule="auto"/>
              <w:jc w:val="right"/>
              <w:rPr>
                <w:rFonts w:ascii="Arial" w:hAnsi="Arial" w:cs="Arial"/>
                <w:sz w:val="18"/>
                <w:szCs w:val="18"/>
                <w:rtl/>
                <w:cs/>
                <w:lang w:bidi="ar-SA"/>
              </w:rPr>
            </w:pPr>
          </w:p>
        </w:tc>
        <w:tc>
          <w:tcPr>
            <w:tcW w:w="1463" w:type="dxa"/>
            <w:vAlign w:val="bottom"/>
          </w:tcPr>
          <w:p w14:paraId="77540B09" w14:textId="77777777" w:rsidR="00F90434" w:rsidRPr="00F32A4A" w:rsidRDefault="00F90434" w:rsidP="00F90434">
            <w:pPr>
              <w:tabs>
                <w:tab w:val="left" w:pos="360"/>
              </w:tabs>
              <w:spacing w:before="60" w:after="30" w:line="276" w:lineRule="auto"/>
              <w:ind w:left="-108"/>
              <w:jc w:val="right"/>
              <w:rPr>
                <w:rFonts w:ascii="Arial" w:hAnsi="Arial" w:cs="Arial"/>
                <w:sz w:val="18"/>
                <w:szCs w:val="18"/>
                <w:rtl/>
                <w:cs/>
              </w:rPr>
            </w:pPr>
          </w:p>
        </w:tc>
      </w:tr>
      <w:tr w:rsidR="00D54786" w:rsidRPr="00F32A4A" w14:paraId="7ECEF578" w14:textId="77777777">
        <w:trPr>
          <w:cantSplit/>
          <w:trHeight w:val="142"/>
        </w:trPr>
        <w:tc>
          <w:tcPr>
            <w:tcW w:w="3264" w:type="dxa"/>
            <w:vAlign w:val="center"/>
          </w:tcPr>
          <w:p w14:paraId="7F1A9491" w14:textId="05437FC3" w:rsidR="00D54786" w:rsidRPr="00F32A4A" w:rsidRDefault="00D54786" w:rsidP="00D54786">
            <w:pPr>
              <w:spacing w:before="60" w:after="30" w:line="276" w:lineRule="auto"/>
              <w:ind w:right="14"/>
              <w:rPr>
                <w:rFonts w:ascii="Arial" w:hAnsi="Arial" w:cs="Arial"/>
                <w:sz w:val="18"/>
                <w:szCs w:val="18"/>
              </w:rPr>
            </w:pPr>
            <w:r w:rsidRPr="00F32A4A">
              <w:rPr>
                <w:rFonts w:ascii="Arial" w:hAnsi="Arial" w:cs="Arial"/>
                <w:sz w:val="18"/>
                <w:szCs w:val="18"/>
              </w:rPr>
              <w:t>Trade payables - related parties</w:t>
            </w:r>
          </w:p>
        </w:tc>
        <w:tc>
          <w:tcPr>
            <w:tcW w:w="1462" w:type="dxa"/>
            <w:vAlign w:val="bottom"/>
          </w:tcPr>
          <w:p w14:paraId="39C28360" w14:textId="43F4523E" w:rsidR="00D54786" w:rsidRPr="00F32A4A" w:rsidRDefault="00090CBB" w:rsidP="00D54786">
            <w:pPr>
              <w:tabs>
                <w:tab w:val="left" w:pos="360"/>
              </w:tabs>
              <w:spacing w:before="60" w:after="30" w:line="276" w:lineRule="auto"/>
              <w:jc w:val="right"/>
              <w:rPr>
                <w:rFonts w:ascii="Arial" w:hAnsi="Arial" w:cs="Arial"/>
                <w:sz w:val="18"/>
                <w:szCs w:val="18"/>
                <w:rtl/>
                <w:cs/>
                <w:lang w:bidi="ar-SA"/>
              </w:rPr>
            </w:pPr>
            <w:r w:rsidRPr="00F32A4A">
              <w:rPr>
                <w:rFonts w:ascii="Arial" w:hAnsi="Arial" w:cs="Arial"/>
                <w:sz w:val="18"/>
                <w:szCs w:val="18"/>
                <w:lang w:bidi="ar-SA"/>
              </w:rPr>
              <w:t>-</w:t>
            </w:r>
          </w:p>
        </w:tc>
        <w:tc>
          <w:tcPr>
            <w:tcW w:w="1463" w:type="dxa"/>
            <w:vAlign w:val="bottom"/>
          </w:tcPr>
          <w:p w14:paraId="7636C7B9" w14:textId="5C992FDE" w:rsidR="00D54786" w:rsidRPr="00F32A4A" w:rsidRDefault="00D54786" w:rsidP="00D54786">
            <w:pPr>
              <w:tabs>
                <w:tab w:val="left" w:pos="360"/>
              </w:tabs>
              <w:spacing w:before="60" w:after="30" w:line="276" w:lineRule="auto"/>
              <w:jc w:val="right"/>
              <w:rPr>
                <w:rFonts w:ascii="Arial" w:hAnsi="Arial" w:cs="Arial"/>
                <w:sz w:val="18"/>
                <w:szCs w:val="18"/>
                <w:rtl/>
                <w:cs/>
                <w:lang w:bidi="ar-SA"/>
              </w:rPr>
            </w:pPr>
            <w:r w:rsidRPr="00F32A4A">
              <w:rPr>
                <w:rFonts w:ascii="Arial" w:hAnsi="Arial" w:cs="Arial"/>
                <w:sz w:val="18"/>
                <w:szCs w:val="18"/>
                <w:lang w:bidi="ar-SA"/>
              </w:rPr>
              <w:t>4,620</w:t>
            </w:r>
          </w:p>
        </w:tc>
        <w:tc>
          <w:tcPr>
            <w:tcW w:w="1462" w:type="dxa"/>
          </w:tcPr>
          <w:p w14:paraId="2E98F9D9" w14:textId="05001D33" w:rsidR="00D54786" w:rsidRPr="00F32A4A" w:rsidRDefault="002D5964" w:rsidP="00E266AC">
            <w:pPr>
              <w:tabs>
                <w:tab w:val="left" w:pos="360"/>
              </w:tabs>
              <w:spacing w:before="60" w:after="30" w:line="276" w:lineRule="auto"/>
              <w:jc w:val="right"/>
              <w:rPr>
                <w:rFonts w:ascii="Arial" w:hAnsi="Arial" w:cs="Arial"/>
                <w:sz w:val="18"/>
                <w:szCs w:val="18"/>
                <w:rtl/>
                <w:cs/>
                <w:lang w:bidi="ar-SA"/>
              </w:rPr>
            </w:pPr>
            <w:r w:rsidRPr="00F32A4A">
              <w:rPr>
                <w:rFonts w:ascii="Arial" w:hAnsi="Arial" w:cs="Arial"/>
                <w:sz w:val="18"/>
                <w:szCs w:val="18"/>
                <w:lang w:bidi="ar-SA"/>
              </w:rPr>
              <w:t>-</w:t>
            </w:r>
          </w:p>
        </w:tc>
        <w:tc>
          <w:tcPr>
            <w:tcW w:w="1463" w:type="dxa"/>
            <w:vAlign w:val="bottom"/>
          </w:tcPr>
          <w:p w14:paraId="3DB5B434" w14:textId="11CE2086" w:rsidR="00D54786" w:rsidRPr="00F32A4A" w:rsidRDefault="00D54786" w:rsidP="00D54786">
            <w:pPr>
              <w:tabs>
                <w:tab w:val="left" w:pos="360"/>
              </w:tabs>
              <w:spacing w:before="60" w:after="30" w:line="276" w:lineRule="auto"/>
              <w:jc w:val="right"/>
              <w:rPr>
                <w:rFonts w:ascii="Arial" w:hAnsi="Arial" w:cs="Arial"/>
                <w:sz w:val="18"/>
                <w:szCs w:val="18"/>
                <w:rtl/>
                <w:cs/>
                <w:lang w:bidi="ar-SA"/>
              </w:rPr>
            </w:pPr>
            <w:r w:rsidRPr="00F32A4A">
              <w:rPr>
                <w:rFonts w:ascii="Arial" w:hAnsi="Arial" w:cs="Arial"/>
                <w:sz w:val="18"/>
                <w:szCs w:val="18"/>
                <w:lang w:bidi="ar-SA"/>
              </w:rPr>
              <w:t>-</w:t>
            </w:r>
          </w:p>
        </w:tc>
      </w:tr>
      <w:tr w:rsidR="00D54786" w:rsidRPr="00F32A4A" w14:paraId="5C14C0F9" w14:textId="77777777">
        <w:trPr>
          <w:cantSplit/>
          <w:trHeight w:val="142"/>
        </w:trPr>
        <w:tc>
          <w:tcPr>
            <w:tcW w:w="3264" w:type="dxa"/>
          </w:tcPr>
          <w:p w14:paraId="62C7436A" w14:textId="0FE06972" w:rsidR="00D54786" w:rsidRPr="00F32A4A" w:rsidRDefault="00D54786" w:rsidP="00D54786">
            <w:pPr>
              <w:spacing w:before="60" w:after="30" w:line="276" w:lineRule="auto"/>
              <w:ind w:right="14"/>
              <w:rPr>
                <w:rFonts w:ascii="Arial" w:hAnsi="Arial" w:cs="Arial"/>
                <w:sz w:val="18"/>
                <w:szCs w:val="18"/>
              </w:rPr>
            </w:pPr>
            <w:r w:rsidRPr="00F32A4A">
              <w:rPr>
                <w:rFonts w:ascii="Arial" w:hAnsi="Arial" w:cs="Arial"/>
                <w:sz w:val="18"/>
                <w:szCs w:val="18"/>
              </w:rPr>
              <w:t xml:space="preserve">Other </w:t>
            </w:r>
            <w:r w:rsidR="004C5457" w:rsidRPr="00F32A4A">
              <w:rPr>
                <w:rFonts w:ascii="Arial" w:hAnsi="Arial" w:cs="Arial"/>
                <w:sz w:val="18"/>
                <w:szCs w:val="18"/>
              </w:rPr>
              <w:t xml:space="preserve">current </w:t>
            </w:r>
            <w:r w:rsidRPr="00F32A4A">
              <w:rPr>
                <w:rFonts w:ascii="Arial" w:hAnsi="Arial" w:cs="Arial"/>
                <w:sz w:val="18"/>
                <w:szCs w:val="18"/>
              </w:rPr>
              <w:t xml:space="preserve">payables </w:t>
            </w:r>
            <w:r w:rsidR="004F1716">
              <w:rPr>
                <w:rFonts w:ascii="Arial" w:hAnsi="Arial" w:cs="Arial"/>
                <w:sz w:val="18"/>
                <w:szCs w:val="18"/>
              </w:rPr>
              <w:br/>
              <w:t xml:space="preserve">    </w:t>
            </w:r>
            <w:r w:rsidRPr="00F32A4A">
              <w:rPr>
                <w:rFonts w:ascii="Arial" w:hAnsi="Arial" w:cs="Arial"/>
                <w:sz w:val="18"/>
                <w:szCs w:val="18"/>
              </w:rPr>
              <w:t>- related parties</w:t>
            </w:r>
          </w:p>
        </w:tc>
        <w:tc>
          <w:tcPr>
            <w:tcW w:w="1462" w:type="dxa"/>
          </w:tcPr>
          <w:p w14:paraId="11721825" w14:textId="0E5412C9" w:rsidR="00D54786" w:rsidRPr="00F32A4A" w:rsidRDefault="004F1716" w:rsidP="00D54786">
            <w:pPr>
              <w:pBdr>
                <w:bottom w:val="single" w:sz="4" w:space="1" w:color="auto"/>
              </w:pBdr>
              <w:tabs>
                <w:tab w:val="left" w:pos="360"/>
              </w:tabs>
              <w:spacing w:before="60" w:after="30" w:line="276" w:lineRule="auto"/>
              <w:jc w:val="right"/>
              <w:rPr>
                <w:rFonts w:ascii="Arial" w:hAnsi="Arial" w:cs="Arial"/>
                <w:sz w:val="18"/>
                <w:szCs w:val="18"/>
                <w:rtl/>
                <w:cs/>
                <w:lang w:bidi="ar-SA"/>
              </w:rPr>
            </w:pPr>
            <w:r>
              <w:rPr>
                <w:rFonts w:ascii="Arial" w:hAnsi="Arial" w:cs="Arial"/>
                <w:sz w:val="18"/>
                <w:szCs w:val="18"/>
                <w:lang w:bidi="ar-SA"/>
              </w:rPr>
              <w:br/>
            </w:r>
            <w:r w:rsidR="00090CBB" w:rsidRPr="00F32A4A">
              <w:rPr>
                <w:rFonts w:ascii="Arial" w:hAnsi="Arial" w:cs="Arial"/>
                <w:sz w:val="18"/>
                <w:szCs w:val="18"/>
                <w:lang w:bidi="ar-SA"/>
              </w:rPr>
              <w:t>11,115</w:t>
            </w:r>
          </w:p>
        </w:tc>
        <w:tc>
          <w:tcPr>
            <w:tcW w:w="1463" w:type="dxa"/>
            <w:vAlign w:val="bottom"/>
          </w:tcPr>
          <w:p w14:paraId="611506BA" w14:textId="4F801660" w:rsidR="00D54786" w:rsidRPr="00F32A4A" w:rsidRDefault="00D54786" w:rsidP="00D54786">
            <w:pPr>
              <w:pBdr>
                <w:bottom w:val="single" w:sz="4" w:space="1" w:color="auto"/>
              </w:pBdr>
              <w:tabs>
                <w:tab w:val="left" w:pos="360"/>
              </w:tabs>
              <w:spacing w:before="60" w:after="30" w:line="276" w:lineRule="auto"/>
              <w:jc w:val="right"/>
              <w:rPr>
                <w:rFonts w:ascii="Arial" w:hAnsi="Arial" w:cs="Arial"/>
                <w:sz w:val="18"/>
                <w:szCs w:val="18"/>
                <w:rtl/>
                <w:cs/>
                <w:lang w:bidi="ar-SA"/>
              </w:rPr>
            </w:pPr>
            <w:r w:rsidRPr="00F32A4A">
              <w:rPr>
                <w:rFonts w:ascii="Arial" w:hAnsi="Arial" w:cs="Arial"/>
                <w:sz w:val="18"/>
                <w:szCs w:val="18"/>
              </w:rPr>
              <w:t>9,934</w:t>
            </w:r>
          </w:p>
        </w:tc>
        <w:tc>
          <w:tcPr>
            <w:tcW w:w="1462" w:type="dxa"/>
          </w:tcPr>
          <w:p w14:paraId="7EAFEBC0" w14:textId="4A615141" w:rsidR="00D54786" w:rsidRPr="00F32A4A" w:rsidRDefault="004F1716" w:rsidP="00D54786">
            <w:pPr>
              <w:pBdr>
                <w:bottom w:val="single" w:sz="4" w:space="1" w:color="auto"/>
              </w:pBdr>
              <w:tabs>
                <w:tab w:val="left" w:pos="360"/>
              </w:tabs>
              <w:spacing w:before="60" w:after="30" w:line="276" w:lineRule="auto"/>
              <w:jc w:val="right"/>
              <w:rPr>
                <w:rFonts w:ascii="Arial" w:hAnsi="Arial" w:cs="Arial"/>
                <w:sz w:val="18"/>
                <w:szCs w:val="18"/>
                <w:rtl/>
              </w:rPr>
            </w:pPr>
            <w:r>
              <w:rPr>
                <w:rFonts w:ascii="Arial" w:hAnsi="Arial" w:cs="Arial"/>
                <w:sz w:val="18"/>
                <w:szCs w:val="18"/>
                <w:lang w:bidi="ar-SA"/>
              </w:rPr>
              <w:br/>
            </w:r>
            <w:r w:rsidR="002D5964" w:rsidRPr="00F32A4A">
              <w:rPr>
                <w:rFonts w:ascii="Arial" w:hAnsi="Arial" w:cs="Arial"/>
                <w:sz w:val="18"/>
                <w:szCs w:val="18"/>
                <w:lang w:bidi="ar-SA"/>
              </w:rPr>
              <w:t>1,092</w:t>
            </w:r>
          </w:p>
        </w:tc>
        <w:tc>
          <w:tcPr>
            <w:tcW w:w="1463" w:type="dxa"/>
            <w:vAlign w:val="bottom"/>
          </w:tcPr>
          <w:p w14:paraId="3DF43151" w14:textId="39872FFB" w:rsidR="00D54786" w:rsidRPr="00F32A4A" w:rsidRDefault="00D54786" w:rsidP="00D54786">
            <w:pPr>
              <w:pBdr>
                <w:bottom w:val="single" w:sz="4" w:space="1" w:color="auto"/>
              </w:pBdr>
              <w:tabs>
                <w:tab w:val="left" w:pos="360"/>
              </w:tabs>
              <w:spacing w:before="60" w:after="30" w:line="276" w:lineRule="auto"/>
              <w:jc w:val="right"/>
              <w:rPr>
                <w:rFonts w:ascii="Arial" w:hAnsi="Arial" w:cs="Arial"/>
                <w:sz w:val="18"/>
                <w:szCs w:val="18"/>
                <w:rtl/>
                <w:cs/>
                <w:lang w:bidi="ar-SA"/>
              </w:rPr>
            </w:pPr>
            <w:r w:rsidRPr="00F32A4A">
              <w:rPr>
                <w:rFonts w:ascii="Arial" w:hAnsi="Arial" w:cs="Arial"/>
                <w:sz w:val="18"/>
                <w:szCs w:val="18"/>
              </w:rPr>
              <w:t>364</w:t>
            </w:r>
          </w:p>
        </w:tc>
      </w:tr>
      <w:tr w:rsidR="00D54786" w:rsidRPr="00F32A4A" w14:paraId="3578F5BC" w14:textId="77777777" w:rsidTr="003031B5">
        <w:trPr>
          <w:cantSplit/>
          <w:trHeight w:val="142"/>
        </w:trPr>
        <w:tc>
          <w:tcPr>
            <w:tcW w:w="3264" w:type="dxa"/>
          </w:tcPr>
          <w:p w14:paraId="233BF46A" w14:textId="77777777" w:rsidR="00D54786" w:rsidRPr="00F32A4A" w:rsidRDefault="00D54786" w:rsidP="00D54786">
            <w:pPr>
              <w:spacing w:before="60" w:after="30" w:line="276" w:lineRule="auto"/>
              <w:ind w:right="14"/>
              <w:rPr>
                <w:rFonts w:ascii="Arial" w:hAnsi="Arial" w:cs="Arial"/>
                <w:sz w:val="18"/>
                <w:szCs w:val="18"/>
              </w:rPr>
            </w:pPr>
            <w:r w:rsidRPr="00F32A4A">
              <w:rPr>
                <w:rFonts w:ascii="Arial" w:hAnsi="Arial" w:cs="Arial"/>
                <w:sz w:val="18"/>
                <w:szCs w:val="18"/>
              </w:rPr>
              <w:t>Total</w:t>
            </w:r>
          </w:p>
        </w:tc>
        <w:tc>
          <w:tcPr>
            <w:tcW w:w="1462" w:type="dxa"/>
          </w:tcPr>
          <w:p w14:paraId="4E1C45D2" w14:textId="07BD86CA" w:rsidR="00D54786" w:rsidRPr="00F32A4A" w:rsidRDefault="00090CBB" w:rsidP="00D54786">
            <w:pPr>
              <w:pBdr>
                <w:bottom w:val="single" w:sz="12" w:space="1" w:color="auto"/>
              </w:pBdr>
              <w:tabs>
                <w:tab w:val="left" w:pos="360"/>
              </w:tabs>
              <w:spacing w:before="60" w:after="30" w:line="276" w:lineRule="auto"/>
              <w:jc w:val="right"/>
              <w:rPr>
                <w:rFonts w:ascii="Arial" w:hAnsi="Arial" w:cs="Arial"/>
                <w:sz w:val="18"/>
                <w:szCs w:val="18"/>
                <w:rtl/>
                <w:cs/>
                <w:lang w:bidi="ar-SA"/>
              </w:rPr>
            </w:pPr>
            <w:r w:rsidRPr="00F32A4A">
              <w:rPr>
                <w:rFonts w:ascii="Arial" w:hAnsi="Arial" w:cs="Arial"/>
                <w:sz w:val="18"/>
                <w:szCs w:val="18"/>
                <w:lang w:bidi="ar-SA"/>
              </w:rPr>
              <w:t>11,115</w:t>
            </w:r>
          </w:p>
        </w:tc>
        <w:tc>
          <w:tcPr>
            <w:tcW w:w="1463" w:type="dxa"/>
            <w:vAlign w:val="bottom"/>
          </w:tcPr>
          <w:p w14:paraId="2DAF75C9" w14:textId="7A00F544" w:rsidR="00D54786" w:rsidRPr="00F32A4A" w:rsidRDefault="00D54786" w:rsidP="00D54786">
            <w:pPr>
              <w:pBdr>
                <w:bottom w:val="single" w:sz="12" w:space="1" w:color="auto"/>
              </w:pBdr>
              <w:tabs>
                <w:tab w:val="left" w:pos="360"/>
              </w:tabs>
              <w:spacing w:before="60" w:after="30" w:line="276" w:lineRule="auto"/>
              <w:jc w:val="right"/>
              <w:rPr>
                <w:rFonts w:ascii="Arial" w:hAnsi="Arial" w:cs="Arial"/>
                <w:sz w:val="18"/>
                <w:szCs w:val="18"/>
                <w:rtl/>
                <w:cs/>
                <w:lang w:bidi="ar-SA"/>
              </w:rPr>
            </w:pPr>
            <w:r w:rsidRPr="00F32A4A">
              <w:rPr>
                <w:rFonts w:ascii="Arial" w:hAnsi="Arial" w:cs="Arial"/>
                <w:sz w:val="18"/>
                <w:szCs w:val="18"/>
                <w:lang w:bidi="ar-SA"/>
              </w:rPr>
              <w:t>14,554</w:t>
            </w:r>
          </w:p>
        </w:tc>
        <w:tc>
          <w:tcPr>
            <w:tcW w:w="1462" w:type="dxa"/>
          </w:tcPr>
          <w:p w14:paraId="3F467A75" w14:textId="1B207F20" w:rsidR="00D54786" w:rsidRPr="00F32A4A" w:rsidRDefault="002D5964" w:rsidP="00D54786">
            <w:pPr>
              <w:pBdr>
                <w:bottom w:val="single" w:sz="12" w:space="1" w:color="auto"/>
              </w:pBdr>
              <w:tabs>
                <w:tab w:val="left" w:pos="360"/>
              </w:tabs>
              <w:spacing w:before="60" w:after="30" w:line="276" w:lineRule="auto"/>
              <w:jc w:val="right"/>
              <w:rPr>
                <w:rFonts w:ascii="Arial" w:hAnsi="Arial" w:cs="Arial"/>
                <w:sz w:val="18"/>
                <w:szCs w:val="18"/>
                <w:rtl/>
                <w:cs/>
                <w:lang w:bidi="ar-SA"/>
              </w:rPr>
            </w:pPr>
            <w:r w:rsidRPr="00F32A4A">
              <w:rPr>
                <w:rFonts w:ascii="Arial" w:hAnsi="Arial" w:cs="Arial"/>
                <w:sz w:val="18"/>
                <w:szCs w:val="18"/>
                <w:lang w:bidi="ar-SA"/>
              </w:rPr>
              <w:t>1,092</w:t>
            </w:r>
          </w:p>
        </w:tc>
        <w:tc>
          <w:tcPr>
            <w:tcW w:w="1463" w:type="dxa"/>
            <w:vAlign w:val="bottom"/>
          </w:tcPr>
          <w:p w14:paraId="0DD4BD90" w14:textId="7CA286F9" w:rsidR="00D54786" w:rsidRPr="00F32A4A" w:rsidRDefault="00D54786" w:rsidP="00D54786">
            <w:pPr>
              <w:pBdr>
                <w:bottom w:val="single" w:sz="12" w:space="1" w:color="auto"/>
              </w:pBdr>
              <w:tabs>
                <w:tab w:val="left" w:pos="360"/>
              </w:tabs>
              <w:spacing w:before="60" w:after="30" w:line="276" w:lineRule="auto"/>
              <w:jc w:val="right"/>
              <w:rPr>
                <w:rFonts w:ascii="Arial" w:hAnsi="Arial" w:cs="Arial"/>
                <w:sz w:val="18"/>
                <w:szCs w:val="18"/>
                <w:rtl/>
                <w:cs/>
                <w:lang w:bidi="ar-SA"/>
              </w:rPr>
            </w:pPr>
            <w:r w:rsidRPr="00F32A4A">
              <w:rPr>
                <w:rFonts w:ascii="Arial" w:hAnsi="Arial" w:cs="Arial"/>
                <w:sz w:val="18"/>
                <w:szCs w:val="18"/>
                <w:lang w:bidi="ar-SA"/>
              </w:rPr>
              <w:t>364</w:t>
            </w:r>
          </w:p>
        </w:tc>
      </w:tr>
    </w:tbl>
    <w:p w14:paraId="544608EE" w14:textId="77777777" w:rsidR="00BB718E" w:rsidRPr="00DB7528" w:rsidRDefault="00BB718E" w:rsidP="00A74FF5">
      <w:pPr>
        <w:spacing w:line="360" w:lineRule="auto"/>
        <w:jc w:val="thaiDistribute"/>
        <w:rPr>
          <w:rFonts w:ascii="Arial" w:hAnsi="Arial" w:cs="Arial"/>
          <w:sz w:val="19"/>
          <w:szCs w:val="24"/>
          <w:u w:val="single"/>
        </w:rPr>
      </w:pPr>
    </w:p>
    <w:p w14:paraId="4FD37C05" w14:textId="77777777" w:rsidR="000C506E" w:rsidRDefault="000C506E">
      <w:pPr>
        <w:rPr>
          <w:rFonts w:ascii="Arial" w:eastAsia="Calibri" w:hAnsi="Arial" w:cs="Arial"/>
          <w:b/>
          <w:bCs/>
          <w:sz w:val="19"/>
          <w:szCs w:val="19"/>
          <w:lang w:eastAsia="en-US" w:bidi="ar-SA"/>
        </w:rPr>
      </w:pPr>
      <w:r>
        <w:rPr>
          <w:rFonts w:ascii="Arial" w:hAnsi="Arial" w:cs="Arial"/>
          <w:b/>
          <w:bCs/>
          <w:sz w:val="19"/>
          <w:szCs w:val="19"/>
          <w:lang w:bidi="ar-SA"/>
        </w:rPr>
        <w:br w:type="page"/>
      </w:r>
    </w:p>
    <w:p w14:paraId="55214D4C" w14:textId="5C79050E" w:rsidR="00131D93" w:rsidRPr="00BB4C43" w:rsidRDefault="00131D93" w:rsidP="00131D93">
      <w:pPr>
        <w:pStyle w:val="ListParagraph"/>
        <w:spacing w:after="0" w:line="360" w:lineRule="auto"/>
        <w:ind w:left="432"/>
        <w:jc w:val="thaiDistribute"/>
        <w:rPr>
          <w:rFonts w:ascii="Arial" w:hAnsi="Arial" w:cstheme="minorBidi"/>
          <w:b/>
          <w:bCs/>
          <w:sz w:val="19"/>
          <w:szCs w:val="24"/>
        </w:rPr>
      </w:pPr>
      <w:r w:rsidRPr="00BB4C43">
        <w:rPr>
          <w:rFonts w:ascii="Arial" w:hAnsi="Arial" w:cs="Arial"/>
          <w:b/>
          <w:bCs/>
          <w:sz w:val="19"/>
          <w:szCs w:val="19"/>
          <w:lang w:bidi="ar-SA"/>
        </w:rPr>
        <w:lastRenderedPageBreak/>
        <w:t xml:space="preserve">Short-term loans to </w:t>
      </w:r>
      <w:r w:rsidR="002313A6" w:rsidRPr="00BB4C43">
        <w:rPr>
          <w:rFonts w:ascii="Arial" w:hAnsi="Arial" w:cs="Arial"/>
          <w:b/>
          <w:bCs/>
          <w:sz w:val="19"/>
          <w:szCs w:val="19"/>
          <w:lang w:bidi="ar-SA"/>
        </w:rPr>
        <w:t>subsidiar</w:t>
      </w:r>
      <w:r w:rsidR="00C62FBE" w:rsidRPr="00BB4C43">
        <w:rPr>
          <w:rFonts w:ascii="Arial" w:hAnsi="Arial" w:cs="Arial"/>
          <w:b/>
          <w:bCs/>
          <w:sz w:val="19"/>
          <w:szCs w:val="19"/>
          <w:lang w:bidi="ar-SA"/>
        </w:rPr>
        <w:t>ies</w:t>
      </w:r>
    </w:p>
    <w:p w14:paraId="6B9C9CDD" w14:textId="77777777" w:rsidR="00930869" w:rsidRPr="00DB7528" w:rsidRDefault="00930869" w:rsidP="00131D93">
      <w:pPr>
        <w:pStyle w:val="ListParagraph"/>
        <w:spacing w:after="0" w:line="360" w:lineRule="auto"/>
        <w:ind w:left="432"/>
        <w:jc w:val="thaiDistribute"/>
        <w:rPr>
          <w:rFonts w:ascii="Arial" w:hAnsi="Arial" w:cs="Arial"/>
          <w:sz w:val="19"/>
          <w:szCs w:val="24"/>
          <w:u w:val="single"/>
        </w:rPr>
      </w:pPr>
    </w:p>
    <w:p w14:paraId="6E4F0620" w14:textId="13E829F6" w:rsidR="001B4C99" w:rsidRPr="00DB7528" w:rsidRDefault="001B4C99" w:rsidP="001B4C99">
      <w:pPr>
        <w:spacing w:line="360" w:lineRule="auto"/>
        <w:ind w:left="426"/>
        <w:jc w:val="thaiDistribute"/>
        <w:rPr>
          <w:rFonts w:ascii="Arial" w:hAnsi="Arial" w:cs="Arial"/>
          <w:sz w:val="19"/>
          <w:szCs w:val="19"/>
        </w:rPr>
      </w:pPr>
      <w:r w:rsidRPr="00DB7528">
        <w:rPr>
          <w:rFonts w:ascii="Arial" w:hAnsi="Arial" w:cs="Arial"/>
          <w:sz w:val="19"/>
          <w:szCs w:val="19"/>
        </w:rPr>
        <w:t xml:space="preserve">The movements of short-term loans to </w:t>
      </w:r>
      <w:r w:rsidR="0048060D" w:rsidRPr="00DB7528">
        <w:rPr>
          <w:rFonts w:ascii="Arial" w:hAnsi="Arial" w:cs="Arial"/>
          <w:sz w:val="19"/>
          <w:szCs w:val="19"/>
        </w:rPr>
        <w:t>subsidiar</w:t>
      </w:r>
      <w:r w:rsidR="008B3C68">
        <w:rPr>
          <w:rFonts w:ascii="Arial" w:hAnsi="Arial" w:cs="Arial"/>
          <w:sz w:val="19"/>
          <w:szCs w:val="19"/>
        </w:rPr>
        <w:t>ies</w:t>
      </w:r>
      <w:r w:rsidR="00A21367" w:rsidRPr="00DB7528">
        <w:rPr>
          <w:rFonts w:ascii="Arial" w:hAnsi="Arial" w:cs="Arial"/>
          <w:sz w:val="19"/>
          <w:szCs w:val="19"/>
        </w:rPr>
        <w:t xml:space="preserve"> </w:t>
      </w:r>
      <w:r w:rsidRPr="00DB7528">
        <w:rPr>
          <w:rFonts w:ascii="Arial" w:hAnsi="Arial" w:cs="Arial"/>
          <w:sz w:val="19"/>
          <w:szCs w:val="19"/>
        </w:rPr>
        <w:t xml:space="preserve">for the </w:t>
      </w:r>
      <w:r w:rsidR="00091762">
        <w:rPr>
          <w:rFonts w:ascii="Arial" w:hAnsi="Arial" w:cs="Arial"/>
          <w:sz w:val="19"/>
          <w:szCs w:val="19"/>
        </w:rPr>
        <w:t>year</w:t>
      </w:r>
      <w:r w:rsidRPr="00DB7528">
        <w:rPr>
          <w:rFonts w:ascii="Arial" w:hAnsi="Arial" w:cs="Arial"/>
          <w:sz w:val="19"/>
          <w:szCs w:val="19"/>
        </w:rPr>
        <w:t xml:space="preserve"> ended </w:t>
      </w:r>
      <w:r w:rsidR="00091762">
        <w:rPr>
          <w:rFonts w:ascii="Arial" w:hAnsi="Arial" w:cs="Arial"/>
          <w:sz w:val="19"/>
          <w:szCs w:val="19"/>
        </w:rPr>
        <w:t>31 December</w:t>
      </w:r>
      <w:r w:rsidRPr="00DB7528">
        <w:rPr>
          <w:rFonts w:ascii="Arial" w:hAnsi="Arial" w:cs="Arial"/>
          <w:sz w:val="19"/>
          <w:szCs w:val="19"/>
        </w:rPr>
        <w:t xml:space="preserve"> 2025 are as follows:</w:t>
      </w:r>
    </w:p>
    <w:p w14:paraId="2D7D5051" w14:textId="77777777" w:rsidR="00DF7D3F" w:rsidRPr="00DB7528" w:rsidRDefault="00DF7D3F" w:rsidP="00131D93">
      <w:pPr>
        <w:pStyle w:val="ListParagraph"/>
        <w:spacing w:after="0" w:line="360" w:lineRule="auto"/>
        <w:ind w:left="432"/>
        <w:jc w:val="thaiDistribute"/>
        <w:rPr>
          <w:rFonts w:ascii="Arial" w:hAnsi="Arial" w:cs="Arial"/>
          <w:sz w:val="19"/>
          <w:szCs w:val="19"/>
          <w:highlight w:val="yellow"/>
          <w:lang w:bidi="ar-SA"/>
        </w:rPr>
      </w:pPr>
    </w:p>
    <w:tbl>
      <w:tblPr>
        <w:tblStyle w:val="TableGrid"/>
        <w:tblW w:w="9045" w:type="dxa"/>
        <w:tblInd w:w="351" w:type="dxa"/>
        <w:tblLook w:val="04A0" w:firstRow="1" w:lastRow="0" w:firstColumn="1" w:lastColumn="0" w:noHBand="0" w:noVBand="1"/>
      </w:tblPr>
      <w:tblGrid>
        <w:gridCol w:w="4697"/>
        <w:gridCol w:w="1612"/>
        <w:gridCol w:w="2736"/>
      </w:tblGrid>
      <w:tr w:rsidR="00E679E2" w:rsidRPr="00DB7528" w14:paraId="3ACC051E" w14:textId="77777777" w:rsidTr="00C0250E">
        <w:tc>
          <w:tcPr>
            <w:tcW w:w="4697" w:type="dxa"/>
          </w:tcPr>
          <w:p w14:paraId="629B0C16" w14:textId="77777777" w:rsidR="00903870" w:rsidRPr="00DB7528" w:rsidRDefault="00903870" w:rsidP="008E0813">
            <w:pPr>
              <w:spacing w:before="60" w:after="30" w:line="276" w:lineRule="auto"/>
              <w:jc w:val="thaiDistribute"/>
              <w:rPr>
                <w:rFonts w:ascii="Arial" w:hAnsi="Arial" w:cs="Arial"/>
                <w:sz w:val="19"/>
                <w:szCs w:val="19"/>
              </w:rPr>
            </w:pPr>
          </w:p>
        </w:tc>
        <w:tc>
          <w:tcPr>
            <w:tcW w:w="1612" w:type="dxa"/>
          </w:tcPr>
          <w:p w14:paraId="712B91A3" w14:textId="77777777" w:rsidR="00903870" w:rsidRPr="00DB7528" w:rsidRDefault="00903870" w:rsidP="008E0813">
            <w:pPr>
              <w:spacing w:before="60" w:after="30" w:line="276" w:lineRule="auto"/>
              <w:jc w:val="thaiDistribute"/>
              <w:rPr>
                <w:rFonts w:ascii="Arial" w:hAnsi="Arial" w:cs="Arial"/>
                <w:sz w:val="19"/>
                <w:szCs w:val="19"/>
              </w:rPr>
            </w:pPr>
          </w:p>
        </w:tc>
        <w:tc>
          <w:tcPr>
            <w:tcW w:w="2736" w:type="dxa"/>
            <w:tcBorders>
              <w:bottom w:val="single" w:sz="4" w:space="0" w:color="auto"/>
            </w:tcBorders>
          </w:tcPr>
          <w:p w14:paraId="2F7F1EC4" w14:textId="77777777" w:rsidR="00903870" w:rsidRPr="00DB7528" w:rsidRDefault="00903870" w:rsidP="008E0813">
            <w:pPr>
              <w:spacing w:before="60" w:after="30" w:line="276" w:lineRule="auto"/>
              <w:jc w:val="right"/>
              <w:rPr>
                <w:rFonts w:ascii="Arial" w:hAnsi="Arial" w:cs="Arial"/>
                <w:sz w:val="19"/>
                <w:szCs w:val="19"/>
              </w:rPr>
            </w:pPr>
            <w:r w:rsidRPr="00DB7528">
              <w:rPr>
                <w:rFonts w:ascii="Arial" w:hAnsi="Arial" w:cs="Arial"/>
                <w:sz w:val="19"/>
                <w:szCs w:val="19"/>
              </w:rPr>
              <w:t>(Unit : Thousand</w:t>
            </w:r>
            <w:r w:rsidRPr="00DB7528">
              <w:rPr>
                <w:rFonts w:ascii="Arial" w:hAnsi="Arial" w:cs="Arial"/>
                <w:sz w:val="19"/>
                <w:szCs w:val="19"/>
                <w:cs/>
              </w:rPr>
              <w:t xml:space="preserve"> </w:t>
            </w:r>
            <w:r w:rsidRPr="00DB7528">
              <w:rPr>
                <w:rFonts w:ascii="Arial" w:hAnsi="Arial" w:cs="Arial"/>
                <w:sz w:val="19"/>
                <w:szCs w:val="19"/>
              </w:rPr>
              <w:t>Baht)</w:t>
            </w:r>
          </w:p>
        </w:tc>
      </w:tr>
      <w:tr w:rsidR="00E679E2" w:rsidRPr="00DB7528" w14:paraId="3D64588F" w14:textId="77777777" w:rsidTr="00C0250E">
        <w:tc>
          <w:tcPr>
            <w:tcW w:w="4697" w:type="dxa"/>
          </w:tcPr>
          <w:p w14:paraId="3FED276A" w14:textId="77777777" w:rsidR="00903870" w:rsidRPr="00DB7528" w:rsidRDefault="00903870" w:rsidP="008E0813">
            <w:pPr>
              <w:spacing w:before="60" w:after="30" w:line="276" w:lineRule="auto"/>
              <w:jc w:val="thaiDistribute"/>
              <w:rPr>
                <w:rFonts w:ascii="Arial" w:hAnsi="Arial" w:cs="Arial"/>
                <w:sz w:val="19"/>
                <w:szCs w:val="19"/>
              </w:rPr>
            </w:pPr>
          </w:p>
        </w:tc>
        <w:tc>
          <w:tcPr>
            <w:tcW w:w="1612" w:type="dxa"/>
          </w:tcPr>
          <w:p w14:paraId="080DED58" w14:textId="77777777" w:rsidR="00903870" w:rsidRPr="00DB7528" w:rsidRDefault="00903870" w:rsidP="008E0813">
            <w:pPr>
              <w:spacing w:before="60" w:after="30" w:line="276" w:lineRule="auto"/>
              <w:jc w:val="center"/>
              <w:rPr>
                <w:rFonts w:ascii="Arial" w:hAnsi="Arial" w:cs="Arial"/>
                <w:sz w:val="19"/>
                <w:szCs w:val="19"/>
              </w:rPr>
            </w:pPr>
          </w:p>
        </w:tc>
        <w:tc>
          <w:tcPr>
            <w:tcW w:w="2736" w:type="dxa"/>
            <w:tcBorders>
              <w:top w:val="single" w:sz="4" w:space="0" w:color="auto"/>
              <w:bottom w:val="single" w:sz="4" w:space="0" w:color="auto"/>
            </w:tcBorders>
          </w:tcPr>
          <w:p w14:paraId="3AF3FE02" w14:textId="40778FE3" w:rsidR="00903870" w:rsidRPr="00DB7528" w:rsidRDefault="00903870" w:rsidP="00903870">
            <w:pPr>
              <w:spacing w:before="60" w:after="30" w:line="276" w:lineRule="auto"/>
              <w:jc w:val="center"/>
              <w:rPr>
                <w:rFonts w:ascii="Arial" w:hAnsi="Arial" w:cs="Arial"/>
                <w:sz w:val="19"/>
                <w:szCs w:val="19"/>
              </w:rPr>
            </w:pPr>
            <w:r w:rsidRPr="00DB7528">
              <w:rPr>
                <w:rFonts w:ascii="Arial" w:hAnsi="Arial" w:cs="Arial"/>
                <w:sz w:val="19"/>
                <w:szCs w:val="19"/>
              </w:rPr>
              <w:t xml:space="preserve">Separate </w:t>
            </w:r>
            <w:r w:rsidR="00091762">
              <w:rPr>
                <w:rFonts w:ascii="Arial" w:hAnsi="Arial" w:cs="Arial"/>
                <w:sz w:val="19"/>
                <w:szCs w:val="19"/>
              </w:rPr>
              <w:t>financial statements</w:t>
            </w:r>
          </w:p>
        </w:tc>
      </w:tr>
      <w:tr w:rsidR="00E679E2" w:rsidRPr="00DB7528" w14:paraId="2FDEA8A2" w14:textId="77777777" w:rsidTr="00903870">
        <w:tc>
          <w:tcPr>
            <w:tcW w:w="4697" w:type="dxa"/>
          </w:tcPr>
          <w:p w14:paraId="4DA64AE1" w14:textId="77777777" w:rsidR="00903870" w:rsidRPr="00DB7528" w:rsidRDefault="00903870" w:rsidP="008E0813">
            <w:pPr>
              <w:spacing w:before="60" w:after="30" w:line="276" w:lineRule="auto"/>
              <w:jc w:val="thaiDistribute"/>
              <w:rPr>
                <w:rFonts w:ascii="Arial" w:hAnsi="Arial" w:cs="Arial"/>
                <w:sz w:val="16"/>
                <w:szCs w:val="16"/>
              </w:rPr>
            </w:pPr>
          </w:p>
        </w:tc>
        <w:tc>
          <w:tcPr>
            <w:tcW w:w="1612" w:type="dxa"/>
          </w:tcPr>
          <w:p w14:paraId="7F9366E9" w14:textId="77777777" w:rsidR="00903870" w:rsidRPr="00DB7528" w:rsidRDefault="00903870" w:rsidP="008E0813">
            <w:pPr>
              <w:spacing w:before="60" w:after="30" w:line="276" w:lineRule="auto"/>
              <w:jc w:val="center"/>
              <w:rPr>
                <w:rFonts w:ascii="Arial" w:hAnsi="Arial" w:cs="Arial"/>
                <w:sz w:val="16"/>
                <w:szCs w:val="16"/>
              </w:rPr>
            </w:pPr>
          </w:p>
        </w:tc>
        <w:tc>
          <w:tcPr>
            <w:tcW w:w="2736" w:type="dxa"/>
            <w:tcBorders>
              <w:top w:val="single" w:sz="4" w:space="0" w:color="auto"/>
            </w:tcBorders>
          </w:tcPr>
          <w:p w14:paraId="54DFFC4B" w14:textId="77777777" w:rsidR="00903870" w:rsidRPr="00DB7528" w:rsidRDefault="00903870" w:rsidP="008E0813">
            <w:pPr>
              <w:spacing w:before="60" w:after="30" w:line="276" w:lineRule="auto"/>
              <w:jc w:val="center"/>
              <w:rPr>
                <w:rFonts w:ascii="Arial" w:hAnsi="Arial" w:cs="Arial"/>
                <w:sz w:val="16"/>
                <w:szCs w:val="16"/>
              </w:rPr>
            </w:pPr>
          </w:p>
        </w:tc>
      </w:tr>
      <w:tr w:rsidR="00E679E2" w:rsidRPr="00DB7528" w14:paraId="30F38EF7" w14:textId="77777777" w:rsidTr="00903870">
        <w:tc>
          <w:tcPr>
            <w:tcW w:w="4697" w:type="dxa"/>
          </w:tcPr>
          <w:p w14:paraId="0BF80B19" w14:textId="77777777" w:rsidR="00903870" w:rsidRPr="00DB7528" w:rsidRDefault="00903870" w:rsidP="008E0813">
            <w:pPr>
              <w:spacing w:before="60" w:after="30" w:line="276" w:lineRule="auto"/>
              <w:jc w:val="thaiDistribute"/>
              <w:rPr>
                <w:rFonts w:ascii="Arial" w:hAnsi="Arial" w:cs="Arial"/>
                <w:sz w:val="19"/>
                <w:szCs w:val="19"/>
              </w:rPr>
            </w:pPr>
            <w:r w:rsidRPr="00DB7528">
              <w:rPr>
                <w:rFonts w:ascii="Arial" w:hAnsi="Arial" w:cs="Arial"/>
                <w:sz w:val="19"/>
                <w:szCs w:val="19"/>
              </w:rPr>
              <w:t>Balance as at 1 January 2025</w:t>
            </w:r>
          </w:p>
        </w:tc>
        <w:tc>
          <w:tcPr>
            <w:tcW w:w="1612" w:type="dxa"/>
          </w:tcPr>
          <w:p w14:paraId="45CE730E" w14:textId="77777777" w:rsidR="00903870" w:rsidRPr="00DB7528" w:rsidRDefault="00903870" w:rsidP="008E0813">
            <w:pPr>
              <w:spacing w:before="60" w:after="30" w:line="276" w:lineRule="auto"/>
              <w:jc w:val="right"/>
              <w:rPr>
                <w:rFonts w:ascii="Arial" w:hAnsi="Arial" w:cs="Arial"/>
                <w:sz w:val="19"/>
                <w:szCs w:val="19"/>
              </w:rPr>
            </w:pPr>
          </w:p>
        </w:tc>
        <w:tc>
          <w:tcPr>
            <w:tcW w:w="2736" w:type="dxa"/>
          </w:tcPr>
          <w:p w14:paraId="1C20CA09" w14:textId="5A0A9020" w:rsidR="00903870" w:rsidRPr="00651093" w:rsidRDefault="000B145A" w:rsidP="00FE2C1F">
            <w:pPr>
              <w:pStyle w:val="accttwolines"/>
              <w:spacing w:before="60" w:after="30" w:line="276" w:lineRule="auto"/>
              <w:ind w:left="-105" w:right="29" w:firstLine="0"/>
              <w:jc w:val="right"/>
              <w:rPr>
                <w:rFonts w:ascii="Arial" w:hAnsi="Arial" w:cs="Browallia New"/>
                <w:color w:val="000000" w:themeColor="text1"/>
                <w:sz w:val="19"/>
                <w:szCs w:val="24"/>
                <w:cs/>
                <w:lang w:val="en-US" w:bidi="th-TH"/>
              </w:rPr>
            </w:pPr>
            <w:r w:rsidRPr="00052670">
              <w:rPr>
                <w:rFonts w:ascii="Arial" w:hAnsi="Arial" w:cs="Arial"/>
                <w:color w:val="000000" w:themeColor="text1"/>
                <w:sz w:val="19"/>
                <w:szCs w:val="19"/>
              </w:rPr>
              <w:t>213,05</w:t>
            </w:r>
            <w:r w:rsidR="0047037B">
              <w:rPr>
                <w:rFonts w:ascii="Arial" w:hAnsi="Arial" w:cs="Browallia New"/>
                <w:color w:val="000000" w:themeColor="text1"/>
                <w:sz w:val="19"/>
                <w:szCs w:val="24"/>
                <w:lang w:val="en-US" w:bidi="th-TH"/>
              </w:rPr>
              <w:t>7</w:t>
            </w:r>
          </w:p>
        </w:tc>
      </w:tr>
      <w:tr w:rsidR="00E679E2" w:rsidRPr="00DB7528" w14:paraId="463D7774" w14:textId="77777777" w:rsidTr="00903870">
        <w:tc>
          <w:tcPr>
            <w:tcW w:w="4697" w:type="dxa"/>
          </w:tcPr>
          <w:p w14:paraId="074F9FDC" w14:textId="6A6EFC99" w:rsidR="00F11346" w:rsidRPr="00DB7528" w:rsidRDefault="00F11346" w:rsidP="008E0813">
            <w:pPr>
              <w:spacing w:before="60" w:after="30" w:line="276" w:lineRule="auto"/>
              <w:jc w:val="thaiDistribute"/>
              <w:rPr>
                <w:rFonts w:ascii="Arial" w:hAnsi="Arial" w:cs="Arial"/>
                <w:sz w:val="19"/>
                <w:szCs w:val="19"/>
              </w:rPr>
            </w:pPr>
            <w:r w:rsidRPr="00DB7528">
              <w:rPr>
                <w:rFonts w:ascii="Arial" w:hAnsi="Arial" w:cs="Arial"/>
                <w:sz w:val="19"/>
                <w:szCs w:val="19"/>
              </w:rPr>
              <w:t>Addition</w:t>
            </w:r>
            <w:r w:rsidR="00F46DD2">
              <w:rPr>
                <w:rFonts w:ascii="Arial" w:hAnsi="Arial" w:cs="Arial"/>
                <w:sz w:val="19"/>
                <w:szCs w:val="19"/>
              </w:rPr>
              <w:t>s</w:t>
            </w:r>
          </w:p>
        </w:tc>
        <w:tc>
          <w:tcPr>
            <w:tcW w:w="1612" w:type="dxa"/>
          </w:tcPr>
          <w:p w14:paraId="14B47E83" w14:textId="77777777" w:rsidR="00F11346" w:rsidRPr="00DB7528" w:rsidRDefault="00F11346" w:rsidP="008E0813">
            <w:pPr>
              <w:spacing w:before="60" w:after="30" w:line="276" w:lineRule="auto"/>
              <w:jc w:val="right"/>
              <w:rPr>
                <w:rFonts w:ascii="Arial" w:hAnsi="Arial" w:cs="Arial"/>
                <w:sz w:val="19"/>
                <w:szCs w:val="19"/>
              </w:rPr>
            </w:pPr>
          </w:p>
        </w:tc>
        <w:tc>
          <w:tcPr>
            <w:tcW w:w="2736" w:type="dxa"/>
          </w:tcPr>
          <w:p w14:paraId="6B6614EB" w14:textId="67698722" w:rsidR="00F11346" w:rsidRPr="009C77EC" w:rsidRDefault="009C77EC" w:rsidP="00FE2C1F">
            <w:pPr>
              <w:pStyle w:val="accttwolines"/>
              <w:spacing w:before="60" w:after="30" w:line="276" w:lineRule="auto"/>
              <w:ind w:left="-105" w:right="29" w:firstLine="0"/>
              <w:jc w:val="right"/>
              <w:rPr>
                <w:rFonts w:ascii="Arial" w:hAnsi="Arial" w:cs="Arial"/>
                <w:color w:val="000000" w:themeColor="text1"/>
                <w:sz w:val="19"/>
                <w:szCs w:val="19"/>
              </w:rPr>
            </w:pPr>
            <w:r w:rsidRPr="009C77EC">
              <w:rPr>
                <w:rFonts w:ascii="Arial" w:hAnsi="Arial" w:cs="Arial"/>
                <w:color w:val="000000" w:themeColor="text1"/>
                <w:sz w:val="19"/>
                <w:szCs w:val="19"/>
              </w:rPr>
              <w:t xml:space="preserve"> 345,000 </w:t>
            </w:r>
          </w:p>
        </w:tc>
      </w:tr>
      <w:tr w:rsidR="00E679E2" w:rsidRPr="00DB7528" w14:paraId="6BCFBE57" w14:textId="77777777" w:rsidTr="00020425">
        <w:tc>
          <w:tcPr>
            <w:tcW w:w="4697" w:type="dxa"/>
          </w:tcPr>
          <w:p w14:paraId="19E4E3D6" w14:textId="7CA0E76A" w:rsidR="0090216D" w:rsidRPr="00DB7528" w:rsidRDefault="00F46DD2" w:rsidP="008E0813">
            <w:pPr>
              <w:spacing w:before="60" w:after="30" w:line="276" w:lineRule="auto"/>
              <w:jc w:val="thaiDistribute"/>
              <w:rPr>
                <w:rFonts w:ascii="Arial" w:hAnsi="Arial" w:cs="Arial"/>
                <w:sz w:val="19"/>
                <w:szCs w:val="19"/>
              </w:rPr>
            </w:pPr>
            <w:r>
              <w:rPr>
                <w:rFonts w:ascii="Arial" w:hAnsi="Arial" w:cs="Arial"/>
                <w:sz w:val="19"/>
                <w:szCs w:val="19"/>
              </w:rPr>
              <w:t>Repayment received</w:t>
            </w:r>
          </w:p>
        </w:tc>
        <w:tc>
          <w:tcPr>
            <w:tcW w:w="1612" w:type="dxa"/>
          </w:tcPr>
          <w:p w14:paraId="7D0544D5" w14:textId="77777777" w:rsidR="0090216D" w:rsidRPr="00DB7528" w:rsidRDefault="0090216D" w:rsidP="008E0813">
            <w:pPr>
              <w:spacing w:before="60" w:after="30" w:line="276" w:lineRule="auto"/>
              <w:jc w:val="right"/>
              <w:rPr>
                <w:rFonts w:ascii="Arial" w:hAnsi="Arial" w:cs="Arial"/>
                <w:sz w:val="19"/>
                <w:szCs w:val="19"/>
              </w:rPr>
            </w:pPr>
          </w:p>
        </w:tc>
        <w:tc>
          <w:tcPr>
            <w:tcW w:w="2736" w:type="dxa"/>
            <w:tcBorders>
              <w:bottom w:val="single" w:sz="4" w:space="0" w:color="auto"/>
            </w:tcBorders>
          </w:tcPr>
          <w:p w14:paraId="4E2E9325" w14:textId="56721CF6" w:rsidR="0090216D" w:rsidRPr="009C77EC" w:rsidRDefault="009C77EC" w:rsidP="00FE2C1F">
            <w:pPr>
              <w:pStyle w:val="accttwolines"/>
              <w:spacing w:before="60" w:after="30" w:line="276" w:lineRule="auto"/>
              <w:ind w:left="-105" w:right="29" w:firstLine="0"/>
              <w:jc w:val="right"/>
              <w:rPr>
                <w:rFonts w:ascii="Arial" w:hAnsi="Arial" w:cs="Arial"/>
                <w:color w:val="000000" w:themeColor="text1"/>
                <w:sz w:val="19"/>
                <w:szCs w:val="19"/>
              </w:rPr>
            </w:pPr>
            <w:r w:rsidRPr="009C77EC">
              <w:rPr>
                <w:rFonts w:ascii="Arial" w:hAnsi="Arial" w:cs="Arial"/>
                <w:color w:val="000000" w:themeColor="text1"/>
                <w:sz w:val="19"/>
                <w:szCs w:val="19"/>
              </w:rPr>
              <w:t xml:space="preserve"> (177,281)</w:t>
            </w:r>
          </w:p>
        </w:tc>
      </w:tr>
      <w:tr w:rsidR="00E679E2" w:rsidRPr="00DB7528" w14:paraId="18E3815F" w14:textId="77777777" w:rsidTr="00020425">
        <w:tc>
          <w:tcPr>
            <w:tcW w:w="4697" w:type="dxa"/>
          </w:tcPr>
          <w:p w14:paraId="5128C664" w14:textId="4832219A" w:rsidR="0090216D" w:rsidRPr="00DB7528" w:rsidRDefault="00642434" w:rsidP="008E0813">
            <w:pPr>
              <w:spacing w:before="60" w:after="30" w:line="276" w:lineRule="auto"/>
              <w:jc w:val="thaiDistribute"/>
              <w:rPr>
                <w:rFonts w:ascii="Arial" w:hAnsi="Arial" w:cs="Arial"/>
                <w:sz w:val="19"/>
                <w:szCs w:val="19"/>
              </w:rPr>
            </w:pPr>
            <w:r>
              <w:rPr>
                <w:rFonts w:ascii="Arial" w:hAnsi="Arial" w:cs="Arial"/>
                <w:sz w:val="19"/>
                <w:szCs w:val="19"/>
              </w:rPr>
              <w:t>Total</w:t>
            </w:r>
          </w:p>
        </w:tc>
        <w:tc>
          <w:tcPr>
            <w:tcW w:w="1612" w:type="dxa"/>
          </w:tcPr>
          <w:p w14:paraId="244FBD80" w14:textId="77777777" w:rsidR="0090216D" w:rsidRPr="00DB7528" w:rsidRDefault="0090216D" w:rsidP="008E0813">
            <w:pPr>
              <w:spacing w:before="60" w:after="30" w:line="276" w:lineRule="auto"/>
              <w:jc w:val="right"/>
              <w:rPr>
                <w:rFonts w:ascii="Arial" w:hAnsi="Arial" w:cs="Arial"/>
                <w:sz w:val="19"/>
                <w:szCs w:val="19"/>
              </w:rPr>
            </w:pPr>
          </w:p>
        </w:tc>
        <w:tc>
          <w:tcPr>
            <w:tcW w:w="2736" w:type="dxa"/>
            <w:tcBorders>
              <w:top w:val="single" w:sz="4" w:space="0" w:color="auto"/>
            </w:tcBorders>
          </w:tcPr>
          <w:p w14:paraId="2225A2CE" w14:textId="3AFDE7B9" w:rsidR="0090216D" w:rsidRPr="009C77EC" w:rsidRDefault="009C77EC" w:rsidP="00FE2C1F">
            <w:pPr>
              <w:pStyle w:val="accttwolines"/>
              <w:spacing w:before="60" w:after="30" w:line="276" w:lineRule="auto"/>
              <w:ind w:left="-105" w:right="29" w:firstLine="0"/>
              <w:jc w:val="right"/>
              <w:rPr>
                <w:rFonts w:ascii="Arial" w:hAnsi="Arial" w:cs="Arial"/>
                <w:color w:val="000000" w:themeColor="text1"/>
                <w:sz w:val="19"/>
                <w:szCs w:val="19"/>
              </w:rPr>
            </w:pPr>
            <w:r w:rsidRPr="009C77EC">
              <w:rPr>
                <w:rFonts w:ascii="Arial" w:hAnsi="Arial" w:cs="Arial"/>
                <w:color w:val="000000" w:themeColor="text1"/>
                <w:sz w:val="19"/>
                <w:szCs w:val="19"/>
              </w:rPr>
              <w:t xml:space="preserve"> 380,77</w:t>
            </w:r>
            <w:r w:rsidR="00E36436">
              <w:rPr>
                <w:rFonts w:ascii="Arial" w:hAnsi="Arial" w:cs="Arial"/>
                <w:color w:val="000000" w:themeColor="text1"/>
                <w:sz w:val="19"/>
                <w:szCs w:val="19"/>
              </w:rPr>
              <w:t>6</w:t>
            </w:r>
            <w:r w:rsidRPr="009C77EC">
              <w:rPr>
                <w:rFonts w:ascii="Arial" w:hAnsi="Arial" w:cs="Arial"/>
                <w:color w:val="000000" w:themeColor="text1"/>
                <w:sz w:val="19"/>
                <w:szCs w:val="19"/>
              </w:rPr>
              <w:t xml:space="preserve"> </w:t>
            </w:r>
          </w:p>
        </w:tc>
      </w:tr>
      <w:tr w:rsidR="00E679E2" w:rsidRPr="00DB7528" w14:paraId="0CCE7CC5" w14:textId="77777777" w:rsidTr="00903870">
        <w:tc>
          <w:tcPr>
            <w:tcW w:w="4697" w:type="dxa"/>
          </w:tcPr>
          <w:p w14:paraId="36E95272" w14:textId="29E4D313" w:rsidR="007B442B" w:rsidRPr="00DB7528" w:rsidRDefault="00F0454A" w:rsidP="007B442B">
            <w:pPr>
              <w:spacing w:before="60" w:after="30" w:line="276" w:lineRule="auto"/>
              <w:jc w:val="thaiDistribute"/>
              <w:rPr>
                <w:rFonts w:ascii="Arial" w:hAnsi="Arial" w:cs="Arial"/>
                <w:sz w:val="19"/>
                <w:szCs w:val="19"/>
              </w:rPr>
            </w:pPr>
            <w:r w:rsidRPr="005856C3">
              <w:rPr>
                <w:rFonts w:ascii="Arial" w:hAnsi="Arial" w:cs="Arial"/>
                <w:sz w:val="19"/>
                <w:szCs w:val="19"/>
                <w:u w:val="single"/>
              </w:rPr>
              <w:t>Less</w:t>
            </w:r>
            <w:r>
              <w:rPr>
                <w:rFonts w:ascii="Arial" w:hAnsi="Arial" w:cs="Arial"/>
                <w:sz w:val="19"/>
                <w:szCs w:val="19"/>
              </w:rPr>
              <w:t xml:space="preserve"> a</w:t>
            </w:r>
            <w:r w:rsidR="007B442B" w:rsidRPr="00DA6A27">
              <w:rPr>
                <w:rFonts w:ascii="Arial" w:hAnsi="Arial" w:cs="Arial"/>
                <w:sz w:val="19"/>
                <w:szCs w:val="19"/>
              </w:rPr>
              <w:t>llowance for impairment of loans</w:t>
            </w:r>
          </w:p>
        </w:tc>
        <w:tc>
          <w:tcPr>
            <w:tcW w:w="1612" w:type="dxa"/>
          </w:tcPr>
          <w:p w14:paraId="300CB32F" w14:textId="77777777" w:rsidR="007B442B" w:rsidRPr="00DB7528" w:rsidRDefault="007B442B" w:rsidP="007B442B">
            <w:pPr>
              <w:spacing w:before="60" w:after="30" w:line="276" w:lineRule="auto"/>
              <w:jc w:val="right"/>
              <w:rPr>
                <w:rFonts w:ascii="Arial" w:hAnsi="Arial" w:cs="Arial"/>
                <w:sz w:val="19"/>
                <w:szCs w:val="19"/>
              </w:rPr>
            </w:pPr>
          </w:p>
        </w:tc>
        <w:tc>
          <w:tcPr>
            <w:tcW w:w="2736" w:type="dxa"/>
          </w:tcPr>
          <w:p w14:paraId="7242EEC2" w14:textId="7F21D692" w:rsidR="007B442B" w:rsidRPr="009C77EC" w:rsidRDefault="009C77EC" w:rsidP="007B442B">
            <w:pPr>
              <w:pStyle w:val="accttwolines"/>
              <w:spacing w:before="60" w:after="30" w:line="276" w:lineRule="auto"/>
              <w:ind w:left="-105" w:right="29" w:firstLine="0"/>
              <w:jc w:val="right"/>
              <w:rPr>
                <w:rFonts w:ascii="Arial" w:hAnsi="Arial" w:cs="Arial"/>
                <w:color w:val="000000" w:themeColor="text1"/>
                <w:sz w:val="19"/>
                <w:szCs w:val="19"/>
              </w:rPr>
            </w:pPr>
            <w:r w:rsidRPr="009C77EC">
              <w:rPr>
                <w:rFonts w:ascii="Arial" w:hAnsi="Arial" w:cs="Arial"/>
                <w:color w:val="000000" w:themeColor="text1"/>
                <w:sz w:val="19"/>
                <w:szCs w:val="19"/>
              </w:rPr>
              <w:t>(335,77</w:t>
            </w:r>
            <w:r w:rsidR="0047037B">
              <w:rPr>
                <w:rFonts w:ascii="Arial" w:hAnsi="Arial" w:cs="Arial"/>
                <w:color w:val="000000" w:themeColor="text1"/>
                <w:sz w:val="19"/>
                <w:szCs w:val="19"/>
              </w:rPr>
              <w:t>6</w:t>
            </w:r>
            <w:r w:rsidRPr="009C77EC">
              <w:rPr>
                <w:rFonts w:ascii="Arial" w:hAnsi="Arial" w:cs="Arial"/>
                <w:color w:val="000000" w:themeColor="text1"/>
                <w:sz w:val="19"/>
                <w:szCs w:val="19"/>
              </w:rPr>
              <w:t>)</w:t>
            </w:r>
          </w:p>
        </w:tc>
      </w:tr>
      <w:tr w:rsidR="00AA5A88" w:rsidRPr="00DB7528" w14:paraId="2A058F9D" w14:textId="77777777" w:rsidTr="00903870">
        <w:tc>
          <w:tcPr>
            <w:tcW w:w="4697" w:type="dxa"/>
          </w:tcPr>
          <w:p w14:paraId="54A42199" w14:textId="4AC3F1F5" w:rsidR="00903870" w:rsidRPr="00DB7528" w:rsidRDefault="00903870" w:rsidP="008E0813">
            <w:pPr>
              <w:spacing w:before="60" w:after="30" w:line="276" w:lineRule="auto"/>
              <w:jc w:val="thaiDistribute"/>
              <w:rPr>
                <w:rFonts w:ascii="Arial" w:hAnsi="Arial" w:cs="Arial"/>
                <w:sz w:val="19"/>
                <w:szCs w:val="19"/>
              </w:rPr>
            </w:pPr>
            <w:r w:rsidRPr="00DB7528">
              <w:rPr>
                <w:rFonts w:ascii="Arial" w:hAnsi="Arial" w:cs="Arial"/>
                <w:sz w:val="19"/>
                <w:szCs w:val="19"/>
              </w:rPr>
              <w:t xml:space="preserve">Balance as at </w:t>
            </w:r>
            <w:r w:rsidR="00091762">
              <w:rPr>
                <w:rFonts w:ascii="Arial" w:hAnsi="Arial" w:cs="Arial"/>
                <w:sz w:val="19"/>
                <w:szCs w:val="19"/>
              </w:rPr>
              <w:t>31 December</w:t>
            </w:r>
            <w:r w:rsidR="00091762" w:rsidRPr="00DB7528">
              <w:rPr>
                <w:rFonts w:ascii="Arial" w:hAnsi="Arial" w:cs="Arial"/>
                <w:sz w:val="19"/>
                <w:szCs w:val="19"/>
              </w:rPr>
              <w:t xml:space="preserve"> </w:t>
            </w:r>
            <w:r w:rsidRPr="00DB7528">
              <w:rPr>
                <w:rFonts w:ascii="Arial" w:hAnsi="Arial" w:cs="Arial"/>
                <w:sz w:val="19"/>
                <w:szCs w:val="19"/>
              </w:rPr>
              <w:t>2025</w:t>
            </w:r>
          </w:p>
        </w:tc>
        <w:tc>
          <w:tcPr>
            <w:tcW w:w="1612" w:type="dxa"/>
          </w:tcPr>
          <w:p w14:paraId="37A9CB51" w14:textId="77777777" w:rsidR="00903870" w:rsidRPr="00DB7528" w:rsidRDefault="00903870" w:rsidP="008E0813">
            <w:pPr>
              <w:spacing w:before="60" w:after="30" w:line="276" w:lineRule="auto"/>
              <w:jc w:val="right"/>
              <w:rPr>
                <w:rFonts w:ascii="Arial" w:hAnsi="Arial" w:cs="Arial"/>
                <w:sz w:val="19"/>
                <w:szCs w:val="19"/>
              </w:rPr>
            </w:pPr>
          </w:p>
        </w:tc>
        <w:tc>
          <w:tcPr>
            <w:tcW w:w="2736" w:type="dxa"/>
            <w:tcBorders>
              <w:top w:val="single" w:sz="4" w:space="0" w:color="auto"/>
              <w:bottom w:val="single" w:sz="12" w:space="0" w:color="auto"/>
            </w:tcBorders>
          </w:tcPr>
          <w:p w14:paraId="07E9A903" w14:textId="05FD4B9C" w:rsidR="00903870" w:rsidRPr="00D83179" w:rsidRDefault="009C77EC" w:rsidP="00FE2C1F">
            <w:pPr>
              <w:pStyle w:val="accttwolines"/>
              <w:spacing w:before="60" w:after="30" w:line="276" w:lineRule="auto"/>
              <w:ind w:left="-105" w:right="29" w:firstLine="0"/>
              <w:jc w:val="right"/>
              <w:rPr>
                <w:rFonts w:ascii="Arial" w:hAnsi="Arial" w:cs="Arial"/>
                <w:color w:val="000000" w:themeColor="text1"/>
                <w:sz w:val="19"/>
                <w:szCs w:val="19"/>
              </w:rPr>
            </w:pPr>
            <w:r w:rsidRPr="009C77EC">
              <w:rPr>
                <w:rFonts w:ascii="Arial" w:hAnsi="Arial" w:cs="Arial"/>
                <w:color w:val="000000" w:themeColor="text1"/>
                <w:sz w:val="19"/>
                <w:szCs w:val="19"/>
              </w:rPr>
              <w:t>45,000</w:t>
            </w:r>
          </w:p>
        </w:tc>
      </w:tr>
    </w:tbl>
    <w:p w14:paraId="116C7B10" w14:textId="77777777" w:rsidR="00DF7D3F" w:rsidRPr="00DB7528" w:rsidRDefault="00DF7D3F" w:rsidP="00131D93">
      <w:pPr>
        <w:pStyle w:val="ListParagraph"/>
        <w:spacing w:after="0" w:line="360" w:lineRule="auto"/>
        <w:ind w:left="432"/>
        <w:jc w:val="thaiDistribute"/>
        <w:rPr>
          <w:rFonts w:ascii="Arial" w:hAnsi="Arial" w:cs="Arial"/>
          <w:sz w:val="19"/>
          <w:szCs w:val="19"/>
          <w:lang w:bidi="ar-SA"/>
        </w:rPr>
      </w:pPr>
    </w:p>
    <w:p w14:paraId="3869D924" w14:textId="4B73EC95" w:rsidR="00F11346" w:rsidRPr="00DB7528" w:rsidRDefault="00F11346" w:rsidP="00F11346">
      <w:pPr>
        <w:spacing w:line="360" w:lineRule="auto"/>
        <w:ind w:left="426"/>
        <w:jc w:val="thaiDistribute"/>
        <w:rPr>
          <w:rFonts w:ascii="Arial" w:hAnsi="Arial" w:cs="Arial"/>
          <w:sz w:val="19"/>
          <w:szCs w:val="19"/>
        </w:rPr>
      </w:pPr>
      <w:r w:rsidRPr="0009672D">
        <w:rPr>
          <w:rFonts w:ascii="Arial" w:hAnsi="Arial" w:cs="Arial"/>
          <w:sz w:val="19"/>
          <w:szCs w:val="19"/>
        </w:rPr>
        <w:t xml:space="preserve">As at </w:t>
      </w:r>
      <w:r w:rsidR="00091762" w:rsidRPr="0009672D">
        <w:rPr>
          <w:rFonts w:ascii="Arial" w:hAnsi="Arial" w:cs="Arial"/>
          <w:sz w:val="19"/>
          <w:szCs w:val="19"/>
        </w:rPr>
        <w:t xml:space="preserve">31 December </w:t>
      </w:r>
      <w:r w:rsidR="002A19E5" w:rsidRPr="0009672D">
        <w:rPr>
          <w:rFonts w:ascii="Arial" w:hAnsi="Arial" w:cs="Arial"/>
          <w:sz w:val="19"/>
          <w:szCs w:val="19"/>
        </w:rPr>
        <w:t>2025</w:t>
      </w:r>
      <w:r w:rsidR="00B94E6F" w:rsidRPr="0009672D">
        <w:rPr>
          <w:rFonts w:ascii="Arial" w:hAnsi="Arial" w:cs="Arial"/>
          <w:sz w:val="19"/>
          <w:szCs w:val="19"/>
        </w:rPr>
        <w:t>,</w:t>
      </w:r>
      <w:r w:rsidRPr="0009672D">
        <w:rPr>
          <w:rFonts w:ascii="Arial" w:hAnsi="Arial" w:cs="Arial"/>
          <w:sz w:val="19"/>
          <w:szCs w:val="19"/>
        </w:rPr>
        <w:t xml:space="preserve"> the outstanding balance of short-term loans to </w:t>
      </w:r>
      <w:r w:rsidR="009E3F2C" w:rsidRPr="0009672D">
        <w:rPr>
          <w:rFonts w:ascii="Arial" w:hAnsi="Arial" w:cs="Arial"/>
          <w:sz w:val="19"/>
          <w:szCs w:val="19"/>
        </w:rPr>
        <w:t>subsidiar</w:t>
      </w:r>
      <w:r w:rsidR="00EB3291" w:rsidRPr="0009672D">
        <w:rPr>
          <w:rFonts w:ascii="Arial" w:hAnsi="Arial" w:cs="Arial"/>
          <w:sz w:val="19"/>
          <w:szCs w:val="19"/>
        </w:rPr>
        <w:t>ies</w:t>
      </w:r>
      <w:r w:rsidRPr="0009672D">
        <w:rPr>
          <w:rFonts w:ascii="Arial" w:hAnsi="Arial" w:cs="Arial"/>
          <w:sz w:val="19"/>
          <w:szCs w:val="19"/>
        </w:rPr>
        <w:t xml:space="preserve"> </w:t>
      </w:r>
      <w:r w:rsidR="009D430C" w:rsidRPr="0009672D">
        <w:rPr>
          <w:rFonts w:ascii="Arial" w:hAnsi="Arial" w:cs="Arial"/>
          <w:sz w:val="19"/>
          <w:szCs w:val="19"/>
        </w:rPr>
        <w:t>are</w:t>
      </w:r>
      <w:r w:rsidRPr="0009672D">
        <w:rPr>
          <w:rFonts w:ascii="Arial" w:hAnsi="Arial" w:cs="Arial"/>
          <w:sz w:val="19"/>
          <w:szCs w:val="19"/>
        </w:rPr>
        <w:t xml:space="preserve"> unsecured loan</w:t>
      </w:r>
      <w:r w:rsidR="009D430C" w:rsidRPr="0009672D">
        <w:rPr>
          <w:rFonts w:ascii="Arial" w:hAnsi="Arial" w:cs="Arial"/>
          <w:sz w:val="19"/>
          <w:szCs w:val="19"/>
        </w:rPr>
        <w:t>s</w:t>
      </w:r>
      <w:r w:rsidRPr="0009672D">
        <w:rPr>
          <w:rFonts w:ascii="Arial" w:hAnsi="Arial" w:cs="Arial"/>
          <w:sz w:val="19"/>
          <w:szCs w:val="19"/>
        </w:rPr>
        <w:t xml:space="preserve"> in Thai Baht currency </w:t>
      </w:r>
      <w:r w:rsidR="009D430C" w:rsidRPr="0009672D">
        <w:rPr>
          <w:rFonts w:ascii="Arial" w:hAnsi="Arial" w:cs="Arial"/>
          <w:sz w:val="19"/>
          <w:szCs w:val="19"/>
        </w:rPr>
        <w:t xml:space="preserve">which </w:t>
      </w:r>
      <w:r w:rsidRPr="0009672D">
        <w:rPr>
          <w:rFonts w:ascii="Arial" w:hAnsi="Arial" w:cs="Arial"/>
          <w:sz w:val="19"/>
          <w:szCs w:val="19"/>
        </w:rPr>
        <w:t>bear</w:t>
      </w:r>
      <w:r w:rsidR="009D430C" w:rsidRPr="0009672D">
        <w:rPr>
          <w:rFonts w:ascii="Arial" w:hAnsi="Arial" w:cs="Arial"/>
          <w:sz w:val="19"/>
          <w:szCs w:val="19"/>
        </w:rPr>
        <w:t>ing</w:t>
      </w:r>
      <w:r w:rsidRPr="0009672D">
        <w:rPr>
          <w:rFonts w:ascii="Arial" w:hAnsi="Arial" w:cs="Arial"/>
          <w:sz w:val="19"/>
          <w:szCs w:val="19"/>
        </w:rPr>
        <w:t xml:space="preserve"> interest at </w:t>
      </w:r>
      <w:r w:rsidR="002C4533" w:rsidRPr="0009672D">
        <w:rPr>
          <w:rFonts w:ascii="Arial" w:hAnsi="Arial" w:cs="Arial"/>
          <w:sz w:val="19"/>
          <w:szCs w:val="19"/>
        </w:rPr>
        <w:t>MLR</w:t>
      </w:r>
      <w:r w:rsidR="009E5005" w:rsidRPr="0009672D">
        <w:rPr>
          <w:rFonts w:ascii="Arial" w:hAnsi="Arial" w:cs="Arial"/>
          <w:sz w:val="19"/>
          <w:szCs w:val="19"/>
        </w:rPr>
        <w:t>+0.05</w:t>
      </w:r>
      <w:r w:rsidR="00F0083A">
        <w:rPr>
          <w:rFonts w:ascii="Arial" w:hAnsi="Arial" w:cs="Arial"/>
          <w:sz w:val="19"/>
          <w:szCs w:val="19"/>
        </w:rPr>
        <w:t>%</w:t>
      </w:r>
      <w:r w:rsidR="009E5005" w:rsidRPr="0009672D">
        <w:rPr>
          <w:rFonts w:ascii="Arial" w:hAnsi="Arial" w:cs="Arial"/>
          <w:sz w:val="19"/>
          <w:szCs w:val="19"/>
        </w:rPr>
        <w:t xml:space="preserve"> and </w:t>
      </w:r>
      <w:r w:rsidR="00D92D80" w:rsidRPr="0009672D">
        <w:rPr>
          <w:rFonts w:ascii="Arial" w:hAnsi="Arial" w:cs="Arial"/>
          <w:sz w:val="19"/>
          <w:szCs w:val="19"/>
        </w:rPr>
        <w:t>6.</w:t>
      </w:r>
      <w:r w:rsidR="009C155E" w:rsidRPr="0009672D">
        <w:rPr>
          <w:rFonts w:ascii="Arial" w:hAnsi="Arial" w:cs="Arial"/>
          <w:sz w:val="19"/>
          <w:szCs w:val="19"/>
        </w:rPr>
        <w:t>5</w:t>
      </w:r>
      <w:r w:rsidR="002868DD" w:rsidRPr="0009672D">
        <w:rPr>
          <w:rFonts w:ascii="Arial" w:hAnsi="Arial" w:cs="Arial"/>
          <w:sz w:val="19"/>
          <w:szCs w:val="19"/>
        </w:rPr>
        <w:t>0</w:t>
      </w:r>
      <w:r w:rsidR="00D92D80" w:rsidRPr="0009672D">
        <w:rPr>
          <w:rFonts w:ascii="Arial" w:hAnsi="Arial" w:cs="Arial"/>
          <w:sz w:val="19"/>
          <w:szCs w:val="19"/>
        </w:rPr>
        <w:t xml:space="preserve">% - </w:t>
      </w:r>
      <w:r w:rsidR="009E5005" w:rsidRPr="0009672D">
        <w:rPr>
          <w:rFonts w:ascii="Arial" w:hAnsi="Arial" w:cs="Arial"/>
          <w:sz w:val="19"/>
          <w:szCs w:val="19"/>
        </w:rPr>
        <w:t>7.50%</w:t>
      </w:r>
      <w:r w:rsidRPr="0009672D">
        <w:rPr>
          <w:rFonts w:ascii="Arial" w:hAnsi="Arial" w:cs="Arial"/>
          <w:sz w:val="19"/>
          <w:szCs w:val="19"/>
        </w:rPr>
        <w:t xml:space="preserve"> per annum (31 December 202</w:t>
      </w:r>
      <w:r w:rsidR="008D1343">
        <w:rPr>
          <w:rFonts w:ascii="Arial" w:hAnsi="Arial" w:cs="Browallia New"/>
          <w:sz w:val="19"/>
          <w:szCs w:val="24"/>
        </w:rPr>
        <w:t>4</w:t>
      </w:r>
      <w:r w:rsidRPr="0009672D">
        <w:rPr>
          <w:rFonts w:ascii="Arial" w:hAnsi="Arial" w:cs="Arial"/>
          <w:sz w:val="19"/>
          <w:szCs w:val="19"/>
        </w:rPr>
        <w:t xml:space="preserve">: </w:t>
      </w:r>
      <w:r w:rsidR="00261791" w:rsidRPr="0009672D">
        <w:rPr>
          <w:rFonts w:ascii="Arial" w:hAnsi="Arial" w:cstheme="minorBidi"/>
          <w:sz w:val="19"/>
          <w:szCs w:val="19"/>
        </w:rPr>
        <w:t>7.50</w:t>
      </w:r>
      <w:r w:rsidRPr="0009672D">
        <w:rPr>
          <w:rFonts w:ascii="Arial" w:hAnsi="Arial" w:cs="Arial"/>
          <w:sz w:val="19"/>
          <w:szCs w:val="19"/>
        </w:rPr>
        <w:t xml:space="preserve">% per annum). The short-term loans to </w:t>
      </w:r>
      <w:r w:rsidR="00A21367" w:rsidRPr="0009672D">
        <w:rPr>
          <w:rFonts w:ascii="Arial" w:hAnsi="Arial" w:cs="Arial"/>
          <w:sz w:val="19"/>
          <w:szCs w:val="19"/>
        </w:rPr>
        <w:t>subsidiar</w:t>
      </w:r>
      <w:r w:rsidR="00363E4C" w:rsidRPr="0009672D">
        <w:rPr>
          <w:rFonts w:ascii="Arial" w:hAnsi="Arial" w:cs="Arial"/>
          <w:sz w:val="19"/>
          <w:szCs w:val="19"/>
        </w:rPr>
        <w:t>ies</w:t>
      </w:r>
      <w:r w:rsidRPr="0009672D">
        <w:rPr>
          <w:rFonts w:ascii="Arial" w:hAnsi="Arial" w:cs="Arial"/>
          <w:sz w:val="19"/>
          <w:szCs w:val="19"/>
        </w:rPr>
        <w:t xml:space="preserve"> are due for repayable at call.</w:t>
      </w:r>
    </w:p>
    <w:p w14:paraId="4FBC0707" w14:textId="77777777" w:rsidR="00F11346" w:rsidRPr="00DB7528" w:rsidRDefault="00F11346" w:rsidP="00F11346">
      <w:pPr>
        <w:spacing w:line="360" w:lineRule="auto"/>
        <w:jc w:val="thaiDistribute"/>
        <w:rPr>
          <w:rFonts w:ascii="Arial" w:hAnsi="Arial" w:cs="Arial"/>
          <w:sz w:val="19"/>
          <w:szCs w:val="19"/>
        </w:rPr>
      </w:pPr>
    </w:p>
    <w:p w14:paraId="7B668649" w14:textId="45AF5496" w:rsidR="00F11346" w:rsidRPr="00DB7528" w:rsidRDefault="00F11346" w:rsidP="00F11346">
      <w:pPr>
        <w:spacing w:line="360" w:lineRule="auto"/>
        <w:ind w:left="426"/>
        <w:jc w:val="thaiDistribute"/>
        <w:rPr>
          <w:rFonts w:ascii="Arial" w:hAnsi="Arial" w:cs="Arial"/>
          <w:sz w:val="19"/>
          <w:szCs w:val="19"/>
        </w:rPr>
      </w:pPr>
      <w:r w:rsidRPr="00DB7528">
        <w:rPr>
          <w:rFonts w:ascii="Arial" w:hAnsi="Arial" w:cs="Arial"/>
          <w:sz w:val="19"/>
          <w:szCs w:val="19"/>
        </w:rPr>
        <w:t xml:space="preserve">Short-term loans to </w:t>
      </w:r>
      <w:r w:rsidR="00A21367" w:rsidRPr="00DB7528">
        <w:rPr>
          <w:rFonts w:ascii="Arial" w:hAnsi="Arial" w:cs="Arial"/>
          <w:sz w:val="19"/>
          <w:szCs w:val="19"/>
        </w:rPr>
        <w:t>subsidiar</w:t>
      </w:r>
      <w:r w:rsidR="00AE2187">
        <w:rPr>
          <w:rFonts w:ascii="Arial" w:hAnsi="Arial" w:cs="Arial"/>
          <w:sz w:val="19"/>
          <w:szCs w:val="19"/>
        </w:rPr>
        <w:t>ies</w:t>
      </w:r>
      <w:r w:rsidRPr="00DB7528">
        <w:rPr>
          <w:rFonts w:ascii="Arial" w:hAnsi="Arial" w:cs="Arial"/>
          <w:sz w:val="19"/>
          <w:szCs w:val="19"/>
        </w:rPr>
        <w:t xml:space="preserve"> </w:t>
      </w:r>
      <w:r w:rsidR="00A771B2" w:rsidRPr="00DB7528">
        <w:rPr>
          <w:rFonts w:ascii="Arial" w:hAnsi="Arial" w:cs="Arial"/>
          <w:sz w:val="19"/>
          <w:szCs w:val="19"/>
        </w:rPr>
        <w:t>is</w:t>
      </w:r>
      <w:r w:rsidRPr="00DB7528">
        <w:rPr>
          <w:rFonts w:ascii="Arial" w:hAnsi="Arial" w:cs="Arial"/>
          <w:sz w:val="19"/>
          <w:szCs w:val="19"/>
        </w:rPr>
        <w:t xml:space="preserve"> </w:t>
      </w:r>
      <w:r w:rsidR="00A771B2" w:rsidRPr="00DB7528">
        <w:rPr>
          <w:rFonts w:ascii="Arial" w:hAnsi="Arial" w:cs="Arial"/>
          <w:sz w:val="19"/>
          <w:szCs w:val="19"/>
        </w:rPr>
        <w:t>the current</w:t>
      </w:r>
      <w:r w:rsidRPr="00DB7528">
        <w:rPr>
          <w:rFonts w:ascii="Arial" w:hAnsi="Arial" w:cs="Arial"/>
          <w:sz w:val="19"/>
          <w:szCs w:val="19"/>
        </w:rPr>
        <w:t xml:space="preserve"> portion. The fair value is equal to the book value since the effect of the discount rate is insignificant.</w:t>
      </w:r>
    </w:p>
    <w:p w14:paraId="3B624D5A" w14:textId="77777777" w:rsidR="003E2DB8" w:rsidRDefault="003E2DB8" w:rsidP="002D7FA9">
      <w:pPr>
        <w:pStyle w:val="ListParagraph"/>
        <w:spacing w:after="0" w:line="360" w:lineRule="auto"/>
        <w:ind w:left="432"/>
        <w:jc w:val="thaiDistribute"/>
        <w:rPr>
          <w:rFonts w:ascii="Arial" w:hAnsi="Arial" w:cs="Arial"/>
          <w:sz w:val="19"/>
          <w:szCs w:val="19"/>
          <w:u w:val="single"/>
          <w:lang w:bidi="ar-SA"/>
        </w:rPr>
      </w:pPr>
    </w:p>
    <w:p w14:paraId="385E2B13" w14:textId="21A1B95B" w:rsidR="002D7FA9" w:rsidRPr="0080550D" w:rsidRDefault="002D7FA9" w:rsidP="002D7FA9">
      <w:pPr>
        <w:pStyle w:val="ListParagraph"/>
        <w:spacing w:after="0" w:line="360" w:lineRule="auto"/>
        <w:ind w:left="432"/>
        <w:jc w:val="thaiDistribute"/>
        <w:rPr>
          <w:rFonts w:ascii="Arial" w:hAnsi="Arial" w:cs="Arial"/>
          <w:b/>
          <w:bCs/>
          <w:sz w:val="19"/>
          <w:szCs w:val="19"/>
          <w:lang w:bidi="ar-SA"/>
        </w:rPr>
      </w:pPr>
      <w:r w:rsidRPr="0080550D">
        <w:rPr>
          <w:rFonts w:ascii="Arial" w:hAnsi="Arial" w:cs="Arial"/>
          <w:b/>
          <w:bCs/>
          <w:sz w:val="19"/>
          <w:szCs w:val="19"/>
          <w:lang w:bidi="ar-SA"/>
        </w:rPr>
        <w:t xml:space="preserve">Directors and management’s </w:t>
      </w:r>
      <w:r w:rsidR="005E0392">
        <w:rPr>
          <w:rFonts w:ascii="Arial" w:hAnsi="Arial" w:cs="Arial"/>
          <w:b/>
          <w:bCs/>
          <w:sz w:val="19"/>
          <w:szCs w:val="19"/>
          <w:lang w:bidi="ar-SA"/>
        </w:rPr>
        <w:t>compen</w:t>
      </w:r>
      <w:r w:rsidR="00B33554">
        <w:rPr>
          <w:rFonts w:ascii="Arial" w:hAnsi="Arial" w:cs="Arial"/>
          <w:b/>
          <w:bCs/>
          <w:sz w:val="19"/>
          <w:szCs w:val="19"/>
          <w:lang w:bidi="ar-SA"/>
        </w:rPr>
        <w:t>sation</w:t>
      </w:r>
    </w:p>
    <w:p w14:paraId="5378ABC7" w14:textId="77777777" w:rsidR="00363E4C" w:rsidRDefault="00363E4C" w:rsidP="002D7FA9">
      <w:pPr>
        <w:pStyle w:val="ListParagraph"/>
        <w:spacing w:after="0" w:line="360" w:lineRule="auto"/>
        <w:ind w:left="432"/>
        <w:jc w:val="thaiDistribute"/>
        <w:rPr>
          <w:rFonts w:ascii="Arial" w:hAnsi="Arial" w:cs="Arial"/>
          <w:sz w:val="19"/>
          <w:szCs w:val="19"/>
        </w:rPr>
      </w:pPr>
    </w:p>
    <w:p w14:paraId="0FA74169" w14:textId="5FAD931C" w:rsidR="002D7FA9" w:rsidRPr="00DB7528" w:rsidRDefault="00C874B5" w:rsidP="002D7FA9">
      <w:pPr>
        <w:pStyle w:val="ListParagraph"/>
        <w:spacing w:after="0" w:line="360" w:lineRule="auto"/>
        <w:ind w:left="432"/>
        <w:jc w:val="thaiDistribute"/>
        <w:rPr>
          <w:rFonts w:ascii="Arial" w:hAnsi="Arial" w:cs="Arial"/>
          <w:sz w:val="19"/>
          <w:szCs w:val="19"/>
          <w:lang w:bidi="ar-SA"/>
        </w:rPr>
      </w:pPr>
      <w:r w:rsidRPr="00DB7528">
        <w:rPr>
          <w:rFonts w:ascii="Arial" w:hAnsi="Arial" w:cs="Arial"/>
          <w:sz w:val="19"/>
          <w:szCs w:val="19"/>
        </w:rPr>
        <w:t>Key management compensation</w:t>
      </w:r>
      <w:r w:rsidRPr="00DB7528">
        <w:rPr>
          <w:rFonts w:ascii="Arial" w:hAnsi="Arial" w:cs="Arial"/>
          <w:sz w:val="19"/>
          <w:szCs w:val="19"/>
          <w:cs/>
        </w:rPr>
        <w:t xml:space="preserve"> </w:t>
      </w:r>
      <w:r w:rsidRPr="00DB7528">
        <w:rPr>
          <w:rFonts w:ascii="Arial" w:hAnsi="Arial" w:cs="Arial"/>
          <w:sz w:val="19"/>
          <w:szCs w:val="19"/>
        </w:rPr>
        <w:t>for the</w:t>
      </w:r>
      <w:r w:rsidR="009D5B6A">
        <w:rPr>
          <w:rFonts w:ascii="Arial" w:hAnsi="Arial" w:cs="Arial"/>
          <w:sz w:val="19"/>
          <w:szCs w:val="19"/>
        </w:rPr>
        <w:t xml:space="preserve"> </w:t>
      </w:r>
      <w:r w:rsidR="00091762">
        <w:rPr>
          <w:rFonts w:ascii="Arial" w:hAnsi="Arial" w:cs="Arial"/>
          <w:sz w:val="19"/>
          <w:szCs w:val="19"/>
        </w:rPr>
        <w:t>year</w:t>
      </w:r>
      <w:r w:rsidRPr="00DB7528">
        <w:rPr>
          <w:rFonts w:ascii="Arial" w:hAnsi="Arial" w:cs="Arial"/>
          <w:sz w:val="19"/>
          <w:szCs w:val="19"/>
        </w:rPr>
        <w:t xml:space="preserve"> ended </w:t>
      </w:r>
      <w:r w:rsidR="00091762" w:rsidRPr="00091762">
        <w:rPr>
          <w:rFonts w:ascii="Arial" w:hAnsi="Arial" w:cs="Arial"/>
          <w:sz w:val="19"/>
          <w:szCs w:val="19"/>
        </w:rPr>
        <w:t xml:space="preserve">31 December </w:t>
      </w:r>
      <w:r w:rsidRPr="00DB7528">
        <w:rPr>
          <w:rFonts w:ascii="Arial" w:hAnsi="Arial" w:cs="Arial"/>
          <w:sz w:val="19"/>
          <w:szCs w:val="19"/>
        </w:rPr>
        <w:t xml:space="preserve">2025 </w:t>
      </w:r>
      <w:r w:rsidR="00E95A49">
        <w:rPr>
          <w:rFonts w:ascii="Arial" w:hAnsi="Arial" w:cs="Arial"/>
          <w:sz w:val="19"/>
          <w:szCs w:val="19"/>
        </w:rPr>
        <w:t>and 2024</w:t>
      </w:r>
      <w:r w:rsidRPr="00DB7528">
        <w:rPr>
          <w:rFonts w:ascii="Arial" w:hAnsi="Arial" w:cs="Arial"/>
          <w:sz w:val="19"/>
          <w:szCs w:val="19"/>
        </w:rPr>
        <w:t xml:space="preserve"> are as follows:</w:t>
      </w:r>
      <w:r w:rsidR="002D7FA9" w:rsidRPr="00DB7528">
        <w:rPr>
          <w:rFonts w:ascii="Arial" w:hAnsi="Arial" w:cs="Arial"/>
          <w:sz w:val="19"/>
          <w:szCs w:val="19"/>
          <w:lang w:bidi="ar-SA"/>
        </w:rPr>
        <w:t xml:space="preserve">  </w:t>
      </w:r>
    </w:p>
    <w:p w14:paraId="7E3C01F7" w14:textId="77777777" w:rsidR="00200F77" w:rsidRPr="00DB7528" w:rsidRDefault="00200F77" w:rsidP="002D7FA9">
      <w:pPr>
        <w:pStyle w:val="ListParagraph"/>
        <w:spacing w:after="0" w:line="360" w:lineRule="auto"/>
        <w:ind w:left="432"/>
        <w:jc w:val="thaiDistribute"/>
        <w:rPr>
          <w:rFonts w:ascii="Arial" w:hAnsi="Arial" w:cs="Arial"/>
          <w:sz w:val="19"/>
          <w:szCs w:val="19"/>
          <w:lang w:bidi="ar-SA"/>
        </w:rPr>
      </w:pPr>
    </w:p>
    <w:tbl>
      <w:tblPr>
        <w:tblW w:w="9053" w:type="dxa"/>
        <w:tblInd w:w="336" w:type="dxa"/>
        <w:tblBorders>
          <w:bottom w:val="single" w:sz="4" w:space="0" w:color="auto"/>
        </w:tblBorders>
        <w:tblLayout w:type="fixed"/>
        <w:tblLook w:val="0000" w:firstRow="0" w:lastRow="0" w:firstColumn="0" w:lastColumn="0" w:noHBand="0" w:noVBand="0"/>
      </w:tblPr>
      <w:tblGrid>
        <w:gridCol w:w="3626"/>
        <w:gridCol w:w="1340"/>
        <w:gridCol w:w="1353"/>
        <w:gridCol w:w="1346"/>
        <w:gridCol w:w="1388"/>
      </w:tblGrid>
      <w:tr w:rsidR="00200F77" w:rsidRPr="00C91557" w14:paraId="47CCB39B" w14:textId="77777777" w:rsidTr="000C410B">
        <w:trPr>
          <w:cantSplit/>
          <w:trHeight w:val="142"/>
          <w:tblHeader/>
        </w:trPr>
        <w:tc>
          <w:tcPr>
            <w:tcW w:w="3626" w:type="dxa"/>
            <w:tcBorders>
              <w:top w:val="nil"/>
            </w:tcBorders>
          </w:tcPr>
          <w:p w14:paraId="00276876" w14:textId="77777777" w:rsidR="00200F77" w:rsidRPr="00C91557" w:rsidRDefault="00200F77" w:rsidP="008E0813">
            <w:pPr>
              <w:tabs>
                <w:tab w:val="left" w:pos="360"/>
                <w:tab w:val="left" w:pos="900"/>
              </w:tabs>
              <w:spacing w:before="60" w:after="30" w:line="276" w:lineRule="auto"/>
              <w:jc w:val="thaiDistribute"/>
              <w:rPr>
                <w:rFonts w:ascii="Arial" w:hAnsi="Arial" w:cs="Arial"/>
                <w:sz w:val="19"/>
                <w:szCs w:val="19"/>
                <w:cs/>
                <w:lang w:val="en-GB"/>
              </w:rPr>
            </w:pPr>
          </w:p>
        </w:tc>
        <w:tc>
          <w:tcPr>
            <w:tcW w:w="5427" w:type="dxa"/>
            <w:gridSpan w:val="4"/>
            <w:tcBorders>
              <w:top w:val="nil"/>
              <w:bottom w:val="nil"/>
            </w:tcBorders>
            <w:vAlign w:val="bottom"/>
          </w:tcPr>
          <w:p w14:paraId="02DF33A3" w14:textId="77777777" w:rsidR="00200F77" w:rsidRPr="00C91557" w:rsidRDefault="00200F77" w:rsidP="00C0250E">
            <w:pPr>
              <w:pBdr>
                <w:bottom w:val="single" w:sz="4" w:space="1" w:color="auto"/>
              </w:pBdr>
              <w:spacing w:before="60" w:after="30" w:line="276" w:lineRule="auto"/>
              <w:ind w:left="-103" w:right="-7"/>
              <w:jc w:val="right"/>
              <w:rPr>
                <w:rFonts w:ascii="Arial" w:hAnsi="Arial" w:cs="Arial"/>
                <w:sz w:val="19"/>
                <w:szCs w:val="19"/>
                <w:rtl/>
                <w:cs/>
                <w:lang w:val="en-GB" w:bidi="ar-SA"/>
              </w:rPr>
            </w:pPr>
            <w:r w:rsidRPr="00C91557">
              <w:rPr>
                <w:rFonts w:ascii="Arial" w:hAnsi="Arial" w:cs="Arial"/>
                <w:sz w:val="19"/>
                <w:szCs w:val="19"/>
              </w:rPr>
              <w:t>(Unit : Thousand</w:t>
            </w:r>
            <w:r w:rsidRPr="00C91557">
              <w:rPr>
                <w:rFonts w:ascii="Arial" w:hAnsi="Arial" w:cs="Arial"/>
                <w:sz w:val="19"/>
                <w:szCs w:val="19"/>
                <w:cs/>
              </w:rPr>
              <w:t xml:space="preserve"> </w:t>
            </w:r>
            <w:r w:rsidRPr="00C91557">
              <w:rPr>
                <w:rFonts w:ascii="Arial" w:hAnsi="Arial" w:cs="Arial"/>
                <w:sz w:val="19"/>
                <w:szCs w:val="19"/>
              </w:rPr>
              <w:t>Baht)</w:t>
            </w:r>
          </w:p>
        </w:tc>
      </w:tr>
      <w:tr w:rsidR="00200F77" w:rsidRPr="00C91557" w14:paraId="5B6E69A2" w14:textId="77777777" w:rsidTr="000C410B">
        <w:trPr>
          <w:cantSplit/>
          <w:trHeight w:val="142"/>
          <w:tblHeader/>
        </w:trPr>
        <w:tc>
          <w:tcPr>
            <w:tcW w:w="3626" w:type="dxa"/>
            <w:vAlign w:val="bottom"/>
          </w:tcPr>
          <w:p w14:paraId="13131CCA" w14:textId="77777777" w:rsidR="00200F77" w:rsidRPr="00C91557" w:rsidRDefault="00200F77" w:rsidP="008E0813">
            <w:pPr>
              <w:tabs>
                <w:tab w:val="left" w:pos="360"/>
                <w:tab w:val="left" w:pos="900"/>
              </w:tabs>
              <w:spacing w:before="60" w:after="30" w:line="276" w:lineRule="auto"/>
              <w:jc w:val="center"/>
              <w:rPr>
                <w:rFonts w:ascii="Arial" w:hAnsi="Arial" w:cs="Arial"/>
                <w:sz w:val="19"/>
                <w:szCs w:val="19"/>
                <w:lang w:val="en-GB"/>
              </w:rPr>
            </w:pPr>
          </w:p>
        </w:tc>
        <w:tc>
          <w:tcPr>
            <w:tcW w:w="2693" w:type="dxa"/>
            <w:gridSpan w:val="2"/>
            <w:tcBorders>
              <w:bottom w:val="nil"/>
            </w:tcBorders>
            <w:vAlign w:val="bottom"/>
          </w:tcPr>
          <w:p w14:paraId="5F441C9D" w14:textId="5233A2F7" w:rsidR="00200F77" w:rsidRPr="00C91557" w:rsidRDefault="00200F77" w:rsidP="004D75D6">
            <w:pPr>
              <w:pBdr>
                <w:bottom w:val="single" w:sz="4" w:space="1" w:color="auto"/>
              </w:pBdr>
              <w:spacing w:before="60" w:after="30" w:line="276" w:lineRule="auto"/>
              <w:ind w:left="-6" w:hanging="14"/>
              <w:jc w:val="center"/>
              <w:rPr>
                <w:rFonts w:ascii="Arial" w:hAnsi="Arial" w:cs="Arial"/>
                <w:sz w:val="19"/>
                <w:szCs w:val="19"/>
              </w:rPr>
            </w:pPr>
            <w:r w:rsidRPr="00C91557">
              <w:rPr>
                <w:rFonts w:ascii="Arial" w:hAnsi="Arial" w:cs="Arial"/>
                <w:sz w:val="19"/>
                <w:szCs w:val="19"/>
              </w:rPr>
              <w:t xml:space="preserve">Consolidated </w:t>
            </w:r>
            <w:r w:rsidR="004D75D6">
              <w:rPr>
                <w:rFonts w:ascii="Arial" w:hAnsi="Arial" w:cs="Arial"/>
                <w:sz w:val="19"/>
                <w:szCs w:val="19"/>
              </w:rPr>
              <w:br/>
            </w:r>
            <w:r w:rsidR="00091762" w:rsidRPr="00C91557">
              <w:rPr>
                <w:rFonts w:ascii="Arial" w:hAnsi="Arial" w:cs="Arial"/>
                <w:sz w:val="19"/>
                <w:szCs w:val="19"/>
              </w:rPr>
              <w:t>financial statements</w:t>
            </w:r>
          </w:p>
        </w:tc>
        <w:tc>
          <w:tcPr>
            <w:tcW w:w="2734" w:type="dxa"/>
            <w:gridSpan w:val="2"/>
            <w:tcBorders>
              <w:bottom w:val="nil"/>
            </w:tcBorders>
            <w:vAlign w:val="bottom"/>
          </w:tcPr>
          <w:p w14:paraId="530AABD2" w14:textId="3FD4507E" w:rsidR="00200F77" w:rsidRPr="00C91557" w:rsidRDefault="00200F77" w:rsidP="004D75D6">
            <w:pPr>
              <w:pBdr>
                <w:bottom w:val="single" w:sz="4" w:space="1" w:color="auto"/>
              </w:pBdr>
              <w:spacing w:before="60" w:after="30" w:line="276" w:lineRule="auto"/>
              <w:ind w:firstLine="14"/>
              <w:jc w:val="center"/>
              <w:rPr>
                <w:rFonts w:ascii="Arial" w:hAnsi="Arial" w:cs="Arial"/>
                <w:sz w:val="19"/>
                <w:szCs w:val="19"/>
              </w:rPr>
            </w:pPr>
            <w:r w:rsidRPr="00C91557">
              <w:rPr>
                <w:rFonts w:ascii="Arial" w:hAnsi="Arial" w:cs="Arial"/>
                <w:sz w:val="19"/>
                <w:szCs w:val="19"/>
              </w:rPr>
              <w:t xml:space="preserve">Separate </w:t>
            </w:r>
            <w:r w:rsidR="004D75D6">
              <w:rPr>
                <w:rFonts w:ascii="Arial" w:hAnsi="Arial" w:cs="Arial"/>
                <w:sz w:val="19"/>
                <w:szCs w:val="19"/>
              </w:rPr>
              <w:br/>
            </w:r>
            <w:r w:rsidR="00091762" w:rsidRPr="00C91557">
              <w:rPr>
                <w:rFonts w:ascii="Arial" w:hAnsi="Arial" w:cs="Arial"/>
                <w:sz w:val="19"/>
                <w:szCs w:val="19"/>
              </w:rPr>
              <w:t>financial statements</w:t>
            </w:r>
          </w:p>
        </w:tc>
      </w:tr>
      <w:tr w:rsidR="00200F77" w:rsidRPr="00C91557" w14:paraId="5390D52C" w14:textId="77777777" w:rsidTr="000C410B">
        <w:trPr>
          <w:cantSplit/>
          <w:trHeight w:val="142"/>
          <w:tblHeader/>
        </w:trPr>
        <w:tc>
          <w:tcPr>
            <w:tcW w:w="3626" w:type="dxa"/>
            <w:vAlign w:val="bottom"/>
          </w:tcPr>
          <w:p w14:paraId="35D75D98" w14:textId="77777777" w:rsidR="00200F77" w:rsidRPr="00C91557" w:rsidRDefault="00200F77" w:rsidP="008E0813">
            <w:pPr>
              <w:tabs>
                <w:tab w:val="left" w:pos="360"/>
                <w:tab w:val="left" w:pos="900"/>
              </w:tabs>
              <w:spacing w:before="60" w:after="30" w:line="276" w:lineRule="auto"/>
              <w:jc w:val="center"/>
              <w:rPr>
                <w:rFonts w:ascii="Arial" w:hAnsi="Arial" w:cs="Arial"/>
                <w:sz w:val="19"/>
                <w:szCs w:val="19"/>
                <w:lang w:val="en-GB"/>
              </w:rPr>
            </w:pPr>
          </w:p>
        </w:tc>
        <w:tc>
          <w:tcPr>
            <w:tcW w:w="1340" w:type="dxa"/>
            <w:tcBorders>
              <w:top w:val="nil"/>
              <w:bottom w:val="nil"/>
            </w:tcBorders>
            <w:vAlign w:val="bottom"/>
          </w:tcPr>
          <w:p w14:paraId="222E5FB8" w14:textId="77777777" w:rsidR="00200F77" w:rsidRPr="00C91557" w:rsidRDefault="00200F77" w:rsidP="008E0813">
            <w:pPr>
              <w:pBdr>
                <w:bottom w:val="single" w:sz="4" w:space="1" w:color="auto"/>
              </w:pBdr>
              <w:spacing w:before="60" w:after="30" w:line="276" w:lineRule="auto"/>
              <w:ind w:left="252" w:hanging="252"/>
              <w:jc w:val="center"/>
              <w:rPr>
                <w:rFonts w:ascii="Arial" w:hAnsi="Arial" w:cs="Arial"/>
                <w:sz w:val="19"/>
                <w:szCs w:val="19"/>
              </w:rPr>
            </w:pPr>
            <w:r w:rsidRPr="00C91557">
              <w:rPr>
                <w:rFonts w:ascii="Arial" w:hAnsi="Arial" w:cs="Arial"/>
                <w:sz w:val="19"/>
                <w:szCs w:val="19"/>
              </w:rPr>
              <w:t>2025</w:t>
            </w:r>
          </w:p>
        </w:tc>
        <w:tc>
          <w:tcPr>
            <w:tcW w:w="1353" w:type="dxa"/>
            <w:tcBorders>
              <w:top w:val="nil"/>
              <w:bottom w:val="nil"/>
            </w:tcBorders>
            <w:vAlign w:val="bottom"/>
          </w:tcPr>
          <w:p w14:paraId="681AE4F7" w14:textId="77777777" w:rsidR="00200F77" w:rsidRPr="00C91557" w:rsidRDefault="00200F77" w:rsidP="008E0813">
            <w:pPr>
              <w:pBdr>
                <w:bottom w:val="single" w:sz="4" w:space="1" w:color="auto"/>
              </w:pBdr>
              <w:tabs>
                <w:tab w:val="left" w:pos="360"/>
              </w:tabs>
              <w:spacing w:before="60" w:after="30" w:line="276" w:lineRule="auto"/>
              <w:ind w:left="252" w:hanging="252"/>
              <w:jc w:val="center"/>
              <w:rPr>
                <w:rFonts w:ascii="Arial" w:hAnsi="Arial" w:cs="Arial"/>
                <w:sz w:val="19"/>
                <w:szCs w:val="19"/>
              </w:rPr>
            </w:pPr>
            <w:r w:rsidRPr="00C91557">
              <w:rPr>
                <w:rFonts w:ascii="Arial" w:hAnsi="Arial" w:cs="Arial"/>
                <w:sz w:val="19"/>
                <w:szCs w:val="19"/>
              </w:rPr>
              <w:t>2024</w:t>
            </w:r>
          </w:p>
        </w:tc>
        <w:tc>
          <w:tcPr>
            <w:tcW w:w="1346" w:type="dxa"/>
            <w:tcBorders>
              <w:top w:val="nil"/>
              <w:bottom w:val="nil"/>
            </w:tcBorders>
            <w:vAlign w:val="bottom"/>
          </w:tcPr>
          <w:p w14:paraId="6ACED0BD" w14:textId="77777777" w:rsidR="00200F77" w:rsidRPr="00C91557" w:rsidRDefault="00200F77" w:rsidP="008E0813">
            <w:pPr>
              <w:pBdr>
                <w:bottom w:val="single" w:sz="4" w:space="1" w:color="auto"/>
              </w:pBdr>
              <w:spacing w:before="60" w:after="30" w:line="276" w:lineRule="auto"/>
              <w:ind w:left="252" w:hanging="252"/>
              <w:jc w:val="center"/>
              <w:rPr>
                <w:rFonts w:ascii="Arial" w:hAnsi="Arial" w:cs="Arial"/>
                <w:sz w:val="19"/>
                <w:szCs w:val="19"/>
              </w:rPr>
            </w:pPr>
            <w:r w:rsidRPr="00C91557">
              <w:rPr>
                <w:rFonts w:ascii="Arial" w:hAnsi="Arial" w:cs="Arial"/>
                <w:sz w:val="19"/>
                <w:szCs w:val="19"/>
              </w:rPr>
              <w:t>2025</w:t>
            </w:r>
          </w:p>
        </w:tc>
        <w:tc>
          <w:tcPr>
            <w:tcW w:w="1388" w:type="dxa"/>
            <w:tcBorders>
              <w:top w:val="nil"/>
              <w:bottom w:val="nil"/>
            </w:tcBorders>
            <w:vAlign w:val="bottom"/>
          </w:tcPr>
          <w:p w14:paraId="1B2AC9EA" w14:textId="77777777" w:rsidR="00200F77" w:rsidRPr="00C91557" w:rsidRDefault="00200F77" w:rsidP="008E0813">
            <w:pPr>
              <w:pBdr>
                <w:bottom w:val="single" w:sz="4" w:space="1" w:color="auto"/>
              </w:pBdr>
              <w:tabs>
                <w:tab w:val="left" w:pos="360"/>
              </w:tabs>
              <w:spacing w:before="60" w:after="30" w:line="276" w:lineRule="auto"/>
              <w:ind w:left="252" w:hanging="252"/>
              <w:jc w:val="center"/>
              <w:rPr>
                <w:rFonts w:ascii="Arial" w:hAnsi="Arial" w:cs="Arial"/>
                <w:sz w:val="19"/>
                <w:szCs w:val="19"/>
              </w:rPr>
            </w:pPr>
            <w:r w:rsidRPr="00C91557">
              <w:rPr>
                <w:rFonts w:ascii="Arial" w:hAnsi="Arial" w:cs="Arial"/>
                <w:sz w:val="19"/>
                <w:szCs w:val="19"/>
              </w:rPr>
              <w:t>2024</w:t>
            </w:r>
          </w:p>
        </w:tc>
      </w:tr>
      <w:tr w:rsidR="00200F77" w:rsidRPr="00C91557" w14:paraId="7A08DDA6" w14:textId="77777777" w:rsidTr="000C410B">
        <w:trPr>
          <w:cantSplit/>
          <w:trHeight w:val="142"/>
          <w:tblHeader/>
        </w:trPr>
        <w:tc>
          <w:tcPr>
            <w:tcW w:w="3626" w:type="dxa"/>
            <w:tcBorders>
              <w:bottom w:val="nil"/>
            </w:tcBorders>
          </w:tcPr>
          <w:p w14:paraId="764ED78A" w14:textId="77777777" w:rsidR="00200F77" w:rsidRPr="00C91557" w:rsidRDefault="00200F77" w:rsidP="008E0813">
            <w:pPr>
              <w:tabs>
                <w:tab w:val="left" w:pos="306"/>
              </w:tabs>
              <w:spacing w:before="60" w:after="30" w:line="276" w:lineRule="auto"/>
              <w:ind w:right="72"/>
              <w:rPr>
                <w:rFonts w:ascii="Arial" w:hAnsi="Arial" w:cs="Arial"/>
                <w:b/>
                <w:bCs/>
                <w:sz w:val="19"/>
                <w:szCs w:val="19"/>
                <w:cs/>
              </w:rPr>
            </w:pPr>
          </w:p>
        </w:tc>
        <w:tc>
          <w:tcPr>
            <w:tcW w:w="1340" w:type="dxa"/>
            <w:tcBorders>
              <w:bottom w:val="nil"/>
            </w:tcBorders>
          </w:tcPr>
          <w:p w14:paraId="49AFD22D" w14:textId="77777777" w:rsidR="00200F77" w:rsidRPr="00C91557" w:rsidRDefault="00200F77" w:rsidP="008E0813">
            <w:pPr>
              <w:spacing w:before="60" w:after="30" w:line="276" w:lineRule="auto"/>
              <w:jc w:val="right"/>
              <w:rPr>
                <w:rFonts w:ascii="Arial" w:hAnsi="Arial" w:cs="Arial"/>
                <w:sz w:val="19"/>
                <w:szCs w:val="19"/>
                <w:rtl/>
                <w:cs/>
              </w:rPr>
            </w:pPr>
          </w:p>
        </w:tc>
        <w:tc>
          <w:tcPr>
            <w:tcW w:w="1353" w:type="dxa"/>
            <w:tcBorders>
              <w:bottom w:val="nil"/>
            </w:tcBorders>
            <w:vAlign w:val="center"/>
          </w:tcPr>
          <w:p w14:paraId="791EEABA" w14:textId="77777777" w:rsidR="00200F77" w:rsidRPr="00C91557" w:rsidRDefault="00200F77" w:rsidP="008E0813">
            <w:pPr>
              <w:spacing w:before="60" w:after="30" w:line="276" w:lineRule="auto"/>
              <w:ind w:left="-103" w:right="-7"/>
              <w:jc w:val="right"/>
              <w:rPr>
                <w:rFonts w:ascii="Arial" w:hAnsi="Arial" w:cs="Arial"/>
                <w:sz w:val="19"/>
                <w:szCs w:val="19"/>
                <w:rtl/>
                <w:cs/>
                <w:lang w:bidi="ar-SA"/>
              </w:rPr>
            </w:pPr>
          </w:p>
        </w:tc>
        <w:tc>
          <w:tcPr>
            <w:tcW w:w="1346" w:type="dxa"/>
            <w:tcBorders>
              <w:bottom w:val="nil"/>
            </w:tcBorders>
          </w:tcPr>
          <w:p w14:paraId="321FCE5E" w14:textId="77777777" w:rsidR="00200F77" w:rsidRPr="00C91557" w:rsidRDefault="00200F77" w:rsidP="008E0813">
            <w:pPr>
              <w:spacing w:before="60" w:after="30" w:line="276" w:lineRule="auto"/>
              <w:jc w:val="right"/>
              <w:rPr>
                <w:rFonts w:ascii="Arial" w:hAnsi="Arial" w:cs="Arial"/>
                <w:sz w:val="19"/>
                <w:szCs w:val="19"/>
                <w:rtl/>
                <w:cs/>
                <w:lang w:bidi="ar-SA"/>
              </w:rPr>
            </w:pPr>
          </w:p>
        </w:tc>
        <w:tc>
          <w:tcPr>
            <w:tcW w:w="1388" w:type="dxa"/>
            <w:tcBorders>
              <w:bottom w:val="nil"/>
            </w:tcBorders>
            <w:vAlign w:val="center"/>
          </w:tcPr>
          <w:p w14:paraId="093CBC1A" w14:textId="77777777" w:rsidR="00200F77" w:rsidRPr="00C91557" w:rsidRDefault="00200F77" w:rsidP="008E0813">
            <w:pPr>
              <w:spacing w:before="60" w:after="30" w:line="276" w:lineRule="auto"/>
              <w:ind w:left="-103" w:right="-7"/>
              <w:jc w:val="right"/>
              <w:rPr>
                <w:rFonts w:ascii="Arial" w:hAnsi="Arial" w:cs="Arial"/>
                <w:sz w:val="19"/>
                <w:szCs w:val="19"/>
                <w:rtl/>
                <w:cs/>
                <w:lang w:val="en-GB" w:bidi="ar-SA"/>
              </w:rPr>
            </w:pPr>
          </w:p>
        </w:tc>
      </w:tr>
      <w:tr w:rsidR="00200F77" w:rsidRPr="00C91557" w14:paraId="33112BD4" w14:textId="77777777" w:rsidTr="000C410B">
        <w:trPr>
          <w:cantSplit/>
          <w:trHeight w:val="142"/>
        </w:trPr>
        <w:tc>
          <w:tcPr>
            <w:tcW w:w="3626" w:type="dxa"/>
            <w:vAlign w:val="bottom"/>
          </w:tcPr>
          <w:p w14:paraId="412C2FF3" w14:textId="77777777" w:rsidR="00200F77" w:rsidRPr="00C91557" w:rsidRDefault="00200F77" w:rsidP="008E0813">
            <w:pPr>
              <w:tabs>
                <w:tab w:val="left" w:pos="306"/>
              </w:tabs>
              <w:spacing w:before="60" w:after="30" w:line="276" w:lineRule="auto"/>
              <w:ind w:right="72"/>
              <w:rPr>
                <w:rFonts w:ascii="Arial" w:hAnsi="Arial" w:cs="Arial"/>
                <w:b/>
                <w:bCs/>
                <w:sz w:val="19"/>
                <w:szCs w:val="19"/>
                <w:cs/>
              </w:rPr>
            </w:pPr>
            <w:r w:rsidRPr="00C91557">
              <w:rPr>
                <w:rFonts w:ascii="Arial" w:hAnsi="Arial" w:cs="Arial"/>
                <w:b/>
                <w:bCs/>
                <w:sz w:val="19"/>
                <w:szCs w:val="19"/>
              </w:rPr>
              <w:t>Key management compensation</w:t>
            </w:r>
          </w:p>
        </w:tc>
        <w:tc>
          <w:tcPr>
            <w:tcW w:w="1340" w:type="dxa"/>
            <w:tcBorders>
              <w:bottom w:val="nil"/>
            </w:tcBorders>
          </w:tcPr>
          <w:p w14:paraId="573866DA" w14:textId="77777777" w:rsidR="00200F77" w:rsidRPr="00C91557" w:rsidRDefault="00200F77" w:rsidP="008E0813">
            <w:pPr>
              <w:spacing w:before="60" w:after="30" w:line="276" w:lineRule="auto"/>
              <w:jc w:val="right"/>
              <w:rPr>
                <w:rFonts w:ascii="Arial" w:hAnsi="Arial" w:cs="Arial"/>
                <w:sz w:val="19"/>
                <w:szCs w:val="19"/>
                <w:rtl/>
                <w:cs/>
              </w:rPr>
            </w:pPr>
          </w:p>
        </w:tc>
        <w:tc>
          <w:tcPr>
            <w:tcW w:w="1353" w:type="dxa"/>
            <w:tcBorders>
              <w:bottom w:val="nil"/>
            </w:tcBorders>
            <w:vAlign w:val="center"/>
          </w:tcPr>
          <w:p w14:paraId="29CE906A" w14:textId="77777777" w:rsidR="00200F77" w:rsidRPr="00C91557" w:rsidRDefault="00200F77" w:rsidP="008E0813">
            <w:pPr>
              <w:spacing w:before="60" w:after="30" w:line="276" w:lineRule="auto"/>
              <w:ind w:left="-103" w:right="-7"/>
              <w:jc w:val="right"/>
              <w:rPr>
                <w:rFonts w:ascii="Arial" w:hAnsi="Arial" w:cs="Arial"/>
                <w:sz w:val="19"/>
                <w:szCs w:val="19"/>
                <w:rtl/>
                <w:cs/>
                <w:lang w:bidi="ar-SA"/>
              </w:rPr>
            </w:pPr>
          </w:p>
        </w:tc>
        <w:tc>
          <w:tcPr>
            <w:tcW w:w="1346" w:type="dxa"/>
            <w:tcBorders>
              <w:bottom w:val="nil"/>
            </w:tcBorders>
          </w:tcPr>
          <w:p w14:paraId="7486F677" w14:textId="77777777" w:rsidR="00200F77" w:rsidRPr="00C91557" w:rsidRDefault="00200F77" w:rsidP="008E0813">
            <w:pPr>
              <w:spacing w:before="60" w:after="30" w:line="276" w:lineRule="auto"/>
              <w:jc w:val="right"/>
              <w:rPr>
                <w:rFonts w:ascii="Arial" w:hAnsi="Arial" w:cs="Arial"/>
                <w:sz w:val="19"/>
                <w:szCs w:val="19"/>
                <w:rtl/>
                <w:cs/>
                <w:lang w:bidi="ar-SA"/>
              </w:rPr>
            </w:pPr>
          </w:p>
        </w:tc>
        <w:tc>
          <w:tcPr>
            <w:tcW w:w="1388" w:type="dxa"/>
            <w:tcBorders>
              <w:bottom w:val="nil"/>
            </w:tcBorders>
            <w:vAlign w:val="center"/>
          </w:tcPr>
          <w:p w14:paraId="78AA29C4" w14:textId="77777777" w:rsidR="00200F77" w:rsidRPr="00C91557" w:rsidRDefault="00200F77" w:rsidP="008E0813">
            <w:pPr>
              <w:spacing w:before="60" w:after="30" w:line="276" w:lineRule="auto"/>
              <w:ind w:left="-103" w:right="-7"/>
              <w:jc w:val="right"/>
              <w:rPr>
                <w:rFonts w:ascii="Arial" w:hAnsi="Arial" w:cs="Arial"/>
                <w:sz w:val="19"/>
                <w:szCs w:val="19"/>
                <w:rtl/>
                <w:cs/>
                <w:lang w:val="en-GB" w:bidi="ar-SA"/>
              </w:rPr>
            </w:pPr>
          </w:p>
        </w:tc>
      </w:tr>
      <w:tr w:rsidR="00A251C0" w:rsidRPr="00C91557" w14:paraId="1E35B08A" w14:textId="77777777" w:rsidTr="000C410B">
        <w:trPr>
          <w:cantSplit/>
          <w:trHeight w:val="142"/>
        </w:trPr>
        <w:tc>
          <w:tcPr>
            <w:tcW w:w="3626" w:type="dxa"/>
            <w:vAlign w:val="bottom"/>
          </w:tcPr>
          <w:p w14:paraId="34CB45F3" w14:textId="4B8D8203" w:rsidR="00A251C0" w:rsidRPr="00C91557" w:rsidRDefault="00A251C0" w:rsidP="00A251C0">
            <w:pPr>
              <w:spacing w:before="60" w:after="30" w:line="276" w:lineRule="auto"/>
              <w:ind w:right="14"/>
              <w:rPr>
                <w:rFonts w:ascii="Arial" w:hAnsi="Arial" w:cs="Arial"/>
                <w:b/>
                <w:bCs/>
                <w:sz w:val="19"/>
                <w:szCs w:val="19"/>
                <w:cs/>
              </w:rPr>
            </w:pPr>
            <w:r w:rsidRPr="00C91557">
              <w:rPr>
                <w:rFonts w:ascii="Arial" w:hAnsi="Arial" w:cs="Arial"/>
                <w:sz w:val="19"/>
                <w:szCs w:val="19"/>
              </w:rPr>
              <w:t xml:space="preserve">Salaries and other short-term </w:t>
            </w:r>
            <w:r>
              <w:rPr>
                <w:rFonts w:ascii="Arial" w:hAnsi="Arial" w:cs="Arial"/>
                <w:sz w:val="19"/>
                <w:szCs w:val="19"/>
              </w:rPr>
              <w:br/>
              <w:t xml:space="preserve">     </w:t>
            </w:r>
            <w:r w:rsidRPr="00C91557">
              <w:rPr>
                <w:rFonts w:ascii="Arial" w:hAnsi="Arial" w:cs="Arial"/>
                <w:sz w:val="19"/>
                <w:szCs w:val="19"/>
              </w:rPr>
              <w:t>benefits</w:t>
            </w:r>
          </w:p>
        </w:tc>
        <w:tc>
          <w:tcPr>
            <w:tcW w:w="1340" w:type="dxa"/>
            <w:tcBorders>
              <w:bottom w:val="nil"/>
            </w:tcBorders>
            <w:vAlign w:val="bottom"/>
          </w:tcPr>
          <w:p w14:paraId="75473E43" w14:textId="33BDE1EC" w:rsidR="00A251C0" w:rsidRPr="00C91557" w:rsidRDefault="00BA268A" w:rsidP="00A251C0">
            <w:pPr>
              <w:spacing w:before="60" w:after="30" w:line="276" w:lineRule="auto"/>
              <w:ind w:left="252" w:hanging="252"/>
              <w:jc w:val="right"/>
              <w:rPr>
                <w:rFonts w:ascii="Arial" w:hAnsi="Arial" w:cs="Arial"/>
                <w:sz w:val="19"/>
                <w:szCs w:val="19"/>
                <w:rtl/>
                <w:cs/>
              </w:rPr>
            </w:pPr>
            <w:r>
              <w:rPr>
                <w:rFonts w:ascii="Arial" w:hAnsi="Arial" w:cs="Arial"/>
                <w:sz w:val="19"/>
                <w:szCs w:val="19"/>
              </w:rPr>
              <w:t>96,894</w:t>
            </w:r>
          </w:p>
        </w:tc>
        <w:tc>
          <w:tcPr>
            <w:tcW w:w="1353" w:type="dxa"/>
            <w:tcBorders>
              <w:bottom w:val="nil"/>
            </w:tcBorders>
          </w:tcPr>
          <w:p w14:paraId="492C7904" w14:textId="32F86E6C" w:rsidR="00A251C0" w:rsidRPr="00C91557" w:rsidRDefault="00A251C0" w:rsidP="00A251C0">
            <w:pPr>
              <w:spacing w:before="60" w:after="30" w:line="276" w:lineRule="auto"/>
              <w:ind w:left="252" w:hanging="252"/>
              <w:jc w:val="right"/>
              <w:rPr>
                <w:rFonts w:ascii="Arial" w:hAnsi="Arial" w:cs="Arial"/>
                <w:sz w:val="19"/>
                <w:szCs w:val="19"/>
                <w:rtl/>
                <w:cs/>
                <w:lang w:bidi="ar-SA"/>
              </w:rPr>
            </w:pPr>
            <w:r>
              <w:rPr>
                <w:rFonts w:ascii="Arial" w:hAnsi="Arial" w:cs="Arial"/>
                <w:sz w:val="19"/>
                <w:szCs w:val="19"/>
              </w:rPr>
              <w:br/>
            </w:r>
            <w:r w:rsidR="00D1339F">
              <w:rPr>
                <w:rFonts w:ascii="Arial" w:hAnsi="Arial" w:cs="Arial"/>
                <w:sz w:val="19"/>
                <w:szCs w:val="19"/>
              </w:rPr>
              <w:t>71,886</w:t>
            </w:r>
          </w:p>
        </w:tc>
        <w:tc>
          <w:tcPr>
            <w:tcW w:w="1346" w:type="dxa"/>
            <w:vAlign w:val="bottom"/>
          </w:tcPr>
          <w:p w14:paraId="4A2B5EDA" w14:textId="3B76C7E8" w:rsidR="00A251C0" w:rsidRPr="00DF5555" w:rsidRDefault="00A251C0" w:rsidP="00A251C0">
            <w:pPr>
              <w:spacing w:before="60" w:after="30" w:line="276" w:lineRule="auto"/>
              <w:ind w:left="252" w:hanging="252"/>
              <w:jc w:val="right"/>
              <w:rPr>
                <w:rFonts w:ascii="Arial" w:hAnsi="Arial" w:cs="Arial"/>
                <w:sz w:val="19"/>
                <w:szCs w:val="19"/>
                <w:rtl/>
                <w:cs/>
                <w:lang w:bidi="ar-SA"/>
              </w:rPr>
            </w:pPr>
            <w:r w:rsidRPr="00DF5555">
              <w:rPr>
                <w:rFonts w:ascii="Arial" w:hAnsi="Arial" w:cs="Arial"/>
                <w:sz w:val="19"/>
                <w:szCs w:val="19"/>
              </w:rPr>
              <w:t>41,288</w:t>
            </w:r>
          </w:p>
        </w:tc>
        <w:tc>
          <w:tcPr>
            <w:tcW w:w="1388" w:type="dxa"/>
            <w:tcBorders>
              <w:bottom w:val="nil"/>
            </w:tcBorders>
          </w:tcPr>
          <w:p w14:paraId="7CE2A736" w14:textId="2FB01DAA" w:rsidR="00A251C0" w:rsidRPr="00C91557" w:rsidRDefault="00A251C0" w:rsidP="00A251C0">
            <w:pPr>
              <w:spacing w:before="60" w:after="30" w:line="276" w:lineRule="auto"/>
              <w:ind w:left="252" w:hanging="252"/>
              <w:jc w:val="right"/>
              <w:rPr>
                <w:rFonts w:ascii="Arial" w:hAnsi="Arial" w:cs="Arial"/>
                <w:sz w:val="19"/>
                <w:szCs w:val="19"/>
                <w:rtl/>
                <w:cs/>
                <w:lang w:bidi="ar-SA"/>
              </w:rPr>
            </w:pPr>
            <w:r>
              <w:rPr>
                <w:rFonts w:ascii="Arial" w:hAnsi="Arial" w:cs="Arial"/>
                <w:sz w:val="19"/>
                <w:szCs w:val="19"/>
              </w:rPr>
              <w:br/>
            </w:r>
            <w:r w:rsidRPr="00C91557">
              <w:rPr>
                <w:rFonts w:ascii="Arial" w:hAnsi="Arial" w:cs="Arial"/>
                <w:sz w:val="19"/>
                <w:szCs w:val="19"/>
              </w:rPr>
              <w:t>17,429</w:t>
            </w:r>
          </w:p>
        </w:tc>
      </w:tr>
      <w:tr w:rsidR="00A251C0" w:rsidRPr="00C91557" w14:paraId="5516CBF9" w14:textId="77777777" w:rsidTr="000C410B">
        <w:trPr>
          <w:cantSplit/>
          <w:trHeight w:val="142"/>
        </w:trPr>
        <w:tc>
          <w:tcPr>
            <w:tcW w:w="3626" w:type="dxa"/>
            <w:vAlign w:val="bottom"/>
          </w:tcPr>
          <w:p w14:paraId="0CC26398" w14:textId="77777777" w:rsidR="00A251C0" w:rsidRPr="00C91557" w:rsidRDefault="00A251C0" w:rsidP="00A251C0">
            <w:pPr>
              <w:tabs>
                <w:tab w:val="left" w:pos="306"/>
              </w:tabs>
              <w:spacing w:before="60" w:after="30" w:line="276" w:lineRule="auto"/>
              <w:ind w:right="72"/>
              <w:rPr>
                <w:rFonts w:ascii="Arial" w:hAnsi="Arial" w:cs="Arial"/>
                <w:b/>
                <w:bCs/>
                <w:sz w:val="19"/>
                <w:szCs w:val="19"/>
                <w:cs/>
              </w:rPr>
            </w:pPr>
            <w:r w:rsidRPr="00C91557">
              <w:rPr>
                <w:rFonts w:ascii="Arial" w:hAnsi="Arial" w:cs="Arial"/>
                <w:sz w:val="19"/>
                <w:szCs w:val="19"/>
              </w:rPr>
              <w:t>Post-employment benefits</w:t>
            </w:r>
          </w:p>
        </w:tc>
        <w:tc>
          <w:tcPr>
            <w:tcW w:w="1340" w:type="dxa"/>
            <w:tcBorders>
              <w:bottom w:val="nil"/>
            </w:tcBorders>
          </w:tcPr>
          <w:p w14:paraId="1873804F" w14:textId="2329195C" w:rsidR="00A251C0" w:rsidRPr="00C91557" w:rsidRDefault="00A251C0" w:rsidP="00A251C0">
            <w:pPr>
              <w:pBdr>
                <w:bottom w:val="single" w:sz="4" w:space="1" w:color="auto"/>
              </w:pBdr>
              <w:spacing w:before="60" w:after="30" w:line="276" w:lineRule="auto"/>
              <w:ind w:left="252" w:hanging="252"/>
              <w:jc w:val="right"/>
              <w:rPr>
                <w:rFonts w:ascii="Arial" w:hAnsi="Arial" w:cs="Arial"/>
                <w:sz w:val="19"/>
                <w:szCs w:val="19"/>
                <w:rtl/>
                <w:cs/>
              </w:rPr>
            </w:pPr>
            <w:r w:rsidRPr="00A251C0">
              <w:rPr>
                <w:rFonts w:ascii="Arial" w:hAnsi="Arial" w:cs="Arial"/>
                <w:sz w:val="19"/>
                <w:szCs w:val="19"/>
              </w:rPr>
              <w:t>4,237</w:t>
            </w:r>
          </w:p>
        </w:tc>
        <w:tc>
          <w:tcPr>
            <w:tcW w:w="1353" w:type="dxa"/>
            <w:tcBorders>
              <w:bottom w:val="nil"/>
            </w:tcBorders>
          </w:tcPr>
          <w:p w14:paraId="220E121F" w14:textId="7B5A7FF6" w:rsidR="00A251C0" w:rsidRPr="00C91557" w:rsidRDefault="00A251C0" w:rsidP="00A251C0">
            <w:pPr>
              <w:pBdr>
                <w:bottom w:val="single" w:sz="4" w:space="1" w:color="auto"/>
              </w:pBdr>
              <w:spacing w:before="60" w:after="30" w:line="276" w:lineRule="auto"/>
              <w:ind w:left="252" w:hanging="252"/>
              <w:jc w:val="right"/>
              <w:rPr>
                <w:rFonts w:ascii="Arial" w:hAnsi="Arial" w:cs="Arial"/>
                <w:sz w:val="19"/>
                <w:szCs w:val="19"/>
                <w:rtl/>
                <w:cs/>
                <w:lang w:bidi="ar-SA"/>
              </w:rPr>
            </w:pPr>
            <w:r w:rsidRPr="00C91557">
              <w:rPr>
                <w:rFonts w:ascii="Arial" w:hAnsi="Arial" w:cs="Arial"/>
                <w:sz w:val="19"/>
                <w:szCs w:val="19"/>
              </w:rPr>
              <w:t>1,</w:t>
            </w:r>
            <w:r w:rsidR="00D1339F">
              <w:rPr>
                <w:rFonts w:ascii="Arial" w:hAnsi="Arial" w:cs="Arial"/>
                <w:sz w:val="19"/>
                <w:szCs w:val="19"/>
              </w:rPr>
              <w:t>828</w:t>
            </w:r>
          </w:p>
        </w:tc>
        <w:tc>
          <w:tcPr>
            <w:tcW w:w="1346" w:type="dxa"/>
            <w:tcBorders>
              <w:bottom w:val="nil"/>
            </w:tcBorders>
          </w:tcPr>
          <w:p w14:paraId="10D9E450" w14:textId="689A2970" w:rsidR="00A251C0" w:rsidRPr="00DF5555" w:rsidRDefault="00A251C0" w:rsidP="00A251C0">
            <w:pPr>
              <w:pBdr>
                <w:bottom w:val="single" w:sz="4" w:space="1" w:color="auto"/>
              </w:pBdr>
              <w:spacing w:before="60" w:after="30" w:line="276" w:lineRule="auto"/>
              <w:ind w:left="252" w:hanging="252"/>
              <w:jc w:val="right"/>
              <w:rPr>
                <w:rFonts w:ascii="Arial" w:hAnsi="Arial" w:cs="Arial"/>
                <w:sz w:val="19"/>
                <w:szCs w:val="19"/>
                <w:rtl/>
                <w:cs/>
                <w:lang w:bidi="ar-SA"/>
              </w:rPr>
            </w:pPr>
            <w:r w:rsidRPr="00DF5555">
              <w:rPr>
                <w:rFonts w:ascii="Arial" w:hAnsi="Arial" w:cs="Arial"/>
                <w:sz w:val="19"/>
                <w:szCs w:val="19"/>
              </w:rPr>
              <w:t>2,820</w:t>
            </w:r>
          </w:p>
        </w:tc>
        <w:tc>
          <w:tcPr>
            <w:tcW w:w="1388" w:type="dxa"/>
            <w:tcBorders>
              <w:bottom w:val="nil"/>
            </w:tcBorders>
          </w:tcPr>
          <w:p w14:paraId="12189B9F" w14:textId="6348FB27" w:rsidR="00A251C0" w:rsidRPr="00C91557" w:rsidRDefault="00A251C0" w:rsidP="00A251C0">
            <w:pPr>
              <w:pBdr>
                <w:bottom w:val="single" w:sz="4" w:space="1" w:color="auto"/>
              </w:pBdr>
              <w:spacing w:before="60" w:after="30" w:line="276" w:lineRule="auto"/>
              <w:ind w:left="252" w:hanging="252"/>
              <w:jc w:val="right"/>
              <w:rPr>
                <w:rFonts w:ascii="Arial" w:hAnsi="Arial" w:cs="Arial"/>
                <w:sz w:val="19"/>
                <w:szCs w:val="19"/>
                <w:rtl/>
                <w:cs/>
                <w:lang w:bidi="ar-SA"/>
              </w:rPr>
            </w:pPr>
            <w:r w:rsidRPr="00C91557">
              <w:rPr>
                <w:rFonts w:ascii="Arial" w:hAnsi="Arial" w:cs="Arial"/>
                <w:sz w:val="19"/>
                <w:szCs w:val="19"/>
              </w:rPr>
              <w:t>219</w:t>
            </w:r>
          </w:p>
        </w:tc>
      </w:tr>
      <w:tr w:rsidR="00A251C0" w:rsidRPr="00C91557" w14:paraId="14B5AF0C" w14:textId="77777777" w:rsidTr="000C410B">
        <w:trPr>
          <w:cantSplit/>
          <w:trHeight w:val="142"/>
        </w:trPr>
        <w:tc>
          <w:tcPr>
            <w:tcW w:w="3626" w:type="dxa"/>
            <w:tcBorders>
              <w:bottom w:val="nil"/>
            </w:tcBorders>
            <w:vAlign w:val="bottom"/>
          </w:tcPr>
          <w:p w14:paraId="669BE58C" w14:textId="77777777" w:rsidR="00A251C0" w:rsidRPr="00C91557" w:rsidRDefault="00A251C0" w:rsidP="00A251C0">
            <w:pPr>
              <w:tabs>
                <w:tab w:val="left" w:pos="306"/>
              </w:tabs>
              <w:spacing w:before="60" w:after="30" w:line="276" w:lineRule="auto"/>
              <w:ind w:right="72"/>
              <w:rPr>
                <w:rFonts w:ascii="Arial" w:hAnsi="Arial" w:cs="Arial"/>
                <w:b/>
                <w:bCs/>
                <w:sz w:val="19"/>
                <w:szCs w:val="19"/>
                <w:cs/>
              </w:rPr>
            </w:pPr>
            <w:r w:rsidRPr="00C91557">
              <w:rPr>
                <w:rFonts w:ascii="Arial" w:hAnsi="Arial" w:cs="Arial"/>
                <w:sz w:val="19"/>
                <w:szCs w:val="19"/>
              </w:rPr>
              <w:t>Total</w:t>
            </w:r>
          </w:p>
        </w:tc>
        <w:tc>
          <w:tcPr>
            <w:tcW w:w="1340" w:type="dxa"/>
            <w:tcBorders>
              <w:top w:val="nil"/>
              <w:bottom w:val="nil"/>
            </w:tcBorders>
          </w:tcPr>
          <w:p w14:paraId="05C220C0" w14:textId="5A58AF3B" w:rsidR="00A251C0" w:rsidRPr="00C91557" w:rsidRDefault="00A251C0" w:rsidP="00A251C0">
            <w:pPr>
              <w:pBdr>
                <w:bottom w:val="single" w:sz="12" w:space="1" w:color="auto"/>
              </w:pBdr>
              <w:spacing w:before="60" w:after="30" w:line="276" w:lineRule="auto"/>
              <w:ind w:left="252" w:hanging="252"/>
              <w:jc w:val="right"/>
              <w:rPr>
                <w:rFonts w:ascii="Arial" w:hAnsi="Arial" w:cs="Arial"/>
                <w:sz w:val="19"/>
                <w:szCs w:val="19"/>
                <w:rtl/>
                <w:cs/>
              </w:rPr>
            </w:pPr>
            <w:r w:rsidRPr="00A251C0">
              <w:rPr>
                <w:rFonts w:ascii="Arial" w:hAnsi="Arial" w:cs="Arial"/>
                <w:sz w:val="19"/>
                <w:szCs w:val="19"/>
              </w:rPr>
              <w:t>1</w:t>
            </w:r>
            <w:r w:rsidR="00D1339F">
              <w:rPr>
                <w:rFonts w:ascii="Arial" w:hAnsi="Arial" w:cs="Arial"/>
                <w:sz w:val="19"/>
                <w:szCs w:val="19"/>
              </w:rPr>
              <w:t>01,131</w:t>
            </w:r>
          </w:p>
        </w:tc>
        <w:tc>
          <w:tcPr>
            <w:tcW w:w="1353" w:type="dxa"/>
            <w:tcBorders>
              <w:top w:val="nil"/>
              <w:bottom w:val="nil"/>
            </w:tcBorders>
          </w:tcPr>
          <w:p w14:paraId="036F2704" w14:textId="5105DBC1" w:rsidR="00A251C0" w:rsidRPr="00C91557" w:rsidRDefault="00D1339F" w:rsidP="00A251C0">
            <w:pPr>
              <w:pBdr>
                <w:bottom w:val="single" w:sz="12" w:space="1" w:color="auto"/>
              </w:pBdr>
              <w:spacing w:before="60" w:after="30" w:line="276" w:lineRule="auto"/>
              <w:ind w:left="252" w:hanging="252"/>
              <w:jc w:val="right"/>
              <w:rPr>
                <w:rFonts w:ascii="Arial" w:hAnsi="Arial" w:cs="Arial"/>
                <w:sz w:val="19"/>
                <w:szCs w:val="19"/>
                <w:rtl/>
                <w:cs/>
                <w:lang w:bidi="ar-SA"/>
              </w:rPr>
            </w:pPr>
            <w:r>
              <w:rPr>
                <w:rFonts w:ascii="Arial" w:hAnsi="Arial" w:cs="Arial"/>
                <w:sz w:val="19"/>
                <w:szCs w:val="19"/>
              </w:rPr>
              <w:t>73,714</w:t>
            </w:r>
          </w:p>
        </w:tc>
        <w:tc>
          <w:tcPr>
            <w:tcW w:w="1346" w:type="dxa"/>
            <w:tcBorders>
              <w:bottom w:val="nil"/>
            </w:tcBorders>
          </w:tcPr>
          <w:p w14:paraId="5A387FF2" w14:textId="7D349F93" w:rsidR="00A251C0" w:rsidRPr="00DF5555" w:rsidRDefault="00A251C0" w:rsidP="00A251C0">
            <w:pPr>
              <w:pBdr>
                <w:bottom w:val="single" w:sz="12" w:space="1" w:color="auto"/>
              </w:pBdr>
              <w:spacing w:before="60" w:after="30" w:line="276" w:lineRule="auto"/>
              <w:ind w:left="252" w:hanging="252"/>
              <w:jc w:val="right"/>
              <w:rPr>
                <w:rFonts w:ascii="Arial" w:hAnsi="Arial" w:cs="Arial"/>
                <w:sz w:val="19"/>
                <w:szCs w:val="19"/>
                <w:rtl/>
                <w:cs/>
                <w:lang w:bidi="ar-SA"/>
              </w:rPr>
            </w:pPr>
            <w:r w:rsidRPr="00DF5555">
              <w:rPr>
                <w:rFonts w:ascii="Arial" w:hAnsi="Arial" w:cs="Arial"/>
                <w:sz w:val="19"/>
                <w:szCs w:val="19"/>
              </w:rPr>
              <w:t>44,108</w:t>
            </w:r>
          </w:p>
        </w:tc>
        <w:tc>
          <w:tcPr>
            <w:tcW w:w="1388" w:type="dxa"/>
            <w:tcBorders>
              <w:top w:val="nil"/>
              <w:bottom w:val="nil"/>
            </w:tcBorders>
          </w:tcPr>
          <w:p w14:paraId="4491494C" w14:textId="01D7F158" w:rsidR="00A251C0" w:rsidRPr="00C91557" w:rsidRDefault="00A251C0" w:rsidP="00A251C0">
            <w:pPr>
              <w:pBdr>
                <w:bottom w:val="single" w:sz="12" w:space="1" w:color="auto"/>
              </w:pBdr>
              <w:spacing w:before="60" w:after="30" w:line="276" w:lineRule="auto"/>
              <w:ind w:left="252" w:hanging="252"/>
              <w:jc w:val="right"/>
              <w:rPr>
                <w:rFonts w:ascii="Arial" w:hAnsi="Arial" w:cs="Arial"/>
                <w:sz w:val="19"/>
                <w:szCs w:val="19"/>
                <w:rtl/>
                <w:cs/>
                <w:lang w:bidi="ar-SA"/>
              </w:rPr>
            </w:pPr>
            <w:r w:rsidRPr="00C91557">
              <w:rPr>
                <w:rFonts w:ascii="Arial" w:hAnsi="Arial" w:cs="Arial"/>
                <w:sz w:val="19"/>
                <w:szCs w:val="19"/>
              </w:rPr>
              <w:t>17,648</w:t>
            </w:r>
          </w:p>
        </w:tc>
      </w:tr>
    </w:tbl>
    <w:p w14:paraId="5A5F8663" w14:textId="0DAC6B74" w:rsidR="00200F77" w:rsidRPr="00705849" w:rsidRDefault="00200F77" w:rsidP="00C4090A">
      <w:pPr>
        <w:spacing w:line="360" w:lineRule="auto"/>
        <w:rPr>
          <w:rFonts w:ascii="Arial" w:hAnsi="Arial" w:cs="Arial"/>
          <w:sz w:val="20"/>
          <w:szCs w:val="20"/>
        </w:rPr>
      </w:pPr>
    </w:p>
    <w:p w14:paraId="0CA6F5DA" w14:textId="40919679" w:rsidR="009B6AE6" w:rsidRDefault="009B6AE6" w:rsidP="00901B02">
      <w:pPr>
        <w:spacing w:line="360" w:lineRule="auto"/>
        <w:rPr>
          <w:rFonts w:ascii="Arial" w:hAnsi="Arial" w:cstheme="minorBidi"/>
          <w:b/>
          <w:bCs/>
          <w:color w:val="000000" w:themeColor="text1"/>
          <w:sz w:val="19"/>
          <w:szCs w:val="19"/>
          <w:lang w:val="en-GB"/>
        </w:rPr>
      </w:pPr>
    </w:p>
    <w:p w14:paraId="24CCCF8B" w14:textId="77777777" w:rsidR="008722C3" w:rsidRDefault="008722C3" w:rsidP="00901B02">
      <w:pPr>
        <w:spacing w:line="360" w:lineRule="auto"/>
        <w:rPr>
          <w:rFonts w:ascii="Arial" w:hAnsi="Arial" w:cstheme="minorBidi"/>
          <w:b/>
          <w:bCs/>
          <w:color w:val="000000" w:themeColor="text1"/>
          <w:sz w:val="19"/>
          <w:szCs w:val="19"/>
          <w:lang w:val="en-GB"/>
        </w:rPr>
      </w:pPr>
    </w:p>
    <w:p w14:paraId="7B5670C3" w14:textId="77777777" w:rsidR="008722C3" w:rsidRDefault="008722C3" w:rsidP="00901B02">
      <w:pPr>
        <w:spacing w:line="360" w:lineRule="auto"/>
        <w:rPr>
          <w:rFonts w:ascii="Arial" w:hAnsi="Arial" w:cstheme="minorBidi"/>
          <w:b/>
          <w:bCs/>
          <w:color w:val="000000" w:themeColor="text1"/>
          <w:sz w:val="19"/>
          <w:szCs w:val="19"/>
          <w:lang w:val="en-GB"/>
        </w:rPr>
      </w:pPr>
    </w:p>
    <w:p w14:paraId="76888FCF" w14:textId="77777777" w:rsidR="008722C3" w:rsidRPr="00CD0D25" w:rsidRDefault="008722C3" w:rsidP="00901B02">
      <w:pPr>
        <w:spacing w:line="360" w:lineRule="auto"/>
        <w:rPr>
          <w:rFonts w:ascii="Arial" w:hAnsi="Arial" w:cstheme="minorBidi"/>
          <w:b/>
          <w:bCs/>
          <w:color w:val="000000" w:themeColor="text1"/>
          <w:sz w:val="19"/>
          <w:szCs w:val="19"/>
          <w:cs/>
          <w:lang w:val="en-GB"/>
        </w:rPr>
      </w:pPr>
    </w:p>
    <w:p w14:paraId="13591F23" w14:textId="525BDA98" w:rsidR="008722C3" w:rsidRPr="00FA4436" w:rsidRDefault="00A1327E" w:rsidP="00EE07FE">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FA4436">
        <w:rPr>
          <w:rFonts w:ascii="Arial" w:hAnsi="Arial" w:cs="Arial"/>
          <w:b/>
          <w:bCs/>
          <w:color w:val="000000" w:themeColor="text1"/>
          <w:sz w:val="19"/>
          <w:szCs w:val="19"/>
          <w:lang w:val="en-GB"/>
        </w:rPr>
        <w:lastRenderedPageBreak/>
        <w:t>FINANCIAL INSTRUMENTS</w:t>
      </w:r>
    </w:p>
    <w:p w14:paraId="24B2C497" w14:textId="77777777" w:rsidR="00A1327E" w:rsidRDefault="00A1327E" w:rsidP="00A1327E">
      <w:pPr>
        <w:tabs>
          <w:tab w:val="num" w:pos="786"/>
        </w:tabs>
        <w:spacing w:line="360" w:lineRule="auto"/>
        <w:ind w:left="426" w:right="-1"/>
        <w:rPr>
          <w:rFonts w:ascii="Arial" w:hAnsi="Arial" w:cs="Arial"/>
          <w:b/>
          <w:bCs/>
          <w:color w:val="000000" w:themeColor="text1"/>
          <w:sz w:val="19"/>
          <w:szCs w:val="19"/>
          <w:lang w:val="en-GB"/>
        </w:rPr>
      </w:pPr>
    </w:p>
    <w:p w14:paraId="3F6AF48A" w14:textId="67201BCF" w:rsidR="00A1327E" w:rsidRDefault="00AD6240" w:rsidP="00A1327E">
      <w:pPr>
        <w:tabs>
          <w:tab w:val="num" w:pos="786"/>
        </w:tabs>
        <w:spacing w:line="360" w:lineRule="auto"/>
        <w:ind w:left="426" w:right="-1"/>
        <w:rPr>
          <w:rFonts w:ascii="Arial" w:hAnsi="Arial" w:cs="Arial"/>
          <w:color w:val="000000" w:themeColor="text1"/>
          <w:sz w:val="19"/>
          <w:szCs w:val="19"/>
          <w:lang w:val="en-GB"/>
        </w:rPr>
      </w:pPr>
      <w:r w:rsidRPr="00AD6240">
        <w:rPr>
          <w:rFonts w:ascii="Arial" w:hAnsi="Arial" w:cs="Arial"/>
          <w:color w:val="000000" w:themeColor="text1"/>
          <w:sz w:val="19"/>
          <w:szCs w:val="19"/>
          <w:lang w:val="en-GB"/>
        </w:rPr>
        <w:t xml:space="preserve">The Group have classified and measured the financial assets and liabilities as at </w:t>
      </w:r>
      <w:r>
        <w:rPr>
          <w:rFonts w:ascii="Arial" w:hAnsi="Arial" w:cs="Arial"/>
          <w:color w:val="000000" w:themeColor="text1"/>
          <w:sz w:val="19"/>
          <w:szCs w:val="19"/>
          <w:lang w:val="en-GB"/>
        </w:rPr>
        <w:t xml:space="preserve">31 </w:t>
      </w:r>
      <w:r w:rsidRPr="00AD6240">
        <w:rPr>
          <w:rFonts w:ascii="Arial" w:hAnsi="Arial" w:cs="Arial"/>
          <w:color w:val="000000" w:themeColor="text1"/>
          <w:sz w:val="19"/>
          <w:szCs w:val="19"/>
          <w:lang w:val="en-GB"/>
        </w:rPr>
        <w:t>December 202</w:t>
      </w:r>
      <w:r>
        <w:rPr>
          <w:rFonts w:ascii="Arial" w:hAnsi="Arial" w:cs="Arial"/>
          <w:color w:val="000000" w:themeColor="text1"/>
          <w:sz w:val="19"/>
          <w:szCs w:val="19"/>
          <w:lang w:val="en-GB"/>
        </w:rPr>
        <w:t>5</w:t>
      </w:r>
      <w:r w:rsidRPr="00AD6240">
        <w:rPr>
          <w:rFonts w:ascii="Arial" w:hAnsi="Arial" w:cs="Arial"/>
          <w:color w:val="000000" w:themeColor="text1"/>
          <w:sz w:val="19"/>
          <w:szCs w:val="19"/>
          <w:lang w:val="en-GB"/>
        </w:rPr>
        <w:t xml:space="preserve"> and 202</w:t>
      </w:r>
      <w:r>
        <w:rPr>
          <w:rFonts w:ascii="Arial" w:hAnsi="Arial" w:cs="Arial"/>
          <w:color w:val="000000" w:themeColor="text1"/>
          <w:sz w:val="19"/>
          <w:szCs w:val="19"/>
          <w:lang w:val="en-GB"/>
        </w:rPr>
        <w:t>4</w:t>
      </w:r>
      <w:r w:rsidRPr="00AD6240">
        <w:rPr>
          <w:rFonts w:ascii="Arial" w:hAnsi="Arial" w:cs="Arial"/>
          <w:color w:val="000000" w:themeColor="text1"/>
          <w:sz w:val="19"/>
          <w:szCs w:val="19"/>
          <w:lang w:val="en-GB"/>
        </w:rPr>
        <w:t xml:space="preserve"> as below.</w:t>
      </w:r>
    </w:p>
    <w:p w14:paraId="520AFB76" w14:textId="77777777" w:rsidR="00AD6240" w:rsidRDefault="00AD6240" w:rsidP="00A1327E">
      <w:pPr>
        <w:tabs>
          <w:tab w:val="num" w:pos="786"/>
        </w:tabs>
        <w:spacing w:line="360" w:lineRule="auto"/>
        <w:ind w:left="426" w:right="-1"/>
        <w:rPr>
          <w:rFonts w:ascii="Arial" w:hAnsi="Arial" w:cs="Arial"/>
          <w:color w:val="000000" w:themeColor="text1"/>
          <w:sz w:val="19"/>
          <w:szCs w:val="19"/>
          <w:lang w:val="en-GB"/>
        </w:rPr>
      </w:pPr>
    </w:p>
    <w:tbl>
      <w:tblPr>
        <w:tblW w:w="9265" w:type="dxa"/>
        <w:tblInd w:w="142"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3862"/>
        <w:gridCol w:w="1246"/>
        <w:gridCol w:w="134"/>
        <w:gridCol w:w="1265"/>
        <w:gridCol w:w="135"/>
        <w:gridCol w:w="1251"/>
        <w:gridCol w:w="144"/>
        <w:gridCol w:w="1228"/>
      </w:tblGrid>
      <w:tr w:rsidR="00424988" w:rsidRPr="00424988" w14:paraId="340CD4DD" w14:textId="77777777" w:rsidTr="00181E14">
        <w:tc>
          <w:tcPr>
            <w:tcW w:w="3862" w:type="dxa"/>
            <w:tcBorders>
              <w:top w:val="nil"/>
              <w:bottom w:val="nil"/>
            </w:tcBorders>
            <w:vAlign w:val="bottom"/>
          </w:tcPr>
          <w:p w14:paraId="24617C94" w14:textId="77777777" w:rsidR="00424988" w:rsidRPr="00424988" w:rsidRDefault="00424988" w:rsidP="00424988">
            <w:pPr>
              <w:spacing w:before="30" w:after="30" w:line="276" w:lineRule="auto"/>
              <w:ind w:left="170" w:hanging="170"/>
              <w:jc w:val="thaiDistribute"/>
              <w:rPr>
                <w:rFonts w:ascii="Arial" w:eastAsia="Arial Unicode MS" w:hAnsi="Arial" w:cs="Arial"/>
                <w:sz w:val="16"/>
                <w:szCs w:val="16"/>
                <w:cs/>
              </w:rPr>
            </w:pPr>
            <w:r w:rsidRPr="00424988">
              <w:rPr>
                <w:rFonts w:ascii="Arial" w:eastAsia="MS Mincho" w:hAnsi="Arial" w:cs="Arial"/>
                <w:sz w:val="16"/>
                <w:szCs w:val="16"/>
              </w:rPr>
              <w:t xml:space="preserve">                 </w:t>
            </w:r>
          </w:p>
        </w:tc>
        <w:tc>
          <w:tcPr>
            <w:tcW w:w="5403" w:type="dxa"/>
            <w:gridSpan w:val="7"/>
            <w:tcBorders>
              <w:top w:val="nil"/>
              <w:bottom w:val="single" w:sz="4" w:space="0" w:color="auto"/>
            </w:tcBorders>
          </w:tcPr>
          <w:p w14:paraId="4AF4FFF9" w14:textId="77777777" w:rsidR="00424988" w:rsidRPr="00424988" w:rsidRDefault="00424988" w:rsidP="00424988">
            <w:pPr>
              <w:spacing w:before="30" w:after="30" w:line="276" w:lineRule="auto"/>
              <w:jc w:val="right"/>
              <w:rPr>
                <w:rFonts w:ascii="Arial" w:eastAsia="Arial Unicode MS" w:hAnsi="Arial" w:cs="Arial"/>
                <w:sz w:val="16"/>
                <w:szCs w:val="16"/>
                <w:cs/>
              </w:rPr>
            </w:pPr>
            <w:r w:rsidRPr="00424988">
              <w:rPr>
                <w:rFonts w:ascii="Arial" w:eastAsia="Arial Unicode MS" w:hAnsi="Arial" w:cs="Arial"/>
                <w:sz w:val="16"/>
                <w:szCs w:val="16"/>
                <w:lang w:val="en-GB"/>
              </w:rPr>
              <w:t>(Unit : Thousand Baht)</w:t>
            </w:r>
          </w:p>
        </w:tc>
      </w:tr>
      <w:tr w:rsidR="00424988" w:rsidRPr="00424988" w14:paraId="6D9042B6" w14:textId="77777777" w:rsidTr="00181E14">
        <w:tc>
          <w:tcPr>
            <w:tcW w:w="3862" w:type="dxa"/>
            <w:tcBorders>
              <w:top w:val="nil"/>
              <w:bottom w:val="nil"/>
            </w:tcBorders>
            <w:vAlign w:val="bottom"/>
          </w:tcPr>
          <w:p w14:paraId="6B4F0138" w14:textId="77777777" w:rsidR="00424988" w:rsidRPr="00424988" w:rsidRDefault="00424988" w:rsidP="00424988">
            <w:pPr>
              <w:spacing w:before="30" w:after="30" w:line="276" w:lineRule="auto"/>
              <w:ind w:left="170" w:hanging="170"/>
              <w:jc w:val="thaiDistribute"/>
              <w:rPr>
                <w:rFonts w:ascii="Arial" w:eastAsia="Arial Unicode MS" w:hAnsi="Arial" w:cs="Arial"/>
                <w:sz w:val="16"/>
                <w:szCs w:val="16"/>
                <w:cs/>
              </w:rPr>
            </w:pPr>
          </w:p>
        </w:tc>
        <w:tc>
          <w:tcPr>
            <w:tcW w:w="5403" w:type="dxa"/>
            <w:gridSpan w:val="7"/>
            <w:tcBorders>
              <w:top w:val="single" w:sz="4" w:space="0" w:color="auto"/>
              <w:bottom w:val="single" w:sz="6" w:space="0" w:color="auto"/>
            </w:tcBorders>
          </w:tcPr>
          <w:p w14:paraId="50EEA081" w14:textId="68EF61D5" w:rsidR="00424988" w:rsidRPr="00424988" w:rsidRDefault="00424988" w:rsidP="00424988">
            <w:pPr>
              <w:spacing w:before="30" w:after="30" w:line="276" w:lineRule="auto"/>
              <w:jc w:val="center"/>
              <w:rPr>
                <w:rFonts w:ascii="Arial" w:eastAsia="Arial Unicode MS" w:hAnsi="Arial" w:cs="Arial"/>
                <w:sz w:val="16"/>
                <w:szCs w:val="16"/>
                <w:lang w:val="en-GB"/>
              </w:rPr>
            </w:pPr>
            <w:r w:rsidRPr="00424988">
              <w:rPr>
                <w:rFonts w:ascii="Arial" w:eastAsia="Arial Unicode MS" w:hAnsi="Arial" w:cs="Arial"/>
                <w:sz w:val="16"/>
                <w:szCs w:val="16"/>
                <w:lang w:val="en-GB"/>
              </w:rPr>
              <w:t xml:space="preserve">Consolidated </w:t>
            </w:r>
            <w:r w:rsidR="004D75D6" w:rsidRPr="004D75D6">
              <w:rPr>
                <w:rFonts w:ascii="Arial" w:eastAsia="Arial Unicode MS" w:hAnsi="Arial" w:cs="Arial"/>
                <w:sz w:val="16"/>
                <w:szCs w:val="16"/>
                <w:lang w:val="en-GB"/>
              </w:rPr>
              <w:t>financial statements</w:t>
            </w:r>
          </w:p>
        </w:tc>
      </w:tr>
      <w:tr w:rsidR="00424988" w:rsidRPr="00424988" w14:paraId="0FB857EC" w14:textId="77777777" w:rsidTr="00D63F6F">
        <w:tc>
          <w:tcPr>
            <w:tcW w:w="3862" w:type="dxa"/>
            <w:tcBorders>
              <w:top w:val="nil"/>
              <w:bottom w:val="nil"/>
            </w:tcBorders>
            <w:vAlign w:val="bottom"/>
          </w:tcPr>
          <w:p w14:paraId="525C35C1" w14:textId="77777777" w:rsidR="00424988" w:rsidRPr="00424988" w:rsidRDefault="00424988" w:rsidP="00424988">
            <w:pPr>
              <w:spacing w:before="30" w:after="30" w:line="276" w:lineRule="auto"/>
              <w:ind w:left="170" w:hanging="170"/>
              <w:jc w:val="thaiDistribute"/>
              <w:rPr>
                <w:rFonts w:ascii="Arial" w:eastAsia="Arial Unicode MS" w:hAnsi="Arial" w:cs="Arial"/>
                <w:b/>
                <w:bCs/>
                <w:sz w:val="16"/>
                <w:szCs w:val="16"/>
                <w:lang w:val="en-GB"/>
              </w:rPr>
            </w:pPr>
          </w:p>
        </w:tc>
        <w:tc>
          <w:tcPr>
            <w:tcW w:w="1246" w:type="dxa"/>
            <w:tcBorders>
              <w:top w:val="single" w:sz="6" w:space="0" w:color="auto"/>
              <w:bottom w:val="single" w:sz="6" w:space="0" w:color="auto"/>
            </w:tcBorders>
          </w:tcPr>
          <w:p w14:paraId="36870DD9" w14:textId="49DD6616" w:rsidR="00424988" w:rsidRPr="00424988" w:rsidRDefault="00424988" w:rsidP="00424988">
            <w:pPr>
              <w:spacing w:before="30" w:after="30" w:line="276" w:lineRule="auto"/>
              <w:ind w:right="-72"/>
              <w:jc w:val="center"/>
              <w:rPr>
                <w:rFonts w:ascii="Arial" w:eastAsia="Arial Unicode MS" w:hAnsi="Arial" w:cs="Arial"/>
                <w:sz w:val="16"/>
                <w:szCs w:val="16"/>
              </w:rPr>
            </w:pPr>
            <w:r w:rsidRPr="00424988">
              <w:rPr>
                <w:rFonts w:ascii="Arial" w:hAnsi="Arial" w:cs="Arial"/>
                <w:sz w:val="16"/>
                <w:szCs w:val="16"/>
              </w:rPr>
              <w:t>FV</w:t>
            </w:r>
            <w:r w:rsidR="00BD6126">
              <w:rPr>
                <w:rFonts w:ascii="Arial" w:hAnsi="Arial" w:cs="Arial"/>
                <w:sz w:val="16"/>
                <w:szCs w:val="16"/>
              </w:rPr>
              <w:t>T</w:t>
            </w:r>
            <w:r w:rsidRPr="00424988">
              <w:rPr>
                <w:rFonts w:ascii="Arial" w:hAnsi="Arial" w:cs="Arial"/>
                <w:sz w:val="16"/>
                <w:szCs w:val="16"/>
              </w:rPr>
              <w:t xml:space="preserve">PL </w:t>
            </w:r>
          </w:p>
        </w:tc>
        <w:tc>
          <w:tcPr>
            <w:tcW w:w="134" w:type="dxa"/>
            <w:tcBorders>
              <w:top w:val="single" w:sz="6" w:space="0" w:color="auto"/>
              <w:bottom w:val="nil"/>
            </w:tcBorders>
          </w:tcPr>
          <w:p w14:paraId="762B0469" w14:textId="77777777" w:rsidR="00424988" w:rsidRPr="00424988" w:rsidRDefault="00424988" w:rsidP="00424988">
            <w:pPr>
              <w:spacing w:before="30" w:after="30" w:line="276" w:lineRule="auto"/>
              <w:ind w:right="-72"/>
              <w:jc w:val="center"/>
              <w:rPr>
                <w:rFonts w:ascii="Arial" w:eastAsia="Arial Unicode MS" w:hAnsi="Arial" w:cs="Arial"/>
                <w:sz w:val="16"/>
                <w:szCs w:val="16"/>
                <w:lang w:val="en-GB"/>
              </w:rPr>
            </w:pPr>
          </w:p>
        </w:tc>
        <w:tc>
          <w:tcPr>
            <w:tcW w:w="1265" w:type="dxa"/>
            <w:tcBorders>
              <w:top w:val="single" w:sz="6" w:space="0" w:color="auto"/>
              <w:bottom w:val="single" w:sz="6" w:space="0" w:color="auto"/>
            </w:tcBorders>
          </w:tcPr>
          <w:p w14:paraId="6B553464" w14:textId="77777777" w:rsidR="00424988" w:rsidRPr="00424988" w:rsidRDefault="00424988" w:rsidP="00424988">
            <w:pPr>
              <w:spacing w:before="30" w:after="30" w:line="276" w:lineRule="auto"/>
              <w:ind w:right="-72"/>
              <w:jc w:val="center"/>
              <w:rPr>
                <w:rFonts w:ascii="Arial" w:eastAsia="Arial Unicode MS" w:hAnsi="Arial" w:cs="Arial"/>
                <w:sz w:val="16"/>
                <w:szCs w:val="16"/>
                <w:lang w:val="en-GB"/>
              </w:rPr>
            </w:pPr>
            <w:r w:rsidRPr="00424988">
              <w:rPr>
                <w:rFonts w:ascii="Arial" w:hAnsi="Arial" w:cs="Arial"/>
                <w:sz w:val="16"/>
                <w:szCs w:val="16"/>
              </w:rPr>
              <w:t>FVOCI</w:t>
            </w:r>
          </w:p>
        </w:tc>
        <w:tc>
          <w:tcPr>
            <w:tcW w:w="135" w:type="dxa"/>
            <w:tcBorders>
              <w:top w:val="single" w:sz="6" w:space="0" w:color="auto"/>
              <w:bottom w:val="nil"/>
            </w:tcBorders>
          </w:tcPr>
          <w:p w14:paraId="3EC7D118" w14:textId="77777777" w:rsidR="00424988" w:rsidRPr="00424988" w:rsidRDefault="00424988" w:rsidP="00424988">
            <w:pPr>
              <w:spacing w:before="30" w:after="30" w:line="276" w:lineRule="auto"/>
              <w:ind w:left="-105" w:right="-72"/>
              <w:jc w:val="center"/>
              <w:rPr>
                <w:rFonts w:ascii="Arial" w:hAnsi="Arial" w:cs="Arial"/>
                <w:sz w:val="16"/>
                <w:szCs w:val="16"/>
              </w:rPr>
            </w:pPr>
          </w:p>
        </w:tc>
        <w:tc>
          <w:tcPr>
            <w:tcW w:w="1251" w:type="dxa"/>
            <w:tcBorders>
              <w:top w:val="single" w:sz="6" w:space="0" w:color="auto"/>
              <w:bottom w:val="single" w:sz="6" w:space="0" w:color="auto"/>
            </w:tcBorders>
          </w:tcPr>
          <w:p w14:paraId="12AD6DCC" w14:textId="77777777" w:rsidR="00424988" w:rsidRPr="00424988" w:rsidRDefault="00424988" w:rsidP="00424988">
            <w:pPr>
              <w:spacing w:before="30" w:after="30" w:line="276" w:lineRule="auto"/>
              <w:ind w:left="-105" w:right="-72"/>
              <w:jc w:val="center"/>
              <w:rPr>
                <w:rFonts w:ascii="Arial" w:hAnsi="Arial" w:cs="Arial"/>
                <w:spacing w:val="-4"/>
                <w:sz w:val="16"/>
                <w:szCs w:val="16"/>
                <w:cs/>
              </w:rPr>
            </w:pPr>
            <w:r w:rsidRPr="00424988">
              <w:rPr>
                <w:rFonts w:ascii="Arial" w:hAnsi="Arial" w:cs="Arial"/>
                <w:spacing w:val="-4"/>
                <w:sz w:val="16"/>
                <w:szCs w:val="16"/>
              </w:rPr>
              <w:t>Amortized cost</w:t>
            </w:r>
          </w:p>
        </w:tc>
        <w:tc>
          <w:tcPr>
            <w:tcW w:w="144" w:type="dxa"/>
            <w:tcBorders>
              <w:top w:val="single" w:sz="6" w:space="0" w:color="auto"/>
              <w:bottom w:val="nil"/>
            </w:tcBorders>
          </w:tcPr>
          <w:p w14:paraId="2259EA0D" w14:textId="77777777" w:rsidR="00424988" w:rsidRPr="00424988" w:rsidRDefault="00424988" w:rsidP="00424988">
            <w:pPr>
              <w:spacing w:before="30" w:after="30" w:line="276" w:lineRule="auto"/>
              <w:ind w:right="-72"/>
              <w:jc w:val="center"/>
              <w:rPr>
                <w:rFonts w:ascii="Arial" w:hAnsi="Arial" w:cs="Arial"/>
                <w:sz w:val="16"/>
                <w:szCs w:val="16"/>
              </w:rPr>
            </w:pPr>
          </w:p>
        </w:tc>
        <w:tc>
          <w:tcPr>
            <w:tcW w:w="1228" w:type="dxa"/>
            <w:tcBorders>
              <w:top w:val="single" w:sz="6" w:space="0" w:color="auto"/>
              <w:bottom w:val="single" w:sz="6" w:space="0" w:color="auto"/>
            </w:tcBorders>
          </w:tcPr>
          <w:p w14:paraId="6E74BE60" w14:textId="77777777" w:rsidR="00424988" w:rsidRPr="00424988" w:rsidRDefault="00424988" w:rsidP="00424988">
            <w:pPr>
              <w:spacing w:before="30" w:after="30" w:line="276" w:lineRule="auto"/>
              <w:ind w:right="-72"/>
              <w:jc w:val="center"/>
              <w:rPr>
                <w:rFonts w:ascii="Arial" w:eastAsia="Arial Unicode MS" w:hAnsi="Arial" w:cs="Arial"/>
                <w:sz w:val="16"/>
                <w:szCs w:val="16"/>
                <w:cs/>
              </w:rPr>
            </w:pPr>
            <w:r w:rsidRPr="00424988">
              <w:rPr>
                <w:rFonts w:ascii="Arial" w:hAnsi="Arial" w:cs="Arial"/>
                <w:sz w:val="16"/>
                <w:szCs w:val="16"/>
              </w:rPr>
              <w:t>Total</w:t>
            </w:r>
          </w:p>
        </w:tc>
      </w:tr>
      <w:tr w:rsidR="00424988" w:rsidRPr="00424988" w14:paraId="05F168D2" w14:textId="77777777" w:rsidTr="004D75D6">
        <w:tc>
          <w:tcPr>
            <w:tcW w:w="3862" w:type="dxa"/>
            <w:tcBorders>
              <w:top w:val="nil"/>
              <w:bottom w:val="nil"/>
            </w:tcBorders>
          </w:tcPr>
          <w:p w14:paraId="2E11B3B4" w14:textId="1C6E1B9C" w:rsidR="00424988" w:rsidRPr="004D75D6" w:rsidRDefault="00424988" w:rsidP="00424988">
            <w:pPr>
              <w:spacing w:before="30" w:after="30" w:line="276" w:lineRule="auto"/>
              <w:ind w:left="170" w:hanging="87"/>
              <w:jc w:val="thaiDistribute"/>
              <w:rPr>
                <w:rFonts w:ascii="Arial" w:eastAsia="Arial Unicode MS" w:hAnsi="Arial" w:cs="Arial"/>
                <w:b/>
                <w:bCs/>
                <w:sz w:val="16"/>
                <w:szCs w:val="16"/>
              </w:rPr>
            </w:pPr>
          </w:p>
        </w:tc>
        <w:tc>
          <w:tcPr>
            <w:tcW w:w="1246" w:type="dxa"/>
            <w:tcBorders>
              <w:top w:val="single" w:sz="6" w:space="0" w:color="auto"/>
              <w:bottom w:val="nil"/>
            </w:tcBorders>
          </w:tcPr>
          <w:p w14:paraId="7827D85A" w14:textId="77777777" w:rsidR="00424988" w:rsidRPr="00424988" w:rsidRDefault="00424988" w:rsidP="00424988">
            <w:pPr>
              <w:spacing w:before="30" w:after="30" w:line="276" w:lineRule="auto"/>
              <w:ind w:right="-72"/>
              <w:jc w:val="right"/>
              <w:rPr>
                <w:rFonts w:ascii="Arial" w:eastAsia="Arial Unicode MS" w:hAnsi="Arial" w:cs="Arial"/>
                <w:color w:val="000000"/>
                <w:sz w:val="16"/>
                <w:szCs w:val="16"/>
                <w:cs/>
              </w:rPr>
            </w:pPr>
          </w:p>
        </w:tc>
        <w:tc>
          <w:tcPr>
            <w:tcW w:w="134" w:type="dxa"/>
            <w:tcBorders>
              <w:top w:val="nil"/>
              <w:bottom w:val="nil"/>
            </w:tcBorders>
            <w:vAlign w:val="bottom"/>
          </w:tcPr>
          <w:p w14:paraId="2BA3FE57" w14:textId="77777777" w:rsidR="00424988" w:rsidRPr="00424988" w:rsidRDefault="00424988" w:rsidP="00424988">
            <w:pPr>
              <w:spacing w:before="30" w:after="30" w:line="276" w:lineRule="auto"/>
              <w:ind w:right="-72"/>
              <w:jc w:val="right"/>
              <w:rPr>
                <w:rFonts w:ascii="Arial" w:eastAsia="Arial Unicode MS" w:hAnsi="Arial" w:cs="Arial"/>
                <w:color w:val="000000"/>
                <w:sz w:val="16"/>
                <w:szCs w:val="16"/>
              </w:rPr>
            </w:pPr>
          </w:p>
        </w:tc>
        <w:tc>
          <w:tcPr>
            <w:tcW w:w="1265" w:type="dxa"/>
            <w:tcBorders>
              <w:top w:val="single" w:sz="6" w:space="0" w:color="auto"/>
              <w:bottom w:val="nil"/>
            </w:tcBorders>
            <w:vAlign w:val="bottom"/>
          </w:tcPr>
          <w:p w14:paraId="4D611D02" w14:textId="77777777" w:rsidR="00424988" w:rsidRPr="00424988" w:rsidRDefault="00424988" w:rsidP="00424988">
            <w:pPr>
              <w:spacing w:before="30" w:after="30" w:line="276" w:lineRule="auto"/>
              <w:ind w:right="-72"/>
              <w:jc w:val="right"/>
              <w:rPr>
                <w:rFonts w:ascii="Arial" w:eastAsia="Arial Unicode MS" w:hAnsi="Arial" w:cs="Arial"/>
                <w:color w:val="000000"/>
                <w:sz w:val="16"/>
                <w:szCs w:val="16"/>
                <w:cs/>
              </w:rPr>
            </w:pPr>
          </w:p>
        </w:tc>
        <w:tc>
          <w:tcPr>
            <w:tcW w:w="135" w:type="dxa"/>
            <w:tcBorders>
              <w:top w:val="nil"/>
              <w:bottom w:val="nil"/>
            </w:tcBorders>
          </w:tcPr>
          <w:p w14:paraId="21A2A18E" w14:textId="77777777" w:rsidR="00424988" w:rsidRPr="00424988" w:rsidRDefault="00424988" w:rsidP="00424988">
            <w:pPr>
              <w:spacing w:before="30" w:after="30" w:line="276" w:lineRule="auto"/>
              <w:ind w:right="-72"/>
              <w:jc w:val="right"/>
              <w:rPr>
                <w:rFonts w:ascii="Arial" w:eastAsia="Arial Unicode MS" w:hAnsi="Arial" w:cs="Arial"/>
                <w:color w:val="000000"/>
                <w:sz w:val="16"/>
                <w:szCs w:val="16"/>
                <w:lang w:val="en-GB"/>
              </w:rPr>
            </w:pPr>
          </w:p>
        </w:tc>
        <w:tc>
          <w:tcPr>
            <w:tcW w:w="1251" w:type="dxa"/>
            <w:tcBorders>
              <w:top w:val="single" w:sz="6" w:space="0" w:color="auto"/>
              <w:bottom w:val="nil"/>
            </w:tcBorders>
            <w:vAlign w:val="bottom"/>
          </w:tcPr>
          <w:p w14:paraId="771C9787" w14:textId="77777777" w:rsidR="00424988" w:rsidRPr="00424988" w:rsidRDefault="00424988" w:rsidP="00424988">
            <w:pPr>
              <w:spacing w:before="30" w:after="30" w:line="276" w:lineRule="auto"/>
              <w:ind w:right="42"/>
              <w:jc w:val="right"/>
              <w:rPr>
                <w:rFonts w:ascii="Arial" w:eastAsia="Arial Unicode MS" w:hAnsi="Arial" w:cs="Arial"/>
                <w:color w:val="000000"/>
                <w:sz w:val="16"/>
                <w:szCs w:val="16"/>
                <w:lang w:val="en-GB"/>
              </w:rPr>
            </w:pPr>
          </w:p>
        </w:tc>
        <w:tc>
          <w:tcPr>
            <w:tcW w:w="144" w:type="dxa"/>
            <w:tcBorders>
              <w:top w:val="nil"/>
              <w:bottom w:val="nil"/>
            </w:tcBorders>
          </w:tcPr>
          <w:p w14:paraId="1EEE192B" w14:textId="77777777" w:rsidR="00424988" w:rsidRPr="00424988" w:rsidRDefault="00424988" w:rsidP="00424988">
            <w:pPr>
              <w:spacing w:before="30" w:after="30" w:line="276" w:lineRule="auto"/>
              <w:ind w:right="-72"/>
              <w:jc w:val="right"/>
              <w:rPr>
                <w:rFonts w:ascii="Arial" w:eastAsia="Arial Unicode MS" w:hAnsi="Arial" w:cs="Arial"/>
                <w:color w:val="000000"/>
                <w:sz w:val="16"/>
                <w:szCs w:val="16"/>
                <w:lang w:val="en-GB"/>
              </w:rPr>
            </w:pPr>
          </w:p>
        </w:tc>
        <w:tc>
          <w:tcPr>
            <w:tcW w:w="1228" w:type="dxa"/>
            <w:tcBorders>
              <w:top w:val="single" w:sz="6" w:space="0" w:color="auto"/>
              <w:bottom w:val="nil"/>
            </w:tcBorders>
            <w:vAlign w:val="bottom"/>
          </w:tcPr>
          <w:p w14:paraId="2F485BAB" w14:textId="77777777" w:rsidR="00424988" w:rsidRPr="00424988" w:rsidRDefault="00424988" w:rsidP="00424988">
            <w:pPr>
              <w:spacing w:before="30" w:after="30" w:line="276" w:lineRule="auto"/>
              <w:ind w:right="-72"/>
              <w:jc w:val="right"/>
              <w:rPr>
                <w:rFonts w:ascii="Arial" w:eastAsia="Arial Unicode MS" w:hAnsi="Arial" w:cs="Arial"/>
                <w:color w:val="000000"/>
                <w:sz w:val="16"/>
                <w:szCs w:val="16"/>
                <w:lang w:val="en-GB"/>
              </w:rPr>
            </w:pPr>
          </w:p>
        </w:tc>
      </w:tr>
      <w:tr w:rsidR="004D75D6" w:rsidRPr="00424988" w14:paraId="7676C32A" w14:textId="77777777" w:rsidTr="004D75D6">
        <w:tc>
          <w:tcPr>
            <w:tcW w:w="3862" w:type="dxa"/>
            <w:tcBorders>
              <w:top w:val="nil"/>
              <w:bottom w:val="nil"/>
            </w:tcBorders>
          </w:tcPr>
          <w:p w14:paraId="25989359" w14:textId="58BE9897" w:rsidR="004D75D6" w:rsidRPr="004D75D6" w:rsidRDefault="004D75D6" w:rsidP="00424988">
            <w:pPr>
              <w:spacing w:before="30" w:after="30" w:line="276" w:lineRule="auto"/>
              <w:ind w:left="170" w:hanging="87"/>
              <w:jc w:val="thaiDistribute"/>
              <w:rPr>
                <w:rFonts w:ascii="Arial" w:eastAsia="Arial Unicode MS" w:hAnsi="Arial" w:cs="Arial"/>
                <w:b/>
                <w:bCs/>
                <w:sz w:val="16"/>
                <w:szCs w:val="16"/>
                <w:lang w:val="en-GB"/>
              </w:rPr>
            </w:pPr>
            <w:r w:rsidRPr="004D75D6">
              <w:rPr>
                <w:rFonts w:ascii="Arial" w:eastAsia="Arial Unicode MS" w:hAnsi="Arial" w:cs="Arial"/>
                <w:b/>
                <w:bCs/>
                <w:sz w:val="16"/>
                <w:szCs w:val="16"/>
                <w:lang w:val="en-GB"/>
              </w:rPr>
              <w:t xml:space="preserve">Financial assets as at 31 December </w:t>
            </w:r>
            <w:r w:rsidRPr="004D75D6">
              <w:rPr>
                <w:rFonts w:ascii="Arial" w:eastAsia="Arial Unicode MS" w:hAnsi="Arial" w:cs="Arial"/>
                <w:b/>
                <w:bCs/>
                <w:sz w:val="16"/>
                <w:szCs w:val="16"/>
              </w:rPr>
              <w:t>202</w:t>
            </w:r>
            <w:r w:rsidR="00C31F63">
              <w:rPr>
                <w:rFonts w:ascii="Arial" w:eastAsia="Arial Unicode MS" w:hAnsi="Arial" w:cs="Arial"/>
                <w:b/>
                <w:bCs/>
                <w:sz w:val="16"/>
                <w:szCs w:val="16"/>
              </w:rPr>
              <w:t>5</w:t>
            </w:r>
          </w:p>
        </w:tc>
        <w:tc>
          <w:tcPr>
            <w:tcW w:w="1246" w:type="dxa"/>
            <w:tcBorders>
              <w:top w:val="nil"/>
              <w:bottom w:val="nil"/>
            </w:tcBorders>
          </w:tcPr>
          <w:p w14:paraId="69598C9B" w14:textId="77777777" w:rsidR="004D75D6" w:rsidRPr="00424988" w:rsidRDefault="004D75D6" w:rsidP="00424988">
            <w:pPr>
              <w:spacing w:before="30" w:after="30" w:line="276" w:lineRule="auto"/>
              <w:ind w:right="-72"/>
              <w:jc w:val="right"/>
              <w:rPr>
                <w:rFonts w:ascii="Arial" w:eastAsia="Arial Unicode MS" w:hAnsi="Arial" w:cs="Arial"/>
                <w:color w:val="000000"/>
                <w:sz w:val="16"/>
                <w:szCs w:val="16"/>
                <w:cs/>
              </w:rPr>
            </w:pPr>
          </w:p>
        </w:tc>
        <w:tc>
          <w:tcPr>
            <w:tcW w:w="134" w:type="dxa"/>
            <w:tcBorders>
              <w:top w:val="nil"/>
              <w:bottom w:val="nil"/>
            </w:tcBorders>
            <w:vAlign w:val="bottom"/>
          </w:tcPr>
          <w:p w14:paraId="2B740DE5" w14:textId="77777777" w:rsidR="004D75D6" w:rsidRPr="00424988" w:rsidRDefault="004D75D6" w:rsidP="00424988">
            <w:pPr>
              <w:spacing w:before="30" w:after="30" w:line="276" w:lineRule="auto"/>
              <w:ind w:right="-72"/>
              <w:jc w:val="right"/>
              <w:rPr>
                <w:rFonts w:ascii="Arial" w:eastAsia="Arial Unicode MS" w:hAnsi="Arial" w:cs="Arial"/>
                <w:color w:val="000000"/>
                <w:sz w:val="16"/>
                <w:szCs w:val="16"/>
              </w:rPr>
            </w:pPr>
          </w:p>
        </w:tc>
        <w:tc>
          <w:tcPr>
            <w:tcW w:w="1265" w:type="dxa"/>
            <w:tcBorders>
              <w:top w:val="nil"/>
              <w:bottom w:val="nil"/>
            </w:tcBorders>
            <w:vAlign w:val="bottom"/>
          </w:tcPr>
          <w:p w14:paraId="1E45E023" w14:textId="77777777" w:rsidR="004D75D6" w:rsidRPr="00424988" w:rsidRDefault="004D75D6" w:rsidP="00424988">
            <w:pPr>
              <w:spacing w:before="30" w:after="30" w:line="276" w:lineRule="auto"/>
              <w:ind w:right="-72"/>
              <w:jc w:val="right"/>
              <w:rPr>
                <w:rFonts w:ascii="Arial" w:eastAsia="Arial Unicode MS" w:hAnsi="Arial" w:cs="Arial"/>
                <w:color w:val="000000"/>
                <w:sz w:val="16"/>
                <w:szCs w:val="16"/>
                <w:cs/>
              </w:rPr>
            </w:pPr>
          </w:p>
        </w:tc>
        <w:tc>
          <w:tcPr>
            <w:tcW w:w="135" w:type="dxa"/>
            <w:tcBorders>
              <w:top w:val="nil"/>
              <w:bottom w:val="nil"/>
            </w:tcBorders>
          </w:tcPr>
          <w:p w14:paraId="79B45F4D" w14:textId="77777777" w:rsidR="004D75D6" w:rsidRPr="00424988" w:rsidRDefault="004D75D6" w:rsidP="00424988">
            <w:pPr>
              <w:spacing w:before="30" w:after="30" w:line="276" w:lineRule="auto"/>
              <w:ind w:right="-72"/>
              <w:jc w:val="right"/>
              <w:rPr>
                <w:rFonts w:ascii="Arial" w:eastAsia="Arial Unicode MS" w:hAnsi="Arial" w:cs="Arial"/>
                <w:color w:val="000000"/>
                <w:sz w:val="16"/>
                <w:szCs w:val="16"/>
                <w:lang w:val="en-GB"/>
              </w:rPr>
            </w:pPr>
          </w:p>
        </w:tc>
        <w:tc>
          <w:tcPr>
            <w:tcW w:w="1251" w:type="dxa"/>
            <w:tcBorders>
              <w:top w:val="nil"/>
              <w:bottom w:val="nil"/>
            </w:tcBorders>
            <w:vAlign w:val="bottom"/>
          </w:tcPr>
          <w:p w14:paraId="17B8FCD8" w14:textId="77777777" w:rsidR="004D75D6" w:rsidRPr="00424988" w:rsidRDefault="004D75D6" w:rsidP="00424988">
            <w:pPr>
              <w:spacing w:before="30" w:after="30" w:line="276" w:lineRule="auto"/>
              <w:ind w:right="42"/>
              <w:jc w:val="right"/>
              <w:rPr>
                <w:rFonts w:ascii="Arial" w:eastAsia="Arial Unicode MS" w:hAnsi="Arial" w:cs="Arial"/>
                <w:color w:val="000000"/>
                <w:sz w:val="16"/>
                <w:szCs w:val="16"/>
                <w:lang w:val="en-GB"/>
              </w:rPr>
            </w:pPr>
          </w:p>
        </w:tc>
        <w:tc>
          <w:tcPr>
            <w:tcW w:w="144" w:type="dxa"/>
            <w:tcBorders>
              <w:top w:val="nil"/>
              <w:bottom w:val="nil"/>
            </w:tcBorders>
          </w:tcPr>
          <w:p w14:paraId="2EC8A54A" w14:textId="77777777" w:rsidR="004D75D6" w:rsidRPr="00424988" w:rsidRDefault="004D75D6" w:rsidP="00424988">
            <w:pPr>
              <w:spacing w:before="30" w:after="30" w:line="276" w:lineRule="auto"/>
              <w:ind w:right="-72"/>
              <w:jc w:val="right"/>
              <w:rPr>
                <w:rFonts w:ascii="Arial" w:eastAsia="Arial Unicode MS" w:hAnsi="Arial" w:cs="Arial"/>
                <w:color w:val="000000"/>
                <w:sz w:val="16"/>
                <w:szCs w:val="16"/>
                <w:lang w:val="en-GB"/>
              </w:rPr>
            </w:pPr>
          </w:p>
        </w:tc>
        <w:tc>
          <w:tcPr>
            <w:tcW w:w="1228" w:type="dxa"/>
            <w:tcBorders>
              <w:top w:val="nil"/>
              <w:bottom w:val="nil"/>
            </w:tcBorders>
            <w:vAlign w:val="bottom"/>
          </w:tcPr>
          <w:p w14:paraId="6279D1E9" w14:textId="77777777" w:rsidR="004D75D6" w:rsidRPr="00424988" w:rsidRDefault="004D75D6" w:rsidP="00424988">
            <w:pPr>
              <w:spacing w:before="30" w:after="30" w:line="276" w:lineRule="auto"/>
              <w:ind w:right="-72"/>
              <w:jc w:val="right"/>
              <w:rPr>
                <w:rFonts w:ascii="Arial" w:eastAsia="Arial Unicode MS" w:hAnsi="Arial" w:cs="Arial"/>
                <w:color w:val="000000"/>
                <w:sz w:val="16"/>
                <w:szCs w:val="16"/>
                <w:lang w:val="en-GB"/>
              </w:rPr>
            </w:pPr>
          </w:p>
        </w:tc>
      </w:tr>
      <w:tr w:rsidR="00424988" w:rsidRPr="00424988" w14:paraId="481F7CCA" w14:textId="77777777" w:rsidTr="00D63F6F">
        <w:tc>
          <w:tcPr>
            <w:tcW w:w="3862" w:type="dxa"/>
            <w:tcBorders>
              <w:top w:val="nil"/>
              <w:bottom w:val="nil"/>
            </w:tcBorders>
            <w:vAlign w:val="bottom"/>
          </w:tcPr>
          <w:p w14:paraId="194EEE86" w14:textId="77777777" w:rsidR="00424988" w:rsidRPr="00424988" w:rsidRDefault="00424988" w:rsidP="00424988">
            <w:pPr>
              <w:spacing w:before="30" w:after="30" w:line="276" w:lineRule="auto"/>
              <w:ind w:left="170" w:hanging="87"/>
              <w:jc w:val="thaiDistribute"/>
              <w:rPr>
                <w:rFonts w:ascii="Arial" w:eastAsia="Arial Unicode MS" w:hAnsi="Arial" w:cs="Arial"/>
                <w:color w:val="000000"/>
                <w:sz w:val="16"/>
                <w:szCs w:val="16"/>
              </w:rPr>
            </w:pPr>
            <w:r w:rsidRPr="00424988">
              <w:rPr>
                <w:rFonts w:ascii="Arial" w:eastAsia="Arial Unicode MS" w:hAnsi="Arial" w:cs="Arial"/>
                <w:sz w:val="16"/>
                <w:szCs w:val="16"/>
              </w:rPr>
              <w:t>Cash and cash equivalents</w:t>
            </w:r>
          </w:p>
        </w:tc>
        <w:tc>
          <w:tcPr>
            <w:tcW w:w="1246" w:type="dxa"/>
            <w:tcBorders>
              <w:top w:val="nil"/>
              <w:bottom w:val="nil"/>
            </w:tcBorders>
            <w:vAlign w:val="bottom"/>
          </w:tcPr>
          <w:p w14:paraId="042140EF" w14:textId="148E73F1" w:rsidR="00424988" w:rsidRPr="004D75D6" w:rsidRDefault="009F7B86" w:rsidP="004D75D6">
            <w:pPr>
              <w:spacing w:before="30" w:after="30" w:line="276" w:lineRule="auto"/>
              <w:ind w:right="57"/>
              <w:jc w:val="right"/>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w:t>
            </w:r>
          </w:p>
        </w:tc>
        <w:tc>
          <w:tcPr>
            <w:tcW w:w="134" w:type="dxa"/>
            <w:tcBorders>
              <w:top w:val="nil"/>
              <w:bottom w:val="nil"/>
            </w:tcBorders>
            <w:vAlign w:val="bottom"/>
          </w:tcPr>
          <w:p w14:paraId="0AC4B16C" w14:textId="77777777" w:rsidR="00424988" w:rsidRPr="004D75D6" w:rsidRDefault="00424988" w:rsidP="004D75D6">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nil"/>
              <w:bottom w:val="nil"/>
            </w:tcBorders>
            <w:vAlign w:val="bottom"/>
          </w:tcPr>
          <w:p w14:paraId="36D7303C" w14:textId="7960E06B" w:rsidR="00424988" w:rsidRPr="004D75D6" w:rsidRDefault="009F7B86" w:rsidP="004D75D6">
            <w:pPr>
              <w:spacing w:before="30" w:after="30" w:line="276" w:lineRule="auto"/>
              <w:ind w:right="57"/>
              <w:jc w:val="right"/>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w:t>
            </w:r>
          </w:p>
        </w:tc>
        <w:tc>
          <w:tcPr>
            <w:tcW w:w="135" w:type="dxa"/>
            <w:tcBorders>
              <w:top w:val="nil"/>
              <w:bottom w:val="nil"/>
            </w:tcBorders>
            <w:vAlign w:val="bottom"/>
          </w:tcPr>
          <w:p w14:paraId="786249E1" w14:textId="77777777" w:rsidR="00424988" w:rsidRPr="004D75D6" w:rsidRDefault="00424988" w:rsidP="004D75D6">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nil"/>
              <w:bottom w:val="nil"/>
            </w:tcBorders>
          </w:tcPr>
          <w:p w14:paraId="6DB94601" w14:textId="7E2A7E0F" w:rsidR="00424988" w:rsidRPr="00C45BB3" w:rsidRDefault="009F7B86" w:rsidP="004D75D6">
            <w:pPr>
              <w:spacing w:before="30" w:after="30" w:line="276" w:lineRule="auto"/>
              <w:ind w:right="57"/>
              <w:jc w:val="right"/>
              <w:rPr>
                <w:rFonts w:ascii="Arial" w:eastAsia="Arial Unicode MS" w:hAnsi="Arial" w:cs="Browallia New"/>
                <w:snapToGrid w:val="0"/>
                <w:sz w:val="16"/>
                <w:szCs w:val="20"/>
                <w:lang w:eastAsia="th-TH"/>
              </w:rPr>
            </w:pPr>
            <w:r>
              <w:rPr>
                <w:rFonts w:ascii="Arial" w:eastAsia="Arial Unicode MS" w:hAnsi="Arial" w:cs="Browallia New"/>
                <w:snapToGrid w:val="0"/>
                <w:sz w:val="16"/>
                <w:szCs w:val="20"/>
                <w:lang w:eastAsia="th-TH"/>
              </w:rPr>
              <w:t>423,485</w:t>
            </w:r>
          </w:p>
        </w:tc>
        <w:tc>
          <w:tcPr>
            <w:tcW w:w="144" w:type="dxa"/>
            <w:tcBorders>
              <w:top w:val="nil"/>
              <w:bottom w:val="nil"/>
            </w:tcBorders>
            <w:vAlign w:val="bottom"/>
          </w:tcPr>
          <w:p w14:paraId="77BF8B92" w14:textId="77777777" w:rsidR="00424988" w:rsidRPr="004D75D6" w:rsidRDefault="00424988" w:rsidP="004D75D6">
            <w:pPr>
              <w:spacing w:before="30" w:after="30" w:line="276" w:lineRule="auto"/>
              <w:ind w:right="57"/>
              <w:jc w:val="right"/>
              <w:rPr>
                <w:rFonts w:ascii="Arial" w:eastAsia="Arial Unicode MS" w:hAnsi="Arial" w:cs="Arial"/>
                <w:snapToGrid w:val="0"/>
                <w:sz w:val="16"/>
                <w:szCs w:val="16"/>
                <w:lang w:eastAsia="th-TH"/>
              </w:rPr>
            </w:pPr>
          </w:p>
        </w:tc>
        <w:tc>
          <w:tcPr>
            <w:tcW w:w="1228" w:type="dxa"/>
            <w:tcBorders>
              <w:top w:val="nil"/>
              <w:bottom w:val="nil"/>
            </w:tcBorders>
          </w:tcPr>
          <w:p w14:paraId="0A5A5FF2" w14:textId="53391B60" w:rsidR="00424988" w:rsidRPr="004D75D6" w:rsidRDefault="009F7B86" w:rsidP="004D75D6">
            <w:pPr>
              <w:spacing w:before="30" w:after="30" w:line="276" w:lineRule="auto"/>
              <w:ind w:right="57"/>
              <w:jc w:val="right"/>
              <w:rPr>
                <w:rFonts w:ascii="Arial" w:eastAsia="Arial Unicode MS" w:hAnsi="Arial" w:cs="Arial"/>
                <w:snapToGrid w:val="0"/>
                <w:sz w:val="16"/>
                <w:szCs w:val="16"/>
                <w:lang w:eastAsia="th-TH"/>
              </w:rPr>
            </w:pPr>
            <w:r>
              <w:rPr>
                <w:rFonts w:ascii="Arial" w:eastAsia="Arial Unicode MS" w:hAnsi="Arial" w:cs="Browallia New"/>
                <w:snapToGrid w:val="0"/>
                <w:sz w:val="16"/>
                <w:szCs w:val="20"/>
                <w:lang w:eastAsia="th-TH"/>
              </w:rPr>
              <w:t>423,485</w:t>
            </w:r>
          </w:p>
        </w:tc>
      </w:tr>
      <w:tr w:rsidR="00424988" w:rsidRPr="00424988" w14:paraId="5E05A6BE" w14:textId="77777777" w:rsidTr="00D63F6F">
        <w:tc>
          <w:tcPr>
            <w:tcW w:w="3862" w:type="dxa"/>
            <w:tcBorders>
              <w:top w:val="nil"/>
              <w:bottom w:val="nil"/>
            </w:tcBorders>
            <w:vAlign w:val="bottom"/>
          </w:tcPr>
          <w:p w14:paraId="7B031BDC" w14:textId="77777777" w:rsidR="00424988" w:rsidRPr="00424988" w:rsidRDefault="00424988" w:rsidP="00424988">
            <w:pPr>
              <w:spacing w:before="30" w:after="30" w:line="276" w:lineRule="auto"/>
              <w:ind w:left="170" w:hanging="87"/>
              <w:jc w:val="thaiDistribute"/>
              <w:rPr>
                <w:rFonts w:ascii="Arial" w:eastAsia="Arial Unicode MS" w:hAnsi="Arial" w:cs="Arial"/>
                <w:color w:val="000000"/>
                <w:sz w:val="16"/>
                <w:szCs w:val="16"/>
              </w:rPr>
            </w:pPr>
            <w:r w:rsidRPr="00424988">
              <w:rPr>
                <w:rFonts w:ascii="Arial" w:eastAsia="Arial Unicode MS" w:hAnsi="Arial" w:cs="Arial"/>
                <w:sz w:val="16"/>
                <w:szCs w:val="16"/>
              </w:rPr>
              <w:t>Trade and other current receivables</w:t>
            </w:r>
          </w:p>
        </w:tc>
        <w:tc>
          <w:tcPr>
            <w:tcW w:w="1246" w:type="dxa"/>
            <w:tcBorders>
              <w:top w:val="nil"/>
              <w:bottom w:val="nil"/>
            </w:tcBorders>
            <w:vAlign w:val="bottom"/>
          </w:tcPr>
          <w:p w14:paraId="4150B5E4" w14:textId="38029CD3" w:rsidR="00424988" w:rsidRPr="004D75D6" w:rsidRDefault="009F7B86" w:rsidP="004D75D6">
            <w:pPr>
              <w:spacing w:before="30" w:after="30" w:line="276" w:lineRule="auto"/>
              <w:ind w:right="57"/>
              <w:jc w:val="right"/>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w:t>
            </w:r>
          </w:p>
        </w:tc>
        <w:tc>
          <w:tcPr>
            <w:tcW w:w="134" w:type="dxa"/>
            <w:tcBorders>
              <w:top w:val="nil"/>
              <w:bottom w:val="nil"/>
            </w:tcBorders>
            <w:vAlign w:val="bottom"/>
          </w:tcPr>
          <w:p w14:paraId="505EC61E" w14:textId="77777777" w:rsidR="00424988" w:rsidRPr="004D75D6" w:rsidRDefault="00424988" w:rsidP="004D75D6">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nil"/>
              <w:bottom w:val="nil"/>
            </w:tcBorders>
            <w:vAlign w:val="bottom"/>
          </w:tcPr>
          <w:p w14:paraId="5EE34204" w14:textId="4BAAFAB5" w:rsidR="00424988" w:rsidRPr="004D75D6" w:rsidRDefault="009F7B86" w:rsidP="004D75D6">
            <w:pPr>
              <w:spacing w:before="30" w:after="30" w:line="276" w:lineRule="auto"/>
              <w:ind w:right="57"/>
              <w:jc w:val="right"/>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w:t>
            </w:r>
          </w:p>
        </w:tc>
        <w:tc>
          <w:tcPr>
            <w:tcW w:w="135" w:type="dxa"/>
            <w:tcBorders>
              <w:top w:val="nil"/>
              <w:bottom w:val="nil"/>
            </w:tcBorders>
            <w:vAlign w:val="bottom"/>
          </w:tcPr>
          <w:p w14:paraId="4F687A7B" w14:textId="77777777" w:rsidR="00424988" w:rsidRPr="004D75D6" w:rsidRDefault="00424988" w:rsidP="004D75D6">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nil"/>
              <w:bottom w:val="nil"/>
            </w:tcBorders>
          </w:tcPr>
          <w:p w14:paraId="762F9127" w14:textId="45F6E90A" w:rsidR="00424988" w:rsidRPr="00C726EE" w:rsidRDefault="009F7B86" w:rsidP="004D75D6">
            <w:pPr>
              <w:spacing w:before="30" w:after="30" w:line="276" w:lineRule="auto"/>
              <w:ind w:right="57"/>
              <w:jc w:val="right"/>
              <w:rPr>
                <w:rFonts w:ascii="Arial" w:eastAsia="Arial Unicode MS" w:hAnsi="Arial" w:cs="Browallia New"/>
                <w:snapToGrid w:val="0"/>
                <w:sz w:val="16"/>
                <w:szCs w:val="20"/>
                <w:lang w:eastAsia="th-TH"/>
              </w:rPr>
            </w:pPr>
            <w:r>
              <w:rPr>
                <w:rFonts w:ascii="Arial" w:eastAsia="Arial Unicode MS" w:hAnsi="Arial" w:cs="Arial"/>
                <w:snapToGrid w:val="0"/>
                <w:sz w:val="16"/>
                <w:szCs w:val="16"/>
                <w:lang w:eastAsia="th-TH"/>
              </w:rPr>
              <w:t>3</w:t>
            </w:r>
            <w:r w:rsidR="005B6DFE">
              <w:rPr>
                <w:rFonts w:ascii="Arial" w:eastAsia="Arial Unicode MS" w:hAnsi="Arial" w:cs="Browallia New"/>
                <w:snapToGrid w:val="0"/>
                <w:sz w:val="16"/>
                <w:szCs w:val="20"/>
                <w:lang w:eastAsia="th-TH"/>
              </w:rPr>
              <w:t>1,846</w:t>
            </w:r>
          </w:p>
        </w:tc>
        <w:tc>
          <w:tcPr>
            <w:tcW w:w="144" w:type="dxa"/>
            <w:tcBorders>
              <w:top w:val="nil"/>
              <w:bottom w:val="nil"/>
            </w:tcBorders>
            <w:vAlign w:val="bottom"/>
          </w:tcPr>
          <w:p w14:paraId="19E08885" w14:textId="77777777" w:rsidR="00424988" w:rsidRPr="004D75D6" w:rsidRDefault="00424988" w:rsidP="004D75D6">
            <w:pPr>
              <w:spacing w:before="30" w:after="30" w:line="276" w:lineRule="auto"/>
              <w:ind w:right="57"/>
              <w:jc w:val="right"/>
              <w:rPr>
                <w:rFonts w:ascii="Arial" w:eastAsia="Arial Unicode MS" w:hAnsi="Arial" w:cs="Arial"/>
                <w:snapToGrid w:val="0"/>
                <w:sz w:val="16"/>
                <w:szCs w:val="16"/>
                <w:lang w:eastAsia="th-TH"/>
              </w:rPr>
            </w:pPr>
          </w:p>
        </w:tc>
        <w:tc>
          <w:tcPr>
            <w:tcW w:w="1228" w:type="dxa"/>
            <w:tcBorders>
              <w:top w:val="nil"/>
              <w:bottom w:val="nil"/>
            </w:tcBorders>
          </w:tcPr>
          <w:p w14:paraId="55E219D3" w14:textId="312F0D34" w:rsidR="00424988" w:rsidRPr="004D75D6" w:rsidRDefault="009F7B86" w:rsidP="004D75D6">
            <w:pPr>
              <w:spacing w:before="30" w:after="30" w:line="276" w:lineRule="auto"/>
              <w:ind w:right="57"/>
              <w:jc w:val="right"/>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3</w:t>
            </w:r>
            <w:r w:rsidR="005B6DFE">
              <w:rPr>
                <w:rFonts w:ascii="Arial" w:eastAsia="Arial Unicode MS" w:hAnsi="Arial" w:cs="Arial"/>
                <w:snapToGrid w:val="0"/>
                <w:sz w:val="16"/>
                <w:szCs w:val="16"/>
                <w:lang w:eastAsia="th-TH"/>
              </w:rPr>
              <w:t>1,846</w:t>
            </w:r>
          </w:p>
        </w:tc>
      </w:tr>
      <w:tr w:rsidR="00424988" w:rsidRPr="00424988" w14:paraId="76E29CA8" w14:textId="77777777" w:rsidTr="00D63F6F">
        <w:tc>
          <w:tcPr>
            <w:tcW w:w="3862" w:type="dxa"/>
            <w:tcBorders>
              <w:top w:val="nil"/>
              <w:bottom w:val="nil"/>
            </w:tcBorders>
            <w:vAlign w:val="bottom"/>
          </w:tcPr>
          <w:p w14:paraId="600228F1" w14:textId="77777777" w:rsidR="00424988" w:rsidRPr="00424988" w:rsidRDefault="00424988" w:rsidP="00424988">
            <w:pPr>
              <w:spacing w:before="30" w:after="30" w:line="276" w:lineRule="auto"/>
              <w:ind w:left="170" w:hanging="87"/>
              <w:jc w:val="thaiDistribute"/>
              <w:rPr>
                <w:rFonts w:ascii="Arial" w:eastAsia="Arial Unicode MS" w:hAnsi="Arial" w:cs="Arial"/>
                <w:sz w:val="16"/>
                <w:szCs w:val="16"/>
              </w:rPr>
            </w:pPr>
            <w:r w:rsidRPr="00424988">
              <w:rPr>
                <w:rFonts w:ascii="Arial" w:eastAsia="Arial Unicode MS" w:hAnsi="Arial" w:cs="Arial"/>
                <w:sz w:val="16"/>
                <w:szCs w:val="16"/>
              </w:rPr>
              <w:t>Other non-current financial assets</w:t>
            </w:r>
          </w:p>
        </w:tc>
        <w:tc>
          <w:tcPr>
            <w:tcW w:w="1246" w:type="dxa"/>
            <w:tcBorders>
              <w:top w:val="nil"/>
              <w:bottom w:val="nil"/>
            </w:tcBorders>
            <w:vAlign w:val="bottom"/>
          </w:tcPr>
          <w:p w14:paraId="4DE990C6" w14:textId="5BEE8E5F" w:rsidR="00424988" w:rsidRPr="004D75D6" w:rsidRDefault="00D46AC8" w:rsidP="004D75D6">
            <w:pPr>
              <w:spacing w:before="30" w:after="30" w:line="276" w:lineRule="auto"/>
              <w:ind w:right="57"/>
              <w:jc w:val="right"/>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w:t>
            </w:r>
          </w:p>
        </w:tc>
        <w:tc>
          <w:tcPr>
            <w:tcW w:w="134" w:type="dxa"/>
            <w:tcBorders>
              <w:top w:val="nil"/>
              <w:bottom w:val="nil"/>
            </w:tcBorders>
            <w:vAlign w:val="bottom"/>
          </w:tcPr>
          <w:p w14:paraId="1463D300" w14:textId="77777777" w:rsidR="00424988" w:rsidRPr="004D75D6" w:rsidRDefault="00424988" w:rsidP="004D75D6">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nil"/>
              <w:bottom w:val="nil"/>
            </w:tcBorders>
            <w:vAlign w:val="bottom"/>
          </w:tcPr>
          <w:p w14:paraId="54A25D06" w14:textId="62CD7B4A" w:rsidR="00424988" w:rsidRPr="00424988" w:rsidRDefault="00C56398" w:rsidP="004D75D6">
            <w:pPr>
              <w:spacing w:before="30" w:after="30" w:line="276" w:lineRule="auto"/>
              <w:ind w:right="57"/>
              <w:jc w:val="right"/>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25,656</w:t>
            </w:r>
          </w:p>
        </w:tc>
        <w:tc>
          <w:tcPr>
            <w:tcW w:w="135" w:type="dxa"/>
            <w:tcBorders>
              <w:top w:val="nil"/>
              <w:bottom w:val="nil"/>
            </w:tcBorders>
            <w:vAlign w:val="bottom"/>
          </w:tcPr>
          <w:p w14:paraId="73D78798" w14:textId="77777777" w:rsidR="00424988" w:rsidRPr="004D75D6" w:rsidRDefault="00424988" w:rsidP="004D75D6">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nil"/>
              <w:bottom w:val="nil"/>
            </w:tcBorders>
          </w:tcPr>
          <w:p w14:paraId="2E79B8F2" w14:textId="6DF359C7" w:rsidR="00424988" w:rsidRPr="004D75D6" w:rsidRDefault="009F7B86" w:rsidP="004D75D6">
            <w:pPr>
              <w:spacing w:before="30" w:after="30" w:line="276" w:lineRule="auto"/>
              <w:ind w:right="57"/>
              <w:jc w:val="right"/>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w:t>
            </w:r>
          </w:p>
        </w:tc>
        <w:tc>
          <w:tcPr>
            <w:tcW w:w="144" w:type="dxa"/>
            <w:tcBorders>
              <w:top w:val="nil"/>
              <w:bottom w:val="nil"/>
            </w:tcBorders>
            <w:vAlign w:val="bottom"/>
          </w:tcPr>
          <w:p w14:paraId="0EB8F6F5" w14:textId="77777777" w:rsidR="00424988" w:rsidRPr="004D75D6" w:rsidRDefault="00424988" w:rsidP="004D75D6">
            <w:pPr>
              <w:spacing w:before="30" w:after="30" w:line="276" w:lineRule="auto"/>
              <w:ind w:right="57"/>
              <w:jc w:val="right"/>
              <w:rPr>
                <w:rFonts w:ascii="Arial" w:eastAsia="Arial Unicode MS" w:hAnsi="Arial" w:cs="Arial"/>
                <w:snapToGrid w:val="0"/>
                <w:sz w:val="16"/>
                <w:szCs w:val="16"/>
                <w:lang w:eastAsia="th-TH"/>
              </w:rPr>
            </w:pPr>
          </w:p>
        </w:tc>
        <w:tc>
          <w:tcPr>
            <w:tcW w:w="1228" w:type="dxa"/>
            <w:tcBorders>
              <w:top w:val="nil"/>
              <w:bottom w:val="nil"/>
            </w:tcBorders>
            <w:vAlign w:val="bottom"/>
          </w:tcPr>
          <w:p w14:paraId="68E6BCB7" w14:textId="11538E25" w:rsidR="00424988" w:rsidRPr="00424988" w:rsidRDefault="00A83B74" w:rsidP="004D75D6">
            <w:pPr>
              <w:spacing w:before="30" w:after="30" w:line="276" w:lineRule="auto"/>
              <w:ind w:right="57"/>
              <w:jc w:val="right"/>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25,656</w:t>
            </w:r>
          </w:p>
        </w:tc>
      </w:tr>
      <w:tr w:rsidR="00424988" w:rsidRPr="00424988" w14:paraId="5A37707A" w14:textId="77777777" w:rsidTr="004D75D6">
        <w:tc>
          <w:tcPr>
            <w:tcW w:w="3862" w:type="dxa"/>
            <w:tcBorders>
              <w:top w:val="nil"/>
              <w:bottom w:val="nil"/>
            </w:tcBorders>
            <w:vAlign w:val="bottom"/>
          </w:tcPr>
          <w:p w14:paraId="6EA0D39D" w14:textId="77777777" w:rsidR="00424988" w:rsidRPr="00424988" w:rsidRDefault="00424988" w:rsidP="00424988">
            <w:pPr>
              <w:spacing w:before="30" w:after="30" w:line="276" w:lineRule="auto"/>
              <w:ind w:left="170" w:hanging="87"/>
              <w:jc w:val="thaiDistribute"/>
              <w:rPr>
                <w:rFonts w:ascii="Arial" w:eastAsia="Arial Unicode MS" w:hAnsi="Arial" w:cs="Arial"/>
                <w:sz w:val="16"/>
                <w:szCs w:val="16"/>
                <w:cs/>
              </w:rPr>
            </w:pPr>
          </w:p>
        </w:tc>
        <w:tc>
          <w:tcPr>
            <w:tcW w:w="1246" w:type="dxa"/>
            <w:tcBorders>
              <w:top w:val="single" w:sz="6" w:space="0" w:color="auto"/>
              <w:bottom w:val="single" w:sz="12" w:space="0" w:color="auto"/>
            </w:tcBorders>
            <w:vAlign w:val="bottom"/>
          </w:tcPr>
          <w:p w14:paraId="2AE30E2B" w14:textId="69D8B8B6" w:rsidR="00424988" w:rsidRPr="004D75D6" w:rsidRDefault="00D46AC8" w:rsidP="004D75D6">
            <w:pPr>
              <w:spacing w:before="30" w:after="30" w:line="276" w:lineRule="auto"/>
              <w:ind w:right="57"/>
              <w:jc w:val="right"/>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w:t>
            </w:r>
          </w:p>
        </w:tc>
        <w:tc>
          <w:tcPr>
            <w:tcW w:w="134" w:type="dxa"/>
            <w:tcBorders>
              <w:top w:val="nil"/>
              <w:bottom w:val="nil"/>
            </w:tcBorders>
            <w:vAlign w:val="bottom"/>
          </w:tcPr>
          <w:p w14:paraId="63A36342" w14:textId="77777777" w:rsidR="00424988" w:rsidRPr="004D75D6" w:rsidRDefault="00424988" w:rsidP="004D75D6">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single" w:sz="6" w:space="0" w:color="auto"/>
              <w:bottom w:val="single" w:sz="12" w:space="0" w:color="auto"/>
            </w:tcBorders>
            <w:vAlign w:val="bottom"/>
          </w:tcPr>
          <w:p w14:paraId="0E23BA70" w14:textId="1D70A021" w:rsidR="00424988" w:rsidRPr="004D75D6" w:rsidRDefault="00C56398" w:rsidP="004D75D6">
            <w:pPr>
              <w:spacing w:before="30" w:after="30" w:line="276" w:lineRule="auto"/>
              <w:ind w:right="57"/>
              <w:jc w:val="right"/>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25,656</w:t>
            </w:r>
          </w:p>
        </w:tc>
        <w:tc>
          <w:tcPr>
            <w:tcW w:w="135" w:type="dxa"/>
            <w:tcBorders>
              <w:top w:val="nil"/>
              <w:bottom w:val="nil"/>
            </w:tcBorders>
            <w:vAlign w:val="bottom"/>
          </w:tcPr>
          <w:p w14:paraId="0BB41DE7" w14:textId="77777777" w:rsidR="00424988" w:rsidRPr="004D75D6" w:rsidRDefault="00424988" w:rsidP="004D75D6">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single" w:sz="6" w:space="0" w:color="auto"/>
              <w:bottom w:val="single" w:sz="12" w:space="0" w:color="auto"/>
            </w:tcBorders>
          </w:tcPr>
          <w:p w14:paraId="17EBD7C6" w14:textId="3B03EA81" w:rsidR="00424988" w:rsidRPr="004D75D6" w:rsidRDefault="00A57D45" w:rsidP="004D75D6">
            <w:pPr>
              <w:spacing w:before="30" w:after="30" w:line="276" w:lineRule="auto"/>
              <w:ind w:right="57"/>
              <w:jc w:val="right"/>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45</w:t>
            </w:r>
            <w:r w:rsidR="00B52A36">
              <w:rPr>
                <w:rFonts w:ascii="Arial" w:eastAsia="Arial Unicode MS" w:hAnsi="Arial" w:cs="Arial"/>
                <w:snapToGrid w:val="0"/>
                <w:sz w:val="16"/>
                <w:szCs w:val="16"/>
                <w:lang w:eastAsia="th-TH"/>
              </w:rPr>
              <w:t>5,331</w:t>
            </w:r>
          </w:p>
        </w:tc>
        <w:tc>
          <w:tcPr>
            <w:tcW w:w="144" w:type="dxa"/>
            <w:tcBorders>
              <w:top w:val="nil"/>
              <w:bottom w:val="nil"/>
            </w:tcBorders>
            <w:vAlign w:val="bottom"/>
          </w:tcPr>
          <w:p w14:paraId="4DC18AE4" w14:textId="77777777" w:rsidR="00424988" w:rsidRPr="004D75D6" w:rsidRDefault="00424988" w:rsidP="004D75D6">
            <w:pPr>
              <w:spacing w:before="30" w:after="30" w:line="276" w:lineRule="auto"/>
              <w:ind w:right="57"/>
              <w:jc w:val="right"/>
              <w:rPr>
                <w:rFonts w:ascii="Arial" w:eastAsia="Arial Unicode MS" w:hAnsi="Arial" w:cs="Arial"/>
                <w:snapToGrid w:val="0"/>
                <w:sz w:val="16"/>
                <w:szCs w:val="16"/>
                <w:cs/>
                <w:lang w:eastAsia="th-TH"/>
              </w:rPr>
            </w:pPr>
          </w:p>
        </w:tc>
        <w:tc>
          <w:tcPr>
            <w:tcW w:w="1228" w:type="dxa"/>
            <w:tcBorders>
              <w:top w:val="single" w:sz="6" w:space="0" w:color="auto"/>
              <w:bottom w:val="single" w:sz="12" w:space="0" w:color="auto"/>
            </w:tcBorders>
            <w:vAlign w:val="bottom"/>
          </w:tcPr>
          <w:p w14:paraId="14FA1D01" w14:textId="43627FB5" w:rsidR="00424988" w:rsidRPr="004D75D6" w:rsidRDefault="00FC1424" w:rsidP="004D75D6">
            <w:pPr>
              <w:spacing w:before="30" w:after="30" w:line="276" w:lineRule="auto"/>
              <w:ind w:right="57"/>
              <w:jc w:val="right"/>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48</w:t>
            </w:r>
            <w:r w:rsidR="008D1A1C">
              <w:rPr>
                <w:rFonts w:ascii="Arial" w:eastAsia="Arial Unicode MS" w:hAnsi="Arial" w:cs="Arial"/>
                <w:snapToGrid w:val="0"/>
                <w:sz w:val="16"/>
                <w:szCs w:val="16"/>
                <w:lang w:eastAsia="th-TH"/>
              </w:rPr>
              <w:t>0,987</w:t>
            </w:r>
          </w:p>
        </w:tc>
      </w:tr>
      <w:tr w:rsidR="004D75D6" w:rsidRPr="00424988" w14:paraId="4630B488" w14:textId="77777777" w:rsidTr="004D75D6">
        <w:tc>
          <w:tcPr>
            <w:tcW w:w="3862" w:type="dxa"/>
            <w:tcBorders>
              <w:top w:val="nil"/>
              <w:bottom w:val="nil"/>
            </w:tcBorders>
            <w:vAlign w:val="bottom"/>
          </w:tcPr>
          <w:p w14:paraId="0872E836" w14:textId="77777777" w:rsidR="004D75D6" w:rsidRPr="00424988" w:rsidRDefault="004D75D6" w:rsidP="00424988">
            <w:pPr>
              <w:spacing w:before="30" w:after="30" w:line="276" w:lineRule="auto"/>
              <w:ind w:left="170" w:hanging="87"/>
              <w:jc w:val="thaiDistribute"/>
              <w:rPr>
                <w:rFonts w:ascii="Arial" w:eastAsia="Arial Unicode MS" w:hAnsi="Arial" w:cs="Arial"/>
                <w:sz w:val="16"/>
                <w:szCs w:val="16"/>
                <w:cs/>
              </w:rPr>
            </w:pPr>
          </w:p>
        </w:tc>
        <w:tc>
          <w:tcPr>
            <w:tcW w:w="1246" w:type="dxa"/>
            <w:tcBorders>
              <w:top w:val="single" w:sz="12" w:space="0" w:color="auto"/>
              <w:bottom w:val="nil"/>
            </w:tcBorders>
            <w:vAlign w:val="bottom"/>
          </w:tcPr>
          <w:p w14:paraId="3B4317D0" w14:textId="77777777" w:rsidR="004D75D6" w:rsidRPr="004D75D6" w:rsidRDefault="004D75D6" w:rsidP="004D75D6">
            <w:pPr>
              <w:spacing w:before="30" w:after="30" w:line="276" w:lineRule="auto"/>
              <w:ind w:right="57"/>
              <w:jc w:val="right"/>
              <w:rPr>
                <w:rFonts w:ascii="Arial" w:eastAsia="Arial Unicode MS" w:hAnsi="Arial" w:cs="Arial"/>
                <w:snapToGrid w:val="0"/>
                <w:sz w:val="16"/>
                <w:szCs w:val="16"/>
                <w:lang w:eastAsia="th-TH"/>
              </w:rPr>
            </w:pPr>
          </w:p>
        </w:tc>
        <w:tc>
          <w:tcPr>
            <w:tcW w:w="134" w:type="dxa"/>
            <w:tcBorders>
              <w:top w:val="nil"/>
              <w:bottom w:val="nil"/>
            </w:tcBorders>
            <w:vAlign w:val="bottom"/>
          </w:tcPr>
          <w:p w14:paraId="17F5693F" w14:textId="77777777" w:rsidR="004D75D6" w:rsidRPr="004D75D6" w:rsidRDefault="004D75D6" w:rsidP="004D75D6">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single" w:sz="12" w:space="0" w:color="auto"/>
              <w:bottom w:val="nil"/>
            </w:tcBorders>
            <w:vAlign w:val="bottom"/>
          </w:tcPr>
          <w:p w14:paraId="3CD351D4" w14:textId="77777777" w:rsidR="004D75D6" w:rsidRPr="00424988" w:rsidRDefault="004D75D6" w:rsidP="004D75D6">
            <w:pPr>
              <w:spacing w:before="30" w:after="30" w:line="276" w:lineRule="auto"/>
              <w:ind w:right="57"/>
              <w:jc w:val="right"/>
              <w:rPr>
                <w:rFonts w:ascii="Arial" w:eastAsia="Arial Unicode MS" w:hAnsi="Arial" w:cs="Arial"/>
                <w:snapToGrid w:val="0"/>
                <w:sz w:val="16"/>
                <w:szCs w:val="16"/>
                <w:lang w:eastAsia="th-TH"/>
              </w:rPr>
            </w:pPr>
          </w:p>
        </w:tc>
        <w:tc>
          <w:tcPr>
            <w:tcW w:w="135" w:type="dxa"/>
            <w:tcBorders>
              <w:top w:val="nil"/>
              <w:bottom w:val="nil"/>
            </w:tcBorders>
            <w:vAlign w:val="bottom"/>
          </w:tcPr>
          <w:p w14:paraId="11F717D9" w14:textId="77777777" w:rsidR="004D75D6" w:rsidRPr="004D75D6" w:rsidRDefault="004D75D6" w:rsidP="004D75D6">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single" w:sz="12" w:space="0" w:color="auto"/>
              <w:bottom w:val="nil"/>
            </w:tcBorders>
          </w:tcPr>
          <w:p w14:paraId="4F5A8D8A" w14:textId="77777777" w:rsidR="004D75D6" w:rsidRPr="004D75D6" w:rsidRDefault="004D75D6" w:rsidP="004D75D6">
            <w:pPr>
              <w:spacing w:before="30" w:after="30" w:line="276" w:lineRule="auto"/>
              <w:ind w:right="57"/>
              <w:jc w:val="right"/>
              <w:rPr>
                <w:rFonts w:ascii="Arial" w:eastAsia="Arial Unicode MS" w:hAnsi="Arial" w:cs="Arial"/>
                <w:snapToGrid w:val="0"/>
                <w:sz w:val="16"/>
                <w:szCs w:val="16"/>
                <w:lang w:eastAsia="th-TH"/>
              </w:rPr>
            </w:pPr>
          </w:p>
        </w:tc>
        <w:tc>
          <w:tcPr>
            <w:tcW w:w="144" w:type="dxa"/>
            <w:tcBorders>
              <w:top w:val="nil"/>
              <w:bottom w:val="nil"/>
            </w:tcBorders>
            <w:vAlign w:val="bottom"/>
          </w:tcPr>
          <w:p w14:paraId="5FF4B954" w14:textId="77777777" w:rsidR="004D75D6" w:rsidRPr="004D75D6" w:rsidRDefault="004D75D6" w:rsidP="004D75D6">
            <w:pPr>
              <w:spacing w:before="30" w:after="30" w:line="276" w:lineRule="auto"/>
              <w:ind w:right="57"/>
              <w:jc w:val="right"/>
              <w:rPr>
                <w:rFonts w:ascii="Arial" w:eastAsia="Arial Unicode MS" w:hAnsi="Arial" w:cs="Arial"/>
                <w:snapToGrid w:val="0"/>
                <w:sz w:val="16"/>
                <w:szCs w:val="16"/>
                <w:cs/>
                <w:lang w:eastAsia="th-TH"/>
              </w:rPr>
            </w:pPr>
          </w:p>
        </w:tc>
        <w:tc>
          <w:tcPr>
            <w:tcW w:w="1228" w:type="dxa"/>
            <w:tcBorders>
              <w:top w:val="single" w:sz="12" w:space="0" w:color="auto"/>
              <w:bottom w:val="nil"/>
            </w:tcBorders>
            <w:vAlign w:val="bottom"/>
          </w:tcPr>
          <w:p w14:paraId="4A76AF52" w14:textId="77777777" w:rsidR="004D75D6" w:rsidRPr="004D75D6" w:rsidRDefault="004D75D6" w:rsidP="004D75D6">
            <w:pPr>
              <w:spacing w:before="30" w:after="30" w:line="276" w:lineRule="auto"/>
              <w:ind w:right="57"/>
              <w:jc w:val="right"/>
              <w:rPr>
                <w:rFonts w:ascii="Arial" w:eastAsia="Arial Unicode MS" w:hAnsi="Arial" w:cs="Arial"/>
                <w:snapToGrid w:val="0"/>
                <w:sz w:val="16"/>
                <w:szCs w:val="16"/>
                <w:lang w:eastAsia="th-TH"/>
              </w:rPr>
            </w:pPr>
          </w:p>
        </w:tc>
      </w:tr>
      <w:tr w:rsidR="00424988" w:rsidRPr="00424988" w14:paraId="5B999E2E" w14:textId="77777777" w:rsidTr="004D75D6">
        <w:tc>
          <w:tcPr>
            <w:tcW w:w="3862" w:type="dxa"/>
            <w:tcBorders>
              <w:top w:val="nil"/>
              <w:bottom w:val="nil"/>
            </w:tcBorders>
            <w:vAlign w:val="bottom"/>
          </w:tcPr>
          <w:p w14:paraId="1BE2CC3E" w14:textId="0B59B66B" w:rsidR="00424988" w:rsidRPr="004D75D6" w:rsidRDefault="00424988" w:rsidP="00424988">
            <w:pPr>
              <w:spacing w:before="30" w:after="30" w:line="276" w:lineRule="auto"/>
              <w:ind w:left="170" w:hanging="87"/>
              <w:jc w:val="thaiDistribute"/>
              <w:rPr>
                <w:rFonts w:ascii="Arial" w:eastAsia="Arial Unicode MS" w:hAnsi="Arial" w:cs="Arial"/>
                <w:b/>
                <w:bCs/>
                <w:sz w:val="16"/>
                <w:szCs w:val="16"/>
                <w:cs/>
              </w:rPr>
            </w:pPr>
            <w:r w:rsidRPr="004D75D6">
              <w:rPr>
                <w:rFonts w:ascii="Arial" w:eastAsia="Arial Unicode MS" w:hAnsi="Arial" w:cs="Arial"/>
                <w:b/>
                <w:bCs/>
                <w:sz w:val="16"/>
                <w:szCs w:val="16"/>
                <w:lang w:val="en-GB"/>
              </w:rPr>
              <w:t xml:space="preserve">Financial liabilities as at </w:t>
            </w:r>
            <w:r w:rsidR="004D75D6" w:rsidRPr="004D75D6">
              <w:rPr>
                <w:rFonts w:ascii="Arial" w:eastAsia="Arial Unicode MS" w:hAnsi="Arial" w:cs="Arial"/>
                <w:b/>
                <w:bCs/>
                <w:sz w:val="16"/>
                <w:szCs w:val="16"/>
                <w:lang w:val="en-GB"/>
              </w:rPr>
              <w:t xml:space="preserve">31 </w:t>
            </w:r>
            <w:r w:rsidRPr="004D75D6">
              <w:rPr>
                <w:rFonts w:ascii="Arial" w:eastAsia="Arial Unicode MS" w:hAnsi="Arial" w:cs="Arial"/>
                <w:b/>
                <w:bCs/>
                <w:sz w:val="16"/>
                <w:szCs w:val="16"/>
                <w:lang w:val="en-GB"/>
              </w:rPr>
              <w:t xml:space="preserve">December </w:t>
            </w:r>
            <w:r w:rsidRPr="004D75D6">
              <w:rPr>
                <w:rFonts w:ascii="Arial" w:eastAsia="Arial Unicode MS" w:hAnsi="Arial" w:cs="Arial"/>
                <w:b/>
                <w:bCs/>
                <w:sz w:val="16"/>
                <w:szCs w:val="16"/>
              </w:rPr>
              <w:t>202</w:t>
            </w:r>
            <w:r w:rsidR="00C31F63">
              <w:rPr>
                <w:rFonts w:ascii="Arial" w:eastAsia="Arial Unicode MS" w:hAnsi="Arial" w:cs="Arial"/>
                <w:b/>
                <w:bCs/>
                <w:sz w:val="16"/>
                <w:szCs w:val="16"/>
              </w:rPr>
              <w:t>5</w:t>
            </w:r>
          </w:p>
        </w:tc>
        <w:tc>
          <w:tcPr>
            <w:tcW w:w="1246" w:type="dxa"/>
            <w:tcBorders>
              <w:top w:val="nil"/>
              <w:bottom w:val="nil"/>
            </w:tcBorders>
            <w:vAlign w:val="bottom"/>
          </w:tcPr>
          <w:p w14:paraId="66C22AC8" w14:textId="77777777" w:rsidR="00424988" w:rsidRPr="004D75D6" w:rsidRDefault="00424988" w:rsidP="004D75D6">
            <w:pPr>
              <w:spacing w:before="30" w:after="30" w:line="276" w:lineRule="auto"/>
              <w:ind w:right="57"/>
              <w:jc w:val="right"/>
              <w:rPr>
                <w:rFonts w:ascii="Arial" w:eastAsia="Arial Unicode MS" w:hAnsi="Arial" w:cs="Arial"/>
                <w:snapToGrid w:val="0"/>
                <w:sz w:val="16"/>
                <w:szCs w:val="16"/>
                <w:lang w:eastAsia="th-TH"/>
              </w:rPr>
            </w:pPr>
          </w:p>
        </w:tc>
        <w:tc>
          <w:tcPr>
            <w:tcW w:w="134" w:type="dxa"/>
            <w:tcBorders>
              <w:top w:val="nil"/>
              <w:bottom w:val="nil"/>
            </w:tcBorders>
            <w:vAlign w:val="bottom"/>
          </w:tcPr>
          <w:p w14:paraId="41F026B4" w14:textId="77777777" w:rsidR="00424988" w:rsidRPr="004D75D6" w:rsidRDefault="00424988" w:rsidP="004D75D6">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nil"/>
              <w:bottom w:val="nil"/>
            </w:tcBorders>
            <w:vAlign w:val="bottom"/>
          </w:tcPr>
          <w:p w14:paraId="35099E62" w14:textId="77777777" w:rsidR="00424988" w:rsidRPr="004D75D6" w:rsidRDefault="00424988" w:rsidP="004D75D6">
            <w:pPr>
              <w:spacing w:before="30" w:after="30" w:line="276" w:lineRule="auto"/>
              <w:ind w:right="57"/>
              <w:jc w:val="right"/>
              <w:rPr>
                <w:rFonts w:ascii="Arial" w:eastAsia="Arial Unicode MS" w:hAnsi="Arial" w:cs="Arial"/>
                <w:snapToGrid w:val="0"/>
                <w:sz w:val="16"/>
                <w:szCs w:val="16"/>
                <w:lang w:eastAsia="th-TH"/>
              </w:rPr>
            </w:pPr>
          </w:p>
        </w:tc>
        <w:tc>
          <w:tcPr>
            <w:tcW w:w="135" w:type="dxa"/>
            <w:tcBorders>
              <w:top w:val="nil"/>
              <w:bottom w:val="nil"/>
            </w:tcBorders>
            <w:vAlign w:val="bottom"/>
          </w:tcPr>
          <w:p w14:paraId="4D0DEB05" w14:textId="77777777" w:rsidR="00424988" w:rsidRPr="004D75D6" w:rsidRDefault="00424988" w:rsidP="004D75D6">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nil"/>
              <w:bottom w:val="nil"/>
            </w:tcBorders>
          </w:tcPr>
          <w:p w14:paraId="29FDFB5B" w14:textId="77777777" w:rsidR="00424988" w:rsidRPr="004D75D6" w:rsidRDefault="00424988" w:rsidP="004D75D6">
            <w:pPr>
              <w:spacing w:before="30" w:after="30" w:line="276" w:lineRule="auto"/>
              <w:ind w:right="57"/>
              <w:jc w:val="right"/>
              <w:rPr>
                <w:rFonts w:ascii="Arial" w:eastAsia="Arial Unicode MS" w:hAnsi="Arial" w:cs="Arial"/>
                <w:snapToGrid w:val="0"/>
                <w:sz w:val="16"/>
                <w:szCs w:val="16"/>
                <w:lang w:eastAsia="th-TH"/>
              </w:rPr>
            </w:pPr>
          </w:p>
        </w:tc>
        <w:tc>
          <w:tcPr>
            <w:tcW w:w="144" w:type="dxa"/>
            <w:tcBorders>
              <w:top w:val="nil"/>
              <w:bottom w:val="nil"/>
            </w:tcBorders>
          </w:tcPr>
          <w:p w14:paraId="0FA0920D" w14:textId="77777777" w:rsidR="00424988" w:rsidRPr="004D75D6" w:rsidRDefault="00424988" w:rsidP="004D75D6">
            <w:pPr>
              <w:spacing w:before="30" w:after="30" w:line="276" w:lineRule="auto"/>
              <w:ind w:right="57"/>
              <w:jc w:val="right"/>
              <w:rPr>
                <w:rFonts w:ascii="Arial" w:eastAsia="Arial Unicode MS" w:hAnsi="Arial" w:cs="Arial"/>
                <w:snapToGrid w:val="0"/>
                <w:sz w:val="16"/>
                <w:szCs w:val="16"/>
                <w:lang w:eastAsia="th-TH"/>
              </w:rPr>
            </w:pPr>
          </w:p>
        </w:tc>
        <w:tc>
          <w:tcPr>
            <w:tcW w:w="1228" w:type="dxa"/>
            <w:tcBorders>
              <w:top w:val="nil"/>
              <w:bottom w:val="nil"/>
            </w:tcBorders>
          </w:tcPr>
          <w:p w14:paraId="1E0FB4D9" w14:textId="77777777" w:rsidR="00424988" w:rsidRPr="004D75D6" w:rsidRDefault="00424988" w:rsidP="004D75D6">
            <w:pPr>
              <w:spacing w:before="30" w:after="30" w:line="276" w:lineRule="auto"/>
              <w:ind w:right="57"/>
              <w:jc w:val="right"/>
              <w:rPr>
                <w:rFonts w:ascii="Arial" w:eastAsia="Arial Unicode MS" w:hAnsi="Arial" w:cs="Arial"/>
                <w:snapToGrid w:val="0"/>
                <w:sz w:val="16"/>
                <w:szCs w:val="16"/>
                <w:lang w:eastAsia="th-TH"/>
              </w:rPr>
            </w:pPr>
          </w:p>
        </w:tc>
      </w:tr>
      <w:tr w:rsidR="00424988" w:rsidRPr="00424988" w14:paraId="2A56D757" w14:textId="77777777" w:rsidTr="00D63F6F">
        <w:tc>
          <w:tcPr>
            <w:tcW w:w="3862" w:type="dxa"/>
            <w:tcBorders>
              <w:top w:val="nil"/>
              <w:bottom w:val="nil"/>
            </w:tcBorders>
            <w:vAlign w:val="bottom"/>
          </w:tcPr>
          <w:p w14:paraId="2F563124" w14:textId="77777777" w:rsidR="00424988" w:rsidRPr="00424988" w:rsidRDefault="00424988" w:rsidP="00424988">
            <w:pPr>
              <w:spacing w:before="30" w:after="30" w:line="276" w:lineRule="auto"/>
              <w:ind w:left="170" w:hanging="87"/>
              <w:jc w:val="thaiDistribute"/>
              <w:rPr>
                <w:rFonts w:ascii="Arial" w:eastAsia="Arial Unicode MS" w:hAnsi="Arial" w:cs="Arial"/>
                <w:color w:val="000000"/>
                <w:sz w:val="16"/>
                <w:szCs w:val="16"/>
                <w:cs/>
              </w:rPr>
            </w:pPr>
            <w:r w:rsidRPr="00424988">
              <w:rPr>
                <w:rFonts w:ascii="Arial" w:eastAsia="Arial Unicode MS" w:hAnsi="Arial" w:cs="Arial"/>
                <w:sz w:val="16"/>
                <w:szCs w:val="16"/>
              </w:rPr>
              <w:t>Trade and other current payables</w:t>
            </w:r>
          </w:p>
        </w:tc>
        <w:tc>
          <w:tcPr>
            <w:tcW w:w="1246" w:type="dxa"/>
            <w:tcBorders>
              <w:top w:val="nil"/>
              <w:bottom w:val="nil"/>
            </w:tcBorders>
            <w:vAlign w:val="bottom"/>
          </w:tcPr>
          <w:p w14:paraId="18A7F12C" w14:textId="7140ECD4" w:rsidR="00424988" w:rsidRPr="004D75D6" w:rsidRDefault="00D63167" w:rsidP="004D75D6">
            <w:pPr>
              <w:spacing w:before="30" w:after="30" w:line="276" w:lineRule="auto"/>
              <w:ind w:right="57"/>
              <w:jc w:val="right"/>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w:t>
            </w:r>
          </w:p>
        </w:tc>
        <w:tc>
          <w:tcPr>
            <w:tcW w:w="134" w:type="dxa"/>
            <w:tcBorders>
              <w:top w:val="nil"/>
              <w:bottom w:val="nil"/>
            </w:tcBorders>
            <w:vAlign w:val="bottom"/>
          </w:tcPr>
          <w:p w14:paraId="7DDBD635" w14:textId="77777777" w:rsidR="00424988" w:rsidRPr="004D75D6" w:rsidRDefault="00424988" w:rsidP="004D75D6">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nil"/>
              <w:bottom w:val="nil"/>
            </w:tcBorders>
            <w:vAlign w:val="bottom"/>
          </w:tcPr>
          <w:p w14:paraId="75B5BC6A" w14:textId="62CA67AA" w:rsidR="00424988" w:rsidRPr="004D75D6" w:rsidRDefault="00D63167" w:rsidP="004D75D6">
            <w:pPr>
              <w:spacing w:before="30" w:after="30" w:line="276" w:lineRule="auto"/>
              <w:ind w:right="57"/>
              <w:jc w:val="right"/>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w:t>
            </w:r>
          </w:p>
        </w:tc>
        <w:tc>
          <w:tcPr>
            <w:tcW w:w="135" w:type="dxa"/>
            <w:tcBorders>
              <w:top w:val="nil"/>
              <w:bottom w:val="nil"/>
            </w:tcBorders>
            <w:vAlign w:val="bottom"/>
          </w:tcPr>
          <w:p w14:paraId="580A36CD" w14:textId="77777777" w:rsidR="00424988" w:rsidRPr="004D75D6" w:rsidRDefault="00424988" w:rsidP="004D75D6">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nil"/>
              <w:bottom w:val="nil"/>
            </w:tcBorders>
          </w:tcPr>
          <w:p w14:paraId="1AE53FE6" w14:textId="0F7CF05E" w:rsidR="00424988" w:rsidRPr="004D75D6" w:rsidRDefault="00D63167" w:rsidP="004D75D6">
            <w:pPr>
              <w:spacing w:before="30" w:after="30" w:line="276" w:lineRule="auto"/>
              <w:ind w:right="57"/>
              <w:jc w:val="right"/>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196,011</w:t>
            </w:r>
          </w:p>
        </w:tc>
        <w:tc>
          <w:tcPr>
            <w:tcW w:w="144" w:type="dxa"/>
            <w:tcBorders>
              <w:top w:val="nil"/>
              <w:bottom w:val="nil"/>
            </w:tcBorders>
          </w:tcPr>
          <w:p w14:paraId="67D123D5" w14:textId="77777777" w:rsidR="00424988" w:rsidRPr="004D75D6" w:rsidRDefault="00424988" w:rsidP="004D75D6">
            <w:pPr>
              <w:spacing w:before="30" w:after="30" w:line="276" w:lineRule="auto"/>
              <w:ind w:right="57"/>
              <w:jc w:val="right"/>
              <w:rPr>
                <w:rFonts w:ascii="Arial" w:eastAsia="Arial Unicode MS" w:hAnsi="Arial" w:cs="Arial"/>
                <w:snapToGrid w:val="0"/>
                <w:sz w:val="16"/>
                <w:szCs w:val="16"/>
                <w:lang w:eastAsia="th-TH"/>
              </w:rPr>
            </w:pPr>
          </w:p>
        </w:tc>
        <w:tc>
          <w:tcPr>
            <w:tcW w:w="1228" w:type="dxa"/>
            <w:tcBorders>
              <w:top w:val="nil"/>
              <w:bottom w:val="nil"/>
            </w:tcBorders>
          </w:tcPr>
          <w:p w14:paraId="5D5894F1" w14:textId="4EDD463A" w:rsidR="00424988" w:rsidRPr="004D75D6" w:rsidRDefault="00D63167" w:rsidP="004D75D6">
            <w:pPr>
              <w:spacing w:before="30" w:after="30" w:line="276" w:lineRule="auto"/>
              <w:ind w:right="57"/>
              <w:jc w:val="right"/>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196,011</w:t>
            </w:r>
          </w:p>
        </w:tc>
      </w:tr>
      <w:tr w:rsidR="00424988" w:rsidRPr="00424988" w14:paraId="77700900" w14:textId="77777777" w:rsidTr="00D63F6F">
        <w:tc>
          <w:tcPr>
            <w:tcW w:w="3862" w:type="dxa"/>
            <w:tcBorders>
              <w:top w:val="nil"/>
              <w:bottom w:val="nil"/>
            </w:tcBorders>
            <w:vAlign w:val="bottom"/>
          </w:tcPr>
          <w:p w14:paraId="608FECC2" w14:textId="77777777" w:rsidR="00424988" w:rsidRPr="00424988" w:rsidRDefault="00424988" w:rsidP="00424988">
            <w:pPr>
              <w:spacing w:before="30" w:after="30" w:line="276" w:lineRule="auto"/>
              <w:ind w:left="170" w:hanging="87"/>
              <w:jc w:val="thaiDistribute"/>
              <w:rPr>
                <w:rFonts w:ascii="Arial" w:eastAsia="Arial Unicode MS" w:hAnsi="Arial" w:cs="Arial"/>
                <w:sz w:val="16"/>
                <w:szCs w:val="16"/>
              </w:rPr>
            </w:pPr>
            <w:r w:rsidRPr="00424988">
              <w:rPr>
                <w:rFonts w:ascii="Arial" w:eastAsia="Arial Unicode MS" w:hAnsi="Arial" w:cs="Arial"/>
                <w:sz w:val="16"/>
                <w:szCs w:val="16"/>
              </w:rPr>
              <w:t>Long-term loans from financial institutions</w:t>
            </w:r>
          </w:p>
        </w:tc>
        <w:tc>
          <w:tcPr>
            <w:tcW w:w="1246" w:type="dxa"/>
            <w:tcBorders>
              <w:top w:val="nil"/>
              <w:bottom w:val="nil"/>
            </w:tcBorders>
            <w:vAlign w:val="bottom"/>
          </w:tcPr>
          <w:p w14:paraId="0C7ACB9C" w14:textId="0C8D1194" w:rsidR="00424988" w:rsidRPr="00424988" w:rsidRDefault="00D63167" w:rsidP="004D75D6">
            <w:pPr>
              <w:spacing w:before="30" w:after="30" w:line="276" w:lineRule="auto"/>
              <w:ind w:right="57"/>
              <w:jc w:val="right"/>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w:t>
            </w:r>
          </w:p>
        </w:tc>
        <w:tc>
          <w:tcPr>
            <w:tcW w:w="134" w:type="dxa"/>
            <w:tcBorders>
              <w:top w:val="nil"/>
              <w:bottom w:val="nil"/>
            </w:tcBorders>
            <w:vAlign w:val="bottom"/>
          </w:tcPr>
          <w:p w14:paraId="5DE1E02F" w14:textId="77777777" w:rsidR="00424988" w:rsidRPr="004D75D6" w:rsidRDefault="00424988" w:rsidP="004D75D6">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nil"/>
              <w:bottom w:val="nil"/>
            </w:tcBorders>
            <w:vAlign w:val="bottom"/>
          </w:tcPr>
          <w:p w14:paraId="3D6253F9" w14:textId="5712521A" w:rsidR="00424988" w:rsidRPr="00424988" w:rsidRDefault="00D63167" w:rsidP="004D75D6">
            <w:pPr>
              <w:spacing w:before="30" w:after="30" w:line="276" w:lineRule="auto"/>
              <w:ind w:right="57"/>
              <w:jc w:val="right"/>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w:t>
            </w:r>
          </w:p>
        </w:tc>
        <w:tc>
          <w:tcPr>
            <w:tcW w:w="135" w:type="dxa"/>
            <w:tcBorders>
              <w:top w:val="nil"/>
              <w:bottom w:val="nil"/>
            </w:tcBorders>
            <w:vAlign w:val="bottom"/>
          </w:tcPr>
          <w:p w14:paraId="003C5CB0" w14:textId="77777777" w:rsidR="00424988" w:rsidRPr="004D75D6" w:rsidRDefault="00424988" w:rsidP="004D75D6">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nil"/>
              <w:bottom w:val="nil"/>
            </w:tcBorders>
          </w:tcPr>
          <w:p w14:paraId="26BC8EA0" w14:textId="7AEACA88" w:rsidR="00424988" w:rsidRPr="004D75D6" w:rsidRDefault="00D63167" w:rsidP="004D75D6">
            <w:pPr>
              <w:spacing w:before="30" w:after="30" w:line="276" w:lineRule="auto"/>
              <w:ind w:right="57"/>
              <w:jc w:val="right"/>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448,720</w:t>
            </w:r>
          </w:p>
        </w:tc>
        <w:tc>
          <w:tcPr>
            <w:tcW w:w="144" w:type="dxa"/>
            <w:tcBorders>
              <w:top w:val="nil"/>
              <w:bottom w:val="nil"/>
            </w:tcBorders>
          </w:tcPr>
          <w:p w14:paraId="2AB85CEE" w14:textId="77777777" w:rsidR="00424988" w:rsidRPr="004D75D6" w:rsidRDefault="00424988" w:rsidP="004D75D6">
            <w:pPr>
              <w:spacing w:before="30" w:after="30" w:line="276" w:lineRule="auto"/>
              <w:ind w:right="57"/>
              <w:jc w:val="right"/>
              <w:rPr>
                <w:rFonts w:ascii="Arial" w:eastAsia="Arial Unicode MS" w:hAnsi="Arial" w:cs="Arial"/>
                <w:snapToGrid w:val="0"/>
                <w:sz w:val="16"/>
                <w:szCs w:val="16"/>
                <w:lang w:eastAsia="th-TH"/>
              </w:rPr>
            </w:pPr>
          </w:p>
        </w:tc>
        <w:tc>
          <w:tcPr>
            <w:tcW w:w="1228" w:type="dxa"/>
            <w:tcBorders>
              <w:top w:val="nil"/>
              <w:bottom w:val="nil"/>
            </w:tcBorders>
          </w:tcPr>
          <w:p w14:paraId="7DD1DF4A" w14:textId="19DBF65D" w:rsidR="00424988" w:rsidRPr="004D75D6" w:rsidRDefault="00D63167" w:rsidP="004D75D6">
            <w:pPr>
              <w:spacing w:before="30" w:after="30" w:line="276" w:lineRule="auto"/>
              <w:ind w:right="57"/>
              <w:jc w:val="right"/>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448,720</w:t>
            </w:r>
          </w:p>
        </w:tc>
      </w:tr>
      <w:tr w:rsidR="00424988" w:rsidRPr="00424988" w14:paraId="187497C0" w14:textId="77777777">
        <w:tc>
          <w:tcPr>
            <w:tcW w:w="3862" w:type="dxa"/>
            <w:tcBorders>
              <w:top w:val="nil"/>
              <w:bottom w:val="nil"/>
            </w:tcBorders>
            <w:vAlign w:val="bottom"/>
          </w:tcPr>
          <w:p w14:paraId="20162D3A" w14:textId="77777777" w:rsidR="00424988" w:rsidRPr="00424988" w:rsidRDefault="00424988" w:rsidP="00424988">
            <w:pPr>
              <w:spacing w:before="30" w:after="30" w:line="276" w:lineRule="auto"/>
              <w:ind w:left="170" w:hanging="87"/>
              <w:jc w:val="thaiDistribute"/>
              <w:rPr>
                <w:rFonts w:ascii="Arial" w:eastAsia="Arial Unicode MS" w:hAnsi="Arial" w:cs="Arial"/>
                <w:sz w:val="16"/>
                <w:szCs w:val="16"/>
              </w:rPr>
            </w:pPr>
            <w:r w:rsidRPr="00424988">
              <w:rPr>
                <w:rFonts w:ascii="Arial" w:eastAsia="Arial Unicode MS" w:hAnsi="Arial" w:cs="Arial"/>
                <w:sz w:val="16"/>
                <w:szCs w:val="16"/>
              </w:rPr>
              <w:t>Leases</w:t>
            </w:r>
          </w:p>
        </w:tc>
        <w:tc>
          <w:tcPr>
            <w:tcW w:w="1246" w:type="dxa"/>
            <w:tcBorders>
              <w:top w:val="nil"/>
              <w:bottom w:val="nil"/>
            </w:tcBorders>
            <w:vAlign w:val="bottom"/>
          </w:tcPr>
          <w:p w14:paraId="0DD1D706" w14:textId="550B6779" w:rsidR="00424988" w:rsidRPr="00424988" w:rsidRDefault="00D63167" w:rsidP="004D75D6">
            <w:pPr>
              <w:spacing w:before="30" w:after="30" w:line="276" w:lineRule="auto"/>
              <w:ind w:right="57"/>
              <w:jc w:val="right"/>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83,229</w:t>
            </w:r>
          </w:p>
        </w:tc>
        <w:tc>
          <w:tcPr>
            <w:tcW w:w="134" w:type="dxa"/>
            <w:tcBorders>
              <w:top w:val="nil"/>
              <w:bottom w:val="nil"/>
            </w:tcBorders>
            <w:vAlign w:val="bottom"/>
          </w:tcPr>
          <w:p w14:paraId="4632C98F" w14:textId="77777777" w:rsidR="00424988" w:rsidRPr="004D75D6" w:rsidRDefault="00424988" w:rsidP="004D75D6">
            <w:pPr>
              <w:spacing w:before="30" w:after="30" w:line="276" w:lineRule="auto"/>
              <w:ind w:right="284"/>
              <w:jc w:val="right"/>
              <w:rPr>
                <w:rFonts w:ascii="Arial" w:eastAsia="Arial Unicode MS" w:hAnsi="Arial" w:cs="Arial"/>
                <w:snapToGrid w:val="0"/>
                <w:sz w:val="16"/>
                <w:szCs w:val="16"/>
                <w:lang w:eastAsia="th-TH"/>
              </w:rPr>
            </w:pPr>
          </w:p>
        </w:tc>
        <w:tc>
          <w:tcPr>
            <w:tcW w:w="1265" w:type="dxa"/>
            <w:tcBorders>
              <w:top w:val="nil"/>
              <w:bottom w:val="nil"/>
            </w:tcBorders>
            <w:vAlign w:val="bottom"/>
          </w:tcPr>
          <w:p w14:paraId="256B5EA0" w14:textId="74E4A143" w:rsidR="00424988" w:rsidRPr="00424988" w:rsidRDefault="00D63167" w:rsidP="007F55FA">
            <w:pPr>
              <w:spacing w:before="30" w:after="30" w:line="276" w:lineRule="auto"/>
              <w:ind w:right="57"/>
              <w:jc w:val="right"/>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w:t>
            </w:r>
          </w:p>
        </w:tc>
        <w:tc>
          <w:tcPr>
            <w:tcW w:w="135" w:type="dxa"/>
            <w:tcBorders>
              <w:top w:val="nil"/>
              <w:bottom w:val="nil"/>
            </w:tcBorders>
            <w:vAlign w:val="bottom"/>
          </w:tcPr>
          <w:p w14:paraId="2319D447" w14:textId="77777777" w:rsidR="00424988" w:rsidRPr="004D75D6" w:rsidRDefault="00424988" w:rsidP="004D75D6">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nil"/>
              <w:bottom w:val="nil"/>
            </w:tcBorders>
          </w:tcPr>
          <w:p w14:paraId="30F16B74" w14:textId="35B95564" w:rsidR="00424988" w:rsidRPr="004D75D6" w:rsidRDefault="00D63167" w:rsidP="00701BDF">
            <w:pPr>
              <w:spacing w:before="30" w:after="30" w:line="276" w:lineRule="auto"/>
              <w:ind w:right="57"/>
              <w:jc w:val="right"/>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w:t>
            </w:r>
          </w:p>
        </w:tc>
        <w:tc>
          <w:tcPr>
            <w:tcW w:w="144" w:type="dxa"/>
            <w:tcBorders>
              <w:top w:val="nil"/>
              <w:bottom w:val="nil"/>
            </w:tcBorders>
          </w:tcPr>
          <w:p w14:paraId="38B41BCE" w14:textId="77777777" w:rsidR="00424988" w:rsidRPr="004D75D6" w:rsidRDefault="00424988" w:rsidP="004D75D6">
            <w:pPr>
              <w:spacing w:before="30" w:after="30" w:line="276" w:lineRule="auto"/>
              <w:ind w:right="57"/>
              <w:jc w:val="right"/>
              <w:rPr>
                <w:rFonts w:ascii="Arial" w:eastAsia="Arial Unicode MS" w:hAnsi="Arial" w:cs="Arial"/>
                <w:snapToGrid w:val="0"/>
                <w:sz w:val="16"/>
                <w:szCs w:val="16"/>
                <w:lang w:eastAsia="th-TH"/>
              </w:rPr>
            </w:pPr>
          </w:p>
        </w:tc>
        <w:tc>
          <w:tcPr>
            <w:tcW w:w="1228" w:type="dxa"/>
            <w:tcBorders>
              <w:top w:val="nil"/>
              <w:bottom w:val="nil"/>
            </w:tcBorders>
            <w:vAlign w:val="bottom"/>
          </w:tcPr>
          <w:p w14:paraId="709B7F6E" w14:textId="3968F27C" w:rsidR="00424988" w:rsidRPr="004D75D6" w:rsidRDefault="00D63167" w:rsidP="004D75D6">
            <w:pPr>
              <w:spacing w:before="30" w:after="30" w:line="276" w:lineRule="auto"/>
              <w:ind w:right="57"/>
              <w:jc w:val="right"/>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83,229</w:t>
            </w:r>
          </w:p>
        </w:tc>
      </w:tr>
      <w:tr w:rsidR="00424988" w:rsidRPr="00424988" w14:paraId="6C6BBCE6" w14:textId="77777777" w:rsidTr="004D75D6">
        <w:tc>
          <w:tcPr>
            <w:tcW w:w="3862" w:type="dxa"/>
            <w:tcBorders>
              <w:top w:val="nil"/>
              <w:bottom w:val="nil"/>
            </w:tcBorders>
            <w:vAlign w:val="bottom"/>
          </w:tcPr>
          <w:p w14:paraId="4BEE4CBC" w14:textId="77777777" w:rsidR="00424988" w:rsidRPr="00424988" w:rsidRDefault="00424988" w:rsidP="00424988">
            <w:pPr>
              <w:spacing w:before="30" w:after="30" w:line="276" w:lineRule="auto"/>
              <w:ind w:left="170" w:hanging="170"/>
              <w:jc w:val="thaiDistribute"/>
              <w:rPr>
                <w:rFonts w:ascii="Arial" w:eastAsia="Arial Unicode MS" w:hAnsi="Arial" w:cs="Arial"/>
                <w:color w:val="000000"/>
                <w:sz w:val="16"/>
                <w:szCs w:val="16"/>
              </w:rPr>
            </w:pPr>
          </w:p>
        </w:tc>
        <w:tc>
          <w:tcPr>
            <w:tcW w:w="1246" w:type="dxa"/>
            <w:tcBorders>
              <w:top w:val="single" w:sz="6" w:space="0" w:color="auto"/>
              <w:bottom w:val="single" w:sz="12" w:space="0" w:color="auto"/>
            </w:tcBorders>
            <w:vAlign w:val="bottom"/>
          </w:tcPr>
          <w:p w14:paraId="100293AE" w14:textId="12D5FF87" w:rsidR="00424988" w:rsidRPr="004D75D6" w:rsidRDefault="00876177" w:rsidP="004D75D6">
            <w:pPr>
              <w:spacing w:before="30" w:after="30" w:line="276" w:lineRule="auto"/>
              <w:ind w:right="57"/>
              <w:jc w:val="right"/>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83,229</w:t>
            </w:r>
          </w:p>
        </w:tc>
        <w:tc>
          <w:tcPr>
            <w:tcW w:w="134" w:type="dxa"/>
            <w:tcBorders>
              <w:top w:val="nil"/>
              <w:bottom w:val="nil"/>
            </w:tcBorders>
            <w:vAlign w:val="bottom"/>
          </w:tcPr>
          <w:p w14:paraId="4DE82359" w14:textId="77777777" w:rsidR="00424988" w:rsidRPr="004D75D6" w:rsidRDefault="00424988" w:rsidP="004D75D6">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single" w:sz="6" w:space="0" w:color="auto"/>
              <w:bottom w:val="single" w:sz="12" w:space="0" w:color="auto"/>
            </w:tcBorders>
            <w:vAlign w:val="bottom"/>
          </w:tcPr>
          <w:p w14:paraId="5DA0DC74" w14:textId="020B74D0" w:rsidR="00424988" w:rsidRPr="004D75D6" w:rsidRDefault="00876177" w:rsidP="007F55FA">
            <w:pPr>
              <w:spacing w:before="30" w:after="30" w:line="276" w:lineRule="auto"/>
              <w:ind w:right="57"/>
              <w:jc w:val="right"/>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w:t>
            </w:r>
          </w:p>
        </w:tc>
        <w:tc>
          <w:tcPr>
            <w:tcW w:w="135" w:type="dxa"/>
            <w:tcBorders>
              <w:top w:val="nil"/>
              <w:bottom w:val="nil"/>
            </w:tcBorders>
            <w:vAlign w:val="bottom"/>
          </w:tcPr>
          <w:p w14:paraId="7F364725" w14:textId="77777777" w:rsidR="00424988" w:rsidRPr="004D75D6" w:rsidRDefault="00424988" w:rsidP="004D75D6">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single" w:sz="6" w:space="0" w:color="auto"/>
              <w:bottom w:val="single" w:sz="12" w:space="0" w:color="auto"/>
            </w:tcBorders>
            <w:vAlign w:val="bottom"/>
          </w:tcPr>
          <w:p w14:paraId="6054640E" w14:textId="0F44D4F8" w:rsidR="00424988" w:rsidRPr="004D75D6" w:rsidRDefault="00696183" w:rsidP="004D75D6">
            <w:pPr>
              <w:spacing w:before="30" w:after="30" w:line="276" w:lineRule="auto"/>
              <w:ind w:right="42"/>
              <w:jc w:val="right"/>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644,731</w:t>
            </w:r>
          </w:p>
        </w:tc>
        <w:tc>
          <w:tcPr>
            <w:tcW w:w="144" w:type="dxa"/>
            <w:tcBorders>
              <w:top w:val="nil"/>
              <w:bottom w:val="nil"/>
            </w:tcBorders>
            <w:vAlign w:val="bottom"/>
          </w:tcPr>
          <w:p w14:paraId="208F529E" w14:textId="77777777" w:rsidR="00424988" w:rsidRPr="004D75D6" w:rsidRDefault="00424988" w:rsidP="004D75D6">
            <w:pPr>
              <w:spacing w:before="30" w:after="30" w:line="276" w:lineRule="auto"/>
              <w:ind w:right="57"/>
              <w:jc w:val="right"/>
              <w:rPr>
                <w:rFonts w:ascii="Arial" w:eastAsia="Arial Unicode MS" w:hAnsi="Arial" w:cs="Arial"/>
                <w:snapToGrid w:val="0"/>
                <w:sz w:val="16"/>
                <w:szCs w:val="16"/>
                <w:lang w:eastAsia="th-TH"/>
              </w:rPr>
            </w:pPr>
          </w:p>
        </w:tc>
        <w:tc>
          <w:tcPr>
            <w:tcW w:w="1228" w:type="dxa"/>
            <w:tcBorders>
              <w:top w:val="single" w:sz="6" w:space="0" w:color="auto"/>
              <w:bottom w:val="single" w:sz="12" w:space="0" w:color="auto"/>
            </w:tcBorders>
            <w:vAlign w:val="bottom"/>
          </w:tcPr>
          <w:p w14:paraId="35612F98" w14:textId="63400B0C" w:rsidR="00424988" w:rsidRPr="004D75D6" w:rsidRDefault="00A212B1" w:rsidP="004D75D6">
            <w:pPr>
              <w:spacing w:before="30" w:after="30" w:line="276" w:lineRule="auto"/>
              <w:ind w:right="57"/>
              <w:jc w:val="right"/>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727,960</w:t>
            </w:r>
          </w:p>
        </w:tc>
      </w:tr>
      <w:tr w:rsidR="004D75D6" w:rsidRPr="00424988" w14:paraId="4D917951" w14:textId="77777777" w:rsidTr="004D75D6">
        <w:tc>
          <w:tcPr>
            <w:tcW w:w="3862" w:type="dxa"/>
            <w:tcBorders>
              <w:top w:val="nil"/>
              <w:bottom w:val="nil"/>
            </w:tcBorders>
            <w:vAlign w:val="bottom"/>
          </w:tcPr>
          <w:p w14:paraId="526F97A2" w14:textId="77777777" w:rsidR="004D75D6" w:rsidRPr="00424988" w:rsidRDefault="004D75D6" w:rsidP="00424988">
            <w:pPr>
              <w:spacing w:before="30" w:after="30" w:line="276" w:lineRule="auto"/>
              <w:ind w:left="170" w:hanging="170"/>
              <w:jc w:val="thaiDistribute"/>
              <w:rPr>
                <w:rFonts w:ascii="Arial" w:eastAsia="Arial Unicode MS" w:hAnsi="Arial" w:cs="Arial"/>
                <w:color w:val="000000"/>
                <w:sz w:val="16"/>
                <w:szCs w:val="16"/>
              </w:rPr>
            </w:pPr>
          </w:p>
        </w:tc>
        <w:tc>
          <w:tcPr>
            <w:tcW w:w="1246" w:type="dxa"/>
            <w:tcBorders>
              <w:top w:val="single" w:sz="12" w:space="0" w:color="auto"/>
              <w:bottom w:val="nil"/>
            </w:tcBorders>
            <w:vAlign w:val="bottom"/>
          </w:tcPr>
          <w:p w14:paraId="1E190FC6" w14:textId="77777777" w:rsidR="004D75D6" w:rsidRPr="004D75D6" w:rsidRDefault="004D75D6" w:rsidP="00424988">
            <w:pPr>
              <w:spacing w:before="30" w:after="30" w:line="276" w:lineRule="auto"/>
              <w:ind w:right="57"/>
              <w:jc w:val="right"/>
              <w:rPr>
                <w:rFonts w:ascii="Arial" w:eastAsia="Arial Unicode MS" w:hAnsi="Arial" w:cs="Arial"/>
                <w:snapToGrid w:val="0"/>
                <w:sz w:val="16"/>
                <w:szCs w:val="16"/>
                <w:lang w:eastAsia="th-TH"/>
              </w:rPr>
            </w:pPr>
          </w:p>
        </w:tc>
        <w:tc>
          <w:tcPr>
            <w:tcW w:w="134" w:type="dxa"/>
            <w:tcBorders>
              <w:top w:val="nil"/>
              <w:bottom w:val="nil"/>
            </w:tcBorders>
            <w:vAlign w:val="bottom"/>
          </w:tcPr>
          <w:p w14:paraId="427EE450" w14:textId="77777777" w:rsidR="004D75D6" w:rsidRPr="004D75D6" w:rsidRDefault="004D75D6" w:rsidP="00424988">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single" w:sz="12" w:space="0" w:color="auto"/>
              <w:bottom w:val="nil"/>
            </w:tcBorders>
            <w:vAlign w:val="bottom"/>
          </w:tcPr>
          <w:p w14:paraId="1909B28C" w14:textId="77777777" w:rsidR="004D75D6" w:rsidRPr="004D75D6" w:rsidRDefault="004D75D6" w:rsidP="00424988">
            <w:pPr>
              <w:spacing w:before="30" w:after="30" w:line="276" w:lineRule="auto"/>
              <w:ind w:right="284"/>
              <w:jc w:val="right"/>
              <w:rPr>
                <w:rFonts w:ascii="Arial" w:eastAsia="Arial Unicode MS" w:hAnsi="Arial" w:cs="Arial"/>
                <w:snapToGrid w:val="0"/>
                <w:sz w:val="16"/>
                <w:szCs w:val="16"/>
                <w:lang w:eastAsia="th-TH"/>
              </w:rPr>
            </w:pPr>
          </w:p>
        </w:tc>
        <w:tc>
          <w:tcPr>
            <w:tcW w:w="135" w:type="dxa"/>
            <w:tcBorders>
              <w:top w:val="nil"/>
              <w:bottom w:val="nil"/>
            </w:tcBorders>
            <w:vAlign w:val="bottom"/>
          </w:tcPr>
          <w:p w14:paraId="24136467" w14:textId="77777777" w:rsidR="004D75D6" w:rsidRPr="004D75D6" w:rsidRDefault="004D75D6" w:rsidP="00424988">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single" w:sz="12" w:space="0" w:color="auto"/>
              <w:bottom w:val="nil"/>
            </w:tcBorders>
            <w:vAlign w:val="bottom"/>
          </w:tcPr>
          <w:p w14:paraId="16FF7818" w14:textId="77777777" w:rsidR="004D75D6" w:rsidRPr="004D75D6" w:rsidRDefault="004D75D6" w:rsidP="00424988">
            <w:pPr>
              <w:spacing w:before="30" w:after="30" w:line="276" w:lineRule="auto"/>
              <w:ind w:right="42"/>
              <w:jc w:val="right"/>
              <w:rPr>
                <w:rFonts w:ascii="Arial" w:eastAsia="Arial Unicode MS" w:hAnsi="Arial" w:cs="Arial"/>
                <w:snapToGrid w:val="0"/>
                <w:sz w:val="16"/>
                <w:szCs w:val="16"/>
                <w:lang w:eastAsia="th-TH"/>
              </w:rPr>
            </w:pPr>
          </w:p>
        </w:tc>
        <w:tc>
          <w:tcPr>
            <w:tcW w:w="144" w:type="dxa"/>
            <w:tcBorders>
              <w:top w:val="nil"/>
              <w:bottom w:val="nil"/>
            </w:tcBorders>
            <w:vAlign w:val="bottom"/>
          </w:tcPr>
          <w:p w14:paraId="61AEFECB" w14:textId="77777777" w:rsidR="004D75D6" w:rsidRPr="004D75D6" w:rsidRDefault="004D75D6" w:rsidP="00424988">
            <w:pPr>
              <w:spacing w:before="30" w:after="30" w:line="276" w:lineRule="auto"/>
              <w:ind w:right="57"/>
              <w:jc w:val="right"/>
              <w:rPr>
                <w:rFonts w:ascii="Arial" w:eastAsia="Arial Unicode MS" w:hAnsi="Arial" w:cs="Arial"/>
                <w:snapToGrid w:val="0"/>
                <w:sz w:val="16"/>
                <w:szCs w:val="16"/>
                <w:lang w:eastAsia="th-TH"/>
              </w:rPr>
            </w:pPr>
          </w:p>
        </w:tc>
        <w:tc>
          <w:tcPr>
            <w:tcW w:w="1228" w:type="dxa"/>
            <w:tcBorders>
              <w:top w:val="single" w:sz="12" w:space="0" w:color="auto"/>
              <w:bottom w:val="nil"/>
            </w:tcBorders>
            <w:vAlign w:val="bottom"/>
          </w:tcPr>
          <w:p w14:paraId="117195EE" w14:textId="77777777" w:rsidR="004D75D6" w:rsidRPr="004D75D6" w:rsidRDefault="004D75D6" w:rsidP="00424988">
            <w:pPr>
              <w:spacing w:before="30" w:after="30" w:line="276" w:lineRule="auto"/>
              <w:ind w:right="57"/>
              <w:jc w:val="right"/>
              <w:rPr>
                <w:rFonts w:ascii="Arial" w:eastAsia="Arial Unicode MS" w:hAnsi="Arial" w:cs="Arial"/>
                <w:snapToGrid w:val="0"/>
                <w:sz w:val="16"/>
                <w:szCs w:val="16"/>
                <w:lang w:eastAsia="th-TH"/>
              </w:rPr>
            </w:pPr>
          </w:p>
        </w:tc>
      </w:tr>
    </w:tbl>
    <w:p w14:paraId="4BA7A688" w14:textId="77777777" w:rsidR="00AD6240" w:rsidRPr="00AD6240" w:rsidRDefault="00AD6240" w:rsidP="00A1327E">
      <w:pPr>
        <w:tabs>
          <w:tab w:val="num" w:pos="786"/>
        </w:tabs>
        <w:spacing w:line="360" w:lineRule="auto"/>
        <w:ind w:left="426" w:right="-1"/>
        <w:rPr>
          <w:rFonts w:ascii="Arial" w:hAnsi="Arial" w:cs="Arial"/>
          <w:color w:val="000000" w:themeColor="text1"/>
          <w:sz w:val="19"/>
          <w:szCs w:val="19"/>
          <w:lang w:val="en-GB"/>
        </w:rPr>
      </w:pPr>
    </w:p>
    <w:tbl>
      <w:tblPr>
        <w:tblW w:w="9265" w:type="dxa"/>
        <w:tblInd w:w="142"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3862"/>
        <w:gridCol w:w="1246"/>
        <w:gridCol w:w="134"/>
        <w:gridCol w:w="1265"/>
        <w:gridCol w:w="135"/>
        <w:gridCol w:w="1251"/>
        <w:gridCol w:w="144"/>
        <w:gridCol w:w="1228"/>
      </w:tblGrid>
      <w:tr w:rsidR="00701BDF" w:rsidRPr="00424988" w14:paraId="175BB01E" w14:textId="77777777" w:rsidTr="00875144">
        <w:tc>
          <w:tcPr>
            <w:tcW w:w="3862" w:type="dxa"/>
            <w:tcBorders>
              <w:top w:val="nil"/>
              <w:bottom w:val="nil"/>
            </w:tcBorders>
            <w:vAlign w:val="bottom"/>
          </w:tcPr>
          <w:p w14:paraId="76800C78" w14:textId="77777777" w:rsidR="00701BDF" w:rsidRPr="00424988" w:rsidRDefault="00701BDF" w:rsidP="00D63F6F">
            <w:pPr>
              <w:spacing w:before="30" w:after="30" w:line="276" w:lineRule="auto"/>
              <w:ind w:left="170" w:hanging="170"/>
              <w:jc w:val="thaiDistribute"/>
              <w:rPr>
                <w:rFonts w:ascii="Arial" w:eastAsia="Arial Unicode MS" w:hAnsi="Arial" w:cs="Arial"/>
                <w:sz w:val="16"/>
                <w:szCs w:val="16"/>
                <w:cs/>
              </w:rPr>
            </w:pPr>
            <w:r w:rsidRPr="00424988">
              <w:rPr>
                <w:rFonts w:ascii="Arial" w:eastAsia="MS Mincho" w:hAnsi="Arial" w:cs="Arial"/>
                <w:sz w:val="16"/>
                <w:szCs w:val="16"/>
              </w:rPr>
              <w:t xml:space="preserve">                 </w:t>
            </w:r>
          </w:p>
        </w:tc>
        <w:tc>
          <w:tcPr>
            <w:tcW w:w="5403" w:type="dxa"/>
            <w:gridSpan w:val="7"/>
            <w:tcBorders>
              <w:top w:val="nil"/>
              <w:bottom w:val="nil"/>
            </w:tcBorders>
          </w:tcPr>
          <w:p w14:paraId="296B6057" w14:textId="77777777" w:rsidR="00701BDF" w:rsidRPr="00424988" w:rsidRDefault="00701BDF" w:rsidP="00D63F6F">
            <w:pPr>
              <w:spacing w:before="30" w:after="30" w:line="276" w:lineRule="auto"/>
              <w:jc w:val="right"/>
              <w:rPr>
                <w:rFonts w:ascii="Arial" w:eastAsia="Arial Unicode MS" w:hAnsi="Arial" w:cs="Arial"/>
                <w:sz w:val="16"/>
                <w:szCs w:val="16"/>
                <w:cs/>
              </w:rPr>
            </w:pPr>
            <w:r w:rsidRPr="00424988">
              <w:rPr>
                <w:rFonts w:ascii="Arial" w:eastAsia="Arial Unicode MS" w:hAnsi="Arial" w:cs="Arial"/>
                <w:sz w:val="16"/>
                <w:szCs w:val="16"/>
                <w:lang w:val="en-GB"/>
              </w:rPr>
              <w:t>(Unit : Thousand Baht)</w:t>
            </w:r>
          </w:p>
        </w:tc>
      </w:tr>
      <w:tr w:rsidR="00701BDF" w:rsidRPr="00424988" w14:paraId="17B64884" w14:textId="77777777" w:rsidTr="00875144">
        <w:tc>
          <w:tcPr>
            <w:tcW w:w="3862" w:type="dxa"/>
            <w:tcBorders>
              <w:top w:val="nil"/>
              <w:bottom w:val="nil"/>
            </w:tcBorders>
            <w:vAlign w:val="bottom"/>
          </w:tcPr>
          <w:p w14:paraId="33801F74" w14:textId="77777777" w:rsidR="00701BDF" w:rsidRPr="00424988" w:rsidRDefault="00701BDF" w:rsidP="00D63F6F">
            <w:pPr>
              <w:spacing w:before="30" w:after="30" w:line="276" w:lineRule="auto"/>
              <w:ind w:left="170" w:hanging="170"/>
              <w:jc w:val="thaiDistribute"/>
              <w:rPr>
                <w:rFonts w:ascii="Arial" w:eastAsia="Arial Unicode MS" w:hAnsi="Arial" w:cs="Arial"/>
                <w:sz w:val="16"/>
                <w:szCs w:val="16"/>
                <w:cs/>
              </w:rPr>
            </w:pPr>
          </w:p>
        </w:tc>
        <w:tc>
          <w:tcPr>
            <w:tcW w:w="5403" w:type="dxa"/>
            <w:gridSpan w:val="7"/>
            <w:tcBorders>
              <w:top w:val="nil"/>
              <w:bottom w:val="single" w:sz="6" w:space="0" w:color="auto"/>
            </w:tcBorders>
          </w:tcPr>
          <w:p w14:paraId="55437397" w14:textId="77777777" w:rsidR="00701BDF" w:rsidRPr="00424988" w:rsidRDefault="00701BDF" w:rsidP="00D63F6F">
            <w:pPr>
              <w:spacing w:before="30" w:after="30" w:line="276" w:lineRule="auto"/>
              <w:jc w:val="center"/>
              <w:rPr>
                <w:rFonts w:ascii="Arial" w:eastAsia="Arial Unicode MS" w:hAnsi="Arial" w:cs="Arial"/>
                <w:sz w:val="16"/>
                <w:szCs w:val="16"/>
                <w:lang w:val="en-GB"/>
              </w:rPr>
            </w:pPr>
            <w:r w:rsidRPr="00424988">
              <w:rPr>
                <w:rFonts w:ascii="Arial" w:eastAsia="Arial Unicode MS" w:hAnsi="Arial" w:cs="Arial"/>
                <w:sz w:val="16"/>
                <w:szCs w:val="16"/>
                <w:lang w:val="en-GB"/>
              </w:rPr>
              <w:t xml:space="preserve">Consolidated </w:t>
            </w:r>
            <w:r w:rsidRPr="004D75D6">
              <w:rPr>
                <w:rFonts w:ascii="Arial" w:eastAsia="Arial Unicode MS" w:hAnsi="Arial" w:cs="Arial"/>
                <w:sz w:val="16"/>
                <w:szCs w:val="16"/>
                <w:lang w:val="en-GB"/>
              </w:rPr>
              <w:t>financial statements</w:t>
            </w:r>
          </w:p>
        </w:tc>
      </w:tr>
      <w:tr w:rsidR="00701BDF" w:rsidRPr="00424988" w14:paraId="75B2180D" w14:textId="77777777" w:rsidTr="00D63F6F">
        <w:tc>
          <w:tcPr>
            <w:tcW w:w="3862" w:type="dxa"/>
            <w:tcBorders>
              <w:top w:val="nil"/>
              <w:bottom w:val="nil"/>
            </w:tcBorders>
            <w:vAlign w:val="bottom"/>
          </w:tcPr>
          <w:p w14:paraId="4708AF91" w14:textId="77777777" w:rsidR="00701BDF" w:rsidRPr="00424988" w:rsidRDefault="00701BDF" w:rsidP="00D63F6F">
            <w:pPr>
              <w:spacing w:before="30" w:after="30" w:line="276" w:lineRule="auto"/>
              <w:ind w:left="170" w:hanging="170"/>
              <w:jc w:val="thaiDistribute"/>
              <w:rPr>
                <w:rFonts w:ascii="Arial" w:eastAsia="Arial Unicode MS" w:hAnsi="Arial" w:cs="Arial"/>
                <w:b/>
                <w:bCs/>
                <w:sz w:val="16"/>
                <w:szCs w:val="16"/>
                <w:lang w:val="en-GB"/>
              </w:rPr>
            </w:pPr>
          </w:p>
        </w:tc>
        <w:tc>
          <w:tcPr>
            <w:tcW w:w="1246" w:type="dxa"/>
            <w:tcBorders>
              <w:top w:val="single" w:sz="6" w:space="0" w:color="auto"/>
              <w:bottom w:val="single" w:sz="6" w:space="0" w:color="auto"/>
            </w:tcBorders>
          </w:tcPr>
          <w:p w14:paraId="33442FAF" w14:textId="4DA223F2" w:rsidR="00701BDF" w:rsidRPr="00424988" w:rsidRDefault="00701BDF" w:rsidP="00D63F6F">
            <w:pPr>
              <w:spacing w:before="30" w:after="30" w:line="276" w:lineRule="auto"/>
              <w:ind w:right="-72"/>
              <w:jc w:val="center"/>
              <w:rPr>
                <w:rFonts w:ascii="Arial" w:eastAsia="Arial Unicode MS" w:hAnsi="Arial" w:cs="Arial"/>
                <w:sz w:val="16"/>
                <w:szCs w:val="16"/>
              </w:rPr>
            </w:pPr>
            <w:r w:rsidRPr="00424988">
              <w:rPr>
                <w:rFonts w:ascii="Arial" w:hAnsi="Arial" w:cs="Arial"/>
                <w:sz w:val="16"/>
                <w:szCs w:val="16"/>
              </w:rPr>
              <w:t>FV</w:t>
            </w:r>
            <w:r w:rsidR="00BD6126">
              <w:rPr>
                <w:rFonts w:ascii="Arial" w:hAnsi="Arial" w:cs="Arial"/>
                <w:sz w:val="16"/>
                <w:szCs w:val="16"/>
              </w:rPr>
              <w:t>T</w:t>
            </w:r>
            <w:r w:rsidRPr="00424988">
              <w:rPr>
                <w:rFonts w:ascii="Arial" w:hAnsi="Arial" w:cs="Arial"/>
                <w:sz w:val="16"/>
                <w:szCs w:val="16"/>
              </w:rPr>
              <w:t xml:space="preserve">PL </w:t>
            </w:r>
          </w:p>
        </w:tc>
        <w:tc>
          <w:tcPr>
            <w:tcW w:w="134" w:type="dxa"/>
            <w:tcBorders>
              <w:top w:val="single" w:sz="6" w:space="0" w:color="auto"/>
              <w:bottom w:val="nil"/>
            </w:tcBorders>
          </w:tcPr>
          <w:p w14:paraId="59E61687" w14:textId="77777777" w:rsidR="00701BDF" w:rsidRPr="00424988" w:rsidRDefault="00701BDF" w:rsidP="00D63F6F">
            <w:pPr>
              <w:spacing w:before="30" w:after="30" w:line="276" w:lineRule="auto"/>
              <w:ind w:right="-72"/>
              <w:jc w:val="center"/>
              <w:rPr>
                <w:rFonts w:ascii="Arial" w:eastAsia="Arial Unicode MS" w:hAnsi="Arial" w:cs="Arial"/>
                <w:sz w:val="16"/>
                <w:szCs w:val="16"/>
                <w:lang w:val="en-GB"/>
              </w:rPr>
            </w:pPr>
          </w:p>
        </w:tc>
        <w:tc>
          <w:tcPr>
            <w:tcW w:w="1265" w:type="dxa"/>
            <w:tcBorders>
              <w:top w:val="single" w:sz="6" w:space="0" w:color="auto"/>
              <w:bottom w:val="single" w:sz="6" w:space="0" w:color="auto"/>
            </w:tcBorders>
          </w:tcPr>
          <w:p w14:paraId="6AFB1D98" w14:textId="77777777" w:rsidR="00701BDF" w:rsidRPr="00424988" w:rsidRDefault="00701BDF" w:rsidP="00D63F6F">
            <w:pPr>
              <w:spacing w:before="30" w:after="30" w:line="276" w:lineRule="auto"/>
              <w:ind w:right="-72"/>
              <w:jc w:val="center"/>
              <w:rPr>
                <w:rFonts w:ascii="Arial" w:eastAsia="Arial Unicode MS" w:hAnsi="Arial" w:cs="Arial"/>
                <w:sz w:val="16"/>
                <w:szCs w:val="16"/>
                <w:lang w:val="en-GB"/>
              </w:rPr>
            </w:pPr>
            <w:r w:rsidRPr="00424988">
              <w:rPr>
                <w:rFonts w:ascii="Arial" w:hAnsi="Arial" w:cs="Arial"/>
                <w:sz w:val="16"/>
                <w:szCs w:val="16"/>
              </w:rPr>
              <w:t>FVOCI</w:t>
            </w:r>
          </w:p>
        </w:tc>
        <w:tc>
          <w:tcPr>
            <w:tcW w:w="135" w:type="dxa"/>
            <w:tcBorders>
              <w:top w:val="single" w:sz="6" w:space="0" w:color="auto"/>
              <w:bottom w:val="nil"/>
            </w:tcBorders>
          </w:tcPr>
          <w:p w14:paraId="3EAB4748" w14:textId="77777777" w:rsidR="00701BDF" w:rsidRPr="00424988" w:rsidRDefault="00701BDF" w:rsidP="00D63F6F">
            <w:pPr>
              <w:spacing w:before="30" w:after="30" w:line="276" w:lineRule="auto"/>
              <w:ind w:left="-105" w:right="-72"/>
              <w:jc w:val="center"/>
              <w:rPr>
                <w:rFonts w:ascii="Arial" w:hAnsi="Arial" w:cs="Arial"/>
                <w:sz w:val="16"/>
                <w:szCs w:val="16"/>
              </w:rPr>
            </w:pPr>
          </w:p>
        </w:tc>
        <w:tc>
          <w:tcPr>
            <w:tcW w:w="1251" w:type="dxa"/>
            <w:tcBorders>
              <w:top w:val="single" w:sz="6" w:space="0" w:color="auto"/>
              <w:bottom w:val="single" w:sz="6" w:space="0" w:color="auto"/>
            </w:tcBorders>
          </w:tcPr>
          <w:p w14:paraId="4BDA60C2" w14:textId="77777777" w:rsidR="00701BDF" w:rsidRPr="00424988" w:rsidRDefault="00701BDF" w:rsidP="00D63F6F">
            <w:pPr>
              <w:spacing w:before="30" w:after="30" w:line="276" w:lineRule="auto"/>
              <w:ind w:left="-105" w:right="-72"/>
              <w:jc w:val="center"/>
              <w:rPr>
                <w:rFonts w:ascii="Arial" w:hAnsi="Arial" w:cs="Arial"/>
                <w:spacing w:val="-4"/>
                <w:sz w:val="16"/>
                <w:szCs w:val="16"/>
                <w:cs/>
              </w:rPr>
            </w:pPr>
            <w:r w:rsidRPr="00424988">
              <w:rPr>
                <w:rFonts w:ascii="Arial" w:hAnsi="Arial" w:cs="Arial"/>
                <w:spacing w:val="-4"/>
                <w:sz w:val="16"/>
                <w:szCs w:val="16"/>
              </w:rPr>
              <w:t>Amortized cost</w:t>
            </w:r>
          </w:p>
        </w:tc>
        <w:tc>
          <w:tcPr>
            <w:tcW w:w="144" w:type="dxa"/>
            <w:tcBorders>
              <w:top w:val="single" w:sz="6" w:space="0" w:color="auto"/>
              <w:bottom w:val="nil"/>
            </w:tcBorders>
          </w:tcPr>
          <w:p w14:paraId="13BED6E2" w14:textId="77777777" w:rsidR="00701BDF" w:rsidRPr="00424988" w:rsidRDefault="00701BDF" w:rsidP="00D63F6F">
            <w:pPr>
              <w:spacing w:before="30" w:after="30" w:line="276" w:lineRule="auto"/>
              <w:ind w:right="-72"/>
              <w:jc w:val="center"/>
              <w:rPr>
                <w:rFonts w:ascii="Arial" w:hAnsi="Arial" w:cs="Arial"/>
                <w:sz w:val="16"/>
                <w:szCs w:val="16"/>
              </w:rPr>
            </w:pPr>
          </w:p>
        </w:tc>
        <w:tc>
          <w:tcPr>
            <w:tcW w:w="1228" w:type="dxa"/>
            <w:tcBorders>
              <w:top w:val="single" w:sz="6" w:space="0" w:color="auto"/>
              <w:bottom w:val="single" w:sz="6" w:space="0" w:color="auto"/>
            </w:tcBorders>
          </w:tcPr>
          <w:p w14:paraId="1B465EDE" w14:textId="77777777" w:rsidR="00701BDF" w:rsidRPr="00424988" w:rsidRDefault="00701BDF" w:rsidP="00D63F6F">
            <w:pPr>
              <w:spacing w:before="30" w:after="30" w:line="276" w:lineRule="auto"/>
              <w:ind w:right="-72"/>
              <w:jc w:val="center"/>
              <w:rPr>
                <w:rFonts w:ascii="Arial" w:eastAsia="Arial Unicode MS" w:hAnsi="Arial" w:cs="Arial"/>
                <w:sz w:val="16"/>
                <w:szCs w:val="16"/>
                <w:cs/>
              </w:rPr>
            </w:pPr>
            <w:r w:rsidRPr="00424988">
              <w:rPr>
                <w:rFonts w:ascii="Arial" w:hAnsi="Arial" w:cs="Arial"/>
                <w:sz w:val="16"/>
                <w:szCs w:val="16"/>
              </w:rPr>
              <w:t>Total</w:t>
            </w:r>
          </w:p>
        </w:tc>
      </w:tr>
      <w:tr w:rsidR="00701BDF" w:rsidRPr="00424988" w14:paraId="5DDE04B7" w14:textId="77777777" w:rsidTr="00D63F6F">
        <w:tc>
          <w:tcPr>
            <w:tcW w:w="3862" w:type="dxa"/>
            <w:tcBorders>
              <w:top w:val="nil"/>
              <w:bottom w:val="nil"/>
            </w:tcBorders>
          </w:tcPr>
          <w:p w14:paraId="4C51ADC6" w14:textId="77777777" w:rsidR="00701BDF" w:rsidRPr="004D75D6" w:rsidRDefault="00701BDF" w:rsidP="00D63F6F">
            <w:pPr>
              <w:spacing w:before="30" w:after="30" w:line="276" w:lineRule="auto"/>
              <w:ind w:left="170" w:hanging="87"/>
              <w:jc w:val="thaiDistribute"/>
              <w:rPr>
                <w:rFonts w:ascii="Arial" w:eastAsia="Arial Unicode MS" w:hAnsi="Arial" w:cs="Arial"/>
                <w:b/>
                <w:bCs/>
                <w:sz w:val="16"/>
                <w:szCs w:val="16"/>
              </w:rPr>
            </w:pPr>
          </w:p>
        </w:tc>
        <w:tc>
          <w:tcPr>
            <w:tcW w:w="1246" w:type="dxa"/>
            <w:tcBorders>
              <w:top w:val="single" w:sz="6" w:space="0" w:color="auto"/>
              <w:bottom w:val="nil"/>
            </w:tcBorders>
          </w:tcPr>
          <w:p w14:paraId="748452ED" w14:textId="77777777" w:rsidR="00701BDF" w:rsidRPr="00424988" w:rsidRDefault="00701BDF" w:rsidP="00D63F6F">
            <w:pPr>
              <w:spacing w:before="30" w:after="30" w:line="276" w:lineRule="auto"/>
              <w:ind w:right="-72"/>
              <w:jc w:val="right"/>
              <w:rPr>
                <w:rFonts w:ascii="Arial" w:eastAsia="Arial Unicode MS" w:hAnsi="Arial" w:cs="Arial"/>
                <w:color w:val="000000"/>
                <w:sz w:val="16"/>
                <w:szCs w:val="16"/>
                <w:cs/>
              </w:rPr>
            </w:pPr>
          </w:p>
        </w:tc>
        <w:tc>
          <w:tcPr>
            <w:tcW w:w="134" w:type="dxa"/>
            <w:tcBorders>
              <w:top w:val="nil"/>
              <w:bottom w:val="nil"/>
            </w:tcBorders>
            <w:vAlign w:val="bottom"/>
          </w:tcPr>
          <w:p w14:paraId="136E51AD" w14:textId="77777777" w:rsidR="00701BDF" w:rsidRPr="00424988" w:rsidRDefault="00701BDF" w:rsidP="00D63F6F">
            <w:pPr>
              <w:spacing w:before="30" w:after="30" w:line="276" w:lineRule="auto"/>
              <w:ind w:right="-72"/>
              <w:jc w:val="right"/>
              <w:rPr>
                <w:rFonts w:ascii="Arial" w:eastAsia="Arial Unicode MS" w:hAnsi="Arial" w:cs="Arial"/>
                <w:color w:val="000000"/>
                <w:sz w:val="16"/>
                <w:szCs w:val="16"/>
              </w:rPr>
            </w:pPr>
          </w:p>
        </w:tc>
        <w:tc>
          <w:tcPr>
            <w:tcW w:w="1265" w:type="dxa"/>
            <w:tcBorders>
              <w:top w:val="single" w:sz="6" w:space="0" w:color="auto"/>
              <w:bottom w:val="nil"/>
            </w:tcBorders>
            <w:vAlign w:val="bottom"/>
          </w:tcPr>
          <w:p w14:paraId="0A400BD4" w14:textId="77777777" w:rsidR="00701BDF" w:rsidRPr="00424988" w:rsidRDefault="00701BDF" w:rsidP="00D63F6F">
            <w:pPr>
              <w:spacing w:before="30" w:after="30" w:line="276" w:lineRule="auto"/>
              <w:ind w:right="-72"/>
              <w:jc w:val="right"/>
              <w:rPr>
                <w:rFonts w:ascii="Arial" w:eastAsia="Arial Unicode MS" w:hAnsi="Arial" w:cs="Arial"/>
                <w:color w:val="000000"/>
                <w:sz w:val="16"/>
                <w:szCs w:val="16"/>
                <w:cs/>
              </w:rPr>
            </w:pPr>
          </w:p>
        </w:tc>
        <w:tc>
          <w:tcPr>
            <w:tcW w:w="135" w:type="dxa"/>
            <w:tcBorders>
              <w:top w:val="nil"/>
              <w:bottom w:val="nil"/>
            </w:tcBorders>
          </w:tcPr>
          <w:p w14:paraId="56127D69" w14:textId="77777777" w:rsidR="00701BDF" w:rsidRPr="00424988" w:rsidRDefault="00701BDF" w:rsidP="00D63F6F">
            <w:pPr>
              <w:spacing w:before="30" w:after="30" w:line="276" w:lineRule="auto"/>
              <w:ind w:right="-72"/>
              <w:jc w:val="right"/>
              <w:rPr>
                <w:rFonts w:ascii="Arial" w:eastAsia="Arial Unicode MS" w:hAnsi="Arial" w:cs="Arial"/>
                <w:color w:val="000000"/>
                <w:sz w:val="16"/>
                <w:szCs w:val="16"/>
                <w:lang w:val="en-GB"/>
              </w:rPr>
            </w:pPr>
          </w:p>
        </w:tc>
        <w:tc>
          <w:tcPr>
            <w:tcW w:w="1251" w:type="dxa"/>
            <w:tcBorders>
              <w:top w:val="single" w:sz="6" w:space="0" w:color="auto"/>
              <w:bottom w:val="nil"/>
            </w:tcBorders>
            <w:vAlign w:val="bottom"/>
          </w:tcPr>
          <w:p w14:paraId="1E62043B" w14:textId="77777777" w:rsidR="00701BDF" w:rsidRPr="00424988" w:rsidRDefault="00701BDF" w:rsidP="00D63F6F">
            <w:pPr>
              <w:spacing w:before="30" w:after="30" w:line="276" w:lineRule="auto"/>
              <w:ind w:right="42"/>
              <w:jc w:val="right"/>
              <w:rPr>
                <w:rFonts w:ascii="Arial" w:eastAsia="Arial Unicode MS" w:hAnsi="Arial" w:cs="Arial"/>
                <w:color w:val="000000"/>
                <w:sz w:val="16"/>
                <w:szCs w:val="16"/>
                <w:lang w:val="en-GB"/>
              </w:rPr>
            </w:pPr>
          </w:p>
        </w:tc>
        <w:tc>
          <w:tcPr>
            <w:tcW w:w="144" w:type="dxa"/>
            <w:tcBorders>
              <w:top w:val="nil"/>
              <w:bottom w:val="nil"/>
            </w:tcBorders>
          </w:tcPr>
          <w:p w14:paraId="3149122B" w14:textId="77777777" w:rsidR="00701BDF" w:rsidRPr="00424988" w:rsidRDefault="00701BDF" w:rsidP="00D63F6F">
            <w:pPr>
              <w:spacing w:before="30" w:after="30" w:line="276" w:lineRule="auto"/>
              <w:ind w:right="-72"/>
              <w:jc w:val="right"/>
              <w:rPr>
                <w:rFonts w:ascii="Arial" w:eastAsia="Arial Unicode MS" w:hAnsi="Arial" w:cs="Arial"/>
                <w:color w:val="000000"/>
                <w:sz w:val="16"/>
                <w:szCs w:val="16"/>
                <w:lang w:val="en-GB"/>
              </w:rPr>
            </w:pPr>
          </w:p>
        </w:tc>
        <w:tc>
          <w:tcPr>
            <w:tcW w:w="1228" w:type="dxa"/>
            <w:tcBorders>
              <w:top w:val="single" w:sz="6" w:space="0" w:color="auto"/>
              <w:bottom w:val="nil"/>
            </w:tcBorders>
            <w:vAlign w:val="bottom"/>
          </w:tcPr>
          <w:p w14:paraId="5B4AC114" w14:textId="77777777" w:rsidR="00701BDF" w:rsidRPr="00424988" w:rsidRDefault="00701BDF" w:rsidP="00D63F6F">
            <w:pPr>
              <w:spacing w:before="30" w:after="30" w:line="276" w:lineRule="auto"/>
              <w:ind w:right="-72"/>
              <w:jc w:val="right"/>
              <w:rPr>
                <w:rFonts w:ascii="Arial" w:eastAsia="Arial Unicode MS" w:hAnsi="Arial" w:cs="Arial"/>
                <w:color w:val="000000"/>
                <w:sz w:val="16"/>
                <w:szCs w:val="16"/>
                <w:lang w:val="en-GB"/>
              </w:rPr>
            </w:pPr>
          </w:p>
        </w:tc>
      </w:tr>
      <w:tr w:rsidR="00701BDF" w:rsidRPr="00424988" w14:paraId="4BC198C4" w14:textId="77777777" w:rsidTr="00D63F6F">
        <w:tc>
          <w:tcPr>
            <w:tcW w:w="3862" w:type="dxa"/>
            <w:tcBorders>
              <w:top w:val="nil"/>
              <w:bottom w:val="nil"/>
            </w:tcBorders>
          </w:tcPr>
          <w:p w14:paraId="2967C243" w14:textId="77777777" w:rsidR="00701BDF" w:rsidRPr="004D75D6" w:rsidRDefault="00701BDF" w:rsidP="00D63F6F">
            <w:pPr>
              <w:spacing w:before="30" w:after="30" w:line="276" w:lineRule="auto"/>
              <w:ind w:left="170" w:hanging="87"/>
              <w:jc w:val="thaiDistribute"/>
              <w:rPr>
                <w:rFonts w:ascii="Arial" w:eastAsia="Arial Unicode MS" w:hAnsi="Arial" w:cs="Arial"/>
                <w:b/>
                <w:bCs/>
                <w:sz w:val="16"/>
                <w:szCs w:val="16"/>
                <w:lang w:val="en-GB"/>
              </w:rPr>
            </w:pPr>
            <w:r w:rsidRPr="004D75D6">
              <w:rPr>
                <w:rFonts w:ascii="Arial" w:eastAsia="Arial Unicode MS" w:hAnsi="Arial" w:cs="Arial"/>
                <w:b/>
                <w:bCs/>
                <w:sz w:val="16"/>
                <w:szCs w:val="16"/>
                <w:lang w:val="en-GB"/>
              </w:rPr>
              <w:t xml:space="preserve">Financial assets as at 31 December </w:t>
            </w:r>
            <w:r w:rsidRPr="004D75D6">
              <w:rPr>
                <w:rFonts w:ascii="Arial" w:eastAsia="Arial Unicode MS" w:hAnsi="Arial" w:cs="Arial"/>
                <w:b/>
                <w:bCs/>
                <w:sz w:val="16"/>
                <w:szCs w:val="16"/>
              </w:rPr>
              <w:t>2024</w:t>
            </w:r>
          </w:p>
        </w:tc>
        <w:tc>
          <w:tcPr>
            <w:tcW w:w="1246" w:type="dxa"/>
            <w:tcBorders>
              <w:top w:val="nil"/>
              <w:bottom w:val="nil"/>
            </w:tcBorders>
          </w:tcPr>
          <w:p w14:paraId="0C945FC1" w14:textId="77777777" w:rsidR="00701BDF" w:rsidRPr="00424988" w:rsidRDefault="00701BDF" w:rsidP="00D63F6F">
            <w:pPr>
              <w:spacing w:before="30" w:after="30" w:line="276" w:lineRule="auto"/>
              <w:ind w:right="-72"/>
              <w:jc w:val="right"/>
              <w:rPr>
                <w:rFonts w:ascii="Arial" w:eastAsia="Arial Unicode MS" w:hAnsi="Arial" w:cs="Arial"/>
                <w:color w:val="000000"/>
                <w:sz w:val="16"/>
                <w:szCs w:val="16"/>
                <w:cs/>
              </w:rPr>
            </w:pPr>
          </w:p>
        </w:tc>
        <w:tc>
          <w:tcPr>
            <w:tcW w:w="134" w:type="dxa"/>
            <w:tcBorders>
              <w:top w:val="nil"/>
              <w:bottom w:val="nil"/>
            </w:tcBorders>
            <w:vAlign w:val="bottom"/>
          </w:tcPr>
          <w:p w14:paraId="332A39AB" w14:textId="77777777" w:rsidR="00701BDF" w:rsidRPr="00424988" w:rsidRDefault="00701BDF" w:rsidP="00D63F6F">
            <w:pPr>
              <w:spacing w:before="30" w:after="30" w:line="276" w:lineRule="auto"/>
              <w:ind w:right="-72"/>
              <w:jc w:val="right"/>
              <w:rPr>
                <w:rFonts w:ascii="Arial" w:eastAsia="Arial Unicode MS" w:hAnsi="Arial" w:cs="Arial"/>
                <w:color w:val="000000"/>
                <w:sz w:val="16"/>
                <w:szCs w:val="16"/>
              </w:rPr>
            </w:pPr>
          </w:p>
        </w:tc>
        <w:tc>
          <w:tcPr>
            <w:tcW w:w="1265" w:type="dxa"/>
            <w:tcBorders>
              <w:top w:val="nil"/>
              <w:bottom w:val="nil"/>
            </w:tcBorders>
            <w:vAlign w:val="bottom"/>
          </w:tcPr>
          <w:p w14:paraId="75F324B1" w14:textId="77777777" w:rsidR="00701BDF" w:rsidRPr="00424988" w:rsidRDefault="00701BDF" w:rsidP="00D63F6F">
            <w:pPr>
              <w:spacing w:before="30" w:after="30" w:line="276" w:lineRule="auto"/>
              <w:ind w:right="-72"/>
              <w:jc w:val="right"/>
              <w:rPr>
                <w:rFonts w:ascii="Arial" w:eastAsia="Arial Unicode MS" w:hAnsi="Arial" w:cs="Arial"/>
                <w:color w:val="000000"/>
                <w:sz w:val="16"/>
                <w:szCs w:val="16"/>
                <w:cs/>
              </w:rPr>
            </w:pPr>
          </w:p>
        </w:tc>
        <w:tc>
          <w:tcPr>
            <w:tcW w:w="135" w:type="dxa"/>
            <w:tcBorders>
              <w:top w:val="nil"/>
              <w:bottom w:val="nil"/>
            </w:tcBorders>
          </w:tcPr>
          <w:p w14:paraId="0BD396C3" w14:textId="77777777" w:rsidR="00701BDF" w:rsidRPr="00424988" w:rsidRDefault="00701BDF" w:rsidP="00D63F6F">
            <w:pPr>
              <w:spacing w:before="30" w:after="30" w:line="276" w:lineRule="auto"/>
              <w:ind w:right="-72"/>
              <w:jc w:val="right"/>
              <w:rPr>
                <w:rFonts w:ascii="Arial" w:eastAsia="Arial Unicode MS" w:hAnsi="Arial" w:cs="Arial"/>
                <w:color w:val="000000"/>
                <w:sz w:val="16"/>
                <w:szCs w:val="16"/>
                <w:lang w:val="en-GB"/>
              </w:rPr>
            </w:pPr>
          </w:p>
        </w:tc>
        <w:tc>
          <w:tcPr>
            <w:tcW w:w="1251" w:type="dxa"/>
            <w:tcBorders>
              <w:top w:val="nil"/>
              <w:bottom w:val="nil"/>
            </w:tcBorders>
            <w:vAlign w:val="bottom"/>
          </w:tcPr>
          <w:p w14:paraId="4F4B5F13" w14:textId="77777777" w:rsidR="00701BDF" w:rsidRPr="00424988" w:rsidRDefault="00701BDF" w:rsidP="00D63F6F">
            <w:pPr>
              <w:spacing w:before="30" w:after="30" w:line="276" w:lineRule="auto"/>
              <w:ind w:right="42"/>
              <w:jc w:val="right"/>
              <w:rPr>
                <w:rFonts w:ascii="Arial" w:eastAsia="Arial Unicode MS" w:hAnsi="Arial" w:cs="Arial"/>
                <w:color w:val="000000"/>
                <w:sz w:val="16"/>
                <w:szCs w:val="16"/>
                <w:lang w:val="en-GB"/>
              </w:rPr>
            </w:pPr>
          </w:p>
        </w:tc>
        <w:tc>
          <w:tcPr>
            <w:tcW w:w="144" w:type="dxa"/>
            <w:tcBorders>
              <w:top w:val="nil"/>
              <w:bottom w:val="nil"/>
            </w:tcBorders>
          </w:tcPr>
          <w:p w14:paraId="198B4A80" w14:textId="77777777" w:rsidR="00701BDF" w:rsidRPr="00424988" w:rsidRDefault="00701BDF" w:rsidP="00D63F6F">
            <w:pPr>
              <w:spacing w:before="30" w:after="30" w:line="276" w:lineRule="auto"/>
              <w:ind w:right="-72"/>
              <w:jc w:val="right"/>
              <w:rPr>
                <w:rFonts w:ascii="Arial" w:eastAsia="Arial Unicode MS" w:hAnsi="Arial" w:cs="Arial"/>
                <w:color w:val="000000"/>
                <w:sz w:val="16"/>
                <w:szCs w:val="16"/>
                <w:lang w:val="en-GB"/>
              </w:rPr>
            </w:pPr>
          </w:p>
        </w:tc>
        <w:tc>
          <w:tcPr>
            <w:tcW w:w="1228" w:type="dxa"/>
            <w:tcBorders>
              <w:top w:val="nil"/>
              <w:bottom w:val="nil"/>
            </w:tcBorders>
            <w:vAlign w:val="bottom"/>
          </w:tcPr>
          <w:p w14:paraId="0FB5C7E0" w14:textId="77777777" w:rsidR="00701BDF" w:rsidRPr="00424988" w:rsidRDefault="00701BDF" w:rsidP="00D63F6F">
            <w:pPr>
              <w:spacing w:before="30" w:after="30" w:line="276" w:lineRule="auto"/>
              <w:ind w:right="-72"/>
              <w:jc w:val="right"/>
              <w:rPr>
                <w:rFonts w:ascii="Arial" w:eastAsia="Arial Unicode MS" w:hAnsi="Arial" w:cs="Arial"/>
                <w:color w:val="000000"/>
                <w:sz w:val="16"/>
                <w:szCs w:val="16"/>
                <w:lang w:val="en-GB"/>
              </w:rPr>
            </w:pPr>
          </w:p>
        </w:tc>
      </w:tr>
      <w:tr w:rsidR="00701BDF" w:rsidRPr="00424988" w14:paraId="60151A32" w14:textId="77777777" w:rsidTr="00D63F6F">
        <w:tc>
          <w:tcPr>
            <w:tcW w:w="3862" w:type="dxa"/>
            <w:tcBorders>
              <w:top w:val="nil"/>
              <w:bottom w:val="nil"/>
            </w:tcBorders>
            <w:vAlign w:val="bottom"/>
          </w:tcPr>
          <w:p w14:paraId="5D0E807A" w14:textId="77777777" w:rsidR="00701BDF" w:rsidRPr="00424988" w:rsidRDefault="00701BDF" w:rsidP="00D63F6F">
            <w:pPr>
              <w:spacing w:before="30" w:after="30" w:line="276" w:lineRule="auto"/>
              <w:ind w:left="170" w:hanging="87"/>
              <w:jc w:val="thaiDistribute"/>
              <w:rPr>
                <w:rFonts w:ascii="Arial" w:eastAsia="Arial Unicode MS" w:hAnsi="Arial" w:cs="Arial"/>
                <w:color w:val="000000"/>
                <w:sz w:val="16"/>
                <w:szCs w:val="16"/>
              </w:rPr>
            </w:pPr>
            <w:r w:rsidRPr="00424988">
              <w:rPr>
                <w:rFonts w:ascii="Arial" w:eastAsia="Arial Unicode MS" w:hAnsi="Arial" w:cs="Arial"/>
                <w:sz w:val="16"/>
                <w:szCs w:val="16"/>
              </w:rPr>
              <w:t>Cash and cash equivalents</w:t>
            </w:r>
          </w:p>
        </w:tc>
        <w:tc>
          <w:tcPr>
            <w:tcW w:w="1246" w:type="dxa"/>
            <w:tcBorders>
              <w:top w:val="nil"/>
              <w:bottom w:val="nil"/>
            </w:tcBorders>
            <w:vAlign w:val="bottom"/>
          </w:tcPr>
          <w:p w14:paraId="1063AA08"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r w:rsidRPr="004D75D6">
              <w:rPr>
                <w:rFonts w:ascii="Arial" w:eastAsia="Arial Unicode MS" w:hAnsi="Arial" w:cs="Arial"/>
                <w:snapToGrid w:val="0"/>
                <w:sz w:val="16"/>
                <w:szCs w:val="16"/>
                <w:lang w:eastAsia="th-TH"/>
              </w:rPr>
              <w:t>-</w:t>
            </w:r>
          </w:p>
        </w:tc>
        <w:tc>
          <w:tcPr>
            <w:tcW w:w="134" w:type="dxa"/>
            <w:tcBorders>
              <w:top w:val="nil"/>
              <w:bottom w:val="nil"/>
            </w:tcBorders>
            <w:vAlign w:val="bottom"/>
          </w:tcPr>
          <w:p w14:paraId="5A7EA2FC"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nil"/>
              <w:bottom w:val="nil"/>
            </w:tcBorders>
            <w:vAlign w:val="bottom"/>
          </w:tcPr>
          <w:p w14:paraId="473F9296"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r w:rsidRPr="004D75D6">
              <w:rPr>
                <w:rFonts w:ascii="Arial" w:eastAsia="Arial Unicode MS" w:hAnsi="Arial" w:cs="Arial"/>
                <w:snapToGrid w:val="0"/>
                <w:sz w:val="16"/>
                <w:szCs w:val="16"/>
                <w:lang w:eastAsia="th-TH"/>
              </w:rPr>
              <w:t>-</w:t>
            </w:r>
          </w:p>
        </w:tc>
        <w:tc>
          <w:tcPr>
            <w:tcW w:w="135" w:type="dxa"/>
            <w:tcBorders>
              <w:top w:val="nil"/>
              <w:bottom w:val="nil"/>
            </w:tcBorders>
            <w:vAlign w:val="bottom"/>
          </w:tcPr>
          <w:p w14:paraId="6CE753B0"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nil"/>
              <w:bottom w:val="nil"/>
            </w:tcBorders>
          </w:tcPr>
          <w:p w14:paraId="018286EB"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r w:rsidRPr="004D75D6">
              <w:rPr>
                <w:rFonts w:ascii="Arial" w:eastAsia="Arial Unicode MS" w:hAnsi="Arial" w:cs="Arial"/>
                <w:snapToGrid w:val="0"/>
                <w:sz w:val="16"/>
                <w:szCs w:val="16"/>
                <w:lang w:eastAsia="th-TH"/>
              </w:rPr>
              <w:t>877,743</w:t>
            </w:r>
          </w:p>
        </w:tc>
        <w:tc>
          <w:tcPr>
            <w:tcW w:w="144" w:type="dxa"/>
            <w:tcBorders>
              <w:top w:val="nil"/>
              <w:bottom w:val="nil"/>
            </w:tcBorders>
            <w:vAlign w:val="bottom"/>
          </w:tcPr>
          <w:p w14:paraId="077EA224"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228" w:type="dxa"/>
            <w:tcBorders>
              <w:top w:val="nil"/>
              <w:bottom w:val="nil"/>
            </w:tcBorders>
          </w:tcPr>
          <w:p w14:paraId="201EFE79"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r w:rsidRPr="004D75D6">
              <w:rPr>
                <w:rFonts w:ascii="Arial" w:eastAsia="Arial Unicode MS" w:hAnsi="Arial" w:cs="Arial"/>
                <w:snapToGrid w:val="0"/>
                <w:sz w:val="16"/>
                <w:szCs w:val="16"/>
                <w:lang w:eastAsia="th-TH"/>
              </w:rPr>
              <w:t>877,743</w:t>
            </w:r>
          </w:p>
        </w:tc>
      </w:tr>
      <w:tr w:rsidR="00701BDF" w:rsidRPr="00424988" w14:paraId="26D56DC7" w14:textId="77777777" w:rsidTr="00D63F6F">
        <w:tc>
          <w:tcPr>
            <w:tcW w:w="3862" w:type="dxa"/>
            <w:tcBorders>
              <w:top w:val="nil"/>
              <w:bottom w:val="nil"/>
            </w:tcBorders>
            <w:vAlign w:val="bottom"/>
          </w:tcPr>
          <w:p w14:paraId="249AD522" w14:textId="77777777" w:rsidR="00701BDF" w:rsidRPr="00424988" w:rsidRDefault="00701BDF" w:rsidP="00D63F6F">
            <w:pPr>
              <w:spacing w:before="30" w:after="30" w:line="276" w:lineRule="auto"/>
              <w:ind w:left="170" w:hanging="87"/>
              <w:jc w:val="thaiDistribute"/>
              <w:rPr>
                <w:rFonts w:ascii="Arial" w:eastAsia="Arial Unicode MS" w:hAnsi="Arial" w:cs="Arial"/>
                <w:color w:val="000000"/>
                <w:sz w:val="16"/>
                <w:szCs w:val="16"/>
              </w:rPr>
            </w:pPr>
            <w:r w:rsidRPr="00424988">
              <w:rPr>
                <w:rFonts w:ascii="Arial" w:eastAsia="Arial Unicode MS" w:hAnsi="Arial" w:cs="Arial"/>
                <w:sz w:val="16"/>
                <w:szCs w:val="16"/>
              </w:rPr>
              <w:t>Trade and other current receivables</w:t>
            </w:r>
          </w:p>
        </w:tc>
        <w:tc>
          <w:tcPr>
            <w:tcW w:w="1246" w:type="dxa"/>
            <w:tcBorders>
              <w:top w:val="nil"/>
              <w:bottom w:val="nil"/>
            </w:tcBorders>
            <w:vAlign w:val="bottom"/>
          </w:tcPr>
          <w:p w14:paraId="62EF36CA"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r w:rsidRPr="004D75D6">
              <w:rPr>
                <w:rFonts w:ascii="Arial" w:eastAsia="Arial Unicode MS" w:hAnsi="Arial" w:cs="Arial"/>
                <w:snapToGrid w:val="0"/>
                <w:sz w:val="16"/>
                <w:szCs w:val="16"/>
                <w:lang w:eastAsia="th-TH"/>
              </w:rPr>
              <w:t>-</w:t>
            </w:r>
          </w:p>
        </w:tc>
        <w:tc>
          <w:tcPr>
            <w:tcW w:w="134" w:type="dxa"/>
            <w:tcBorders>
              <w:top w:val="nil"/>
              <w:bottom w:val="nil"/>
            </w:tcBorders>
            <w:vAlign w:val="bottom"/>
          </w:tcPr>
          <w:p w14:paraId="0E15E17E"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nil"/>
              <w:bottom w:val="nil"/>
            </w:tcBorders>
            <w:vAlign w:val="bottom"/>
          </w:tcPr>
          <w:p w14:paraId="787846C8"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r w:rsidRPr="004D75D6">
              <w:rPr>
                <w:rFonts w:ascii="Arial" w:eastAsia="Arial Unicode MS" w:hAnsi="Arial" w:cs="Arial"/>
                <w:snapToGrid w:val="0"/>
                <w:sz w:val="16"/>
                <w:szCs w:val="16"/>
                <w:lang w:eastAsia="th-TH"/>
              </w:rPr>
              <w:t>-</w:t>
            </w:r>
          </w:p>
        </w:tc>
        <w:tc>
          <w:tcPr>
            <w:tcW w:w="135" w:type="dxa"/>
            <w:tcBorders>
              <w:top w:val="nil"/>
              <w:bottom w:val="nil"/>
            </w:tcBorders>
            <w:vAlign w:val="bottom"/>
          </w:tcPr>
          <w:p w14:paraId="394066B6"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nil"/>
              <w:bottom w:val="nil"/>
            </w:tcBorders>
          </w:tcPr>
          <w:p w14:paraId="76B117ED"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r w:rsidRPr="004D75D6">
              <w:rPr>
                <w:rFonts w:ascii="Arial" w:eastAsia="Arial Unicode MS" w:hAnsi="Arial" w:cs="Arial"/>
                <w:snapToGrid w:val="0"/>
                <w:sz w:val="16"/>
                <w:szCs w:val="16"/>
                <w:lang w:eastAsia="th-TH"/>
              </w:rPr>
              <w:t>59,941</w:t>
            </w:r>
          </w:p>
        </w:tc>
        <w:tc>
          <w:tcPr>
            <w:tcW w:w="144" w:type="dxa"/>
            <w:tcBorders>
              <w:top w:val="nil"/>
              <w:bottom w:val="nil"/>
            </w:tcBorders>
            <w:vAlign w:val="bottom"/>
          </w:tcPr>
          <w:p w14:paraId="02EFC7B4"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228" w:type="dxa"/>
            <w:tcBorders>
              <w:top w:val="nil"/>
              <w:bottom w:val="nil"/>
            </w:tcBorders>
          </w:tcPr>
          <w:p w14:paraId="43CCE762"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r w:rsidRPr="004D75D6">
              <w:rPr>
                <w:rFonts w:ascii="Arial" w:eastAsia="Arial Unicode MS" w:hAnsi="Arial" w:cs="Arial"/>
                <w:snapToGrid w:val="0"/>
                <w:sz w:val="16"/>
                <w:szCs w:val="16"/>
                <w:lang w:eastAsia="th-TH"/>
              </w:rPr>
              <w:t>59,941</w:t>
            </w:r>
          </w:p>
        </w:tc>
      </w:tr>
      <w:tr w:rsidR="00701BDF" w:rsidRPr="00424988" w14:paraId="30AA7DB5" w14:textId="77777777" w:rsidTr="00D63F6F">
        <w:tc>
          <w:tcPr>
            <w:tcW w:w="3862" w:type="dxa"/>
            <w:tcBorders>
              <w:top w:val="nil"/>
              <w:bottom w:val="nil"/>
            </w:tcBorders>
            <w:vAlign w:val="bottom"/>
          </w:tcPr>
          <w:p w14:paraId="0E186860" w14:textId="77777777" w:rsidR="00701BDF" w:rsidRPr="00424988" w:rsidRDefault="00701BDF" w:rsidP="00D63F6F">
            <w:pPr>
              <w:spacing w:before="30" w:after="30" w:line="276" w:lineRule="auto"/>
              <w:ind w:left="170" w:hanging="87"/>
              <w:jc w:val="thaiDistribute"/>
              <w:rPr>
                <w:rFonts w:ascii="Arial" w:eastAsia="Arial Unicode MS" w:hAnsi="Arial" w:cs="Arial"/>
                <w:sz w:val="16"/>
                <w:szCs w:val="16"/>
              </w:rPr>
            </w:pPr>
            <w:r w:rsidRPr="00424988">
              <w:rPr>
                <w:rFonts w:ascii="Arial" w:eastAsia="Arial Unicode MS" w:hAnsi="Arial" w:cs="Arial"/>
                <w:sz w:val="16"/>
                <w:szCs w:val="16"/>
              </w:rPr>
              <w:t>Other non-current financial assets</w:t>
            </w:r>
          </w:p>
        </w:tc>
        <w:tc>
          <w:tcPr>
            <w:tcW w:w="1246" w:type="dxa"/>
            <w:tcBorders>
              <w:top w:val="nil"/>
              <w:bottom w:val="nil"/>
            </w:tcBorders>
            <w:vAlign w:val="bottom"/>
          </w:tcPr>
          <w:p w14:paraId="5968D2BC"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r w:rsidRPr="004D75D6">
              <w:rPr>
                <w:rFonts w:ascii="Arial" w:eastAsia="Arial Unicode MS" w:hAnsi="Arial" w:cs="Arial"/>
                <w:snapToGrid w:val="0"/>
                <w:sz w:val="16"/>
                <w:szCs w:val="16"/>
                <w:lang w:eastAsia="th-TH"/>
              </w:rPr>
              <w:t>-</w:t>
            </w:r>
          </w:p>
        </w:tc>
        <w:tc>
          <w:tcPr>
            <w:tcW w:w="134" w:type="dxa"/>
            <w:tcBorders>
              <w:top w:val="nil"/>
              <w:bottom w:val="nil"/>
            </w:tcBorders>
            <w:vAlign w:val="bottom"/>
          </w:tcPr>
          <w:p w14:paraId="2569686A"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nil"/>
              <w:bottom w:val="nil"/>
            </w:tcBorders>
            <w:vAlign w:val="bottom"/>
          </w:tcPr>
          <w:p w14:paraId="57D7767C" w14:textId="77777777" w:rsidR="00701BDF" w:rsidRPr="00424988" w:rsidRDefault="00701BDF" w:rsidP="00D63F6F">
            <w:pPr>
              <w:spacing w:before="30" w:after="30" w:line="276" w:lineRule="auto"/>
              <w:ind w:right="57"/>
              <w:jc w:val="right"/>
              <w:rPr>
                <w:rFonts w:ascii="Arial" w:eastAsia="Arial Unicode MS" w:hAnsi="Arial" w:cs="Arial"/>
                <w:snapToGrid w:val="0"/>
                <w:sz w:val="16"/>
                <w:szCs w:val="16"/>
                <w:lang w:eastAsia="th-TH"/>
              </w:rPr>
            </w:pPr>
            <w:r w:rsidRPr="00424988">
              <w:rPr>
                <w:rFonts w:ascii="Arial" w:eastAsia="Arial Unicode MS" w:hAnsi="Arial" w:cs="Arial"/>
                <w:snapToGrid w:val="0"/>
                <w:sz w:val="16"/>
                <w:szCs w:val="16"/>
                <w:lang w:eastAsia="th-TH"/>
              </w:rPr>
              <w:t>715,160</w:t>
            </w:r>
          </w:p>
        </w:tc>
        <w:tc>
          <w:tcPr>
            <w:tcW w:w="135" w:type="dxa"/>
            <w:tcBorders>
              <w:top w:val="nil"/>
              <w:bottom w:val="nil"/>
            </w:tcBorders>
            <w:vAlign w:val="bottom"/>
          </w:tcPr>
          <w:p w14:paraId="7FE953ED"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nil"/>
              <w:bottom w:val="nil"/>
            </w:tcBorders>
          </w:tcPr>
          <w:p w14:paraId="3545A5FB"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r w:rsidRPr="004D75D6">
              <w:rPr>
                <w:rFonts w:ascii="Arial" w:eastAsia="Arial Unicode MS" w:hAnsi="Arial" w:cs="Arial"/>
                <w:snapToGrid w:val="0"/>
                <w:sz w:val="16"/>
                <w:szCs w:val="16"/>
                <w:lang w:eastAsia="th-TH"/>
              </w:rPr>
              <w:t>-</w:t>
            </w:r>
          </w:p>
        </w:tc>
        <w:tc>
          <w:tcPr>
            <w:tcW w:w="144" w:type="dxa"/>
            <w:tcBorders>
              <w:top w:val="nil"/>
              <w:bottom w:val="nil"/>
            </w:tcBorders>
            <w:vAlign w:val="bottom"/>
          </w:tcPr>
          <w:p w14:paraId="4BFD63D4"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228" w:type="dxa"/>
            <w:tcBorders>
              <w:top w:val="nil"/>
              <w:bottom w:val="nil"/>
            </w:tcBorders>
            <w:vAlign w:val="bottom"/>
          </w:tcPr>
          <w:p w14:paraId="52EB8718" w14:textId="77777777" w:rsidR="00701BDF" w:rsidRPr="00424988" w:rsidRDefault="00701BDF" w:rsidP="00D63F6F">
            <w:pPr>
              <w:spacing w:before="30" w:after="30" w:line="276" w:lineRule="auto"/>
              <w:ind w:right="57"/>
              <w:jc w:val="right"/>
              <w:rPr>
                <w:rFonts w:ascii="Arial" w:eastAsia="Arial Unicode MS" w:hAnsi="Arial" w:cs="Arial"/>
                <w:snapToGrid w:val="0"/>
                <w:sz w:val="16"/>
                <w:szCs w:val="16"/>
                <w:lang w:eastAsia="th-TH"/>
              </w:rPr>
            </w:pPr>
            <w:r w:rsidRPr="00424988">
              <w:rPr>
                <w:rFonts w:ascii="Arial" w:eastAsia="Arial Unicode MS" w:hAnsi="Arial" w:cs="Arial"/>
                <w:snapToGrid w:val="0"/>
                <w:sz w:val="16"/>
                <w:szCs w:val="16"/>
                <w:lang w:eastAsia="th-TH"/>
              </w:rPr>
              <w:t>715,160</w:t>
            </w:r>
          </w:p>
        </w:tc>
      </w:tr>
      <w:tr w:rsidR="00701BDF" w:rsidRPr="00424988" w14:paraId="5B072473" w14:textId="77777777" w:rsidTr="00D63F6F">
        <w:tc>
          <w:tcPr>
            <w:tcW w:w="3862" w:type="dxa"/>
            <w:tcBorders>
              <w:top w:val="nil"/>
              <w:bottom w:val="nil"/>
            </w:tcBorders>
            <w:vAlign w:val="bottom"/>
          </w:tcPr>
          <w:p w14:paraId="17A5685D" w14:textId="77777777" w:rsidR="00701BDF" w:rsidRPr="00424988" w:rsidRDefault="00701BDF" w:rsidP="00D63F6F">
            <w:pPr>
              <w:spacing w:before="30" w:after="30" w:line="276" w:lineRule="auto"/>
              <w:ind w:left="170" w:hanging="87"/>
              <w:jc w:val="thaiDistribute"/>
              <w:rPr>
                <w:rFonts w:ascii="Arial" w:eastAsia="Arial Unicode MS" w:hAnsi="Arial" w:cs="Arial"/>
                <w:sz w:val="16"/>
                <w:szCs w:val="16"/>
                <w:cs/>
              </w:rPr>
            </w:pPr>
          </w:p>
        </w:tc>
        <w:tc>
          <w:tcPr>
            <w:tcW w:w="1246" w:type="dxa"/>
            <w:tcBorders>
              <w:top w:val="single" w:sz="6" w:space="0" w:color="auto"/>
              <w:bottom w:val="single" w:sz="12" w:space="0" w:color="auto"/>
            </w:tcBorders>
            <w:vAlign w:val="bottom"/>
          </w:tcPr>
          <w:p w14:paraId="3FA188EF"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r w:rsidRPr="004D75D6">
              <w:rPr>
                <w:rFonts w:ascii="Arial" w:eastAsia="Arial Unicode MS" w:hAnsi="Arial" w:cs="Arial"/>
                <w:snapToGrid w:val="0"/>
                <w:sz w:val="16"/>
                <w:szCs w:val="16"/>
                <w:lang w:eastAsia="th-TH"/>
              </w:rPr>
              <w:t>-</w:t>
            </w:r>
          </w:p>
        </w:tc>
        <w:tc>
          <w:tcPr>
            <w:tcW w:w="134" w:type="dxa"/>
            <w:tcBorders>
              <w:top w:val="nil"/>
              <w:bottom w:val="nil"/>
            </w:tcBorders>
            <w:vAlign w:val="bottom"/>
          </w:tcPr>
          <w:p w14:paraId="330F07CD"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single" w:sz="6" w:space="0" w:color="auto"/>
              <w:bottom w:val="single" w:sz="12" w:space="0" w:color="auto"/>
            </w:tcBorders>
            <w:vAlign w:val="bottom"/>
          </w:tcPr>
          <w:p w14:paraId="62AB082E"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r w:rsidRPr="00424988">
              <w:rPr>
                <w:rFonts w:ascii="Arial" w:eastAsia="Arial Unicode MS" w:hAnsi="Arial" w:cs="Arial"/>
                <w:snapToGrid w:val="0"/>
                <w:sz w:val="16"/>
                <w:szCs w:val="16"/>
                <w:lang w:eastAsia="th-TH"/>
              </w:rPr>
              <w:t>715,160</w:t>
            </w:r>
          </w:p>
        </w:tc>
        <w:tc>
          <w:tcPr>
            <w:tcW w:w="135" w:type="dxa"/>
            <w:tcBorders>
              <w:top w:val="nil"/>
              <w:bottom w:val="nil"/>
            </w:tcBorders>
            <w:vAlign w:val="bottom"/>
          </w:tcPr>
          <w:p w14:paraId="5665BC34"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single" w:sz="6" w:space="0" w:color="auto"/>
              <w:bottom w:val="single" w:sz="12" w:space="0" w:color="auto"/>
            </w:tcBorders>
          </w:tcPr>
          <w:p w14:paraId="17F1FB86"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r w:rsidRPr="004D75D6">
              <w:rPr>
                <w:rFonts w:ascii="Arial" w:eastAsia="Arial Unicode MS" w:hAnsi="Arial" w:cs="Arial"/>
                <w:snapToGrid w:val="0"/>
                <w:sz w:val="16"/>
                <w:szCs w:val="16"/>
                <w:lang w:eastAsia="th-TH"/>
              </w:rPr>
              <w:t>937,684</w:t>
            </w:r>
          </w:p>
        </w:tc>
        <w:tc>
          <w:tcPr>
            <w:tcW w:w="144" w:type="dxa"/>
            <w:tcBorders>
              <w:top w:val="nil"/>
              <w:bottom w:val="nil"/>
            </w:tcBorders>
            <w:vAlign w:val="bottom"/>
          </w:tcPr>
          <w:p w14:paraId="394AF4FC"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cs/>
                <w:lang w:eastAsia="th-TH"/>
              </w:rPr>
            </w:pPr>
          </w:p>
        </w:tc>
        <w:tc>
          <w:tcPr>
            <w:tcW w:w="1228" w:type="dxa"/>
            <w:tcBorders>
              <w:top w:val="single" w:sz="6" w:space="0" w:color="auto"/>
              <w:bottom w:val="single" w:sz="12" w:space="0" w:color="auto"/>
            </w:tcBorders>
            <w:vAlign w:val="bottom"/>
          </w:tcPr>
          <w:p w14:paraId="0BA52EF5"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r w:rsidRPr="004D75D6">
              <w:rPr>
                <w:rFonts w:ascii="Arial" w:eastAsia="Arial Unicode MS" w:hAnsi="Arial" w:cs="Arial"/>
                <w:snapToGrid w:val="0"/>
                <w:sz w:val="16"/>
                <w:szCs w:val="16"/>
                <w:lang w:eastAsia="th-TH"/>
              </w:rPr>
              <w:t>1,652,844</w:t>
            </w:r>
          </w:p>
        </w:tc>
      </w:tr>
      <w:tr w:rsidR="00701BDF" w:rsidRPr="00424988" w14:paraId="6CEC8DEE" w14:textId="77777777" w:rsidTr="00D63F6F">
        <w:tc>
          <w:tcPr>
            <w:tcW w:w="3862" w:type="dxa"/>
            <w:tcBorders>
              <w:top w:val="nil"/>
              <w:bottom w:val="nil"/>
            </w:tcBorders>
            <w:vAlign w:val="bottom"/>
          </w:tcPr>
          <w:p w14:paraId="3C0E3980" w14:textId="77777777" w:rsidR="00701BDF" w:rsidRPr="00424988" w:rsidRDefault="00701BDF" w:rsidP="00D63F6F">
            <w:pPr>
              <w:spacing w:before="30" w:after="30" w:line="276" w:lineRule="auto"/>
              <w:ind w:left="170" w:hanging="87"/>
              <w:jc w:val="thaiDistribute"/>
              <w:rPr>
                <w:rFonts w:ascii="Arial" w:eastAsia="Arial Unicode MS" w:hAnsi="Arial" w:cs="Arial"/>
                <w:sz w:val="16"/>
                <w:szCs w:val="16"/>
                <w:cs/>
              </w:rPr>
            </w:pPr>
          </w:p>
        </w:tc>
        <w:tc>
          <w:tcPr>
            <w:tcW w:w="1246" w:type="dxa"/>
            <w:tcBorders>
              <w:top w:val="single" w:sz="12" w:space="0" w:color="auto"/>
              <w:bottom w:val="nil"/>
            </w:tcBorders>
            <w:vAlign w:val="bottom"/>
          </w:tcPr>
          <w:p w14:paraId="08C0C8A8"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34" w:type="dxa"/>
            <w:tcBorders>
              <w:top w:val="nil"/>
              <w:bottom w:val="nil"/>
            </w:tcBorders>
            <w:vAlign w:val="bottom"/>
          </w:tcPr>
          <w:p w14:paraId="66DE90BF"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single" w:sz="12" w:space="0" w:color="auto"/>
              <w:bottom w:val="nil"/>
            </w:tcBorders>
            <w:vAlign w:val="bottom"/>
          </w:tcPr>
          <w:p w14:paraId="0363E6AD" w14:textId="77777777" w:rsidR="00701BDF" w:rsidRPr="00424988"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35" w:type="dxa"/>
            <w:tcBorders>
              <w:top w:val="nil"/>
              <w:bottom w:val="nil"/>
            </w:tcBorders>
            <w:vAlign w:val="bottom"/>
          </w:tcPr>
          <w:p w14:paraId="2A9534EB"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single" w:sz="12" w:space="0" w:color="auto"/>
              <w:bottom w:val="nil"/>
            </w:tcBorders>
          </w:tcPr>
          <w:p w14:paraId="391BEC72"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44" w:type="dxa"/>
            <w:tcBorders>
              <w:top w:val="nil"/>
              <w:bottom w:val="nil"/>
            </w:tcBorders>
            <w:vAlign w:val="bottom"/>
          </w:tcPr>
          <w:p w14:paraId="7F4A996B"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cs/>
                <w:lang w:eastAsia="th-TH"/>
              </w:rPr>
            </w:pPr>
          </w:p>
        </w:tc>
        <w:tc>
          <w:tcPr>
            <w:tcW w:w="1228" w:type="dxa"/>
            <w:tcBorders>
              <w:top w:val="single" w:sz="12" w:space="0" w:color="auto"/>
              <w:bottom w:val="nil"/>
            </w:tcBorders>
            <w:vAlign w:val="bottom"/>
          </w:tcPr>
          <w:p w14:paraId="6BEC8D10"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r>
      <w:tr w:rsidR="00701BDF" w:rsidRPr="00424988" w14:paraId="4BE8CFF5" w14:textId="77777777" w:rsidTr="00D63F6F">
        <w:tc>
          <w:tcPr>
            <w:tcW w:w="3862" w:type="dxa"/>
            <w:tcBorders>
              <w:top w:val="nil"/>
              <w:bottom w:val="nil"/>
            </w:tcBorders>
            <w:vAlign w:val="bottom"/>
          </w:tcPr>
          <w:p w14:paraId="4A0DCBB0" w14:textId="77777777" w:rsidR="00701BDF" w:rsidRPr="004D75D6" w:rsidRDefault="00701BDF" w:rsidP="00D63F6F">
            <w:pPr>
              <w:spacing w:before="30" w:after="30" w:line="276" w:lineRule="auto"/>
              <w:ind w:left="170" w:hanging="87"/>
              <w:jc w:val="thaiDistribute"/>
              <w:rPr>
                <w:rFonts w:ascii="Arial" w:eastAsia="Arial Unicode MS" w:hAnsi="Arial" w:cs="Arial"/>
                <w:b/>
                <w:bCs/>
                <w:sz w:val="16"/>
                <w:szCs w:val="16"/>
                <w:cs/>
              </w:rPr>
            </w:pPr>
            <w:r w:rsidRPr="004D75D6">
              <w:rPr>
                <w:rFonts w:ascii="Arial" w:eastAsia="Arial Unicode MS" w:hAnsi="Arial" w:cs="Arial"/>
                <w:b/>
                <w:bCs/>
                <w:sz w:val="16"/>
                <w:szCs w:val="16"/>
                <w:lang w:val="en-GB"/>
              </w:rPr>
              <w:t xml:space="preserve">Financial liabilities as at 31 December </w:t>
            </w:r>
            <w:r w:rsidRPr="004D75D6">
              <w:rPr>
                <w:rFonts w:ascii="Arial" w:eastAsia="Arial Unicode MS" w:hAnsi="Arial" w:cs="Arial"/>
                <w:b/>
                <w:bCs/>
                <w:sz w:val="16"/>
                <w:szCs w:val="16"/>
              </w:rPr>
              <w:t>2024</w:t>
            </w:r>
          </w:p>
        </w:tc>
        <w:tc>
          <w:tcPr>
            <w:tcW w:w="1246" w:type="dxa"/>
            <w:tcBorders>
              <w:top w:val="nil"/>
              <w:bottom w:val="nil"/>
            </w:tcBorders>
            <w:vAlign w:val="bottom"/>
          </w:tcPr>
          <w:p w14:paraId="0E4BEBE4"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34" w:type="dxa"/>
            <w:tcBorders>
              <w:top w:val="nil"/>
              <w:bottom w:val="nil"/>
            </w:tcBorders>
            <w:vAlign w:val="bottom"/>
          </w:tcPr>
          <w:p w14:paraId="11A55236"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nil"/>
              <w:bottom w:val="nil"/>
            </w:tcBorders>
            <w:vAlign w:val="bottom"/>
          </w:tcPr>
          <w:p w14:paraId="0E4FA6EE"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35" w:type="dxa"/>
            <w:tcBorders>
              <w:top w:val="nil"/>
              <w:bottom w:val="nil"/>
            </w:tcBorders>
            <w:vAlign w:val="bottom"/>
          </w:tcPr>
          <w:p w14:paraId="20C3AC9D"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nil"/>
              <w:bottom w:val="nil"/>
            </w:tcBorders>
          </w:tcPr>
          <w:p w14:paraId="0DC1C6B3"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44" w:type="dxa"/>
            <w:tcBorders>
              <w:top w:val="nil"/>
              <w:bottom w:val="nil"/>
            </w:tcBorders>
          </w:tcPr>
          <w:p w14:paraId="5DF07553"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228" w:type="dxa"/>
            <w:tcBorders>
              <w:top w:val="nil"/>
              <w:bottom w:val="nil"/>
            </w:tcBorders>
          </w:tcPr>
          <w:p w14:paraId="6CD1E91C"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r>
      <w:tr w:rsidR="00701BDF" w:rsidRPr="00424988" w14:paraId="49D06B7C" w14:textId="77777777" w:rsidTr="00D63F6F">
        <w:tc>
          <w:tcPr>
            <w:tcW w:w="3862" w:type="dxa"/>
            <w:tcBorders>
              <w:top w:val="nil"/>
              <w:bottom w:val="nil"/>
            </w:tcBorders>
            <w:vAlign w:val="bottom"/>
          </w:tcPr>
          <w:p w14:paraId="3D7EBC5A" w14:textId="77777777" w:rsidR="00701BDF" w:rsidRPr="00424988" w:rsidRDefault="00701BDF" w:rsidP="00D63F6F">
            <w:pPr>
              <w:spacing w:before="30" w:after="30" w:line="276" w:lineRule="auto"/>
              <w:ind w:left="170" w:hanging="87"/>
              <w:jc w:val="thaiDistribute"/>
              <w:rPr>
                <w:rFonts w:ascii="Arial" w:eastAsia="Arial Unicode MS" w:hAnsi="Arial" w:cs="Arial"/>
                <w:color w:val="000000"/>
                <w:sz w:val="16"/>
                <w:szCs w:val="16"/>
                <w:cs/>
              </w:rPr>
            </w:pPr>
            <w:r w:rsidRPr="00424988">
              <w:rPr>
                <w:rFonts w:ascii="Arial" w:eastAsia="Arial Unicode MS" w:hAnsi="Arial" w:cs="Arial"/>
                <w:sz w:val="16"/>
                <w:szCs w:val="16"/>
              </w:rPr>
              <w:t>Trade and other current payables</w:t>
            </w:r>
          </w:p>
        </w:tc>
        <w:tc>
          <w:tcPr>
            <w:tcW w:w="1246" w:type="dxa"/>
            <w:tcBorders>
              <w:top w:val="nil"/>
              <w:bottom w:val="nil"/>
            </w:tcBorders>
            <w:vAlign w:val="bottom"/>
          </w:tcPr>
          <w:p w14:paraId="420C9413"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r w:rsidRPr="00424988">
              <w:rPr>
                <w:rFonts w:ascii="Arial" w:eastAsia="Arial Unicode MS" w:hAnsi="Arial" w:cs="Arial"/>
                <w:snapToGrid w:val="0"/>
                <w:sz w:val="16"/>
                <w:szCs w:val="16"/>
                <w:lang w:eastAsia="th-TH"/>
              </w:rPr>
              <w:t>-</w:t>
            </w:r>
          </w:p>
        </w:tc>
        <w:tc>
          <w:tcPr>
            <w:tcW w:w="134" w:type="dxa"/>
            <w:tcBorders>
              <w:top w:val="nil"/>
              <w:bottom w:val="nil"/>
            </w:tcBorders>
            <w:vAlign w:val="bottom"/>
          </w:tcPr>
          <w:p w14:paraId="77996C66"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nil"/>
              <w:bottom w:val="nil"/>
            </w:tcBorders>
            <w:vAlign w:val="bottom"/>
          </w:tcPr>
          <w:p w14:paraId="53E07A8B"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r w:rsidRPr="004D75D6">
              <w:rPr>
                <w:rFonts w:ascii="Arial" w:eastAsia="Arial Unicode MS" w:hAnsi="Arial" w:cs="Arial"/>
                <w:snapToGrid w:val="0"/>
                <w:sz w:val="16"/>
                <w:szCs w:val="16"/>
                <w:lang w:eastAsia="th-TH"/>
              </w:rPr>
              <w:t>-</w:t>
            </w:r>
          </w:p>
        </w:tc>
        <w:tc>
          <w:tcPr>
            <w:tcW w:w="135" w:type="dxa"/>
            <w:tcBorders>
              <w:top w:val="nil"/>
              <w:bottom w:val="nil"/>
            </w:tcBorders>
            <w:vAlign w:val="bottom"/>
          </w:tcPr>
          <w:p w14:paraId="65C9F924"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nil"/>
              <w:bottom w:val="nil"/>
            </w:tcBorders>
          </w:tcPr>
          <w:p w14:paraId="1067C155"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r w:rsidRPr="004D75D6">
              <w:rPr>
                <w:rFonts w:ascii="Arial" w:eastAsia="Arial Unicode MS" w:hAnsi="Arial" w:cs="Arial"/>
                <w:snapToGrid w:val="0"/>
                <w:sz w:val="16"/>
                <w:szCs w:val="16"/>
                <w:lang w:eastAsia="th-TH"/>
              </w:rPr>
              <w:t>150,755</w:t>
            </w:r>
          </w:p>
        </w:tc>
        <w:tc>
          <w:tcPr>
            <w:tcW w:w="144" w:type="dxa"/>
            <w:tcBorders>
              <w:top w:val="nil"/>
              <w:bottom w:val="nil"/>
            </w:tcBorders>
          </w:tcPr>
          <w:p w14:paraId="777098E4"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228" w:type="dxa"/>
            <w:tcBorders>
              <w:top w:val="nil"/>
              <w:bottom w:val="nil"/>
            </w:tcBorders>
          </w:tcPr>
          <w:p w14:paraId="35A659D1"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r w:rsidRPr="004D75D6">
              <w:rPr>
                <w:rFonts w:ascii="Arial" w:eastAsia="Arial Unicode MS" w:hAnsi="Arial" w:cs="Arial"/>
                <w:snapToGrid w:val="0"/>
                <w:sz w:val="16"/>
                <w:szCs w:val="16"/>
                <w:lang w:eastAsia="th-TH"/>
              </w:rPr>
              <w:t>150,755</w:t>
            </w:r>
          </w:p>
        </w:tc>
      </w:tr>
      <w:tr w:rsidR="00701BDF" w:rsidRPr="00424988" w14:paraId="7CF6BD5C" w14:textId="77777777" w:rsidTr="00D63F6F">
        <w:tc>
          <w:tcPr>
            <w:tcW w:w="3862" w:type="dxa"/>
            <w:tcBorders>
              <w:top w:val="nil"/>
              <w:bottom w:val="nil"/>
            </w:tcBorders>
            <w:vAlign w:val="bottom"/>
          </w:tcPr>
          <w:p w14:paraId="5BB8559A" w14:textId="77777777" w:rsidR="00701BDF" w:rsidRPr="00424988" w:rsidRDefault="00701BDF" w:rsidP="00D63F6F">
            <w:pPr>
              <w:spacing w:before="30" w:after="30" w:line="276" w:lineRule="auto"/>
              <w:ind w:left="170" w:hanging="87"/>
              <w:jc w:val="thaiDistribute"/>
              <w:rPr>
                <w:rFonts w:ascii="Arial" w:eastAsia="Arial Unicode MS" w:hAnsi="Arial" w:cs="Arial"/>
                <w:sz w:val="16"/>
                <w:szCs w:val="16"/>
              </w:rPr>
            </w:pPr>
            <w:r w:rsidRPr="00424988">
              <w:rPr>
                <w:rFonts w:ascii="Arial" w:eastAsia="Arial Unicode MS" w:hAnsi="Arial" w:cs="Arial"/>
                <w:sz w:val="16"/>
                <w:szCs w:val="16"/>
              </w:rPr>
              <w:t>Long-term loans from financial institutions</w:t>
            </w:r>
          </w:p>
        </w:tc>
        <w:tc>
          <w:tcPr>
            <w:tcW w:w="1246" w:type="dxa"/>
            <w:tcBorders>
              <w:top w:val="nil"/>
              <w:bottom w:val="nil"/>
            </w:tcBorders>
            <w:vAlign w:val="bottom"/>
          </w:tcPr>
          <w:p w14:paraId="49B8E1D1" w14:textId="77777777" w:rsidR="00701BDF" w:rsidRPr="00424988" w:rsidRDefault="00701BDF" w:rsidP="00D63F6F">
            <w:pPr>
              <w:spacing w:before="30" w:after="30" w:line="276" w:lineRule="auto"/>
              <w:ind w:right="57"/>
              <w:jc w:val="right"/>
              <w:rPr>
                <w:rFonts w:ascii="Arial" w:eastAsia="Arial Unicode MS" w:hAnsi="Arial" w:cs="Arial"/>
                <w:snapToGrid w:val="0"/>
                <w:sz w:val="16"/>
                <w:szCs w:val="16"/>
                <w:lang w:eastAsia="th-TH"/>
              </w:rPr>
            </w:pPr>
            <w:r w:rsidRPr="004D75D6">
              <w:rPr>
                <w:rFonts w:ascii="Arial" w:eastAsia="Arial Unicode MS" w:hAnsi="Arial" w:cs="Arial"/>
                <w:snapToGrid w:val="0"/>
                <w:sz w:val="16"/>
                <w:szCs w:val="16"/>
                <w:cs/>
                <w:lang w:eastAsia="th-TH"/>
              </w:rPr>
              <w:t>-</w:t>
            </w:r>
          </w:p>
        </w:tc>
        <w:tc>
          <w:tcPr>
            <w:tcW w:w="134" w:type="dxa"/>
            <w:tcBorders>
              <w:top w:val="nil"/>
              <w:bottom w:val="nil"/>
            </w:tcBorders>
            <w:vAlign w:val="bottom"/>
          </w:tcPr>
          <w:p w14:paraId="54BBE5D7"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nil"/>
              <w:bottom w:val="nil"/>
            </w:tcBorders>
            <w:vAlign w:val="bottom"/>
          </w:tcPr>
          <w:p w14:paraId="476D5DEB" w14:textId="77777777" w:rsidR="00701BDF" w:rsidRPr="00424988" w:rsidRDefault="00701BDF" w:rsidP="00D63F6F">
            <w:pPr>
              <w:spacing w:before="30" w:after="30" w:line="276" w:lineRule="auto"/>
              <w:ind w:right="57"/>
              <w:jc w:val="right"/>
              <w:rPr>
                <w:rFonts w:ascii="Arial" w:eastAsia="Arial Unicode MS" w:hAnsi="Arial" w:cs="Arial"/>
                <w:snapToGrid w:val="0"/>
                <w:sz w:val="16"/>
                <w:szCs w:val="16"/>
                <w:lang w:eastAsia="th-TH"/>
              </w:rPr>
            </w:pPr>
            <w:r w:rsidRPr="004D75D6">
              <w:rPr>
                <w:rFonts w:ascii="Arial" w:eastAsia="Arial Unicode MS" w:hAnsi="Arial" w:cs="Arial"/>
                <w:snapToGrid w:val="0"/>
                <w:sz w:val="16"/>
                <w:szCs w:val="16"/>
                <w:cs/>
                <w:lang w:eastAsia="th-TH"/>
              </w:rPr>
              <w:t>-</w:t>
            </w:r>
          </w:p>
        </w:tc>
        <w:tc>
          <w:tcPr>
            <w:tcW w:w="135" w:type="dxa"/>
            <w:tcBorders>
              <w:top w:val="nil"/>
              <w:bottom w:val="nil"/>
            </w:tcBorders>
            <w:vAlign w:val="bottom"/>
          </w:tcPr>
          <w:p w14:paraId="49B8E107"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nil"/>
              <w:bottom w:val="nil"/>
            </w:tcBorders>
          </w:tcPr>
          <w:p w14:paraId="549DAF85"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r w:rsidRPr="004D75D6">
              <w:rPr>
                <w:rFonts w:ascii="Arial" w:eastAsia="Arial Unicode MS" w:hAnsi="Arial" w:cs="Arial"/>
                <w:snapToGrid w:val="0"/>
                <w:sz w:val="16"/>
                <w:szCs w:val="16"/>
                <w:lang w:eastAsia="th-TH"/>
              </w:rPr>
              <w:t>490,871</w:t>
            </w:r>
          </w:p>
        </w:tc>
        <w:tc>
          <w:tcPr>
            <w:tcW w:w="144" w:type="dxa"/>
            <w:tcBorders>
              <w:top w:val="nil"/>
              <w:bottom w:val="nil"/>
            </w:tcBorders>
          </w:tcPr>
          <w:p w14:paraId="40636353"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228" w:type="dxa"/>
            <w:tcBorders>
              <w:top w:val="nil"/>
              <w:bottom w:val="nil"/>
            </w:tcBorders>
          </w:tcPr>
          <w:p w14:paraId="3FE6311B"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r w:rsidRPr="004D75D6">
              <w:rPr>
                <w:rFonts w:ascii="Arial" w:eastAsia="Arial Unicode MS" w:hAnsi="Arial" w:cs="Arial"/>
                <w:snapToGrid w:val="0"/>
                <w:sz w:val="16"/>
                <w:szCs w:val="16"/>
                <w:lang w:eastAsia="th-TH"/>
              </w:rPr>
              <w:t>490,871</w:t>
            </w:r>
          </w:p>
        </w:tc>
      </w:tr>
      <w:tr w:rsidR="00701BDF" w:rsidRPr="00424988" w14:paraId="1F1F04A4" w14:textId="77777777" w:rsidTr="00D63F6F">
        <w:tc>
          <w:tcPr>
            <w:tcW w:w="3862" w:type="dxa"/>
            <w:tcBorders>
              <w:top w:val="nil"/>
              <w:bottom w:val="nil"/>
            </w:tcBorders>
            <w:vAlign w:val="bottom"/>
          </w:tcPr>
          <w:p w14:paraId="20CB697C" w14:textId="77777777" w:rsidR="00701BDF" w:rsidRPr="00424988" w:rsidRDefault="00701BDF" w:rsidP="00D63F6F">
            <w:pPr>
              <w:spacing w:before="30" w:after="30" w:line="276" w:lineRule="auto"/>
              <w:ind w:left="170" w:hanging="87"/>
              <w:jc w:val="thaiDistribute"/>
              <w:rPr>
                <w:rFonts w:ascii="Arial" w:eastAsia="Arial Unicode MS" w:hAnsi="Arial" w:cs="Arial"/>
                <w:sz w:val="16"/>
                <w:szCs w:val="16"/>
              </w:rPr>
            </w:pPr>
            <w:r w:rsidRPr="00424988">
              <w:rPr>
                <w:rFonts w:ascii="Arial" w:eastAsia="Arial Unicode MS" w:hAnsi="Arial" w:cs="Arial"/>
                <w:sz w:val="16"/>
                <w:szCs w:val="16"/>
              </w:rPr>
              <w:t>Leases</w:t>
            </w:r>
          </w:p>
        </w:tc>
        <w:tc>
          <w:tcPr>
            <w:tcW w:w="1246" w:type="dxa"/>
            <w:tcBorders>
              <w:top w:val="nil"/>
              <w:bottom w:val="nil"/>
            </w:tcBorders>
            <w:vAlign w:val="bottom"/>
          </w:tcPr>
          <w:p w14:paraId="369A85A7" w14:textId="77777777" w:rsidR="00701BDF" w:rsidRPr="00424988" w:rsidRDefault="00701BDF" w:rsidP="00D63F6F">
            <w:pPr>
              <w:spacing w:before="30" w:after="30" w:line="276" w:lineRule="auto"/>
              <w:ind w:right="57"/>
              <w:jc w:val="right"/>
              <w:rPr>
                <w:rFonts w:ascii="Arial" w:eastAsia="Arial Unicode MS" w:hAnsi="Arial" w:cs="Arial"/>
                <w:snapToGrid w:val="0"/>
                <w:sz w:val="16"/>
                <w:szCs w:val="16"/>
                <w:lang w:eastAsia="th-TH"/>
              </w:rPr>
            </w:pPr>
            <w:r w:rsidRPr="004D75D6">
              <w:rPr>
                <w:rFonts w:ascii="Arial" w:eastAsia="Arial Unicode MS" w:hAnsi="Arial" w:cs="Arial"/>
                <w:snapToGrid w:val="0"/>
                <w:sz w:val="16"/>
                <w:szCs w:val="16"/>
                <w:lang w:eastAsia="th-TH"/>
              </w:rPr>
              <w:t>156,150</w:t>
            </w:r>
          </w:p>
        </w:tc>
        <w:tc>
          <w:tcPr>
            <w:tcW w:w="134" w:type="dxa"/>
            <w:tcBorders>
              <w:top w:val="nil"/>
              <w:bottom w:val="nil"/>
            </w:tcBorders>
            <w:vAlign w:val="bottom"/>
          </w:tcPr>
          <w:p w14:paraId="610615B5" w14:textId="77777777" w:rsidR="00701BDF" w:rsidRPr="004D75D6" w:rsidRDefault="00701BDF" w:rsidP="00D63F6F">
            <w:pPr>
              <w:spacing w:before="30" w:after="30" w:line="276" w:lineRule="auto"/>
              <w:ind w:right="284"/>
              <w:jc w:val="right"/>
              <w:rPr>
                <w:rFonts w:ascii="Arial" w:eastAsia="Arial Unicode MS" w:hAnsi="Arial" w:cs="Arial"/>
                <w:snapToGrid w:val="0"/>
                <w:sz w:val="16"/>
                <w:szCs w:val="16"/>
                <w:lang w:eastAsia="th-TH"/>
              </w:rPr>
            </w:pPr>
          </w:p>
        </w:tc>
        <w:tc>
          <w:tcPr>
            <w:tcW w:w="1265" w:type="dxa"/>
            <w:tcBorders>
              <w:top w:val="nil"/>
              <w:bottom w:val="nil"/>
            </w:tcBorders>
            <w:vAlign w:val="bottom"/>
          </w:tcPr>
          <w:p w14:paraId="417BA9E1" w14:textId="77777777" w:rsidR="00701BDF" w:rsidRPr="00424988" w:rsidRDefault="00701BDF" w:rsidP="00D63F6F">
            <w:pPr>
              <w:spacing w:before="30" w:after="30" w:line="276" w:lineRule="auto"/>
              <w:ind w:right="57"/>
              <w:jc w:val="right"/>
              <w:rPr>
                <w:rFonts w:ascii="Arial" w:eastAsia="Arial Unicode MS" w:hAnsi="Arial" w:cs="Arial"/>
                <w:snapToGrid w:val="0"/>
                <w:sz w:val="16"/>
                <w:szCs w:val="16"/>
                <w:lang w:eastAsia="th-TH"/>
              </w:rPr>
            </w:pPr>
            <w:r w:rsidRPr="004D75D6">
              <w:rPr>
                <w:rFonts w:ascii="Arial" w:eastAsia="Arial Unicode MS" w:hAnsi="Arial" w:cs="Arial"/>
                <w:snapToGrid w:val="0"/>
                <w:sz w:val="16"/>
                <w:szCs w:val="16"/>
                <w:lang w:eastAsia="th-TH"/>
              </w:rPr>
              <w:t>-</w:t>
            </w:r>
          </w:p>
        </w:tc>
        <w:tc>
          <w:tcPr>
            <w:tcW w:w="135" w:type="dxa"/>
            <w:tcBorders>
              <w:top w:val="nil"/>
              <w:bottom w:val="nil"/>
            </w:tcBorders>
            <w:vAlign w:val="bottom"/>
          </w:tcPr>
          <w:p w14:paraId="4030F082"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nil"/>
              <w:bottom w:val="nil"/>
            </w:tcBorders>
          </w:tcPr>
          <w:p w14:paraId="308787EA"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r w:rsidRPr="004D75D6">
              <w:rPr>
                <w:rFonts w:ascii="Arial" w:eastAsia="Arial Unicode MS" w:hAnsi="Arial" w:cs="Arial"/>
                <w:snapToGrid w:val="0"/>
                <w:sz w:val="16"/>
                <w:szCs w:val="16"/>
                <w:lang w:eastAsia="th-TH"/>
              </w:rPr>
              <w:t>-</w:t>
            </w:r>
          </w:p>
        </w:tc>
        <w:tc>
          <w:tcPr>
            <w:tcW w:w="144" w:type="dxa"/>
            <w:tcBorders>
              <w:top w:val="nil"/>
              <w:bottom w:val="nil"/>
            </w:tcBorders>
          </w:tcPr>
          <w:p w14:paraId="5A75E9EF"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228" w:type="dxa"/>
            <w:tcBorders>
              <w:top w:val="nil"/>
              <w:bottom w:val="nil"/>
            </w:tcBorders>
          </w:tcPr>
          <w:p w14:paraId="789C4C10"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r w:rsidRPr="004D75D6">
              <w:rPr>
                <w:rFonts w:ascii="Arial" w:eastAsia="Arial Unicode MS" w:hAnsi="Arial" w:cs="Arial"/>
                <w:snapToGrid w:val="0"/>
                <w:sz w:val="16"/>
                <w:szCs w:val="16"/>
                <w:lang w:eastAsia="th-TH"/>
              </w:rPr>
              <w:t>156,150</w:t>
            </w:r>
          </w:p>
        </w:tc>
      </w:tr>
      <w:tr w:rsidR="00701BDF" w:rsidRPr="00424988" w14:paraId="5E6770DD" w14:textId="77777777" w:rsidTr="00D63F6F">
        <w:tc>
          <w:tcPr>
            <w:tcW w:w="3862" w:type="dxa"/>
            <w:tcBorders>
              <w:top w:val="nil"/>
              <w:bottom w:val="nil"/>
            </w:tcBorders>
            <w:vAlign w:val="bottom"/>
          </w:tcPr>
          <w:p w14:paraId="0401C0C1" w14:textId="77777777" w:rsidR="00701BDF" w:rsidRPr="00424988" w:rsidRDefault="00701BDF" w:rsidP="00D63F6F">
            <w:pPr>
              <w:spacing w:before="30" w:after="30" w:line="276" w:lineRule="auto"/>
              <w:ind w:left="170" w:hanging="170"/>
              <w:jc w:val="thaiDistribute"/>
              <w:rPr>
                <w:rFonts w:ascii="Arial" w:eastAsia="Arial Unicode MS" w:hAnsi="Arial" w:cs="Arial"/>
                <w:color w:val="000000"/>
                <w:sz w:val="16"/>
                <w:szCs w:val="16"/>
              </w:rPr>
            </w:pPr>
          </w:p>
        </w:tc>
        <w:tc>
          <w:tcPr>
            <w:tcW w:w="1246" w:type="dxa"/>
            <w:tcBorders>
              <w:top w:val="single" w:sz="6" w:space="0" w:color="auto"/>
              <w:bottom w:val="single" w:sz="12" w:space="0" w:color="auto"/>
            </w:tcBorders>
            <w:vAlign w:val="bottom"/>
          </w:tcPr>
          <w:p w14:paraId="524C4FEE"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r w:rsidRPr="004D75D6">
              <w:rPr>
                <w:rFonts w:ascii="Arial" w:eastAsia="Arial Unicode MS" w:hAnsi="Arial" w:cs="Arial"/>
                <w:snapToGrid w:val="0"/>
                <w:sz w:val="16"/>
                <w:szCs w:val="16"/>
                <w:lang w:eastAsia="th-TH"/>
              </w:rPr>
              <w:t>156,150</w:t>
            </w:r>
          </w:p>
        </w:tc>
        <w:tc>
          <w:tcPr>
            <w:tcW w:w="134" w:type="dxa"/>
            <w:tcBorders>
              <w:top w:val="nil"/>
              <w:bottom w:val="nil"/>
            </w:tcBorders>
            <w:vAlign w:val="bottom"/>
          </w:tcPr>
          <w:p w14:paraId="54A3308E"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single" w:sz="6" w:space="0" w:color="auto"/>
              <w:bottom w:val="single" w:sz="12" w:space="0" w:color="auto"/>
            </w:tcBorders>
            <w:vAlign w:val="bottom"/>
          </w:tcPr>
          <w:p w14:paraId="138AA249"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r w:rsidRPr="004D75D6">
              <w:rPr>
                <w:rFonts w:ascii="Arial" w:eastAsia="Arial Unicode MS" w:hAnsi="Arial" w:cs="Arial"/>
                <w:snapToGrid w:val="0"/>
                <w:sz w:val="16"/>
                <w:szCs w:val="16"/>
                <w:lang w:eastAsia="th-TH"/>
              </w:rPr>
              <w:t>-</w:t>
            </w:r>
          </w:p>
        </w:tc>
        <w:tc>
          <w:tcPr>
            <w:tcW w:w="135" w:type="dxa"/>
            <w:tcBorders>
              <w:top w:val="nil"/>
              <w:bottom w:val="nil"/>
            </w:tcBorders>
            <w:vAlign w:val="bottom"/>
          </w:tcPr>
          <w:p w14:paraId="4880972C"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single" w:sz="6" w:space="0" w:color="auto"/>
              <w:bottom w:val="single" w:sz="12" w:space="0" w:color="auto"/>
            </w:tcBorders>
            <w:vAlign w:val="bottom"/>
          </w:tcPr>
          <w:p w14:paraId="083445DC" w14:textId="77777777" w:rsidR="00701BDF" w:rsidRPr="004D75D6" w:rsidRDefault="00701BDF" w:rsidP="00D63F6F">
            <w:pPr>
              <w:spacing w:before="30" w:after="30" w:line="276" w:lineRule="auto"/>
              <w:ind w:right="42"/>
              <w:jc w:val="right"/>
              <w:rPr>
                <w:rFonts w:ascii="Arial" w:eastAsia="Arial Unicode MS" w:hAnsi="Arial" w:cs="Arial"/>
                <w:snapToGrid w:val="0"/>
                <w:sz w:val="16"/>
                <w:szCs w:val="16"/>
                <w:lang w:eastAsia="th-TH"/>
              </w:rPr>
            </w:pPr>
            <w:r w:rsidRPr="004D75D6">
              <w:rPr>
                <w:rFonts w:ascii="Arial" w:eastAsia="Arial Unicode MS" w:hAnsi="Arial" w:cs="Arial"/>
                <w:snapToGrid w:val="0"/>
                <w:sz w:val="16"/>
                <w:szCs w:val="16"/>
                <w:lang w:eastAsia="th-TH"/>
              </w:rPr>
              <w:t>641,626</w:t>
            </w:r>
          </w:p>
        </w:tc>
        <w:tc>
          <w:tcPr>
            <w:tcW w:w="144" w:type="dxa"/>
            <w:tcBorders>
              <w:top w:val="nil"/>
              <w:bottom w:val="nil"/>
            </w:tcBorders>
            <w:vAlign w:val="bottom"/>
          </w:tcPr>
          <w:p w14:paraId="5868B85A"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228" w:type="dxa"/>
            <w:tcBorders>
              <w:top w:val="single" w:sz="6" w:space="0" w:color="auto"/>
              <w:bottom w:val="single" w:sz="12" w:space="0" w:color="auto"/>
            </w:tcBorders>
            <w:vAlign w:val="bottom"/>
          </w:tcPr>
          <w:p w14:paraId="44752DB6"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r w:rsidRPr="004D75D6">
              <w:rPr>
                <w:rFonts w:ascii="Arial" w:eastAsia="Arial Unicode MS" w:hAnsi="Arial" w:cs="Arial"/>
                <w:snapToGrid w:val="0"/>
                <w:sz w:val="16"/>
                <w:szCs w:val="16"/>
                <w:lang w:eastAsia="th-TH"/>
              </w:rPr>
              <w:t>797,776</w:t>
            </w:r>
          </w:p>
        </w:tc>
      </w:tr>
      <w:tr w:rsidR="00701BDF" w:rsidRPr="00424988" w14:paraId="0D0298F7" w14:textId="77777777" w:rsidTr="00D63F6F">
        <w:tc>
          <w:tcPr>
            <w:tcW w:w="3862" w:type="dxa"/>
            <w:tcBorders>
              <w:top w:val="nil"/>
              <w:bottom w:val="nil"/>
            </w:tcBorders>
            <w:vAlign w:val="bottom"/>
          </w:tcPr>
          <w:p w14:paraId="4161AEA5" w14:textId="77777777" w:rsidR="00701BDF" w:rsidRPr="00424988" w:rsidRDefault="00701BDF" w:rsidP="00D63F6F">
            <w:pPr>
              <w:spacing w:before="30" w:after="30" w:line="276" w:lineRule="auto"/>
              <w:ind w:left="170" w:hanging="170"/>
              <w:jc w:val="thaiDistribute"/>
              <w:rPr>
                <w:rFonts w:ascii="Arial" w:eastAsia="Arial Unicode MS" w:hAnsi="Arial" w:cs="Arial"/>
                <w:color w:val="000000"/>
                <w:sz w:val="16"/>
                <w:szCs w:val="16"/>
              </w:rPr>
            </w:pPr>
          </w:p>
        </w:tc>
        <w:tc>
          <w:tcPr>
            <w:tcW w:w="1246" w:type="dxa"/>
            <w:tcBorders>
              <w:top w:val="single" w:sz="12" w:space="0" w:color="auto"/>
              <w:bottom w:val="nil"/>
            </w:tcBorders>
            <w:vAlign w:val="bottom"/>
          </w:tcPr>
          <w:p w14:paraId="5B75BA0B"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34" w:type="dxa"/>
            <w:tcBorders>
              <w:top w:val="nil"/>
              <w:bottom w:val="nil"/>
            </w:tcBorders>
            <w:vAlign w:val="bottom"/>
          </w:tcPr>
          <w:p w14:paraId="4E6F2A7C"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single" w:sz="12" w:space="0" w:color="auto"/>
              <w:bottom w:val="nil"/>
            </w:tcBorders>
            <w:vAlign w:val="bottom"/>
          </w:tcPr>
          <w:p w14:paraId="19BDC5DE" w14:textId="77777777" w:rsidR="00701BDF" w:rsidRPr="004D75D6" w:rsidRDefault="00701BDF" w:rsidP="00D63F6F">
            <w:pPr>
              <w:spacing w:before="30" w:after="30" w:line="276" w:lineRule="auto"/>
              <w:ind w:right="284"/>
              <w:jc w:val="right"/>
              <w:rPr>
                <w:rFonts w:ascii="Arial" w:eastAsia="Arial Unicode MS" w:hAnsi="Arial" w:cs="Arial"/>
                <w:snapToGrid w:val="0"/>
                <w:sz w:val="16"/>
                <w:szCs w:val="16"/>
                <w:lang w:eastAsia="th-TH"/>
              </w:rPr>
            </w:pPr>
          </w:p>
        </w:tc>
        <w:tc>
          <w:tcPr>
            <w:tcW w:w="135" w:type="dxa"/>
            <w:tcBorders>
              <w:top w:val="nil"/>
              <w:bottom w:val="nil"/>
            </w:tcBorders>
            <w:vAlign w:val="bottom"/>
          </w:tcPr>
          <w:p w14:paraId="205CA1ED"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single" w:sz="12" w:space="0" w:color="auto"/>
              <w:bottom w:val="nil"/>
            </w:tcBorders>
            <w:vAlign w:val="bottom"/>
          </w:tcPr>
          <w:p w14:paraId="1CBCD77E" w14:textId="77777777" w:rsidR="00701BDF" w:rsidRPr="004D75D6" w:rsidRDefault="00701BDF" w:rsidP="00D63F6F">
            <w:pPr>
              <w:spacing w:before="30" w:after="30" w:line="276" w:lineRule="auto"/>
              <w:ind w:right="42"/>
              <w:jc w:val="right"/>
              <w:rPr>
                <w:rFonts w:ascii="Arial" w:eastAsia="Arial Unicode MS" w:hAnsi="Arial" w:cs="Arial"/>
                <w:snapToGrid w:val="0"/>
                <w:sz w:val="16"/>
                <w:szCs w:val="16"/>
                <w:lang w:eastAsia="th-TH"/>
              </w:rPr>
            </w:pPr>
          </w:p>
        </w:tc>
        <w:tc>
          <w:tcPr>
            <w:tcW w:w="144" w:type="dxa"/>
            <w:tcBorders>
              <w:top w:val="nil"/>
              <w:bottom w:val="nil"/>
            </w:tcBorders>
            <w:vAlign w:val="bottom"/>
          </w:tcPr>
          <w:p w14:paraId="13A3C0D0"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c>
          <w:tcPr>
            <w:tcW w:w="1228" w:type="dxa"/>
            <w:tcBorders>
              <w:top w:val="single" w:sz="12" w:space="0" w:color="auto"/>
              <w:bottom w:val="nil"/>
            </w:tcBorders>
            <w:vAlign w:val="bottom"/>
          </w:tcPr>
          <w:p w14:paraId="0C289C58" w14:textId="77777777" w:rsidR="00701BDF" w:rsidRPr="004D75D6" w:rsidRDefault="00701BDF" w:rsidP="00D63F6F">
            <w:pPr>
              <w:spacing w:before="30" w:after="30" w:line="276" w:lineRule="auto"/>
              <w:ind w:right="57"/>
              <w:jc w:val="right"/>
              <w:rPr>
                <w:rFonts w:ascii="Arial" w:eastAsia="Arial Unicode MS" w:hAnsi="Arial" w:cs="Arial"/>
                <w:snapToGrid w:val="0"/>
                <w:sz w:val="16"/>
                <w:szCs w:val="16"/>
                <w:lang w:eastAsia="th-TH"/>
              </w:rPr>
            </w:pPr>
          </w:p>
        </w:tc>
      </w:tr>
    </w:tbl>
    <w:p w14:paraId="376475DB" w14:textId="77777777" w:rsidR="008722C3" w:rsidRDefault="008722C3" w:rsidP="008722C3">
      <w:pPr>
        <w:tabs>
          <w:tab w:val="num" w:pos="786"/>
        </w:tabs>
        <w:spacing w:line="360" w:lineRule="auto"/>
        <w:ind w:left="426" w:right="-1"/>
        <w:rPr>
          <w:rFonts w:ascii="Arial" w:hAnsi="Arial" w:cs="Arial"/>
          <w:b/>
          <w:bCs/>
          <w:color w:val="000000" w:themeColor="text1"/>
          <w:sz w:val="19"/>
          <w:szCs w:val="19"/>
          <w:lang w:val="en-GB"/>
        </w:rPr>
      </w:pPr>
    </w:p>
    <w:p w14:paraId="11CDEE37" w14:textId="77777777" w:rsidR="00C31F63" w:rsidRDefault="00C31F63" w:rsidP="008722C3">
      <w:pPr>
        <w:tabs>
          <w:tab w:val="num" w:pos="786"/>
        </w:tabs>
        <w:spacing w:line="360" w:lineRule="auto"/>
        <w:ind w:left="426" w:right="-1"/>
        <w:rPr>
          <w:rFonts w:ascii="Arial" w:hAnsi="Arial" w:cs="Arial"/>
          <w:b/>
          <w:bCs/>
          <w:color w:val="000000" w:themeColor="text1"/>
          <w:sz w:val="19"/>
          <w:szCs w:val="19"/>
          <w:lang w:val="en-GB"/>
        </w:rPr>
      </w:pPr>
    </w:p>
    <w:p w14:paraId="26721C50" w14:textId="77777777" w:rsidR="00C31F63" w:rsidRDefault="00C31F63" w:rsidP="008722C3">
      <w:pPr>
        <w:tabs>
          <w:tab w:val="num" w:pos="786"/>
        </w:tabs>
        <w:spacing w:line="360" w:lineRule="auto"/>
        <w:ind w:left="426" w:right="-1"/>
        <w:rPr>
          <w:rFonts w:ascii="Arial" w:hAnsi="Arial" w:cs="Arial"/>
          <w:b/>
          <w:bCs/>
          <w:color w:val="000000" w:themeColor="text1"/>
          <w:sz w:val="19"/>
          <w:szCs w:val="19"/>
          <w:lang w:val="en-GB"/>
        </w:rPr>
      </w:pPr>
    </w:p>
    <w:p w14:paraId="6FBCA8F5" w14:textId="77777777" w:rsidR="00C31F63" w:rsidRDefault="00C31F63" w:rsidP="008722C3">
      <w:pPr>
        <w:tabs>
          <w:tab w:val="num" w:pos="786"/>
        </w:tabs>
        <w:spacing w:line="360" w:lineRule="auto"/>
        <w:ind w:left="426" w:right="-1"/>
        <w:rPr>
          <w:rFonts w:ascii="Arial" w:hAnsi="Arial" w:cs="Arial"/>
          <w:b/>
          <w:bCs/>
          <w:color w:val="000000" w:themeColor="text1"/>
          <w:sz w:val="19"/>
          <w:szCs w:val="19"/>
          <w:lang w:val="en-GB"/>
        </w:rPr>
      </w:pPr>
    </w:p>
    <w:p w14:paraId="7755AC81" w14:textId="77777777" w:rsidR="00875144" w:rsidRDefault="00875144" w:rsidP="008722C3">
      <w:pPr>
        <w:tabs>
          <w:tab w:val="num" w:pos="786"/>
        </w:tabs>
        <w:spacing w:line="360" w:lineRule="auto"/>
        <w:ind w:left="426" w:right="-1"/>
        <w:rPr>
          <w:rFonts w:ascii="Arial" w:hAnsi="Arial" w:cs="Arial"/>
          <w:b/>
          <w:bCs/>
          <w:color w:val="000000" w:themeColor="text1"/>
          <w:sz w:val="19"/>
          <w:szCs w:val="19"/>
          <w:lang w:val="en-GB"/>
        </w:rPr>
      </w:pPr>
    </w:p>
    <w:p w14:paraId="364E55C3" w14:textId="77777777" w:rsidR="00C31F63" w:rsidRDefault="00C31F63" w:rsidP="008722C3">
      <w:pPr>
        <w:tabs>
          <w:tab w:val="num" w:pos="786"/>
        </w:tabs>
        <w:spacing w:line="360" w:lineRule="auto"/>
        <w:ind w:left="426" w:right="-1"/>
        <w:rPr>
          <w:rFonts w:ascii="Arial" w:hAnsi="Arial" w:cs="Arial"/>
          <w:b/>
          <w:bCs/>
          <w:color w:val="000000" w:themeColor="text1"/>
          <w:sz w:val="19"/>
          <w:szCs w:val="19"/>
          <w:lang w:val="en-GB"/>
        </w:rPr>
      </w:pPr>
    </w:p>
    <w:p w14:paraId="4A9F484D" w14:textId="77777777" w:rsidR="005303FA" w:rsidRDefault="005303FA" w:rsidP="008722C3">
      <w:pPr>
        <w:tabs>
          <w:tab w:val="num" w:pos="786"/>
        </w:tabs>
        <w:spacing w:line="360" w:lineRule="auto"/>
        <w:ind w:left="426" w:right="-1"/>
        <w:rPr>
          <w:rFonts w:ascii="Arial" w:hAnsi="Arial" w:cs="Arial"/>
          <w:b/>
          <w:bCs/>
          <w:color w:val="000000" w:themeColor="text1"/>
          <w:sz w:val="19"/>
          <w:szCs w:val="19"/>
          <w:lang w:val="en-GB"/>
        </w:rPr>
      </w:pPr>
    </w:p>
    <w:p w14:paraId="17C83524" w14:textId="77777777" w:rsidR="00C31F63" w:rsidRDefault="00C31F63" w:rsidP="008722C3">
      <w:pPr>
        <w:tabs>
          <w:tab w:val="num" w:pos="786"/>
        </w:tabs>
        <w:spacing w:line="360" w:lineRule="auto"/>
        <w:ind w:left="426" w:right="-1"/>
        <w:rPr>
          <w:rFonts w:ascii="Arial" w:hAnsi="Arial" w:cs="Arial"/>
          <w:b/>
          <w:bCs/>
          <w:color w:val="000000" w:themeColor="text1"/>
          <w:sz w:val="19"/>
          <w:szCs w:val="19"/>
          <w:lang w:val="en-GB"/>
        </w:rPr>
      </w:pPr>
    </w:p>
    <w:tbl>
      <w:tblPr>
        <w:tblW w:w="9265" w:type="dxa"/>
        <w:tblInd w:w="142"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3862"/>
        <w:gridCol w:w="1246"/>
        <w:gridCol w:w="134"/>
        <w:gridCol w:w="1265"/>
        <w:gridCol w:w="135"/>
        <w:gridCol w:w="1251"/>
        <w:gridCol w:w="144"/>
        <w:gridCol w:w="1228"/>
      </w:tblGrid>
      <w:tr w:rsidR="00C31F63" w:rsidRPr="00424988" w14:paraId="029B2887" w14:textId="77777777" w:rsidTr="000C2AFA">
        <w:tc>
          <w:tcPr>
            <w:tcW w:w="3862" w:type="dxa"/>
            <w:tcBorders>
              <w:top w:val="nil"/>
              <w:bottom w:val="nil"/>
            </w:tcBorders>
            <w:vAlign w:val="bottom"/>
          </w:tcPr>
          <w:p w14:paraId="0D471A96" w14:textId="77777777" w:rsidR="00C31F63" w:rsidRPr="00424988" w:rsidRDefault="00C31F63" w:rsidP="00D63F6F">
            <w:pPr>
              <w:spacing w:before="30" w:after="30" w:line="276" w:lineRule="auto"/>
              <w:ind w:left="170" w:hanging="170"/>
              <w:jc w:val="thaiDistribute"/>
              <w:rPr>
                <w:rFonts w:ascii="Arial" w:eastAsia="Arial Unicode MS" w:hAnsi="Arial" w:cs="Arial"/>
                <w:sz w:val="16"/>
                <w:szCs w:val="16"/>
                <w:cs/>
              </w:rPr>
            </w:pPr>
            <w:r w:rsidRPr="00424988">
              <w:rPr>
                <w:rFonts w:ascii="Arial" w:eastAsia="MS Mincho" w:hAnsi="Arial" w:cs="Arial"/>
                <w:sz w:val="16"/>
                <w:szCs w:val="16"/>
              </w:rPr>
              <w:lastRenderedPageBreak/>
              <w:t xml:space="preserve">                 </w:t>
            </w:r>
          </w:p>
        </w:tc>
        <w:tc>
          <w:tcPr>
            <w:tcW w:w="5403" w:type="dxa"/>
            <w:gridSpan w:val="7"/>
            <w:tcBorders>
              <w:top w:val="nil"/>
              <w:bottom w:val="single" w:sz="4" w:space="0" w:color="auto"/>
            </w:tcBorders>
          </w:tcPr>
          <w:p w14:paraId="7BD3ACDA" w14:textId="77777777" w:rsidR="00C31F63" w:rsidRPr="00424988" w:rsidRDefault="00C31F63" w:rsidP="00D63F6F">
            <w:pPr>
              <w:spacing w:before="30" w:after="30" w:line="276" w:lineRule="auto"/>
              <w:jc w:val="right"/>
              <w:rPr>
                <w:rFonts w:ascii="Arial" w:eastAsia="Arial Unicode MS" w:hAnsi="Arial" w:cs="Arial"/>
                <w:sz w:val="16"/>
                <w:szCs w:val="16"/>
                <w:cs/>
              </w:rPr>
            </w:pPr>
            <w:r w:rsidRPr="00424988">
              <w:rPr>
                <w:rFonts w:ascii="Arial" w:eastAsia="Arial Unicode MS" w:hAnsi="Arial" w:cs="Arial"/>
                <w:sz w:val="16"/>
                <w:szCs w:val="16"/>
                <w:lang w:val="en-GB"/>
              </w:rPr>
              <w:t>(Unit : Thousand Baht)</w:t>
            </w:r>
          </w:p>
        </w:tc>
      </w:tr>
      <w:tr w:rsidR="00C31F63" w:rsidRPr="00424988" w14:paraId="69144E6A" w14:textId="77777777" w:rsidTr="000C2AFA">
        <w:tc>
          <w:tcPr>
            <w:tcW w:w="3862" w:type="dxa"/>
            <w:tcBorders>
              <w:top w:val="nil"/>
              <w:bottom w:val="nil"/>
            </w:tcBorders>
            <w:vAlign w:val="bottom"/>
          </w:tcPr>
          <w:p w14:paraId="156E63F0" w14:textId="30E1B878" w:rsidR="00C31F63" w:rsidRPr="00424988" w:rsidRDefault="00C31F63" w:rsidP="00D63F6F">
            <w:pPr>
              <w:spacing w:before="30" w:after="30" w:line="276" w:lineRule="auto"/>
              <w:ind w:left="170" w:hanging="170"/>
              <w:jc w:val="thaiDistribute"/>
              <w:rPr>
                <w:rFonts w:ascii="Arial" w:eastAsia="Arial Unicode MS" w:hAnsi="Arial" w:cs="Arial"/>
                <w:sz w:val="16"/>
                <w:szCs w:val="16"/>
                <w:cs/>
              </w:rPr>
            </w:pPr>
          </w:p>
        </w:tc>
        <w:tc>
          <w:tcPr>
            <w:tcW w:w="5403" w:type="dxa"/>
            <w:gridSpan w:val="7"/>
            <w:tcBorders>
              <w:top w:val="single" w:sz="4" w:space="0" w:color="auto"/>
              <w:bottom w:val="single" w:sz="6" w:space="0" w:color="auto"/>
            </w:tcBorders>
          </w:tcPr>
          <w:p w14:paraId="46FCBE10" w14:textId="3C8CD0AF" w:rsidR="00C31F63" w:rsidRPr="00424988" w:rsidRDefault="00C31F63" w:rsidP="00D63F6F">
            <w:pPr>
              <w:spacing w:before="30" w:after="30" w:line="276" w:lineRule="auto"/>
              <w:jc w:val="center"/>
              <w:rPr>
                <w:rFonts w:ascii="Arial" w:eastAsia="Arial Unicode MS" w:hAnsi="Arial" w:cs="Arial"/>
                <w:sz w:val="16"/>
                <w:szCs w:val="16"/>
                <w:lang w:val="en-GB"/>
              </w:rPr>
            </w:pPr>
            <w:r w:rsidRPr="00C31F63">
              <w:rPr>
                <w:rFonts w:ascii="Arial" w:eastAsia="Arial Unicode MS" w:hAnsi="Arial" w:cs="Arial"/>
                <w:sz w:val="16"/>
                <w:szCs w:val="16"/>
                <w:lang w:val="en-GB"/>
              </w:rPr>
              <w:t>Separate</w:t>
            </w:r>
            <w:r w:rsidRPr="00424988">
              <w:rPr>
                <w:rFonts w:ascii="Arial" w:eastAsia="Arial Unicode MS" w:hAnsi="Arial" w:cs="Arial"/>
                <w:sz w:val="16"/>
                <w:szCs w:val="16"/>
                <w:lang w:val="en-GB"/>
              </w:rPr>
              <w:t xml:space="preserve"> </w:t>
            </w:r>
            <w:r w:rsidRPr="004D75D6">
              <w:rPr>
                <w:rFonts w:ascii="Arial" w:eastAsia="Arial Unicode MS" w:hAnsi="Arial" w:cs="Arial"/>
                <w:sz w:val="16"/>
                <w:szCs w:val="16"/>
                <w:lang w:val="en-GB"/>
              </w:rPr>
              <w:t>financial statements</w:t>
            </w:r>
          </w:p>
        </w:tc>
      </w:tr>
      <w:tr w:rsidR="00C31F63" w:rsidRPr="00424988" w14:paraId="23480D1F" w14:textId="77777777" w:rsidTr="00D63F6F">
        <w:tc>
          <w:tcPr>
            <w:tcW w:w="3862" w:type="dxa"/>
            <w:tcBorders>
              <w:top w:val="nil"/>
              <w:bottom w:val="nil"/>
            </w:tcBorders>
            <w:vAlign w:val="bottom"/>
          </w:tcPr>
          <w:p w14:paraId="4B113A35" w14:textId="77777777" w:rsidR="00C31F63" w:rsidRPr="00424988" w:rsidRDefault="00C31F63" w:rsidP="00D63F6F">
            <w:pPr>
              <w:spacing w:before="30" w:after="30" w:line="276" w:lineRule="auto"/>
              <w:ind w:left="170" w:hanging="170"/>
              <w:jc w:val="thaiDistribute"/>
              <w:rPr>
                <w:rFonts w:ascii="Arial" w:eastAsia="Arial Unicode MS" w:hAnsi="Arial" w:cs="Arial"/>
                <w:b/>
                <w:bCs/>
                <w:sz w:val="16"/>
                <w:szCs w:val="16"/>
                <w:lang w:val="en-GB"/>
              </w:rPr>
            </w:pPr>
          </w:p>
        </w:tc>
        <w:tc>
          <w:tcPr>
            <w:tcW w:w="1246" w:type="dxa"/>
            <w:tcBorders>
              <w:top w:val="single" w:sz="6" w:space="0" w:color="auto"/>
              <w:bottom w:val="single" w:sz="6" w:space="0" w:color="auto"/>
            </w:tcBorders>
          </w:tcPr>
          <w:p w14:paraId="6EF2ED33" w14:textId="1640AADE" w:rsidR="00C31F63" w:rsidRPr="00424988" w:rsidRDefault="00C31F63" w:rsidP="00D63F6F">
            <w:pPr>
              <w:spacing w:before="30" w:after="30" w:line="276" w:lineRule="auto"/>
              <w:ind w:right="-72"/>
              <w:jc w:val="center"/>
              <w:rPr>
                <w:rFonts w:ascii="Arial" w:eastAsia="Arial Unicode MS" w:hAnsi="Arial" w:cs="Arial"/>
                <w:sz w:val="16"/>
                <w:szCs w:val="16"/>
              </w:rPr>
            </w:pPr>
            <w:r w:rsidRPr="00424988">
              <w:rPr>
                <w:rFonts w:ascii="Arial" w:hAnsi="Arial" w:cs="Arial"/>
                <w:sz w:val="16"/>
                <w:szCs w:val="16"/>
              </w:rPr>
              <w:t>FV</w:t>
            </w:r>
            <w:r w:rsidR="00E93014">
              <w:rPr>
                <w:rFonts w:ascii="Arial" w:hAnsi="Arial" w:cs="Arial"/>
                <w:sz w:val="16"/>
                <w:szCs w:val="16"/>
              </w:rPr>
              <w:t>T</w:t>
            </w:r>
            <w:r w:rsidRPr="00424988">
              <w:rPr>
                <w:rFonts w:ascii="Arial" w:hAnsi="Arial" w:cs="Arial"/>
                <w:sz w:val="16"/>
                <w:szCs w:val="16"/>
              </w:rPr>
              <w:t xml:space="preserve">PL </w:t>
            </w:r>
          </w:p>
        </w:tc>
        <w:tc>
          <w:tcPr>
            <w:tcW w:w="134" w:type="dxa"/>
            <w:tcBorders>
              <w:top w:val="single" w:sz="6" w:space="0" w:color="auto"/>
              <w:bottom w:val="nil"/>
            </w:tcBorders>
          </w:tcPr>
          <w:p w14:paraId="7882B795" w14:textId="77777777" w:rsidR="00C31F63" w:rsidRPr="00424988" w:rsidRDefault="00C31F63" w:rsidP="00D63F6F">
            <w:pPr>
              <w:spacing w:before="30" w:after="30" w:line="276" w:lineRule="auto"/>
              <w:ind w:right="-72"/>
              <w:jc w:val="center"/>
              <w:rPr>
                <w:rFonts w:ascii="Arial" w:eastAsia="Arial Unicode MS" w:hAnsi="Arial" w:cs="Arial"/>
                <w:sz w:val="16"/>
                <w:szCs w:val="16"/>
                <w:lang w:val="en-GB"/>
              </w:rPr>
            </w:pPr>
          </w:p>
        </w:tc>
        <w:tc>
          <w:tcPr>
            <w:tcW w:w="1265" w:type="dxa"/>
            <w:tcBorders>
              <w:top w:val="single" w:sz="6" w:space="0" w:color="auto"/>
              <w:bottom w:val="single" w:sz="6" w:space="0" w:color="auto"/>
            </w:tcBorders>
          </w:tcPr>
          <w:p w14:paraId="49C9CB49" w14:textId="77777777" w:rsidR="00C31F63" w:rsidRPr="00424988" w:rsidRDefault="00C31F63" w:rsidP="00D63F6F">
            <w:pPr>
              <w:spacing w:before="30" w:after="30" w:line="276" w:lineRule="auto"/>
              <w:ind w:right="-72"/>
              <w:jc w:val="center"/>
              <w:rPr>
                <w:rFonts w:ascii="Arial" w:eastAsia="Arial Unicode MS" w:hAnsi="Arial" w:cs="Arial"/>
                <w:sz w:val="16"/>
                <w:szCs w:val="16"/>
                <w:lang w:val="en-GB"/>
              </w:rPr>
            </w:pPr>
            <w:r w:rsidRPr="00424988">
              <w:rPr>
                <w:rFonts w:ascii="Arial" w:hAnsi="Arial" w:cs="Arial"/>
                <w:sz w:val="16"/>
                <w:szCs w:val="16"/>
              </w:rPr>
              <w:t>FVOCI</w:t>
            </w:r>
          </w:p>
        </w:tc>
        <w:tc>
          <w:tcPr>
            <w:tcW w:w="135" w:type="dxa"/>
            <w:tcBorders>
              <w:top w:val="single" w:sz="6" w:space="0" w:color="auto"/>
              <w:bottom w:val="nil"/>
            </w:tcBorders>
          </w:tcPr>
          <w:p w14:paraId="5D88889C" w14:textId="77777777" w:rsidR="00C31F63" w:rsidRPr="00424988" w:rsidRDefault="00C31F63" w:rsidP="00D63F6F">
            <w:pPr>
              <w:spacing w:before="30" w:after="30" w:line="276" w:lineRule="auto"/>
              <w:ind w:left="-105" w:right="-72"/>
              <w:jc w:val="center"/>
              <w:rPr>
                <w:rFonts w:ascii="Arial" w:hAnsi="Arial" w:cs="Arial"/>
                <w:sz w:val="16"/>
                <w:szCs w:val="16"/>
              </w:rPr>
            </w:pPr>
          </w:p>
        </w:tc>
        <w:tc>
          <w:tcPr>
            <w:tcW w:w="1251" w:type="dxa"/>
            <w:tcBorders>
              <w:top w:val="single" w:sz="6" w:space="0" w:color="auto"/>
              <w:bottom w:val="single" w:sz="6" w:space="0" w:color="auto"/>
            </w:tcBorders>
          </w:tcPr>
          <w:p w14:paraId="59EDA163" w14:textId="77777777" w:rsidR="00C31F63" w:rsidRPr="00424988" w:rsidRDefault="00C31F63" w:rsidP="00D63F6F">
            <w:pPr>
              <w:spacing w:before="30" w:after="30" w:line="276" w:lineRule="auto"/>
              <w:ind w:left="-105" w:right="-72"/>
              <w:jc w:val="center"/>
              <w:rPr>
                <w:rFonts w:ascii="Arial" w:hAnsi="Arial" w:cs="Arial"/>
                <w:spacing w:val="-4"/>
                <w:sz w:val="16"/>
                <w:szCs w:val="16"/>
                <w:cs/>
              </w:rPr>
            </w:pPr>
            <w:r w:rsidRPr="00424988">
              <w:rPr>
                <w:rFonts w:ascii="Arial" w:hAnsi="Arial" w:cs="Arial"/>
                <w:spacing w:val="-4"/>
                <w:sz w:val="16"/>
                <w:szCs w:val="16"/>
              </w:rPr>
              <w:t>Amortized cost</w:t>
            </w:r>
          </w:p>
        </w:tc>
        <w:tc>
          <w:tcPr>
            <w:tcW w:w="144" w:type="dxa"/>
            <w:tcBorders>
              <w:top w:val="single" w:sz="6" w:space="0" w:color="auto"/>
              <w:bottom w:val="nil"/>
            </w:tcBorders>
          </w:tcPr>
          <w:p w14:paraId="0C552F34" w14:textId="77777777" w:rsidR="00C31F63" w:rsidRPr="00424988" w:rsidRDefault="00C31F63" w:rsidP="00D63F6F">
            <w:pPr>
              <w:spacing w:before="30" w:after="30" w:line="276" w:lineRule="auto"/>
              <w:ind w:right="-72"/>
              <w:jc w:val="center"/>
              <w:rPr>
                <w:rFonts w:ascii="Arial" w:hAnsi="Arial" w:cs="Arial"/>
                <w:sz w:val="16"/>
                <w:szCs w:val="16"/>
              </w:rPr>
            </w:pPr>
          </w:p>
        </w:tc>
        <w:tc>
          <w:tcPr>
            <w:tcW w:w="1228" w:type="dxa"/>
            <w:tcBorders>
              <w:top w:val="single" w:sz="6" w:space="0" w:color="auto"/>
              <w:bottom w:val="single" w:sz="6" w:space="0" w:color="auto"/>
            </w:tcBorders>
          </w:tcPr>
          <w:p w14:paraId="3B00A85F" w14:textId="77777777" w:rsidR="00C31F63" w:rsidRPr="00424988" w:rsidRDefault="00C31F63" w:rsidP="00D63F6F">
            <w:pPr>
              <w:spacing w:before="30" w:after="30" w:line="276" w:lineRule="auto"/>
              <w:ind w:right="-72"/>
              <w:jc w:val="center"/>
              <w:rPr>
                <w:rFonts w:ascii="Arial" w:eastAsia="Arial Unicode MS" w:hAnsi="Arial" w:cs="Arial"/>
                <w:sz w:val="16"/>
                <w:szCs w:val="16"/>
                <w:cs/>
              </w:rPr>
            </w:pPr>
            <w:r w:rsidRPr="00424988">
              <w:rPr>
                <w:rFonts w:ascii="Arial" w:hAnsi="Arial" w:cs="Arial"/>
                <w:sz w:val="16"/>
                <w:szCs w:val="16"/>
              </w:rPr>
              <w:t>Total</w:t>
            </w:r>
          </w:p>
        </w:tc>
      </w:tr>
      <w:tr w:rsidR="00C31F63" w:rsidRPr="00424988" w14:paraId="0C854B2C" w14:textId="77777777" w:rsidTr="00D63F6F">
        <w:tc>
          <w:tcPr>
            <w:tcW w:w="3862" w:type="dxa"/>
            <w:tcBorders>
              <w:top w:val="nil"/>
              <w:bottom w:val="nil"/>
            </w:tcBorders>
          </w:tcPr>
          <w:p w14:paraId="1E2C121D" w14:textId="77777777" w:rsidR="00C31F63" w:rsidRPr="004D75D6" w:rsidRDefault="00C31F63" w:rsidP="00D63F6F">
            <w:pPr>
              <w:spacing w:before="30" w:after="30" w:line="276" w:lineRule="auto"/>
              <w:ind w:left="170" w:hanging="87"/>
              <w:jc w:val="thaiDistribute"/>
              <w:rPr>
                <w:rFonts w:ascii="Arial" w:eastAsia="Arial Unicode MS" w:hAnsi="Arial" w:cs="Arial"/>
                <w:b/>
                <w:bCs/>
                <w:sz w:val="16"/>
                <w:szCs w:val="16"/>
              </w:rPr>
            </w:pPr>
          </w:p>
        </w:tc>
        <w:tc>
          <w:tcPr>
            <w:tcW w:w="1246" w:type="dxa"/>
            <w:tcBorders>
              <w:top w:val="single" w:sz="6" w:space="0" w:color="auto"/>
              <w:bottom w:val="nil"/>
            </w:tcBorders>
          </w:tcPr>
          <w:p w14:paraId="1BBFB0B0" w14:textId="77777777" w:rsidR="00C31F63" w:rsidRPr="00424988" w:rsidRDefault="00C31F63" w:rsidP="00D63F6F">
            <w:pPr>
              <w:spacing w:before="30" w:after="30" w:line="276" w:lineRule="auto"/>
              <w:ind w:right="-72"/>
              <w:jc w:val="right"/>
              <w:rPr>
                <w:rFonts w:ascii="Arial" w:eastAsia="Arial Unicode MS" w:hAnsi="Arial" w:cs="Arial"/>
                <w:color w:val="000000"/>
                <w:sz w:val="16"/>
                <w:szCs w:val="16"/>
                <w:cs/>
              </w:rPr>
            </w:pPr>
          </w:p>
        </w:tc>
        <w:tc>
          <w:tcPr>
            <w:tcW w:w="134" w:type="dxa"/>
            <w:tcBorders>
              <w:top w:val="nil"/>
              <w:bottom w:val="nil"/>
            </w:tcBorders>
            <w:vAlign w:val="bottom"/>
          </w:tcPr>
          <w:p w14:paraId="23EA14B9" w14:textId="77777777" w:rsidR="00C31F63" w:rsidRPr="00424988" w:rsidRDefault="00C31F63" w:rsidP="00D63F6F">
            <w:pPr>
              <w:spacing w:before="30" w:after="30" w:line="276" w:lineRule="auto"/>
              <w:ind w:right="-72"/>
              <w:jc w:val="right"/>
              <w:rPr>
                <w:rFonts w:ascii="Arial" w:eastAsia="Arial Unicode MS" w:hAnsi="Arial" w:cs="Arial"/>
                <w:color w:val="000000"/>
                <w:sz w:val="16"/>
                <w:szCs w:val="16"/>
              </w:rPr>
            </w:pPr>
          </w:p>
        </w:tc>
        <w:tc>
          <w:tcPr>
            <w:tcW w:w="1265" w:type="dxa"/>
            <w:tcBorders>
              <w:top w:val="single" w:sz="6" w:space="0" w:color="auto"/>
              <w:bottom w:val="nil"/>
            </w:tcBorders>
            <w:vAlign w:val="bottom"/>
          </w:tcPr>
          <w:p w14:paraId="6629CD4E" w14:textId="77777777" w:rsidR="00C31F63" w:rsidRPr="00424988" w:rsidRDefault="00C31F63" w:rsidP="00D63F6F">
            <w:pPr>
              <w:spacing w:before="30" w:after="30" w:line="276" w:lineRule="auto"/>
              <w:ind w:right="-72"/>
              <w:jc w:val="right"/>
              <w:rPr>
                <w:rFonts w:ascii="Arial" w:eastAsia="Arial Unicode MS" w:hAnsi="Arial" w:cs="Arial"/>
                <w:color w:val="000000"/>
                <w:sz w:val="16"/>
                <w:szCs w:val="16"/>
                <w:cs/>
              </w:rPr>
            </w:pPr>
          </w:p>
        </w:tc>
        <w:tc>
          <w:tcPr>
            <w:tcW w:w="135" w:type="dxa"/>
            <w:tcBorders>
              <w:top w:val="nil"/>
              <w:bottom w:val="nil"/>
            </w:tcBorders>
          </w:tcPr>
          <w:p w14:paraId="6CB609D7" w14:textId="77777777" w:rsidR="00C31F63" w:rsidRPr="00424988" w:rsidRDefault="00C31F63" w:rsidP="00D63F6F">
            <w:pPr>
              <w:spacing w:before="30" w:after="30" w:line="276" w:lineRule="auto"/>
              <w:ind w:right="-72"/>
              <w:jc w:val="right"/>
              <w:rPr>
                <w:rFonts w:ascii="Arial" w:eastAsia="Arial Unicode MS" w:hAnsi="Arial" w:cs="Arial"/>
                <w:color w:val="000000"/>
                <w:sz w:val="16"/>
                <w:szCs w:val="16"/>
                <w:lang w:val="en-GB"/>
              </w:rPr>
            </w:pPr>
          </w:p>
        </w:tc>
        <w:tc>
          <w:tcPr>
            <w:tcW w:w="1251" w:type="dxa"/>
            <w:tcBorders>
              <w:top w:val="single" w:sz="6" w:space="0" w:color="auto"/>
              <w:bottom w:val="nil"/>
            </w:tcBorders>
            <w:vAlign w:val="bottom"/>
          </w:tcPr>
          <w:p w14:paraId="1EA47B83" w14:textId="77777777" w:rsidR="00C31F63" w:rsidRPr="00424988" w:rsidRDefault="00C31F63" w:rsidP="00D63F6F">
            <w:pPr>
              <w:spacing w:before="30" w:after="30" w:line="276" w:lineRule="auto"/>
              <w:ind w:right="42"/>
              <w:jc w:val="right"/>
              <w:rPr>
                <w:rFonts w:ascii="Arial" w:eastAsia="Arial Unicode MS" w:hAnsi="Arial" w:cs="Arial"/>
                <w:color w:val="000000"/>
                <w:sz w:val="16"/>
                <w:szCs w:val="16"/>
                <w:lang w:val="en-GB"/>
              </w:rPr>
            </w:pPr>
          </w:p>
        </w:tc>
        <w:tc>
          <w:tcPr>
            <w:tcW w:w="144" w:type="dxa"/>
            <w:tcBorders>
              <w:top w:val="nil"/>
              <w:bottom w:val="nil"/>
            </w:tcBorders>
          </w:tcPr>
          <w:p w14:paraId="2723148D" w14:textId="77777777" w:rsidR="00C31F63" w:rsidRPr="00424988" w:rsidRDefault="00C31F63" w:rsidP="00D63F6F">
            <w:pPr>
              <w:spacing w:before="30" w:after="30" w:line="276" w:lineRule="auto"/>
              <w:ind w:right="-72"/>
              <w:jc w:val="right"/>
              <w:rPr>
                <w:rFonts w:ascii="Arial" w:eastAsia="Arial Unicode MS" w:hAnsi="Arial" w:cs="Arial"/>
                <w:color w:val="000000"/>
                <w:sz w:val="16"/>
                <w:szCs w:val="16"/>
                <w:lang w:val="en-GB"/>
              </w:rPr>
            </w:pPr>
          </w:p>
        </w:tc>
        <w:tc>
          <w:tcPr>
            <w:tcW w:w="1228" w:type="dxa"/>
            <w:tcBorders>
              <w:top w:val="single" w:sz="6" w:space="0" w:color="auto"/>
              <w:bottom w:val="nil"/>
            </w:tcBorders>
            <w:vAlign w:val="bottom"/>
          </w:tcPr>
          <w:p w14:paraId="07D83566" w14:textId="77777777" w:rsidR="00C31F63" w:rsidRPr="00424988" w:rsidRDefault="00C31F63" w:rsidP="00D63F6F">
            <w:pPr>
              <w:spacing w:before="30" w:after="30" w:line="276" w:lineRule="auto"/>
              <w:ind w:right="-72"/>
              <w:jc w:val="right"/>
              <w:rPr>
                <w:rFonts w:ascii="Arial" w:eastAsia="Arial Unicode MS" w:hAnsi="Arial" w:cs="Arial"/>
                <w:color w:val="000000"/>
                <w:sz w:val="16"/>
                <w:szCs w:val="16"/>
                <w:lang w:val="en-GB"/>
              </w:rPr>
            </w:pPr>
          </w:p>
        </w:tc>
      </w:tr>
      <w:tr w:rsidR="00C31F63" w:rsidRPr="00424988" w14:paraId="3C4C81BE" w14:textId="77777777" w:rsidTr="00D63F6F">
        <w:tc>
          <w:tcPr>
            <w:tcW w:w="3862" w:type="dxa"/>
            <w:tcBorders>
              <w:top w:val="nil"/>
              <w:bottom w:val="nil"/>
            </w:tcBorders>
          </w:tcPr>
          <w:p w14:paraId="70A1848A" w14:textId="77777777" w:rsidR="00C31F63" w:rsidRPr="004D75D6" w:rsidRDefault="00C31F63" w:rsidP="00D63F6F">
            <w:pPr>
              <w:spacing w:before="30" w:after="30" w:line="276" w:lineRule="auto"/>
              <w:ind w:left="170" w:hanging="87"/>
              <w:jc w:val="thaiDistribute"/>
              <w:rPr>
                <w:rFonts w:ascii="Arial" w:eastAsia="Arial Unicode MS" w:hAnsi="Arial" w:cs="Arial"/>
                <w:b/>
                <w:bCs/>
                <w:sz w:val="16"/>
                <w:szCs w:val="16"/>
                <w:lang w:val="en-GB"/>
              </w:rPr>
            </w:pPr>
            <w:r w:rsidRPr="004D75D6">
              <w:rPr>
                <w:rFonts w:ascii="Arial" w:eastAsia="Arial Unicode MS" w:hAnsi="Arial" w:cs="Arial"/>
                <w:b/>
                <w:bCs/>
                <w:sz w:val="16"/>
                <w:szCs w:val="16"/>
                <w:lang w:val="en-GB"/>
              </w:rPr>
              <w:t xml:space="preserve">Financial assets as at 31 December </w:t>
            </w:r>
            <w:r w:rsidRPr="004D75D6">
              <w:rPr>
                <w:rFonts w:ascii="Arial" w:eastAsia="Arial Unicode MS" w:hAnsi="Arial" w:cs="Arial"/>
                <w:b/>
                <w:bCs/>
                <w:sz w:val="16"/>
                <w:szCs w:val="16"/>
              </w:rPr>
              <w:t>202</w:t>
            </w:r>
            <w:r>
              <w:rPr>
                <w:rFonts w:ascii="Arial" w:eastAsia="Arial Unicode MS" w:hAnsi="Arial" w:cs="Arial"/>
                <w:b/>
                <w:bCs/>
                <w:sz w:val="16"/>
                <w:szCs w:val="16"/>
              </w:rPr>
              <w:t>5</w:t>
            </w:r>
          </w:p>
        </w:tc>
        <w:tc>
          <w:tcPr>
            <w:tcW w:w="1246" w:type="dxa"/>
            <w:tcBorders>
              <w:top w:val="nil"/>
              <w:bottom w:val="nil"/>
            </w:tcBorders>
          </w:tcPr>
          <w:p w14:paraId="7F668CC1" w14:textId="77777777" w:rsidR="00C31F63" w:rsidRPr="00424988" w:rsidRDefault="00C31F63" w:rsidP="00D63F6F">
            <w:pPr>
              <w:spacing w:before="30" w:after="30" w:line="276" w:lineRule="auto"/>
              <w:ind w:right="-72"/>
              <w:jc w:val="right"/>
              <w:rPr>
                <w:rFonts w:ascii="Arial" w:eastAsia="Arial Unicode MS" w:hAnsi="Arial" w:cs="Arial"/>
                <w:color w:val="000000"/>
                <w:sz w:val="16"/>
                <w:szCs w:val="16"/>
                <w:cs/>
              </w:rPr>
            </w:pPr>
          </w:p>
        </w:tc>
        <w:tc>
          <w:tcPr>
            <w:tcW w:w="134" w:type="dxa"/>
            <w:tcBorders>
              <w:top w:val="nil"/>
              <w:bottom w:val="nil"/>
            </w:tcBorders>
            <w:vAlign w:val="bottom"/>
          </w:tcPr>
          <w:p w14:paraId="1C32B43D" w14:textId="77777777" w:rsidR="00C31F63" w:rsidRPr="00424988" w:rsidRDefault="00C31F63" w:rsidP="00D63F6F">
            <w:pPr>
              <w:spacing w:before="30" w:after="30" w:line="276" w:lineRule="auto"/>
              <w:ind w:right="-72"/>
              <w:jc w:val="right"/>
              <w:rPr>
                <w:rFonts w:ascii="Arial" w:eastAsia="Arial Unicode MS" w:hAnsi="Arial" w:cs="Arial"/>
                <w:color w:val="000000"/>
                <w:sz w:val="16"/>
                <w:szCs w:val="16"/>
              </w:rPr>
            </w:pPr>
          </w:p>
        </w:tc>
        <w:tc>
          <w:tcPr>
            <w:tcW w:w="1265" w:type="dxa"/>
            <w:tcBorders>
              <w:top w:val="nil"/>
              <w:bottom w:val="nil"/>
            </w:tcBorders>
            <w:vAlign w:val="bottom"/>
          </w:tcPr>
          <w:p w14:paraId="60393FD5" w14:textId="77777777" w:rsidR="00C31F63" w:rsidRPr="00424988" w:rsidRDefault="00C31F63" w:rsidP="00D63F6F">
            <w:pPr>
              <w:spacing w:before="30" w:after="30" w:line="276" w:lineRule="auto"/>
              <w:ind w:right="-72"/>
              <w:jc w:val="right"/>
              <w:rPr>
                <w:rFonts w:ascii="Arial" w:eastAsia="Arial Unicode MS" w:hAnsi="Arial" w:cs="Arial"/>
                <w:color w:val="000000"/>
                <w:sz w:val="16"/>
                <w:szCs w:val="16"/>
                <w:cs/>
              </w:rPr>
            </w:pPr>
          </w:p>
        </w:tc>
        <w:tc>
          <w:tcPr>
            <w:tcW w:w="135" w:type="dxa"/>
            <w:tcBorders>
              <w:top w:val="nil"/>
              <w:bottom w:val="nil"/>
            </w:tcBorders>
          </w:tcPr>
          <w:p w14:paraId="0F52A6A6" w14:textId="77777777" w:rsidR="00C31F63" w:rsidRPr="00424988" w:rsidRDefault="00C31F63" w:rsidP="00D63F6F">
            <w:pPr>
              <w:spacing w:before="30" w:after="30" w:line="276" w:lineRule="auto"/>
              <w:ind w:right="-72"/>
              <w:jc w:val="right"/>
              <w:rPr>
                <w:rFonts w:ascii="Arial" w:eastAsia="Arial Unicode MS" w:hAnsi="Arial" w:cs="Arial"/>
                <w:color w:val="000000"/>
                <w:sz w:val="16"/>
                <w:szCs w:val="16"/>
                <w:lang w:val="en-GB"/>
              </w:rPr>
            </w:pPr>
          </w:p>
        </w:tc>
        <w:tc>
          <w:tcPr>
            <w:tcW w:w="1251" w:type="dxa"/>
            <w:tcBorders>
              <w:top w:val="nil"/>
              <w:bottom w:val="nil"/>
            </w:tcBorders>
            <w:vAlign w:val="bottom"/>
          </w:tcPr>
          <w:p w14:paraId="70CFE0BB" w14:textId="77777777" w:rsidR="00C31F63" w:rsidRPr="00424988" w:rsidRDefault="00C31F63" w:rsidP="00D63F6F">
            <w:pPr>
              <w:spacing w:before="30" w:after="30" w:line="276" w:lineRule="auto"/>
              <w:ind w:right="42"/>
              <w:jc w:val="right"/>
              <w:rPr>
                <w:rFonts w:ascii="Arial" w:eastAsia="Arial Unicode MS" w:hAnsi="Arial" w:cs="Arial"/>
                <w:color w:val="000000"/>
                <w:sz w:val="16"/>
                <w:szCs w:val="16"/>
                <w:lang w:val="en-GB"/>
              </w:rPr>
            </w:pPr>
          </w:p>
        </w:tc>
        <w:tc>
          <w:tcPr>
            <w:tcW w:w="144" w:type="dxa"/>
            <w:tcBorders>
              <w:top w:val="nil"/>
              <w:bottom w:val="nil"/>
            </w:tcBorders>
          </w:tcPr>
          <w:p w14:paraId="71ED4923" w14:textId="77777777" w:rsidR="00C31F63" w:rsidRPr="00424988" w:rsidRDefault="00C31F63" w:rsidP="00D63F6F">
            <w:pPr>
              <w:spacing w:before="30" w:after="30" w:line="276" w:lineRule="auto"/>
              <w:ind w:right="-72"/>
              <w:jc w:val="right"/>
              <w:rPr>
                <w:rFonts w:ascii="Arial" w:eastAsia="Arial Unicode MS" w:hAnsi="Arial" w:cs="Arial"/>
                <w:color w:val="000000"/>
                <w:sz w:val="16"/>
                <w:szCs w:val="16"/>
                <w:lang w:val="en-GB"/>
              </w:rPr>
            </w:pPr>
          </w:p>
        </w:tc>
        <w:tc>
          <w:tcPr>
            <w:tcW w:w="1228" w:type="dxa"/>
            <w:tcBorders>
              <w:top w:val="nil"/>
              <w:bottom w:val="nil"/>
            </w:tcBorders>
            <w:vAlign w:val="bottom"/>
          </w:tcPr>
          <w:p w14:paraId="371BB070" w14:textId="77777777" w:rsidR="00C31F63" w:rsidRPr="00424988" w:rsidRDefault="00C31F63" w:rsidP="00D63F6F">
            <w:pPr>
              <w:spacing w:before="30" w:after="30" w:line="276" w:lineRule="auto"/>
              <w:ind w:right="-72"/>
              <w:jc w:val="right"/>
              <w:rPr>
                <w:rFonts w:ascii="Arial" w:eastAsia="Arial Unicode MS" w:hAnsi="Arial" w:cs="Arial"/>
                <w:color w:val="000000"/>
                <w:sz w:val="16"/>
                <w:szCs w:val="16"/>
                <w:lang w:val="en-GB"/>
              </w:rPr>
            </w:pPr>
          </w:p>
        </w:tc>
      </w:tr>
      <w:tr w:rsidR="00C31F63" w:rsidRPr="00424988" w14:paraId="648287FE" w14:textId="77777777">
        <w:tc>
          <w:tcPr>
            <w:tcW w:w="3862" w:type="dxa"/>
            <w:tcBorders>
              <w:top w:val="nil"/>
              <w:bottom w:val="nil"/>
            </w:tcBorders>
            <w:vAlign w:val="bottom"/>
          </w:tcPr>
          <w:p w14:paraId="5E1A33AF" w14:textId="77777777" w:rsidR="00C31F63" w:rsidRPr="00424988" w:rsidRDefault="00C31F63" w:rsidP="00D63F6F">
            <w:pPr>
              <w:spacing w:before="30" w:after="30" w:line="276" w:lineRule="auto"/>
              <w:ind w:left="170" w:hanging="87"/>
              <w:jc w:val="thaiDistribute"/>
              <w:rPr>
                <w:rFonts w:ascii="Arial" w:eastAsia="Arial Unicode MS" w:hAnsi="Arial" w:cs="Arial"/>
                <w:color w:val="000000"/>
                <w:sz w:val="16"/>
                <w:szCs w:val="16"/>
              </w:rPr>
            </w:pPr>
            <w:r w:rsidRPr="00424988">
              <w:rPr>
                <w:rFonts w:ascii="Arial" w:eastAsia="Arial Unicode MS" w:hAnsi="Arial" w:cs="Arial"/>
                <w:sz w:val="16"/>
                <w:szCs w:val="16"/>
              </w:rPr>
              <w:t>Cash and cash equivalents</w:t>
            </w:r>
          </w:p>
        </w:tc>
        <w:tc>
          <w:tcPr>
            <w:tcW w:w="1246" w:type="dxa"/>
            <w:tcBorders>
              <w:top w:val="nil"/>
              <w:bottom w:val="nil"/>
            </w:tcBorders>
            <w:vAlign w:val="bottom"/>
          </w:tcPr>
          <w:p w14:paraId="2E3D9C5D" w14:textId="5CFF8D4B" w:rsidR="00C31F63" w:rsidRPr="00264F6A" w:rsidRDefault="00264F6A"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264F6A">
              <w:rPr>
                <w:rFonts w:ascii="Arial" w:eastAsia="Arial Unicode MS" w:hAnsi="Arial" w:cs="Arial"/>
                <w:snapToGrid w:val="0"/>
                <w:color w:val="000000" w:themeColor="text1"/>
                <w:sz w:val="16"/>
                <w:szCs w:val="16"/>
                <w:lang w:eastAsia="th-TH"/>
              </w:rPr>
              <w:t>-</w:t>
            </w:r>
          </w:p>
        </w:tc>
        <w:tc>
          <w:tcPr>
            <w:tcW w:w="134" w:type="dxa"/>
            <w:tcBorders>
              <w:top w:val="nil"/>
              <w:bottom w:val="nil"/>
            </w:tcBorders>
            <w:vAlign w:val="bottom"/>
          </w:tcPr>
          <w:p w14:paraId="0CA462D2" w14:textId="77777777" w:rsidR="00C31F63" w:rsidRPr="00264F6A" w:rsidRDefault="00C31F63"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p>
        </w:tc>
        <w:tc>
          <w:tcPr>
            <w:tcW w:w="1265" w:type="dxa"/>
            <w:tcBorders>
              <w:top w:val="nil"/>
              <w:bottom w:val="nil"/>
            </w:tcBorders>
            <w:vAlign w:val="bottom"/>
          </w:tcPr>
          <w:p w14:paraId="196FCD43" w14:textId="52DC516F" w:rsidR="00C31F63" w:rsidRPr="00264F6A" w:rsidRDefault="00264F6A"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264F6A">
              <w:rPr>
                <w:rFonts w:ascii="Arial" w:eastAsia="Arial Unicode MS" w:hAnsi="Arial" w:cs="Arial"/>
                <w:snapToGrid w:val="0"/>
                <w:color w:val="000000" w:themeColor="text1"/>
                <w:sz w:val="16"/>
                <w:szCs w:val="16"/>
                <w:lang w:eastAsia="th-TH"/>
              </w:rPr>
              <w:t>-</w:t>
            </w:r>
          </w:p>
        </w:tc>
        <w:tc>
          <w:tcPr>
            <w:tcW w:w="135" w:type="dxa"/>
            <w:tcBorders>
              <w:top w:val="nil"/>
              <w:bottom w:val="nil"/>
            </w:tcBorders>
            <w:vAlign w:val="bottom"/>
          </w:tcPr>
          <w:p w14:paraId="712234F1" w14:textId="77777777" w:rsidR="00C31F63" w:rsidRPr="00264F6A" w:rsidRDefault="00C31F63"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p>
        </w:tc>
        <w:tc>
          <w:tcPr>
            <w:tcW w:w="1251" w:type="dxa"/>
            <w:tcBorders>
              <w:top w:val="nil"/>
              <w:bottom w:val="nil"/>
            </w:tcBorders>
            <w:vAlign w:val="bottom"/>
          </w:tcPr>
          <w:p w14:paraId="4855E4D5" w14:textId="692CEB55" w:rsidR="00C31F63" w:rsidRPr="00264F6A" w:rsidRDefault="00264F6A"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264F6A">
              <w:rPr>
                <w:rFonts w:ascii="Arial" w:eastAsia="Arial Unicode MS" w:hAnsi="Arial" w:cs="Arial"/>
                <w:snapToGrid w:val="0"/>
                <w:color w:val="000000" w:themeColor="text1"/>
                <w:sz w:val="16"/>
                <w:szCs w:val="16"/>
                <w:lang w:eastAsia="th-TH"/>
              </w:rPr>
              <w:t>141,179</w:t>
            </w:r>
          </w:p>
        </w:tc>
        <w:tc>
          <w:tcPr>
            <w:tcW w:w="144" w:type="dxa"/>
            <w:tcBorders>
              <w:top w:val="nil"/>
              <w:bottom w:val="nil"/>
            </w:tcBorders>
            <w:vAlign w:val="bottom"/>
          </w:tcPr>
          <w:p w14:paraId="22388CC8" w14:textId="77777777" w:rsidR="00C31F63" w:rsidRPr="00264F6A" w:rsidRDefault="00C31F63"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p>
        </w:tc>
        <w:tc>
          <w:tcPr>
            <w:tcW w:w="1228" w:type="dxa"/>
            <w:tcBorders>
              <w:top w:val="nil"/>
              <w:bottom w:val="nil"/>
            </w:tcBorders>
            <w:vAlign w:val="bottom"/>
          </w:tcPr>
          <w:p w14:paraId="6E7DA07B" w14:textId="7B4D1E2D" w:rsidR="00C31F63" w:rsidRPr="00264F6A" w:rsidRDefault="00264F6A"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264F6A">
              <w:rPr>
                <w:rFonts w:ascii="Arial" w:eastAsia="Arial Unicode MS" w:hAnsi="Arial" w:cs="Arial"/>
                <w:snapToGrid w:val="0"/>
                <w:color w:val="000000" w:themeColor="text1"/>
                <w:sz w:val="16"/>
                <w:szCs w:val="16"/>
                <w:lang w:eastAsia="th-TH"/>
              </w:rPr>
              <w:t>141,179</w:t>
            </w:r>
          </w:p>
        </w:tc>
      </w:tr>
      <w:tr w:rsidR="00C31F63" w:rsidRPr="00424988" w14:paraId="4A1334B7" w14:textId="77777777" w:rsidTr="00D63F6F">
        <w:tc>
          <w:tcPr>
            <w:tcW w:w="3862" w:type="dxa"/>
            <w:tcBorders>
              <w:top w:val="nil"/>
              <w:bottom w:val="nil"/>
            </w:tcBorders>
            <w:vAlign w:val="bottom"/>
          </w:tcPr>
          <w:p w14:paraId="7EA7F81B" w14:textId="77777777" w:rsidR="00C31F63" w:rsidRPr="00424988" w:rsidRDefault="00C31F63" w:rsidP="00D63F6F">
            <w:pPr>
              <w:spacing w:before="30" w:after="30" w:line="276" w:lineRule="auto"/>
              <w:ind w:left="170" w:hanging="87"/>
              <w:jc w:val="thaiDistribute"/>
              <w:rPr>
                <w:rFonts w:ascii="Arial" w:eastAsia="Arial Unicode MS" w:hAnsi="Arial" w:cs="Arial"/>
                <w:color w:val="000000"/>
                <w:sz w:val="16"/>
                <w:szCs w:val="16"/>
              </w:rPr>
            </w:pPr>
            <w:r w:rsidRPr="00424988">
              <w:rPr>
                <w:rFonts w:ascii="Arial" w:eastAsia="Arial Unicode MS" w:hAnsi="Arial" w:cs="Arial"/>
                <w:sz w:val="16"/>
                <w:szCs w:val="16"/>
              </w:rPr>
              <w:t>Trade and other current receivables</w:t>
            </w:r>
          </w:p>
        </w:tc>
        <w:tc>
          <w:tcPr>
            <w:tcW w:w="1246" w:type="dxa"/>
            <w:tcBorders>
              <w:top w:val="nil"/>
              <w:bottom w:val="nil"/>
            </w:tcBorders>
            <w:vAlign w:val="bottom"/>
          </w:tcPr>
          <w:p w14:paraId="0CE6260A" w14:textId="588B9FAE" w:rsidR="00C31F63" w:rsidRPr="00264F6A" w:rsidRDefault="00264F6A"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264F6A">
              <w:rPr>
                <w:rFonts w:ascii="Arial" w:eastAsia="Arial Unicode MS" w:hAnsi="Arial" w:cs="Arial"/>
                <w:snapToGrid w:val="0"/>
                <w:color w:val="000000" w:themeColor="text1"/>
                <w:sz w:val="16"/>
                <w:szCs w:val="16"/>
                <w:lang w:eastAsia="th-TH"/>
              </w:rPr>
              <w:t>-</w:t>
            </w:r>
          </w:p>
        </w:tc>
        <w:tc>
          <w:tcPr>
            <w:tcW w:w="134" w:type="dxa"/>
            <w:tcBorders>
              <w:top w:val="nil"/>
              <w:bottom w:val="nil"/>
            </w:tcBorders>
            <w:vAlign w:val="bottom"/>
          </w:tcPr>
          <w:p w14:paraId="744DF56B" w14:textId="77777777" w:rsidR="00C31F63" w:rsidRPr="00264F6A" w:rsidRDefault="00C31F63"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p>
        </w:tc>
        <w:tc>
          <w:tcPr>
            <w:tcW w:w="1265" w:type="dxa"/>
            <w:tcBorders>
              <w:top w:val="nil"/>
              <w:bottom w:val="nil"/>
            </w:tcBorders>
            <w:vAlign w:val="bottom"/>
          </w:tcPr>
          <w:p w14:paraId="6DCCF504" w14:textId="7F79AF72" w:rsidR="00C31F63" w:rsidRPr="00264F6A" w:rsidRDefault="00264F6A"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264F6A">
              <w:rPr>
                <w:rFonts w:ascii="Arial" w:eastAsia="Arial Unicode MS" w:hAnsi="Arial" w:cs="Arial"/>
                <w:snapToGrid w:val="0"/>
                <w:color w:val="000000" w:themeColor="text1"/>
                <w:sz w:val="16"/>
                <w:szCs w:val="16"/>
                <w:lang w:eastAsia="th-TH"/>
              </w:rPr>
              <w:t>-</w:t>
            </w:r>
          </w:p>
        </w:tc>
        <w:tc>
          <w:tcPr>
            <w:tcW w:w="135" w:type="dxa"/>
            <w:tcBorders>
              <w:top w:val="nil"/>
              <w:bottom w:val="nil"/>
            </w:tcBorders>
            <w:vAlign w:val="bottom"/>
          </w:tcPr>
          <w:p w14:paraId="6AE09110" w14:textId="77777777" w:rsidR="00C31F63" w:rsidRPr="00264F6A" w:rsidRDefault="00C31F63"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p>
        </w:tc>
        <w:tc>
          <w:tcPr>
            <w:tcW w:w="1251" w:type="dxa"/>
            <w:tcBorders>
              <w:top w:val="nil"/>
              <w:bottom w:val="nil"/>
            </w:tcBorders>
          </w:tcPr>
          <w:p w14:paraId="442A0155" w14:textId="687E3D27" w:rsidR="00C31F63" w:rsidRPr="00264F6A" w:rsidRDefault="00D35B79"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D35B79">
              <w:rPr>
                <w:rFonts w:ascii="Arial" w:eastAsia="Arial Unicode MS" w:hAnsi="Arial" w:cs="Arial"/>
                <w:snapToGrid w:val="0"/>
                <w:color w:val="000000" w:themeColor="text1"/>
                <w:sz w:val="16"/>
                <w:szCs w:val="16"/>
                <w:lang w:eastAsia="th-TH"/>
              </w:rPr>
              <w:t>11,657</w:t>
            </w:r>
          </w:p>
        </w:tc>
        <w:tc>
          <w:tcPr>
            <w:tcW w:w="144" w:type="dxa"/>
            <w:tcBorders>
              <w:top w:val="nil"/>
              <w:bottom w:val="nil"/>
            </w:tcBorders>
            <w:vAlign w:val="bottom"/>
          </w:tcPr>
          <w:p w14:paraId="1A81F0B9" w14:textId="77777777" w:rsidR="00C31F63" w:rsidRPr="00264F6A" w:rsidRDefault="00C31F63"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p>
        </w:tc>
        <w:tc>
          <w:tcPr>
            <w:tcW w:w="1228" w:type="dxa"/>
            <w:tcBorders>
              <w:top w:val="nil"/>
              <w:bottom w:val="nil"/>
            </w:tcBorders>
          </w:tcPr>
          <w:p w14:paraId="05FCB0B1" w14:textId="204B4E12" w:rsidR="00C31F63" w:rsidRPr="00264F6A" w:rsidRDefault="00D35B79"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D35B79">
              <w:rPr>
                <w:rFonts w:ascii="Arial" w:eastAsia="Arial Unicode MS" w:hAnsi="Arial" w:cs="Arial"/>
                <w:snapToGrid w:val="0"/>
                <w:color w:val="000000" w:themeColor="text1"/>
                <w:sz w:val="16"/>
                <w:szCs w:val="16"/>
                <w:lang w:eastAsia="th-TH"/>
              </w:rPr>
              <w:t>11,657</w:t>
            </w:r>
          </w:p>
        </w:tc>
      </w:tr>
      <w:tr w:rsidR="00C31F63" w:rsidRPr="00424988" w14:paraId="1D753FFF" w14:textId="77777777" w:rsidTr="00D63F6F">
        <w:tc>
          <w:tcPr>
            <w:tcW w:w="3862" w:type="dxa"/>
            <w:tcBorders>
              <w:top w:val="nil"/>
              <w:bottom w:val="nil"/>
            </w:tcBorders>
            <w:vAlign w:val="bottom"/>
          </w:tcPr>
          <w:p w14:paraId="5DDA3615" w14:textId="6249E854" w:rsidR="00C31F63" w:rsidRPr="00424988" w:rsidRDefault="00C31F63" w:rsidP="00D63F6F">
            <w:pPr>
              <w:spacing w:before="30" w:after="30" w:line="276" w:lineRule="auto"/>
              <w:ind w:left="170" w:hanging="87"/>
              <w:jc w:val="thaiDistribute"/>
              <w:rPr>
                <w:rFonts w:ascii="Arial" w:eastAsia="Arial Unicode MS" w:hAnsi="Arial" w:cs="Arial"/>
                <w:sz w:val="16"/>
                <w:szCs w:val="16"/>
              </w:rPr>
            </w:pPr>
            <w:r w:rsidRPr="00424988">
              <w:rPr>
                <w:rFonts w:ascii="Arial" w:eastAsia="Arial Unicode MS" w:hAnsi="Arial" w:cs="Arial"/>
                <w:sz w:val="16"/>
                <w:szCs w:val="16"/>
              </w:rPr>
              <w:t>Short-term loans</w:t>
            </w:r>
            <w:r w:rsidR="00597443">
              <w:rPr>
                <w:rFonts w:ascii="Arial" w:eastAsia="Arial Unicode MS" w:hAnsi="Arial" w:cs="Arial"/>
                <w:sz w:val="16"/>
                <w:szCs w:val="16"/>
              </w:rPr>
              <w:t xml:space="preserve"> to </w:t>
            </w:r>
            <w:r w:rsidR="0000007C">
              <w:rPr>
                <w:rFonts w:ascii="Arial" w:eastAsia="Arial Unicode MS" w:hAnsi="Arial" w:cs="Arial"/>
                <w:sz w:val="16"/>
                <w:szCs w:val="16"/>
              </w:rPr>
              <w:t>subsidiar</w:t>
            </w:r>
            <w:r w:rsidR="002D5FCA">
              <w:rPr>
                <w:rFonts w:ascii="Arial" w:eastAsia="Arial Unicode MS" w:hAnsi="Arial" w:cs="Arial"/>
                <w:sz w:val="16"/>
                <w:szCs w:val="16"/>
              </w:rPr>
              <w:t>ies</w:t>
            </w:r>
          </w:p>
        </w:tc>
        <w:tc>
          <w:tcPr>
            <w:tcW w:w="1246" w:type="dxa"/>
            <w:tcBorders>
              <w:top w:val="nil"/>
              <w:bottom w:val="nil"/>
            </w:tcBorders>
            <w:vAlign w:val="bottom"/>
          </w:tcPr>
          <w:p w14:paraId="1759A929" w14:textId="0172120D" w:rsidR="00C31F63" w:rsidRPr="00264F6A" w:rsidRDefault="00264F6A"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264F6A">
              <w:rPr>
                <w:rFonts w:ascii="Arial" w:eastAsia="Arial Unicode MS" w:hAnsi="Arial" w:cs="Arial"/>
                <w:snapToGrid w:val="0"/>
                <w:color w:val="000000" w:themeColor="text1"/>
                <w:sz w:val="16"/>
                <w:szCs w:val="16"/>
                <w:lang w:eastAsia="th-TH"/>
              </w:rPr>
              <w:t>-</w:t>
            </w:r>
          </w:p>
        </w:tc>
        <w:tc>
          <w:tcPr>
            <w:tcW w:w="134" w:type="dxa"/>
            <w:tcBorders>
              <w:top w:val="nil"/>
              <w:bottom w:val="nil"/>
            </w:tcBorders>
            <w:vAlign w:val="bottom"/>
          </w:tcPr>
          <w:p w14:paraId="65BB4217" w14:textId="77777777" w:rsidR="00C31F63" w:rsidRPr="00264F6A" w:rsidRDefault="00C31F63"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p>
        </w:tc>
        <w:tc>
          <w:tcPr>
            <w:tcW w:w="1265" w:type="dxa"/>
            <w:tcBorders>
              <w:top w:val="nil"/>
              <w:bottom w:val="nil"/>
            </w:tcBorders>
            <w:vAlign w:val="bottom"/>
          </w:tcPr>
          <w:p w14:paraId="5BE34F09" w14:textId="102B3D17" w:rsidR="00C31F63" w:rsidRPr="00264F6A" w:rsidRDefault="00264F6A"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264F6A">
              <w:rPr>
                <w:rFonts w:ascii="Arial" w:eastAsia="Arial Unicode MS" w:hAnsi="Arial" w:cs="Arial"/>
                <w:snapToGrid w:val="0"/>
                <w:color w:val="000000" w:themeColor="text1"/>
                <w:sz w:val="16"/>
                <w:szCs w:val="16"/>
                <w:lang w:eastAsia="th-TH"/>
              </w:rPr>
              <w:t>-</w:t>
            </w:r>
          </w:p>
        </w:tc>
        <w:tc>
          <w:tcPr>
            <w:tcW w:w="135" w:type="dxa"/>
            <w:tcBorders>
              <w:top w:val="nil"/>
              <w:bottom w:val="nil"/>
            </w:tcBorders>
            <w:vAlign w:val="bottom"/>
          </w:tcPr>
          <w:p w14:paraId="3A5BEE93" w14:textId="77777777" w:rsidR="00C31F63" w:rsidRPr="00264F6A" w:rsidRDefault="00C31F63"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p>
        </w:tc>
        <w:tc>
          <w:tcPr>
            <w:tcW w:w="1251" w:type="dxa"/>
            <w:tcBorders>
              <w:top w:val="nil"/>
              <w:bottom w:val="nil"/>
            </w:tcBorders>
          </w:tcPr>
          <w:p w14:paraId="73DC633A" w14:textId="65D34FF4" w:rsidR="00C31F63" w:rsidRPr="00264F6A" w:rsidRDefault="00264F6A"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264F6A">
              <w:rPr>
                <w:rFonts w:ascii="Arial" w:eastAsia="Arial Unicode MS" w:hAnsi="Arial" w:cs="Arial"/>
                <w:snapToGrid w:val="0"/>
                <w:color w:val="000000" w:themeColor="text1"/>
                <w:sz w:val="16"/>
                <w:szCs w:val="16"/>
                <w:lang w:eastAsia="th-TH"/>
              </w:rPr>
              <w:t>45,000</w:t>
            </w:r>
          </w:p>
        </w:tc>
        <w:tc>
          <w:tcPr>
            <w:tcW w:w="144" w:type="dxa"/>
            <w:tcBorders>
              <w:top w:val="nil"/>
              <w:bottom w:val="nil"/>
            </w:tcBorders>
            <w:vAlign w:val="bottom"/>
          </w:tcPr>
          <w:p w14:paraId="68D7A280" w14:textId="77777777" w:rsidR="00C31F63" w:rsidRPr="00264F6A" w:rsidRDefault="00C31F63"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p>
        </w:tc>
        <w:tc>
          <w:tcPr>
            <w:tcW w:w="1228" w:type="dxa"/>
            <w:tcBorders>
              <w:top w:val="nil"/>
              <w:bottom w:val="nil"/>
            </w:tcBorders>
          </w:tcPr>
          <w:p w14:paraId="33820136" w14:textId="76AF3C9C" w:rsidR="00C31F63" w:rsidRPr="00264F6A" w:rsidRDefault="00264F6A"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264F6A">
              <w:rPr>
                <w:rFonts w:ascii="Arial" w:eastAsia="Arial Unicode MS" w:hAnsi="Arial" w:cs="Arial"/>
                <w:snapToGrid w:val="0"/>
                <w:color w:val="000000" w:themeColor="text1"/>
                <w:sz w:val="16"/>
                <w:szCs w:val="16"/>
                <w:lang w:eastAsia="th-TH"/>
              </w:rPr>
              <w:t>45,000</w:t>
            </w:r>
          </w:p>
        </w:tc>
      </w:tr>
      <w:tr w:rsidR="00C31F63" w:rsidRPr="00424988" w14:paraId="720CF40C" w14:textId="77777777">
        <w:tc>
          <w:tcPr>
            <w:tcW w:w="3862" w:type="dxa"/>
            <w:tcBorders>
              <w:top w:val="nil"/>
              <w:bottom w:val="nil"/>
            </w:tcBorders>
            <w:vAlign w:val="bottom"/>
          </w:tcPr>
          <w:p w14:paraId="3624E923" w14:textId="77777777" w:rsidR="00C31F63" w:rsidRPr="00424988" w:rsidRDefault="00C31F63" w:rsidP="00D63F6F">
            <w:pPr>
              <w:spacing w:before="30" w:after="30" w:line="276" w:lineRule="auto"/>
              <w:ind w:left="170" w:hanging="87"/>
              <w:jc w:val="thaiDistribute"/>
              <w:rPr>
                <w:rFonts w:ascii="Arial" w:eastAsia="Arial Unicode MS" w:hAnsi="Arial" w:cs="Arial"/>
                <w:sz w:val="16"/>
                <w:szCs w:val="16"/>
              </w:rPr>
            </w:pPr>
            <w:r w:rsidRPr="00424988">
              <w:rPr>
                <w:rFonts w:ascii="Arial" w:eastAsia="Arial Unicode MS" w:hAnsi="Arial" w:cs="Arial"/>
                <w:sz w:val="16"/>
                <w:szCs w:val="16"/>
              </w:rPr>
              <w:t>Other non-current financial assets</w:t>
            </w:r>
          </w:p>
        </w:tc>
        <w:tc>
          <w:tcPr>
            <w:tcW w:w="1246" w:type="dxa"/>
            <w:tcBorders>
              <w:top w:val="nil"/>
              <w:bottom w:val="nil"/>
            </w:tcBorders>
            <w:vAlign w:val="bottom"/>
          </w:tcPr>
          <w:p w14:paraId="4110B2D7" w14:textId="3BB523A9" w:rsidR="00C31F63" w:rsidRPr="00264F6A" w:rsidRDefault="00264F6A"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264F6A">
              <w:rPr>
                <w:rFonts w:ascii="Arial" w:eastAsia="Arial Unicode MS" w:hAnsi="Arial" w:cs="Arial"/>
                <w:snapToGrid w:val="0"/>
                <w:color w:val="000000" w:themeColor="text1"/>
                <w:sz w:val="16"/>
                <w:szCs w:val="16"/>
                <w:lang w:eastAsia="th-TH"/>
              </w:rPr>
              <w:t>-</w:t>
            </w:r>
          </w:p>
        </w:tc>
        <w:tc>
          <w:tcPr>
            <w:tcW w:w="134" w:type="dxa"/>
            <w:tcBorders>
              <w:top w:val="nil"/>
              <w:bottom w:val="nil"/>
            </w:tcBorders>
            <w:vAlign w:val="bottom"/>
          </w:tcPr>
          <w:p w14:paraId="38A9B4C1" w14:textId="77777777" w:rsidR="00C31F63" w:rsidRPr="00264F6A" w:rsidRDefault="00C31F63"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p>
        </w:tc>
        <w:tc>
          <w:tcPr>
            <w:tcW w:w="1265" w:type="dxa"/>
            <w:tcBorders>
              <w:top w:val="nil"/>
              <w:bottom w:val="nil"/>
            </w:tcBorders>
            <w:vAlign w:val="bottom"/>
          </w:tcPr>
          <w:p w14:paraId="61881100" w14:textId="2F25CEF5" w:rsidR="00C31F63" w:rsidRPr="00264F6A" w:rsidRDefault="00264F6A"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264F6A">
              <w:rPr>
                <w:rFonts w:ascii="Arial" w:eastAsia="Arial Unicode MS" w:hAnsi="Arial" w:cs="Arial"/>
                <w:snapToGrid w:val="0"/>
                <w:color w:val="000000" w:themeColor="text1"/>
                <w:sz w:val="16"/>
                <w:szCs w:val="16"/>
                <w:lang w:eastAsia="th-TH"/>
              </w:rPr>
              <w:t>25,656</w:t>
            </w:r>
          </w:p>
        </w:tc>
        <w:tc>
          <w:tcPr>
            <w:tcW w:w="135" w:type="dxa"/>
            <w:tcBorders>
              <w:top w:val="nil"/>
              <w:bottom w:val="nil"/>
            </w:tcBorders>
            <w:vAlign w:val="bottom"/>
          </w:tcPr>
          <w:p w14:paraId="3C011261" w14:textId="77777777" w:rsidR="00C31F63" w:rsidRPr="00264F6A" w:rsidRDefault="00C31F63"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p>
        </w:tc>
        <w:tc>
          <w:tcPr>
            <w:tcW w:w="1251" w:type="dxa"/>
            <w:tcBorders>
              <w:top w:val="nil"/>
              <w:bottom w:val="nil"/>
            </w:tcBorders>
            <w:vAlign w:val="bottom"/>
          </w:tcPr>
          <w:p w14:paraId="102AE3DD" w14:textId="58814832" w:rsidR="00C31F63" w:rsidRPr="00264F6A" w:rsidRDefault="00264F6A"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264F6A">
              <w:rPr>
                <w:rFonts w:ascii="Arial" w:eastAsia="Arial Unicode MS" w:hAnsi="Arial" w:cs="Arial"/>
                <w:snapToGrid w:val="0"/>
                <w:color w:val="000000" w:themeColor="text1"/>
                <w:sz w:val="16"/>
                <w:szCs w:val="16"/>
                <w:lang w:eastAsia="th-TH"/>
              </w:rPr>
              <w:t>-</w:t>
            </w:r>
          </w:p>
        </w:tc>
        <w:tc>
          <w:tcPr>
            <w:tcW w:w="144" w:type="dxa"/>
            <w:tcBorders>
              <w:top w:val="nil"/>
              <w:bottom w:val="nil"/>
            </w:tcBorders>
            <w:vAlign w:val="bottom"/>
          </w:tcPr>
          <w:p w14:paraId="587459D8" w14:textId="77777777" w:rsidR="00C31F63" w:rsidRPr="00264F6A" w:rsidRDefault="00C31F63"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p>
        </w:tc>
        <w:tc>
          <w:tcPr>
            <w:tcW w:w="1228" w:type="dxa"/>
            <w:tcBorders>
              <w:top w:val="nil"/>
              <w:bottom w:val="nil"/>
            </w:tcBorders>
            <w:vAlign w:val="bottom"/>
          </w:tcPr>
          <w:p w14:paraId="02A79508" w14:textId="72BB9308" w:rsidR="00C31F63" w:rsidRPr="00264F6A" w:rsidRDefault="00264F6A"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264F6A">
              <w:rPr>
                <w:rFonts w:ascii="Arial" w:eastAsia="Arial Unicode MS" w:hAnsi="Arial" w:cs="Arial"/>
                <w:snapToGrid w:val="0"/>
                <w:color w:val="000000" w:themeColor="text1"/>
                <w:sz w:val="16"/>
                <w:szCs w:val="16"/>
                <w:lang w:eastAsia="th-TH"/>
              </w:rPr>
              <w:t>25,656</w:t>
            </w:r>
          </w:p>
        </w:tc>
      </w:tr>
      <w:tr w:rsidR="00C31F63" w:rsidRPr="00424988" w14:paraId="6DFFD957" w14:textId="77777777">
        <w:tc>
          <w:tcPr>
            <w:tcW w:w="3862" w:type="dxa"/>
            <w:tcBorders>
              <w:top w:val="nil"/>
              <w:bottom w:val="nil"/>
            </w:tcBorders>
            <w:vAlign w:val="bottom"/>
          </w:tcPr>
          <w:p w14:paraId="75FB6DA4" w14:textId="77777777" w:rsidR="00C31F63" w:rsidRPr="00424988" w:rsidRDefault="00C31F63" w:rsidP="00D63F6F">
            <w:pPr>
              <w:spacing w:before="30" w:after="30" w:line="276" w:lineRule="auto"/>
              <w:ind w:left="170" w:hanging="87"/>
              <w:jc w:val="thaiDistribute"/>
              <w:rPr>
                <w:rFonts w:ascii="Arial" w:eastAsia="Arial Unicode MS" w:hAnsi="Arial" w:cs="Arial"/>
                <w:sz w:val="16"/>
                <w:szCs w:val="16"/>
                <w:cs/>
              </w:rPr>
            </w:pPr>
          </w:p>
        </w:tc>
        <w:tc>
          <w:tcPr>
            <w:tcW w:w="1246" w:type="dxa"/>
            <w:tcBorders>
              <w:top w:val="single" w:sz="6" w:space="0" w:color="auto"/>
              <w:bottom w:val="single" w:sz="12" w:space="0" w:color="auto"/>
            </w:tcBorders>
            <w:vAlign w:val="bottom"/>
          </w:tcPr>
          <w:p w14:paraId="49AA121B" w14:textId="21049730" w:rsidR="00C31F63" w:rsidRPr="00264F6A" w:rsidRDefault="00264F6A"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264F6A">
              <w:rPr>
                <w:rFonts w:ascii="Arial" w:eastAsia="Arial Unicode MS" w:hAnsi="Arial" w:cs="Arial"/>
                <w:snapToGrid w:val="0"/>
                <w:color w:val="000000" w:themeColor="text1"/>
                <w:sz w:val="16"/>
                <w:szCs w:val="16"/>
                <w:lang w:eastAsia="th-TH"/>
              </w:rPr>
              <w:t>-</w:t>
            </w:r>
          </w:p>
        </w:tc>
        <w:tc>
          <w:tcPr>
            <w:tcW w:w="134" w:type="dxa"/>
            <w:tcBorders>
              <w:top w:val="nil"/>
              <w:bottom w:val="nil"/>
            </w:tcBorders>
            <w:vAlign w:val="bottom"/>
          </w:tcPr>
          <w:p w14:paraId="1C857472" w14:textId="77777777" w:rsidR="00C31F63" w:rsidRPr="00264F6A" w:rsidRDefault="00C31F63"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p>
        </w:tc>
        <w:tc>
          <w:tcPr>
            <w:tcW w:w="1265" w:type="dxa"/>
            <w:tcBorders>
              <w:top w:val="single" w:sz="6" w:space="0" w:color="auto"/>
              <w:bottom w:val="single" w:sz="12" w:space="0" w:color="auto"/>
            </w:tcBorders>
            <w:vAlign w:val="bottom"/>
          </w:tcPr>
          <w:p w14:paraId="46D0FCB3" w14:textId="4828DAE3" w:rsidR="00C31F63" w:rsidRPr="00264F6A" w:rsidRDefault="00264F6A"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264F6A">
              <w:rPr>
                <w:rFonts w:ascii="Arial" w:eastAsia="Arial Unicode MS" w:hAnsi="Arial" w:cs="Arial"/>
                <w:snapToGrid w:val="0"/>
                <w:color w:val="000000" w:themeColor="text1"/>
                <w:sz w:val="16"/>
                <w:szCs w:val="16"/>
                <w:lang w:eastAsia="th-TH"/>
              </w:rPr>
              <w:t>25,656</w:t>
            </w:r>
          </w:p>
        </w:tc>
        <w:tc>
          <w:tcPr>
            <w:tcW w:w="135" w:type="dxa"/>
            <w:tcBorders>
              <w:top w:val="nil"/>
              <w:bottom w:val="nil"/>
            </w:tcBorders>
            <w:vAlign w:val="bottom"/>
          </w:tcPr>
          <w:p w14:paraId="5A7B3D36" w14:textId="77777777" w:rsidR="00C31F63" w:rsidRPr="00264F6A" w:rsidRDefault="00C31F63"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p>
        </w:tc>
        <w:tc>
          <w:tcPr>
            <w:tcW w:w="1251" w:type="dxa"/>
            <w:tcBorders>
              <w:top w:val="single" w:sz="6" w:space="0" w:color="auto"/>
              <w:bottom w:val="single" w:sz="12" w:space="0" w:color="auto"/>
            </w:tcBorders>
            <w:vAlign w:val="bottom"/>
          </w:tcPr>
          <w:p w14:paraId="44E826D2" w14:textId="0B918EDC" w:rsidR="00C31F63" w:rsidRPr="00264F6A" w:rsidRDefault="00264F6A"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264F6A">
              <w:rPr>
                <w:rFonts w:ascii="Arial" w:eastAsia="Arial Unicode MS" w:hAnsi="Arial" w:cs="Arial"/>
                <w:snapToGrid w:val="0"/>
                <w:color w:val="000000" w:themeColor="text1"/>
                <w:sz w:val="16"/>
                <w:szCs w:val="16"/>
                <w:lang w:eastAsia="th-TH"/>
              </w:rPr>
              <w:t>19</w:t>
            </w:r>
            <w:r w:rsidR="00285DD8">
              <w:rPr>
                <w:rFonts w:ascii="Arial" w:eastAsia="Arial Unicode MS" w:hAnsi="Arial" w:cs="Arial"/>
                <w:snapToGrid w:val="0"/>
                <w:color w:val="000000" w:themeColor="text1"/>
                <w:sz w:val="16"/>
                <w:szCs w:val="16"/>
                <w:lang w:eastAsia="th-TH"/>
              </w:rPr>
              <w:t>7</w:t>
            </w:r>
            <w:r w:rsidRPr="00264F6A">
              <w:rPr>
                <w:rFonts w:ascii="Arial" w:eastAsia="Arial Unicode MS" w:hAnsi="Arial" w:cs="Arial"/>
                <w:snapToGrid w:val="0"/>
                <w:color w:val="000000" w:themeColor="text1"/>
                <w:sz w:val="16"/>
                <w:szCs w:val="16"/>
                <w:lang w:eastAsia="th-TH"/>
              </w:rPr>
              <w:t>,</w:t>
            </w:r>
            <w:r w:rsidR="00285DD8">
              <w:rPr>
                <w:rFonts w:ascii="Arial" w:eastAsia="Arial Unicode MS" w:hAnsi="Arial" w:cs="Arial"/>
                <w:snapToGrid w:val="0"/>
                <w:color w:val="000000" w:themeColor="text1"/>
                <w:sz w:val="16"/>
                <w:szCs w:val="16"/>
                <w:lang w:eastAsia="th-TH"/>
              </w:rPr>
              <w:t>836</w:t>
            </w:r>
          </w:p>
        </w:tc>
        <w:tc>
          <w:tcPr>
            <w:tcW w:w="144" w:type="dxa"/>
            <w:tcBorders>
              <w:top w:val="nil"/>
              <w:bottom w:val="nil"/>
            </w:tcBorders>
            <w:vAlign w:val="bottom"/>
          </w:tcPr>
          <w:p w14:paraId="192616D7" w14:textId="77777777" w:rsidR="00C31F63" w:rsidRPr="00264F6A" w:rsidRDefault="00C31F63" w:rsidP="00D63F6F">
            <w:pPr>
              <w:spacing w:before="30" w:after="30" w:line="276" w:lineRule="auto"/>
              <w:ind w:right="57"/>
              <w:jc w:val="right"/>
              <w:rPr>
                <w:rFonts w:ascii="Arial" w:eastAsia="Arial Unicode MS" w:hAnsi="Arial" w:cs="Arial"/>
                <w:snapToGrid w:val="0"/>
                <w:color w:val="000000" w:themeColor="text1"/>
                <w:sz w:val="16"/>
                <w:szCs w:val="16"/>
                <w:cs/>
                <w:lang w:eastAsia="th-TH"/>
              </w:rPr>
            </w:pPr>
          </w:p>
        </w:tc>
        <w:tc>
          <w:tcPr>
            <w:tcW w:w="1228" w:type="dxa"/>
            <w:tcBorders>
              <w:top w:val="single" w:sz="6" w:space="0" w:color="auto"/>
              <w:bottom w:val="single" w:sz="12" w:space="0" w:color="auto"/>
            </w:tcBorders>
            <w:vAlign w:val="bottom"/>
          </w:tcPr>
          <w:p w14:paraId="6546F3B2" w14:textId="778DAD85" w:rsidR="00C31F63" w:rsidRPr="00264F6A" w:rsidRDefault="00264F6A"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264F6A">
              <w:rPr>
                <w:rFonts w:ascii="Arial" w:eastAsia="Arial Unicode MS" w:hAnsi="Arial" w:cs="Arial"/>
                <w:snapToGrid w:val="0"/>
                <w:color w:val="000000" w:themeColor="text1"/>
                <w:sz w:val="16"/>
                <w:szCs w:val="16"/>
                <w:lang w:eastAsia="th-TH"/>
              </w:rPr>
              <w:t>22</w:t>
            </w:r>
            <w:r w:rsidR="00285DD8">
              <w:rPr>
                <w:rFonts w:ascii="Arial" w:eastAsia="Arial Unicode MS" w:hAnsi="Arial" w:cs="Arial"/>
                <w:snapToGrid w:val="0"/>
                <w:color w:val="000000" w:themeColor="text1"/>
                <w:sz w:val="16"/>
                <w:szCs w:val="16"/>
                <w:lang w:eastAsia="th-TH"/>
              </w:rPr>
              <w:t>3</w:t>
            </w:r>
            <w:r w:rsidRPr="00264F6A">
              <w:rPr>
                <w:rFonts w:ascii="Arial" w:eastAsia="Arial Unicode MS" w:hAnsi="Arial" w:cs="Arial"/>
                <w:snapToGrid w:val="0"/>
                <w:color w:val="000000" w:themeColor="text1"/>
                <w:sz w:val="16"/>
                <w:szCs w:val="16"/>
                <w:lang w:eastAsia="th-TH"/>
              </w:rPr>
              <w:t>,</w:t>
            </w:r>
            <w:r w:rsidR="00285DD8">
              <w:rPr>
                <w:rFonts w:ascii="Arial" w:eastAsia="Arial Unicode MS" w:hAnsi="Arial" w:cs="Arial"/>
                <w:snapToGrid w:val="0"/>
                <w:color w:val="000000" w:themeColor="text1"/>
                <w:sz w:val="16"/>
                <w:szCs w:val="16"/>
                <w:lang w:eastAsia="th-TH"/>
              </w:rPr>
              <w:t>492</w:t>
            </w:r>
          </w:p>
        </w:tc>
      </w:tr>
      <w:tr w:rsidR="00C31F63" w:rsidRPr="00424988" w14:paraId="2D629E00" w14:textId="77777777" w:rsidTr="00D63F6F">
        <w:tc>
          <w:tcPr>
            <w:tcW w:w="3862" w:type="dxa"/>
            <w:tcBorders>
              <w:top w:val="nil"/>
              <w:bottom w:val="nil"/>
            </w:tcBorders>
            <w:vAlign w:val="bottom"/>
          </w:tcPr>
          <w:p w14:paraId="0B41CB1B" w14:textId="77777777" w:rsidR="00C31F63" w:rsidRPr="00424988" w:rsidRDefault="00C31F63" w:rsidP="00D63F6F">
            <w:pPr>
              <w:spacing w:before="30" w:after="30" w:line="276" w:lineRule="auto"/>
              <w:ind w:left="170" w:hanging="87"/>
              <w:jc w:val="thaiDistribute"/>
              <w:rPr>
                <w:rFonts w:ascii="Arial" w:eastAsia="Arial Unicode MS" w:hAnsi="Arial" w:cs="Arial"/>
                <w:sz w:val="16"/>
                <w:szCs w:val="16"/>
                <w:cs/>
              </w:rPr>
            </w:pPr>
          </w:p>
        </w:tc>
        <w:tc>
          <w:tcPr>
            <w:tcW w:w="1246" w:type="dxa"/>
            <w:tcBorders>
              <w:top w:val="single" w:sz="12" w:space="0" w:color="auto"/>
              <w:bottom w:val="nil"/>
            </w:tcBorders>
            <w:vAlign w:val="bottom"/>
          </w:tcPr>
          <w:p w14:paraId="76197EE1" w14:textId="77777777" w:rsidR="00C31F63" w:rsidRPr="004D75D6" w:rsidRDefault="00C31F63" w:rsidP="00D63F6F">
            <w:pPr>
              <w:spacing w:before="30" w:after="30" w:line="276" w:lineRule="auto"/>
              <w:ind w:right="57"/>
              <w:jc w:val="right"/>
              <w:rPr>
                <w:rFonts w:ascii="Arial" w:eastAsia="Arial Unicode MS" w:hAnsi="Arial" w:cs="Arial"/>
                <w:snapToGrid w:val="0"/>
                <w:sz w:val="16"/>
                <w:szCs w:val="16"/>
                <w:lang w:eastAsia="th-TH"/>
              </w:rPr>
            </w:pPr>
          </w:p>
        </w:tc>
        <w:tc>
          <w:tcPr>
            <w:tcW w:w="134" w:type="dxa"/>
            <w:tcBorders>
              <w:top w:val="nil"/>
              <w:bottom w:val="nil"/>
            </w:tcBorders>
            <w:vAlign w:val="bottom"/>
          </w:tcPr>
          <w:p w14:paraId="4B258728" w14:textId="77777777" w:rsidR="00C31F63" w:rsidRPr="004D75D6" w:rsidRDefault="00C31F63" w:rsidP="00D63F6F">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single" w:sz="12" w:space="0" w:color="auto"/>
              <w:bottom w:val="nil"/>
            </w:tcBorders>
            <w:vAlign w:val="bottom"/>
          </w:tcPr>
          <w:p w14:paraId="79BEE876" w14:textId="77777777" w:rsidR="00C31F63" w:rsidRPr="00424988" w:rsidRDefault="00C31F63" w:rsidP="00D63F6F">
            <w:pPr>
              <w:spacing w:before="30" w:after="30" w:line="276" w:lineRule="auto"/>
              <w:ind w:right="57"/>
              <w:jc w:val="right"/>
              <w:rPr>
                <w:rFonts w:ascii="Arial" w:eastAsia="Arial Unicode MS" w:hAnsi="Arial" w:cs="Arial"/>
                <w:snapToGrid w:val="0"/>
                <w:sz w:val="16"/>
                <w:szCs w:val="16"/>
                <w:lang w:eastAsia="th-TH"/>
              </w:rPr>
            </w:pPr>
          </w:p>
        </w:tc>
        <w:tc>
          <w:tcPr>
            <w:tcW w:w="135" w:type="dxa"/>
            <w:tcBorders>
              <w:top w:val="nil"/>
              <w:bottom w:val="nil"/>
            </w:tcBorders>
            <w:vAlign w:val="bottom"/>
          </w:tcPr>
          <w:p w14:paraId="2BE8FC64" w14:textId="77777777" w:rsidR="00C31F63" w:rsidRPr="004D75D6" w:rsidRDefault="00C31F63" w:rsidP="00D63F6F">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single" w:sz="12" w:space="0" w:color="auto"/>
              <w:bottom w:val="nil"/>
            </w:tcBorders>
          </w:tcPr>
          <w:p w14:paraId="2427562E" w14:textId="77777777" w:rsidR="00C31F63" w:rsidRPr="004D75D6" w:rsidRDefault="00C31F63" w:rsidP="00D63F6F">
            <w:pPr>
              <w:spacing w:before="30" w:after="30" w:line="276" w:lineRule="auto"/>
              <w:ind w:right="57"/>
              <w:jc w:val="right"/>
              <w:rPr>
                <w:rFonts w:ascii="Arial" w:eastAsia="Arial Unicode MS" w:hAnsi="Arial" w:cs="Arial"/>
                <w:snapToGrid w:val="0"/>
                <w:sz w:val="16"/>
                <w:szCs w:val="16"/>
                <w:lang w:eastAsia="th-TH"/>
              </w:rPr>
            </w:pPr>
          </w:p>
        </w:tc>
        <w:tc>
          <w:tcPr>
            <w:tcW w:w="144" w:type="dxa"/>
            <w:tcBorders>
              <w:top w:val="nil"/>
              <w:bottom w:val="nil"/>
            </w:tcBorders>
            <w:vAlign w:val="bottom"/>
          </w:tcPr>
          <w:p w14:paraId="1421F1FD" w14:textId="77777777" w:rsidR="00C31F63" w:rsidRPr="004D75D6" w:rsidRDefault="00C31F63" w:rsidP="00D63F6F">
            <w:pPr>
              <w:spacing w:before="30" w:after="30" w:line="276" w:lineRule="auto"/>
              <w:ind w:right="57"/>
              <w:jc w:val="right"/>
              <w:rPr>
                <w:rFonts w:ascii="Arial" w:eastAsia="Arial Unicode MS" w:hAnsi="Arial" w:cs="Arial"/>
                <w:snapToGrid w:val="0"/>
                <w:sz w:val="16"/>
                <w:szCs w:val="16"/>
                <w:cs/>
                <w:lang w:eastAsia="th-TH"/>
              </w:rPr>
            </w:pPr>
          </w:p>
        </w:tc>
        <w:tc>
          <w:tcPr>
            <w:tcW w:w="1228" w:type="dxa"/>
            <w:tcBorders>
              <w:top w:val="single" w:sz="12" w:space="0" w:color="auto"/>
              <w:bottom w:val="nil"/>
            </w:tcBorders>
            <w:vAlign w:val="bottom"/>
          </w:tcPr>
          <w:p w14:paraId="754D3120" w14:textId="77777777" w:rsidR="00C31F63" w:rsidRPr="004D75D6" w:rsidRDefault="00C31F63" w:rsidP="00D63F6F">
            <w:pPr>
              <w:spacing w:before="30" w:after="30" w:line="276" w:lineRule="auto"/>
              <w:ind w:right="57"/>
              <w:jc w:val="right"/>
              <w:rPr>
                <w:rFonts w:ascii="Arial" w:eastAsia="Arial Unicode MS" w:hAnsi="Arial" w:cs="Arial"/>
                <w:snapToGrid w:val="0"/>
                <w:sz w:val="16"/>
                <w:szCs w:val="16"/>
                <w:lang w:eastAsia="th-TH"/>
              </w:rPr>
            </w:pPr>
          </w:p>
        </w:tc>
      </w:tr>
      <w:tr w:rsidR="00C31F63" w:rsidRPr="00424988" w14:paraId="7212BD35" w14:textId="77777777" w:rsidTr="00D63F6F">
        <w:tc>
          <w:tcPr>
            <w:tcW w:w="3862" w:type="dxa"/>
            <w:tcBorders>
              <w:top w:val="nil"/>
              <w:bottom w:val="nil"/>
            </w:tcBorders>
            <w:vAlign w:val="bottom"/>
          </w:tcPr>
          <w:p w14:paraId="3B5425C4" w14:textId="77777777" w:rsidR="00C31F63" w:rsidRPr="004D75D6" w:rsidRDefault="00C31F63" w:rsidP="00D63F6F">
            <w:pPr>
              <w:spacing w:before="30" w:after="30" w:line="276" w:lineRule="auto"/>
              <w:ind w:left="170" w:hanging="87"/>
              <w:jc w:val="thaiDistribute"/>
              <w:rPr>
                <w:rFonts w:ascii="Arial" w:eastAsia="Arial Unicode MS" w:hAnsi="Arial" w:cs="Arial"/>
                <w:b/>
                <w:bCs/>
                <w:sz w:val="16"/>
                <w:szCs w:val="16"/>
                <w:cs/>
              </w:rPr>
            </w:pPr>
            <w:r w:rsidRPr="004D75D6">
              <w:rPr>
                <w:rFonts w:ascii="Arial" w:eastAsia="Arial Unicode MS" w:hAnsi="Arial" w:cs="Arial"/>
                <w:b/>
                <w:bCs/>
                <w:sz w:val="16"/>
                <w:szCs w:val="16"/>
                <w:lang w:val="en-GB"/>
              </w:rPr>
              <w:t xml:space="preserve">Financial liabilities as at 31 December </w:t>
            </w:r>
            <w:r w:rsidRPr="004D75D6">
              <w:rPr>
                <w:rFonts w:ascii="Arial" w:eastAsia="Arial Unicode MS" w:hAnsi="Arial" w:cs="Arial"/>
                <w:b/>
                <w:bCs/>
                <w:sz w:val="16"/>
                <w:szCs w:val="16"/>
              </w:rPr>
              <w:t>202</w:t>
            </w:r>
            <w:r>
              <w:rPr>
                <w:rFonts w:ascii="Arial" w:eastAsia="Arial Unicode MS" w:hAnsi="Arial" w:cs="Arial"/>
                <w:b/>
                <w:bCs/>
                <w:sz w:val="16"/>
                <w:szCs w:val="16"/>
              </w:rPr>
              <w:t>5</w:t>
            </w:r>
          </w:p>
        </w:tc>
        <w:tc>
          <w:tcPr>
            <w:tcW w:w="1246" w:type="dxa"/>
            <w:tcBorders>
              <w:top w:val="nil"/>
              <w:bottom w:val="nil"/>
            </w:tcBorders>
            <w:vAlign w:val="bottom"/>
          </w:tcPr>
          <w:p w14:paraId="263999C9" w14:textId="77777777" w:rsidR="00C31F63" w:rsidRPr="004D75D6" w:rsidRDefault="00C31F63" w:rsidP="00D63F6F">
            <w:pPr>
              <w:spacing w:before="30" w:after="30" w:line="276" w:lineRule="auto"/>
              <w:ind w:right="57"/>
              <w:jc w:val="right"/>
              <w:rPr>
                <w:rFonts w:ascii="Arial" w:eastAsia="Arial Unicode MS" w:hAnsi="Arial" w:cs="Arial"/>
                <w:snapToGrid w:val="0"/>
                <w:sz w:val="16"/>
                <w:szCs w:val="16"/>
                <w:lang w:eastAsia="th-TH"/>
              </w:rPr>
            </w:pPr>
          </w:p>
        </w:tc>
        <w:tc>
          <w:tcPr>
            <w:tcW w:w="134" w:type="dxa"/>
            <w:tcBorders>
              <w:top w:val="nil"/>
              <w:bottom w:val="nil"/>
            </w:tcBorders>
            <w:vAlign w:val="bottom"/>
          </w:tcPr>
          <w:p w14:paraId="0ACD75BC" w14:textId="77777777" w:rsidR="00C31F63" w:rsidRPr="004D75D6" w:rsidRDefault="00C31F63" w:rsidP="00D63F6F">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nil"/>
              <w:bottom w:val="nil"/>
            </w:tcBorders>
            <w:vAlign w:val="bottom"/>
          </w:tcPr>
          <w:p w14:paraId="072A6C3E" w14:textId="77777777" w:rsidR="00C31F63" w:rsidRPr="004D75D6" w:rsidRDefault="00C31F63" w:rsidP="00D63F6F">
            <w:pPr>
              <w:spacing w:before="30" w:after="30" w:line="276" w:lineRule="auto"/>
              <w:ind w:right="57"/>
              <w:jc w:val="right"/>
              <w:rPr>
                <w:rFonts w:ascii="Arial" w:eastAsia="Arial Unicode MS" w:hAnsi="Arial" w:cs="Arial"/>
                <w:snapToGrid w:val="0"/>
                <w:sz w:val="16"/>
                <w:szCs w:val="16"/>
                <w:lang w:eastAsia="th-TH"/>
              </w:rPr>
            </w:pPr>
          </w:p>
        </w:tc>
        <w:tc>
          <w:tcPr>
            <w:tcW w:w="135" w:type="dxa"/>
            <w:tcBorders>
              <w:top w:val="nil"/>
              <w:bottom w:val="nil"/>
            </w:tcBorders>
            <w:vAlign w:val="bottom"/>
          </w:tcPr>
          <w:p w14:paraId="018729D2" w14:textId="77777777" w:rsidR="00C31F63" w:rsidRPr="004D75D6" w:rsidRDefault="00C31F63" w:rsidP="00D63F6F">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nil"/>
              <w:bottom w:val="nil"/>
            </w:tcBorders>
          </w:tcPr>
          <w:p w14:paraId="395BFF9B" w14:textId="77777777" w:rsidR="00C31F63" w:rsidRPr="004D75D6" w:rsidRDefault="00C31F63" w:rsidP="00D63F6F">
            <w:pPr>
              <w:spacing w:before="30" w:after="30" w:line="276" w:lineRule="auto"/>
              <w:ind w:right="57"/>
              <w:jc w:val="right"/>
              <w:rPr>
                <w:rFonts w:ascii="Arial" w:eastAsia="Arial Unicode MS" w:hAnsi="Arial" w:cs="Arial"/>
                <w:snapToGrid w:val="0"/>
                <w:sz w:val="16"/>
                <w:szCs w:val="16"/>
                <w:lang w:eastAsia="th-TH"/>
              </w:rPr>
            </w:pPr>
          </w:p>
        </w:tc>
        <w:tc>
          <w:tcPr>
            <w:tcW w:w="144" w:type="dxa"/>
            <w:tcBorders>
              <w:top w:val="nil"/>
              <w:bottom w:val="nil"/>
            </w:tcBorders>
          </w:tcPr>
          <w:p w14:paraId="1969BE7F" w14:textId="77777777" w:rsidR="00C31F63" w:rsidRPr="004D75D6" w:rsidRDefault="00C31F63" w:rsidP="00D63F6F">
            <w:pPr>
              <w:spacing w:before="30" w:after="30" w:line="276" w:lineRule="auto"/>
              <w:ind w:right="57"/>
              <w:jc w:val="right"/>
              <w:rPr>
                <w:rFonts w:ascii="Arial" w:eastAsia="Arial Unicode MS" w:hAnsi="Arial" w:cs="Arial"/>
                <w:snapToGrid w:val="0"/>
                <w:sz w:val="16"/>
                <w:szCs w:val="16"/>
                <w:lang w:eastAsia="th-TH"/>
              </w:rPr>
            </w:pPr>
          </w:p>
        </w:tc>
        <w:tc>
          <w:tcPr>
            <w:tcW w:w="1228" w:type="dxa"/>
            <w:tcBorders>
              <w:top w:val="nil"/>
              <w:bottom w:val="nil"/>
            </w:tcBorders>
          </w:tcPr>
          <w:p w14:paraId="08BDBD45" w14:textId="77777777" w:rsidR="00C31F63" w:rsidRPr="004D75D6" w:rsidRDefault="00C31F63" w:rsidP="00D63F6F">
            <w:pPr>
              <w:spacing w:before="30" w:after="30" w:line="276" w:lineRule="auto"/>
              <w:ind w:right="57"/>
              <w:jc w:val="right"/>
              <w:rPr>
                <w:rFonts w:ascii="Arial" w:eastAsia="Arial Unicode MS" w:hAnsi="Arial" w:cs="Arial"/>
                <w:snapToGrid w:val="0"/>
                <w:sz w:val="16"/>
                <w:szCs w:val="16"/>
                <w:lang w:eastAsia="th-TH"/>
              </w:rPr>
            </w:pPr>
          </w:p>
        </w:tc>
      </w:tr>
      <w:tr w:rsidR="00C31F63" w:rsidRPr="00424988" w14:paraId="3BB1C39D" w14:textId="77777777" w:rsidTr="00D63F6F">
        <w:tc>
          <w:tcPr>
            <w:tcW w:w="3862" w:type="dxa"/>
            <w:tcBorders>
              <w:top w:val="nil"/>
              <w:bottom w:val="nil"/>
            </w:tcBorders>
            <w:vAlign w:val="bottom"/>
          </w:tcPr>
          <w:p w14:paraId="53F17C7C" w14:textId="77777777" w:rsidR="00C31F63" w:rsidRPr="00424988" w:rsidRDefault="00C31F63" w:rsidP="00D63F6F">
            <w:pPr>
              <w:spacing w:before="30" w:after="30" w:line="276" w:lineRule="auto"/>
              <w:ind w:left="170" w:hanging="87"/>
              <w:jc w:val="thaiDistribute"/>
              <w:rPr>
                <w:rFonts w:ascii="Arial" w:eastAsia="Arial Unicode MS" w:hAnsi="Arial" w:cs="Arial"/>
                <w:color w:val="000000"/>
                <w:sz w:val="16"/>
                <w:szCs w:val="16"/>
                <w:cs/>
              </w:rPr>
            </w:pPr>
            <w:r w:rsidRPr="00424988">
              <w:rPr>
                <w:rFonts w:ascii="Arial" w:eastAsia="Arial Unicode MS" w:hAnsi="Arial" w:cs="Arial"/>
                <w:sz w:val="16"/>
                <w:szCs w:val="16"/>
              </w:rPr>
              <w:t>Trade and other current payables</w:t>
            </w:r>
          </w:p>
        </w:tc>
        <w:tc>
          <w:tcPr>
            <w:tcW w:w="1246" w:type="dxa"/>
            <w:tcBorders>
              <w:top w:val="nil"/>
              <w:bottom w:val="nil"/>
            </w:tcBorders>
            <w:vAlign w:val="bottom"/>
          </w:tcPr>
          <w:p w14:paraId="72417FFA" w14:textId="58B6B962" w:rsidR="00C31F63" w:rsidRPr="00B4181F" w:rsidRDefault="00B4181F"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B4181F">
              <w:rPr>
                <w:rFonts w:ascii="Arial" w:eastAsia="Arial Unicode MS" w:hAnsi="Arial" w:cs="Arial"/>
                <w:snapToGrid w:val="0"/>
                <w:color w:val="000000" w:themeColor="text1"/>
                <w:sz w:val="16"/>
                <w:szCs w:val="16"/>
                <w:lang w:eastAsia="th-TH"/>
              </w:rPr>
              <w:t>-</w:t>
            </w:r>
          </w:p>
        </w:tc>
        <w:tc>
          <w:tcPr>
            <w:tcW w:w="134" w:type="dxa"/>
            <w:tcBorders>
              <w:top w:val="nil"/>
              <w:bottom w:val="nil"/>
            </w:tcBorders>
            <w:vAlign w:val="bottom"/>
          </w:tcPr>
          <w:p w14:paraId="55D79F57" w14:textId="77777777" w:rsidR="00C31F63" w:rsidRPr="00B4181F" w:rsidRDefault="00C31F63"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p>
        </w:tc>
        <w:tc>
          <w:tcPr>
            <w:tcW w:w="1265" w:type="dxa"/>
            <w:tcBorders>
              <w:top w:val="nil"/>
              <w:bottom w:val="nil"/>
            </w:tcBorders>
            <w:vAlign w:val="bottom"/>
          </w:tcPr>
          <w:p w14:paraId="4C08C0D2" w14:textId="74F2D01F" w:rsidR="00C31F63" w:rsidRPr="00B4181F" w:rsidRDefault="00B4181F"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B4181F">
              <w:rPr>
                <w:rFonts w:ascii="Arial" w:eastAsia="Arial Unicode MS" w:hAnsi="Arial" w:cs="Arial"/>
                <w:snapToGrid w:val="0"/>
                <w:color w:val="000000" w:themeColor="text1"/>
                <w:sz w:val="16"/>
                <w:szCs w:val="16"/>
                <w:lang w:eastAsia="th-TH"/>
              </w:rPr>
              <w:t>-</w:t>
            </w:r>
          </w:p>
        </w:tc>
        <w:tc>
          <w:tcPr>
            <w:tcW w:w="135" w:type="dxa"/>
            <w:tcBorders>
              <w:top w:val="nil"/>
              <w:bottom w:val="nil"/>
            </w:tcBorders>
            <w:vAlign w:val="bottom"/>
          </w:tcPr>
          <w:p w14:paraId="06DA0791" w14:textId="77777777" w:rsidR="00C31F63" w:rsidRPr="00B4181F" w:rsidRDefault="00C31F63"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p>
        </w:tc>
        <w:tc>
          <w:tcPr>
            <w:tcW w:w="1251" w:type="dxa"/>
            <w:tcBorders>
              <w:top w:val="nil"/>
              <w:bottom w:val="nil"/>
            </w:tcBorders>
          </w:tcPr>
          <w:p w14:paraId="7560FFE4" w14:textId="22272834" w:rsidR="00C31F63" w:rsidRPr="00B4181F" w:rsidRDefault="00B4181F"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B4181F">
              <w:rPr>
                <w:rFonts w:ascii="Arial" w:eastAsia="Arial Unicode MS" w:hAnsi="Arial" w:cs="Arial"/>
                <w:snapToGrid w:val="0"/>
                <w:color w:val="000000" w:themeColor="text1"/>
                <w:sz w:val="16"/>
                <w:szCs w:val="16"/>
                <w:lang w:eastAsia="th-TH"/>
              </w:rPr>
              <w:t>3,070</w:t>
            </w:r>
          </w:p>
        </w:tc>
        <w:tc>
          <w:tcPr>
            <w:tcW w:w="144" w:type="dxa"/>
            <w:tcBorders>
              <w:top w:val="nil"/>
              <w:bottom w:val="nil"/>
            </w:tcBorders>
          </w:tcPr>
          <w:p w14:paraId="2545D334" w14:textId="77777777" w:rsidR="00C31F63" w:rsidRPr="00B4181F" w:rsidRDefault="00C31F63"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p>
        </w:tc>
        <w:tc>
          <w:tcPr>
            <w:tcW w:w="1228" w:type="dxa"/>
            <w:tcBorders>
              <w:top w:val="nil"/>
              <w:bottom w:val="nil"/>
            </w:tcBorders>
          </w:tcPr>
          <w:p w14:paraId="02C431A9" w14:textId="533E1EF1" w:rsidR="00C31F63" w:rsidRPr="00B4181F" w:rsidRDefault="00B4181F"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B4181F">
              <w:rPr>
                <w:rFonts w:ascii="Arial" w:eastAsia="Arial Unicode MS" w:hAnsi="Arial" w:cs="Arial"/>
                <w:snapToGrid w:val="0"/>
                <w:color w:val="000000" w:themeColor="text1"/>
                <w:sz w:val="16"/>
                <w:szCs w:val="16"/>
                <w:lang w:eastAsia="th-TH"/>
              </w:rPr>
              <w:t>3,070</w:t>
            </w:r>
          </w:p>
        </w:tc>
      </w:tr>
      <w:tr w:rsidR="00C31F63" w:rsidRPr="00424988" w14:paraId="30232C7F" w14:textId="77777777" w:rsidTr="00D63F6F">
        <w:tc>
          <w:tcPr>
            <w:tcW w:w="3862" w:type="dxa"/>
            <w:tcBorders>
              <w:top w:val="nil"/>
              <w:bottom w:val="nil"/>
            </w:tcBorders>
            <w:vAlign w:val="bottom"/>
          </w:tcPr>
          <w:p w14:paraId="2DAA1FC0" w14:textId="77777777" w:rsidR="00C31F63" w:rsidRPr="00424988" w:rsidRDefault="00C31F63" w:rsidP="00D63F6F">
            <w:pPr>
              <w:spacing w:before="30" w:after="30" w:line="276" w:lineRule="auto"/>
              <w:ind w:left="170" w:hanging="87"/>
              <w:jc w:val="thaiDistribute"/>
              <w:rPr>
                <w:rFonts w:ascii="Arial" w:eastAsia="Arial Unicode MS" w:hAnsi="Arial" w:cs="Arial"/>
                <w:sz w:val="16"/>
                <w:szCs w:val="16"/>
              </w:rPr>
            </w:pPr>
            <w:r w:rsidRPr="00424988">
              <w:rPr>
                <w:rFonts w:ascii="Arial" w:eastAsia="Arial Unicode MS" w:hAnsi="Arial" w:cs="Arial"/>
                <w:sz w:val="16"/>
                <w:szCs w:val="16"/>
              </w:rPr>
              <w:t>Long-term loans from financial institutions</w:t>
            </w:r>
          </w:p>
        </w:tc>
        <w:tc>
          <w:tcPr>
            <w:tcW w:w="1246" w:type="dxa"/>
            <w:tcBorders>
              <w:top w:val="nil"/>
              <w:bottom w:val="nil"/>
            </w:tcBorders>
            <w:vAlign w:val="bottom"/>
          </w:tcPr>
          <w:p w14:paraId="7290DEB1" w14:textId="1135EB68" w:rsidR="00C31F63" w:rsidRPr="00B4181F" w:rsidRDefault="00B4181F"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B4181F">
              <w:rPr>
                <w:rFonts w:ascii="Arial" w:eastAsia="Arial Unicode MS" w:hAnsi="Arial" w:cs="Arial"/>
                <w:snapToGrid w:val="0"/>
                <w:color w:val="000000" w:themeColor="text1"/>
                <w:sz w:val="16"/>
                <w:szCs w:val="16"/>
                <w:lang w:eastAsia="th-TH"/>
              </w:rPr>
              <w:t>-</w:t>
            </w:r>
          </w:p>
        </w:tc>
        <w:tc>
          <w:tcPr>
            <w:tcW w:w="134" w:type="dxa"/>
            <w:tcBorders>
              <w:top w:val="nil"/>
              <w:bottom w:val="nil"/>
            </w:tcBorders>
            <w:vAlign w:val="bottom"/>
          </w:tcPr>
          <w:p w14:paraId="3ABC1341" w14:textId="77777777" w:rsidR="00C31F63" w:rsidRPr="00B4181F" w:rsidRDefault="00C31F63"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p>
        </w:tc>
        <w:tc>
          <w:tcPr>
            <w:tcW w:w="1265" w:type="dxa"/>
            <w:tcBorders>
              <w:top w:val="nil"/>
              <w:bottom w:val="nil"/>
            </w:tcBorders>
            <w:vAlign w:val="bottom"/>
          </w:tcPr>
          <w:p w14:paraId="5C3B6E44" w14:textId="5C949ED1" w:rsidR="00C31F63" w:rsidRPr="00B4181F" w:rsidRDefault="00B4181F"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B4181F">
              <w:rPr>
                <w:rFonts w:ascii="Arial" w:eastAsia="Arial Unicode MS" w:hAnsi="Arial" w:cs="Arial"/>
                <w:snapToGrid w:val="0"/>
                <w:color w:val="000000" w:themeColor="text1"/>
                <w:sz w:val="16"/>
                <w:szCs w:val="16"/>
                <w:lang w:eastAsia="th-TH"/>
              </w:rPr>
              <w:t>-</w:t>
            </w:r>
          </w:p>
        </w:tc>
        <w:tc>
          <w:tcPr>
            <w:tcW w:w="135" w:type="dxa"/>
            <w:tcBorders>
              <w:top w:val="nil"/>
              <w:bottom w:val="nil"/>
            </w:tcBorders>
            <w:vAlign w:val="bottom"/>
          </w:tcPr>
          <w:p w14:paraId="6F0215BF" w14:textId="77777777" w:rsidR="00C31F63" w:rsidRPr="00B4181F" w:rsidRDefault="00C31F63"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p>
        </w:tc>
        <w:tc>
          <w:tcPr>
            <w:tcW w:w="1251" w:type="dxa"/>
            <w:tcBorders>
              <w:top w:val="nil"/>
              <w:bottom w:val="nil"/>
            </w:tcBorders>
          </w:tcPr>
          <w:p w14:paraId="3E092192" w14:textId="4C9D8DF1" w:rsidR="00C31F63" w:rsidRPr="00B4181F" w:rsidRDefault="00B4181F"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B4181F">
              <w:rPr>
                <w:rFonts w:ascii="Arial" w:eastAsia="Arial Unicode MS" w:hAnsi="Arial" w:cs="Arial"/>
                <w:snapToGrid w:val="0"/>
                <w:color w:val="000000" w:themeColor="text1"/>
                <w:sz w:val="16"/>
                <w:szCs w:val="16"/>
                <w:lang w:eastAsia="th-TH"/>
              </w:rPr>
              <w:t>448,720</w:t>
            </w:r>
          </w:p>
        </w:tc>
        <w:tc>
          <w:tcPr>
            <w:tcW w:w="144" w:type="dxa"/>
            <w:tcBorders>
              <w:top w:val="nil"/>
              <w:bottom w:val="nil"/>
            </w:tcBorders>
          </w:tcPr>
          <w:p w14:paraId="7F59A824" w14:textId="77777777" w:rsidR="00C31F63" w:rsidRPr="00B4181F" w:rsidRDefault="00C31F63"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p>
        </w:tc>
        <w:tc>
          <w:tcPr>
            <w:tcW w:w="1228" w:type="dxa"/>
            <w:tcBorders>
              <w:top w:val="nil"/>
              <w:bottom w:val="nil"/>
            </w:tcBorders>
          </w:tcPr>
          <w:p w14:paraId="2D945F92" w14:textId="535B4478" w:rsidR="00C31F63" w:rsidRPr="00B4181F" w:rsidRDefault="00B4181F"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B4181F">
              <w:rPr>
                <w:rFonts w:ascii="Arial" w:eastAsia="Arial Unicode MS" w:hAnsi="Arial" w:cs="Arial"/>
                <w:snapToGrid w:val="0"/>
                <w:color w:val="000000" w:themeColor="text1"/>
                <w:sz w:val="16"/>
                <w:szCs w:val="16"/>
                <w:lang w:eastAsia="th-TH"/>
              </w:rPr>
              <w:t>448,720</w:t>
            </w:r>
          </w:p>
        </w:tc>
      </w:tr>
      <w:tr w:rsidR="00C31F63" w:rsidRPr="00424988" w14:paraId="474AD53E" w14:textId="77777777">
        <w:tc>
          <w:tcPr>
            <w:tcW w:w="3862" w:type="dxa"/>
            <w:tcBorders>
              <w:top w:val="nil"/>
              <w:bottom w:val="nil"/>
            </w:tcBorders>
            <w:vAlign w:val="bottom"/>
          </w:tcPr>
          <w:p w14:paraId="506ED06A" w14:textId="77777777" w:rsidR="00C31F63" w:rsidRPr="00424988" w:rsidRDefault="00C31F63" w:rsidP="00D63F6F">
            <w:pPr>
              <w:spacing w:before="30" w:after="30" w:line="276" w:lineRule="auto"/>
              <w:ind w:left="170" w:hanging="87"/>
              <w:jc w:val="thaiDistribute"/>
              <w:rPr>
                <w:rFonts w:ascii="Arial" w:eastAsia="Arial Unicode MS" w:hAnsi="Arial" w:cs="Arial"/>
                <w:sz w:val="16"/>
                <w:szCs w:val="16"/>
              </w:rPr>
            </w:pPr>
            <w:r w:rsidRPr="00424988">
              <w:rPr>
                <w:rFonts w:ascii="Arial" w:eastAsia="Arial Unicode MS" w:hAnsi="Arial" w:cs="Arial"/>
                <w:sz w:val="16"/>
                <w:szCs w:val="16"/>
              </w:rPr>
              <w:t>Leases</w:t>
            </w:r>
          </w:p>
        </w:tc>
        <w:tc>
          <w:tcPr>
            <w:tcW w:w="1246" w:type="dxa"/>
            <w:tcBorders>
              <w:top w:val="nil"/>
              <w:bottom w:val="nil"/>
            </w:tcBorders>
            <w:vAlign w:val="bottom"/>
          </w:tcPr>
          <w:p w14:paraId="463E48E6" w14:textId="6F5E9B57" w:rsidR="00C31F63" w:rsidRPr="00B4181F" w:rsidRDefault="00B4181F"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B4181F">
              <w:rPr>
                <w:rFonts w:ascii="Arial" w:eastAsia="Arial Unicode MS" w:hAnsi="Arial" w:cs="Arial"/>
                <w:snapToGrid w:val="0"/>
                <w:color w:val="000000" w:themeColor="text1"/>
                <w:sz w:val="16"/>
                <w:szCs w:val="16"/>
                <w:lang w:eastAsia="th-TH"/>
              </w:rPr>
              <w:t>7,503</w:t>
            </w:r>
          </w:p>
        </w:tc>
        <w:tc>
          <w:tcPr>
            <w:tcW w:w="134" w:type="dxa"/>
            <w:tcBorders>
              <w:top w:val="nil"/>
              <w:bottom w:val="nil"/>
            </w:tcBorders>
            <w:vAlign w:val="bottom"/>
          </w:tcPr>
          <w:p w14:paraId="5E7F89F4" w14:textId="77777777" w:rsidR="00C31F63" w:rsidRPr="00B4181F" w:rsidRDefault="00C31F63" w:rsidP="00D63F6F">
            <w:pPr>
              <w:spacing w:before="30" w:after="30" w:line="276" w:lineRule="auto"/>
              <w:ind w:right="284"/>
              <w:jc w:val="right"/>
              <w:rPr>
                <w:rFonts w:ascii="Arial" w:eastAsia="Arial Unicode MS" w:hAnsi="Arial" w:cs="Arial"/>
                <w:snapToGrid w:val="0"/>
                <w:color w:val="000000" w:themeColor="text1"/>
                <w:sz w:val="16"/>
                <w:szCs w:val="16"/>
                <w:lang w:eastAsia="th-TH"/>
              </w:rPr>
            </w:pPr>
          </w:p>
        </w:tc>
        <w:tc>
          <w:tcPr>
            <w:tcW w:w="1265" w:type="dxa"/>
            <w:tcBorders>
              <w:top w:val="nil"/>
              <w:bottom w:val="nil"/>
            </w:tcBorders>
            <w:vAlign w:val="bottom"/>
          </w:tcPr>
          <w:p w14:paraId="5DDC2CC8" w14:textId="1B7A3A17" w:rsidR="00C31F63" w:rsidRPr="00B4181F" w:rsidRDefault="00B4181F"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B4181F">
              <w:rPr>
                <w:rFonts w:ascii="Arial" w:eastAsia="Arial Unicode MS" w:hAnsi="Arial" w:cs="Arial"/>
                <w:snapToGrid w:val="0"/>
                <w:color w:val="000000" w:themeColor="text1"/>
                <w:sz w:val="16"/>
                <w:szCs w:val="16"/>
                <w:lang w:eastAsia="th-TH"/>
              </w:rPr>
              <w:t>-</w:t>
            </w:r>
          </w:p>
        </w:tc>
        <w:tc>
          <w:tcPr>
            <w:tcW w:w="135" w:type="dxa"/>
            <w:tcBorders>
              <w:top w:val="nil"/>
              <w:bottom w:val="nil"/>
            </w:tcBorders>
            <w:vAlign w:val="bottom"/>
          </w:tcPr>
          <w:p w14:paraId="62AED802" w14:textId="77777777" w:rsidR="00C31F63" w:rsidRPr="00B4181F" w:rsidRDefault="00C31F63"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p>
        </w:tc>
        <w:tc>
          <w:tcPr>
            <w:tcW w:w="1251" w:type="dxa"/>
            <w:tcBorders>
              <w:top w:val="nil"/>
              <w:bottom w:val="nil"/>
            </w:tcBorders>
            <w:vAlign w:val="bottom"/>
          </w:tcPr>
          <w:p w14:paraId="68A1BF62" w14:textId="3B1343F8" w:rsidR="00C31F63" w:rsidRPr="00B4181F" w:rsidRDefault="00B4181F"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B4181F">
              <w:rPr>
                <w:rFonts w:ascii="Arial" w:eastAsia="Arial Unicode MS" w:hAnsi="Arial" w:cs="Arial"/>
                <w:snapToGrid w:val="0"/>
                <w:color w:val="000000" w:themeColor="text1"/>
                <w:sz w:val="16"/>
                <w:szCs w:val="16"/>
                <w:lang w:eastAsia="th-TH"/>
              </w:rPr>
              <w:t>-</w:t>
            </w:r>
          </w:p>
        </w:tc>
        <w:tc>
          <w:tcPr>
            <w:tcW w:w="144" w:type="dxa"/>
            <w:tcBorders>
              <w:top w:val="nil"/>
              <w:bottom w:val="nil"/>
            </w:tcBorders>
          </w:tcPr>
          <w:p w14:paraId="2037F9B5" w14:textId="77777777" w:rsidR="00C31F63" w:rsidRPr="00B4181F" w:rsidRDefault="00C31F63"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p>
        </w:tc>
        <w:tc>
          <w:tcPr>
            <w:tcW w:w="1228" w:type="dxa"/>
            <w:tcBorders>
              <w:top w:val="nil"/>
              <w:bottom w:val="nil"/>
            </w:tcBorders>
          </w:tcPr>
          <w:p w14:paraId="1E7345D6" w14:textId="6D236319" w:rsidR="00C31F63" w:rsidRPr="00B4181F" w:rsidRDefault="00B4181F"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B4181F">
              <w:rPr>
                <w:rFonts w:ascii="Arial" w:eastAsia="Arial Unicode MS" w:hAnsi="Arial" w:cs="Arial"/>
                <w:snapToGrid w:val="0"/>
                <w:color w:val="000000" w:themeColor="text1"/>
                <w:sz w:val="16"/>
                <w:szCs w:val="16"/>
                <w:lang w:eastAsia="th-TH"/>
              </w:rPr>
              <w:t>7,503</w:t>
            </w:r>
          </w:p>
        </w:tc>
      </w:tr>
      <w:tr w:rsidR="00C31F63" w:rsidRPr="00424988" w14:paraId="7118CBD6" w14:textId="77777777" w:rsidTr="00D63F6F">
        <w:tc>
          <w:tcPr>
            <w:tcW w:w="3862" w:type="dxa"/>
            <w:tcBorders>
              <w:top w:val="nil"/>
              <w:bottom w:val="nil"/>
            </w:tcBorders>
            <w:vAlign w:val="bottom"/>
          </w:tcPr>
          <w:p w14:paraId="1CE395B3" w14:textId="77777777" w:rsidR="00C31F63" w:rsidRPr="00424988" w:rsidRDefault="00C31F63" w:rsidP="00D63F6F">
            <w:pPr>
              <w:spacing w:before="30" w:after="30" w:line="276" w:lineRule="auto"/>
              <w:ind w:left="170" w:hanging="170"/>
              <w:jc w:val="thaiDistribute"/>
              <w:rPr>
                <w:rFonts w:ascii="Arial" w:eastAsia="Arial Unicode MS" w:hAnsi="Arial" w:cs="Arial"/>
                <w:color w:val="000000"/>
                <w:sz w:val="16"/>
                <w:szCs w:val="16"/>
              </w:rPr>
            </w:pPr>
          </w:p>
        </w:tc>
        <w:tc>
          <w:tcPr>
            <w:tcW w:w="1246" w:type="dxa"/>
            <w:tcBorders>
              <w:top w:val="single" w:sz="6" w:space="0" w:color="auto"/>
              <w:bottom w:val="single" w:sz="12" w:space="0" w:color="auto"/>
            </w:tcBorders>
            <w:vAlign w:val="bottom"/>
          </w:tcPr>
          <w:p w14:paraId="61F2B643" w14:textId="019DA667" w:rsidR="00C31F63" w:rsidRPr="00B4181F" w:rsidRDefault="00B4181F"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B4181F">
              <w:rPr>
                <w:rFonts w:ascii="Arial" w:eastAsia="Arial Unicode MS" w:hAnsi="Arial" w:cs="Arial"/>
                <w:snapToGrid w:val="0"/>
                <w:color w:val="000000" w:themeColor="text1"/>
                <w:sz w:val="16"/>
                <w:szCs w:val="16"/>
                <w:lang w:eastAsia="th-TH"/>
              </w:rPr>
              <w:t>7,503</w:t>
            </w:r>
          </w:p>
        </w:tc>
        <w:tc>
          <w:tcPr>
            <w:tcW w:w="134" w:type="dxa"/>
            <w:tcBorders>
              <w:top w:val="nil"/>
              <w:bottom w:val="nil"/>
            </w:tcBorders>
            <w:vAlign w:val="bottom"/>
          </w:tcPr>
          <w:p w14:paraId="3747180F" w14:textId="77777777" w:rsidR="00C31F63" w:rsidRPr="00B4181F" w:rsidRDefault="00C31F63"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p>
        </w:tc>
        <w:tc>
          <w:tcPr>
            <w:tcW w:w="1265" w:type="dxa"/>
            <w:tcBorders>
              <w:top w:val="single" w:sz="6" w:space="0" w:color="auto"/>
              <w:bottom w:val="single" w:sz="12" w:space="0" w:color="auto"/>
            </w:tcBorders>
            <w:vAlign w:val="bottom"/>
          </w:tcPr>
          <w:p w14:paraId="3D72CA9F" w14:textId="18057BB0" w:rsidR="00C31F63" w:rsidRPr="00B4181F" w:rsidRDefault="00B4181F"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B4181F">
              <w:rPr>
                <w:rFonts w:ascii="Arial" w:eastAsia="Arial Unicode MS" w:hAnsi="Arial" w:cs="Arial"/>
                <w:snapToGrid w:val="0"/>
                <w:color w:val="000000" w:themeColor="text1"/>
                <w:sz w:val="16"/>
                <w:szCs w:val="16"/>
                <w:lang w:eastAsia="th-TH"/>
              </w:rPr>
              <w:t>-</w:t>
            </w:r>
          </w:p>
        </w:tc>
        <w:tc>
          <w:tcPr>
            <w:tcW w:w="135" w:type="dxa"/>
            <w:tcBorders>
              <w:top w:val="nil"/>
              <w:bottom w:val="nil"/>
            </w:tcBorders>
            <w:vAlign w:val="bottom"/>
          </w:tcPr>
          <w:p w14:paraId="77D40110" w14:textId="77777777" w:rsidR="00C31F63" w:rsidRPr="00B4181F" w:rsidRDefault="00C31F63"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p>
        </w:tc>
        <w:tc>
          <w:tcPr>
            <w:tcW w:w="1251" w:type="dxa"/>
            <w:tcBorders>
              <w:top w:val="single" w:sz="6" w:space="0" w:color="auto"/>
              <w:bottom w:val="single" w:sz="12" w:space="0" w:color="auto"/>
            </w:tcBorders>
            <w:vAlign w:val="bottom"/>
          </w:tcPr>
          <w:p w14:paraId="1B39B1B5" w14:textId="2566C03E" w:rsidR="00C31F63" w:rsidRPr="00B4181F" w:rsidRDefault="00B4181F" w:rsidP="00D63F6F">
            <w:pPr>
              <w:spacing w:before="30" w:after="30" w:line="276" w:lineRule="auto"/>
              <w:ind w:right="42"/>
              <w:jc w:val="right"/>
              <w:rPr>
                <w:rFonts w:ascii="Arial" w:eastAsia="Arial Unicode MS" w:hAnsi="Arial" w:cs="Arial"/>
                <w:snapToGrid w:val="0"/>
                <w:color w:val="000000" w:themeColor="text1"/>
                <w:sz w:val="16"/>
                <w:szCs w:val="16"/>
                <w:lang w:eastAsia="th-TH"/>
              </w:rPr>
            </w:pPr>
            <w:r w:rsidRPr="00B4181F">
              <w:rPr>
                <w:rFonts w:ascii="Arial" w:eastAsia="Arial Unicode MS" w:hAnsi="Arial" w:cs="Arial"/>
                <w:snapToGrid w:val="0"/>
                <w:color w:val="000000" w:themeColor="text1"/>
                <w:sz w:val="16"/>
                <w:szCs w:val="16"/>
                <w:lang w:eastAsia="th-TH"/>
              </w:rPr>
              <w:t>451,790</w:t>
            </w:r>
          </w:p>
        </w:tc>
        <w:tc>
          <w:tcPr>
            <w:tcW w:w="144" w:type="dxa"/>
            <w:tcBorders>
              <w:top w:val="nil"/>
              <w:bottom w:val="nil"/>
            </w:tcBorders>
            <w:vAlign w:val="bottom"/>
          </w:tcPr>
          <w:p w14:paraId="0F634001" w14:textId="77777777" w:rsidR="00C31F63" w:rsidRPr="00B4181F" w:rsidRDefault="00C31F63"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p>
        </w:tc>
        <w:tc>
          <w:tcPr>
            <w:tcW w:w="1228" w:type="dxa"/>
            <w:tcBorders>
              <w:top w:val="single" w:sz="6" w:space="0" w:color="auto"/>
              <w:bottom w:val="single" w:sz="12" w:space="0" w:color="auto"/>
            </w:tcBorders>
            <w:vAlign w:val="bottom"/>
          </w:tcPr>
          <w:p w14:paraId="6D9B1245" w14:textId="71E9DD6E" w:rsidR="00C31F63" w:rsidRPr="00B4181F" w:rsidRDefault="00B4181F" w:rsidP="00D63F6F">
            <w:pPr>
              <w:spacing w:before="30" w:after="30" w:line="276" w:lineRule="auto"/>
              <w:ind w:right="57"/>
              <w:jc w:val="right"/>
              <w:rPr>
                <w:rFonts w:ascii="Arial" w:eastAsia="Arial Unicode MS" w:hAnsi="Arial" w:cs="Arial"/>
                <w:snapToGrid w:val="0"/>
                <w:color w:val="000000" w:themeColor="text1"/>
                <w:sz w:val="16"/>
                <w:szCs w:val="16"/>
                <w:lang w:eastAsia="th-TH"/>
              </w:rPr>
            </w:pPr>
            <w:r w:rsidRPr="00B4181F">
              <w:rPr>
                <w:rFonts w:ascii="Arial" w:eastAsia="Arial Unicode MS" w:hAnsi="Arial" w:cs="Arial"/>
                <w:snapToGrid w:val="0"/>
                <w:color w:val="000000" w:themeColor="text1"/>
                <w:sz w:val="16"/>
                <w:szCs w:val="16"/>
                <w:lang w:eastAsia="th-TH"/>
              </w:rPr>
              <w:t>459,293</w:t>
            </w:r>
          </w:p>
        </w:tc>
      </w:tr>
    </w:tbl>
    <w:p w14:paraId="2812DD30" w14:textId="77777777" w:rsidR="00C31F63" w:rsidRDefault="00C31F63" w:rsidP="008722C3">
      <w:pPr>
        <w:tabs>
          <w:tab w:val="num" w:pos="786"/>
        </w:tabs>
        <w:spacing w:line="360" w:lineRule="auto"/>
        <w:ind w:left="426" w:right="-1"/>
        <w:rPr>
          <w:rFonts w:ascii="Arial" w:hAnsi="Arial" w:cs="Arial"/>
          <w:b/>
          <w:bCs/>
          <w:color w:val="000000" w:themeColor="text1"/>
          <w:sz w:val="19"/>
          <w:szCs w:val="19"/>
          <w:lang w:val="en-GB"/>
        </w:rPr>
      </w:pPr>
    </w:p>
    <w:tbl>
      <w:tblPr>
        <w:tblW w:w="9265" w:type="dxa"/>
        <w:tblInd w:w="142"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3862"/>
        <w:gridCol w:w="1246"/>
        <w:gridCol w:w="134"/>
        <w:gridCol w:w="1265"/>
        <w:gridCol w:w="135"/>
        <w:gridCol w:w="1251"/>
        <w:gridCol w:w="144"/>
        <w:gridCol w:w="1228"/>
      </w:tblGrid>
      <w:tr w:rsidR="00C31F63" w:rsidRPr="006F116A" w14:paraId="61B12CF1" w14:textId="77777777" w:rsidTr="00CE7FB1">
        <w:tc>
          <w:tcPr>
            <w:tcW w:w="3862" w:type="dxa"/>
            <w:tcBorders>
              <w:top w:val="nil"/>
              <w:bottom w:val="nil"/>
            </w:tcBorders>
            <w:vAlign w:val="bottom"/>
          </w:tcPr>
          <w:p w14:paraId="072C7E1A" w14:textId="77777777" w:rsidR="00C31F63" w:rsidRPr="006F116A" w:rsidRDefault="00C31F63" w:rsidP="00D63F6F">
            <w:pPr>
              <w:spacing w:before="30" w:after="30" w:line="276" w:lineRule="auto"/>
              <w:ind w:left="170" w:hanging="170"/>
              <w:jc w:val="thaiDistribute"/>
              <w:rPr>
                <w:rFonts w:ascii="Arial" w:eastAsia="Arial Unicode MS" w:hAnsi="Arial" w:cs="Arial"/>
                <w:sz w:val="16"/>
                <w:szCs w:val="16"/>
                <w:cs/>
              </w:rPr>
            </w:pPr>
            <w:r w:rsidRPr="006F116A">
              <w:rPr>
                <w:rFonts w:ascii="Arial" w:eastAsia="MS Mincho" w:hAnsi="Arial" w:cs="Arial"/>
                <w:sz w:val="16"/>
                <w:szCs w:val="16"/>
              </w:rPr>
              <w:t xml:space="preserve">                 </w:t>
            </w:r>
          </w:p>
        </w:tc>
        <w:tc>
          <w:tcPr>
            <w:tcW w:w="5403" w:type="dxa"/>
            <w:gridSpan w:val="7"/>
            <w:tcBorders>
              <w:top w:val="nil"/>
              <w:bottom w:val="single" w:sz="4" w:space="0" w:color="auto"/>
            </w:tcBorders>
          </w:tcPr>
          <w:p w14:paraId="50EE5149" w14:textId="77777777" w:rsidR="00C31F63" w:rsidRPr="006F116A" w:rsidRDefault="00C31F63" w:rsidP="00D63F6F">
            <w:pPr>
              <w:spacing w:before="30" w:after="30" w:line="276" w:lineRule="auto"/>
              <w:jc w:val="right"/>
              <w:rPr>
                <w:rFonts w:ascii="Arial" w:eastAsia="Arial Unicode MS" w:hAnsi="Arial" w:cs="Arial"/>
                <w:sz w:val="16"/>
                <w:szCs w:val="16"/>
                <w:cs/>
              </w:rPr>
            </w:pPr>
            <w:r w:rsidRPr="006F116A">
              <w:rPr>
                <w:rFonts w:ascii="Arial" w:eastAsia="Arial Unicode MS" w:hAnsi="Arial" w:cs="Arial"/>
                <w:sz w:val="16"/>
                <w:szCs w:val="16"/>
                <w:lang w:val="en-GB"/>
              </w:rPr>
              <w:t>(Unit : Thousand Baht)</w:t>
            </w:r>
          </w:p>
        </w:tc>
      </w:tr>
      <w:tr w:rsidR="00C31F63" w:rsidRPr="006F116A" w14:paraId="5847A436" w14:textId="77777777" w:rsidTr="00CE7FB1">
        <w:tc>
          <w:tcPr>
            <w:tcW w:w="3862" w:type="dxa"/>
            <w:tcBorders>
              <w:top w:val="nil"/>
              <w:bottom w:val="nil"/>
            </w:tcBorders>
            <w:vAlign w:val="bottom"/>
          </w:tcPr>
          <w:p w14:paraId="65160811" w14:textId="77777777" w:rsidR="00C31F63" w:rsidRPr="006F116A" w:rsidRDefault="00C31F63" w:rsidP="00D63F6F">
            <w:pPr>
              <w:spacing w:before="30" w:after="30" w:line="276" w:lineRule="auto"/>
              <w:ind w:left="170" w:hanging="170"/>
              <w:jc w:val="thaiDistribute"/>
              <w:rPr>
                <w:rFonts w:ascii="Arial" w:eastAsia="Arial Unicode MS" w:hAnsi="Arial" w:cs="Arial"/>
                <w:sz w:val="16"/>
                <w:szCs w:val="16"/>
                <w:cs/>
              </w:rPr>
            </w:pPr>
          </w:p>
        </w:tc>
        <w:tc>
          <w:tcPr>
            <w:tcW w:w="5403" w:type="dxa"/>
            <w:gridSpan w:val="7"/>
            <w:tcBorders>
              <w:top w:val="single" w:sz="4" w:space="0" w:color="auto"/>
              <w:bottom w:val="single" w:sz="6" w:space="0" w:color="auto"/>
            </w:tcBorders>
          </w:tcPr>
          <w:p w14:paraId="1940714F" w14:textId="60DD3B90" w:rsidR="00C31F63" w:rsidRPr="006F116A" w:rsidRDefault="00C31F63" w:rsidP="00D63F6F">
            <w:pPr>
              <w:spacing w:before="30" w:after="30" w:line="276" w:lineRule="auto"/>
              <w:jc w:val="center"/>
              <w:rPr>
                <w:rFonts w:ascii="Arial" w:eastAsia="Arial Unicode MS" w:hAnsi="Arial" w:cs="Arial"/>
                <w:sz w:val="16"/>
                <w:szCs w:val="16"/>
                <w:lang w:val="en-GB"/>
              </w:rPr>
            </w:pPr>
            <w:r w:rsidRPr="006F116A">
              <w:rPr>
                <w:rFonts w:ascii="Arial" w:eastAsia="Arial Unicode MS" w:hAnsi="Arial" w:cs="Arial"/>
                <w:sz w:val="16"/>
                <w:szCs w:val="16"/>
                <w:lang w:val="en-GB"/>
              </w:rPr>
              <w:t>Separate financial statements</w:t>
            </w:r>
          </w:p>
        </w:tc>
      </w:tr>
      <w:tr w:rsidR="00C31F63" w:rsidRPr="006F116A" w14:paraId="168AAFE4" w14:textId="77777777" w:rsidTr="00D63F6F">
        <w:tc>
          <w:tcPr>
            <w:tcW w:w="3862" w:type="dxa"/>
            <w:tcBorders>
              <w:top w:val="nil"/>
              <w:bottom w:val="nil"/>
            </w:tcBorders>
            <w:vAlign w:val="bottom"/>
          </w:tcPr>
          <w:p w14:paraId="4F739484" w14:textId="77777777" w:rsidR="00C31F63" w:rsidRPr="006F116A" w:rsidRDefault="00C31F63" w:rsidP="00D63F6F">
            <w:pPr>
              <w:spacing w:before="30" w:after="30" w:line="276" w:lineRule="auto"/>
              <w:ind w:left="170" w:hanging="170"/>
              <w:jc w:val="thaiDistribute"/>
              <w:rPr>
                <w:rFonts w:ascii="Arial" w:eastAsia="Arial Unicode MS" w:hAnsi="Arial" w:cs="Arial"/>
                <w:b/>
                <w:bCs/>
                <w:sz w:val="16"/>
                <w:szCs w:val="16"/>
                <w:lang w:val="en-GB"/>
              </w:rPr>
            </w:pPr>
          </w:p>
        </w:tc>
        <w:tc>
          <w:tcPr>
            <w:tcW w:w="1246" w:type="dxa"/>
            <w:tcBorders>
              <w:top w:val="single" w:sz="6" w:space="0" w:color="auto"/>
              <w:bottom w:val="single" w:sz="6" w:space="0" w:color="auto"/>
            </w:tcBorders>
          </w:tcPr>
          <w:p w14:paraId="2015712F" w14:textId="49E7B7E0" w:rsidR="00C31F63" w:rsidRPr="006F116A" w:rsidRDefault="00C31F63" w:rsidP="00D63F6F">
            <w:pPr>
              <w:spacing w:before="30" w:after="30" w:line="276" w:lineRule="auto"/>
              <w:ind w:right="-72"/>
              <w:jc w:val="center"/>
              <w:rPr>
                <w:rFonts w:ascii="Arial" w:eastAsia="Arial Unicode MS" w:hAnsi="Arial" w:cs="Arial"/>
                <w:sz w:val="16"/>
                <w:szCs w:val="16"/>
              </w:rPr>
            </w:pPr>
            <w:r w:rsidRPr="006F116A">
              <w:rPr>
                <w:rFonts w:ascii="Arial" w:hAnsi="Arial" w:cs="Arial"/>
                <w:sz w:val="16"/>
                <w:szCs w:val="16"/>
              </w:rPr>
              <w:t>FV</w:t>
            </w:r>
            <w:r w:rsidR="00E93014">
              <w:rPr>
                <w:rFonts w:ascii="Arial" w:hAnsi="Arial" w:cs="Arial"/>
                <w:sz w:val="16"/>
                <w:szCs w:val="16"/>
              </w:rPr>
              <w:t>T</w:t>
            </w:r>
            <w:r w:rsidRPr="006F116A">
              <w:rPr>
                <w:rFonts w:ascii="Arial" w:hAnsi="Arial" w:cs="Arial"/>
                <w:sz w:val="16"/>
                <w:szCs w:val="16"/>
              </w:rPr>
              <w:t xml:space="preserve">PL </w:t>
            </w:r>
          </w:p>
        </w:tc>
        <w:tc>
          <w:tcPr>
            <w:tcW w:w="134" w:type="dxa"/>
            <w:tcBorders>
              <w:top w:val="single" w:sz="6" w:space="0" w:color="auto"/>
              <w:bottom w:val="nil"/>
            </w:tcBorders>
          </w:tcPr>
          <w:p w14:paraId="71A3DAC2" w14:textId="77777777" w:rsidR="00C31F63" w:rsidRPr="006F116A" w:rsidRDefault="00C31F63" w:rsidP="00D63F6F">
            <w:pPr>
              <w:spacing w:before="30" w:after="30" w:line="276" w:lineRule="auto"/>
              <w:ind w:right="-72"/>
              <w:jc w:val="center"/>
              <w:rPr>
                <w:rFonts w:ascii="Arial" w:eastAsia="Arial Unicode MS" w:hAnsi="Arial" w:cs="Arial"/>
                <w:sz w:val="16"/>
                <w:szCs w:val="16"/>
                <w:lang w:val="en-GB"/>
              </w:rPr>
            </w:pPr>
          </w:p>
        </w:tc>
        <w:tc>
          <w:tcPr>
            <w:tcW w:w="1265" w:type="dxa"/>
            <w:tcBorders>
              <w:top w:val="single" w:sz="6" w:space="0" w:color="auto"/>
              <w:bottom w:val="single" w:sz="6" w:space="0" w:color="auto"/>
            </w:tcBorders>
          </w:tcPr>
          <w:p w14:paraId="360C37A4" w14:textId="7CAB0E18" w:rsidR="00C31F63" w:rsidRPr="006F116A" w:rsidRDefault="00C018C8" w:rsidP="00C018C8">
            <w:pPr>
              <w:tabs>
                <w:tab w:val="left" w:pos="285"/>
                <w:tab w:val="center" w:pos="611"/>
              </w:tabs>
              <w:spacing w:before="30" w:after="30" w:line="276" w:lineRule="auto"/>
              <w:ind w:right="-72"/>
              <w:rPr>
                <w:rFonts w:ascii="Arial" w:eastAsia="Arial Unicode MS" w:hAnsi="Arial" w:cs="Arial"/>
                <w:sz w:val="16"/>
                <w:szCs w:val="16"/>
                <w:lang w:val="en-GB"/>
              </w:rPr>
            </w:pPr>
            <w:r>
              <w:rPr>
                <w:rFonts w:ascii="Arial" w:hAnsi="Arial" w:cs="Arial"/>
                <w:sz w:val="16"/>
                <w:szCs w:val="16"/>
              </w:rPr>
              <w:tab/>
            </w:r>
            <w:r>
              <w:rPr>
                <w:rFonts w:ascii="Arial" w:hAnsi="Arial" w:cs="Arial"/>
                <w:sz w:val="16"/>
                <w:szCs w:val="16"/>
              </w:rPr>
              <w:tab/>
            </w:r>
            <w:r w:rsidR="00C31F63" w:rsidRPr="006F116A">
              <w:rPr>
                <w:rFonts w:ascii="Arial" w:hAnsi="Arial" w:cs="Arial"/>
                <w:sz w:val="16"/>
                <w:szCs w:val="16"/>
              </w:rPr>
              <w:t>FVOCI</w:t>
            </w:r>
          </w:p>
        </w:tc>
        <w:tc>
          <w:tcPr>
            <w:tcW w:w="135" w:type="dxa"/>
            <w:tcBorders>
              <w:top w:val="single" w:sz="6" w:space="0" w:color="auto"/>
              <w:bottom w:val="nil"/>
            </w:tcBorders>
          </w:tcPr>
          <w:p w14:paraId="0DBF6F77" w14:textId="77777777" w:rsidR="00C31F63" w:rsidRPr="006F116A" w:rsidRDefault="00C31F63" w:rsidP="00D63F6F">
            <w:pPr>
              <w:spacing w:before="30" w:after="30" w:line="276" w:lineRule="auto"/>
              <w:ind w:left="-105" w:right="-72"/>
              <w:jc w:val="center"/>
              <w:rPr>
                <w:rFonts w:ascii="Arial" w:hAnsi="Arial" w:cs="Arial"/>
                <w:sz w:val="16"/>
                <w:szCs w:val="16"/>
              </w:rPr>
            </w:pPr>
          </w:p>
        </w:tc>
        <w:tc>
          <w:tcPr>
            <w:tcW w:w="1251" w:type="dxa"/>
            <w:tcBorders>
              <w:top w:val="single" w:sz="6" w:space="0" w:color="auto"/>
              <w:bottom w:val="single" w:sz="6" w:space="0" w:color="auto"/>
            </w:tcBorders>
          </w:tcPr>
          <w:p w14:paraId="0423D664" w14:textId="77777777" w:rsidR="00C31F63" w:rsidRPr="006F116A" w:rsidRDefault="00C31F63" w:rsidP="00D63F6F">
            <w:pPr>
              <w:spacing w:before="30" w:after="30" w:line="276" w:lineRule="auto"/>
              <w:ind w:left="-105" w:right="-72"/>
              <w:jc w:val="center"/>
              <w:rPr>
                <w:rFonts w:ascii="Arial" w:hAnsi="Arial" w:cs="Arial"/>
                <w:spacing w:val="-4"/>
                <w:sz w:val="16"/>
                <w:szCs w:val="16"/>
                <w:cs/>
              </w:rPr>
            </w:pPr>
            <w:r w:rsidRPr="006F116A">
              <w:rPr>
                <w:rFonts w:ascii="Arial" w:hAnsi="Arial" w:cs="Arial"/>
                <w:spacing w:val="-4"/>
                <w:sz w:val="16"/>
                <w:szCs w:val="16"/>
              </w:rPr>
              <w:t>Amortized cost</w:t>
            </w:r>
          </w:p>
        </w:tc>
        <w:tc>
          <w:tcPr>
            <w:tcW w:w="144" w:type="dxa"/>
            <w:tcBorders>
              <w:top w:val="single" w:sz="6" w:space="0" w:color="auto"/>
              <w:bottom w:val="nil"/>
            </w:tcBorders>
          </w:tcPr>
          <w:p w14:paraId="6DE4699B" w14:textId="77777777" w:rsidR="00C31F63" w:rsidRPr="006F116A" w:rsidRDefault="00C31F63" w:rsidP="00D63F6F">
            <w:pPr>
              <w:spacing w:before="30" w:after="30" w:line="276" w:lineRule="auto"/>
              <w:ind w:right="-72"/>
              <w:jc w:val="center"/>
              <w:rPr>
                <w:rFonts w:ascii="Arial" w:hAnsi="Arial" w:cs="Arial"/>
                <w:sz w:val="16"/>
                <w:szCs w:val="16"/>
              </w:rPr>
            </w:pPr>
          </w:p>
        </w:tc>
        <w:tc>
          <w:tcPr>
            <w:tcW w:w="1228" w:type="dxa"/>
            <w:tcBorders>
              <w:top w:val="single" w:sz="6" w:space="0" w:color="auto"/>
              <w:bottom w:val="single" w:sz="6" w:space="0" w:color="auto"/>
            </w:tcBorders>
          </w:tcPr>
          <w:p w14:paraId="6EB450BF" w14:textId="77777777" w:rsidR="00C31F63" w:rsidRPr="006F116A" w:rsidRDefault="00C31F63" w:rsidP="00D63F6F">
            <w:pPr>
              <w:spacing w:before="30" w:after="30" w:line="276" w:lineRule="auto"/>
              <w:ind w:right="-72"/>
              <w:jc w:val="center"/>
              <w:rPr>
                <w:rFonts w:ascii="Arial" w:eastAsia="Arial Unicode MS" w:hAnsi="Arial" w:cs="Arial"/>
                <w:sz w:val="16"/>
                <w:szCs w:val="16"/>
                <w:cs/>
              </w:rPr>
            </w:pPr>
            <w:r w:rsidRPr="006F116A">
              <w:rPr>
                <w:rFonts w:ascii="Arial" w:hAnsi="Arial" w:cs="Arial"/>
                <w:sz w:val="16"/>
                <w:szCs w:val="16"/>
              </w:rPr>
              <w:t>Total</w:t>
            </w:r>
          </w:p>
        </w:tc>
      </w:tr>
      <w:tr w:rsidR="00C31F63" w:rsidRPr="006F116A" w14:paraId="682DA4E3" w14:textId="77777777" w:rsidTr="00D63F6F">
        <w:tc>
          <w:tcPr>
            <w:tcW w:w="3862" w:type="dxa"/>
            <w:tcBorders>
              <w:top w:val="nil"/>
              <w:bottom w:val="nil"/>
            </w:tcBorders>
          </w:tcPr>
          <w:p w14:paraId="618A8515" w14:textId="77777777" w:rsidR="00C31F63" w:rsidRPr="006F116A" w:rsidRDefault="00C31F63" w:rsidP="00D63F6F">
            <w:pPr>
              <w:spacing w:before="30" w:after="30" w:line="276" w:lineRule="auto"/>
              <w:ind w:left="170" w:hanging="87"/>
              <w:jc w:val="thaiDistribute"/>
              <w:rPr>
                <w:rFonts w:ascii="Arial" w:eastAsia="Arial Unicode MS" w:hAnsi="Arial" w:cs="Arial"/>
                <w:b/>
                <w:bCs/>
                <w:sz w:val="16"/>
                <w:szCs w:val="16"/>
              </w:rPr>
            </w:pPr>
          </w:p>
        </w:tc>
        <w:tc>
          <w:tcPr>
            <w:tcW w:w="1246" w:type="dxa"/>
            <w:tcBorders>
              <w:top w:val="single" w:sz="6" w:space="0" w:color="auto"/>
              <w:bottom w:val="nil"/>
            </w:tcBorders>
          </w:tcPr>
          <w:p w14:paraId="1A206CDE" w14:textId="77777777" w:rsidR="00C31F63" w:rsidRPr="006F116A" w:rsidRDefault="00C31F63" w:rsidP="00D63F6F">
            <w:pPr>
              <w:spacing w:before="30" w:after="30" w:line="276" w:lineRule="auto"/>
              <w:ind w:right="-72"/>
              <w:jc w:val="right"/>
              <w:rPr>
                <w:rFonts w:ascii="Arial" w:eastAsia="Arial Unicode MS" w:hAnsi="Arial" w:cs="Arial"/>
                <w:color w:val="000000"/>
                <w:sz w:val="16"/>
                <w:szCs w:val="16"/>
                <w:cs/>
              </w:rPr>
            </w:pPr>
          </w:p>
        </w:tc>
        <w:tc>
          <w:tcPr>
            <w:tcW w:w="134" w:type="dxa"/>
            <w:tcBorders>
              <w:top w:val="nil"/>
              <w:bottom w:val="nil"/>
            </w:tcBorders>
            <w:vAlign w:val="bottom"/>
          </w:tcPr>
          <w:p w14:paraId="68FD4C40" w14:textId="77777777" w:rsidR="00C31F63" w:rsidRPr="006F116A" w:rsidRDefault="00C31F63" w:rsidP="00D63F6F">
            <w:pPr>
              <w:spacing w:before="30" w:after="30" w:line="276" w:lineRule="auto"/>
              <w:ind w:right="-72"/>
              <w:jc w:val="right"/>
              <w:rPr>
                <w:rFonts w:ascii="Arial" w:eastAsia="Arial Unicode MS" w:hAnsi="Arial" w:cs="Arial"/>
                <w:color w:val="000000"/>
                <w:sz w:val="16"/>
                <w:szCs w:val="16"/>
              </w:rPr>
            </w:pPr>
          </w:p>
        </w:tc>
        <w:tc>
          <w:tcPr>
            <w:tcW w:w="1265" w:type="dxa"/>
            <w:tcBorders>
              <w:top w:val="single" w:sz="6" w:space="0" w:color="auto"/>
              <w:bottom w:val="nil"/>
            </w:tcBorders>
            <w:vAlign w:val="bottom"/>
          </w:tcPr>
          <w:p w14:paraId="586317A7" w14:textId="77777777" w:rsidR="00C31F63" w:rsidRPr="006F116A" w:rsidRDefault="00C31F63" w:rsidP="00D63F6F">
            <w:pPr>
              <w:spacing w:before="30" w:after="30" w:line="276" w:lineRule="auto"/>
              <w:ind w:right="-72"/>
              <w:jc w:val="right"/>
              <w:rPr>
                <w:rFonts w:ascii="Arial" w:eastAsia="Arial Unicode MS" w:hAnsi="Arial" w:cs="Arial"/>
                <w:color w:val="000000"/>
                <w:sz w:val="16"/>
                <w:szCs w:val="16"/>
                <w:cs/>
              </w:rPr>
            </w:pPr>
          </w:p>
        </w:tc>
        <w:tc>
          <w:tcPr>
            <w:tcW w:w="135" w:type="dxa"/>
            <w:tcBorders>
              <w:top w:val="nil"/>
              <w:bottom w:val="nil"/>
            </w:tcBorders>
          </w:tcPr>
          <w:p w14:paraId="6C8F4ACA" w14:textId="77777777" w:rsidR="00C31F63" w:rsidRPr="006F116A" w:rsidRDefault="00C31F63" w:rsidP="00D63F6F">
            <w:pPr>
              <w:spacing w:before="30" w:after="30" w:line="276" w:lineRule="auto"/>
              <w:ind w:right="-72"/>
              <w:jc w:val="right"/>
              <w:rPr>
                <w:rFonts w:ascii="Arial" w:eastAsia="Arial Unicode MS" w:hAnsi="Arial" w:cs="Arial"/>
                <w:color w:val="000000"/>
                <w:sz w:val="16"/>
                <w:szCs w:val="16"/>
                <w:lang w:val="en-GB"/>
              </w:rPr>
            </w:pPr>
          </w:p>
        </w:tc>
        <w:tc>
          <w:tcPr>
            <w:tcW w:w="1251" w:type="dxa"/>
            <w:tcBorders>
              <w:top w:val="single" w:sz="6" w:space="0" w:color="auto"/>
              <w:bottom w:val="nil"/>
            </w:tcBorders>
            <w:vAlign w:val="bottom"/>
          </w:tcPr>
          <w:p w14:paraId="50352184" w14:textId="77777777" w:rsidR="00C31F63" w:rsidRPr="006F116A" w:rsidRDefault="00C31F63" w:rsidP="00D63F6F">
            <w:pPr>
              <w:spacing w:before="30" w:after="30" w:line="276" w:lineRule="auto"/>
              <w:ind w:right="42"/>
              <w:jc w:val="right"/>
              <w:rPr>
                <w:rFonts w:ascii="Arial" w:eastAsia="Arial Unicode MS" w:hAnsi="Arial" w:cs="Arial"/>
                <w:color w:val="000000"/>
                <w:sz w:val="16"/>
                <w:szCs w:val="16"/>
                <w:lang w:val="en-GB"/>
              </w:rPr>
            </w:pPr>
          </w:p>
        </w:tc>
        <w:tc>
          <w:tcPr>
            <w:tcW w:w="144" w:type="dxa"/>
            <w:tcBorders>
              <w:top w:val="nil"/>
              <w:bottom w:val="nil"/>
            </w:tcBorders>
          </w:tcPr>
          <w:p w14:paraId="2153A1CB" w14:textId="77777777" w:rsidR="00C31F63" w:rsidRPr="006F116A" w:rsidRDefault="00C31F63" w:rsidP="00D63F6F">
            <w:pPr>
              <w:spacing w:before="30" w:after="30" w:line="276" w:lineRule="auto"/>
              <w:ind w:right="-72"/>
              <w:jc w:val="right"/>
              <w:rPr>
                <w:rFonts w:ascii="Arial" w:eastAsia="Arial Unicode MS" w:hAnsi="Arial" w:cs="Arial"/>
                <w:color w:val="000000"/>
                <w:sz w:val="16"/>
                <w:szCs w:val="16"/>
                <w:lang w:val="en-GB"/>
              </w:rPr>
            </w:pPr>
          </w:p>
        </w:tc>
        <w:tc>
          <w:tcPr>
            <w:tcW w:w="1228" w:type="dxa"/>
            <w:tcBorders>
              <w:top w:val="single" w:sz="6" w:space="0" w:color="auto"/>
              <w:bottom w:val="nil"/>
            </w:tcBorders>
            <w:vAlign w:val="bottom"/>
          </w:tcPr>
          <w:p w14:paraId="20729E3F" w14:textId="77777777" w:rsidR="00C31F63" w:rsidRPr="006F116A" w:rsidRDefault="00C31F63" w:rsidP="00D63F6F">
            <w:pPr>
              <w:spacing w:before="30" w:after="30" w:line="276" w:lineRule="auto"/>
              <w:ind w:right="-72"/>
              <w:jc w:val="right"/>
              <w:rPr>
                <w:rFonts w:ascii="Arial" w:eastAsia="Arial Unicode MS" w:hAnsi="Arial" w:cs="Arial"/>
                <w:color w:val="000000"/>
                <w:sz w:val="16"/>
                <w:szCs w:val="16"/>
                <w:lang w:val="en-GB"/>
              </w:rPr>
            </w:pPr>
          </w:p>
        </w:tc>
      </w:tr>
      <w:tr w:rsidR="00C31F63" w:rsidRPr="006F116A" w14:paraId="1931DC62" w14:textId="77777777" w:rsidTr="00D63F6F">
        <w:tc>
          <w:tcPr>
            <w:tcW w:w="3862" w:type="dxa"/>
            <w:tcBorders>
              <w:top w:val="nil"/>
              <w:bottom w:val="nil"/>
            </w:tcBorders>
          </w:tcPr>
          <w:p w14:paraId="3A1B75AD" w14:textId="77777777" w:rsidR="00C31F63" w:rsidRPr="006F116A" w:rsidRDefault="00C31F63" w:rsidP="00D63F6F">
            <w:pPr>
              <w:spacing w:before="30" w:after="30" w:line="276" w:lineRule="auto"/>
              <w:ind w:left="170" w:hanging="87"/>
              <w:jc w:val="thaiDistribute"/>
              <w:rPr>
                <w:rFonts w:ascii="Arial" w:eastAsia="Arial Unicode MS" w:hAnsi="Arial" w:cs="Arial"/>
                <w:b/>
                <w:bCs/>
                <w:sz w:val="16"/>
                <w:szCs w:val="16"/>
                <w:lang w:val="en-GB"/>
              </w:rPr>
            </w:pPr>
            <w:r w:rsidRPr="006F116A">
              <w:rPr>
                <w:rFonts w:ascii="Arial" w:eastAsia="Arial Unicode MS" w:hAnsi="Arial" w:cs="Arial"/>
                <w:b/>
                <w:bCs/>
                <w:sz w:val="16"/>
                <w:szCs w:val="16"/>
                <w:lang w:val="en-GB"/>
              </w:rPr>
              <w:t xml:space="preserve">Financial assets as at 31 December </w:t>
            </w:r>
            <w:r w:rsidRPr="006F116A">
              <w:rPr>
                <w:rFonts w:ascii="Arial" w:eastAsia="Arial Unicode MS" w:hAnsi="Arial" w:cs="Arial"/>
                <w:b/>
                <w:bCs/>
                <w:sz w:val="16"/>
                <w:szCs w:val="16"/>
              </w:rPr>
              <w:t>2024</w:t>
            </w:r>
          </w:p>
        </w:tc>
        <w:tc>
          <w:tcPr>
            <w:tcW w:w="1246" w:type="dxa"/>
            <w:tcBorders>
              <w:top w:val="nil"/>
              <w:bottom w:val="nil"/>
            </w:tcBorders>
          </w:tcPr>
          <w:p w14:paraId="4A7E4630" w14:textId="77777777" w:rsidR="00C31F63" w:rsidRPr="006F116A" w:rsidRDefault="00C31F63" w:rsidP="00D63F6F">
            <w:pPr>
              <w:spacing w:before="30" w:after="30" w:line="276" w:lineRule="auto"/>
              <w:ind w:right="-72"/>
              <w:jc w:val="right"/>
              <w:rPr>
                <w:rFonts w:ascii="Arial" w:eastAsia="Arial Unicode MS" w:hAnsi="Arial" w:cs="Arial"/>
                <w:color w:val="000000"/>
                <w:sz w:val="16"/>
                <w:szCs w:val="16"/>
                <w:cs/>
              </w:rPr>
            </w:pPr>
          </w:p>
        </w:tc>
        <w:tc>
          <w:tcPr>
            <w:tcW w:w="134" w:type="dxa"/>
            <w:tcBorders>
              <w:top w:val="nil"/>
              <w:bottom w:val="nil"/>
            </w:tcBorders>
            <w:vAlign w:val="bottom"/>
          </w:tcPr>
          <w:p w14:paraId="69577F32" w14:textId="77777777" w:rsidR="00C31F63" w:rsidRPr="006F116A" w:rsidRDefault="00C31F63" w:rsidP="00D63F6F">
            <w:pPr>
              <w:spacing w:before="30" w:after="30" w:line="276" w:lineRule="auto"/>
              <w:ind w:right="-72"/>
              <w:jc w:val="right"/>
              <w:rPr>
                <w:rFonts w:ascii="Arial" w:eastAsia="Arial Unicode MS" w:hAnsi="Arial" w:cs="Arial"/>
                <w:color w:val="000000"/>
                <w:sz w:val="16"/>
                <w:szCs w:val="16"/>
              </w:rPr>
            </w:pPr>
          </w:p>
        </w:tc>
        <w:tc>
          <w:tcPr>
            <w:tcW w:w="1265" w:type="dxa"/>
            <w:tcBorders>
              <w:top w:val="nil"/>
              <w:bottom w:val="nil"/>
            </w:tcBorders>
            <w:vAlign w:val="bottom"/>
          </w:tcPr>
          <w:p w14:paraId="5CB7803F" w14:textId="77777777" w:rsidR="00C31F63" w:rsidRPr="006F116A" w:rsidRDefault="00C31F63" w:rsidP="00D63F6F">
            <w:pPr>
              <w:spacing w:before="30" w:after="30" w:line="276" w:lineRule="auto"/>
              <w:ind w:right="-72"/>
              <w:jc w:val="right"/>
              <w:rPr>
                <w:rFonts w:ascii="Arial" w:eastAsia="Arial Unicode MS" w:hAnsi="Arial" w:cs="Arial"/>
                <w:color w:val="000000"/>
                <w:sz w:val="16"/>
                <w:szCs w:val="16"/>
                <w:cs/>
              </w:rPr>
            </w:pPr>
          </w:p>
        </w:tc>
        <w:tc>
          <w:tcPr>
            <w:tcW w:w="135" w:type="dxa"/>
            <w:tcBorders>
              <w:top w:val="nil"/>
              <w:bottom w:val="nil"/>
            </w:tcBorders>
          </w:tcPr>
          <w:p w14:paraId="06BFDDFC" w14:textId="77777777" w:rsidR="00C31F63" w:rsidRPr="006F116A" w:rsidRDefault="00C31F63" w:rsidP="00D63F6F">
            <w:pPr>
              <w:spacing w:before="30" w:after="30" w:line="276" w:lineRule="auto"/>
              <w:ind w:right="-72"/>
              <w:jc w:val="right"/>
              <w:rPr>
                <w:rFonts w:ascii="Arial" w:eastAsia="Arial Unicode MS" w:hAnsi="Arial" w:cs="Arial"/>
                <w:color w:val="000000"/>
                <w:sz w:val="16"/>
                <w:szCs w:val="16"/>
                <w:lang w:val="en-GB"/>
              </w:rPr>
            </w:pPr>
          </w:p>
        </w:tc>
        <w:tc>
          <w:tcPr>
            <w:tcW w:w="1251" w:type="dxa"/>
            <w:tcBorders>
              <w:top w:val="nil"/>
              <w:bottom w:val="nil"/>
            </w:tcBorders>
            <w:vAlign w:val="bottom"/>
          </w:tcPr>
          <w:p w14:paraId="09B3D202" w14:textId="77777777" w:rsidR="00C31F63" w:rsidRPr="006F116A" w:rsidRDefault="00C31F63" w:rsidP="00D63F6F">
            <w:pPr>
              <w:spacing w:before="30" w:after="30" w:line="276" w:lineRule="auto"/>
              <w:ind w:right="42"/>
              <w:jc w:val="right"/>
              <w:rPr>
                <w:rFonts w:ascii="Arial" w:eastAsia="Arial Unicode MS" w:hAnsi="Arial" w:cs="Arial"/>
                <w:color w:val="000000"/>
                <w:sz w:val="16"/>
                <w:szCs w:val="16"/>
                <w:lang w:val="en-GB"/>
              </w:rPr>
            </w:pPr>
          </w:p>
        </w:tc>
        <w:tc>
          <w:tcPr>
            <w:tcW w:w="144" w:type="dxa"/>
            <w:tcBorders>
              <w:top w:val="nil"/>
              <w:bottom w:val="nil"/>
            </w:tcBorders>
          </w:tcPr>
          <w:p w14:paraId="528C58D0" w14:textId="77777777" w:rsidR="00C31F63" w:rsidRPr="006F116A" w:rsidRDefault="00C31F63" w:rsidP="00D63F6F">
            <w:pPr>
              <w:spacing w:before="30" w:after="30" w:line="276" w:lineRule="auto"/>
              <w:ind w:right="-72"/>
              <w:jc w:val="right"/>
              <w:rPr>
                <w:rFonts w:ascii="Arial" w:eastAsia="Arial Unicode MS" w:hAnsi="Arial" w:cs="Arial"/>
                <w:color w:val="000000"/>
                <w:sz w:val="16"/>
                <w:szCs w:val="16"/>
                <w:lang w:val="en-GB"/>
              </w:rPr>
            </w:pPr>
          </w:p>
        </w:tc>
        <w:tc>
          <w:tcPr>
            <w:tcW w:w="1228" w:type="dxa"/>
            <w:tcBorders>
              <w:top w:val="nil"/>
              <w:bottom w:val="nil"/>
            </w:tcBorders>
            <w:vAlign w:val="bottom"/>
          </w:tcPr>
          <w:p w14:paraId="6D380557" w14:textId="77777777" w:rsidR="00C31F63" w:rsidRPr="006F116A" w:rsidRDefault="00C31F63" w:rsidP="00D63F6F">
            <w:pPr>
              <w:spacing w:before="30" w:after="30" w:line="276" w:lineRule="auto"/>
              <w:ind w:right="-72"/>
              <w:jc w:val="right"/>
              <w:rPr>
                <w:rFonts w:ascii="Arial" w:eastAsia="Arial Unicode MS" w:hAnsi="Arial" w:cs="Arial"/>
                <w:color w:val="000000"/>
                <w:sz w:val="16"/>
                <w:szCs w:val="16"/>
                <w:lang w:val="en-GB"/>
              </w:rPr>
            </w:pPr>
          </w:p>
        </w:tc>
      </w:tr>
      <w:tr w:rsidR="001252DF" w:rsidRPr="006F116A" w14:paraId="22DA29F0" w14:textId="77777777" w:rsidTr="00D63F6F">
        <w:tc>
          <w:tcPr>
            <w:tcW w:w="3862" w:type="dxa"/>
            <w:tcBorders>
              <w:top w:val="nil"/>
              <w:bottom w:val="nil"/>
            </w:tcBorders>
            <w:vAlign w:val="bottom"/>
          </w:tcPr>
          <w:p w14:paraId="28E06628" w14:textId="77777777" w:rsidR="001252DF" w:rsidRPr="006F116A" w:rsidRDefault="001252DF" w:rsidP="001252DF">
            <w:pPr>
              <w:spacing w:before="30" w:after="30" w:line="276" w:lineRule="auto"/>
              <w:ind w:left="170" w:hanging="87"/>
              <w:jc w:val="thaiDistribute"/>
              <w:rPr>
                <w:rFonts w:ascii="Arial" w:eastAsia="Arial Unicode MS" w:hAnsi="Arial" w:cs="Arial"/>
                <w:color w:val="000000"/>
                <w:sz w:val="16"/>
                <w:szCs w:val="16"/>
              </w:rPr>
            </w:pPr>
            <w:r w:rsidRPr="006F116A">
              <w:rPr>
                <w:rFonts w:ascii="Arial" w:eastAsia="Arial Unicode MS" w:hAnsi="Arial" w:cs="Arial"/>
                <w:sz w:val="16"/>
                <w:szCs w:val="16"/>
              </w:rPr>
              <w:t>Cash and cash equivalents</w:t>
            </w:r>
          </w:p>
        </w:tc>
        <w:tc>
          <w:tcPr>
            <w:tcW w:w="1246" w:type="dxa"/>
            <w:tcBorders>
              <w:top w:val="nil"/>
              <w:bottom w:val="nil"/>
            </w:tcBorders>
            <w:vAlign w:val="bottom"/>
          </w:tcPr>
          <w:p w14:paraId="43BBDC1B" w14:textId="1C536F4B"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color w:val="000000" w:themeColor="text1"/>
                <w:sz w:val="16"/>
                <w:szCs w:val="16"/>
                <w:lang w:eastAsia="th-TH"/>
              </w:rPr>
              <w:t>-</w:t>
            </w:r>
          </w:p>
        </w:tc>
        <w:tc>
          <w:tcPr>
            <w:tcW w:w="134" w:type="dxa"/>
            <w:tcBorders>
              <w:top w:val="nil"/>
              <w:bottom w:val="nil"/>
            </w:tcBorders>
            <w:vAlign w:val="bottom"/>
          </w:tcPr>
          <w:p w14:paraId="18F7CDE7" w14:textId="77777777"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nil"/>
              <w:bottom w:val="nil"/>
            </w:tcBorders>
            <w:vAlign w:val="bottom"/>
          </w:tcPr>
          <w:p w14:paraId="75A2E571" w14:textId="47E14957"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color w:val="000000" w:themeColor="text1"/>
                <w:sz w:val="16"/>
                <w:szCs w:val="16"/>
                <w:lang w:eastAsia="th-TH"/>
              </w:rPr>
              <w:t>-</w:t>
            </w:r>
          </w:p>
        </w:tc>
        <w:tc>
          <w:tcPr>
            <w:tcW w:w="135" w:type="dxa"/>
            <w:tcBorders>
              <w:top w:val="nil"/>
              <w:bottom w:val="nil"/>
            </w:tcBorders>
            <w:vAlign w:val="bottom"/>
          </w:tcPr>
          <w:p w14:paraId="054907AE" w14:textId="77777777"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nil"/>
              <w:bottom w:val="nil"/>
            </w:tcBorders>
            <w:vAlign w:val="bottom"/>
          </w:tcPr>
          <w:p w14:paraId="5DB859C7" w14:textId="28C7782E"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color w:val="000000" w:themeColor="text1"/>
                <w:sz w:val="16"/>
                <w:szCs w:val="16"/>
                <w:lang w:eastAsia="th-TH"/>
              </w:rPr>
              <w:t>433,583</w:t>
            </w:r>
          </w:p>
        </w:tc>
        <w:tc>
          <w:tcPr>
            <w:tcW w:w="144" w:type="dxa"/>
            <w:tcBorders>
              <w:top w:val="nil"/>
              <w:bottom w:val="nil"/>
            </w:tcBorders>
            <w:vAlign w:val="bottom"/>
          </w:tcPr>
          <w:p w14:paraId="045910A5" w14:textId="77777777"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p>
        </w:tc>
        <w:tc>
          <w:tcPr>
            <w:tcW w:w="1228" w:type="dxa"/>
            <w:tcBorders>
              <w:top w:val="nil"/>
              <w:bottom w:val="nil"/>
            </w:tcBorders>
            <w:vAlign w:val="bottom"/>
          </w:tcPr>
          <w:p w14:paraId="67E04C40" w14:textId="075A53EE"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color w:val="000000" w:themeColor="text1"/>
                <w:sz w:val="16"/>
                <w:szCs w:val="16"/>
                <w:lang w:eastAsia="th-TH"/>
              </w:rPr>
              <w:t>433,583</w:t>
            </w:r>
          </w:p>
        </w:tc>
      </w:tr>
      <w:tr w:rsidR="001252DF" w:rsidRPr="006F116A" w14:paraId="182AC3D0" w14:textId="77777777" w:rsidTr="00D63F6F">
        <w:tc>
          <w:tcPr>
            <w:tcW w:w="3862" w:type="dxa"/>
            <w:tcBorders>
              <w:top w:val="nil"/>
              <w:bottom w:val="nil"/>
            </w:tcBorders>
            <w:vAlign w:val="bottom"/>
          </w:tcPr>
          <w:p w14:paraId="2687AB3D" w14:textId="77777777" w:rsidR="001252DF" w:rsidRPr="006F116A" w:rsidRDefault="001252DF" w:rsidP="001252DF">
            <w:pPr>
              <w:spacing w:before="30" w:after="30" w:line="276" w:lineRule="auto"/>
              <w:ind w:left="170" w:hanging="87"/>
              <w:jc w:val="thaiDistribute"/>
              <w:rPr>
                <w:rFonts w:ascii="Arial" w:eastAsia="Arial Unicode MS" w:hAnsi="Arial" w:cs="Arial"/>
                <w:color w:val="000000"/>
                <w:sz w:val="16"/>
                <w:szCs w:val="16"/>
              </w:rPr>
            </w:pPr>
            <w:r w:rsidRPr="006F116A">
              <w:rPr>
                <w:rFonts w:ascii="Arial" w:eastAsia="Arial Unicode MS" w:hAnsi="Arial" w:cs="Arial"/>
                <w:sz w:val="16"/>
                <w:szCs w:val="16"/>
              </w:rPr>
              <w:t>Trade and other current receivables</w:t>
            </w:r>
          </w:p>
        </w:tc>
        <w:tc>
          <w:tcPr>
            <w:tcW w:w="1246" w:type="dxa"/>
            <w:tcBorders>
              <w:top w:val="nil"/>
              <w:bottom w:val="nil"/>
            </w:tcBorders>
            <w:vAlign w:val="bottom"/>
          </w:tcPr>
          <w:p w14:paraId="3DC10ED7" w14:textId="2F52956C"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color w:val="000000" w:themeColor="text1"/>
                <w:sz w:val="16"/>
                <w:szCs w:val="16"/>
                <w:lang w:eastAsia="th-TH"/>
              </w:rPr>
              <w:t>-</w:t>
            </w:r>
          </w:p>
        </w:tc>
        <w:tc>
          <w:tcPr>
            <w:tcW w:w="134" w:type="dxa"/>
            <w:tcBorders>
              <w:top w:val="nil"/>
              <w:bottom w:val="nil"/>
            </w:tcBorders>
            <w:vAlign w:val="bottom"/>
          </w:tcPr>
          <w:p w14:paraId="3263131E" w14:textId="77777777"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nil"/>
              <w:bottom w:val="nil"/>
            </w:tcBorders>
            <w:vAlign w:val="bottom"/>
          </w:tcPr>
          <w:p w14:paraId="1DE1248A" w14:textId="0E3B2069"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color w:val="000000" w:themeColor="text1"/>
                <w:sz w:val="16"/>
                <w:szCs w:val="16"/>
                <w:lang w:eastAsia="th-TH"/>
              </w:rPr>
              <w:t>-</w:t>
            </w:r>
          </w:p>
        </w:tc>
        <w:tc>
          <w:tcPr>
            <w:tcW w:w="135" w:type="dxa"/>
            <w:tcBorders>
              <w:top w:val="nil"/>
              <w:bottom w:val="nil"/>
            </w:tcBorders>
            <w:vAlign w:val="bottom"/>
          </w:tcPr>
          <w:p w14:paraId="61439647" w14:textId="77777777"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nil"/>
              <w:bottom w:val="nil"/>
            </w:tcBorders>
          </w:tcPr>
          <w:p w14:paraId="78E8FAF4" w14:textId="0D571D43"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color w:val="000000" w:themeColor="text1"/>
                <w:sz w:val="16"/>
                <w:szCs w:val="16"/>
                <w:lang w:eastAsia="th-TH"/>
              </w:rPr>
              <w:t>6,543</w:t>
            </w:r>
          </w:p>
        </w:tc>
        <w:tc>
          <w:tcPr>
            <w:tcW w:w="144" w:type="dxa"/>
            <w:tcBorders>
              <w:top w:val="nil"/>
              <w:bottom w:val="nil"/>
            </w:tcBorders>
            <w:vAlign w:val="bottom"/>
          </w:tcPr>
          <w:p w14:paraId="1CF068B1" w14:textId="77777777"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p>
        </w:tc>
        <w:tc>
          <w:tcPr>
            <w:tcW w:w="1228" w:type="dxa"/>
            <w:tcBorders>
              <w:top w:val="nil"/>
              <w:bottom w:val="nil"/>
            </w:tcBorders>
          </w:tcPr>
          <w:p w14:paraId="4DED0021" w14:textId="620A40E5"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color w:val="000000" w:themeColor="text1"/>
                <w:sz w:val="16"/>
                <w:szCs w:val="16"/>
                <w:lang w:val="en-GB" w:eastAsia="th-TH"/>
              </w:rPr>
              <w:t>6,543</w:t>
            </w:r>
          </w:p>
        </w:tc>
      </w:tr>
      <w:tr w:rsidR="001252DF" w:rsidRPr="006F116A" w14:paraId="3C474453" w14:textId="77777777" w:rsidTr="00D63F6F">
        <w:tc>
          <w:tcPr>
            <w:tcW w:w="3862" w:type="dxa"/>
            <w:tcBorders>
              <w:top w:val="nil"/>
              <w:bottom w:val="nil"/>
            </w:tcBorders>
            <w:vAlign w:val="bottom"/>
          </w:tcPr>
          <w:p w14:paraId="3BA6C387" w14:textId="3AF399EB" w:rsidR="001252DF" w:rsidRPr="006F116A" w:rsidRDefault="001252DF" w:rsidP="001252DF">
            <w:pPr>
              <w:spacing w:before="30" w:after="30" w:line="276" w:lineRule="auto"/>
              <w:ind w:left="170" w:hanging="87"/>
              <w:jc w:val="thaiDistribute"/>
              <w:rPr>
                <w:rFonts w:ascii="Arial" w:eastAsia="Arial Unicode MS" w:hAnsi="Arial" w:cs="Arial"/>
                <w:sz w:val="16"/>
                <w:szCs w:val="16"/>
              </w:rPr>
            </w:pPr>
            <w:r w:rsidRPr="006F116A">
              <w:rPr>
                <w:rFonts w:ascii="Arial" w:eastAsia="Arial Unicode MS" w:hAnsi="Arial" w:cs="Arial"/>
                <w:sz w:val="16"/>
                <w:szCs w:val="16"/>
              </w:rPr>
              <w:t>Short-term loans</w:t>
            </w:r>
            <w:r w:rsidR="00F27C7E">
              <w:rPr>
                <w:rFonts w:ascii="Arial" w:eastAsia="Arial Unicode MS" w:hAnsi="Arial" w:cs="Arial"/>
                <w:sz w:val="16"/>
                <w:szCs w:val="16"/>
              </w:rPr>
              <w:t xml:space="preserve"> to subsidiaries</w:t>
            </w:r>
          </w:p>
        </w:tc>
        <w:tc>
          <w:tcPr>
            <w:tcW w:w="1246" w:type="dxa"/>
            <w:tcBorders>
              <w:top w:val="nil"/>
              <w:bottom w:val="nil"/>
            </w:tcBorders>
            <w:vAlign w:val="bottom"/>
          </w:tcPr>
          <w:p w14:paraId="07A7D808" w14:textId="3E687BD1"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color w:val="000000" w:themeColor="text1"/>
                <w:sz w:val="16"/>
                <w:szCs w:val="16"/>
                <w:lang w:eastAsia="th-TH"/>
              </w:rPr>
              <w:t>-</w:t>
            </w:r>
          </w:p>
        </w:tc>
        <w:tc>
          <w:tcPr>
            <w:tcW w:w="134" w:type="dxa"/>
            <w:tcBorders>
              <w:top w:val="nil"/>
              <w:bottom w:val="nil"/>
            </w:tcBorders>
            <w:vAlign w:val="bottom"/>
          </w:tcPr>
          <w:p w14:paraId="4D17510B" w14:textId="77777777"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nil"/>
              <w:bottom w:val="nil"/>
            </w:tcBorders>
            <w:vAlign w:val="bottom"/>
          </w:tcPr>
          <w:p w14:paraId="128CFE4C" w14:textId="4962C69C"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color w:val="000000" w:themeColor="text1"/>
                <w:sz w:val="16"/>
                <w:szCs w:val="16"/>
                <w:lang w:eastAsia="th-TH"/>
              </w:rPr>
              <w:t>-</w:t>
            </w:r>
          </w:p>
        </w:tc>
        <w:tc>
          <w:tcPr>
            <w:tcW w:w="135" w:type="dxa"/>
            <w:tcBorders>
              <w:top w:val="nil"/>
              <w:bottom w:val="nil"/>
            </w:tcBorders>
            <w:vAlign w:val="bottom"/>
          </w:tcPr>
          <w:p w14:paraId="46046148" w14:textId="77777777"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nil"/>
              <w:bottom w:val="nil"/>
            </w:tcBorders>
          </w:tcPr>
          <w:p w14:paraId="3114DF6C" w14:textId="6D6A25A9"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color w:val="000000" w:themeColor="text1"/>
                <w:sz w:val="16"/>
                <w:szCs w:val="16"/>
                <w:lang w:eastAsia="th-TH"/>
              </w:rPr>
              <w:t>213,056</w:t>
            </w:r>
          </w:p>
        </w:tc>
        <w:tc>
          <w:tcPr>
            <w:tcW w:w="144" w:type="dxa"/>
            <w:tcBorders>
              <w:top w:val="nil"/>
              <w:bottom w:val="nil"/>
            </w:tcBorders>
            <w:vAlign w:val="bottom"/>
          </w:tcPr>
          <w:p w14:paraId="08CC0B07" w14:textId="77777777"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p>
        </w:tc>
        <w:tc>
          <w:tcPr>
            <w:tcW w:w="1228" w:type="dxa"/>
            <w:tcBorders>
              <w:top w:val="nil"/>
              <w:bottom w:val="nil"/>
            </w:tcBorders>
          </w:tcPr>
          <w:p w14:paraId="16CFC863" w14:textId="1C33C02E"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color w:val="000000" w:themeColor="text1"/>
                <w:sz w:val="16"/>
                <w:szCs w:val="16"/>
                <w:lang w:eastAsia="th-TH"/>
              </w:rPr>
              <w:t>213,056</w:t>
            </w:r>
          </w:p>
        </w:tc>
      </w:tr>
      <w:tr w:rsidR="001252DF" w:rsidRPr="006F116A" w14:paraId="32F9291F" w14:textId="77777777" w:rsidTr="00D63F6F">
        <w:tc>
          <w:tcPr>
            <w:tcW w:w="3862" w:type="dxa"/>
            <w:tcBorders>
              <w:top w:val="nil"/>
              <w:bottom w:val="nil"/>
            </w:tcBorders>
            <w:vAlign w:val="bottom"/>
          </w:tcPr>
          <w:p w14:paraId="1514ED23" w14:textId="77777777" w:rsidR="001252DF" w:rsidRPr="006F116A" w:rsidRDefault="001252DF" w:rsidP="001252DF">
            <w:pPr>
              <w:spacing w:before="30" w:after="30" w:line="276" w:lineRule="auto"/>
              <w:ind w:left="170" w:hanging="87"/>
              <w:jc w:val="thaiDistribute"/>
              <w:rPr>
                <w:rFonts w:ascii="Arial" w:eastAsia="Arial Unicode MS" w:hAnsi="Arial" w:cs="Arial"/>
                <w:sz w:val="16"/>
                <w:szCs w:val="16"/>
              </w:rPr>
            </w:pPr>
            <w:r w:rsidRPr="006F116A">
              <w:rPr>
                <w:rFonts w:ascii="Arial" w:eastAsia="Arial Unicode MS" w:hAnsi="Arial" w:cs="Arial"/>
                <w:sz w:val="16"/>
                <w:szCs w:val="16"/>
              </w:rPr>
              <w:t>Other non-current financial assets</w:t>
            </w:r>
          </w:p>
        </w:tc>
        <w:tc>
          <w:tcPr>
            <w:tcW w:w="1246" w:type="dxa"/>
            <w:tcBorders>
              <w:top w:val="nil"/>
              <w:bottom w:val="nil"/>
            </w:tcBorders>
            <w:vAlign w:val="bottom"/>
          </w:tcPr>
          <w:p w14:paraId="5EDA080B" w14:textId="08605AE3"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color w:val="000000" w:themeColor="text1"/>
                <w:sz w:val="16"/>
                <w:szCs w:val="16"/>
                <w:lang w:eastAsia="th-TH"/>
              </w:rPr>
              <w:t>-</w:t>
            </w:r>
          </w:p>
        </w:tc>
        <w:tc>
          <w:tcPr>
            <w:tcW w:w="134" w:type="dxa"/>
            <w:tcBorders>
              <w:top w:val="nil"/>
              <w:bottom w:val="nil"/>
            </w:tcBorders>
            <w:vAlign w:val="bottom"/>
          </w:tcPr>
          <w:p w14:paraId="6D736DE7" w14:textId="77777777"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nil"/>
              <w:bottom w:val="nil"/>
            </w:tcBorders>
            <w:vAlign w:val="bottom"/>
          </w:tcPr>
          <w:p w14:paraId="004C23F1" w14:textId="738B7673"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color w:val="000000" w:themeColor="text1"/>
                <w:sz w:val="16"/>
                <w:szCs w:val="16"/>
                <w:lang w:val="en-GB" w:eastAsia="th-TH"/>
              </w:rPr>
              <w:t>715,160</w:t>
            </w:r>
          </w:p>
        </w:tc>
        <w:tc>
          <w:tcPr>
            <w:tcW w:w="135" w:type="dxa"/>
            <w:tcBorders>
              <w:top w:val="nil"/>
              <w:bottom w:val="nil"/>
            </w:tcBorders>
            <w:vAlign w:val="bottom"/>
          </w:tcPr>
          <w:p w14:paraId="040B931F" w14:textId="77777777"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nil"/>
              <w:bottom w:val="nil"/>
            </w:tcBorders>
            <w:vAlign w:val="bottom"/>
          </w:tcPr>
          <w:p w14:paraId="4B17B313" w14:textId="484C1EA0"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color w:val="000000" w:themeColor="text1"/>
                <w:sz w:val="16"/>
                <w:szCs w:val="16"/>
                <w:lang w:eastAsia="th-TH"/>
              </w:rPr>
              <w:t>-</w:t>
            </w:r>
          </w:p>
        </w:tc>
        <w:tc>
          <w:tcPr>
            <w:tcW w:w="144" w:type="dxa"/>
            <w:tcBorders>
              <w:top w:val="nil"/>
              <w:bottom w:val="nil"/>
            </w:tcBorders>
            <w:vAlign w:val="bottom"/>
          </w:tcPr>
          <w:p w14:paraId="673DCB8F" w14:textId="77777777"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p>
        </w:tc>
        <w:tc>
          <w:tcPr>
            <w:tcW w:w="1228" w:type="dxa"/>
            <w:tcBorders>
              <w:top w:val="nil"/>
              <w:bottom w:val="nil"/>
            </w:tcBorders>
            <w:vAlign w:val="bottom"/>
          </w:tcPr>
          <w:p w14:paraId="48B716F9" w14:textId="2B3FBBEA"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color w:val="000000" w:themeColor="text1"/>
                <w:sz w:val="16"/>
                <w:szCs w:val="16"/>
                <w:lang w:val="en-GB" w:eastAsia="th-TH"/>
              </w:rPr>
              <w:t>715,160</w:t>
            </w:r>
          </w:p>
        </w:tc>
      </w:tr>
      <w:tr w:rsidR="001252DF" w:rsidRPr="006F116A" w14:paraId="6C69EB2A" w14:textId="77777777" w:rsidTr="00D63F6F">
        <w:tc>
          <w:tcPr>
            <w:tcW w:w="3862" w:type="dxa"/>
            <w:tcBorders>
              <w:top w:val="nil"/>
              <w:bottom w:val="nil"/>
            </w:tcBorders>
            <w:vAlign w:val="bottom"/>
          </w:tcPr>
          <w:p w14:paraId="1BAB5BDC" w14:textId="77777777" w:rsidR="001252DF" w:rsidRPr="006F116A" w:rsidRDefault="001252DF" w:rsidP="001252DF">
            <w:pPr>
              <w:spacing w:before="30" w:after="30" w:line="276" w:lineRule="auto"/>
              <w:ind w:left="170" w:hanging="87"/>
              <w:jc w:val="thaiDistribute"/>
              <w:rPr>
                <w:rFonts w:ascii="Arial" w:eastAsia="Arial Unicode MS" w:hAnsi="Arial" w:cs="Arial"/>
                <w:sz w:val="16"/>
                <w:szCs w:val="16"/>
                <w:cs/>
              </w:rPr>
            </w:pPr>
          </w:p>
        </w:tc>
        <w:tc>
          <w:tcPr>
            <w:tcW w:w="1246" w:type="dxa"/>
            <w:tcBorders>
              <w:top w:val="single" w:sz="6" w:space="0" w:color="auto"/>
              <w:bottom w:val="single" w:sz="12" w:space="0" w:color="auto"/>
            </w:tcBorders>
            <w:vAlign w:val="bottom"/>
          </w:tcPr>
          <w:p w14:paraId="17EFD959" w14:textId="4718C70A"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color w:val="000000" w:themeColor="text1"/>
                <w:sz w:val="16"/>
                <w:szCs w:val="16"/>
                <w:lang w:eastAsia="th-TH"/>
              </w:rPr>
              <w:t>-</w:t>
            </w:r>
          </w:p>
        </w:tc>
        <w:tc>
          <w:tcPr>
            <w:tcW w:w="134" w:type="dxa"/>
            <w:tcBorders>
              <w:top w:val="nil"/>
              <w:bottom w:val="nil"/>
            </w:tcBorders>
            <w:vAlign w:val="bottom"/>
          </w:tcPr>
          <w:p w14:paraId="6771D750" w14:textId="77777777"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single" w:sz="6" w:space="0" w:color="auto"/>
              <w:bottom w:val="single" w:sz="12" w:space="0" w:color="auto"/>
            </w:tcBorders>
            <w:vAlign w:val="bottom"/>
          </w:tcPr>
          <w:p w14:paraId="155E09CE" w14:textId="1C98ABF8"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color w:val="000000" w:themeColor="text1"/>
                <w:sz w:val="16"/>
                <w:szCs w:val="16"/>
                <w:lang w:val="en-GB" w:eastAsia="th-TH"/>
              </w:rPr>
              <w:t>715,160</w:t>
            </w:r>
          </w:p>
        </w:tc>
        <w:tc>
          <w:tcPr>
            <w:tcW w:w="135" w:type="dxa"/>
            <w:tcBorders>
              <w:top w:val="nil"/>
              <w:bottom w:val="nil"/>
            </w:tcBorders>
            <w:vAlign w:val="bottom"/>
          </w:tcPr>
          <w:p w14:paraId="53AAF355" w14:textId="77777777"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single" w:sz="6" w:space="0" w:color="auto"/>
              <w:bottom w:val="single" w:sz="12" w:space="0" w:color="auto"/>
            </w:tcBorders>
            <w:vAlign w:val="bottom"/>
          </w:tcPr>
          <w:p w14:paraId="6045F95D" w14:textId="2809FAB3"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color w:val="000000" w:themeColor="text1"/>
                <w:sz w:val="16"/>
                <w:szCs w:val="16"/>
                <w:lang w:eastAsia="th-TH"/>
              </w:rPr>
              <w:t>653,182</w:t>
            </w:r>
          </w:p>
        </w:tc>
        <w:tc>
          <w:tcPr>
            <w:tcW w:w="144" w:type="dxa"/>
            <w:tcBorders>
              <w:top w:val="nil"/>
              <w:bottom w:val="nil"/>
            </w:tcBorders>
            <w:vAlign w:val="bottom"/>
          </w:tcPr>
          <w:p w14:paraId="777C5DCB" w14:textId="77777777" w:rsidR="001252DF" w:rsidRPr="006F116A" w:rsidRDefault="001252DF" w:rsidP="001252DF">
            <w:pPr>
              <w:spacing w:before="30" w:after="30" w:line="276" w:lineRule="auto"/>
              <w:ind w:right="57"/>
              <w:jc w:val="right"/>
              <w:rPr>
                <w:rFonts w:ascii="Arial" w:eastAsia="Arial Unicode MS" w:hAnsi="Arial" w:cs="Arial"/>
                <w:snapToGrid w:val="0"/>
                <w:sz w:val="16"/>
                <w:szCs w:val="16"/>
                <w:cs/>
                <w:lang w:eastAsia="th-TH"/>
              </w:rPr>
            </w:pPr>
          </w:p>
        </w:tc>
        <w:tc>
          <w:tcPr>
            <w:tcW w:w="1228" w:type="dxa"/>
            <w:tcBorders>
              <w:top w:val="single" w:sz="6" w:space="0" w:color="auto"/>
              <w:bottom w:val="single" w:sz="12" w:space="0" w:color="auto"/>
            </w:tcBorders>
            <w:vAlign w:val="bottom"/>
          </w:tcPr>
          <w:p w14:paraId="79271BFE" w14:textId="21E361F2"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color w:val="000000" w:themeColor="text1"/>
                <w:sz w:val="16"/>
                <w:szCs w:val="16"/>
                <w:lang w:eastAsia="th-TH"/>
              </w:rPr>
              <w:t>1,368,342</w:t>
            </w:r>
          </w:p>
        </w:tc>
      </w:tr>
      <w:tr w:rsidR="001252DF" w:rsidRPr="006F116A" w14:paraId="2BDB0E3E" w14:textId="77777777" w:rsidTr="00D63F6F">
        <w:tc>
          <w:tcPr>
            <w:tcW w:w="3862" w:type="dxa"/>
            <w:tcBorders>
              <w:top w:val="nil"/>
              <w:bottom w:val="nil"/>
            </w:tcBorders>
            <w:vAlign w:val="bottom"/>
          </w:tcPr>
          <w:p w14:paraId="366F88E5" w14:textId="77777777" w:rsidR="001252DF" w:rsidRPr="006F116A" w:rsidRDefault="001252DF" w:rsidP="001252DF">
            <w:pPr>
              <w:spacing w:before="30" w:after="30" w:line="276" w:lineRule="auto"/>
              <w:ind w:left="170" w:hanging="87"/>
              <w:jc w:val="thaiDistribute"/>
              <w:rPr>
                <w:rFonts w:ascii="Arial" w:eastAsia="Arial Unicode MS" w:hAnsi="Arial" w:cs="Arial"/>
                <w:sz w:val="16"/>
                <w:szCs w:val="16"/>
                <w:cs/>
              </w:rPr>
            </w:pPr>
          </w:p>
        </w:tc>
        <w:tc>
          <w:tcPr>
            <w:tcW w:w="1246" w:type="dxa"/>
            <w:tcBorders>
              <w:top w:val="single" w:sz="12" w:space="0" w:color="auto"/>
              <w:bottom w:val="nil"/>
            </w:tcBorders>
            <w:vAlign w:val="bottom"/>
          </w:tcPr>
          <w:p w14:paraId="6FE37C8D" w14:textId="77777777"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p>
        </w:tc>
        <w:tc>
          <w:tcPr>
            <w:tcW w:w="134" w:type="dxa"/>
            <w:tcBorders>
              <w:top w:val="nil"/>
              <w:bottom w:val="nil"/>
            </w:tcBorders>
            <w:vAlign w:val="bottom"/>
          </w:tcPr>
          <w:p w14:paraId="052E1261" w14:textId="77777777"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single" w:sz="12" w:space="0" w:color="auto"/>
              <w:bottom w:val="nil"/>
            </w:tcBorders>
            <w:vAlign w:val="bottom"/>
          </w:tcPr>
          <w:p w14:paraId="5383CF1B" w14:textId="77777777"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p>
        </w:tc>
        <w:tc>
          <w:tcPr>
            <w:tcW w:w="135" w:type="dxa"/>
            <w:tcBorders>
              <w:top w:val="nil"/>
              <w:bottom w:val="nil"/>
            </w:tcBorders>
            <w:vAlign w:val="bottom"/>
          </w:tcPr>
          <w:p w14:paraId="02AD1DAC" w14:textId="77777777"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single" w:sz="12" w:space="0" w:color="auto"/>
              <w:bottom w:val="nil"/>
            </w:tcBorders>
          </w:tcPr>
          <w:p w14:paraId="46580150" w14:textId="77777777"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p>
        </w:tc>
        <w:tc>
          <w:tcPr>
            <w:tcW w:w="144" w:type="dxa"/>
            <w:tcBorders>
              <w:top w:val="nil"/>
              <w:bottom w:val="nil"/>
            </w:tcBorders>
            <w:vAlign w:val="bottom"/>
          </w:tcPr>
          <w:p w14:paraId="39372BE3" w14:textId="77777777" w:rsidR="001252DF" w:rsidRPr="006F116A" w:rsidRDefault="001252DF" w:rsidP="001252DF">
            <w:pPr>
              <w:spacing w:before="30" w:after="30" w:line="276" w:lineRule="auto"/>
              <w:ind w:right="57"/>
              <w:jc w:val="right"/>
              <w:rPr>
                <w:rFonts w:ascii="Arial" w:eastAsia="Arial Unicode MS" w:hAnsi="Arial" w:cs="Arial"/>
                <w:snapToGrid w:val="0"/>
                <w:sz w:val="16"/>
                <w:szCs w:val="16"/>
                <w:cs/>
                <w:lang w:eastAsia="th-TH"/>
              </w:rPr>
            </w:pPr>
          </w:p>
        </w:tc>
        <w:tc>
          <w:tcPr>
            <w:tcW w:w="1228" w:type="dxa"/>
            <w:tcBorders>
              <w:top w:val="single" w:sz="12" w:space="0" w:color="auto"/>
              <w:bottom w:val="nil"/>
            </w:tcBorders>
            <w:vAlign w:val="bottom"/>
          </w:tcPr>
          <w:p w14:paraId="149B7B6F" w14:textId="77777777"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p>
        </w:tc>
      </w:tr>
      <w:tr w:rsidR="001252DF" w:rsidRPr="006F116A" w14:paraId="4347E00B" w14:textId="77777777" w:rsidTr="00D63F6F">
        <w:tc>
          <w:tcPr>
            <w:tcW w:w="3862" w:type="dxa"/>
            <w:tcBorders>
              <w:top w:val="nil"/>
              <w:bottom w:val="nil"/>
            </w:tcBorders>
            <w:vAlign w:val="bottom"/>
          </w:tcPr>
          <w:p w14:paraId="0DBE2DDA" w14:textId="77777777" w:rsidR="001252DF" w:rsidRPr="006F116A" w:rsidRDefault="001252DF" w:rsidP="001252DF">
            <w:pPr>
              <w:spacing w:before="30" w:after="30" w:line="276" w:lineRule="auto"/>
              <w:ind w:left="170" w:hanging="87"/>
              <w:jc w:val="thaiDistribute"/>
              <w:rPr>
                <w:rFonts w:ascii="Arial" w:eastAsia="Arial Unicode MS" w:hAnsi="Arial" w:cs="Arial"/>
                <w:b/>
                <w:bCs/>
                <w:sz w:val="16"/>
                <w:szCs w:val="16"/>
                <w:cs/>
              </w:rPr>
            </w:pPr>
            <w:r w:rsidRPr="006F116A">
              <w:rPr>
                <w:rFonts w:ascii="Arial" w:eastAsia="Arial Unicode MS" w:hAnsi="Arial" w:cs="Arial"/>
                <w:b/>
                <w:bCs/>
                <w:sz w:val="16"/>
                <w:szCs w:val="16"/>
                <w:lang w:val="en-GB"/>
              </w:rPr>
              <w:t xml:space="preserve">Financial liabilities as at 31 December </w:t>
            </w:r>
            <w:r w:rsidRPr="006F116A">
              <w:rPr>
                <w:rFonts w:ascii="Arial" w:eastAsia="Arial Unicode MS" w:hAnsi="Arial" w:cs="Arial"/>
                <w:b/>
                <w:bCs/>
                <w:sz w:val="16"/>
                <w:szCs w:val="16"/>
              </w:rPr>
              <w:t>2024</w:t>
            </w:r>
          </w:p>
        </w:tc>
        <w:tc>
          <w:tcPr>
            <w:tcW w:w="1246" w:type="dxa"/>
            <w:tcBorders>
              <w:top w:val="nil"/>
              <w:bottom w:val="nil"/>
            </w:tcBorders>
            <w:vAlign w:val="bottom"/>
          </w:tcPr>
          <w:p w14:paraId="53F1C90E" w14:textId="77777777"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p>
        </w:tc>
        <w:tc>
          <w:tcPr>
            <w:tcW w:w="134" w:type="dxa"/>
            <w:tcBorders>
              <w:top w:val="nil"/>
              <w:bottom w:val="nil"/>
            </w:tcBorders>
            <w:vAlign w:val="bottom"/>
          </w:tcPr>
          <w:p w14:paraId="7DBAF526" w14:textId="77777777"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nil"/>
              <w:bottom w:val="nil"/>
            </w:tcBorders>
            <w:vAlign w:val="bottom"/>
          </w:tcPr>
          <w:p w14:paraId="085BB58F" w14:textId="77777777"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p>
        </w:tc>
        <w:tc>
          <w:tcPr>
            <w:tcW w:w="135" w:type="dxa"/>
            <w:tcBorders>
              <w:top w:val="nil"/>
              <w:bottom w:val="nil"/>
            </w:tcBorders>
            <w:vAlign w:val="bottom"/>
          </w:tcPr>
          <w:p w14:paraId="4150E114" w14:textId="77777777"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nil"/>
              <w:bottom w:val="nil"/>
            </w:tcBorders>
          </w:tcPr>
          <w:p w14:paraId="56D78399" w14:textId="77777777"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p>
        </w:tc>
        <w:tc>
          <w:tcPr>
            <w:tcW w:w="144" w:type="dxa"/>
            <w:tcBorders>
              <w:top w:val="nil"/>
              <w:bottom w:val="nil"/>
            </w:tcBorders>
          </w:tcPr>
          <w:p w14:paraId="24E05B6D" w14:textId="77777777"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p>
        </w:tc>
        <w:tc>
          <w:tcPr>
            <w:tcW w:w="1228" w:type="dxa"/>
            <w:tcBorders>
              <w:top w:val="nil"/>
              <w:bottom w:val="nil"/>
            </w:tcBorders>
          </w:tcPr>
          <w:p w14:paraId="4E202C14" w14:textId="77777777" w:rsidR="001252DF" w:rsidRPr="006F116A" w:rsidRDefault="001252DF" w:rsidP="001252DF">
            <w:pPr>
              <w:spacing w:before="30" w:after="30" w:line="276" w:lineRule="auto"/>
              <w:ind w:right="57"/>
              <w:jc w:val="right"/>
              <w:rPr>
                <w:rFonts w:ascii="Arial" w:eastAsia="Arial Unicode MS" w:hAnsi="Arial" w:cs="Arial"/>
                <w:snapToGrid w:val="0"/>
                <w:sz w:val="16"/>
                <w:szCs w:val="16"/>
                <w:lang w:eastAsia="th-TH"/>
              </w:rPr>
            </w:pPr>
          </w:p>
        </w:tc>
      </w:tr>
      <w:tr w:rsidR="006F116A" w:rsidRPr="006F116A" w14:paraId="217D0846" w14:textId="77777777" w:rsidTr="00D63F6F">
        <w:tc>
          <w:tcPr>
            <w:tcW w:w="3862" w:type="dxa"/>
            <w:tcBorders>
              <w:top w:val="nil"/>
              <w:bottom w:val="nil"/>
            </w:tcBorders>
            <w:vAlign w:val="bottom"/>
          </w:tcPr>
          <w:p w14:paraId="376AEB9A" w14:textId="77777777" w:rsidR="006F116A" w:rsidRPr="006F116A" w:rsidRDefault="006F116A" w:rsidP="006F116A">
            <w:pPr>
              <w:spacing w:before="30" w:after="30" w:line="276" w:lineRule="auto"/>
              <w:ind w:left="170" w:hanging="87"/>
              <w:jc w:val="thaiDistribute"/>
              <w:rPr>
                <w:rFonts w:ascii="Arial" w:eastAsia="Arial Unicode MS" w:hAnsi="Arial" w:cs="Arial"/>
                <w:color w:val="000000"/>
                <w:sz w:val="16"/>
                <w:szCs w:val="16"/>
                <w:cs/>
              </w:rPr>
            </w:pPr>
            <w:r w:rsidRPr="006F116A">
              <w:rPr>
                <w:rFonts w:ascii="Arial" w:eastAsia="Arial Unicode MS" w:hAnsi="Arial" w:cs="Arial"/>
                <w:sz w:val="16"/>
                <w:szCs w:val="16"/>
              </w:rPr>
              <w:t>Trade and other current payables</w:t>
            </w:r>
          </w:p>
        </w:tc>
        <w:tc>
          <w:tcPr>
            <w:tcW w:w="1246" w:type="dxa"/>
            <w:tcBorders>
              <w:top w:val="nil"/>
              <w:bottom w:val="nil"/>
            </w:tcBorders>
            <w:vAlign w:val="bottom"/>
          </w:tcPr>
          <w:p w14:paraId="1BDD321D" w14:textId="09FFBCFE" w:rsidR="006F116A" w:rsidRPr="006F116A" w:rsidRDefault="006F116A" w:rsidP="006F116A">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sz w:val="16"/>
                <w:szCs w:val="16"/>
                <w:lang w:eastAsia="th-TH"/>
              </w:rPr>
              <w:t>-</w:t>
            </w:r>
          </w:p>
        </w:tc>
        <w:tc>
          <w:tcPr>
            <w:tcW w:w="134" w:type="dxa"/>
            <w:tcBorders>
              <w:top w:val="nil"/>
              <w:bottom w:val="nil"/>
            </w:tcBorders>
            <w:vAlign w:val="bottom"/>
          </w:tcPr>
          <w:p w14:paraId="0FD83ABC" w14:textId="77777777" w:rsidR="006F116A" w:rsidRPr="006F116A" w:rsidRDefault="006F116A" w:rsidP="006F116A">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nil"/>
              <w:bottom w:val="nil"/>
            </w:tcBorders>
            <w:vAlign w:val="bottom"/>
          </w:tcPr>
          <w:p w14:paraId="7551FA9C" w14:textId="330222B5" w:rsidR="006F116A" w:rsidRPr="006F116A" w:rsidRDefault="006F116A" w:rsidP="006F116A">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color w:val="000000" w:themeColor="text1"/>
                <w:sz w:val="16"/>
                <w:szCs w:val="16"/>
                <w:lang w:eastAsia="th-TH"/>
              </w:rPr>
              <w:t>-</w:t>
            </w:r>
          </w:p>
        </w:tc>
        <w:tc>
          <w:tcPr>
            <w:tcW w:w="135" w:type="dxa"/>
            <w:tcBorders>
              <w:top w:val="nil"/>
              <w:bottom w:val="nil"/>
            </w:tcBorders>
            <w:vAlign w:val="bottom"/>
          </w:tcPr>
          <w:p w14:paraId="65083B57" w14:textId="77777777" w:rsidR="006F116A" w:rsidRPr="006F116A" w:rsidRDefault="006F116A" w:rsidP="006F116A">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nil"/>
              <w:bottom w:val="nil"/>
            </w:tcBorders>
          </w:tcPr>
          <w:p w14:paraId="07D95E70" w14:textId="73FA49B3" w:rsidR="006F116A" w:rsidRPr="006F116A" w:rsidRDefault="006F116A" w:rsidP="006F116A">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color w:val="000000" w:themeColor="text1"/>
                <w:sz w:val="16"/>
                <w:szCs w:val="16"/>
                <w:lang w:eastAsia="th-TH"/>
              </w:rPr>
              <w:t>14,736</w:t>
            </w:r>
          </w:p>
        </w:tc>
        <w:tc>
          <w:tcPr>
            <w:tcW w:w="144" w:type="dxa"/>
            <w:tcBorders>
              <w:top w:val="nil"/>
              <w:bottom w:val="nil"/>
            </w:tcBorders>
          </w:tcPr>
          <w:p w14:paraId="39089C65" w14:textId="77777777" w:rsidR="006F116A" w:rsidRPr="006F116A" w:rsidRDefault="006F116A" w:rsidP="006F116A">
            <w:pPr>
              <w:spacing w:before="30" w:after="30" w:line="276" w:lineRule="auto"/>
              <w:ind w:right="57"/>
              <w:jc w:val="right"/>
              <w:rPr>
                <w:rFonts w:ascii="Arial" w:eastAsia="Arial Unicode MS" w:hAnsi="Arial" w:cs="Arial"/>
                <w:snapToGrid w:val="0"/>
                <w:sz w:val="16"/>
                <w:szCs w:val="16"/>
                <w:lang w:eastAsia="th-TH"/>
              </w:rPr>
            </w:pPr>
          </w:p>
        </w:tc>
        <w:tc>
          <w:tcPr>
            <w:tcW w:w="1228" w:type="dxa"/>
            <w:tcBorders>
              <w:top w:val="nil"/>
              <w:bottom w:val="nil"/>
            </w:tcBorders>
          </w:tcPr>
          <w:p w14:paraId="1A64A0E4" w14:textId="63EA50F6" w:rsidR="006F116A" w:rsidRPr="006F116A" w:rsidRDefault="006F116A" w:rsidP="006F116A">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color w:val="000000" w:themeColor="text1"/>
                <w:sz w:val="16"/>
                <w:szCs w:val="16"/>
                <w:lang w:eastAsia="th-TH"/>
              </w:rPr>
              <w:t>14,736</w:t>
            </w:r>
          </w:p>
        </w:tc>
      </w:tr>
      <w:tr w:rsidR="006F116A" w:rsidRPr="006F116A" w14:paraId="1CDCB8CA" w14:textId="77777777" w:rsidTr="00D63F6F">
        <w:tc>
          <w:tcPr>
            <w:tcW w:w="3862" w:type="dxa"/>
            <w:tcBorders>
              <w:top w:val="nil"/>
              <w:bottom w:val="nil"/>
            </w:tcBorders>
            <w:vAlign w:val="bottom"/>
          </w:tcPr>
          <w:p w14:paraId="54B316CE" w14:textId="77777777" w:rsidR="006F116A" w:rsidRPr="006F116A" w:rsidRDefault="006F116A" w:rsidP="006F116A">
            <w:pPr>
              <w:spacing w:before="30" w:after="30" w:line="276" w:lineRule="auto"/>
              <w:ind w:left="170" w:hanging="87"/>
              <w:jc w:val="thaiDistribute"/>
              <w:rPr>
                <w:rFonts w:ascii="Arial" w:eastAsia="Arial Unicode MS" w:hAnsi="Arial" w:cs="Arial"/>
                <w:sz w:val="16"/>
                <w:szCs w:val="16"/>
              </w:rPr>
            </w:pPr>
            <w:r w:rsidRPr="006F116A">
              <w:rPr>
                <w:rFonts w:ascii="Arial" w:eastAsia="Arial Unicode MS" w:hAnsi="Arial" w:cs="Arial"/>
                <w:sz w:val="16"/>
                <w:szCs w:val="16"/>
              </w:rPr>
              <w:t>Long-term loans from financial institutions</w:t>
            </w:r>
          </w:p>
        </w:tc>
        <w:tc>
          <w:tcPr>
            <w:tcW w:w="1246" w:type="dxa"/>
            <w:tcBorders>
              <w:top w:val="nil"/>
              <w:bottom w:val="nil"/>
            </w:tcBorders>
            <w:vAlign w:val="bottom"/>
          </w:tcPr>
          <w:p w14:paraId="757ED192" w14:textId="2F30CDCD" w:rsidR="006F116A" w:rsidRPr="006F116A" w:rsidRDefault="006F116A" w:rsidP="006F116A">
            <w:pPr>
              <w:spacing w:before="30" w:after="30" w:line="276" w:lineRule="auto"/>
              <w:ind w:right="57"/>
              <w:jc w:val="right"/>
              <w:rPr>
                <w:rFonts w:ascii="Arial" w:eastAsia="Arial Unicode MS" w:hAnsi="Arial" w:cs="Arial"/>
                <w:snapToGrid w:val="0"/>
                <w:sz w:val="16"/>
                <w:szCs w:val="16"/>
                <w:lang w:eastAsia="th-TH"/>
              </w:rPr>
            </w:pPr>
            <w:r w:rsidRPr="006F116A">
              <w:rPr>
                <w:rFonts w:ascii="Arial" w:hAnsi="Arial" w:cs="Arial"/>
                <w:color w:val="000000" w:themeColor="text1"/>
                <w:sz w:val="16"/>
                <w:szCs w:val="16"/>
              </w:rPr>
              <w:t>-</w:t>
            </w:r>
          </w:p>
        </w:tc>
        <w:tc>
          <w:tcPr>
            <w:tcW w:w="134" w:type="dxa"/>
            <w:tcBorders>
              <w:top w:val="nil"/>
              <w:bottom w:val="nil"/>
            </w:tcBorders>
            <w:vAlign w:val="bottom"/>
          </w:tcPr>
          <w:p w14:paraId="1D3ACE18" w14:textId="77777777" w:rsidR="006F116A" w:rsidRPr="006F116A" w:rsidRDefault="006F116A" w:rsidP="006F116A">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nil"/>
              <w:bottom w:val="nil"/>
            </w:tcBorders>
            <w:vAlign w:val="bottom"/>
          </w:tcPr>
          <w:p w14:paraId="74013287" w14:textId="7E54028B" w:rsidR="006F116A" w:rsidRPr="006F116A" w:rsidRDefault="006F116A" w:rsidP="006F116A">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color w:val="000000" w:themeColor="text1"/>
                <w:sz w:val="16"/>
                <w:szCs w:val="16"/>
                <w:lang w:eastAsia="th-TH"/>
              </w:rPr>
              <w:t>-</w:t>
            </w:r>
          </w:p>
        </w:tc>
        <w:tc>
          <w:tcPr>
            <w:tcW w:w="135" w:type="dxa"/>
            <w:tcBorders>
              <w:top w:val="nil"/>
              <w:bottom w:val="nil"/>
            </w:tcBorders>
            <w:vAlign w:val="bottom"/>
          </w:tcPr>
          <w:p w14:paraId="6CFC4DA4" w14:textId="77777777" w:rsidR="006F116A" w:rsidRPr="006F116A" w:rsidRDefault="006F116A" w:rsidP="006F116A">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nil"/>
              <w:bottom w:val="nil"/>
            </w:tcBorders>
          </w:tcPr>
          <w:p w14:paraId="263B7C4C" w14:textId="77F27CDD" w:rsidR="006F116A" w:rsidRPr="006F116A" w:rsidRDefault="006F116A" w:rsidP="006F116A">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color w:val="000000" w:themeColor="text1"/>
                <w:sz w:val="16"/>
                <w:szCs w:val="16"/>
                <w:lang w:eastAsia="th-TH"/>
              </w:rPr>
              <w:t>490,871</w:t>
            </w:r>
          </w:p>
        </w:tc>
        <w:tc>
          <w:tcPr>
            <w:tcW w:w="144" w:type="dxa"/>
            <w:tcBorders>
              <w:top w:val="nil"/>
              <w:bottom w:val="nil"/>
            </w:tcBorders>
          </w:tcPr>
          <w:p w14:paraId="531C42DB" w14:textId="77777777" w:rsidR="006F116A" w:rsidRPr="006F116A" w:rsidRDefault="006F116A" w:rsidP="006F116A">
            <w:pPr>
              <w:spacing w:before="30" w:after="30" w:line="276" w:lineRule="auto"/>
              <w:ind w:right="57"/>
              <w:jc w:val="right"/>
              <w:rPr>
                <w:rFonts w:ascii="Arial" w:eastAsia="Arial Unicode MS" w:hAnsi="Arial" w:cs="Arial"/>
                <w:snapToGrid w:val="0"/>
                <w:sz w:val="16"/>
                <w:szCs w:val="16"/>
                <w:lang w:eastAsia="th-TH"/>
              </w:rPr>
            </w:pPr>
          </w:p>
        </w:tc>
        <w:tc>
          <w:tcPr>
            <w:tcW w:w="1228" w:type="dxa"/>
            <w:tcBorders>
              <w:top w:val="nil"/>
              <w:bottom w:val="nil"/>
            </w:tcBorders>
          </w:tcPr>
          <w:p w14:paraId="7E3D9DD4" w14:textId="2CAD198E" w:rsidR="006F116A" w:rsidRPr="006F116A" w:rsidRDefault="006F116A" w:rsidP="006F116A">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color w:val="000000" w:themeColor="text1"/>
                <w:sz w:val="16"/>
                <w:szCs w:val="16"/>
                <w:lang w:eastAsia="th-TH"/>
              </w:rPr>
              <w:t>490,871</w:t>
            </w:r>
          </w:p>
        </w:tc>
      </w:tr>
      <w:tr w:rsidR="006F116A" w:rsidRPr="006F116A" w14:paraId="67999BB8" w14:textId="77777777" w:rsidTr="00D63F6F">
        <w:tc>
          <w:tcPr>
            <w:tcW w:w="3862" w:type="dxa"/>
            <w:tcBorders>
              <w:top w:val="nil"/>
              <w:bottom w:val="nil"/>
            </w:tcBorders>
            <w:vAlign w:val="bottom"/>
          </w:tcPr>
          <w:p w14:paraId="5AA9F114" w14:textId="77777777" w:rsidR="006F116A" w:rsidRPr="006F116A" w:rsidRDefault="006F116A" w:rsidP="006F116A">
            <w:pPr>
              <w:spacing w:before="30" w:after="30" w:line="276" w:lineRule="auto"/>
              <w:ind w:left="170" w:hanging="87"/>
              <w:jc w:val="thaiDistribute"/>
              <w:rPr>
                <w:rFonts w:ascii="Arial" w:eastAsia="Arial Unicode MS" w:hAnsi="Arial" w:cs="Arial"/>
                <w:sz w:val="16"/>
                <w:szCs w:val="16"/>
              </w:rPr>
            </w:pPr>
            <w:r w:rsidRPr="006F116A">
              <w:rPr>
                <w:rFonts w:ascii="Arial" w:eastAsia="Arial Unicode MS" w:hAnsi="Arial" w:cs="Arial"/>
                <w:sz w:val="16"/>
                <w:szCs w:val="16"/>
              </w:rPr>
              <w:t>Leases</w:t>
            </w:r>
          </w:p>
        </w:tc>
        <w:tc>
          <w:tcPr>
            <w:tcW w:w="1246" w:type="dxa"/>
            <w:tcBorders>
              <w:top w:val="nil"/>
              <w:bottom w:val="nil"/>
            </w:tcBorders>
            <w:vAlign w:val="bottom"/>
          </w:tcPr>
          <w:p w14:paraId="449261FC" w14:textId="07BA2C63" w:rsidR="006F116A" w:rsidRPr="006F116A" w:rsidRDefault="006F116A" w:rsidP="006F116A">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color w:val="000000" w:themeColor="text1"/>
                <w:sz w:val="16"/>
                <w:szCs w:val="16"/>
                <w:lang w:eastAsia="th-TH"/>
              </w:rPr>
              <w:t>16,672</w:t>
            </w:r>
          </w:p>
        </w:tc>
        <w:tc>
          <w:tcPr>
            <w:tcW w:w="134" w:type="dxa"/>
            <w:tcBorders>
              <w:top w:val="nil"/>
              <w:bottom w:val="nil"/>
            </w:tcBorders>
            <w:vAlign w:val="bottom"/>
          </w:tcPr>
          <w:p w14:paraId="3EC5D298" w14:textId="77777777" w:rsidR="006F116A" w:rsidRPr="006F116A" w:rsidRDefault="006F116A" w:rsidP="006F116A">
            <w:pPr>
              <w:spacing w:before="30" w:after="30" w:line="276" w:lineRule="auto"/>
              <w:ind w:right="284"/>
              <w:jc w:val="right"/>
              <w:rPr>
                <w:rFonts w:ascii="Arial" w:eastAsia="Arial Unicode MS" w:hAnsi="Arial" w:cs="Arial"/>
                <w:snapToGrid w:val="0"/>
                <w:sz w:val="16"/>
                <w:szCs w:val="16"/>
                <w:lang w:eastAsia="th-TH"/>
              </w:rPr>
            </w:pPr>
          </w:p>
        </w:tc>
        <w:tc>
          <w:tcPr>
            <w:tcW w:w="1265" w:type="dxa"/>
            <w:tcBorders>
              <w:top w:val="nil"/>
              <w:bottom w:val="nil"/>
            </w:tcBorders>
            <w:vAlign w:val="bottom"/>
          </w:tcPr>
          <w:p w14:paraId="462CE716" w14:textId="0C45969A" w:rsidR="006F116A" w:rsidRPr="006F116A" w:rsidRDefault="006F116A" w:rsidP="006F116A">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sz w:val="16"/>
                <w:szCs w:val="16"/>
                <w:lang w:eastAsia="th-TH"/>
              </w:rPr>
              <w:t>-</w:t>
            </w:r>
          </w:p>
        </w:tc>
        <w:tc>
          <w:tcPr>
            <w:tcW w:w="135" w:type="dxa"/>
            <w:tcBorders>
              <w:top w:val="nil"/>
              <w:bottom w:val="nil"/>
            </w:tcBorders>
            <w:vAlign w:val="bottom"/>
          </w:tcPr>
          <w:p w14:paraId="43AA16FA" w14:textId="77777777" w:rsidR="006F116A" w:rsidRPr="006F116A" w:rsidRDefault="006F116A" w:rsidP="006F116A">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nil"/>
              <w:bottom w:val="nil"/>
            </w:tcBorders>
          </w:tcPr>
          <w:p w14:paraId="6F404272" w14:textId="64AF541B" w:rsidR="006F116A" w:rsidRPr="006F116A" w:rsidRDefault="006F116A" w:rsidP="006F116A">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sz w:val="16"/>
                <w:szCs w:val="16"/>
                <w:lang w:eastAsia="th-TH"/>
              </w:rPr>
              <w:t>-</w:t>
            </w:r>
          </w:p>
        </w:tc>
        <w:tc>
          <w:tcPr>
            <w:tcW w:w="144" w:type="dxa"/>
            <w:tcBorders>
              <w:top w:val="nil"/>
              <w:bottom w:val="nil"/>
            </w:tcBorders>
          </w:tcPr>
          <w:p w14:paraId="0F41F026" w14:textId="77777777" w:rsidR="006F116A" w:rsidRPr="006F116A" w:rsidRDefault="006F116A" w:rsidP="006F116A">
            <w:pPr>
              <w:spacing w:before="30" w:after="30" w:line="276" w:lineRule="auto"/>
              <w:ind w:right="57"/>
              <w:jc w:val="right"/>
              <w:rPr>
                <w:rFonts w:ascii="Arial" w:eastAsia="Arial Unicode MS" w:hAnsi="Arial" w:cs="Arial"/>
                <w:snapToGrid w:val="0"/>
                <w:sz w:val="16"/>
                <w:szCs w:val="16"/>
                <w:lang w:eastAsia="th-TH"/>
              </w:rPr>
            </w:pPr>
          </w:p>
        </w:tc>
        <w:tc>
          <w:tcPr>
            <w:tcW w:w="1228" w:type="dxa"/>
            <w:tcBorders>
              <w:top w:val="nil"/>
              <w:bottom w:val="nil"/>
            </w:tcBorders>
          </w:tcPr>
          <w:p w14:paraId="6FA6A876" w14:textId="353A788F" w:rsidR="006F116A" w:rsidRPr="006F116A" w:rsidRDefault="006F116A" w:rsidP="006F116A">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color w:val="000000" w:themeColor="text1"/>
                <w:sz w:val="16"/>
                <w:szCs w:val="16"/>
                <w:lang w:eastAsia="th-TH"/>
              </w:rPr>
              <w:t>16,672</w:t>
            </w:r>
          </w:p>
        </w:tc>
      </w:tr>
      <w:tr w:rsidR="006F116A" w:rsidRPr="006F116A" w14:paraId="23097E52" w14:textId="77777777" w:rsidTr="00D63F6F">
        <w:tc>
          <w:tcPr>
            <w:tcW w:w="3862" w:type="dxa"/>
            <w:tcBorders>
              <w:top w:val="nil"/>
              <w:bottom w:val="nil"/>
            </w:tcBorders>
            <w:vAlign w:val="bottom"/>
          </w:tcPr>
          <w:p w14:paraId="0AF7CE91" w14:textId="77777777" w:rsidR="006F116A" w:rsidRPr="006F116A" w:rsidRDefault="006F116A" w:rsidP="006F116A">
            <w:pPr>
              <w:spacing w:before="30" w:after="30" w:line="276" w:lineRule="auto"/>
              <w:ind w:left="170" w:hanging="170"/>
              <w:jc w:val="thaiDistribute"/>
              <w:rPr>
                <w:rFonts w:ascii="Arial" w:eastAsia="Arial Unicode MS" w:hAnsi="Arial" w:cs="Arial"/>
                <w:color w:val="000000"/>
                <w:sz w:val="16"/>
                <w:szCs w:val="16"/>
              </w:rPr>
            </w:pPr>
          </w:p>
        </w:tc>
        <w:tc>
          <w:tcPr>
            <w:tcW w:w="1246" w:type="dxa"/>
            <w:tcBorders>
              <w:top w:val="single" w:sz="6" w:space="0" w:color="auto"/>
              <w:bottom w:val="single" w:sz="12" w:space="0" w:color="auto"/>
            </w:tcBorders>
            <w:vAlign w:val="bottom"/>
          </w:tcPr>
          <w:p w14:paraId="5FBC59A8" w14:textId="1F2FDD3E" w:rsidR="006F116A" w:rsidRPr="006F116A" w:rsidRDefault="006F116A" w:rsidP="006F116A">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color w:val="000000" w:themeColor="text1"/>
                <w:sz w:val="16"/>
                <w:szCs w:val="16"/>
                <w:lang w:eastAsia="th-TH"/>
              </w:rPr>
              <w:t>16,672</w:t>
            </w:r>
          </w:p>
        </w:tc>
        <w:tc>
          <w:tcPr>
            <w:tcW w:w="134" w:type="dxa"/>
            <w:tcBorders>
              <w:top w:val="nil"/>
              <w:bottom w:val="nil"/>
            </w:tcBorders>
            <w:vAlign w:val="bottom"/>
          </w:tcPr>
          <w:p w14:paraId="57C858B9" w14:textId="77777777" w:rsidR="006F116A" w:rsidRPr="006F116A" w:rsidRDefault="006F116A" w:rsidP="006F116A">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single" w:sz="6" w:space="0" w:color="auto"/>
              <w:bottom w:val="single" w:sz="12" w:space="0" w:color="auto"/>
            </w:tcBorders>
            <w:vAlign w:val="bottom"/>
          </w:tcPr>
          <w:p w14:paraId="3C00911E" w14:textId="0A475E75" w:rsidR="006F116A" w:rsidRPr="006F116A" w:rsidRDefault="006F116A" w:rsidP="006F116A">
            <w:pPr>
              <w:spacing w:before="30" w:after="30" w:line="276" w:lineRule="auto"/>
              <w:ind w:right="57"/>
              <w:jc w:val="right"/>
              <w:rPr>
                <w:rFonts w:ascii="Arial" w:eastAsia="Arial Unicode MS" w:hAnsi="Arial" w:cs="Arial"/>
                <w:snapToGrid w:val="0"/>
                <w:sz w:val="16"/>
                <w:szCs w:val="16"/>
                <w:lang w:eastAsia="th-TH"/>
              </w:rPr>
            </w:pPr>
            <w:r w:rsidRPr="006F116A">
              <w:rPr>
                <w:rFonts w:ascii="Arial" w:eastAsia="Arial Unicode MS" w:hAnsi="Arial" w:cs="Arial"/>
                <w:snapToGrid w:val="0"/>
                <w:color w:val="000000" w:themeColor="text1"/>
                <w:sz w:val="16"/>
                <w:szCs w:val="16"/>
                <w:lang w:eastAsia="th-TH"/>
              </w:rPr>
              <w:t>-</w:t>
            </w:r>
          </w:p>
        </w:tc>
        <w:tc>
          <w:tcPr>
            <w:tcW w:w="135" w:type="dxa"/>
            <w:tcBorders>
              <w:top w:val="nil"/>
              <w:bottom w:val="nil"/>
            </w:tcBorders>
            <w:vAlign w:val="bottom"/>
          </w:tcPr>
          <w:p w14:paraId="7CCBF28D" w14:textId="77777777" w:rsidR="006F116A" w:rsidRPr="006F116A" w:rsidRDefault="006F116A" w:rsidP="006F116A">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single" w:sz="6" w:space="0" w:color="auto"/>
              <w:bottom w:val="single" w:sz="12" w:space="0" w:color="auto"/>
            </w:tcBorders>
          </w:tcPr>
          <w:p w14:paraId="37251671" w14:textId="6EFF5431" w:rsidR="006F116A" w:rsidRPr="006F116A" w:rsidRDefault="006F116A" w:rsidP="006F116A">
            <w:pPr>
              <w:spacing w:before="30" w:after="30" w:line="276" w:lineRule="auto"/>
              <w:ind w:right="42"/>
              <w:jc w:val="right"/>
              <w:rPr>
                <w:rFonts w:ascii="Arial" w:eastAsia="Arial Unicode MS" w:hAnsi="Arial" w:cs="Arial"/>
                <w:snapToGrid w:val="0"/>
                <w:sz w:val="16"/>
                <w:szCs w:val="16"/>
                <w:lang w:eastAsia="th-TH"/>
              </w:rPr>
            </w:pPr>
            <w:r w:rsidRPr="006F116A">
              <w:rPr>
                <w:rFonts w:ascii="Arial" w:eastAsia="Arial Unicode MS" w:hAnsi="Arial" w:cs="Arial"/>
                <w:snapToGrid w:val="0"/>
                <w:color w:val="000000" w:themeColor="text1"/>
                <w:sz w:val="16"/>
                <w:szCs w:val="16"/>
                <w:lang w:eastAsia="th-TH"/>
              </w:rPr>
              <w:t>505,607</w:t>
            </w:r>
          </w:p>
        </w:tc>
        <w:tc>
          <w:tcPr>
            <w:tcW w:w="144" w:type="dxa"/>
            <w:tcBorders>
              <w:top w:val="nil"/>
              <w:bottom w:val="nil"/>
            </w:tcBorders>
          </w:tcPr>
          <w:p w14:paraId="24DAB369" w14:textId="77777777" w:rsidR="006F116A" w:rsidRPr="006F116A" w:rsidRDefault="006F116A" w:rsidP="006F116A">
            <w:pPr>
              <w:spacing w:before="30" w:after="30" w:line="276" w:lineRule="auto"/>
              <w:ind w:right="57"/>
              <w:jc w:val="right"/>
              <w:rPr>
                <w:rFonts w:ascii="Arial" w:eastAsia="Arial Unicode MS" w:hAnsi="Arial" w:cs="Arial"/>
                <w:snapToGrid w:val="0"/>
                <w:sz w:val="16"/>
                <w:szCs w:val="16"/>
                <w:lang w:eastAsia="th-TH"/>
              </w:rPr>
            </w:pPr>
          </w:p>
        </w:tc>
        <w:tc>
          <w:tcPr>
            <w:tcW w:w="1228" w:type="dxa"/>
            <w:tcBorders>
              <w:top w:val="single" w:sz="6" w:space="0" w:color="auto"/>
              <w:bottom w:val="single" w:sz="12" w:space="0" w:color="auto"/>
            </w:tcBorders>
          </w:tcPr>
          <w:p w14:paraId="75218C1F" w14:textId="544DC3A7" w:rsidR="006F116A" w:rsidRPr="006F116A" w:rsidRDefault="006F116A" w:rsidP="006F116A">
            <w:pPr>
              <w:spacing w:before="30" w:after="30" w:line="276" w:lineRule="auto"/>
              <w:ind w:right="57"/>
              <w:jc w:val="right"/>
              <w:rPr>
                <w:rFonts w:ascii="Arial" w:eastAsia="Arial Unicode MS" w:hAnsi="Arial" w:cs="Arial"/>
                <w:snapToGrid w:val="0"/>
                <w:sz w:val="16"/>
                <w:szCs w:val="16"/>
                <w:lang w:eastAsia="th-TH"/>
              </w:rPr>
            </w:pPr>
            <w:r w:rsidRPr="006F116A">
              <w:rPr>
                <w:rFonts w:ascii="Arial" w:hAnsi="Arial" w:cs="Arial"/>
                <w:color w:val="000000" w:themeColor="text1"/>
                <w:sz w:val="16"/>
                <w:szCs w:val="16"/>
              </w:rPr>
              <w:t>522,279</w:t>
            </w:r>
          </w:p>
        </w:tc>
      </w:tr>
      <w:tr w:rsidR="006F116A" w:rsidRPr="006F116A" w14:paraId="4D4E6D7B" w14:textId="77777777" w:rsidTr="00D63F6F">
        <w:tc>
          <w:tcPr>
            <w:tcW w:w="3862" w:type="dxa"/>
            <w:tcBorders>
              <w:top w:val="nil"/>
              <w:bottom w:val="nil"/>
            </w:tcBorders>
            <w:vAlign w:val="bottom"/>
          </w:tcPr>
          <w:p w14:paraId="3E3FC969" w14:textId="77777777" w:rsidR="006F116A" w:rsidRPr="006F116A" w:rsidRDefault="006F116A" w:rsidP="006F116A">
            <w:pPr>
              <w:spacing w:before="30" w:after="30" w:line="276" w:lineRule="auto"/>
              <w:ind w:left="170" w:hanging="170"/>
              <w:jc w:val="thaiDistribute"/>
              <w:rPr>
                <w:rFonts w:ascii="Arial" w:eastAsia="Arial Unicode MS" w:hAnsi="Arial" w:cs="Arial"/>
                <w:color w:val="000000"/>
                <w:sz w:val="16"/>
                <w:szCs w:val="16"/>
              </w:rPr>
            </w:pPr>
          </w:p>
        </w:tc>
        <w:tc>
          <w:tcPr>
            <w:tcW w:w="1246" w:type="dxa"/>
            <w:tcBorders>
              <w:top w:val="single" w:sz="12" w:space="0" w:color="auto"/>
              <w:bottom w:val="nil"/>
            </w:tcBorders>
            <w:vAlign w:val="bottom"/>
          </w:tcPr>
          <w:p w14:paraId="301E8EC6" w14:textId="77777777" w:rsidR="006F116A" w:rsidRPr="006F116A" w:rsidRDefault="006F116A" w:rsidP="006F116A">
            <w:pPr>
              <w:spacing w:before="30" w:after="30" w:line="276" w:lineRule="auto"/>
              <w:ind w:right="57"/>
              <w:jc w:val="right"/>
              <w:rPr>
                <w:rFonts w:ascii="Arial" w:eastAsia="Arial Unicode MS" w:hAnsi="Arial" w:cs="Arial"/>
                <w:snapToGrid w:val="0"/>
                <w:sz w:val="16"/>
                <w:szCs w:val="16"/>
                <w:lang w:eastAsia="th-TH"/>
              </w:rPr>
            </w:pPr>
          </w:p>
        </w:tc>
        <w:tc>
          <w:tcPr>
            <w:tcW w:w="134" w:type="dxa"/>
            <w:tcBorders>
              <w:top w:val="nil"/>
              <w:bottom w:val="nil"/>
            </w:tcBorders>
            <w:vAlign w:val="bottom"/>
          </w:tcPr>
          <w:p w14:paraId="1F57FC4D" w14:textId="77777777" w:rsidR="006F116A" w:rsidRPr="006F116A" w:rsidRDefault="006F116A" w:rsidP="006F116A">
            <w:pPr>
              <w:spacing w:before="30" w:after="30" w:line="276" w:lineRule="auto"/>
              <w:ind w:right="57"/>
              <w:jc w:val="right"/>
              <w:rPr>
                <w:rFonts w:ascii="Arial" w:eastAsia="Arial Unicode MS" w:hAnsi="Arial" w:cs="Arial"/>
                <w:snapToGrid w:val="0"/>
                <w:sz w:val="16"/>
                <w:szCs w:val="16"/>
                <w:lang w:eastAsia="th-TH"/>
              </w:rPr>
            </w:pPr>
          </w:p>
        </w:tc>
        <w:tc>
          <w:tcPr>
            <w:tcW w:w="1265" w:type="dxa"/>
            <w:tcBorders>
              <w:top w:val="single" w:sz="12" w:space="0" w:color="auto"/>
              <w:bottom w:val="nil"/>
            </w:tcBorders>
            <w:vAlign w:val="bottom"/>
          </w:tcPr>
          <w:p w14:paraId="0D76DC8F" w14:textId="77777777" w:rsidR="006F116A" w:rsidRPr="006F116A" w:rsidRDefault="006F116A" w:rsidP="006F116A">
            <w:pPr>
              <w:spacing w:before="30" w:after="30" w:line="276" w:lineRule="auto"/>
              <w:ind w:right="284"/>
              <w:jc w:val="right"/>
              <w:rPr>
                <w:rFonts w:ascii="Arial" w:eastAsia="Arial Unicode MS" w:hAnsi="Arial" w:cs="Arial"/>
                <w:snapToGrid w:val="0"/>
                <w:sz w:val="16"/>
                <w:szCs w:val="16"/>
                <w:lang w:eastAsia="th-TH"/>
              </w:rPr>
            </w:pPr>
          </w:p>
        </w:tc>
        <w:tc>
          <w:tcPr>
            <w:tcW w:w="135" w:type="dxa"/>
            <w:tcBorders>
              <w:top w:val="nil"/>
              <w:bottom w:val="nil"/>
            </w:tcBorders>
            <w:vAlign w:val="bottom"/>
          </w:tcPr>
          <w:p w14:paraId="23F81179" w14:textId="77777777" w:rsidR="006F116A" w:rsidRPr="006F116A" w:rsidRDefault="006F116A" w:rsidP="006F116A">
            <w:pPr>
              <w:spacing w:before="30" w:after="30" w:line="276" w:lineRule="auto"/>
              <w:ind w:right="57"/>
              <w:jc w:val="right"/>
              <w:rPr>
                <w:rFonts w:ascii="Arial" w:eastAsia="Arial Unicode MS" w:hAnsi="Arial" w:cs="Arial"/>
                <w:snapToGrid w:val="0"/>
                <w:sz w:val="16"/>
                <w:szCs w:val="16"/>
                <w:lang w:eastAsia="th-TH"/>
              </w:rPr>
            </w:pPr>
          </w:p>
        </w:tc>
        <w:tc>
          <w:tcPr>
            <w:tcW w:w="1251" w:type="dxa"/>
            <w:tcBorders>
              <w:top w:val="single" w:sz="12" w:space="0" w:color="auto"/>
              <w:bottom w:val="nil"/>
            </w:tcBorders>
            <w:vAlign w:val="bottom"/>
          </w:tcPr>
          <w:p w14:paraId="7EC31948" w14:textId="77777777" w:rsidR="006F116A" w:rsidRPr="006F116A" w:rsidRDefault="006F116A" w:rsidP="006F116A">
            <w:pPr>
              <w:spacing w:before="30" w:after="30" w:line="276" w:lineRule="auto"/>
              <w:ind w:right="42"/>
              <w:jc w:val="right"/>
              <w:rPr>
                <w:rFonts w:ascii="Arial" w:eastAsia="Arial Unicode MS" w:hAnsi="Arial" w:cs="Arial"/>
                <w:snapToGrid w:val="0"/>
                <w:sz w:val="16"/>
                <w:szCs w:val="16"/>
                <w:lang w:eastAsia="th-TH"/>
              </w:rPr>
            </w:pPr>
          </w:p>
        </w:tc>
        <w:tc>
          <w:tcPr>
            <w:tcW w:w="144" w:type="dxa"/>
            <w:tcBorders>
              <w:top w:val="nil"/>
              <w:bottom w:val="nil"/>
            </w:tcBorders>
            <w:vAlign w:val="bottom"/>
          </w:tcPr>
          <w:p w14:paraId="1DADE68E" w14:textId="77777777" w:rsidR="006F116A" w:rsidRPr="006F116A" w:rsidRDefault="006F116A" w:rsidP="006F116A">
            <w:pPr>
              <w:spacing w:before="30" w:after="30" w:line="276" w:lineRule="auto"/>
              <w:ind w:right="57"/>
              <w:jc w:val="right"/>
              <w:rPr>
                <w:rFonts w:ascii="Arial" w:eastAsia="Arial Unicode MS" w:hAnsi="Arial" w:cs="Arial"/>
                <w:snapToGrid w:val="0"/>
                <w:sz w:val="16"/>
                <w:szCs w:val="16"/>
                <w:lang w:eastAsia="th-TH"/>
              </w:rPr>
            </w:pPr>
          </w:p>
        </w:tc>
        <w:tc>
          <w:tcPr>
            <w:tcW w:w="1228" w:type="dxa"/>
            <w:tcBorders>
              <w:top w:val="single" w:sz="12" w:space="0" w:color="auto"/>
              <w:bottom w:val="nil"/>
            </w:tcBorders>
            <w:vAlign w:val="bottom"/>
          </w:tcPr>
          <w:p w14:paraId="337291C1" w14:textId="77777777" w:rsidR="006F116A" w:rsidRPr="006F116A" w:rsidRDefault="006F116A" w:rsidP="006F116A">
            <w:pPr>
              <w:spacing w:before="30" w:after="30" w:line="276" w:lineRule="auto"/>
              <w:ind w:right="57"/>
              <w:jc w:val="right"/>
              <w:rPr>
                <w:rFonts w:ascii="Arial" w:eastAsia="Arial Unicode MS" w:hAnsi="Arial" w:cs="Arial"/>
                <w:snapToGrid w:val="0"/>
                <w:sz w:val="16"/>
                <w:szCs w:val="16"/>
                <w:lang w:eastAsia="th-TH"/>
              </w:rPr>
            </w:pPr>
          </w:p>
        </w:tc>
      </w:tr>
    </w:tbl>
    <w:p w14:paraId="30E605E2" w14:textId="77777777" w:rsidR="00C31F63" w:rsidRDefault="00C31F63" w:rsidP="008722C3">
      <w:pPr>
        <w:tabs>
          <w:tab w:val="num" w:pos="786"/>
        </w:tabs>
        <w:spacing w:line="360" w:lineRule="auto"/>
        <w:ind w:left="426" w:right="-1"/>
        <w:rPr>
          <w:rFonts w:ascii="Arial" w:hAnsi="Arial" w:cs="Arial"/>
          <w:b/>
          <w:bCs/>
          <w:color w:val="000000" w:themeColor="text1"/>
          <w:sz w:val="19"/>
          <w:szCs w:val="19"/>
          <w:lang w:val="en-GB"/>
        </w:rPr>
      </w:pPr>
    </w:p>
    <w:p w14:paraId="1591612F" w14:textId="77777777" w:rsidR="006F116A" w:rsidRDefault="006F116A" w:rsidP="008722C3">
      <w:pPr>
        <w:tabs>
          <w:tab w:val="num" w:pos="786"/>
        </w:tabs>
        <w:spacing w:line="360" w:lineRule="auto"/>
        <w:ind w:left="426" w:right="-1"/>
        <w:rPr>
          <w:rFonts w:ascii="Arial" w:hAnsi="Arial" w:cs="Arial"/>
          <w:b/>
          <w:bCs/>
          <w:color w:val="000000" w:themeColor="text1"/>
          <w:sz w:val="19"/>
          <w:szCs w:val="19"/>
          <w:lang w:val="en-GB"/>
        </w:rPr>
      </w:pPr>
    </w:p>
    <w:p w14:paraId="00FC70A4" w14:textId="77777777" w:rsidR="006F116A" w:rsidRDefault="006F116A" w:rsidP="008722C3">
      <w:pPr>
        <w:tabs>
          <w:tab w:val="num" w:pos="786"/>
        </w:tabs>
        <w:spacing w:line="360" w:lineRule="auto"/>
        <w:ind w:left="426" w:right="-1"/>
        <w:rPr>
          <w:rFonts w:ascii="Arial" w:hAnsi="Arial" w:cs="Arial"/>
          <w:b/>
          <w:bCs/>
          <w:color w:val="000000" w:themeColor="text1"/>
          <w:sz w:val="19"/>
          <w:szCs w:val="19"/>
          <w:lang w:val="en-GB"/>
        </w:rPr>
      </w:pPr>
    </w:p>
    <w:p w14:paraId="3660963E" w14:textId="77777777" w:rsidR="006F116A" w:rsidRDefault="006F116A" w:rsidP="008722C3">
      <w:pPr>
        <w:tabs>
          <w:tab w:val="num" w:pos="786"/>
        </w:tabs>
        <w:spacing w:line="360" w:lineRule="auto"/>
        <w:ind w:left="426" w:right="-1"/>
        <w:rPr>
          <w:rFonts w:ascii="Arial" w:hAnsi="Arial" w:cs="Arial"/>
          <w:b/>
          <w:bCs/>
          <w:color w:val="000000" w:themeColor="text1"/>
          <w:sz w:val="19"/>
          <w:szCs w:val="19"/>
          <w:lang w:val="en-GB"/>
        </w:rPr>
      </w:pPr>
    </w:p>
    <w:p w14:paraId="229C434B" w14:textId="77777777" w:rsidR="006F116A" w:rsidRDefault="006F116A" w:rsidP="008722C3">
      <w:pPr>
        <w:tabs>
          <w:tab w:val="num" w:pos="786"/>
        </w:tabs>
        <w:spacing w:line="360" w:lineRule="auto"/>
        <w:ind w:left="426" w:right="-1"/>
        <w:rPr>
          <w:rFonts w:ascii="Arial" w:hAnsi="Arial" w:cs="Arial"/>
          <w:b/>
          <w:bCs/>
          <w:color w:val="000000" w:themeColor="text1"/>
          <w:sz w:val="19"/>
          <w:szCs w:val="19"/>
          <w:lang w:val="en-GB"/>
        </w:rPr>
      </w:pPr>
    </w:p>
    <w:p w14:paraId="080F90F8" w14:textId="77777777" w:rsidR="006F116A" w:rsidRDefault="006F116A" w:rsidP="008722C3">
      <w:pPr>
        <w:tabs>
          <w:tab w:val="num" w:pos="786"/>
        </w:tabs>
        <w:spacing w:line="360" w:lineRule="auto"/>
        <w:ind w:left="426" w:right="-1"/>
        <w:rPr>
          <w:rFonts w:ascii="Arial" w:hAnsi="Arial" w:cs="Arial"/>
          <w:b/>
          <w:bCs/>
          <w:color w:val="000000" w:themeColor="text1"/>
          <w:sz w:val="19"/>
          <w:szCs w:val="19"/>
          <w:lang w:val="en-GB"/>
        </w:rPr>
      </w:pPr>
    </w:p>
    <w:p w14:paraId="240C11EC" w14:textId="77777777" w:rsidR="006F116A" w:rsidRDefault="006F116A" w:rsidP="008722C3">
      <w:pPr>
        <w:tabs>
          <w:tab w:val="num" w:pos="786"/>
        </w:tabs>
        <w:spacing w:line="360" w:lineRule="auto"/>
        <w:ind w:left="426" w:right="-1"/>
        <w:rPr>
          <w:rFonts w:ascii="Arial" w:hAnsi="Arial" w:cs="Arial"/>
          <w:b/>
          <w:bCs/>
          <w:color w:val="000000" w:themeColor="text1"/>
          <w:sz w:val="19"/>
          <w:szCs w:val="19"/>
          <w:lang w:val="en-GB"/>
        </w:rPr>
      </w:pPr>
    </w:p>
    <w:p w14:paraId="03EC25B9" w14:textId="77777777" w:rsidR="006F116A" w:rsidRDefault="006F116A" w:rsidP="008722C3">
      <w:pPr>
        <w:tabs>
          <w:tab w:val="num" w:pos="786"/>
        </w:tabs>
        <w:spacing w:line="360" w:lineRule="auto"/>
        <w:ind w:left="426" w:right="-1"/>
        <w:rPr>
          <w:rFonts w:ascii="Arial" w:hAnsi="Arial" w:cs="Arial"/>
          <w:b/>
          <w:bCs/>
          <w:color w:val="000000" w:themeColor="text1"/>
          <w:sz w:val="19"/>
          <w:szCs w:val="19"/>
          <w:lang w:val="en-GB"/>
        </w:rPr>
      </w:pPr>
    </w:p>
    <w:p w14:paraId="7FD1D1A8" w14:textId="77777777" w:rsidR="006F116A" w:rsidRDefault="006F116A" w:rsidP="008722C3">
      <w:pPr>
        <w:tabs>
          <w:tab w:val="num" w:pos="786"/>
        </w:tabs>
        <w:spacing w:line="360" w:lineRule="auto"/>
        <w:ind w:left="426" w:right="-1"/>
        <w:rPr>
          <w:rFonts w:ascii="Arial" w:hAnsi="Arial" w:cs="Arial"/>
          <w:b/>
          <w:bCs/>
          <w:color w:val="000000" w:themeColor="text1"/>
          <w:sz w:val="19"/>
          <w:szCs w:val="19"/>
          <w:lang w:val="en-GB"/>
        </w:rPr>
      </w:pPr>
    </w:p>
    <w:p w14:paraId="456EB670" w14:textId="77777777" w:rsidR="006F116A" w:rsidRDefault="006F116A" w:rsidP="008722C3">
      <w:pPr>
        <w:tabs>
          <w:tab w:val="num" w:pos="786"/>
        </w:tabs>
        <w:spacing w:line="360" w:lineRule="auto"/>
        <w:ind w:left="426" w:right="-1"/>
        <w:rPr>
          <w:rFonts w:ascii="Arial" w:hAnsi="Arial" w:cs="Arial"/>
          <w:b/>
          <w:bCs/>
          <w:color w:val="000000" w:themeColor="text1"/>
          <w:sz w:val="19"/>
          <w:szCs w:val="19"/>
          <w:lang w:val="en-GB"/>
        </w:rPr>
      </w:pPr>
    </w:p>
    <w:p w14:paraId="722489E8" w14:textId="4D04FB76" w:rsidR="00C31F63" w:rsidRDefault="000B0575" w:rsidP="000B0575">
      <w:pPr>
        <w:rPr>
          <w:rFonts w:ascii="Arial" w:hAnsi="Arial" w:cs="Arial"/>
          <w:b/>
          <w:bCs/>
          <w:color w:val="000000" w:themeColor="text1"/>
          <w:sz w:val="19"/>
          <w:szCs w:val="19"/>
          <w:lang w:val="en-GB"/>
        </w:rPr>
      </w:pPr>
      <w:r>
        <w:rPr>
          <w:rFonts w:ascii="Arial" w:hAnsi="Arial" w:cs="Arial"/>
          <w:b/>
          <w:bCs/>
          <w:color w:val="000000" w:themeColor="text1"/>
          <w:sz w:val="19"/>
          <w:szCs w:val="19"/>
          <w:lang w:val="en-GB"/>
        </w:rPr>
        <w:br w:type="page"/>
      </w:r>
    </w:p>
    <w:p w14:paraId="63086610" w14:textId="7B9CE4C1" w:rsidR="006F116A" w:rsidRDefault="00870525" w:rsidP="00EE07FE">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870525">
        <w:rPr>
          <w:rFonts w:ascii="Arial" w:hAnsi="Arial" w:cs="Arial"/>
          <w:b/>
          <w:bCs/>
          <w:color w:val="000000" w:themeColor="text1"/>
          <w:sz w:val="19"/>
          <w:szCs w:val="19"/>
          <w:lang w:val="en-GB"/>
        </w:rPr>
        <w:lastRenderedPageBreak/>
        <w:t>CASH AND CASH EQUIVALENTS</w:t>
      </w:r>
    </w:p>
    <w:p w14:paraId="30FB73E1" w14:textId="77777777" w:rsidR="00870525" w:rsidRDefault="00870525" w:rsidP="00870525">
      <w:pPr>
        <w:tabs>
          <w:tab w:val="num" w:pos="786"/>
        </w:tabs>
        <w:spacing w:line="360" w:lineRule="auto"/>
        <w:ind w:left="426" w:right="-1"/>
        <w:rPr>
          <w:rFonts w:ascii="Arial" w:hAnsi="Arial" w:cs="Arial"/>
          <w:b/>
          <w:bCs/>
          <w:color w:val="000000" w:themeColor="text1"/>
          <w:sz w:val="19"/>
          <w:szCs w:val="19"/>
          <w:lang w:val="en-GB"/>
        </w:rPr>
      </w:pPr>
    </w:p>
    <w:tbl>
      <w:tblPr>
        <w:tblpPr w:leftFromText="180" w:rightFromText="180" w:vertAnchor="text" w:horzAnchor="margin" w:tblpX="426" w:tblpY="44"/>
        <w:tblOverlap w:val="never"/>
        <w:tblW w:w="8918" w:type="dxa"/>
        <w:tblLayout w:type="fixed"/>
        <w:tblCellMar>
          <w:left w:w="45" w:type="dxa"/>
          <w:right w:w="45" w:type="dxa"/>
        </w:tblCellMar>
        <w:tblLook w:val="01E0" w:firstRow="1" w:lastRow="1" w:firstColumn="1" w:lastColumn="1" w:noHBand="0" w:noVBand="0"/>
      </w:tblPr>
      <w:tblGrid>
        <w:gridCol w:w="3458"/>
        <w:gridCol w:w="1260"/>
        <w:gridCol w:w="110"/>
        <w:gridCol w:w="1262"/>
        <w:gridCol w:w="126"/>
        <w:gridCol w:w="1274"/>
        <w:gridCol w:w="110"/>
        <w:gridCol w:w="1318"/>
      </w:tblGrid>
      <w:tr w:rsidR="00870525" w:rsidRPr="00695016" w14:paraId="34EE9B44" w14:textId="77777777" w:rsidTr="00D63F6F">
        <w:trPr>
          <w:trHeight w:val="283"/>
          <w:tblHeader/>
        </w:trPr>
        <w:tc>
          <w:tcPr>
            <w:tcW w:w="3458" w:type="dxa"/>
          </w:tcPr>
          <w:p w14:paraId="1D211398" w14:textId="77777777" w:rsidR="00870525" w:rsidRPr="00695016" w:rsidRDefault="00870525" w:rsidP="00D63F6F">
            <w:pPr>
              <w:spacing w:before="60" w:after="30" w:line="276" w:lineRule="auto"/>
              <w:jc w:val="center"/>
              <w:rPr>
                <w:rFonts w:ascii="Arial" w:hAnsi="Arial" w:cs="Arial"/>
                <w:sz w:val="19"/>
                <w:szCs w:val="19"/>
              </w:rPr>
            </w:pPr>
          </w:p>
        </w:tc>
        <w:tc>
          <w:tcPr>
            <w:tcW w:w="5460" w:type="dxa"/>
            <w:gridSpan w:val="7"/>
          </w:tcPr>
          <w:p w14:paraId="18F97448" w14:textId="77777777" w:rsidR="00870525" w:rsidRPr="00695016" w:rsidRDefault="00870525" w:rsidP="00CE7FB1">
            <w:pPr>
              <w:pStyle w:val="BodyTextIndent"/>
              <w:pBdr>
                <w:bottom w:val="single" w:sz="4" w:space="1" w:color="auto"/>
              </w:pBdr>
              <w:tabs>
                <w:tab w:val="left" w:pos="360"/>
              </w:tabs>
              <w:spacing w:before="60" w:after="30" w:line="276" w:lineRule="auto"/>
              <w:ind w:left="0"/>
              <w:jc w:val="right"/>
              <w:rPr>
                <w:rFonts w:ascii="Arial" w:hAnsi="Arial" w:cs="Arial"/>
                <w:sz w:val="19"/>
                <w:szCs w:val="19"/>
              </w:rPr>
            </w:pPr>
            <w:r w:rsidRPr="00695016">
              <w:rPr>
                <w:rFonts w:ascii="Arial" w:hAnsi="Arial" w:cs="Arial"/>
                <w:sz w:val="19"/>
                <w:szCs w:val="19"/>
              </w:rPr>
              <w:t>(Unit: Thousand Baht)</w:t>
            </w:r>
          </w:p>
        </w:tc>
      </w:tr>
      <w:tr w:rsidR="00870525" w:rsidRPr="00695016" w14:paraId="112258F0" w14:textId="77777777" w:rsidTr="00083E5E">
        <w:trPr>
          <w:trHeight w:val="283"/>
          <w:tblHeader/>
        </w:trPr>
        <w:tc>
          <w:tcPr>
            <w:tcW w:w="3458" w:type="dxa"/>
          </w:tcPr>
          <w:p w14:paraId="40C74084" w14:textId="77777777" w:rsidR="00870525" w:rsidRPr="00695016" w:rsidRDefault="00870525" w:rsidP="00D63F6F">
            <w:pPr>
              <w:spacing w:before="60" w:after="30" w:line="276" w:lineRule="auto"/>
              <w:jc w:val="center"/>
              <w:rPr>
                <w:rFonts w:ascii="Arial" w:hAnsi="Arial" w:cs="Arial"/>
                <w:sz w:val="19"/>
                <w:szCs w:val="19"/>
              </w:rPr>
            </w:pPr>
          </w:p>
        </w:tc>
        <w:tc>
          <w:tcPr>
            <w:tcW w:w="2632" w:type="dxa"/>
            <w:gridSpan w:val="3"/>
          </w:tcPr>
          <w:p w14:paraId="3702E65D" w14:textId="33156AEF" w:rsidR="00870525" w:rsidRPr="00695016" w:rsidRDefault="00870525" w:rsidP="00083E5E">
            <w:pPr>
              <w:pBdr>
                <w:bottom w:val="single" w:sz="6" w:space="1" w:color="auto"/>
              </w:pBdr>
              <w:spacing w:before="60" w:after="30" w:line="276" w:lineRule="auto"/>
              <w:jc w:val="center"/>
              <w:rPr>
                <w:rFonts w:ascii="Arial" w:hAnsi="Arial" w:cs="Arial"/>
                <w:sz w:val="19"/>
                <w:szCs w:val="19"/>
              </w:rPr>
            </w:pPr>
            <w:r w:rsidRPr="00695016">
              <w:rPr>
                <w:rFonts w:ascii="Arial" w:hAnsi="Arial" w:cs="Arial"/>
                <w:sz w:val="19"/>
                <w:szCs w:val="19"/>
              </w:rPr>
              <w:t xml:space="preserve">Consolidated </w:t>
            </w:r>
            <w:r w:rsidR="00003AC7" w:rsidRPr="00695016">
              <w:rPr>
                <w:rFonts w:ascii="Arial" w:hAnsi="Arial" w:cs="Arial"/>
                <w:sz w:val="19"/>
                <w:szCs w:val="19"/>
              </w:rPr>
              <w:br/>
            </w:r>
            <w:r w:rsidRPr="00695016">
              <w:rPr>
                <w:rFonts w:ascii="Arial" w:hAnsi="Arial" w:cs="Arial"/>
                <w:sz w:val="19"/>
                <w:szCs w:val="19"/>
              </w:rPr>
              <w:t>financial statements</w:t>
            </w:r>
          </w:p>
        </w:tc>
        <w:tc>
          <w:tcPr>
            <w:tcW w:w="126" w:type="dxa"/>
          </w:tcPr>
          <w:p w14:paraId="054C5288" w14:textId="77777777" w:rsidR="00870525" w:rsidRPr="00695016" w:rsidRDefault="00870525" w:rsidP="00D63F6F">
            <w:pPr>
              <w:spacing w:before="60" w:after="30" w:line="276" w:lineRule="auto"/>
              <w:jc w:val="center"/>
              <w:rPr>
                <w:rFonts w:ascii="Arial" w:hAnsi="Arial" w:cs="Arial"/>
                <w:sz w:val="19"/>
                <w:szCs w:val="19"/>
              </w:rPr>
            </w:pPr>
          </w:p>
        </w:tc>
        <w:tc>
          <w:tcPr>
            <w:tcW w:w="2702" w:type="dxa"/>
            <w:gridSpan w:val="3"/>
          </w:tcPr>
          <w:p w14:paraId="5C06EF97" w14:textId="57B41582" w:rsidR="00870525" w:rsidRPr="00695016" w:rsidRDefault="00870525" w:rsidP="00083E5E">
            <w:pPr>
              <w:pBdr>
                <w:bottom w:val="single" w:sz="6" w:space="1" w:color="auto"/>
              </w:pBdr>
              <w:spacing w:before="60" w:after="30" w:line="276" w:lineRule="auto"/>
              <w:jc w:val="center"/>
              <w:rPr>
                <w:rFonts w:ascii="Arial" w:hAnsi="Arial" w:cs="Arial"/>
                <w:sz w:val="19"/>
                <w:szCs w:val="19"/>
              </w:rPr>
            </w:pPr>
            <w:r w:rsidRPr="00695016">
              <w:rPr>
                <w:rFonts w:ascii="Arial" w:hAnsi="Arial" w:cs="Arial"/>
                <w:sz w:val="19"/>
                <w:szCs w:val="19"/>
              </w:rPr>
              <w:t xml:space="preserve">Separate </w:t>
            </w:r>
            <w:r w:rsidR="00003AC7" w:rsidRPr="00695016">
              <w:rPr>
                <w:rFonts w:ascii="Arial" w:hAnsi="Arial" w:cs="Arial"/>
                <w:sz w:val="19"/>
                <w:szCs w:val="19"/>
              </w:rPr>
              <w:br/>
            </w:r>
            <w:r w:rsidRPr="00695016">
              <w:rPr>
                <w:rFonts w:ascii="Arial" w:hAnsi="Arial" w:cs="Arial"/>
                <w:sz w:val="19"/>
                <w:szCs w:val="19"/>
              </w:rPr>
              <w:t>financial statements</w:t>
            </w:r>
          </w:p>
        </w:tc>
      </w:tr>
      <w:tr w:rsidR="00003AC7" w:rsidRPr="00695016" w14:paraId="2604840F" w14:textId="77777777" w:rsidTr="00083E5E">
        <w:trPr>
          <w:trHeight w:val="283"/>
          <w:tblHeader/>
        </w:trPr>
        <w:tc>
          <w:tcPr>
            <w:tcW w:w="3458" w:type="dxa"/>
          </w:tcPr>
          <w:p w14:paraId="6DBAA3EF" w14:textId="77777777" w:rsidR="00003AC7" w:rsidRPr="00695016" w:rsidRDefault="00003AC7" w:rsidP="00003AC7">
            <w:pPr>
              <w:spacing w:before="60" w:after="30" w:line="276" w:lineRule="auto"/>
              <w:jc w:val="center"/>
              <w:rPr>
                <w:rFonts w:ascii="Arial" w:hAnsi="Arial" w:cs="Arial"/>
                <w:sz w:val="19"/>
                <w:szCs w:val="19"/>
              </w:rPr>
            </w:pPr>
          </w:p>
        </w:tc>
        <w:tc>
          <w:tcPr>
            <w:tcW w:w="1260" w:type="dxa"/>
          </w:tcPr>
          <w:p w14:paraId="2C30033C" w14:textId="32AA0F64" w:rsidR="00003AC7" w:rsidRPr="00695016" w:rsidRDefault="00003AC7" w:rsidP="00083E5E">
            <w:pPr>
              <w:pBdr>
                <w:bottom w:val="single" w:sz="6" w:space="1" w:color="auto"/>
              </w:pBdr>
              <w:spacing w:before="60" w:after="30" w:line="276" w:lineRule="auto"/>
              <w:ind w:left="17" w:right="9"/>
              <w:jc w:val="center"/>
              <w:rPr>
                <w:rFonts w:ascii="Arial" w:hAnsi="Arial" w:cs="Arial"/>
                <w:sz w:val="19"/>
                <w:szCs w:val="19"/>
              </w:rPr>
            </w:pPr>
            <w:r w:rsidRPr="00695016">
              <w:rPr>
                <w:rFonts w:ascii="Arial" w:hAnsi="Arial" w:cs="Arial"/>
                <w:sz w:val="19"/>
                <w:szCs w:val="19"/>
              </w:rPr>
              <w:t>2025</w:t>
            </w:r>
          </w:p>
        </w:tc>
        <w:tc>
          <w:tcPr>
            <w:tcW w:w="110" w:type="dxa"/>
          </w:tcPr>
          <w:p w14:paraId="48F8CE91" w14:textId="77777777" w:rsidR="00003AC7" w:rsidRPr="00695016" w:rsidRDefault="00003AC7" w:rsidP="00003AC7">
            <w:pPr>
              <w:spacing w:before="60" w:after="30" w:line="276" w:lineRule="auto"/>
              <w:ind w:left="17" w:right="9"/>
              <w:jc w:val="center"/>
              <w:rPr>
                <w:rFonts w:ascii="Arial" w:hAnsi="Arial" w:cs="Arial"/>
                <w:sz w:val="19"/>
                <w:szCs w:val="19"/>
              </w:rPr>
            </w:pPr>
          </w:p>
        </w:tc>
        <w:tc>
          <w:tcPr>
            <w:tcW w:w="1262" w:type="dxa"/>
          </w:tcPr>
          <w:p w14:paraId="0C196C3E" w14:textId="1C981C45" w:rsidR="00003AC7" w:rsidRPr="00695016" w:rsidRDefault="00003AC7" w:rsidP="00083E5E">
            <w:pPr>
              <w:pBdr>
                <w:bottom w:val="single" w:sz="6" w:space="1" w:color="auto"/>
              </w:pBdr>
              <w:spacing w:before="60" w:after="30" w:line="276" w:lineRule="auto"/>
              <w:ind w:left="17" w:right="9"/>
              <w:jc w:val="center"/>
              <w:rPr>
                <w:rFonts w:ascii="Arial" w:hAnsi="Arial" w:cs="Arial"/>
                <w:sz w:val="19"/>
                <w:szCs w:val="19"/>
              </w:rPr>
            </w:pPr>
            <w:r w:rsidRPr="00695016">
              <w:rPr>
                <w:rFonts w:ascii="Arial" w:hAnsi="Arial" w:cs="Arial"/>
                <w:sz w:val="19"/>
                <w:szCs w:val="19"/>
              </w:rPr>
              <w:t>2024</w:t>
            </w:r>
          </w:p>
        </w:tc>
        <w:tc>
          <w:tcPr>
            <w:tcW w:w="126" w:type="dxa"/>
          </w:tcPr>
          <w:p w14:paraId="465A38A7" w14:textId="77777777" w:rsidR="00003AC7" w:rsidRPr="00695016" w:rsidRDefault="00003AC7" w:rsidP="00003AC7">
            <w:pPr>
              <w:spacing w:before="60" w:after="30" w:line="276" w:lineRule="auto"/>
              <w:ind w:left="17" w:right="9"/>
              <w:jc w:val="center"/>
              <w:rPr>
                <w:rFonts w:ascii="Arial" w:hAnsi="Arial" w:cs="Arial"/>
                <w:sz w:val="19"/>
                <w:szCs w:val="19"/>
              </w:rPr>
            </w:pPr>
          </w:p>
        </w:tc>
        <w:tc>
          <w:tcPr>
            <w:tcW w:w="1274" w:type="dxa"/>
          </w:tcPr>
          <w:p w14:paraId="0E3C2601" w14:textId="16DF61F8" w:rsidR="00003AC7" w:rsidRPr="00695016" w:rsidRDefault="00003AC7" w:rsidP="00083E5E">
            <w:pPr>
              <w:pBdr>
                <w:bottom w:val="single" w:sz="6" w:space="1" w:color="auto"/>
              </w:pBdr>
              <w:spacing w:before="60" w:after="30" w:line="276" w:lineRule="auto"/>
              <w:ind w:left="17" w:right="9"/>
              <w:jc w:val="center"/>
              <w:rPr>
                <w:rFonts w:ascii="Arial" w:hAnsi="Arial" w:cs="Arial"/>
                <w:sz w:val="19"/>
                <w:szCs w:val="19"/>
              </w:rPr>
            </w:pPr>
            <w:r w:rsidRPr="00695016">
              <w:rPr>
                <w:rFonts w:ascii="Arial" w:hAnsi="Arial" w:cs="Arial"/>
                <w:sz w:val="19"/>
                <w:szCs w:val="19"/>
              </w:rPr>
              <w:t>2025</w:t>
            </w:r>
          </w:p>
        </w:tc>
        <w:tc>
          <w:tcPr>
            <w:tcW w:w="110" w:type="dxa"/>
          </w:tcPr>
          <w:p w14:paraId="348AA4D8" w14:textId="77777777" w:rsidR="00003AC7" w:rsidRPr="00695016" w:rsidRDefault="00003AC7" w:rsidP="00003AC7">
            <w:pPr>
              <w:spacing w:before="60" w:after="30" w:line="276" w:lineRule="auto"/>
              <w:ind w:left="17" w:right="9"/>
              <w:jc w:val="center"/>
              <w:rPr>
                <w:rFonts w:ascii="Arial" w:hAnsi="Arial" w:cs="Arial"/>
                <w:sz w:val="19"/>
                <w:szCs w:val="19"/>
              </w:rPr>
            </w:pPr>
          </w:p>
        </w:tc>
        <w:tc>
          <w:tcPr>
            <w:tcW w:w="1318" w:type="dxa"/>
          </w:tcPr>
          <w:p w14:paraId="45E2B9F3" w14:textId="25443FBA" w:rsidR="00003AC7" w:rsidRPr="00695016" w:rsidRDefault="00003AC7" w:rsidP="00083E5E">
            <w:pPr>
              <w:pBdr>
                <w:bottom w:val="single" w:sz="6" w:space="1" w:color="auto"/>
              </w:pBdr>
              <w:spacing w:before="60" w:after="30" w:line="276" w:lineRule="auto"/>
              <w:ind w:left="17" w:right="9"/>
              <w:jc w:val="center"/>
              <w:rPr>
                <w:rFonts w:ascii="Arial" w:hAnsi="Arial" w:cs="Arial"/>
                <w:sz w:val="19"/>
                <w:szCs w:val="19"/>
                <w:cs/>
              </w:rPr>
            </w:pPr>
            <w:r w:rsidRPr="00695016">
              <w:rPr>
                <w:rFonts w:ascii="Arial" w:hAnsi="Arial" w:cs="Arial"/>
                <w:sz w:val="19"/>
                <w:szCs w:val="19"/>
              </w:rPr>
              <w:t>2024</w:t>
            </w:r>
          </w:p>
        </w:tc>
      </w:tr>
      <w:tr w:rsidR="00870525" w:rsidRPr="00695016" w14:paraId="125BE5BD" w14:textId="77777777" w:rsidTr="00D63F6F">
        <w:trPr>
          <w:trHeight w:val="283"/>
          <w:tblHeader/>
        </w:trPr>
        <w:tc>
          <w:tcPr>
            <w:tcW w:w="3458" w:type="dxa"/>
          </w:tcPr>
          <w:p w14:paraId="164AF2B1" w14:textId="77777777" w:rsidR="00870525" w:rsidRPr="00695016" w:rsidRDefault="00870525" w:rsidP="00D63F6F">
            <w:pPr>
              <w:spacing w:before="60" w:after="30" w:line="276" w:lineRule="auto"/>
              <w:ind w:right="-45"/>
              <w:jc w:val="thaiDistribute"/>
              <w:rPr>
                <w:rFonts w:ascii="Arial" w:hAnsi="Arial" w:cs="Arial"/>
                <w:sz w:val="19"/>
                <w:szCs w:val="19"/>
              </w:rPr>
            </w:pPr>
          </w:p>
        </w:tc>
        <w:tc>
          <w:tcPr>
            <w:tcW w:w="1260" w:type="dxa"/>
          </w:tcPr>
          <w:p w14:paraId="544D2F77" w14:textId="77777777" w:rsidR="00870525" w:rsidRPr="00695016" w:rsidRDefault="00870525" w:rsidP="00D63F6F">
            <w:pPr>
              <w:pStyle w:val="BodyTextIndent"/>
              <w:tabs>
                <w:tab w:val="decimal" w:pos="670"/>
              </w:tabs>
              <w:spacing w:before="60" w:after="30" w:line="276" w:lineRule="auto"/>
              <w:ind w:left="0" w:right="57"/>
              <w:jc w:val="right"/>
              <w:rPr>
                <w:rFonts w:ascii="Arial" w:hAnsi="Arial" w:cs="Arial"/>
                <w:sz w:val="19"/>
                <w:szCs w:val="19"/>
              </w:rPr>
            </w:pPr>
          </w:p>
        </w:tc>
        <w:tc>
          <w:tcPr>
            <w:tcW w:w="110" w:type="dxa"/>
          </w:tcPr>
          <w:p w14:paraId="3022C6CB" w14:textId="77777777" w:rsidR="00870525" w:rsidRPr="00695016" w:rsidRDefault="00870525" w:rsidP="00D63F6F">
            <w:pPr>
              <w:pStyle w:val="BodyTextIndent"/>
              <w:tabs>
                <w:tab w:val="decimal" w:pos="670"/>
              </w:tabs>
              <w:spacing w:before="60" w:after="30" w:line="276" w:lineRule="auto"/>
              <w:ind w:left="0" w:right="57"/>
              <w:jc w:val="right"/>
              <w:rPr>
                <w:rFonts w:ascii="Arial" w:hAnsi="Arial" w:cs="Arial"/>
                <w:sz w:val="19"/>
                <w:szCs w:val="19"/>
              </w:rPr>
            </w:pPr>
          </w:p>
        </w:tc>
        <w:tc>
          <w:tcPr>
            <w:tcW w:w="1262" w:type="dxa"/>
          </w:tcPr>
          <w:p w14:paraId="41311610" w14:textId="77777777" w:rsidR="00870525" w:rsidRPr="00695016" w:rsidRDefault="00870525" w:rsidP="00D63F6F">
            <w:pPr>
              <w:tabs>
                <w:tab w:val="decimal" w:pos="977"/>
              </w:tabs>
              <w:spacing w:before="60" w:after="30" w:line="276" w:lineRule="auto"/>
              <w:ind w:right="57"/>
              <w:jc w:val="right"/>
              <w:rPr>
                <w:rFonts w:ascii="Arial" w:hAnsi="Arial" w:cs="Arial"/>
                <w:sz w:val="19"/>
                <w:szCs w:val="19"/>
              </w:rPr>
            </w:pPr>
          </w:p>
        </w:tc>
        <w:tc>
          <w:tcPr>
            <w:tcW w:w="126" w:type="dxa"/>
          </w:tcPr>
          <w:p w14:paraId="1328461F" w14:textId="77777777" w:rsidR="00870525" w:rsidRPr="00695016" w:rsidRDefault="00870525" w:rsidP="00D63F6F">
            <w:pPr>
              <w:tabs>
                <w:tab w:val="decimal" w:pos="670"/>
              </w:tabs>
              <w:spacing w:before="60" w:after="30" w:line="276" w:lineRule="auto"/>
              <w:ind w:right="57"/>
              <w:jc w:val="right"/>
              <w:rPr>
                <w:rFonts w:ascii="Arial" w:hAnsi="Arial" w:cs="Arial"/>
                <w:sz w:val="19"/>
                <w:szCs w:val="19"/>
              </w:rPr>
            </w:pPr>
          </w:p>
        </w:tc>
        <w:tc>
          <w:tcPr>
            <w:tcW w:w="1274" w:type="dxa"/>
          </w:tcPr>
          <w:p w14:paraId="0B16D2BB" w14:textId="77777777" w:rsidR="00870525" w:rsidRPr="00695016" w:rsidRDefault="00870525" w:rsidP="00D63F6F">
            <w:pPr>
              <w:tabs>
                <w:tab w:val="decimal" w:pos="670"/>
              </w:tabs>
              <w:spacing w:before="60" w:after="30" w:line="276" w:lineRule="auto"/>
              <w:ind w:right="57"/>
              <w:jc w:val="right"/>
              <w:rPr>
                <w:rFonts w:ascii="Arial" w:hAnsi="Arial" w:cs="Arial"/>
                <w:sz w:val="19"/>
                <w:szCs w:val="19"/>
              </w:rPr>
            </w:pPr>
          </w:p>
        </w:tc>
        <w:tc>
          <w:tcPr>
            <w:tcW w:w="110" w:type="dxa"/>
          </w:tcPr>
          <w:p w14:paraId="059EFDA5" w14:textId="77777777" w:rsidR="00870525" w:rsidRPr="00695016" w:rsidRDefault="00870525" w:rsidP="00D63F6F">
            <w:pPr>
              <w:tabs>
                <w:tab w:val="decimal" w:pos="670"/>
              </w:tabs>
              <w:spacing w:before="60" w:after="30" w:line="276" w:lineRule="auto"/>
              <w:ind w:right="57"/>
              <w:jc w:val="right"/>
              <w:rPr>
                <w:rFonts w:ascii="Arial" w:hAnsi="Arial" w:cs="Arial"/>
                <w:sz w:val="19"/>
                <w:szCs w:val="19"/>
              </w:rPr>
            </w:pPr>
          </w:p>
        </w:tc>
        <w:tc>
          <w:tcPr>
            <w:tcW w:w="1318" w:type="dxa"/>
          </w:tcPr>
          <w:p w14:paraId="3F754EC6" w14:textId="77777777" w:rsidR="00870525" w:rsidRPr="00695016" w:rsidRDefault="00870525" w:rsidP="00D63F6F">
            <w:pPr>
              <w:tabs>
                <w:tab w:val="decimal" w:pos="977"/>
              </w:tabs>
              <w:spacing w:before="60" w:after="30" w:line="276" w:lineRule="auto"/>
              <w:ind w:right="57"/>
              <w:jc w:val="right"/>
              <w:rPr>
                <w:rFonts w:ascii="Arial" w:hAnsi="Arial" w:cs="Arial"/>
                <w:sz w:val="19"/>
                <w:szCs w:val="19"/>
              </w:rPr>
            </w:pPr>
          </w:p>
        </w:tc>
      </w:tr>
      <w:tr w:rsidR="00695016" w:rsidRPr="00695016" w14:paraId="35485128" w14:textId="77777777" w:rsidTr="00D63F6F">
        <w:trPr>
          <w:trHeight w:val="283"/>
          <w:tblHeader/>
        </w:trPr>
        <w:tc>
          <w:tcPr>
            <w:tcW w:w="3458" w:type="dxa"/>
          </w:tcPr>
          <w:p w14:paraId="0E5FE5D0" w14:textId="285B7701" w:rsidR="00695016" w:rsidRPr="00695016" w:rsidRDefault="00695016" w:rsidP="00695016">
            <w:pPr>
              <w:spacing w:before="60" w:after="30" w:line="276" w:lineRule="auto"/>
              <w:ind w:right="-45"/>
              <w:jc w:val="thaiDistribute"/>
              <w:rPr>
                <w:rFonts w:ascii="Arial" w:hAnsi="Arial" w:cs="Arial"/>
                <w:sz w:val="19"/>
                <w:szCs w:val="19"/>
              </w:rPr>
            </w:pPr>
            <w:r w:rsidRPr="00695016">
              <w:rPr>
                <w:rFonts w:ascii="Arial" w:hAnsi="Arial" w:cs="Arial"/>
                <w:sz w:val="19"/>
                <w:szCs w:val="19"/>
              </w:rPr>
              <w:t>Cash</w:t>
            </w:r>
          </w:p>
        </w:tc>
        <w:tc>
          <w:tcPr>
            <w:tcW w:w="1260" w:type="dxa"/>
          </w:tcPr>
          <w:p w14:paraId="100021A6" w14:textId="7E8A99B7" w:rsidR="00695016" w:rsidRPr="00695016" w:rsidRDefault="00E31060" w:rsidP="00695016">
            <w:pPr>
              <w:pStyle w:val="BodyTextIndent"/>
              <w:tabs>
                <w:tab w:val="decimal" w:pos="670"/>
              </w:tabs>
              <w:spacing w:before="60" w:after="30" w:line="276" w:lineRule="auto"/>
              <w:ind w:left="0" w:right="57"/>
              <w:jc w:val="right"/>
              <w:rPr>
                <w:rFonts w:ascii="Arial" w:hAnsi="Arial" w:cs="Arial"/>
                <w:sz w:val="19"/>
                <w:szCs w:val="19"/>
              </w:rPr>
            </w:pPr>
            <w:r>
              <w:rPr>
                <w:rFonts w:ascii="Arial" w:hAnsi="Arial" w:cs="Arial"/>
                <w:sz w:val="19"/>
                <w:szCs w:val="19"/>
              </w:rPr>
              <w:t>3,670</w:t>
            </w:r>
          </w:p>
        </w:tc>
        <w:tc>
          <w:tcPr>
            <w:tcW w:w="110" w:type="dxa"/>
          </w:tcPr>
          <w:p w14:paraId="7017A2E9" w14:textId="77777777" w:rsidR="00695016" w:rsidRPr="00695016" w:rsidRDefault="00695016" w:rsidP="00695016">
            <w:pPr>
              <w:pStyle w:val="BodyTextIndent"/>
              <w:tabs>
                <w:tab w:val="decimal" w:pos="670"/>
              </w:tabs>
              <w:spacing w:before="60" w:after="30" w:line="276" w:lineRule="auto"/>
              <w:ind w:left="0" w:right="57"/>
              <w:jc w:val="right"/>
              <w:rPr>
                <w:rFonts w:ascii="Arial" w:hAnsi="Arial" w:cs="Arial"/>
                <w:sz w:val="19"/>
                <w:szCs w:val="19"/>
              </w:rPr>
            </w:pPr>
          </w:p>
        </w:tc>
        <w:tc>
          <w:tcPr>
            <w:tcW w:w="1262" w:type="dxa"/>
            <w:vAlign w:val="center"/>
          </w:tcPr>
          <w:p w14:paraId="55D1BB08" w14:textId="375F0BF6" w:rsidR="00695016" w:rsidRPr="00695016" w:rsidRDefault="00695016" w:rsidP="00695016">
            <w:pPr>
              <w:tabs>
                <w:tab w:val="decimal" w:pos="977"/>
              </w:tabs>
              <w:spacing w:before="60" w:after="30" w:line="276" w:lineRule="auto"/>
              <w:ind w:right="57"/>
              <w:jc w:val="right"/>
              <w:rPr>
                <w:rFonts w:ascii="Arial" w:hAnsi="Arial" w:cs="Arial"/>
                <w:sz w:val="19"/>
                <w:szCs w:val="19"/>
              </w:rPr>
            </w:pPr>
            <w:r w:rsidRPr="00695016">
              <w:rPr>
                <w:rFonts w:ascii="Arial" w:hAnsi="Arial" w:cs="Arial"/>
                <w:sz w:val="19"/>
                <w:szCs w:val="19"/>
              </w:rPr>
              <w:t>5,933</w:t>
            </w:r>
          </w:p>
        </w:tc>
        <w:tc>
          <w:tcPr>
            <w:tcW w:w="126" w:type="dxa"/>
          </w:tcPr>
          <w:p w14:paraId="6A00FB71" w14:textId="77777777" w:rsidR="00695016" w:rsidRPr="00695016" w:rsidRDefault="00695016" w:rsidP="00695016">
            <w:pPr>
              <w:tabs>
                <w:tab w:val="decimal" w:pos="670"/>
              </w:tabs>
              <w:spacing w:before="60" w:after="30" w:line="276" w:lineRule="auto"/>
              <w:ind w:right="57"/>
              <w:jc w:val="right"/>
              <w:rPr>
                <w:rFonts w:ascii="Arial" w:hAnsi="Arial" w:cs="Arial"/>
                <w:sz w:val="19"/>
                <w:szCs w:val="19"/>
              </w:rPr>
            </w:pPr>
          </w:p>
        </w:tc>
        <w:tc>
          <w:tcPr>
            <w:tcW w:w="1274" w:type="dxa"/>
          </w:tcPr>
          <w:p w14:paraId="42BB2093" w14:textId="34F6FEB6" w:rsidR="00695016" w:rsidRPr="00695016" w:rsidRDefault="00A9002A" w:rsidP="00695016">
            <w:pPr>
              <w:tabs>
                <w:tab w:val="decimal" w:pos="670"/>
              </w:tabs>
              <w:spacing w:before="60" w:after="30" w:line="276" w:lineRule="auto"/>
              <w:ind w:right="57"/>
              <w:jc w:val="right"/>
              <w:rPr>
                <w:rFonts w:ascii="Arial" w:hAnsi="Arial" w:cs="Arial"/>
                <w:sz w:val="19"/>
                <w:szCs w:val="19"/>
              </w:rPr>
            </w:pPr>
            <w:r>
              <w:rPr>
                <w:rFonts w:ascii="Arial" w:hAnsi="Arial" w:cs="Arial"/>
                <w:sz w:val="19"/>
                <w:szCs w:val="19"/>
              </w:rPr>
              <w:t>-</w:t>
            </w:r>
          </w:p>
        </w:tc>
        <w:tc>
          <w:tcPr>
            <w:tcW w:w="110" w:type="dxa"/>
          </w:tcPr>
          <w:p w14:paraId="1FDD9147" w14:textId="77777777" w:rsidR="00695016" w:rsidRPr="00695016" w:rsidRDefault="00695016" w:rsidP="00695016">
            <w:pPr>
              <w:tabs>
                <w:tab w:val="decimal" w:pos="670"/>
              </w:tabs>
              <w:spacing w:before="60" w:after="30" w:line="276" w:lineRule="auto"/>
              <w:ind w:right="57"/>
              <w:jc w:val="right"/>
              <w:rPr>
                <w:rFonts w:ascii="Arial" w:hAnsi="Arial" w:cs="Arial"/>
                <w:sz w:val="19"/>
                <w:szCs w:val="19"/>
              </w:rPr>
            </w:pPr>
          </w:p>
        </w:tc>
        <w:tc>
          <w:tcPr>
            <w:tcW w:w="1318" w:type="dxa"/>
          </w:tcPr>
          <w:p w14:paraId="121B1D86" w14:textId="6D7314E0" w:rsidR="00695016" w:rsidRPr="00695016" w:rsidRDefault="00695016" w:rsidP="00695016">
            <w:pPr>
              <w:tabs>
                <w:tab w:val="decimal" w:pos="977"/>
              </w:tabs>
              <w:spacing w:before="60" w:after="30" w:line="276" w:lineRule="auto"/>
              <w:ind w:right="57"/>
              <w:jc w:val="right"/>
              <w:rPr>
                <w:rFonts w:ascii="Arial" w:hAnsi="Arial" w:cs="Arial"/>
                <w:sz w:val="19"/>
                <w:szCs w:val="19"/>
              </w:rPr>
            </w:pPr>
            <w:r w:rsidRPr="00695016">
              <w:rPr>
                <w:rFonts w:ascii="Arial" w:hAnsi="Arial" w:cs="Arial"/>
                <w:sz w:val="19"/>
                <w:szCs w:val="19"/>
              </w:rPr>
              <w:t>19</w:t>
            </w:r>
          </w:p>
        </w:tc>
      </w:tr>
      <w:tr w:rsidR="00695016" w:rsidRPr="00695016" w14:paraId="6EED3380" w14:textId="77777777" w:rsidTr="00083E5E">
        <w:trPr>
          <w:trHeight w:val="283"/>
          <w:tblHeader/>
        </w:trPr>
        <w:tc>
          <w:tcPr>
            <w:tcW w:w="3458" w:type="dxa"/>
          </w:tcPr>
          <w:p w14:paraId="3E2F1C5B" w14:textId="57F13A14" w:rsidR="00695016" w:rsidRPr="00695016" w:rsidRDefault="00695016" w:rsidP="00695016">
            <w:pPr>
              <w:spacing w:before="60" w:after="30" w:line="276" w:lineRule="auto"/>
              <w:ind w:right="-45"/>
              <w:jc w:val="thaiDistribute"/>
              <w:rPr>
                <w:rFonts w:ascii="Arial" w:hAnsi="Arial" w:cs="Arial"/>
                <w:sz w:val="19"/>
                <w:szCs w:val="19"/>
              </w:rPr>
            </w:pPr>
            <w:r w:rsidRPr="00695016">
              <w:rPr>
                <w:rFonts w:ascii="Arial" w:hAnsi="Arial" w:cs="Arial"/>
                <w:sz w:val="19"/>
                <w:szCs w:val="19"/>
              </w:rPr>
              <w:t xml:space="preserve">Bank deposits </w:t>
            </w:r>
          </w:p>
        </w:tc>
        <w:tc>
          <w:tcPr>
            <w:tcW w:w="1260" w:type="dxa"/>
          </w:tcPr>
          <w:p w14:paraId="305FA7B3" w14:textId="548AC2E6" w:rsidR="00695016" w:rsidRPr="00695016" w:rsidRDefault="00E31060" w:rsidP="00083E5E">
            <w:pPr>
              <w:pStyle w:val="BodyTextIndent"/>
              <w:pBdr>
                <w:bottom w:val="single" w:sz="4" w:space="0" w:color="auto"/>
              </w:pBdr>
              <w:tabs>
                <w:tab w:val="decimal" w:pos="670"/>
              </w:tabs>
              <w:spacing w:before="60" w:after="30" w:line="276" w:lineRule="auto"/>
              <w:ind w:left="0" w:right="57"/>
              <w:jc w:val="right"/>
              <w:rPr>
                <w:rFonts w:ascii="Arial" w:hAnsi="Arial" w:cs="Arial"/>
                <w:sz w:val="19"/>
                <w:szCs w:val="19"/>
              </w:rPr>
            </w:pPr>
            <w:r>
              <w:rPr>
                <w:rFonts w:ascii="Arial" w:hAnsi="Arial" w:cs="Arial"/>
                <w:sz w:val="19"/>
                <w:szCs w:val="19"/>
              </w:rPr>
              <w:t>419,815</w:t>
            </w:r>
          </w:p>
        </w:tc>
        <w:tc>
          <w:tcPr>
            <w:tcW w:w="110" w:type="dxa"/>
          </w:tcPr>
          <w:p w14:paraId="60B1534B" w14:textId="77777777" w:rsidR="00695016" w:rsidRPr="00695016" w:rsidRDefault="00695016" w:rsidP="00695016">
            <w:pPr>
              <w:pStyle w:val="BodyTextIndent"/>
              <w:tabs>
                <w:tab w:val="decimal" w:pos="670"/>
              </w:tabs>
              <w:spacing w:before="60" w:after="30" w:line="276" w:lineRule="auto"/>
              <w:ind w:left="0" w:right="57"/>
              <w:jc w:val="right"/>
              <w:rPr>
                <w:rFonts w:ascii="Arial" w:hAnsi="Arial" w:cs="Arial"/>
                <w:sz w:val="19"/>
                <w:szCs w:val="19"/>
              </w:rPr>
            </w:pPr>
          </w:p>
        </w:tc>
        <w:tc>
          <w:tcPr>
            <w:tcW w:w="1262" w:type="dxa"/>
            <w:vAlign w:val="center"/>
          </w:tcPr>
          <w:p w14:paraId="0DD55936" w14:textId="545AAECA" w:rsidR="00695016" w:rsidRPr="00695016" w:rsidRDefault="00695016" w:rsidP="00083E5E">
            <w:pPr>
              <w:pBdr>
                <w:bottom w:val="single" w:sz="4" w:space="0" w:color="auto"/>
              </w:pBdr>
              <w:tabs>
                <w:tab w:val="decimal" w:pos="977"/>
              </w:tabs>
              <w:spacing w:before="60" w:after="30" w:line="276" w:lineRule="auto"/>
              <w:ind w:right="57"/>
              <w:jc w:val="right"/>
              <w:rPr>
                <w:rFonts w:ascii="Arial" w:hAnsi="Arial" w:cs="Arial"/>
                <w:sz w:val="19"/>
                <w:szCs w:val="19"/>
              </w:rPr>
            </w:pPr>
            <w:r w:rsidRPr="00695016">
              <w:rPr>
                <w:rFonts w:ascii="Arial" w:hAnsi="Arial" w:cs="Arial"/>
                <w:sz w:val="19"/>
                <w:szCs w:val="19"/>
              </w:rPr>
              <w:t>871,810</w:t>
            </w:r>
          </w:p>
        </w:tc>
        <w:tc>
          <w:tcPr>
            <w:tcW w:w="126" w:type="dxa"/>
          </w:tcPr>
          <w:p w14:paraId="4CCC34D9" w14:textId="77777777" w:rsidR="00695016" w:rsidRPr="00695016" w:rsidRDefault="00695016" w:rsidP="00695016">
            <w:pPr>
              <w:tabs>
                <w:tab w:val="decimal" w:pos="670"/>
              </w:tabs>
              <w:spacing w:before="60" w:after="30" w:line="276" w:lineRule="auto"/>
              <w:ind w:right="57"/>
              <w:jc w:val="right"/>
              <w:rPr>
                <w:rFonts w:ascii="Arial" w:hAnsi="Arial" w:cs="Arial"/>
                <w:sz w:val="19"/>
                <w:szCs w:val="19"/>
              </w:rPr>
            </w:pPr>
          </w:p>
        </w:tc>
        <w:tc>
          <w:tcPr>
            <w:tcW w:w="1274" w:type="dxa"/>
          </w:tcPr>
          <w:p w14:paraId="51144691" w14:textId="79C5C9F0" w:rsidR="00695016" w:rsidRPr="00695016" w:rsidRDefault="00A9002A" w:rsidP="00083E5E">
            <w:pPr>
              <w:pBdr>
                <w:bottom w:val="single" w:sz="4" w:space="0" w:color="auto"/>
              </w:pBdr>
              <w:tabs>
                <w:tab w:val="decimal" w:pos="670"/>
              </w:tabs>
              <w:spacing w:before="60" w:after="30" w:line="276" w:lineRule="auto"/>
              <w:ind w:right="57"/>
              <w:jc w:val="right"/>
              <w:rPr>
                <w:rFonts w:ascii="Arial" w:hAnsi="Arial" w:cs="Arial"/>
                <w:sz w:val="19"/>
                <w:szCs w:val="19"/>
              </w:rPr>
            </w:pPr>
            <w:r>
              <w:rPr>
                <w:rFonts w:ascii="Arial" w:hAnsi="Arial" w:cs="Arial"/>
                <w:sz w:val="19"/>
                <w:szCs w:val="19"/>
              </w:rPr>
              <w:t>141,179</w:t>
            </w:r>
          </w:p>
        </w:tc>
        <w:tc>
          <w:tcPr>
            <w:tcW w:w="110" w:type="dxa"/>
          </w:tcPr>
          <w:p w14:paraId="11E40B6F" w14:textId="77777777" w:rsidR="00695016" w:rsidRPr="00695016" w:rsidRDefault="00695016" w:rsidP="00695016">
            <w:pPr>
              <w:tabs>
                <w:tab w:val="decimal" w:pos="670"/>
              </w:tabs>
              <w:spacing w:before="60" w:after="30" w:line="276" w:lineRule="auto"/>
              <w:ind w:right="57"/>
              <w:jc w:val="right"/>
              <w:rPr>
                <w:rFonts w:ascii="Arial" w:hAnsi="Arial" w:cs="Arial"/>
                <w:sz w:val="19"/>
                <w:szCs w:val="19"/>
              </w:rPr>
            </w:pPr>
          </w:p>
        </w:tc>
        <w:tc>
          <w:tcPr>
            <w:tcW w:w="1318" w:type="dxa"/>
          </w:tcPr>
          <w:p w14:paraId="7497643B" w14:textId="72F4C730" w:rsidR="00695016" w:rsidRPr="00695016" w:rsidRDefault="00695016" w:rsidP="00083E5E">
            <w:pPr>
              <w:pBdr>
                <w:bottom w:val="single" w:sz="4" w:space="0" w:color="auto"/>
              </w:pBdr>
              <w:tabs>
                <w:tab w:val="decimal" w:pos="977"/>
              </w:tabs>
              <w:spacing w:before="60" w:after="30" w:line="276" w:lineRule="auto"/>
              <w:ind w:right="57"/>
              <w:jc w:val="right"/>
              <w:rPr>
                <w:rFonts w:ascii="Arial" w:hAnsi="Arial" w:cs="Arial"/>
                <w:sz w:val="19"/>
                <w:szCs w:val="19"/>
              </w:rPr>
            </w:pPr>
            <w:r w:rsidRPr="00695016">
              <w:rPr>
                <w:rFonts w:ascii="Arial" w:hAnsi="Arial" w:cs="Arial"/>
                <w:sz w:val="19"/>
                <w:szCs w:val="19"/>
              </w:rPr>
              <w:t>433,564</w:t>
            </w:r>
          </w:p>
        </w:tc>
      </w:tr>
      <w:tr w:rsidR="00695016" w:rsidRPr="00695016" w14:paraId="7F4FC21D" w14:textId="77777777" w:rsidTr="00083E5E">
        <w:trPr>
          <w:trHeight w:val="283"/>
          <w:tblHeader/>
        </w:trPr>
        <w:tc>
          <w:tcPr>
            <w:tcW w:w="3458" w:type="dxa"/>
          </w:tcPr>
          <w:p w14:paraId="52BECE1E" w14:textId="5C4DED80" w:rsidR="00695016" w:rsidRPr="00695016" w:rsidRDefault="00695016" w:rsidP="00695016">
            <w:pPr>
              <w:spacing w:before="60" w:after="30" w:line="276" w:lineRule="auto"/>
              <w:ind w:right="-45"/>
              <w:jc w:val="thaiDistribute"/>
              <w:rPr>
                <w:rFonts w:ascii="Arial" w:hAnsi="Arial" w:cs="Arial"/>
                <w:sz w:val="19"/>
                <w:szCs w:val="19"/>
              </w:rPr>
            </w:pPr>
            <w:r w:rsidRPr="00695016">
              <w:rPr>
                <w:rFonts w:ascii="Arial" w:hAnsi="Arial" w:cs="Arial"/>
                <w:sz w:val="19"/>
                <w:szCs w:val="19"/>
              </w:rPr>
              <w:t>Total</w:t>
            </w:r>
          </w:p>
        </w:tc>
        <w:tc>
          <w:tcPr>
            <w:tcW w:w="1260" w:type="dxa"/>
          </w:tcPr>
          <w:p w14:paraId="7CF624C5" w14:textId="6962641E" w:rsidR="00695016" w:rsidRPr="00695016" w:rsidRDefault="00E31060" w:rsidP="00083E5E">
            <w:pPr>
              <w:pStyle w:val="BodyTextIndent"/>
              <w:pBdr>
                <w:bottom w:val="single" w:sz="8" w:space="1" w:color="auto"/>
              </w:pBdr>
              <w:tabs>
                <w:tab w:val="decimal" w:pos="670"/>
              </w:tabs>
              <w:spacing w:before="60" w:after="30" w:line="276" w:lineRule="auto"/>
              <w:ind w:left="0" w:right="57"/>
              <w:jc w:val="right"/>
              <w:rPr>
                <w:rFonts w:ascii="Arial" w:hAnsi="Arial" w:cs="Arial"/>
                <w:sz w:val="19"/>
                <w:szCs w:val="19"/>
              </w:rPr>
            </w:pPr>
            <w:r>
              <w:rPr>
                <w:rFonts w:ascii="Arial" w:hAnsi="Arial" w:cs="Arial"/>
                <w:sz w:val="19"/>
                <w:szCs w:val="19"/>
              </w:rPr>
              <w:t>423,485</w:t>
            </w:r>
          </w:p>
        </w:tc>
        <w:tc>
          <w:tcPr>
            <w:tcW w:w="110" w:type="dxa"/>
          </w:tcPr>
          <w:p w14:paraId="09ED8B89" w14:textId="77777777" w:rsidR="00695016" w:rsidRPr="00695016" w:rsidRDefault="00695016" w:rsidP="00695016">
            <w:pPr>
              <w:pStyle w:val="BodyTextIndent"/>
              <w:tabs>
                <w:tab w:val="decimal" w:pos="670"/>
              </w:tabs>
              <w:spacing w:before="60" w:after="30" w:line="276" w:lineRule="auto"/>
              <w:ind w:left="0" w:right="57"/>
              <w:jc w:val="right"/>
              <w:rPr>
                <w:rFonts w:ascii="Arial" w:hAnsi="Arial" w:cs="Arial"/>
                <w:sz w:val="19"/>
                <w:szCs w:val="19"/>
              </w:rPr>
            </w:pPr>
          </w:p>
        </w:tc>
        <w:tc>
          <w:tcPr>
            <w:tcW w:w="1262" w:type="dxa"/>
            <w:vAlign w:val="center"/>
          </w:tcPr>
          <w:p w14:paraId="790EC4E2" w14:textId="35F04DBB" w:rsidR="00695016" w:rsidRPr="00695016" w:rsidRDefault="00695016" w:rsidP="00083E5E">
            <w:pPr>
              <w:pBdr>
                <w:bottom w:val="single" w:sz="8" w:space="1" w:color="auto"/>
              </w:pBdr>
              <w:tabs>
                <w:tab w:val="decimal" w:pos="977"/>
              </w:tabs>
              <w:spacing w:before="60" w:after="30" w:line="276" w:lineRule="auto"/>
              <w:ind w:right="57"/>
              <w:jc w:val="right"/>
              <w:rPr>
                <w:rFonts w:ascii="Arial" w:hAnsi="Arial" w:cs="Arial"/>
                <w:sz w:val="19"/>
                <w:szCs w:val="19"/>
              </w:rPr>
            </w:pPr>
            <w:r w:rsidRPr="00695016">
              <w:rPr>
                <w:rFonts w:ascii="Arial" w:hAnsi="Arial" w:cs="Arial"/>
                <w:sz w:val="19"/>
                <w:szCs w:val="19"/>
              </w:rPr>
              <w:t>877,743</w:t>
            </w:r>
          </w:p>
        </w:tc>
        <w:tc>
          <w:tcPr>
            <w:tcW w:w="126" w:type="dxa"/>
          </w:tcPr>
          <w:p w14:paraId="46A40232" w14:textId="77777777" w:rsidR="00695016" w:rsidRPr="00695016" w:rsidRDefault="00695016" w:rsidP="00695016">
            <w:pPr>
              <w:tabs>
                <w:tab w:val="decimal" w:pos="670"/>
              </w:tabs>
              <w:spacing w:before="60" w:after="30" w:line="276" w:lineRule="auto"/>
              <w:ind w:right="57"/>
              <w:jc w:val="right"/>
              <w:rPr>
                <w:rFonts w:ascii="Arial" w:hAnsi="Arial" w:cs="Arial"/>
                <w:sz w:val="19"/>
                <w:szCs w:val="19"/>
              </w:rPr>
            </w:pPr>
          </w:p>
        </w:tc>
        <w:tc>
          <w:tcPr>
            <w:tcW w:w="1274" w:type="dxa"/>
          </w:tcPr>
          <w:p w14:paraId="1CF507D1" w14:textId="34EC8C3C" w:rsidR="00695016" w:rsidRPr="00695016" w:rsidRDefault="00A9002A" w:rsidP="00083E5E">
            <w:pPr>
              <w:pBdr>
                <w:bottom w:val="single" w:sz="8" w:space="1" w:color="auto"/>
              </w:pBdr>
              <w:tabs>
                <w:tab w:val="decimal" w:pos="670"/>
              </w:tabs>
              <w:spacing w:before="60" w:after="30" w:line="276" w:lineRule="auto"/>
              <w:ind w:right="57"/>
              <w:jc w:val="right"/>
              <w:rPr>
                <w:rFonts w:ascii="Arial" w:hAnsi="Arial" w:cs="Arial"/>
                <w:sz w:val="19"/>
                <w:szCs w:val="19"/>
              </w:rPr>
            </w:pPr>
            <w:r>
              <w:rPr>
                <w:rFonts w:ascii="Arial" w:hAnsi="Arial" w:cs="Arial"/>
                <w:sz w:val="19"/>
                <w:szCs w:val="19"/>
              </w:rPr>
              <w:t>141,179</w:t>
            </w:r>
          </w:p>
        </w:tc>
        <w:tc>
          <w:tcPr>
            <w:tcW w:w="110" w:type="dxa"/>
          </w:tcPr>
          <w:p w14:paraId="7F39939F" w14:textId="77777777" w:rsidR="00695016" w:rsidRPr="00695016" w:rsidRDefault="00695016" w:rsidP="00695016">
            <w:pPr>
              <w:tabs>
                <w:tab w:val="decimal" w:pos="670"/>
              </w:tabs>
              <w:spacing w:before="60" w:after="30" w:line="276" w:lineRule="auto"/>
              <w:ind w:right="57"/>
              <w:jc w:val="right"/>
              <w:rPr>
                <w:rFonts w:ascii="Arial" w:hAnsi="Arial" w:cs="Arial"/>
                <w:sz w:val="19"/>
                <w:szCs w:val="19"/>
              </w:rPr>
            </w:pPr>
          </w:p>
        </w:tc>
        <w:tc>
          <w:tcPr>
            <w:tcW w:w="1318" w:type="dxa"/>
          </w:tcPr>
          <w:p w14:paraId="5EE12B87" w14:textId="338A7958" w:rsidR="00695016" w:rsidRPr="00695016" w:rsidRDefault="00695016" w:rsidP="00083E5E">
            <w:pPr>
              <w:pBdr>
                <w:bottom w:val="single" w:sz="8" w:space="1" w:color="auto"/>
              </w:pBdr>
              <w:tabs>
                <w:tab w:val="decimal" w:pos="977"/>
              </w:tabs>
              <w:spacing w:before="60" w:after="30" w:line="276" w:lineRule="auto"/>
              <w:ind w:right="57"/>
              <w:jc w:val="right"/>
              <w:rPr>
                <w:rFonts w:ascii="Arial" w:hAnsi="Arial" w:cs="Arial"/>
                <w:sz w:val="19"/>
                <w:szCs w:val="19"/>
              </w:rPr>
            </w:pPr>
            <w:r w:rsidRPr="00695016">
              <w:rPr>
                <w:rFonts w:ascii="Arial" w:hAnsi="Arial" w:cs="Arial"/>
                <w:sz w:val="19"/>
                <w:szCs w:val="19"/>
              </w:rPr>
              <w:t>433,583</w:t>
            </w:r>
          </w:p>
        </w:tc>
      </w:tr>
    </w:tbl>
    <w:p w14:paraId="4B74D11A" w14:textId="77777777" w:rsidR="00870525" w:rsidRDefault="00870525" w:rsidP="00870525">
      <w:pPr>
        <w:tabs>
          <w:tab w:val="num" w:pos="786"/>
        </w:tabs>
        <w:spacing w:line="360" w:lineRule="auto"/>
        <w:ind w:left="426" w:right="-1"/>
        <w:rPr>
          <w:rFonts w:ascii="Arial" w:hAnsi="Arial" w:cs="Arial"/>
          <w:b/>
          <w:bCs/>
          <w:color w:val="000000" w:themeColor="text1"/>
          <w:sz w:val="19"/>
          <w:szCs w:val="19"/>
          <w:lang w:val="en-GB"/>
        </w:rPr>
      </w:pPr>
    </w:p>
    <w:p w14:paraId="122A7342" w14:textId="02252B35" w:rsidR="00695016" w:rsidRPr="001F7D18" w:rsidRDefault="001F7D18" w:rsidP="001F7D18">
      <w:pPr>
        <w:tabs>
          <w:tab w:val="num" w:pos="786"/>
        </w:tabs>
        <w:spacing w:line="360" w:lineRule="auto"/>
        <w:ind w:left="426" w:right="-1"/>
        <w:jc w:val="thaiDistribute"/>
        <w:rPr>
          <w:rFonts w:ascii="Arial" w:hAnsi="Arial" w:cs="Arial"/>
          <w:color w:val="000000" w:themeColor="text1"/>
          <w:sz w:val="19"/>
          <w:szCs w:val="19"/>
          <w:lang w:val="en-GB"/>
        </w:rPr>
      </w:pPr>
      <w:r w:rsidRPr="001F7D18">
        <w:rPr>
          <w:rFonts w:ascii="Arial" w:hAnsi="Arial" w:cs="Arial"/>
          <w:color w:val="000000" w:themeColor="text1"/>
          <w:sz w:val="19"/>
          <w:szCs w:val="19"/>
          <w:lang w:val="en-GB"/>
        </w:rPr>
        <w:t xml:space="preserve">As at </w:t>
      </w:r>
      <w:r>
        <w:rPr>
          <w:rFonts w:ascii="Arial" w:hAnsi="Arial" w:cs="Arial"/>
          <w:color w:val="000000" w:themeColor="text1"/>
          <w:sz w:val="19"/>
          <w:szCs w:val="19"/>
          <w:lang w:val="en-GB"/>
        </w:rPr>
        <w:t xml:space="preserve">31 </w:t>
      </w:r>
      <w:r w:rsidRPr="001F7D18">
        <w:rPr>
          <w:rFonts w:ascii="Arial" w:hAnsi="Arial" w:cs="Arial"/>
          <w:color w:val="000000" w:themeColor="text1"/>
          <w:sz w:val="19"/>
          <w:szCs w:val="19"/>
          <w:lang w:val="en-GB"/>
        </w:rPr>
        <w:t>December 202</w:t>
      </w:r>
      <w:r>
        <w:rPr>
          <w:rFonts w:ascii="Arial" w:hAnsi="Arial" w:cs="Arial"/>
          <w:color w:val="000000" w:themeColor="text1"/>
          <w:sz w:val="19"/>
          <w:szCs w:val="19"/>
          <w:lang w:val="en-GB"/>
        </w:rPr>
        <w:t>5</w:t>
      </w:r>
      <w:r w:rsidRPr="001F7D18">
        <w:rPr>
          <w:rFonts w:ascii="Arial" w:hAnsi="Arial" w:cs="Arial"/>
          <w:color w:val="000000" w:themeColor="text1"/>
          <w:sz w:val="19"/>
          <w:szCs w:val="19"/>
          <w:lang w:val="en-GB"/>
        </w:rPr>
        <w:t xml:space="preserve">, bank deposits in saving accounts carried interests between </w:t>
      </w:r>
      <w:r w:rsidR="009D6C87" w:rsidRPr="0048386B">
        <w:rPr>
          <w:rFonts w:ascii="Arial" w:hAnsi="Arial" w:cs="Arial"/>
          <w:color w:val="000000" w:themeColor="text1"/>
          <w:sz w:val="19"/>
          <w:szCs w:val="19"/>
          <w:lang w:val="en-GB"/>
        </w:rPr>
        <w:t xml:space="preserve">0.15 </w:t>
      </w:r>
      <w:r w:rsidR="00803797">
        <w:rPr>
          <w:rFonts w:ascii="Arial" w:hAnsi="Arial" w:cs="Arial"/>
          <w:color w:val="000000" w:themeColor="text1"/>
          <w:sz w:val="19"/>
          <w:szCs w:val="19"/>
          <w:lang w:val="en-GB"/>
        </w:rPr>
        <w:t>-</w:t>
      </w:r>
      <w:r w:rsidR="009D6C87" w:rsidRPr="0048386B">
        <w:rPr>
          <w:rFonts w:ascii="Arial" w:hAnsi="Arial" w:cs="Arial"/>
          <w:color w:val="000000" w:themeColor="text1"/>
          <w:sz w:val="19"/>
          <w:szCs w:val="19"/>
          <w:lang w:val="en-GB"/>
        </w:rPr>
        <w:t xml:space="preserve"> 0.20</w:t>
      </w:r>
      <w:r w:rsidRPr="001F7D18">
        <w:rPr>
          <w:rFonts w:ascii="Arial" w:hAnsi="Arial" w:cs="Arial"/>
          <w:color w:val="000000" w:themeColor="text1"/>
          <w:sz w:val="19"/>
          <w:szCs w:val="19"/>
          <w:lang w:val="en-GB"/>
        </w:rPr>
        <w:t xml:space="preserve"> percent per annum. (202</w:t>
      </w:r>
      <w:r>
        <w:rPr>
          <w:rFonts w:ascii="Arial" w:hAnsi="Arial" w:cs="Arial"/>
          <w:color w:val="000000" w:themeColor="text1"/>
          <w:sz w:val="19"/>
          <w:szCs w:val="19"/>
          <w:lang w:val="en-GB"/>
        </w:rPr>
        <w:t>4</w:t>
      </w:r>
      <w:r w:rsidRPr="001F7D18">
        <w:rPr>
          <w:rFonts w:ascii="Arial" w:hAnsi="Arial" w:cs="Arial"/>
          <w:color w:val="000000" w:themeColor="text1"/>
          <w:sz w:val="19"/>
          <w:szCs w:val="19"/>
          <w:lang w:val="en-GB"/>
        </w:rPr>
        <w:t>: 0.40 – 0.60 percent per annum).</w:t>
      </w:r>
    </w:p>
    <w:p w14:paraId="422F0E7F" w14:textId="77777777" w:rsidR="006F116A" w:rsidRPr="001F7D18" w:rsidRDefault="006F116A" w:rsidP="006F116A">
      <w:pPr>
        <w:tabs>
          <w:tab w:val="num" w:pos="786"/>
        </w:tabs>
        <w:spacing w:line="360" w:lineRule="auto"/>
        <w:ind w:left="426" w:right="-1"/>
        <w:rPr>
          <w:rFonts w:ascii="Arial" w:hAnsi="Arial" w:cs="Arial"/>
          <w:color w:val="000000" w:themeColor="text1"/>
          <w:sz w:val="19"/>
          <w:szCs w:val="19"/>
          <w:lang w:val="en-GB"/>
        </w:rPr>
      </w:pPr>
    </w:p>
    <w:p w14:paraId="12B44BAD" w14:textId="0971DFFE" w:rsidR="00EE07FE" w:rsidRPr="00DB7528" w:rsidRDefault="00EE07FE" w:rsidP="00EE07FE">
      <w:pPr>
        <w:numPr>
          <w:ilvl w:val="0"/>
          <w:numId w:val="1"/>
        </w:numPr>
        <w:tabs>
          <w:tab w:val="num" w:pos="426"/>
          <w:tab w:val="num" w:pos="644"/>
        </w:tabs>
        <w:spacing w:line="360" w:lineRule="auto"/>
        <w:ind w:left="426" w:right="-1" w:hanging="426"/>
        <w:rPr>
          <w:rFonts w:ascii="Arial" w:hAnsi="Arial" w:cs="Arial"/>
          <w:b/>
          <w:bCs/>
          <w:color w:val="000000" w:themeColor="text1"/>
          <w:sz w:val="19"/>
          <w:szCs w:val="19"/>
          <w:cs/>
          <w:lang w:val="en-GB"/>
        </w:rPr>
      </w:pPr>
      <w:r w:rsidRPr="00DB7528">
        <w:rPr>
          <w:rFonts w:ascii="Arial" w:hAnsi="Arial" w:cs="Arial"/>
          <w:b/>
          <w:bCs/>
          <w:color w:val="000000" w:themeColor="text1"/>
          <w:sz w:val="19"/>
          <w:szCs w:val="19"/>
          <w:lang w:val="en-GB"/>
        </w:rPr>
        <w:t xml:space="preserve">TRADE AND OTHER </w:t>
      </w:r>
      <w:r w:rsidR="00CA15A7">
        <w:rPr>
          <w:rFonts w:ascii="Arial" w:hAnsi="Arial" w:cs="Browallia New"/>
          <w:b/>
          <w:bCs/>
          <w:color w:val="000000" w:themeColor="text1"/>
          <w:sz w:val="19"/>
          <w:szCs w:val="24"/>
        </w:rPr>
        <w:t>CURRENT</w:t>
      </w:r>
      <w:r w:rsidRPr="00DB7528">
        <w:rPr>
          <w:rFonts w:ascii="Arial" w:hAnsi="Arial" w:cs="Arial"/>
          <w:b/>
          <w:bCs/>
          <w:color w:val="000000" w:themeColor="text1"/>
          <w:sz w:val="19"/>
          <w:szCs w:val="19"/>
          <w:lang w:val="en-GB"/>
        </w:rPr>
        <w:t xml:space="preserve"> RECEIVABLE</w:t>
      </w:r>
      <w:r w:rsidR="00CA15A7">
        <w:rPr>
          <w:rFonts w:ascii="Arial" w:hAnsi="Arial" w:cs="Arial"/>
          <w:b/>
          <w:bCs/>
          <w:color w:val="000000" w:themeColor="text1"/>
          <w:sz w:val="19"/>
          <w:szCs w:val="19"/>
          <w:lang w:val="en-GB"/>
        </w:rPr>
        <w:t>S</w:t>
      </w:r>
    </w:p>
    <w:p w14:paraId="3F2E54FE" w14:textId="77777777" w:rsidR="00F947E9" w:rsidRPr="00C4090A" w:rsidRDefault="00F947E9" w:rsidP="008932FA">
      <w:pPr>
        <w:pStyle w:val="ListParagraph"/>
        <w:tabs>
          <w:tab w:val="left" w:pos="434"/>
        </w:tabs>
        <w:spacing w:after="0" w:line="360" w:lineRule="auto"/>
        <w:ind w:left="432"/>
        <w:jc w:val="thaiDistribute"/>
        <w:rPr>
          <w:rFonts w:ascii="Arial" w:hAnsi="Arial" w:cs="Arial"/>
          <w:sz w:val="19"/>
          <w:szCs w:val="19"/>
          <w:lang w:val="en-GB" w:bidi="ar-SA"/>
        </w:rPr>
      </w:pPr>
    </w:p>
    <w:p w14:paraId="5B8B8684" w14:textId="226851EF" w:rsidR="00EE07FE" w:rsidRDefault="00F947E9" w:rsidP="006C10A1">
      <w:pPr>
        <w:pStyle w:val="ListParagraph"/>
        <w:spacing w:after="0" w:line="360" w:lineRule="auto"/>
        <w:ind w:left="431"/>
        <w:jc w:val="thaiDistribute"/>
        <w:rPr>
          <w:rFonts w:ascii="Arial" w:hAnsi="Arial" w:cs="Arial"/>
          <w:sz w:val="19"/>
          <w:szCs w:val="19"/>
          <w:lang w:bidi="ar-SA"/>
        </w:rPr>
      </w:pPr>
      <w:r w:rsidRPr="00DB7528">
        <w:rPr>
          <w:rFonts w:ascii="Arial" w:hAnsi="Arial" w:cs="Arial"/>
          <w:sz w:val="19"/>
          <w:szCs w:val="19"/>
          <w:lang w:bidi="ar-SA"/>
        </w:rPr>
        <w:t xml:space="preserve">The outstanding balances of trade </w:t>
      </w:r>
      <w:r w:rsidR="006B755A" w:rsidRPr="00DB7528">
        <w:rPr>
          <w:rFonts w:ascii="Arial" w:hAnsi="Arial" w:cs="Arial"/>
          <w:sz w:val="19"/>
          <w:szCs w:val="19"/>
          <w:lang w:bidi="ar-SA"/>
        </w:rPr>
        <w:t>receivable</w:t>
      </w:r>
      <w:r w:rsidR="006B755A">
        <w:rPr>
          <w:rFonts w:ascii="Arial" w:hAnsi="Arial" w:cs="Arial"/>
          <w:sz w:val="19"/>
          <w:szCs w:val="19"/>
          <w:lang w:bidi="ar-SA"/>
        </w:rPr>
        <w:t>s</w:t>
      </w:r>
      <w:r w:rsidRPr="00DB7528">
        <w:rPr>
          <w:rFonts w:ascii="Arial" w:hAnsi="Arial" w:cs="Arial"/>
          <w:sz w:val="19"/>
          <w:szCs w:val="19"/>
          <w:lang w:bidi="ar-SA"/>
        </w:rPr>
        <w:t xml:space="preserve"> as at </w:t>
      </w:r>
      <w:r w:rsidR="00D052BF">
        <w:rPr>
          <w:rFonts w:ascii="Arial" w:hAnsi="Arial" w:cs="Arial"/>
          <w:sz w:val="19"/>
          <w:szCs w:val="19"/>
          <w:lang w:bidi="ar-SA"/>
        </w:rPr>
        <w:t>31 December</w:t>
      </w:r>
      <w:r w:rsidR="0083317E" w:rsidRPr="00DB7528">
        <w:rPr>
          <w:rFonts w:ascii="Arial" w:hAnsi="Arial" w:cs="Arial"/>
          <w:sz w:val="19"/>
          <w:szCs w:val="19"/>
          <w:lang w:bidi="ar-SA"/>
        </w:rPr>
        <w:t xml:space="preserve"> 2025 </w:t>
      </w:r>
      <w:r w:rsidRPr="00DB7528">
        <w:rPr>
          <w:rFonts w:ascii="Arial" w:hAnsi="Arial" w:cs="Arial"/>
          <w:sz w:val="19"/>
          <w:szCs w:val="19"/>
          <w:lang w:bidi="ar-SA"/>
        </w:rPr>
        <w:t xml:space="preserve">and </w:t>
      </w:r>
      <w:r w:rsidR="006C10A1" w:rsidRPr="00DB7528">
        <w:rPr>
          <w:rFonts w:ascii="Arial" w:hAnsi="Arial" w:cs="Arial"/>
          <w:sz w:val="19"/>
          <w:szCs w:val="19"/>
          <w:lang w:bidi="ar-SA"/>
        </w:rPr>
        <w:t xml:space="preserve">2024 </w:t>
      </w:r>
      <w:r w:rsidRPr="00DB7528">
        <w:rPr>
          <w:rFonts w:ascii="Arial" w:hAnsi="Arial" w:cs="Arial"/>
          <w:sz w:val="19"/>
          <w:szCs w:val="19"/>
          <w:lang w:bidi="ar-SA"/>
        </w:rPr>
        <w:t>are aged, based on due date, as follows:</w:t>
      </w:r>
    </w:p>
    <w:p w14:paraId="63B09E18" w14:textId="77777777" w:rsidR="00ED6B88" w:rsidRPr="00DB653C" w:rsidRDefault="00ED6B88" w:rsidP="006C10A1">
      <w:pPr>
        <w:pStyle w:val="ListParagraph"/>
        <w:spacing w:after="0" w:line="360" w:lineRule="auto"/>
        <w:ind w:left="431"/>
        <w:jc w:val="thaiDistribute"/>
        <w:rPr>
          <w:rFonts w:ascii="Arial" w:hAnsi="Arial" w:cstheme="minorBidi"/>
          <w:sz w:val="19"/>
          <w:szCs w:val="24"/>
        </w:rPr>
      </w:pPr>
    </w:p>
    <w:tbl>
      <w:tblPr>
        <w:tblpPr w:leftFromText="180" w:rightFromText="180" w:vertAnchor="text" w:horzAnchor="margin" w:tblpX="426" w:tblpY="44"/>
        <w:tblOverlap w:val="never"/>
        <w:tblW w:w="8918" w:type="dxa"/>
        <w:tblLayout w:type="fixed"/>
        <w:tblCellMar>
          <w:left w:w="45" w:type="dxa"/>
          <w:right w:w="45" w:type="dxa"/>
        </w:tblCellMar>
        <w:tblLook w:val="01E0" w:firstRow="1" w:lastRow="1" w:firstColumn="1" w:lastColumn="1" w:noHBand="0" w:noVBand="0"/>
      </w:tblPr>
      <w:tblGrid>
        <w:gridCol w:w="3458"/>
        <w:gridCol w:w="1260"/>
        <w:gridCol w:w="110"/>
        <w:gridCol w:w="1262"/>
        <w:gridCol w:w="126"/>
        <w:gridCol w:w="1274"/>
        <w:gridCol w:w="110"/>
        <w:gridCol w:w="1318"/>
      </w:tblGrid>
      <w:tr w:rsidR="00012A65" w:rsidRPr="00D052BF" w14:paraId="62489BC7" w14:textId="77777777" w:rsidTr="00505577">
        <w:trPr>
          <w:trHeight w:val="283"/>
          <w:tblHeader/>
        </w:trPr>
        <w:tc>
          <w:tcPr>
            <w:tcW w:w="3458" w:type="dxa"/>
          </w:tcPr>
          <w:p w14:paraId="7B0E40FB" w14:textId="77777777" w:rsidR="00012A65" w:rsidRPr="00D052BF" w:rsidRDefault="00012A65" w:rsidP="00C2544F">
            <w:pPr>
              <w:spacing w:before="60" w:after="30" w:line="276" w:lineRule="auto"/>
              <w:jc w:val="center"/>
              <w:rPr>
                <w:rFonts w:ascii="Arial" w:hAnsi="Arial" w:cs="Arial"/>
                <w:sz w:val="19"/>
                <w:szCs w:val="19"/>
              </w:rPr>
            </w:pPr>
          </w:p>
        </w:tc>
        <w:tc>
          <w:tcPr>
            <w:tcW w:w="5460" w:type="dxa"/>
            <w:gridSpan w:val="7"/>
          </w:tcPr>
          <w:p w14:paraId="6CDFD704" w14:textId="77777777" w:rsidR="00012A65" w:rsidRPr="00D052BF" w:rsidRDefault="00012A65" w:rsidP="002A1FAF">
            <w:pPr>
              <w:pStyle w:val="BodyTextIndent"/>
              <w:pBdr>
                <w:bottom w:val="single" w:sz="4" w:space="1" w:color="auto"/>
              </w:pBdr>
              <w:tabs>
                <w:tab w:val="left" w:pos="360"/>
              </w:tabs>
              <w:spacing w:before="60" w:after="30" w:line="276" w:lineRule="auto"/>
              <w:ind w:left="0"/>
              <w:jc w:val="right"/>
              <w:rPr>
                <w:rFonts w:ascii="Arial" w:hAnsi="Arial" w:cs="Arial"/>
                <w:sz w:val="19"/>
                <w:szCs w:val="19"/>
              </w:rPr>
            </w:pPr>
            <w:r w:rsidRPr="00D052BF">
              <w:rPr>
                <w:rFonts w:ascii="Arial" w:hAnsi="Arial" w:cs="Arial"/>
                <w:sz w:val="19"/>
                <w:szCs w:val="19"/>
              </w:rPr>
              <w:t>(Unit: Thousand Baht)</w:t>
            </w:r>
          </w:p>
        </w:tc>
      </w:tr>
      <w:tr w:rsidR="00D052BF" w:rsidRPr="00D052BF" w14:paraId="5388A6F7" w14:textId="77777777" w:rsidTr="00815F30">
        <w:trPr>
          <w:trHeight w:val="283"/>
          <w:tblHeader/>
        </w:trPr>
        <w:tc>
          <w:tcPr>
            <w:tcW w:w="3458" w:type="dxa"/>
          </w:tcPr>
          <w:p w14:paraId="168D0DB8" w14:textId="77777777" w:rsidR="00D052BF" w:rsidRPr="00D052BF" w:rsidRDefault="00D052BF" w:rsidP="00D052BF">
            <w:pPr>
              <w:spacing w:before="60" w:after="30" w:line="276" w:lineRule="auto"/>
              <w:jc w:val="center"/>
              <w:rPr>
                <w:rFonts w:ascii="Arial" w:hAnsi="Arial" w:cs="Arial"/>
                <w:sz w:val="19"/>
                <w:szCs w:val="19"/>
              </w:rPr>
            </w:pPr>
          </w:p>
        </w:tc>
        <w:tc>
          <w:tcPr>
            <w:tcW w:w="2632" w:type="dxa"/>
            <w:gridSpan w:val="3"/>
          </w:tcPr>
          <w:p w14:paraId="3C53F8F3" w14:textId="6F50E3AD" w:rsidR="00D052BF" w:rsidRPr="00D052BF" w:rsidRDefault="00D052BF" w:rsidP="000E1485">
            <w:pPr>
              <w:pBdr>
                <w:bottom w:val="single" w:sz="4" w:space="1" w:color="auto"/>
              </w:pBdr>
              <w:spacing w:before="60" w:after="30" w:line="276" w:lineRule="auto"/>
              <w:jc w:val="center"/>
              <w:rPr>
                <w:rFonts w:ascii="Arial" w:hAnsi="Arial" w:cs="Arial"/>
                <w:sz w:val="19"/>
                <w:szCs w:val="19"/>
              </w:rPr>
            </w:pPr>
            <w:r w:rsidRPr="00695016">
              <w:rPr>
                <w:rFonts w:ascii="Arial" w:hAnsi="Arial" w:cs="Arial"/>
                <w:sz w:val="19"/>
                <w:szCs w:val="19"/>
              </w:rPr>
              <w:t xml:space="preserve">Consolidated </w:t>
            </w:r>
            <w:r w:rsidRPr="00695016">
              <w:rPr>
                <w:rFonts w:ascii="Arial" w:hAnsi="Arial" w:cs="Arial"/>
                <w:sz w:val="19"/>
                <w:szCs w:val="19"/>
              </w:rPr>
              <w:br/>
              <w:t>financial statements</w:t>
            </w:r>
          </w:p>
        </w:tc>
        <w:tc>
          <w:tcPr>
            <w:tcW w:w="126" w:type="dxa"/>
          </w:tcPr>
          <w:p w14:paraId="7C826973" w14:textId="77777777" w:rsidR="00D052BF" w:rsidRPr="00D052BF" w:rsidRDefault="00D052BF" w:rsidP="00D052BF">
            <w:pPr>
              <w:spacing w:before="60" w:after="30" w:line="276" w:lineRule="auto"/>
              <w:jc w:val="center"/>
              <w:rPr>
                <w:rFonts w:ascii="Arial" w:hAnsi="Arial" w:cs="Arial"/>
                <w:sz w:val="19"/>
                <w:szCs w:val="19"/>
              </w:rPr>
            </w:pPr>
          </w:p>
        </w:tc>
        <w:tc>
          <w:tcPr>
            <w:tcW w:w="2702" w:type="dxa"/>
            <w:gridSpan w:val="3"/>
          </w:tcPr>
          <w:p w14:paraId="3214658D" w14:textId="38693044" w:rsidR="00D052BF" w:rsidRPr="00D052BF" w:rsidRDefault="00D052BF" w:rsidP="000E1485">
            <w:pPr>
              <w:pBdr>
                <w:bottom w:val="single" w:sz="4" w:space="1" w:color="auto"/>
              </w:pBdr>
              <w:spacing w:before="60" w:after="30" w:line="276" w:lineRule="auto"/>
              <w:jc w:val="center"/>
              <w:rPr>
                <w:rFonts w:ascii="Arial" w:hAnsi="Arial" w:cs="Arial"/>
                <w:sz w:val="19"/>
                <w:szCs w:val="19"/>
              </w:rPr>
            </w:pPr>
            <w:r w:rsidRPr="00695016">
              <w:rPr>
                <w:rFonts w:ascii="Arial" w:hAnsi="Arial" w:cs="Arial"/>
                <w:sz w:val="19"/>
                <w:szCs w:val="19"/>
              </w:rPr>
              <w:t xml:space="preserve">Separate </w:t>
            </w:r>
            <w:r w:rsidRPr="00695016">
              <w:rPr>
                <w:rFonts w:ascii="Arial" w:hAnsi="Arial" w:cs="Arial"/>
                <w:sz w:val="19"/>
                <w:szCs w:val="19"/>
              </w:rPr>
              <w:br/>
              <w:t>financial statements</w:t>
            </w:r>
          </w:p>
        </w:tc>
      </w:tr>
      <w:tr w:rsidR="00D052BF" w:rsidRPr="00D052BF" w14:paraId="1EF25F88" w14:textId="77777777" w:rsidTr="00815F30">
        <w:trPr>
          <w:trHeight w:val="283"/>
          <w:tblHeader/>
        </w:trPr>
        <w:tc>
          <w:tcPr>
            <w:tcW w:w="3458" w:type="dxa"/>
          </w:tcPr>
          <w:p w14:paraId="3C7A3C47" w14:textId="77777777" w:rsidR="00D052BF" w:rsidRPr="00D052BF" w:rsidRDefault="00D052BF" w:rsidP="00D052BF">
            <w:pPr>
              <w:spacing w:before="60" w:after="30" w:line="276" w:lineRule="auto"/>
              <w:jc w:val="center"/>
              <w:rPr>
                <w:rFonts w:ascii="Arial" w:hAnsi="Arial" w:cs="Arial"/>
                <w:sz w:val="19"/>
                <w:szCs w:val="19"/>
              </w:rPr>
            </w:pPr>
          </w:p>
        </w:tc>
        <w:tc>
          <w:tcPr>
            <w:tcW w:w="1260" w:type="dxa"/>
          </w:tcPr>
          <w:p w14:paraId="386754DF" w14:textId="6CD3F320" w:rsidR="00D052BF" w:rsidRPr="00D052BF" w:rsidRDefault="00D052BF" w:rsidP="000E1485">
            <w:pPr>
              <w:pBdr>
                <w:bottom w:val="single" w:sz="4" w:space="1" w:color="auto"/>
              </w:pBdr>
              <w:spacing w:before="60" w:after="30" w:line="276" w:lineRule="auto"/>
              <w:ind w:left="17" w:right="9"/>
              <w:jc w:val="center"/>
              <w:rPr>
                <w:rFonts w:ascii="Arial" w:hAnsi="Arial" w:cs="Arial"/>
                <w:sz w:val="19"/>
                <w:szCs w:val="19"/>
              </w:rPr>
            </w:pPr>
            <w:r w:rsidRPr="00695016">
              <w:rPr>
                <w:rFonts w:ascii="Arial" w:hAnsi="Arial" w:cs="Arial"/>
                <w:sz w:val="19"/>
                <w:szCs w:val="19"/>
              </w:rPr>
              <w:t>2025</w:t>
            </w:r>
          </w:p>
        </w:tc>
        <w:tc>
          <w:tcPr>
            <w:tcW w:w="110" w:type="dxa"/>
          </w:tcPr>
          <w:p w14:paraId="6F2FCA1F" w14:textId="77777777" w:rsidR="00D052BF" w:rsidRPr="00D052BF" w:rsidRDefault="00D052BF" w:rsidP="00D052BF">
            <w:pPr>
              <w:spacing w:before="60" w:after="30" w:line="276" w:lineRule="auto"/>
              <w:ind w:left="17" w:right="9"/>
              <w:jc w:val="center"/>
              <w:rPr>
                <w:rFonts w:ascii="Arial" w:hAnsi="Arial" w:cs="Arial"/>
                <w:sz w:val="19"/>
                <w:szCs w:val="19"/>
              </w:rPr>
            </w:pPr>
          </w:p>
        </w:tc>
        <w:tc>
          <w:tcPr>
            <w:tcW w:w="1262" w:type="dxa"/>
          </w:tcPr>
          <w:p w14:paraId="176A02AC" w14:textId="4EB89F36" w:rsidR="00D052BF" w:rsidRPr="00D052BF" w:rsidRDefault="00D052BF" w:rsidP="000E1485">
            <w:pPr>
              <w:pBdr>
                <w:bottom w:val="single" w:sz="4" w:space="1" w:color="auto"/>
              </w:pBdr>
              <w:spacing w:before="60" w:after="30" w:line="276" w:lineRule="auto"/>
              <w:ind w:left="17" w:right="9"/>
              <w:jc w:val="center"/>
              <w:rPr>
                <w:rFonts w:ascii="Arial" w:hAnsi="Arial" w:cs="Arial"/>
                <w:sz w:val="19"/>
                <w:szCs w:val="19"/>
              </w:rPr>
            </w:pPr>
            <w:r w:rsidRPr="00695016">
              <w:rPr>
                <w:rFonts w:ascii="Arial" w:hAnsi="Arial" w:cs="Arial"/>
                <w:sz w:val="19"/>
                <w:szCs w:val="19"/>
              </w:rPr>
              <w:t>2024</w:t>
            </w:r>
          </w:p>
        </w:tc>
        <w:tc>
          <w:tcPr>
            <w:tcW w:w="126" w:type="dxa"/>
          </w:tcPr>
          <w:p w14:paraId="58F53A41" w14:textId="77777777" w:rsidR="00D052BF" w:rsidRPr="00D052BF" w:rsidRDefault="00D052BF" w:rsidP="00D052BF">
            <w:pPr>
              <w:spacing w:before="60" w:after="30" w:line="276" w:lineRule="auto"/>
              <w:ind w:left="17" w:right="9"/>
              <w:jc w:val="center"/>
              <w:rPr>
                <w:rFonts w:ascii="Arial" w:hAnsi="Arial" w:cs="Arial"/>
                <w:sz w:val="19"/>
                <w:szCs w:val="19"/>
              </w:rPr>
            </w:pPr>
          </w:p>
        </w:tc>
        <w:tc>
          <w:tcPr>
            <w:tcW w:w="1274" w:type="dxa"/>
          </w:tcPr>
          <w:p w14:paraId="52C8AB2D" w14:textId="4A286610" w:rsidR="00D052BF" w:rsidRPr="00D052BF" w:rsidRDefault="00D052BF" w:rsidP="000E1485">
            <w:pPr>
              <w:pBdr>
                <w:bottom w:val="single" w:sz="4" w:space="1" w:color="auto"/>
              </w:pBdr>
              <w:spacing w:before="60" w:after="30" w:line="276" w:lineRule="auto"/>
              <w:ind w:left="17" w:right="9"/>
              <w:jc w:val="center"/>
              <w:rPr>
                <w:rFonts w:ascii="Arial" w:hAnsi="Arial" w:cstheme="minorBidi"/>
                <w:sz w:val="19"/>
                <w:szCs w:val="19"/>
              </w:rPr>
            </w:pPr>
            <w:r w:rsidRPr="00695016">
              <w:rPr>
                <w:rFonts w:ascii="Arial" w:hAnsi="Arial" w:cs="Arial"/>
                <w:sz w:val="19"/>
                <w:szCs w:val="19"/>
              </w:rPr>
              <w:t>2025</w:t>
            </w:r>
          </w:p>
        </w:tc>
        <w:tc>
          <w:tcPr>
            <w:tcW w:w="110" w:type="dxa"/>
          </w:tcPr>
          <w:p w14:paraId="775BB5D6" w14:textId="77777777" w:rsidR="00D052BF" w:rsidRPr="00D052BF" w:rsidRDefault="00D052BF" w:rsidP="00D052BF">
            <w:pPr>
              <w:spacing w:before="60" w:after="30" w:line="276" w:lineRule="auto"/>
              <w:ind w:left="17" w:right="9"/>
              <w:jc w:val="center"/>
              <w:rPr>
                <w:rFonts w:ascii="Arial" w:hAnsi="Arial" w:cs="Arial"/>
                <w:sz w:val="19"/>
                <w:szCs w:val="19"/>
              </w:rPr>
            </w:pPr>
          </w:p>
        </w:tc>
        <w:tc>
          <w:tcPr>
            <w:tcW w:w="1318" w:type="dxa"/>
          </w:tcPr>
          <w:p w14:paraId="145BC071" w14:textId="5D2C0D84" w:rsidR="00D052BF" w:rsidRPr="00D052BF" w:rsidRDefault="00D052BF" w:rsidP="000E1485">
            <w:pPr>
              <w:pBdr>
                <w:bottom w:val="single" w:sz="4" w:space="1" w:color="auto"/>
              </w:pBdr>
              <w:spacing w:before="60" w:after="30" w:line="276" w:lineRule="auto"/>
              <w:ind w:left="17" w:right="9"/>
              <w:jc w:val="center"/>
              <w:rPr>
                <w:rFonts w:ascii="Arial" w:hAnsi="Arial" w:cs="Arial"/>
                <w:sz w:val="19"/>
                <w:szCs w:val="19"/>
                <w:cs/>
              </w:rPr>
            </w:pPr>
            <w:r w:rsidRPr="00695016">
              <w:rPr>
                <w:rFonts w:ascii="Arial" w:hAnsi="Arial" w:cs="Arial"/>
                <w:sz w:val="19"/>
                <w:szCs w:val="19"/>
              </w:rPr>
              <w:t>2024</w:t>
            </w:r>
          </w:p>
        </w:tc>
      </w:tr>
      <w:tr w:rsidR="00012A65" w:rsidRPr="00D052BF" w14:paraId="38F40F78" w14:textId="77777777" w:rsidTr="00505577">
        <w:trPr>
          <w:trHeight w:val="283"/>
          <w:tblHeader/>
        </w:trPr>
        <w:tc>
          <w:tcPr>
            <w:tcW w:w="3458" w:type="dxa"/>
          </w:tcPr>
          <w:p w14:paraId="5347ABE3" w14:textId="77777777" w:rsidR="00012A65" w:rsidRPr="00D052BF" w:rsidRDefault="00012A65" w:rsidP="00C2544F">
            <w:pPr>
              <w:spacing w:before="60" w:after="30" w:line="276" w:lineRule="auto"/>
              <w:ind w:right="-45"/>
              <w:jc w:val="thaiDistribute"/>
              <w:rPr>
                <w:rFonts w:ascii="Arial" w:hAnsi="Arial" w:cs="Arial"/>
                <w:sz w:val="19"/>
                <w:szCs w:val="19"/>
              </w:rPr>
            </w:pPr>
          </w:p>
        </w:tc>
        <w:tc>
          <w:tcPr>
            <w:tcW w:w="1260" w:type="dxa"/>
          </w:tcPr>
          <w:p w14:paraId="7F9A083D" w14:textId="77777777" w:rsidR="00012A65" w:rsidRPr="00D052BF" w:rsidRDefault="00012A65" w:rsidP="00C2544F">
            <w:pPr>
              <w:pStyle w:val="BodyTextIndent"/>
              <w:tabs>
                <w:tab w:val="decimal" w:pos="670"/>
              </w:tabs>
              <w:spacing w:before="60" w:after="30" w:line="276" w:lineRule="auto"/>
              <w:ind w:left="0" w:right="57"/>
              <w:jc w:val="right"/>
              <w:rPr>
                <w:rFonts w:ascii="Arial" w:hAnsi="Arial" w:cs="Arial"/>
                <w:sz w:val="19"/>
                <w:szCs w:val="19"/>
              </w:rPr>
            </w:pPr>
          </w:p>
        </w:tc>
        <w:tc>
          <w:tcPr>
            <w:tcW w:w="110" w:type="dxa"/>
          </w:tcPr>
          <w:p w14:paraId="533B1820" w14:textId="77777777" w:rsidR="00012A65" w:rsidRPr="00D052BF" w:rsidRDefault="00012A65" w:rsidP="00C2544F">
            <w:pPr>
              <w:pStyle w:val="BodyTextIndent"/>
              <w:tabs>
                <w:tab w:val="decimal" w:pos="670"/>
              </w:tabs>
              <w:spacing w:before="60" w:after="30" w:line="276" w:lineRule="auto"/>
              <w:ind w:left="0" w:right="57"/>
              <w:jc w:val="right"/>
              <w:rPr>
                <w:rFonts w:ascii="Arial" w:hAnsi="Arial" w:cs="Arial"/>
                <w:sz w:val="19"/>
                <w:szCs w:val="19"/>
              </w:rPr>
            </w:pPr>
          </w:p>
        </w:tc>
        <w:tc>
          <w:tcPr>
            <w:tcW w:w="1262" w:type="dxa"/>
          </w:tcPr>
          <w:p w14:paraId="1D196928" w14:textId="77777777" w:rsidR="00012A65" w:rsidRPr="00D052BF" w:rsidRDefault="00012A65" w:rsidP="00C2544F">
            <w:pPr>
              <w:tabs>
                <w:tab w:val="decimal" w:pos="977"/>
              </w:tabs>
              <w:spacing w:before="60" w:after="30" w:line="276" w:lineRule="auto"/>
              <w:ind w:right="57"/>
              <w:jc w:val="right"/>
              <w:rPr>
                <w:rFonts w:ascii="Arial" w:hAnsi="Arial" w:cs="Arial"/>
                <w:sz w:val="19"/>
                <w:szCs w:val="19"/>
              </w:rPr>
            </w:pPr>
          </w:p>
        </w:tc>
        <w:tc>
          <w:tcPr>
            <w:tcW w:w="126" w:type="dxa"/>
          </w:tcPr>
          <w:p w14:paraId="72E3DBBA" w14:textId="77777777" w:rsidR="00012A65" w:rsidRPr="00D052BF" w:rsidRDefault="00012A65" w:rsidP="00C2544F">
            <w:pPr>
              <w:tabs>
                <w:tab w:val="decimal" w:pos="670"/>
              </w:tabs>
              <w:spacing w:before="60" w:after="30" w:line="276" w:lineRule="auto"/>
              <w:ind w:right="57"/>
              <w:jc w:val="right"/>
              <w:rPr>
                <w:rFonts w:ascii="Arial" w:hAnsi="Arial" w:cs="Arial"/>
                <w:sz w:val="19"/>
                <w:szCs w:val="19"/>
              </w:rPr>
            </w:pPr>
          </w:p>
        </w:tc>
        <w:tc>
          <w:tcPr>
            <w:tcW w:w="1274" w:type="dxa"/>
          </w:tcPr>
          <w:p w14:paraId="2A715141" w14:textId="77777777" w:rsidR="00012A65" w:rsidRPr="00D052BF" w:rsidRDefault="00012A65" w:rsidP="00C2544F">
            <w:pPr>
              <w:tabs>
                <w:tab w:val="decimal" w:pos="670"/>
              </w:tabs>
              <w:spacing w:before="60" w:after="30" w:line="276" w:lineRule="auto"/>
              <w:ind w:right="57"/>
              <w:jc w:val="right"/>
              <w:rPr>
                <w:rFonts w:ascii="Arial" w:hAnsi="Arial" w:cs="Arial"/>
                <w:sz w:val="19"/>
                <w:szCs w:val="19"/>
              </w:rPr>
            </w:pPr>
          </w:p>
        </w:tc>
        <w:tc>
          <w:tcPr>
            <w:tcW w:w="110" w:type="dxa"/>
          </w:tcPr>
          <w:p w14:paraId="5846E6A1" w14:textId="77777777" w:rsidR="00012A65" w:rsidRPr="00D052BF" w:rsidRDefault="00012A65" w:rsidP="00C2544F">
            <w:pPr>
              <w:tabs>
                <w:tab w:val="decimal" w:pos="670"/>
              </w:tabs>
              <w:spacing w:before="60" w:after="30" w:line="276" w:lineRule="auto"/>
              <w:ind w:right="57"/>
              <w:jc w:val="right"/>
              <w:rPr>
                <w:rFonts w:ascii="Arial" w:hAnsi="Arial" w:cs="Arial"/>
                <w:sz w:val="19"/>
                <w:szCs w:val="19"/>
              </w:rPr>
            </w:pPr>
          </w:p>
        </w:tc>
        <w:tc>
          <w:tcPr>
            <w:tcW w:w="1318" w:type="dxa"/>
          </w:tcPr>
          <w:p w14:paraId="330A9B49" w14:textId="77777777" w:rsidR="00012A65" w:rsidRPr="00D052BF" w:rsidRDefault="00012A65" w:rsidP="00C2544F">
            <w:pPr>
              <w:tabs>
                <w:tab w:val="decimal" w:pos="977"/>
              </w:tabs>
              <w:spacing w:before="60" w:after="30" w:line="276" w:lineRule="auto"/>
              <w:ind w:right="57"/>
              <w:jc w:val="right"/>
              <w:rPr>
                <w:rFonts w:ascii="Arial" w:hAnsi="Arial" w:cs="Arial"/>
                <w:sz w:val="19"/>
                <w:szCs w:val="19"/>
              </w:rPr>
            </w:pPr>
          </w:p>
        </w:tc>
      </w:tr>
      <w:tr w:rsidR="00012A65" w:rsidRPr="00D052BF" w14:paraId="06FBE7D9" w14:textId="77777777" w:rsidTr="00505577">
        <w:trPr>
          <w:trHeight w:val="283"/>
          <w:tblHeader/>
        </w:trPr>
        <w:tc>
          <w:tcPr>
            <w:tcW w:w="3458" w:type="dxa"/>
          </w:tcPr>
          <w:p w14:paraId="0602412B" w14:textId="22AD4730" w:rsidR="00012A65" w:rsidRPr="004F7863" w:rsidRDefault="004F7863" w:rsidP="00C2544F">
            <w:pPr>
              <w:tabs>
                <w:tab w:val="left" w:pos="195"/>
              </w:tabs>
              <w:spacing w:before="60" w:after="30" w:line="276" w:lineRule="auto"/>
              <w:rPr>
                <w:rFonts w:ascii="Arial" w:hAnsi="Arial" w:cs="Arial"/>
                <w:b/>
                <w:bCs/>
                <w:sz w:val="19"/>
                <w:szCs w:val="19"/>
              </w:rPr>
            </w:pPr>
            <w:r w:rsidRPr="004F7863">
              <w:rPr>
                <w:rFonts w:ascii="Arial" w:hAnsi="Arial" w:cs="Arial"/>
                <w:b/>
                <w:bCs/>
                <w:sz w:val="19"/>
                <w:szCs w:val="19"/>
              </w:rPr>
              <w:t>Trade account receivables</w:t>
            </w:r>
          </w:p>
        </w:tc>
        <w:tc>
          <w:tcPr>
            <w:tcW w:w="1260" w:type="dxa"/>
          </w:tcPr>
          <w:p w14:paraId="1F8AC88B" w14:textId="77777777" w:rsidR="00012A65" w:rsidRPr="00D052BF" w:rsidRDefault="00012A65" w:rsidP="00C2544F">
            <w:pPr>
              <w:pStyle w:val="BodyTextIndent"/>
              <w:tabs>
                <w:tab w:val="decimal" w:pos="670"/>
              </w:tabs>
              <w:spacing w:before="60" w:after="30" w:line="276" w:lineRule="auto"/>
              <w:ind w:left="0" w:right="57"/>
              <w:jc w:val="right"/>
              <w:rPr>
                <w:rFonts w:ascii="Arial" w:hAnsi="Arial" w:cs="Arial"/>
                <w:sz w:val="19"/>
                <w:szCs w:val="19"/>
              </w:rPr>
            </w:pPr>
          </w:p>
        </w:tc>
        <w:tc>
          <w:tcPr>
            <w:tcW w:w="110" w:type="dxa"/>
          </w:tcPr>
          <w:p w14:paraId="2A3C3FA2" w14:textId="77777777" w:rsidR="00012A65" w:rsidRPr="00D052BF" w:rsidRDefault="00012A65" w:rsidP="00C2544F">
            <w:pPr>
              <w:pStyle w:val="BodyTextIndent"/>
              <w:tabs>
                <w:tab w:val="decimal" w:pos="670"/>
              </w:tabs>
              <w:spacing w:before="60" w:after="30" w:line="276" w:lineRule="auto"/>
              <w:ind w:left="0" w:right="57"/>
              <w:jc w:val="right"/>
              <w:rPr>
                <w:rFonts w:ascii="Arial" w:hAnsi="Arial" w:cs="Arial"/>
                <w:sz w:val="19"/>
                <w:szCs w:val="19"/>
              </w:rPr>
            </w:pPr>
          </w:p>
        </w:tc>
        <w:tc>
          <w:tcPr>
            <w:tcW w:w="1262" w:type="dxa"/>
          </w:tcPr>
          <w:p w14:paraId="6461FA19" w14:textId="77777777" w:rsidR="00012A65" w:rsidRPr="00D052BF" w:rsidRDefault="00012A65" w:rsidP="00C2544F">
            <w:pPr>
              <w:tabs>
                <w:tab w:val="decimal" w:pos="977"/>
              </w:tabs>
              <w:spacing w:before="60" w:after="30" w:line="276" w:lineRule="auto"/>
              <w:ind w:right="57"/>
              <w:jc w:val="right"/>
              <w:rPr>
                <w:rFonts w:ascii="Arial" w:hAnsi="Arial" w:cs="Arial"/>
                <w:sz w:val="19"/>
                <w:szCs w:val="19"/>
              </w:rPr>
            </w:pPr>
          </w:p>
        </w:tc>
        <w:tc>
          <w:tcPr>
            <w:tcW w:w="126" w:type="dxa"/>
          </w:tcPr>
          <w:p w14:paraId="1DC47F87" w14:textId="77777777" w:rsidR="00012A65" w:rsidRPr="00D052BF" w:rsidRDefault="00012A65" w:rsidP="00C2544F">
            <w:pPr>
              <w:tabs>
                <w:tab w:val="decimal" w:pos="670"/>
              </w:tabs>
              <w:spacing w:before="60" w:after="30" w:line="276" w:lineRule="auto"/>
              <w:ind w:right="57"/>
              <w:jc w:val="right"/>
              <w:rPr>
                <w:rFonts w:ascii="Arial" w:hAnsi="Arial" w:cs="Arial"/>
                <w:sz w:val="19"/>
                <w:szCs w:val="19"/>
              </w:rPr>
            </w:pPr>
          </w:p>
        </w:tc>
        <w:tc>
          <w:tcPr>
            <w:tcW w:w="1274" w:type="dxa"/>
          </w:tcPr>
          <w:p w14:paraId="165D2DD8" w14:textId="77777777" w:rsidR="00012A65" w:rsidRPr="00D052BF" w:rsidRDefault="00012A65" w:rsidP="00C2544F">
            <w:pPr>
              <w:tabs>
                <w:tab w:val="decimal" w:pos="670"/>
              </w:tabs>
              <w:spacing w:before="60" w:after="30" w:line="276" w:lineRule="auto"/>
              <w:ind w:right="57"/>
              <w:jc w:val="right"/>
              <w:rPr>
                <w:rFonts w:ascii="Arial" w:hAnsi="Arial" w:cs="Arial"/>
                <w:sz w:val="19"/>
                <w:szCs w:val="19"/>
              </w:rPr>
            </w:pPr>
          </w:p>
        </w:tc>
        <w:tc>
          <w:tcPr>
            <w:tcW w:w="110" w:type="dxa"/>
          </w:tcPr>
          <w:p w14:paraId="0FB47C1B" w14:textId="77777777" w:rsidR="00012A65" w:rsidRPr="00D052BF" w:rsidRDefault="00012A65" w:rsidP="00C2544F">
            <w:pPr>
              <w:tabs>
                <w:tab w:val="decimal" w:pos="670"/>
              </w:tabs>
              <w:spacing w:before="60" w:after="30" w:line="276" w:lineRule="auto"/>
              <w:ind w:right="57"/>
              <w:jc w:val="right"/>
              <w:rPr>
                <w:rFonts w:ascii="Arial" w:hAnsi="Arial" w:cs="Arial"/>
                <w:sz w:val="19"/>
                <w:szCs w:val="19"/>
              </w:rPr>
            </w:pPr>
          </w:p>
        </w:tc>
        <w:tc>
          <w:tcPr>
            <w:tcW w:w="1318" w:type="dxa"/>
          </w:tcPr>
          <w:p w14:paraId="1A09D9F9" w14:textId="77777777" w:rsidR="00012A65" w:rsidRPr="00D052BF" w:rsidRDefault="00012A65" w:rsidP="00C2544F">
            <w:pPr>
              <w:tabs>
                <w:tab w:val="decimal" w:pos="977"/>
              </w:tabs>
              <w:spacing w:before="60" w:after="30" w:line="276" w:lineRule="auto"/>
              <w:ind w:right="57"/>
              <w:jc w:val="right"/>
              <w:rPr>
                <w:rFonts w:ascii="Arial" w:hAnsi="Arial" w:cs="Arial"/>
                <w:sz w:val="19"/>
                <w:szCs w:val="19"/>
              </w:rPr>
            </w:pPr>
          </w:p>
        </w:tc>
      </w:tr>
      <w:tr w:rsidR="00012A65" w:rsidRPr="00D052BF" w14:paraId="04AC5EE4" w14:textId="77777777" w:rsidTr="00505577">
        <w:trPr>
          <w:trHeight w:val="283"/>
        </w:trPr>
        <w:tc>
          <w:tcPr>
            <w:tcW w:w="3458" w:type="dxa"/>
          </w:tcPr>
          <w:p w14:paraId="08FA20C4" w14:textId="77777777" w:rsidR="00012A65" w:rsidRPr="00D052BF" w:rsidRDefault="00012A65" w:rsidP="00C2544F">
            <w:pPr>
              <w:spacing w:before="60" w:after="30" w:line="276" w:lineRule="auto"/>
              <w:ind w:right="-45"/>
              <w:jc w:val="thaiDistribute"/>
              <w:rPr>
                <w:rFonts w:ascii="Arial" w:hAnsi="Arial" w:cs="Arial"/>
                <w:sz w:val="19"/>
                <w:szCs w:val="19"/>
                <w:u w:val="single"/>
              </w:rPr>
            </w:pPr>
            <w:r w:rsidRPr="00D052BF">
              <w:rPr>
                <w:rFonts w:ascii="Arial" w:hAnsi="Arial" w:cs="Arial"/>
                <w:sz w:val="19"/>
                <w:szCs w:val="19"/>
                <w:u w:val="single"/>
              </w:rPr>
              <w:t>Trade receivables - related parties</w:t>
            </w:r>
          </w:p>
        </w:tc>
        <w:tc>
          <w:tcPr>
            <w:tcW w:w="1260" w:type="dxa"/>
          </w:tcPr>
          <w:p w14:paraId="7EC7A3C4" w14:textId="77777777" w:rsidR="00012A65" w:rsidRPr="00D052BF" w:rsidRDefault="00012A65" w:rsidP="00C2544F">
            <w:pPr>
              <w:pStyle w:val="BodyTextIndent"/>
              <w:tabs>
                <w:tab w:val="decimal" w:pos="670"/>
              </w:tabs>
              <w:spacing w:before="60" w:after="30" w:line="276" w:lineRule="auto"/>
              <w:ind w:left="0" w:right="57"/>
              <w:jc w:val="right"/>
              <w:rPr>
                <w:rFonts w:ascii="Arial" w:hAnsi="Arial" w:cs="Arial"/>
                <w:sz w:val="19"/>
                <w:szCs w:val="19"/>
              </w:rPr>
            </w:pPr>
          </w:p>
        </w:tc>
        <w:tc>
          <w:tcPr>
            <w:tcW w:w="110" w:type="dxa"/>
          </w:tcPr>
          <w:p w14:paraId="4BE2889E" w14:textId="77777777" w:rsidR="00012A65" w:rsidRPr="00D052BF" w:rsidRDefault="00012A65" w:rsidP="00C2544F">
            <w:pPr>
              <w:pStyle w:val="BodyTextIndent"/>
              <w:tabs>
                <w:tab w:val="decimal" w:pos="670"/>
              </w:tabs>
              <w:spacing w:before="60" w:after="30" w:line="276" w:lineRule="auto"/>
              <w:ind w:left="0" w:right="57"/>
              <w:jc w:val="right"/>
              <w:rPr>
                <w:rFonts w:ascii="Arial" w:hAnsi="Arial" w:cs="Arial"/>
                <w:sz w:val="19"/>
                <w:szCs w:val="19"/>
              </w:rPr>
            </w:pPr>
          </w:p>
        </w:tc>
        <w:tc>
          <w:tcPr>
            <w:tcW w:w="1262" w:type="dxa"/>
          </w:tcPr>
          <w:p w14:paraId="4C9FFD53" w14:textId="77777777" w:rsidR="00012A65" w:rsidRPr="00D052BF" w:rsidRDefault="00012A65" w:rsidP="00C2544F">
            <w:pPr>
              <w:tabs>
                <w:tab w:val="decimal" w:pos="977"/>
              </w:tabs>
              <w:spacing w:before="60" w:after="30" w:line="276" w:lineRule="auto"/>
              <w:ind w:right="57"/>
              <w:jc w:val="right"/>
              <w:rPr>
                <w:rFonts w:ascii="Arial" w:hAnsi="Arial" w:cs="Arial"/>
                <w:sz w:val="19"/>
                <w:szCs w:val="19"/>
              </w:rPr>
            </w:pPr>
          </w:p>
        </w:tc>
        <w:tc>
          <w:tcPr>
            <w:tcW w:w="126" w:type="dxa"/>
          </w:tcPr>
          <w:p w14:paraId="30C63085" w14:textId="77777777" w:rsidR="00012A65" w:rsidRPr="00D052BF" w:rsidRDefault="00012A65" w:rsidP="00C2544F">
            <w:pPr>
              <w:tabs>
                <w:tab w:val="decimal" w:pos="670"/>
              </w:tabs>
              <w:spacing w:before="60" w:after="30" w:line="276" w:lineRule="auto"/>
              <w:ind w:right="57"/>
              <w:jc w:val="right"/>
              <w:rPr>
                <w:rFonts w:ascii="Arial" w:hAnsi="Arial" w:cs="Arial"/>
                <w:sz w:val="19"/>
                <w:szCs w:val="19"/>
              </w:rPr>
            </w:pPr>
          </w:p>
        </w:tc>
        <w:tc>
          <w:tcPr>
            <w:tcW w:w="1274" w:type="dxa"/>
          </w:tcPr>
          <w:p w14:paraId="3E403037" w14:textId="77777777" w:rsidR="00012A65" w:rsidRPr="00D052BF" w:rsidRDefault="00012A65" w:rsidP="00C2544F">
            <w:pPr>
              <w:tabs>
                <w:tab w:val="decimal" w:pos="670"/>
              </w:tabs>
              <w:spacing w:before="60" w:after="30" w:line="276" w:lineRule="auto"/>
              <w:ind w:right="57"/>
              <w:jc w:val="right"/>
              <w:rPr>
                <w:rFonts w:ascii="Arial" w:hAnsi="Arial" w:cs="Arial"/>
                <w:sz w:val="19"/>
                <w:szCs w:val="19"/>
              </w:rPr>
            </w:pPr>
          </w:p>
        </w:tc>
        <w:tc>
          <w:tcPr>
            <w:tcW w:w="110" w:type="dxa"/>
          </w:tcPr>
          <w:p w14:paraId="3F8675E9" w14:textId="77777777" w:rsidR="00012A65" w:rsidRPr="00D052BF" w:rsidRDefault="00012A65" w:rsidP="00C2544F">
            <w:pPr>
              <w:tabs>
                <w:tab w:val="decimal" w:pos="670"/>
              </w:tabs>
              <w:spacing w:before="60" w:after="30" w:line="276" w:lineRule="auto"/>
              <w:ind w:right="57"/>
              <w:jc w:val="right"/>
              <w:rPr>
                <w:rFonts w:ascii="Arial" w:hAnsi="Arial" w:cs="Arial"/>
                <w:sz w:val="19"/>
                <w:szCs w:val="19"/>
              </w:rPr>
            </w:pPr>
          </w:p>
        </w:tc>
        <w:tc>
          <w:tcPr>
            <w:tcW w:w="1318" w:type="dxa"/>
          </w:tcPr>
          <w:p w14:paraId="246653DF" w14:textId="77777777" w:rsidR="00012A65" w:rsidRPr="00D052BF" w:rsidRDefault="00012A65" w:rsidP="00C2544F">
            <w:pPr>
              <w:tabs>
                <w:tab w:val="decimal" w:pos="977"/>
              </w:tabs>
              <w:spacing w:before="60" w:after="30" w:line="276" w:lineRule="auto"/>
              <w:ind w:right="57"/>
              <w:jc w:val="right"/>
              <w:rPr>
                <w:rFonts w:ascii="Arial" w:hAnsi="Arial" w:cs="Arial"/>
                <w:sz w:val="19"/>
                <w:szCs w:val="19"/>
              </w:rPr>
            </w:pPr>
          </w:p>
        </w:tc>
      </w:tr>
      <w:tr w:rsidR="00012A65" w:rsidRPr="00D052BF" w14:paraId="3B177674" w14:textId="77777777" w:rsidTr="00505577">
        <w:trPr>
          <w:trHeight w:val="77"/>
        </w:trPr>
        <w:tc>
          <w:tcPr>
            <w:tcW w:w="3458" w:type="dxa"/>
          </w:tcPr>
          <w:p w14:paraId="63C1123D" w14:textId="77777777" w:rsidR="00012A65" w:rsidRPr="00D052BF" w:rsidRDefault="00012A65" w:rsidP="00C2544F">
            <w:pPr>
              <w:spacing w:before="60" w:after="30" w:line="276" w:lineRule="auto"/>
              <w:ind w:right="-45"/>
              <w:jc w:val="thaiDistribute"/>
              <w:rPr>
                <w:rFonts w:ascii="Arial" w:hAnsi="Arial" w:cs="Arial"/>
                <w:sz w:val="19"/>
                <w:szCs w:val="19"/>
              </w:rPr>
            </w:pPr>
            <w:r w:rsidRPr="00D052BF">
              <w:rPr>
                <w:rFonts w:ascii="Arial" w:hAnsi="Arial" w:cs="Arial"/>
                <w:sz w:val="19"/>
                <w:szCs w:val="19"/>
              </w:rPr>
              <w:t>Not yet due</w:t>
            </w:r>
          </w:p>
        </w:tc>
        <w:tc>
          <w:tcPr>
            <w:tcW w:w="1260" w:type="dxa"/>
          </w:tcPr>
          <w:p w14:paraId="00E59DF5" w14:textId="0CF4F169" w:rsidR="00012A65" w:rsidRPr="00DA7505" w:rsidRDefault="00DA7505" w:rsidP="00C2544F">
            <w:pPr>
              <w:tabs>
                <w:tab w:val="decimal" w:pos="670"/>
              </w:tabs>
              <w:spacing w:before="60" w:after="30" w:line="276" w:lineRule="auto"/>
              <w:ind w:right="57"/>
              <w:jc w:val="right"/>
              <w:rPr>
                <w:rFonts w:ascii="Arial" w:hAnsi="Arial" w:cs="Browallia New"/>
                <w:color w:val="000000" w:themeColor="text1"/>
                <w:sz w:val="19"/>
                <w:szCs w:val="24"/>
              </w:rPr>
            </w:pPr>
            <w:r>
              <w:rPr>
                <w:rFonts w:ascii="Arial" w:hAnsi="Arial" w:cs="Browallia New"/>
                <w:color w:val="000000" w:themeColor="text1"/>
                <w:sz w:val="19"/>
                <w:szCs w:val="24"/>
              </w:rPr>
              <w:t>-</w:t>
            </w:r>
          </w:p>
        </w:tc>
        <w:tc>
          <w:tcPr>
            <w:tcW w:w="110" w:type="dxa"/>
          </w:tcPr>
          <w:p w14:paraId="03E973C9" w14:textId="77777777" w:rsidR="00012A65" w:rsidRPr="00D052BF" w:rsidRDefault="00012A65" w:rsidP="00C2544F">
            <w:pPr>
              <w:tabs>
                <w:tab w:val="decimal" w:pos="670"/>
              </w:tabs>
              <w:spacing w:before="60" w:after="30" w:line="276" w:lineRule="auto"/>
              <w:ind w:right="57"/>
              <w:jc w:val="right"/>
              <w:rPr>
                <w:rFonts w:ascii="Arial" w:hAnsi="Arial" w:cs="Arial"/>
                <w:sz w:val="19"/>
                <w:szCs w:val="19"/>
              </w:rPr>
            </w:pPr>
          </w:p>
        </w:tc>
        <w:tc>
          <w:tcPr>
            <w:tcW w:w="1262" w:type="dxa"/>
          </w:tcPr>
          <w:p w14:paraId="2E0B86D7" w14:textId="77777777" w:rsidR="00012A65" w:rsidRPr="00D052BF" w:rsidRDefault="00012A65" w:rsidP="00C2544F">
            <w:pPr>
              <w:tabs>
                <w:tab w:val="decimal" w:pos="670"/>
              </w:tabs>
              <w:spacing w:before="60" w:after="30" w:line="276" w:lineRule="auto"/>
              <w:ind w:right="57"/>
              <w:jc w:val="right"/>
              <w:rPr>
                <w:rFonts w:ascii="Arial" w:hAnsi="Arial" w:cs="Arial"/>
                <w:sz w:val="19"/>
                <w:szCs w:val="19"/>
              </w:rPr>
            </w:pPr>
            <w:r w:rsidRPr="00D052BF">
              <w:rPr>
                <w:rFonts w:ascii="Arial" w:hAnsi="Arial" w:cs="Arial"/>
                <w:color w:val="000000" w:themeColor="text1"/>
                <w:sz w:val="19"/>
                <w:szCs w:val="19"/>
              </w:rPr>
              <w:t>6,045</w:t>
            </w:r>
          </w:p>
        </w:tc>
        <w:tc>
          <w:tcPr>
            <w:tcW w:w="126" w:type="dxa"/>
            <w:vAlign w:val="bottom"/>
          </w:tcPr>
          <w:p w14:paraId="0B40BA83" w14:textId="77777777" w:rsidR="00012A65" w:rsidRPr="00D052BF" w:rsidRDefault="00012A65" w:rsidP="00C2544F">
            <w:pPr>
              <w:tabs>
                <w:tab w:val="decimal" w:pos="670"/>
              </w:tabs>
              <w:spacing w:before="60" w:after="30" w:line="276" w:lineRule="auto"/>
              <w:ind w:right="57"/>
              <w:jc w:val="right"/>
              <w:rPr>
                <w:rFonts w:ascii="Arial" w:hAnsi="Arial" w:cs="Arial"/>
                <w:sz w:val="19"/>
                <w:szCs w:val="19"/>
              </w:rPr>
            </w:pPr>
          </w:p>
        </w:tc>
        <w:tc>
          <w:tcPr>
            <w:tcW w:w="1274" w:type="dxa"/>
          </w:tcPr>
          <w:p w14:paraId="4D3FE3F5" w14:textId="4A9512CA" w:rsidR="00012A65" w:rsidRPr="00D052BF" w:rsidRDefault="00A77315" w:rsidP="00C2544F">
            <w:pPr>
              <w:tabs>
                <w:tab w:val="decimal" w:pos="670"/>
              </w:tabs>
              <w:spacing w:before="60" w:after="30" w:line="276" w:lineRule="auto"/>
              <w:ind w:right="57"/>
              <w:jc w:val="right"/>
              <w:rPr>
                <w:rFonts w:ascii="Arial" w:hAnsi="Arial" w:cs="Arial"/>
                <w:sz w:val="19"/>
                <w:szCs w:val="19"/>
              </w:rPr>
            </w:pPr>
            <w:r w:rsidRPr="00D052BF">
              <w:rPr>
                <w:rFonts w:ascii="Arial" w:hAnsi="Arial" w:cs="Arial"/>
                <w:sz w:val="19"/>
                <w:szCs w:val="19"/>
              </w:rPr>
              <w:t>-</w:t>
            </w:r>
          </w:p>
        </w:tc>
        <w:tc>
          <w:tcPr>
            <w:tcW w:w="110" w:type="dxa"/>
          </w:tcPr>
          <w:p w14:paraId="2718FE37" w14:textId="77777777" w:rsidR="00012A65" w:rsidRPr="00D052BF" w:rsidRDefault="00012A65" w:rsidP="00C2544F">
            <w:pPr>
              <w:tabs>
                <w:tab w:val="decimal" w:pos="670"/>
              </w:tabs>
              <w:spacing w:before="60" w:after="30" w:line="276" w:lineRule="auto"/>
              <w:ind w:right="57"/>
              <w:jc w:val="right"/>
              <w:rPr>
                <w:rFonts w:ascii="Arial" w:hAnsi="Arial" w:cs="Arial"/>
                <w:sz w:val="19"/>
                <w:szCs w:val="19"/>
              </w:rPr>
            </w:pPr>
          </w:p>
        </w:tc>
        <w:tc>
          <w:tcPr>
            <w:tcW w:w="1318" w:type="dxa"/>
          </w:tcPr>
          <w:p w14:paraId="04DD5BCD" w14:textId="77777777" w:rsidR="00012A65" w:rsidRPr="00D052BF" w:rsidRDefault="00012A65" w:rsidP="00C2544F">
            <w:pPr>
              <w:tabs>
                <w:tab w:val="decimal" w:pos="670"/>
              </w:tabs>
              <w:spacing w:before="60" w:after="30" w:line="276" w:lineRule="auto"/>
              <w:ind w:right="57"/>
              <w:jc w:val="right"/>
              <w:rPr>
                <w:rFonts w:ascii="Arial" w:hAnsi="Arial" w:cs="Arial"/>
                <w:sz w:val="19"/>
                <w:szCs w:val="19"/>
              </w:rPr>
            </w:pPr>
            <w:r w:rsidRPr="00D052BF">
              <w:rPr>
                <w:rFonts w:ascii="Arial" w:hAnsi="Arial" w:cs="Arial"/>
                <w:sz w:val="19"/>
                <w:szCs w:val="19"/>
              </w:rPr>
              <w:t>-</w:t>
            </w:r>
          </w:p>
        </w:tc>
      </w:tr>
      <w:tr w:rsidR="00012A65" w:rsidRPr="00D052BF" w14:paraId="2BC2B8CE" w14:textId="77777777" w:rsidTr="00F85CA7">
        <w:trPr>
          <w:trHeight w:val="283"/>
        </w:trPr>
        <w:tc>
          <w:tcPr>
            <w:tcW w:w="3458" w:type="dxa"/>
          </w:tcPr>
          <w:p w14:paraId="0E2815B6" w14:textId="153FE2A5" w:rsidR="00012A65" w:rsidRPr="00D052BF" w:rsidRDefault="00012A65" w:rsidP="00C2544F">
            <w:pPr>
              <w:spacing w:before="60" w:after="30" w:line="276" w:lineRule="auto"/>
              <w:ind w:right="-45"/>
              <w:rPr>
                <w:rFonts w:ascii="Arial" w:hAnsi="Arial" w:cs="Arial"/>
                <w:sz w:val="19"/>
                <w:szCs w:val="19"/>
                <w:cs/>
              </w:rPr>
            </w:pPr>
            <w:r w:rsidRPr="00D052BF">
              <w:rPr>
                <w:rFonts w:ascii="Arial" w:hAnsi="Arial" w:cs="Arial"/>
                <w:sz w:val="19"/>
                <w:szCs w:val="19"/>
              </w:rPr>
              <w:t>Past due</w:t>
            </w:r>
          </w:p>
        </w:tc>
        <w:tc>
          <w:tcPr>
            <w:tcW w:w="1260" w:type="dxa"/>
          </w:tcPr>
          <w:p w14:paraId="32D5AB3A" w14:textId="5D26A40B" w:rsidR="00012A65" w:rsidRPr="00D052BF" w:rsidRDefault="00012A65" w:rsidP="00C2544F">
            <w:pPr>
              <w:tabs>
                <w:tab w:val="decimal" w:pos="670"/>
              </w:tabs>
              <w:spacing w:before="60" w:after="30" w:line="276" w:lineRule="auto"/>
              <w:ind w:right="57"/>
              <w:jc w:val="right"/>
              <w:rPr>
                <w:rFonts w:ascii="Arial" w:hAnsi="Arial" w:cs="Arial"/>
                <w:color w:val="000000" w:themeColor="text1"/>
                <w:sz w:val="19"/>
                <w:szCs w:val="19"/>
              </w:rPr>
            </w:pPr>
          </w:p>
        </w:tc>
        <w:tc>
          <w:tcPr>
            <w:tcW w:w="110" w:type="dxa"/>
          </w:tcPr>
          <w:p w14:paraId="4A16AE2E" w14:textId="77777777" w:rsidR="00012A65" w:rsidRPr="00D052BF" w:rsidRDefault="00012A65" w:rsidP="00C2544F">
            <w:pPr>
              <w:tabs>
                <w:tab w:val="decimal" w:pos="670"/>
              </w:tabs>
              <w:spacing w:before="60" w:after="30" w:line="276" w:lineRule="auto"/>
              <w:ind w:right="57"/>
              <w:jc w:val="right"/>
              <w:rPr>
                <w:rFonts w:ascii="Arial" w:hAnsi="Arial" w:cs="Arial"/>
                <w:sz w:val="19"/>
                <w:szCs w:val="19"/>
              </w:rPr>
            </w:pPr>
          </w:p>
        </w:tc>
        <w:tc>
          <w:tcPr>
            <w:tcW w:w="1262" w:type="dxa"/>
          </w:tcPr>
          <w:p w14:paraId="6324F9F1" w14:textId="66027B4C" w:rsidR="00012A65" w:rsidRPr="00D052BF" w:rsidRDefault="00012A65" w:rsidP="00C2544F">
            <w:pPr>
              <w:tabs>
                <w:tab w:val="decimal" w:pos="670"/>
              </w:tabs>
              <w:spacing w:before="60" w:after="30" w:line="276" w:lineRule="auto"/>
              <w:ind w:right="57"/>
              <w:jc w:val="right"/>
              <w:rPr>
                <w:rFonts w:ascii="Arial" w:hAnsi="Arial" w:cs="Arial"/>
                <w:sz w:val="19"/>
                <w:szCs w:val="19"/>
              </w:rPr>
            </w:pPr>
          </w:p>
        </w:tc>
        <w:tc>
          <w:tcPr>
            <w:tcW w:w="126" w:type="dxa"/>
            <w:vAlign w:val="bottom"/>
          </w:tcPr>
          <w:p w14:paraId="1C958D96" w14:textId="77777777" w:rsidR="00012A65" w:rsidRPr="00D052BF" w:rsidRDefault="00012A65" w:rsidP="00C2544F">
            <w:pPr>
              <w:tabs>
                <w:tab w:val="decimal" w:pos="670"/>
              </w:tabs>
              <w:spacing w:before="60" w:after="30" w:line="276" w:lineRule="auto"/>
              <w:ind w:right="57"/>
              <w:jc w:val="right"/>
              <w:rPr>
                <w:rFonts w:ascii="Arial" w:hAnsi="Arial" w:cs="Arial"/>
                <w:sz w:val="19"/>
                <w:szCs w:val="19"/>
              </w:rPr>
            </w:pPr>
          </w:p>
        </w:tc>
        <w:tc>
          <w:tcPr>
            <w:tcW w:w="1274" w:type="dxa"/>
          </w:tcPr>
          <w:p w14:paraId="306570B6" w14:textId="08410FF8" w:rsidR="00012A65" w:rsidRPr="00D052BF" w:rsidRDefault="00012A65" w:rsidP="00C2544F">
            <w:pPr>
              <w:tabs>
                <w:tab w:val="decimal" w:pos="670"/>
              </w:tabs>
              <w:spacing w:before="60" w:after="30" w:line="276" w:lineRule="auto"/>
              <w:ind w:right="57"/>
              <w:jc w:val="right"/>
              <w:rPr>
                <w:rFonts w:ascii="Arial" w:hAnsi="Arial" w:cs="Arial"/>
                <w:sz w:val="19"/>
                <w:szCs w:val="19"/>
              </w:rPr>
            </w:pPr>
          </w:p>
        </w:tc>
        <w:tc>
          <w:tcPr>
            <w:tcW w:w="110" w:type="dxa"/>
          </w:tcPr>
          <w:p w14:paraId="3EA1B8F4" w14:textId="77777777" w:rsidR="00012A65" w:rsidRPr="00D052BF" w:rsidRDefault="00012A65" w:rsidP="00C2544F">
            <w:pPr>
              <w:tabs>
                <w:tab w:val="decimal" w:pos="670"/>
              </w:tabs>
              <w:spacing w:before="60" w:after="30" w:line="276" w:lineRule="auto"/>
              <w:ind w:right="57"/>
              <w:jc w:val="right"/>
              <w:rPr>
                <w:rFonts w:ascii="Arial" w:hAnsi="Arial" w:cs="Arial"/>
                <w:sz w:val="19"/>
                <w:szCs w:val="19"/>
              </w:rPr>
            </w:pPr>
          </w:p>
        </w:tc>
        <w:tc>
          <w:tcPr>
            <w:tcW w:w="1318" w:type="dxa"/>
          </w:tcPr>
          <w:p w14:paraId="5D414361" w14:textId="430E4C26" w:rsidR="00012A65" w:rsidRPr="00D052BF" w:rsidRDefault="00012A65" w:rsidP="00C2544F">
            <w:pPr>
              <w:tabs>
                <w:tab w:val="decimal" w:pos="670"/>
              </w:tabs>
              <w:spacing w:before="60" w:after="30" w:line="276" w:lineRule="auto"/>
              <w:ind w:right="57"/>
              <w:jc w:val="right"/>
              <w:rPr>
                <w:rFonts w:ascii="Arial" w:hAnsi="Arial" w:cs="Arial"/>
                <w:sz w:val="19"/>
                <w:szCs w:val="19"/>
              </w:rPr>
            </w:pPr>
          </w:p>
        </w:tc>
      </w:tr>
      <w:tr w:rsidR="001E3299" w:rsidRPr="00D052BF" w14:paraId="389DE97C" w14:textId="77777777" w:rsidTr="00F85CA7">
        <w:trPr>
          <w:trHeight w:val="283"/>
        </w:trPr>
        <w:tc>
          <w:tcPr>
            <w:tcW w:w="3458" w:type="dxa"/>
          </w:tcPr>
          <w:p w14:paraId="6ABD0031" w14:textId="66568E1A" w:rsidR="001E3299" w:rsidRPr="00D052BF" w:rsidRDefault="00AC74FA" w:rsidP="00E15A46">
            <w:pPr>
              <w:spacing w:before="60" w:after="30" w:line="276" w:lineRule="auto"/>
              <w:ind w:left="243" w:right="-45"/>
              <w:rPr>
                <w:rFonts w:ascii="Arial" w:hAnsi="Arial" w:cs="Arial"/>
                <w:sz w:val="19"/>
                <w:szCs w:val="19"/>
              </w:rPr>
            </w:pPr>
            <w:r w:rsidRPr="00D052BF">
              <w:rPr>
                <w:rFonts w:ascii="Arial" w:hAnsi="Arial" w:cs="Arial"/>
                <w:sz w:val="19"/>
                <w:szCs w:val="19"/>
              </w:rPr>
              <w:t xml:space="preserve">Up to 3 </w:t>
            </w:r>
            <w:r w:rsidR="00F33B97" w:rsidRPr="00D052BF">
              <w:rPr>
                <w:rFonts w:ascii="Arial" w:hAnsi="Arial" w:cs="Arial"/>
                <w:sz w:val="19"/>
                <w:szCs w:val="19"/>
              </w:rPr>
              <w:t>months</w:t>
            </w:r>
          </w:p>
        </w:tc>
        <w:tc>
          <w:tcPr>
            <w:tcW w:w="1260" w:type="dxa"/>
          </w:tcPr>
          <w:p w14:paraId="6FBD5142" w14:textId="2BDDF44E" w:rsidR="001E3299" w:rsidRPr="00D052BF" w:rsidRDefault="00DA7505" w:rsidP="00C2544F">
            <w:pPr>
              <w:tabs>
                <w:tab w:val="decimal" w:pos="670"/>
              </w:tabs>
              <w:spacing w:before="60" w:after="30" w:line="276" w:lineRule="auto"/>
              <w:ind w:right="57"/>
              <w:jc w:val="right"/>
              <w:rPr>
                <w:rFonts w:ascii="Arial" w:hAnsi="Arial" w:cs="Arial"/>
                <w:color w:val="000000" w:themeColor="text1"/>
                <w:sz w:val="19"/>
                <w:szCs w:val="19"/>
              </w:rPr>
            </w:pPr>
            <w:r>
              <w:rPr>
                <w:rFonts w:ascii="Arial" w:hAnsi="Arial" w:cs="Arial"/>
                <w:color w:val="000000" w:themeColor="text1"/>
                <w:sz w:val="19"/>
                <w:szCs w:val="19"/>
              </w:rPr>
              <w:t>-</w:t>
            </w:r>
          </w:p>
        </w:tc>
        <w:tc>
          <w:tcPr>
            <w:tcW w:w="110" w:type="dxa"/>
          </w:tcPr>
          <w:p w14:paraId="4CE33BAD" w14:textId="77777777" w:rsidR="001E3299" w:rsidRPr="00D052BF" w:rsidRDefault="001E3299" w:rsidP="00C2544F">
            <w:pPr>
              <w:tabs>
                <w:tab w:val="decimal" w:pos="670"/>
              </w:tabs>
              <w:spacing w:before="60" w:after="30" w:line="276" w:lineRule="auto"/>
              <w:ind w:right="57"/>
              <w:jc w:val="right"/>
              <w:rPr>
                <w:rFonts w:ascii="Arial" w:hAnsi="Arial" w:cs="Arial"/>
                <w:sz w:val="19"/>
                <w:szCs w:val="19"/>
              </w:rPr>
            </w:pPr>
          </w:p>
        </w:tc>
        <w:tc>
          <w:tcPr>
            <w:tcW w:w="1262" w:type="dxa"/>
          </w:tcPr>
          <w:p w14:paraId="44752880" w14:textId="513F85B9" w:rsidR="001E3299" w:rsidRPr="00D052BF" w:rsidRDefault="007E2CB8" w:rsidP="00C2544F">
            <w:pPr>
              <w:tabs>
                <w:tab w:val="decimal" w:pos="670"/>
              </w:tabs>
              <w:spacing w:before="60" w:after="30" w:line="276" w:lineRule="auto"/>
              <w:ind w:right="57"/>
              <w:jc w:val="right"/>
              <w:rPr>
                <w:rFonts w:ascii="Arial" w:hAnsi="Arial" w:cs="Arial"/>
                <w:sz w:val="19"/>
                <w:szCs w:val="19"/>
              </w:rPr>
            </w:pPr>
            <w:r w:rsidRPr="00D052BF">
              <w:rPr>
                <w:rFonts w:ascii="Arial" w:hAnsi="Arial" w:cs="Arial"/>
                <w:sz w:val="19"/>
                <w:szCs w:val="19"/>
              </w:rPr>
              <w:t>-</w:t>
            </w:r>
          </w:p>
        </w:tc>
        <w:tc>
          <w:tcPr>
            <w:tcW w:w="126" w:type="dxa"/>
            <w:vAlign w:val="bottom"/>
          </w:tcPr>
          <w:p w14:paraId="5D9F895F" w14:textId="77777777" w:rsidR="001E3299" w:rsidRPr="00D052BF" w:rsidRDefault="001E3299" w:rsidP="00C2544F">
            <w:pPr>
              <w:tabs>
                <w:tab w:val="decimal" w:pos="670"/>
              </w:tabs>
              <w:spacing w:before="60" w:after="30" w:line="276" w:lineRule="auto"/>
              <w:ind w:right="57"/>
              <w:jc w:val="right"/>
              <w:rPr>
                <w:rFonts w:ascii="Arial" w:hAnsi="Arial" w:cs="Arial"/>
                <w:sz w:val="19"/>
                <w:szCs w:val="19"/>
              </w:rPr>
            </w:pPr>
          </w:p>
        </w:tc>
        <w:tc>
          <w:tcPr>
            <w:tcW w:w="1274" w:type="dxa"/>
          </w:tcPr>
          <w:p w14:paraId="4C65D74E" w14:textId="53FEA58D" w:rsidR="001E3299" w:rsidRPr="00D052BF" w:rsidRDefault="00A77315" w:rsidP="00C2544F">
            <w:pPr>
              <w:tabs>
                <w:tab w:val="decimal" w:pos="670"/>
              </w:tabs>
              <w:spacing w:before="60" w:after="30" w:line="276" w:lineRule="auto"/>
              <w:ind w:right="57"/>
              <w:jc w:val="right"/>
              <w:rPr>
                <w:rFonts w:ascii="Arial" w:hAnsi="Arial" w:cs="Arial"/>
                <w:color w:val="000000" w:themeColor="text1"/>
                <w:sz w:val="19"/>
                <w:szCs w:val="19"/>
              </w:rPr>
            </w:pPr>
            <w:r w:rsidRPr="00D052BF">
              <w:rPr>
                <w:rFonts w:ascii="Arial" w:hAnsi="Arial" w:cs="Arial"/>
                <w:sz w:val="19"/>
                <w:szCs w:val="19"/>
              </w:rPr>
              <w:t>-</w:t>
            </w:r>
          </w:p>
        </w:tc>
        <w:tc>
          <w:tcPr>
            <w:tcW w:w="110" w:type="dxa"/>
          </w:tcPr>
          <w:p w14:paraId="7A01A459" w14:textId="77777777" w:rsidR="001E3299" w:rsidRPr="00D052BF" w:rsidRDefault="001E3299" w:rsidP="00C2544F">
            <w:pPr>
              <w:tabs>
                <w:tab w:val="decimal" w:pos="670"/>
              </w:tabs>
              <w:spacing w:before="60" w:after="30" w:line="276" w:lineRule="auto"/>
              <w:ind w:right="57"/>
              <w:jc w:val="right"/>
              <w:rPr>
                <w:rFonts w:ascii="Arial" w:hAnsi="Arial" w:cs="Arial"/>
                <w:sz w:val="19"/>
                <w:szCs w:val="19"/>
              </w:rPr>
            </w:pPr>
          </w:p>
        </w:tc>
        <w:tc>
          <w:tcPr>
            <w:tcW w:w="1318" w:type="dxa"/>
          </w:tcPr>
          <w:p w14:paraId="2C0AE272" w14:textId="6B1731D6" w:rsidR="001E3299" w:rsidRPr="00D052BF" w:rsidRDefault="007E2CB8" w:rsidP="00C2544F">
            <w:pPr>
              <w:tabs>
                <w:tab w:val="decimal" w:pos="670"/>
              </w:tabs>
              <w:spacing w:before="60" w:after="30" w:line="276" w:lineRule="auto"/>
              <w:ind w:right="57"/>
              <w:jc w:val="right"/>
              <w:rPr>
                <w:rFonts w:ascii="Arial" w:hAnsi="Arial" w:cs="Arial"/>
                <w:sz w:val="19"/>
                <w:szCs w:val="19"/>
              </w:rPr>
            </w:pPr>
            <w:r w:rsidRPr="00D052BF">
              <w:rPr>
                <w:rFonts w:ascii="Arial" w:hAnsi="Arial" w:cs="Arial"/>
                <w:sz w:val="19"/>
                <w:szCs w:val="19"/>
              </w:rPr>
              <w:t>-</w:t>
            </w:r>
          </w:p>
        </w:tc>
      </w:tr>
      <w:tr w:rsidR="001E3299" w:rsidRPr="00D052BF" w14:paraId="059CCFE1" w14:textId="77777777" w:rsidTr="00F85CA7">
        <w:trPr>
          <w:trHeight w:val="283"/>
        </w:trPr>
        <w:tc>
          <w:tcPr>
            <w:tcW w:w="3458" w:type="dxa"/>
          </w:tcPr>
          <w:p w14:paraId="320875B2" w14:textId="77F3D540" w:rsidR="001E3299" w:rsidRPr="00D052BF" w:rsidRDefault="009604B5" w:rsidP="00E15A46">
            <w:pPr>
              <w:spacing w:before="60" w:after="30" w:line="276" w:lineRule="auto"/>
              <w:ind w:left="243" w:right="-45"/>
              <w:rPr>
                <w:rFonts w:ascii="Arial" w:hAnsi="Arial" w:cs="Arial"/>
                <w:sz w:val="19"/>
                <w:szCs w:val="19"/>
              </w:rPr>
            </w:pPr>
            <w:r w:rsidRPr="00D052BF">
              <w:rPr>
                <w:rFonts w:ascii="Arial" w:hAnsi="Arial" w:cs="Arial"/>
                <w:sz w:val="19"/>
                <w:szCs w:val="19"/>
              </w:rPr>
              <w:t xml:space="preserve">Over 3 – 6 </w:t>
            </w:r>
            <w:r w:rsidR="00F33B97" w:rsidRPr="00D052BF">
              <w:rPr>
                <w:rFonts w:ascii="Arial" w:hAnsi="Arial" w:cs="Arial"/>
                <w:sz w:val="19"/>
                <w:szCs w:val="19"/>
              </w:rPr>
              <w:t>months</w:t>
            </w:r>
          </w:p>
        </w:tc>
        <w:tc>
          <w:tcPr>
            <w:tcW w:w="1260" w:type="dxa"/>
          </w:tcPr>
          <w:p w14:paraId="0997F1ED" w14:textId="43384DE0" w:rsidR="001E3299" w:rsidRPr="00D052BF" w:rsidRDefault="00E66FF0" w:rsidP="00C2544F">
            <w:pPr>
              <w:tabs>
                <w:tab w:val="decimal" w:pos="670"/>
              </w:tabs>
              <w:spacing w:before="60" w:after="30" w:line="276" w:lineRule="auto"/>
              <w:ind w:right="57"/>
              <w:jc w:val="right"/>
              <w:rPr>
                <w:rFonts w:ascii="Arial" w:hAnsi="Arial" w:cs="Arial"/>
                <w:color w:val="000000" w:themeColor="text1"/>
                <w:sz w:val="19"/>
                <w:szCs w:val="19"/>
              </w:rPr>
            </w:pPr>
            <w:r>
              <w:rPr>
                <w:rFonts w:ascii="Arial" w:hAnsi="Arial" w:cs="Arial"/>
                <w:color w:val="000000" w:themeColor="text1"/>
                <w:sz w:val="19"/>
                <w:szCs w:val="19"/>
              </w:rPr>
              <w:t>6,255</w:t>
            </w:r>
          </w:p>
        </w:tc>
        <w:tc>
          <w:tcPr>
            <w:tcW w:w="110" w:type="dxa"/>
          </w:tcPr>
          <w:p w14:paraId="2528D6C8" w14:textId="77777777" w:rsidR="001E3299" w:rsidRPr="00D052BF" w:rsidRDefault="001E3299" w:rsidP="00C2544F">
            <w:pPr>
              <w:tabs>
                <w:tab w:val="decimal" w:pos="670"/>
              </w:tabs>
              <w:spacing w:before="60" w:after="30" w:line="276" w:lineRule="auto"/>
              <w:ind w:right="57"/>
              <w:jc w:val="right"/>
              <w:rPr>
                <w:rFonts w:ascii="Arial" w:hAnsi="Arial" w:cs="Arial"/>
                <w:sz w:val="19"/>
                <w:szCs w:val="19"/>
              </w:rPr>
            </w:pPr>
          </w:p>
        </w:tc>
        <w:tc>
          <w:tcPr>
            <w:tcW w:w="1262" w:type="dxa"/>
          </w:tcPr>
          <w:p w14:paraId="2AC48DA6" w14:textId="6C28964D" w:rsidR="001E3299" w:rsidRPr="00D052BF" w:rsidRDefault="007E2CB8" w:rsidP="00C2544F">
            <w:pPr>
              <w:tabs>
                <w:tab w:val="decimal" w:pos="670"/>
              </w:tabs>
              <w:spacing w:before="60" w:after="30" w:line="276" w:lineRule="auto"/>
              <w:ind w:right="57"/>
              <w:jc w:val="right"/>
              <w:rPr>
                <w:rFonts w:ascii="Arial" w:hAnsi="Arial" w:cs="Arial"/>
                <w:sz w:val="19"/>
                <w:szCs w:val="19"/>
              </w:rPr>
            </w:pPr>
            <w:r w:rsidRPr="00D052BF">
              <w:rPr>
                <w:rFonts w:ascii="Arial" w:hAnsi="Arial" w:cs="Arial"/>
                <w:sz w:val="19"/>
                <w:szCs w:val="19"/>
              </w:rPr>
              <w:t>-</w:t>
            </w:r>
          </w:p>
        </w:tc>
        <w:tc>
          <w:tcPr>
            <w:tcW w:w="126" w:type="dxa"/>
            <w:vAlign w:val="bottom"/>
          </w:tcPr>
          <w:p w14:paraId="517AEEB9" w14:textId="77777777" w:rsidR="001E3299" w:rsidRPr="00D052BF" w:rsidRDefault="001E3299" w:rsidP="00C2544F">
            <w:pPr>
              <w:tabs>
                <w:tab w:val="decimal" w:pos="670"/>
              </w:tabs>
              <w:spacing w:before="60" w:after="30" w:line="276" w:lineRule="auto"/>
              <w:ind w:right="57"/>
              <w:jc w:val="right"/>
              <w:rPr>
                <w:rFonts w:ascii="Arial" w:hAnsi="Arial" w:cs="Arial"/>
                <w:sz w:val="19"/>
                <w:szCs w:val="19"/>
              </w:rPr>
            </w:pPr>
          </w:p>
        </w:tc>
        <w:tc>
          <w:tcPr>
            <w:tcW w:w="1274" w:type="dxa"/>
          </w:tcPr>
          <w:p w14:paraId="74250BBE" w14:textId="6B21E7B7" w:rsidR="001E3299" w:rsidRPr="00D052BF" w:rsidRDefault="00A77315" w:rsidP="00C2544F">
            <w:pPr>
              <w:tabs>
                <w:tab w:val="decimal" w:pos="670"/>
              </w:tabs>
              <w:spacing w:before="60" w:after="30" w:line="276" w:lineRule="auto"/>
              <w:ind w:right="57"/>
              <w:jc w:val="right"/>
              <w:rPr>
                <w:rFonts w:ascii="Arial" w:hAnsi="Arial" w:cs="Arial"/>
                <w:color w:val="000000" w:themeColor="text1"/>
                <w:sz w:val="19"/>
                <w:szCs w:val="19"/>
              </w:rPr>
            </w:pPr>
            <w:r w:rsidRPr="00D052BF">
              <w:rPr>
                <w:rFonts w:ascii="Arial" w:hAnsi="Arial" w:cs="Arial"/>
                <w:sz w:val="19"/>
                <w:szCs w:val="19"/>
              </w:rPr>
              <w:t>-</w:t>
            </w:r>
          </w:p>
        </w:tc>
        <w:tc>
          <w:tcPr>
            <w:tcW w:w="110" w:type="dxa"/>
          </w:tcPr>
          <w:p w14:paraId="4C405E60" w14:textId="77777777" w:rsidR="001E3299" w:rsidRPr="00D052BF" w:rsidRDefault="001E3299" w:rsidP="00C2544F">
            <w:pPr>
              <w:tabs>
                <w:tab w:val="decimal" w:pos="670"/>
              </w:tabs>
              <w:spacing w:before="60" w:after="30" w:line="276" w:lineRule="auto"/>
              <w:ind w:right="57"/>
              <w:jc w:val="right"/>
              <w:rPr>
                <w:rFonts w:ascii="Arial" w:hAnsi="Arial" w:cs="Arial"/>
                <w:sz w:val="19"/>
                <w:szCs w:val="19"/>
              </w:rPr>
            </w:pPr>
          </w:p>
        </w:tc>
        <w:tc>
          <w:tcPr>
            <w:tcW w:w="1318" w:type="dxa"/>
          </w:tcPr>
          <w:p w14:paraId="5C716782" w14:textId="60106664" w:rsidR="001E3299" w:rsidRPr="00D052BF" w:rsidRDefault="007E2CB8" w:rsidP="00C2544F">
            <w:pPr>
              <w:tabs>
                <w:tab w:val="decimal" w:pos="670"/>
              </w:tabs>
              <w:spacing w:before="60" w:after="30" w:line="276" w:lineRule="auto"/>
              <w:ind w:right="57"/>
              <w:jc w:val="right"/>
              <w:rPr>
                <w:rFonts w:ascii="Arial" w:hAnsi="Arial" w:cs="Arial"/>
                <w:sz w:val="19"/>
                <w:szCs w:val="19"/>
              </w:rPr>
            </w:pPr>
            <w:r w:rsidRPr="00D052BF">
              <w:rPr>
                <w:rFonts w:ascii="Arial" w:hAnsi="Arial" w:cs="Arial"/>
                <w:sz w:val="19"/>
                <w:szCs w:val="19"/>
              </w:rPr>
              <w:t>-</w:t>
            </w:r>
          </w:p>
        </w:tc>
      </w:tr>
      <w:tr w:rsidR="001E3299" w:rsidRPr="00D052BF" w14:paraId="01E96E8C" w14:textId="77777777" w:rsidTr="00F85CA7">
        <w:trPr>
          <w:trHeight w:val="283"/>
        </w:trPr>
        <w:tc>
          <w:tcPr>
            <w:tcW w:w="3458" w:type="dxa"/>
          </w:tcPr>
          <w:p w14:paraId="118FAFA7" w14:textId="18118AFE" w:rsidR="001E3299" w:rsidRPr="00D052BF" w:rsidRDefault="009604B5" w:rsidP="00E15A46">
            <w:pPr>
              <w:spacing w:before="60" w:after="30" w:line="276" w:lineRule="auto"/>
              <w:ind w:left="243" w:right="-45"/>
              <w:rPr>
                <w:rFonts w:ascii="Arial" w:hAnsi="Arial" w:cs="Arial"/>
                <w:sz w:val="19"/>
                <w:szCs w:val="19"/>
              </w:rPr>
            </w:pPr>
            <w:r w:rsidRPr="00D052BF">
              <w:rPr>
                <w:rFonts w:ascii="Arial" w:hAnsi="Arial" w:cs="Arial"/>
                <w:sz w:val="19"/>
                <w:szCs w:val="19"/>
              </w:rPr>
              <w:t xml:space="preserve">Over </w:t>
            </w:r>
            <w:r w:rsidR="0037641D" w:rsidRPr="00D052BF">
              <w:rPr>
                <w:rFonts w:ascii="Arial" w:hAnsi="Arial" w:cs="Arial"/>
                <w:sz w:val="19"/>
                <w:szCs w:val="19"/>
              </w:rPr>
              <w:t xml:space="preserve">6 – 12 </w:t>
            </w:r>
            <w:r w:rsidR="00F33B97" w:rsidRPr="00D052BF">
              <w:rPr>
                <w:rFonts w:ascii="Arial" w:hAnsi="Arial" w:cs="Arial"/>
                <w:sz w:val="19"/>
                <w:szCs w:val="19"/>
              </w:rPr>
              <w:t>months</w:t>
            </w:r>
          </w:p>
        </w:tc>
        <w:tc>
          <w:tcPr>
            <w:tcW w:w="1260" w:type="dxa"/>
          </w:tcPr>
          <w:p w14:paraId="505254DC" w14:textId="03A046C0" w:rsidR="001E3299" w:rsidRPr="00D052BF" w:rsidRDefault="00E66FF0" w:rsidP="00C2544F">
            <w:pPr>
              <w:tabs>
                <w:tab w:val="decimal" w:pos="670"/>
              </w:tabs>
              <w:spacing w:before="60" w:after="30" w:line="276" w:lineRule="auto"/>
              <w:ind w:right="57"/>
              <w:jc w:val="right"/>
              <w:rPr>
                <w:rFonts w:ascii="Arial" w:hAnsi="Arial" w:cs="Arial"/>
                <w:color w:val="000000" w:themeColor="text1"/>
                <w:sz w:val="19"/>
                <w:szCs w:val="19"/>
              </w:rPr>
            </w:pPr>
            <w:r>
              <w:rPr>
                <w:rFonts w:ascii="Arial" w:hAnsi="Arial" w:cs="Arial"/>
                <w:color w:val="000000" w:themeColor="text1"/>
                <w:sz w:val="19"/>
                <w:szCs w:val="19"/>
              </w:rPr>
              <w:t>557</w:t>
            </w:r>
          </w:p>
        </w:tc>
        <w:tc>
          <w:tcPr>
            <w:tcW w:w="110" w:type="dxa"/>
          </w:tcPr>
          <w:p w14:paraId="018E68CC" w14:textId="77777777" w:rsidR="001E3299" w:rsidRPr="00D052BF" w:rsidRDefault="001E3299" w:rsidP="00C2544F">
            <w:pPr>
              <w:tabs>
                <w:tab w:val="decimal" w:pos="670"/>
              </w:tabs>
              <w:spacing w:before="60" w:after="30" w:line="276" w:lineRule="auto"/>
              <w:ind w:right="57"/>
              <w:jc w:val="right"/>
              <w:rPr>
                <w:rFonts w:ascii="Arial" w:hAnsi="Arial" w:cs="Arial"/>
                <w:sz w:val="19"/>
                <w:szCs w:val="19"/>
              </w:rPr>
            </w:pPr>
          </w:p>
        </w:tc>
        <w:tc>
          <w:tcPr>
            <w:tcW w:w="1262" w:type="dxa"/>
          </w:tcPr>
          <w:p w14:paraId="4F570AAA" w14:textId="12E529BC" w:rsidR="001E3299" w:rsidRPr="00D052BF" w:rsidRDefault="007E2CB8" w:rsidP="00C2544F">
            <w:pPr>
              <w:tabs>
                <w:tab w:val="decimal" w:pos="670"/>
              </w:tabs>
              <w:spacing w:before="60" w:after="30" w:line="276" w:lineRule="auto"/>
              <w:ind w:right="57"/>
              <w:jc w:val="right"/>
              <w:rPr>
                <w:rFonts w:ascii="Arial" w:hAnsi="Arial" w:cs="Arial"/>
                <w:sz w:val="19"/>
                <w:szCs w:val="19"/>
              </w:rPr>
            </w:pPr>
            <w:r w:rsidRPr="00D052BF">
              <w:rPr>
                <w:rFonts w:ascii="Arial" w:hAnsi="Arial" w:cs="Arial"/>
                <w:sz w:val="19"/>
                <w:szCs w:val="19"/>
              </w:rPr>
              <w:t>-</w:t>
            </w:r>
          </w:p>
        </w:tc>
        <w:tc>
          <w:tcPr>
            <w:tcW w:w="126" w:type="dxa"/>
            <w:vAlign w:val="bottom"/>
          </w:tcPr>
          <w:p w14:paraId="5940EA35" w14:textId="77777777" w:rsidR="001E3299" w:rsidRPr="00D052BF" w:rsidRDefault="001E3299" w:rsidP="00C2544F">
            <w:pPr>
              <w:tabs>
                <w:tab w:val="decimal" w:pos="670"/>
              </w:tabs>
              <w:spacing w:before="60" w:after="30" w:line="276" w:lineRule="auto"/>
              <w:ind w:right="57"/>
              <w:jc w:val="right"/>
              <w:rPr>
                <w:rFonts w:ascii="Arial" w:hAnsi="Arial" w:cs="Arial"/>
                <w:sz w:val="19"/>
                <w:szCs w:val="19"/>
              </w:rPr>
            </w:pPr>
          </w:p>
        </w:tc>
        <w:tc>
          <w:tcPr>
            <w:tcW w:w="1274" w:type="dxa"/>
          </w:tcPr>
          <w:p w14:paraId="2A65DF61" w14:textId="0EC33AFD" w:rsidR="001E3299" w:rsidRPr="00D052BF" w:rsidRDefault="00A77315" w:rsidP="00C2544F">
            <w:pPr>
              <w:tabs>
                <w:tab w:val="decimal" w:pos="670"/>
              </w:tabs>
              <w:spacing w:before="60" w:after="30" w:line="276" w:lineRule="auto"/>
              <w:ind w:right="57"/>
              <w:jc w:val="right"/>
              <w:rPr>
                <w:rFonts w:ascii="Arial" w:hAnsi="Arial" w:cs="Arial"/>
                <w:color w:val="000000" w:themeColor="text1"/>
                <w:sz w:val="19"/>
                <w:szCs w:val="19"/>
              </w:rPr>
            </w:pPr>
            <w:r w:rsidRPr="00D052BF">
              <w:rPr>
                <w:rFonts w:ascii="Arial" w:hAnsi="Arial" w:cs="Arial"/>
                <w:sz w:val="19"/>
                <w:szCs w:val="19"/>
              </w:rPr>
              <w:t>-</w:t>
            </w:r>
          </w:p>
        </w:tc>
        <w:tc>
          <w:tcPr>
            <w:tcW w:w="110" w:type="dxa"/>
          </w:tcPr>
          <w:p w14:paraId="213743D6" w14:textId="77777777" w:rsidR="001E3299" w:rsidRPr="00D052BF" w:rsidRDefault="001E3299" w:rsidP="00C2544F">
            <w:pPr>
              <w:tabs>
                <w:tab w:val="decimal" w:pos="670"/>
              </w:tabs>
              <w:spacing w:before="60" w:after="30" w:line="276" w:lineRule="auto"/>
              <w:ind w:right="57"/>
              <w:jc w:val="right"/>
              <w:rPr>
                <w:rFonts w:ascii="Arial" w:hAnsi="Arial" w:cs="Arial"/>
                <w:sz w:val="19"/>
                <w:szCs w:val="19"/>
              </w:rPr>
            </w:pPr>
          </w:p>
        </w:tc>
        <w:tc>
          <w:tcPr>
            <w:tcW w:w="1318" w:type="dxa"/>
          </w:tcPr>
          <w:p w14:paraId="60323A0A" w14:textId="26BCECB0" w:rsidR="001E3299" w:rsidRPr="00D052BF" w:rsidRDefault="007E2CB8" w:rsidP="00C2544F">
            <w:pPr>
              <w:tabs>
                <w:tab w:val="decimal" w:pos="670"/>
              </w:tabs>
              <w:spacing w:before="60" w:after="30" w:line="276" w:lineRule="auto"/>
              <w:ind w:right="57"/>
              <w:jc w:val="right"/>
              <w:rPr>
                <w:rFonts w:ascii="Arial" w:hAnsi="Arial" w:cs="Arial"/>
                <w:sz w:val="19"/>
                <w:szCs w:val="19"/>
              </w:rPr>
            </w:pPr>
            <w:r w:rsidRPr="00D052BF">
              <w:rPr>
                <w:rFonts w:ascii="Arial" w:hAnsi="Arial" w:cs="Arial"/>
                <w:sz w:val="19"/>
                <w:szCs w:val="19"/>
              </w:rPr>
              <w:t>-</w:t>
            </w:r>
          </w:p>
        </w:tc>
      </w:tr>
      <w:tr w:rsidR="0037641D" w:rsidRPr="00D052BF" w14:paraId="1B74B281" w14:textId="77777777" w:rsidTr="00815F30">
        <w:trPr>
          <w:trHeight w:val="283"/>
        </w:trPr>
        <w:tc>
          <w:tcPr>
            <w:tcW w:w="3458" w:type="dxa"/>
          </w:tcPr>
          <w:p w14:paraId="0F0C2D36" w14:textId="44BE1F54" w:rsidR="0037641D" w:rsidRPr="00D052BF" w:rsidRDefault="00F33B97" w:rsidP="00E15A46">
            <w:pPr>
              <w:spacing w:before="60" w:after="30" w:line="276" w:lineRule="auto"/>
              <w:ind w:left="243" w:right="-45"/>
              <w:rPr>
                <w:rFonts w:ascii="Arial" w:hAnsi="Arial" w:cs="Arial"/>
                <w:sz w:val="19"/>
                <w:szCs w:val="19"/>
              </w:rPr>
            </w:pPr>
            <w:r w:rsidRPr="00D052BF">
              <w:rPr>
                <w:rFonts w:ascii="Arial" w:hAnsi="Arial" w:cs="Arial"/>
                <w:sz w:val="19"/>
                <w:szCs w:val="19"/>
              </w:rPr>
              <w:t>Over 12 months</w:t>
            </w:r>
          </w:p>
        </w:tc>
        <w:tc>
          <w:tcPr>
            <w:tcW w:w="1260" w:type="dxa"/>
          </w:tcPr>
          <w:p w14:paraId="612F24B1" w14:textId="7CF21FC9" w:rsidR="0037641D" w:rsidRPr="00D052BF" w:rsidRDefault="00DA7505" w:rsidP="0040345B">
            <w:pPr>
              <w:pBdr>
                <w:bottom w:val="single" w:sz="4" w:space="1" w:color="auto"/>
              </w:pBdr>
              <w:tabs>
                <w:tab w:val="decimal" w:pos="670"/>
              </w:tabs>
              <w:spacing w:before="60" w:after="30" w:line="276" w:lineRule="auto"/>
              <w:ind w:right="57"/>
              <w:jc w:val="right"/>
              <w:rPr>
                <w:rFonts w:ascii="Arial" w:hAnsi="Arial" w:cs="Arial"/>
                <w:color w:val="000000" w:themeColor="text1"/>
                <w:sz w:val="19"/>
                <w:szCs w:val="19"/>
              </w:rPr>
            </w:pPr>
            <w:r>
              <w:rPr>
                <w:rFonts w:ascii="Arial" w:hAnsi="Arial" w:cs="Arial"/>
                <w:color w:val="000000" w:themeColor="text1"/>
                <w:sz w:val="19"/>
                <w:szCs w:val="19"/>
              </w:rPr>
              <w:t>-</w:t>
            </w:r>
          </w:p>
        </w:tc>
        <w:tc>
          <w:tcPr>
            <w:tcW w:w="110" w:type="dxa"/>
          </w:tcPr>
          <w:p w14:paraId="689F7D5B" w14:textId="77777777" w:rsidR="0037641D" w:rsidRPr="00D052BF" w:rsidRDefault="0037641D" w:rsidP="00C2544F">
            <w:pPr>
              <w:tabs>
                <w:tab w:val="decimal" w:pos="670"/>
              </w:tabs>
              <w:spacing w:before="60" w:after="30" w:line="276" w:lineRule="auto"/>
              <w:ind w:right="57"/>
              <w:jc w:val="right"/>
              <w:rPr>
                <w:rFonts w:ascii="Arial" w:hAnsi="Arial" w:cs="Arial"/>
                <w:sz w:val="19"/>
                <w:szCs w:val="19"/>
              </w:rPr>
            </w:pPr>
          </w:p>
        </w:tc>
        <w:tc>
          <w:tcPr>
            <w:tcW w:w="1262" w:type="dxa"/>
          </w:tcPr>
          <w:p w14:paraId="4998EAD8" w14:textId="7B4A8FF0" w:rsidR="0037641D" w:rsidRPr="00D052BF" w:rsidRDefault="003938BE" w:rsidP="0040345B">
            <w:pPr>
              <w:pBdr>
                <w:bottom w:val="single" w:sz="4" w:space="1" w:color="auto"/>
              </w:pBdr>
              <w:tabs>
                <w:tab w:val="decimal" w:pos="670"/>
              </w:tabs>
              <w:spacing w:before="60" w:after="30" w:line="276" w:lineRule="auto"/>
              <w:ind w:right="57"/>
              <w:jc w:val="right"/>
              <w:rPr>
                <w:rFonts w:ascii="Arial" w:hAnsi="Arial" w:cs="Arial"/>
                <w:sz w:val="19"/>
                <w:szCs w:val="19"/>
              </w:rPr>
            </w:pPr>
            <w:r w:rsidRPr="00D052BF">
              <w:rPr>
                <w:rFonts w:ascii="Arial" w:hAnsi="Arial" w:cs="Arial"/>
                <w:sz w:val="19"/>
                <w:szCs w:val="19"/>
              </w:rPr>
              <w:t>-</w:t>
            </w:r>
          </w:p>
        </w:tc>
        <w:tc>
          <w:tcPr>
            <w:tcW w:w="126" w:type="dxa"/>
            <w:vAlign w:val="bottom"/>
          </w:tcPr>
          <w:p w14:paraId="0A7631B2" w14:textId="77777777" w:rsidR="0037641D" w:rsidRPr="00D052BF" w:rsidRDefault="0037641D" w:rsidP="00C2544F">
            <w:pPr>
              <w:tabs>
                <w:tab w:val="decimal" w:pos="670"/>
              </w:tabs>
              <w:spacing w:before="60" w:after="30" w:line="276" w:lineRule="auto"/>
              <w:ind w:right="57"/>
              <w:jc w:val="right"/>
              <w:rPr>
                <w:rFonts w:ascii="Arial" w:hAnsi="Arial" w:cs="Arial"/>
                <w:sz w:val="19"/>
                <w:szCs w:val="19"/>
              </w:rPr>
            </w:pPr>
          </w:p>
        </w:tc>
        <w:tc>
          <w:tcPr>
            <w:tcW w:w="1274" w:type="dxa"/>
          </w:tcPr>
          <w:p w14:paraId="735D293E" w14:textId="72BAB7C6" w:rsidR="0037641D" w:rsidRPr="00D052BF" w:rsidRDefault="00A77315" w:rsidP="0040345B">
            <w:pPr>
              <w:pBdr>
                <w:bottom w:val="single" w:sz="4" w:space="1" w:color="auto"/>
              </w:pBdr>
              <w:tabs>
                <w:tab w:val="decimal" w:pos="670"/>
              </w:tabs>
              <w:spacing w:before="60" w:after="30" w:line="276" w:lineRule="auto"/>
              <w:ind w:right="57"/>
              <w:jc w:val="right"/>
              <w:rPr>
                <w:rFonts w:ascii="Arial" w:hAnsi="Arial" w:cs="Arial"/>
                <w:color w:val="000000" w:themeColor="text1"/>
                <w:sz w:val="19"/>
                <w:szCs w:val="19"/>
              </w:rPr>
            </w:pPr>
            <w:r w:rsidRPr="00D052BF">
              <w:rPr>
                <w:rFonts w:ascii="Arial" w:hAnsi="Arial" w:cs="Arial"/>
                <w:sz w:val="19"/>
                <w:szCs w:val="19"/>
              </w:rPr>
              <w:t>-</w:t>
            </w:r>
          </w:p>
        </w:tc>
        <w:tc>
          <w:tcPr>
            <w:tcW w:w="110" w:type="dxa"/>
          </w:tcPr>
          <w:p w14:paraId="58041679" w14:textId="77777777" w:rsidR="0037641D" w:rsidRPr="00D052BF" w:rsidRDefault="0037641D" w:rsidP="00C2544F">
            <w:pPr>
              <w:tabs>
                <w:tab w:val="decimal" w:pos="670"/>
              </w:tabs>
              <w:spacing w:before="60" w:after="30" w:line="276" w:lineRule="auto"/>
              <w:ind w:right="57"/>
              <w:jc w:val="right"/>
              <w:rPr>
                <w:rFonts w:ascii="Arial" w:hAnsi="Arial" w:cs="Arial"/>
                <w:sz w:val="19"/>
                <w:szCs w:val="19"/>
              </w:rPr>
            </w:pPr>
          </w:p>
        </w:tc>
        <w:tc>
          <w:tcPr>
            <w:tcW w:w="1318" w:type="dxa"/>
          </w:tcPr>
          <w:p w14:paraId="2FDF0FFA" w14:textId="4811EE14" w:rsidR="0037641D" w:rsidRPr="00D052BF" w:rsidRDefault="003938BE" w:rsidP="0040345B">
            <w:pPr>
              <w:pBdr>
                <w:bottom w:val="single" w:sz="4" w:space="1" w:color="auto"/>
              </w:pBdr>
              <w:tabs>
                <w:tab w:val="decimal" w:pos="670"/>
              </w:tabs>
              <w:spacing w:before="60" w:after="30" w:line="276" w:lineRule="auto"/>
              <w:ind w:right="57"/>
              <w:jc w:val="right"/>
              <w:rPr>
                <w:rFonts w:ascii="Arial" w:hAnsi="Arial" w:cs="Arial"/>
                <w:sz w:val="19"/>
                <w:szCs w:val="19"/>
              </w:rPr>
            </w:pPr>
            <w:r w:rsidRPr="00D052BF">
              <w:rPr>
                <w:rFonts w:ascii="Arial" w:hAnsi="Arial" w:cs="Arial"/>
                <w:sz w:val="19"/>
                <w:szCs w:val="19"/>
              </w:rPr>
              <w:t>-</w:t>
            </w:r>
          </w:p>
        </w:tc>
      </w:tr>
      <w:tr w:rsidR="00012A65" w:rsidRPr="00D052BF" w14:paraId="4E3ECC90" w14:textId="77777777" w:rsidTr="00815F30">
        <w:trPr>
          <w:trHeight w:val="283"/>
        </w:trPr>
        <w:tc>
          <w:tcPr>
            <w:tcW w:w="3458" w:type="dxa"/>
          </w:tcPr>
          <w:p w14:paraId="68388522" w14:textId="77777777" w:rsidR="00012A65" w:rsidRPr="00D052BF" w:rsidRDefault="00012A65" w:rsidP="00C2544F">
            <w:pPr>
              <w:spacing w:before="60" w:after="30" w:line="276" w:lineRule="auto"/>
              <w:ind w:right="-45"/>
              <w:jc w:val="thaiDistribute"/>
              <w:rPr>
                <w:rFonts w:ascii="Arial" w:hAnsi="Arial" w:cs="Arial"/>
                <w:sz w:val="19"/>
                <w:szCs w:val="19"/>
              </w:rPr>
            </w:pPr>
            <w:r w:rsidRPr="00D052BF">
              <w:rPr>
                <w:rFonts w:ascii="Arial" w:hAnsi="Arial" w:cs="Arial"/>
                <w:sz w:val="19"/>
                <w:szCs w:val="19"/>
              </w:rPr>
              <w:t>Total</w:t>
            </w:r>
          </w:p>
        </w:tc>
        <w:tc>
          <w:tcPr>
            <w:tcW w:w="1260" w:type="dxa"/>
          </w:tcPr>
          <w:p w14:paraId="5B58626F" w14:textId="275CB513" w:rsidR="00012A65" w:rsidRPr="00D052BF" w:rsidRDefault="00E66FF0" w:rsidP="0040345B">
            <w:pPr>
              <w:pBdr>
                <w:bottom w:val="single" w:sz="4" w:space="1" w:color="auto"/>
              </w:pBdr>
              <w:tabs>
                <w:tab w:val="decimal" w:pos="670"/>
              </w:tabs>
              <w:spacing w:before="60" w:after="30" w:line="276" w:lineRule="auto"/>
              <w:ind w:right="57"/>
              <w:jc w:val="right"/>
              <w:rPr>
                <w:rFonts w:ascii="Arial" w:hAnsi="Arial" w:cs="Arial"/>
                <w:sz w:val="19"/>
                <w:szCs w:val="19"/>
              </w:rPr>
            </w:pPr>
            <w:r>
              <w:rPr>
                <w:rFonts w:ascii="Arial" w:hAnsi="Arial" w:cs="Arial"/>
                <w:sz w:val="19"/>
                <w:szCs w:val="19"/>
              </w:rPr>
              <w:t>6,812</w:t>
            </w:r>
          </w:p>
        </w:tc>
        <w:tc>
          <w:tcPr>
            <w:tcW w:w="110" w:type="dxa"/>
          </w:tcPr>
          <w:p w14:paraId="68C52A8B" w14:textId="77777777" w:rsidR="00012A65" w:rsidRPr="00D052BF" w:rsidRDefault="00012A65" w:rsidP="00C2544F">
            <w:pPr>
              <w:tabs>
                <w:tab w:val="decimal" w:pos="670"/>
              </w:tabs>
              <w:spacing w:before="60" w:after="30" w:line="276" w:lineRule="auto"/>
              <w:ind w:right="284"/>
              <w:jc w:val="right"/>
              <w:rPr>
                <w:rFonts w:ascii="Arial" w:hAnsi="Arial" w:cs="Arial"/>
                <w:sz w:val="19"/>
                <w:szCs w:val="19"/>
              </w:rPr>
            </w:pPr>
          </w:p>
        </w:tc>
        <w:tc>
          <w:tcPr>
            <w:tcW w:w="1262" w:type="dxa"/>
          </w:tcPr>
          <w:p w14:paraId="6EFDF7C0" w14:textId="77777777" w:rsidR="00012A65" w:rsidRPr="00D052BF" w:rsidRDefault="00012A65" w:rsidP="0040345B">
            <w:pPr>
              <w:pBdr>
                <w:bottom w:val="single" w:sz="4" w:space="1" w:color="auto"/>
              </w:pBdr>
              <w:tabs>
                <w:tab w:val="decimal" w:pos="670"/>
              </w:tabs>
              <w:spacing w:before="60" w:after="30" w:line="276" w:lineRule="auto"/>
              <w:ind w:right="57"/>
              <w:jc w:val="right"/>
              <w:rPr>
                <w:rFonts w:ascii="Arial" w:hAnsi="Arial" w:cs="Arial"/>
                <w:sz w:val="19"/>
                <w:szCs w:val="19"/>
              </w:rPr>
            </w:pPr>
            <w:r w:rsidRPr="00D052BF">
              <w:rPr>
                <w:rFonts w:ascii="Arial" w:hAnsi="Arial" w:cs="Arial"/>
                <w:color w:val="000000" w:themeColor="text1"/>
                <w:sz w:val="19"/>
                <w:szCs w:val="19"/>
              </w:rPr>
              <w:t>6,045</w:t>
            </w:r>
          </w:p>
        </w:tc>
        <w:tc>
          <w:tcPr>
            <w:tcW w:w="126" w:type="dxa"/>
            <w:vAlign w:val="bottom"/>
          </w:tcPr>
          <w:p w14:paraId="2016781D" w14:textId="77777777" w:rsidR="00012A65" w:rsidRPr="00D052BF" w:rsidRDefault="00012A65" w:rsidP="00C2544F">
            <w:pPr>
              <w:tabs>
                <w:tab w:val="decimal" w:pos="670"/>
              </w:tabs>
              <w:spacing w:before="60" w:after="30" w:line="276" w:lineRule="auto"/>
              <w:ind w:right="57"/>
              <w:jc w:val="right"/>
              <w:rPr>
                <w:rFonts w:ascii="Arial" w:hAnsi="Arial" w:cs="Arial"/>
                <w:sz w:val="19"/>
                <w:szCs w:val="19"/>
              </w:rPr>
            </w:pPr>
          </w:p>
        </w:tc>
        <w:tc>
          <w:tcPr>
            <w:tcW w:w="1274" w:type="dxa"/>
          </w:tcPr>
          <w:p w14:paraId="190AB1A7" w14:textId="00292C28" w:rsidR="00012A65" w:rsidRPr="00D052BF" w:rsidRDefault="00A77315" w:rsidP="0040345B">
            <w:pPr>
              <w:pBdr>
                <w:bottom w:val="single" w:sz="4" w:space="1" w:color="auto"/>
              </w:pBdr>
              <w:tabs>
                <w:tab w:val="decimal" w:pos="670"/>
              </w:tabs>
              <w:spacing w:before="60" w:after="30" w:line="276" w:lineRule="auto"/>
              <w:ind w:right="57"/>
              <w:jc w:val="right"/>
              <w:rPr>
                <w:rFonts w:ascii="Arial" w:hAnsi="Arial" w:cs="Arial"/>
                <w:sz w:val="19"/>
                <w:szCs w:val="19"/>
              </w:rPr>
            </w:pPr>
            <w:r w:rsidRPr="00D052BF">
              <w:rPr>
                <w:rFonts w:ascii="Arial" w:hAnsi="Arial" w:cs="Arial"/>
                <w:sz w:val="19"/>
                <w:szCs w:val="19"/>
              </w:rPr>
              <w:t>-</w:t>
            </w:r>
          </w:p>
        </w:tc>
        <w:tc>
          <w:tcPr>
            <w:tcW w:w="110" w:type="dxa"/>
          </w:tcPr>
          <w:p w14:paraId="4A4E0139" w14:textId="77777777" w:rsidR="00012A65" w:rsidRPr="00D052BF" w:rsidRDefault="00012A65" w:rsidP="00C2544F">
            <w:pPr>
              <w:tabs>
                <w:tab w:val="decimal" w:pos="670"/>
              </w:tabs>
              <w:spacing w:before="60" w:after="30" w:line="276" w:lineRule="auto"/>
              <w:ind w:right="57"/>
              <w:jc w:val="right"/>
              <w:rPr>
                <w:rFonts w:ascii="Arial" w:hAnsi="Arial" w:cs="Arial"/>
                <w:sz w:val="19"/>
                <w:szCs w:val="19"/>
              </w:rPr>
            </w:pPr>
          </w:p>
        </w:tc>
        <w:tc>
          <w:tcPr>
            <w:tcW w:w="1318" w:type="dxa"/>
          </w:tcPr>
          <w:p w14:paraId="2D91D255" w14:textId="77777777" w:rsidR="00012A65" w:rsidRPr="00D052BF" w:rsidRDefault="00012A65" w:rsidP="0040345B">
            <w:pPr>
              <w:pBdr>
                <w:bottom w:val="single" w:sz="4" w:space="1" w:color="auto"/>
              </w:pBdr>
              <w:tabs>
                <w:tab w:val="decimal" w:pos="670"/>
              </w:tabs>
              <w:spacing w:before="60" w:after="30" w:line="276" w:lineRule="auto"/>
              <w:ind w:right="57"/>
              <w:jc w:val="right"/>
              <w:rPr>
                <w:rFonts w:ascii="Arial" w:hAnsi="Arial" w:cs="Arial"/>
                <w:sz w:val="19"/>
                <w:szCs w:val="19"/>
              </w:rPr>
            </w:pPr>
            <w:r w:rsidRPr="00D052BF">
              <w:rPr>
                <w:rFonts w:ascii="Arial" w:hAnsi="Arial" w:cs="Arial"/>
                <w:sz w:val="19"/>
                <w:szCs w:val="19"/>
              </w:rPr>
              <w:t>-</w:t>
            </w:r>
          </w:p>
        </w:tc>
      </w:tr>
      <w:tr w:rsidR="00012A65" w:rsidRPr="00D052BF" w14:paraId="34345282" w14:textId="77777777" w:rsidTr="00815F30">
        <w:trPr>
          <w:trHeight w:val="283"/>
        </w:trPr>
        <w:tc>
          <w:tcPr>
            <w:tcW w:w="3458" w:type="dxa"/>
          </w:tcPr>
          <w:p w14:paraId="5A3A874E" w14:textId="77777777" w:rsidR="00012A65" w:rsidRPr="00D052BF" w:rsidRDefault="00012A65" w:rsidP="00C2544F">
            <w:pPr>
              <w:spacing w:before="60" w:after="30" w:line="276" w:lineRule="auto"/>
              <w:ind w:right="-45"/>
              <w:jc w:val="thaiDistribute"/>
              <w:rPr>
                <w:rFonts w:ascii="Arial" w:hAnsi="Arial" w:cs="Arial"/>
                <w:sz w:val="19"/>
                <w:szCs w:val="19"/>
              </w:rPr>
            </w:pPr>
          </w:p>
        </w:tc>
        <w:tc>
          <w:tcPr>
            <w:tcW w:w="1260" w:type="dxa"/>
          </w:tcPr>
          <w:p w14:paraId="126590C2" w14:textId="77777777" w:rsidR="00012A65" w:rsidRPr="00D052BF" w:rsidRDefault="00012A65" w:rsidP="00C2544F">
            <w:pPr>
              <w:tabs>
                <w:tab w:val="decimal" w:pos="670"/>
              </w:tabs>
              <w:spacing w:before="60" w:after="30" w:line="276" w:lineRule="auto"/>
              <w:ind w:right="57"/>
              <w:jc w:val="right"/>
              <w:rPr>
                <w:rFonts w:ascii="Arial" w:hAnsi="Arial" w:cs="Arial"/>
                <w:sz w:val="19"/>
                <w:szCs w:val="19"/>
              </w:rPr>
            </w:pPr>
          </w:p>
        </w:tc>
        <w:tc>
          <w:tcPr>
            <w:tcW w:w="110" w:type="dxa"/>
          </w:tcPr>
          <w:p w14:paraId="5D6F18A6" w14:textId="77777777" w:rsidR="00012A65" w:rsidRPr="00D052BF" w:rsidRDefault="00012A65" w:rsidP="00C2544F">
            <w:pPr>
              <w:tabs>
                <w:tab w:val="decimal" w:pos="670"/>
              </w:tabs>
              <w:spacing w:before="60" w:after="30" w:line="276" w:lineRule="auto"/>
              <w:ind w:right="284"/>
              <w:jc w:val="right"/>
              <w:rPr>
                <w:rFonts w:ascii="Arial" w:hAnsi="Arial" w:cs="Arial"/>
                <w:sz w:val="19"/>
                <w:szCs w:val="19"/>
              </w:rPr>
            </w:pPr>
          </w:p>
        </w:tc>
        <w:tc>
          <w:tcPr>
            <w:tcW w:w="1262" w:type="dxa"/>
          </w:tcPr>
          <w:p w14:paraId="0A117EA9" w14:textId="77777777" w:rsidR="00012A65" w:rsidRPr="00D052BF" w:rsidRDefault="00012A65" w:rsidP="00C2544F">
            <w:pPr>
              <w:tabs>
                <w:tab w:val="decimal" w:pos="670"/>
              </w:tabs>
              <w:spacing w:before="60" w:after="30" w:line="276" w:lineRule="auto"/>
              <w:ind w:right="57"/>
              <w:jc w:val="right"/>
              <w:rPr>
                <w:rFonts w:ascii="Arial" w:hAnsi="Arial" w:cs="Arial"/>
                <w:color w:val="000000" w:themeColor="text1"/>
                <w:sz w:val="19"/>
                <w:szCs w:val="19"/>
              </w:rPr>
            </w:pPr>
          </w:p>
        </w:tc>
        <w:tc>
          <w:tcPr>
            <w:tcW w:w="126" w:type="dxa"/>
            <w:vAlign w:val="bottom"/>
          </w:tcPr>
          <w:p w14:paraId="5C34D184" w14:textId="77777777" w:rsidR="00012A65" w:rsidRPr="00D052BF" w:rsidRDefault="00012A65" w:rsidP="00C2544F">
            <w:pPr>
              <w:tabs>
                <w:tab w:val="decimal" w:pos="670"/>
              </w:tabs>
              <w:spacing w:before="60" w:after="30" w:line="276" w:lineRule="auto"/>
              <w:ind w:right="57"/>
              <w:jc w:val="right"/>
              <w:rPr>
                <w:rFonts w:ascii="Arial" w:hAnsi="Arial" w:cs="Arial"/>
                <w:sz w:val="19"/>
                <w:szCs w:val="19"/>
              </w:rPr>
            </w:pPr>
          </w:p>
        </w:tc>
        <w:tc>
          <w:tcPr>
            <w:tcW w:w="1274" w:type="dxa"/>
          </w:tcPr>
          <w:p w14:paraId="715690AA" w14:textId="77777777" w:rsidR="00012A65" w:rsidRPr="00D052BF" w:rsidRDefault="00012A65" w:rsidP="00C2544F">
            <w:pPr>
              <w:tabs>
                <w:tab w:val="decimal" w:pos="670"/>
              </w:tabs>
              <w:spacing w:before="60" w:after="30" w:line="276" w:lineRule="auto"/>
              <w:ind w:right="57"/>
              <w:jc w:val="right"/>
              <w:rPr>
                <w:rFonts w:ascii="Arial" w:hAnsi="Arial" w:cs="Arial"/>
                <w:sz w:val="19"/>
                <w:szCs w:val="19"/>
              </w:rPr>
            </w:pPr>
          </w:p>
        </w:tc>
        <w:tc>
          <w:tcPr>
            <w:tcW w:w="110" w:type="dxa"/>
          </w:tcPr>
          <w:p w14:paraId="20F8B030" w14:textId="77777777" w:rsidR="00012A65" w:rsidRPr="00D052BF" w:rsidRDefault="00012A65" w:rsidP="00C2544F">
            <w:pPr>
              <w:tabs>
                <w:tab w:val="decimal" w:pos="670"/>
              </w:tabs>
              <w:spacing w:before="60" w:after="30" w:line="276" w:lineRule="auto"/>
              <w:ind w:right="57"/>
              <w:jc w:val="right"/>
              <w:rPr>
                <w:rFonts w:ascii="Arial" w:hAnsi="Arial" w:cs="Arial"/>
                <w:sz w:val="19"/>
                <w:szCs w:val="19"/>
              </w:rPr>
            </w:pPr>
          </w:p>
        </w:tc>
        <w:tc>
          <w:tcPr>
            <w:tcW w:w="1318" w:type="dxa"/>
          </w:tcPr>
          <w:p w14:paraId="7F8BE099" w14:textId="77777777" w:rsidR="00012A65" w:rsidRPr="00D052BF" w:rsidRDefault="00012A65" w:rsidP="00C2544F">
            <w:pPr>
              <w:tabs>
                <w:tab w:val="decimal" w:pos="670"/>
              </w:tabs>
              <w:spacing w:before="60" w:after="30" w:line="276" w:lineRule="auto"/>
              <w:ind w:right="57"/>
              <w:jc w:val="right"/>
              <w:rPr>
                <w:rFonts w:ascii="Arial" w:hAnsi="Arial" w:cs="Arial"/>
                <w:sz w:val="19"/>
                <w:szCs w:val="19"/>
              </w:rPr>
            </w:pPr>
          </w:p>
        </w:tc>
      </w:tr>
      <w:tr w:rsidR="00D052BF" w:rsidRPr="00D052BF" w14:paraId="069D0B12" w14:textId="77777777" w:rsidTr="00D052BF">
        <w:trPr>
          <w:trHeight w:val="283"/>
        </w:trPr>
        <w:tc>
          <w:tcPr>
            <w:tcW w:w="3458" w:type="dxa"/>
          </w:tcPr>
          <w:p w14:paraId="04E5CE3D" w14:textId="77777777" w:rsidR="00D052BF" w:rsidRPr="00D052BF" w:rsidRDefault="00D052BF" w:rsidP="00C2544F">
            <w:pPr>
              <w:spacing w:before="60" w:after="30" w:line="276" w:lineRule="auto"/>
              <w:ind w:right="-45"/>
              <w:jc w:val="thaiDistribute"/>
              <w:rPr>
                <w:rFonts w:ascii="Arial" w:hAnsi="Arial" w:cs="Arial"/>
                <w:sz w:val="19"/>
                <w:szCs w:val="19"/>
              </w:rPr>
            </w:pPr>
          </w:p>
        </w:tc>
        <w:tc>
          <w:tcPr>
            <w:tcW w:w="1260" w:type="dxa"/>
          </w:tcPr>
          <w:p w14:paraId="7F25AB4F" w14:textId="77777777" w:rsidR="00D052BF" w:rsidRPr="00D052BF" w:rsidRDefault="00D052BF" w:rsidP="00C2544F">
            <w:pPr>
              <w:tabs>
                <w:tab w:val="decimal" w:pos="670"/>
              </w:tabs>
              <w:spacing w:before="60" w:after="30" w:line="276" w:lineRule="auto"/>
              <w:ind w:right="57"/>
              <w:jc w:val="right"/>
              <w:rPr>
                <w:rFonts w:ascii="Arial" w:hAnsi="Arial" w:cs="Arial"/>
                <w:sz w:val="19"/>
                <w:szCs w:val="19"/>
              </w:rPr>
            </w:pPr>
          </w:p>
        </w:tc>
        <w:tc>
          <w:tcPr>
            <w:tcW w:w="110" w:type="dxa"/>
          </w:tcPr>
          <w:p w14:paraId="6329FBE5" w14:textId="77777777" w:rsidR="00D052BF" w:rsidRPr="00D052BF" w:rsidRDefault="00D052BF" w:rsidP="00C2544F">
            <w:pPr>
              <w:tabs>
                <w:tab w:val="decimal" w:pos="670"/>
              </w:tabs>
              <w:spacing w:before="60" w:after="30" w:line="276" w:lineRule="auto"/>
              <w:ind w:right="284"/>
              <w:jc w:val="right"/>
              <w:rPr>
                <w:rFonts w:ascii="Arial" w:hAnsi="Arial" w:cs="Arial"/>
                <w:sz w:val="19"/>
                <w:szCs w:val="19"/>
              </w:rPr>
            </w:pPr>
          </w:p>
        </w:tc>
        <w:tc>
          <w:tcPr>
            <w:tcW w:w="1262" w:type="dxa"/>
          </w:tcPr>
          <w:p w14:paraId="5CB16651" w14:textId="77777777" w:rsidR="00D052BF" w:rsidRPr="00D052BF" w:rsidRDefault="00D052BF" w:rsidP="00C2544F">
            <w:pPr>
              <w:tabs>
                <w:tab w:val="decimal" w:pos="670"/>
              </w:tabs>
              <w:spacing w:before="60" w:after="30" w:line="276" w:lineRule="auto"/>
              <w:ind w:right="57"/>
              <w:jc w:val="right"/>
              <w:rPr>
                <w:rFonts w:ascii="Arial" w:hAnsi="Arial" w:cs="Arial"/>
                <w:color w:val="000000" w:themeColor="text1"/>
                <w:sz w:val="19"/>
                <w:szCs w:val="19"/>
              </w:rPr>
            </w:pPr>
          </w:p>
        </w:tc>
        <w:tc>
          <w:tcPr>
            <w:tcW w:w="126" w:type="dxa"/>
            <w:vAlign w:val="bottom"/>
          </w:tcPr>
          <w:p w14:paraId="1CAF215F" w14:textId="77777777" w:rsidR="00D052BF" w:rsidRPr="00D052BF" w:rsidRDefault="00D052BF" w:rsidP="00C2544F">
            <w:pPr>
              <w:tabs>
                <w:tab w:val="decimal" w:pos="670"/>
              </w:tabs>
              <w:spacing w:before="60" w:after="30" w:line="276" w:lineRule="auto"/>
              <w:ind w:right="57"/>
              <w:jc w:val="right"/>
              <w:rPr>
                <w:rFonts w:ascii="Arial" w:hAnsi="Arial" w:cs="Arial"/>
                <w:sz w:val="19"/>
                <w:szCs w:val="19"/>
              </w:rPr>
            </w:pPr>
          </w:p>
        </w:tc>
        <w:tc>
          <w:tcPr>
            <w:tcW w:w="1274" w:type="dxa"/>
          </w:tcPr>
          <w:p w14:paraId="059FFB3A" w14:textId="77777777" w:rsidR="00D052BF" w:rsidRPr="00D052BF" w:rsidRDefault="00D052BF" w:rsidP="00C2544F">
            <w:pPr>
              <w:tabs>
                <w:tab w:val="decimal" w:pos="670"/>
              </w:tabs>
              <w:spacing w:before="60" w:after="30" w:line="276" w:lineRule="auto"/>
              <w:ind w:right="57"/>
              <w:jc w:val="right"/>
              <w:rPr>
                <w:rFonts w:ascii="Arial" w:hAnsi="Arial" w:cs="Arial"/>
                <w:sz w:val="19"/>
                <w:szCs w:val="19"/>
              </w:rPr>
            </w:pPr>
          </w:p>
        </w:tc>
        <w:tc>
          <w:tcPr>
            <w:tcW w:w="110" w:type="dxa"/>
          </w:tcPr>
          <w:p w14:paraId="65759F02" w14:textId="77777777" w:rsidR="00D052BF" w:rsidRPr="00D052BF" w:rsidRDefault="00D052BF" w:rsidP="00C2544F">
            <w:pPr>
              <w:tabs>
                <w:tab w:val="decimal" w:pos="670"/>
              </w:tabs>
              <w:spacing w:before="60" w:after="30" w:line="276" w:lineRule="auto"/>
              <w:ind w:right="57"/>
              <w:jc w:val="right"/>
              <w:rPr>
                <w:rFonts w:ascii="Arial" w:hAnsi="Arial" w:cs="Arial"/>
                <w:sz w:val="19"/>
                <w:szCs w:val="19"/>
              </w:rPr>
            </w:pPr>
          </w:p>
        </w:tc>
        <w:tc>
          <w:tcPr>
            <w:tcW w:w="1318" w:type="dxa"/>
          </w:tcPr>
          <w:p w14:paraId="6C61FFBE" w14:textId="77777777" w:rsidR="00D052BF" w:rsidRPr="00D052BF" w:rsidRDefault="00D052BF" w:rsidP="00C2544F">
            <w:pPr>
              <w:tabs>
                <w:tab w:val="decimal" w:pos="670"/>
              </w:tabs>
              <w:spacing w:before="60" w:after="30" w:line="276" w:lineRule="auto"/>
              <w:ind w:right="57"/>
              <w:jc w:val="right"/>
              <w:rPr>
                <w:rFonts w:ascii="Arial" w:hAnsi="Arial" w:cs="Arial"/>
                <w:sz w:val="19"/>
                <w:szCs w:val="19"/>
              </w:rPr>
            </w:pPr>
          </w:p>
        </w:tc>
      </w:tr>
      <w:tr w:rsidR="00D052BF" w:rsidRPr="00D052BF" w14:paraId="39091B9D" w14:textId="77777777" w:rsidTr="00D052BF">
        <w:trPr>
          <w:trHeight w:val="283"/>
        </w:trPr>
        <w:tc>
          <w:tcPr>
            <w:tcW w:w="3458" w:type="dxa"/>
          </w:tcPr>
          <w:p w14:paraId="2F1AAAF3" w14:textId="77777777" w:rsidR="00D052BF" w:rsidRPr="00D052BF" w:rsidRDefault="00D052BF" w:rsidP="00C2544F">
            <w:pPr>
              <w:spacing w:before="60" w:after="30" w:line="276" w:lineRule="auto"/>
              <w:ind w:right="-45"/>
              <w:jc w:val="thaiDistribute"/>
              <w:rPr>
                <w:rFonts w:ascii="Arial" w:hAnsi="Arial" w:cs="Arial"/>
                <w:sz w:val="19"/>
                <w:szCs w:val="19"/>
              </w:rPr>
            </w:pPr>
          </w:p>
        </w:tc>
        <w:tc>
          <w:tcPr>
            <w:tcW w:w="1260" w:type="dxa"/>
          </w:tcPr>
          <w:p w14:paraId="2D1CFBC7" w14:textId="77777777" w:rsidR="00D052BF" w:rsidRPr="00D052BF" w:rsidRDefault="00D052BF" w:rsidP="00C2544F">
            <w:pPr>
              <w:tabs>
                <w:tab w:val="decimal" w:pos="670"/>
              </w:tabs>
              <w:spacing w:before="60" w:after="30" w:line="276" w:lineRule="auto"/>
              <w:ind w:right="57"/>
              <w:jc w:val="right"/>
              <w:rPr>
                <w:rFonts w:ascii="Arial" w:hAnsi="Arial" w:cs="Arial"/>
                <w:sz w:val="19"/>
                <w:szCs w:val="19"/>
              </w:rPr>
            </w:pPr>
          </w:p>
        </w:tc>
        <w:tc>
          <w:tcPr>
            <w:tcW w:w="110" w:type="dxa"/>
          </w:tcPr>
          <w:p w14:paraId="4BF3DBEB" w14:textId="77777777" w:rsidR="00D052BF" w:rsidRPr="00D052BF" w:rsidRDefault="00D052BF" w:rsidP="00C2544F">
            <w:pPr>
              <w:tabs>
                <w:tab w:val="decimal" w:pos="670"/>
              </w:tabs>
              <w:spacing w:before="60" w:after="30" w:line="276" w:lineRule="auto"/>
              <w:ind w:right="284"/>
              <w:jc w:val="right"/>
              <w:rPr>
                <w:rFonts w:ascii="Arial" w:hAnsi="Arial" w:cs="Arial"/>
                <w:sz w:val="19"/>
                <w:szCs w:val="19"/>
              </w:rPr>
            </w:pPr>
          </w:p>
        </w:tc>
        <w:tc>
          <w:tcPr>
            <w:tcW w:w="1262" w:type="dxa"/>
          </w:tcPr>
          <w:p w14:paraId="6548A7AA" w14:textId="77777777" w:rsidR="00D052BF" w:rsidRPr="00D052BF" w:rsidRDefault="00D052BF" w:rsidP="00C2544F">
            <w:pPr>
              <w:tabs>
                <w:tab w:val="decimal" w:pos="670"/>
              </w:tabs>
              <w:spacing w:before="60" w:after="30" w:line="276" w:lineRule="auto"/>
              <w:ind w:right="57"/>
              <w:jc w:val="right"/>
              <w:rPr>
                <w:rFonts w:ascii="Arial" w:hAnsi="Arial" w:cs="Arial"/>
                <w:color w:val="000000" w:themeColor="text1"/>
                <w:sz w:val="19"/>
                <w:szCs w:val="19"/>
              </w:rPr>
            </w:pPr>
          </w:p>
        </w:tc>
        <w:tc>
          <w:tcPr>
            <w:tcW w:w="126" w:type="dxa"/>
            <w:vAlign w:val="bottom"/>
          </w:tcPr>
          <w:p w14:paraId="2F550C76" w14:textId="77777777" w:rsidR="00D052BF" w:rsidRPr="00D052BF" w:rsidRDefault="00D052BF" w:rsidP="00C2544F">
            <w:pPr>
              <w:tabs>
                <w:tab w:val="decimal" w:pos="670"/>
              </w:tabs>
              <w:spacing w:before="60" w:after="30" w:line="276" w:lineRule="auto"/>
              <w:ind w:right="57"/>
              <w:jc w:val="right"/>
              <w:rPr>
                <w:rFonts w:ascii="Arial" w:hAnsi="Arial" w:cs="Arial"/>
                <w:sz w:val="19"/>
                <w:szCs w:val="19"/>
              </w:rPr>
            </w:pPr>
          </w:p>
        </w:tc>
        <w:tc>
          <w:tcPr>
            <w:tcW w:w="1274" w:type="dxa"/>
          </w:tcPr>
          <w:p w14:paraId="6CCBCD54" w14:textId="77777777" w:rsidR="00D052BF" w:rsidRPr="00D052BF" w:rsidRDefault="00D052BF" w:rsidP="00C2544F">
            <w:pPr>
              <w:tabs>
                <w:tab w:val="decimal" w:pos="670"/>
              </w:tabs>
              <w:spacing w:before="60" w:after="30" w:line="276" w:lineRule="auto"/>
              <w:ind w:right="57"/>
              <w:jc w:val="right"/>
              <w:rPr>
                <w:rFonts w:ascii="Arial" w:hAnsi="Arial" w:cs="Arial"/>
                <w:sz w:val="19"/>
                <w:szCs w:val="19"/>
              </w:rPr>
            </w:pPr>
          </w:p>
        </w:tc>
        <w:tc>
          <w:tcPr>
            <w:tcW w:w="110" w:type="dxa"/>
          </w:tcPr>
          <w:p w14:paraId="6190EDC6" w14:textId="77777777" w:rsidR="00D052BF" w:rsidRPr="00D052BF" w:rsidRDefault="00D052BF" w:rsidP="00C2544F">
            <w:pPr>
              <w:tabs>
                <w:tab w:val="decimal" w:pos="670"/>
              </w:tabs>
              <w:spacing w:before="60" w:after="30" w:line="276" w:lineRule="auto"/>
              <w:ind w:right="57"/>
              <w:jc w:val="right"/>
              <w:rPr>
                <w:rFonts w:ascii="Arial" w:hAnsi="Arial" w:cs="Arial"/>
                <w:sz w:val="19"/>
                <w:szCs w:val="19"/>
              </w:rPr>
            </w:pPr>
          </w:p>
        </w:tc>
        <w:tc>
          <w:tcPr>
            <w:tcW w:w="1318" w:type="dxa"/>
          </w:tcPr>
          <w:p w14:paraId="0FFEB241" w14:textId="77777777" w:rsidR="00D052BF" w:rsidRPr="00D052BF" w:rsidRDefault="00D052BF" w:rsidP="00C2544F">
            <w:pPr>
              <w:tabs>
                <w:tab w:val="decimal" w:pos="670"/>
              </w:tabs>
              <w:spacing w:before="60" w:after="30" w:line="276" w:lineRule="auto"/>
              <w:ind w:right="57"/>
              <w:jc w:val="right"/>
              <w:rPr>
                <w:rFonts w:ascii="Arial" w:hAnsi="Arial" w:cs="Arial"/>
                <w:sz w:val="19"/>
                <w:szCs w:val="19"/>
              </w:rPr>
            </w:pPr>
          </w:p>
        </w:tc>
      </w:tr>
      <w:tr w:rsidR="00D052BF" w:rsidRPr="00D052BF" w14:paraId="352C1291" w14:textId="77777777" w:rsidTr="00D052BF">
        <w:trPr>
          <w:trHeight w:val="283"/>
        </w:trPr>
        <w:tc>
          <w:tcPr>
            <w:tcW w:w="3458" w:type="dxa"/>
          </w:tcPr>
          <w:p w14:paraId="25300BF8" w14:textId="77777777" w:rsidR="00D052BF" w:rsidRPr="00D052BF" w:rsidRDefault="00D052BF" w:rsidP="00C2544F">
            <w:pPr>
              <w:spacing w:before="60" w:after="30" w:line="276" w:lineRule="auto"/>
              <w:ind w:right="-45"/>
              <w:jc w:val="thaiDistribute"/>
              <w:rPr>
                <w:rFonts w:ascii="Arial" w:hAnsi="Arial" w:cs="Arial"/>
                <w:sz w:val="19"/>
                <w:szCs w:val="19"/>
              </w:rPr>
            </w:pPr>
          </w:p>
        </w:tc>
        <w:tc>
          <w:tcPr>
            <w:tcW w:w="1260" w:type="dxa"/>
          </w:tcPr>
          <w:p w14:paraId="3F47F718" w14:textId="77777777" w:rsidR="00D052BF" w:rsidRPr="00D052BF" w:rsidRDefault="00D052BF" w:rsidP="00C2544F">
            <w:pPr>
              <w:tabs>
                <w:tab w:val="decimal" w:pos="670"/>
              </w:tabs>
              <w:spacing w:before="60" w:after="30" w:line="276" w:lineRule="auto"/>
              <w:ind w:right="57"/>
              <w:jc w:val="right"/>
              <w:rPr>
                <w:rFonts w:ascii="Arial" w:hAnsi="Arial" w:cs="Arial"/>
                <w:sz w:val="19"/>
                <w:szCs w:val="19"/>
              </w:rPr>
            </w:pPr>
          </w:p>
        </w:tc>
        <w:tc>
          <w:tcPr>
            <w:tcW w:w="110" w:type="dxa"/>
          </w:tcPr>
          <w:p w14:paraId="46DF30EE" w14:textId="77777777" w:rsidR="00D052BF" w:rsidRPr="00D052BF" w:rsidRDefault="00D052BF" w:rsidP="00C2544F">
            <w:pPr>
              <w:tabs>
                <w:tab w:val="decimal" w:pos="670"/>
              </w:tabs>
              <w:spacing w:before="60" w:after="30" w:line="276" w:lineRule="auto"/>
              <w:ind w:right="284"/>
              <w:jc w:val="right"/>
              <w:rPr>
                <w:rFonts w:ascii="Arial" w:hAnsi="Arial" w:cs="Arial"/>
                <w:sz w:val="19"/>
                <w:szCs w:val="19"/>
              </w:rPr>
            </w:pPr>
          </w:p>
        </w:tc>
        <w:tc>
          <w:tcPr>
            <w:tcW w:w="1262" w:type="dxa"/>
          </w:tcPr>
          <w:p w14:paraId="7B64F2CC" w14:textId="77777777" w:rsidR="00D052BF" w:rsidRPr="00D052BF" w:rsidRDefault="00D052BF" w:rsidP="00C2544F">
            <w:pPr>
              <w:tabs>
                <w:tab w:val="decimal" w:pos="670"/>
              </w:tabs>
              <w:spacing w:before="60" w:after="30" w:line="276" w:lineRule="auto"/>
              <w:ind w:right="57"/>
              <w:jc w:val="right"/>
              <w:rPr>
                <w:rFonts w:ascii="Arial" w:hAnsi="Arial" w:cs="Arial"/>
                <w:color w:val="000000" w:themeColor="text1"/>
                <w:sz w:val="19"/>
                <w:szCs w:val="19"/>
              </w:rPr>
            </w:pPr>
          </w:p>
        </w:tc>
        <w:tc>
          <w:tcPr>
            <w:tcW w:w="126" w:type="dxa"/>
            <w:vAlign w:val="bottom"/>
          </w:tcPr>
          <w:p w14:paraId="6AC3823B" w14:textId="77777777" w:rsidR="00D052BF" w:rsidRPr="00D052BF" w:rsidRDefault="00D052BF" w:rsidP="00C2544F">
            <w:pPr>
              <w:tabs>
                <w:tab w:val="decimal" w:pos="670"/>
              </w:tabs>
              <w:spacing w:before="60" w:after="30" w:line="276" w:lineRule="auto"/>
              <w:ind w:right="57"/>
              <w:jc w:val="right"/>
              <w:rPr>
                <w:rFonts w:ascii="Arial" w:hAnsi="Arial" w:cs="Arial"/>
                <w:sz w:val="19"/>
                <w:szCs w:val="19"/>
              </w:rPr>
            </w:pPr>
          </w:p>
        </w:tc>
        <w:tc>
          <w:tcPr>
            <w:tcW w:w="1274" w:type="dxa"/>
          </w:tcPr>
          <w:p w14:paraId="6967F0AA" w14:textId="77777777" w:rsidR="00D052BF" w:rsidRPr="00D052BF" w:rsidRDefault="00D052BF" w:rsidP="00C2544F">
            <w:pPr>
              <w:tabs>
                <w:tab w:val="decimal" w:pos="670"/>
              </w:tabs>
              <w:spacing w:before="60" w:after="30" w:line="276" w:lineRule="auto"/>
              <w:ind w:right="57"/>
              <w:jc w:val="right"/>
              <w:rPr>
                <w:rFonts w:ascii="Arial" w:hAnsi="Arial" w:cs="Arial"/>
                <w:sz w:val="19"/>
                <w:szCs w:val="19"/>
              </w:rPr>
            </w:pPr>
          </w:p>
        </w:tc>
        <w:tc>
          <w:tcPr>
            <w:tcW w:w="110" w:type="dxa"/>
          </w:tcPr>
          <w:p w14:paraId="5388A4CA" w14:textId="77777777" w:rsidR="00D052BF" w:rsidRPr="00D052BF" w:rsidRDefault="00D052BF" w:rsidP="00C2544F">
            <w:pPr>
              <w:tabs>
                <w:tab w:val="decimal" w:pos="670"/>
              </w:tabs>
              <w:spacing w:before="60" w:after="30" w:line="276" w:lineRule="auto"/>
              <w:ind w:right="57"/>
              <w:jc w:val="right"/>
              <w:rPr>
                <w:rFonts w:ascii="Arial" w:hAnsi="Arial" w:cs="Arial"/>
                <w:sz w:val="19"/>
                <w:szCs w:val="19"/>
              </w:rPr>
            </w:pPr>
          </w:p>
        </w:tc>
        <w:tc>
          <w:tcPr>
            <w:tcW w:w="1318" w:type="dxa"/>
          </w:tcPr>
          <w:p w14:paraId="3C26BCF7" w14:textId="77777777" w:rsidR="00D052BF" w:rsidRPr="00D052BF" w:rsidRDefault="00D052BF" w:rsidP="00C2544F">
            <w:pPr>
              <w:tabs>
                <w:tab w:val="decimal" w:pos="670"/>
              </w:tabs>
              <w:spacing w:before="60" w:after="30" w:line="276" w:lineRule="auto"/>
              <w:ind w:right="57"/>
              <w:jc w:val="right"/>
              <w:rPr>
                <w:rFonts w:ascii="Arial" w:hAnsi="Arial" w:cs="Arial"/>
                <w:sz w:val="19"/>
                <w:szCs w:val="19"/>
              </w:rPr>
            </w:pPr>
          </w:p>
        </w:tc>
      </w:tr>
      <w:tr w:rsidR="00D052BF" w:rsidRPr="00D052BF" w14:paraId="3D7D6F24" w14:textId="77777777" w:rsidTr="00D052BF">
        <w:trPr>
          <w:trHeight w:val="283"/>
        </w:trPr>
        <w:tc>
          <w:tcPr>
            <w:tcW w:w="3458" w:type="dxa"/>
          </w:tcPr>
          <w:p w14:paraId="734CCA56" w14:textId="77777777" w:rsidR="00D052BF" w:rsidRPr="00D052BF" w:rsidRDefault="00D052BF" w:rsidP="00C2544F">
            <w:pPr>
              <w:spacing w:before="60" w:after="30" w:line="276" w:lineRule="auto"/>
              <w:ind w:right="-45"/>
              <w:jc w:val="thaiDistribute"/>
              <w:rPr>
                <w:rFonts w:ascii="Arial" w:hAnsi="Arial" w:cs="Arial"/>
                <w:sz w:val="19"/>
                <w:szCs w:val="19"/>
              </w:rPr>
            </w:pPr>
          </w:p>
        </w:tc>
        <w:tc>
          <w:tcPr>
            <w:tcW w:w="1260" w:type="dxa"/>
          </w:tcPr>
          <w:p w14:paraId="63FB424C" w14:textId="77777777" w:rsidR="00D052BF" w:rsidRPr="00D052BF" w:rsidRDefault="00D052BF" w:rsidP="00C2544F">
            <w:pPr>
              <w:tabs>
                <w:tab w:val="decimal" w:pos="670"/>
              </w:tabs>
              <w:spacing w:before="60" w:after="30" w:line="276" w:lineRule="auto"/>
              <w:ind w:right="57"/>
              <w:jc w:val="right"/>
              <w:rPr>
                <w:rFonts w:ascii="Arial" w:hAnsi="Arial" w:cs="Arial"/>
                <w:sz w:val="19"/>
                <w:szCs w:val="19"/>
              </w:rPr>
            </w:pPr>
          </w:p>
        </w:tc>
        <w:tc>
          <w:tcPr>
            <w:tcW w:w="110" w:type="dxa"/>
          </w:tcPr>
          <w:p w14:paraId="392B3D98" w14:textId="77777777" w:rsidR="00D052BF" w:rsidRPr="00D052BF" w:rsidRDefault="00D052BF" w:rsidP="00C2544F">
            <w:pPr>
              <w:tabs>
                <w:tab w:val="decimal" w:pos="670"/>
              </w:tabs>
              <w:spacing w:before="60" w:after="30" w:line="276" w:lineRule="auto"/>
              <w:ind w:right="284"/>
              <w:jc w:val="right"/>
              <w:rPr>
                <w:rFonts w:ascii="Arial" w:hAnsi="Arial" w:cs="Arial"/>
                <w:sz w:val="19"/>
                <w:szCs w:val="19"/>
              </w:rPr>
            </w:pPr>
          </w:p>
        </w:tc>
        <w:tc>
          <w:tcPr>
            <w:tcW w:w="1262" w:type="dxa"/>
          </w:tcPr>
          <w:p w14:paraId="4AE6BDD8" w14:textId="77777777" w:rsidR="00D052BF" w:rsidRPr="00D052BF" w:rsidRDefault="00D052BF" w:rsidP="00C2544F">
            <w:pPr>
              <w:tabs>
                <w:tab w:val="decimal" w:pos="670"/>
              </w:tabs>
              <w:spacing w:before="60" w:after="30" w:line="276" w:lineRule="auto"/>
              <w:ind w:right="57"/>
              <w:jc w:val="right"/>
              <w:rPr>
                <w:rFonts w:ascii="Arial" w:hAnsi="Arial" w:cs="Arial"/>
                <w:color w:val="000000" w:themeColor="text1"/>
                <w:sz w:val="19"/>
                <w:szCs w:val="19"/>
              </w:rPr>
            </w:pPr>
          </w:p>
        </w:tc>
        <w:tc>
          <w:tcPr>
            <w:tcW w:w="126" w:type="dxa"/>
            <w:vAlign w:val="bottom"/>
          </w:tcPr>
          <w:p w14:paraId="110DE834" w14:textId="77777777" w:rsidR="00D052BF" w:rsidRPr="00D052BF" w:rsidRDefault="00D052BF" w:rsidP="00C2544F">
            <w:pPr>
              <w:tabs>
                <w:tab w:val="decimal" w:pos="670"/>
              </w:tabs>
              <w:spacing w:before="60" w:after="30" w:line="276" w:lineRule="auto"/>
              <w:ind w:right="57"/>
              <w:jc w:val="right"/>
              <w:rPr>
                <w:rFonts w:ascii="Arial" w:hAnsi="Arial" w:cs="Arial"/>
                <w:sz w:val="19"/>
                <w:szCs w:val="19"/>
              </w:rPr>
            </w:pPr>
          </w:p>
        </w:tc>
        <w:tc>
          <w:tcPr>
            <w:tcW w:w="1274" w:type="dxa"/>
          </w:tcPr>
          <w:p w14:paraId="5D91D979" w14:textId="77777777" w:rsidR="00D052BF" w:rsidRPr="00D052BF" w:rsidRDefault="00D052BF" w:rsidP="00C2544F">
            <w:pPr>
              <w:tabs>
                <w:tab w:val="decimal" w:pos="670"/>
              </w:tabs>
              <w:spacing w:before="60" w:after="30" w:line="276" w:lineRule="auto"/>
              <w:ind w:right="57"/>
              <w:jc w:val="right"/>
              <w:rPr>
                <w:rFonts w:ascii="Arial" w:hAnsi="Arial" w:cs="Arial"/>
                <w:sz w:val="19"/>
                <w:szCs w:val="19"/>
              </w:rPr>
            </w:pPr>
          </w:p>
        </w:tc>
        <w:tc>
          <w:tcPr>
            <w:tcW w:w="110" w:type="dxa"/>
          </w:tcPr>
          <w:p w14:paraId="3F50D4D8" w14:textId="77777777" w:rsidR="00D052BF" w:rsidRPr="00D052BF" w:rsidRDefault="00D052BF" w:rsidP="00C2544F">
            <w:pPr>
              <w:tabs>
                <w:tab w:val="decimal" w:pos="670"/>
              </w:tabs>
              <w:spacing w:before="60" w:after="30" w:line="276" w:lineRule="auto"/>
              <w:ind w:right="57"/>
              <w:jc w:val="right"/>
              <w:rPr>
                <w:rFonts w:ascii="Arial" w:hAnsi="Arial" w:cs="Arial"/>
                <w:sz w:val="19"/>
                <w:szCs w:val="19"/>
              </w:rPr>
            </w:pPr>
          </w:p>
        </w:tc>
        <w:tc>
          <w:tcPr>
            <w:tcW w:w="1318" w:type="dxa"/>
          </w:tcPr>
          <w:p w14:paraId="1B022CCD" w14:textId="77777777" w:rsidR="00D052BF" w:rsidRPr="00D052BF" w:rsidRDefault="00D052BF" w:rsidP="00C2544F">
            <w:pPr>
              <w:tabs>
                <w:tab w:val="decimal" w:pos="670"/>
              </w:tabs>
              <w:spacing w:before="60" w:after="30" w:line="276" w:lineRule="auto"/>
              <w:ind w:right="57"/>
              <w:jc w:val="right"/>
              <w:rPr>
                <w:rFonts w:ascii="Arial" w:hAnsi="Arial" w:cs="Arial"/>
                <w:sz w:val="19"/>
                <w:szCs w:val="19"/>
              </w:rPr>
            </w:pPr>
          </w:p>
        </w:tc>
      </w:tr>
    </w:tbl>
    <w:p w14:paraId="089C9F52" w14:textId="77777777" w:rsidR="004F7863" w:rsidRPr="00DC1F12" w:rsidRDefault="004F7863" w:rsidP="00A572F5">
      <w:pPr>
        <w:spacing w:line="360" w:lineRule="auto"/>
        <w:jc w:val="thaiDistribute"/>
        <w:rPr>
          <w:rFonts w:ascii="Arial" w:hAnsi="Arial" w:cstheme="minorBidi"/>
          <w:sz w:val="19"/>
          <w:szCs w:val="24"/>
        </w:rPr>
      </w:pPr>
    </w:p>
    <w:tbl>
      <w:tblPr>
        <w:tblpPr w:leftFromText="180" w:rightFromText="180" w:vertAnchor="text" w:horzAnchor="margin" w:tblpX="426" w:tblpY="44"/>
        <w:tblOverlap w:val="never"/>
        <w:tblW w:w="8918" w:type="dxa"/>
        <w:tblLayout w:type="fixed"/>
        <w:tblCellMar>
          <w:left w:w="45" w:type="dxa"/>
          <w:right w:w="45" w:type="dxa"/>
        </w:tblCellMar>
        <w:tblLook w:val="01E0" w:firstRow="1" w:lastRow="1" w:firstColumn="1" w:lastColumn="1" w:noHBand="0" w:noVBand="0"/>
      </w:tblPr>
      <w:tblGrid>
        <w:gridCol w:w="3458"/>
        <w:gridCol w:w="1260"/>
        <w:gridCol w:w="110"/>
        <w:gridCol w:w="1262"/>
        <w:gridCol w:w="126"/>
        <w:gridCol w:w="1274"/>
        <w:gridCol w:w="110"/>
        <w:gridCol w:w="1318"/>
      </w:tblGrid>
      <w:tr w:rsidR="004F7863" w:rsidRPr="00D052BF" w14:paraId="50810CE4" w14:textId="77777777" w:rsidTr="002A1FAF">
        <w:trPr>
          <w:trHeight w:val="283"/>
          <w:tblHeader/>
        </w:trPr>
        <w:tc>
          <w:tcPr>
            <w:tcW w:w="3458" w:type="dxa"/>
          </w:tcPr>
          <w:p w14:paraId="4982159E" w14:textId="77777777" w:rsidR="004F7863" w:rsidRPr="00D052BF" w:rsidRDefault="004F7863" w:rsidP="00D63F6F">
            <w:pPr>
              <w:spacing w:before="60" w:after="30" w:line="276" w:lineRule="auto"/>
              <w:jc w:val="center"/>
              <w:rPr>
                <w:rFonts w:ascii="Arial" w:hAnsi="Arial" w:cs="Arial"/>
                <w:sz w:val="19"/>
                <w:szCs w:val="19"/>
              </w:rPr>
            </w:pPr>
          </w:p>
        </w:tc>
        <w:tc>
          <w:tcPr>
            <w:tcW w:w="5460" w:type="dxa"/>
            <w:gridSpan w:val="7"/>
            <w:tcBorders>
              <w:bottom w:val="single" w:sz="4" w:space="0" w:color="auto"/>
            </w:tcBorders>
          </w:tcPr>
          <w:p w14:paraId="1E84320E" w14:textId="77777777" w:rsidR="004F7863" w:rsidRPr="00D052BF" w:rsidRDefault="004F7863" w:rsidP="00240957">
            <w:pPr>
              <w:pStyle w:val="BodyTextIndent"/>
              <w:tabs>
                <w:tab w:val="left" w:pos="360"/>
              </w:tabs>
              <w:spacing w:before="60" w:after="30" w:line="276" w:lineRule="auto"/>
              <w:ind w:left="0"/>
              <w:jc w:val="right"/>
              <w:rPr>
                <w:rFonts w:ascii="Arial" w:hAnsi="Arial" w:cs="Arial"/>
                <w:sz w:val="19"/>
                <w:szCs w:val="19"/>
              </w:rPr>
            </w:pPr>
            <w:r w:rsidRPr="00D052BF">
              <w:rPr>
                <w:rFonts w:ascii="Arial" w:hAnsi="Arial" w:cs="Arial"/>
                <w:sz w:val="19"/>
                <w:szCs w:val="19"/>
              </w:rPr>
              <w:t>(Unit: Thousand Baht)</w:t>
            </w:r>
          </w:p>
        </w:tc>
      </w:tr>
      <w:tr w:rsidR="004F7863" w:rsidRPr="00D052BF" w14:paraId="0A2E52BD" w14:textId="77777777" w:rsidTr="002A1FAF">
        <w:trPr>
          <w:trHeight w:val="283"/>
          <w:tblHeader/>
        </w:trPr>
        <w:tc>
          <w:tcPr>
            <w:tcW w:w="3458" w:type="dxa"/>
          </w:tcPr>
          <w:p w14:paraId="01D85D73" w14:textId="77777777" w:rsidR="004F7863" w:rsidRPr="00D052BF" w:rsidRDefault="004F7863" w:rsidP="00D63F6F">
            <w:pPr>
              <w:spacing w:before="60" w:after="30" w:line="276" w:lineRule="auto"/>
              <w:jc w:val="center"/>
              <w:rPr>
                <w:rFonts w:ascii="Arial" w:hAnsi="Arial" w:cs="Arial"/>
                <w:sz w:val="19"/>
                <w:szCs w:val="19"/>
              </w:rPr>
            </w:pPr>
          </w:p>
        </w:tc>
        <w:tc>
          <w:tcPr>
            <w:tcW w:w="2632" w:type="dxa"/>
            <w:gridSpan w:val="3"/>
            <w:tcBorders>
              <w:top w:val="single" w:sz="4" w:space="0" w:color="auto"/>
              <w:bottom w:val="single" w:sz="6" w:space="0" w:color="auto"/>
            </w:tcBorders>
          </w:tcPr>
          <w:p w14:paraId="6485B75A" w14:textId="77777777" w:rsidR="004F7863" w:rsidRPr="00D052BF" w:rsidRDefault="004F7863" w:rsidP="00D63F6F">
            <w:pPr>
              <w:spacing w:before="60" w:after="30" w:line="276" w:lineRule="auto"/>
              <w:jc w:val="center"/>
              <w:rPr>
                <w:rFonts w:ascii="Arial" w:hAnsi="Arial" w:cs="Arial"/>
                <w:sz w:val="19"/>
                <w:szCs w:val="19"/>
              </w:rPr>
            </w:pPr>
            <w:r w:rsidRPr="00695016">
              <w:rPr>
                <w:rFonts w:ascii="Arial" w:hAnsi="Arial" w:cs="Arial"/>
                <w:sz w:val="19"/>
                <w:szCs w:val="19"/>
              </w:rPr>
              <w:t xml:space="preserve">Consolidated </w:t>
            </w:r>
            <w:r w:rsidRPr="00695016">
              <w:rPr>
                <w:rFonts w:ascii="Arial" w:hAnsi="Arial" w:cs="Arial"/>
                <w:sz w:val="19"/>
                <w:szCs w:val="19"/>
              </w:rPr>
              <w:br/>
              <w:t>financial statements</w:t>
            </w:r>
          </w:p>
        </w:tc>
        <w:tc>
          <w:tcPr>
            <w:tcW w:w="126" w:type="dxa"/>
            <w:tcBorders>
              <w:top w:val="single" w:sz="4" w:space="0" w:color="auto"/>
            </w:tcBorders>
          </w:tcPr>
          <w:p w14:paraId="78D7E8D6" w14:textId="77777777" w:rsidR="004F7863" w:rsidRPr="00D052BF" w:rsidRDefault="004F7863" w:rsidP="00D63F6F">
            <w:pPr>
              <w:spacing w:before="60" w:after="30" w:line="276" w:lineRule="auto"/>
              <w:jc w:val="center"/>
              <w:rPr>
                <w:rFonts w:ascii="Arial" w:hAnsi="Arial" w:cs="Arial"/>
                <w:sz w:val="19"/>
                <w:szCs w:val="19"/>
              </w:rPr>
            </w:pPr>
          </w:p>
        </w:tc>
        <w:tc>
          <w:tcPr>
            <w:tcW w:w="2702" w:type="dxa"/>
            <w:gridSpan w:val="3"/>
            <w:tcBorders>
              <w:top w:val="single" w:sz="4" w:space="0" w:color="auto"/>
              <w:bottom w:val="single" w:sz="6" w:space="0" w:color="auto"/>
            </w:tcBorders>
          </w:tcPr>
          <w:p w14:paraId="0E0C553A" w14:textId="77777777" w:rsidR="004F7863" w:rsidRPr="00D052BF" w:rsidRDefault="004F7863" w:rsidP="00D63F6F">
            <w:pPr>
              <w:spacing w:before="60" w:after="30" w:line="276" w:lineRule="auto"/>
              <w:jc w:val="center"/>
              <w:rPr>
                <w:rFonts w:ascii="Arial" w:hAnsi="Arial" w:cs="Arial"/>
                <w:sz w:val="19"/>
                <w:szCs w:val="19"/>
              </w:rPr>
            </w:pPr>
            <w:r w:rsidRPr="00695016">
              <w:rPr>
                <w:rFonts w:ascii="Arial" w:hAnsi="Arial" w:cs="Arial"/>
                <w:sz w:val="19"/>
                <w:szCs w:val="19"/>
              </w:rPr>
              <w:t xml:space="preserve">Separate </w:t>
            </w:r>
            <w:r w:rsidRPr="00695016">
              <w:rPr>
                <w:rFonts w:ascii="Arial" w:hAnsi="Arial" w:cs="Arial"/>
                <w:sz w:val="19"/>
                <w:szCs w:val="19"/>
              </w:rPr>
              <w:br/>
              <w:t>financial statements</w:t>
            </w:r>
          </w:p>
        </w:tc>
      </w:tr>
      <w:tr w:rsidR="004F7863" w:rsidRPr="00D052BF" w14:paraId="1921FDB6" w14:textId="77777777" w:rsidTr="00D63F6F">
        <w:trPr>
          <w:trHeight w:val="283"/>
          <w:tblHeader/>
        </w:trPr>
        <w:tc>
          <w:tcPr>
            <w:tcW w:w="3458" w:type="dxa"/>
          </w:tcPr>
          <w:p w14:paraId="2E28C6C5" w14:textId="77777777" w:rsidR="004F7863" w:rsidRPr="00D052BF" w:rsidRDefault="004F7863" w:rsidP="00D63F6F">
            <w:pPr>
              <w:spacing w:before="60" w:after="30" w:line="276" w:lineRule="auto"/>
              <w:jc w:val="center"/>
              <w:rPr>
                <w:rFonts w:ascii="Arial" w:hAnsi="Arial" w:cs="Arial"/>
                <w:sz w:val="19"/>
                <w:szCs w:val="19"/>
              </w:rPr>
            </w:pPr>
          </w:p>
        </w:tc>
        <w:tc>
          <w:tcPr>
            <w:tcW w:w="1260" w:type="dxa"/>
            <w:tcBorders>
              <w:top w:val="single" w:sz="6" w:space="0" w:color="auto"/>
              <w:bottom w:val="single" w:sz="6" w:space="0" w:color="auto"/>
            </w:tcBorders>
          </w:tcPr>
          <w:p w14:paraId="6D5E508D" w14:textId="77777777" w:rsidR="004F7863" w:rsidRPr="00D052BF" w:rsidRDefault="004F7863" w:rsidP="00D63F6F">
            <w:pPr>
              <w:spacing w:before="60" w:after="30" w:line="276" w:lineRule="auto"/>
              <w:ind w:left="17" w:right="9"/>
              <w:jc w:val="center"/>
              <w:rPr>
                <w:rFonts w:ascii="Arial" w:hAnsi="Arial" w:cs="Arial"/>
                <w:sz w:val="19"/>
                <w:szCs w:val="19"/>
              </w:rPr>
            </w:pPr>
            <w:r w:rsidRPr="00695016">
              <w:rPr>
                <w:rFonts w:ascii="Arial" w:hAnsi="Arial" w:cs="Arial"/>
                <w:sz w:val="19"/>
                <w:szCs w:val="19"/>
              </w:rPr>
              <w:t>2025</w:t>
            </w:r>
          </w:p>
        </w:tc>
        <w:tc>
          <w:tcPr>
            <w:tcW w:w="110" w:type="dxa"/>
            <w:tcBorders>
              <w:top w:val="single" w:sz="6" w:space="0" w:color="auto"/>
            </w:tcBorders>
          </w:tcPr>
          <w:p w14:paraId="56451B05" w14:textId="77777777" w:rsidR="004F7863" w:rsidRPr="00D052BF" w:rsidRDefault="004F7863" w:rsidP="00D63F6F">
            <w:pPr>
              <w:spacing w:before="60" w:after="30" w:line="276" w:lineRule="auto"/>
              <w:ind w:left="17" w:right="9"/>
              <w:jc w:val="center"/>
              <w:rPr>
                <w:rFonts w:ascii="Arial" w:hAnsi="Arial" w:cs="Arial"/>
                <w:sz w:val="19"/>
                <w:szCs w:val="19"/>
              </w:rPr>
            </w:pPr>
          </w:p>
        </w:tc>
        <w:tc>
          <w:tcPr>
            <w:tcW w:w="1262" w:type="dxa"/>
            <w:tcBorders>
              <w:top w:val="single" w:sz="6" w:space="0" w:color="auto"/>
              <w:bottom w:val="single" w:sz="6" w:space="0" w:color="auto"/>
            </w:tcBorders>
          </w:tcPr>
          <w:p w14:paraId="342A7AF0" w14:textId="77777777" w:rsidR="004F7863" w:rsidRPr="00D052BF" w:rsidRDefault="004F7863" w:rsidP="00D63F6F">
            <w:pPr>
              <w:spacing w:before="60" w:after="30" w:line="276" w:lineRule="auto"/>
              <w:ind w:left="17" w:right="9"/>
              <w:jc w:val="center"/>
              <w:rPr>
                <w:rFonts w:ascii="Arial" w:hAnsi="Arial" w:cs="Arial"/>
                <w:sz w:val="19"/>
                <w:szCs w:val="19"/>
              </w:rPr>
            </w:pPr>
            <w:r w:rsidRPr="00695016">
              <w:rPr>
                <w:rFonts w:ascii="Arial" w:hAnsi="Arial" w:cs="Arial"/>
                <w:sz w:val="19"/>
                <w:szCs w:val="19"/>
              </w:rPr>
              <w:t>2024</w:t>
            </w:r>
          </w:p>
        </w:tc>
        <w:tc>
          <w:tcPr>
            <w:tcW w:w="126" w:type="dxa"/>
          </w:tcPr>
          <w:p w14:paraId="5CBB2725" w14:textId="77777777" w:rsidR="004F7863" w:rsidRPr="00D052BF" w:rsidRDefault="004F7863" w:rsidP="00D63F6F">
            <w:pPr>
              <w:spacing w:before="60" w:after="30" w:line="276" w:lineRule="auto"/>
              <w:ind w:left="17" w:right="9"/>
              <w:jc w:val="center"/>
              <w:rPr>
                <w:rFonts w:ascii="Arial" w:hAnsi="Arial" w:cs="Arial"/>
                <w:sz w:val="19"/>
                <w:szCs w:val="19"/>
              </w:rPr>
            </w:pPr>
          </w:p>
        </w:tc>
        <w:tc>
          <w:tcPr>
            <w:tcW w:w="1274" w:type="dxa"/>
            <w:tcBorders>
              <w:top w:val="single" w:sz="6" w:space="0" w:color="auto"/>
              <w:bottom w:val="single" w:sz="6" w:space="0" w:color="auto"/>
            </w:tcBorders>
          </w:tcPr>
          <w:p w14:paraId="12D9AE1B" w14:textId="77777777" w:rsidR="004F7863" w:rsidRPr="00D052BF" w:rsidRDefault="004F7863" w:rsidP="00D63F6F">
            <w:pPr>
              <w:spacing w:before="60" w:after="30" w:line="276" w:lineRule="auto"/>
              <w:ind w:left="17" w:right="9"/>
              <w:jc w:val="center"/>
              <w:rPr>
                <w:rFonts w:ascii="Arial" w:hAnsi="Arial" w:cstheme="minorBidi"/>
                <w:sz w:val="19"/>
                <w:szCs w:val="19"/>
              </w:rPr>
            </w:pPr>
            <w:r w:rsidRPr="00695016">
              <w:rPr>
                <w:rFonts w:ascii="Arial" w:hAnsi="Arial" w:cs="Arial"/>
                <w:sz w:val="19"/>
                <w:szCs w:val="19"/>
              </w:rPr>
              <w:t>2025</w:t>
            </w:r>
          </w:p>
        </w:tc>
        <w:tc>
          <w:tcPr>
            <w:tcW w:w="110" w:type="dxa"/>
            <w:tcBorders>
              <w:top w:val="single" w:sz="6" w:space="0" w:color="auto"/>
            </w:tcBorders>
          </w:tcPr>
          <w:p w14:paraId="43F8F85B" w14:textId="77777777" w:rsidR="004F7863" w:rsidRPr="00D052BF" w:rsidRDefault="004F7863" w:rsidP="00D63F6F">
            <w:pPr>
              <w:spacing w:before="60" w:after="30" w:line="276" w:lineRule="auto"/>
              <w:ind w:left="17" w:right="9"/>
              <w:jc w:val="center"/>
              <w:rPr>
                <w:rFonts w:ascii="Arial" w:hAnsi="Arial" w:cs="Arial"/>
                <w:sz w:val="19"/>
                <w:szCs w:val="19"/>
              </w:rPr>
            </w:pPr>
          </w:p>
        </w:tc>
        <w:tc>
          <w:tcPr>
            <w:tcW w:w="1318" w:type="dxa"/>
            <w:tcBorders>
              <w:top w:val="single" w:sz="6" w:space="0" w:color="auto"/>
              <w:bottom w:val="single" w:sz="6" w:space="0" w:color="auto"/>
            </w:tcBorders>
          </w:tcPr>
          <w:p w14:paraId="415C9DE4" w14:textId="77777777" w:rsidR="004F7863" w:rsidRPr="00D052BF" w:rsidRDefault="004F7863" w:rsidP="00D63F6F">
            <w:pPr>
              <w:spacing w:before="60" w:after="30" w:line="276" w:lineRule="auto"/>
              <w:ind w:left="17" w:right="9"/>
              <w:jc w:val="center"/>
              <w:rPr>
                <w:rFonts w:ascii="Arial" w:hAnsi="Arial" w:cs="Arial"/>
                <w:sz w:val="19"/>
                <w:szCs w:val="19"/>
                <w:cs/>
              </w:rPr>
            </w:pPr>
            <w:r w:rsidRPr="00695016">
              <w:rPr>
                <w:rFonts w:ascii="Arial" w:hAnsi="Arial" w:cs="Arial"/>
                <w:sz w:val="19"/>
                <w:szCs w:val="19"/>
              </w:rPr>
              <w:t>2024</w:t>
            </w:r>
          </w:p>
        </w:tc>
      </w:tr>
      <w:tr w:rsidR="004F7863" w:rsidRPr="00D052BF" w14:paraId="0E9B8230" w14:textId="77777777" w:rsidTr="00D63F6F">
        <w:trPr>
          <w:trHeight w:val="283"/>
          <w:tblHeader/>
        </w:trPr>
        <w:tc>
          <w:tcPr>
            <w:tcW w:w="3458" w:type="dxa"/>
          </w:tcPr>
          <w:p w14:paraId="480EE657" w14:textId="77777777" w:rsidR="004F7863" w:rsidRPr="00D052BF" w:rsidRDefault="004F7863" w:rsidP="00D63F6F">
            <w:pPr>
              <w:spacing w:before="60" w:after="30" w:line="276" w:lineRule="auto"/>
              <w:ind w:right="-45"/>
              <w:jc w:val="thaiDistribute"/>
              <w:rPr>
                <w:rFonts w:ascii="Arial" w:hAnsi="Arial" w:cs="Arial"/>
                <w:sz w:val="19"/>
                <w:szCs w:val="19"/>
              </w:rPr>
            </w:pPr>
          </w:p>
        </w:tc>
        <w:tc>
          <w:tcPr>
            <w:tcW w:w="1260" w:type="dxa"/>
          </w:tcPr>
          <w:p w14:paraId="7EA76C6C" w14:textId="77777777" w:rsidR="004F7863" w:rsidRPr="00D052BF" w:rsidRDefault="004F7863" w:rsidP="00D63F6F">
            <w:pPr>
              <w:pStyle w:val="BodyTextIndent"/>
              <w:tabs>
                <w:tab w:val="decimal" w:pos="670"/>
              </w:tabs>
              <w:spacing w:before="60" w:after="30" w:line="276" w:lineRule="auto"/>
              <w:ind w:left="0" w:right="57"/>
              <w:jc w:val="right"/>
              <w:rPr>
                <w:rFonts w:ascii="Arial" w:hAnsi="Arial" w:cs="Arial"/>
                <w:sz w:val="19"/>
                <w:szCs w:val="19"/>
              </w:rPr>
            </w:pPr>
          </w:p>
        </w:tc>
        <w:tc>
          <w:tcPr>
            <w:tcW w:w="110" w:type="dxa"/>
          </w:tcPr>
          <w:p w14:paraId="77F75CBF" w14:textId="77777777" w:rsidR="004F7863" w:rsidRPr="00D052BF" w:rsidRDefault="004F7863" w:rsidP="00D63F6F">
            <w:pPr>
              <w:pStyle w:val="BodyTextIndent"/>
              <w:tabs>
                <w:tab w:val="decimal" w:pos="670"/>
              </w:tabs>
              <w:spacing w:before="60" w:after="30" w:line="276" w:lineRule="auto"/>
              <w:ind w:left="0" w:right="57"/>
              <w:jc w:val="right"/>
              <w:rPr>
                <w:rFonts w:ascii="Arial" w:hAnsi="Arial" w:cs="Arial"/>
                <w:sz w:val="19"/>
                <w:szCs w:val="19"/>
              </w:rPr>
            </w:pPr>
          </w:p>
        </w:tc>
        <w:tc>
          <w:tcPr>
            <w:tcW w:w="1262" w:type="dxa"/>
          </w:tcPr>
          <w:p w14:paraId="67AE12C8" w14:textId="77777777" w:rsidR="004F7863" w:rsidRPr="00D052BF" w:rsidRDefault="004F7863" w:rsidP="00D63F6F">
            <w:pPr>
              <w:tabs>
                <w:tab w:val="decimal" w:pos="977"/>
              </w:tabs>
              <w:spacing w:before="60" w:after="30" w:line="276" w:lineRule="auto"/>
              <w:ind w:right="57"/>
              <w:jc w:val="right"/>
              <w:rPr>
                <w:rFonts w:ascii="Arial" w:hAnsi="Arial" w:cs="Arial"/>
                <w:sz w:val="19"/>
                <w:szCs w:val="19"/>
              </w:rPr>
            </w:pPr>
          </w:p>
        </w:tc>
        <w:tc>
          <w:tcPr>
            <w:tcW w:w="126" w:type="dxa"/>
          </w:tcPr>
          <w:p w14:paraId="1C136531" w14:textId="77777777" w:rsidR="004F7863" w:rsidRPr="00D052BF" w:rsidRDefault="004F7863" w:rsidP="00D63F6F">
            <w:pPr>
              <w:tabs>
                <w:tab w:val="decimal" w:pos="670"/>
              </w:tabs>
              <w:spacing w:before="60" w:after="30" w:line="276" w:lineRule="auto"/>
              <w:ind w:right="57"/>
              <w:jc w:val="right"/>
              <w:rPr>
                <w:rFonts w:ascii="Arial" w:hAnsi="Arial" w:cs="Arial"/>
                <w:sz w:val="19"/>
                <w:szCs w:val="19"/>
              </w:rPr>
            </w:pPr>
          </w:p>
        </w:tc>
        <w:tc>
          <w:tcPr>
            <w:tcW w:w="1274" w:type="dxa"/>
          </w:tcPr>
          <w:p w14:paraId="2F1DB6CF" w14:textId="77777777" w:rsidR="004F7863" w:rsidRPr="00D052BF" w:rsidRDefault="004F7863" w:rsidP="00D63F6F">
            <w:pPr>
              <w:tabs>
                <w:tab w:val="decimal" w:pos="670"/>
              </w:tabs>
              <w:spacing w:before="60" w:after="30" w:line="276" w:lineRule="auto"/>
              <w:ind w:right="57"/>
              <w:jc w:val="right"/>
              <w:rPr>
                <w:rFonts w:ascii="Arial" w:hAnsi="Arial" w:cs="Arial"/>
                <w:sz w:val="19"/>
                <w:szCs w:val="19"/>
              </w:rPr>
            </w:pPr>
          </w:p>
        </w:tc>
        <w:tc>
          <w:tcPr>
            <w:tcW w:w="110" w:type="dxa"/>
          </w:tcPr>
          <w:p w14:paraId="21FAEAE8" w14:textId="77777777" w:rsidR="004F7863" w:rsidRPr="00D052BF" w:rsidRDefault="004F7863" w:rsidP="00D63F6F">
            <w:pPr>
              <w:tabs>
                <w:tab w:val="decimal" w:pos="670"/>
              </w:tabs>
              <w:spacing w:before="60" w:after="30" w:line="276" w:lineRule="auto"/>
              <w:ind w:right="57"/>
              <w:jc w:val="right"/>
              <w:rPr>
                <w:rFonts w:ascii="Arial" w:hAnsi="Arial" w:cs="Arial"/>
                <w:sz w:val="19"/>
                <w:szCs w:val="19"/>
              </w:rPr>
            </w:pPr>
          </w:p>
        </w:tc>
        <w:tc>
          <w:tcPr>
            <w:tcW w:w="1318" w:type="dxa"/>
          </w:tcPr>
          <w:p w14:paraId="3212999A" w14:textId="77777777" w:rsidR="004F7863" w:rsidRPr="00D052BF" w:rsidRDefault="004F7863" w:rsidP="00D63F6F">
            <w:pPr>
              <w:tabs>
                <w:tab w:val="decimal" w:pos="977"/>
              </w:tabs>
              <w:spacing w:before="60" w:after="30" w:line="276" w:lineRule="auto"/>
              <w:ind w:right="57"/>
              <w:jc w:val="right"/>
              <w:rPr>
                <w:rFonts w:ascii="Arial" w:hAnsi="Arial" w:cs="Arial"/>
                <w:sz w:val="19"/>
                <w:szCs w:val="19"/>
              </w:rPr>
            </w:pPr>
          </w:p>
        </w:tc>
      </w:tr>
      <w:tr w:rsidR="004F7863" w:rsidRPr="00D052BF" w14:paraId="12E1382A" w14:textId="77777777" w:rsidTr="00D63F6F">
        <w:trPr>
          <w:trHeight w:val="283"/>
        </w:trPr>
        <w:tc>
          <w:tcPr>
            <w:tcW w:w="3458" w:type="dxa"/>
          </w:tcPr>
          <w:p w14:paraId="4F5BC003" w14:textId="77777777" w:rsidR="004F7863" w:rsidRPr="00D052BF" w:rsidRDefault="004F7863" w:rsidP="004F7863">
            <w:pPr>
              <w:spacing w:before="60" w:after="30" w:line="276" w:lineRule="auto"/>
              <w:rPr>
                <w:rFonts w:ascii="Arial" w:hAnsi="Arial" w:cs="Arial"/>
                <w:sz w:val="19"/>
                <w:szCs w:val="19"/>
                <w:u w:val="single"/>
                <w:cs/>
              </w:rPr>
            </w:pPr>
            <w:r w:rsidRPr="00D052BF">
              <w:rPr>
                <w:rFonts w:ascii="Arial" w:hAnsi="Arial" w:cs="Arial"/>
                <w:sz w:val="19"/>
                <w:szCs w:val="19"/>
                <w:u w:val="single"/>
              </w:rPr>
              <w:t>Trade receivables - unrelated parties</w:t>
            </w:r>
          </w:p>
        </w:tc>
        <w:tc>
          <w:tcPr>
            <w:tcW w:w="1260" w:type="dxa"/>
          </w:tcPr>
          <w:p w14:paraId="0DE20EA8" w14:textId="77777777" w:rsidR="004F7863" w:rsidRPr="00D052BF" w:rsidRDefault="004F7863" w:rsidP="004F7863">
            <w:pPr>
              <w:pStyle w:val="BodyTextIndent"/>
              <w:tabs>
                <w:tab w:val="decimal" w:pos="670"/>
              </w:tabs>
              <w:spacing w:before="60" w:after="30" w:line="276" w:lineRule="auto"/>
              <w:ind w:left="0" w:right="57"/>
              <w:jc w:val="right"/>
              <w:rPr>
                <w:rFonts w:ascii="Arial" w:hAnsi="Arial" w:cs="Arial"/>
                <w:sz w:val="19"/>
                <w:szCs w:val="19"/>
              </w:rPr>
            </w:pPr>
          </w:p>
        </w:tc>
        <w:tc>
          <w:tcPr>
            <w:tcW w:w="110" w:type="dxa"/>
          </w:tcPr>
          <w:p w14:paraId="3458F529" w14:textId="77777777" w:rsidR="004F7863" w:rsidRPr="00D052BF" w:rsidRDefault="004F7863" w:rsidP="004F7863">
            <w:pPr>
              <w:pStyle w:val="BodyTextIndent"/>
              <w:tabs>
                <w:tab w:val="decimal" w:pos="670"/>
              </w:tabs>
              <w:spacing w:before="60" w:after="30" w:line="276" w:lineRule="auto"/>
              <w:ind w:left="0" w:right="57"/>
              <w:jc w:val="right"/>
              <w:rPr>
                <w:rFonts w:ascii="Arial" w:hAnsi="Arial" w:cs="Arial"/>
                <w:sz w:val="19"/>
                <w:szCs w:val="19"/>
              </w:rPr>
            </w:pPr>
          </w:p>
        </w:tc>
        <w:tc>
          <w:tcPr>
            <w:tcW w:w="1262" w:type="dxa"/>
            <w:vAlign w:val="bottom"/>
          </w:tcPr>
          <w:p w14:paraId="53C1ED3A" w14:textId="77777777" w:rsidR="004F7863" w:rsidRPr="00D052BF" w:rsidRDefault="004F7863" w:rsidP="004F7863">
            <w:pPr>
              <w:tabs>
                <w:tab w:val="decimal" w:pos="670"/>
              </w:tabs>
              <w:spacing w:before="60" w:after="30" w:line="276" w:lineRule="auto"/>
              <w:ind w:right="57"/>
              <w:jc w:val="right"/>
              <w:rPr>
                <w:rFonts w:ascii="Arial" w:hAnsi="Arial" w:cs="Arial"/>
                <w:sz w:val="19"/>
                <w:szCs w:val="19"/>
              </w:rPr>
            </w:pPr>
          </w:p>
        </w:tc>
        <w:tc>
          <w:tcPr>
            <w:tcW w:w="126" w:type="dxa"/>
            <w:vAlign w:val="bottom"/>
          </w:tcPr>
          <w:p w14:paraId="51B6A0E9" w14:textId="77777777" w:rsidR="004F7863" w:rsidRPr="00D052BF" w:rsidRDefault="004F7863" w:rsidP="004F7863">
            <w:pPr>
              <w:tabs>
                <w:tab w:val="decimal" w:pos="670"/>
              </w:tabs>
              <w:spacing w:before="60" w:after="30" w:line="276" w:lineRule="auto"/>
              <w:ind w:right="57"/>
              <w:jc w:val="right"/>
              <w:rPr>
                <w:rFonts w:ascii="Arial" w:hAnsi="Arial" w:cs="Arial"/>
                <w:sz w:val="19"/>
                <w:szCs w:val="19"/>
              </w:rPr>
            </w:pPr>
          </w:p>
        </w:tc>
        <w:tc>
          <w:tcPr>
            <w:tcW w:w="1274" w:type="dxa"/>
          </w:tcPr>
          <w:p w14:paraId="6647F87D" w14:textId="77777777" w:rsidR="004F7863" w:rsidRPr="00D052BF" w:rsidRDefault="004F7863" w:rsidP="004F7863">
            <w:pPr>
              <w:tabs>
                <w:tab w:val="decimal" w:pos="670"/>
              </w:tabs>
              <w:spacing w:before="60" w:after="30" w:line="276" w:lineRule="auto"/>
              <w:ind w:right="311"/>
              <w:jc w:val="right"/>
              <w:rPr>
                <w:rFonts w:ascii="Arial" w:hAnsi="Arial" w:cs="Arial"/>
                <w:sz w:val="19"/>
                <w:szCs w:val="19"/>
              </w:rPr>
            </w:pPr>
          </w:p>
        </w:tc>
        <w:tc>
          <w:tcPr>
            <w:tcW w:w="110" w:type="dxa"/>
          </w:tcPr>
          <w:p w14:paraId="7214B830" w14:textId="77777777" w:rsidR="004F7863" w:rsidRPr="00D052BF" w:rsidRDefault="004F7863" w:rsidP="004F7863">
            <w:pPr>
              <w:tabs>
                <w:tab w:val="decimal" w:pos="670"/>
              </w:tabs>
              <w:spacing w:before="60" w:after="30" w:line="276" w:lineRule="auto"/>
              <w:ind w:right="57"/>
              <w:jc w:val="right"/>
              <w:rPr>
                <w:rFonts w:ascii="Arial" w:hAnsi="Arial" w:cs="Arial"/>
                <w:sz w:val="19"/>
                <w:szCs w:val="19"/>
              </w:rPr>
            </w:pPr>
          </w:p>
        </w:tc>
        <w:tc>
          <w:tcPr>
            <w:tcW w:w="1318" w:type="dxa"/>
            <w:vAlign w:val="bottom"/>
          </w:tcPr>
          <w:p w14:paraId="1FEAEF0B" w14:textId="77777777" w:rsidR="004F7863" w:rsidRPr="00D052BF" w:rsidRDefault="004F7863" w:rsidP="004F7863">
            <w:pPr>
              <w:tabs>
                <w:tab w:val="decimal" w:pos="670"/>
              </w:tabs>
              <w:spacing w:before="60" w:after="30" w:line="276" w:lineRule="auto"/>
              <w:ind w:right="284"/>
              <w:jc w:val="right"/>
              <w:rPr>
                <w:rFonts w:ascii="Arial" w:hAnsi="Arial" w:cs="Arial"/>
                <w:sz w:val="19"/>
                <w:szCs w:val="19"/>
              </w:rPr>
            </w:pPr>
          </w:p>
        </w:tc>
      </w:tr>
      <w:tr w:rsidR="004F7863" w:rsidRPr="00D052BF" w14:paraId="2E00352A" w14:textId="77777777" w:rsidTr="00D63F6F">
        <w:trPr>
          <w:trHeight w:val="283"/>
        </w:trPr>
        <w:tc>
          <w:tcPr>
            <w:tcW w:w="3458" w:type="dxa"/>
          </w:tcPr>
          <w:p w14:paraId="65345B74" w14:textId="77777777" w:rsidR="004F7863" w:rsidRPr="00D052BF" w:rsidRDefault="004F7863" w:rsidP="004F7863">
            <w:pPr>
              <w:spacing w:before="60" w:after="30" w:line="276" w:lineRule="auto"/>
              <w:rPr>
                <w:rFonts w:ascii="Arial" w:hAnsi="Arial" w:cs="Arial"/>
                <w:sz w:val="19"/>
                <w:szCs w:val="19"/>
                <w:cs/>
              </w:rPr>
            </w:pPr>
            <w:r w:rsidRPr="00D052BF">
              <w:rPr>
                <w:rFonts w:ascii="Arial" w:hAnsi="Arial" w:cs="Arial"/>
                <w:sz w:val="19"/>
                <w:szCs w:val="19"/>
              </w:rPr>
              <w:t>Not yet due</w:t>
            </w:r>
          </w:p>
        </w:tc>
        <w:tc>
          <w:tcPr>
            <w:tcW w:w="1260" w:type="dxa"/>
          </w:tcPr>
          <w:p w14:paraId="24A553D3" w14:textId="7D56CF1D" w:rsidR="004F7863" w:rsidRPr="00D052BF" w:rsidRDefault="007734B9" w:rsidP="000F5429">
            <w:pPr>
              <w:tabs>
                <w:tab w:val="decimal" w:pos="670"/>
              </w:tabs>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7,374</w:t>
            </w:r>
          </w:p>
        </w:tc>
        <w:tc>
          <w:tcPr>
            <w:tcW w:w="110" w:type="dxa"/>
          </w:tcPr>
          <w:p w14:paraId="758D8198" w14:textId="77777777" w:rsidR="004F7863" w:rsidRPr="00D052BF" w:rsidRDefault="004F7863" w:rsidP="000F5429">
            <w:pPr>
              <w:tabs>
                <w:tab w:val="decimal" w:pos="670"/>
              </w:tabs>
              <w:spacing w:before="60" w:after="30" w:line="276" w:lineRule="auto"/>
              <w:jc w:val="right"/>
              <w:rPr>
                <w:rFonts w:ascii="Arial" w:hAnsi="Arial" w:cs="Arial"/>
                <w:color w:val="000000" w:themeColor="text1"/>
                <w:sz w:val="19"/>
                <w:szCs w:val="19"/>
              </w:rPr>
            </w:pPr>
          </w:p>
        </w:tc>
        <w:tc>
          <w:tcPr>
            <w:tcW w:w="1262" w:type="dxa"/>
            <w:vAlign w:val="bottom"/>
          </w:tcPr>
          <w:p w14:paraId="50B18A0C" w14:textId="77777777" w:rsidR="004F7863" w:rsidRPr="00D052BF" w:rsidRDefault="004F7863" w:rsidP="000F5429">
            <w:pPr>
              <w:tabs>
                <w:tab w:val="decimal" w:pos="670"/>
              </w:tabs>
              <w:spacing w:before="60" w:after="30" w:line="276" w:lineRule="auto"/>
              <w:jc w:val="right"/>
              <w:rPr>
                <w:rFonts w:ascii="Arial" w:hAnsi="Arial" w:cs="Arial"/>
                <w:sz w:val="19"/>
                <w:szCs w:val="19"/>
              </w:rPr>
            </w:pPr>
            <w:r w:rsidRPr="00D052BF">
              <w:rPr>
                <w:rFonts w:ascii="Arial" w:hAnsi="Arial" w:cs="Arial"/>
                <w:color w:val="000000" w:themeColor="text1"/>
                <w:sz w:val="19"/>
                <w:szCs w:val="19"/>
              </w:rPr>
              <w:t>30,557</w:t>
            </w:r>
          </w:p>
        </w:tc>
        <w:tc>
          <w:tcPr>
            <w:tcW w:w="126" w:type="dxa"/>
            <w:vAlign w:val="bottom"/>
          </w:tcPr>
          <w:p w14:paraId="4609C281"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274" w:type="dxa"/>
          </w:tcPr>
          <w:p w14:paraId="7F77A806" w14:textId="26305E04" w:rsidR="004F7863" w:rsidRPr="00D052BF" w:rsidRDefault="00192822" w:rsidP="000F5429">
            <w:pPr>
              <w:tabs>
                <w:tab w:val="decimal" w:pos="670"/>
              </w:tabs>
              <w:spacing w:before="60" w:after="30" w:line="276" w:lineRule="auto"/>
              <w:jc w:val="right"/>
              <w:rPr>
                <w:rFonts w:ascii="Arial" w:hAnsi="Arial" w:cs="Arial"/>
                <w:sz w:val="19"/>
                <w:szCs w:val="19"/>
              </w:rPr>
            </w:pPr>
            <w:r w:rsidRPr="00D052BF">
              <w:rPr>
                <w:rFonts w:ascii="Arial" w:hAnsi="Arial" w:cs="Arial"/>
                <w:sz w:val="19"/>
                <w:szCs w:val="19"/>
              </w:rPr>
              <w:t>-</w:t>
            </w:r>
          </w:p>
        </w:tc>
        <w:tc>
          <w:tcPr>
            <w:tcW w:w="110" w:type="dxa"/>
          </w:tcPr>
          <w:p w14:paraId="2C75F43A"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318" w:type="dxa"/>
          </w:tcPr>
          <w:p w14:paraId="44272D43" w14:textId="77777777" w:rsidR="004F7863" w:rsidRPr="00D052BF" w:rsidRDefault="004F7863" w:rsidP="000F5429">
            <w:pPr>
              <w:tabs>
                <w:tab w:val="decimal" w:pos="670"/>
              </w:tabs>
              <w:spacing w:before="60" w:after="30" w:line="276" w:lineRule="auto"/>
              <w:jc w:val="right"/>
              <w:rPr>
                <w:rFonts w:ascii="Arial" w:hAnsi="Arial" w:cs="Arial"/>
                <w:sz w:val="19"/>
                <w:szCs w:val="19"/>
              </w:rPr>
            </w:pPr>
            <w:r w:rsidRPr="00D052BF">
              <w:rPr>
                <w:rFonts w:ascii="Arial" w:hAnsi="Arial" w:cs="Arial"/>
                <w:sz w:val="19"/>
                <w:szCs w:val="19"/>
              </w:rPr>
              <w:t>-</w:t>
            </w:r>
          </w:p>
        </w:tc>
      </w:tr>
      <w:tr w:rsidR="004F7863" w:rsidRPr="00D052BF" w14:paraId="0D2B0D45" w14:textId="77777777" w:rsidTr="00D63F6F">
        <w:trPr>
          <w:trHeight w:val="283"/>
        </w:trPr>
        <w:tc>
          <w:tcPr>
            <w:tcW w:w="3458" w:type="dxa"/>
          </w:tcPr>
          <w:p w14:paraId="59044D38" w14:textId="77777777" w:rsidR="004F7863" w:rsidRPr="00D052BF" w:rsidRDefault="004F7863" w:rsidP="004F7863">
            <w:pPr>
              <w:spacing w:before="60" w:after="30" w:line="276" w:lineRule="auto"/>
              <w:rPr>
                <w:rFonts w:ascii="Arial" w:hAnsi="Arial" w:cs="Arial"/>
                <w:sz w:val="19"/>
                <w:szCs w:val="19"/>
                <w:cs/>
              </w:rPr>
            </w:pPr>
            <w:r w:rsidRPr="00D052BF">
              <w:rPr>
                <w:rFonts w:ascii="Arial" w:hAnsi="Arial" w:cs="Arial"/>
                <w:sz w:val="19"/>
                <w:szCs w:val="19"/>
              </w:rPr>
              <w:t>Past due</w:t>
            </w:r>
          </w:p>
        </w:tc>
        <w:tc>
          <w:tcPr>
            <w:tcW w:w="1260" w:type="dxa"/>
          </w:tcPr>
          <w:p w14:paraId="151349B1" w14:textId="77777777" w:rsidR="004F7863" w:rsidRPr="00D052BF" w:rsidRDefault="004F7863" w:rsidP="000F5429">
            <w:pPr>
              <w:tabs>
                <w:tab w:val="decimal" w:pos="670"/>
              </w:tabs>
              <w:spacing w:before="60" w:after="30" w:line="276" w:lineRule="auto"/>
              <w:jc w:val="right"/>
              <w:rPr>
                <w:rFonts w:ascii="Arial" w:hAnsi="Arial" w:cs="Arial"/>
                <w:color w:val="000000" w:themeColor="text1"/>
                <w:sz w:val="19"/>
                <w:szCs w:val="19"/>
              </w:rPr>
            </w:pPr>
          </w:p>
        </w:tc>
        <w:tc>
          <w:tcPr>
            <w:tcW w:w="110" w:type="dxa"/>
          </w:tcPr>
          <w:p w14:paraId="1FFED7CE" w14:textId="77777777" w:rsidR="004F7863" w:rsidRPr="00D052BF" w:rsidRDefault="004F7863" w:rsidP="000F5429">
            <w:pPr>
              <w:tabs>
                <w:tab w:val="decimal" w:pos="670"/>
              </w:tabs>
              <w:spacing w:before="60" w:after="30" w:line="276" w:lineRule="auto"/>
              <w:jc w:val="right"/>
              <w:rPr>
                <w:rFonts w:ascii="Arial" w:hAnsi="Arial" w:cs="Arial"/>
                <w:color w:val="000000" w:themeColor="text1"/>
                <w:sz w:val="19"/>
                <w:szCs w:val="19"/>
              </w:rPr>
            </w:pPr>
          </w:p>
        </w:tc>
        <w:tc>
          <w:tcPr>
            <w:tcW w:w="1262" w:type="dxa"/>
            <w:vAlign w:val="bottom"/>
          </w:tcPr>
          <w:p w14:paraId="0EA9BEC6"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26" w:type="dxa"/>
            <w:vAlign w:val="bottom"/>
          </w:tcPr>
          <w:p w14:paraId="2108699B"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274" w:type="dxa"/>
          </w:tcPr>
          <w:p w14:paraId="5AC81136"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10" w:type="dxa"/>
          </w:tcPr>
          <w:p w14:paraId="48491D68"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318" w:type="dxa"/>
          </w:tcPr>
          <w:p w14:paraId="37FA01FD"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r>
      <w:tr w:rsidR="004F7863" w:rsidRPr="00D052BF" w14:paraId="0E90E566" w14:textId="77777777" w:rsidTr="00D63F6F">
        <w:trPr>
          <w:trHeight w:val="94"/>
        </w:trPr>
        <w:tc>
          <w:tcPr>
            <w:tcW w:w="3458" w:type="dxa"/>
          </w:tcPr>
          <w:p w14:paraId="47A8D90C" w14:textId="77777777" w:rsidR="004F7863" w:rsidRPr="00D052BF" w:rsidRDefault="004F7863" w:rsidP="004F7863">
            <w:pPr>
              <w:spacing w:before="60" w:after="30" w:line="276" w:lineRule="auto"/>
              <w:ind w:left="243" w:right="-45"/>
              <w:rPr>
                <w:rFonts w:ascii="Arial" w:hAnsi="Arial" w:cs="Arial"/>
                <w:sz w:val="19"/>
                <w:szCs w:val="19"/>
              </w:rPr>
            </w:pPr>
            <w:r w:rsidRPr="00D052BF">
              <w:rPr>
                <w:rFonts w:ascii="Arial" w:hAnsi="Arial" w:cs="Arial"/>
                <w:sz w:val="19"/>
                <w:szCs w:val="19"/>
              </w:rPr>
              <w:t>Up to 3 months</w:t>
            </w:r>
          </w:p>
        </w:tc>
        <w:tc>
          <w:tcPr>
            <w:tcW w:w="1260" w:type="dxa"/>
          </w:tcPr>
          <w:p w14:paraId="339B780D" w14:textId="6814148C" w:rsidR="004F7863" w:rsidRPr="00D052BF" w:rsidRDefault="001F4A06" w:rsidP="000F5429">
            <w:pPr>
              <w:pBdr>
                <w:bottom w:val="single" w:sz="4" w:space="1" w:color="auto"/>
              </w:pBdr>
              <w:tabs>
                <w:tab w:val="decimal" w:pos="670"/>
              </w:tabs>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352</w:t>
            </w:r>
          </w:p>
        </w:tc>
        <w:tc>
          <w:tcPr>
            <w:tcW w:w="110" w:type="dxa"/>
          </w:tcPr>
          <w:p w14:paraId="6E596AA1" w14:textId="77777777" w:rsidR="004F7863" w:rsidRPr="00D052BF" w:rsidRDefault="004F7863" w:rsidP="000F5429">
            <w:pPr>
              <w:pBdr>
                <w:bottom w:val="single" w:sz="4" w:space="1" w:color="auto"/>
              </w:pBdr>
              <w:tabs>
                <w:tab w:val="decimal" w:pos="670"/>
              </w:tabs>
              <w:spacing w:before="60" w:after="30" w:line="276" w:lineRule="auto"/>
              <w:jc w:val="right"/>
              <w:rPr>
                <w:rFonts w:ascii="Arial" w:hAnsi="Arial" w:cs="Arial"/>
                <w:color w:val="000000" w:themeColor="text1"/>
                <w:sz w:val="19"/>
                <w:szCs w:val="19"/>
              </w:rPr>
            </w:pPr>
          </w:p>
        </w:tc>
        <w:tc>
          <w:tcPr>
            <w:tcW w:w="1262" w:type="dxa"/>
          </w:tcPr>
          <w:p w14:paraId="775C8F82" w14:textId="77777777" w:rsidR="004F7863" w:rsidRPr="00D052BF" w:rsidRDefault="004F7863" w:rsidP="000F5429">
            <w:pPr>
              <w:pBdr>
                <w:bottom w:val="single" w:sz="4" w:space="1" w:color="auto"/>
              </w:pBdr>
              <w:tabs>
                <w:tab w:val="decimal" w:pos="670"/>
              </w:tabs>
              <w:spacing w:before="60" w:after="30" w:line="276" w:lineRule="auto"/>
              <w:jc w:val="right"/>
              <w:rPr>
                <w:rFonts w:ascii="Arial" w:hAnsi="Arial" w:cs="Arial"/>
                <w:sz w:val="19"/>
                <w:szCs w:val="19"/>
              </w:rPr>
            </w:pPr>
            <w:r w:rsidRPr="00D052BF">
              <w:rPr>
                <w:rFonts w:ascii="Arial" w:hAnsi="Arial" w:cs="Arial"/>
                <w:color w:val="000000" w:themeColor="text1"/>
                <w:sz w:val="19"/>
                <w:szCs w:val="19"/>
              </w:rPr>
              <w:t>601</w:t>
            </w:r>
          </w:p>
        </w:tc>
        <w:tc>
          <w:tcPr>
            <w:tcW w:w="126" w:type="dxa"/>
            <w:vAlign w:val="bottom"/>
          </w:tcPr>
          <w:p w14:paraId="34FA5328" w14:textId="77777777" w:rsidR="004F7863" w:rsidRPr="00D052BF" w:rsidRDefault="004F7863" w:rsidP="000F5429">
            <w:pPr>
              <w:pBdr>
                <w:bottom w:val="single" w:sz="4" w:space="1" w:color="auto"/>
              </w:pBdr>
              <w:tabs>
                <w:tab w:val="decimal" w:pos="670"/>
              </w:tabs>
              <w:spacing w:before="60" w:after="30" w:line="276" w:lineRule="auto"/>
              <w:jc w:val="right"/>
              <w:rPr>
                <w:rFonts w:ascii="Arial" w:hAnsi="Arial" w:cs="Arial"/>
                <w:sz w:val="19"/>
                <w:szCs w:val="19"/>
              </w:rPr>
            </w:pPr>
          </w:p>
        </w:tc>
        <w:tc>
          <w:tcPr>
            <w:tcW w:w="1274" w:type="dxa"/>
          </w:tcPr>
          <w:p w14:paraId="0254F2C9" w14:textId="2893916D" w:rsidR="004F7863" w:rsidRPr="00D052BF" w:rsidRDefault="00192822" w:rsidP="000F5429">
            <w:pPr>
              <w:pBdr>
                <w:bottom w:val="single" w:sz="4" w:space="1" w:color="auto"/>
              </w:pBdr>
              <w:tabs>
                <w:tab w:val="decimal" w:pos="670"/>
              </w:tabs>
              <w:spacing w:before="60" w:after="30" w:line="276" w:lineRule="auto"/>
              <w:jc w:val="right"/>
              <w:rPr>
                <w:rFonts w:ascii="Arial" w:hAnsi="Arial" w:cs="Arial"/>
                <w:sz w:val="19"/>
                <w:szCs w:val="19"/>
              </w:rPr>
            </w:pPr>
            <w:r w:rsidRPr="00D052BF">
              <w:rPr>
                <w:rFonts w:ascii="Arial" w:hAnsi="Arial" w:cs="Arial"/>
                <w:color w:val="000000" w:themeColor="text1"/>
                <w:sz w:val="19"/>
                <w:szCs w:val="19"/>
              </w:rPr>
              <w:t>-</w:t>
            </w:r>
          </w:p>
        </w:tc>
        <w:tc>
          <w:tcPr>
            <w:tcW w:w="110" w:type="dxa"/>
          </w:tcPr>
          <w:p w14:paraId="0FF2C6EA" w14:textId="77777777" w:rsidR="004F7863" w:rsidRPr="00D052BF" w:rsidRDefault="004F7863" w:rsidP="000F5429">
            <w:pPr>
              <w:pBdr>
                <w:bottom w:val="single" w:sz="4" w:space="1" w:color="auto"/>
              </w:pBdr>
              <w:tabs>
                <w:tab w:val="decimal" w:pos="670"/>
              </w:tabs>
              <w:spacing w:before="60" w:after="30" w:line="276" w:lineRule="auto"/>
              <w:jc w:val="right"/>
              <w:rPr>
                <w:rFonts w:ascii="Arial" w:hAnsi="Arial" w:cs="Arial"/>
                <w:sz w:val="19"/>
                <w:szCs w:val="19"/>
              </w:rPr>
            </w:pPr>
          </w:p>
        </w:tc>
        <w:tc>
          <w:tcPr>
            <w:tcW w:w="1318" w:type="dxa"/>
          </w:tcPr>
          <w:p w14:paraId="6FC5B3D5" w14:textId="77777777" w:rsidR="004F7863" w:rsidRPr="00D052BF" w:rsidRDefault="004F7863" w:rsidP="000F5429">
            <w:pPr>
              <w:pBdr>
                <w:bottom w:val="single" w:sz="4" w:space="1" w:color="auto"/>
              </w:pBdr>
              <w:tabs>
                <w:tab w:val="decimal" w:pos="670"/>
              </w:tabs>
              <w:spacing w:before="60" w:after="30" w:line="276" w:lineRule="auto"/>
              <w:jc w:val="right"/>
              <w:rPr>
                <w:rFonts w:ascii="Arial" w:hAnsi="Arial" w:cs="Arial"/>
                <w:sz w:val="19"/>
                <w:szCs w:val="19"/>
              </w:rPr>
            </w:pPr>
            <w:r w:rsidRPr="00D052BF">
              <w:rPr>
                <w:rFonts w:ascii="Arial" w:hAnsi="Arial" w:cs="Arial"/>
                <w:color w:val="000000" w:themeColor="text1"/>
                <w:sz w:val="19"/>
                <w:szCs w:val="19"/>
              </w:rPr>
              <w:t>-</w:t>
            </w:r>
          </w:p>
        </w:tc>
      </w:tr>
      <w:tr w:rsidR="004F7863" w:rsidRPr="00D052BF" w14:paraId="28676CFD" w14:textId="77777777" w:rsidTr="006D342E">
        <w:trPr>
          <w:trHeight w:val="283"/>
        </w:trPr>
        <w:tc>
          <w:tcPr>
            <w:tcW w:w="3458" w:type="dxa"/>
          </w:tcPr>
          <w:p w14:paraId="5435E53E" w14:textId="77777777" w:rsidR="004F7863" w:rsidRPr="00D052BF" w:rsidRDefault="004F7863" w:rsidP="004F7863">
            <w:pPr>
              <w:spacing w:before="60" w:after="30" w:line="276" w:lineRule="auto"/>
              <w:rPr>
                <w:rFonts w:ascii="Arial" w:hAnsi="Arial" w:cs="Arial"/>
                <w:sz w:val="19"/>
                <w:szCs w:val="19"/>
                <w:cs/>
              </w:rPr>
            </w:pPr>
            <w:r w:rsidRPr="00D052BF">
              <w:rPr>
                <w:rFonts w:ascii="Arial" w:hAnsi="Arial" w:cs="Arial"/>
                <w:sz w:val="19"/>
                <w:szCs w:val="19"/>
              </w:rPr>
              <w:t>Total</w:t>
            </w:r>
          </w:p>
        </w:tc>
        <w:tc>
          <w:tcPr>
            <w:tcW w:w="1260" w:type="dxa"/>
          </w:tcPr>
          <w:p w14:paraId="32A86313" w14:textId="33661AA6" w:rsidR="004F7863" w:rsidRPr="00D052BF" w:rsidRDefault="007734B9" w:rsidP="000F5429">
            <w:pPr>
              <w:pBdr>
                <w:bottom w:val="single" w:sz="4" w:space="1" w:color="auto"/>
              </w:pBdr>
              <w:tabs>
                <w:tab w:val="decimal" w:pos="670"/>
              </w:tabs>
              <w:spacing w:before="60" w:after="30" w:line="276" w:lineRule="auto"/>
              <w:jc w:val="right"/>
              <w:rPr>
                <w:rFonts w:ascii="Arial" w:hAnsi="Arial" w:cs="Arial"/>
                <w:sz w:val="19"/>
                <w:szCs w:val="19"/>
              </w:rPr>
            </w:pPr>
            <w:r>
              <w:rPr>
                <w:rFonts w:ascii="Arial" w:hAnsi="Arial" w:cs="Arial"/>
                <w:sz w:val="19"/>
                <w:szCs w:val="19"/>
              </w:rPr>
              <w:t>7,</w:t>
            </w:r>
            <w:r w:rsidR="00434F26">
              <w:rPr>
                <w:rFonts w:ascii="Arial" w:hAnsi="Arial" w:cs="Arial"/>
                <w:sz w:val="19"/>
                <w:szCs w:val="19"/>
              </w:rPr>
              <w:t>726</w:t>
            </w:r>
          </w:p>
        </w:tc>
        <w:tc>
          <w:tcPr>
            <w:tcW w:w="110" w:type="dxa"/>
          </w:tcPr>
          <w:p w14:paraId="00EDAACB"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262" w:type="dxa"/>
          </w:tcPr>
          <w:p w14:paraId="38BDEDE3" w14:textId="77777777" w:rsidR="004F7863" w:rsidRPr="00D052BF" w:rsidRDefault="004F7863" w:rsidP="000F5429">
            <w:pPr>
              <w:pBdr>
                <w:bottom w:val="single" w:sz="4" w:space="1" w:color="auto"/>
              </w:pBdr>
              <w:tabs>
                <w:tab w:val="decimal" w:pos="670"/>
              </w:tabs>
              <w:spacing w:before="60" w:after="30" w:line="276" w:lineRule="auto"/>
              <w:jc w:val="right"/>
              <w:rPr>
                <w:rFonts w:ascii="Arial" w:hAnsi="Arial" w:cs="Arial"/>
                <w:sz w:val="19"/>
                <w:szCs w:val="19"/>
              </w:rPr>
            </w:pPr>
            <w:r w:rsidRPr="00D052BF">
              <w:rPr>
                <w:rFonts w:ascii="Arial" w:hAnsi="Arial" w:cs="Arial"/>
                <w:sz w:val="19"/>
                <w:szCs w:val="19"/>
              </w:rPr>
              <w:t>31,158</w:t>
            </w:r>
          </w:p>
        </w:tc>
        <w:tc>
          <w:tcPr>
            <w:tcW w:w="126" w:type="dxa"/>
            <w:vAlign w:val="bottom"/>
          </w:tcPr>
          <w:p w14:paraId="695BE386"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274" w:type="dxa"/>
          </w:tcPr>
          <w:p w14:paraId="05346A9E" w14:textId="42694C2F" w:rsidR="004F7863" w:rsidRPr="00D052BF" w:rsidRDefault="00192822" w:rsidP="000F5429">
            <w:pPr>
              <w:pBdr>
                <w:bottom w:val="single" w:sz="4" w:space="1" w:color="auto"/>
              </w:pBdr>
              <w:tabs>
                <w:tab w:val="decimal" w:pos="670"/>
              </w:tabs>
              <w:spacing w:before="60" w:after="30" w:line="276" w:lineRule="auto"/>
              <w:jc w:val="right"/>
              <w:rPr>
                <w:rFonts w:ascii="Arial" w:hAnsi="Arial" w:cs="Arial"/>
                <w:sz w:val="19"/>
                <w:szCs w:val="19"/>
              </w:rPr>
            </w:pPr>
            <w:r w:rsidRPr="00D052BF">
              <w:rPr>
                <w:rFonts w:ascii="Arial" w:hAnsi="Arial" w:cs="Arial"/>
                <w:sz w:val="19"/>
                <w:szCs w:val="19"/>
              </w:rPr>
              <w:t>-</w:t>
            </w:r>
          </w:p>
        </w:tc>
        <w:tc>
          <w:tcPr>
            <w:tcW w:w="110" w:type="dxa"/>
          </w:tcPr>
          <w:p w14:paraId="46EAE832"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318" w:type="dxa"/>
          </w:tcPr>
          <w:p w14:paraId="3CDA93DD" w14:textId="77777777" w:rsidR="004F7863" w:rsidRPr="00D052BF" w:rsidRDefault="004F7863" w:rsidP="000F5429">
            <w:pPr>
              <w:pBdr>
                <w:bottom w:val="single" w:sz="4" w:space="1" w:color="auto"/>
              </w:pBdr>
              <w:tabs>
                <w:tab w:val="decimal" w:pos="670"/>
              </w:tabs>
              <w:spacing w:before="60" w:after="30" w:line="276" w:lineRule="auto"/>
              <w:jc w:val="right"/>
              <w:rPr>
                <w:rFonts w:ascii="Arial" w:hAnsi="Arial" w:cs="Arial"/>
                <w:sz w:val="19"/>
                <w:szCs w:val="19"/>
              </w:rPr>
            </w:pPr>
            <w:r w:rsidRPr="00D052BF">
              <w:rPr>
                <w:rFonts w:ascii="Arial" w:hAnsi="Arial" w:cs="Arial"/>
                <w:sz w:val="19"/>
                <w:szCs w:val="19"/>
              </w:rPr>
              <w:t>-</w:t>
            </w:r>
          </w:p>
        </w:tc>
      </w:tr>
      <w:tr w:rsidR="004F7863" w:rsidRPr="00D052BF" w14:paraId="449B9B45" w14:textId="77777777" w:rsidTr="006D342E">
        <w:trPr>
          <w:trHeight w:val="283"/>
        </w:trPr>
        <w:tc>
          <w:tcPr>
            <w:tcW w:w="3458" w:type="dxa"/>
          </w:tcPr>
          <w:p w14:paraId="22CCE860" w14:textId="77777777" w:rsidR="004F7863" w:rsidRPr="00D052BF" w:rsidRDefault="004F7863" w:rsidP="004F7863">
            <w:pPr>
              <w:spacing w:before="60" w:after="30" w:line="276" w:lineRule="auto"/>
              <w:rPr>
                <w:rFonts w:ascii="Arial" w:hAnsi="Arial" w:cs="Arial"/>
                <w:sz w:val="19"/>
                <w:szCs w:val="19"/>
              </w:rPr>
            </w:pPr>
            <w:r w:rsidRPr="00D052BF">
              <w:rPr>
                <w:rFonts w:ascii="Arial" w:hAnsi="Arial" w:cs="Arial"/>
                <w:sz w:val="19"/>
                <w:szCs w:val="19"/>
              </w:rPr>
              <w:t xml:space="preserve">Total trade receivables </w:t>
            </w:r>
          </w:p>
        </w:tc>
        <w:tc>
          <w:tcPr>
            <w:tcW w:w="1260" w:type="dxa"/>
          </w:tcPr>
          <w:p w14:paraId="29FB62C6" w14:textId="1DF32FD6" w:rsidR="004F7863" w:rsidRPr="00D052BF" w:rsidRDefault="007734B9" w:rsidP="000F5429">
            <w:pPr>
              <w:pBdr>
                <w:bottom w:val="single" w:sz="4" w:space="1" w:color="auto"/>
              </w:pBdr>
              <w:tabs>
                <w:tab w:val="decimal" w:pos="670"/>
              </w:tabs>
              <w:spacing w:before="60" w:after="30" w:line="276" w:lineRule="auto"/>
              <w:jc w:val="right"/>
              <w:rPr>
                <w:rFonts w:ascii="Arial" w:hAnsi="Arial" w:cs="Arial"/>
                <w:sz w:val="19"/>
                <w:szCs w:val="19"/>
              </w:rPr>
            </w:pPr>
            <w:r>
              <w:rPr>
                <w:rFonts w:ascii="Arial" w:hAnsi="Arial" w:cs="Arial"/>
                <w:sz w:val="19"/>
                <w:szCs w:val="19"/>
              </w:rPr>
              <w:t>14,</w:t>
            </w:r>
            <w:r w:rsidR="00927E2A">
              <w:rPr>
                <w:rFonts w:ascii="Arial" w:hAnsi="Arial" w:cs="Arial"/>
                <w:sz w:val="19"/>
                <w:szCs w:val="19"/>
              </w:rPr>
              <w:t>538</w:t>
            </w:r>
          </w:p>
        </w:tc>
        <w:tc>
          <w:tcPr>
            <w:tcW w:w="110" w:type="dxa"/>
          </w:tcPr>
          <w:p w14:paraId="2C090CBD" w14:textId="77777777" w:rsidR="004F7863" w:rsidRPr="00D052BF" w:rsidRDefault="004F7863" w:rsidP="000F5429">
            <w:pPr>
              <w:pStyle w:val="BodyTextIndent"/>
              <w:tabs>
                <w:tab w:val="decimal" w:pos="670"/>
              </w:tabs>
              <w:spacing w:before="60" w:after="30" w:line="276" w:lineRule="auto"/>
              <w:ind w:left="0"/>
              <w:jc w:val="right"/>
              <w:rPr>
                <w:rFonts w:ascii="Arial" w:hAnsi="Arial" w:cs="Arial"/>
                <w:color w:val="000000" w:themeColor="text1"/>
                <w:sz w:val="19"/>
                <w:szCs w:val="19"/>
              </w:rPr>
            </w:pPr>
          </w:p>
        </w:tc>
        <w:tc>
          <w:tcPr>
            <w:tcW w:w="1262" w:type="dxa"/>
            <w:vAlign w:val="bottom"/>
          </w:tcPr>
          <w:p w14:paraId="723A7B16" w14:textId="77777777" w:rsidR="004F7863" w:rsidRPr="00D052BF" w:rsidRDefault="004F7863" w:rsidP="000F5429">
            <w:pPr>
              <w:pBdr>
                <w:bottom w:val="single" w:sz="4" w:space="1" w:color="auto"/>
              </w:pBdr>
              <w:tabs>
                <w:tab w:val="decimal" w:pos="670"/>
              </w:tabs>
              <w:spacing w:before="60" w:after="30" w:line="276" w:lineRule="auto"/>
              <w:jc w:val="right"/>
              <w:rPr>
                <w:rFonts w:ascii="Arial" w:hAnsi="Arial" w:cs="Arial"/>
                <w:sz w:val="19"/>
                <w:szCs w:val="19"/>
              </w:rPr>
            </w:pPr>
            <w:r w:rsidRPr="00D052BF">
              <w:rPr>
                <w:rFonts w:ascii="Arial" w:hAnsi="Arial" w:cs="Arial"/>
                <w:color w:val="000000" w:themeColor="text1"/>
                <w:sz w:val="19"/>
                <w:szCs w:val="19"/>
              </w:rPr>
              <w:t>37,203</w:t>
            </w:r>
          </w:p>
        </w:tc>
        <w:tc>
          <w:tcPr>
            <w:tcW w:w="126" w:type="dxa"/>
            <w:vAlign w:val="bottom"/>
          </w:tcPr>
          <w:p w14:paraId="4890DF52"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274" w:type="dxa"/>
          </w:tcPr>
          <w:p w14:paraId="78D42F04" w14:textId="5C9C8269" w:rsidR="004F7863" w:rsidRPr="00D052BF" w:rsidRDefault="00192822" w:rsidP="000F5429">
            <w:pPr>
              <w:pBdr>
                <w:bottom w:val="single" w:sz="4" w:space="1" w:color="auto"/>
              </w:pBdr>
              <w:tabs>
                <w:tab w:val="decimal" w:pos="670"/>
              </w:tabs>
              <w:spacing w:before="60" w:after="30" w:line="276" w:lineRule="auto"/>
              <w:jc w:val="right"/>
              <w:rPr>
                <w:rFonts w:ascii="Arial" w:hAnsi="Arial" w:cs="Arial"/>
                <w:sz w:val="19"/>
                <w:szCs w:val="19"/>
              </w:rPr>
            </w:pPr>
            <w:r w:rsidRPr="00D052BF">
              <w:rPr>
                <w:rFonts w:ascii="Arial" w:hAnsi="Arial" w:cs="Arial"/>
                <w:sz w:val="19"/>
                <w:szCs w:val="19"/>
              </w:rPr>
              <w:t>-</w:t>
            </w:r>
          </w:p>
        </w:tc>
        <w:tc>
          <w:tcPr>
            <w:tcW w:w="110" w:type="dxa"/>
          </w:tcPr>
          <w:p w14:paraId="7F1CB1AC"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318" w:type="dxa"/>
          </w:tcPr>
          <w:p w14:paraId="0AD91231" w14:textId="77777777" w:rsidR="004F7863" w:rsidRPr="00D052BF" w:rsidRDefault="004F7863" w:rsidP="000F5429">
            <w:pPr>
              <w:pBdr>
                <w:bottom w:val="single" w:sz="4" w:space="1" w:color="auto"/>
              </w:pBdr>
              <w:tabs>
                <w:tab w:val="decimal" w:pos="670"/>
              </w:tabs>
              <w:spacing w:before="60" w:after="30" w:line="276" w:lineRule="auto"/>
              <w:jc w:val="right"/>
              <w:rPr>
                <w:rFonts w:ascii="Arial" w:hAnsi="Arial" w:cs="Arial"/>
                <w:sz w:val="19"/>
                <w:szCs w:val="19"/>
              </w:rPr>
            </w:pPr>
            <w:r w:rsidRPr="00D052BF">
              <w:rPr>
                <w:rFonts w:ascii="Arial" w:hAnsi="Arial" w:cs="Arial"/>
                <w:sz w:val="19"/>
                <w:szCs w:val="19"/>
              </w:rPr>
              <w:t>-</w:t>
            </w:r>
          </w:p>
        </w:tc>
      </w:tr>
      <w:tr w:rsidR="004F7863" w:rsidRPr="00D052BF" w14:paraId="40661476" w14:textId="77777777" w:rsidTr="006D342E">
        <w:trPr>
          <w:trHeight w:val="283"/>
          <w:tblHeader/>
        </w:trPr>
        <w:tc>
          <w:tcPr>
            <w:tcW w:w="3458" w:type="dxa"/>
          </w:tcPr>
          <w:p w14:paraId="1A340F7B" w14:textId="77777777" w:rsidR="004F7863" w:rsidRPr="00D052BF" w:rsidRDefault="004F7863" w:rsidP="00D63F6F">
            <w:pPr>
              <w:spacing w:before="60" w:after="30" w:line="276" w:lineRule="auto"/>
              <w:ind w:right="-45"/>
              <w:jc w:val="thaiDistribute"/>
              <w:rPr>
                <w:rFonts w:ascii="Arial" w:hAnsi="Arial" w:cs="Arial"/>
                <w:sz w:val="19"/>
                <w:szCs w:val="19"/>
              </w:rPr>
            </w:pPr>
          </w:p>
        </w:tc>
        <w:tc>
          <w:tcPr>
            <w:tcW w:w="1260" w:type="dxa"/>
          </w:tcPr>
          <w:p w14:paraId="5A428F9D" w14:textId="77777777" w:rsidR="004F7863" w:rsidRPr="00D052BF" w:rsidRDefault="004F7863" w:rsidP="000F5429">
            <w:pPr>
              <w:pStyle w:val="BodyTextIndent"/>
              <w:tabs>
                <w:tab w:val="decimal" w:pos="670"/>
              </w:tabs>
              <w:spacing w:before="60" w:after="30" w:line="276" w:lineRule="auto"/>
              <w:ind w:left="0"/>
              <w:jc w:val="right"/>
              <w:rPr>
                <w:rFonts w:ascii="Arial" w:hAnsi="Arial" w:cs="Arial"/>
                <w:sz w:val="19"/>
                <w:szCs w:val="19"/>
              </w:rPr>
            </w:pPr>
          </w:p>
        </w:tc>
        <w:tc>
          <w:tcPr>
            <w:tcW w:w="110" w:type="dxa"/>
          </w:tcPr>
          <w:p w14:paraId="468C6123" w14:textId="77777777" w:rsidR="004F7863" w:rsidRPr="00D052BF" w:rsidRDefault="004F7863" w:rsidP="000F5429">
            <w:pPr>
              <w:pStyle w:val="BodyTextIndent"/>
              <w:tabs>
                <w:tab w:val="decimal" w:pos="670"/>
              </w:tabs>
              <w:spacing w:before="60" w:after="30" w:line="276" w:lineRule="auto"/>
              <w:ind w:left="0"/>
              <w:jc w:val="right"/>
              <w:rPr>
                <w:rFonts w:ascii="Arial" w:hAnsi="Arial" w:cs="Arial"/>
                <w:sz w:val="19"/>
                <w:szCs w:val="19"/>
              </w:rPr>
            </w:pPr>
          </w:p>
        </w:tc>
        <w:tc>
          <w:tcPr>
            <w:tcW w:w="1262" w:type="dxa"/>
          </w:tcPr>
          <w:p w14:paraId="12775329" w14:textId="77777777" w:rsidR="004F7863" w:rsidRPr="00D052BF" w:rsidRDefault="004F7863" w:rsidP="000F5429">
            <w:pPr>
              <w:tabs>
                <w:tab w:val="decimal" w:pos="977"/>
              </w:tabs>
              <w:spacing w:before="60" w:after="30" w:line="276" w:lineRule="auto"/>
              <w:jc w:val="right"/>
              <w:rPr>
                <w:rFonts w:ascii="Arial" w:hAnsi="Arial" w:cs="Arial"/>
                <w:sz w:val="19"/>
                <w:szCs w:val="19"/>
              </w:rPr>
            </w:pPr>
          </w:p>
        </w:tc>
        <w:tc>
          <w:tcPr>
            <w:tcW w:w="126" w:type="dxa"/>
          </w:tcPr>
          <w:p w14:paraId="06BDFE66"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274" w:type="dxa"/>
          </w:tcPr>
          <w:p w14:paraId="41D552DD"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10" w:type="dxa"/>
          </w:tcPr>
          <w:p w14:paraId="2FD8D0E3"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318" w:type="dxa"/>
          </w:tcPr>
          <w:p w14:paraId="2BD25DD2" w14:textId="77777777" w:rsidR="004F7863" w:rsidRPr="00687051" w:rsidRDefault="004F7863" w:rsidP="000F5429">
            <w:pPr>
              <w:tabs>
                <w:tab w:val="decimal" w:pos="977"/>
              </w:tabs>
              <w:spacing w:before="60" w:after="30" w:line="276" w:lineRule="auto"/>
              <w:jc w:val="right"/>
              <w:rPr>
                <w:rFonts w:ascii="Arial" w:hAnsi="Arial" w:cstheme="minorBidi"/>
                <w:sz w:val="19"/>
                <w:szCs w:val="19"/>
              </w:rPr>
            </w:pPr>
          </w:p>
        </w:tc>
      </w:tr>
      <w:tr w:rsidR="004F7863" w:rsidRPr="00D052BF" w14:paraId="6D385FD7" w14:textId="77777777" w:rsidTr="00D63F6F">
        <w:trPr>
          <w:trHeight w:val="283"/>
        </w:trPr>
        <w:tc>
          <w:tcPr>
            <w:tcW w:w="3458" w:type="dxa"/>
          </w:tcPr>
          <w:p w14:paraId="7F95F4A3" w14:textId="67CB367A" w:rsidR="004F7863" w:rsidRPr="00D052BF" w:rsidRDefault="004F7863" w:rsidP="004F7863">
            <w:pPr>
              <w:tabs>
                <w:tab w:val="left" w:pos="195"/>
              </w:tabs>
              <w:spacing w:before="60" w:after="30" w:line="276" w:lineRule="auto"/>
              <w:rPr>
                <w:rFonts w:ascii="Arial" w:hAnsi="Arial" w:cs="Arial"/>
                <w:sz w:val="19"/>
                <w:szCs w:val="19"/>
              </w:rPr>
            </w:pPr>
            <w:r w:rsidRPr="00D052BF">
              <w:rPr>
                <w:rFonts w:ascii="Arial" w:hAnsi="Arial" w:cs="Arial"/>
                <w:b/>
                <w:bCs/>
                <w:sz w:val="19"/>
                <w:szCs w:val="19"/>
              </w:rPr>
              <w:t xml:space="preserve">Other </w:t>
            </w:r>
            <w:r w:rsidR="005C155E">
              <w:rPr>
                <w:rFonts w:ascii="Arial" w:hAnsi="Arial" w:cs="Browallia New"/>
                <w:b/>
                <w:bCs/>
                <w:sz w:val="19"/>
                <w:szCs w:val="24"/>
              </w:rPr>
              <w:t xml:space="preserve">current </w:t>
            </w:r>
            <w:r w:rsidRPr="00D052BF">
              <w:rPr>
                <w:rFonts w:ascii="Arial" w:hAnsi="Arial" w:cs="Arial"/>
                <w:b/>
                <w:bCs/>
                <w:sz w:val="19"/>
                <w:szCs w:val="19"/>
              </w:rPr>
              <w:t>receivables</w:t>
            </w:r>
          </w:p>
        </w:tc>
        <w:tc>
          <w:tcPr>
            <w:tcW w:w="1260" w:type="dxa"/>
          </w:tcPr>
          <w:p w14:paraId="36D7080D"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10" w:type="dxa"/>
          </w:tcPr>
          <w:p w14:paraId="725CB7DB"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262" w:type="dxa"/>
            <w:vAlign w:val="bottom"/>
          </w:tcPr>
          <w:p w14:paraId="6A06444B"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26" w:type="dxa"/>
            <w:vAlign w:val="bottom"/>
          </w:tcPr>
          <w:p w14:paraId="0D76D547"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274" w:type="dxa"/>
          </w:tcPr>
          <w:p w14:paraId="22E0CB14" w14:textId="77777777" w:rsidR="004F7863" w:rsidRPr="00D052BF" w:rsidRDefault="004F7863" w:rsidP="000F5429">
            <w:pPr>
              <w:tabs>
                <w:tab w:val="decimal" w:pos="670"/>
              </w:tabs>
              <w:spacing w:before="60" w:after="30" w:line="276" w:lineRule="auto"/>
              <w:ind w:left="-63"/>
              <w:jc w:val="right"/>
              <w:rPr>
                <w:rFonts w:ascii="Arial" w:hAnsi="Arial" w:cs="Arial"/>
                <w:sz w:val="19"/>
                <w:szCs w:val="19"/>
              </w:rPr>
            </w:pPr>
          </w:p>
        </w:tc>
        <w:tc>
          <w:tcPr>
            <w:tcW w:w="110" w:type="dxa"/>
          </w:tcPr>
          <w:p w14:paraId="24DB8048"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318" w:type="dxa"/>
            <w:vAlign w:val="bottom"/>
          </w:tcPr>
          <w:p w14:paraId="13D4FE9C"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r>
      <w:tr w:rsidR="004F7863" w:rsidRPr="00D052BF" w14:paraId="36777D06" w14:textId="77777777" w:rsidTr="00D63F6F">
        <w:trPr>
          <w:trHeight w:val="283"/>
        </w:trPr>
        <w:tc>
          <w:tcPr>
            <w:tcW w:w="3458" w:type="dxa"/>
          </w:tcPr>
          <w:p w14:paraId="26C1ABA6" w14:textId="77777777" w:rsidR="004F7863" w:rsidRPr="00D052BF" w:rsidRDefault="004F7863" w:rsidP="004F7863">
            <w:pPr>
              <w:tabs>
                <w:tab w:val="left" w:pos="195"/>
              </w:tabs>
              <w:spacing w:before="60" w:after="30" w:line="276" w:lineRule="auto"/>
              <w:rPr>
                <w:rFonts w:ascii="Arial" w:hAnsi="Arial" w:cs="Arial"/>
                <w:sz w:val="19"/>
                <w:szCs w:val="19"/>
              </w:rPr>
            </w:pPr>
            <w:r w:rsidRPr="00D052BF">
              <w:rPr>
                <w:rFonts w:ascii="Arial" w:hAnsi="Arial" w:cs="Arial"/>
                <w:sz w:val="19"/>
                <w:szCs w:val="19"/>
              </w:rPr>
              <w:t>Other receivables - related parties</w:t>
            </w:r>
          </w:p>
        </w:tc>
        <w:tc>
          <w:tcPr>
            <w:tcW w:w="1260" w:type="dxa"/>
          </w:tcPr>
          <w:p w14:paraId="6EE2D28C" w14:textId="2ECEBE7D" w:rsidR="004F7863" w:rsidRPr="00D052BF" w:rsidRDefault="00B129ED" w:rsidP="000F5429">
            <w:pPr>
              <w:tabs>
                <w:tab w:val="decimal" w:pos="670"/>
              </w:tabs>
              <w:spacing w:before="60" w:after="30" w:line="276" w:lineRule="auto"/>
              <w:jc w:val="right"/>
              <w:rPr>
                <w:rFonts w:ascii="Arial" w:hAnsi="Arial" w:cs="Arial"/>
                <w:sz w:val="19"/>
                <w:szCs w:val="19"/>
              </w:rPr>
            </w:pPr>
            <w:r>
              <w:rPr>
                <w:rFonts w:ascii="Arial" w:hAnsi="Arial" w:cs="Arial"/>
                <w:sz w:val="19"/>
                <w:szCs w:val="19"/>
              </w:rPr>
              <w:t>83</w:t>
            </w:r>
          </w:p>
        </w:tc>
        <w:tc>
          <w:tcPr>
            <w:tcW w:w="110" w:type="dxa"/>
          </w:tcPr>
          <w:p w14:paraId="0EB43D7F"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262" w:type="dxa"/>
            <w:vAlign w:val="center"/>
          </w:tcPr>
          <w:p w14:paraId="33A7F5B2" w14:textId="7F695776" w:rsidR="004F7863" w:rsidRPr="00D052BF" w:rsidRDefault="004F7863" w:rsidP="000F5429">
            <w:pPr>
              <w:tabs>
                <w:tab w:val="decimal" w:pos="670"/>
              </w:tabs>
              <w:spacing w:before="60" w:after="30" w:line="276" w:lineRule="auto"/>
              <w:jc w:val="right"/>
              <w:rPr>
                <w:rFonts w:ascii="Arial" w:hAnsi="Arial" w:cs="Arial"/>
                <w:sz w:val="19"/>
                <w:szCs w:val="19"/>
              </w:rPr>
            </w:pPr>
            <w:r w:rsidRPr="00D052BF">
              <w:rPr>
                <w:rFonts w:ascii="Arial" w:hAnsi="Arial" w:cs="Arial"/>
                <w:sz w:val="19"/>
                <w:szCs w:val="19"/>
              </w:rPr>
              <w:t xml:space="preserve">              330 </w:t>
            </w:r>
          </w:p>
        </w:tc>
        <w:tc>
          <w:tcPr>
            <w:tcW w:w="126" w:type="dxa"/>
          </w:tcPr>
          <w:p w14:paraId="4D898F38"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274" w:type="dxa"/>
          </w:tcPr>
          <w:p w14:paraId="31484437" w14:textId="25BE8722" w:rsidR="004F7863" w:rsidRPr="00E65A37" w:rsidRDefault="00794050" w:rsidP="000F5429">
            <w:pPr>
              <w:tabs>
                <w:tab w:val="decimal" w:pos="670"/>
              </w:tabs>
              <w:spacing w:before="60" w:after="30" w:line="276" w:lineRule="auto"/>
              <w:jc w:val="right"/>
              <w:rPr>
                <w:rFonts w:ascii="Arial" w:hAnsi="Arial" w:cs="Browallia New"/>
                <w:sz w:val="19"/>
                <w:szCs w:val="24"/>
              </w:rPr>
            </w:pPr>
            <w:r w:rsidRPr="00794050">
              <w:rPr>
                <w:rFonts w:ascii="Arial" w:hAnsi="Arial" w:cs="Arial"/>
                <w:sz w:val="19"/>
                <w:szCs w:val="19"/>
              </w:rPr>
              <w:t>4,</w:t>
            </w:r>
            <w:r w:rsidR="00E65A37">
              <w:rPr>
                <w:rFonts w:ascii="Arial" w:hAnsi="Arial" w:cs="Browallia New"/>
                <w:sz w:val="19"/>
                <w:szCs w:val="24"/>
              </w:rPr>
              <w:t>499</w:t>
            </w:r>
          </w:p>
        </w:tc>
        <w:tc>
          <w:tcPr>
            <w:tcW w:w="110" w:type="dxa"/>
          </w:tcPr>
          <w:p w14:paraId="3C6DC8E6"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318" w:type="dxa"/>
          </w:tcPr>
          <w:p w14:paraId="5AC0EE01" w14:textId="77777777" w:rsidR="004F7863" w:rsidRPr="00D052BF" w:rsidRDefault="004F7863" w:rsidP="000F5429">
            <w:pPr>
              <w:tabs>
                <w:tab w:val="decimal" w:pos="670"/>
              </w:tabs>
              <w:spacing w:before="60" w:after="30" w:line="276" w:lineRule="auto"/>
              <w:jc w:val="right"/>
              <w:rPr>
                <w:rFonts w:ascii="Arial" w:hAnsi="Arial" w:cs="Arial"/>
                <w:sz w:val="19"/>
                <w:szCs w:val="19"/>
              </w:rPr>
            </w:pPr>
            <w:r w:rsidRPr="00D052BF">
              <w:rPr>
                <w:rFonts w:ascii="Arial" w:hAnsi="Arial" w:cs="Arial"/>
                <w:sz w:val="19"/>
                <w:szCs w:val="19"/>
              </w:rPr>
              <w:t>-</w:t>
            </w:r>
          </w:p>
        </w:tc>
      </w:tr>
      <w:tr w:rsidR="004F7863" w:rsidRPr="00D052BF" w14:paraId="42FF9B54" w14:textId="77777777" w:rsidTr="00D63F6F">
        <w:trPr>
          <w:trHeight w:val="283"/>
        </w:trPr>
        <w:tc>
          <w:tcPr>
            <w:tcW w:w="3458" w:type="dxa"/>
          </w:tcPr>
          <w:p w14:paraId="21040ECC" w14:textId="77777777" w:rsidR="004F7863" w:rsidRPr="00D052BF" w:rsidRDefault="004F7863" w:rsidP="004F7863">
            <w:pPr>
              <w:tabs>
                <w:tab w:val="left" w:pos="195"/>
              </w:tabs>
              <w:spacing w:before="60" w:after="30" w:line="276" w:lineRule="auto"/>
              <w:rPr>
                <w:rFonts w:ascii="Arial" w:hAnsi="Arial" w:cs="Arial"/>
                <w:sz w:val="19"/>
                <w:szCs w:val="19"/>
              </w:rPr>
            </w:pPr>
            <w:r w:rsidRPr="00D052BF">
              <w:rPr>
                <w:rFonts w:ascii="Arial" w:hAnsi="Arial" w:cs="Arial"/>
                <w:sz w:val="19"/>
                <w:szCs w:val="19"/>
              </w:rPr>
              <w:t>Other receivables - unrelated parties</w:t>
            </w:r>
          </w:p>
        </w:tc>
        <w:tc>
          <w:tcPr>
            <w:tcW w:w="1260" w:type="dxa"/>
          </w:tcPr>
          <w:p w14:paraId="33B863C1" w14:textId="1CFDE962" w:rsidR="004F7863" w:rsidRPr="00D052BF" w:rsidRDefault="00B129ED" w:rsidP="000F5429">
            <w:pPr>
              <w:tabs>
                <w:tab w:val="decimal" w:pos="670"/>
              </w:tabs>
              <w:spacing w:before="60" w:after="30" w:line="276" w:lineRule="auto"/>
              <w:jc w:val="right"/>
              <w:rPr>
                <w:rFonts w:ascii="Arial" w:hAnsi="Arial" w:cs="Arial"/>
                <w:sz w:val="19"/>
                <w:szCs w:val="19"/>
              </w:rPr>
            </w:pPr>
            <w:r>
              <w:rPr>
                <w:rFonts w:ascii="Arial" w:hAnsi="Arial" w:cs="Arial"/>
                <w:sz w:val="19"/>
                <w:szCs w:val="19"/>
              </w:rPr>
              <w:t>1,</w:t>
            </w:r>
            <w:r w:rsidR="00D21C57">
              <w:rPr>
                <w:rFonts w:ascii="Arial" w:hAnsi="Arial" w:cs="Arial"/>
                <w:sz w:val="19"/>
                <w:szCs w:val="19"/>
              </w:rPr>
              <w:t>32</w:t>
            </w:r>
            <w:r w:rsidR="00357B0C">
              <w:rPr>
                <w:rFonts w:ascii="Arial" w:hAnsi="Arial" w:cs="Arial"/>
                <w:sz w:val="19"/>
                <w:szCs w:val="19"/>
              </w:rPr>
              <w:t>1</w:t>
            </w:r>
          </w:p>
        </w:tc>
        <w:tc>
          <w:tcPr>
            <w:tcW w:w="110" w:type="dxa"/>
          </w:tcPr>
          <w:p w14:paraId="43D7AD11"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262" w:type="dxa"/>
            <w:vAlign w:val="center"/>
          </w:tcPr>
          <w:p w14:paraId="441749BB" w14:textId="77777777" w:rsidR="004F7863" w:rsidRPr="00D052BF" w:rsidRDefault="004F7863" w:rsidP="000F5429">
            <w:pPr>
              <w:tabs>
                <w:tab w:val="decimal" w:pos="670"/>
              </w:tabs>
              <w:spacing w:before="60" w:after="30" w:line="276" w:lineRule="auto"/>
              <w:jc w:val="right"/>
              <w:rPr>
                <w:rFonts w:ascii="Arial" w:hAnsi="Arial" w:cs="Arial"/>
                <w:sz w:val="19"/>
                <w:szCs w:val="19"/>
              </w:rPr>
            </w:pPr>
            <w:r w:rsidRPr="00D052BF">
              <w:rPr>
                <w:rFonts w:ascii="Arial" w:hAnsi="Arial" w:cs="Arial"/>
                <w:sz w:val="19"/>
                <w:szCs w:val="19"/>
              </w:rPr>
              <w:t>7,059</w:t>
            </w:r>
          </w:p>
        </w:tc>
        <w:tc>
          <w:tcPr>
            <w:tcW w:w="126" w:type="dxa"/>
          </w:tcPr>
          <w:p w14:paraId="4C745BA2"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274" w:type="dxa"/>
          </w:tcPr>
          <w:p w14:paraId="26EC2162" w14:textId="65F208D0" w:rsidR="004F7863" w:rsidRPr="00D052BF" w:rsidRDefault="00794050" w:rsidP="000F5429">
            <w:pPr>
              <w:tabs>
                <w:tab w:val="decimal" w:pos="670"/>
              </w:tabs>
              <w:spacing w:before="60" w:after="30" w:line="276" w:lineRule="auto"/>
              <w:jc w:val="right"/>
              <w:rPr>
                <w:rFonts w:ascii="Arial" w:hAnsi="Arial" w:cs="Arial"/>
                <w:sz w:val="19"/>
                <w:szCs w:val="19"/>
              </w:rPr>
            </w:pPr>
            <w:r w:rsidRPr="00794050">
              <w:rPr>
                <w:rFonts w:ascii="Arial" w:hAnsi="Arial" w:cs="Arial"/>
                <w:sz w:val="19"/>
                <w:szCs w:val="19"/>
              </w:rPr>
              <w:t>-</w:t>
            </w:r>
          </w:p>
        </w:tc>
        <w:tc>
          <w:tcPr>
            <w:tcW w:w="110" w:type="dxa"/>
          </w:tcPr>
          <w:p w14:paraId="4BC963AC"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318" w:type="dxa"/>
          </w:tcPr>
          <w:p w14:paraId="0801AABC" w14:textId="77777777" w:rsidR="004F7863" w:rsidRPr="00D052BF" w:rsidRDefault="004F7863" w:rsidP="000F5429">
            <w:pPr>
              <w:tabs>
                <w:tab w:val="decimal" w:pos="670"/>
              </w:tabs>
              <w:spacing w:before="60" w:after="30" w:line="276" w:lineRule="auto"/>
              <w:jc w:val="right"/>
              <w:rPr>
                <w:rFonts w:ascii="Arial" w:hAnsi="Arial" w:cstheme="minorBidi"/>
                <w:sz w:val="19"/>
                <w:szCs w:val="19"/>
              </w:rPr>
            </w:pPr>
            <w:r w:rsidRPr="00D052BF">
              <w:rPr>
                <w:rFonts w:ascii="Arial" w:hAnsi="Arial" w:cs="Arial"/>
                <w:sz w:val="19"/>
                <w:szCs w:val="19"/>
              </w:rPr>
              <w:t>851</w:t>
            </w:r>
          </w:p>
        </w:tc>
      </w:tr>
      <w:tr w:rsidR="004F7863" w:rsidRPr="00D052BF" w14:paraId="7F293177" w14:textId="77777777" w:rsidTr="00D63F6F">
        <w:trPr>
          <w:trHeight w:val="283"/>
        </w:trPr>
        <w:tc>
          <w:tcPr>
            <w:tcW w:w="3458" w:type="dxa"/>
          </w:tcPr>
          <w:p w14:paraId="62F6C5B9" w14:textId="77777777" w:rsidR="004F7863" w:rsidRPr="00D052BF" w:rsidRDefault="004F7863" w:rsidP="004F7863">
            <w:pPr>
              <w:tabs>
                <w:tab w:val="left" w:pos="195"/>
              </w:tabs>
              <w:spacing w:before="60" w:after="30" w:line="276" w:lineRule="auto"/>
              <w:rPr>
                <w:rFonts w:ascii="Arial" w:hAnsi="Arial" w:cs="Arial"/>
                <w:sz w:val="19"/>
                <w:szCs w:val="19"/>
              </w:rPr>
            </w:pPr>
            <w:r w:rsidRPr="00D052BF">
              <w:rPr>
                <w:rFonts w:ascii="Arial" w:hAnsi="Arial" w:cs="Arial"/>
                <w:sz w:val="19"/>
                <w:szCs w:val="19"/>
              </w:rPr>
              <w:t>Prepaid expense</w:t>
            </w:r>
          </w:p>
        </w:tc>
        <w:tc>
          <w:tcPr>
            <w:tcW w:w="1260" w:type="dxa"/>
          </w:tcPr>
          <w:p w14:paraId="300C2CBD" w14:textId="4A80B0A8" w:rsidR="004F7863" w:rsidRPr="00D052BF" w:rsidRDefault="00510960" w:rsidP="000F5429">
            <w:pPr>
              <w:tabs>
                <w:tab w:val="decimal" w:pos="670"/>
              </w:tabs>
              <w:spacing w:before="60" w:after="30" w:line="276" w:lineRule="auto"/>
              <w:jc w:val="right"/>
              <w:rPr>
                <w:rFonts w:ascii="Arial" w:hAnsi="Arial" w:cs="Arial"/>
                <w:sz w:val="19"/>
                <w:szCs w:val="19"/>
              </w:rPr>
            </w:pPr>
            <w:r>
              <w:rPr>
                <w:rFonts w:ascii="Arial" w:hAnsi="Arial" w:cs="Arial"/>
                <w:sz w:val="19"/>
                <w:szCs w:val="19"/>
              </w:rPr>
              <w:t>5,</w:t>
            </w:r>
            <w:r w:rsidR="00BB3602">
              <w:rPr>
                <w:rFonts w:ascii="Arial" w:hAnsi="Arial" w:cs="Arial"/>
                <w:sz w:val="19"/>
                <w:szCs w:val="19"/>
              </w:rPr>
              <w:t>791</w:t>
            </w:r>
          </w:p>
        </w:tc>
        <w:tc>
          <w:tcPr>
            <w:tcW w:w="110" w:type="dxa"/>
          </w:tcPr>
          <w:p w14:paraId="5E1D2307"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262" w:type="dxa"/>
            <w:vAlign w:val="center"/>
          </w:tcPr>
          <w:p w14:paraId="1ED5B19D" w14:textId="53CD27A5" w:rsidR="004F7863" w:rsidRPr="00D052BF" w:rsidRDefault="004F7863" w:rsidP="000F5429">
            <w:pPr>
              <w:tabs>
                <w:tab w:val="decimal" w:pos="670"/>
              </w:tabs>
              <w:spacing w:before="60" w:after="30" w:line="276" w:lineRule="auto"/>
              <w:jc w:val="right"/>
              <w:rPr>
                <w:rFonts w:ascii="Arial" w:hAnsi="Arial" w:cs="Arial"/>
                <w:sz w:val="19"/>
                <w:szCs w:val="19"/>
                <w:cs/>
              </w:rPr>
            </w:pPr>
            <w:r w:rsidRPr="00D052BF">
              <w:rPr>
                <w:rFonts w:ascii="Arial" w:hAnsi="Arial" w:cs="Arial"/>
                <w:sz w:val="19"/>
                <w:szCs w:val="19"/>
              </w:rPr>
              <w:t xml:space="preserve">         13,904</w:t>
            </w:r>
          </w:p>
        </w:tc>
        <w:tc>
          <w:tcPr>
            <w:tcW w:w="126" w:type="dxa"/>
          </w:tcPr>
          <w:p w14:paraId="070BA75C"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274" w:type="dxa"/>
          </w:tcPr>
          <w:p w14:paraId="6520274C" w14:textId="69FBCF81" w:rsidR="004F7863" w:rsidRPr="00D052BF" w:rsidRDefault="005951AC" w:rsidP="000F5429">
            <w:pPr>
              <w:tabs>
                <w:tab w:val="decimal" w:pos="670"/>
              </w:tabs>
              <w:spacing w:before="60" w:after="30" w:line="276" w:lineRule="auto"/>
              <w:jc w:val="right"/>
              <w:rPr>
                <w:rFonts w:ascii="Arial" w:hAnsi="Arial" w:cs="Arial"/>
                <w:sz w:val="19"/>
                <w:szCs w:val="19"/>
              </w:rPr>
            </w:pPr>
            <w:r>
              <w:rPr>
                <w:rFonts w:ascii="Arial" w:hAnsi="Arial" w:cs="Arial"/>
                <w:sz w:val="19"/>
                <w:szCs w:val="19"/>
              </w:rPr>
              <w:t>74</w:t>
            </w:r>
            <w:r w:rsidR="007E723B">
              <w:rPr>
                <w:rFonts w:ascii="Arial" w:hAnsi="Arial" w:cs="Arial"/>
                <w:sz w:val="19"/>
                <w:szCs w:val="19"/>
              </w:rPr>
              <w:t>9</w:t>
            </w:r>
          </w:p>
        </w:tc>
        <w:tc>
          <w:tcPr>
            <w:tcW w:w="110" w:type="dxa"/>
          </w:tcPr>
          <w:p w14:paraId="1D907543"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318" w:type="dxa"/>
          </w:tcPr>
          <w:p w14:paraId="49EF5F56" w14:textId="77777777" w:rsidR="004F7863" w:rsidRPr="00D052BF" w:rsidRDefault="004F7863" w:rsidP="000F5429">
            <w:pPr>
              <w:tabs>
                <w:tab w:val="decimal" w:pos="670"/>
              </w:tabs>
              <w:spacing w:before="60" w:after="30" w:line="276" w:lineRule="auto"/>
              <w:jc w:val="right"/>
              <w:rPr>
                <w:rFonts w:ascii="Arial" w:hAnsi="Arial" w:cs="Arial"/>
                <w:sz w:val="19"/>
                <w:szCs w:val="19"/>
              </w:rPr>
            </w:pPr>
            <w:r w:rsidRPr="00D052BF">
              <w:rPr>
                <w:rFonts w:ascii="Arial" w:hAnsi="Arial" w:cs="Arial"/>
                <w:color w:val="000000" w:themeColor="text1"/>
                <w:sz w:val="19"/>
                <w:szCs w:val="19"/>
              </w:rPr>
              <w:t>954</w:t>
            </w:r>
          </w:p>
        </w:tc>
      </w:tr>
      <w:tr w:rsidR="004F7863" w:rsidRPr="00D052BF" w14:paraId="3B990326" w14:textId="77777777" w:rsidTr="00D63F6F">
        <w:trPr>
          <w:trHeight w:val="283"/>
        </w:trPr>
        <w:tc>
          <w:tcPr>
            <w:tcW w:w="3458" w:type="dxa"/>
          </w:tcPr>
          <w:p w14:paraId="6A5BB084" w14:textId="77777777" w:rsidR="004F7863" w:rsidRPr="00D052BF" w:rsidRDefault="004F7863" w:rsidP="004F7863">
            <w:pPr>
              <w:tabs>
                <w:tab w:val="left" w:pos="195"/>
              </w:tabs>
              <w:spacing w:before="60" w:after="30" w:line="276" w:lineRule="auto"/>
              <w:rPr>
                <w:rFonts w:ascii="Arial" w:hAnsi="Arial" w:cs="Arial"/>
                <w:sz w:val="19"/>
                <w:szCs w:val="19"/>
              </w:rPr>
            </w:pPr>
            <w:r w:rsidRPr="00D052BF">
              <w:rPr>
                <w:rFonts w:ascii="Arial" w:hAnsi="Arial" w:cs="Arial"/>
                <w:sz w:val="19"/>
                <w:szCs w:val="19"/>
              </w:rPr>
              <w:t xml:space="preserve">Accrued revenues </w:t>
            </w:r>
          </w:p>
        </w:tc>
        <w:tc>
          <w:tcPr>
            <w:tcW w:w="1260" w:type="dxa"/>
          </w:tcPr>
          <w:p w14:paraId="5A8FB5C2" w14:textId="3CA6C38C" w:rsidR="004F7863" w:rsidRPr="00D052BF" w:rsidRDefault="004B7F51" w:rsidP="000F5429">
            <w:pPr>
              <w:tabs>
                <w:tab w:val="decimal" w:pos="670"/>
              </w:tabs>
              <w:spacing w:before="60" w:after="30" w:line="276" w:lineRule="auto"/>
              <w:jc w:val="right"/>
              <w:rPr>
                <w:rFonts w:ascii="Arial" w:hAnsi="Arial" w:cs="Arial"/>
                <w:sz w:val="19"/>
                <w:szCs w:val="19"/>
              </w:rPr>
            </w:pPr>
            <w:r>
              <w:rPr>
                <w:rFonts w:ascii="Arial" w:hAnsi="Arial" w:cs="Arial"/>
                <w:sz w:val="19"/>
                <w:szCs w:val="19"/>
              </w:rPr>
              <w:t>-</w:t>
            </w:r>
          </w:p>
        </w:tc>
        <w:tc>
          <w:tcPr>
            <w:tcW w:w="110" w:type="dxa"/>
          </w:tcPr>
          <w:p w14:paraId="563CAC57"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262" w:type="dxa"/>
            <w:vAlign w:val="center"/>
          </w:tcPr>
          <w:p w14:paraId="70AC6FC7" w14:textId="77777777" w:rsidR="004F7863" w:rsidRPr="00D052BF" w:rsidRDefault="004F7863" w:rsidP="000F5429">
            <w:pPr>
              <w:tabs>
                <w:tab w:val="decimal" w:pos="670"/>
              </w:tabs>
              <w:spacing w:before="60" w:after="30" w:line="276" w:lineRule="auto"/>
              <w:jc w:val="right"/>
              <w:rPr>
                <w:rFonts w:ascii="Arial" w:hAnsi="Arial" w:cs="Arial"/>
                <w:sz w:val="19"/>
                <w:szCs w:val="19"/>
                <w:cs/>
              </w:rPr>
            </w:pPr>
            <w:r w:rsidRPr="00D052BF">
              <w:rPr>
                <w:rFonts w:ascii="Arial" w:hAnsi="Arial" w:cs="Arial"/>
                <w:sz w:val="19"/>
                <w:szCs w:val="19"/>
              </w:rPr>
              <w:t>1,241</w:t>
            </w:r>
          </w:p>
        </w:tc>
        <w:tc>
          <w:tcPr>
            <w:tcW w:w="126" w:type="dxa"/>
          </w:tcPr>
          <w:p w14:paraId="22490DE5"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274" w:type="dxa"/>
          </w:tcPr>
          <w:p w14:paraId="67A6D38B" w14:textId="35F65806" w:rsidR="004F7863" w:rsidRPr="00D052BF" w:rsidRDefault="00794050" w:rsidP="000F5429">
            <w:pPr>
              <w:tabs>
                <w:tab w:val="decimal" w:pos="670"/>
              </w:tabs>
              <w:spacing w:before="60" w:after="30" w:line="276" w:lineRule="auto"/>
              <w:jc w:val="right"/>
              <w:rPr>
                <w:rFonts w:ascii="Arial" w:hAnsi="Arial" w:cs="Arial"/>
                <w:sz w:val="19"/>
                <w:szCs w:val="19"/>
              </w:rPr>
            </w:pPr>
            <w:r w:rsidRPr="00794050">
              <w:rPr>
                <w:rFonts w:ascii="Arial" w:hAnsi="Arial" w:cs="Arial"/>
                <w:sz w:val="19"/>
                <w:szCs w:val="19"/>
              </w:rPr>
              <w:t>-</w:t>
            </w:r>
          </w:p>
        </w:tc>
        <w:tc>
          <w:tcPr>
            <w:tcW w:w="110" w:type="dxa"/>
          </w:tcPr>
          <w:p w14:paraId="060E7509"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318" w:type="dxa"/>
          </w:tcPr>
          <w:p w14:paraId="73AC7F35" w14:textId="77777777" w:rsidR="004F7863" w:rsidRPr="00D052BF" w:rsidRDefault="004F7863" w:rsidP="000F5429">
            <w:pPr>
              <w:tabs>
                <w:tab w:val="decimal" w:pos="670"/>
              </w:tabs>
              <w:spacing w:before="60" w:after="30" w:line="276" w:lineRule="auto"/>
              <w:jc w:val="right"/>
              <w:rPr>
                <w:rFonts w:ascii="Arial" w:hAnsi="Arial" w:cs="Arial"/>
                <w:sz w:val="19"/>
                <w:szCs w:val="19"/>
              </w:rPr>
            </w:pPr>
            <w:r w:rsidRPr="00D052BF">
              <w:rPr>
                <w:rFonts w:ascii="Arial" w:hAnsi="Arial" w:cs="Arial"/>
                <w:sz w:val="19"/>
                <w:szCs w:val="19"/>
              </w:rPr>
              <w:t>-</w:t>
            </w:r>
          </w:p>
        </w:tc>
      </w:tr>
      <w:tr w:rsidR="004F7863" w:rsidRPr="00D052BF" w14:paraId="19DF7709" w14:textId="77777777" w:rsidTr="006D342E">
        <w:trPr>
          <w:trHeight w:val="283"/>
        </w:trPr>
        <w:tc>
          <w:tcPr>
            <w:tcW w:w="3458" w:type="dxa"/>
          </w:tcPr>
          <w:p w14:paraId="781A9C0C" w14:textId="740E4033" w:rsidR="004F7863" w:rsidRPr="00D052BF" w:rsidRDefault="004F7863" w:rsidP="004F7863">
            <w:pPr>
              <w:tabs>
                <w:tab w:val="left" w:pos="195"/>
              </w:tabs>
              <w:spacing w:before="60" w:after="30" w:line="276" w:lineRule="auto"/>
              <w:rPr>
                <w:rFonts w:ascii="Arial" w:hAnsi="Arial" w:cstheme="minorBidi"/>
                <w:sz w:val="19"/>
                <w:szCs w:val="19"/>
              </w:rPr>
            </w:pPr>
            <w:r w:rsidRPr="00D052BF">
              <w:rPr>
                <w:rFonts w:ascii="Arial" w:hAnsi="Arial" w:cs="Arial"/>
                <w:sz w:val="19"/>
                <w:szCs w:val="19"/>
              </w:rPr>
              <w:t>Accrued interest</w:t>
            </w:r>
            <w:r w:rsidR="00F335B7">
              <w:rPr>
                <w:rFonts w:ascii="Arial" w:hAnsi="Arial" w:cstheme="minorBidi" w:hint="cs"/>
                <w:sz w:val="19"/>
                <w:szCs w:val="19"/>
                <w:cs/>
              </w:rPr>
              <w:t xml:space="preserve"> </w:t>
            </w:r>
            <w:r w:rsidR="00F335B7">
              <w:rPr>
                <w:rFonts w:ascii="Arial" w:hAnsi="Arial" w:cstheme="minorBidi"/>
                <w:sz w:val="19"/>
                <w:szCs w:val="19"/>
              </w:rPr>
              <w:t>-</w:t>
            </w:r>
            <w:r w:rsidR="00F335B7" w:rsidRPr="00D052BF">
              <w:rPr>
                <w:rFonts w:ascii="Arial" w:hAnsi="Arial" w:cs="Arial"/>
                <w:sz w:val="19"/>
                <w:szCs w:val="19"/>
              </w:rPr>
              <w:t xml:space="preserve"> related parties </w:t>
            </w:r>
            <w:r w:rsidRPr="00D052BF">
              <w:rPr>
                <w:rFonts w:ascii="Arial" w:hAnsi="Arial" w:cs="Arial"/>
                <w:sz w:val="19"/>
                <w:szCs w:val="19"/>
              </w:rPr>
              <w:t xml:space="preserve"> </w:t>
            </w:r>
          </w:p>
        </w:tc>
        <w:tc>
          <w:tcPr>
            <w:tcW w:w="1260" w:type="dxa"/>
          </w:tcPr>
          <w:p w14:paraId="2FE170FF" w14:textId="64A8AF85" w:rsidR="004F7863" w:rsidRPr="00D052BF" w:rsidRDefault="004B7F51" w:rsidP="000F5429">
            <w:pPr>
              <w:tabs>
                <w:tab w:val="decimal" w:pos="670"/>
              </w:tabs>
              <w:spacing w:before="60" w:after="30" w:line="276" w:lineRule="auto"/>
              <w:jc w:val="right"/>
              <w:rPr>
                <w:rFonts w:ascii="Arial" w:hAnsi="Arial" w:cs="Arial"/>
                <w:sz w:val="19"/>
                <w:szCs w:val="19"/>
              </w:rPr>
            </w:pPr>
            <w:r>
              <w:rPr>
                <w:rFonts w:ascii="Arial" w:hAnsi="Arial" w:cs="Arial"/>
                <w:sz w:val="19"/>
                <w:szCs w:val="19"/>
              </w:rPr>
              <w:t>-</w:t>
            </w:r>
          </w:p>
        </w:tc>
        <w:tc>
          <w:tcPr>
            <w:tcW w:w="110" w:type="dxa"/>
          </w:tcPr>
          <w:p w14:paraId="76B8AB31"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262" w:type="dxa"/>
            <w:vAlign w:val="center"/>
          </w:tcPr>
          <w:p w14:paraId="258C7EB9" w14:textId="77777777" w:rsidR="004F7863" w:rsidRPr="00D052BF" w:rsidRDefault="004F7863" w:rsidP="000F5429">
            <w:pPr>
              <w:tabs>
                <w:tab w:val="decimal" w:pos="670"/>
              </w:tabs>
              <w:spacing w:before="60" w:after="30" w:line="276" w:lineRule="auto"/>
              <w:jc w:val="right"/>
              <w:rPr>
                <w:rFonts w:ascii="Arial" w:hAnsi="Arial" w:cs="Arial"/>
                <w:sz w:val="19"/>
                <w:szCs w:val="19"/>
              </w:rPr>
            </w:pPr>
            <w:r w:rsidRPr="00D052BF">
              <w:rPr>
                <w:rFonts w:ascii="Arial" w:hAnsi="Arial" w:cs="Arial"/>
                <w:sz w:val="19"/>
                <w:szCs w:val="19"/>
              </w:rPr>
              <w:t>-</w:t>
            </w:r>
          </w:p>
        </w:tc>
        <w:tc>
          <w:tcPr>
            <w:tcW w:w="126" w:type="dxa"/>
          </w:tcPr>
          <w:p w14:paraId="19E645DE"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274" w:type="dxa"/>
          </w:tcPr>
          <w:p w14:paraId="32131424" w14:textId="469B9BFF" w:rsidR="004F7863" w:rsidRPr="00D052BF" w:rsidRDefault="00794050" w:rsidP="000F5429">
            <w:pPr>
              <w:tabs>
                <w:tab w:val="decimal" w:pos="670"/>
              </w:tabs>
              <w:spacing w:before="60" w:after="30" w:line="276" w:lineRule="auto"/>
              <w:jc w:val="right"/>
              <w:rPr>
                <w:rFonts w:ascii="Arial" w:hAnsi="Arial" w:cs="Arial"/>
                <w:sz w:val="19"/>
                <w:szCs w:val="19"/>
              </w:rPr>
            </w:pPr>
            <w:r w:rsidRPr="00794050">
              <w:rPr>
                <w:rFonts w:ascii="Arial" w:hAnsi="Arial" w:cs="Arial"/>
                <w:sz w:val="19"/>
                <w:szCs w:val="19"/>
              </w:rPr>
              <w:t>18,654</w:t>
            </w:r>
          </w:p>
        </w:tc>
        <w:tc>
          <w:tcPr>
            <w:tcW w:w="110" w:type="dxa"/>
          </w:tcPr>
          <w:p w14:paraId="20F86F4A"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318" w:type="dxa"/>
          </w:tcPr>
          <w:p w14:paraId="75D224EC" w14:textId="77777777" w:rsidR="004F7863" w:rsidRPr="00D052BF" w:rsidRDefault="004F7863" w:rsidP="000F5429">
            <w:pPr>
              <w:tabs>
                <w:tab w:val="decimal" w:pos="670"/>
              </w:tabs>
              <w:spacing w:before="60" w:after="30" w:line="276" w:lineRule="auto"/>
              <w:jc w:val="right"/>
              <w:rPr>
                <w:rFonts w:ascii="Arial" w:hAnsi="Arial" w:cs="Arial"/>
                <w:sz w:val="19"/>
                <w:szCs w:val="19"/>
              </w:rPr>
            </w:pPr>
            <w:r w:rsidRPr="00D052BF">
              <w:rPr>
                <w:rFonts w:ascii="Arial" w:hAnsi="Arial" w:cs="Arial"/>
                <w:sz w:val="19"/>
                <w:szCs w:val="19"/>
              </w:rPr>
              <w:t>4,650</w:t>
            </w:r>
          </w:p>
        </w:tc>
      </w:tr>
      <w:tr w:rsidR="00E90764" w:rsidRPr="00D052BF" w14:paraId="0D2DCF7E" w14:textId="77777777" w:rsidTr="006D342E">
        <w:trPr>
          <w:trHeight w:val="283"/>
        </w:trPr>
        <w:tc>
          <w:tcPr>
            <w:tcW w:w="3458" w:type="dxa"/>
          </w:tcPr>
          <w:p w14:paraId="26DB6305" w14:textId="0C8C9EBC" w:rsidR="00E90764" w:rsidRPr="00D052BF" w:rsidRDefault="007734B9" w:rsidP="004F7863">
            <w:pPr>
              <w:tabs>
                <w:tab w:val="left" w:pos="195"/>
              </w:tabs>
              <w:spacing w:before="60" w:after="30" w:line="276" w:lineRule="auto"/>
              <w:rPr>
                <w:rFonts w:ascii="Arial" w:hAnsi="Arial" w:cs="Arial"/>
                <w:sz w:val="19"/>
                <w:szCs w:val="19"/>
              </w:rPr>
            </w:pPr>
            <w:r>
              <w:rPr>
                <w:rFonts w:ascii="Arial" w:hAnsi="Arial" w:cs="Arial"/>
                <w:sz w:val="19"/>
                <w:szCs w:val="19"/>
              </w:rPr>
              <w:t>Cash in transit</w:t>
            </w:r>
            <w:r w:rsidR="007B7934">
              <w:rPr>
                <w:rFonts w:ascii="Arial" w:hAnsi="Arial" w:cs="Arial"/>
                <w:sz w:val="19"/>
                <w:szCs w:val="19"/>
              </w:rPr>
              <w:t xml:space="preserve"> from online platform</w:t>
            </w:r>
          </w:p>
        </w:tc>
        <w:tc>
          <w:tcPr>
            <w:tcW w:w="1260" w:type="dxa"/>
          </w:tcPr>
          <w:p w14:paraId="497284AB" w14:textId="4917EFD2" w:rsidR="00E90764" w:rsidRDefault="007734B9" w:rsidP="000F5429">
            <w:pPr>
              <w:tabs>
                <w:tab w:val="decimal" w:pos="670"/>
              </w:tabs>
              <w:spacing w:before="60" w:after="30" w:line="276" w:lineRule="auto"/>
              <w:jc w:val="right"/>
              <w:rPr>
                <w:rFonts w:ascii="Arial" w:hAnsi="Arial" w:cs="Arial"/>
                <w:sz w:val="19"/>
                <w:szCs w:val="19"/>
              </w:rPr>
            </w:pPr>
            <w:r>
              <w:rPr>
                <w:rFonts w:ascii="Arial" w:hAnsi="Arial" w:cs="Arial"/>
                <w:sz w:val="19"/>
                <w:szCs w:val="19"/>
              </w:rPr>
              <w:t>10,113</w:t>
            </w:r>
          </w:p>
        </w:tc>
        <w:tc>
          <w:tcPr>
            <w:tcW w:w="110" w:type="dxa"/>
          </w:tcPr>
          <w:p w14:paraId="49586365" w14:textId="77777777" w:rsidR="00E90764" w:rsidRPr="00D052BF" w:rsidRDefault="00E90764" w:rsidP="000F5429">
            <w:pPr>
              <w:tabs>
                <w:tab w:val="decimal" w:pos="670"/>
              </w:tabs>
              <w:spacing w:before="60" w:after="30" w:line="276" w:lineRule="auto"/>
              <w:jc w:val="right"/>
              <w:rPr>
                <w:rFonts w:ascii="Arial" w:hAnsi="Arial" w:cs="Arial"/>
                <w:sz w:val="19"/>
                <w:szCs w:val="19"/>
              </w:rPr>
            </w:pPr>
          </w:p>
        </w:tc>
        <w:tc>
          <w:tcPr>
            <w:tcW w:w="1262" w:type="dxa"/>
            <w:vAlign w:val="center"/>
          </w:tcPr>
          <w:p w14:paraId="5EE9FA46" w14:textId="5A64ECC1" w:rsidR="00E90764" w:rsidRPr="00D052BF" w:rsidRDefault="007734B9" w:rsidP="000F5429">
            <w:pPr>
              <w:tabs>
                <w:tab w:val="decimal" w:pos="670"/>
              </w:tabs>
              <w:spacing w:before="60" w:after="30" w:line="276" w:lineRule="auto"/>
              <w:jc w:val="right"/>
              <w:rPr>
                <w:rFonts w:ascii="Arial" w:hAnsi="Arial" w:cs="Arial"/>
                <w:sz w:val="19"/>
                <w:szCs w:val="19"/>
              </w:rPr>
            </w:pPr>
            <w:r>
              <w:rPr>
                <w:rFonts w:ascii="Arial" w:hAnsi="Arial" w:cs="Arial"/>
                <w:sz w:val="19"/>
                <w:szCs w:val="19"/>
              </w:rPr>
              <w:t>-</w:t>
            </w:r>
          </w:p>
        </w:tc>
        <w:tc>
          <w:tcPr>
            <w:tcW w:w="126" w:type="dxa"/>
          </w:tcPr>
          <w:p w14:paraId="51332E70" w14:textId="77777777" w:rsidR="00E90764" w:rsidRPr="00D052BF" w:rsidRDefault="00E90764" w:rsidP="000F5429">
            <w:pPr>
              <w:tabs>
                <w:tab w:val="decimal" w:pos="670"/>
              </w:tabs>
              <w:spacing w:before="60" w:after="30" w:line="276" w:lineRule="auto"/>
              <w:jc w:val="right"/>
              <w:rPr>
                <w:rFonts w:ascii="Arial" w:hAnsi="Arial" w:cs="Arial"/>
                <w:sz w:val="19"/>
                <w:szCs w:val="19"/>
              </w:rPr>
            </w:pPr>
          </w:p>
        </w:tc>
        <w:tc>
          <w:tcPr>
            <w:tcW w:w="1274" w:type="dxa"/>
          </w:tcPr>
          <w:p w14:paraId="338964D1" w14:textId="6CDBA072" w:rsidR="00E90764" w:rsidRPr="00794050" w:rsidRDefault="007734B9" w:rsidP="000F5429">
            <w:pPr>
              <w:tabs>
                <w:tab w:val="decimal" w:pos="670"/>
              </w:tabs>
              <w:spacing w:before="60" w:after="30" w:line="276" w:lineRule="auto"/>
              <w:jc w:val="right"/>
              <w:rPr>
                <w:rFonts w:ascii="Arial" w:hAnsi="Arial" w:cs="Arial"/>
                <w:sz w:val="19"/>
                <w:szCs w:val="19"/>
              </w:rPr>
            </w:pPr>
            <w:r>
              <w:rPr>
                <w:rFonts w:ascii="Arial" w:hAnsi="Arial" w:cs="Arial"/>
                <w:sz w:val="19"/>
                <w:szCs w:val="19"/>
              </w:rPr>
              <w:t>-</w:t>
            </w:r>
          </w:p>
        </w:tc>
        <w:tc>
          <w:tcPr>
            <w:tcW w:w="110" w:type="dxa"/>
          </w:tcPr>
          <w:p w14:paraId="38ED6F82" w14:textId="77777777" w:rsidR="00E90764" w:rsidRPr="00D052BF" w:rsidRDefault="00E90764" w:rsidP="000F5429">
            <w:pPr>
              <w:tabs>
                <w:tab w:val="decimal" w:pos="670"/>
              </w:tabs>
              <w:spacing w:before="60" w:after="30" w:line="276" w:lineRule="auto"/>
              <w:jc w:val="right"/>
              <w:rPr>
                <w:rFonts w:ascii="Arial" w:hAnsi="Arial" w:cs="Arial"/>
                <w:sz w:val="19"/>
                <w:szCs w:val="19"/>
              </w:rPr>
            </w:pPr>
          </w:p>
        </w:tc>
        <w:tc>
          <w:tcPr>
            <w:tcW w:w="1318" w:type="dxa"/>
          </w:tcPr>
          <w:p w14:paraId="07DB8FF1" w14:textId="40A72AAD" w:rsidR="00E90764" w:rsidRPr="00D052BF" w:rsidRDefault="007734B9" w:rsidP="000F5429">
            <w:pPr>
              <w:tabs>
                <w:tab w:val="decimal" w:pos="670"/>
              </w:tabs>
              <w:spacing w:before="60" w:after="30" w:line="276" w:lineRule="auto"/>
              <w:jc w:val="right"/>
              <w:rPr>
                <w:rFonts w:ascii="Arial" w:hAnsi="Arial" w:cs="Arial"/>
                <w:sz w:val="19"/>
                <w:szCs w:val="19"/>
              </w:rPr>
            </w:pPr>
            <w:r>
              <w:rPr>
                <w:rFonts w:ascii="Arial" w:hAnsi="Arial" w:cs="Arial"/>
                <w:sz w:val="19"/>
                <w:szCs w:val="19"/>
              </w:rPr>
              <w:t>-</w:t>
            </w:r>
          </w:p>
        </w:tc>
      </w:tr>
      <w:tr w:rsidR="004F7863" w:rsidRPr="00D052BF" w14:paraId="63EEACFD" w14:textId="77777777" w:rsidTr="006D342E">
        <w:trPr>
          <w:trHeight w:val="283"/>
        </w:trPr>
        <w:tc>
          <w:tcPr>
            <w:tcW w:w="3458" w:type="dxa"/>
          </w:tcPr>
          <w:p w14:paraId="2CE64D24" w14:textId="77777777" w:rsidR="004F7863" w:rsidRPr="00D052BF" w:rsidRDefault="004F7863" w:rsidP="004F7863">
            <w:pPr>
              <w:tabs>
                <w:tab w:val="left" w:pos="195"/>
              </w:tabs>
              <w:spacing w:before="60" w:after="30" w:line="276" w:lineRule="auto"/>
              <w:rPr>
                <w:rFonts w:ascii="Arial" w:hAnsi="Arial" w:cs="Arial"/>
                <w:sz w:val="19"/>
                <w:szCs w:val="19"/>
              </w:rPr>
            </w:pPr>
            <w:r w:rsidRPr="00D052BF">
              <w:rPr>
                <w:rFonts w:ascii="Arial" w:hAnsi="Arial" w:cs="Arial"/>
                <w:sz w:val="19"/>
                <w:szCs w:val="19"/>
              </w:rPr>
              <w:t>Others</w:t>
            </w:r>
          </w:p>
        </w:tc>
        <w:tc>
          <w:tcPr>
            <w:tcW w:w="1260" w:type="dxa"/>
          </w:tcPr>
          <w:p w14:paraId="1A2A32C0" w14:textId="36625D1B" w:rsidR="004F7863" w:rsidRPr="00D052BF" w:rsidRDefault="004B7F51" w:rsidP="000F5429">
            <w:pPr>
              <w:pBdr>
                <w:bottom w:val="single" w:sz="4" w:space="1" w:color="auto"/>
              </w:pBdr>
              <w:tabs>
                <w:tab w:val="decimal" w:pos="670"/>
              </w:tabs>
              <w:spacing w:before="60" w:after="30" w:line="276" w:lineRule="auto"/>
              <w:jc w:val="right"/>
              <w:rPr>
                <w:rFonts w:ascii="Arial" w:hAnsi="Arial" w:cs="Arial"/>
                <w:sz w:val="19"/>
                <w:szCs w:val="19"/>
              </w:rPr>
            </w:pPr>
            <w:r>
              <w:rPr>
                <w:rFonts w:ascii="Arial" w:hAnsi="Arial" w:cs="Arial"/>
                <w:sz w:val="19"/>
                <w:szCs w:val="19"/>
              </w:rPr>
              <w:t>-</w:t>
            </w:r>
          </w:p>
        </w:tc>
        <w:tc>
          <w:tcPr>
            <w:tcW w:w="110" w:type="dxa"/>
          </w:tcPr>
          <w:p w14:paraId="5FE9ACF7"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262" w:type="dxa"/>
          </w:tcPr>
          <w:p w14:paraId="229D68EF" w14:textId="65625D42" w:rsidR="004F7863" w:rsidRPr="00D052BF" w:rsidRDefault="004F7863" w:rsidP="000F5429">
            <w:pPr>
              <w:pBdr>
                <w:bottom w:val="single" w:sz="4" w:space="1" w:color="auto"/>
              </w:pBdr>
              <w:tabs>
                <w:tab w:val="decimal" w:pos="670"/>
              </w:tabs>
              <w:spacing w:before="60" w:after="30" w:line="276" w:lineRule="auto"/>
              <w:jc w:val="right"/>
              <w:rPr>
                <w:rFonts w:ascii="Arial" w:hAnsi="Arial" w:cs="Arial"/>
                <w:sz w:val="19"/>
                <w:szCs w:val="19"/>
              </w:rPr>
            </w:pPr>
            <w:r w:rsidRPr="00D052BF">
              <w:rPr>
                <w:rFonts w:ascii="Arial" w:hAnsi="Arial" w:cs="Arial"/>
                <w:sz w:val="19"/>
                <w:szCs w:val="19"/>
              </w:rPr>
              <w:t xml:space="preserve">              204</w:t>
            </w:r>
          </w:p>
        </w:tc>
        <w:tc>
          <w:tcPr>
            <w:tcW w:w="126" w:type="dxa"/>
          </w:tcPr>
          <w:p w14:paraId="0BCF4D34"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274" w:type="dxa"/>
          </w:tcPr>
          <w:p w14:paraId="2AD17618" w14:textId="5ABC59DB" w:rsidR="004F7863" w:rsidRPr="00D052BF" w:rsidRDefault="00794050" w:rsidP="000F5429">
            <w:pPr>
              <w:pBdr>
                <w:bottom w:val="single" w:sz="4" w:space="1" w:color="auto"/>
              </w:pBdr>
              <w:tabs>
                <w:tab w:val="decimal" w:pos="670"/>
              </w:tabs>
              <w:spacing w:before="60" w:after="30" w:line="276" w:lineRule="auto"/>
              <w:jc w:val="right"/>
              <w:rPr>
                <w:rFonts w:ascii="Arial" w:hAnsi="Arial" w:cs="Arial"/>
                <w:sz w:val="19"/>
                <w:szCs w:val="19"/>
              </w:rPr>
            </w:pPr>
            <w:r w:rsidRPr="00794050">
              <w:rPr>
                <w:rFonts w:ascii="Arial" w:hAnsi="Arial" w:cs="Arial"/>
                <w:sz w:val="19"/>
                <w:szCs w:val="19"/>
              </w:rPr>
              <w:t>-</w:t>
            </w:r>
          </w:p>
        </w:tc>
        <w:tc>
          <w:tcPr>
            <w:tcW w:w="110" w:type="dxa"/>
          </w:tcPr>
          <w:p w14:paraId="40AC4505"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318" w:type="dxa"/>
          </w:tcPr>
          <w:p w14:paraId="2BE0A38A" w14:textId="77777777" w:rsidR="004F7863" w:rsidRPr="00D052BF" w:rsidRDefault="004F7863" w:rsidP="000F5429">
            <w:pPr>
              <w:pBdr>
                <w:bottom w:val="single" w:sz="4" w:space="1" w:color="auto"/>
              </w:pBdr>
              <w:tabs>
                <w:tab w:val="decimal" w:pos="670"/>
              </w:tabs>
              <w:spacing w:before="60" w:after="30" w:line="276" w:lineRule="auto"/>
              <w:jc w:val="right"/>
              <w:rPr>
                <w:rFonts w:ascii="Arial" w:hAnsi="Arial" w:cs="Arial"/>
                <w:sz w:val="19"/>
                <w:szCs w:val="19"/>
              </w:rPr>
            </w:pPr>
            <w:r w:rsidRPr="00D052BF">
              <w:rPr>
                <w:rFonts w:ascii="Arial" w:hAnsi="Arial" w:cs="Arial"/>
                <w:sz w:val="19"/>
                <w:szCs w:val="19"/>
              </w:rPr>
              <w:t>88</w:t>
            </w:r>
          </w:p>
        </w:tc>
      </w:tr>
      <w:tr w:rsidR="004F7863" w:rsidRPr="00D052BF" w14:paraId="7D78BA28" w14:textId="77777777" w:rsidTr="006D342E">
        <w:trPr>
          <w:trHeight w:val="283"/>
        </w:trPr>
        <w:tc>
          <w:tcPr>
            <w:tcW w:w="3458" w:type="dxa"/>
          </w:tcPr>
          <w:p w14:paraId="566F472B" w14:textId="77777777" w:rsidR="004F7863" w:rsidRPr="00D052BF" w:rsidRDefault="004F7863" w:rsidP="004F7863">
            <w:pPr>
              <w:tabs>
                <w:tab w:val="left" w:pos="195"/>
              </w:tabs>
              <w:spacing w:before="60" w:after="30" w:line="276" w:lineRule="auto"/>
              <w:rPr>
                <w:rFonts w:ascii="Arial" w:hAnsi="Arial" w:cs="Arial"/>
                <w:sz w:val="19"/>
                <w:szCs w:val="19"/>
              </w:rPr>
            </w:pPr>
            <w:r w:rsidRPr="00D052BF">
              <w:rPr>
                <w:rFonts w:ascii="Arial" w:hAnsi="Arial" w:cs="Arial"/>
                <w:sz w:val="19"/>
                <w:szCs w:val="19"/>
              </w:rPr>
              <w:t>Total</w:t>
            </w:r>
          </w:p>
        </w:tc>
        <w:tc>
          <w:tcPr>
            <w:tcW w:w="1260" w:type="dxa"/>
          </w:tcPr>
          <w:p w14:paraId="060A0D9F" w14:textId="2540F154" w:rsidR="004F7863" w:rsidRPr="00D052BF" w:rsidRDefault="0038398F" w:rsidP="000F5429">
            <w:pPr>
              <w:tabs>
                <w:tab w:val="decimal" w:pos="670"/>
              </w:tabs>
              <w:spacing w:before="60" w:after="30" w:line="276" w:lineRule="auto"/>
              <w:jc w:val="right"/>
              <w:rPr>
                <w:rFonts w:ascii="Arial" w:hAnsi="Arial" w:cs="Arial"/>
                <w:sz w:val="19"/>
                <w:szCs w:val="19"/>
              </w:rPr>
            </w:pPr>
            <w:r>
              <w:rPr>
                <w:rFonts w:ascii="Arial" w:hAnsi="Arial" w:cs="Arial"/>
                <w:sz w:val="19"/>
                <w:szCs w:val="19"/>
              </w:rPr>
              <w:t>17,</w:t>
            </w:r>
            <w:r w:rsidR="00070022">
              <w:rPr>
                <w:rFonts w:ascii="Arial" w:hAnsi="Arial" w:cs="Arial"/>
                <w:sz w:val="19"/>
                <w:szCs w:val="19"/>
              </w:rPr>
              <w:t>308</w:t>
            </w:r>
          </w:p>
        </w:tc>
        <w:tc>
          <w:tcPr>
            <w:tcW w:w="110" w:type="dxa"/>
          </w:tcPr>
          <w:p w14:paraId="4AB94DCD"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262" w:type="dxa"/>
            <w:vAlign w:val="center"/>
          </w:tcPr>
          <w:p w14:paraId="41EA7E6D" w14:textId="2FEC334B" w:rsidR="004F7863" w:rsidRPr="00D052BF" w:rsidRDefault="004F7863" w:rsidP="000F5429">
            <w:pPr>
              <w:tabs>
                <w:tab w:val="decimal" w:pos="670"/>
              </w:tabs>
              <w:spacing w:before="60" w:after="30" w:line="276" w:lineRule="auto"/>
              <w:jc w:val="right"/>
              <w:rPr>
                <w:rFonts w:ascii="Arial" w:hAnsi="Arial" w:cs="Arial"/>
                <w:sz w:val="19"/>
                <w:szCs w:val="19"/>
              </w:rPr>
            </w:pPr>
            <w:r w:rsidRPr="00D052BF">
              <w:rPr>
                <w:rFonts w:ascii="Arial" w:hAnsi="Arial" w:cs="Arial"/>
                <w:sz w:val="19"/>
                <w:szCs w:val="19"/>
              </w:rPr>
              <w:t xml:space="preserve">          22,738</w:t>
            </w:r>
          </w:p>
        </w:tc>
        <w:tc>
          <w:tcPr>
            <w:tcW w:w="126" w:type="dxa"/>
            <w:vAlign w:val="center"/>
          </w:tcPr>
          <w:p w14:paraId="5C00E3FA"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274" w:type="dxa"/>
            <w:vAlign w:val="center"/>
          </w:tcPr>
          <w:p w14:paraId="2936D97E" w14:textId="58946D1A" w:rsidR="004F7863" w:rsidRPr="00D052BF" w:rsidRDefault="00794050" w:rsidP="000F5429">
            <w:pPr>
              <w:tabs>
                <w:tab w:val="decimal" w:pos="670"/>
              </w:tabs>
              <w:spacing w:before="60" w:after="30" w:line="276" w:lineRule="auto"/>
              <w:jc w:val="right"/>
              <w:rPr>
                <w:rFonts w:ascii="Arial" w:hAnsi="Arial" w:cs="Arial"/>
                <w:sz w:val="19"/>
                <w:szCs w:val="19"/>
              </w:rPr>
            </w:pPr>
            <w:r w:rsidRPr="00794050">
              <w:rPr>
                <w:rFonts w:ascii="Arial" w:hAnsi="Arial" w:cs="Arial"/>
                <w:sz w:val="19"/>
                <w:szCs w:val="19"/>
              </w:rPr>
              <w:t>2</w:t>
            </w:r>
            <w:r w:rsidR="00B313DA">
              <w:rPr>
                <w:rFonts w:ascii="Arial" w:hAnsi="Arial" w:cs="Arial"/>
                <w:sz w:val="19"/>
                <w:szCs w:val="19"/>
              </w:rPr>
              <w:t>3,902</w:t>
            </w:r>
          </w:p>
        </w:tc>
        <w:tc>
          <w:tcPr>
            <w:tcW w:w="110" w:type="dxa"/>
          </w:tcPr>
          <w:p w14:paraId="3842914A"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318" w:type="dxa"/>
            <w:vAlign w:val="center"/>
          </w:tcPr>
          <w:p w14:paraId="6CCC878A" w14:textId="77777777" w:rsidR="004F7863" w:rsidRPr="00D052BF" w:rsidRDefault="004F7863" w:rsidP="000F5429">
            <w:pPr>
              <w:tabs>
                <w:tab w:val="decimal" w:pos="670"/>
              </w:tabs>
              <w:spacing w:before="60" w:after="30" w:line="276" w:lineRule="auto"/>
              <w:jc w:val="right"/>
              <w:rPr>
                <w:rFonts w:ascii="Arial" w:hAnsi="Arial" w:cs="Arial"/>
                <w:sz w:val="19"/>
                <w:szCs w:val="19"/>
              </w:rPr>
            </w:pPr>
            <w:r w:rsidRPr="00D052BF">
              <w:rPr>
                <w:rFonts w:ascii="Arial" w:hAnsi="Arial" w:cs="Arial"/>
                <w:color w:val="000000" w:themeColor="text1"/>
                <w:sz w:val="19"/>
                <w:szCs w:val="19"/>
              </w:rPr>
              <w:t xml:space="preserve">            6,543 </w:t>
            </w:r>
          </w:p>
        </w:tc>
      </w:tr>
      <w:tr w:rsidR="004F7863" w:rsidRPr="00D052BF" w14:paraId="4389256B" w14:textId="77777777" w:rsidTr="006D342E">
        <w:trPr>
          <w:trHeight w:val="283"/>
        </w:trPr>
        <w:tc>
          <w:tcPr>
            <w:tcW w:w="3458" w:type="dxa"/>
          </w:tcPr>
          <w:p w14:paraId="1B8A88A5" w14:textId="77777777" w:rsidR="004F7863" w:rsidRPr="00D052BF" w:rsidRDefault="004F7863" w:rsidP="004F7863">
            <w:pPr>
              <w:tabs>
                <w:tab w:val="left" w:pos="195"/>
              </w:tabs>
              <w:spacing w:before="60" w:after="30" w:line="276" w:lineRule="auto"/>
              <w:rPr>
                <w:rFonts w:ascii="Arial" w:hAnsi="Arial" w:cs="Arial"/>
                <w:sz w:val="19"/>
                <w:szCs w:val="19"/>
                <w:u w:val="single"/>
              </w:rPr>
            </w:pPr>
            <w:r w:rsidRPr="00D052BF">
              <w:rPr>
                <w:rFonts w:ascii="Arial" w:hAnsi="Arial" w:cs="Arial"/>
                <w:sz w:val="19"/>
                <w:szCs w:val="19"/>
                <w:u w:val="single"/>
              </w:rPr>
              <w:t>Less</w:t>
            </w:r>
            <w:r w:rsidRPr="00D052BF">
              <w:rPr>
                <w:rFonts w:ascii="Arial" w:hAnsi="Arial" w:cs="Arial"/>
                <w:sz w:val="19"/>
                <w:szCs w:val="19"/>
              </w:rPr>
              <w:t xml:space="preserve"> Allowance for expected credit loss</w:t>
            </w:r>
          </w:p>
        </w:tc>
        <w:tc>
          <w:tcPr>
            <w:tcW w:w="1260" w:type="dxa"/>
          </w:tcPr>
          <w:p w14:paraId="2CA8DC03" w14:textId="00C839CD" w:rsidR="004F7863" w:rsidRPr="00D052BF" w:rsidRDefault="00F111DD" w:rsidP="000F5429">
            <w:pPr>
              <w:pBdr>
                <w:bottom w:val="single" w:sz="4" w:space="1" w:color="auto"/>
              </w:pBdr>
              <w:tabs>
                <w:tab w:val="decimal" w:pos="670"/>
              </w:tabs>
              <w:spacing w:before="60" w:after="30" w:line="276" w:lineRule="auto"/>
              <w:jc w:val="right"/>
              <w:rPr>
                <w:rFonts w:ascii="Arial" w:hAnsi="Arial" w:cs="Arial"/>
                <w:sz w:val="19"/>
                <w:szCs w:val="19"/>
              </w:rPr>
            </w:pPr>
            <w:r>
              <w:rPr>
                <w:rFonts w:ascii="Arial" w:hAnsi="Arial" w:cs="Arial"/>
                <w:sz w:val="19"/>
                <w:szCs w:val="19"/>
              </w:rPr>
              <w:t>-</w:t>
            </w:r>
          </w:p>
        </w:tc>
        <w:tc>
          <w:tcPr>
            <w:tcW w:w="110" w:type="dxa"/>
          </w:tcPr>
          <w:p w14:paraId="650D3029"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262" w:type="dxa"/>
            <w:vAlign w:val="center"/>
          </w:tcPr>
          <w:p w14:paraId="45FD8344" w14:textId="77777777" w:rsidR="004F7863" w:rsidRPr="00D052BF" w:rsidRDefault="004F7863" w:rsidP="000F5429">
            <w:pPr>
              <w:pBdr>
                <w:bottom w:val="single" w:sz="4" w:space="1" w:color="auto"/>
              </w:pBdr>
              <w:tabs>
                <w:tab w:val="decimal" w:pos="670"/>
              </w:tabs>
              <w:spacing w:before="60" w:after="30" w:line="276" w:lineRule="auto"/>
              <w:jc w:val="right"/>
              <w:rPr>
                <w:rFonts w:ascii="Arial" w:hAnsi="Arial" w:cs="Arial"/>
                <w:sz w:val="19"/>
                <w:szCs w:val="19"/>
              </w:rPr>
            </w:pPr>
            <w:r w:rsidRPr="00D052BF">
              <w:rPr>
                <w:rFonts w:ascii="Arial" w:hAnsi="Arial" w:cs="Arial"/>
                <w:sz w:val="19"/>
                <w:szCs w:val="19"/>
              </w:rPr>
              <w:t>-</w:t>
            </w:r>
          </w:p>
        </w:tc>
        <w:tc>
          <w:tcPr>
            <w:tcW w:w="126" w:type="dxa"/>
            <w:vAlign w:val="center"/>
          </w:tcPr>
          <w:p w14:paraId="29A19089"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274" w:type="dxa"/>
            <w:vAlign w:val="center"/>
          </w:tcPr>
          <w:p w14:paraId="3632A087" w14:textId="38A4E9C7" w:rsidR="004F7863" w:rsidRPr="00D052BF" w:rsidRDefault="00794050" w:rsidP="000F5429">
            <w:pPr>
              <w:pBdr>
                <w:bottom w:val="single" w:sz="4" w:space="1" w:color="auto"/>
              </w:pBdr>
              <w:tabs>
                <w:tab w:val="decimal" w:pos="670"/>
              </w:tabs>
              <w:spacing w:before="60" w:after="30" w:line="276" w:lineRule="auto"/>
              <w:jc w:val="right"/>
              <w:rPr>
                <w:rFonts w:ascii="Arial" w:hAnsi="Arial" w:cs="Arial"/>
                <w:sz w:val="19"/>
                <w:szCs w:val="19"/>
              </w:rPr>
            </w:pPr>
            <w:r w:rsidRPr="00794050">
              <w:rPr>
                <w:rFonts w:ascii="Arial" w:hAnsi="Arial" w:cs="Arial"/>
                <w:sz w:val="19"/>
                <w:szCs w:val="19"/>
              </w:rPr>
              <w:t>(12,245)</w:t>
            </w:r>
          </w:p>
        </w:tc>
        <w:tc>
          <w:tcPr>
            <w:tcW w:w="110" w:type="dxa"/>
          </w:tcPr>
          <w:p w14:paraId="4F451CD4"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318" w:type="dxa"/>
            <w:vAlign w:val="center"/>
          </w:tcPr>
          <w:p w14:paraId="296FDD4A" w14:textId="77777777" w:rsidR="004F7863" w:rsidRPr="00D052BF" w:rsidRDefault="004F7863" w:rsidP="000F5429">
            <w:pPr>
              <w:pBdr>
                <w:bottom w:val="single" w:sz="4" w:space="1" w:color="auto"/>
              </w:pBdr>
              <w:tabs>
                <w:tab w:val="decimal" w:pos="670"/>
              </w:tabs>
              <w:spacing w:before="60" w:after="30" w:line="276" w:lineRule="auto"/>
              <w:jc w:val="right"/>
              <w:rPr>
                <w:rFonts w:ascii="Arial" w:hAnsi="Arial" w:cs="Arial"/>
                <w:color w:val="000000" w:themeColor="text1"/>
                <w:sz w:val="19"/>
                <w:szCs w:val="19"/>
              </w:rPr>
            </w:pPr>
            <w:r w:rsidRPr="00D052BF">
              <w:rPr>
                <w:rFonts w:ascii="Arial" w:hAnsi="Arial" w:cs="Arial"/>
                <w:color w:val="000000" w:themeColor="text1"/>
                <w:sz w:val="19"/>
                <w:szCs w:val="19"/>
              </w:rPr>
              <w:t>-</w:t>
            </w:r>
          </w:p>
        </w:tc>
      </w:tr>
      <w:tr w:rsidR="004F7863" w:rsidRPr="00D052BF" w14:paraId="1994677C" w14:textId="77777777" w:rsidTr="006D342E">
        <w:trPr>
          <w:trHeight w:val="283"/>
        </w:trPr>
        <w:tc>
          <w:tcPr>
            <w:tcW w:w="3458" w:type="dxa"/>
          </w:tcPr>
          <w:p w14:paraId="7F6D42EC" w14:textId="0F5FA618" w:rsidR="004F7863" w:rsidRPr="00D052BF" w:rsidRDefault="004F7863" w:rsidP="004F7863">
            <w:pPr>
              <w:tabs>
                <w:tab w:val="left" w:pos="195"/>
              </w:tabs>
              <w:spacing w:before="60" w:after="30" w:line="276" w:lineRule="auto"/>
              <w:rPr>
                <w:rFonts w:ascii="Arial" w:hAnsi="Arial" w:cs="Arial"/>
                <w:b/>
                <w:bCs/>
                <w:sz w:val="19"/>
                <w:szCs w:val="19"/>
              </w:rPr>
            </w:pPr>
            <w:r w:rsidRPr="00D052BF">
              <w:rPr>
                <w:rFonts w:ascii="Arial" w:hAnsi="Arial" w:cs="Arial"/>
                <w:b/>
                <w:bCs/>
                <w:sz w:val="19"/>
                <w:szCs w:val="19"/>
              </w:rPr>
              <w:t xml:space="preserve">Total trade and other </w:t>
            </w:r>
            <w:r w:rsidR="007750D4">
              <w:rPr>
                <w:rFonts w:ascii="Arial" w:hAnsi="Arial" w:cs="Arial"/>
                <w:b/>
                <w:bCs/>
                <w:sz w:val="19"/>
                <w:szCs w:val="19"/>
              </w:rPr>
              <w:t>current</w:t>
            </w:r>
            <w:r w:rsidRPr="00D052BF">
              <w:rPr>
                <w:rFonts w:ascii="Arial" w:hAnsi="Arial" w:cs="Arial"/>
                <w:b/>
                <w:bCs/>
                <w:sz w:val="19"/>
                <w:szCs w:val="19"/>
              </w:rPr>
              <w:t xml:space="preserve"> </w:t>
            </w:r>
            <w:r>
              <w:rPr>
                <w:rFonts w:ascii="Arial" w:hAnsi="Arial" w:cs="Arial"/>
                <w:b/>
                <w:bCs/>
                <w:sz w:val="19"/>
                <w:szCs w:val="19"/>
              </w:rPr>
              <w:br/>
              <w:t xml:space="preserve">     </w:t>
            </w:r>
            <w:r w:rsidRPr="00D052BF">
              <w:rPr>
                <w:rFonts w:ascii="Arial" w:hAnsi="Arial" w:cs="Arial"/>
                <w:b/>
                <w:bCs/>
                <w:sz w:val="19"/>
                <w:szCs w:val="19"/>
              </w:rPr>
              <w:t>receivable</w:t>
            </w:r>
            <w:r w:rsidR="005A4018">
              <w:rPr>
                <w:rFonts w:ascii="Arial" w:hAnsi="Arial" w:cs="Arial"/>
                <w:b/>
                <w:bCs/>
                <w:sz w:val="19"/>
                <w:szCs w:val="19"/>
              </w:rPr>
              <w:t>s</w:t>
            </w:r>
          </w:p>
        </w:tc>
        <w:tc>
          <w:tcPr>
            <w:tcW w:w="1260" w:type="dxa"/>
            <w:vAlign w:val="bottom"/>
          </w:tcPr>
          <w:p w14:paraId="1DAD5BC3" w14:textId="622574AC" w:rsidR="004F7863" w:rsidRPr="00D052BF" w:rsidRDefault="00F111DD" w:rsidP="000F5429">
            <w:pPr>
              <w:pBdr>
                <w:bottom w:val="single" w:sz="12" w:space="1" w:color="auto"/>
              </w:pBdr>
              <w:tabs>
                <w:tab w:val="decimal" w:pos="670"/>
              </w:tabs>
              <w:spacing w:before="60" w:after="30" w:line="276" w:lineRule="auto"/>
              <w:jc w:val="right"/>
              <w:rPr>
                <w:rFonts w:ascii="Arial" w:hAnsi="Arial" w:cs="Arial"/>
                <w:sz w:val="19"/>
                <w:szCs w:val="19"/>
              </w:rPr>
            </w:pPr>
            <w:r>
              <w:rPr>
                <w:rFonts w:ascii="Arial" w:hAnsi="Arial" w:cs="Arial"/>
                <w:sz w:val="19"/>
                <w:szCs w:val="19"/>
              </w:rPr>
              <w:t>3</w:t>
            </w:r>
            <w:r w:rsidR="00E530B4">
              <w:rPr>
                <w:rFonts w:ascii="Arial" w:hAnsi="Arial" w:cs="Arial"/>
                <w:sz w:val="19"/>
                <w:szCs w:val="19"/>
              </w:rPr>
              <w:t>1,846</w:t>
            </w:r>
          </w:p>
        </w:tc>
        <w:tc>
          <w:tcPr>
            <w:tcW w:w="110" w:type="dxa"/>
          </w:tcPr>
          <w:p w14:paraId="1EA5FD6A"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262" w:type="dxa"/>
            <w:vAlign w:val="center"/>
          </w:tcPr>
          <w:p w14:paraId="60F7A07A" w14:textId="2E639A42" w:rsidR="004F7863" w:rsidRPr="00D052BF" w:rsidRDefault="00CA35FE" w:rsidP="000F5429">
            <w:pPr>
              <w:pBdr>
                <w:bottom w:val="single" w:sz="12" w:space="1" w:color="auto"/>
              </w:pBdr>
              <w:tabs>
                <w:tab w:val="decimal" w:pos="670"/>
              </w:tabs>
              <w:spacing w:before="60" w:after="30" w:line="276" w:lineRule="auto"/>
              <w:jc w:val="right"/>
              <w:rPr>
                <w:rFonts w:ascii="Arial" w:hAnsi="Arial" w:cs="Arial"/>
                <w:sz w:val="19"/>
                <w:szCs w:val="19"/>
              </w:rPr>
            </w:pPr>
            <w:r>
              <w:rPr>
                <w:rFonts w:ascii="Arial" w:hAnsi="Arial" w:cs="Arial"/>
                <w:sz w:val="19"/>
                <w:szCs w:val="19"/>
              </w:rPr>
              <w:br/>
            </w:r>
            <w:r w:rsidR="00794050" w:rsidRPr="00D052BF">
              <w:rPr>
                <w:rFonts w:ascii="Arial" w:hAnsi="Arial" w:cs="Arial"/>
                <w:sz w:val="19"/>
                <w:szCs w:val="19"/>
              </w:rPr>
              <w:t xml:space="preserve">  </w:t>
            </w:r>
            <w:r w:rsidR="004F7863" w:rsidRPr="00D052BF">
              <w:rPr>
                <w:rFonts w:ascii="Arial" w:hAnsi="Arial" w:cs="Arial"/>
                <w:sz w:val="19"/>
                <w:szCs w:val="19"/>
              </w:rPr>
              <w:t>59,941</w:t>
            </w:r>
          </w:p>
        </w:tc>
        <w:tc>
          <w:tcPr>
            <w:tcW w:w="126" w:type="dxa"/>
            <w:vAlign w:val="center"/>
          </w:tcPr>
          <w:p w14:paraId="16D4416A"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274" w:type="dxa"/>
            <w:vAlign w:val="center"/>
          </w:tcPr>
          <w:p w14:paraId="67DE31DC" w14:textId="3E21AB78" w:rsidR="004F7863" w:rsidRPr="00794050" w:rsidRDefault="00CA35FE" w:rsidP="000F5429">
            <w:pPr>
              <w:pBdr>
                <w:bottom w:val="single" w:sz="12" w:space="1" w:color="auto"/>
              </w:pBdr>
              <w:tabs>
                <w:tab w:val="decimal" w:pos="670"/>
              </w:tabs>
              <w:spacing w:before="60" w:after="30" w:line="276" w:lineRule="auto"/>
              <w:jc w:val="right"/>
              <w:rPr>
                <w:rFonts w:ascii="Arial" w:hAnsi="Arial" w:cs="Arial"/>
                <w:sz w:val="19"/>
                <w:szCs w:val="19"/>
              </w:rPr>
            </w:pPr>
            <w:r>
              <w:rPr>
                <w:rFonts w:ascii="Arial" w:hAnsi="Arial" w:cs="Arial"/>
                <w:sz w:val="19"/>
                <w:szCs w:val="19"/>
              </w:rPr>
              <w:br/>
            </w:r>
            <w:r w:rsidR="00794050" w:rsidRPr="00794050">
              <w:rPr>
                <w:rFonts w:ascii="Arial" w:hAnsi="Arial" w:cs="Arial"/>
                <w:sz w:val="19"/>
                <w:szCs w:val="19"/>
              </w:rPr>
              <w:t>1</w:t>
            </w:r>
            <w:r w:rsidR="00E530B4">
              <w:rPr>
                <w:rFonts w:ascii="Arial" w:hAnsi="Arial" w:cs="Arial"/>
                <w:sz w:val="19"/>
                <w:szCs w:val="19"/>
              </w:rPr>
              <w:t>1,657</w:t>
            </w:r>
          </w:p>
        </w:tc>
        <w:tc>
          <w:tcPr>
            <w:tcW w:w="110" w:type="dxa"/>
          </w:tcPr>
          <w:p w14:paraId="522BA128"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318" w:type="dxa"/>
          </w:tcPr>
          <w:p w14:paraId="6ED26C5F" w14:textId="2CBBFE1A" w:rsidR="004F7863" w:rsidRPr="00C4636A" w:rsidRDefault="00CA35FE" w:rsidP="000F5429">
            <w:pPr>
              <w:pBdr>
                <w:bottom w:val="single" w:sz="12" w:space="1" w:color="auto"/>
              </w:pBdr>
              <w:tabs>
                <w:tab w:val="decimal" w:pos="670"/>
              </w:tabs>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br/>
            </w:r>
            <w:r w:rsidR="004F7863" w:rsidRPr="00D052BF">
              <w:rPr>
                <w:rFonts w:ascii="Arial" w:hAnsi="Arial" w:cs="Arial"/>
                <w:color w:val="000000" w:themeColor="text1"/>
                <w:sz w:val="19"/>
                <w:szCs w:val="19"/>
              </w:rPr>
              <w:t xml:space="preserve">  6,543</w:t>
            </w:r>
          </w:p>
        </w:tc>
      </w:tr>
      <w:tr w:rsidR="004F7863" w:rsidRPr="00D052BF" w14:paraId="4D918CB1" w14:textId="77777777" w:rsidTr="006D342E">
        <w:trPr>
          <w:trHeight w:val="283"/>
          <w:tblHeader/>
        </w:trPr>
        <w:tc>
          <w:tcPr>
            <w:tcW w:w="3458" w:type="dxa"/>
          </w:tcPr>
          <w:p w14:paraId="7B9A355F" w14:textId="77777777" w:rsidR="004F7863" w:rsidRPr="00D052BF" w:rsidRDefault="004F7863" w:rsidP="00D63F6F">
            <w:pPr>
              <w:spacing w:before="60" w:after="30" w:line="276" w:lineRule="auto"/>
              <w:ind w:right="-45"/>
              <w:jc w:val="thaiDistribute"/>
              <w:rPr>
                <w:rFonts w:ascii="Arial" w:hAnsi="Arial" w:cs="Arial"/>
                <w:sz w:val="19"/>
                <w:szCs w:val="19"/>
              </w:rPr>
            </w:pPr>
          </w:p>
        </w:tc>
        <w:tc>
          <w:tcPr>
            <w:tcW w:w="1260" w:type="dxa"/>
          </w:tcPr>
          <w:p w14:paraId="65FE7685" w14:textId="77777777" w:rsidR="004F7863" w:rsidRPr="00D052BF" w:rsidRDefault="004F7863" w:rsidP="000F5429">
            <w:pPr>
              <w:pStyle w:val="BodyTextIndent"/>
              <w:tabs>
                <w:tab w:val="decimal" w:pos="670"/>
              </w:tabs>
              <w:spacing w:before="60" w:after="30" w:line="276" w:lineRule="auto"/>
              <w:ind w:left="0"/>
              <w:jc w:val="right"/>
              <w:rPr>
                <w:rFonts w:ascii="Arial" w:hAnsi="Arial" w:cs="Arial"/>
                <w:sz w:val="19"/>
                <w:szCs w:val="19"/>
              </w:rPr>
            </w:pPr>
          </w:p>
        </w:tc>
        <w:tc>
          <w:tcPr>
            <w:tcW w:w="110" w:type="dxa"/>
          </w:tcPr>
          <w:p w14:paraId="6E15B3A4" w14:textId="77777777" w:rsidR="004F7863" w:rsidRPr="00D052BF" w:rsidRDefault="004F7863" w:rsidP="000F5429">
            <w:pPr>
              <w:pStyle w:val="BodyTextIndent"/>
              <w:tabs>
                <w:tab w:val="decimal" w:pos="670"/>
              </w:tabs>
              <w:spacing w:before="60" w:after="30" w:line="276" w:lineRule="auto"/>
              <w:ind w:left="0"/>
              <w:jc w:val="right"/>
              <w:rPr>
                <w:rFonts w:ascii="Arial" w:hAnsi="Arial" w:cs="Arial"/>
                <w:sz w:val="19"/>
                <w:szCs w:val="19"/>
              </w:rPr>
            </w:pPr>
          </w:p>
        </w:tc>
        <w:tc>
          <w:tcPr>
            <w:tcW w:w="1262" w:type="dxa"/>
          </w:tcPr>
          <w:p w14:paraId="519986EC" w14:textId="77777777" w:rsidR="004F7863" w:rsidRPr="00D052BF" w:rsidRDefault="004F7863" w:rsidP="000F5429">
            <w:pPr>
              <w:tabs>
                <w:tab w:val="decimal" w:pos="977"/>
              </w:tabs>
              <w:spacing w:before="60" w:after="30" w:line="276" w:lineRule="auto"/>
              <w:jc w:val="right"/>
              <w:rPr>
                <w:rFonts w:ascii="Arial" w:hAnsi="Arial" w:cs="Arial"/>
                <w:sz w:val="19"/>
                <w:szCs w:val="19"/>
              </w:rPr>
            </w:pPr>
          </w:p>
        </w:tc>
        <w:tc>
          <w:tcPr>
            <w:tcW w:w="126" w:type="dxa"/>
          </w:tcPr>
          <w:p w14:paraId="09D9FEC1"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274" w:type="dxa"/>
          </w:tcPr>
          <w:p w14:paraId="0B0EDEA0"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10" w:type="dxa"/>
          </w:tcPr>
          <w:p w14:paraId="547F4F8E" w14:textId="77777777" w:rsidR="004F7863" w:rsidRPr="00D052BF" w:rsidRDefault="004F7863" w:rsidP="000F5429">
            <w:pPr>
              <w:tabs>
                <w:tab w:val="decimal" w:pos="670"/>
              </w:tabs>
              <w:spacing w:before="60" w:after="30" w:line="276" w:lineRule="auto"/>
              <w:jc w:val="right"/>
              <w:rPr>
                <w:rFonts w:ascii="Arial" w:hAnsi="Arial" w:cs="Arial"/>
                <w:sz w:val="19"/>
                <w:szCs w:val="19"/>
              </w:rPr>
            </w:pPr>
          </w:p>
        </w:tc>
        <w:tc>
          <w:tcPr>
            <w:tcW w:w="1318" w:type="dxa"/>
          </w:tcPr>
          <w:p w14:paraId="331BD39A" w14:textId="77777777" w:rsidR="004F7863" w:rsidRPr="00D052BF" w:rsidRDefault="004F7863" w:rsidP="000F5429">
            <w:pPr>
              <w:tabs>
                <w:tab w:val="decimal" w:pos="977"/>
              </w:tabs>
              <w:spacing w:before="60" w:after="30" w:line="276" w:lineRule="auto"/>
              <w:jc w:val="right"/>
              <w:rPr>
                <w:rFonts w:ascii="Arial" w:hAnsi="Arial" w:cs="Arial"/>
                <w:sz w:val="19"/>
                <w:szCs w:val="19"/>
              </w:rPr>
            </w:pPr>
          </w:p>
        </w:tc>
      </w:tr>
    </w:tbl>
    <w:p w14:paraId="3105E07E" w14:textId="77777777" w:rsidR="004F7863" w:rsidRDefault="004F7863" w:rsidP="00A572F5">
      <w:pPr>
        <w:spacing w:line="360" w:lineRule="auto"/>
        <w:jc w:val="thaiDistribute"/>
        <w:rPr>
          <w:rFonts w:ascii="Arial" w:hAnsi="Arial" w:cs="Arial"/>
          <w:sz w:val="19"/>
          <w:szCs w:val="24"/>
        </w:rPr>
      </w:pPr>
    </w:p>
    <w:p w14:paraId="658B707F" w14:textId="77777777" w:rsidR="004F7863" w:rsidRDefault="004F7863" w:rsidP="00A572F5">
      <w:pPr>
        <w:spacing w:line="360" w:lineRule="auto"/>
        <w:jc w:val="thaiDistribute"/>
        <w:rPr>
          <w:rFonts w:ascii="Arial" w:hAnsi="Arial" w:cs="Arial"/>
          <w:sz w:val="19"/>
          <w:szCs w:val="24"/>
        </w:rPr>
      </w:pPr>
    </w:p>
    <w:p w14:paraId="72FAF491" w14:textId="77777777" w:rsidR="004F7863" w:rsidRDefault="004F7863" w:rsidP="00A572F5">
      <w:pPr>
        <w:spacing w:line="360" w:lineRule="auto"/>
        <w:jc w:val="thaiDistribute"/>
        <w:rPr>
          <w:rFonts w:ascii="Arial" w:hAnsi="Arial" w:cs="Arial"/>
          <w:sz w:val="19"/>
          <w:szCs w:val="24"/>
        </w:rPr>
      </w:pPr>
    </w:p>
    <w:p w14:paraId="37F1AB59" w14:textId="77777777" w:rsidR="004F7863" w:rsidRDefault="004F7863" w:rsidP="00A572F5">
      <w:pPr>
        <w:spacing w:line="360" w:lineRule="auto"/>
        <w:jc w:val="thaiDistribute"/>
        <w:rPr>
          <w:rFonts w:ascii="Arial" w:hAnsi="Arial" w:cs="Arial"/>
          <w:sz w:val="19"/>
          <w:szCs w:val="24"/>
        </w:rPr>
      </w:pPr>
    </w:p>
    <w:p w14:paraId="422B4E60" w14:textId="77777777" w:rsidR="004F7863" w:rsidRDefault="004F7863" w:rsidP="00A572F5">
      <w:pPr>
        <w:spacing w:line="360" w:lineRule="auto"/>
        <w:jc w:val="thaiDistribute"/>
        <w:rPr>
          <w:rFonts w:ascii="Arial" w:hAnsi="Arial" w:cs="Arial"/>
          <w:sz w:val="19"/>
          <w:szCs w:val="24"/>
        </w:rPr>
      </w:pPr>
    </w:p>
    <w:p w14:paraId="1BD93BAF" w14:textId="77777777" w:rsidR="004F7863" w:rsidRDefault="004F7863" w:rsidP="00A572F5">
      <w:pPr>
        <w:spacing w:line="360" w:lineRule="auto"/>
        <w:jc w:val="thaiDistribute"/>
        <w:rPr>
          <w:rFonts w:ascii="Arial" w:hAnsi="Arial" w:cs="Arial"/>
          <w:sz w:val="19"/>
          <w:szCs w:val="24"/>
        </w:rPr>
      </w:pPr>
    </w:p>
    <w:p w14:paraId="03B2C290" w14:textId="77777777" w:rsidR="004F7863" w:rsidRDefault="004F7863" w:rsidP="00A572F5">
      <w:pPr>
        <w:spacing w:line="360" w:lineRule="auto"/>
        <w:jc w:val="thaiDistribute"/>
        <w:rPr>
          <w:rFonts w:ascii="Arial" w:hAnsi="Arial" w:cs="Arial"/>
          <w:sz w:val="19"/>
          <w:szCs w:val="24"/>
        </w:rPr>
      </w:pPr>
    </w:p>
    <w:p w14:paraId="28D7956C" w14:textId="77777777" w:rsidR="004F7863" w:rsidRDefault="004F7863" w:rsidP="00A572F5">
      <w:pPr>
        <w:spacing w:line="360" w:lineRule="auto"/>
        <w:jc w:val="thaiDistribute"/>
        <w:rPr>
          <w:rFonts w:ascii="Arial" w:hAnsi="Arial" w:cs="Arial"/>
          <w:sz w:val="19"/>
          <w:szCs w:val="24"/>
        </w:rPr>
      </w:pPr>
    </w:p>
    <w:p w14:paraId="2782003C" w14:textId="77777777" w:rsidR="004F7863" w:rsidRDefault="004F7863" w:rsidP="00A572F5">
      <w:pPr>
        <w:spacing w:line="360" w:lineRule="auto"/>
        <w:jc w:val="thaiDistribute"/>
        <w:rPr>
          <w:rFonts w:ascii="Arial" w:hAnsi="Arial" w:cs="Arial"/>
          <w:sz w:val="19"/>
          <w:szCs w:val="24"/>
        </w:rPr>
      </w:pPr>
    </w:p>
    <w:p w14:paraId="2B2806E5" w14:textId="77777777" w:rsidR="004F7863" w:rsidRDefault="004F7863" w:rsidP="00A572F5">
      <w:pPr>
        <w:spacing w:line="360" w:lineRule="auto"/>
        <w:jc w:val="thaiDistribute"/>
        <w:rPr>
          <w:rFonts w:ascii="Arial" w:hAnsi="Arial" w:cstheme="minorBidi"/>
          <w:sz w:val="19"/>
          <w:szCs w:val="24"/>
        </w:rPr>
      </w:pPr>
    </w:p>
    <w:p w14:paraId="1D2F7A76" w14:textId="77777777" w:rsidR="006C181F" w:rsidRDefault="006C181F" w:rsidP="00A572F5">
      <w:pPr>
        <w:spacing w:line="360" w:lineRule="auto"/>
        <w:jc w:val="thaiDistribute"/>
        <w:rPr>
          <w:rFonts w:ascii="Arial" w:hAnsi="Arial" w:cstheme="minorBidi"/>
          <w:sz w:val="19"/>
          <w:szCs w:val="24"/>
        </w:rPr>
      </w:pPr>
    </w:p>
    <w:p w14:paraId="788C1D29" w14:textId="77777777" w:rsidR="006C181F" w:rsidRDefault="006C181F" w:rsidP="00A572F5">
      <w:pPr>
        <w:spacing w:line="360" w:lineRule="auto"/>
        <w:jc w:val="thaiDistribute"/>
        <w:rPr>
          <w:rFonts w:ascii="Arial" w:hAnsi="Arial" w:cstheme="minorBidi"/>
          <w:sz w:val="19"/>
          <w:szCs w:val="24"/>
        </w:rPr>
      </w:pPr>
    </w:p>
    <w:p w14:paraId="7F4890EE" w14:textId="77777777" w:rsidR="006C181F" w:rsidRDefault="006C181F" w:rsidP="00A572F5">
      <w:pPr>
        <w:spacing w:line="360" w:lineRule="auto"/>
        <w:jc w:val="thaiDistribute"/>
        <w:rPr>
          <w:rFonts w:ascii="Arial" w:hAnsi="Arial" w:cstheme="minorBidi"/>
          <w:sz w:val="19"/>
          <w:szCs w:val="24"/>
        </w:rPr>
      </w:pPr>
    </w:p>
    <w:p w14:paraId="3C39199D" w14:textId="77777777" w:rsidR="004F7863" w:rsidRDefault="004F7863" w:rsidP="00A572F5">
      <w:pPr>
        <w:spacing w:line="360" w:lineRule="auto"/>
        <w:jc w:val="thaiDistribute"/>
        <w:rPr>
          <w:rFonts w:ascii="Arial" w:hAnsi="Arial" w:cs="Arial"/>
          <w:sz w:val="19"/>
          <w:szCs w:val="24"/>
        </w:rPr>
      </w:pPr>
    </w:p>
    <w:p w14:paraId="498C0CEB" w14:textId="77777777" w:rsidR="000F5429" w:rsidRDefault="000F5429" w:rsidP="00A572F5">
      <w:pPr>
        <w:spacing w:line="360" w:lineRule="auto"/>
        <w:jc w:val="thaiDistribute"/>
        <w:rPr>
          <w:rFonts w:ascii="Arial" w:hAnsi="Arial" w:cs="Arial"/>
          <w:sz w:val="19"/>
          <w:szCs w:val="24"/>
        </w:rPr>
      </w:pPr>
    </w:p>
    <w:p w14:paraId="72E0DBB6" w14:textId="09AEAAD3" w:rsidR="004F7863" w:rsidRDefault="009D1751" w:rsidP="00827DF4">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9D1751">
        <w:rPr>
          <w:rFonts w:ascii="Arial" w:hAnsi="Arial" w:cs="Arial"/>
          <w:b/>
          <w:bCs/>
          <w:color w:val="000000" w:themeColor="text1"/>
          <w:sz w:val="19"/>
          <w:szCs w:val="19"/>
          <w:lang w:val="en-GB"/>
        </w:rPr>
        <w:lastRenderedPageBreak/>
        <w:t>SHORT-TERM LOANS</w:t>
      </w:r>
      <w:r w:rsidR="00B2169E">
        <w:rPr>
          <w:rFonts w:ascii="Arial" w:hAnsi="Arial" w:cs="Arial"/>
          <w:b/>
          <w:bCs/>
          <w:color w:val="000000" w:themeColor="text1"/>
          <w:sz w:val="19"/>
          <w:szCs w:val="19"/>
          <w:lang w:val="en-GB"/>
        </w:rPr>
        <w:t xml:space="preserve"> TO SUBSIDIARIES</w:t>
      </w:r>
    </w:p>
    <w:p w14:paraId="0A5413D1" w14:textId="77777777" w:rsidR="004F7863" w:rsidRDefault="004F7863" w:rsidP="004F7863">
      <w:pPr>
        <w:tabs>
          <w:tab w:val="num" w:pos="786"/>
        </w:tabs>
        <w:spacing w:line="360" w:lineRule="auto"/>
        <w:ind w:left="426" w:right="-1"/>
        <w:rPr>
          <w:rFonts w:ascii="Arial" w:hAnsi="Arial" w:cs="Arial"/>
          <w:b/>
          <w:bCs/>
          <w:color w:val="000000" w:themeColor="text1"/>
          <w:sz w:val="19"/>
          <w:szCs w:val="19"/>
          <w:lang w:val="en-GB"/>
        </w:rPr>
      </w:pPr>
    </w:p>
    <w:tbl>
      <w:tblPr>
        <w:tblpPr w:leftFromText="180" w:rightFromText="180" w:vertAnchor="text" w:horzAnchor="margin" w:tblpX="426" w:tblpY="44"/>
        <w:tblOverlap w:val="never"/>
        <w:tblW w:w="9004" w:type="dxa"/>
        <w:tblLayout w:type="fixed"/>
        <w:tblCellMar>
          <w:left w:w="45" w:type="dxa"/>
          <w:right w:w="45" w:type="dxa"/>
        </w:tblCellMar>
        <w:tblLook w:val="01E0" w:firstRow="1" w:lastRow="1" w:firstColumn="1" w:lastColumn="1" w:noHBand="0" w:noVBand="0"/>
      </w:tblPr>
      <w:tblGrid>
        <w:gridCol w:w="3544"/>
        <w:gridCol w:w="1260"/>
        <w:gridCol w:w="110"/>
        <w:gridCol w:w="1262"/>
        <w:gridCol w:w="126"/>
        <w:gridCol w:w="1274"/>
        <w:gridCol w:w="110"/>
        <w:gridCol w:w="1318"/>
      </w:tblGrid>
      <w:tr w:rsidR="00945904" w:rsidRPr="00D052BF" w14:paraId="7D612EAE" w14:textId="77777777" w:rsidTr="0075197E">
        <w:trPr>
          <w:trHeight w:val="283"/>
          <w:tblHeader/>
        </w:trPr>
        <w:tc>
          <w:tcPr>
            <w:tcW w:w="3544" w:type="dxa"/>
          </w:tcPr>
          <w:p w14:paraId="55D300DE" w14:textId="77777777" w:rsidR="00945904" w:rsidRPr="00D052BF" w:rsidRDefault="00945904" w:rsidP="00D63F6F">
            <w:pPr>
              <w:spacing w:before="60" w:after="30" w:line="276" w:lineRule="auto"/>
              <w:jc w:val="center"/>
              <w:rPr>
                <w:rFonts w:ascii="Arial" w:hAnsi="Arial" w:cs="Arial"/>
                <w:sz w:val="19"/>
                <w:szCs w:val="19"/>
              </w:rPr>
            </w:pPr>
          </w:p>
        </w:tc>
        <w:tc>
          <w:tcPr>
            <w:tcW w:w="5460" w:type="dxa"/>
            <w:gridSpan w:val="7"/>
            <w:tcBorders>
              <w:bottom w:val="single" w:sz="8" w:space="0" w:color="auto"/>
            </w:tcBorders>
          </w:tcPr>
          <w:p w14:paraId="1AD5210A" w14:textId="77777777" w:rsidR="00945904" w:rsidRPr="00D052BF" w:rsidRDefault="00945904" w:rsidP="00D63F6F">
            <w:pPr>
              <w:pStyle w:val="BodyTextIndent"/>
              <w:tabs>
                <w:tab w:val="left" w:pos="360"/>
              </w:tabs>
              <w:spacing w:before="60" w:after="30" w:line="276" w:lineRule="auto"/>
              <w:ind w:left="0"/>
              <w:jc w:val="right"/>
              <w:rPr>
                <w:rFonts w:ascii="Arial" w:hAnsi="Arial" w:cs="Arial"/>
                <w:sz w:val="19"/>
                <w:szCs w:val="19"/>
              </w:rPr>
            </w:pPr>
            <w:r w:rsidRPr="00D052BF">
              <w:rPr>
                <w:rFonts w:ascii="Arial" w:hAnsi="Arial" w:cs="Arial"/>
                <w:sz w:val="19"/>
                <w:szCs w:val="19"/>
              </w:rPr>
              <w:t>(Unit: Thousand Baht)</w:t>
            </w:r>
          </w:p>
        </w:tc>
      </w:tr>
      <w:tr w:rsidR="00945904" w:rsidRPr="00D052BF" w14:paraId="426767FB" w14:textId="77777777" w:rsidTr="0075197E">
        <w:trPr>
          <w:trHeight w:val="283"/>
          <w:tblHeader/>
        </w:trPr>
        <w:tc>
          <w:tcPr>
            <w:tcW w:w="3544" w:type="dxa"/>
          </w:tcPr>
          <w:p w14:paraId="1448D64E" w14:textId="77777777" w:rsidR="00945904" w:rsidRPr="00D052BF" w:rsidRDefault="00945904" w:rsidP="00D63F6F">
            <w:pPr>
              <w:spacing w:before="60" w:after="30" w:line="276" w:lineRule="auto"/>
              <w:jc w:val="center"/>
              <w:rPr>
                <w:rFonts w:ascii="Arial" w:hAnsi="Arial" w:cs="Arial"/>
                <w:sz w:val="19"/>
                <w:szCs w:val="19"/>
              </w:rPr>
            </w:pPr>
          </w:p>
        </w:tc>
        <w:tc>
          <w:tcPr>
            <w:tcW w:w="2632" w:type="dxa"/>
            <w:gridSpan w:val="3"/>
            <w:tcBorders>
              <w:top w:val="single" w:sz="8" w:space="0" w:color="auto"/>
              <w:bottom w:val="single" w:sz="6" w:space="0" w:color="auto"/>
            </w:tcBorders>
          </w:tcPr>
          <w:p w14:paraId="49522303" w14:textId="77777777" w:rsidR="00945904" w:rsidRPr="00D052BF" w:rsidRDefault="00945904" w:rsidP="00D63F6F">
            <w:pPr>
              <w:spacing w:before="60" w:after="30" w:line="276" w:lineRule="auto"/>
              <w:jc w:val="center"/>
              <w:rPr>
                <w:rFonts w:ascii="Arial" w:hAnsi="Arial" w:cs="Arial"/>
                <w:sz w:val="19"/>
                <w:szCs w:val="19"/>
              </w:rPr>
            </w:pPr>
            <w:r w:rsidRPr="00695016">
              <w:rPr>
                <w:rFonts w:ascii="Arial" w:hAnsi="Arial" w:cs="Arial"/>
                <w:sz w:val="19"/>
                <w:szCs w:val="19"/>
              </w:rPr>
              <w:t xml:space="preserve">Consolidated </w:t>
            </w:r>
            <w:r w:rsidRPr="00695016">
              <w:rPr>
                <w:rFonts w:ascii="Arial" w:hAnsi="Arial" w:cs="Arial"/>
                <w:sz w:val="19"/>
                <w:szCs w:val="19"/>
              </w:rPr>
              <w:br/>
              <w:t>financial statements</w:t>
            </w:r>
          </w:p>
        </w:tc>
        <w:tc>
          <w:tcPr>
            <w:tcW w:w="126" w:type="dxa"/>
            <w:tcBorders>
              <w:top w:val="single" w:sz="8" w:space="0" w:color="auto"/>
            </w:tcBorders>
          </w:tcPr>
          <w:p w14:paraId="6F15F82A" w14:textId="77777777" w:rsidR="00945904" w:rsidRPr="00D052BF" w:rsidRDefault="00945904" w:rsidP="00D63F6F">
            <w:pPr>
              <w:spacing w:before="60" w:after="30" w:line="276" w:lineRule="auto"/>
              <w:jc w:val="center"/>
              <w:rPr>
                <w:rFonts w:ascii="Arial" w:hAnsi="Arial" w:cs="Arial"/>
                <w:sz w:val="19"/>
                <w:szCs w:val="19"/>
              </w:rPr>
            </w:pPr>
          </w:p>
        </w:tc>
        <w:tc>
          <w:tcPr>
            <w:tcW w:w="2702" w:type="dxa"/>
            <w:gridSpan w:val="3"/>
            <w:tcBorders>
              <w:top w:val="single" w:sz="8" w:space="0" w:color="auto"/>
              <w:bottom w:val="single" w:sz="6" w:space="0" w:color="auto"/>
            </w:tcBorders>
          </w:tcPr>
          <w:p w14:paraId="38DE4770" w14:textId="77777777" w:rsidR="00945904" w:rsidRPr="00D052BF" w:rsidRDefault="00945904" w:rsidP="00D63F6F">
            <w:pPr>
              <w:spacing w:before="60" w:after="30" w:line="276" w:lineRule="auto"/>
              <w:jc w:val="center"/>
              <w:rPr>
                <w:rFonts w:ascii="Arial" w:hAnsi="Arial" w:cs="Arial"/>
                <w:sz w:val="19"/>
                <w:szCs w:val="19"/>
              </w:rPr>
            </w:pPr>
            <w:r w:rsidRPr="00695016">
              <w:rPr>
                <w:rFonts w:ascii="Arial" w:hAnsi="Arial" w:cs="Arial"/>
                <w:sz w:val="19"/>
                <w:szCs w:val="19"/>
              </w:rPr>
              <w:t xml:space="preserve">Separate </w:t>
            </w:r>
            <w:r w:rsidRPr="00695016">
              <w:rPr>
                <w:rFonts w:ascii="Arial" w:hAnsi="Arial" w:cs="Arial"/>
                <w:sz w:val="19"/>
                <w:szCs w:val="19"/>
              </w:rPr>
              <w:br/>
              <w:t>financial statements</w:t>
            </w:r>
          </w:p>
        </w:tc>
      </w:tr>
      <w:tr w:rsidR="00945904" w:rsidRPr="00D052BF" w14:paraId="0F2ADC6B" w14:textId="77777777" w:rsidTr="00F45409">
        <w:trPr>
          <w:trHeight w:val="283"/>
          <w:tblHeader/>
        </w:trPr>
        <w:tc>
          <w:tcPr>
            <w:tcW w:w="3544" w:type="dxa"/>
          </w:tcPr>
          <w:p w14:paraId="140CEF4A" w14:textId="77777777" w:rsidR="00945904" w:rsidRPr="00D052BF" w:rsidRDefault="00945904" w:rsidP="00D63F6F">
            <w:pPr>
              <w:spacing w:before="60" w:after="30" w:line="276" w:lineRule="auto"/>
              <w:jc w:val="center"/>
              <w:rPr>
                <w:rFonts w:ascii="Arial" w:hAnsi="Arial" w:cs="Arial"/>
                <w:sz w:val="19"/>
                <w:szCs w:val="19"/>
              </w:rPr>
            </w:pPr>
          </w:p>
        </w:tc>
        <w:tc>
          <w:tcPr>
            <w:tcW w:w="1260" w:type="dxa"/>
            <w:tcBorders>
              <w:top w:val="single" w:sz="6" w:space="0" w:color="auto"/>
              <w:bottom w:val="single" w:sz="6" w:space="0" w:color="auto"/>
            </w:tcBorders>
          </w:tcPr>
          <w:p w14:paraId="4F449AF6" w14:textId="77777777" w:rsidR="00945904" w:rsidRPr="00D052BF" w:rsidRDefault="00945904" w:rsidP="00D63F6F">
            <w:pPr>
              <w:spacing w:before="60" w:after="30" w:line="276" w:lineRule="auto"/>
              <w:ind w:left="17" w:right="9"/>
              <w:jc w:val="center"/>
              <w:rPr>
                <w:rFonts w:ascii="Arial" w:hAnsi="Arial" w:cs="Arial"/>
                <w:sz w:val="19"/>
                <w:szCs w:val="19"/>
              </w:rPr>
            </w:pPr>
            <w:r w:rsidRPr="00695016">
              <w:rPr>
                <w:rFonts w:ascii="Arial" w:hAnsi="Arial" w:cs="Arial"/>
                <w:sz w:val="19"/>
                <w:szCs w:val="19"/>
              </w:rPr>
              <w:t>2025</w:t>
            </w:r>
          </w:p>
        </w:tc>
        <w:tc>
          <w:tcPr>
            <w:tcW w:w="110" w:type="dxa"/>
            <w:tcBorders>
              <w:top w:val="single" w:sz="6" w:space="0" w:color="auto"/>
            </w:tcBorders>
          </w:tcPr>
          <w:p w14:paraId="15F9A83C" w14:textId="77777777" w:rsidR="00945904" w:rsidRPr="00D052BF" w:rsidRDefault="00945904" w:rsidP="00D63F6F">
            <w:pPr>
              <w:spacing w:before="60" w:after="30" w:line="276" w:lineRule="auto"/>
              <w:ind w:left="17" w:right="9"/>
              <w:jc w:val="center"/>
              <w:rPr>
                <w:rFonts w:ascii="Arial" w:hAnsi="Arial" w:cs="Arial"/>
                <w:sz w:val="19"/>
                <w:szCs w:val="19"/>
              </w:rPr>
            </w:pPr>
          </w:p>
        </w:tc>
        <w:tc>
          <w:tcPr>
            <w:tcW w:w="1262" w:type="dxa"/>
            <w:tcBorders>
              <w:top w:val="single" w:sz="6" w:space="0" w:color="auto"/>
              <w:bottom w:val="single" w:sz="6" w:space="0" w:color="auto"/>
            </w:tcBorders>
          </w:tcPr>
          <w:p w14:paraId="25B7C99C" w14:textId="77777777" w:rsidR="00945904" w:rsidRPr="00D052BF" w:rsidRDefault="00945904" w:rsidP="00D63F6F">
            <w:pPr>
              <w:spacing w:before="60" w:after="30" w:line="276" w:lineRule="auto"/>
              <w:ind w:left="17" w:right="9"/>
              <w:jc w:val="center"/>
              <w:rPr>
                <w:rFonts w:ascii="Arial" w:hAnsi="Arial" w:cs="Arial"/>
                <w:sz w:val="19"/>
                <w:szCs w:val="19"/>
              </w:rPr>
            </w:pPr>
            <w:r w:rsidRPr="00695016">
              <w:rPr>
                <w:rFonts w:ascii="Arial" w:hAnsi="Arial" w:cs="Arial"/>
                <w:sz w:val="19"/>
                <w:szCs w:val="19"/>
              </w:rPr>
              <w:t>2024</w:t>
            </w:r>
          </w:p>
        </w:tc>
        <w:tc>
          <w:tcPr>
            <w:tcW w:w="126" w:type="dxa"/>
          </w:tcPr>
          <w:p w14:paraId="16BE27E9" w14:textId="77777777" w:rsidR="00945904" w:rsidRPr="00D052BF" w:rsidRDefault="00945904" w:rsidP="00D63F6F">
            <w:pPr>
              <w:spacing w:before="60" w:after="30" w:line="276" w:lineRule="auto"/>
              <w:ind w:left="17" w:right="9"/>
              <w:jc w:val="center"/>
              <w:rPr>
                <w:rFonts w:ascii="Arial" w:hAnsi="Arial" w:cs="Arial"/>
                <w:sz w:val="19"/>
                <w:szCs w:val="19"/>
              </w:rPr>
            </w:pPr>
          </w:p>
        </w:tc>
        <w:tc>
          <w:tcPr>
            <w:tcW w:w="1274" w:type="dxa"/>
            <w:tcBorders>
              <w:top w:val="single" w:sz="6" w:space="0" w:color="auto"/>
              <w:bottom w:val="single" w:sz="6" w:space="0" w:color="auto"/>
            </w:tcBorders>
          </w:tcPr>
          <w:p w14:paraId="180DDF01" w14:textId="77777777" w:rsidR="00945904" w:rsidRPr="00D052BF" w:rsidRDefault="00945904" w:rsidP="00D63F6F">
            <w:pPr>
              <w:spacing w:before="60" w:after="30" w:line="276" w:lineRule="auto"/>
              <w:ind w:left="17" w:right="9"/>
              <w:jc w:val="center"/>
              <w:rPr>
                <w:rFonts w:ascii="Arial" w:hAnsi="Arial" w:cstheme="minorBidi"/>
                <w:sz w:val="19"/>
                <w:szCs w:val="19"/>
              </w:rPr>
            </w:pPr>
            <w:r w:rsidRPr="00695016">
              <w:rPr>
                <w:rFonts w:ascii="Arial" w:hAnsi="Arial" w:cs="Arial"/>
                <w:sz w:val="19"/>
                <w:szCs w:val="19"/>
              </w:rPr>
              <w:t>2025</w:t>
            </w:r>
          </w:p>
        </w:tc>
        <w:tc>
          <w:tcPr>
            <w:tcW w:w="110" w:type="dxa"/>
            <w:tcBorders>
              <w:top w:val="single" w:sz="6" w:space="0" w:color="auto"/>
            </w:tcBorders>
          </w:tcPr>
          <w:p w14:paraId="6730D62B" w14:textId="77777777" w:rsidR="00945904" w:rsidRPr="00D052BF" w:rsidRDefault="00945904" w:rsidP="00D63F6F">
            <w:pPr>
              <w:spacing w:before="60" w:after="30" w:line="276" w:lineRule="auto"/>
              <w:ind w:left="17" w:right="9"/>
              <w:jc w:val="center"/>
              <w:rPr>
                <w:rFonts w:ascii="Arial" w:hAnsi="Arial" w:cs="Arial"/>
                <w:sz w:val="19"/>
                <w:szCs w:val="19"/>
              </w:rPr>
            </w:pPr>
          </w:p>
        </w:tc>
        <w:tc>
          <w:tcPr>
            <w:tcW w:w="1318" w:type="dxa"/>
            <w:tcBorders>
              <w:top w:val="single" w:sz="6" w:space="0" w:color="auto"/>
              <w:bottom w:val="single" w:sz="6" w:space="0" w:color="auto"/>
            </w:tcBorders>
          </w:tcPr>
          <w:p w14:paraId="57952149" w14:textId="77777777" w:rsidR="00945904" w:rsidRPr="00D052BF" w:rsidRDefault="00945904" w:rsidP="00D63F6F">
            <w:pPr>
              <w:spacing w:before="60" w:after="30" w:line="276" w:lineRule="auto"/>
              <w:ind w:left="17" w:right="9"/>
              <w:jc w:val="center"/>
              <w:rPr>
                <w:rFonts w:ascii="Arial" w:hAnsi="Arial" w:cs="Arial"/>
                <w:sz w:val="19"/>
                <w:szCs w:val="19"/>
                <w:cs/>
              </w:rPr>
            </w:pPr>
            <w:r w:rsidRPr="00695016">
              <w:rPr>
                <w:rFonts w:ascii="Arial" w:hAnsi="Arial" w:cs="Arial"/>
                <w:sz w:val="19"/>
                <w:szCs w:val="19"/>
              </w:rPr>
              <w:t>2024</w:t>
            </w:r>
          </w:p>
        </w:tc>
      </w:tr>
      <w:tr w:rsidR="00945904" w:rsidRPr="00D052BF" w14:paraId="60C41E5E" w14:textId="77777777" w:rsidTr="00F45409">
        <w:trPr>
          <w:trHeight w:val="283"/>
          <w:tblHeader/>
        </w:trPr>
        <w:tc>
          <w:tcPr>
            <w:tcW w:w="3544" w:type="dxa"/>
          </w:tcPr>
          <w:p w14:paraId="7A56A1C0" w14:textId="77777777" w:rsidR="00945904" w:rsidRPr="00D052BF" w:rsidRDefault="00945904" w:rsidP="00D63F6F">
            <w:pPr>
              <w:spacing w:before="60" w:after="30" w:line="276" w:lineRule="auto"/>
              <w:ind w:right="-45"/>
              <w:jc w:val="thaiDistribute"/>
              <w:rPr>
                <w:rFonts w:ascii="Arial" w:hAnsi="Arial" w:cs="Arial"/>
                <w:sz w:val="19"/>
                <w:szCs w:val="19"/>
              </w:rPr>
            </w:pPr>
          </w:p>
        </w:tc>
        <w:tc>
          <w:tcPr>
            <w:tcW w:w="1260" w:type="dxa"/>
          </w:tcPr>
          <w:p w14:paraId="68883B62" w14:textId="77777777" w:rsidR="00945904" w:rsidRPr="00D052BF" w:rsidRDefault="00945904" w:rsidP="00D63F6F">
            <w:pPr>
              <w:pStyle w:val="BodyTextIndent"/>
              <w:tabs>
                <w:tab w:val="decimal" w:pos="670"/>
              </w:tabs>
              <w:spacing w:before="60" w:after="30" w:line="276" w:lineRule="auto"/>
              <w:ind w:left="0" w:right="57"/>
              <w:jc w:val="right"/>
              <w:rPr>
                <w:rFonts w:ascii="Arial" w:hAnsi="Arial" w:cs="Arial"/>
                <w:sz w:val="19"/>
                <w:szCs w:val="19"/>
              </w:rPr>
            </w:pPr>
          </w:p>
        </w:tc>
        <w:tc>
          <w:tcPr>
            <w:tcW w:w="110" w:type="dxa"/>
          </w:tcPr>
          <w:p w14:paraId="4D5B0986" w14:textId="77777777" w:rsidR="00945904" w:rsidRPr="00D052BF" w:rsidRDefault="00945904" w:rsidP="00D63F6F">
            <w:pPr>
              <w:pStyle w:val="BodyTextIndent"/>
              <w:tabs>
                <w:tab w:val="decimal" w:pos="670"/>
              </w:tabs>
              <w:spacing w:before="60" w:after="30" w:line="276" w:lineRule="auto"/>
              <w:ind w:left="0" w:right="57"/>
              <w:jc w:val="right"/>
              <w:rPr>
                <w:rFonts w:ascii="Arial" w:hAnsi="Arial" w:cs="Arial"/>
                <w:sz w:val="19"/>
                <w:szCs w:val="19"/>
              </w:rPr>
            </w:pPr>
          </w:p>
        </w:tc>
        <w:tc>
          <w:tcPr>
            <w:tcW w:w="1262" w:type="dxa"/>
          </w:tcPr>
          <w:p w14:paraId="38893B3D" w14:textId="77777777" w:rsidR="00945904" w:rsidRPr="00D052BF" w:rsidRDefault="00945904" w:rsidP="00D63F6F">
            <w:pPr>
              <w:tabs>
                <w:tab w:val="decimal" w:pos="977"/>
              </w:tabs>
              <w:spacing w:before="60" w:after="30" w:line="276" w:lineRule="auto"/>
              <w:ind w:right="57"/>
              <w:jc w:val="right"/>
              <w:rPr>
                <w:rFonts w:ascii="Arial" w:hAnsi="Arial" w:cs="Arial"/>
                <w:sz w:val="19"/>
                <w:szCs w:val="19"/>
              </w:rPr>
            </w:pPr>
          </w:p>
        </w:tc>
        <w:tc>
          <w:tcPr>
            <w:tcW w:w="126" w:type="dxa"/>
          </w:tcPr>
          <w:p w14:paraId="03B259AC" w14:textId="77777777" w:rsidR="00945904" w:rsidRPr="00D052BF" w:rsidRDefault="00945904" w:rsidP="00D63F6F">
            <w:pPr>
              <w:tabs>
                <w:tab w:val="decimal" w:pos="670"/>
              </w:tabs>
              <w:spacing w:before="60" w:after="30" w:line="276" w:lineRule="auto"/>
              <w:ind w:right="57"/>
              <w:jc w:val="right"/>
              <w:rPr>
                <w:rFonts w:ascii="Arial" w:hAnsi="Arial" w:cs="Arial"/>
                <w:sz w:val="19"/>
                <w:szCs w:val="19"/>
              </w:rPr>
            </w:pPr>
          </w:p>
        </w:tc>
        <w:tc>
          <w:tcPr>
            <w:tcW w:w="1274" w:type="dxa"/>
          </w:tcPr>
          <w:p w14:paraId="6C26CC09" w14:textId="77777777" w:rsidR="00945904" w:rsidRPr="00D052BF" w:rsidRDefault="00945904" w:rsidP="00D63F6F">
            <w:pPr>
              <w:tabs>
                <w:tab w:val="decimal" w:pos="670"/>
              </w:tabs>
              <w:spacing w:before="60" w:after="30" w:line="276" w:lineRule="auto"/>
              <w:ind w:right="57"/>
              <w:jc w:val="right"/>
              <w:rPr>
                <w:rFonts w:ascii="Arial" w:hAnsi="Arial" w:cs="Arial"/>
                <w:sz w:val="19"/>
                <w:szCs w:val="19"/>
              </w:rPr>
            </w:pPr>
          </w:p>
        </w:tc>
        <w:tc>
          <w:tcPr>
            <w:tcW w:w="110" w:type="dxa"/>
          </w:tcPr>
          <w:p w14:paraId="276E6A16" w14:textId="77777777" w:rsidR="00945904" w:rsidRPr="00D052BF" w:rsidRDefault="00945904" w:rsidP="00D63F6F">
            <w:pPr>
              <w:tabs>
                <w:tab w:val="decimal" w:pos="670"/>
              </w:tabs>
              <w:spacing w:before="60" w:after="30" w:line="276" w:lineRule="auto"/>
              <w:ind w:right="57"/>
              <w:jc w:val="right"/>
              <w:rPr>
                <w:rFonts w:ascii="Arial" w:hAnsi="Arial" w:cs="Arial"/>
                <w:sz w:val="19"/>
                <w:szCs w:val="19"/>
              </w:rPr>
            </w:pPr>
          </w:p>
        </w:tc>
        <w:tc>
          <w:tcPr>
            <w:tcW w:w="1318" w:type="dxa"/>
          </w:tcPr>
          <w:p w14:paraId="51E8885C" w14:textId="77777777" w:rsidR="00945904" w:rsidRPr="00D052BF" w:rsidRDefault="00945904" w:rsidP="00D63F6F">
            <w:pPr>
              <w:tabs>
                <w:tab w:val="decimal" w:pos="977"/>
              </w:tabs>
              <w:spacing w:before="60" w:after="30" w:line="276" w:lineRule="auto"/>
              <w:ind w:right="57"/>
              <w:jc w:val="right"/>
              <w:rPr>
                <w:rFonts w:ascii="Arial" w:hAnsi="Arial" w:cs="Arial"/>
                <w:sz w:val="19"/>
                <w:szCs w:val="19"/>
              </w:rPr>
            </w:pPr>
          </w:p>
        </w:tc>
      </w:tr>
      <w:tr w:rsidR="00171397" w:rsidRPr="00D052BF" w14:paraId="264EED8B" w14:textId="77777777" w:rsidTr="00D63F6F">
        <w:trPr>
          <w:trHeight w:val="283"/>
          <w:tblHeader/>
        </w:trPr>
        <w:tc>
          <w:tcPr>
            <w:tcW w:w="3544" w:type="dxa"/>
          </w:tcPr>
          <w:p w14:paraId="57E63E8B" w14:textId="6296A2AE" w:rsidR="00171397" w:rsidRPr="00E167C7" w:rsidRDefault="00171397" w:rsidP="00171397">
            <w:pPr>
              <w:spacing w:before="60" w:after="30" w:line="276" w:lineRule="auto"/>
              <w:ind w:right="-45"/>
              <w:jc w:val="thaiDistribute"/>
              <w:rPr>
                <w:rFonts w:ascii="Arial" w:hAnsi="Arial" w:cs="Browallia New"/>
                <w:sz w:val="19"/>
                <w:szCs w:val="24"/>
              </w:rPr>
            </w:pPr>
            <w:r w:rsidRPr="00F45409">
              <w:rPr>
                <w:rFonts w:ascii="Arial" w:hAnsi="Arial" w:cs="Arial"/>
                <w:color w:val="000000" w:themeColor="text1"/>
                <w:sz w:val="19"/>
                <w:szCs w:val="19"/>
              </w:rPr>
              <w:t xml:space="preserve">Loan </w:t>
            </w:r>
            <w:r w:rsidR="00E167C7">
              <w:rPr>
                <w:rFonts w:ascii="Arial" w:hAnsi="Arial" w:cs="Browallia New"/>
                <w:color w:val="000000" w:themeColor="text1"/>
                <w:sz w:val="19"/>
                <w:szCs w:val="24"/>
              </w:rPr>
              <w:t xml:space="preserve">as </w:t>
            </w:r>
            <w:r w:rsidR="005022E0">
              <w:rPr>
                <w:rFonts w:ascii="Arial" w:hAnsi="Arial" w:cs="Browallia New"/>
                <w:color w:val="000000" w:themeColor="text1"/>
                <w:sz w:val="19"/>
                <w:szCs w:val="24"/>
              </w:rPr>
              <w:t>at 1 January</w:t>
            </w:r>
          </w:p>
        </w:tc>
        <w:tc>
          <w:tcPr>
            <w:tcW w:w="1260" w:type="dxa"/>
          </w:tcPr>
          <w:p w14:paraId="36FA3EFA" w14:textId="7CEBDB4A" w:rsidR="00171397" w:rsidRPr="00171397" w:rsidRDefault="00874848" w:rsidP="00171397">
            <w:pPr>
              <w:pStyle w:val="BodyTextIndent"/>
              <w:tabs>
                <w:tab w:val="decimal" w:pos="670"/>
              </w:tabs>
              <w:spacing w:before="60" w:after="30" w:line="276" w:lineRule="auto"/>
              <w:ind w:left="0" w:right="57"/>
              <w:jc w:val="right"/>
              <w:rPr>
                <w:rFonts w:ascii="Arial" w:hAnsi="Arial" w:cs="Arial"/>
                <w:sz w:val="19"/>
                <w:szCs w:val="19"/>
              </w:rPr>
            </w:pPr>
            <w:r>
              <w:rPr>
                <w:rFonts w:ascii="Arial" w:hAnsi="Arial" w:cs="Arial"/>
                <w:sz w:val="19"/>
                <w:szCs w:val="19"/>
              </w:rPr>
              <w:t>-</w:t>
            </w:r>
          </w:p>
        </w:tc>
        <w:tc>
          <w:tcPr>
            <w:tcW w:w="110" w:type="dxa"/>
          </w:tcPr>
          <w:p w14:paraId="394EC68D" w14:textId="77777777" w:rsidR="00171397" w:rsidRPr="00171397" w:rsidRDefault="00171397" w:rsidP="00171397">
            <w:pPr>
              <w:pStyle w:val="BodyTextIndent"/>
              <w:tabs>
                <w:tab w:val="decimal" w:pos="670"/>
              </w:tabs>
              <w:spacing w:before="60" w:after="30" w:line="276" w:lineRule="auto"/>
              <w:ind w:left="0" w:right="57"/>
              <w:jc w:val="right"/>
              <w:rPr>
                <w:rFonts w:ascii="Arial" w:hAnsi="Arial" w:cs="Arial"/>
                <w:sz w:val="19"/>
                <w:szCs w:val="19"/>
              </w:rPr>
            </w:pPr>
          </w:p>
        </w:tc>
        <w:tc>
          <w:tcPr>
            <w:tcW w:w="1262" w:type="dxa"/>
            <w:vAlign w:val="bottom"/>
          </w:tcPr>
          <w:p w14:paraId="1E23DEE0" w14:textId="4559520F" w:rsidR="00171397" w:rsidRPr="00171397" w:rsidRDefault="00171397" w:rsidP="00171397">
            <w:pPr>
              <w:tabs>
                <w:tab w:val="decimal" w:pos="977"/>
              </w:tabs>
              <w:spacing w:before="60" w:after="30" w:line="276" w:lineRule="auto"/>
              <w:ind w:right="57"/>
              <w:jc w:val="right"/>
              <w:rPr>
                <w:rFonts w:ascii="Arial" w:hAnsi="Arial" w:cs="Arial"/>
                <w:sz w:val="19"/>
                <w:szCs w:val="19"/>
              </w:rPr>
            </w:pPr>
            <w:r w:rsidRPr="00171397">
              <w:rPr>
                <w:rFonts w:ascii="Arial" w:hAnsi="Arial" w:cs="Arial"/>
                <w:color w:val="000000" w:themeColor="text1"/>
                <w:sz w:val="19"/>
                <w:szCs w:val="19"/>
                <w:lang w:val="en-ZA"/>
              </w:rPr>
              <w:t>270,000</w:t>
            </w:r>
          </w:p>
        </w:tc>
        <w:tc>
          <w:tcPr>
            <w:tcW w:w="126" w:type="dxa"/>
          </w:tcPr>
          <w:p w14:paraId="6129EE12" w14:textId="77777777" w:rsidR="00171397" w:rsidRPr="00171397" w:rsidRDefault="00171397" w:rsidP="00171397">
            <w:pPr>
              <w:tabs>
                <w:tab w:val="decimal" w:pos="670"/>
              </w:tabs>
              <w:spacing w:before="60" w:after="30" w:line="276" w:lineRule="auto"/>
              <w:ind w:right="57"/>
              <w:jc w:val="right"/>
              <w:rPr>
                <w:rFonts w:ascii="Arial" w:hAnsi="Arial" w:cs="Arial"/>
                <w:sz w:val="19"/>
                <w:szCs w:val="19"/>
              </w:rPr>
            </w:pPr>
          </w:p>
        </w:tc>
        <w:tc>
          <w:tcPr>
            <w:tcW w:w="1274" w:type="dxa"/>
          </w:tcPr>
          <w:p w14:paraId="209F194F" w14:textId="6616FAB4" w:rsidR="00171397" w:rsidRPr="00404E19" w:rsidRDefault="00FE6A85" w:rsidP="00FE6A85">
            <w:pPr>
              <w:tabs>
                <w:tab w:val="decimal" w:pos="977"/>
              </w:tabs>
              <w:spacing w:before="60" w:after="30" w:line="276" w:lineRule="auto"/>
              <w:ind w:right="57"/>
              <w:jc w:val="right"/>
              <w:rPr>
                <w:rFonts w:ascii="Arial" w:hAnsi="Arial" w:cstheme="minorBidi"/>
                <w:color w:val="000000" w:themeColor="text1"/>
                <w:sz w:val="19"/>
                <w:szCs w:val="19"/>
                <w:lang w:val="en-ZA"/>
              </w:rPr>
            </w:pPr>
            <w:r w:rsidRPr="00FE6A85">
              <w:rPr>
                <w:rFonts w:ascii="Arial" w:hAnsi="Arial" w:cs="Arial"/>
                <w:color w:val="000000" w:themeColor="text1"/>
                <w:sz w:val="19"/>
                <w:szCs w:val="19"/>
                <w:lang w:val="en-ZA"/>
              </w:rPr>
              <w:t>21</w:t>
            </w:r>
            <w:r w:rsidR="00687051">
              <w:rPr>
                <w:rFonts w:ascii="Arial" w:hAnsi="Arial" w:cstheme="minorBidi"/>
                <w:color w:val="000000" w:themeColor="text1"/>
                <w:sz w:val="19"/>
                <w:szCs w:val="19"/>
              </w:rPr>
              <w:t>3</w:t>
            </w:r>
            <w:r w:rsidRPr="00FE6A85">
              <w:rPr>
                <w:rFonts w:ascii="Arial" w:hAnsi="Arial" w:cs="Arial"/>
                <w:color w:val="000000" w:themeColor="text1"/>
                <w:sz w:val="19"/>
                <w:szCs w:val="19"/>
                <w:lang w:val="en-ZA"/>
              </w:rPr>
              <w:t>,0</w:t>
            </w:r>
            <w:r w:rsidR="00687051">
              <w:rPr>
                <w:rFonts w:ascii="Arial" w:hAnsi="Arial" w:cs="Arial"/>
                <w:color w:val="000000" w:themeColor="text1"/>
                <w:sz w:val="19"/>
                <w:szCs w:val="19"/>
                <w:lang w:val="en-ZA"/>
              </w:rPr>
              <w:t>57</w:t>
            </w:r>
          </w:p>
        </w:tc>
        <w:tc>
          <w:tcPr>
            <w:tcW w:w="110" w:type="dxa"/>
          </w:tcPr>
          <w:p w14:paraId="129AAD57" w14:textId="77777777" w:rsidR="00171397" w:rsidRPr="00171397" w:rsidRDefault="00171397" w:rsidP="00171397">
            <w:pPr>
              <w:tabs>
                <w:tab w:val="decimal" w:pos="670"/>
              </w:tabs>
              <w:spacing w:before="60" w:after="30" w:line="276" w:lineRule="auto"/>
              <w:ind w:right="57"/>
              <w:jc w:val="right"/>
              <w:rPr>
                <w:rFonts w:ascii="Arial" w:hAnsi="Arial" w:cs="Arial"/>
                <w:sz w:val="19"/>
                <w:szCs w:val="19"/>
              </w:rPr>
            </w:pPr>
          </w:p>
        </w:tc>
        <w:tc>
          <w:tcPr>
            <w:tcW w:w="1318" w:type="dxa"/>
            <w:vAlign w:val="bottom"/>
          </w:tcPr>
          <w:p w14:paraId="52F89A93" w14:textId="0088C702" w:rsidR="00171397" w:rsidRPr="00171397" w:rsidRDefault="00171397" w:rsidP="00171397">
            <w:pPr>
              <w:tabs>
                <w:tab w:val="decimal" w:pos="977"/>
              </w:tabs>
              <w:spacing w:before="60" w:after="30" w:line="276" w:lineRule="auto"/>
              <w:ind w:right="57"/>
              <w:jc w:val="right"/>
              <w:rPr>
                <w:rFonts w:ascii="Arial" w:hAnsi="Arial" w:cs="Arial"/>
                <w:sz w:val="19"/>
                <w:szCs w:val="19"/>
              </w:rPr>
            </w:pPr>
            <w:r w:rsidRPr="00171397">
              <w:rPr>
                <w:rFonts w:ascii="Arial" w:hAnsi="Arial" w:cs="Arial"/>
                <w:color w:val="000000" w:themeColor="text1"/>
                <w:sz w:val="19"/>
                <w:szCs w:val="19"/>
                <w:lang w:val="en-ZA"/>
              </w:rPr>
              <w:t>270,000</w:t>
            </w:r>
          </w:p>
        </w:tc>
      </w:tr>
      <w:tr w:rsidR="00171397" w:rsidRPr="00D052BF" w14:paraId="1EEBA728" w14:textId="77777777" w:rsidTr="00D63F6F">
        <w:trPr>
          <w:trHeight w:val="283"/>
          <w:tblHeader/>
        </w:trPr>
        <w:tc>
          <w:tcPr>
            <w:tcW w:w="3544" w:type="dxa"/>
          </w:tcPr>
          <w:p w14:paraId="7A2E70EB" w14:textId="516FD8C5" w:rsidR="00171397" w:rsidRPr="005022E0" w:rsidRDefault="00171397" w:rsidP="005022E0">
            <w:pPr>
              <w:spacing w:line="300" w:lineRule="exact"/>
              <w:rPr>
                <w:rFonts w:ascii="Arial" w:hAnsi="Arial" w:cs="Arial"/>
                <w:color w:val="000000" w:themeColor="text1"/>
                <w:sz w:val="19"/>
                <w:szCs w:val="19"/>
              </w:rPr>
            </w:pPr>
            <w:r w:rsidRPr="00F45409">
              <w:rPr>
                <w:rFonts w:ascii="Arial" w:hAnsi="Arial" w:cs="Arial"/>
                <w:color w:val="000000" w:themeColor="text1"/>
                <w:sz w:val="19"/>
                <w:szCs w:val="19"/>
              </w:rPr>
              <w:t>Additional loans during the year</w:t>
            </w:r>
          </w:p>
        </w:tc>
        <w:tc>
          <w:tcPr>
            <w:tcW w:w="1260" w:type="dxa"/>
          </w:tcPr>
          <w:p w14:paraId="62AEE22D" w14:textId="0D6735CF" w:rsidR="00171397" w:rsidRPr="00171397" w:rsidRDefault="00874848" w:rsidP="00171397">
            <w:pPr>
              <w:pStyle w:val="BodyTextIndent"/>
              <w:tabs>
                <w:tab w:val="decimal" w:pos="670"/>
              </w:tabs>
              <w:spacing w:before="60" w:after="30" w:line="276" w:lineRule="auto"/>
              <w:ind w:left="0" w:right="57"/>
              <w:jc w:val="right"/>
              <w:rPr>
                <w:rFonts w:ascii="Arial" w:hAnsi="Arial" w:cs="Arial"/>
                <w:sz w:val="19"/>
                <w:szCs w:val="19"/>
              </w:rPr>
            </w:pPr>
            <w:r>
              <w:rPr>
                <w:rFonts w:ascii="Arial" w:hAnsi="Arial" w:cs="Arial"/>
                <w:sz w:val="19"/>
                <w:szCs w:val="19"/>
              </w:rPr>
              <w:t>-</w:t>
            </w:r>
          </w:p>
        </w:tc>
        <w:tc>
          <w:tcPr>
            <w:tcW w:w="110" w:type="dxa"/>
          </w:tcPr>
          <w:p w14:paraId="6A27CD75" w14:textId="77777777" w:rsidR="00171397" w:rsidRPr="00171397" w:rsidRDefault="00171397" w:rsidP="00171397">
            <w:pPr>
              <w:pStyle w:val="BodyTextIndent"/>
              <w:tabs>
                <w:tab w:val="decimal" w:pos="670"/>
              </w:tabs>
              <w:spacing w:before="60" w:after="30" w:line="276" w:lineRule="auto"/>
              <w:ind w:left="0" w:right="57"/>
              <w:jc w:val="right"/>
              <w:rPr>
                <w:rFonts w:ascii="Arial" w:hAnsi="Arial" w:cs="Arial"/>
                <w:sz w:val="19"/>
                <w:szCs w:val="19"/>
              </w:rPr>
            </w:pPr>
          </w:p>
        </w:tc>
        <w:tc>
          <w:tcPr>
            <w:tcW w:w="1262" w:type="dxa"/>
            <w:vAlign w:val="bottom"/>
          </w:tcPr>
          <w:p w14:paraId="1401FE0A" w14:textId="0EADDDF9" w:rsidR="00171397" w:rsidRPr="00171397" w:rsidRDefault="00171397" w:rsidP="00171397">
            <w:pPr>
              <w:tabs>
                <w:tab w:val="decimal" w:pos="977"/>
              </w:tabs>
              <w:spacing w:before="60" w:after="30" w:line="276" w:lineRule="auto"/>
              <w:ind w:right="57"/>
              <w:jc w:val="right"/>
              <w:rPr>
                <w:rFonts w:ascii="Arial" w:hAnsi="Arial" w:cs="Arial"/>
                <w:sz w:val="19"/>
                <w:szCs w:val="19"/>
              </w:rPr>
            </w:pPr>
            <w:r w:rsidRPr="00171397">
              <w:rPr>
                <w:rFonts w:ascii="Arial" w:hAnsi="Arial" w:cs="Arial"/>
                <w:color w:val="000000" w:themeColor="text1"/>
                <w:sz w:val="19"/>
                <w:szCs w:val="19"/>
                <w:lang w:val="en-ZA"/>
              </w:rPr>
              <w:t>-</w:t>
            </w:r>
          </w:p>
        </w:tc>
        <w:tc>
          <w:tcPr>
            <w:tcW w:w="126" w:type="dxa"/>
          </w:tcPr>
          <w:p w14:paraId="2B7B74C4" w14:textId="77777777" w:rsidR="00171397" w:rsidRPr="00171397" w:rsidRDefault="00171397" w:rsidP="00171397">
            <w:pPr>
              <w:tabs>
                <w:tab w:val="decimal" w:pos="670"/>
              </w:tabs>
              <w:spacing w:before="60" w:after="30" w:line="276" w:lineRule="auto"/>
              <w:ind w:right="57"/>
              <w:jc w:val="right"/>
              <w:rPr>
                <w:rFonts w:ascii="Arial" w:hAnsi="Arial" w:cs="Arial"/>
                <w:sz w:val="19"/>
                <w:szCs w:val="19"/>
              </w:rPr>
            </w:pPr>
          </w:p>
        </w:tc>
        <w:tc>
          <w:tcPr>
            <w:tcW w:w="1274" w:type="dxa"/>
          </w:tcPr>
          <w:p w14:paraId="3A3B4058" w14:textId="4DACD29E" w:rsidR="00171397" w:rsidRPr="00FE6A85" w:rsidRDefault="00FE6A85" w:rsidP="00FE6A85">
            <w:pPr>
              <w:tabs>
                <w:tab w:val="decimal" w:pos="977"/>
              </w:tabs>
              <w:spacing w:before="60" w:after="30" w:line="276" w:lineRule="auto"/>
              <w:ind w:right="57"/>
              <w:jc w:val="right"/>
              <w:rPr>
                <w:rFonts w:ascii="Arial" w:hAnsi="Arial" w:cs="Arial"/>
                <w:color w:val="000000" w:themeColor="text1"/>
                <w:sz w:val="19"/>
                <w:szCs w:val="19"/>
                <w:lang w:val="en-ZA"/>
              </w:rPr>
            </w:pPr>
            <w:r w:rsidRPr="00FE6A85">
              <w:rPr>
                <w:rFonts w:ascii="Arial" w:hAnsi="Arial" w:cs="Arial"/>
                <w:color w:val="000000" w:themeColor="text1"/>
                <w:sz w:val="19"/>
                <w:szCs w:val="19"/>
                <w:lang w:val="en-ZA"/>
              </w:rPr>
              <w:t>345,000</w:t>
            </w:r>
          </w:p>
        </w:tc>
        <w:tc>
          <w:tcPr>
            <w:tcW w:w="110" w:type="dxa"/>
          </w:tcPr>
          <w:p w14:paraId="0E205234" w14:textId="77777777" w:rsidR="00171397" w:rsidRPr="00171397" w:rsidRDefault="00171397" w:rsidP="00171397">
            <w:pPr>
              <w:tabs>
                <w:tab w:val="decimal" w:pos="670"/>
              </w:tabs>
              <w:spacing w:before="60" w:after="30" w:line="276" w:lineRule="auto"/>
              <w:ind w:right="57"/>
              <w:jc w:val="right"/>
              <w:rPr>
                <w:rFonts w:ascii="Arial" w:hAnsi="Arial" w:cs="Arial"/>
                <w:sz w:val="19"/>
                <w:szCs w:val="19"/>
              </w:rPr>
            </w:pPr>
          </w:p>
        </w:tc>
        <w:tc>
          <w:tcPr>
            <w:tcW w:w="1318" w:type="dxa"/>
            <w:vAlign w:val="bottom"/>
          </w:tcPr>
          <w:p w14:paraId="08FE4D64" w14:textId="1A4744E9" w:rsidR="00171397" w:rsidRPr="00171397" w:rsidRDefault="00171397" w:rsidP="00171397">
            <w:pPr>
              <w:tabs>
                <w:tab w:val="decimal" w:pos="977"/>
              </w:tabs>
              <w:spacing w:before="60" w:after="30" w:line="276" w:lineRule="auto"/>
              <w:ind w:right="57"/>
              <w:jc w:val="right"/>
              <w:rPr>
                <w:rFonts w:ascii="Arial" w:hAnsi="Arial" w:cs="Arial"/>
                <w:sz w:val="19"/>
                <w:szCs w:val="19"/>
              </w:rPr>
            </w:pPr>
            <w:r w:rsidRPr="00171397">
              <w:rPr>
                <w:rFonts w:ascii="Arial" w:hAnsi="Arial" w:cs="Arial"/>
                <w:color w:val="000000" w:themeColor="text1"/>
                <w:sz w:val="19"/>
                <w:szCs w:val="19"/>
                <w:lang w:val="en-ZA"/>
              </w:rPr>
              <w:t>214,000</w:t>
            </w:r>
          </w:p>
        </w:tc>
      </w:tr>
      <w:tr w:rsidR="00171397" w:rsidRPr="00D052BF" w14:paraId="51CA1E36" w14:textId="77777777" w:rsidTr="00D63F6F">
        <w:trPr>
          <w:trHeight w:val="283"/>
          <w:tblHeader/>
        </w:trPr>
        <w:tc>
          <w:tcPr>
            <w:tcW w:w="3544" w:type="dxa"/>
          </w:tcPr>
          <w:p w14:paraId="28A4CCCD" w14:textId="51F5EA0A" w:rsidR="00171397" w:rsidRPr="00F45409" w:rsidRDefault="00171397" w:rsidP="00171397">
            <w:pPr>
              <w:spacing w:line="300" w:lineRule="exact"/>
              <w:rPr>
                <w:rFonts w:ascii="Arial" w:hAnsi="Arial" w:cs="Arial"/>
                <w:color w:val="000000" w:themeColor="text1"/>
                <w:sz w:val="19"/>
                <w:szCs w:val="19"/>
              </w:rPr>
            </w:pPr>
            <w:r w:rsidRPr="00F45409">
              <w:rPr>
                <w:rFonts w:ascii="Arial" w:hAnsi="Arial" w:cs="Arial"/>
                <w:color w:val="000000" w:themeColor="text1"/>
                <w:sz w:val="19"/>
                <w:szCs w:val="19"/>
              </w:rPr>
              <w:t>Receive repayments during the year</w:t>
            </w:r>
          </w:p>
        </w:tc>
        <w:tc>
          <w:tcPr>
            <w:tcW w:w="1260" w:type="dxa"/>
          </w:tcPr>
          <w:p w14:paraId="5551998E" w14:textId="4384C703" w:rsidR="00171397" w:rsidRPr="00171397" w:rsidRDefault="00874848" w:rsidP="00171397">
            <w:pPr>
              <w:pStyle w:val="BodyTextIndent"/>
              <w:tabs>
                <w:tab w:val="decimal" w:pos="670"/>
              </w:tabs>
              <w:spacing w:before="60" w:after="30" w:line="276" w:lineRule="auto"/>
              <w:ind w:left="0" w:right="57"/>
              <w:jc w:val="right"/>
              <w:rPr>
                <w:rFonts w:ascii="Arial" w:hAnsi="Arial" w:cs="Arial"/>
                <w:sz w:val="19"/>
                <w:szCs w:val="19"/>
              </w:rPr>
            </w:pPr>
            <w:r>
              <w:rPr>
                <w:rFonts w:ascii="Arial" w:hAnsi="Arial" w:cs="Arial"/>
                <w:sz w:val="19"/>
                <w:szCs w:val="19"/>
              </w:rPr>
              <w:t>-</w:t>
            </w:r>
          </w:p>
        </w:tc>
        <w:tc>
          <w:tcPr>
            <w:tcW w:w="110" w:type="dxa"/>
          </w:tcPr>
          <w:p w14:paraId="367CC88F" w14:textId="77777777" w:rsidR="00171397" w:rsidRPr="00171397" w:rsidRDefault="00171397" w:rsidP="00171397">
            <w:pPr>
              <w:pStyle w:val="BodyTextIndent"/>
              <w:tabs>
                <w:tab w:val="decimal" w:pos="670"/>
              </w:tabs>
              <w:spacing w:before="60" w:after="30" w:line="276" w:lineRule="auto"/>
              <w:ind w:left="0" w:right="57"/>
              <w:jc w:val="right"/>
              <w:rPr>
                <w:rFonts w:ascii="Arial" w:hAnsi="Arial" w:cs="Arial"/>
                <w:sz w:val="19"/>
                <w:szCs w:val="19"/>
              </w:rPr>
            </w:pPr>
          </w:p>
        </w:tc>
        <w:tc>
          <w:tcPr>
            <w:tcW w:w="1262" w:type="dxa"/>
            <w:vAlign w:val="bottom"/>
          </w:tcPr>
          <w:p w14:paraId="6C26E5F8" w14:textId="3F2948BD" w:rsidR="00171397" w:rsidRPr="00171397" w:rsidRDefault="00171397" w:rsidP="00171397">
            <w:pPr>
              <w:tabs>
                <w:tab w:val="decimal" w:pos="977"/>
              </w:tabs>
              <w:spacing w:before="60" w:after="30" w:line="276" w:lineRule="auto"/>
              <w:ind w:right="57"/>
              <w:jc w:val="right"/>
              <w:rPr>
                <w:rFonts w:ascii="Arial" w:hAnsi="Arial" w:cs="Arial"/>
                <w:sz w:val="19"/>
                <w:szCs w:val="19"/>
              </w:rPr>
            </w:pPr>
            <w:r w:rsidRPr="00171397">
              <w:rPr>
                <w:rFonts w:ascii="Arial" w:hAnsi="Arial" w:cs="Arial"/>
                <w:color w:val="000000" w:themeColor="text1"/>
                <w:sz w:val="19"/>
                <w:szCs w:val="19"/>
                <w:lang w:val="en-ZA"/>
              </w:rPr>
              <w:t>(270,000)</w:t>
            </w:r>
          </w:p>
        </w:tc>
        <w:tc>
          <w:tcPr>
            <w:tcW w:w="126" w:type="dxa"/>
          </w:tcPr>
          <w:p w14:paraId="2B515AFF" w14:textId="77777777" w:rsidR="00171397" w:rsidRPr="00171397" w:rsidRDefault="00171397" w:rsidP="00171397">
            <w:pPr>
              <w:tabs>
                <w:tab w:val="decimal" w:pos="670"/>
              </w:tabs>
              <w:spacing w:before="60" w:after="30" w:line="276" w:lineRule="auto"/>
              <w:ind w:right="57"/>
              <w:jc w:val="right"/>
              <w:rPr>
                <w:rFonts w:ascii="Arial" w:hAnsi="Arial" w:cs="Arial"/>
                <w:sz w:val="19"/>
                <w:szCs w:val="19"/>
              </w:rPr>
            </w:pPr>
          </w:p>
        </w:tc>
        <w:tc>
          <w:tcPr>
            <w:tcW w:w="1274" w:type="dxa"/>
          </w:tcPr>
          <w:p w14:paraId="6B1CC4DF" w14:textId="7A18DD86" w:rsidR="00171397" w:rsidRPr="00FE6A85" w:rsidRDefault="00FE6A85" w:rsidP="00FE6A85">
            <w:pPr>
              <w:tabs>
                <w:tab w:val="decimal" w:pos="977"/>
              </w:tabs>
              <w:spacing w:before="60" w:after="30" w:line="276" w:lineRule="auto"/>
              <w:ind w:right="57"/>
              <w:jc w:val="right"/>
              <w:rPr>
                <w:rFonts w:ascii="Arial" w:hAnsi="Arial" w:cs="Arial"/>
                <w:color w:val="000000" w:themeColor="text1"/>
                <w:sz w:val="19"/>
                <w:szCs w:val="19"/>
                <w:lang w:val="en-ZA"/>
              </w:rPr>
            </w:pPr>
            <w:r w:rsidRPr="00FE6A85">
              <w:rPr>
                <w:rFonts w:ascii="Arial" w:hAnsi="Arial" w:cs="Arial"/>
                <w:color w:val="000000" w:themeColor="text1"/>
                <w:sz w:val="19"/>
                <w:szCs w:val="19"/>
                <w:lang w:val="en-ZA"/>
              </w:rPr>
              <w:t>(177,281)</w:t>
            </w:r>
          </w:p>
        </w:tc>
        <w:tc>
          <w:tcPr>
            <w:tcW w:w="110" w:type="dxa"/>
          </w:tcPr>
          <w:p w14:paraId="49B98FDA" w14:textId="77777777" w:rsidR="00171397" w:rsidRPr="00171397" w:rsidRDefault="00171397" w:rsidP="00171397">
            <w:pPr>
              <w:tabs>
                <w:tab w:val="decimal" w:pos="670"/>
              </w:tabs>
              <w:spacing w:before="60" w:after="30" w:line="276" w:lineRule="auto"/>
              <w:ind w:right="57"/>
              <w:jc w:val="right"/>
              <w:rPr>
                <w:rFonts w:ascii="Arial" w:hAnsi="Arial" w:cs="Arial"/>
                <w:sz w:val="19"/>
                <w:szCs w:val="19"/>
              </w:rPr>
            </w:pPr>
          </w:p>
        </w:tc>
        <w:tc>
          <w:tcPr>
            <w:tcW w:w="1318" w:type="dxa"/>
            <w:vAlign w:val="bottom"/>
          </w:tcPr>
          <w:p w14:paraId="6ED08D50" w14:textId="3B2B666D" w:rsidR="00171397" w:rsidRPr="00171397" w:rsidRDefault="00171397" w:rsidP="00171397">
            <w:pPr>
              <w:tabs>
                <w:tab w:val="decimal" w:pos="977"/>
              </w:tabs>
              <w:spacing w:before="60" w:after="30" w:line="276" w:lineRule="auto"/>
              <w:ind w:right="57"/>
              <w:jc w:val="right"/>
              <w:rPr>
                <w:rFonts w:ascii="Arial" w:hAnsi="Arial" w:cs="Arial"/>
                <w:sz w:val="19"/>
                <w:szCs w:val="19"/>
              </w:rPr>
            </w:pPr>
            <w:r w:rsidRPr="00171397">
              <w:rPr>
                <w:rFonts w:ascii="Arial" w:hAnsi="Arial" w:cs="Arial"/>
                <w:color w:val="000000" w:themeColor="text1"/>
                <w:sz w:val="19"/>
                <w:szCs w:val="19"/>
                <w:lang w:val="en-ZA"/>
              </w:rPr>
              <w:t>(270,000)</w:t>
            </w:r>
          </w:p>
        </w:tc>
      </w:tr>
      <w:tr w:rsidR="00171397" w:rsidRPr="00D052BF" w14:paraId="372BCE8F" w14:textId="77777777" w:rsidTr="00D63F6F">
        <w:trPr>
          <w:trHeight w:val="283"/>
          <w:tblHeader/>
        </w:trPr>
        <w:tc>
          <w:tcPr>
            <w:tcW w:w="3544" w:type="dxa"/>
          </w:tcPr>
          <w:p w14:paraId="6E0224FC" w14:textId="1DC387FE" w:rsidR="00171397" w:rsidRPr="00F45409" w:rsidRDefault="00171397" w:rsidP="00171397">
            <w:pPr>
              <w:spacing w:line="300" w:lineRule="exact"/>
              <w:rPr>
                <w:rFonts w:ascii="Arial" w:hAnsi="Arial" w:cs="Arial"/>
                <w:color w:val="000000" w:themeColor="text1"/>
                <w:sz w:val="19"/>
                <w:szCs w:val="19"/>
              </w:rPr>
            </w:pPr>
            <w:r w:rsidRPr="00874848">
              <w:rPr>
                <w:rFonts w:ascii="Arial" w:hAnsi="Arial" w:cs="Arial"/>
                <w:color w:val="000000" w:themeColor="text1"/>
                <w:sz w:val="19"/>
                <w:szCs w:val="19"/>
                <w:u w:val="single"/>
              </w:rPr>
              <w:t>Less</w:t>
            </w:r>
            <w:r w:rsidRPr="00F45409">
              <w:rPr>
                <w:rFonts w:ascii="Arial" w:hAnsi="Arial" w:cs="Arial"/>
                <w:color w:val="000000" w:themeColor="text1"/>
                <w:sz w:val="19"/>
                <w:szCs w:val="19"/>
              </w:rPr>
              <w:t xml:space="preserve"> Allowance for expected credit </w:t>
            </w:r>
            <w:r>
              <w:rPr>
                <w:rFonts w:ascii="Arial" w:hAnsi="Arial" w:cs="Arial"/>
                <w:color w:val="000000" w:themeColor="text1"/>
                <w:sz w:val="19"/>
                <w:szCs w:val="19"/>
              </w:rPr>
              <w:br/>
              <w:t xml:space="preserve">         </w:t>
            </w:r>
            <w:r w:rsidRPr="00F45409">
              <w:rPr>
                <w:rFonts w:ascii="Arial" w:hAnsi="Arial" w:cs="Arial"/>
                <w:color w:val="000000" w:themeColor="text1"/>
                <w:sz w:val="19"/>
                <w:szCs w:val="19"/>
              </w:rPr>
              <w:t>losses</w:t>
            </w:r>
          </w:p>
        </w:tc>
        <w:tc>
          <w:tcPr>
            <w:tcW w:w="1260" w:type="dxa"/>
            <w:tcBorders>
              <w:bottom w:val="single" w:sz="4" w:space="0" w:color="auto"/>
            </w:tcBorders>
          </w:tcPr>
          <w:p w14:paraId="2AD9B085" w14:textId="77777777" w:rsidR="00FE6A85" w:rsidRDefault="00FE6A85" w:rsidP="00FE6A85">
            <w:pPr>
              <w:pStyle w:val="BodyTextIndent"/>
              <w:tabs>
                <w:tab w:val="decimal" w:pos="670"/>
              </w:tabs>
              <w:spacing w:before="60" w:after="30" w:line="276" w:lineRule="auto"/>
              <w:ind w:left="0" w:right="57"/>
              <w:jc w:val="right"/>
              <w:rPr>
                <w:rFonts w:ascii="Arial" w:hAnsi="Arial" w:cs="Arial"/>
                <w:sz w:val="19"/>
                <w:szCs w:val="19"/>
              </w:rPr>
            </w:pPr>
          </w:p>
          <w:p w14:paraId="6351D487" w14:textId="40765C55" w:rsidR="00171397" w:rsidRPr="00171397" w:rsidRDefault="00FE6A85" w:rsidP="00FE6A85">
            <w:pPr>
              <w:pStyle w:val="BodyTextIndent"/>
              <w:tabs>
                <w:tab w:val="decimal" w:pos="670"/>
              </w:tabs>
              <w:spacing w:before="60" w:after="30" w:line="276" w:lineRule="auto"/>
              <w:ind w:left="0" w:right="57"/>
              <w:jc w:val="right"/>
              <w:rPr>
                <w:rFonts w:ascii="Arial" w:hAnsi="Arial" w:cs="Arial"/>
                <w:sz w:val="19"/>
                <w:szCs w:val="19"/>
              </w:rPr>
            </w:pPr>
            <w:r>
              <w:rPr>
                <w:rFonts w:ascii="Arial" w:hAnsi="Arial" w:cs="Arial"/>
                <w:sz w:val="19"/>
                <w:szCs w:val="19"/>
              </w:rPr>
              <w:t>-</w:t>
            </w:r>
          </w:p>
        </w:tc>
        <w:tc>
          <w:tcPr>
            <w:tcW w:w="110" w:type="dxa"/>
          </w:tcPr>
          <w:p w14:paraId="555317FB" w14:textId="77777777" w:rsidR="00171397" w:rsidRPr="00171397" w:rsidRDefault="00171397" w:rsidP="00FE6A85">
            <w:pPr>
              <w:pStyle w:val="BodyTextIndent"/>
              <w:tabs>
                <w:tab w:val="decimal" w:pos="670"/>
              </w:tabs>
              <w:spacing w:before="60" w:after="30" w:line="276" w:lineRule="auto"/>
              <w:ind w:left="0" w:right="57"/>
              <w:jc w:val="right"/>
              <w:rPr>
                <w:rFonts w:ascii="Arial" w:hAnsi="Arial" w:cs="Arial"/>
                <w:sz w:val="19"/>
                <w:szCs w:val="19"/>
              </w:rPr>
            </w:pPr>
          </w:p>
        </w:tc>
        <w:tc>
          <w:tcPr>
            <w:tcW w:w="1262" w:type="dxa"/>
            <w:tcBorders>
              <w:bottom w:val="single" w:sz="4" w:space="0" w:color="auto"/>
            </w:tcBorders>
            <w:vAlign w:val="bottom"/>
          </w:tcPr>
          <w:p w14:paraId="6FCBE953" w14:textId="2DD845BD" w:rsidR="00171397" w:rsidRPr="00171397" w:rsidRDefault="00171397" w:rsidP="00171397">
            <w:pPr>
              <w:tabs>
                <w:tab w:val="decimal" w:pos="977"/>
              </w:tabs>
              <w:spacing w:before="60" w:after="30" w:line="276" w:lineRule="auto"/>
              <w:ind w:right="57"/>
              <w:jc w:val="right"/>
              <w:rPr>
                <w:rFonts w:ascii="Arial" w:hAnsi="Arial" w:cs="Arial"/>
                <w:sz w:val="19"/>
                <w:szCs w:val="19"/>
              </w:rPr>
            </w:pPr>
            <w:r w:rsidRPr="00171397">
              <w:rPr>
                <w:rFonts w:ascii="Arial" w:hAnsi="Arial" w:cs="Arial"/>
                <w:color w:val="000000" w:themeColor="text1"/>
                <w:sz w:val="19"/>
                <w:szCs w:val="19"/>
                <w:lang w:val="en-ZA"/>
              </w:rPr>
              <w:t>-</w:t>
            </w:r>
          </w:p>
        </w:tc>
        <w:tc>
          <w:tcPr>
            <w:tcW w:w="126" w:type="dxa"/>
          </w:tcPr>
          <w:p w14:paraId="7CC2F9A1" w14:textId="77777777" w:rsidR="00171397" w:rsidRPr="00171397" w:rsidRDefault="00171397" w:rsidP="00171397">
            <w:pPr>
              <w:tabs>
                <w:tab w:val="decimal" w:pos="670"/>
              </w:tabs>
              <w:spacing w:before="60" w:after="30" w:line="276" w:lineRule="auto"/>
              <w:ind w:right="57"/>
              <w:jc w:val="right"/>
              <w:rPr>
                <w:rFonts w:ascii="Arial" w:hAnsi="Arial" w:cs="Arial"/>
                <w:sz w:val="19"/>
                <w:szCs w:val="19"/>
              </w:rPr>
            </w:pPr>
          </w:p>
        </w:tc>
        <w:tc>
          <w:tcPr>
            <w:tcW w:w="1274" w:type="dxa"/>
            <w:tcBorders>
              <w:bottom w:val="single" w:sz="4" w:space="0" w:color="auto"/>
            </w:tcBorders>
          </w:tcPr>
          <w:p w14:paraId="0BEF297E" w14:textId="77777777" w:rsidR="00FE6A85" w:rsidRDefault="00FE6A85" w:rsidP="00FE6A85">
            <w:pPr>
              <w:tabs>
                <w:tab w:val="decimal" w:pos="977"/>
              </w:tabs>
              <w:spacing w:before="60" w:after="30" w:line="276" w:lineRule="auto"/>
              <w:ind w:right="57"/>
              <w:jc w:val="right"/>
              <w:rPr>
                <w:rFonts w:ascii="Arial" w:hAnsi="Arial" w:cs="Arial"/>
                <w:color w:val="000000" w:themeColor="text1"/>
                <w:sz w:val="19"/>
                <w:szCs w:val="19"/>
                <w:lang w:val="en-ZA"/>
              </w:rPr>
            </w:pPr>
          </w:p>
          <w:p w14:paraId="5EEF85A8" w14:textId="461CC99D" w:rsidR="00171397" w:rsidRPr="00FE6A85" w:rsidRDefault="00FE6A85" w:rsidP="00FE6A85">
            <w:pPr>
              <w:tabs>
                <w:tab w:val="decimal" w:pos="977"/>
              </w:tabs>
              <w:spacing w:before="60" w:after="30" w:line="276" w:lineRule="auto"/>
              <w:ind w:right="57"/>
              <w:jc w:val="right"/>
              <w:rPr>
                <w:rFonts w:ascii="Arial" w:hAnsi="Arial" w:cs="Arial"/>
                <w:color w:val="000000" w:themeColor="text1"/>
                <w:sz w:val="19"/>
                <w:szCs w:val="19"/>
                <w:lang w:val="en-ZA"/>
              </w:rPr>
            </w:pPr>
            <w:r w:rsidRPr="00FE6A85">
              <w:rPr>
                <w:rFonts w:ascii="Arial" w:hAnsi="Arial" w:cs="Arial"/>
                <w:color w:val="000000" w:themeColor="text1"/>
                <w:sz w:val="19"/>
                <w:szCs w:val="19"/>
                <w:lang w:val="en-ZA"/>
              </w:rPr>
              <w:t>(33</w:t>
            </w:r>
            <w:r w:rsidR="00404E19">
              <w:rPr>
                <w:rFonts w:ascii="Arial" w:hAnsi="Arial" w:cs="Browallia New"/>
                <w:color w:val="000000" w:themeColor="text1"/>
                <w:sz w:val="19"/>
                <w:szCs w:val="24"/>
              </w:rPr>
              <w:t>5</w:t>
            </w:r>
            <w:r w:rsidRPr="00FE6A85">
              <w:rPr>
                <w:rFonts w:ascii="Arial" w:hAnsi="Arial" w:cs="Arial"/>
                <w:color w:val="000000" w:themeColor="text1"/>
                <w:sz w:val="19"/>
                <w:szCs w:val="19"/>
                <w:lang w:val="en-ZA"/>
              </w:rPr>
              <w:t>,7</w:t>
            </w:r>
            <w:r w:rsidR="00404E19">
              <w:rPr>
                <w:rFonts w:ascii="Arial" w:hAnsi="Arial" w:cs="Arial"/>
                <w:color w:val="000000" w:themeColor="text1"/>
                <w:sz w:val="19"/>
                <w:szCs w:val="19"/>
                <w:lang w:val="en-ZA"/>
              </w:rPr>
              <w:t>7</w:t>
            </w:r>
            <w:r w:rsidR="00DF1E43">
              <w:rPr>
                <w:rFonts w:ascii="Arial" w:hAnsi="Arial" w:cs="Arial"/>
                <w:color w:val="000000" w:themeColor="text1"/>
                <w:sz w:val="19"/>
                <w:szCs w:val="19"/>
                <w:lang w:val="en-ZA"/>
              </w:rPr>
              <w:t>6</w:t>
            </w:r>
            <w:r w:rsidRPr="00FE6A85">
              <w:rPr>
                <w:rFonts w:ascii="Arial" w:hAnsi="Arial" w:cs="Arial"/>
                <w:color w:val="000000" w:themeColor="text1"/>
                <w:sz w:val="19"/>
                <w:szCs w:val="19"/>
                <w:lang w:val="en-ZA"/>
              </w:rPr>
              <w:t>)</w:t>
            </w:r>
          </w:p>
        </w:tc>
        <w:tc>
          <w:tcPr>
            <w:tcW w:w="110" w:type="dxa"/>
          </w:tcPr>
          <w:p w14:paraId="25E754BA" w14:textId="77777777" w:rsidR="00171397" w:rsidRPr="00171397" w:rsidRDefault="00171397" w:rsidP="00171397">
            <w:pPr>
              <w:tabs>
                <w:tab w:val="decimal" w:pos="670"/>
              </w:tabs>
              <w:spacing w:before="60" w:after="30" w:line="276" w:lineRule="auto"/>
              <w:ind w:right="57"/>
              <w:jc w:val="right"/>
              <w:rPr>
                <w:rFonts w:ascii="Arial" w:hAnsi="Arial" w:cs="Arial"/>
                <w:sz w:val="19"/>
                <w:szCs w:val="19"/>
              </w:rPr>
            </w:pPr>
          </w:p>
        </w:tc>
        <w:tc>
          <w:tcPr>
            <w:tcW w:w="1318" w:type="dxa"/>
            <w:tcBorders>
              <w:bottom w:val="single" w:sz="4" w:space="0" w:color="auto"/>
            </w:tcBorders>
            <w:vAlign w:val="bottom"/>
          </w:tcPr>
          <w:p w14:paraId="36AA1D1E" w14:textId="0B054964" w:rsidR="00171397" w:rsidRPr="00171397" w:rsidRDefault="00171397" w:rsidP="00171397">
            <w:pPr>
              <w:tabs>
                <w:tab w:val="decimal" w:pos="977"/>
              </w:tabs>
              <w:spacing w:before="60" w:after="30" w:line="276" w:lineRule="auto"/>
              <w:ind w:right="57"/>
              <w:jc w:val="right"/>
              <w:rPr>
                <w:rFonts w:ascii="Arial" w:hAnsi="Arial" w:cs="Arial"/>
                <w:sz w:val="19"/>
                <w:szCs w:val="19"/>
              </w:rPr>
            </w:pPr>
            <w:r w:rsidRPr="00171397">
              <w:rPr>
                <w:rFonts w:ascii="Arial" w:hAnsi="Arial" w:cs="Arial"/>
                <w:color w:val="000000" w:themeColor="text1"/>
                <w:sz w:val="19"/>
                <w:szCs w:val="19"/>
                <w:lang w:val="en-ZA"/>
              </w:rPr>
              <w:t>(943)</w:t>
            </w:r>
          </w:p>
        </w:tc>
      </w:tr>
      <w:tr w:rsidR="00171397" w:rsidRPr="00D052BF" w14:paraId="209FCB80" w14:textId="77777777" w:rsidTr="00D63F6F">
        <w:trPr>
          <w:trHeight w:val="283"/>
          <w:tblHeader/>
        </w:trPr>
        <w:tc>
          <w:tcPr>
            <w:tcW w:w="3544" w:type="dxa"/>
          </w:tcPr>
          <w:p w14:paraId="0E074D97" w14:textId="72085E3D" w:rsidR="00171397" w:rsidRPr="00F45409" w:rsidRDefault="00171397" w:rsidP="005022E0">
            <w:pPr>
              <w:spacing w:line="300" w:lineRule="exact"/>
              <w:ind w:left="234"/>
              <w:rPr>
                <w:rFonts w:ascii="Arial" w:hAnsi="Arial" w:cs="Arial"/>
                <w:color w:val="000000" w:themeColor="text1"/>
                <w:sz w:val="19"/>
                <w:szCs w:val="19"/>
              </w:rPr>
            </w:pPr>
            <w:r w:rsidRPr="00F45409">
              <w:rPr>
                <w:rFonts w:ascii="Arial" w:hAnsi="Arial" w:cs="Arial"/>
                <w:color w:val="000000" w:themeColor="text1"/>
                <w:sz w:val="19"/>
                <w:szCs w:val="19"/>
              </w:rPr>
              <w:t>Tota</w:t>
            </w:r>
            <w:r>
              <w:rPr>
                <w:rFonts w:ascii="Arial" w:hAnsi="Arial" w:cs="Arial"/>
                <w:color w:val="000000" w:themeColor="text1"/>
                <w:sz w:val="19"/>
                <w:szCs w:val="19"/>
              </w:rPr>
              <w:t>l</w:t>
            </w:r>
          </w:p>
        </w:tc>
        <w:tc>
          <w:tcPr>
            <w:tcW w:w="1260" w:type="dxa"/>
            <w:tcBorders>
              <w:top w:val="single" w:sz="4" w:space="0" w:color="auto"/>
              <w:bottom w:val="single" w:sz="12" w:space="0" w:color="auto"/>
            </w:tcBorders>
          </w:tcPr>
          <w:p w14:paraId="49384A2F" w14:textId="7AEF5917" w:rsidR="00171397" w:rsidRPr="00171397" w:rsidRDefault="000A5B39" w:rsidP="00171397">
            <w:pPr>
              <w:pStyle w:val="BodyTextIndent"/>
              <w:tabs>
                <w:tab w:val="decimal" w:pos="670"/>
              </w:tabs>
              <w:spacing w:before="60" w:after="30" w:line="276" w:lineRule="auto"/>
              <w:ind w:left="0" w:right="57"/>
              <w:jc w:val="right"/>
              <w:rPr>
                <w:rFonts w:ascii="Arial" w:hAnsi="Arial" w:cs="Arial"/>
                <w:sz w:val="19"/>
                <w:szCs w:val="19"/>
              </w:rPr>
            </w:pPr>
            <w:r>
              <w:rPr>
                <w:rFonts w:ascii="Arial" w:hAnsi="Arial" w:cs="Arial"/>
                <w:sz w:val="19"/>
                <w:szCs w:val="19"/>
              </w:rPr>
              <w:t>-</w:t>
            </w:r>
          </w:p>
        </w:tc>
        <w:tc>
          <w:tcPr>
            <w:tcW w:w="110" w:type="dxa"/>
          </w:tcPr>
          <w:p w14:paraId="0F82CCFC" w14:textId="77777777" w:rsidR="00171397" w:rsidRPr="00171397" w:rsidRDefault="00171397" w:rsidP="00171397">
            <w:pPr>
              <w:pStyle w:val="BodyTextIndent"/>
              <w:tabs>
                <w:tab w:val="decimal" w:pos="670"/>
              </w:tabs>
              <w:spacing w:before="60" w:after="30" w:line="276" w:lineRule="auto"/>
              <w:ind w:left="0" w:right="57"/>
              <w:jc w:val="right"/>
              <w:rPr>
                <w:rFonts w:ascii="Arial" w:hAnsi="Arial" w:cs="Arial"/>
                <w:sz w:val="19"/>
                <w:szCs w:val="19"/>
              </w:rPr>
            </w:pPr>
          </w:p>
        </w:tc>
        <w:tc>
          <w:tcPr>
            <w:tcW w:w="1262" w:type="dxa"/>
            <w:tcBorders>
              <w:top w:val="single" w:sz="4" w:space="0" w:color="auto"/>
              <w:bottom w:val="single" w:sz="12" w:space="0" w:color="auto"/>
            </w:tcBorders>
            <w:vAlign w:val="bottom"/>
          </w:tcPr>
          <w:p w14:paraId="27FEA635" w14:textId="5CF83DA6" w:rsidR="00171397" w:rsidRPr="00171397" w:rsidRDefault="00171397" w:rsidP="00171397">
            <w:pPr>
              <w:tabs>
                <w:tab w:val="decimal" w:pos="977"/>
              </w:tabs>
              <w:spacing w:before="60" w:after="30" w:line="276" w:lineRule="auto"/>
              <w:ind w:right="57"/>
              <w:jc w:val="right"/>
              <w:rPr>
                <w:rFonts w:ascii="Arial" w:hAnsi="Arial" w:cs="Arial"/>
                <w:sz w:val="19"/>
                <w:szCs w:val="19"/>
              </w:rPr>
            </w:pPr>
            <w:r w:rsidRPr="00171397">
              <w:rPr>
                <w:rFonts w:ascii="Arial" w:hAnsi="Arial" w:cs="Arial"/>
                <w:color w:val="000000" w:themeColor="text1"/>
                <w:sz w:val="19"/>
                <w:szCs w:val="19"/>
                <w:lang w:val="en-ZA"/>
              </w:rPr>
              <w:t>-</w:t>
            </w:r>
          </w:p>
        </w:tc>
        <w:tc>
          <w:tcPr>
            <w:tcW w:w="126" w:type="dxa"/>
          </w:tcPr>
          <w:p w14:paraId="6F3AFDBE" w14:textId="77777777" w:rsidR="00171397" w:rsidRPr="00171397" w:rsidRDefault="00171397" w:rsidP="00171397">
            <w:pPr>
              <w:tabs>
                <w:tab w:val="decimal" w:pos="670"/>
              </w:tabs>
              <w:spacing w:before="60" w:after="30" w:line="276" w:lineRule="auto"/>
              <w:ind w:right="57"/>
              <w:jc w:val="right"/>
              <w:rPr>
                <w:rFonts w:ascii="Arial" w:hAnsi="Arial" w:cs="Arial"/>
                <w:sz w:val="19"/>
                <w:szCs w:val="19"/>
              </w:rPr>
            </w:pPr>
          </w:p>
        </w:tc>
        <w:tc>
          <w:tcPr>
            <w:tcW w:w="1274" w:type="dxa"/>
            <w:tcBorders>
              <w:top w:val="single" w:sz="4" w:space="0" w:color="auto"/>
              <w:bottom w:val="single" w:sz="12" w:space="0" w:color="auto"/>
            </w:tcBorders>
          </w:tcPr>
          <w:p w14:paraId="45254E98" w14:textId="7869B4FC" w:rsidR="00171397" w:rsidRPr="00FE6A85" w:rsidRDefault="00FE6A85" w:rsidP="00FE6A85">
            <w:pPr>
              <w:tabs>
                <w:tab w:val="decimal" w:pos="977"/>
              </w:tabs>
              <w:spacing w:before="60" w:after="30" w:line="276" w:lineRule="auto"/>
              <w:ind w:right="57"/>
              <w:jc w:val="right"/>
              <w:rPr>
                <w:rFonts w:ascii="Arial" w:hAnsi="Arial" w:cs="Arial"/>
                <w:color w:val="000000" w:themeColor="text1"/>
                <w:sz w:val="19"/>
                <w:szCs w:val="19"/>
                <w:lang w:val="en-ZA"/>
              </w:rPr>
            </w:pPr>
            <w:r w:rsidRPr="00FE6A85">
              <w:rPr>
                <w:rFonts w:ascii="Arial" w:hAnsi="Arial" w:cs="Arial"/>
                <w:color w:val="000000" w:themeColor="text1"/>
                <w:sz w:val="19"/>
                <w:szCs w:val="19"/>
                <w:lang w:val="en-ZA"/>
              </w:rPr>
              <w:t>45,000</w:t>
            </w:r>
          </w:p>
        </w:tc>
        <w:tc>
          <w:tcPr>
            <w:tcW w:w="110" w:type="dxa"/>
          </w:tcPr>
          <w:p w14:paraId="4344FEB3" w14:textId="77777777" w:rsidR="00171397" w:rsidRPr="00171397" w:rsidRDefault="00171397" w:rsidP="00171397">
            <w:pPr>
              <w:tabs>
                <w:tab w:val="decimal" w:pos="670"/>
              </w:tabs>
              <w:spacing w:before="60" w:after="30" w:line="276" w:lineRule="auto"/>
              <w:ind w:right="57"/>
              <w:jc w:val="right"/>
              <w:rPr>
                <w:rFonts w:ascii="Arial" w:hAnsi="Arial" w:cs="Arial"/>
                <w:sz w:val="19"/>
                <w:szCs w:val="19"/>
              </w:rPr>
            </w:pPr>
          </w:p>
        </w:tc>
        <w:tc>
          <w:tcPr>
            <w:tcW w:w="1318" w:type="dxa"/>
            <w:tcBorders>
              <w:top w:val="single" w:sz="4" w:space="0" w:color="auto"/>
              <w:bottom w:val="single" w:sz="12" w:space="0" w:color="auto"/>
            </w:tcBorders>
            <w:vAlign w:val="bottom"/>
          </w:tcPr>
          <w:p w14:paraId="48EBFEEE" w14:textId="64DD3EC4" w:rsidR="00171397" w:rsidRPr="00171397" w:rsidRDefault="00171397" w:rsidP="00171397">
            <w:pPr>
              <w:tabs>
                <w:tab w:val="decimal" w:pos="977"/>
              </w:tabs>
              <w:spacing w:before="60" w:after="30" w:line="276" w:lineRule="auto"/>
              <w:ind w:right="57"/>
              <w:jc w:val="right"/>
              <w:rPr>
                <w:rFonts w:ascii="Arial" w:hAnsi="Arial" w:cs="Arial"/>
                <w:sz w:val="19"/>
                <w:szCs w:val="19"/>
              </w:rPr>
            </w:pPr>
            <w:r w:rsidRPr="00171397">
              <w:rPr>
                <w:rFonts w:ascii="Arial" w:hAnsi="Arial" w:cs="Arial"/>
                <w:color w:val="000000" w:themeColor="text1"/>
                <w:sz w:val="19"/>
                <w:szCs w:val="19"/>
                <w:lang w:val="en-ZA"/>
              </w:rPr>
              <w:t>213,057</w:t>
            </w:r>
          </w:p>
        </w:tc>
      </w:tr>
    </w:tbl>
    <w:p w14:paraId="2154B3B3" w14:textId="77777777" w:rsidR="009D1751" w:rsidRDefault="009D1751" w:rsidP="004F7863">
      <w:pPr>
        <w:tabs>
          <w:tab w:val="num" w:pos="786"/>
        </w:tabs>
        <w:spacing w:line="360" w:lineRule="auto"/>
        <w:ind w:left="426" w:right="-1"/>
        <w:rPr>
          <w:rFonts w:ascii="Arial" w:hAnsi="Arial" w:cs="Arial"/>
          <w:b/>
          <w:bCs/>
          <w:color w:val="000000" w:themeColor="text1"/>
          <w:sz w:val="19"/>
          <w:szCs w:val="19"/>
          <w:lang w:val="en-GB"/>
        </w:rPr>
      </w:pPr>
    </w:p>
    <w:p w14:paraId="7C642DA8" w14:textId="28C17BC1" w:rsidR="00171397" w:rsidRPr="001C761F" w:rsidRDefault="00D71BD3" w:rsidP="00D71BD3">
      <w:pPr>
        <w:tabs>
          <w:tab w:val="num" w:pos="786"/>
        </w:tabs>
        <w:spacing w:line="360" w:lineRule="auto"/>
        <w:ind w:left="426" w:right="-1"/>
        <w:jc w:val="thaiDistribute"/>
        <w:rPr>
          <w:rFonts w:ascii="Arial" w:hAnsi="Arial" w:cstheme="minorBidi"/>
          <w:color w:val="000000" w:themeColor="text1"/>
          <w:sz w:val="19"/>
          <w:szCs w:val="19"/>
        </w:rPr>
      </w:pPr>
      <w:r w:rsidRPr="004D46D9">
        <w:rPr>
          <w:rFonts w:ascii="Arial" w:hAnsi="Arial" w:cs="Arial"/>
          <w:color w:val="000000" w:themeColor="text1"/>
          <w:sz w:val="19"/>
          <w:szCs w:val="19"/>
          <w:lang w:val="en-GB"/>
        </w:rPr>
        <w:t xml:space="preserve">As at </w:t>
      </w:r>
      <w:r w:rsidR="00235C59" w:rsidRPr="004D46D9">
        <w:rPr>
          <w:rFonts w:ascii="Arial" w:hAnsi="Arial" w:cs="Arial"/>
          <w:color w:val="000000" w:themeColor="text1"/>
          <w:sz w:val="19"/>
          <w:szCs w:val="19"/>
          <w:lang w:val="en-GB"/>
        </w:rPr>
        <w:t xml:space="preserve">31 </w:t>
      </w:r>
      <w:r w:rsidRPr="004D46D9">
        <w:rPr>
          <w:rFonts w:ascii="Arial" w:hAnsi="Arial" w:cs="Arial"/>
          <w:color w:val="000000" w:themeColor="text1"/>
          <w:sz w:val="19"/>
          <w:szCs w:val="19"/>
          <w:lang w:val="en-GB"/>
        </w:rPr>
        <w:t>December 202</w:t>
      </w:r>
      <w:r w:rsidR="00235C59" w:rsidRPr="004D46D9">
        <w:rPr>
          <w:rFonts w:ascii="Arial" w:hAnsi="Arial" w:cs="Arial"/>
          <w:color w:val="000000" w:themeColor="text1"/>
          <w:sz w:val="19"/>
          <w:szCs w:val="19"/>
          <w:lang w:val="en-GB"/>
        </w:rPr>
        <w:t>5</w:t>
      </w:r>
      <w:r w:rsidR="00134B57" w:rsidRPr="004D46D9">
        <w:rPr>
          <w:rFonts w:ascii="Arial" w:hAnsi="Arial" w:cs="Arial"/>
          <w:color w:val="000000" w:themeColor="text1"/>
          <w:sz w:val="19"/>
          <w:szCs w:val="19"/>
          <w:lang w:val="en-GB"/>
        </w:rPr>
        <w:t>,</w:t>
      </w:r>
      <w:r w:rsidR="00087666" w:rsidRPr="004D46D9">
        <w:rPr>
          <w:rFonts w:ascii="Arial" w:hAnsi="Arial" w:cs="Arial"/>
          <w:color w:val="000000" w:themeColor="text1"/>
          <w:sz w:val="19"/>
          <w:szCs w:val="19"/>
          <w:lang w:val="en-GB"/>
        </w:rPr>
        <w:t xml:space="preserve"> the Company</w:t>
      </w:r>
      <w:r w:rsidR="00DB758C" w:rsidRPr="004D46D9">
        <w:rPr>
          <w:rFonts w:ascii="Arial" w:hAnsi="Arial" w:cs="Arial"/>
          <w:color w:val="000000" w:themeColor="text1"/>
          <w:sz w:val="19"/>
          <w:szCs w:val="19"/>
          <w:lang w:val="en-GB"/>
        </w:rPr>
        <w:t xml:space="preserve"> has loan to</w:t>
      </w:r>
      <w:r w:rsidRPr="004D46D9">
        <w:rPr>
          <w:rFonts w:ascii="Arial" w:hAnsi="Arial" w:cs="Arial"/>
          <w:color w:val="000000" w:themeColor="text1"/>
          <w:sz w:val="19"/>
          <w:szCs w:val="19"/>
          <w:lang w:val="en-GB"/>
        </w:rPr>
        <w:t xml:space="preserve"> Gift Hospitality Company Limited (Subsidiary)</w:t>
      </w:r>
      <w:r w:rsidR="001C761F">
        <w:rPr>
          <w:rFonts w:ascii="Arial" w:hAnsi="Arial" w:cstheme="minorBidi" w:hint="cs"/>
          <w:color w:val="000000" w:themeColor="text1"/>
          <w:sz w:val="19"/>
          <w:szCs w:val="19"/>
          <w:cs/>
          <w:lang w:val="en-GB"/>
        </w:rPr>
        <w:t xml:space="preserve"> </w:t>
      </w:r>
      <w:r w:rsidR="001C761F">
        <w:rPr>
          <w:rFonts w:ascii="Arial" w:hAnsi="Arial" w:cstheme="minorBidi"/>
          <w:color w:val="000000" w:themeColor="text1"/>
          <w:sz w:val="19"/>
          <w:szCs w:val="19"/>
        </w:rPr>
        <w:t>are as follows:</w:t>
      </w:r>
    </w:p>
    <w:p w14:paraId="6B38C232" w14:textId="77777777" w:rsidR="003F6E90" w:rsidRPr="00D71BD3" w:rsidRDefault="003F6E90" w:rsidP="00D71BD3">
      <w:pPr>
        <w:tabs>
          <w:tab w:val="num" w:pos="786"/>
        </w:tabs>
        <w:spacing w:line="360" w:lineRule="auto"/>
        <w:ind w:left="426" w:right="-1"/>
        <w:jc w:val="thaiDistribute"/>
        <w:rPr>
          <w:rFonts w:ascii="Arial" w:hAnsi="Arial" w:cs="Arial"/>
          <w:color w:val="000000" w:themeColor="text1"/>
          <w:sz w:val="19"/>
          <w:szCs w:val="19"/>
          <w:lang w:val="en-GB"/>
        </w:rPr>
      </w:pPr>
    </w:p>
    <w:tbl>
      <w:tblPr>
        <w:tblW w:w="9072" w:type="dxa"/>
        <w:tblInd w:w="426" w:type="dxa"/>
        <w:tblLayout w:type="fixed"/>
        <w:tblCellMar>
          <w:left w:w="0" w:type="dxa"/>
          <w:right w:w="0" w:type="dxa"/>
        </w:tblCellMar>
        <w:tblLook w:val="04A0" w:firstRow="1" w:lastRow="0" w:firstColumn="1" w:lastColumn="0" w:noHBand="0" w:noVBand="1"/>
      </w:tblPr>
      <w:tblGrid>
        <w:gridCol w:w="1275"/>
        <w:gridCol w:w="142"/>
        <w:gridCol w:w="2126"/>
        <w:gridCol w:w="142"/>
        <w:gridCol w:w="1701"/>
        <w:gridCol w:w="142"/>
        <w:gridCol w:w="1701"/>
        <w:gridCol w:w="142"/>
        <w:gridCol w:w="1701"/>
      </w:tblGrid>
      <w:tr w:rsidR="00E26A6F" w14:paraId="793686F8" w14:textId="5160A313" w:rsidTr="00E26A6F">
        <w:trPr>
          <w:cantSplit/>
        </w:trPr>
        <w:tc>
          <w:tcPr>
            <w:tcW w:w="1275" w:type="dxa"/>
            <w:tcBorders>
              <w:bottom w:val="single" w:sz="4" w:space="0" w:color="auto"/>
            </w:tcBorders>
          </w:tcPr>
          <w:p w14:paraId="36B591A1" w14:textId="77777777" w:rsidR="00E26A6F" w:rsidRDefault="00E26A6F" w:rsidP="0035396A">
            <w:pPr>
              <w:spacing w:before="60" w:after="30" w:line="276" w:lineRule="auto"/>
              <w:ind w:left="17" w:right="9"/>
              <w:jc w:val="center"/>
              <w:rPr>
                <w:rFonts w:ascii="Arial" w:hAnsi="Arial" w:cs="Arial"/>
                <w:sz w:val="19"/>
                <w:szCs w:val="19"/>
              </w:rPr>
            </w:pPr>
          </w:p>
          <w:p w14:paraId="32F59CAE" w14:textId="1BA226C2" w:rsidR="00E26A6F" w:rsidRPr="00767D56" w:rsidRDefault="00E26A6F" w:rsidP="0035396A">
            <w:pPr>
              <w:spacing w:before="60" w:after="30" w:line="276" w:lineRule="auto"/>
              <w:ind w:left="17" w:right="9"/>
              <w:jc w:val="center"/>
              <w:rPr>
                <w:rFonts w:ascii="Arial" w:hAnsi="Arial" w:cs="Arial"/>
                <w:sz w:val="19"/>
                <w:szCs w:val="19"/>
              </w:rPr>
            </w:pPr>
            <w:r w:rsidRPr="00767D56">
              <w:rPr>
                <w:rFonts w:ascii="Arial" w:hAnsi="Arial" w:cs="Arial"/>
                <w:sz w:val="19"/>
                <w:szCs w:val="19"/>
              </w:rPr>
              <w:t>Credit</w:t>
            </w:r>
          </w:p>
        </w:tc>
        <w:tc>
          <w:tcPr>
            <w:tcW w:w="142" w:type="dxa"/>
          </w:tcPr>
          <w:p w14:paraId="061BF39D" w14:textId="77777777" w:rsidR="00E26A6F" w:rsidRPr="00767D56" w:rsidRDefault="00E26A6F" w:rsidP="0035396A">
            <w:pPr>
              <w:spacing w:before="60" w:after="30" w:line="276" w:lineRule="auto"/>
              <w:ind w:left="17" w:right="9"/>
              <w:jc w:val="center"/>
              <w:rPr>
                <w:rFonts w:ascii="Arial" w:hAnsi="Arial" w:cs="Arial"/>
                <w:sz w:val="19"/>
                <w:szCs w:val="19"/>
              </w:rPr>
            </w:pPr>
          </w:p>
        </w:tc>
        <w:tc>
          <w:tcPr>
            <w:tcW w:w="2126" w:type="dxa"/>
            <w:tcBorders>
              <w:top w:val="nil"/>
              <w:left w:val="nil"/>
              <w:bottom w:val="single" w:sz="4" w:space="0" w:color="auto"/>
              <w:right w:val="nil"/>
            </w:tcBorders>
            <w:vAlign w:val="bottom"/>
            <w:hideMark/>
          </w:tcPr>
          <w:p w14:paraId="1388912F" w14:textId="3AB67E66" w:rsidR="00E26A6F" w:rsidRPr="00767D56" w:rsidRDefault="00E26A6F" w:rsidP="0035396A">
            <w:pPr>
              <w:spacing w:before="60" w:after="30" w:line="276" w:lineRule="auto"/>
              <w:ind w:left="17" w:right="9"/>
              <w:jc w:val="center"/>
              <w:rPr>
                <w:rFonts w:ascii="Arial" w:hAnsi="Arial" w:cs="Arial"/>
                <w:sz w:val="19"/>
                <w:szCs w:val="19"/>
                <w:cs/>
              </w:rPr>
            </w:pPr>
            <w:r w:rsidRPr="00767D56">
              <w:rPr>
                <w:rFonts w:ascii="Arial" w:hAnsi="Arial" w:cs="Arial"/>
                <w:sz w:val="19"/>
                <w:szCs w:val="19"/>
              </w:rPr>
              <w:t>Amount</w:t>
            </w:r>
          </w:p>
        </w:tc>
        <w:tc>
          <w:tcPr>
            <w:tcW w:w="142" w:type="dxa"/>
            <w:tcBorders>
              <w:top w:val="nil"/>
              <w:left w:val="nil"/>
              <w:right w:val="nil"/>
            </w:tcBorders>
          </w:tcPr>
          <w:p w14:paraId="41BF10EF" w14:textId="77777777" w:rsidR="00E26A6F" w:rsidRPr="00767D56" w:rsidRDefault="00E26A6F" w:rsidP="0035396A">
            <w:pPr>
              <w:spacing w:before="60" w:after="30" w:line="276" w:lineRule="auto"/>
              <w:ind w:left="17" w:right="9"/>
              <w:jc w:val="center"/>
              <w:rPr>
                <w:rFonts w:ascii="Arial" w:hAnsi="Arial" w:cs="Arial"/>
                <w:sz w:val="19"/>
                <w:szCs w:val="19"/>
              </w:rPr>
            </w:pPr>
          </w:p>
        </w:tc>
        <w:tc>
          <w:tcPr>
            <w:tcW w:w="1701" w:type="dxa"/>
            <w:tcBorders>
              <w:top w:val="nil"/>
              <w:left w:val="nil"/>
              <w:bottom w:val="single" w:sz="4" w:space="0" w:color="auto"/>
              <w:right w:val="nil"/>
            </w:tcBorders>
          </w:tcPr>
          <w:p w14:paraId="6D5F6148" w14:textId="1E586FA0" w:rsidR="00E26A6F" w:rsidRDefault="00E26A6F" w:rsidP="0035396A">
            <w:pPr>
              <w:spacing w:before="60" w:after="30" w:line="276" w:lineRule="auto"/>
              <w:ind w:left="17" w:right="9"/>
              <w:jc w:val="center"/>
              <w:rPr>
                <w:rFonts w:ascii="Arial" w:hAnsi="Arial" w:cs="Arial"/>
                <w:sz w:val="19"/>
                <w:szCs w:val="19"/>
              </w:rPr>
            </w:pPr>
            <w:r w:rsidRPr="00767D56">
              <w:rPr>
                <w:rFonts w:ascii="Arial" w:hAnsi="Arial" w:cs="Arial"/>
                <w:sz w:val="19"/>
                <w:szCs w:val="19"/>
              </w:rPr>
              <w:t xml:space="preserve">Interest rate </w:t>
            </w:r>
          </w:p>
          <w:p w14:paraId="49345F22" w14:textId="0AA50D87" w:rsidR="00E26A6F" w:rsidRPr="00767D56" w:rsidRDefault="00E26A6F" w:rsidP="0035396A">
            <w:pPr>
              <w:spacing w:before="60" w:after="30" w:line="276" w:lineRule="auto"/>
              <w:ind w:left="17" w:right="9"/>
              <w:jc w:val="center"/>
              <w:rPr>
                <w:rFonts w:ascii="Arial" w:hAnsi="Arial" w:cs="Arial"/>
                <w:sz w:val="19"/>
                <w:szCs w:val="19"/>
              </w:rPr>
            </w:pPr>
            <w:r w:rsidRPr="00767D56">
              <w:rPr>
                <w:rFonts w:ascii="Arial" w:hAnsi="Arial" w:cs="Arial"/>
                <w:sz w:val="19"/>
                <w:szCs w:val="19"/>
              </w:rPr>
              <w:t>(%</w:t>
            </w:r>
            <w:r>
              <w:rPr>
                <w:rFonts w:ascii="Arial" w:hAnsi="Arial" w:cs="Arial"/>
                <w:sz w:val="19"/>
                <w:szCs w:val="19"/>
              </w:rPr>
              <w:t xml:space="preserve"> </w:t>
            </w:r>
            <w:r w:rsidRPr="00767D56">
              <w:rPr>
                <w:rFonts w:ascii="Arial" w:hAnsi="Arial" w:cs="Arial"/>
                <w:sz w:val="19"/>
                <w:szCs w:val="19"/>
              </w:rPr>
              <w:t>per annum)</w:t>
            </w:r>
          </w:p>
        </w:tc>
        <w:tc>
          <w:tcPr>
            <w:tcW w:w="142" w:type="dxa"/>
            <w:tcBorders>
              <w:top w:val="nil"/>
              <w:left w:val="nil"/>
              <w:right w:val="nil"/>
            </w:tcBorders>
          </w:tcPr>
          <w:p w14:paraId="3C913A26" w14:textId="77777777" w:rsidR="00E26A6F" w:rsidRDefault="00E26A6F" w:rsidP="0035396A">
            <w:pPr>
              <w:spacing w:before="60" w:after="30" w:line="276" w:lineRule="auto"/>
              <w:ind w:left="17" w:right="9"/>
              <w:jc w:val="center"/>
              <w:rPr>
                <w:rFonts w:ascii="Arial" w:hAnsi="Arial" w:cs="Arial"/>
                <w:sz w:val="19"/>
                <w:szCs w:val="19"/>
              </w:rPr>
            </w:pPr>
          </w:p>
        </w:tc>
        <w:tc>
          <w:tcPr>
            <w:tcW w:w="1701" w:type="dxa"/>
            <w:tcBorders>
              <w:top w:val="nil"/>
              <w:left w:val="nil"/>
              <w:bottom w:val="single" w:sz="4" w:space="0" w:color="auto"/>
              <w:right w:val="nil"/>
            </w:tcBorders>
          </w:tcPr>
          <w:p w14:paraId="252608D8" w14:textId="25DA2384" w:rsidR="00E26A6F" w:rsidRDefault="00E26A6F" w:rsidP="0035396A">
            <w:pPr>
              <w:spacing w:before="60" w:after="30" w:line="276" w:lineRule="auto"/>
              <w:ind w:left="17" w:right="9"/>
              <w:jc w:val="center"/>
              <w:rPr>
                <w:rFonts w:ascii="Arial" w:hAnsi="Arial" w:cs="Arial"/>
                <w:sz w:val="19"/>
                <w:szCs w:val="19"/>
              </w:rPr>
            </w:pPr>
          </w:p>
          <w:p w14:paraId="15ADFF4C" w14:textId="6EA0AD52" w:rsidR="00E26A6F" w:rsidRPr="00767D56" w:rsidRDefault="00E26A6F" w:rsidP="0035396A">
            <w:pPr>
              <w:spacing w:before="60" w:after="30" w:line="276" w:lineRule="auto"/>
              <w:ind w:left="17" w:right="9"/>
              <w:jc w:val="center"/>
              <w:rPr>
                <w:rFonts w:ascii="Arial" w:hAnsi="Arial" w:cs="Arial"/>
                <w:sz w:val="19"/>
                <w:szCs w:val="19"/>
              </w:rPr>
            </w:pPr>
            <w:r w:rsidRPr="00767D56">
              <w:rPr>
                <w:rFonts w:ascii="Arial" w:hAnsi="Arial" w:cs="Arial"/>
                <w:sz w:val="19"/>
                <w:szCs w:val="19"/>
              </w:rPr>
              <w:t>Payment term</w:t>
            </w:r>
          </w:p>
        </w:tc>
        <w:tc>
          <w:tcPr>
            <w:tcW w:w="142" w:type="dxa"/>
            <w:tcBorders>
              <w:top w:val="nil"/>
              <w:left w:val="nil"/>
              <w:right w:val="nil"/>
            </w:tcBorders>
          </w:tcPr>
          <w:p w14:paraId="164A9A86" w14:textId="77777777" w:rsidR="00E26A6F" w:rsidRDefault="00E26A6F" w:rsidP="0035396A">
            <w:pPr>
              <w:spacing w:before="60" w:after="30" w:line="276" w:lineRule="auto"/>
              <w:ind w:left="17" w:right="9"/>
              <w:jc w:val="center"/>
              <w:rPr>
                <w:rFonts w:ascii="Arial" w:hAnsi="Arial" w:cs="Arial"/>
                <w:sz w:val="19"/>
                <w:szCs w:val="19"/>
              </w:rPr>
            </w:pPr>
          </w:p>
        </w:tc>
        <w:tc>
          <w:tcPr>
            <w:tcW w:w="1701" w:type="dxa"/>
            <w:tcBorders>
              <w:top w:val="nil"/>
              <w:left w:val="nil"/>
              <w:bottom w:val="single" w:sz="4" w:space="0" w:color="auto"/>
              <w:right w:val="nil"/>
            </w:tcBorders>
          </w:tcPr>
          <w:p w14:paraId="6424F034" w14:textId="0FD916C1" w:rsidR="00E26A6F" w:rsidRDefault="00E26A6F" w:rsidP="0035396A">
            <w:pPr>
              <w:spacing w:before="60" w:after="30" w:line="276" w:lineRule="auto"/>
              <w:ind w:left="17" w:right="9"/>
              <w:jc w:val="center"/>
              <w:rPr>
                <w:rFonts w:ascii="Arial" w:hAnsi="Arial" w:cs="Arial"/>
                <w:sz w:val="19"/>
                <w:szCs w:val="19"/>
              </w:rPr>
            </w:pPr>
          </w:p>
          <w:p w14:paraId="035CE3D3" w14:textId="3F2E093B" w:rsidR="00E26A6F" w:rsidRPr="00767D56" w:rsidRDefault="00E26A6F" w:rsidP="0035396A">
            <w:pPr>
              <w:spacing w:before="60" w:after="30" w:line="276" w:lineRule="auto"/>
              <w:ind w:left="17" w:right="9"/>
              <w:jc w:val="center"/>
              <w:rPr>
                <w:rFonts w:ascii="Arial" w:hAnsi="Arial" w:cs="Arial"/>
                <w:sz w:val="19"/>
                <w:szCs w:val="19"/>
              </w:rPr>
            </w:pPr>
            <w:r w:rsidRPr="00767D56">
              <w:rPr>
                <w:rFonts w:ascii="Arial" w:hAnsi="Arial" w:cs="Arial"/>
                <w:sz w:val="19"/>
                <w:szCs w:val="19"/>
              </w:rPr>
              <w:t>Collateral</w:t>
            </w:r>
          </w:p>
        </w:tc>
      </w:tr>
      <w:tr w:rsidR="00E26A6F" w14:paraId="30952791" w14:textId="08A77C4C" w:rsidTr="00E26A6F">
        <w:tc>
          <w:tcPr>
            <w:tcW w:w="1275" w:type="dxa"/>
            <w:tcBorders>
              <w:top w:val="single" w:sz="4" w:space="0" w:color="auto"/>
            </w:tcBorders>
          </w:tcPr>
          <w:p w14:paraId="3BE4E290" w14:textId="1CF47611" w:rsidR="00E26A6F" w:rsidRPr="00767D56" w:rsidRDefault="00E26A6F" w:rsidP="00767D56">
            <w:pPr>
              <w:spacing w:before="60" w:after="30" w:line="276" w:lineRule="auto"/>
              <w:ind w:right="-45"/>
              <w:jc w:val="center"/>
              <w:rPr>
                <w:rFonts w:ascii="Arial" w:hAnsi="Arial" w:cs="Arial"/>
                <w:color w:val="000000" w:themeColor="text1"/>
                <w:sz w:val="19"/>
                <w:szCs w:val="19"/>
              </w:rPr>
            </w:pPr>
            <w:r w:rsidRPr="00767D56">
              <w:rPr>
                <w:rFonts w:ascii="Arial" w:hAnsi="Arial" w:cs="Arial"/>
                <w:color w:val="000000" w:themeColor="text1"/>
                <w:sz w:val="19"/>
                <w:szCs w:val="19"/>
              </w:rPr>
              <w:t>1</w:t>
            </w:r>
          </w:p>
        </w:tc>
        <w:tc>
          <w:tcPr>
            <w:tcW w:w="142" w:type="dxa"/>
          </w:tcPr>
          <w:p w14:paraId="12C9E26D" w14:textId="77777777" w:rsidR="00E26A6F" w:rsidRPr="00767D56" w:rsidRDefault="00E26A6F" w:rsidP="00767D56">
            <w:pPr>
              <w:spacing w:before="60" w:after="30" w:line="276" w:lineRule="auto"/>
              <w:ind w:right="-45"/>
              <w:jc w:val="center"/>
              <w:rPr>
                <w:rFonts w:ascii="Arial" w:hAnsi="Arial" w:cs="Arial"/>
                <w:color w:val="000000" w:themeColor="text1"/>
                <w:sz w:val="19"/>
                <w:szCs w:val="19"/>
              </w:rPr>
            </w:pPr>
          </w:p>
        </w:tc>
        <w:tc>
          <w:tcPr>
            <w:tcW w:w="2126" w:type="dxa"/>
            <w:tcBorders>
              <w:top w:val="single" w:sz="4" w:space="0" w:color="auto"/>
              <w:left w:val="nil"/>
              <w:right w:val="nil"/>
            </w:tcBorders>
            <w:hideMark/>
          </w:tcPr>
          <w:p w14:paraId="56D47B90" w14:textId="4B0B7D11" w:rsidR="00E26A6F" w:rsidRPr="00767D56" w:rsidRDefault="00E26A6F" w:rsidP="00767D56">
            <w:pPr>
              <w:spacing w:before="60" w:after="30" w:line="276" w:lineRule="auto"/>
              <w:ind w:right="-45"/>
              <w:jc w:val="center"/>
              <w:rPr>
                <w:rFonts w:ascii="Arial" w:hAnsi="Arial" w:cs="Arial"/>
                <w:color w:val="000000" w:themeColor="text1"/>
                <w:sz w:val="19"/>
                <w:szCs w:val="19"/>
              </w:rPr>
            </w:pPr>
            <w:r w:rsidRPr="00767D56">
              <w:rPr>
                <w:rFonts w:ascii="Arial" w:hAnsi="Arial" w:cs="Arial"/>
                <w:color w:val="000000" w:themeColor="text1"/>
                <w:sz w:val="19"/>
                <w:szCs w:val="19"/>
              </w:rPr>
              <w:t>Baht 124.00 million</w:t>
            </w:r>
          </w:p>
        </w:tc>
        <w:tc>
          <w:tcPr>
            <w:tcW w:w="142" w:type="dxa"/>
            <w:tcBorders>
              <w:left w:val="nil"/>
              <w:right w:val="nil"/>
            </w:tcBorders>
          </w:tcPr>
          <w:p w14:paraId="1BB928DE" w14:textId="77777777" w:rsidR="00E26A6F" w:rsidRPr="00767D56" w:rsidRDefault="00E26A6F" w:rsidP="00767D56">
            <w:pPr>
              <w:spacing w:before="60" w:after="30" w:line="276" w:lineRule="auto"/>
              <w:ind w:right="-45"/>
              <w:jc w:val="center"/>
              <w:rPr>
                <w:rFonts w:ascii="Arial" w:hAnsi="Arial" w:cs="Arial"/>
                <w:color w:val="000000" w:themeColor="text1"/>
                <w:sz w:val="19"/>
                <w:szCs w:val="19"/>
              </w:rPr>
            </w:pPr>
          </w:p>
        </w:tc>
        <w:tc>
          <w:tcPr>
            <w:tcW w:w="1701" w:type="dxa"/>
            <w:tcBorders>
              <w:top w:val="single" w:sz="4" w:space="0" w:color="auto"/>
              <w:left w:val="nil"/>
              <w:right w:val="nil"/>
            </w:tcBorders>
          </w:tcPr>
          <w:p w14:paraId="62C2C34E" w14:textId="5D4ADACF" w:rsidR="00E26A6F" w:rsidRPr="00767D56" w:rsidRDefault="00E26A6F" w:rsidP="00767D56">
            <w:pPr>
              <w:spacing w:before="60" w:after="30" w:line="276" w:lineRule="auto"/>
              <w:ind w:right="-45"/>
              <w:jc w:val="center"/>
              <w:rPr>
                <w:rFonts w:ascii="Arial" w:hAnsi="Arial" w:cs="Arial"/>
                <w:color w:val="000000" w:themeColor="text1"/>
                <w:sz w:val="19"/>
                <w:szCs w:val="19"/>
              </w:rPr>
            </w:pPr>
            <w:r w:rsidRPr="00767D56">
              <w:rPr>
                <w:rFonts w:ascii="Arial" w:hAnsi="Arial" w:cs="Arial"/>
                <w:color w:val="000000" w:themeColor="text1"/>
                <w:sz w:val="19"/>
                <w:szCs w:val="19"/>
              </w:rPr>
              <w:t>7.50</w:t>
            </w:r>
          </w:p>
        </w:tc>
        <w:tc>
          <w:tcPr>
            <w:tcW w:w="142" w:type="dxa"/>
            <w:tcBorders>
              <w:left w:val="nil"/>
              <w:right w:val="nil"/>
            </w:tcBorders>
          </w:tcPr>
          <w:p w14:paraId="7D9F6381" w14:textId="77777777" w:rsidR="00E26A6F" w:rsidRPr="00767D56" w:rsidRDefault="00E26A6F" w:rsidP="00767D56">
            <w:pPr>
              <w:spacing w:before="60" w:after="30" w:line="276" w:lineRule="auto"/>
              <w:ind w:right="-45"/>
              <w:jc w:val="center"/>
              <w:rPr>
                <w:rFonts w:ascii="Arial" w:hAnsi="Arial" w:cs="Arial"/>
                <w:color w:val="000000" w:themeColor="text1"/>
                <w:sz w:val="19"/>
                <w:szCs w:val="19"/>
              </w:rPr>
            </w:pPr>
          </w:p>
        </w:tc>
        <w:tc>
          <w:tcPr>
            <w:tcW w:w="1701" w:type="dxa"/>
            <w:tcBorders>
              <w:top w:val="single" w:sz="4" w:space="0" w:color="auto"/>
              <w:left w:val="nil"/>
              <w:right w:val="nil"/>
            </w:tcBorders>
          </w:tcPr>
          <w:p w14:paraId="6D0E1F14" w14:textId="00C76CA3" w:rsidR="00E26A6F" w:rsidRPr="00767D56" w:rsidRDefault="00E26A6F" w:rsidP="00767D56">
            <w:pPr>
              <w:spacing w:before="60" w:after="30" w:line="276" w:lineRule="auto"/>
              <w:ind w:right="-45"/>
              <w:jc w:val="center"/>
              <w:rPr>
                <w:rFonts w:ascii="Arial" w:hAnsi="Arial" w:cs="Arial"/>
                <w:color w:val="000000" w:themeColor="text1"/>
                <w:sz w:val="19"/>
                <w:szCs w:val="19"/>
              </w:rPr>
            </w:pPr>
            <w:r w:rsidRPr="00767D56">
              <w:rPr>
                <w:rFonts w:ascii="Arial" w:hAnsi="Arial" w:cs="Arial"/>
                <w:color w:val="000000" w:themeColor="text1"/>
                <w:sz w:val="19"/>
                <w:szCs w:val="19"/>
              </w:rPr>
              <w:t>Upon demand</w:t>
            </w:r>
          </w:p>
        </w:tc>
        <w:tc>
          <w:tcPr>
            <w:tcW w:w="142" w:type="dxa"/>
            <w:tcBorders>
              <w:left w:val="nil"/>
              <w:right w:val="nil"/>
            </w:tcBorders>
          </w:tcPr>
          <w:p w14:paraId="63C86818" w14:textId="77777777" w:rsidR="00E26A6F" w:rsidRPr="00767D56" w:rsidRDefault="00E26A6F" w:rsidP="00767D56">
            <w:pPr>
              <w:spacing w:before="60" w:after="30" w:line="276" w:lineRule="auto"/>
              <w:ind w:right="-45"/>
              <w:jc w:val="center"/>
              <w:rPr>
                <w:rFonts w:ascii="Arial" w:hAnsi="Arial" w:cs="Arial"/>
                <w:color w:val="000000" w:themeColor="text1"/>
                <w:sz w:val="19"/>
                <w:szCs w:val="19"/>
              </w:rPr>
            </w:pPr>
          </w:p>
        </w:tc>
        <w:tc>
          <w:tcPr>
            <w:tcW w:w="1701" w:type="dxa"/>
            <w:tcBorders>
              <w:top w:val="single" w:sz="4" w:space="0" w:color="auto"/>
              <w:left w:val="nil"/>
              <w:right w:val="nil"/>
            </w:tcBorders>
          </w:tcPr>
          <w:p w14:paraId="1C581EAB" w14:textId="3F6D6BAB" w:rsidR="00E26A6F" w:rsidRPr="00767D56" w:rsidRDefault="00E26A6F" w:rsidP="00767D56">
            <w:pPr>
              <w:spacing w:before="60" w:after="30" w:line="276" w:lineRule="auto"/>
              <w:ind w:right="-45"/>
              <w:jc w:val="center"/>
              <w:rPr>
                <w:rFonts w:ascii="Arial" w:hAnsi="Arial" w:cs="Arial"/>
                <w:color w:val="000000" w:themeColor="text1"/>
                <w:sz w:val="19"/>
                <w:szCs w:val="19"/>
              </w:rPr>
            </w:pPr>
            <w:r w:rsidRPr="00767D56">
              <w:rPr>
                <w:rFonts w:ascii="Arial" w:hAnsi="Arial" w:cs="Arial"/>
                <w:color w:val="000000" w:themeColor="text1"/>
                <w:sz w:val="19"/>
                <w:szCs w:val="19"/>
              </w:rPr>
              <w:t>None</w:t>
            </w:r>
          </w:p>
        </w:tc>
      </w:tr>
      <w:tr w:rsidR="00E26A6F" w14:paraId="6D71D18B" w14:textId="6FDA9F37" w:rsidTr="00E26A6F">
        <w:tc>
          <w:tcPr>
            <w:tcW w:w="1275" w:type="dxa"/>
          </w:tcPr>
          <w:p w14:paraId="651BC0DD" w14:textId="69623554" w:rsidR="00E26A6F" w:rsidRPr="00767D56" w:rsidRDefault="00E26A6F" w:rsidP="00767D56">
            <w:pPr>
              <w:spacing w:before="60" w:after="30" w:line="276" w:lineRule="auto"/>
              <w:ind w:right="-45"/>
              <w:jc w:val="center"/>
              <w:rPr>
                <w:rFonts w:ascii="Arial" w:hAnsi="Arial" w:cs="Arial"/>
                <w:color w:val="000000" w:themeColor="text1"/>
                <w:sz w:val="19"/>
                <w:szCs w:val="19"/>
              </w:rPr>
            </w:pPr>
            <w:r w:rsidRPr="00767D56">
              <w:rPr>
                <w:rFonts w:ascii="Arial" w:hAnsi="Arial" w:cs="Arial"/>
                <w:color w:val="000000" w:themeColor="text1"/>
                <w:sz w:val="19"/>
                <w:szCs w:val="19"/>
              </w:rPr>
              <w:t>2</w:t>
            </w:r>
          </w:p>
        </w:tc>
        <w:tc>
          <w:tcPr>
            <w:tcW w:w="142" w:type="dxa"/>
          </w:tcPr>
          <w:p w14:paraId="209AD189" w14:textId="77777777" w:rsidR="00E26A6F" w:rsidRPr="00767D56" w:rsidRDefault="00E26A6F" w:rsidP="00767D56">
            <w:pPr>
              <w:spacing w:before="60" w:after="30" w:line="276" w:lineRule="auto"/>
              <w:ind w:right="-45"/>
              <w:jc w:val="center"/>
              <w:rPr>
                <w:rFonts w:ascii="Arial" w:hAnsi="Arial" w:cs="Arial"/>
                <w:color w:val="000000" w:themeColor="text1"/>
                <w:sz w:val="19"/>
                <w:szCs w:val="19"/>
              </w:rPr>
            </w:pPr>
          </w:p>
        </w:tc>
        <w:tc>
          <w:tcPr>
            <w:tcW w:w="2126" w:type="dxa"/>
          </w:tcPr>
          <w:p w14:paraId="74C2BA4B" w14:textId="045A8B33" w:rsidR="00E26A6F" w:rsidRPr="00767D56" w:rsidRDefault="00E26A6F" w:rsidP="00767D56">
            <w:pPr>
              <w:spacing w:before="60" w:after="30" w:line="276" w:lineRule="auto"/>
              <w:ind w:right="-45"/>
              <w:jc w:val="center"/>
              <w:rPr>
                <w:rFonts w:ascii="Arial" w:hAnsi="Arial" w:cs="Arial"/>
                <w:color w:val="000000" w:themeColor="text1"/>
                <w:sz w:val="19"/>
                <w:szCs w:val="19"/>
              </w:rPr>
            </w:pPr>
            <w:r w:rsidRPr="00767D56">
              <w:rPr>
                <w:rFonts w:ascii="Arial" w:hAnsi="Arial" w:cs="Arial"/>
                <w:color w:val="000000" w:themeColor="text1"/>
                <w:sz w:val="19"/>
                <w:szCs w:val="19"/>
              </w:rPr>
              <w:t>Baht 90.00 million</w:t>
            </w:r>
          </w:p>
        </w:tc>
        <w:tc>
          <w:tcPr>
            <w:tcW w:w="142" w:type="dxa"/>
          </w:tcPr>
          <w:p w14:paraId="0A51C535" w14:textId="77777777" w:rsidR="00E26A6F" w:rsidRPr="00767D56" w:rsidRDefault="00E26A6F" w:rsidP="00767D56">
            <w:pPr>
              <w:spacing w:before="60" w:after="30" w:line="276" w:lineRule="auto"/>
              <w:ind w:right="-45"/>
              <w:jc w:val="center"/>
              <w:rPr>
                <w:rFonts w:ascii="Arial" w:hAnsi="Arial" w:cs="Arial"/>
                <w:color w:val="000000" w:themeColor="text1"/>
                <w:sz w:val="19"/>
                <w:szCs w:val="19"/>
              </w:rPr>
            </w:pPr>
          </w:p>
        </w:tc>
        <w:tc>
          <w:tcPr>
            <w:tcW w:w="1701" w:type="dxa"/>
          </w:tcPr>
          <w:p w14:paraId="17EAC32E" w14:textId="5AC10E2B" w:rsidR="00E26A6F" w:rsidRPr="00767D56" w:rsidRDefault="00550C90" w:rsidP="00767D56">
            <w:pPr>
              <w:spacing w:before="60" w:after="30" w:line="276" w:lineRule="auto"/>
              <w:ind w:right="-45"/>
              <w:jc w:val="center"/>
              <w:rPr>
                <w:rFonts w:ascii="Arial" w:hAnsi="Arial" w:cs="Arial"/>
                <w:color w:val="000000" w:themeColor="text1"/>
                <w:sz w:val="19"/>
                <w:szCs w:val="19"/>
              </w:rPr>
            </w:pPr>
            <w:r>
              <w:rPr>
                <w:rFonts w:ascii="Arial" w:hAnsi="Arial" w:cs="Arial"/>
                <w:color w:val="000000" w:themeColor="text1"/>
                <w:sz w:val="19"/>
                <w:szCs w:val="19"/>
              </w:rPr>
              <w:t xml:space="preserve">Lender’s borrowing rate </w:t>
            </w:r>
            <w:r w:rsidR="00E26A6F" w:rsidRPr="00767D56">
              <w:rPr>
                <w:rFonts w:ascii="Arial" w:hAnsi="Arial" w:cs="Arial"/>
                <w:color w:val="000000" w:themeColor="text1"/>
                <w:sz w:val="19"/>
                <w:szCs w:val="19"/>
              </w:rPr>
              <w:t>+0.05</w:t>
            </w:r>
          </w:p>
        </w:tc>
        <w:tc>
          <w:tcPr>
            <w:tcW w:w="142" w:type="dxa"/>
          </w:tcPr>
          <w:p w14:paraId="7428DDFB" w14:textId="77777777" w:rsidR="00E26A6F" w:rsidRPr="00767D56" w:rsidRDefault="00E26A6F" w:rsidP="00767D56">
            <w:pPr>
              <w:spacing w:before="60" w:after="30" w:line="276" w:lineRule="auto"/>
              <w:ind w:right="-45"/>
              <w:jc w:val="center"/>
              <w:rPr>
                <w:rFonts w:ascii="Arial" w:hAnsi="Arial" w:cs="Arial"/>
                <w:color w:val="000000" w:themeColor="text1"/>
                <w:sz w:val="19"/>
                <w:szCs w:val="19"/>
              </w:rPr>
            </w:pPr>
          </w:p>
        </w:tc>
        <w:tc>
          <w:tcPr>
            <w:tcW w:w="1701" w:type="dxa"/>
          </w:tcPr>
          <w:p w14:paraId="5327299B" w14:textId="2A756177" w:rsidR="00E26A6F" w:rsidRPr="00767D56" w:rsidRDefault="00E26A6F" w:rsidP="00767D56">
            <w:pPr>
              <w:spacing w:before="60" w:after="30" w:line="276" w:lineRule="auto"/>
              <w:ind w:right="-45"/>
              <w:jc w:val="center"/>
              <w:rPr>
                <w:rFonts w:ascii="Arial" w:hAnsi="Arial" w:cs="Arial"/>
                <w:color w:val="000000" w:themeColor="text1"/>
                <w:sz w:val="19"/>
                <w:szCs w:val="19"/>
              </w:rPr>
            </w:pPr>
            <w:r w:rsidRPr="00767D56">
              <w:rPr>
                <w:rFonts w:ascii="Arial" w:hAnsi="Arial" w:cs="Arial"/>
                <w:color w:val="000000" w:themeColor="text1"/>
                <w:sz w:val="19"/>
                <w:szCs w:val="19"/>
              </w:rPr>
              <w:t>Upon demand</w:t>
            </w:r>
          </w:p>
        </w:tc>
        <w:tc>
          <w:tcPr>
            <w:tcW w:w="142" w:type="dxa"/>
          </w:tcPr>
          <w:p w14:paraId="1759DA13" w14:textId="77777777" w:rsidR="00E26A6F" w:rsidRPr="00767D56" w:rsidRDefault="00E26A6F" w:rsidP="00767D56">
            <w:pPr>
              <w:spacing w:before="60" w:after="30" w:line="276" w:lineRule="auto"/>
              <w:ind w:right="-45"/>
              <w:jc w:val="center"/>
              <w:rPr>
                <w:rFonts w:ascii="Arial" w:hAnsi="Arial" w:cs="Arial"/>
                <w:color w:val="000000" w:themeColor="text1"/>
                <w:sz w:val="19"/>
                <w:szCs w:val="19"/>
              </w:rPr>
            </w:pPr>
          </w:p>
        </w:tc>
        <w:tc>
          <w:tcPr>
            <w:tcW w:w="1701" w:type="dxa"/>
          </w:tcPr>
          <w:p w14:paraId="311AEAA1" w14:textId="4390715D" w:rsidR="00E26A6F" w:rsidRPr="00767D56" w:rsidRDefault="00E26A6F" w:rsidP="00767D56">
            <w:pPr>
              <w:spacing w:before="60" w:after="30" w:line="276" w:lineRule="auto"/>
              <w:ind w:right="-45"/>
              <w:jc w:val="center"/>
              <w:rPr>
                <w:rFonts w:ascii="Arial" w:hAnsi="Arial" w:cs="Arial"/>
                <w:color w:val="000000" w:themeColor="text1"/>
                <w:sz w:val="19"/>
                <w:szCs w:val="19"/>
              </w:rPr>
            </w:pPr>
            <w:r w:rsidRPr="00767D56">
              <w:rPr>
                <w:rFonts w:ascii="Arial" w:hAnsi="Arial" w:cs="Arial"/>
                <w:color w:val="000000" w:themeColor="text1"/>
                <w:sz w:val="19"/>
                <w:szCs w:val="19"/>
              </w:rPr>
              <w:t>None</w:t>
            </w:r>
          </w:p>
        </w:tc>
      </w:tr>
    </w:tbl>
    <w:p w14:paraId="1947B59C" w14:textId="77777777" w:rsidR="009D1751" w:rsidRPr="00A20F43" w:rsidRDefault="009D1751" w:rsidP="004F7863">
      <w:pPr>
        <w:tabs>
          <w:tab w:val="num" w:pos="786"/>
        </w:tabs>
        <w:spacing w:line="360" w:lineRule="auto"/>
        <w:ind w:left="426" w:right="-1"/>
        <w:rPr>
          <w:rFonts w:ascii="Arial" w:hAnsi="Arial" w:cstheme="minorBidi"/>
          <w:b/>
          <w:bCs/>
          <w:color w:val="000000" w:themeColor="text1"/>
          <w:sz w:val="19"/>
          <w:szCs w:val="19"/>
        </w:rPr>
      </w:pPr>
    </w:p>
    <w:p w14:paraId="5FDC8384" w14:textId="3759C7D5" w:rsidR="00827DF4" w:rsidRPr="00DB7528" w:rsidRDefault="00827DF4" w:rsidP="00827DF4">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B7528">
        <w:rPr>
          <w:rFonts w:ascii="Arial" w:hAnsi="Arial" w:cs="Arial"/>
          <w:b/>
          <w:bCs/>
          <w:color w:val="000000" w:themeColor="text1"/>
          <w:sz w:val="19"/>
          <w:szCs w:val="19"/>
          <w:lang w:val="en-GB"/>
        </w:rPr>
        <w:t>INVENTORIES</w:t>
      </w:r>
    </w:p>
    <w:p w14:paraId="05A35EA5" w14:textId="77777777" w:rsidR="00493166" w:rsidRPr="00287F10" w:rsidRDefault="00493166" w:rsidP="00493166">
      <w:pPr>
        <w:tabs>
          <w:tab w:val="num" w:pos="786"/>
        </w:tabs>
        <w:spacing w:line="360" w:lineRule="auto"/>
        <w:ind w:left="426" w:right="-1"/>
        <w:rPr>
          <w:rFonts w:ascii="Arial" w:hAnsi="Arial" w:cs="Arial"/>
          <w:color w:val="000000" w:themeColor="text1"/>
          <w:sz w:val="10"/>
          <w:szCs w:val="10"/>
          <w:highlight w:val="yellow"/>
          <w:lang w:val="en-GB"/>
        </w:rPr>
      </w:pPr>
    </w:p>
    <w:tbl>
      <w:tblPr>
        <w:tblW w:w="9121" w:type="dxa"/>
        <w:tblInd w:w="336" w:type="dxa"/>
        <w:tblBorders>
          <w:bottom w:val="single" w:sz="4" w:space="0" w:color="auto"/>
        </w:tblBorders>
        <w:tblLayout w:type="fixed"/>
        <w:tblLook w:val="0000" w:firstRow="0" w:lastRow="0" w:firstColumn="0" w:lastColumn="0" w:noHBand="0" w:noVBand="0"/>
      </w:tblPr>
      <w:tblGrid>
        <w:gridCol w:w="3624"/>
        <w:gridCol w:w="1125"/>
        <w:gridCol w:w="1011"/>
        <w:gridCol w:w="1660"/>
        <w:gridCol w:w="1701"/>
      </w:tblGrid>
      <w:tr w:rsidR="00C91BCD" w:rsidRPr="00DB7528" w14:paraId="1A23CA19" w14:textId="77777777" w:rsidTr="008855BD">
        <w:trPr>
          <w:cantSplit/>
          <w:trHeight w:val="142"/>
          <w:tblHeader/>
        </w:trPr>
        <w:tc>
          <w:tcPr>
            <w:tcW w:w="3624" w:type="dxa"/>
            <w:tcBorders>
              <w:top w:val="nil"/>
            </w:tcBorders>
          </w:tcPr>
          <w:p w14:paraId="674B8507" w14:textId="77777777" w:rsidR="00C91BCD" w:rsidRPr="00DB7528" w:rsidRDefault="00C91BCD" w:rsidP="008E0813">
            <w:pPr>
              <w:tabs>
                <w:tab w:val="left" w:pos="360"/>
                <w:tab w:val="left" w:pos="900"/>
              </w:tabs>
              <w:spacing w:before="60" w:after="30" w:line="276" w:lineRule="auto"/>
              <w:jc w:val="thaiDistribute"/>
              <w:rPr>
                <w:rFonts w:ascii="Arial" w:hAnsi="Arial" w:cs="Arial"/>
                <w:sz w:val="19"/>
                <w:szCs w:val="19"/>
                <w:cs/>
                <w:lang w:val="en-GB"/>
              </w:rPr>
            </w:pPr>
          </w:p>
        </w:tc>
        <w:tc>
          <w:tcPr>
            <w:tcW w:w="2136" w:type="dxa"/>
            <w:gridSpan w:val="2"/>
            <w:tcBorders>
              <w:top w:val="nil"/>
              <w:bottom w:val="nil"/>
            </w:tcBorders>
            <w:vAlign w:val="bottom"/>
          </w:tcPr>
          <w:p w14:paraId="64F96586" w14:textId="34B39B97" w:rsidR="0075197E" w:rsidRPr="00DB7528" w:rsidRDefault="0075197E" w:rsidP="008E0813">
            <w:pPr>
              <w:spacing w:before="60" w:after="30" w:line="276" w:lineRule="auto"/>
              <w:ind w:left="-103" w:right="-7"/>
              <w:jc w:val="right"/>
              <w:rPr>
                <w:rFonts w:ascii="Arial" w:hAnsi="Arial" w:cs="Arial"/>
                <w:sz w:val="19"/>
                <w:szCs w:val="19"/>
                <w:rtl/>
                <w:cs/>
                <w:lang w:val="en-GB" w:bidi="ar-SA"/>
              </w:rPr>
            </w:pPr>
          </w:p>
        </w:tc>
        <w:tc>
          <w:tcPr>
            <w:tcW w:w="3361" w:type="dxa"/>
            <w:gridSpan w:val="2"/>
            <w:tcBorders>
              <w:top w:val="nil"/>
              <w:bottom w:val="nil"/>
            </w:tcBorders>
            <w:vAlign w:val="center"/>
          </w:tcPr>
          <w:p w14:paraId="573B5474" w14:textId="77777777" w:rsidR="00C91BCD" w:rsidRPr="0075197E" w:rsidRDefault="00C91BCD" w:rsidP="008855BD">
            <w:pPr>
              <w:pBdr>
                <w:bottom w:val="single" w:sz="8" w:space="1" w:color="auto"/>
              </w:pBdr>
              <w:spacing w:before="60" w:after="30" w:line="276" w:lineRule="auto"/>
              <w:ind w:left="252" w:hanging="217"/>
              <w:jc w:val="right"/>
              <w:rPr>
                <w:rFonts w:ascii="Arial" w:hAnsi="Arial" w:cs="Arial"/>
                <w:sz w:val="19"/>
                <w:szCs w:val="19"/>
                <w:rtl/>
                <w:cs/>
                <w:lang w:bidi="ar-SA"/>
              </w:rPr>
            </w:pPr>
            <w:r w:rsidRPr="00DB7528">
              <w:rPr>
                <w:rFonts w:ascii="Arial" w:hAnsi="Arial" w:cs="Arial"/>
                <w:sz w:val="19"/>
                <w:szCs w:val="19"/>
              </w:rPr>
              <w:t>(Unit : Thousand</w:t>
            </w:r>
            <w:r w:rsidRPr="00DB7528">
              <w:rPr>
                <w:rFonts w:ascii="Arial" w:hAnsi="Arial" w:cs="Arial"/>
                <w:sz w:val="19"/>
                <w:szCs w:val="19"/>
                <w:cs/>
              </w:rPr>
              <w:t xml:space="preserve"> </w:t>
            </w:r>
            <w:r w:rsidRPr="00DB7528">
              <w:rPr>
                <w:rFonts w:ascii="Arial" w:hAnsi="Arial" w:cs="Arial"/>
                <w:sz w:val="19"/>
                <w:szCs w:val="19"/>
              </w:rPr>
              <w:t>Baht)</w:t>
            </w:r>
          </w:p>
        </w:tc>
      </w:tr>
      <w:tr w:rsidR="00C91BCD" w:rsidRPr="00DB7528" w14:paraId="5D739A6E" w14:textId="77777777" w:rsidTr="0087099C">
        <w:trPr>
          <w:cantSplit/>
          <w:trHeight w:val="142"/>
          <w:tblHeader/>
        </w:trPr>
        <w:tc>
          <w:tcPr>
            <w:tcW w:w="3624" w:type="dxa"/>
            <w:vAlign w:val="bottom"/>
          </w:tcPr>
          <w:p w14:paraId="6A0CE065" w14:textId="77777777" w:rsidR="00C91BCD" w:rsidRPr="00DB7528" w:rsidRDefault="00C91BCD" w:rsidP="008E0813">
            <w:pPr>
              <w:tabs>
                <w:tab w:val="left" w:pos="360"/>
                <w:tab w:val="left" w:pos="900"/>
              </w:tabs>
              <w:spacing w:before="60" w:after="30" w:line="276" w:lineRule="auto"/>
              <w:jc w:val="center"/>
              <w:rPr>
                <w:rFonts w:ascii="Arial" w:hAnsi="Arial" w:cs="Arial"/>
                <w:sz w:val="19"/>
                <w:szCs w:val="19"/>
                <w:lang w:val="en-GB"/>
              </w:rPr>
            </w:pPr>
          </w:p>
        </w:tc>
        <w:tc>
          <w:tcPr>
            <w:tcW w:w="2136" w:type="dxa"/>
            <w:gridSpan w:val="2"/>
            <w:tcBorders>
              <w:bottom w:val="nil"/>
            </w:tcBorders>
            <w:vAlign w:val="bottom"/>
          </w:tcPr>
          <w:p w14:paraId="0B096F31" w14:textId="3E26884B" w:rsidR="00C91BCD" w:rsidRPr="00DB7528" w:rsidRDefault="00C91BCD" w:rsidP="00C91BCD">
            <w:pPr>
              <w:spacing w:before="60" w:after="30" w:line="276" w:lineRule="auto"/>
              <w:ind w:left="252" w:hanging="252"/>
              <w:jc w:val="center"/>
              <w:rPr>
                <w:rFonts w:ascii="Arial" w:hAnsi="Arial" w:cs="Arial"/>
                <w:sz w:val="19"/>
                <w:szCs w:val="19"/>
              </w:rPr>
            </w:pPr>
          </w:p>
        </w:tc>
        <w:tc>
          <w:tcPr>
            <w:tcW w:w="3361" w:type="dxa"/>
            <w:gridSpan w:val="2"/>
            <w:tcBorders>
              <w:bottom w:val="nil"/>
            </w:tcBorders>
            <w:vAlign w:val="bottom"/>
          </w:tcPr>
          <w:p w14:paraId="03FB5EE1" w14:textId="76D134DD" w:rsidR="00C91BCD" w:rsidRPr="00DB7528" w:rsidRDefault="00C91BCD" w:rsidP="0087099C">
            <w:pPr>
              <w:pBdr>
                <w:bottom w:val="single" w:sz="4" w:space="1" w:color="auto"/>
              </w:pBdr>
              <w:spacing w:before="60" w:after="30" w:line="276" w:lineRule="auto"/>
              <w:ind w:left="252" w:hanging="217"/>
              <w:jc w:val="center"/>
              <w:rPr>
                <w:rFonts w:ascii="Arial" w:hAnsi="Arial" w:cs="Arial"/>
                <w:sz w:val="19"/>
                <w:szCs w:val="19"/>
              </w:rPr>
            </w:pPr>
            <w:r w:rsidRPr="00DB7528">
              <w:rPr>
                <w:rFonts w:ascii="Arial" w:hAnsi="Arial" w:cs="Arial"/>
                <w:sz w:val="19"/>
                <w:szCs w:val="19"/>
              </w:rPr>
              <w:t xml:space="preserve">Consolidated </w:t>
            </w:r>
            <w:r w:rsidR="00091762">
              <w:rPr>
                <w:rFonts w:ascii="Arial" w:hAnsi="Arial" w:cs="Arial"/>
                <w:sz w:val="19"/>
                <w:szCs w:val="19"/>
              </w:rPr>
              <w:t>financial statements</w:t>
            </w:r>
          </w:p>
        </w:tc>
      </w:tr>
      <w:tr w:rsidR="00C91BCD" w:rsidRPr="00DB7528" w14:paraId="08EAA382" w14:textId="77777777" w:rsidTr="0087099C">
        <w:trPr>
          <w:cantSplit/>
          <w:trHeight w:val="142"/>
          <w:tblHeader/>
        </w:trPr>
        <w:tc>
          <w:tcPr>
            <w:tcW w:w="3624" w:type="dxa"/>
            <w:vAlign w:val="bottom"/>
          </w:tcPr>
          <w:p w14:paraId="36F84CBF" w14:textId="77777777" w:rsidR="00C91BCD" w:rsidRPr="00DB7528" w:rsidRDefault="00C91BCD" w:rsidP="008E0813">
            <w:pPr>
              <w:tabs>
                <w:tab w:val="left" w:pos="360"/>
                <w:tab w:val="left" w:pos="900"/>
              </w:tabs>
              <w:spacing w:before="60" w:after="30" w:line="276" w:lineRule="auto"/>
              <w:jc w:val="center"/>
              <w:rPr>
                <w:rFonts w:ascii="Arial" w:hAnsi="Arial" w:cs="Arial"/>
                <w:sz w:val="19"/>
                <w:szCs w:val="19"/>
                <w:lang w:val="en-GB"/>
              </w:rPr>
            </w:pPr>
          </w:p>
        </w:tc>
        <w:tc>
          <w:tcPr>
            <w:tcW w:w="1125" w:type="dxa"/>
            <w:tcBorders>
              <w:top w:val="nil"/>
              <w:bottom w:val="nil"/>
            </w:tcBorders>
            <w:vAlign w:val="bottom"/>
          </w:tcPr>
          <w:p w14:paraId="6EA50C9B" w14:textId="3D72FA33" w:rsidR="00C91BCD" w:rsidRPr="00DB7528" w:rsidRDefault="00C91BCD" w:rsidP="00C91BCD">
            <w:pPr>
              <w:spacing w:before="60" w:after="30" w:line="276" w:lineRule="auto"/>
              <w:ind w:left="252" w:hanging="252"/>
              <w:jc w:val="center"/>
              <w:rPr>
                <w:rFonts w:ascii="Arial" w:hAnsi="Arial" w:cs="Arial"/>
                <w:sz w:val="19"/>
                <w:szCs w:val="19"/>
              </w:rPr>
            </w:pPr>
          </w:p>
        </w:tc>
        <w:tc>
          <w:tcPr>
            <w:tcW w:w="1011" w:type="dxa"/>
            <w:tcBorders>
              <w:top w:val="nil"/>
              <w:bottom w:val="nil"/>
            </w:tcBorders>
            <w:vAlign w:val="bottom"/>
          </w:tcPr>
          <w:p w14:paraId="4CE1929D" w14:textId="674782D4" w:rsidR="00C91BCD" w:rsidRPr="00DB7528" w:rsidRDefault="00C91BCD" w:rsidP="00C91BCD">
            <w:pPr>
              <w:tabs>
                <w:tab w:val="left" w:pos="360"/>
              </w:tabs>
              <w:spacing w:before="60" w:after="30" w:line="276" w:lineRule="auto"/>
              <w:ind w:left="252" w:hanging="252"/>
              <w:jc w:val="center"/>
              <w:rPr>
                <w:rFonts w:ascii="Arial" w:hAnsi="Arial" w:cs="Arial"/>
                <w:sz w:val="19"/>
                <w:szCs w:val="19"/>
              </w:rPr>
            </w:pPr>
          </w:p>
        </w:tc>
        <w:tc>
          <w:tcPr>
            <w:tcW w:w="1660" w:type="dxa"/>
            <w:tcBorders>
              <w:top w:val="nil"/>
              <w:bottom w:val="nil"/>
            </w:tcBorders>
            <w:vAlign w:val="bottom"/>
          </w:tcPr>
          <w:p w14:paraId="04C27811" w14:textId="31499A39" w:rsidR="00C91BCD" w:rsidRPr="00DB7528" w:rsidRDefault="00C91BCD" w:rsidP="0087099C">
            <w:pPr>
              <w:pBdr>
                <w:bottom w:val="single" w:sz="4" w:space="1" w:color="auto"/>
              </w:pBdr>
              <w:spacing w:before="60" w:after="30" w:line="276" w:lineRule="auto"/>
              <w:ind w:left="49"/>
              <w:jc w:val="center"/>
              <w:rPr>
                <w:rFonts w:ascii="Arial" w:hAnsi="Arial" w:cs="Arial"/>
                <w:sz w:val="19"/>
                <w:szCs w:val="19"/>
              </w:rPr>
            </w:pPr>
            <w:r w:rsidRPr="00DB7528">
              <w:rPr>
                <w:rFonts w:ascii="Arial" w:hAnsi="Arial" w:cs="Arial"/>
                <w:sz w:val="19"/>
                <w:szCs w:val="19"/>
              </w:rPr>
              <w:t>2025</w:t>
            </w:r>
          </w:p>
        </w:tc>
        <w:tc>
          <w:tcPr>
            <w:tcW w:w="1701" w:type="dxa"/>
            <w:tcBorders>
              <w:top w:val="nil"/>
              <w:bottom w:val="nil"/>
            </w:tcBorders>
            <w:vAlign w:val="bottom"/>
          </w:tcPr>
          <w:p w14:paraId="3384CE49" w14:textId="0B8369D5" w:rsidR="00C91BCD" w:rsidRPr="00DB7528" w:rsidRDefault="00C91BCD" w:rsidP="0087099C">
            <w:pPr>
              <w:pBdr>
                <w:bottom w:val="single" w:sz="4" w:space="1" w:color="auto"/>
              </w:pBdr>
              <w:tabs>
                <w:tab w:val="left" w:pos="360"/>
              </w:tabs>
              <w:spacing w:before="60" w:after="30" w:line="276" w:lineRule="auto"/>
              <w:ind w:left="49"/>
              <w:jc w:val="center"/>
              <w:rPr>
                <w:rFonts w:ascii="Arial" w:hAnsi="Arial" w:cs="Arial"/>
                <w:sz w:val="19"/>
                <w:szCs w:val="19"/>
              </w:rPr>
            </w:pPr>
            <w:r w:rsidRPr="00DB7528">
              <w:rPr>
                <w:rFonts w:ascii="Arial" w:hAnsi="Arial" w:cs="Arial"/>
                <w:sz w:val="19"/>
                <w:szCs w:val="19"/>
              </w:rPr>
              <w:t>2024</w:t>
            </w:r>
          </w:p>
        </w:tc>
      </w:tr>
      <w:tr w:rsidR="00C91BCD" w:rsidRPr="00DB7528" w14:paraId="7E3AF7B7" w14:textId="77777777" w:rsidTr="0087099C">
        <w:trPr>
          <w:cantSplit/>
          <w:trHeight w:val="328"/>
          <w:tblHeader/>
        </w:trPr>
        <w:tc>
          <w:tcPr>
            <w:tcW w:w="3624" w:type="dxa"/>
            <w:tcBorders>
              <w:bottom w:val="nil"/>
            </w:tcBorders>
          </w:tcPr>
          <w:p w14:paraId="2C8F75AA" w14:textId="77777777" w:rsidR="00C91BCD" w:rsidRPr="00DB7528" w:rsidRDefault="00C91BCD" w:rsidP="008E0813">
            <w:pPr>
              <w:tabs>
                <w:tab w:val="left" w:pos="306"/>
              </w:tabs>
              <w:spacing w:before="60" w:after="30" w:line="276" w:lineRule="auto"/>
              <w:ind w:right="72"/>
              <w:rPr>
                <w:rFonts w:ascii="Arial" w:hAnsi="Arial" w:cs="Arial"/>
                <w:b/>
                <w:bCs/>
                <w:sz w:val="12"/>
                <w:szCs w:val="12"/>
                <w:cs/>
              </w:rPr>
            </w:pPr>
          </w:p>
        </w:tc>
        <w:tc>
          <w:tcPr>
            <w:tcW w:w="1125" w:type="dxa"/>
            <w:tcBorders>
              <w:bottom w:val="nil"/>
            </w:tcBorders>
          </w:tcPr>
          <w:p w14:paraId="16A1C085" w14:textId="77777777" w:rsidR="00C91BCD" w:rsidRPr="00DB7528" w:rsidRDefault="00C91BCD" w:rsidP="00C91BCD">
            <w:pPr>
              <w:spacing w:before="60" w:after="30" w:line="276" w:lineRule="auto"/>
              <w:jc w:val="right"/>
              <w:rPr>
                <w:rFonts w:ascii="Arial" w:hAnsi="Arial" w:cs="Arial"/>
                <w:sz w:val="12"/>
                <w:szCs w:val="12"/>
                <w:rtl/>
                <w:cs/>
              </w:rPr>
            </w:pPr>
          </w:p>
        </w:tc>
        <w:tc>
          <w:tcPr>
            <w:tcW w:w="1011" w:type="dxa"/>
            <w:tcBorders>
              <w:bottom w:val="nil"/>
            </w:tcBorders>
            <w:vAlign w:val="center"/>
          </w:tcPr>
          <w:p w14:paraId="566365EA" w14:textId="77777777" w:rsidR="00C91BCD" w:rsidRPr="00DB7528" w:rsidRDefault="00C91BCD" w:rsidP="00C91BCD">
            <w:pPr>
              <w:spacing w:before="60" w:after="30" w:line="276" w:lineRule="auto"/>
              <w:ind w:left="-103" w:right="-7"/>
              <w:jc w:val="right"/>
              <w:rPr>
                <w:rFonts w:ascii="Arial" w:hAnsi="Arial" w:cs="Arial"/>
                <w:sz w:val="12"/>
                <w:szCs w:val="12"/>
                <w:rtl/>
                <w:cs/>
                <w:lang w:bidi="ar-SA"/>
              </w:rPr>
            </w:pPr>
          </w:p>
        </w:tc>
        <w:tc>
          <w:tcPr>
            <w:tcW w:w="1660" w:type="dxa"/>
            <w:tcBorders>
              <w:bottom w:val="nil"/>
            </w:tcBorders>
          </w:tcPr>
          <w:p w14:paraId="3E49934E" w14:textId="77777777" w:rsidR="00C91BCD" w:rsidRPr="00DB7528" w:rsidRDefault="00C91BCD" w:rsidP="008E0813">
            <w:pPr>
              <w:spacing w:before="60" w:after="30" w:line="276" w:lineRule="auto"/>
              <w:jc w:val="right"/>
              <w:rPr>
                <w:rFonts w:ascii="Arial" w:hAnsi="Arial" w:cs="Arial"/>
                <w:sz w:val="12"/>
                <w:szCs w:val="12"/>
                <w:rtl/>
                <w:cs/>
                <w:lang w:bidi="ar-SA"/>
              </w:rPr>
            </w:pPr>
          </w:p>
        </w:tc>
        <w:tc>
          <w:tcPr>
            <w:tcW w:w="1701" w:type="dxa"/>
            <w:tcBorders>
              <w:bottom w:val="nil"/>
            </w:tcBorders>
            <w:vAlign w:val="center"/>
          </w:tcPr>
          <w:p w14:paraId="27A4F440" w14:textId="77777777" w:rsidR="00C91BCD" w:rsidRPr="00DB7528" w:rsidRDefault="00C91BCD" w:rsidP="008E0813">
            <w:pPr>
              <w:spacing w:before="60" w:after="30" w:line="276" w:lineRule="auto"/>
              <w:ind w:left="-103" w:right="-7"/>
              <w:jc w:val="right"/>
              <w:rPr>
                <w:rFonts w:ascii="Arial" w:hAnsi="Arial" w:cs="Arial"/>
                <w:sz w:val="12"/>
                <w:szCs w:val="12"/>
                <w:rtl/>
                <w:cs/>
                <w:lang w:val="en-GB" w:bidi="ar-SA"/>
              </w:rPr>
            </w:pPr>
          </w:p>
        </w:tc>
      </w:tr>
      <w:tr w:rsidR="00AD6E42" w:rsidRPr="00DB7528" w14:paraId="5F2939AF" w14:textId="77777777" w:rsidTr="0087099C">
        <w:trPr>
          <w:cantSplit/>
          <w:trHeight w:val="142"/>
        </w:trPr>
        <w:tc>
          <w:tcPr>
            <w:tcW w:w="3624" w:type="dxa"/>
          </w:tcPr>
          <w:p w14:paraId="373E17B9" w14:textId="1313B756" w:rsidR="00AD6E42" w:rsidRPr="00DB7528" w:rsidRDefault="00AD6E42" w:rsidP="00AD6E42">
            <w:pPr>
              <w:tabs>
                <w:tab w:val="left" w:pos="306"/>
              </w:tabs>
              <w:spacing w:before="60" w:after="30" w:line="276" w:lineRule="auto"/>
              <w:ind w:right="72"/>
              <w:rPr>
                <w:rFonts w:ascii="Arial" w:hAnsi="Arial" w:cs="Arial"/>
                <w:b/>
                <w:bCs/>
                <w:sz w:val="19"/>
                <w:szCs w:val="19"/>
                <w:cs/>
              </w:rPr>
            </w:pPr>
            <w:r w:rsidRPr="00DB7528">
              <w:rPr>
                <w:rFonts w:ascii="Arial" w:hAnsi="Arial" w:cs="Arial"/>
                <w:sz w:val="19"/>
                <w:szCs w:val="19"/>
              </w:rPr>
              <w:t>Raw materials</w:t>
            </w:r>
          </w:p>
        </w:tc>
        <w:tc>
          <w:tcPr>
            <w:tcW w:w="1125" w:type="dxa"/>
            <w:tcBorders>
              <w:bottom w:val="nil"/>
            </w:tcBorders>
          </w:tcPr>
          <w:p w14:paraId="6420F1F1" w14:textId="77777777" w:rsidR="00AD6E42" w:rsidRPr="00DB7528" w:rsidRDefault="00AD6E42" w:rsidP="00AD6E42">
            <w:pPr>
              <w:spacing w:before="60" w:after="30" w:line="276" w:lineRule="auto"/>
              <w:jc w:val="right"/>
              <w:rPr>
                <w:rFonts w:ascii="Arial" w:hAnsi="Arial" w:cs="Arial"/>
                <w:sz w:val="19"/>
                <w:szCs w:val="19"/>
                <w:rtl/>
                <w:cs/>
              </w:rPr>
            </w:pPr>
          </w:p>
        </w:tc>
        <w:tc>
          <w:tcPr>
            <w:tcW w:w="1011" w:type="dxa"/>
            <w:tcBorders>
              <w:bottom w:val="nil"/>
            </w:tcBorders>
            <w:vAlign w:val="center"/>
          </w:tcPr>
          <w:p w14:paraId="5EEE8D4E" w14:textId="77777777" w:rsidR="00AD6E42" w:rsidRPr="00DB7528" w:rsidRDefault="00AD6E42" w:rsidP="00AD6E42">
            <w:pPr>
              <w:spacing w:before="60" w:after="30" w:line="276" w:lineRule="auto"/>
              <w:ind w:left="-103" w:right="-7"/>
              <w:jc w:val="right"/>
              <w:rPr>
                <w:rFonts w:ascii="Arial" w:hAnsi="Arial" w:cs="Arial"/>
                <w:sz w:val="19"/>
                <w:szCs w:val="19"/>
                <w:rtl/>
                <w:cs/>
                <w:lang w:bidi="ar-SA"/>
              </w:rPr>
            </w:pPr>
          </w:p>
        </w:tc>
        <w:tc>
          <w:tcPr>
            <w:tcW w:w="1660" w:type="dxa"/>
            <w:tcBorders>
              <w:bottom w:val="nil"/>
            </w:tcBorders>
          </w:tcPr>
          <w:p w14:paraId="00AFD29D" w14:textId="6A01A876" w:rsidR="00AD6E42" w:rsidRPr="00D47FA7" w:rsidRDefault="00573A1C" w:rsidP="00D47FA7">
            <w:pPr>
              <w:spacing w:before="60" w:after="30" w:line="276" w:lineRule="auto"/>
              <w:ind w:left="-103" w:right="-7"/>
              <w:jc w:val="right"/>
              <w:rPr>
                <w:rFonts w:ascii="Arial" w:hAnsi="Arial" w:cs="Arial"/>
                <w:sz w:val="19"/>
                <w:szCs w:val="19"/>
                <w:rtl/>
                <w:cs/>
                <w:lang w:val="en-ZA" w:bidi="ar-SA"/>
              </w:rPr>
            </w:pPr>
            <w:r>
              <w:rPr>
                <w:rFonts w:ascii="Arial" w:hAnsi="Arial" w:cs="Arial"/>
                <w:sz w:val="19"/>
                <w:szCs w:val="19"/>
                <w:lang w:val="en-ZA" w:bidi="ar-SA"/>
              </w:rPr>
              <w:t>2,280</w:t>
            </w:r>
          </w:p>
        </w:tc>
        <w:tc>
          <w:tcPr>
            <w:tcW w:w="1701" w:type="dxa"/>
            <w:tcBorders>
              <w:bottom w:val="nil"/>
            </w:tcBorders>
            <w:vAlign w:val="bottom"/>
          </w:tcPr>
          <w:p w14:paraId="742F8C60" w14:textId="6E5F59B7" w:rsidR="00AD6E42" w:rsidRPr="00DB7528" w:rsidRDefault="00AD6E42" w:rsidP="00AD6E42">
            <w:pPr>
              <w:spacing w:before="60" w:after="30" w:line="276" w:lineRule="auto"/>
              <w:ind w:left="-103" w:right="-7"/>
              <w:jc w:val="right"/>
              <w:rPr>
                <w:rFonts w:ascii="Arial" w:hAnsi="Arial" w:cs="Arial"/>
                <w:sz w:val="19"/>
                <w:szCs w:val="19"/>
                <w:rtl/>
                <w:cs/>
                <w:lang w:val="en-GB" w:bidi="ar-SA"/>
              </w:rPr>
            </w:pPr>
            <w:r w:rsidRPr="00DB7528">
              <w:rPr>
                <w:rFonts w:ascii="Arial" w:hAnsi="Arial" w:cs="Arial"/>
                <w:sz w:val="19"/>
                <w:szCs w:val="19"/>
                <w:lang w:val="en-ZA"/>
              </w:rPr>
              <w:t>1,851</w:t>
            </w:r>
          </w:p>
        </w:tc>
      </w:tr>
      <w:tr w:rsidR="00AD6E42" w:rsidRPr="00DB7528" w14:paraId="55D95277" w14:textId="77777777" w:rsidTr="0087099C">
        <w:trPr>
          <w:cantSplit/>
          <w:trHeight w:val="142"/>
        </w:trPr>
        <w:tc>
          <w:tcPr>
            <w:tcW w:w="3624" w:type="dxa"/>
          </w:tcPr>
          <w:p w14:paraId="4B96C8DD" w14:textId="54D9E8A6" w:rsidR="00AD6E42" w:rsidRPr="00DB7528" w:rsidRDefault="00AD6E42" w:rsidP="00AD6E42">
            <w:pPr>
              <w:spacing w:before="60" w:after="30" w:line="276" w:lineRule="auto"/>
              <w:ind w:right="14"/>
              <w:rPr>
                <w:rFonts w:ascii="Arial" w:hAnsi="Arial" w:cs="Arial"/>
                <w:b/>
                <w:bCs/>
                <w:sz w:val="19"/>
                <w:szCs w:val="19"/>
                <w:cs/>
              </w:rPr>
            </w:pPr>
            <w:r w:rsidRPr="00DB7528">
              <w:rPr>
                <w:rFonts w:ascii="Arial" w:hAnsi="Arial" w:cs="Arial"/>
                <w:sz w:val="19"/>
                <w:szCs w:val="19"/>
              </w:rPr>
              <w:t>Finished goods</w:t>
            </w:r>
          </w:p>
        </w:tc>
        <w:tc>
          <w:tcPr>
            <w:tcW w:w="1125" w:type="dxa"/>
            <w:tcBorders>
              <w:bottom w:val="nil"/>
            </w:tcBorders>
            <w:vAlign w:val="bottom"/>
          </w:tcPr>
          <w:p w14:paraId="72A49B67" w14:textId="77777777" w:rsidR="00AD6E42" w:rsidRPr="00DB7528" w:rsidRDefault="00AD6E42" w:rsidP="00AD6E42">
            <w:pPr>
              <w:spacing w:before="60" w:after="30" w:line="276" w:lineRule="auto"/>
              <w:ind w:left="252" w:hanging="252"/>
              <w:jc w:val="right"/>
              <w:rPr>
                <w:rFonts w:ascii="Arial" w:hAnsi="Arial" w:cs="Arial"/>
                <w:sz w:val="19"/>
                <w:szCs w:val="19"/>
                <w:rtl/>
                <w:cs/>
              </w:rPr>
            </w:pPr>
          </w:p>
        </w:tc>
        <w:tc>
          <w:tcPr>
            <w:tcW w:w="1011" w:type="dxa"/>
            <w:tcBorders>
              <w:bottom w:val="nil"/>
            </w:tcBorders>
            <w:vAlign w:val="bottom"/>
          </w:tcPr>
          <w:p w14:paraId="2FEAA572" w14:textId="7EF541AD" w:rsidR="00AD6E42" w:rsidRPr="00DB7528" w:rsidRDefault="00AD6E42" w:rsidP="00AD6E42">
            <w:pPr>
              <w:spacing w:before="60" w:after="30" w:line="276" w:lineRule="auto"/>
              <w:ind w:left="252" w:hanging="252"/>
              <w:jc w:val="right"/>
              <w:rPr>
                <w:rFonts w:ascii="Arial" w:hAnsi="Arial" w:cs="Arial"/>
                <w:sz w:val="19"/>
                <w:szCs w:val="19"/>
                <w:rtl/>
                <w:cs/>
                <w:lang w:bidi="ar-SA"/>
              </w:rPr>
            </w:pPr>
          </w:p>
        </w:tc>
        <w:tc>
          <w:tcPr>
            <w:tcW w:w="1660" w:type="dxa"/>
            <w:tcBorders>
              <w:bottom w:val="nil"/>
            </w:tcBorders>
          </w:tcPr>
          <w:p w14:paraId="57D9D6F6" w14:textId="3C27BD1C" w:rsidR="00AD6E42" w:rsidRPr="00D47FA7" w:rsidRDefault="00573A1C" w:rsidP="00D47FA7">
            <w:pPr>
              <w:spacing w:before="60" w:after="30" w:line="276" w:lineRule="auto"/>
              <w:ind w:left="-103" w:right="-7"/>
              <w:jc w:val="right"/>
              <w:rPr>
                <w:rFonts w:ascii="Arial" w:hAnsi="Arial" w:cs="Arial"/>
                <w:sz w:val="19"/>
                <w:szCs w:val="19"/>
                <w:rtl/>
                <w:cs/>
                <w:lang w:val="en-ZA" w:bidi="ar-SA"/>
              </w:rPr>
            </w:pPr>
            <w:r>
              <w:rPr>
                <w:rFonts w:ascii="Arial" w:hAnsi="Arial" w:cs="Arial"/>
                <w:sz w:val="19"/>
                <w:szCs w:val="19"/>
                <w:lang w:val="en-ZA" w:bidi="ar-SA"/>
              </w:rPr>
              <w:t>232,226</w:t>
            </w:r>
          </w:p>
        </w:tc>
        <w:tc>
          <w:tcPr>
            <w:tcW w:w="1701" w:type="dxa"/>
            <w:tcBorders>
              <w:bottom w:val="nil"/>
            </w:tcBorders>
            <w:vAlign w:val="bottom"/>
          </w:tcPr>
          <w:p w14:paraId="5B187F52" w14:textId="6959D765" w:rsidR="00AD6E42" w:rsidRPr="00DB7528" w:rsidRDefault="00AD6E42" w:rsidP="00AD6E42">
            <w:pPr>
              <w:spacing w:before="60" w:after="30" w:line="276" w:lineRule="auto"/>
              <w:ind w:left="252" w:hanging="252"/>
              <w:jc w:val="right"/>
              <w:rPr>
                <w:rFonts w:ascii="Arial" w:hAnsi="Arial" w:cs="Arial"/>
                <w:sz w:val="19"/>
                <w:szCs w:val="19"/>
                <w:rtl/>
                <w:cs/>
                <w:lang w:bidi="ar-SA"/>
              </w:rPr>
            </w:pPr>
            <w:r w:rsidRPr="00DB7528">
              <w:rPr>
                <w:rFonts w:ascii="Arial" w:hAnsi="Arial" w:cs="Arial"/>
                <w:sz w:val="19"/>
                <w:szCs w:val="19"/>
              </w:rPr>
              <w:t>384,559</w:t>
            </w:r>
          </w:p>
        </w:tc>
      </w:tr>
      <w:tr w:rsidR="00AD6E42" w:rsidRPr="00DB7528" w14:paraId="0BE15660" w14:textId="77777777" w:rsidTr="0087099C">
        <w:trPr>
          <w:cantSplit/>
          <w:trHeight w:val="142"/>
        </w:trPr>
        <w:tc>
          <w:tcPr>
            <w:tcW w:w="3624" w:type="dxa"/>
          </w:tcPr>
          <w:p w14:paraId="0D3D8BBB" w14:textId="29071403" w:rsidR="00AD6E42" w:rsidRPr="00DB7528" w:rsidRDefault="00AD6E42" w:rsidP="00AD6E42">
            <w:pPr>
              <w:tabs>
                <w:tab w:val="left" w:pos="306"/>
              </w:tabs>
              <w:spacing w:before="60" w:after="30" w:line="276" w:lineRule="auto"/>
              <w:ind w:right="72"/>
              <w:rPr>
                <w:rFonts w:ascii="Arial" w:hAnsi="Arial" w:cs="Arial"/>
                <w:b/>
                <w:bCs/>
                <w:sz w:val="19"/>
                <w:szCs w:val="19"/>
                <w:cs/>
              </w:rPr>
            </w:pPr>
            <w:r w:rsidRPr="00DB7528">
              <w:rPr>
                <w:rFonts w:ascii="Arial" w:hAnsi="Arial" w:cs="Arial"/>
                <w:sz w:val="19"/>
                <w:szCs w:val="19"/>
              </w:rPr>
              <w:t>Packing materials</w:t>
            </w:r>
          </w:p>
        </w:tc>
        <w:tc>
          <w:tcPr>
            <w:tcW w:w="1125" w:type="dxa"/>
            <w:tcBorders>
              <w:bottom w:val="nil"/>
            </w:tcBorders>
            <w:vAlign w:val="bottom"/>
          </w:tcPr>
          <w:p w14:paraId="0D263903" w14:textId="77777777" w:rsidR="00AD6E42" w:rsidRPr="00DB7528" w:rsidRDefault="00AD6E42" w:rsidP="00AD6E42">
            <w:pPr>
              <w:spacing w:before="60" w:after="30" w:line="276" w:lineRule="auto"/>
              <w:ind w:left="252" w:hanging="252"/>
              <w:jc w:val="right"/>
              <w:rPr>
                <w:rFonts w:ascii="Arial" w:hAnsi="Arial" w:cs="Arial"/>
                <w:sz w:val="19"/>
                <w:szCs w:val="19"/>
                <w:rtl/>
                <w:cs/>
              </w:rPr>
            </w:pPr>
          </w:p>
        </w:tc>
        <w:tc>
          <w:tcPr>
            <w:tcW w:w="1011" w:type="dxa"/>
            <w:tcBorders>
              <w:bottom w:val="nil"/>
            </w:tcBorders>
            <w:vAlign w:val="bottom"/>
          </w:tcPr>
          <w:p w14:paraId="0E65E4C9" w14:textId="21E5912C" w:rsidR="00AD6E42" w:rsidRPr="00DB7528" w:rsidRDefault="00AD6E42" w:rsidP="00AD6E42">
            <w:pPr>
              <w:spacing w:before="60" w:after="30" w:line="276" w:lineRule="auto"/>
              <w:ind w:left="252" w:hanging="252"/>
              <w:jc w:val="right"/>
              <w:rPr>
                <w:rFonts w:ascii="Arial" w:hAnsi="Arial" w:cs="Arial"/>
                <w:sz w:val="19"/>
                <w:szCs w:val="19"/>
                <w:rtl/>
                <w:cs/>
                <w:lang w:bidi="ar-SA"/>
              </w:rPr>
            </w:pPr>
          </w:p>
        </w:tc>
        <w:tc>
          <w:tcPr>
            <w:tcW w:w="1660" w:type="dxa"/>
            <w:tcBorders>
              <w:bottom w:val="nil"/>
            </w:tcBorders>
          </w:tcPr>
          <w:p w14:paraId="7606AB70" w14:textId="2B6F5414" w:rsidR="00AD6E42" w:rsidRPr="00D47FA7" w:rsidRDefault="00E5774F" w:rsidP="00D47FA7">
            <w:pPr>
              <w:spacing w:before="60" w:after="30" w:line="276" w:lineRule="auto"/>
              <w:ind w:left="-103" w:right="-7"/>
              <w:jc w:val="right"/>
              <w:rPr>
                <w:rFonts w:ascii="Arial" w:hAnsi="Arial" w:cs="Arial"/>
                <w:sz w:val="19"/>
                <w:szCs w:val="19"/>
                <w:rtl/>
                <w:cs/>
                <w:lang w:val="en-ZA" w:bidi="ar-SA"/>
              </w:rPr>
            </w:pPr>
            <w:r>
              <w:rPr>
                <w:rFonts w:ascii="Arial" w:hAnsi="Arial" w:cs="Arial"/>
                <w:sz w:val="19"/>
                <w:szCs w:val="19"/>
                <w:lang w:val="en-ZA" w:bidi="ar-SA"/>
              </w:rPr>
              <w:t>793</w:t>
            </w:r>
          </w:p>
        </w:tc>
        <w:tc>
          <w:tcPr>
            <w:tcW w:w="1701" w:type="dxa"/>
            <w:tcBorders>
              <w:bottom w:val="nil"/>
            </w:tcBorders>
            <w:vAlign w:val="bottom"/>
          </w:tcPr>
          <w:p w14:paraId="78EBDF45" w14:textId="11881C1B" w:rsidR="00AD6E42" w:rsidRPr="00DB7528" w:rsidRDefault="00AD6E42" w:rsidP="00AD6E42">
            <w:pPr>
              <w:spacing w:before="60" w:after="30" w:line="276" w:lineRule="auto"/>
              <w:ind w:left="252" w:hanging="252"/>
              <w:jc w:val="right"/>
              <w:rPr>
                <w:rFonts w:ascii="Arial" w:hAnsi="Arial" w:cs="Arial"/>
                <w:sz w:val="19"/>
                <w:szCs w:val="19"/>
                <w:rtl/>
                <w:cs/>
                <w:lang w:bidi="ar-SA"/>
              </w:rPr>
            </w:pPr>
            <w:r w:rsidRPr="00DB7528">
              <w:rPr>
                <w:rFonts w:ascii="Arial" w:hAnsi="Arial" w:cs="Arial"/>
                <w:sz w:val="19"/>
                <w:szCs w:val="19"/>
              </w:rPr>
              <w:t>2,706</w:t>
            </w:r>
          </w:p>
        </w:tc>
      </w:tr>
      <w:tr w:rsidR="00AD6E42" w:rsidRPr="00DB7528" w14:paraId="3BE34701" w14:textId="77777777" w:rsidTr="0087099C">
        <w:trPr>
          <w:cantSplit/>
          <w:trHeight w:val="142"/>
        </w:trPr>
        <w:tc>
          <w:tcPr>
            <w:tcW w:w="3624" w:type="dxa"/>
          </w:tcPr>
          <w:p w14:paraId="5694F0CD" w14:textId="238A3065" w:rsidR="00AD6E42" w:rsidRPr="00DB7528" w:rsidRDefault="00AD6E42" w:rsidP="00AD6E42">
            <w:pPr>
              <w:tabs>
                <w:tab w:val="left" w:pos="306"/>
              </w:tabs>
              <w:spacing w:before="60" w:after="30" w:line="276" w:lineRule="auto"/>
              <w:ind w:right="72"/>
              <w:rPr>
                <w:rFonts w:ascii="Arial" w:hAnsi="Arial" w:cs="Arial"/>
                <w:sz w:val="19"/>
                <w:szCs w:val="19"/>
              </w:rPr>
            </w:pPr>
            <w:r>
              <w:rPr>
                <w:rFonts w:ascii="Arial" w:hAnsi="Arial" w:cs="Arial"/>
                <w:sz w:val="19"/>
                <w:szCs w:val="19"/>
              </w:rPr>
              <w:t>Goods in transit</w:t>
            </w:r>
          </w:p>
        </w:tc>
        <w:tc>
          <w:tcPr>
            <w:tcW w:w="1125" w:type="dxa"/>
            <w:tcBorders>
              <w:bottom w:val="nil"/>
            </w:tcBorders>
            <w:vAlign w:val="bottom"/>
          </w:tcPr>
          <w:p w14:paraId="2AE6C1B7" w14:textId="77777777" w:rsidR="00AD6E42" w:rsidRPr="00DB7528" w:rsidRDefault="00AD6E42" w:rsidP="00AD6E42">
            <w:pPr>
              <w:spacing w:before="60" w:after="30" w:line="276" w:lineRule="auto"/>
              <w:ind w:left="252" w:hanging="252"/>
              <w:jc w:val="right"/>
              <w:rPr>
                <w:rFonts w:ascii="Arial" w:hAnsi="Arial" w:cs="Arial"/>
                <w:sz w:val="19"/>
                <w:szCs w:val="19"/>
                <w:rtl/>
                <w:cs/>
              </w:rPr>
            </w:pPr>
          </w:p>
        </w:tc>
        <w:tc>
          <w:tcPr>
            <w:tcW w:w="1011" w:type="dxa"/>
            <w:tcBorders>
              <w:bottom w:val="nil"/>
            </w:tcBorders>
            <w:vAlign w:val="bottom"/>
          </w:tcPr>
          <w:p w14:paraId="71A249C4" w14:textId="77777777" w:rsidR="00AD6E42" w:rsidRPr="00DB7528" w:rsidRDefault="00AD6E42" w:rsidP="00AD6E42">
            <w:pPr>
              <w:spacing w:before="60" w:after="30" w:line="276" w:lineRule="auto"/>
              <w:ind w:left="252" w:hanging="252"/>
              <w:jc w:val="right"/>
              <w:rPr>
                <w:rFonts w:ascii="Arial" w:hAnsi="Arial" w:cs="Arial"/>
                <w:sz w:val="19"/>
                <w:szCs w:val="19"/>
                <w:rtl/>
                <w:cs/>
                <w:lang w:bidi="ar-SA"/>
              </w:rPr>
            </w:pPr>
          </w:p>
        </w:tc>
        <w:tc>
          <w:tcPr>
            <w:tcW w:w="1660" w:type="dxa"/>
            <w:tcBorders>
              <w:bottom w:val="nil"/>
            </w:tcBorders>
          </w:tcPr>
          <w:p w14:paraId="79F4DE8F" w14:textId="68F95576" w:rsidR="00AD6E42" w:rsidRPr="00D47FA7" w:rsidRDefault="00E5774F" w:rsidP="00D47FA7">
            <w:pPr>
              <w:pBdr>
                <w:bottom w:val="single" w:sz="4" w:space="1" w:color="auto"/>
              </w:pBdr>
              <w:spacing w:before="60" w:after="30" w:line="276" w:lineRule="auto"/>
              <w:ind w:left="-103" w:right="-7"/>
              <w:jc w:val="right"/>
              <w:rPr>
                <w:rFonts w:ascii="Arial" w:hAnsi="Arial" w:cs="Arial"/>
                <w:sz w:val="19"/>
                <w:szCs w:val="19"/>
                <w:rtl/>
                <w:cs/>
                <w:lang w:val="en-ZA" w:bidi="ar-SA"/>
              </w:rPr>
            </w:pPr>
            <w:r>
              <w:rPr>
                <w:rFonts w:ascii="Arial" w:hAnsi="Arial" w:cs="Arial"/>
                <w:sz w:val="19"/>
                <w:szCs w:val="19"/>
                <w:lang w:val="en-ZA" w:bidi="ar-SA"/>
              </w:rPr>
              <w:t>3</w:t>
            </w:r>
          </w:p>
        </w:tc>
        <w:tc>
          <w:tcPr>
            <w:tcW w:w="1701" w:type="dxa"/>
            <w:tcBorders>
              <w:bottom w:val="nil"/>
            </w:tcBorders>
            <w:vAlign w:val="bottom"/>
          </w:tcPr>
          <w:p w14:paraId="420B059E" w14:textId="628D7FDC" w:rsidR="00AD6E42" w:rsidRPr="00DB7528" w:rsidRDefault="00AD6E42" w:rsidP="00AD6E42">
            <w:pPr>
              <w:pBdr>
                <w:bottom w:val="single" w:sz="4" w:space="1" w:color="auto"/>
              </w:pBdr>
              <w:spacing w:before="60" w:after="30" w:line="276" w:lineRule="auto"/>
              <w:ind w:left="252" w:hanging="252"/>
              <w:jc w:val="right"/>
              <w:rPr>
                <w:rFonts w:ascii="Arial" w:hAnsi="Arial" w:cs="Arial"/>
                <w:sz w:val="19"/>
                <w:szCs w:val="19"/>
              </w:rPr>
            </w:pPr>
            <w:r>
              <w:rPr>
                <w:rFonts w:ascii="Arial" w:hAnsi="Arial" w:cs="Arial"/>
                <w:sz w:val="19"/>
                <w:szCs w:val="19"/>
              </w:rPr>
              <w:t>-</w:t>
            </w:r>
          </w:p>
        </w:tc>
      </w:tr>
      <w:tr w:rsidR="00AD6E42" w:rsidRPr="00DB7528" w14:paraId="3A01EE61" w14:textId="77777777" w:rsidTr="0087099C">
        <w:trPr>
          <w:cantSplit/>
          <w:trHeight w:val="142"/>
        </w:trPr>
        <w:tc>
          <w:tcPr>
            <w:tcW w:w="3624" w:type="dxa"/>
            <w:vAlign w:val="bottom"/>
          </w:tcPr>
          <w:p w14:paraId="44FFAAB8" w14:textId="1BB703DE" w:rsidR="00AD6E42" w:rsidRPr="00DB7528" w:rsidRDefault="00AD6E42" w:rsidP="00AD6E42">
            <w:pPr>
              <w:tabs>
                <w:tab w:val="left" w:pos="306"/>
              </w:tabs>
              <w:spacing w:before="60" w:after="30" w:line="276" w:lineRule="auto"/>
              <w:ind w:right="72"/>
              <w:rPr>
                <w:rFonts w:ascii="Arial" w:hAnsi="Arial" w:cs="Arial"/>
                <w:sz w:val="19"/>
                <w:szCs w:val="24"/>
              </w:rPr>
            </w:pPr>
            <w:r w:rsidRPr="00DB7528">
              <w:rPr>
                <w:rFonts w:ascii="Arial" w:hAnsi="Arial" w:cs="Arial"/>
                <w:sz w:val="19"/>
                <w:szCs w:val="24"/>
              </w:rPr>
              <w:t>Total</w:t>
            </w:r>
          </w:p>
        </w:tc>
        <w:tc>
          <w:tcPr>
            <w:tcW w:w="1125" w:type="dxa"/>
            <w:tcBorders>
              <w:bottom w:val="nil"/>
            </w:tcBorders>
            <w:vAlign w:val="bottom"/>
          </w:tcPr>
          <w:p w14:paraId="1F452C5D" w14:textId="77777777" w:rsidR="00AD6E42" w:rsidRPr="00DB7528" w:rsidRDefault="00AD6E42" w:rsidP="00AD6E42">
            <w:pPr>
              <w:spacing w:before="60" w:after="30" w:line="276" w:lineRule="auto"/>
              <w:ind w:left="252" w:hanging="252"/>
              <w:jc w:val="right"/>
              <w:rPr>
                <w:rFonts w:ascii="Arial" w:hAnsi="Arial" w:cs="Arial"/>
                <w:sz w:val="19"/>
                <w:szCs w:val="19"/>
                <w:rtl/>
                <w:cs/>
              </w:rPr>
            </w:pPr>
          </w:p>
        </w:tc>
        <w:tc>
          <w:tcPr>
            <w:tcW w:w="1011" w:type="dxa"/>
            <w:tcBorders>
              <w:bottom w:val="nil"/>
            </w:tcBorders>
            <w:vAlign w:val="bottom"/>
          </w:tcPr>
          <w:p w14:paraId="3BC3BC42" w14:textId="77777777" w:rsidR="00AD6E42" w:rsidRPr="00DB7528" w:rsidRDefault="00AD6E42" w:rsidP="00AD6E42">
            <w:pPr>
              <w:spacing w:before="60" w:after="30" w:line="276" w:lineRule="auto"/>
              <w:ind w:left="252" w:hanging="252"/>
              <w:jc w:val="right"/>
              <w:rPr>
                <w:rFonts w:ascii="Arial" w:hAnsi="Arial" w:cs="Arial"/>
                <w:sz w:val="19"/>
                <w:szCs w:val="19"/>
                <w:rtl/>
                <w:cs/>
                <w:lang w:bidi="ar-SA"/>
              </w:rPr>
            </w:pPr>
          </w:p>
        </w:tc>
        <w:tc>
          <w:tcPr>
            <w:tcW w:w="1660" w:type="dxa"/>
            <w:tcBorders>
              <w:bottom w:val="nil"/>
            </w:tcBorders>
            <w:vAlign w:val="bottom"/>
          </w:tcPr>
          <w:p w14:paraId="5F1A0CF6" w14:textId="0553039E" w:rsidR="00AD6E42" w:rsidRPr="00E5774F" w:rsidRDefault="00E5774F" w:rsidP="00D47FA7">
            <w:pPr>
              <w:spacing w:before="60" w:after="30" w:line="276" w:lineRule="auto"/>
              <w:ind w:left="-103" w:right="-7"/>
              <w:jc w:val="right"/>
              <w:rPr>
                <w:rFonts w:ascii="Arial" w:hAnsi="Arial" w:cs="Browallia New"/>
                <w:sz w:val="19"/>
                <w:szCs w:val="24"/>
                <w:rtl/>
                <w:cs/>
              </w:rPr>
            </w:pPr>
            <w:r>
              <w:rPr>
                <w:rFonts w:ascii="Arial" w:hAnsi="Arial" w:cs="Arial"/>
                <w:sz w:val="19"/>
                <w:szCs w:val="19"/>
                <w:lang w:val="en-ZA" w:bidi="ar-SA"/>
              </w:rPr>
              <w:t>235,3</w:t>
            </w:r>
            <w:r>
              <w:rPr>
                <w:rFonts w:ascii="Arial" w:hAnsi="Arial" w:cs="Browallia New"/>
                <w:sz w:val="19"/>
                <w:szCs w:val="24"/>
              </w:rPr>
              <w:t>02</w:t>
            </w:r>
          </w:p>
        </w:tc>
        <w:tc>
          <w:tcPr>
            <w:tcW w:w="1701" w:type="dxa"/>
            <w:tcBorders>
              <w:bottom w:val="nil"/>
            </w:tcBorders>
            <w:vAlign w:val="bottom"/>
          </w:tcPr>
          <w:p w14:paraId="0570232B" w14:textId="11647D72" w:rsidR="00AD6E42" w:rsidRPr="00DB7528" w:rsidRDefault="00AD6E42" w:rsidP="00AD6E42">
            <w:pPr>
              <w:spacing w:before="60" w:after="30" w:line="276" w:lineRule="auto"/>
              <w:ind w:left="252" w:hanging="252"/>
              <w:jc w:val="right"/>
              <w:rPr>
                <w:rFonts w:ascii="Arial" w:hAnsi="Arial" w:cs="Arial"/>
                <w:sz w:val="19"/>
                <w:szCs w:val="19"/>
                <w:lang w:bidi="ar-SA"/>
              </w:rPr>
            </w:pPr>
            <w:r w:rsidRPr="007A6517">
              <w:rPr>
                <w:rFonts w:ascii="Arial" w:hAnsi="Arial" w:cs="Arial"/>
                <w:sz w:val="19"/>
                <w:szCs w:val="19"/>
              </w:rPr>
              <w:t>389,116</w:t>
            </w:r>
          </w:p>
        </w:tc>
      </w:tr>
      <w:tr w:rsidR="00AD6E42" w:rsidRPr="00DB7528" w14:paraId="6ACECBEB" w14:textId="77777777" w:rsidTr="0087099C">
        <w:trPr>
          <w:cantSplit/>
          <w:trHeight w:val="142"/>
        </w:trPr>
        <w:tc>
          <w:tcPr>
            <w:tcW w:w="5760" w:type="dxa"/>
            <w:gridSpan w:val="3"/>
            <w:vAlign w:val="bottom"/>
          </w:tcPr>
          <w:p w14:paraId="015E6DEA" w14:textId="3D3C4579" w:rsidR="00AD6E42" w:rsidRPr="00DB7528" w:rsidRDefault="008D2E7F" w:rsidP="00AF6D03">
            <w:pPr>
              <w:spacing w:before="60" w:after="30" w:line="276" w:lineRule="auto"/>
              <w:ind w:left="252" w:hanging="252"/>
              <w:rPr>
                <w:rFonts w:ascii="Arial" w:hAnsi="Arial" w:cs="Arial"/>
                <w:sz w:val="19"/>
                <w:szCs w:val="19"/>
                <w:rtl/>
                <w:cs/>
                <w:lang w:bidi="ar-SA"/>
              </w:rPr>
            </w:pPr>
            <w:r w:rsidRPr="00DB7528">
              <w:rPr>
                <w:rFonts w:ascii="Arial" w:hAnsi="Arial" w:cs="Arial"/>
                <w:sz w:val="19"/>
                <w:szCs w:val="19"/>
                <w:u w:val="single"/>
              </w:rPr>
              <w:t>Less</w:t>
            </w:r>
            <w:r w:rsidRPr="00DB7528">
              <w:rPr>
                <w:rFonts w:ascii="Arial" w:hAnsi="Arial" w:cs="Arial"/>
                <w:sz w:val="19"/>
                <w:szCs w:val="19"/>
              </w:rPr>
              <w:t xml:space="preserve"> Allowance for </w:t>
            </w:r>
            <w:r>
              <w:rPr>
                <w:rFonts w:ascii="Arial" w:hAnsi="Arial" w:cs="Arial"/>
                <w:sz w:val="19"/>
                <w:szCs w:val="19"/>
              </w:rPr>
              <w:t>d</w:t>
            </w:r>
            <w:r w:rsidR="00803FC1">
              <w:rPr>
                <w:rFonts w:ascii="Arial" w:hAnsi="Arial" w:cs="Browallia New"/>
                <w:sz w:val="19"/>
                <w:szCs w:val="24"/>
              </w:rPr>
              <w:t>evaluation</w:t>
            </w:r>
            <w:r>
              <w:rPr>
                <w:rFonts w:ascii="Arial" w:hAnsi="Arial" w:cs="Arial"/>
                <w:sz w:val="19"/>
                <w:szCs w:val="19"/>
              </w:rPr>
              <w:t xml:space="preserve"> and </w:t>
            </w:r>
            <w:r w:rsidRPr="00DB7528">
              <w:rPr>
                <w:rFonts w:ascii="Arial" w:hAnsi="Arial" w:cs="Arial"/>
                <w:sz w:val="19"/>
                <w:szCs w:val="19"/>
              </w:rPr>
              <w:t>obsole</w:t>
            </w:r>
            <w:r>
              <w:rPr>
                <w:rFonts w:ascii="Arial" w:hAnsi="Arial" w:cs="Arial"/>
                <w:sz w:val="19"/>
                <w:szCs w:val="19"/>
              </w:rPr>
              <w:t xml:space="preserve">te </w:t>
            </w:r>
            <w:r w:rsidR="00DB6C22">
              <w:rPr>
                <w:rFonts w:ascii="Arial" w:hAnsi="Arial" w:cs="Arial"/>
                <w:sz w:val="19"/>
                <w:szCs w:val="19"/>
              </w:rPr>
              <w:t xml:space="preserve">of </w:t>
            </w:r>
            <w:r>
              <w:rPr>
                <w:rFonts w:ascii="Arial" w:hAnsi="Arial" w:cs="Arial"/>
                <w:sz w:val="19"/>
                <w:szCs w:val="19"/>
              </w:rPr>
              <w:t>inventory</w:t>
            </w:r>
          </w:p>
        </w:tc>
        <w:tc>
          <w:tcPr>
            <w:tcW w:w="1660" w:type="dxa"/>
            <w:tcBorders>
              <w:bottom w:val="nil"/>
            </w:tcBorders>
          </w:tcPr>
          <w:p w14:paraId="1EAB5731" w14:textId="42FDAD14" w:rsidR="00AD6E42" w:rsidRPr="00E5774F" w:rsidRDefault="00E5774F" w:rsidP="00E5774F">
            <w:pPr>
              <w:pBdr>
                <w:bottom w:val="single" w:sz="4" w:space="1" w:color="auto"/>
              </w:pBdr>
              <w:spacing w:before="60" w:after="30" w:line="276" w:lineRule="auto"/>
              <w:ind w:right="-7"/>
              <w:jc w:val="right"/>
              <w:rPr>
                <w:rFonts w:ascii="Arial" w:hAnsi="Arial" w:cstheme="minorBidi"/>
                <w:sz w:val="19"/>
                <w:szCs w:val="24"/>
                <w:rtl/>
                <w:cs/>
                <w:lang w:val="en-ZA"/>
              </w:rPr>
            </w:pPr>
            <w:r w:rsidRPr="00DB7528">
              <w:rPr>
                <w:rFonts w:ascii="Arial" w:hAnsi="Arial" w:cs="Arial"/>
                <w:sz w:val="19"/>
                <w:szCs w:val="19"/>
                <w:lang w:bidi="ar-SA"/>
              </w:rPr>
              <w:t>(</w:t>
            </w:r>
            <w:r>
              <w:rPr>
                <w:rFonts w:ascii="Arial" w:hAnsi="Arial" w:cs="Arial"/>
                <w:sz w:val="19"/>
                <w:szCs w:val="19"/>
                <w:lang w:bidi="ar-SA"/>
              </w:rPr>
              <w:t>859</w:t>
            </w:r>
            <w:r w:rsidRPr="00DB7528">
              <w:rPr>
                <w:rFonts w:ascii="Arial" w:hAnsi="Arial" w:cs="Arial"/>
                <w:sz w:val="19"/>
                <w:szCs w:val="19"/>
                <w:lang w:bidi="ar-SA"/>
              </w:rPr>
              <w:t>)</w:t>
            </w:r>
          </w:p>
        </w:tc>
        <w:tc>
          <w:tcPr>
            <w:tcW w:w="1701" w:type="dxa"/>
            <w:tcBorders>
              <w:bottom w:val="nil"/>
            </w:tcBorders>
            <w:vAlign w:val="bottom"/>
          </w:tcPr>
          <w:p w14:paraId="2E3CBA96" w14:textId="4A254EB1" w:rsidR="00AD6E42" w:rsidRPr="00DB7528" w:rsidRDefault="00AD6E42" w:rsidP="00AD6E42">
            <w:pPr>
              <w:pBdr>
                <w:bottom w:val="single" w:sz="4" w:space="1" w:color="auto"/>
              </w:pBdr>
              <w:spacing w:before="60" w:after="30" w:line="276" w:lineRule="auto"/>
              <w:ind w:left="252" w:hanging="252"/>
              <w:jc w:val="right"/>
              <w:rPr>
                <w:rFonts w:ascii="Arial" w:hAnsi="Arial" w:cs="Arial"/>
                <w:sz w:val="19"/>
                <w:szCs w:val="19"/>
                <w:lang w:bidi="ar-SA"/>
              </w:rPr>
            </w:pPr>
            <w:r w:rsidRPr="00DB7528">
              <w:rPr>
                <w:rFonts w:ascii="Arial" w:hAnsi="Arial" w:cs="Arial"/>
                <w:sz w:val="19"/>
                <w:szCs w:val="19"/>
                <w:lang w:bidi="ar-SA"/>
              </w:rPr>
              <w:t>(1,272)</w:t>
            </w:r>
          </w:p>
        </w:tc>
      </w:tr>
      <w:tr w:rsidR="00AD6E42" w:rsidRPr="00DB7528" w14:paraId="183523DC" w14:textId="77777777" w:rsidTr="0087099C">
        <w:trPr>
          <w:cantSplit/>
          <w:trHeight w:val="142"/>
        </w:trPr>
        <w:tc>
          <w:tcPr>
            <w:tcW w:w="3624" w:type="dxa"/>
            <w:tcBorders>
              <w:bottom w:val="nil"/>
            </w:tcBorders>
            <w:vAlign w:val="bottom"/>
          </w:tcPr>
          <w:p w14:paraId="5EBB6189" w14:textId="409ECC1C" w:rsidR="00AD6E42" w:rsidRPr="00DB7528" w:rsidRDefault="00AD6E42" w:rsidP="00AD6E42">
            <w:pPr>
              <w:tabs>
                <w:tab w:val="left" w:pos="306"/>
              </w:tabs>
              <w:spacing w:before="60" w:after="30" w:line="276" w:lineRule="auto"/>
              <w:ind w:right="72"/>
              <w:rPr>
                <w:rFonts w:ascii="Arial" w:hAnsi="Arial" w:cs="Arial"/>
                <w:b/>
                <w:bCs/>
                <w:sz w:val="19"/>
                <w:szCs w:val="19"/>
                <w:cs/>
              </w:rPr>
            </w:pPr>
            <w:r w:rsidRPr="00DB7528">
              <w:rPr>
                <w:rFonts w:ascii="Arial" w:hAnsi="Arial" w:cs="Arial"/>
                <w:sz w:val="19"/>
                <w:szCs w:val="19"/>
              </w:rPr>
              <w:t>Net</w:t>
            </w:r>
          </w:p>
        </w:tc>
        <w:tc>
          <w:tcPr>
            <w:tcW w:w="1125" w:type="dxa"/>
            <w:tcBorders>
              <w:top w:val="nil"/>
              <w:bottom w:val="nil"/>
            </w:tcBorders>
            <w:vAlign w:val="bottom"/>
          </w:tcPr>
          <w:p w14:paraId="5599BB9B" w14:textId="77777777" w:rsidR="00AD6E42" w:rsidRPr="00DB7528" w:rsidRDefault="00AD6E42" w:rsidP="00AD6E42">
            <w:pPr>
              <w:spacing w:before="60" w:after="30" w:line="276" w:lineRule="auto"/>
              <w:ind w:left="252" w:hanging="252"/>
              <w:jc w:val="right"/>
              <w:rPr>
                <w:rFonts w:ascii="Arial" w:hAnsi="Arial" w:cs="Arial"/>
                <w:sz w:val="19"/>
                <w:szCs w:val="19"/>
                <w:rtl/>
                <w:cs/>
              </w:rPr>
            </w:pPr>
          </w:p>
        </w:tc>
        <w:tc>
          <w:tcPr>
            <w:tcW w:w="1011" w:type="dxa"/>
            <w:tcBorders>
              <w:top w:val="nil"/>
              <w:bottom w:val="nil"/>
            </w:tcBorders>
            <w:vAlign w:val="bottom"/>
          </w:tcPr>
          <w:p w14:paraId="05BF064C" w14:textId="7EFEFA41" w:rsidR="00AD6E42" w:rsidRPr="00DB7528" w:rsidRDefault="00AD6E42" w:rsidP="00AD6E42">
            <w:pPr>
              <w:spacing w:before="60" w:after="30" w:line="276" w:lineRule="auto"/>
              <w:ind w:left="252" w:hanging="252"/>
              <w:jc w:val="right"/>
              <w:rPr>
                <w:rFonts w:ascii="Arial" w:hAnsi="Arial" w:cs="Arial"/>
                <w:sz w:val="19"/>
                <w:szCs w:val="19"/>
                <w:rtl/>
                <w:cs/>
                <w:lang w:bidi="ar-SA"/>
              </w:rPr>
            </w:pPr>
          </w:p>
        </w:tc>
        <w:tc>
          <w:tcPr>
            <w:tcW w:w="1660" w:type="dxa"/>
            <w:tcBorders>
              <w:top w:val="nil"/>
              <w:bottom w:val="nil"/>
            </w:tcBorders>
            <w:vAlign w:val="bottom"/>
          </w:tcPr>
          <w:p w14:paraId="0C61550C" w14:textId="59B3B81F" w:rsidR="00AD6E42" w:rsidRPr="00D47FA7" w:rsidRDefault="00E5774F" w:rsidP="00D47FA7">
            <w:pPr>
              <w:pBdr>
                <w:bottom w:val="single" w:sz="12" w:space="1" w:color="auto"/>
              </w:pBdr>
              <w:spacing w:before="60" w:after="30" w:line="276" w:lineRule="auto"/>
              <w:ind w:left="-103" w:right="-7"/>
              <w:jc w:val="right"/>
              <w:rPr>
                <w:rFonts w:ascii="Arial" w:hAnsi="Arial" w:cs="Arial"/>
                <w:sz w:val="19"/>
                <w:szCs w:val="19"/>
                <w:rtl/>
                <w:cs/>
                <w:lang w:val="en-ZA" w:bidi="ar-SA"/>
              </w:rPr>
            </w:pPr>
            <w:r>
              <w:rPr>
                <w:rFonts w:ascii="Arial" w:hAnsi="Arial" w:cs="Arial"/>
                <w:sz w:val="19"/>
                <w:szCs w:val="19"/>
                <w:lang w:val="en-ZA" w:bidi="ar-SA"/>
              </w:rPr>
              <w:t>234,443</w:t>
            </w:r>
          </w:p>
        </w:tc>
        <w:tc>
          <w:tcPr>
            <w:tcW w:w="1701" w:type="dxa"/>
            <w:tcBorders>
              <w:top w:val="nil"/>
              <w:bottom w:val="nil"/>
            </w:tcBorders>
            <w:vAlign w:val="bottom"/>
          </w:tcPr>
          <w:p w14:paraId="0D08731F" w14:textId="68462E08" w:rsidR="00AD6E42" w:rsidRPr="00DB7528" w:rsidRDefault="00AD6E42" w:rsidP="00AD6E42">
            <w:pPr>
              <w:pBdr>
                <w:bottom w:val="single" w:sz="12" w:space="1" w:color="auto"/>
              </w:pBdr>
              <w:spacing w:before="60" w:after="30" w:line="276" w:lineRule="auto"/>
              <w:ind w:left="252" w:hanging="252"/>
              <w:jc w:val="right"/>
              <w:rPr>
                <w:rFonts w:ascii="Arial" w:hAnsi="Arial" w:cs="Arial"/>
                <w:sz w:val="19"/>
                <w:szCs w:val="19"/>
                <w:rtl/>
                <w:cs/>
                <w:lang w:bidi="ar-SA"/>
              </w:rPr>
            </w:pPr>
            <w:r w:rsidRPr="00DB7528">
              <w:rPr>
                <w:rFonts w:ascii="Arial" w:hAnsi="Arial" w:cs="Arial"/>
                <w:sz w:val="19"/>
                <w:szCs w:val="19"/>
              </w:rPr>
              <w:t>387,844</w:t>
            </w:r>
          </w:p>
        </w:tc>
      </w:tr>
    </w:tbl>
    <w:p w14:paraId="1F58CA54" w14:textId="64B65244" w:rsidR="00307DDD" w:rsidRDefault="00307DDD" w:rsidP="00A930D6">
      <w:pPr>
        <w:tabs>
          <w:tab w:val="num" w:pos="786"/>
        </w:tabs>
        <w:spacing w:line="360" w:lineRule="auto"/>
        <w:ind w:left="420" w:right="-1"/>
        <w:jc w:val="thaiDistribute"/>
        <w:rPr>
          <w:rFonts w:ascii="Arial" w:hAnsi="Arial" w:cstheme="minorBidi"/>
          <w:color w:val="000000" w:themeColor="text1"/>
          <w:sz w:val="19"/>
          <w:szCs w:val="19"/>
          <w:lang w:val="en-GB"/>
        </w:rPr>
      </w:pPr>
    </w:p>
    <w:p w14:paraId="32AEADB5" w14:textId="747C57AE" w:rsidR="00901B02" w:rsidRDefault="00A930D6" w:rsidP="00A930D6">
      <w:pPr>
        <w:tabs>
          <w:tab w:val="num" w:pos="786"/>
        </w:tabs>
        <w:spacing w:line="360" w:lineRule="auto"/>
        <w:ind w:left="420" w:right="-1"/>
        <w:jc w:val="thaiDistribute"/>
        <w:rPr>
          <w:rFonts w:ascii="Arial" w:hAnsi="Arial" w:cstheme="minorBidi"/>
          <w:color w:val="000000" w:themeColor="text1"/>
          <w:sz w:val="19"/>
          <w:szCs w:val="19"/>
          <w:lang w:val="en-GB"/>
        </w:rPr>
      </w:pPr>
      <w:r w:rsidRPr="00A930D6">
        <w:rPr>
          <w:rFonts w:ascii="Arial" w:hAnsi="Arial" w:cstheme="minorBidi"/>
          <w:color w:val="000000" w:themeColor="text1"/>
          <w:sz w:val="19"/>
          <w:szCs w:val="19"/>
          <w:lang w:val="en-GB"/>
        </w:rPr>
        <w:t xml:space="preserve">For the year ended </w:t>
      </w:r>
      <w:r>
        <w:rPr>
          <w:rFonts w:ascii="Arial" w:hAnsi="Arial" w:cstheme="minorBidi"/>
          <w:color w:val="000000" w:themeColor="text1"/>
          <w:sz w:val="19"/>
          <w:szCs w:val="19"/>
          <w:lang w:val="en-GB"/>
        </w:rPr>
        <w:t xml:space="preserve">31 </w:t>
      </w:r>
      <w:r w:rsidRPr="00A930D6">
        <w:rPr>
          <w:rFonts w:ascii="Arial" w:hAnsi="Arial" w:cstheme="minorBidi"/>
          <w:color w:val="000000" w:themeColor="text1"/>
          <w:sz w:val="19"/>
          <w:szCs w:val="19"/>
          <w:lang w:val="en-GB"/>
        </w:rPr>
        <w:t>December 202</w:t>
      </w:r>
      <w:r>
        <w:rPr>
          <w:rFonts w:ascii="Arial" w:hAnsi="Arial" w:cstheme="minorBidi"/>
          <w:color w:val="000000" w:themeColor="text1"/>
          <w:sz w:val="19"/>
          <w:szCs w:val="19"/>
          <w:lang w:val="en-GB"/>
        </w:rPr>
        <w:t>5</w:t>
      </w:r>
      <w:r w:rsidRPr="00A930D6">
        <w:rPr>
          <w:rFonts w:ascii="Arial" w:hAnsi="Arial" w:cstheme="minorBidi"/>
          <w:color w:val="000000" w:themeColor="text1"/>
          <w:sz w:val="19"/>
          <w:szCs w:val="19"/>
          <w:lang w:val="en-GB"/>
        </w:rPr>
        <w:t xml:space="preserve">, the Group </w:t>
      </w:r>
      <w:r w:rsidR="00673BAB">
        <w:rPr>
          <w:rFonts w:ascii="Arial" w:hAnsi="Arial" w:cstheme="minorBidi"/>
          <w:color w:val="000000" w:themeColor="text1"/>
          <w:sz w:val="19"/>
          <w:szCs w:val="19"/>
        </w:rPr>
        <w:t xml:space="preserve">Company </w:t>
      </w:r>
      <w:r w:rsidRPr="00A930D6">
        <w:rPr>
          <w:rFonts w:ascii="Arial" w:hAnsi="Arial" w:cstheme="minorBidi"/>
          <w:color w:val="000000" w:themeColor="text1"/>
          <w:sz w:val="19"/>
          <w:szCs w:val="19"/>
          <w:lang w:val="en-GB"/>
        </w:rPr>
        <w:t xml:space="preserve">recorded the reduced cost of inventories by Baht </w:t>
      </w:r>
      <w:r w:rsidR="009E1146">
        <w:rPr>
          <w:rFonts w:ascii="Arial" w:hAnsi="Arial" w:cstheme="minorBidi"/>
          <w:color w:val="000000" w:themeColor="text1"/>
          <w:sz w:val="19"/>
          <w:szCs w:val="19"/>
          <w:lang w:val="en-GB"/>
        </w:rPr>
        <w:t>0.</w:t>
      </w:r>
      <w:r w:rsidR="007F0016">
        <w:rPr>
          <w:rFonts w:ascii="Arial" w:hAnsi="Arial" w:cstheme="minorBidi"/>
          <w:color w:val="000000" w:themeColor="text1"/>
          <w:sz w:val="19"/>
          <w:szCs w:val="19"/>
          <w:lang w:val="en-GB"/>
        </w:rPr>
        <w:t>41</w:t>
      </w:r>
      <w:r w:rsidRPr="00A930D6">
        <w:rPr>
          <w:rFonts w:ascii="Arial" w:hAnsi="Arial" w:cstheme="minorBidi"/>
          <w:color w:val="000000" w:themeColor="text1"/>
          <w:sz w:val="19"/>
          <w:szCs w:val="19"/>
          <w:lang w:val="en-GB"/>
        </w:rPr>
        <w:t xml:space="preserve"> </w:t>
      </w:r>
      <w:r w:rsidR="002B0A42">
        <w:rPr>
          <w:rFonts w:ascii="Arial" w:hAnsi="Arial" w:cstheme="minorBidi"/>
          <w:color w:val="000000" w:themeColor="text1"/>
          <w:sz w:val="19"/>
          <w:szCs w:val="19"/>
          <w:lang w:val="en-GB"/>
        </w:rPr>
        <w:t xml:space="preserve">million </w:t>
      </w:r>
      <w:r w:rsidR="00673BAB">
        <w:rPr>
          <w:rFonts w:ascii="Arial" w:hAnsi="Arial" w:cstheme="minorBidi"/>
          <w:color w:val="000000" w:themeColor="text1"/>
          <w:sz w:val="19"/>
          <w:szCs w:val="19"/>
          <w:lang w:val="en-GB"/>
        </w:rPr>
        <w:t>re</w:t>
      </w:r>
      <w:r w:rsidR="003E2DD2">
        <w:rPr>
          <w:rFonts w:ascii="Arial" w:hAnsi="Arial" w:cstheme="minorBidi"/>
          <w:color w:val="000000" w:themeColor="text1"/>
          <w:sz w:val="19"/>
          <w:szCs w:val="19"/>
          <w:lang w:val="en-GB"/>
        </w:rPr>
        <w:t>spectively</w:t>
      </w:r>
      <w:r w:rsidRPr="00A930D6">
        <w:rPr>
          <w:rFonts w:ascii="Arial" w:hAnsi="Arial" w:cstheme="minorBidi"/>
          <w:color w:val="000000" w:themeColor="text1"/>
          <w:sz w:val="19"/>
          <w:szCs w:val="19"/>
          <w:lang w:val="en-GB"/>
        </w:rPr>
        <w:t xml:space="preserve"> to reflect the net realisable value which was included in cost of sales during the year. (202</w:t>
      </w:r>
      <w:r w:rsidR="003E2DD2">
        <w:rPr>
          <w:rFonts w:ascii="Arial" w:hAnsi="Arial" w:cstheme="minorBidi"/>
          <w:color w:val="000000" w:themeColor="text1"/>
          <w:sz w:val="19"/>
          <w:szCs w:val="19"/>
          <w:lang w:val="en-GB"/>
        </w:rPr>
        <w:t>4</w:t>
      </w:r>
      <w:r w:rsidRPr="00A930D6">
        <w:rPr>
          <w:rFonts w:ascii="Arial" w:hAnsi="Arial" w:cstheme="minorBidi"/>
          <w:color w:val="000000" w:themeColor="text1"/>
          <w:sz w:val="19"/>
          <w:szCs w:val="19"/>
          <w:lang w:val="en-GB"/>
        </w:rPr>
        <w:t xml:space="preserve">: Baht </w:t>
      </w:r>
      <w:r w:rsidR="003E2DD2">
        <w:rPr>
          <w:rFonts w:ascii="Arial" w:hAnsi="Arial" w:cstheme="minorBidi"/>
          <w:color w:val="000000" w:themeColor="text1"/>
          <w:sz w:val="19"/>
          <w:szCs w:val="19"/>
          <w:lang w:val="en-GB"/>
        </w:rPr>
        <w:t xml:space="preserve">8.38 </w:t>
      </w:r>
      <w:r w:rsidR="002B0A42">
        <w:rPr>
          <w:rFonts w:ascii="Arial" w:hAnsi="Arial" w:cstheme="minorBidi"/>
          <w:color w:val="000000" w:themeColor="text1"/>
          <w:sz w:val="19"/>
          <w:szCs w:val="19"/>
          <w:lang w:val="en-GB"/>
        </w:rPr>
        <w:t>million</w:t>
      </w:r>
      <w:r w:rsidR="008855BD" w:rsidRPr="008855BD">
        <w:rPr>
          <w:rFonts w:ascii="Arial" w:hAnsi="Arial" w:cs="Arial"/>
          <w:color w:val="000000" w:themeColor="text1"/>
          <w:sz w:val="19"/>
          <w:szCs w:val="19"/>
          <w:cs/>
          <w:lang w:val="en-GB"/>
        </w:rPr>
        <w:t>)</w:t>
      </w:r>
      <w:r w:rsidR="0020783E">
        <w:rPr>
          <w:rFonts w:ascii="Arial" w:hAnsi="Arial" w:cstheme="minorBidi"/>
          <w:color w:val="000000" w:themeColor="text1"/>
          <w:sz w:val="19"/>
          <w:szCs w:val="19"/>
          <w:lang w:val="en-GB"/>
        </w:rPr>
        <w:t>.</w:t>
      </w:r>
      <w:r w:rsidRPr="00A930D6">
        <w:rPr>
          <w:rFonts w:ascii="Arial" w:hAnsi="Arial" w:cstheme="minorBidi"/>
          <w:color w:val="000000" w:themeColor="text1"/>
          <w:sz w:val="19"/>
          <w:szCs w:val="19"/>
          <w:lang w:val="en-GB"/>
        </w:rPr>
        <w:t xml:space="preserve"> </w:t>
      </w:r>
    </w:p>
    <w:p w14:paraId="06CF0F5A" w14:textId="5B5317F7" w:rsidR="00FC3553" w:rsidRPr="00B51F83" w:rsidRDefault="00012E16" w:rsidP="008A258A">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B51F83">
        <w:rPr>
          <w:rFonts w:ascii="Arial" w:hAnsi="Arial" w:cs="Arial"/>
          <w:b/>
          <w:bCs/>
          <w:sz w:val="19"/>
          <w:szCs w:val="19"/>
          <w:lang w:val="en-GB"/>
        </w:rPr>
        <w:lastRenderedPageBreak/>
        <w:t>OTHER CURRENT FINANCIAL ASSETS</w:t>
      </w:r>
    </w:p>
    <w:p w14:paraId="03AC3EF0" w14:textId="77777777" w:rsidR="005A2EC9" w:rsidRPr="00B51F83" w:rsidRDefault="005A2EC9" w:rsidP="005A2EC9">
      <w:pPr>
        <w:tabs>
          <w:tab w:val="num" w:pos="786"/>
        </w:tabs>
        <w:spacing w:line="360" w:lineRule="auto"/>
        <w:ind w:left="426" w:right="-1"/>
        <w:rPr>
          <w:rFonts w:ascii="Arial" w:hAnsi="Arial" w:cs="Arial"/>
          <w:b/>
          <w:bCs/>
          <w:color w:val="000000" w:themeColor="text1"/>
          <w:sz w:val="19"/>
          <w:szCs w:val="19"/>
          <w:lang w:val="en-GB"/>
        </w:rPr>
      </w:pPr>
    </w:p>
    <w:p w14:paraId="63C2AD90" w14:textId="4C0F684D" w:rsidR="00525CF0" w:rsidRPr="00B51F83" w:rsidRDefault="00525CF0" w:rsidP="00901B02">
      <w:pPr>
        <w:spacing w:after="120" w:line="360" w:lineRule="auto"/>
        <w:ind w:left="434"/>
        <w:jc w:val="thaiDistribute"/>
        <w:rPr>
          <w:rFonts w:ascii="Arial" w:hAnsi="Arial" w:cs="Arial"/>
          <w:sz w:val="19"/>
          <w:szCs w:val="19"/>
        </w:rPr>
      </w:pPr>
      <w:r w:rsidRPr="00B51F83">
        <w:rPr>
          <w:rFonts w:ascii="Arial" w:hAnsi="Arial" w:cs="Arial"/>
          <w:sz w:val="19"/>
          <w:szCs w:val="19"/>
        </w:rPr>
        <w:t>Movements in other</w:t>
      </w:r>
      <w:r w:rsidRPr="00B51F83">
        <w:rPr>
          <w:rFonts w:ascii="Arial" w:hAnsi="Arial" w:cs="Arial"/>
          <w:sz w:val="19"/>
          <w:szCs w:val="19"/>
          <w:lang w:val="en-GB"/>
        </w:rPr>
        <w:t xml:space="preserve"> current financial assets</w:t>
      </w:r>
      <w:r w:rsidRPr="00B51F83">
        <w:rPr>
          <w:rFonts w:ascii="Arial" w:hAnsi="Arial" w:cs="Arial"/>
          <w:sz w:val="19"/>
          <w:szCs w:val="19"/>
        </w:rPr>
        <w:t xml:space="preserve"> during the </w:t>
      </w:r>
      <w:r w:rsidR="008A1C8D" w:rsidRPr="00B51F83">
        <w:rPr>
          <w:rFonts w:ascii="Arial" w:hAnsi="Arial" w:cs="Arial"/>
          <w:sz w:val="19"/>
          <w:szCs w:val="19"/>
        </w:rPr>
        <w:t>year</w:t>
      </w:r>
      <w:r w:rsidRPr="00B51F83">
        <w:rPr>
          <w:rFonts w:ascii="Arial" w:hAnsi="Arial" w:cs="Arial"/>
          <w:sz w:val="19"/>
          <w:szCs w:val="19"/>
          <w:lang w:val="en-GB"/>
        </w:rPr>
        <w:t xml:space="preserve"> ended </w:t>
      </w:r>
      <w:r w:rsidR="008A1C8D" w:rsidRPr="00B51F83">
        <w:rPr>
          <w:rFonts w:ascii="Arial" w:hAnsi="Arial" w:cs="Arial"/>
          <w:sz w:val="19"/>
          <w:szCs w:val="19"/>
          <w:lang w:val="en-GB"/>
        </w:rPr>
        <w:t>31 December</w:t>
      </w:r>
      <w:r w:rsidRPr="00B51F83">
        <w:rPr>
          <w:rFonts w:ascii="Arial" w:hAnsi="Arial" w:cs="Arial"/>
          <w:sz w:val="19"/>
          <w:szCs w:val="19"/>
          <w:lang w:val="en-GB"/>
        </w:rPr>
        <w:t xml:space="preserve"> 2025 </w:t>
      </w:r>
      <w:r w:rsidRPr="00B51F83">
        <w:rPr>
          <w:rFonts w:ascii="Arial" w:hAnsi="Arial" w:cs="Arial"/>
          <w:sz w:val="19"/>
          <w:szCs w:val="19"/>
        </w:rPr>
        <w:t>are summarized below:</w:t>
      </w:r>
    </w:p>
    <w:p w14:paraId="3E894E1F" w14:textId="77777777" w:rsidR="00525CF0" w:rsidRPr="00B51F83" w:rsidRDefault="00525CF0" w:rsidP="00525CF0">
      <w:pPr>
        <w:spacing w:line="360" w:lineRule="auto"/>
        <w:rPr>
          <w:rFonts w:ascii="Arial" w:hAnsi="Arial" w:cs="Arial"/>
          <w:sz w:val="14"/>
          <w:szCs w:val="14"/>
          <w:lang w:eastAsia="en-US" w:bidi="ar-SA"/>
        </w:rPr>
      </w:pPr>
    </w:p>
    <w:tbl>
      <w:tblPr>
        <w:tblW w:w="9050" w:type="dxa"/>
        <w:tblInd w:w="448" w:type="dxa"/>
        <w:tblLayout w:type="fixed"/>
        <w:tblLook w:val="0000" w:firstRow="0" w:lastRow="0" w:firstColumn="0" w:lastColumn="0" w:noHBand="0" w:noVBand="0"/>
      </w:tblPr>
      <w:tblGrid>
        <w:gridCol w:w="5789"/>
        <w:gridCol w:w="3261"/>
      </w:tblGrid>
      <w:tr w:rsidR="00880BA8" w:rsidRPr="000F5429" w14:paraId="7A503A37" w14:textId="77777777" w:rsidTr="00B6373C">
        <w:trPr>
          <w:trHeight w:val="73"/>
        </w:trPr>
        <w:tc>
          <w:tcPr>
            <w:tcW w:w="5789" w:type="dxa"/>
            <w:vAlign w:val="bottom"/>
          </w:tcPr>
          <w:p w14:paraId="3486C8D0" w14:textId="77777777" w:rsidR="00880BA8" w:rsidRPr="000F5429" w:rsidRDefault="00880BA8" w:rsidP="00880BA8">
            <w:pPr>
              <w:tabs>
                <w:tab w:val="left" w:pos="459"/>
              </w:tabs>
              <w:spacing w:before="60" w:after="30" w:line="276" w:lineRule="auto"/>
              <w:rPr>
                <w:rFonts w:ascii="Arial" w:hAnsi="Arial" w:cs="Arial"/>
                <w:sz w:val="19"/>
                <w:szCs w:val="19"/>
                <w:lang w:val="en-GB" w:eastAsia="en-US"/>
              </w:rPr>
            </w:pPr>
          </w:p>
        </w:tc>
        <w:tc>
          <w:tcPr>
            <w:tcW w:w="3261" w:type="dxa"/>
            <w:tcBorders>
              <w:bottom w:val="single" w:sz="4" w:space="0" w:color="auto"/>
            </w:tcBorders>
          </w:tcPr>
          <w:p w14:paraId="31D2AD54" w14:textId="35289564" w:rsidR="00880BA8" w:rsidRPr="000F5429" w:rsidRDefault="00880BA8" w:rsidP="00EB172C">
            <w:pPr>
              <w:spacing w:before="60" w:after="30" w:line="276" w:lineRule="auto"/>
              <w:ind w:right="72"/>
              <w:jc w:val="right"/>
              <w:rPr>
                <w:rFonts w:ascii="Arial" w:hAnsi="Arial" w:cs="Arial"/>
                <w:sz w:val="19"/>
                <w:szCs w:val="19"/>
                <w:lang w:val="en-GB" w:eastAsia="en-US" w:bidi="ar-SA"/>
              </w:rPr>
            </w:pPr>
            <w:r w:rsidRPr="000F5429">
              <w:rPr>
                <w:rFonts w:ascii="Arial" w:hAnsi="Arial" w:cs="Arial"/>
                <w:color w:val="000000" w:themeColor="text1"/>
                <w:sz w:val="19"/>
                <w:szCs w:val="19"/>
              </w:rPr>
              <w:t>(Unit: Thousand Baht)</w:t>
            </w:r>
          </w:p>
        </w:tc>
      </w:tr>
      <w:tr w:rsidR="00880BA8" w:rsidRPr="000F5429" w14:paraId="16E4F8FB" w14:textId="77777777" w:rsidTr="00B6373C">
        <w:trPr>
          <w:trHeight w:val="73"/>
        </w:trPr>
        <w:tc>
          <w:tcPr>
            <w:tcW w:w="5789" w:type="dxa"/>
            <w:vAlign w:val="bottom"/>
          </w:tcPr>
          <w:p w14:paraId="6FAAC8BD" w14:textId="77777777" w:rsidR="00880BA8" w:rsidRPr="000F5429" w:rsidRDefault="00880BA8" w:rsidP="00880BA8">
            <w:pPr>
              <w:tabs>
                <w:tab w:val="left" w:pos="459"/>
              </w:tabs>
              <w:spacing w:before="60" w:after="30" w:line="276" w:lineRule="auto"/>
              <w:rPr>
                <w:rFonts w:ascii="Arial" w:hAnsi="Arial" w:cs="Arial"/>
                <w:sz w:val="19"/>
                <w:szCs w:val="19"/>
                <w:lang w:val="en-GB" w:eastAsia="en-US"/>
              </w:rPr>
            </w:pPr>
          </w:p>
        </w:tc>
        <w:tc>
          <w:tcPr>
            <w:tcW w:w="3261" w:type="dxa"/>
            <w:tcBorders>
              <w:top w:val="single" w:sz="4" w:space="0" w:color="auto"/>
              <w:bottom w:val="single" w:sz="4" w:space="0" w:color="auto"/>
            </w:tcBorders>
          </w:tcPr>
          <w:p w14:paraId="05E4001C" w14:textId="5D2290E2" w:rsidR="00880BA8" w:rsidRPr="000F5429" w:rsidRDefault="00880BA8" w:rsidP="00880BA8">
            <w:pPr>
              <w:spacing w:before="60" w:after="30" w:line="276" w:lineRule="auto"/>
              <w:ind w:right="72"/>
              <w:jc w:val="center"/>
              <w:rPr>
                <w:rFonts w:ascii="Arial" w:hAnsi="Arial" w:cs="Arial"/>
                <w:sz w:val="19"/>
                <w:szCs w:val="19"/>
              </w:rPr>
            </w:pPr>
            <w:r w:rsidRPr="000F5429">
              <w:rPr>
                <w:rFonts w:ascii="Arial" w:hAnsi="Arial" w:cs="Arial"/>
                <w:color w:val="000000" w:themeColor="text1"/>
                <w:sz w:val="19"/>
                <w:szCs w:val="19"/>
              </w:rPr>
              <w:t xml:space="preserve">Consolidated </w:t>
            </w:r>
            <w:r w:rsidR="00091762" w:rsidRPr="000F5429">
              <w:rPr>
                <w:rFonts w:ascii="Arial" w:hAnsi="Arial" w:cs="Arial"/>
                <w:color w:val="000000" w:themeColor="text1"/>
                <w:sz w:val="19"/>
                <w:szCs w:val="19"/>
              </w:rPr>
              <w:t>financial statements</w:t>
            </w:r>
          </w:p>
        </w:tc>
      </w:tr>
      <w:tr w:rsidR="00525CF0" w:rsidRPr="000F5429" w14:paraId="12D7797F" w14:textId="77777777" w:rsidTr="00901B02">
        <w:trPr>
          <w:trHeight w:val="227"/>
        </w:trPr>
        <w:tc>
          <w:tcPr>
            <w:tcW w:w="5789" w:type="dxa"/>
            <w:vAlign w:val="bottom"/>
          </w:tcPr>
          <w:p w14:paraId="72D653DA" w14:textId="77777777" w:rsidR="00525CF0" w:rsidRPr="000F5429" w:rsidRDefault="00525CF0" w:rsidP="00911B87">
            <w:pPr>
              <w:tabs>
                <w:tab w:val="left" w:pos="459"/>
              </w:tabs>
              <w:spacing w:before="60" w:after="30" w:line="276" w:lineRule="auto"/>
              <w:ind w:hanging="114"/>
              <w:rPr>
                <w:rFonts w:ascii="Arial" w:hAnsi="Arial" w:cs="Arial"/>
                <w:b/>
                <w:bCs/>
                <w:sz w:val="19"/>
                <w:szCs w:val="19"/>
                <w:lang w:eastAsia="en-US"/>
              </w:rPr>
            </w:pPr>
          </w:p>
        </w:tc>
        <w:tc>
          <w:tcPr>
            <w:tcW w:w="3261" w:type="dxa"/>
            <w:tcBorders>
              <w:top w:val="single" w:sz="4" w:space="0" w:color="auto"/>
            </w:tcBorders>
            <w:vAlign w:val="bottom"/>
          </w:tcPr>
          <w:p w14:paraId="235BC669" w14:textId="77777777" w:rsidR="00525CF0" w:rsidRPr="000F5429" w:rsidRDefault="00525CF0" w:rsidP="00911B87">
            <w:pPr>
              <w:tabs>
                <w:tab w:val="left" w:pos="988"/>
              </w:tabs>
              <w:spacing w:before="60" w:after="30" w:line="276" w:lineRule="auto"/>
              <w:ind w:left="-92" w:right="34"/>
              <w:jc w:val="right"/>
              <w:rPr>
                <w:rFonts w:ascii="Arial" w:hAnsi="Arial" w:cs="Arial"/>
                <w:sz w:val="19"/>
                <w:szCs w:val="19"/>
                <w:lang w:val="en-GB" w:eastAsia="en-US" w:bidi="ar-SA"/>
              </w:rPr>
            </w:pPr>
          </w:p>
        </w:tc>
      </w:tr>
      <w:tr w:rsidR="00525CF0" w:rsidRPr="000F5429" w14:paraId="5E77D335" w14:textId="77777777" w:rsidTr="00901B02">
        <w:trPr>
          <w:trHeight w:val="227"/>
        </w:trPr>
        <w:tc>
          <w:tcPr>
            <w:tcW w:w="5789" w:type="dxa"/>
            <w:vAlign w:val="bottom"/>
          </w:tcPr>
          <w:p w14:paraId="6F5CBE52" w14:textId="77777777" w:rsidR="00525CF0" w:rsidRPr="000F5429" w:rsidRDefault="00525CF0" w:rsidP="00911B87">
            <w:pPr>
              <w:tabs>
                <w:tab w:val="left" w:pos="459"/>
              </w:tabs>
              <w:spacing w:before="60" w:after="30" w:line="276" w:lineRule="auto"/>
              <w:ind w:hanging="114"/>
              <w:rPr>
                <w:rFonts w:ascii="Arial" w:hAnsi="Arial" w:cs="Arial"/>
                <w:b/>
                <w:bCs/>
                <w:sz w:val="19"/>
                <w:szCs w:val="19"/>
                <w:lang w:eastAsia="en-US"/>
              </w:rPr>
            </w:pPr>
            <w:r w:rsidRPr="000F5429">
              <w:rPr>
                <w:rFonts w:ascii="Arial" w:hAnsi="Arial" w:cs="Arial"/>
                <w:b/>
                <w:bCs/>
                <w:sz w:val="19"/>
                <w:szCs w:val="19"/>
                <w:lang w:eastAsia="en-US"/>
              </w:rPr>
              <w:t>Other current financial assets: short-term investment</w:t>
            </w:r>
          </w:p>
        </w:tc>
        <w:tc>
          <w:tcPr>
            <w:tcW w:w="3261" w:type="dxa"/>
            <w:vAlign w:val="bottom"/>
          </w:tcPr>
          <w:p w14:paraId="53FE510A" w14:textId="77777777" w:rsidR="00525CF0" w:rsidRPr="000F5429" w:rsidRDefault="00525CF0" w:rsidP="00911B87">
            <w:pPr>
              <w:tabs>
                <w:tab w:val="left" w:pos="988"/>
              </w:tabs>
              <w:spacing w:before="60" w:after="30" w:line="276" w:lineRule="auto"/>
              <w:ind w:left="-92" w:right="34"/>
              <w:jc w:val="right"/>
              <w:rPr>
                <w:rFonts w:ascii="Arial" w:hAnsi="Arial" w:cs="Arial"/>
                <w:sz w:val="19"/>
                <w:szCs w:val="19"/>
                <w:lang w:val="en-GB" w:eastAsia="en-US" w:bidi="ar-SA"/>
              </w:rPr>
            </w:pPr>
          </w:p>
        </w:tc>
      </w:tr>
      <w:tr w:rsidR="00D270BB" w:rsidRPr="000F5429" w14:paraId="33FAE66F" w14:textId="77777777" w:rsidTr="00901B02">
        <w:trPr>
          <w:trHeight w:val="130"/>
        </w:trPr>
        <w:tc>
          <w:tcPr>
            <w:tcW w:w="5789" w:type="dxa"/>
            <w:vAlign w:val="bottom"/>
          </w:tcPr>
          <w:p w14:paraId="35EE8BA5" w14:textId="77777777" w:rsidR="00D270BB" w:rsidRPr="000F5429" w:rsidRDefault="00D270BB" w:rsidP="00D270BB">
            <w:pPr>
              <w:tabs>
                <w:tab w:val="left" w:pos="459"/>
              </w:tabs>
              <w:spacing w:before="60" w:after="30" w:line="276" w:lineRule="auto"/>
              <w:ind w:hanging="114"/>
              <w:rPr>
                <w:rFonts w:ascii="Arial" w:hAnsi="Arial" w:cs="Arial"/>
                <w:sz w:val="19"/>
                <w:szCs w:val="19"/>
                <w:cs/>
                <w:lang w:val="en-GB" w:eastAsia="en-US"/>
              </w:rPr>
            </w:pPr>
            <w:r w:rsidRPr="000F5429">
              <w:rPr>
                <w:rFonts w:ascii="Arial" w:hAnsi="Arial" w:cs="Arial"/>
                <w:sz w:val="19"/>
                <w:szCs w:val="19"/>
                <w:lang w:val="en-GB" w:eastAsia="en-US" w:bidi="ar-SA"/>
              </w:rPr>
              <w:t>Balance as at 1 January 2025</w:t>
            </w:r>
          </w:p>
        </w:tc>
        <w:tc>
          <w:tcPr>
            <w:tcW w:w="3261" w:type="dxa"/>
            <w:vAlign w:val="bottom"/>
          </w:tcPr>
          <w:p w14:paraId="1B70084B" w14:textId="133127E9" w:rsidR="00D270BB" w:rsidRPr="000F5429" w:rsidRDefault="00D270BB" w:rsidP="002257C2">
            <w:pPr>
              <w:spacing w:before="60" w:after="30" w:line="276" w:lineRule="auto"/>
              <w:ind w:right="-23"/>
              <w:jc w:val="right"/>
              <w:rPr>
                <w:rFonts w:ascii="Arial" w:hAnsi="Arial" w:cs="Arial"/>
                <w:sz w:val="19"/>
                <w:szCs w:val="19"/>
                <w:lang w:val="en-GB"/>
              </w:rPr>
            </w:pPr>
            <w:r w:rsidRPr="000F5429">
              <w:rPr>
                <w:rFonts w:ascii="Arial" w:hAnsi="Arial" w:cs="Arial"/>
                <w:sz w:val="19"/>
                <w:szCs w:val="19"/>
                <w:lang w:val="en-GB"/>
              </w:rPr>
              <w:t>-</w:t>
            </w:r>
          </w:p>
        </w:tc>
      </w:tr>
      <w:tr w:rsidR="00525CF0" w:rsidRPr="000F5429" w14:paraId="7B6C5451" w14:textId="77777777" w:rsidTr="00901B02">
        <w:tc>
          <w:tcPr>
            <w:tcW w:w="5789" w:type="dxa"/>
          </w:tcPr>
          <w:p w14:paraId="3B670B36" w14:textId="77777777" w:rsidR="00525CF0" w:rsidRPr="000F5429" w:rsidRDefault="00525CF0" w:rsidP="00911B87">
            <w:pPr>
              <w:tabs>
                <w:tab w:val="left" w:pos="459"/>
              </w:tabs>
              <w:spacing w:before="60" w:after="30" w:line="276" w:lineRule="auto"/>
              <w:ind w:hanging="114"/>
              <w:rPr>
                <w:rFonts w:ascii="Arial" w:hAnsi="Arial" w:cs="Arial"/>
                <w:sz w:val="19"/>
                <w:szCs w:val="19"/>
                <w:lang w:val="en-GB" w:eastAsia="en-US" w:bidi="ar-SA"/>
              </w:rPr>
            </w:pPr>
            <w:r w:rsidRPr="000F5429">
              <w:rPr>
                <w:rFonts w:ascii="Arial" w:hAnsi="Arial" w:cs="Arial"/>
                <w:sz w:val="19"/>
                <w:szCs w:val="19"/>
                <w:u w:val="single"/>
                <w:lang w:val="en-GB" w:eastAsia="en-US" w:bidi="ar-SA"/>
              </w:rPr>
              <w:t>Add</w:t>
            </w:r>
            <w:r w:rsidRPr="000F5429">
              <w:rPr>
                <w:rFonts w:ascii="Arial" w:hAnsi="Arial" w:cs="Arial"/>
                <w:sz w:val="19"/>
                <w:szCs w:val="19"/>
                <w:lang w:val="en-GB" w:eastAsia="en-US" w:bidi="ar-SA"/>
              </w:rPr>
              <w:t xml:space="preserve"> Addition</w:t>
            </w:r>
            <w:r w:rsidRPr="000F5429">
              <w:rPr>
                <w:rFonts w:ascii="Arial" w:hAnsi="Arial" w:cs="Arial"/>
                <w:sz w:val="19"/>
                <w:szCs w:val="19"/>
                <w:cs/>
                <w:lang w:val="en-GB" w:eastAsia="en-US"/>
              </w:rPr>
              <w:t xml:space="preserve"> </w:t>
            </w:r>
            <w:r w:rsidRPr="000F5429">
              <w:rPr>
                <w:rFonts w:ascii="Arial" w:hAnsi="Arial" w:cs="Arial"/>
                <w:sz w:val="19"/>
                <w:szCs w:val="19"/>
                <w:lang w:val="en-GB" w:eastAsia="en-US"/>
              </w:rPr>
              <w:t>investment</w:t>
            </w:r>
          </w:p>
        </w:tc>
        <w:tc>
          <w:tcPr>
            <w:tcW w:w="3261" w:type="dxa"/>
          </w:tcPr>
          <w:p w14:paraId="7B25FD1E" w14:textId="5FD4E37E" w:rsidR="00525CF0" w:rsidRPr="000F5429" w:rsidRDefault="006A1D7B" w:rsidP="002257C2">
            <w:pPr>
              <w:spacing w:before="60" w:after="30" w:line="276" w:lineRule="auto"/>
              <w:ind w:right="-23"/>
              <w:jc w:val="right"/>
              <w:rPr>
                <w:rFonts w:ascii="Arial" w:hAnsi="Arial" w:cs="Arial"/>
                <w:sz w:val="19"/>
                <w:szCs w:val="19"/>
                <w:cs/>
                <w:lang w:val="en-GB"/>
              </w:rPr>
            </w:pPr>
            <w:r w:rsidRPr="000F5429">
              <w:rPr>
                <w:rFonts w:ascii="Arial" w:hAnsi="Arial" w:cs="Arial"/>
                <w:sz w:val="19"/>
                <w:szCs w:val="19"/>
                <w:lang w:val="en-GB"/>
              </w:rPr>
              <w:t>400,000</w:t>
            </w:r>
          </w:p>
        </w:tc>
      </w:tr>
      <w:tr w:rsidR="00525CF0" w:rsidRPr="000F5429" w14:paraId="7DA42856" w14:textId="77777777" w:rsidTr="00901B02">
        <w:trPr>
          <w:trHeight w:val="80"/>
        </w:trPr>
        <w:tc>
          <w:tcPr>
            <w:tcW w:w="5789" w:type="dxa"/>
          </w:tcPr>
          <w:p w14:paraId="05EBA157" w14:textId="77777777" w:rsidR="00525CF0" w:rsidRPr="000F5429" w:rsidRDefault="00525CF0" w:rsidP="00911B87">
            <w:pPr>
              <w:tabs>
                <w:tab w:val="left" w:pos="459"/>
              </w:tabs>
              <w:spacing w:before="60" w:after="30" w:line="276" w:lineRule="auto"/>
              <w:ind w:hanging="114"/>
              <w:rPr>
                <w:rFonts w:ascii="Arial" w:hAnsi="Arial" w:cs="Arial"/>
                <w:sz w:val="19"/>
                <w:szCs w:val="19"/>
                <w:lang w:eastAsia="en-US"/>
              </w:rPr>
            </w:pPr>
            <w:r w:rsidRPr="000F5429">
              <w:rPr>
                <w:rFonts w:ascii="Arial" w:hAnsi="Arial" w:cs="Arial"/>
                <w:sz w:val="19"/>
                <w:szCs w:val="19"/>
                <w:u w:val="single"/>
                <w:lang w:eastAsia="en-US"/>
              </w:rPr>
              <w:t>Less</w:t>
            </w:r>
            <w:r w:rsidRPr="000F5429">
              <w:rPr>
                <w:rFonts w:ascii="Arial" w:hAnsi="Arial" w:cs="Arial"/>
                <w:sz w:val="19"/>
                <w:szCs w:val="19"/>
                <w:lang w:eastAsia="en-US"/>
              </w:rPr>
              <w:t xml:space="preserve"> Disposals </w:t>
            </w:r>
          </w:p>
        </w:tc>
        <w:tc>
          <w:tcPr>
            <w:tcW w:w="3261" w:type="dxa"/>
          </w:tcPr>
          <w:p w14:paraId="3B992819" w14:textId="3EA0FE02" w:rsidR="00525CF0" w:rsidRPr="000F5429" w:rsidRDefault="006A1D7B" w:rsidP="002257C2">
            <w:pPr>
              <w:spacing w:before="60" w:after="30" w:line="276" w:lineRule="auto"/>
              <w:ind w:right="-23"/>
              <w:jc w:val="right"/>
              <w:rPr>
                <w:rFonts w:ascii="Arial" w:hAnsi="Arial" w:cs="Arial"/>
                <w:sz w:val="19"/>
                <w:szCs w:val="19"/>
                <w:lang w:val="en-GB"/>
              </w:rPr>
            </w:pPr>
            <w:r w:rsidRPr="000F5429">
              <w:rPr>
                <w:rFonts w:ascii="Arial" w:hAnsi="Arial" w:cs="Arial" w:hint="cs"/>
                <w:sz w:val="19"/>
                <w:szCs w:val="19"/>
                <w:cs/>
                <w:lang w:val="en-GB"/>
              </w:rPr>
              <w:t>(</w:t>
            </w:r>
            <w:r w:rsidRPr="000F5429">
              <w:rPr>
                <w:rFonts w:ascii="Arial" w:hAnsi="Arial" w:cs="Arial"/>
                <w:sz w:val="19"/>
                <w:szCs w:val="19"/>
                <w:lang w:val="en-GB"/>
              </w:rPr>
              <w:t>40</w:t>
            </w:r>
            <w:r w:rsidR="00B8042C" w:rsidRPr="000F5429">
              <w:rPr>
                <w:rFonts w:ascii="Arial" w:hAnsi="Arial" w:cs="Arial"/>
                <w:sz w:val="19"/>
                <w:szCs w:val="19"/>
                <w:lang w:val="en-GB"/>
              </w:rPr>
              <w:t>7</w:t>
            </w:r>
            <w:r w:rsidRPr="000F5429">
              <w:rPr>
                <w:rFonts w:ascii="Arial" w:hAnsi="Arial" w:cs="Arial"/>
                <w:sz w:val="19"/>
                <w:szCs w:val="19"/>
                <w:lang w:val="en-GB"/>
              </w:rPr>
              <w:t>,</w:t>
            </w:r>
            <w:r w:rsidR="00B8042C" w:rsidRPr="000F5429">
              <w:rPr>
                <w:rFonts w:ascii="Arial" w:hAnsi="Arial" w:cs="Arial"/>
                <w:sz w:val="19"/>
                <w:szCs w:val="19"/>
                <w:lang w:val="en-GB"/>
              </w:rPr>
              <w:t>103</w:t>
            </w:r>
            <w:r w:rsidRPr="000F5429">
              <w:rPr>
                <w:rFonts w:ascii="Arial" w:hAnsi="Arial" w:cs="Arial" w:hint="cs"/>
                <w:sz w:val="19"/>
                <w:szCs w:val="19"/>
                <w:cs/>
                <w:lang w:val="en-GB"/>
              </w:rPr>
              <w:t>)</w:t>
            </w:r>
          </w:p>
        </w:tc>
      </w:tr>
      <w:tr w:rsidR="00470A7D" w:rsidRPr="000F5429" w14:paraId="7C160894" w14:textId="77777777" w:rsidTr="00901B02">
        <w:trPr>
          <w:trHeight w:val="80"/>
        </w:trPr>
        <w:tc>
          <w:tcPr>
            <w:tcW w:w="5789" w:type="dxa"/>
          </w:tcPr>
          <w:p w14:paraId="79FDD0A8" w14:textId="5955EF22" w:rsidR="00470A7D" w:rsidRPr="000F5429" w:rsidRDefault="00470A7D" w:rsidP="00911B87">
            <w:pPr>
              <w:tabs>
                <w:tab w:val="left" w:pos="459"/>
              </w:tabs>
              <w:spacing w:before="60" w:after="30" w:line="276" w:lineRule="auto"/>
              <w:ind w:hanging="114"/>
              <w:rPr>
                <w:rFonts w:ascii="Arial" w:hAnsi="Arial" w:cs="Arial"/>
                <w:sz w:val="19"/>
                <w:szCs w:val="19"/>
                <w:lang w:eastAsia="en-US"/>
              </w:rPr>
            </w:pPr>
            <w:r w:rsidRPr="000F5429">
              <w:rPr>
                <w:rFonts w:ascii="Arial" w:hAnsi="Arial" w:cs="Arial"/>
                <w:sz w:val="19"/>
                <w:szCs w:val="19"/>
                <w:lang w:eastAsia="en-US"/>
              </w:rPr>
              <w:t xml:space="preserve">Gain on </w:t>
            </w:r>
            <w:r w:rsidR="000E3138" w:rsidRPr="000F5429">
              <w:rPr>
                <w:rFonts w:ascii="Arial" w:hAnsi="Arial" w:cs="Arial"/>
                <w:sz w:val="19"/>
                <w:szCs w:val="19"/>
                <w:lang w:eastAsia="en-US"/>
              </w:rPr>
              <w:t>disposal short-term investment</w:t>
            </w:r>
          </w:p>
        </w:tc>
        <w:tc>
          <w:tcPr>
            <w:tcW w:w="3261" w:type="dxa"/>
          </w:tcPr>
          <w:p w14:paraId="193AB3F2" w14:textId="7654F2B9" w:rsidR="00470A7D" w:rsidRPr="000F5429" w:rsidRDefault="006A1D7B" w:rsidP="002257C2">
            <w:pPr>
              <w:spacing w:before="60" w:after="30" w:line="276" w:lineRule="auto"/>
              <w:ind w:right="-23"/>
              <w:jc w:val="right"/>
              <w:rPr>
                <w:rFonts w:ascii="Arial" w:hAnsi="Arial" w:cs="Arial"/>
                <w:sz w:val="19"/>
                <w:szCs w:val="19"/>
                <w:lang w:val="en-GB"/>
              </w:rPr>
            </w:pPr>
            <w:r w:rsidRPr="000F5429">
              <w:rPr>
                <w:rFonts w:ascii="Arial" w:hAnsi="Arial" w:cs="Arial"/>
                <w:sz w:val="19"/>
                <w:szCs w:val="19"/>
                <w:lang w:val="en-GB"/>
              </w:rPr>
              <w:t>7,103</w:t>
            </w:r>
          </w:p>
        </w:tc>
      </w:tr>
      <w:tr w:rsidR="00525CF0" w:rsidRPr="000F5429" w14:paraId="15E005E7" w14:textId="77777777" w:rsidTr="00D62F2A">
        <w:tc>
          <w:tcPr>
            <w:tcW w:w="5789" w:type="dxa"/>
            <w:vAlign w:val="bottom"/>
          </w:tcPr>
          <w:p w14:paraId="6E8BD6CA" w14:textId="69D5322A" w:rsidR="00525CF0" w:rsidRPr="000F5429" w:rsidRDefault="00525CF0" w:rsidP="00911B87">
            <w:pPr>
              <w:pStyle w:val="Heading7"/>
              <w:tabs>
                <w:tab w:val="left" w:pos="459"/>
              </w:tabs>
              <w:spacing w:before="60" w:after="30" w:line="276" w:lineRule="auto"/>
              <w:ind w:hanging="114"/>
              <w:rPr>
                <w:rFonts w:ascii="Arial" w:hAnsi="Arial" w:cs="Arial"/>
                <w:sz w:val="19"/>
                <w:szCs w:val="19"/>
                <w:lang w:val="en-GB" w:eastAsia="en-US" w:bidi="ar-SA"/>
              </w:rPr>
            </w:pPr>
            <w:r w:rsidRPr="000F5429">
              <w:rPr>
                <w:rFonts w:ascii="Arial" w:hAnsi="Arial" w:cs="Arial"/>
                <w:sz w:val="19"/>
                <w:szCs w:val="19"/>
                <w:lang w:val="en-GB" w:eastAsia="en-US" w:bidi="ar-SA"/>
              </w:rPr>
              <w:t xml:space="preserve">Balance as at </w:t>
            </w:r>
            <w:r w:rsidR="008A1C8D" w:rsidRPr="000F5429">
              <w:rPr>
                <w:rFonts w:ascii="Arial" w:hAnsi="Arial" w:cs="Arial"/>
                <w:sz w:val="19"/>
                <w:szCs w:val="19"/>
                <w:lang w:val="en-GB"/>
              </w:rPr>
              <w:t xml:space="preserve">31 December </w:t>
            </w:r>
            <w:r w:rsidRPr="000F5429">
              <w:rPr>
                <w:rFonts w:ascii="Arial" w:hAnsi="Arial" w:cs="Arial"/>
                <w:sz w:val="19"/>
                <w:szCs w:val="19"/>
                <w:lang w:val="en-GB"/>
              </w:rPr>
              <w:t>2025</w:t>
            </w:r>
          </w:p>
        </w:tc>
        <w:tc>
          <w:tcPr>
            <w:tcW w:w="3261" w:type="dxa"/>
            <w:tcBorders>
              <w:top w:val="single" w:sz="4" w:space="0" w:color="auto"/>
              <w:bottom w:val="single" w:sz="12" w:space="0" w:color="auto"/>
            </w:tcBorders>
            <w:vAlign w:val="bottom"/>
          </w:tcPr>
          <w:p w14:paraId="05BBEF82" w14:textId="074D83A8" w:rsidR="00525CF0" w:rsidRPr="000F5429" w:rsidRDefault="00343903" w:rsidP="002257C2">
            <w:pPr>
              <w:spacing w:before="60" w:after="30" w:line="276" w:lineRule="auto"/>
              <w:ind w:right="-23"/>
              <w:jc w:val="right"/>
              <w:rPr>
                <w:rFonts w:ascii="Arial" w:hAnsi="Arial" w:cs="Arial"/>
                <w:sz w:val="19"/>
                <w:szCs w:val="19"/>
                <w:lang w:val="en-GB"/>
              </w:rPr>
            </w:pPr>
            <w:r w:rsidRPr="000F5429">
              <w:rPr>
                <w:rFonts w:ascii="Arial" w:hAnsi="Arial" w:cs="Arial"/>
                <w:sz w:val="19"/>
                <w:szCs w:val="19"/>
                <w:lang w:val="en-GB"/>
              </w:rPr>
              <w:t>-</w:t>
            </w:r>
          </w:p>
        </w:tc>
      </w:tr>
    </w:tbl>
    <w:p w14:paraId="4E4F20D2" w14:textId="77777777" w:rsidR="00525CF0" w:rsidRPr="00BD07E6" w:rsidRDefault="00525CF0" w:rsidP="00525CF0">
      <w:pPr>
        <w:pStyle w:val="BodyTextIndent3"/>
        <w:spacing w:line="360" w:lineRule="auto"/>
        <w:ind w:left="0"/>
        <w:rPr>
          <w:rFonts w:ascii="Arial" w:hAnsi="Arial" w:cs="Arial"/>
          <w:sz w:val="19"/>
          <w:szCs w:val="19"/>
          <w:lang w:val="en-GB"/>
        </w:rPr>
      </w:pPr>
    </w:p>
    <w:p w14:paraId="5519C2DC" w14:textId="4D96985B" w:rsidR="00DC64D7" w:rsidRDefault="00525CF0" w:rsidP="001B0427">
      <w:pPr>
        <w:tabs>
          <w:tab w:val="num" w:pos="786"/>
        </w:tabs>
        <w:spacing w:line="360" w:lineRule="auto"/>
        <w:ind w:left="426" w:right="-1"/>
        <w:jc w:val="thaiDistribute"/>
        <w:rPr>
          <w:rFonts w:ascii="Arial" w:hAnsi="Arial" w:cstheme="minorBidi"/>
          <w:sz w:val="19"/>
          <w:szCs w:val="19"/>
        </w:rPr>
      </w:pPr>
      <w:r w:rsidRPr="00BD07E6">
        <w:rPr>
          <w:rFonts w:ascii="Arial" w:hAnsi="Arial" w:cs="Arial"/>
          <w:sz w:val="19"/>
          <w:szCs w:val="19"/>
        </w:rPr>
        <w:t xml:space="preserve">The </w:t>
      </w:r>
      <w:r w:rsidR="00AA4111" w:rsidRPr="00AA4111">
        <w:rPr>
          <w:rFonts w:ascii="Arial" w:hAnsi="Arial" w:cs="Arial"/>
          <w:sz w:val="19"/>
          <w:szCs w:val="19"/>
        </w:rPr>
        <w:t>Subsidiary</w:t>
      </w:r>
      <w:r w:rsidRPr="00BD07E6">
        <w:rPr>
          <w:rFonts w:ascii="Arial" w:hAnsi="Arial" w:cs="Arial"/>
          <w:sz w:val="19"/>
          <w:szCs w:val="19"/>
        </w:rPr>
        <w:t xml:space="preserve"> has invested in a mutual fund which yields return more than general savings deposits. The investment does not have any restriction for redemption and has been classified as financial assets measured at fair value through profit or loss.</w:t>
      </w:r>
    </w:p>
    <w:p w14:paraId="25B994BE" w14:textId="19BB04A1" w:rsidR="00B72446" w:rsidRPr="0032184D" w:rsidRDefault="00B72446" w:rsidP="00901B02">
      <w:pPr>
        <w:spacing w:line="360" w:lineRule="auto"/>
        <w:rPr>
          <w:rFonts w:ascii="Arial" w:hAnsi="Arial" w:cstheme="minorBidi"/>
          <w:b/>
          <w:bCs/>
          <w:color w:val="000000" w:themeColor="text1"/>
          <w:sz w:val="19"/>
          <w:szCs w:val="19"/>
          <w:cs/>
        </w:rPr>
      </w:pPr>
    </w:p>
    <w:p w14:paraId="2AA9B52E" w14:textId="57A3106A" w:rsidR="008A258A" w:rsidRPr="00DB7528" w:rsidRDefault="008A258A" w:rsidP="008A258A">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B7528">
        <w:rPr>
          <w:rFonts w:ascii="Arial" w:hAnsi="Arial" w:cs="Arial"/>
          <w:b/>
          <w:bCs/>
          <w:color w:val="000000" w:themeColor="text1"/>
          <w:sz w:val="19"/>
          <w:szCs w:val="19"/>
          <w:lang w:val="en-GB"/>
        </w:rPr>
        <w:t>OTHER NON-CURRENT FINANCIAL ASSETS</w:t>
      </w:r>
    </w:p>
    <w:p w14:paraId="74FD47D4" w14:textId="77777777" w:rsidR="00552684" w:rsidRPr="00B17EE7" w:rsidRDefault="00552684" w:rsidP="00552684">
      <w:pPr>
        <w:pStyle w:val="ListParagraph"/>
        <w:spacing w:after="0" w:line="360" w:lineRule="auto"/>
        <w:ind w:left="432"/>
        <w:jc w:val="thaiDistribute"/>
        <w:rPr>
          <w:rFonts w:ascii="Arial" w:hAnsi="Arial" w:cs="Arial"/>
          <w:sz w:val="18"/>
          <w:szCs w:val="18"/>
          <w:lang w:val="en-GB" w:bidi="ar-SA"/>
        </w:rPr>
      </w:pPr>
    </w:p>
    <w:p w14:paraId="33ADB947" w14:textId="21805717" w:rsidR="008A258A" w:rsidRPr="00DB7528" w:rsidRDefault="00552684" w:rsidP="009A0304">
      <w:pPr>
        <w:pStyle w:val="ListParagraph"/>
        <w:spacing w:line="360" w:lineRule="auto"/>
        <w:ind w:left="432"/>
        <w:jc w:val="thaiDistribute"/>
        <w:rPr>
          <w:rFonts w:ascii="Arial" w:hAnsi="Arial" w:cs="Arial"/>
          <w:sz w:val="19"/>
          <w:szCs w:val="19"/>
          <w:lang w:bidi="ar-SA"/>
        </w:rPr>
      </w:pPr>
      <w:r w:rsidRPr="00DB7528">
        <w:rPr>
          <w:rFonts w:ascii="Arial" w:hAnsi="Arial" w:cs="Arial"/>
          <w:sz w:val="19"/>
          <w:szCs w:val="19"/>
          <w:lang w:bidi="ar-SA"/>
        </w:rPr>
        <w:t xml:space="preserve">As at </w:t>
      </w:r>
      <w:r w:rsidR="008A1C8D" w:rsidRPr="008A1C8D">
        <w:rPr>
          <w:rFonts w:ascii="Arial" w:hAnsi="Arial" w:cs="Arial"/>
          <w:sz w:val="19"/>
          <w:szCs w:val="19"/>
          <w:lang w:bidi="ar-SA"/>
        </w:rPr>
        <w:t xml:space="preserve">31 December </w:t>
      </w:r>
      <w:r w:rsidR="009A0304" w:rsidRPr="00DB7528">
        <w:rPr>
          <w:rFonts w:ascii="Arial" w:hAnsi="Arial" w:cs="Arial"/>
          <w:sz w:val="19"/>
          <w:szCs w:val="19"/>
          <w:lang w:bidi="ar-SA"/>
        </w:rPr>
        <w:t xml:space="preserve">2025 </w:t>
      </w:r>
      <w:r w:rsidRPr="00DB7528">
        <w:rPr>
          <w:rFonts w:ascii="Arial" w:hAnsi="Arial" w:cs="Arial"/>
          <w:sz w:val="19"/>
          <w:szCs w:val="19"/>
          <w:lang w:bidi="ar-SA"/>
        </w:rPr>
        <w:t>and</w:t>
      </w:r>
      <w:r w:rsidR="00B471E7" w:rsidRPr="00DB7528">
        <w:rPr>
          <w:rFonts w:ascii="Arial" w:hAnsi="Arial" w:cs="Arial"/>
          <w:sz w:val="19"/>
          <w:szCs w:val="24"/>
          <w:cs/>
        </w:rPr>
        <w:t xml:space="preserve"> </w:t>
      </w:r>
      <w:r w:rsidR="009A0304" w:rsidRPr="00DB7528">
        <w:rPr>
          <w:rFonts w:ascii="Arial" w:hAnsi="Arial" w:cs="Arial"/>
          <w:sz w:val="19"/>
          <w:szCs w:val="19"/>
          <w:lang w:bidi="ar-SA"/>
        </w:rPr>
        <w:t>2024</w:t>
      </w:r>
      <w:r w:rsidR="0080176F">
        <w:rPr>
          <w:rFonts w:ascii="Arial" w:hAnsi="Arial" w:cs="Arial"/>
          <w:sz w:val="19"/>
          <w:szCs w:val="19"/>
          <w:lang w:bidi="ar-SA"/>
        </w:rPr>
        <w:t>,</w:t>
      </w:r>
      <w:r w:rsidR="009A0304" w:rsidRPr="00DB7528">
        <w:rPr>
          <w:rFonts w:ascii="Arial" w:hAnsi="Arial" w:cs="Arial"/>
          <w:sz w:val="19"/>
          <w:szCs w:val="19"/>
          <w:lang w:bidi="ar-SA"/>
        </w:rPr>
        <w:t xml:space="preserve"> </w:t>
      </w:r>
      <w:r w:rsidRPr="00DB7528">
        <w:rPr>
          <w:rFonts w:ascii="Arial" w:hAnsi="Arial" w:cs="Arial"/>
          <w:sz w:val="19"/>
          <w:szCs w:val="19"/>
          <w:lang w:bidi="ar-SA"/>
        </w:rPr>
        <w:t xml:space="preserve">the </w:t>
      </w:r>
      <w:r w:rsidR="00DD40CB">
        <w:rPr>
          <w:rFonts w:ascii="Arial" w:hAnsi="Arial" w:cs="Arial"/>
          <w:sz w:val="19"/>
          <w:szCs w:val="19"/>
          <w:lang w:bidi="ar-SA"/>
        </w:rPr>
        <w:t>Company</w:t>
      </w:r>
      <w:r w:rsidR="006841C8">
        <w:rPr>
          <w:rFonts w:ascii="Arial" w:hAnsi="Arial" w:cs="Arial"/>
          <w:sz w:val="19"/>
          <w:szCs w:val="19"/>
          <w:lang w:bidi="ar-SA"/>
        </w:rPr>
        <w:t xml:space="preserve"> </w:t>
      </w:r>
      <w:r w:rsidR="00406555">
        <w:rPr>
          <w:rFonts w:ascii="Arial" w:hAnsi="Arial" w:cs="Arial"/>
          <w:sz w:val="19"/>
          <w:szCs w:val="19"/>
          <w:lang w:bidi="ar-SA"/>
        </w:rPr>
        <w:t xml:space="preserve">has </w:t>
      </w:r>
      <w:r w:rsidR="00644EDF">
        <w:rPr>
          <w:rFonts w:ascii="Arial" w:hAnsi="Arial" w:cs="Arial"/>
          <w:sz w:val="19"/>
          <w:szCs w:val="19"/>
          <w:lang w:bidi="ar-SA"/>
        </w:rPr>
        <w:t>other</w:t>
      </w:r>
      <w:r w:rsidR="00B853AC">
        <w:rPr>
          <w:rFonts w:ascii="Arial" w:hAnsi="Arial" w:cs="Arial"/>
          <w:sz w:val="19"/>
          <w:szCs w:val="19"/>
          <w:lang w:bidi="ar-SA"/>
        </w:rPr>
        <w:t xml:space="preserve"> non-</w:t>
      </w:r>
      <w:r w:rsidR="00E969AF">
        <w:rPr>
          <w:rFonts w:ascii="Arial" w:hAnsi="Arial" w:cs="Arial"/>
          <w:sz w:val="19"/>
          <w:szCs w:val="19"/>
          <w:lang w:bidi="ar-SA"/>
        </w:rPr>
        <w:t>current</w:t>
      </w:r>
      <w:r w:rsidR="00B853AC">
        <w:rPr>
          <w:rFonts w:ascii="Arial" w:hAnsi="Arial" w:cs="Arial"/>
          <w:sz w:val="19"/>
          <w:szCs w:val="19"/>
          <w:lang w:bidi="ar-SA"/>
        </w:rPr>
        <w:t xml:space="preserve"> financial asset</w:t>
      </w:r>
      <w:r w:rsidR="001F704A">
        <w:rPr>
          <w:rFonts w:ascii="Arial" w:hAnsi="Arial" w:cs="Arial"/>
          <w:sz w:val="19"/>
          <w:szCs w:val="19"/>
          <w:lang w:bidi="ar-SA"/>
        </w:rPr>
        <w:t>s</w:t>
      </w:r>
      <w:r w:rsidR="00B853AC">
        <w:rPr>
          <w:rFonts w:ascii="Arial" w:hAnsi="Arial" w:cs="Arial"/>
          <w:sz w:val="19"/>
          <w:szCs w:val="19"/>
          <w:lang w:bidi="ar-SA"/>
        </w:rPr>
        <w:t xml:space="preserve"> </w:t>
      </w:r>
      <w:r w:rsidR="002D6EBA">
        <w:rPr>
          <w:rFonts w:ascii="Arial" w:hAnsi="Arial" w:cs="Arial"/>
          <w:sz w:val="19"/>
          <w:szCs w:val="19"/>
          <w:lang w:bidi="ar-SA"/>
        </w:rPr>
        <w:t>comprise</w:t>
      </w:r>
      <w:r w:rsidRPr="00DB7528">
        <w:rPr>
          <w:rFonts w:ascii="Arial" w:hAnsi="Arial" w:cs="Arial"/>
          <w:sz w:val="19"/>
          <w:szCs w:val="19"/>
          <w:lang w:bidi="ar-SA"/>
        </w:rPr>
        <w:t xml:space="preserve"> investment in equity securities are as follows:</w:t>
      </w:r>
    </w:p>
    <w:tbl>
      <w:tblPr>
        <w:tblW w:w="9145" w:type="dxa"/>
        <w:tblInd w:w="315" w:type="dxa"/>
        <w:tblLayout w:type="fixed"/>
        <w:tblCellMar>
          <w:left w:w="45" w:type="dxa"/>
          <w:right w:w="45" w:type="dxa"/>
        </w:tblCellMar>
        <w:tblLook w:val="0000" w:firstRow="0" w:lastRow="0" w:firstColumn="0" w:lastColumn="0" w:noHBand="0" w:noVBand="0"/>
      </w:tblPr>
      <w:tblGrid>
        <w:gridCol w:w="2079"/>
        <w:gridCol w:w="110"/>
        <w:gridCol w:w="1080"/>
        <w:gridCol w:w="142"/>
        <w:gridCol w:w="1024"/>
        <w:gridCol w:w="122"/>
        <w:gridCol w:w="1077"/>
        <w:gridCol w:w="110"/>
        <w:gridCol w:w="1031"/>
        <w:gridCol w:w="110"/>
        <w:gridCol w:w="1115"/>
        <w:gridCol w:w="115"/>
        <w:gridCol w:w="1030"/>
      </w:tblGrid>
      <w:tr w:rsidR="00C45F66" w:rsidRPr="00DB7528" w14:paraId="74B1F9E7" w14:textId="77777777" w:rsidTr="00A759EE">
        <w:trPr>
          <w:trHeight w:val="284"/>
        </w:trPr>
        <w:tc>
          <w:tcPr>
            <w:tcW w:w="2079" w:type="dxa"/>
            <w:vAlign w:val="bottom"/>
          </w:tcPr>
          <w:p w14:paraId="46C25F77" w14:textId="77777777" w:rsidR="00C45F66" w:rsidRPr="00DB7528" w:rsidRDefault="00C45F66" w:rsidP="00705BFB">
            <w:pPr>
              <w:spacing w:before="60" w:after="30" w:line="276" w:lineRule="auto"/>
              <w:ind w:right="-18"/>
              <w:contextualSpacing/>
              <w:jc w:val="center"/>
              <w:rPr>
                <w:rFonts w:ascii="Arial" w:hAnsi="Arial" w:cs="Arial"/>
                <w:sz w:val="16"/>
                <w:szCs w:val="16"/>
                <w:cs/>
              </w:rPr>
            </w:pPr>
          </w:p>
        </w:tc>
        <w:tc>
          <w:tcPr>
            <w:tcW w:w="110" w:type="dxa"/>
            <w:vAlign w:val="bottom"/>
          </w:tcPr>
          <w:p w14:paraId="5CF56F0D" w14:textId="77777777" w:rsidR="00C45F66" w:rsidRPr="00DB7528" w:rsidRDefault="00C45F66" w:rsidP="00705BFB">
            <w:pPr>
              <w:spacing w:before="60" w:after="30" w:line="276" w:lineRule="auto"/>
              <w:ind w:left="-152" w:right="-18" w:firstLine="152"/>
              <w:contextualSpacing/>
              <w:jc w:val="right"/>
              <w:rPr>
                <w:rFonts w:ascii="Arial" w:hAnsi="Arial" w:cs="Arial"/>
                <w:sz w:val="16"/>
                <w:szCs w:val="16"/>
              </w:rPr>
            </w:pPr>
          </w:p>
        </w:tc>
        <w:tc>
          <w:tcPr>
            <w:tcW w:w="6956" w:type="dxa"/>
            <w:gridSpan w:val="11"/>
            <w:tcBorders>
              <w:bottom w:val="single" w:sz="4" w:space="0" w:color="auto"/>
            </w:tcBorders>
            <w:vAlign w:val="bottom"/>
          </w:tcPr>
          <w:p w14:paraId="29D53DD6" w14:textId="39751D65" w:rsidR="00C45F66" w:rsidRPr="00DB7528" w:rsidRDefault="00C45F66" w:rsidP="00705BFB">
            <w:pPr>
              <w:spacing w:before="60" w:after="30" w:line="276" w:lineRule="auto"/>
              <w:ind w:right="-18"/>
              <w:contextualSpacing/>
              <w:jc w:val="right"/>
              <w:rPr>
                <w:rFonts w:ascii="Arial" w:hAnsi="Arial" w:cs="Arial"/>
                <w:sz w:val="16"/>
                <w:szCs w:val="16"/>
                <w:cs/>
              </w:rPr>
            </w:pPr>
            <w:r w:rsidRPr="00DB7528">
              <w:rPr>
                <w:rFonts w:ascii="Arial" w:hAnsi="Arial" w:cs="Arial"/>
                <w:sz w:val="16"/>
                <w:szCs w:val="16"/>
              </w:rPr>
              <w:t>(Unit: Thousand Baht)</w:t>
            </w:r>
          </w:p>
        </w:tc>
      </w:tr>
      <w:tr w:rsidR="00C45F66" w:rsidRPr="00DB7528" w14:paraId="1A714225" w14:textId="77777777" w:rsidTr="00A759EE">
        <w:trPr>
          <w:trHeight w:val="284"/>
        </w:trPr>
        <w:tc>
          <w:tcPr>
            <w:tcW w:w="2079" w:type="dxa"/>
            <w:vAlign w:val="bottom"/>
          </w:tcPr>
          <w:p w14:paraId="6ACD17D7" w14:textId="77777777" w:rsidR="00C45F66" w:rsidRPr="00DB7528" w:rsidRDefault="00C45F66" w:rsidP="00705BFB">
            <w:pPr>
              <w:spacing w:before="60" w:after="30" w:line="276" w:lineRule="auto"/>
              <w:ind w:right="-18"/>
              <w:contextualSpacing/>
              <w:jc w:val="center"/>
              <w:rPr>
                <w:rFonts w:ascii="Arial" w:hAnsi="Arial" w:cs="Arial"/>
                <w:sz w:val="16"/>
                <w:szCs w:val="16"/>
                <w:cs/>
              </w:rPr>
            </w:pPr>
          </w:p>
        </w:tc>
        <w:tc>
          <w:tcPr>
            <w:tcW w:w="110" w:type="dxa"/>
            <w:vAlign w:val="bottom"/>
          </w:tcPr>
          <w:p w14:paraId="3E03A808" w14:textId="77777777" w:rsidR="00C45F66" w:rsidRPr="00DB7528" w:rsidRDefault="00C45F66" w:rsidP="00705BFB">
            <w:pPr>
              <w:spacing w:before="60" w:after="30" w:line="276" w:lineRule="auto"/>
              <w:ind w:left="-152" w:right="-18" w:firstLine="152"/>
              <w:contextualSpacing/>
              <w:jc w:val="center"/>
              <w:rPr>
                <w:rFonts w:ascii="Arial" w:hAnsi="Arial" w:cs="Arial"/>
                <w:sz w:val="16"/>
                <w:szCs w:val="16"/>
              </w:rPr>
            </w:pPr>
          </w:p>
        </w:tc>
        <w:tc>
          <w:tcPr>
            <w:tcW w:w="6956" w:type="dxa"/>
            <w:gridSpan w:val="11"/>
            <w:tcBorders>
              <w:top w:val="single" w:sz="4" w:space="0" w:color="auto"/>
              <w:bottom w:val="single" w:sz="6" w:space="0" w:color="auto"/>
            </w:tcBorders>
            <w:vAlign w:val="bottom"/>
          </w:tcPr>
          <w:p w14:paraId="591875EF" w14:textId="02726FF0" w:rsidR="00C45F66" w:rsidRPr="00DB7528" w:rsidRDefault="00C45F66" w:rsidP="00705BFB">
            <w:pPr>
              <w:spacing w:before="60" w:after="30" w:line="276" w:lineRule="auto"/>
              <w:ind w:right="-18"/>
              <w:contextualSpacing/>
              <w:jc w:val="center"/>
              <w:rPr>
                <w:rFonts w:ascii="Arial" w:hAnsi="Arial" w:cs="Arial"/>
                <w:sz w:val="16"/>
                <w:szCs w:val="16"/>
                <w:cs/>
              </w:rPr>
            </w:pPr>
            <w:r>
              <w:rPr>
                <w:rFonts w:ascii="Arial" w:hAnsi="Arial" w:cs="Browallia New"/>
                <w:sz w:val="16"/>
                <w:szCs w:val="20"/>
              </w:rPr>
              <w:t xml:space="preserve">Consolidated and </w:t>
            </w:r>
            <w:r w:rsidRPr="00DB7528">
              <w:rPr>
                <w:rFonts w:ascii="Arial" w:hAnsi="Arial" w:cs="Arial"/>
                <w:sz w:val="16"/>
                <w:szCs w:val="16"/>
              </w:rPr>
              <w:t xml:space="preserve">separate </w:t>
            </w:r>
            <w:r w:rsidR="00091762">
              <w:rPr>
                <w:rFonts w:ascii="Arial" w:hAnsi="Arial" w:cs="Arial"/>
                <w:sz w:val="16"/>
                <w:szCs w:val="16"/>
              </w:rPr>
              <w:t>financial statements</w:t>
            </w:r>
          </w:p>
        </w:tc>
      </w:tr>
      <w:tr w:rsidR="00C45F66" w:rsidRPr="00DB7528" w14:paraId="48AF3562" w14:textId="77777777" w:rsidTr="00E34BDC">
        <w:trPr>
          <w:trHeight w:val="284"/>
        </w:trPr>
        <w:tc>
          <w:tcPr>
            <w:tcW w:w="2079" w:type="dxa"/>
            <w:vAlign w:val="bottom"/>
          </w:tcPr>
          <w:p w14:paraId="060343A3" w14:textId="77777777" w:rsidR="00C45F66" w:rsidRPr="00DB7528" w:rsidRDefault="00C45F66" w:rsidP="00705BFB">
            <w:pPr>
              <w:spacing w:before="60" w:after="30" w:line="276" w:lineRule="auto"/>
              <w:ind w:right="-18"/>
              <w:contextualSpacing/>
              <w:jc w:val="center"/>
              <w:rPr>
                <w:rFonts w:ascii="Arial" w:hAnsi="Arial" w:cs="Arial"/>
                <w:sz w:val="16"/>
                <w:szCs w:val="16"/>
                <w:cs/>
              </w:rPr>
            </w:pPr>
          </w:p>
        </w:tc>
        <w:tc>
          <w:tcPr>
            <w:tcW w:w="110" w:type="dxa"/>
            <w:vAlign w:val="bottom"/>
          </w:tcPr>
          <w:p w14:paraId="6489339B" w14:textId="77777777" w:rsidR="00C45F66" w:rsidRPr="00DB7528" w:rsidRDefault="00C45F66" w:rsidP="00705BFB">
            <w:pPr>
              <w:spacing w:before="60" w:after="30" w:line="276" w:lineRule="auto"/>
              <w:ind w:left="-152" w:right="-18" w:firstLine="152"/>
              <w:contextualSpacing/>
              <w:jc w:val="center"/>
              <w:rPr>
                <w:rFonts w:ascii="Arial" w:hAnsi="Arial" w:cs="Arial"/>
                <w:sz w:val="16"/>
                <w:szCs w:val="16"/>
                <w:cs/>
              </w:rPr>
            </w:pPr>
          </w:p>
        </w:tc>
        <w:tc>
          <w:tcPr>
            <w:tcW w:w="1080" w:type="dxa"/>
            <w:tcBorders>
              <w:top w:val="single" w:sz="6" w:space="0" w:color="auto"/>
            </w:tcBorders>
            <w:vAlign w:val="bottom"/>
          </w:tcPr>
          <w:p w14:paraId="46466E8D" w14:textId="53EA74A1" w:rsidR="00C45F66" w:rsidRPr="00DB7528" w:rsidRDefault="00C45F66" w:rsidP="00705BFB">
            <w:pPr>
              <w:spacing w:before="60" w:after="30" w:line="276" w:lineRule="auto"/>
              <w:ind w:right="-18"/>
              <w:contextualSpacing/>
              <w:jc w:val="center"/>
              <w:rPr>
                <w:rFonts w:ascii="Arial" w:hAnsi="Arial" w:cs="Arial"/>
                <w:sz w:val="16"/>
                <w:szCs w:val="16"/>
                <w:cs/>
              </w:rPr>
            </w:pPr>
          </w:p>
        </w:tc>
        <w:tc>
          <w:tcPr>
            <w:tcW w:w="1166" w:type="dxa"/>
            <w:gridSpan w:val="2"/>
            <w:tcBorders>
              <w:top w:val="single" w:sz="6" w:space="0" w:color="auto"/>
            </w:tcBorders>
            <w:vAlign w:val="bottom"/>
          </w:tcPr>
          <w:p w14:paraId="170BE2C1" w14:textId="77777777" w:rsidR="00C45F66" w:rsidRPr="00DB7528" w:rsidRDefault="00C45F66" w:rsidP="00705BFB">
            <w:pPr>
              <w:spacing w:before="60" w:after="30" w:line="276" w:lineRule="auto"/>
              <w:ind w:right="-18"/>
              <w:contextualSpacing/>
              <w:jc w:val="center"/>
              <w:rPr>
                <w:rFonts w:ascii="Arial" w:hAnsi="Arial" w:cs="Arial"/>
                <w:sz w:val="16"/>
                <w:szCs w:val="16"/>
                <w:cs/>
              </w:rPr>
            </w:pPr>
          </w:p>
        </w:tc>
        <w:tc>
          <w:tcPr>
            <w:tcW w:w="122" w:type="dxa"/>
            <w:tcBorders>
              <w:top w:val="single" w:sz="6" w:space="0" w:color="auto"/>
            </w:tcBorders>
            <w:vAlign w:val="bottom"/>
          </w:tcPr>
          <w:p w14:paraId="3E06BD30" w14:textId="77777777" w:rsidR="00C45F66" w:rsidRPr="00DB7528" w:rsidRDefault="00C45F66" w:rsidP="00705BFB">
            <w:pPr>
              <w:spacing w:before="60" w:after="30" w:line="276" w:lineRule="auto"/>
              <w:ind w:right="-18"/>
              <w:contextualSpacing/>
              <w:jc w:val="center"/>
              <w:rPr>
                <w:rFonts w:ascii="Arial" w:hAnsi="Arial" w:cs="Arial"/>
                <w:sz w:val="16"/>
                <w:szCs w:val="16"/>
                <w:cs/>
              </w:rPr>
            </w:pPr>
          </w:p>
        </w:tc>
        <w:tc>
          <w:tcPr>
            <w:tcW w:w="2218" w:type="dxa"/>
            <w:gridSpan w:val="3"/>
            <w:tcBorders>
              <w:top w:val="single" w:sz="6" w:space="0" w:color="auto"/>
            </w:tcBorders>
            <w:vAlign w:val="bottom"/>
          </w:tcPr>
          <w:p w14:paraId="2394A152" w14:textId="20274CB3" w:rsidR="00C45F66" w:rsidRPr="00DB7528" w:rsidRDefault="00C45F66" w:rsidP="00705BFB">
            <w:pPr>
              <w:spacing w:before="60" w:after="30" w:line="276" w:lineRule="auto"/>
              <w:ind w:right="-18"/>
              <w:contextualSpacing/>
              <w:jc w:val="center"/>
              <w:rPr>
                <w:rFonts w:ascii="Arial" w:hAnsi="Arial" w:cs="Arial"/>
                <w:sz w:val="16"/>
                <w:szCs w:val="16"/>
                <w:cs/>
              </w:rPr>
            </w:pPr>
            <w:r w:rsidRPr="00DB7528">
              <w:rPr>
                <w:rFonts w:ascii="Arial" w:hAnsi="Arial" w:cs="Arial"/>
                <w:sz w:val="16"/>
                <w:szCs w:val="16"/>
              </w:rPr>
              <w:t>Unrealized loss from</w:t>
            </w:r>
          </w:p>
        </w:tc>
        <w:tc>
          <w:tcPr>
            <w:tcW w:w="110" w:type="dxa"/>
            <w:tcBorders>
              <w:top w:val="single" w:sz="6" w:space="0" w:color="auto"/>
            </w:tcBorders>
            <w:vAlign w:val="bottom"/>
          </w:tcPr>
          <w:p w14:paraId="17FD9A30" w14:textId="77777777" w:rsidR="00C45F66" w:rsidRPr="00DB7528" w:rsidRDefault="00C45F66" w:rsidP="00705BFB">
            <w:pPr>
              <w:spacing w:before="60" w:after="30" w:line="276" w:lineRule="auto"/>
              <w:ind w:right="-18"/>
              <w:contextualSpacing/>
              <w:jc w:val="center"/>
              <w:rPr>
                <w:rFonts w:ascii="Arial" w:hAnsi="Arial" w:cs="Arial"/>
                <w:sz w:val="16"/>
                <w:szCs w:val="16"/>
                <w:cs/>
              </w:rPr>
            </w:pPr>
          </w:p>
        </w:tc>
        <w:tc>
          <w:tcPr>
            <w:tcW w:w="1115" w:type="dxa"/>
            <w:tcBorders>
              <w:top w:val="single" w:sz="6" w:space="0" w:color="auto"/>
            </w:tcBorders>
            <w:vAlign w:val="bottom"/>
          </w:tcPr>
          <w:p w14:paraId="7710DD47" w14:textId="77777777" w:rsidR="00C45F66" w:rsidRPr="00DB7528" w:rsidRDefault="00C45F66" w:rsidP="00705BFB">
            <w:pPr>
              <w:spacing w:before="60" w:after="30" w:line="276" w:lineRule="auto"/>
              <w:ind w:right="-18"/>
              <w:contextualSpacing/>
              <w:jc w:val="center"/>
              <w:rPr>
                <w:rFonts w:ascii="Arial" w:hAnsi="Arial" w:cs="Arial"/>
                <w:sz w:val="16"/>
                <w:szCs w:val="16"/>
                <w:cs/>
              </w:rPr>
            </w:pPr>
          </w:p>
        </w:tc>
        <w:tc>
          <w:tcPr>
            <w:tcW w:w="1145" w:type="dxa"/>
            <w:gridSpan w:val="2"/>
            <w:tcBorders>
              <w:top w:val="single" w:sz="6" w:space="0" w:color="auto"/>
            </w:tcBorders>
            <w:vAlign w:val="bottom"/>
          </w:tcPr>
          <w:p w14:paraId="5D05F5AF" w14:textId="77777777" w:rsidR="00C45F66" w:rsidRPr="00DB7528" w:rsidRDefault="00C45F66" w:rsidP="00705BFB">
            <w:pPr>
              <w:spacing w:before="60" w:after="30" w:line="276" w:lineRule="auto"/>
              <w:ind w:right="-18"/>
              <w:contextualSpacing/>
              <w:jc w:val="center"/>
              <w:rPr>
                <w:rFonts w:ascii="Arial" w:hAnsi="Arial" w:cs="Arial"/>
                <w:sz w:val="16"/>
                <w:szCs w:val="16"/>
                <w:cs/>
              </w:rPr>
            </w:pPr>
          </w:p>
        </w:tc>
      </w:tr>
      <w:tr w:rsidR="00C45F66" w:rsidRPr="00DB7528" w14:paraId="0B9BAE8D" w14:textId="77777777" w:rsidTr="00CC4D67">
        <w:trPr>
          <w:trHeight w:val="284"/>
        </w:trPr>
        <w:tc>
          <w:tcPr>
            <w:tcW w:w="2079" w:type="dxa"/>
            <w:tcBorders>
              <w:bottom w:val="single" w:sz="4" w:space="0" w:color="auto"/>
            </w:tcBorders>
            <w:vAlign w:val="bottom"/>
          </w:tcPr>
          <w:p w14:paraId="049FBF48" w14:textId="77777777" w:rsidR="00C45F66" w:rsidRPr="00AC115F" w:rsidRDefault="00C45F66" w:rsidP="00705BFB">
            <w:pPr>
              <w:spacing w:before="60" w:after="30" w:line="276" w:lineRule="auto"/>
              <w:ind w:right="-18"/>
              <w:contextualSpacing/>
              <w:jc w:val="center"/>
              <w:rPr>
                <w:rFonts w:ascii="Arial" w:hAnsi="Arial" w:cstheme="minorBidi"/>
                <w:sz w:val="16"/>
                <w:szCs w:val="16"/>
                <w:cs/>
              </w:rPr>
            </w:pPr>
            <w:r w:rsidRPr="00DB7528">
              <w:rPr>
                <w:rFonts w:ascii="Arial" w:hAnsi="Arial" w:cs="Arial"/>
                <w:sz w:val="16"/>
                <w:szCs w:val="16"/>
              </w:rPr>
              <w:t>Type of investments</w:t>
            </w:r>
          </w:p>
        </w:tc>
        <w:tc>
          <w:tcPr>
            <w:tcW w:w="110" w:type="dxa"/>
            <w:vAlign w:val="bottom"/>
          </w:tcPr>
          <w:p w14:paraId="0E6BA9F2" w14:textId="77777777" w:rsidR="00C45F66" w:rsidRPr="00DB7528" w:rsidRDefault="00C45F66" w:rsidP="00705BFB">
            <w:pPr>
              <w:spacing w:before="60" w:after="30" w:line="276" w:lineRule="auto"/>
              <w:ind w:left="-152" w:right="-18" w:firstLine="152"/>
              <w:contextualSpacing/>
              <w:jc w:val="center"/>
              <w:rPr>
                <w:rFonts w:ascii="Arial" w:hAnsi="Arial" w:cs="Arial"/>
                <w:sz w:val="16"/>
                <w:szCs w:val="16"/>
              </w:rPr>
            </w:pPr>
          </w:p>
        </w:tc>
        <w:tc>
          <w:tcPr>
            <w:tcW w:w="2246" w:type="dxa"/>
            <w:gridSpan w:val="3"/>
            <w:tcBorders>
              <w:bottom w:val="single" w:sz="6" w:space="0" w:color="auto"/>
            </w:tcBorders>
            <w:vAlign w:val="bottom"/>
          </w:tcPr>
          <w:p w14:paraId="46C9A5D6" w14:textId="04716CE8" w:rsidR="00C45F66" w:rsidRPr="00DB7528" w:rsidRDefault="00C45F66" w:rsidP="00705BFB">
            <w:pPr>
              <w:spacing w:before="60" w:after="30" w:line="276" w:lineRule="auto"/>
              <w:ind w:right="-18"/>
              <w:contextualSpacing/>
              <w:jc w:val="center"/>
              <w:rPr>
                <w:rFonts w:ascii="Arial" w:hAnsi="Arial" w:cs="Arial"/>
                <w:sz w:val="16"/>
                <w:szCs w:val="16"/>
              </w:rPr>
            </w:pPr>
          </w:p>
          <w:p w14:paraId="7F79D5FD" w14:textId="43419A4F" w:rsidR="00C45F66" w:rsidRPr="00FD459C" w:rsidRDefault="00C45F66" w:rsidP="00705BFB">
            <w:pPr>
              <w:spacing w:before="60" w:after="30" w:line="276" w:lineRule="auto"/>
              <w:ind w:right="-18"/>
              <w:contextualSpacing/>
              <w:jc w:val="center"/>
              <w:rPr>
                <w:rFonts w:ascii="Arial" w:hAnsi="Arial" w:cstheme="minorBidi"/>
                <w:sz w:val="16"/>
                <w:szCs w:val="16"/>
              </w:rPr>
            </w:pPr>
            <w:r w:rsidRPr="00DB7528">
              <w:rPr>
                <w:rFonts w:ascii="Arial" w:hAnsi="Arial" w:cs="Arial"/>
                <w:sz w:val="16"/>
                <w:szCs w:val="16"/>
              </w:rPr>
              <w:t>Cost</w:t>
            </w:r>
          </w:p>
        </w:tc>
        <w:tc>
          <w:tcPr>
            <w:tcW w:w="122" w:type="dxa"/>
            <w:vAlign w:val="bottom"/>
          </w:tcPr>
          <w:p w14:paraId="00134AE4" w14:textId="77777777" w:rsidR="00C45F66" w:rsidRPr="00DB7528" w:rsidRDefault="00C45F66" w:rsidP="00705BFB">
            <w:pPr>
              <w:spacing w:before="60" w:after="30" w:line="276" w:lineRule="auto"/>
              <w:ind w:right="-18"/>
              <w:contextualSpacing/>
              <w:jc w:val="center"/>
              <w:rPr>
                <w:rFonts w:ascii="Arial" w:hAnsi="Arial" w:cs="Arial"/>
                <w:sz w:val="16"/>
                <w:szCs w:val="16"/>
                <w:cs/>
              </w:rPr>
            </w:pPr>
          </w:p>
        </w:tc>
        <w:tc>
          <w:tcPr>
            <w:tcW w:w="2218" w:type="dxa"/>
            <w:gridSpan w:val="3"/>
            <w:tcBorders>
              <w:bottom w:val="single" w:sz="6" w:space="0" w:color="auto"/>
            </w:tcBorders>
            <w:vAlign w:val="bottom"/>
          </w:tcPr>
          <w:p w14:paraId="7F2CC997" w14:textId="77777777" w:rsidR="00C45F66" w:rsidRPr="00C45F66" w:rsidRDefault="00C45F66" w:rsidP="00705BFB">
            <w:pPr>
              <w:spacing w:before="60" w:after="30" w:line="276" w:lineRule="auto"/>
              <w:ind w:right="-18"/>
              <w:contextualSpacing/>
              <w:jc w:val="center"/>
              <w:rPr>
                <w:rFonts w:ascii="Arial" w:hAnsi="Arial" w:cstheme="minorBidi"/>
                <w:sz w:val="16"/>
                <w:szCs w:val="16"/>
                <w:cs/>
              </w:rPr>
            </w:pPr>
            <w:r w:rsidRPr="00DB7528">
              <w:rPr>
                <w:rFonts w:ascii="Arial" w:hAnsi="Arial" w:cs="Arial"/>
                <w:sz w:val="16"/>
                <w:szCs w:val="16"/>
              </w:rPr>
              <w:t>changes in value of investment</w:t>
            </w:r>
          </w:p>
        </w:tc>
        <w:tc>
          <w:tcPr>
            <w:tcW w:w="110" w:type="dxa"/>
            <w:vAlign w:val="bottom"/>
          </w:tcPr>
          <w:p w14:paraId="743EB1F8" w14:textId="77777777" w:rsidR="00C45F66" w:rsidRPr="00DB7528" w:rsidRDefault="00C45F66" w:rsidP="00705BFB">
            <w:pPr>
              <w:spacing w:before="60" w:after="30" w:line="276" w:lineRule="auto"/>
              <w:ind w:right="-18"/>
              <w:contextualSpacing/>
              <w:jc w:val="center"/>
              <w:rPr>
                <w:rFonts w:ascii="Arial" w:hAnsi="Arial" w:cs="Arial"/>
                <w:sz w:val="16"/>
                <w:szCs w:val="16"/>
                <w:cs/>
              </w:rPr>
            </w:pPr>
          </w:p>
        </w:tc>
        <w:tc>
          <w:tcPr>
            <w:tcW w:w="2260" w:type="dxa"/>
            <w:gridSpan w:val="3"/>
            <w:tcBorders>
              <w:bottom w:val="single" w:sz="6" w:space="0" w:color="auto"/>
            </w:tcBorders>
            <w:vAlign w:val="bottom"/>
          </w:tcPr>
          <w:p w14:paraId="3235406A" w14:textId="77777777" w:rsidR="00C45F66" w:rsidRPr="00DB7528" w:rsidRDefault="00C45F66" w:rsidP="00705BFB">
            <w:pPr>
              <w:spacing w:before="60" w:after="30" w:line="276" w:lineRule="auto"/>
              <w:ind w:right="-18"/>
              <w:contextualSpacing/>
              <w:jc w:val="center"/>
              <w:rPr>
                <w:rFonts w:ascii="Arial" w:hAnsi="Arial" w:cs="Arial"/>
                <w:sz w:val="16"/>
                <w:szCs w:val="16"/>
              </w:rPr>
            </w:pPr>
          </w:p>
          <w:p w14:paraId="243E7859" w14:textId="40EBD41D" w:rsidR="00C45F66" w:rsidRPr="00DB7528" w:rsidRDefault="00C45F66" w:rsidP="00705BFB">
            <w:pPr>
              <w:spacing w:before="60" w:after="30" w:line="276" w:lineRule="auto"/>
              <w:ind w:right="-18"/>
              <w:contextualSpacing/>
              <w:jc w:val="center"/>
              <w:rPr>
                <w:rFonts w:ascii="Arial" w:hAnsi="Arial" w:cs="Arial"/>
                <w:sz w:val="16"/>
                <w:szCs w:val="16"/>
                <w:cs/>
              </w:rPr>
            </w:pPr>
            <w:r w:rsidRPr="00DB7528">
              <w:rPr>
                <w:rFonts w:ascii="Arial" w:hAnsi="Arial" w:cs="Arial"/>
                <w:sz w:val="16"/>
                <w:szCs w:val="16"/>
              </w:rPr>
              <w:t>Carrying amount</w:t>
            </w:r>
          </w:p>
        </w:tc>
      </w:tr>
      <w:tr w:rsidR="00705BFB" w:rsidRPr="00DB7528" w14:paraId="28D347DB" w14:textId="77777777" w:rsidTr="00E34BDC">
        <w:trPr>
          <w:trHeight w:val="284"/>
        </w:trPr>
        <w:tc>
          <w:tcPr>
            <w:tcW w:w="2079" w:type="dxa"/>
            <w:tcBorders>
              <w:top w:val="single" w:sz="4" w:space="0" w:color="auto"/>
            </w:tcBorders>
            <w:vAlign w:val="bottom"/>
          </w:tcPr>
          <w:p w14:paraId="6E83FDE2" w14:textId="77777777" w:rsidR="00705BFB" w:rsidRPr="00DB7528" w:rsidRDefault="00705BFB" w:rsidP="00705BFB">
            <w:pPr>
              <w:spacing w:before="60" w:after="30" w:line="276" w:lineRule="auto"/>
              <w:ind w:right="-18"/>
              <w:contextualSpacing/>
              <w:jc w:val="both"/>
              <w:rPr>
                <w:rFonts w:ascii="Arial" w:hAnsi="Arial" w:cs="Arial"/>
                <w:b/>
                <w:bCs/>
                <w:sz w:val="16"/>
                <w:szCs w:val="16"/>
                <w:u w:val="single"/>
                <w:cs/>
              </w:rPr>
            </w:pPr>
          </w:p>
        </w:tc>
        <w:tc>
          <w:tcPr>
            <w:tcW w:w="110" w:type="dxa"/>
            <w:vAlign w:val="bottom"/>
          </w:tcPr>
          <w:p w14:paraId="6086E8BE" w14:textId="77777777" w:rsidR="00705BFB" w:rsidRPr="00DB7528" w:rsidRDefault="00705BFB" w:rsidP="00705BFB">
            <w:pPr>
              <w:spacing w:before="60" w:after="30" w:line="276" w:lineRule="auto"/>
              <w:ind w:left="-152" w:right="-45" w:firstLine="152"/>
              <w:jc w:val="center"/>
              <w:rPr>
                <w:rFonts w:ascii="Arial" w:hAnsi="Arial" w:cs="Arial"/>
                <w:sz w:val="16"/>
                <w:szCs w:val="16"/>
              </w:rPr>
            </w:pPr>
          </w:p>
        </w:tc>
        <w:tc>
          <w:tcPr>
            <w:tcW w:w="1080" w:type="dxa"/>
            <w:tcBorders>
              <w:top w:val="single" w:sz="6" w:space="0" w:color="auto"/>
              <w:bottom w:val="single" w:sz="6" w:space="0" w:color="auto"/>
            </w:tcBorders>
            <w:vAlign w:val="bottom"/>
          </w:tcPr>
          <w:p w14:paraId="28AF964C" w14:textId="10CE40A1" w:rsidR="00705BFB" w:rsidRPr="00DB7528" w:rsidRDefault="00705BFB" w:rsidP="00705BFB">
            <w:pPr>
              <w:tabs>
                <w:tab w:val="right" w:pos="7200"/>
                <w:tab w:val="right" w:pos="8540"/>
              </w:tabs>
              <w:spacing w:before="60" w:after="30" w:line="276" w:lineRule="auto"/>
              <w:ind w:right="-17"/>
              <w:contextualSpacing/>
              <w:jc w:val="center"/>
              <w:rPr>
                <w:rFonts w:ascii="Arial" w:hAnsi="Arial" w:cs="Arial"/>
                <w:sz w:val="16"/>
                <w:szCs w:val="16"/>
              </w:rPr>
            </w:pPr>
            <w:r w:rsidRPr="00DB7528">
              <w:rPr>
                <w:rFonts w:ascii="Arial" w:hAnsi="Arial" w:cs="Arial"/>
                <w:sz w:val="16"/>
                <w:szCs w:val="16"/>
              </w:rPr>
              <w:t>2025</w:t>
            </w:r>
          </w:p>
        </w:tc>
        <w:tc>
          <w:tcPr>
            <w:tcW w:w="142" w:type="dxa"/>
            <w:vAlign w:val="bottom"/>
          </w:tcPr>
          <w:p w14:paraId="73259DA0" w14:textId="77777777" w:rsidR="00705BFB" w:rsidRPr="00DB7528" w:rsidRDefault="00705BFB" w:rsidP="00705BFB">
            <w:pPr>
              <w:tabs>
                <w:tab w:val="right" w:pos="7200"/>
                <w:tab w:val="right" w:pos="8540"/>
              </w:tabs>
              <w:spacing w:before="60" w:after="30" w:line="276" w:lineRule="auto"/>
              <w:ind w:right="-17"/>
              <w:contextualSpacing/>
              <w:jc w:val="center"/>
              <w:rPr>
                <w:rFonts w:ascii="Arial" w:hAnsi="Arial" w:cs="Arial"/>
                <w:sz w:val="16"/>
                <w:szCs w:val="16"/>
              </w:rPr>
            </w:pPr>
          </w:p>
        </w:tc>
        <w:tc>
          <w:tcPr>
            <w:tcW w:w="1024" w:type="dxa"/>
            <w:tcBorders>
              <w:top w:val="single" w:sz="6" w:space="0" w:color="auto"/>
              <w:bottom w:val="single" w:sz="6" w:space="0" w:color="auto"/>
            </w:tcBorders>
            <w:vAlign w:val="bottom"/>
          </w:tcPr>
          <w:p w14:paraId="53800C25" w14:textId="3AA3D965" w:rsidR="00705BFB" w:rsidRPr="00DB7528" w:rsidRDefault="00705BFB" w:rsidP="00705BFB">
            <w:pPr>
              <w:tabs>
                <w:tab w:val="right" w:pos="7200"/>
                <w:tab w:val="right" w:pos="8540"/>
              </w:tabs>
              <w:spacing w:before="60" w:after="30" w:line="276" w:lineRule="auto"/>
              <w:ind w:right="-17"/>
              <w:contextualSpacing/>
              <w:jc w:val="center"/>
              <w:rPr>
                <w:rFonts w:ascii="Arial" w:hAnsi="Arial" w:cs="Arial"/>
                <w:sz w:val="16"/>
                <w:szCs w:val="16"/>
              </w:rPr>
            </w:pPr>
            <w:r w:rsidRPr="00DB7528">
              <w:rPr>
                <w:rFonts w:ascii="Arial" w:hAnsi="Arial" w:cs="Arial"/>
                <w:sz w:val="16"/>
                <w:szCs w:val="16"/>
              </w:rPr>
              <w:t>2024</w:t>
            </w:r>
          </w:p>
        </w:tc>
        <w:tc>
          <w:tcPr>
            <w:tcW w:w="122" w:type="dxa"/>
            <w:vAlign w:val="bottom"/>
          </w:tcPr>
          <w:p w14:paraId="725EC7B9" w14:textId="77777777" w:rsidR="00705BFB" w:rsidRPr="00DB7528" w:rsidRDefault="00705BFB" w:rsidP="00705BFB">
            <w:pPr>
              <w:tabs>
                <w:tab w:val="right" w:pos="7200"/>
                <w:tab w:val="right" w:pos="8540"/>
              </w:tabs>
              <w:spacing w:before="60" w:after="30" w:line="276" w:lineRule="auto"/>
              <w:ind w:right="-17"/>
              <w:contextualSpacing/>
              <w:jc w:val="center"/>
              <w:rPr>
                <w:rFonts w:ascii="Arial" w:hAnsi="Arial" w:cs="Arial"/>
                <w:sz w:val="16"/>
                <w:szCs w:val="16"/>
              </w:rPr>
            </w:pPr>
          </w:p>
        </w:tc>
        <w:tc>
          <w:tcPr>
            <w:tcW w:w="1077" w:type="dxa"/>
            <w:tcBorders>
              <w:top w:val="single" w:sz="6" w:space="0" w:color="auto"/>
              <w:bottom w:val="single" w:sz="6" w:space="0" w:color="auto"/>
            </w:tcBorders>
            <w:vAlign w:val="bottom"/>
          </w:tcPr>
          <w:p w14:paraId="63023371" w14:textId="6862C1DF" w:rsidR="00705BFB" w:rsidRPr="00DB7528" w:rsidRDefault="00705BFB" w:rsidP="00705BFB">
            <w:pPr>
              <w:tabs>
                <w:tab w:val="right" w:pos="7200"/>
                <w:tab w:val="right" w:pos="8540"/>
              </w:tabs>
              <w:spacing w:before="60" w:after="30" w:line="276" w:lineRule="auto"/>
              <w:ind w:right="-17"/>
              <w:contextualSpacing/>
              <w:jc w:val="center"/>
              <w:rPr>
                <w:rFonts w:ascii="Arial" w:hAnsi="Arial" w:cs="Arial"/>
                <w:sz w:val="16"/>
                <w:szCs w:val="16"/>
              </w:rPr>
            </w:pPr>
            <w:r w:rsidRPr="00DB7528">
              <w:rPr>
                <w:rFonts w:ascii="Arial" w:hAnsi="Arial" w:cs="Arial"/>
                <w:sz w:val="16"/>
                <w:szCs w:val="16"/>
              </w:rPr>
              <w:t>2025</w:t>
            </w:r>
          </w:p>
        </w:tc>
        <w:tc>
          <w:tcPr>
            <w:tcW w:w="110" w:type="dxa"/>
            <w:vAlign w:val="bottom"/>
          </w:tcPr>
          <w:p w14:paraId="667C6C36" w14:textId="77777777" w:rsidR="00705BFB" w:rsidRPr="00DB7528" w:rsidRDefault="00705BFB" w:rsidP="00705BFB">
            <w:pPr>
              <w:tabs>
                <w:tab w:val="right" w:pos="7200"/>
                <w:tab w:val="right" w:pos="8540"/>
              </w:tabs>
              <w:spacing w:before="60" w:after="30" w:line="276" w:lineRule="auto"/>
              <w:ind w:right="-17"/>
              <w:contextualSpacing/>
              <w:jc w:val="center"/>
              <w:rPr>
                <w:rFonts w:ascii="Arial" w:hAnsi="Arial" w:cs="Arial"/>
                <w:sz w:val="16"/>
                <w:szCs w:val="16"/>
              </w:rPr>
            </w:pPr>
          </w:p>
        </w:tc>
        <w:tc>
          <w:tcPr>
            <w:tcW w:w="1031" w:type="dxa"/>
            <w:tcBorders>
              <w:top w:val="single" w:sz="6" w:space="0" w:color="auto"/>
              <w:bottom w:val="single" w:sz="6" w:space="0" w:color="auto"/>
            </w:tcBorders>
            <w:vAlign w:val="bottom"/>
          </w:tcPr>
          <w:p w14:paraId="777EF58F" w14:textId="3787C972" w:rsidR="00705BFB" w:rsidRPr="00DB7528" w:rsidRDefault="00705BFB" w:rsidP="00705BFB">
            <w:pPr>
              <w:tabs>
                <w:tab w:val="right" w:pos="7200"/>
                <w:tab w:val="right" w:pos="8540"/>
              </w:tabs>
              <w:spacing w:before="60" w:after="30" w:line="276" w:lineRule="auto"/>
              <w:ind w:right="-17"/>
              <w:contextualSpacing/>
              <w:jc w:val="center"/>
              <w:rPr>
                <w:rFonts w:ascii="Arial" w:hAnsi="Arial" w:cs="Arial"/>
                <w:sz w:val="16"/>
                <w:szCs w:val="16"/>
              </w:rPr>
            </w:pPr>
            <w:r w:rsidRPr="00DB7528">
              <w:rPr>
                <w:rFonts w:ascii="Arial" w:hAnsi="Arial" w:cs="Arial"/>
                <w:sz w:val="16"/>
                <w:szCs w:val="16"/>
              </w:rPr>
              <w:t>2024</w:t>
            </w:r>
          </w:p>
        </w:tc>
        <w:tc>
          <w:tcPr>
            <w:tcW w:w="110" w:type="dxa"/>
            <w:vAlign w:val="bottom"/>
          </w:tcPr>
          <w:p w14:paraId="5C9F57B3" w14:textId="77777777" w:rsidR="00705BFB" w:rsidRPr="00DB7528" w:rsidRDefault="00705BFB" w:rsidP="00705BFB">
            <w:pPr>
              <w:tabs>
                <w:tab w:val="right" w:pos="7200"/>
                <w:tab w:val="right" w:pos="8540"/>
              </w:tabs>
              <w:spacing w:before="60" w:after="30" w:line="276" w:lineRule="auto"/>
              <w:ind w:right="-17"/>
              <w:contextualSpacing/>
              <w:jc w:val="center"/>
              <w:rPr>
                <w:rFonts w:ascii="Arial" w:hAnsi="Arial" w:cs="Arial"/>
                <w:sz w:val="16"/>
                <w:szCs w:val="16"/>
              </w:rPr>
            </w:pPr>
          </w:p>
        </w:tc>
        <w:tc>
          <w:tcPr>
            <w:tcW w:w="1115" w:type="dxa"/>
            <w:tcBorders>
              <w:top w:val="single" w:sz="6" w:space="0" w:color="auto"/>
              <w:bottom w:val="single" w:sz="6" w:space="0" w:color="auto"/>
            </w:tcBorders>
            <w:vAlign w:val="bottom"/>
          </w:tcPr>
          <w:p w14:paraId="7984A3AD" w14:textId="2F9FD432" w:rsidR="00705BFB" w:rsidRPr="00DB7528" w:rsidRDefault="00705BFB" w:rsidP="00705BFB">
            <w:pPr>
              <w:tabs>
                <w:tab w:val="right" w:pos="7200"/>
                <w:tab w:val="right" w:pos="8540"/>
              </w:tabs>
              <w:spacing w:before="60" w:after="30" w:line="276" w:lineRule="auto"/>
              <w:ind w:right="-17"/>
              <w:contextualSpacing/>
              <w:jc w:val="center"/>
              <w:rPr>
                <w:rFonts w:ascii="Arial" w:hAnsi="Arial" w:cs="Arial"/>
                <w:sz w:val="16"/>
                <w:szCs w:val="16"/>
              </w:rPr>
            </w:pPr>
            <w:r w:rsidRPr="00DB7528">
              <w:rPr>
                <w:rFonts w:ascii="Arial" w:hAnsi="Arial" w:cs="Arial"/>
                <w:sz w:val="16"/>
                <w:szCs w:val="16"/>
              </w:rPr>
              <w:t>2025</w:t>
            </w:r>
          </w:p>
        </w:tc>
        <w:tc>
          <w:tcPr>
            <w:tcW w:w="115" w:type="dxa"/>
            <w:vAlign w:val="bottom"/>
          </w:tcPr>
          <w:p w14:paraId="70880C72" w14:textId="77777777" w:rsidR="00705BFB" w:rsidRPr="00DB7528" w:rsidRDefault="00705BFB" w:rsidP="00705BFB">
            <w:pPr>
              <w:tabs>
                <w:tab w:val="right" w:pos="7200"/>
                <w:tab w:val="right" w:pos="8540"/>
              </w:tabs>
              <w:spacing w:before="60" w:after="30" w:line="276" w:lineRule="auto"/>
              <w:ind w:right="-17"/>
              <w:contextualSpacing/>
              <w:jc w:val="center"/>
              <w:rPr>
                <w:rFonts w:ascii="Arial" w:hAnsi="Arial" w:cs="Arial"/>
                <w:sz w:val="16"/>
                <w:szCs w:val="16"/>
              </w:rPr>
            </w:pPr>
          </w:p>
        </w:tc>
        <w:tc>
          <w:tcPr>
            <w:tcW w:w="1030" w:type="dxa"/>
            <w:tcBorders>
              <w:top w:val="single" w:sz="6" w:space="0" w:color="auto"/>
              <w:bottom w:val="single" w:sz="6" w:space="0" w:color="auto"/>
            </w:tcBorders>
            <w:vAlign w:val="bottom"/>
          </w:tcPr>
          <w:p w14:paraId="29652899" w14:textId="04437DE7" w:rsidR="00705BFB" w:rsidRPr="00DB7528" w:rsidRDefault="00705BFB" w:rsidP="00705BFB">
            <w:pPr>
              <w:tabs>
                <w:tab w:val="right" w:pos="7200"/>
                <w:tab w:val="right" w:pos="8540"/>
              </w:tabs>
              <w:spacing w:before="60" w:after="30" w:line="276" w:lineRule="auto"/>
              <w:ind w:right="-17"/>
              <w:contextualSpacing/>
              <w:jc w:val="center"/>
              <w:rPr>
                <w:rFonts w:ascii="Arial" w:hAnsi="Arial" w:cs="Arial"/>
                <w:sz w:val="16"/>
                <w:szCs w:val="16"/>
              </w:rPr>
            </w:pPr>
            <w:r w:rsidRPr="00DB7528">
              <w:rPr>
                <w:rFonts w:ascii="Arial" w:hAnsi="Arial" w:cs="Arial"/>
                <w:sz w:val="16"/>
                <w:szCs w:val="16"/>
              </w:rPr>
              <w:t>2024</w:t>
            </w:r>
          </w:p>
        </w:tc>
      </w:tr>
      <w:tr w:rsidR="00426671" w:rsidRPr="00DB7528" w14:paraId="7AE40CE8" w14:textId="77777777" w:rsidTr="00E34BDC">
        <w:trPr>
          <w:trHeight w:val="284"/>
        </w:trPr>
        <w:tc>
          <w:tcPr>
            <w:tcW w:w="2079" w:type="dxa"/>
            <w:vAlign w:val="bottom"/>
          </w:tcPr>
          <w:p w14:paraId="5837EA25" w14:textId="77777777" w:rsidR="00426671" w:rsidRPr="00DB7528" w:rsidRDefault="00426671" w:rsidP="00705BFB">
            <w:pPr>
              <w:spacing w:before="60" w:after="30" w:line="276" w:lineRule="auto"/>
              <w:ind w:right="-18"/>
              <w:contextualSpacing/>
              <w:jc w:val="both"/>
              <w:rPr>
                <w:rFonts w:ascii="Arial" w:hAnsi="Arial" w:cs="Arial"/>
                <w:b/>
                <w:bCs/>
                <w:sz w:val="16"/>
                <w:szCs w:val="16"/>
                <w:u w:val="single"/>
                <w:cs/>
              </w:rPr>
            </w:pPr>
          </w:p>
        </w:tc>
        <w:tc>
          <w:tcPr>
            <w:tcW w:w="110" w:type="dxa"/>
            <w:vAlign w:val="bottom"/>
          </w:tcPr>
          <w:p w14:paraId="741E6C13" w14:textId="77777777" w:rsidR="00426671" w:rsidRPr="00DB7528" w:rsidRDefault="00426671" w:rsidP="00705BFB">
            <w:pPr>
              <w:spacing w:before="60" w:after="30" w:line="276" w:lineRule="auto"/>
              <w:ind w:left="-152" w:right="-45" w:firstLine="152"/>
              <w:jc w:val="center"/>
              <w:rPr>
                <w:rFonts w:ascii="Arial" w:hAnsi="Arial" w:cs="Arial"/>
                <w:sz w:val="16"/>
                <w:szCs w:val="16"/>
              </w:rPr>
            </w:pPr>
          </w:p>
        </w:tc>
        <w:tc>
          <w:tcPr>
            <w:tcW w:w="1080" w:type="dxa"/>
            <w:tcBorders>
              <w:top w:val="single" w:sz="6" w:space="0" w:color="auto"/>
            </w:tcBorders>
            <w:vAlign w:val="bottom"/>
          </w:tcPr>
          <w:p w14:paraId="4E24FE8D" w14:textId="77777777" w:rsidR="00426671" w:rsidRDefault="00426671" w:rsidP="00705BFB">
            <w:pPr>
              <w:spacing w:before="60" w:after="30" w:line="276" w:lineRule="auto"/>
              <w:ind w:right="-45"/>
              <w:jc w:val="center"/>
              <w:rPr>
                <w:rFonts w:ascii="Arial" w:hAnsi="Arial" w:cs="Arial"/>
                <w:sz w:val="16"/>
                <w:szCs w:val="16"/>
              </w:rPr>
            </w:pPr>
          </w:p>
        </w:tc>
        <w:tc>
          <w:tcPr>
            <w:tcW w:w="142" w:type="dxa"/>
            <w:vAlign w:val="bottom"/>
          </w:tcPr>
          <w:p w14:paraId="7C46458E" w14:textId="77777777" w:rsidR="00426671" w:rsidRPr="00DB7528" w:rsidRDefault="00426671" w:rsidP="00705BFB">
            <w:pPr>
              <w:tabs>
                <w:tab w:val="right" w:pos="7200"/>
                <w:tab w:val="right" w:pos="8540"/>
              </w:tabs>
              <w:spacing w:before="60" w:after="30" w:line="276" w:lineRule="auto"/>
              <w:ind w:right="-17"/>
              <w:contextualSpacing/>
              <w:jc w:val="center"/>
              <w:rPr>
                <w:rFonts w:ascii="Arial" w:hAnsi="Arial" w:cs="Arial"/>
                <w:sz w:val="16"/>
                <w:szCs w:val="16"/>
              </w:rPr>
            </w:pPr>
          </w:p>
        </w:tc>
        <w:tc>
          <w:tcPr>
            <w:tcW w:w="1024" w:type="dxa"/>
            <w:tcBorders>
              <w:top w:val="single" w:sz="6" w:space="0" w:color="auto"/>
            </w:tcBorders>
            <w:vAlign w:val="bottom"/>
          </w:tcPr>
          <w:p w14:paraId="2EE74CBA" w14:textId="77777777" w:rsidR="00426671" w:rsidRPr="00DB7528" w:rsidRDefault="00426671" w:rsidP="00705BFB">
            <w:pPr>
              <w:spacing w:before="60" w:after="30" w:line="276" w:lineRule="auto"/>
              <w:ind w:right="-45"/>
              <w:jc w:val="center"/>
              <w:rPr>
                <w:rFonts w:ascii="Arial" w:hAnsi="Arial" w:cs="Arial"/>
                <w:sz w:val="16"/>
                <w:szCs w:val="16"/>
              </w:rPr>
            </w:pPr>
          </w:p>
        </w:tc>
        <w:tc>
          <w:tcPr>
            <w:tcW w:w="122" w:type="dxa"/>
            <w:vAlign w:val="bottom"/>
          </w:tcPr>
          <w:p w14:paraId="7A774406" w14:textId="77777777" w:rsidR="00426671" w:rsidRPr="00DB7528" w:rsidRDefault="00426671" w:rsidP="00705BFB">
            <w:pPr>
              <w:tabs>
                <w:tab w:val="right" w:pos="7200"/>
                <w:tab w:val="right" w:pos="8540"/>
              </w:tabs>
              <w:spacing w:before="60" w:after="30" w:line="276" w:lineRule="auto"/>
              <w:ind w:right="-17"/>
              <w:contextualSpacing/>
              <w:jc w:val="center"/>
              <w:rPr>
                <w:rFonts w:ascii="Arial" w:hAnsi="Arial" w:cs="Arial"/>
                <w:sz w:val="16"/>
                <w:szCs w:val="16"/>
              </w:rPr>
            </w:pPr>
          </w:p>
        </w:tc>
        <w:tc>
          <w:tcPr>
            <w:tcW w:w="1077" w:type="dxa"/>
            <w:tcBorders>
              <w:top w:val="single" w:sz="6" w:space="0" w:color="auto"/>
            </w:tcBorders>
            <w:vAlign w:val="bottom"/>
          </w:tcPr>
          <w:p w14:paraId="4C798CD2" w14:textId="77777777" w:rsidR="00426671" w:rsidRDefault="00426671" w:rsidP="00705BFB">
            <w:pPr>
              <w:spacing w:before="60" w:after="30" w:line="276" w:lineRule="auto"/>
              <w:ind w:right="-45"/>
              <w:jc w:val="center"/>
              <w:rPr>
                <w:rFonts w:ascii="Arial" w:hAnsi="Arial" w:cs="Arial"/>
                <w:sz w:val="16"/>
                <w:szCs w:val="16"/>
              </w:rPr>
            </w:pPr>
          </w:p>
        </w:tc>
        <w:tc>
          <w:tcPr>
            <w:tcW w:w="110" w:type="dxa"/>
            <w:vAlign w:val="bottom"/>
          </w:tcPr>
          <w:p w14:paraId="6E1C2AD4" w14:textId="77777777" w:rsidR="00426671" w:rsidRPr="00DB7528" w:rsidRDefault="00426671" w:rsidP="00705BFB">
            <w:pPr>
              <w:tabs>
                <w:tab w:val="right" w:pos="7200"/>
                <w:tab w:val="right" w:pos="8540"/>
              </w:tabs>
              <w:spacing w:before="60" w:after="30" w:line="276" w:lineRule="auto"/>
              <w:ind w:right="-17"/>
              <w:contextualSpacing/>
              <w:jc w:val="center"/>
              <w:rPr>
                <w:rFonts w:ascii="Arial" w:hAnsi="Arial" w:cs="Arial"/>
                <w:sz w:val="16"/>
                <w:szCs w:val="16"/>
              </w:rPr>
            </w:pPr>
          </w:p>
        </w:tc>
        <w:tc>
          <w:tcPr>
            <w:tcW w:w="1031" w:type="dxa"/>
            <w:tcBorders>
              <w:top w:val="single" w:sz="6" w:space="0" w:color="auto"/>
            </w:tcBorders>
            <w:vAlign w:val="bottom"/>
          </w:tcPr>
          <w:p w14:paraId="49A3FF5A" w14:textId="77777777" w:rsidR="00426671" w:rsidRPr="00DB7528" w:rsidRDefault="00426671" w:rsidP="00705BFB">
            <w:pPr>
              <w:spacing w:before="60" w:after="30" w:line="276" w:lineRule="auto"/>
              <w:ind w:right="-45"/>
              <w:jc w:val="center"/>
              <w:rPr>
                <w:rFonts w:ascii="Arial" w:hAnsi="Arial" w:cs="Arial"/>
                <w:sz w:val="16"/>
                <w:szCs w:val="16"/>
              </w:rPr>
            </w:pPr>
          </w:p>
        </w:tc>
        <w:tc>
          <w:tcPr>
            <w:tcW w:w="110" w:type="dxa"/>
            <w:vAlign w:val="bottom"/>
          </w:tcPr>
          <w:p w14:paraId="3387EEBF" w14:textId="77777777" w:rsidR="00426671" w:rsidRPr="00DB7528" w:rsidRDefault="00426671" w:rsidP="00705BFB">
            <w:pPr>
              <w:tabs>
                <w:tab w:val="right" w:pos="7200"/>
                <w:tab w:val="right" w:pos="8540"/>
              </w:tabs>
              <w:spacing w:before="60" w:after="30" w:line="276" w:lineRule="auto"/>
              <w:ind w:right="-17"/>
              <w:contextualSpacing/>
              <w:jc w:val="center"/>
              <w:rPr>
                <w:rFonts w:ascii="Arial" w:hAnsi="Arial" w:cs="Arial"/>
                <w:sz w:val="16"/>
                <w:szCs w:val="16"/>
              </w:rPr>
            </w:pPr>
          </w:p>
        </w:tc>
        <w:tc>
          <w:tcPr>
            <w:tcW w:w="1115" w:type="dxa"/>
            <w:tcBorders>
              <w:top w:val="single" w:sz="6" w:space="0" w:color="auto"/>
            </w:tcBorders>
            <w:vAlign w:val="bottom"/>
          </w:tcPr>
          <w:p w14:paraId="00DEE112" w14:textId="77777777" w:rsidR="00426671" w:rsidRDefault="00426671" w:rsidP="00705BFB">
            <w:pPr>
              <w:spacing w:before="60" w:after="30" w:line="276" w:lineRule="auto"/>
              <w:ind w:right="-45"/>
              <w:jc w:val="center"/>
              <w:rPr>
                <w:rFonts w:ascii="Arial" w:hAnsi="Arial" w:cs="Arial"/>
                <w:sz w:val="16"/>
                <w:szCs w:val="16"/>
              </w:rPr>
            </w:pPr>
          </w:p>
        </w:tc>
        <w:tc>
          <w:tcPr>
            <w:tcW w:w="115" w:type="dxa"/>
            <w:vAlign w:val="bottom"/>
          </w:tcPr>
          <w:p w14:paraId="016D0E30" w14:textId="77777777" w:rsidR="00426671" w:rsidRPr="00DB7528" w:rsidRDefault="00426671" w:rsidP="00705BFB">
            <w:pPr>
              <w:tabs>
                <w:tab w:val="right" w:pos="7200"/>
                <w:tab w:val="right" w:pos="8540"/>
              </w:tabs>
              <w:spacing w:before="60" w:after="30" w:line="276" w:lineRule="auto"/>
              <w:ind w:right="-17"/>
              <w:contextualSpacing/>
              <w:jc w:val="center"/>
              <w:rPr>
                <w:rFonts w:ascii="Arial" w:hAnsi="Arial" w:cs="Arial"/>
                <w:sz w:val="16"/>
                <w:szCs w:val="16"/>
              </w:rPr>
            </w:pPr>
          </w:p>
        </w:tc>
        <w:tc>
          <w:tcPr>
            <w:tcW w:w="1030" w:type="dxa"/>
            <w:tcBorders>
              <w:top w:val="single" w:sz="6" w:space="0" w:color="auto"/>
            </w:tcBorders>
            <w:vAlign w:val="bottom"/>
          </w:tcPr>
          <w:p w14:paraId="4FC60614" w14:textId="77777777" w:rsidR="00426671" w:rsidRPr="00DB7528" w:rsidRDefault="00426671" w:rsidP="00705BFB">
            <w:pPr>
              <w:spacing w:before="60" w:after="30" w:line="276" w:lineRule="auto"/>
              <w:ind w:right="-45"/>
              <w:jc w:val="center"/>
              <w:rPr>
                <w:rFonts w:ascii="Arial" w:hAnsi="Arial" w:cs="Arial"/>
                <w:sz w:val="16"/>
                <w:szCs w:val="16"/>
              </w:rPr>
            </w:pPr>
          </w:p>
        </w:tc>
      </w:tr>
      <w:tr w:rsidR="00C45F66" w:rsidRPr="00DB7528" w14:paraId="5666D3CF" w14:textId="77777777" w:rsidTr="00E34BDC">
        <w:trPr>
          <w:trHeight w:val="284"/>
        </w:trPr>
        <w:tc>
          <w:tcPr>
            <w:tcW w:w="2079" w:type="dxa"/>
            <w:vAlign w:val="bottom"/>
          </w:tcPr>
          <w:p w14:paraId="77C352E2" w14:textId="061B69A8" w:rsidR="00C45F66" w:rsidRPr="00DB7528" w:rsidRDefault="00C45F66" w:rsidP="00705BFB">
            <w:pPr>
              <w:spacing w:before="60" w:after="30" w:line="276" w:lineRule="auto"/>
              <w:ind w:right="-514" w:firstLine="66"/>
              <w:contextualSpacing/>
              <w:rPr>
                <w:rFonts w:ascii="Arial" w:hAnsi="Arial" w:cs="Arial"/>
                <w:sz w:val="16"/>
                <w:szCs w:val="16"/>
              </w:rPr>
            </w:pPr>
            <w:r w:rsidRPr="00DB7528">
              <w:rPr>
                <w:rFonts w:ascii="Arial" w:hAnsi="Arial" w:cs="Arial"/>
                <w:sz w:val="16"/>
                <w:szCs w:val="16"/>
              </w:rPr>
              <w:t xml:space="preserve">Equity securities (Note </w:t>
            </w:r>
            <w:r w:rsidR="001E1D66">
              <w:rPr>
                <w:rFonts w:ascii="Arial" w:hAnsi="Arial" w:cs="Browallia New"/>
                <w:sz w:val="16"/>
                <w:szCs w:val="20"/>
              </w:rPr>
              <w:t>7</w:t>
            </w:r>
            <w:r w:rsidRPr="00DB7528">
              <w:rPr>
                <w:rFonts w:ascii="Arial" w:hAnsi="Arial" w:cs="Arial"/>
                <w:sz w:val="16"/>
                <w:szCs w:val="16"/>
              </w:rPr>
              <w:t>)</w:t>
            </w:r>
          </w:p>
        </w:tc>
        <w:tc>
          <w:tcPr>
            <w:tcW w:w="110" w:type="dxa"/>
            <w:vAlign w:val="bottom"/>
          </w:tcPr>
          <w:p w14:paraId="645AE9EA" w14:textId="77777777" w:rsidR="00C45F66" w:rsidRPr="00DB7528" w:rsidRDefault="00C45F66" w:rsidP="00705BFB">
            <w:pPr>
              <w:tabs>
                <w:tab w:val="decimal" w:pos="823"/>
              </w:tabs>
              <w:spacing w:before="60" w:after="30" w:line="276" w:lineRule="auto"/>
              <w:ind w:left="-152" w:right="57" w:firstLine="152"/>
              <w:contextualSpacing/>
              <w:jc w:val="right"/>
              <w:rPr>
                <w:rFonts w:ascii="Arial" w:hAnsi="Arial" w:cs="Arial"/>
                <w:sz w:val="16"/>
                <w:szCs w:val="16"/>
              </w:rPr>
            </w:pPr>
          </w:p>
        </w:tc>
        <w:tc>
          <w:tcPr>
            <w:tcW w:w="1080" w:type="dxa"/>
            <w:tcBorders>
              <w:bottom w:val="single" w:sz="6" w:space="0" w:color="auto"/>
            </w:tcBorders>
            <w:vAlign w:val="bottom"/>
          </w:tcPr>
          <w:p w14:paraId="1B4F9F9D" w14:textId="4AE4CF98" w:rsidR="00C45F66" w:rsidRPr="00DB7528" w:rsidRDefault="006D4B88" w:rsidP="00705BFB">
            <w:pPr>
              <w:tabs>
                <w:tab w:val="decimal" w:pos="823"/>
              </w:tabs>
              <w:spacing w:before="60" w:after="30" w:line="276" w:lineRule="auto"/>
              <w:ind w:right="57"/>
              <w:contextualSpacing/>
              <w:jc w:val="right"/>
              <w:rPr>
                <w:rFonts w:ascii="Arial" w:hAnsi="Arial" w:cs="Arial"/>
                <w:sz w:val="16"/>
                <w:szCs w:val="16"/>
              </w:rPr>
            </w:pPr>
            <w:r>
              <w:rPr>
                <w:rFonts w:ascii="Arial" w:hAnsi="Arial" w:cs="Arial"/>
                <w:sz w:val="16"/>
                <w:szCs w:val="16"/>
              </w:rPr>
              <w:t>656</w:t>
            </w:r>
            <w:r w:rsidR="00391170">
              <w:rPr>
                <w:rFonts w:ascii="Arial" w:hAnsi="Arial" w:cs="Arial"/>
                <w:sz w:val="16"/>
                <w:szCs w:val="16"/>
              </w:rPr>
              <w:t>,84</w:t>
            </w:r>
            <w:r w:rsidR="0073662D">
              <w:rPr>
                <w:rFonts w:ascii="Arial" w:hAnsi="Arial" w:cs="Arial"/>
                <w:sz w:val="16"/>
                <w:szCs w:val="16"/>
              </w:rPr>
              <w:t>6</w:t>
            </w:r>
          </w:p>
        </w:tc>
        <w:tc>
          <w:tcPr>
            <w:tcW w:w="142" w:type="dxa"/>
            <w:vAlign w:val="bottom"/>
          </w:tcPr>
          <w:p w14:paraId="58AB1915" w14:textId="77777777" w:rsidR="00C45F66" w:rsidRPr="00DB7528" w:rsidRDefault="00C45F66" w:rsidP="00705BFB">
            <w:pPr>
              <w:tabs>
                <w:tab w:val="decimal" w:pos="823"/>
              </w:tabs>
              <w:spacing w:before="60" w:after="30" w:line="276" w:lineRule="auto"/>
              <w:ind w:right="57"/>
              <w:contextualSpacing/>
              <w:jc w:val="right"/>
              <w:rPr>
                <w:rFonts w:ascii="Arial" w:hAnsi="Arial" w:cs="Arial"/>
                <w:sz w:val="16"/>
                <w:szCs w:val="16"/>
              </w:rPr>
            </w:pPr>
          </w:p>
        </w:tc>
        <w:tc>
          <w:tcPr>
            <w:tcW w:w="1024" w:type="dxa"/>
            <w:tcBorders>
              <w:bottom w:val="single" w:sz="6" w:space="0" w:color="auto"/>
            </w:tcBorders>
            <w:vAlign w:val="bottom"/>
          </w:tcPr>
          <w:p w14:paraId="36EE2CAC" w14:textId="582DC399" w:rsidR="00C45F66" w:rsidRPr="00DB7528" w:rsidRDefault="00C45F66" w:rsidP="00705BFB">
            <w:pPr>
              <w:tabs>
                <w:tab w:val="decimal" w:pos="823"/>
              </w:tabs>
              <w:spacing w:before="60" w:after="30" w:line="276" w:lineRule="auto"/>
              <w:ind w:right="57"/>
              <w:contextualSpacing/>
              <w:jc w:val="right"/>
              <w:rPr>
                <w:rFonts w:ascii="Arial" w:hAnsi="Arial" w:cs="Arial"/>
                <w:sz w:val="16"/>
                <w:szCs w:val="16"/>
              </w:rPr>
            </w:pPr>
            <w:r w:rsidRPr="00DB7528">
              <w:rPr>
                <w:rFonts w:ascii="Arial" w:hAnsi="Arial" w:cs="Arial"/>
                <w:sz w:val="16"/>
                <w:szCs w:val="16"/>
              </w:rPr>
              <w:t>835,757</w:t>
            </w:r>
          </w:p>
        </w:tc>
        <w:tc>
          <w:tcPr>
            <w:tcW w:w="122" w:type="dxa"/>
            <w:vAlign w:val="bottom"/>
          </w:tcPr>
          <w:p w14:paraId="6A34877E" w14:textId="77777777" w:rsidR="00C45F66" w:rsidRPr="00DB7528" w:rsidRDefault="00C45F66" w:rsidP="00705BFB">
            <w:pPr>
              <w:tabs>
                <w:tab w:val="decimal" w:pos="823"/>
              </w:tabs>
              <w:spacing w:before="60" w:after="30" w:line="276" w:lineRule="auto"/>
              <w:ind w:right="-18"/>
              <w:contextualSpacing/>
              <w:jc w:val="right"/>
              <w:rPr>
                <w:rFonts w:ascii="Arial" w:hAnsi="Arial" w:cs="Arial"/>
                <w:sz w:val="16"/>
                <w:szCs w:val="16"/>
              </w:rPr>
            </w:pPr>
          </w:p>
        </w:tc>
        <w:tc>
          <w:tcPr>
            <w:tcW w:w="1077" w:type="dxa"/>
            <w:tcBorders>
              <w:bottom w:val="single" w:sz="6" w:space="0" w:color="auto"/>
            </w:tcBorders>
            <w:vAlign w:val="bottom"/>
          </w:tcPr>
          <w:p w14:paraId="7C3ED1C6" w14:textId="505491BC" w:rsidR="00C45F66" w:rsidRPr="00DB7528" w:rsidRDefault="00391170" w:rsidP="00705BFB">
            <w:pPr>
              <w:tabs>
                <w:tab w:val="decimal" w:pos="823"/>
              </w:tabs>
              <w:spacing w:before="60" w:after="30" w:line="276" w:lineRule="auto"/>
              <w:contextualSpacing/>
              <w:jc w:val="right"/>
              <w:rPr>
                <w:rFonts w:ascii="Arial" w:hAnsi="Arial" w:cs="Arial"/>
                <w:sz w:val="16"/>
                <w:szCs w:val="16"/>
              </w:rPr>
            </w:pPr>
            <w:r>
              <w:rPr>
                <w:rFonts w:ascii="Arial" w:hAnsi="Arial" w:cs="Arial"/>
                <w:sz w:val="16"/>
                <w:szCs w:val="16"/>
              </w:rPr>
              <w:t>(631,190)</w:t>
            </w:r>
          </w:p>
        </w:tc>
        <w:tc>
          <w:tcPr>
            <w:tcW w:w="110" w:type="dxa"/>
            <w:vAlign w:val="bottom"/>
          </w:tcPr>
          <w:p w14:paraId="11029371" w14:textId="77777777" w:rsidR="00C45F66" w:rsidRPr="00DB7528" w:rsidRDefault="00C45F66" w:rsidP="00705BFB">
            <w:pPr>
              <w:tabs>
                <w:tab w:val="decimal" w:pos="823"/>
              </w:tabs>
              <w:spacing w:before="60" w:after="30" w:line="276" w:lineRule="auto"/>
              <w:contextualSpacing/>
              <w:jc w:val="right"/>
              <w:rPr>
                <w:rFonts w:ascii="Arial" w:hAnsi="Arial" w:cs="Arial"/>
                <w:sz w:val="16"/>
                <w:szCs w:val="16"/>
              </w:rPr>
            </w:pPr>
          </w:p>
        </w:tc>
        <w:tc>
          <w:tcPr>
            <w:tcW w:w="1031" w:type="dxa"/>
            <w:tcBorders>
              <w:bottom w:val="single" w:sz="6" w:space="0" w:color="auto"/>
            </w:tcBorders>
            <w:vAlign w:val="bottom"/>
          </w:tcPr>
          <w:p w14:paraId="2ADF08EE" w14:textId="6EB5B3D9" w:rsidR="00C45F66" w:rsidRPr="00DB7528" w:rsidRDefault="00C45F66" w:rsidP="00705BFB">
            <w:pPr>
              <w:tabs>
                <w:tab w:val="decimal" w:pos="823"/>
              </w:tabs>
              <w:spacing w:before="60" w:after="30" w:line="276" w:lineRule="auto"/>
              <w:contextualSpacing/>
              <w:jc w:val="right"/>
              <w:rPr>
                <w:rFonts w:ascii="Arial" w:hAnsi="Arial" w:cs="Arial"/>
                <w:sz w:val="16"/>
                <w:szCs w:val="16"/>
              </w:rPr>
            </w:pPr>
            <w:r w:rsidRPr="00DB7528">
              <w:rPr>
                <w:rFonts w:ascii="Arial" w:hAnsi="Arial" w:cs="Arial"/>
                <w:sz w:val="16"/>
                <w:szCs w:val="16"/>
              </w:rPr>
              <w:t>(120,597)</w:t>
            </w:r>
          </w:p>
        </w:tc>
        <w:tc>
          <w:tcPr>
            <w:tcW w:w="110" w:type="dxa"/>
            <w:vAlign w:val="bottom"/>
          </w:tcPr>
          <w:p w14:paraId="496652C0" w14:textId="77777777" w:rsidR="00C45F66" w:rsidRPr="00DB7528" w:rsidRDefault="00C45F66" w:rsidP="00705BFB">
            <w:pPr>
              <w:tabs>
                <w:tab w:val="decimal" w:pos="823"/>
              </w:tabs>
              <w:spacing w:before="60" w:after="30" w:line="276" w:lineRule="auto"/>
              <w:ind w:right="-18"/>
              <w:contextualSpacing/>
              <w:jc w:val="right"/>
              <w:rPr>
                <w:rFonts w:ascii="Arial" w:hAnsi="Arial" w:cs="Arial"/>
                <w:sz w:val="16"/>
                <w:szCs w:val="16"/>
              </w:rPr>
            </w:pPr>
          </w:p>
        </w:tc>
        <w:tc>
          <w:tcPr>
            <w:tcW w:w="1115" w:type="dxa"/>
            <w:tcBorders>
              <w:bottom w:val="single" w:sz="6" w:space="0" w:color="auto"/>
            </w:tcBorders>
            <w:vAlign w:val="bottom"/>
          </w:tcPr>
          <w:p w14:paraId="758163BE" w14:textId="16CC2593" w:rsidR="00C45F66" w:rsidRPr="00DB7528" w:rsidRDefault="00391170" w:rsidP="00705BFB">
            <w:pPr>
              <w:tabs>
                <w:tab w:val="decimal" w:pos="823"/>
              </w:tabs>
              <w:spacing w:before="60" w:after="30" w:line="276" w:lineRule="auto"/>
              <w:ind w:right="57"/>
              <w:contextualSpacing/>
              <w:jc w:val="right"/>
              <w:rPr>
                <w:rFonts w:ascii="Arial" w:hAnsi="Arial" w:cs="Arial"/>
                <w:sz w:val="16"/>
                <w:szCs w:val="16"/>
              </w:rPr>
            </w:pPr>
            <w:r>
              <w:rPr>
                <w:rFonts w:ascii="Arial" w:hAnsi="Arial" w:cs="Arial"/>
                <w:sz w:val="16"/>
                <w:szCs w:val="16"/>
              </w:rPr>
              <w:t>25,656</w:t>
            </w:r>
          </w:p>
        </w:tc>
        <w:tc>
          <w:tcPr>
            <w:tcW w:w="115" w:type="dxa"/>
            <w:vAlign w:val="bottom"/>
          </w:tcPr>
          <w:p w14:paraId="7FDC619C" w14:textId="77777777" w:rsidR="00C45F66" w:rsidRPr="00DB7528" w:rsidRDefault="00C45F66" w:rsidP="00705BFB">
            <w:pPr>
              <w:tabs>
                <w:tab w:val="decimal" w:pos="823"/>
              </w:tabs>
              <w:spacing w:before="60" w:after="30" w:line="276" w:lineRule="auto"/>
              <w:ind w:right="57"/>
              <w:contextualSpacing/>
              <w:jc w:val="right"/>
              <w:rPr>
                <w:rFonts w:ascii="Arial" w:hAnsi="Arial" w:cs="Arial"/>
                <w:sz w:val="16"/>
                <w:szCs w:val="16"/>
              </w:rPr>
            </w:pPr>
          </w:p>
        </w:tc>
        <w:tc>
          <w:tcPr>
            <w:tcW w:w="1030" w:type="dxa"/>
            <w:tcBorders>
              <w:bottom w:val="single" w:sz="6" w:space="0" w:color="auto"/>
            </w:tcBorders>
            <w:vAlign w:val="bottom"/>
          </w:tcPr>
          <w:p w14:paraId="4499ABF6" w14:textId="4BC181EB" w:rsidR="00C45F66" w:rsidRPr="00DB7528" w:rsidRDefault="00C45F66" w:rsidP="00705BFB">
            <w:pPr>
              <w:tabs>
                <w:tab w:val="decimal" w:pos="823"/>
              </w:tabs>
              <w:spacing w:before="60" w:after="30" w:line="276" w:lineRule="auto"/>
              <w:ind w:right="57"/>
              <w:contextualSpacing/>
              <w:jc w:val="right"/>
              <w:rPr>
                <w:rFonts w:ascii="Arial" w:hAnsi="Arial" w:cs="Arial"/>
                <w:sz w:val="16"/>
                <w:szCs w:val="16"/>
              </w:rPr>
            </w:pPr>
            <w:r w:rsidRPr="00DB7528">
              <w:rPr>
                <w:rFonts w:ascii="Arial" w:hAnsi="Arial" w:cs="Arial"/>
                <w:sz w:val="16"/>
                <w:szCs w:val="16"/>
              </w:rPr>
              <w:t>715,160</w:t>
            </w:r>
          </w:p>
        </w:tc>
      </w:tr>
      <w:tr w:rsidR="005755FE" w:rsidRPr="00DB7528" w14:paraId="4D33D8A0" w14:textId="77777777" w:rsidTr="00E34BDC">
        <w:trPr>
          <w:trHeight w:val="284"/>
        </w:trPr>
        <w:tc>
          <w:tcPr>
            <w:tcW w:w="2079" w:type="dxa"/>
            <w:vAlign w:val="bottom"/>
          </w:tcPr>
          <w:p w14:paraId="0C4080B3" w14:textId="77777777" w:rsidR="005755FE" w:rsidRPr="0094073F" w:rsidRDefault="005755FE" w:rsidP="00705BFB">
            <w:pPr>
              <w:spacing w:before="60" w:after="30" w:line="276" w:lineRule="auto"/>
              <w:ind w:right="-514" w:firstLine="66"/>
              <w:contextualSpacing/>
              <w:rPr>
                <w:rFonts w:ascii="Arial" w:hAnsi="Arial" w:cstheme="minorBidi"/>
                <w:sz w:val="16"/>
                <w:szCs w:val="16"/>
                <w:cs/>
              </w:rPr>
            </w:pPr>
            <w:r w:rsidRPr="00DB7528">
              <w:rPr>
                <w:rFonts w:ascii="Arial" w:hAnsi="Arial" w:cs="Arial"/>
                <w:sz w:val="16"/>
                <w:szCs w:val="16"/>
              </w:rPr>
              <w:t>Total</w:t>
            </w:r>
          </w:p>
        </w:tc>
        <w:tc>
          <w:tcPr>
            <w:tcW w:w="110" w:type="dxa"/>
            <w:vAlign w:val="bottom"/>
          </w:tcPr>
          <w:p w14:paraId="58FE1489" w14:textId="77777777" w:rsidR="005755FE" w:rsidRPr="00DB7528" w:rsidRDefault="005755FE" w:rsidP="00705BFB">
            <w:pPr>
              <w:tabs>
                <w:tab w:val="decimal" w:pos="823"/>
              </w:tabs>
              <w:spacing w:before="60" w:after="30" w:line="276" w:lineRule="auto"/>
              <w:ind w:left="-152" w:right="57" w:firstLine="152"/>
              <w:contextualSpacing/>
              <w:jc w:val="right"/>
              <w:rPr>
                <w:rFonts w:ascii="Arial" w:hAnsi="Arial" w:cs="Arial"/>
                <w:sz w:val="16"/>
                <w:szCs w:val="16"/>
              </w:rPr>
            </w:pPr>
          </w:p>
        </w:tc>
        <w:tc>
          <w:tcPr>
            <w:tcW w:w="1080" w:type="dxa"/>
            <w:tcBorders>
              <w:top w:val="single" w:sz="6" w:space="0" w:color="auto"/>
              <w:bottom w:val="single" w:sz="12" w:space="0" w:color="auto"/>
            </w:tcBorders>
            <w:vAlign w:val="bottom"/>
          </w:tcPr>
          <w:p w14:paraId="2195FDAA" w14:textId="6A662BE1" w:rsidR="005755FE" w:rsidRPr="00DB7528" w:rsidRDefault="00391170" w:rsidP="00705BFB">
            <w:pPr>
              <w:tabs>
                <w:tab w:val="decimal" w:pos="823"/>
              </w:tabs>
              <w:spacing w:before="60" w:after="30" w:line="276" w:lineRule="auto"/>
              <w:ind w:right="57"/>
              <w:contextualSpacing/>
              <w:jc w:val="right"/>
              <w:rPr>
                <w:rFonts w:ascii="Arial" w:hAnsi="Arial" w:cs="Arial"/>
                <w:sz w:val="16"/>
                <w:szCs w:val="16"/>
              </w:rPr>
            </w:pPr>
            <w:r>
              <w:rPr>
                <w:rFonts w:ascii="Arial" w:hAnsi="Arial" w:cs="Arial"/>
                <w:sz w:val="16"/>
                <w:szCs w:val="16"/>
              </w:rPr>
              <w:t>656,84</w:t>
            </w:r>
            <w:r w:rsidR="0073662D">
              <w:rPr>
                <w:rFonts w:ascii="Arial" w:hAnsi="Arial" w:cs="Arial"/>
                <w:sz w:val="16"/>
                <w:szCs w:val="16"/>
              </w:rPr>
              <w:t>6</w:t>
            </w:r>
          </w:p>
        </w:tc>
        <w:tc>
          <w:tcPr>
            <w:tcW w:w="142" w:type="dxa"/>
            <w:vAlign w:val="bottom"/>
          </w:tcPr>
          <w:p w14:paraId="123123CC" w14:textId="77777777" w:rsidR="005755FE" w:rsidRPr="00DB7528" w:rsidRDefault="005755FE" w:rsidP="00705BFB">
            <w:pPr>
              <w:tabs>
                <w:tab w:val="decimal" w:pos="823"/>
              </w:tabs>
              <w:spacing w:before="60" w:after="30" w:line="276" w:lineRule="auto"/>
              <w:ind w:right="57"/>
              <w:contextualSpacing/>
              <w:jc w:val="right"/>
              <w:rPr>
                <w:rFonts w:ascii="Arial" w:hAnsi="Arial" w:cs="Arial"/>
                <w:sz w:val="16"/>
                <w:szCs w:val="16"/>
              </w:rPr>
            </w:pPr>
          </w:p>
        </w:tc>
        <w:tc>
          <w:tcPr>
            <w:tcW w:w="1024" w:type="dxa"/>
            <w:tcBorders>
              <w:top w:val="single" w:sz="6" w:space="0" w:color="auto"/>
              <w:bottom w:val="single" w:sz="12" w:space="0" w:color="auto"/>
            </w:tcBorders>
            <w:vAlign w:val="bottom"/>
          </w:tcPr>
          <w:p w14:paraId="02371611" w14:textId="59A1F866" w:rsidR="005755FE" w:rsidRPr="00DB7528" w:rsidRDefault="005755FE" w:rsidP="00705BFB">
            <w:pPr>
              <w:tabs>
                <w:tab w:val="decimal" w:pos="823"/>
              </w:tabs>
              <w:spacing w:before="60" w:after="30" w:line="276" w:lineRule="auto"/>
              <w:ind w:right="57"/>
              <w:contextualSpacing/>
              <w:jc w:val="right"/>
              <w:rPr>
                <w:rFonts w:ascii="Arial" w:hAnsi="Arial" w:cs="Arial"/>
                <w:sz w:val="16"/>
                <w:szCs w:val="16"/>
              </w:rPr>
            </w:pPr>
            <w:r w:rsidRPr="00DB7528">
              <w:rPr>
                <w:rFonts w:ascii="Arial" w:hAnsi="Arial" w:cs="Arial"/>
                <w:sz w:val="16"/>
                <w:szCs w:val="16"/>
              </w:rPr>
              <w:t>835,757</w:t>
            </w:r>
          </w:p>
        </w:tc>
        <w:tc>
          <w:tcPr>
            <w:tcW w:w="122" w:type="dxa"/>
            <w:vAlign w:val="bottom"/>
          </w:tcPr>
          <w:p w14:paraId="16562C32" w14:textId="77777777" w:rsidR="005755FE" w:rsidRPr="00DB7528" w:rsidRDefault="005755FE" w:rsidP="00705BFB">
            <w:pPr>
              <w:tabs>
                <w:tab w:val="decimal" w:pos="823"/>
              </w:tabs>
              <w:spacing w:before="60" w:after="30" w:line="276" w:lineRule="auto"/>
              <w:ind w:right="-18"/>
              <w:contextualSpacing/>
              <w:jc w:val="right"/>
              <w:rPr>
                <w:rFonts w:ascii="Arial" w:hAnsi="Arial" w:cs="Arial"/>
                <w:sz w:val="16"/>
                <w:szCs w:val="16"/>
              </w:rPr>
            </w:pPr>
          </w:p>
        </w:tc>
        <w:tc>
          <w:tcPr>
            <w:tcW w:w="1077" w:type="dxa"/>
            <w:tcBorders>
              <w:top w:val="single" w:sz="6" w:space="0" w:color="auto"/>
              <w:bottom w:val="single" w:sz="12" w:space="0" w:color="auto"/>
            </w:tcBorders>
            <w:vAlign w:val="bottom"/>
          </w:tcPr>
          <w:p w14:paraId="02EA3F7B" w14:textId="0D2B6E86" w:rsidR="005755FE" w:rsidRPr="00DB7528" w:rsidRDefault="00391170" w:rsidP="00705BFB">
            <w:pPr>
              <w:tabs>
                <w:tab w:val="decimal" w:pos="823"/>
              </w:tabs>
              <w:spacing w:before="60" w:after="30" w:line="276" w:lineRule="auto"/>
              <w:contextualSpacing/>
              <w:jc w:val="right"/>
              <w:rPr>
                <w:rFonts w:ascii="Arial" w:hAnsi="Arial" w:cs="Arial"/>
                <w:sz w:val="16"/>
                <w:szCs w:val="16"/>
              </w:rPr>
            </w:pPr>
            <w:r>
              <w:rPr>
                <w:rFonts w:ascii="Arial" w:hAnsi="Arial" w:cs="Arial"/>
                <w:sz w:val="16"/>
                <w:szCs w:val="16"/>
              </w:rPr>
              <w:t>(631,190)</w:t>
            </w:r>
          </w:p>
        </w:tc>
        <w:tc>
          <w:tcPr>
            <w:tcW w:w="110" w:type="dxa"/>
            <w:vAlign w:val="bottom"/>
          </w:tcPr>
          <w:p w14:paraId="6F91F679" w14:textId="77777777" w:rsidR="005755FE" w:rsidRPr="00DB7528" w:rsidRDefault="005755FE" w:rsidP="00705BFB">
            <w:pPr>
              <w:tabs>
                <w:tab w:val="decimal" w:pos="823"/>
              </w:tabs>
              <w:spacing w:before="60" w:after="30" w:line="276" w:lineRule="auto"/>
              <w:contextualSpacing/>
              <w:jc w:val="right"/>
              <w:rPr>
                <w:rFonts w:ascii="Arial" w:hAnsi="Arial" w:cs="Arial"/>
                <w:sz w:val="16"/>
                <w:szCs w:val="16"/>
              </w:rPr>
            </w:pPr>
          </w:p>
        </w:tc>
        <w:tc>
          <w:tcPr>
            <w:tcW w:w="1031" w:type="dxa"/>
            <w:tcBorders>
              <w:top w:val="single" w:sz="6" w:space="0" w:color="auto"/>
              <w:bottom w:val="single" w:sz="12" w:space="0" w:color="auto"/>
            </w:tcBorders>
            <w:vAlign w:val="bottom"/>
          </w:tcPr>
          <w:p w14:paraId="4DA960EB" w14:textId="35C34DB4" w:rsidR="005755FE" w:rsidRPr="00DB7528" w:rsidRDefault="005755FE" w:rsidP="00705BFB">
            <w:pPr>
              <w:tabs>
                <w:tab w:val="decimal" w:pos="823"/>
              </w:tabs>
              <w:spacing w:before="60" w:after="30" w:line="276" w:lineRule="auto"/>
              <w:contextualSpacing/>
              <w:jc w:val="right"/>
              <w:rPr>
                <w:rFonts w:ascii="Arial" w:hAnsi="Arial" w:cs="Arial"/>
                <w:sz w:val="16"/>
                <w:szCs w:val="16"/>
              </w:rPr>
            </w:pPr>
            <w:r w:rsidRPr="00DB7528">
              <w:rPr>
                <w:rFonts w:ascii="Arial" w:hAnsi="Arial" w:cs="Arial"/>
                <w:sz w:val="16"/>
                <w:szCs w:val="16"/>
              </w:rPr>
              <w:t>(120,597)</w:t>
            </w:r>
          </w:p>
        </w:tc>
        <w:tc>
          <w:tcPr>
            <w:tcW w:w="110" w:type="dxa"/>
            <w:vAlign w:val="bottom"/>
          </w:tcPr>
          <w:p w14:paraId="75F7E392" w14:textId="77777777" w:rsidR="005755FE" w:rsidRPr="00DB7528" w:rsidRDefault="005755FE" w:rsidP="00705BFB">
            <w:pPr>
              <w:tabs>
                <w:tab w:val="decimal" w:pos="823"/>
              </w:tabs>
              <w:spacing w:before="60" w:after="30" w:line="276" w:lineRule="auto"/>
              <w:ind w:right="-18"/>
              <w:contextualSpacing/>
              <w:jc w:val="right"/>
              <w:rPr>
                <w:rFonts w:ascii="Arial" w:hAnsi="Arial" w:cs="Arial"/>
                <w:sz w:val="16"/>
                <w:szCs w:val="16"/>
              </w:rPr>
            </w:pPr>
          </w:p>
        </w:tc>
        <w:tc>
          <w:tcPr>
            <w:tcW w:w="1115" w:type="dxa"/>
            <w:tcBorders>
              <w:top w:val="single" w:sz="6" w:space="0" w:color="auto"/>
              <w:bottom w:val="single" w:sz="12" w:space="0" w:color="auto"/>
            </w:tcBorders>
            <w:vAlign w:val="bottom"/>
          </w:tcPr>
          <w:p w14:paraId="41E24DD4" w14:textId="63FEE6D6" w:rsidR="005755FE" w:rsidRPr="00DB7528" w:rsidRDefault="0030646D" w:rsidP="00705BFB">
            <w:pPr>
              <w:tabs>
                <w:tab w:val="decimal" w:pos="823"/>
              </w:tabs>
              <w:spacing w:before="60" w:after="30" w:line="276" w:lineRule="auto"/>
              <w:ind w:right="57"/>
              <w:contextualSpacing/>
              <w:jc w:val="right"/>
              <w:rPr>
                <w:rFonts w:ascii="Arial" w:hAnsi="Arial" w:cs="Arial"/>
                <w:sz w:val="16"/>
                <w:szCs w:val="16"/>
              </w:rPr>
            </w:pPr>
            <w:r>
              <w:rPr>
                <w:rFonts w:ascii="Arial" w:hAnsi="Arial" w:cs="Arial"/>
                <w:sz w:val="16"/>
                <w:szCs w:val="16"/>
              </w:rPr>
              <w:t>25,656</w:t>
            </w:r>
          </w:p>
        </w:tc>
        <w:tc>
          <w:tcPr>
            <w:tcW w:w="115" w:type="dxa"/>
            <w:vAlign w:val="bottom"/>
          </w:tcPr>
          <w:p w14:paraId="21D0862C" w14:textId="77777777" w:rsidR="005755FE" w:rsidRPr="00DB7528" w:rsidRDefault="005755FE" w:rsidP="00705BFB">
            <w:pPr>
              <w:tabs>
                <w:tab w:val="decimal" w:pos="823"/>
              </w:tabs>
              <w:spacing w:before="60" w:after="30" w:line="276" w:lineRule="auto"/>
              <w:ind w:right="57"/>
              <w:contextualSpacing/>
              <w:jc w:val="right"/>
              <w:rPr>
                <w:rFonts w:ascii="Arial" w:hAnsi="Arial" w:cs="Arial"/>
                <w:sz w:val="16"/>
                <w:szCs w:val="16"/>
              </w:rPr>
            </w:pPr>
          </w:p>
        </w:tc>
        <w:tc>
          <w:tcPr>
            <w:tcW w:w="1030" w:type="dxa"/>
            <w:tcBorders>
              <w:top w:val="single" w:sz="6" w:space="0" w:color="auto"/>
              <w:bottom w:val="single" w:sz="12" w:space="0" w:color="auto"/>
            </w:tcBorders>
            <w:vAlign w:val="bottom"/>
          </w:tcPr>
          <w:p w14:paraId="57B81CC0" w14:textId="2088B468" w:rsidR="005755FE" w:rsidRPr="00DB7528" w:rsidRDefault="005755FE" w:rsidP="00705BFB">
            <w:pPr>
              <w:tabs>
                <w:tab w:val="decimal" w:pos="823"/>
              </w:tabs>
              <w:spacing w:before="60" w:after="30" w:line="276" w:lineRule="auto"/>
              <w:ind w:right="57"/>
              <w:contextualSpacing/>
              <w:jc w:val="right"/>
              <w:rPr>
                <w:rFonts w:ascii="Arial" w:hAnsi="Arial" w:cs="Arial"/>
                <w:sz w:val="16"/>
                <w:szCs w:val="16"/>
              </w:rPr>
            </w:pPr>
            <w:r w:rsidRPr="00DB7528">
              <w:rPr>
                <w:rFonts w:ascii="Arial" w:hAnsi="Arial" w:cs="Arial"/>
                <w:sz w:val="16"/>
                <w:szCs w:val="16"/>
              </w:rPr>
              <w:t>715,160</w:t>
            </w:r>
          </w:p>
        </w:tc>
      </w:tr>
    </w:tbl>
    <w:p w14:paraId="3E7DF42D" w14:textId="77777777" w:rsidR="00090468" w:rsidRDefault="00090468" w:rsidP="00A24F64">
      <w:pPr>
        <w:pStyle w:val="ListParagraph"/>
        <w:spacing w:after="0" w:line="360" w:lineRule="auto"/>
        <w:ind w:left="431"/>
        <w:jc w:val="thaiDistribute"/>
        <w:rPr>
          <w:rFonts w:ascii="Arial" w:hAnsi="Arial" w:cstheme="minorBidi"/>
          <w:sz w:val="19"/>
          <w:szCs w:val="24"/>
        </w:rPr>
      </w:pPr>
    </w:p>
    <w:p w14:paraId="36946B4E" w14:textId="77777777" w:rsidR="00901B02" w:rsidRDefault="00901B02" w:rsidP="00A24F64">
      <w:pPr>
        <w:pStyle w:val="ListParagraph"/>
        <w:spacing w:after="0" w:line="360" w:lineRule="auto"/>
        <w:ind w:left="431"/>
        <w:jc w:val="thaiDistribute"/>
        <w:rPr>
          <w:rFonts w:ascii="Arial" w:hAnsi="Arial" w:cstheme="minorBidi"/>
          <w:sz w:val="19"/>
          <w:szCs w:val="24"/>
        </w:rPr>
      </w:pPr>
    </w:p>
    <w:p w14:paraId="59263ED9" w14:textId="77777777" w:rsidR="00901B02" w:rsidRDefault="00901B02" w:rsidP="00A24F64">
      <w:pPr>
        <w:pStyle w:val="ListParagraph"/>
        <w:spacing w:after="0" w:line="360" w:lineRule="auto"/>
        <w:ind w:left="431"/>
        <w:jc w:val="thaiDistribute"/>
        <w:rPr>
          <w:rFonts w:ascii="Arial" w:hAnsi="Arial" w:cstheme="minorBidi"/>
          <w:sz w:val="19"/>
          <w:szCs w:val="24"/>
        </w:rPr>
      </w:pPr>
    </w:p>
    <w:p w14:paraId="344861D0" w14:textId="77777777" w:rsidR="00901B02" w:rsidRDefault="00901B02" w:rsidP="00A24F64">
      <w:pPr>
        <w:pStyle w:val="ListParagraph"/>
        <w:spacing w:after="0" w:line="360" w:lineRule="auto"/>
        <w:ind w:left="431"/>
        <w:jc w:val="thaiDistribute"/>
        <w:rPr>
          <w:rFonts w:ascii="Arial" w:hAnsi="Arial" w:cstheme="minorBidi"/>
          <w:sz w:val="19"/>
          <w:szCs w:val="24"/>
        </w:rPr>
      </w:pPr>
    </w:p>
    <w:p w14:paraId="4F230D70" w14:textId="77777777" w:rsidR="00901B02" w:rsidRDefault="00901B02" w:rsidP="00AA6187">
      <w:pPr>
        <w:spacing w:line="360" w:lineRule="auto"/>
        <w:jc w:val="thaiDistribute"/>
        <w:rPr>
          <w:rFonts w:ascii="Arial" w:hAnsi="Arial" w:cstheme="minorBidi"/>
          <w:sz w:val="19"/>
          <w:szCs w:val="24"/>
        </w:rPr>
      </w:pPr>
    </w:p>
    <w:p w14:paraId="48007574" w14:textId="77777777" w:rsidR="00F31C06" w:rsidRDefault="00F31C06">
      <w:pPr>
        <w:rPr>
          <w:rFonts w:ascii="Arial" w:eastAsia="Calibri" w:hAnsi="Arial" w:cs="Arial"/>
          <w:sz w:val="19"/>
          <w:szCs w:val="19"/>
          <w:lang w:eastAsia="en-US" w:bidi="ar-SA"/>
        </w:rPr>
      </w:pPr>
      <w:r>
        <w:rPr>
          <w:rFonts w:ascii="Arial" w:hAnsi="Arial" w:cs="Arial"/>
          <w:sz w:val="19"/>
          <w:szCs w:val="19"/>
          <w:lang w:bidi="ar-SA"/>
        </w:rPr>
        <w:br w:type="page"/>
      </w:r>
    </w:p>
    <w:p w14:paraId="2F7988AA" w14:textId="15E13820" w:rsidR="006F7199" w:rsidRPr="00DB7528" w:rsidRDefault="006F7199" w:rsidP="00A24F64">
      <w:pPr>
        <w:pStyle w:val="ListParagraph"/>
        <w:spacing w:after="0" w:line="360" w:lineRule="auto"/>
        <w:ind w:left="431"/>
        <w:jc w:val="thaiDistribute"/>
        <w:rPr>
          <w:rFonts w:ascii="Arial" w:hAnsi="Arial" w:cs="Arial"/>
          <w:sz w:val="19"/>
          <w:szCs w:val="24"/>
        </w:rPr>
      </w:pPr>
      <w:r w:rsidRPr="00DB7528">
        <w:rPr>
          <w:rFonts w:ascii="Arial" w:hAnsi="Arial" w:cs="Arial"/>
          <w:sz w:val="19"/>
          <w:szCs w:val="19"/>
          <w:lang w:bidi="ar-SA"/>
        </w:rPr>
        <w:lastRenderedPageBreak/>
        <w:t>During the</w:t>
      </w:r>
      <w:r w:rsidR="008503F6">
        <w:rPr>
          <w:rFonts w:ascii="Arial" w:hAnsi="Arial" w:cs="Arial"/>
          <w:sz w:val="19"/>
          <w:szCs w:val="19"/>
          <w:lang w:bidi="ar-SA"/>
        </w:rPr>
        <w:t xml:space="preserve"> </w:t>
      </w:r>
      <w:r w:rsidR="00705BFB">
        <w:rPr>
          <w:rFonts w:ascii="Arial" w:hAnsi="Arial" w:cs="Arial"/>
          <w:sz w:val="19"/>
          <w:szCs w:val="19"/>
          <w:lang w:bidi="ar-SA"/>
        </w:rPr>
        <w:t>year</w:t>
      </w:r>
      <w:r w:rsidRPr="00DB7528">
        <w:rPr>
          <w:rFonts w:ascii="Arial" w:hAnsi="Arial" w:cs="Arial"/>
          <w:sz w:val="19"/>
          <w:szCs w:val="19"/>
          <w:lang w:bidi="ar-SA"/>
        </w:rPr>
        <w:t xml:space="preserve"> ended </w:t>
      </w:r>
      <w:r w:rsidR="00705BFB" w:rsidRPr="008A1C8D">
        <w:rPr>
          <w:rFonts w:ascii="Arial" w:hAnsi="Arial" w:cs="Arial"/>
          <w:sz w:val="19"/>
          <w:szCs w:val="19"/>
          <w:lang w:bidi="ar-SA"/>
        </w:rPr>
        <w:t>31 December</w:t>
      </w:r>
      <w:r w:rsidR="00705BFB" w:rsidRPr="00DB7528">
        <w:rPr>
          <w:rFonts w:ascii="Arial" w:hAnsi="Arial" w:cs="Arial"/>
          <w:sz w:val="19"/>
          <w:szCs w:val="19"/>
          <w:lang w:bidi="ar-SA"/>
        </w:rPr>
        <w:t xml:space="preserve"> </w:t>
      </w:r>
      <w:r w:rsidR="00132D0D" w:rsidRPr="00DB7528">
        <w:rPr>
          <w:rFonts w:ascii="Arial" w:hAnsi="Arial" w:cs="Arial"/>
          <w:sz w:val="19"/>
          <w:szCs w:val="19"/>
          <w:lang w:bidi="ar-SA"/>
        </w:rPr>
        <w:t>2025</w:t>
      </w:r>
      <w:r w:rsidR="00B21BE2">
        <w:rPr>
          <w:rFonts w:ascii="Arial" w:hAnsi="Arial" w:cstheme="minorBidi" w:hint="cs"/>
          <w:sz w:val="19"/>
          <w:szCs w:val="24"/>
          <w:cs/>
        </w:rPr>
        <w:t xml:space="preserve"> </w:t>
      </w:r>
      <w:r w:rsidR="00B21BE2">
        <w:rPr>
          <w:rFonts w:ascii="Arial" w:hAnsi="Arial" w:cstheme="minorBidi"/>
          <w:sz w:val="19"/>
          <w:szCs w:val="24"/>
        </w:rPr>
        <w:t>and 2024</w:t>
      </w:r>
      <w:r w:rsidR="00FF45A6" w:rsidRPr="00DB7528">
        <w:rPr>
          <w:rFonts w:ascii="Arial" w:hAnsi="Arial" w:cs="Arial"/>
          <w:sz w:val="19"/>
          <w:szCs w:val="24"/>
        </w:rPr>
        <w:t xml:space="preserve">, </w:t>
      </w:r>
      <w:r w:rsidRPr="00DB7528">
        <w:rPr>
          <w:rFonts w:ascii="Arial" w:hAnsi="Arial" w:cs="Arial"/>
          <w:sz w:val="19"/>
          <w:szCs w:val="19"/>
          <w:lang w:bidi="ar-SA"/>
        </w:rPr>
        <w:t xml:space="preserve">the movement of investment in equity securities </w:t>
      </w:r>
      <w:r w:rsidR="00CB583C">
        <w:rPr>
          <w:rFonts w:ascii="Arial" w:hAnsi="Arial" w:cs="Arial"/>
          <w:sz w:val="19"/>
          <w:szCs w:val="19"/>
          <w:lang w:bidi="ar-SA"/>
        </w:rPr>
        <w:t>are</w:t>
      </w:r>
      <w:r w:rsidRPr="00DB7528">
        <w:rPr>
          <w:rFonts w:ascii="Arial" w:hAnsi="Arial" w:cs="Arial"/>
          <w:sz w:val="19"/>
          <w:szCs w:val="19"/>
          <w:lang w:bidi="ar-SA"/>
        </w:rPr>
        <w:t xml:space="preserve"> as follows:</w:t>
      </w:r>
    </w:p>
    <w:p w14:paraId="7F27BCD0" w14:textId="77777777" w:rsidR="00601118" w:rsidRPr="00DB7528" w:rsidRDefault="00601118" w:rsidP="00A24F64">
      <w:pPr>
        <w:pStyle w:val="ListParagraph"/>
        <w:spacing w:after="0" w:line="360" w:lineRule="auto"/>
        <w:ind w:left="431"/>
        <w:jc w:val="thaiDistribute"/>
        <w:rPr>
          <w:rFonts w:ascii="Arial" w:hAnsi="Arial" w:cs="Arial"/>
          <w:sz w:val="19"/>
          <w:szCs w:val="24"/>
        </w:rPr>
      </w:pPr>
    </w:p>
    <w:tbl>
      <w:tblPr>
        <w:tblW w:w="8990" w:type="dxa"/>
        <w:tblInd w:w="345" w:type="dxa"/>
        <w:tblLayout w:type="fixed"/>
        <w:tblCellMar>
          <w:left w:w="57" w:type="dxa"/>
          <w:right w:w="57" w:type="dxa"/>
        </w:tblCellMar>
        <w:tblLook w:val="0000" w:firstRow="0" w:lastRow="0" w:firstColumn="0" w:lastColumn="0" w:noHBand="0" w:noVBand="0"/>
      </w:tblPr>
      <w:tblGrid>
        <w:gridCol w:w="4191"/>
        <w:gridCol w:w="658"/>
        <w:gridCol w:w="1957"/>
        <w:gridCol w:w="142"/>
        <w:gridCol w:w="2042"/>
      </w:tblGrid>
      <w:tr w:rsidR="00201802" w:rsidRPr="00DD7B66" w14:paraId="17EA8984" w14:textId="037047BB" w:rsidTr="00B562F9">
        <w:trPr>
          <w:cantSplit/>
          <w:trHeight w:val="323"/>
        </w:trPr>
        <w:tc>
          <w:tcPr>
            <w:tcW w:w="4191" w:type="dxa"/>
          </w:tcPr>
          <w:p w14:paraId="5220CDC1" w14:textId="77777777" w:rsidR="00201802" w:rsidRPr="00DB7528" w:rsidRDefault="00201802" w:rsidP="00623AAF">
            <w:pPr>
              <w:spacing w:before="60" w:after="30" w:line="276" w:lineRule="auto"/>
              <w:ind w:right="-43"/>
              <w:jc w:val="thaiDistribute"/>
              <w:rPr>
                <w:rFonts w:ascii="Arial" w:hAnsi="Arial" w:cs="Arial"/>
                <w:color w:val="000000" w:themeColor="text1"/>
                <w:sz w:val="19"/>
                <w:szCs w:val="19"/>
                <w:cs/>
              </w:rPr>
            </w:pPr>
          </w:p>
        </w:tc>
        <w:tc>
          <w:tcPr>
            <w:tcW w:w="658" w:type="dxa"/>
          </w:tcPr>
          <w:p w14:paraId="4F823CDB" w14:textId="77777777" w:rsidR="00201802" w:rsidRPr="00DB7528" w:rsidRDefault="00201802" w:rsidP="00623AAF">
            <w:pPr>
              <w:spacing w:before="60" w:after="30" w:line="276" w:lineRule="auto"/>
              <w:ind w:left="-108" w:right="-43"/>
              <w:jc w:val="center"/>
              <w:rPr>
                <w:rFonts w:ascii="Arial" w:hAnsi="Arial" w:cs="Arial"/>
                <w:color w:val="000000" w:themeColor="text1"/>
                <w:sz w:val="19"/>
                <w:szCs w:val="19"/>
                <w:cs/>
              </w:rPr>
            </w:pPr>
          </w:p>
        </w:tc>
        <w:tc>
          <w:tcPr>
            <w:tcW w:w="4141" w:type="dxa"/>
            <w:gridSpan w:val="3"/>
            <w:tcBorders>
              <w:bottom w:val="single" w:sz="4" w:space="0" w:color="auto"/>
            </w:tcBorders>
          </w:tcPr>
          <w:p w14:paraId="057C7F9E" w14:textId="69F45095" w:rsidR="00201802" w:rsidRPr="00DD7B66" w:rsidRDefault="00201802" w:rsidP="00BB2A7A">
            <w:pPr>
              <w:pStyle w:val="accttwolines"/>
              <w:spacing w:before="60" w:after="30" w:line="276" w:lineRule="auto"/>
              <w:ind w:left="-105" w:right="104" w:firstLine="0"/>
              <w:jc w:val="right"/>
              <w:rPr>
                <w:rFonts w:ascii="Arial" w:hAnsi="Arial" w:cs="Arial"/>
                <w:color w:val="000000" w:themeColor="text1"/>
                <w:sz w:val="19"/>
                <w:szCs w:val="19"/>
              </w:rPr>
            </w:pPr>
            <w:r w:rsidRPr="00DD7B66">
              <w:rPr>
                <w:rFonts w:ascii="Arial" w:hAnsi="Arial" w:cs="Arial"/>
                <w:color w:val="000000" w:themeColor="text1"/>
                <w:sz w:val="19"/>
                <w:szCs w:val="19"/>
              </w:rPr>
              <w:t>(Unit: Thousand Baht)</w:t>
            </w:r>
          </w:p>
        </w:tc>
      </w:tr>
      <w:tr w:rsidR="00201802" w:rsidRPr="00DD7B66" w14:paraId="6EDFC551" w14:textId="7484CCAC" w:rsidTr="00B562F9">
        <w:trPr>
          <w:cantSplit/>
          <w:trHeight w:val="323"/>
        </w:trPr>
        <w:tc>
          <w:tcPr>
            <w:tcW w:w="4191" w:type="dxa"/>
          </w:tcPr>
          <w:p w14:paraId="39D42880" w14:textId="77777777" w:rsidR="00201802" w:rsidRPr="00DD7B66" w:rsidRDefault="00201802" w:rsidP="00623AAF">
            <w:pPr>
              <w:spacing w:before="60" w:after="30" w:line="276" w:lineRule="auto"/>
              <w:ind w:right="-43"/>
              <w:jc w:val="thaiDistribute"/>
              <w:rPr>
                <w:rFonts w:ascii="Arial" w:hAnsi="Arial" w:cs="Arial"/>
                <w:color w:val="000000" w:themeColor="text1"/>
                <w:sz w:val="19"/>
                <w:szCs w:val="19"/>
                <w:cs/>
              </w:rPr>
            </w:pPr>
          </w:p>
        </w:tc>
        <w:tc>
          <w:tcPr>
            <w:tcW w:w="658" w:type="dxa"/>
          </w:tcPr>
          <w:p w14:paraId="1B229643" w14:textId="77777777" w:rsidR="00201802" w:rsidRPr="00DD7B66" w:rsidRDefault="00201802" w:rsidP="00623AAF">
            <w:pPr>
              <w:spacing w:before="60" w:after="30" w:line="276" w:lineRule="auto"/>
              <w:ind w:left="-108" w:right="-43"/>
              <w:jc w:val="center"/>
              <w:rPr>
                <w:rFonts w:ascii="Arial" w:hAnsi="Arial" w:cs="Arial"/>
                <w:color w:val="000000" w:themeColor="text1"/>
                <w:sz w:val="19"/>
                <w:szCs w:val="19"/>
                <w:cs/>
              </w:rPr>
            </w:pPr>
          </w:p>
        </w:tc>
        <w:tc>
          <w:tcPr>
            <w:tcW w:w="4141" w:type="dxa"/>
            <w:gridSpan w:val="3"/>
            <w:tcBorders>
              <w:top w:val="single" w:sz="4" w:space="0" w:color="auto"/>
              <w:bottom w:val="single" w:sz="4" w:space="0" w:color="auto"/>
            </w:tcBorders>
          </w:tcPr>
          <w:p w14:paraId="25ACCFCF" w14:textId="7C2F3F11" w:rsidR="00201802" w:rsidRPr="00DD7B66" w:rsidRDefault="00201802" w:rsidP="00B562F9">
            <w:pPr>
              <w:pStyle w:val="accttwolines"/>
              <w:spacing w:before="60" w:after="30" w:line="276" w:lineRule="auto"/>
              <w:ind w:left="-105" w:right="-45" w:firstLine="0"/>
              <w:jc w:val="center"/>
              <w:rPr>
                <w:rFonts w:ascii="Arial" w:hAnsi="Arial" w:cs="Browallia New"/>
                <w:color w:val="000000" w:themeColor="text1"/>
                <w:sz w:val="19"/>
                <w:szCs w:val="24"/>
              </w:rPr>
            </w:pPr>
            <w:r w:rsidRPr="00DD7B66">
              <w:rPr>
                <w:rFonts w:ascii="Arial" w:hAnsi="Arial" w:cs="Browallia New"/>
                <w:color w:val="000000" w:themeColor="text1"/>
                <w:sz w:val="19"/>
                <w:szCs w:val="24"/>
              </w:rPr>
              <w:t>Consolidated and s</w:t>
            </w:r>
            <w:r w:rsidRPr="00DD7B66">
              <w:rPr>
                <w:rFonts w:ascii="Arial" w:hAnsi="Arial" w:cs="Arial"/>
                <w:color w:val="000000" w:themeColor="text1"/>
                <w:sz w:val="19"/>
                <w:szCs w:val="19"/>
              </w:rPr>
              <w:t>eparate financial statements</w:t>
            </w:r>
          </w:p>
        </w:tc>
      </w:tr>
      <w:tr w:rsidR="00201802" w:rsidRPr="00DD7B66" w14:paraId="713069E5" w14:textId="69DE9FFB" w:rsidTr="00B562F9">
        <w:trPr>
          <w:cantSplit/>
          <w:trHeight w:val="323"/>
        </w:trPr>
        <w:tc>
          <w:tcPr>
            <w:tcW w:w="4191" w:type="dxa"/>
          </w:tcPr>
          <w:p w14:paraId="1BAA50B1" w14:textId="77777777" w:rsidR="00201802" w:rsidRPr="00DD7B66" w:rsidRDefault="00201802" w:rsidP="00201802">
            <w:pPr>
              <w:spacing w:before="60" w:after="30" w:line="276" w:lineRule="auto"/>
              <w:ind w:right="-43"/>
              <w:jc w:val="thaiDistribute"/>
              <w:rPr>
                <w:rFonts w:ascii="Arial" w:hAnsi="Arial" w:cs="Arial"/>
                <w:color w:val="000000" w:themeColor="text1"/>
                <w:sz w:val="19"/>
                <w:szCs w:val="19"/>
                <w:cs/>
              </w:rPr>
            </w:pPr>
          </w:p>
        </w:tc>
        <w:tc>
          <w:tcPr>
            <w:tcW w:w="658" w:type="dxa"/>
          </w:tcPr>
          <w:p w14:paraId="6FE65191" w14:textId="77777777" w:rsidR="00201802" w:rsidRPr="00DD7B66" w:rsidRDefault="00201802" w:rsidP="00201802">
            <w:pPr>
              <w:spacing w:before="60" w:after="30" w:line="276" w:lineRule="auto"/>
              <w:ind w:left="-108" w:right="-43"/>
              <w:jc w:val="center"/>
              <w:rPr>
                <w:rFonts w:ascii="Arial" w:hAnsi="Arial" w:cs="Arial"/>
                <w:color w:val="000000" w:themeColor="text1"/>
                <w:sz w:val="19"/>
                <w:szCs w:val="19"/>
                <w:cs/>
              </w:rPr>
            </w:pPr>
          </w:p>
        </w:tc>
        <w:tc>
          <w:tcPr>
            <w:tcW w:w="1957" w:type="dxa"/>
            <w:tcBorders>
              <w:top w:val="single" w:sz="4" w:space="0" w:color="auto"/>
              <w:bottom w:val="single" w:sz="4" w:space="0" w:color="auto"/>
            </w:tcBorders>
          </w:tcPr>
          <w:p w14:paraId="71D41B83" w14:textId="091887FD" w:rsidR="00201802" w:rsidRPr="00DD7B66" w:rsidRDefault="00201802" w:rsidP="00201802">
            <w:pPr>
              <w:spacing w:before="60" w:after="30" w:line="276" w:lineRule="auto"/>
              <w:jc w:val="center"/>
              <w:rPr>
                <w:rFonts w:ascii="Arial" w:hAnsi="Arial" w:cs="Arial"/>
                <w:color w:val="000000" w:themeColor="text1"/>
                <w:sz w:val="19"/>
                <w:szCs w:val="19"/>
                <w:cs/>
              </w:rPr>
            </w:pPr>
            <w:r w:rsidRPr="00DD7B66">
              <w:rPr>
                <w:rFonts w:ascii="Arial" w:hAnsi="Arial" w:cs="Arial"/>
                <w:color w:val="000000" w:themeColor="text1"/>
                <w:sz w:val="19"/>
                <w:szCs w:val="19"/>
              </w:rPr>
              <w:t>2025</w:t>
            </w:r>
          </w:p>
        </w:tc>
        <w:tc>
          <w:tcPr>
            <w:tcW w:w="142" w:type="dxa"/>
            <w:tcBorders>
              <w:top w:val="single" w:sz="4" w:space="0" w:color="auto"/>
            </w:tcBorders>
          </w:tcPr>
          <w:p w14:paraId="0E805840" w14:textId="65124DCD" w:rsidR="00201802" w:rsidRPr="00DD7B66" w:rsidRDefault="00201802" w:rsidP="00201802">
            <w:pPr>
              <w:spacing w:before="60" w:after="30" w:line="276" w:lineRule="auto"/>
              <w:jc w:val="center"/>
              <w:rPr>
                <w:rFonts w:ascii="Arial" w:hAnsi="Arial" w:cs="Browallia New"/>
                <w:color w:val="000000" w:themeColor="text1"/>
                <w:sz w:val="19"/>
                <w:szCs w:val="24"/>
              </w:rPr>
            </w:pPr>
          </w:p>
        </w:tc>
        <w:tc>
          <w:tcPr>
            <w:tcW w:w="2042" w:type="dxa"/>
            <w:tcBorders>
              <w:top w:val="single" w:sz="4" w:space="0" w:color="auto"/>
              <w:bottom w:val="single" w:sz="4" w:space="0" w:color="auto"/>
            </w:tcBorders>
          </w:tcPr>
          <w:p w14:paraId="1CAC3F58" w14:textId="696B1477" w:rsidR="00201802" w:rsidRPr="00DD7B66" w:rsidRDefault="00201802" w:rsidP="00201802">
            <w:pPr>
              <w:spacing w:before="60" w:after="30" w:line="276" w:lineRule="auto"/>
              <w:jc w:val="center"/>
              <w:rPr>
                <w:rFonts w:ascii="Arial" w:hAnsi="Arial" w:cs="Arial"/>
                <w:color w:val="000000" w:themeColor="text1"/>
                <w:sz w:val="19"/>
                <w:szCs w:val="19"/>
              </w:rPr>
            </w:pPr>
            <w:r w:rsidRPr="00DD7B66">
              <w:rPr>
                <w:rFonts w:ascii="Arial" w:hAnsi="Arial" w:cs="Arial"/>
                <w:color w:val="000000" w:themeColor="text1"/>
                <w:sz w:val="19"/>
                <w:szCs w:val="19"/>
              </w:rPr>
              <w:t>2024</w:t>
            </w:r>
          </w:p>
        </w:tc>
      </w:tr>
      <w:tr w:rsidR="00201802" w:rsidRPr="00DD7B66" w14:paraId="05BBE9C5" w14:textId="77FB4C1C" w:rsidTr="00B562F9">
        <w:trPr>
          <w:cantSplit/>
          <w:trHeight w:val="323"/>
        </w:trPr>
        <w:tc>
          <w:tcPr>
            <w:tcW w:w="4191" w:type="dxa"/>
          </w:tcPr>
          <w:p w14:paraId="10C1A65A" w14:textId="77777777" w:rsidR="00201802" w:rsidRPr="00DD7B66" w:rsidRDefault="00201802" w:rsidP="00623AAF">
            <w:pPr>
              <w:spacing w:before="60" w:after="30" w:line="276" w:lineRule="auto"/>
              <w:ind w:right="-43"/>
              <w:jc w:val="thaiDistribute"/>
              <w:rPr>
                <w:rFonts w:ascii="Arial" w:hAnsi="Arial" w:cs="Arial"/>
                <w:color w:val="000000" w:themeColor="text1"/>
                <w:sz w:val="19"/>
                <w:szCs w:val="19"/>
                <w:cs/>
              </w:rPr>
            </w:pPr>
          </w:p>
        </w:tc>
        <w:tc>
          <w:tcPr>
            <w:tcW w:w="658" w:type="dxa"/>
          </w:tcPr>
          <w:p w14:paraId="701784D6" w14:textId="77777777" w:rsidR="00201802" w:rsidRPr="00DD7B66" w:rsidRDefault="00201802" w:rsidP="00623AAF">
            <w:pPr>
              <w:spacing w:before="60" w:after="30" w:line="276" w:lineRule="auto"/>
              <w:ind w:left="-108" w:right="-43"/>
              <w:jc w:val="center"/>
              <w:rPr>
                <w:rFonts w:ascii="Arial" w:hAnsi="Arial" w:cs="Arial"/>
                <w:color w:val="000000" w:themeColor="text1"/>
                <w:sz w:val="19"/>
                <w:szCs w:val="19"/>
                <w:cs/>
              </w:rPr>
            </w:pPr>
          </w:p>
        </w:tc>
        <w:tc>
          <w:tcPr>
            <w:tcW w:w="1957" w:type="dxa"/>
            <w:tcBorders>
              <w:top w:val="single" w:sz="4" w:space="0" w:color="auto"/>
            </w:tcBorders>
          </w:tcPr>
          <w:p w14:paraId="51500425" w14:textId="77777777" w:rsidR="00201802" w:rsidRPr="00DD7B66" w:rsidRDefault="00201802" w:rsidP="006F3447">
            <w:pPr>
              <w:spacing w:before="60" w:after="30" w:line="276" w:lineRule="auto"/>
              <w:jc w:val="center"/>
              <w:rPr>
                <w:rFonts w:ascii="Arial" w:hAnsi="Arial" w:cs="Arial"/>
                <w:color w:val="000000" w:themeColor="text1"/>
                <w:sz w:val="19"/>
                <w:szCs w:val="19"/>
              </w:rPr>
            </w:pPr>
          </w:p>
        </w:tc>
        <w:tc>
          <w:tcPr>
            <w:tcW w:w="142" w:type="dxa"/>
          </w:tcPr>
          <w:p w14:paraId="7EF82792" w14:textId="77777777" w:rsidR="00201802" w:rsidRPr="00DD7B66" w:rsidRDefault="00201802" w:rsidP="006F3447">
            <w:pPr>
              <w:spacing w:before="60" w:after="30" w:line="276" w:lineRule="auto"/>
              <w:jc w:val="center"/>
              <w:rPr>
                <w:rFonts w:ascii="Arial" w:hAnsi="Arial" w:cs="Arial"/>
                <w:color w:val="000000" w:themeColor="text1"/>
                <w:sz w:val="19"/>
                <w:szCs w:val="19"/>
              </w:rPr>
            </w:pPr>
          </w:p>
        </w:tc>
        <w:tc>
          <w:tcPr>
            <w:tcW w:w="2042" w:type="dxa"/>
            <w:tcBorders>
              <w:top w:val="single" w:sz="4" w:space="0" w:color="auto"/>
            </w:tcBorders>
          </w:tcPr>
          <w:p w14:paraId="7EA3D2DE" w14:textId="77777777" w:rsidR="00201802" w:rsidRPr="00DD7B66" w:rsidRDefault="00201802" w:rsidP="006F3447">
            <w:pPr>
              <w:spacing w:before="60" w:after="30" w:line="276" w:lineRule="auto"/>
              <w:jc w:val="center"/>
              <w:rPr>
                <w:rFonts w:ascii="Arial" w:hAnsi="Arial" w:cs="Arial"/>
                <w:color w:val="000000" w:themeColor="text1"/>
                <w:sz w:val="19"/>
                <w:szCs w:val="19"/>
              </w:rPr>
            </w:pPr>
          </w:p>
        </w:tc>
      </w:tr>
      <w:tr w:rsidR="00201802" w:rsidRPr="00DD7B66" w14:paraId="19FE5E03" w14:textId="15E7597B" w:rsidTr="00B562F9">
        <w:trPr>
          <w:cantSplit/>
          <w:trHeight w:val="323"/>
        </w:trPr>
        <w:tc>
          <w:tcPr>
            <w:tcW w:w="4191" w:type="dxa"/>
          </w:tcPr>
          <w:p w14:paraId="002D7015" w14:textId="2627ED9E" w:rsidR="00201802" w:rsidRPr="00DD7B66" w:rsidRDefault="00201802" w:rsidP="0059793F">
            <w:pPr>
              <w:spacing w:before="60" w:after="30" w:line="276" w:lineRule="auto"/>
              <w:ind w:left="284" w:hanging="263"/>
              <w:rPr>
                <w:rFonts w:ascii="Arial" w:hAnsi="Arial" w:cs="Arial"/>
                <w:color w:val="000000" w:themeColor="text1"/>
                <w:sz w:val="19"/>
                <w:szCs w:val="19"/>
              </w:rPr>
            </w:pPr>
            <w:r w:rsidRPr="00DD7B66">
              <w:rPr>
                <w:rFonts w:ascii="Arial" w:hAnsi="Arial" w:cs="Arial"/>
                <w:color w:val="000000" w:themeColor="text1"/>
                <w:sz w:val="19"/>
                <w:szCs w:val="19"/>
              </w:rPr>
              <w:t>Book value as at 1 January</w:t>
            </w:r>
          </w:p>
        </w:tc>
        <w:tc>
          <w:tcPr>
            <w:tcW w:w="658" w:type="dxa"/>
          </w:tcPr>
          <w:p w14:paraId="6A319757" w14:textId="77777777" w:rsidR="00201802" w:rsidRPr="00DD7B66" w:rsidRDefault="00201802" w:rsidP="00A31F17">
            <w:pPr>
              <w:pStyle w:val="accttwolines"/>
              <w:spacing w:before="60" w:after="30" w:line="276" w:lineRule="auto"/>
              <w:ind w:left="-105" w:right="57" w:firstLine="0"/>
              <w:jc w:val="right"/>
              <w:rPr>
                <w:rFonts w:ascii="Arial" w:hAnsi="Arial" w:cs="Arial"/>
                <w:color w:val="000000" w:themeColor="text1"/>
                <w:sz w:val="19"/>
                <w:szCs w:val="19"/>
                <w:lang w:val="en-US" w:bidi="th-TH"/>
              </w:rPr>
            </w:pPr>
          </w:p>
        </w:tc>
        <w:tc>
          <w:tcPr>
            <w:tcW w:w="1957" w:type="dxa"/>
            <w:vAlign w:val="bottom"/>
          </w:tcPr>
          <w:p w14:paraId="564E6ED2" w14:textId="7DCDA38E" w:rsidR="00201802" w:rsidRPr="00DD7B66" w:rsidRDefault="00201802" w:rsidP="00A31F17">
            <w:pPr>
              <w:pStyle w:val="accttwolines"/>
              <w:spacing w:before="60" w:after="30" w:line="276" w:lineRule="auto"/>
              <w:ind w:left="-105" w:right="104" w:firstLine="0"/>
              <w:jc w:val="right"/>
              <w:rPr>
                <w:rFonts w:ascii="Arial" w:hAnsi="Arial" w:cs="Arial"/>
                <w:color w:val="000000" w:themeColor="text1"/>
                <w:sz w:val="19"/>
                <w:szCs w:val="19"/>
              </w:rPr>
            </w:pPr>
            <w:r w:rsidRPr="00DD7B66">
              <w:rPr>
                <w:rFonts w:ascii="Arial" w:hAnsi="Arial" w:cs="Arial"/>
                <w:color w:val="000000" w:themeColor="text1"/>
                <w:sz w:val="19"/>
                <w:szCs w:val="19"/>
              </w:rPr>
              <w:t xml:space="preserve">             715,160 </w:t>
            </w:r>
          </w:p>
        </w:tc>
        <w:tc>
          <w:tcPr>
            <w:tcW w:w="142" w:type="dxa"/>
          </w:tcPr>
          <w:p w14:paraId="37469ED5" w14:textId="77777777" w:rsidR="00201802" w:rsidRPr="00DD7B66" w:rsidRDefault="00201802" w:rsidP="00A31F17">
            <w:pPr>
              <w:pStyle w:val="accttwolines"/>
              <w:spacing w:before="60" w:after="30" w:line="276" w:lineRule="auto"/>
              <w:ind w:left="-105" w:right="104" w:firstLine="0"/>
              <w:jc w:val="right"/>
              <w:rPr>
                <w:rFonts w:ascii="Arial" w:hAnsi="Arial" w:cs="Arial"/>
                <w:color w:val="000000" w:themeColor="text1"/>
                <w:sz w:val="19"/>
                <w:szCs w:val="19"/>
              </w:rPr>
            </w:pPr>
          </w:p>
        </w:tc>
        <w:tc>
          <w:tcPr>
            <w:tcW w:w="2042" w:type="dxa"/>
          </w:tcPr>
          <w:p w14:paraId="67607F2D" w14:textId="27BD6F27" w:rsidR="00201802" w:rsidRPr="00DD7B66" w:rsidRDefault="00125121" w:rsidP="00A31F17">
            <w:pPr>
              <w:pStyle w:val="accttwolines"/>
              <w:spacing w:before="60" w:after="30" w:line="276" w:lineRule="auto"/>
              <w:ind w:left="-105" w:right="104" w:firstLine="0"/>
              <w:jc w:val="right"/>
              <w:rPr>
                <w:rFonts w:ascii="Arial" w:hAnsi="Arial" w:cs="Arial"/>
                <w:color w:val="000000" w:themeColor="text1"/>
                <w:sz w:val="19"/>
                <w:szCs w:val="19"/>
              </w:rPr>
            </w:pPr>
            <w:r>
              <w:rPr>
                <w:rFonts w:ascii="Arial" w:hAnsi="Arial" w:cs="Arial"/>
                <w:color w:val="000000" w:themeColor="text1"/>
                <w:sz w:val="19"/>
                <w:szCs w:val="19"/>
              </w:rPr>
              <w:t>376,084</w:t>
            </w:r>
          </w:p>
        </w:tc>
      </w:tr>
      <w:tr w:rsidR="00201802" w:rsidRPr="00DD7B66" w14:paraId="751EC8E6" w14:textId="3BD81D19" w:rsidTr="00B562F9">
        <w:trPr>
          <w:cantSplit/>
          <w:trHeight w:val="323"/>
        </w:trPr>
        <w:tc>
          <w:tcPr>
            <w:tcW w:w="4191" w:type="dxa"/>
          </w:tcPr>
          <w:p w14:paraId="73B05AA4" w14:textId="77777777" w:rsidR="00201802" w:rsidRPr="00DD7B66" w:rsidRDefault="00201802" w:rsidP="00E8134B">
            <w:pPr>
              <w:spacing w:before="60" w:after="30" w:line="276" w:lineRule="auto"/>
              <w:ind w:left="284" w:hanging="263"/>
              <w:rPr>
                <w:rFonts w:ascii="Arial" w:hAnsi="Arial" w:cs="Arial"/>
                <w:color w:val="000000" w:themeColor="text1"/>
                <w:sz w:val="19"/>
                <w:szCs w:val="19"/>
                <w:cs/>
              </w:rPr>
            </w:pPr>
            <w:r w:rsidRPr="00DD7B66">
              <w:rPr>
                <w:rFonts w:ascii="Arial" w:hAnsi="Arial" w:cs="Arial"/>
                <w:color w:val="000000" w:themeColor="text1"/>
                <w:sz w:val="19"/>
                <w:szCs w:val="19"/>
              </w:rPr>
              <w:t>Purchase during the period - at cost</w:t>
            </w:r>
          </w:p>
        </w:tc>
        <w:tc>
          <w:tcPr>
            <w:tcW w:w="658" w:type="dxa"/>
          </w:tcPr>
          <w:p w14:paraId="4F9241CF" w14:textId="77777777" w:rsidR="00201802" w:rsidRPr="00DD7B66" w:rsidRDefault="00201802" w:rsidP="00E8134B">
            <w:pPr>
              <w:pStyle w:val="accttwolines"/>
              <w:spacing w:before="60" w:after="30" w:line="276" w:lineRule="auto"/>
              <w:ind w:left="-105" w:right="57" w:firstLine="0"/>
              <w:jc w:val="right"/>
              <w:rPr>
                <w:rFonts w:ascii="Arial" w:hAnsi="Arial" w:cs="Arial"/>
                <w:color w:val="000000" w:themeColor="text1"/>
                <w:sz w:val="19"/>
                <w:szCs w:val="19"/>
                <w:lang w:val="en-US" w:bidi="th-TH"/>
              </w:rPr>
            </w:pPr>
          </w:p>
        </w:tc>
        <w:tc>
          <w:tcPr>
            <w:tcW w:w="1957" w:type="dxa"/>
          </w:tcPr>
          <w:p w14:paraId="3C25118B" w14:textId="6EE61534" w:rsidR="00201802" w:rsidRPr="00DD7B66" w:rsidRDefault="003F5328" w:rsidP="00E8134B">
            <w:pPr>
              <w:pStyle w:val="accttwolines"/>
              <w:spacing w:before="60" w:after="30" w:line="276" w:lineRule="auto"/>
              <w:ind w:left="-105" w:right="104" w:firstLine="0"/>
              <w:jc w:val="right"/>
              <w:rPr>
                <w:rFonts w:ascii="Arial" w:hAnsi="Arial" w:cs="Arial"/>
                <w:color w:val="000000" w:themeColor="text1"/>
                <w:sz w:val="19"/>
                <w:szCs w:val="19"/>
              </w:rPr>
            </w:pPr>
            <w:r>
              <w:rPr>
                <w:rFonts w:ascii="Arial" w:hAnsi="Arial" w:cs="Arial"/>
                <w:color w:val="000000" w:themeColor="text1"/>
                <w:sz w:val="19"/>
                <w:szCs w:val="19"/>
              </w:rPr>
              <w:t>24,</w:t>
            </w:r>
            <w:r w:rsidR="00A446A1">
              <w:rPr>
                <w:rFonts w:ascii="Arial" w:hAnsi="Arial" w:cs="Arial"/>
                <w:color w:val="000000" w:themeColor="text1"/>
                <w:sz w:val="19"/>
                <w:szCs w:val="19"/>
              </w:rPr>
              <w:t>922</w:t>
            </w:r>
          </w:p>
        </w:tc>
        <w:tc>
          <w:tcPr>
            <w:tcW w:w="142" w:type="dxa"/>
          </w:tcPr>
          <w:p w14:paraId="70A82E62" w14:textId="77777777" w:rsidR="00201802" w:rsidRPr="00DD7B66" w:rsidRDefault="00201802" w:rsidP="00E8134B">
            <w:pPr>
              <w:pStyle w:val="accttwolines"/>
              <w:spacing w:before="60" w:after="30" w:line="276" w:lineRule="auto"/>
              <w:ind w:left="-105" w:right="104" w:firstLine="0"/>
              <w:jc w:val="right"/>
              <w:rPr>
                <w:rFonts w:ascii="Arial" w:hAnsi="Arial" w:cs="Arial"/>
                <w:color w:val="000000" w:themeColor="text1"/>
                <w:sz w:val="19"/>
                <w:szCs w:val="19"/>
              </w:rPr>
            </w:pPr>
          </w:p>
        </w:tc>
        <w:tc>
          <w:tcPr>
            <w:tcW w:w="2042" w:type="dxa"/>
          </w:tcPr>
          <w:p w14:paraId="6CE11AA7" w14:textId="46E63569" w:rsidR="00201802" w:rsidRPr="00DD7B66" w:rsidRDefault="00125121" w:rsidP="00E8134B">
            <w:pPr>
              <w:pStyle w:val="accttwolines"/>
              <w:spacing w:before="60" w:after="30" w:line="276" w:lineRule="auto"/>
              <w:ind w:left="-105" w:right="104" w:firstLine="0"/>
              <w:jc w:val="right"/>
              <w:rPr>
                <w:rFonts w:ascii="Arial" w:hAnsi="Arial" w:cs="Arial"/>
                <w:color w:val="000000" w:themeColor="text1"/>
                <w:sz w:val="19"/>
                <w:szCs w:val="19"/>
              </w:rPr>
            </w:pPr>
            <w:r>
              <w:rPr>
                <w:rFonts w:ascii="Arial" w:hAnsi="Arial" w:cs="Arial"/>
                <w:color w:val="000000" w:themeColor="text1"/>
                <w:sz w:val="19"/>
                <w:szCs w:val="19"/>
              </w:rPr>
              <w:t>471,206</w:t>
            </w:r>
          </w:p>
        </w:tc>
      </w:tr>
      <w:tr w:rsidR="00201802" w:rsidRPr="00DD7B66" w14:paraId="40568194" w14:textId="1EAFC16A" w:rsidTr="0012125E">
        <w:trPr>
          <w:cantSplit/>
          <w:trHeight w:val="64"/>
        </w:trPr>
        <w:tc>
          <w:tcPr>
            <w:tcW w:w="4191" w:type="dxa"/>
          </w:tcPr>
          <w:p w14:paraId="390E23BB" w14:textId="77777777" w:rsidR="00201802" w:rsidRPr="00DD7B66" w:rsidRDefault="00201802" w:rsidP="00E8134B">
            <w:pPr>
              <w:spacing w:before="60" w:after="30" w:line="276" w:lineRule="auto"/>
              <w:ind w:left="284" w:hanging="263"/>
              <w:rPr>
                <w:rFonts w:ascii="Arial" w:hAnsi="Arial" w:cs="Arial"/>
                <w:color w:val="000000" w:themeColor="text1"/>
                <w:sz w:val="19"/>
                <w:szCs w:val="19"/>
                <w:cs/>
              </w:rPr>
            </w:pPr>
            <w:r w:rsidRPr="00DD7B66">
              <w:rPr>
                <w:rFonts w:ascii="Arial" w:hAnsi="Arial" w:cs="Arial"/>
                <w:color w:val="000000" w:themeColor="text1"/>
                <w:sz w:val="19"/>
                <w:szCs w:val="19"/>
              </w:rPr>
              <w:t>Disposal during the period - at cost</w:t>
            </w:r>
          </w:p>
        </w:tc>
        <w:tc>
          <w:tcPr>
            <w:tcW w:w="658" w:type="dxa"/>
          </w:tcPr>
          <w:p w14:paraId="6E7D804B" w14:textId="77777777" w:rsidR="00201802" w:rsidRPr="00DD7B66" w:rsidRDefault="00201802" w:rsidP="00E8134B">
            <w:pPr>
              <w:pStyle w:val="BodyText"/>
              <w:spacing w:before="60" w:after="30" w:line="276" w:lineRule="auto"/>
              <w:ind w:left="-105" w:right="57"/>
              <w:jc w:val="right"/>
              <w:rPr>
                <w:rFonts w:ascii="Arial" w:hAnsi="Arial" w:cs="Arial"/>
                <w:color w:val="000000" w:themeColor="text1"/>
                <w:sz w:val="19"/>
                <w:szCs w:val="19"/>
              </w:rPr>
            </w:pPr>
          </w:p>
        </w:tc>
        <w:tc>
          <w:tcPr>
            <w:tcW w:w="1957" w:type="dxa"/>
          </w:tcPr>
          <w:p w14:paraId="4C35A061" w14:textId="11320162" w:rsidR="00201802" w:rsidRPr="00DD7B66" w:rsidRDefault="003F5328" w:rsidP="00E8134B">
            <w:pPr>
              <w:pStyle w:val="accttwolines"/>
              <w:spacing w:before="60" w:after="30" w:line="276" w:lineRule="auto"/>
              <w:ind w:left="-105" w:right="104" w:firstLine="0"/>
              <w:jc w:val="right"/>
              <w:rPr>
                <w:rFonts w:ascii="Arial" w:hAnsi="Arial" w:cs="Arial"/>
                <w:color w:val="000000" w:themeColor="text1"/>
                <w:sz w:val="19"/>
                <w:szCs w:val="19"/>
              </w:rPr>
            </w:pPr>
            <w:r>
              <w:rPr>
                <w:rFonts w:ascii="Arial" w:hAnsi="Arial" w:cs="Arial"/>
                <w:color w:val="000000" w:themeColor="text1"/>
                <w:sz w:val="19"/>
                <w:szCs w:val="19"/>
              </w:rPr>
              <w:t>(1,</w:t>
            </w:r>
            <w:r w:rsidR="00A446A1">
              <w:rPr>
                <w:rFonts w:ascii="Arial" w:hAnsi="Arial" w:cs="Arial"/>
                <w:color w:val="000000" w:themeColor="text1"/>
                <w:sz w:val="19"/>
                <w:szCs w:val="19"/>
              </w:rPr>
              <w:t>440</w:t>
            </w:r>
            <w:r>
              <w:rPr>
                <w:rFonts w:ascii="Arial" w:hAnsi="Arial" w:cs="Arial"/>
                <w:color w:val="000000" w:themeColor="text1"/>
                <w:sz w:val="19"/>
                <w:szCs w:val="19"/>
              </w:rPr>
              <w:t>)</w:t>
            </w:r>
          </w:p>
        </w:tc>
        <w:tc>
          <w:tcPr>
            <w:tcW w:w="142" w:type="dxa"/>
          </w:tcPr>
          <w:p w14:paraId="3B3700FC" w14:textId="77777777" w:rsidR="00201802" w:rsidRPr="00DD7B66" w:rsidRDefault="00201802" w:rsidP="00E8134B">
            <w:pPr>
              <w:pStyle w:val="accttwolines"/>
              <w:spacing w:before="60" w:after="30" w:line="276" w:lineRule="auto"/>
              <w:ind w:left="-105" w:right="104" w:firstLine="0"/>
              <w:jc w:val="right"/>
              <w:rPr>
                <w:rFonts w:ascii="Arial" w:hAnsi="Arial" w:cs="Arial"/>
                <w:color w:val="000000" w:themeColor="text1"/>
                <w:sz w:val="19"/>
                <w:szCs w:val="19"/>
              </w:rPr>
            </w:pPr>
          </w:p>
        </w:tc>
        <w:tc>
          <w:tcPr>
            <w:tcW w:w="2042" w:type="dxa"/>
          </w:tcPr>
          <w:p w14:paraId="579BC377" w14:textId="63DC1130" w:rsidR="00201802" w:rsidRPr="00DD7B66" w:rsidRDefault="00C66C69" w:rsidP="00E8134B">
            <w:pPr>
              <w:pStyle w:val="accttwolines"/>
              <w:spacing w:before="60" w:after="30" w:line="276" w:lineRule="auto"/>
              <w:ind w:left="-105" w:right="104" w:firstLine="0"/>
              <w:jc w:val="right"/>
              <w:rPr>
                <w:rFonts w:ascii="Arial" w:hAnsi="Arial" w:cs="Arial"/>
                <w:color w:val="000000" w:themeColor="text1"/>
                <w:sz w:val="19"/>
                <w:szCs w:val="19"/>
              </w:rPr>
            </w:pPr>
            <w:r>
              <w:rPr>
                <w:rFonts w:ascii="Arial" w:hAnsi="Arial" w:cs="Arial"/>
                <w:color w:val="000000" w:themeColor="text1"/>
                <w:sz w:val="19"/>
                <w:szCs w:val="19"/>
              </w:rPr>
              <w:t>(</w:t>
            </w:r>
            <w:r w:rsidR="00125121">
              <w:rPr>
                <w:rFonts w:ascii="Arial" w:hAnsi="Arial" w:cs="Arial"/>
                <w:color w:val="000000" w:themeColor="text1"/>
                <w:sz w:val="19"/>
                <w:szCs w:val="19"/>
              </w:rPr>
              <w:t>29,650</w:t>
            </w:r>
            <w:r>
              <w:rPr>
                <w:rFonts w:ascii="Arial" w:hAnsi="Arial" w:cs="Arial"/>
                <w:color w:val="000000" w:themeColor="text1"/>
                <w:sz w:val="19"/>
                <w:szCs w:val="19"/>
              </w:rPr>
              <w:t>)</w:t>
            </w:r>
          </w:p>
        </w:tc>
      </w:tr>
      <w:tr w:rsidR="00E125F6" w:rsidRPr="00DD7B66" w14:paraId="0D57B74F" w14:textId="77777777" w:rsidTr="0012125E">
        <w:trPr>
          <w:cantSplit/>
          <w:trHeight w:val="323"/>
        </w:trPr>
        <w:tc>
          <w:tcPr>
            <w:tcW w:w="4191" w:type="dxa"/>
            <w:vAlign w:val="bottom"/>
          </w:tcPr>
          <w:p w14:paraId="6EE72D58" w14:textId="77777777" w:rsidR="00614C77" w:rsidRDefault="00E125F6" w:rsidP="00554161">
            <w:pPr>
              <w:spacing w:before="60" w:after="30" w:line="276" w:lineRule="auto"/>
              <w:ind w:left="284" w:hanging="263"/>
              <w:rPr>
                <w:rFonts w:ascii="Arial" w:hAnsi="Arial" w:cstheme="minorBidi"/>
                <w:color w:val="000000" w:themeColor="text1"/>
                <w:sz w:val="19"/>
                <w:szCs w:val="19"/>
              </w:rPr>
            </w:pPr>
            <w:r w:rsidRPr="00554161">
              <w:rPr>
                <w:rFonts w:ascii="Arial" w:hAnsi="Arial" w:cs="Arial"/>
                <w:color w:val="000000" w:themeColor="text1"/>
                <w:sz w:val="19"/>
                <w:szCs w:val="19"/>
              </w:rPr>
              <w:t xml:space="preserve">Loss recognized for warrants that expired </w:t>
            </w:r>
          </w:p>
          <w:p w14:paraId="42D816EA" w14:textId="537C9EDC" w:rsidR="00E125F6" w:rsidRPr="00554161" w:rsidRDefault="00E125F6" w:rsidP="00614C77">
            <w:pPr>
              <w:spacing w:before="60" w:after="30" w:line="276" w:lineRule="auto"/>
              <w:ind w:left="163" w:firstLine="142"/>
              <w:rPr>
                <w:rFonts w:ascii="Arial" w:hAnsi="Arial" w:cs="Arial"/>
                <w:color w:val="000000" w:themeColor="text1"/>
                <w:sz w:val="19"/>
                <w:szCs w:val="19"/>
              </w:rPr>
            </w:pPr>
            <w:r w:rsidRPr="00554161">
              <w:rPr>
                <w:rFonts w:ascii="Arial" w:hAnsi="Arial" w:cs="Arial"/>
                <w:color w:val="000000" w:themeColor="text1"/>
                <w:sz w:val="19"/>
                <w:szCs w:val="19"/>
              </w:rPr>
              <w:t>during the year</w:t>
            </w:r>
          </w:p>
        </w:tc>
        <w:tc>
          <w:tcPr>
            <w:tcW w:w="658" w:type="dxa"/>
          </w:tcPr>
          <w:p w14:paraId="76F3ECD1" w14:textId="77777777" w:rsidR="00E125F6" w:rsidRPr="00DD7B66" w:rsidRDefault="00E125F6" w:rsidP="00E8134B">
            <w:pPr>
              <w:pStyle w:val="BodyText"/>
              <w:spacing w:before="60" w:after="30" w:line="276" w:lineRule="auto"/>
              <w:ind w:left="-105" w:right="57"/>
              <w:jc w:val="right"/>
              <w:rPr>
                <w:rFonts w:ascii="Arial" w:hAnsi="Arial" w:cs="Arial"/>
                <w:color w:val="000000" w:themeColor="text1"/>
                <w:sz w:val="19"/>
                <w:szCs w:val="19"/>
              </w:rPr>
            </w:pPr>
          </w:p>
        </w:tc>
        <w:tc>
          <w:tcPr>
            <w:tcW w:w="1957" w:type="dxa"/>
            <w:vAlign w:val="bottom"/>
          </w:tcPr>
          <w:p w14:paraId="70D7AEB8" w14:textId="77777777" w:rsidR="00E125F6" w:rsidRPr="00051CCA" w:rsidRDefault="00E125F6" w:rsidP="0012125E">
            <w:pPr>
              <w:pStyle w:val="accttwolines"/>
              <w:spacing w:before="60" w:after="30" w:line="276" w:lineRule="auto"/>
              <w:ind w:left="-105" w:right="104" w:firstLine="0"/>
              <w:jc w:val="center"/>
              <w:rPr>
                <w:rFonts w:ascii="Arial" w:hAnsi="Arial" w:cstheme="minorBidi"/>
                <w:color w:val="000000" w:themeColor="text1"/>
                <w:sz w:val="10"/>
                <w:szCs w:val="14"/>
                <w:lang w:val="en-US" w:bidi="th-TH"/>
              </w:rPr>
            </w:pPr>
          </w:p>
          <w:p w14:paraId="06D0F7A7" w14:textId="1FC84E76" w:rsidR="00E125F6" w:rsidRDefault="00E125F6" w:rsidP="005B79DD">
            <w:pPr>
              <w:pStyle w:val="accttwolines"/>
              <w:spacing w:before="60" w:after="30" w:line="276" w:lineRule="auto"/>
              <w:ind w:left="-105" w:right="104" w:firstLine="0"/>
              <w:jc w:val="right"/>
              <w:rPr>
                <w:rFonts w:ascii="Arial" w:hAnsi="Arial" w:cstheme="minorBidi"/>
                <w:color w:val="000000" w:themeColor="text1"/>
                <w:sz w:val="19"/>
                <w:szCs w:val="24"/>
                <w:lang w:bidi="th-TH"/>
              </w:rPr>
            </w:pPr>
            <w:r>
              <w:rPr>
                <w:rFonts w:ascii="Arial" w:hAnsi="Arial" w:cs="Arial"/>
                <w:color w:val="000000" w:themeColor="text1"/>
                <w:sz w:val="19"/>
                <w:szCs w:val="19"/>
              </w:rPr>
              <w:t>(204,</w:t>
            </w:r>
            <w:r w:rsidR="00DA37B1">
              <w:rPr>
                <w:rFonts w:ascii="Arial" w:hAnsi="Arial" w:cs="Arial"/>
                <w:color w:val="000000" w:themeColor="text1"/>
                <w:sz w:val="19"/>
                <w:szCs w:val="19"/>
              </w:rPr>
              <w:t>432</w:t>
            </w:r>
            <w:r>
              <w:rPr>
                <w:rFonts w:ascii="Arial" w:hAnsi="Arial" w:cs="Arial"/>
                <w:color w:val="000000" w:themeColor="text1"/>
                <w:sz w:val="19"/>
                <w:szCs w:val="19"/>
              </w:rPr>
              <w:t>)</w:t>
            </w:r>
          </w:p>
        </w:tc>
        <w:tc>
          <w:tcPr>
            <w:tcW w:w="142" w:type="dxa"/>
            <w:vAlign w:val="bottom"/>
          </w:tcPr>
          <w:p w14:paraId="19B98089" w14:textId="77777777" w:rsidR="00E125F6" w:rsidRPr="00DD7B66" w:rsidRDefault="00E125F6" w:rsidP="0012125E">
            <w:pPr>
              <w:pStyle w:val="accttwolines"/>
              <w:spacing w:before="60" w:after="30" w:line="276" w:lineRule="auto"/>
              <w:ind w:left="-105" w:right="104" w:firstLine="0"/>
              <w:jc w:val="center"/>
              <w:rPr>
                <w:rFonts w:ascii="Arial" w:hAnsi="Arial" w:cs="Arial"/>
                <w:color w:val="000000" w:themeColor="text1"/>
                <w:sz w:val="19"/>
                <w:szCs w:val="19"/>
              </w:rPr>
            </w:pPr>
          </w:p>
        </w:tc>
        <w:tc>
          <w:tcPr>
            <w:tcW w:w="2042" w:type="dxa"/>
            <w:vAlign w:val="bottom"/>
          </w:tcPr>
          <w:p w14:paraId="7C84CA74" w14:textId="5E3C7D25" w:rsidR="00E125F6" w:rsidRDefault="00E125F6" w:rsidP="005B79DD">
            <w:pPr>
              <w:pStyle w:val="accttwolines"/>
              <w:spacing w:before="60" w:after="30" w:line="276" w:lineRule="auto"/>
              <w:ind w:left="0" w:right="104" w:firstLine="0"/>
              <w:jc w:val="right"/>
              <w:rPr>
                <w:rFonts w:ascii="Arial" w:hAnsi="Arial" w:cstheme="minorBidi"/>
                <w:color w:val="000000" w:themeColor="text1"/>
                <w:sz w:val="19"/>
                <w:szCs w:val="24"/>
                <w:lang w:bidi="th-TH"/>
              </w:rPr>
            </w:pPr>
            <w:r>
              <w:rPr>
                <w:rFonts w:ascii="Arial" w:hAnsi="Arial" w:cs="Arial"/>
                <w:color w:val="000000" w:themeColor="text1"/>
                <w:sz w:val="19"/>
                <w:szCs w:val="19"/>
              </w:rPr>
              <w:t>-</w:t>
            </w:r>
          </w:p>
        </w:tc>
      </w:tr>
      <w:tr w:rsidR="00D65F01" w:rsidRPr="00DD7B66" w14:paraId="540D2B9C" w14:textId="77777777" w:rsidTr="00B562F9">
        <w:trPr>
          <w:cantSplit/>
          <w:trHeight w:val="323"/>
        </w:trPr>
        <w:tc>
          <w:tcPr>
            <w:tcW w:w="4191" w:type="dxa"/>
            <w:vAlign w:val="bottom"/>
          </w:tcPr>
          <w:p w14:paraId="26CBCD41" w14:textId="77777777" w:rsidR="00614C77" w:rsidRDefault="00E125F6" w:rsidP="00554161">
            <w:pPr>
              <w:spacing w:before="60" w:after="30" w:line="276" w:lineRule="auto"/>
              <w:ind w:left="284" w:hanging="263"/>
              <w:rPr>
                <w:rFonts w:ascii="Arial" w:hAnsi="Arial" w:cstheme="minorBidi"/>
                <w:color w:val="000000" w:themeColor="text1"/>
                <w:sz w:val="19"/>
                <w:szCs w:val="19"/>
              </w:rPr>
            </w:pPr>
            <w:r w:rsidRPr="00E125F6">
              <w:rPr>
                <w:rFonts w:ascii="Arial" w:hAnsi="Arial" w:cs="Arial"/>
                <w:color w:val="000000" w:themeColor="text1"/>
                <w:sz w:val="19"/>
                <w:szCs w:val="19"/>
              </w:rPr>
              <w:t xml:space="preserve">Loss on sale of investment in equity securities : </w:t>
            </w:r>
          </w:p>
          <w:p w14:paraId="553F6F9A" w14:textId="35C3777D" w:rsidR="00D65F01" w:rsidRPr="00554161" w:rsidRDefault="00E125F6" w:rsidP="00614C77">
            <w:pPr>
              <w:spacing w:before="60" w:after="30" w:line="276" w:lineRule="auto"/>
              <w:ind w:left="284" w:firstLine="21"/>
              <w:rPr>
                <w:rFonts w:ascii="Arial" w:hAnsi="Arial" w:cs="Arial"/>
                <w:color w:val="000000" w:themeColor="text1"/>
                <w:sz w:val="19"/>
                <w:szCs w:val="19"/>
              </w:rPr>
            </w:pPr>
            <w:r w:rsidRPr="00E125F6">
              <w:rPr>
                <w:rFonts w:ascii="Arial" w:hAnsi="Arial" w:cs="Arial"/>
                <w:color w:val="000000" w:themeColor="text1"/>
                <w:sz w:val="19"/>
                <w:szCs w:val="19"/>
              </w:rPr>
              <w:t>warrants</w:t>
            </w:r>
          </w:p>
        </w:tc>
        <w:tc>
          <w:tcPr>
            <w:tcW w:w="658" w:type="dxa"/>
          </w:tcPr>
          <w:p w14:paraId="7DA95310" w14:textId="77777777" w:rsidR="00D65F01" w:rsidRPr="00DD7B66" w:rsidRDefault="00D65F01" w:rsidP="00E8134B">
            <w:pPr>
              <w:pStyle w:val="BodyText"/>
              <w:spacing w:before="60" w:after="30" w:line="276" w:lineRule="auto"/>
              <w:ind w:left="-105" w:right="57"/>
              <w:jc w:val="right"/>
              <w:rPr>
                <w:rFonts w:ascii="Arial" w:hAnsi="Arial" w:cs="Arial"/>
                <w:color w:val="000000" w:themeColor="text1"/>
                <w:sz w:val="19"/>
                <w:szCs w:val="19"/>
              </w:rPr>
            </w:pPr>
          </w:p>
        </w:tc>
        <w:tc>
          <w:tcPr>
            <w:tcW w:w="1957" w:type="dxa"/>
          </w:tcPr>
          <w:p w14:paraId="6FE8976D" w14:textId="77777777" w:rsidR="00D65F01" w:rsidRPr="00051CCA" w:rsidRDefault="00D65F01" w:rsidP="00E8134B">
            <w:pPr>
              <w:pStyle w:val="accttwolines"/>
              <w:spacing w:before="60" w:after="30" w:line="276" w:lineRule="auto"/>
              <w:ind w:left="-105" w:right="104" w:firstLine="0"/>
              <w:jc w:val="right"/>
              <w:rPr>
                <w:rFonts w:ascii="Arial" w:hAnsi="Arial" w:cstheme="minorBidi"/>
                <w:color w:val="000000" w:themeColor="text1"/>
                <w:sz w:val="2"/>
                <w:szCs w:val="2"/>
                <w:lang w:bidi="th-TH"/>
              </w:rPr>
            </w:pPr>
          </w:p>
          <w:p w14:paraId="0A78A84D" w14:textId="77777777" w:rsidR="00614C77" w:rsidRPr="00614C77" w:rsidRDefault="00614C77" w:rsidP="00614C77">
            <w:pPr>
              <w:rPr>
                <w:sz w:val="16"/>
                <w:szCs w:val="16"/>
              </w:rPr>
            </w:pPr>
          </w:p>
          <w:p w14:paraId="63E49122" w14:textId="33421DA9" w:rsidR="007D26CF" w:rsidRDefault="007D26CF" w:rsidP="00E8134B">
            <w:pPr>
              <w:pStyle w:val="accttwolines"/>
              <w:spacing w:before="60" w:after="30" w:line="276" w:lineRule="auto"/>
              <w:ind w:left="-105" w:right="104" w:firstLine="0"/>
              <w:jc w:val="right"/>
              <w:rPr>
                <w:rFonts w:ascii="Arial" w:hAnsi="Arial" w:cstheme="minorBidi"/>
                <w:color w:val="000000" w:themeColor="text1"/>
                <w:sz w:val="19"/>
                <w:szCs w:val="24"/>
                <w:lang w:bidi="th-TH"/>
              </w:rPr>
            </w:pPr>
            <w:r w:rsidRPr="007D26CF">
              <w:rPr>
                <w:rFonts w:ascii="Arial" w:hAnsi="Arial" w:cstheme="minorBidi"/>
                <w:color w:val="000000" w:themeColor="text1"/>
                <w:sz w:val="19"/>
                <w:szCs w:val="24"/>
                <w:lang w:bidi="th-TH"/>
              </w:rPr>
              <w:t>(184)</w:t>
            </w:r>
          </w:p>
        </w:tc>
        <w:tc>
          <w:tcPr>
            <w:tcW w:w="142" w:type="dxa"/>
          </w:tcPr>
          <w:p w14:paraId="52A0BD29" w14:textId="77777777" w:rsidR="00D65F01" w:rsidRPr="00DD7B66" w:rsidRDefault="00D65F01" w:rsidP="00E8134B">
            <w:pPr>
              <w:pStyle w:val="accttwolines"/>
              <w:spacing w:before="60" w:after="30" w:line="276" w:lineRule="auto"/>
              <w:ind w:left="-105" w:right="104" w:firstLine="0"/>
              <w:jc w:val="right"/>
              <w:rPr>
                <w:rFonts w:ascii="Arial" w:hAnsi="Arial" w:cs="Arial"/>
                <w:color w:val="000000" w:themeColor="text1"/>
                <w:sz w:val="19"/>
                <w:szCs w:val="19"/>
              </w:rPr>
            </w:pPr>
          </w:p>
        </w:tc>
        <w:tc>
          <w:tcPr>
            <w:tcW w:w="2042" w:type="dxa"/>
          </w:tcPr>
          <w:p w14:paraId="62435CB2" w14:textId="77777777" w:rsidR="007D26CF" w:rsidRDefault="007D26CF" w:rsidP="00E8134B">
            <w:pPr>
              <w:pStyle w:val="accttwolines"/>
              <w:spacing w:before="60" w:after="30" w:line="276" w:lineRule="auto"/>
              <w:ind w:left="-105" w:right="104" w:firstLine="0"/>
              <w:jc w:val="right"/>
              <w:rPr>
                <w:rFonts w:ascii="Arial" w:hAnsi="Arial" w:cs="Arial"/>
                <w:color w:val="000000" w:themeColor="text1"/>
                <w:sz w:val="19"/>
                <w:szCs w:val="19"/>
              </w:rPr>
            </w:pPr>
          </w:p>
          <w:p w14:paraId="7B85B8BD" w14:textId="11D63887" w:rsidR="00D65F01" w:rsidRDefault="007D26CF" w:rsidP="00E8134B">
            <w:pPr>
              <w:pStyle w:val="accttwolines"/>
              <w:spacing w:before="60" w:after="30" w:line="276" w:lineRule="auto"/>
              <w:ind w:left="-105" w:right="104" w:firstLine="0"/>
              <w:jc w:val="right"/>
              <w:rPr>
                <w:rFonts w:ascii="Arial" w:hAnsi="Arial" w:cstheme="minorBidi"/>
                <w:color w:val="000000" w:themeColor="text1"/>
                <w:sz w:val="19"/>
                <w:szCs w:val="24"/>
                <w:lang w:bidi="th-TH"/>
              </w:rPr>
            </w:pPr>
            <w:r>
              <w:rPr>
                <w:rFonts w:ascii="Arial" w:hAnsi="Arial" w:cs="Arial"/>
                <w:color w:val="000000" w:themeColor="text1"/>
                <w:sz w:val="19"/>
                <w:szCs w:val="19"/>
              </w:rPr>
              <w:t>-</w:t>
            </w:r>
          </w:p>
        </w:tc>
      </w:tr>
      <w:tr w:rsidR="00201802" w:rsidRPr="00DD7B66" w14:paraId="344297A9" w14:textId="5B558721" w:rsidTr="00B562F9">
        <w:trPr>
          <w:cantSplit/>
          <w:trHeight w:val="323"/>
        </w:trPr>
        <w:tc>
          <w:tcPr>
            <w:tcW w:w="4191" w:type="dxa"/>
          </w:tcPr>
          <w:p w14:paraId="51B5EA86" w14:textId="11EAC0C5" w:rsidR="00201802" w:rsidRPr="00DD7B66" w:rsidRDefault="006D091E" w:rsidP="006D091E">
            <w:pPr>
              <w:spacing w:before="60" w:after="30" w:line="276" w:lineRule="auto"/>
              <w:rPr>
                <w:rFonts w:ascii="Arial" w:hAnsi="Arial" w:cs="Arial"/>
                <w:color w:val="000000" w:themeColor="text1"/>
                <w:sz w:val="19"/>
                <w:szCs w:val="19"/>
              </w:rPr>
            </w:pPr>
            <w:r>
              <w:rPr>
                <w:rFonts w:ascii="Arial" w:hAnsi="Arial" w:cs="Browallia New"/>
                <w:color w:val="000000" w:themeColor="text1"/>
                <w:sz w:val="19"/>
                <w:szCs w:val="24"/>
              </w:rPr>
              <w:t>Un</w:t>
            </w:r>
            <w:r w:rsidR="00B40CDA">
              <w:rPr>
                <w:rFonts w:ascii="Arial" w:hAnsi="Arial" w:cs="Browallia New"/>
                <w:color w:val="000000" w:themeColor="text1"/>
                <w:sz w:val="19"/>
                <w:szCs w:val="24"/>
              </w:rPr>
              <w:t>r</w:t>
            </w:r>
            <w:r w:rsidR="00201802" w:rsidRPr="00DD7B66">
              <w:rPr>
                <w:rFonts w:ascii="Arial" w:hAnsi="Arial" w:cs="Arial"/>
                <w:color w:val="000000" w:themeColor="text1"/>
                <w:sz w:val="19"/>
                <w:szCs w:val="19"/>
              </w:rPr>
              <w:t>ealized loss on changes in value of</w:t>
            </w:r>
          </w:p>
          <w:p w14:paraId="4AF2F5C3" w14:textId="0FB4B752" w:rsidR="00201802" w:rsidRPr="00DD7B66" w:rsidRDefault="00201802" w:rsidP="00E8134B">
            <w:pPr>
              <w:tabs>
                <w:tab w:val="left" w:pos="446"/>
              </w:tabs>
              <w:spacing w:before="60" w:after="30" w:line="276" w:lineRule="auto"/>
              <w:ind w:left="240" w:hanging="263"/>
              <w:rPr>
                <w:rFonts w:ascii="Arial" w:hAnsi="Arial" w:cs="Arial"/>
                <w:color w:val="000000" w:themeColor="text1"/>
                <w:sz w:val="19"/>
                <w:szCs w:val="19"/>
              </w:rPr>
            </w:pPr>
            <w:r w:rsidRPr="00DD7B66">
              <w:rPr>
                <w:rFonts w:ascii="Arial" w:hAnsi="Arial" w:cs="Arial"/>
                <w:color w:val="000000" w:themeColor="text1"/>
                <w:sz w:val="19"/>
                <w:szCs w:val="19"/>
              </w:rPr>
              <w:t xml:space="preserve">      investment in equity securities</w:t>
            </w:r>
          </w:p>
        </w:tc>
        <w:tc>
          <w:tcPr>
            <w:tcW w:w="658" w:type="dxa"/>
          </w:tcPr>
          <w:p w14:paraId="65CB26EF" w14:textId="77777777" w:rsidR="00201802" w:rsidRPr="00DD7B66" w:rsidRDefault="00201802" w:rsidP="00E8134B">
            <w:pPr>
              <w:pStyle w:val="BodyText"/>
              <w:spacing w:before="60" w:after="30" w:line="276" w:lineRule="auto"/>
              <w:ind w:left="-105" w:right="57"/>
              <w:jc w:val="right"/>
              <w:rPr>
                <w:rFonts w:ascii="Arial" w:hAnsi="Arial" w:cs="Arial"/>
                <w:color w:val="000000" w:themeColor="text1"/>
                <w:sz w:val="19"/>
                <w:szCs w:val="19"/>
              </w:rPr>
            </w:pPr>
          </w:p>
        </w:tc>
        <w:tc>
          <w:tcPr>
            <w:tcW w:w="1957" w:type="dxa"/>
            <w:tcBorders>
              <w:bottom w:val="single" w:sz="6" w:space="0" w:color="auto"/>
            </w:tcBorders>
            <w:vAlign w:val="bottom"/>
          </w:tcPr>
          <w:p w14:paraId="2A8B121C" w14:textId="6BC1D8A7" w:rsidR="00201802" w:rsidRPr="00DD7B66" w:rsidRDefault="00C66C69" w:rsidP="00E8134B">
            <w:pPr>
              <w:pStyle w:val="accttwolines"/>
              <w:spacing w:before="60" w:after="30" w:line="276" w:lineRule="auto"/>
              <w:ind w:left="-105" w:right="104" w:firstLine="0"/>
              <w:jc w:val="right"/>
              <w:rPr>
                <w:rFonts w:ascii="Arial" w:hAnsi="Arial" w:cs="Arial"/>
                <w:color w:val="000000" w:themeColor="text1"/>
                <w:sz w:val="19"/>
                <w:szCs w:val="19"/>
              </w:rPr>
            </w:pPr>
            <w:r>
              <w:rPr>
                <w:rFonts w:ascii="Arial" w:hAnsi="Arial" w:cs="Arial"/>
                <w:color w:val="000000" w:themeColor="text1"/>
                <w:sz w:val="19"/>
                <w:szCs w:val="19"/>
              </w:rPr>
              <w:t>(</w:t>
            </w:r>
            <w:r w:rsidR="00853597">
              <w:rPr>
                <w:rFonts w:ascii="Arial" w:hAnsi="Arial" w:cs="Arial"/>
                <w:color w:val="000000" w:themeColor="text1"/>
                <w:sz w:val="19"/>
                <w:szCs w:val="19"/>
              </w:rPr>
              <w:t>508,</w:t>
            </w:r>
            <w:r w:rsidR="00BC72A4">
              <w:rPr>
                <w:rFonts w:ascii="Arial" w:hAnsi="Arial" w:cs="Arial"/>
                <w:color w:val="000000" w:themeColor="text1"/>
                <w:sz w:val="19"/>
                <w:szCs w:val="19"/>
              </w:rPr>
              <w:t>370</w:t>
            </w:r>
            <w:r>
              <w:rPr>
                <w:rFonts w:ascii="Arial" w:hAnsi="Arial" w:cs="Arial"/>
                <w:color w:val="000000" w:themeColor="text1"/>
                <w:sz w:val="19"/>
                <w:szCs w:val="19"/>
              </w:rPr>
              <w:t>)</w:t>
            </w:r>
          </w:p>
        </w:tc>
        <w:tc>
          <w:tcPr>
            <w:tcW w:w="142" w:type="dxa"/>
            <w:vAlign w:val="bottom"/>
          </w:tcPr>
          <w:p w14:paraId="01362280" w14:textId="77777777" w:rsidR="00201802" w:rsidRPr="00DD7B66" w:rsidRDefault="00201802" w:rsidP="00E8134B">
            <w:pPr>
              <w:pStyle w:val="accttwolines"/>
              <w:spacing w:before="60" w:after="30" w:line="276" w:lineRule="auto"/>
              <w:ind w:left="-105" w:right="104" w:firstLine="0"/>
              <w:jc w:val="right"/>
              <w:rPr>
                <w:rFonts w:ascii="Arial" w:hAnsi="Arial" w:cs="Arial"/>
                <w:color w:val="000000" w:themeColor="text1"/>
                <w:sz w:val="19"/>
                <w:szCs w:val="19"/>
              </w:rPr>
            </w:pPr>
          </w:p>
        </w:tc>
        <w:tc>
          <w:tcPr>
            <w:tcW w:w="2042" w:type="dxa"/>
            <w:tcBorders>
              <w:bottom w:val="single" w:sz="6" w:space="0" w:color="auto"/>
            </w:tcBorders>
            <w:vAlign w:val="bottom"/>
          </w:tcPr>
          <w:p w14:paraId="7B2DE79C" w14:textId="13E4ADF5" w:rsidR="00201802" w:rsidRPr="00DD7B66" w:rsidRDefault="00C66C69" w:rsidP="00E8134B">
            <w:pPr>
              <w:pStyle w:val="accttwolines"/>
              <w:spacing w:before="60" w:after="30" w:line="276" w:lineRule="auto"/>
              <w:ind w:left="-105" w:right="104" w:firstLine="0"/>
              <w:jc w:val="right"/>
              <w:rPr>
                <w:rFonts w:ascii="Arial" w:hAnsi="Arial" w:cs="Arial"/>
                <w:color w:val="000000" w:themeColor="text1"/>
                <w:sz w:val="19"/>
                <w:szCs w:val="19"/>
              </w:rPr>
            </w:pPr>
            <w:r>
              <w:rPr>
                <w:rFonts w:ascii="Arial" w:hAnsi="Arial" w:cs="Arial"/>
                <w:color w:val="000000" w:themeColor="text1"/>
                <w:sz w:val="19"/>
                <w:szCs w:val="19"/>
              </w:rPr>
              <w:t>(</w:t>
            </w:r>
            <w:r w:rsidR="003D773F">
              <w:rPr>
                <w:rFonts w:ascii="Arial" w:hAnsi="Arial" w:cs="Arial"/>
                <w:color w:val="000000" w:themeColor="text1"/>
                <w:sz w:val="19"/>
                <w:szCs w:val="19"/>
              </w:rPr>
              <w:t>102,480</w:t>
            </w:r>
            <w:r>
              <w:rPr>
                <w:rFonts w:ascii="Arial" w:hAnsi="Arial" w:cs="Arial"/>
                <w:color w:val="000000" w:themeColor="text1"/>
                <w:sz w:val="19"/>
                <w:szCs w:val="19"/>
              </w:rPr>
              <w:t>)</w:t>
            </w:r>
          </w:p>
        </w:tc>
      </w:tr>
      <w:tr w:rsidR="00201802" w:rsidRPr="00DD7B66" w14:paraId="39233BE7" w14:textId="716FFAE6" w:rsidTr="00B562F9">
        <w:trPr>
          <w:cantSplit/>
          <w:trHeight w:val="323"/>
        </w:trPr>
        <w:tc>
          <w:tcPr>
            <w:tcW w:w="4191" w:type="dxa"/>
          </w:tcPr>
          <w:p w14:paraId="79C0FFEA" w14:textId="40B668B6" w:rsidR="00201802" w:rsidRPr="00DD7B66" w:rsidRDefault="00201802" w:rsidP="00E8134B">
            <w:pPr>
              <w:spacing w:before="60" w:after="30" w:line="276" w:lineRule="auto"/>
              <w:ind w:left="284" w:hanging="263"/>
              <w:rPr>
                <w:rFonts w:ascii="Arial" w:hAnsi="Arial" w:cstheme="minorBidi"/>
                <w:color w:val="000000" w:themeColor="text1"/>
                <w:sz w:val="19"/>
                <w:szCs w:val="19"/>
                <w:cs/>
              </w:rPr>
            </w:pPr>
            <w:r w:rsidRPr="00DD7B66">
              <w:rPr>
                <w:rFonts w:ascii="Arial" w:hAnsi="Arial" w:cs="Arial"/>
                <w:color w:val="000000" w:themeColor="text1"/>
                <w:sz w:val="19"/>
                <w:szCs w:val="24"/>
              </w:rPr>
              <w:t>Book</w:t>
            </w:r>
            <w:r w:rsidRPr="00DD7B66">
              <w:rPr>
                <w:rFonts w:ascii="Arial" w:hAnsi="Arial" w:cs="Arial"/>
                <w:color w:val="000000" w:themeColor="text1"/>
                <w:sz w:val="19"/>
                <w:szCs w:val="19"/>
              </w:rPr>
              <w:t xml:space="preserve"> value as at </w:t>
            </w:r>
            <w:r w:rsidRPr="00DD7B66">
              <w:rPr>
                <w:rFonts w:ascii="Arial" w:hAnsi="Arial" w:cs="Arial"/>
                <w:sz w:val="19"/>
                <w:szCs w:val="19"/>
                <w:lang w:bidi="ar-SA"/>
              </w:rPr>
              <w:t>31 December</w:t>
            </w:r>
          </w:p>
        </w:tc>
        <w:tc>
          <w:tcPr>
            <w:tcW w:w="658" w:type="dxa"/>
          </w:tcPr>
          <w:p w14:paraId="7C26A5D2" w14:textId="77777777" w:rsidR="00201802" w:rsidRPr="00DD7B66" w:rsidRDefault="00201802" w:rsidP="00E8134B">
            <w:pPr>
              <w:pStyle w:val="BodyText"/>
              <w:spacing w:before="60" w:after="30" w:line="276" w:lineRule="auto"/>
              <w:ind w:left="-105" w:right="57"/>
              <w:jc w:val="right"/>
              <w:rPr>
                <w:rFonts w:ascii="Arial" w:hAnsi="Arial" w:cs="Arial"/>
                <w:color w:val="000000" w:themeColor="text1"/>
                <w:sz w:val="19"/>
                <w:szCs w:val="19"/>
              </w:rPr>
            </w:pPr>
          </w:p>
        </w:tc>
        <w:tc>
          <w:tcPr>
            <w:tcW w:w="1957" w:type="dxa"/>
            <w:tcBorders>
              <w:top w:val="single" w:sz="6" w:space="0" w:color="auto"/>
              <w:bottom w:val="single" w:sz="12" w:space="0" w:color="auto"/>
            </w:tcBorders>
          </w:tcPr>
          <w:p w14:paraId="05481390" w14:textId="6197F6AA" w:rsidR="00201802" w:rsidRPr="00DD7B66" w:rsidRDefault="00C66C69" w:rsidP="00E8134B">
            <w:pPr>
              <w:pStyle w:val="accttwolines"/>
              <w:spacing w:before="60" w:after="30" w:line="276" w:lineRule="auto"/>
              <w:ind w:left="-105" w:right="104" w:firstLine="0"/>
              <w:jc w:val="right"/>
              <w:rPr>
                <w:rFonts w:ascii="Arial" w:hAnsi="Arial" w:cs="Arial"/>
                <w:color w:val="000000" w:themeColor="text1"/>
                <w:sz w:val="19"/>
                <w:szCs w:val="19"/>
              </w:rPr>
            </w:pPr>
            <w:r>
              <w:rPr>
                <w:rFonts w:ascii="Arial" w:hAnsi="Arial" w:cs="Arial"/>
                <w:color w:val="000000" w:themeColor="text1"/>
                <w:sz w:val="19"/>
                <w:szCs w:val="19"/>
              </w:rPr>
              <w:t>25,656</w:t>
            </w:r>
          </w:p>
        </w:tc>
        <w:tc>
          <w:tcPr>
            <w:tcW w:w="142" w:type="dxa"/>
          </w:tcPr>
          <w:p w14:paraId="37620A74" w14:textId="77777777" w:rsidR="00201802" w:rsidRPr="00DD7B66" w:rsidRDefault="00201802" w:rsidP="00E8134B">
            <w:pPr>
              <w:pStyle w:val="accttwolines"/>
              <w:spacing w:before="60" w:after="30" w:line="276" w:lineRule="auto"/>
              <w:ind w:left="-105" w:right="104" w:firstLine="0"/>
              <w:jc w:val="right"/>
              <w:rPr>
                <w:rFonts w:ascii="Arial" w:hAnsi="Arial" w:cs="Arial"/>
                <w:color w:val="000000" w:themeColor="text1"/>
                <w:sz w:val="19"/>
                <w:szCs w:val="19"/>
              </w:rPr>
            </w:pPr>
          </w:p>
        </w:tc>
        <w:tc>
          <w:tcPr>
            <w:tcW w:w="2042" w:type="dxa"/>
            <w:tcBorders>
              <w:top w:val="single" w:sz="6" w:space="0" w:color="auto"/>
              <w:bottom w:val="single" w:sz="12" w:space="0" w:color="auto"/>
            </w:tcBorders>
          </w:tcPr>
          <w:p w14:paraId="6FF94436" w14:textId="2C871AE8" w:rsidR="00201802" w:rsidRPr="00DD7B66" w:rsidRDefault="003D773F" w:rsidP="00E8134B">
            <w:pPr>
              <w:pStyle w:val="accttwolines"/>
              <w:spacing w:before="60" w:after="30" w:line="276" w:lineRule="auto"/>
              <w:ind w:left="-105" w:right="104" w:firstLine="0"/>
              <w:jc w:val="right"/>
              <w:rPr>
                <w:rFonts w:ascii="Arial" w:hAnsi="Arial" w:cs="Arial"/>
                <w:color w:val="000000" w:themeColor="text1"/>
                <w:sz w:val="19"/>
                <w:szCs w:val="19"/>
              </w:rPr>
            </w:pPr>
            <w:r>
              <w:rPr>
                <w:rFonts w:ascii="Arial" w:hAnsi="Arial" w:cs="Arial"/>
                <w:color w:val="000000" w:themeColor="text1"/>
                <w:sz w:val="19"/>
                <w:szCs w:val="19"/>
              </w:rPr>
              <w:t>715,160</w:t>
            </w:r>
          </w:p>
        </w:tc>
      </w:tr>
    </w:tbl>
    <w:p w14:paraId="4E98AC8F" w14:textId="77777777" w:rsidR="00623AAF" w:rsidRPr="00DD7B66" w:rsidRDefault="00623AAF" w:rsidP="000F3249">
      <w:pPr>
        <w:spacing w:line="360" w:lineRule="auto"/>
        <w:ind w:left="981"/>
        <w:jc w:val="thaiDistribute"/>
        <w:rPr>
          <w:rFonts w:ascii="Arial" w:hAnsi="Arial" w:cs="Arial"/>
          <w:sz w:val="20"/>
          <w:szCs w:val="20"/>
        </w:rPr>
      </w:pPr>
    </w:p>
    <w:p w14:paraId="66B03BA4" w14:textId="7E087CCF" w:rsidR="002714AB" w:rsidRDefault="003018A6" w:rsidP="00B31C95">
      <w:pPr>
        <w:pStyle w:val="ListParagraph"/>
        <w:spacing w:after="0" w:line="360" w:lineRule="auto"/>
        <w:ind w:left="432"/>
        <w:jc w:val="thaiDistribute"/>
        <w:rPr>
          <w:rFonts w:ascii="Arial" w:hAnsi="Arial" w:cstheme="minorBidi"/>
          <w:sz w:val="19"/>
          <w:szCs w:val="24"/>
        </w:rPr>
      </w:pPr>
      <w:r w:rsidRPr="00DD7B66">
        <w:rPr>
          <w:rFonts w:ascii="Arial" w:hAnsi="Arial" w:cs="Arial"/>
          <w:sz w:val="19"/>
          <w:szCs w:val="19"/>
          <w:lang w:bidi="ar-SA"/>
        </w:rPr>
        <w:t xml:space="preserve">As at </w:t>
      </w:r>
      <w:r w:rsidR="00705BFB" w:rsidRPr="00DD7B66">
        <w:rPr>
          <w:rFonts w:ascii="Arial" w:hAnsi="Arial" w:cs="Arial"/>
          <w:sz w:val="19"/>
          <w:szCs w:val="19"/>
          <w:lang w:bidi="ar-SA"/>
        </w:rPr>
        <w:t xml:space="preserve">31 December </w:t>
      </w:r>
      <w:r w:rsidR="005C002B" w:rsidRPr="00DD7B66">
        <w:rPr>
          <w:rFonts w:ascii="Arial" w:hAnsi="Arial" w:cs="Arial"/>
          <w:sz w:val="19"/>
          <w:szCs w:val="19"/>
          <w:lang w:bidi="ar-SA"/>
        </w:rPr>
        <w:t>2</w:t>
      </w:r>
      <w:r w:rsidR="00790015" w:rsidRPr="00DD7B66">
        <w:rPr>
          <w:rFonts w:ascii="Arial" w:hAnsi="Arial" w:cs="Arial"/>
          <w:sz w:val="19"/>
          <w:szCs w:val="19"/>
          <w:lang w:bidi="ar-SA"/>
        </w:rPr>
        <w:t>025</w:t>
      </w:r>
      <w:r w:rsidR="00485965">
        <w:rPr>
          <w:rFonts w:ascii="Arial" w:hAnsi="Arial" w:cs="Arial"/>
          <w:sz w:val="19"/>
          <w:szCs w:val="19"/>
          <w:lang w:bidi="ar-SA"/>
        </w:rPr>
        <w:t>,</w:t>
      </w:r>
      <w:r w:rsidR="00B21BE2" w:rsidRPr="00DD7B66">
        <w:rPr>
          <w:rFonts w:ascii="Arial" w:hAnsi="Arial" w:cs="Arial"/>
          <w:sz w:val="19"/>
          <w:szCs w:val="19"/>
          <w:lang w:bidi="ar-SA"/>
        </w:rPr>
        <w:t xml:space="preserve"> </w:t>
      </w:r>
      <w:r w:rsidR="005A324A" w:rsidRPr="00DD7B66">
        <w:rPr>
          <w:rFonts w:ascii="Arial" w:hAnsi="Arial" w:cs="Browallia New"/>
          <w:sz w:val="19"/>
          <w:szCs w:val="24"/>
        </w:rPr>
        <w:t>t</w:t>
      </w:r>
      <w:r w:rsidR="00C65AEF" w:rsidRPr="00DD7B66">
        <w:rPr>
          <w:rFonts w:ascii="Arial" w:hAnsi="Arial" w:cs="Arial"/>
          <w:sz w:val="19"/>
          <w:szCs w:val="19"/>
          <w:lang w:bidi="ar-SA"/>
        </w:rPr>
        <w:t>he</w:t>
      </w:r>
      <w:r w:rsidR="000B1F09" w:rsidRPr="00DD7B66">
        <w:rPr>
          <w:rFonts w:ascii="Arial" w:hAnsi="Arial" w:cs="Arial"/>
          <w:sz w:val="19"/>
          <w:szCs w:val="19"/>
          <w:lang w:bidi="ar-SA"/>
        </w:rPr>
        <w:t xml:space="preserve"> </w:t>
      </w:r>
      <w:r w:rsidR="000532B5" w:rsidRPr="00DD7B66">
        <w:rPr>
          <w:rFonts w:ascii="Arial" w:hAnsi="Arial" w:cs="Browallia New"/>
          <w:sz w:val="19"/>
          <w:szCs w:val="24"/>
        </w:rPr>
        <w:t>C</w:t>
      </w:r>
      <w:r w:rsidR="00C61786" w:rsidRPr="00DD7B66">
        <w:rPr>
          <w:rFonts w:ascii="Arial" w:hAnsi="Arial" w:cs="Browallia New"/>
          <w:sz w:val="19"/>
          <w:szCs w:val="24"/>
        </w:rPr>
        <w:t>ompa</w:t>
      </w:r>
      <w:r w:rsidR="002E4AA5" w:rsidRPr="00DD7B66">
        <w:rPr>
          <w:rFonts w:ascii="Arial" w:hAnsi="Arial" w:cs="Browallia New"/>
          <w:sz w:val="19"/>
          <w:szCs w:val="24"/>
        </w:rPr>
        <w:t>ny ha</w:t>
      </w:r>
      <w:r w:rsidR="007E197E" w:rsidRPr="00DD7B66">
        <w:rPr>
          <w:rFonts w:ascii="Arial" w:hAnsi="Arial" w:cs="Browallia New"/>
          <w:sz w:val="19"/>
          <w:szCs w:val="24"/>
        </w:rPr>
        <w:t>s</w:t>
      </w:r>
      <w:r w:rsidR="002E4AA5" w:rsidRPr="00DD7B66">
        <w:rPr>
          <w:rFonts w:ascii="Arial" w:hAnsi="Arial" w:cs="Browallia New"/>
          <w:sz w:val="19"/>
          <w:szCs w:val="24"/>
        </w:rPr>
        <w:t xml:space="preserve"> </w:t>
      </w:r>
      <w:r w:rsidRPr="00DD7B66">
        <w:rPr>
          <w:rFonts w:ascii="Arial" w:hAnsi="Arial" w:cs="Arial"/>
          <w:sz w:val="19"/>
          <w:szCs w:val="19"/>
          <w:lang w:bidi="ar-SA"/>
        </w:rPr>
        <w:t>investments in ordinary shares</w:t>
      </w:r>
      <w:r w:rsidRPr="00DD7B66">
        <w:rPr>
          <w:rFonts w:ascii="Arial" w:hAnsi="Arial" w:cs="Arial"/>
          <w:sz w:val="19"/>
          <w:szCs w:val="19"/>
          <w:cs/>
        </w:rPr>
        <w:t xml:space="preserve"> </w:t>
      </w:r>
      <w:r w:rsidRPr="00DD7B66">
        <w:rPr>
          <w:rFonts w:ascii="Arial" w:hAnsi="Arial" w:cs="Arial"/>
          <w:sz w:val="19"/>
          <w:szCs w:val="19"/>
          <w:lang w:bidi="ar-SA"/>
        </w:rPr>
        <w:t xml:space="preserve">of </w:t>
      </w:r>
      <w:r w:rsidR="00146E73" w:rsidRPr="00DD7B66">
        <w:rPr>
          <w:rFonts w:ascii="Arial" w:hAnsi="Arial" w:cs="Arial"/>
          <w:sz w:val="19"/>
          <w:szCs w:val="19"/>
          <w:lang w:bidi="ar-SA"/>
        </w:rPr>
        <w:t>a</w:t>
      </w:r>
      <w:r w:rsidRPr="00DD7B66">
        <w:rPr>
          <w:rFonts w:ascii="Arial" w:hAnsi="Arial" w:cs="Arial"/>
          <w:sz w:val="19"/>
          <w:szCs w:val="19"/>
          <w:lang w:bidi="ar-SA"/>
        </w:rPr>
        <w:t xml:space="preserve"> related </w:t>
      </w:r>
      <w:r w:rsidR="00960C5D" w:rsidRPr="00DD7B66">
        <w:rPr>
          <w:rFonts w:ascii="Arial" w:hAnsi="Arial" w:cs="Arial"/>
          <w:sz w:val="19"/>
          <w:szCs w:val="19"/>
          <w:lang w:bidi="ar-SA"/>
        </w:rPr>
        <w:t>party</w:t>
      </w:r>
      <w:r w:rsidRPr="00DD7B66">
        <w:rPr>
          <w:rFonts w:ascii="Arial" w:hAnsi="Arial" w:cs="Arial"/>
          <w:sz w:val="19"/>
          <w:szCs w:val="19"/>
          <w:lang w:bidi="ar-SA"/>
        </w:rPr>
        <w:t xml:space="preserve"> with common directors </w:t>
      </w:r>
      <w:r w:rsidR="008A1061" w:rsidRPr="00DD7B66">
        <w:rPr>
          <w:rFonts w:ascii="Arial" w:hAnsi="Arial" w:cs="Arial"/>
          <w:sz w:val="19"/>
          <w:szCs w:val="19"/>
          <w:lang w:bidi="ar-SA"/>
        </w:rPr>
        <w:t>at fair value</w:t>
      </w:r>
      <w:r w:rsidRPr="00DD7B66">
        <w:rPr>
          <w:rFonts w:ascii="Arial" w:hAnsi="Arial" w:cs="Arial"/>
          <w:sz w:val="19"/>
          <w:szCs w:val="19"/>
          <w:lang w:bidi="ar-SA"/>
        </w:rPr>
        <w:t xml:space="preserve"> of Baht </w:t>
      </w:r>
      <w:r w:rsidR="006E0820" w:rsidRPr="00CF0E40">
        <w:rPr>
          <w:rFonts w:ascii="Arial" w:hAnsi="Arial" w:cs="Arial"/>
          <w:sz w:val="19"/>
          <w:szCs w:val="19"/>
          <w:lang w:bidi="ar-SA"/>
        </w:rPr>
        <w:t>20.20</w:t>
      </w:r>
      <w:r w:rsidRPr="00DD7B66">
        <w:rPr>
          <w:rFonts w:ascii="Arial" w:hAnsi="Arial" w:cs="Arial"/>
          <w:sz w:val="19"/>
          <w:szCs w:val="19"/>
          <w:lang w:bidi="ar-SA"/>
        </w:rPr>
        <w:t xml:space="preserve"> million, ordinary shares representing </w:t>
      </w:r>
      <w:r w:rsidR="001A0E5E" w:rsidRPr="00CF0E40">
        <w:rPr>
          <w:rFonts w:ascii="Arial" w:hAnsi="Arial" w:cs="Arial"/>
          <w:sz w:val="19"/>
          <w:szCs w:val="19"/>
          <w:lang w:bidi="ar-SA"/>
        </w:rPr>
        <w:t>4</w:t>
      </w:r>
      <w:r w:rsidR="003A5726" w:rsidRPr="00CF0E40">
        <w:rPr>
          <w:rFonts w:ascii="Arial" w:hAnsi="Arial" w:cs="Arial"/>
          <w:sz w:val="19"/>
          <w:szCs w:val="19"/>
          <w:lang w:bidi="ar-SA"/>
        </w:rPr>
        <w:t>.63</w:t>
      </w:r>
      <w:r w:rsidR="00687052" w:rsidRPr="00CF0E40">
        <w:rPr>
          <w:rFonts w:ascii="Arial" w:hAnsi="Arial" w:cs="Arial"/>
          <w:sz w:val="19"/>
          <w:szCs w:val="19"/>
          <w:lang w:bidi="ar-SA"/>
        </w:rPr>
        <w:t>%</w:t>
      </w:r>
      <w:r w:rsidRPr="00DD7B66">
        <w:rPr>
          <w:rFonts w:ascii="Arial" w:hAnsi="Arial" w:cs="Arial"/>
          <w:sz w:val="19"/>
          <w:szCs w:val="19"/>
          <w:lang w:bidi="ar-SA"/>
        </w:rPr>
        <w:t xml:space="preserve"> of the</w:t>
      </w:r>
      <w:r w:rsidR="00FC4D43" w:rsidRPr="00DD7B66">
        <w:rPr>
          <w:rFonts w:ascii="Arial" w:hAnsi="Arial" w:cs="Arial"/>
          <w:sz w:val="19"/>
          <w:szCs w:val="19"/>
          <w:lang w:bidi="ar-SA"/>
        </w:rPr>
        <w:t xml:space="preserve"> </w:t>
      </w:r>
      <w:r w:rsidRPr="00DD7B66">
        <w:rPr>
          <w:rFonts w:ascii="Arial" w:hAnsi="Arial" w:cs="Arial"/>
          <w:sz w:val="19"/>
          <w:szCs w:val="19"/>
          <w:lang w:bidi="ar-SA"/>
        </w:rPr>
        <w:t>paid-up capital</w:t>
      </w:r>
      <w:r w:rsidR="0093380C" w:rsidRPr="00DD7B66">
        <w:rPr>
          <w:rFonts w:ascii="Arial" w:hAnsi="Arial" w:cs="Arial"/>
          <w:sz w:val="19"/>
          <w:szCs w:val="19"/>
          <w:lang w:bidi="ar-SA"/>
        </w:rPr>
        <w:t>.</w:t>
      </w:r>
      <w:r w:rsidR="006E0820">
        <w:rPr>
          <w:rFonts w:ascii="Arial" w:hAnsi="Arial" w:cs="Arial"/>
          <w:sz w:val="19"/>
          <w:szCs w:val="19"/>
          <w:lang w:bidi="ar-SA"/>
        </w:rPr>
        <w:t xml:space="preserve"> </w:t>
      </w:r>
    </w:p>
    <w:p w14:paraId="26020289" w14:textId="77777777" w:rsidR="004417CB" w:rsidRPr="00845523" w:rsidRDefault="004417CB" w:rsidP="00B31C95">
      <w:pPr>
        <w:pStyle w:val="ListParagraph"/>
        <w:spacing w:after="0" w:line="360" w:lineRule="auto"/>
        <w:ind w:left="432"/>
        <w:jc w:val="thaiDistribute"/>
        <w:rPr>
          <w:rFonts w:ascii="Arial" w:hAnsi="Arial" w:cs="Arial"/>
          <w:sz w:val="19"/>
          <w:szCs w:val="19"/>
          <w:lang w:bidi="ar-SA"/>
        </w:rPr>
      </w:pPr>
    </w:p>
    <w:p w14:paraId="09C0519D" w14:textId="4704D213" w:rsidR="00845523" w:rsidRPr="00845523" w:rsidRDefault="00845523" w:rsidP="00845523">
      <w:pPr>
        <w:pStyle w:val="ListParagraph"/>
        <w:spacing w:after="0" w:line="360" w:lineRule="auto"/>
        <w:ind w:left="432"/>
        <w:jc w:val="thaiDistribute"/>
        <w:rPr>
          <w:rFonts w:ascii="Arial" w:hAnsi="Arial" w:cs="Arial"/>
          <w:sz w:val="19"/>
          <w:szCs w:val="19"/>
          <w:lang w:bidi="ar-SA"/>
        </w:rPr>
      </w:pPr>
      <w:r w:rsidRPr="00845523">
        <w:rPr>
          <w:rFonts w:ascii="Arial" w:hAnsi="Arial" w:cs="Arial"/>
          <w:sz w:val="19"/>
          <w:szCs w:val="19"/>
          <w:lang w:bidi="ar-SA"/>
        </w:rPr>
        <w:t xml:space="preserve">During the year </w:t>
      </w:r>
      <w:r>
        <w:rPr>
          <w:rFonts w:ascii="Arial" w:hAnsi="Arial" w:cstheme="minorBidi"/>
          <w:sz w:val="19"/>
          <w:szCs w:val="19"/>
        </w:rPr>
        <w:t>2025,</w:t>
      </w:r>
      <w:r w:rsidRPr="00845523">
        <w:rPr>
          <w:rFonts w:ascii="Arial" w:hAnsi="Arial" w:cs="Arial"/>
          <w:sz w:val="19"/>
          <w:szCs w:val="19"/>
          <w:lang w:bidi="ar-SA"/>
        </w:rPr>
        <w:t xml:space="preserve"> warrants presented as investments in equity instruments expired in the amount of </w:t>
      </w:r>
      <w:r w:rsidR="00A472DD" w:rsidRPr="00A472DD">
        <w:rPr>
          <w:rFonts w:ascii="Arial" w:hAnsi="Arial" w:cs="Arial"/>
          <w:sz w:val="19"/>
          <w:szCs w:val="19"/>
        </w:rPr>
        <w:t>40.75</w:t>
      </w:r>
      <w:r>
        <w:rPr>
          <w:rFonts w:ascii="Arial" w:hAnsi="Arial" w:cs="Arial"/>
          <w:sz w:val="19"/>
          <w:szCs w:val="19"/>
        </w:rPr>
        <w:t xml:space="preserve"> </w:t>
      </w:r>
      <w:r w:rsidRPr="00845523">
        <w:rPr>
          <w:rFonts w:ascii="Arial" w:hAnsi="Arial" w:cs="Arial"/>
          <w:sz w:val="19"/>
          <w:szCs w:val="19"/>
          <w:lang w:bidi="ar-SA"/>
        </w:rPr>
        <w:t>million units. Accordingly, the Company transferred the cumulative fair value loss previously recognized in other comprehensive income to retained earnings</w:t>
      </w:r>
      <w:r>
        <w:rPr>
          <w:rFonts w:ascii="Arial" w:hAnsi="Arial" w:cs="Arial"/>
          <w:sz w:val="19"/>
          <w:szCs w:val="19"/>
          <w:lang w:bidi="ar-SA"/>
        </w:rPr>
        <w:t xml:space="preserve"> - </w:t>
      </w:r>
      <w:r w:rsidRPr="00845523">
        <w:rPr>
          <w:rFonts w:ascii="Arial" w:hAnsi="Arial" w:cs="Arial"/>
          <w:sz w:val="19"/>
          <w:szCs w:val="19"/>
          <w:lang w:bidi="ar-SA"/>
        </w:rPr>
        <w:t xml:space="preserve">unappropriated, as presented in the statement of changes in shareholders’ equity, amounting to Baht </w:t>
      </w:r>
      <w:r w:rsidRPr="00845523">
        <w:rPr>
          <w:rFonts w:ascii="Arial" w:hAnsi="Arial" w:cs="Arial"/>
          <w:sz w:val="19"/>
          <w:szCs w:val="19"/>
          <w:cs/>
        </w:rPr>
        <w:t>204.43</w:t>
      </w:r>
      <w:r w:rsidRPr="00845523">
        <w:rPr>
          <w:rFonts w:ascii="Arial" w:hAnsi="Arial" w:cs="Arial"/>
          <w:sz w:val="19"/>
          <w:szCs w:val="19"/>
          <w:lang w:bidi="ar-SA"/>
        </w:rPr>
        <w:t xml:space="preserve"> million. This transfer had no impact on the profit or loss for the year.</w:t>
      </w:r>
    </w:p>
    <w:p w14:paraId="3207AC15" w14:textId="77777777" w:rsidR="00845523" w:rsidRPr="00845523" w:rsidRDefault="00845523" w:rsidP="00845523">
      <w:pPr>
        <w:pStyle w:val="ListParagraph"/>
        <w:spacing w:after="0" w:line="360" w:lineRule="auto"/>
        <w:ind w:left="432"/>
        <w:jc w:val="thaiDistribute"/>
        <w:rPr>
          <w:rFonts w:ascii="Arial" w:hAnsi="Arial" w:cs="Arial"/>
          <w:sz w:val="19"/>
          <w:szCs w:val="19"/>
          <w:lang w:bidi="ar-SA"/>
        </w:rPr>
      </w:pPr>
    </w:p>
    <w:p w14:paraId="090AE629" w14:textId="6B61765F" w:rsidR="00845523" w:rsidRPr="00845523" w:rsidRDefault="00845523" w:rsidP="00845523">
      <w:pPr>
        <w:pStyle w:val="ListParagraph"/>
        <w:spacing w:after="0" w:line="360" w:lineRule="auto"/>
        <w:ind w:left="432"/>
        <w:jc w:val="thaiDistribute"/>
        <w:rPr>
          <w:rFonts w:ascii="Arial" w:hAnsi="Arial" w:cs="Arial"/>
          <w:sz w:val="19"/>
          <w:szCs w:val="19"/>
          <w:lang w:bidi="ar-SA"/>
        </w:rPr>
      </w:pPr>
      <w:r w:rsidRPr="00845523">
        <w:rPr>
          <w:rFonts w:ascii="Arial" w:hAnsi="Arial" w:cs="Arial"/>
          <w:sz w:val="19"/>
          <w:szCs w:val="19"/>
          <w:lang w:bidi="ar-SA"/>
        </w:rPr>
        <w:t xml:space="preserve">Other non-current financial assets represent investments in marketable equity instruments designated at fair value through other comprehensive income (FVOCI). The fair value of these investments is determined based on Level </w:t>
      </w:r>
      <w:r w:rsidRPr="00845523">
        <w:rPr>
          <w:rFonts w:ascii="Arial" w:hAnsi="Arial" w:cs="Arial"/>
          <w:sz w:val="19"/>
          <w:szCs w:val="19"/>
          <w:cs/>
        </w:rPr>
        <w:t xml:space="preserve">1 </w:t>
      </w:r>
      <w:r w:rsidRPr="00845523">
        <w:rPr>
          <w:rFonts w:ascii="Arial" w:hAnsi="Arial" w:cs="Arial"/>
          <w:sz w:val="19"/>
          <w:szCs w:val="19"/>
          <w:lang w:bidi="ar-SA"/>
        </w:rPr>
        <w:t>of the fair value hierarchy.</w:t>
      </w:r>
    </w:p>
    <w:p w14:paraId="755EBA00" w14:textId="77777777" w:rsidR="00AB5E23" w:rsidRPr="00AC1869" w:rsidRDefault="00AB5E23">
      <w:pPr>
        <w:rPr>
          <w:rFonts w:ascii="Arial" w:hAnsi="Arial" w:cstheme="minorBidi"/>
          <w:b/>
          <w:bCs/>
          <w:color w:val="000000" w:themeColor="text1"/>
          <w:sz w:val="19"/>
          <w:szCs w:val="19"/>
          <w:lang w:val="en-GB"/>
        </w:rPr>
      </w:pPr>
      <w:r>
        <w:rPr>
          <w:rFonts w:ascii="Arial" w:hAnsi="Arial" w:cs="Arial"/>
          <w:b/>
          <w:bCs/>
          <w:color w:val="000000" w:themeColor="text1"/>
          <w:sz w:val="19"/>
          <w:szCs w:val="19"/>
          <w:lang w:val="en-GB"/>
        </w:rPr>
        <w:br w:type="page"/>
      </w:r>
    </w:p>
    <w:p w14:paraId="033F4967" w14:textId="39791671" w:rsidR="00A0759A" w:rsidRPr="00297E39" w:rsidRDefault="001C4A18" w:rsidP="00A0759A">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297E39">
        <w:rPr>
          <w:rFonts w:ascii="Arial" w:hAnsi="Arial" w:cs="Arial"/>
          <w:b/>
          <w:bCs/>
          <w:color w:val="000000" w:themeColor="text1"/>
          <w:sz w:val="19"/>
          <w:szCs w:val="19"/>
          <w:lang w:val="en-GB"/>
        </w:rPr>
        <w:lastRenderedPageBreak/>
        <w:t>DIGITAL</w:t>
      </w:r>
      <w:r w:rsidR="00A0759A" w:rsidRPr="00297E39">
        <w:rPr>
          <w:rFonts w:ascii="Arial" w:hAnsi="Arial" w:cs="Arial"/>
          <w:b/>
          <w:bCs/>
          <w:color w:val="000000" w:themeColor="text1"/>
          <w:sz w:val="19"/>
          <w:szCs w:val="19"/>
          <w:lang w:val="en-GB"/>
        </w:rPr>
        <w:t xml:space="preserve"> ASSETS</w:t>
      </w:r>
    </w:p>
    <w:p w14:paraId="1FB44B15" w14:textId="77777777" w:rsidR="00B068DF" w:rsidRDefault="00B068DF" w:rsidP="00B068DF">
      <w:pPr>
        <w:tabs>
          <w:tab w:val="num" w:pos="644"/>
        </w:tabs>
        <w:spacing w:line="360" w:lineRule="auto"/>
        <w:ind w:right="-1"/>
        <w:rPr>
          <w:rFonts w:ascii="Arial" w:hAnsi="Arial" w:cs="Arial"/>
          <w:b/>
          <w:bCs/>
          <w:color w:val="000000" w:themeColor="text1"/>
          <w:sz w:val="19"/>
          <w:szCs w:val="19"/>
          <w:highlight w:val="yellow"/>
          <w:lang w:val="en-GB"/>
        </w:rPr>
      </w:pPr>
    </w:p>
    <w:p w14:paraId="4044067B" w14:textId="19EE9EA7" w:rsidR="00B068DF" w:rsidRDefault="00B068DF" w:rsidP="005B64AF">
      <w:pPr>
        <w:pStyle w:val="ListParagraph"/>
        <w:spacing w:line="360" w:lineRule="auto"/>
        <w:ind w:left="432" w:right="-48"/>
        <w:jc w:val="thaiDistribute"/>
        <w:rPr>
          <w:rFonts w:ascii="Arial" w:hAnsi="Arial" w:cs="Arial"/>
          <w:sz w:val="19"/>
          <w:szCs w:val="19"/>
        </w:rPr>
      </w:pPr>
      <w:r w:rsidRPr="00E56B72">
        <w:rPr>
          <w:rFonts w:ascii="Arial" w:hAnsi="Arial" w:cs="Arial"/>
          <w:sz w:val="19"/>
          <w:szCs w:val="19"/>
        </w:rPr>
        <w:t xml:space="preserve">The Group’s digital assets consist of Bitcoin from </w:t>
      </w:r>
      <w:r w:rsidR="005B64AF">
        <w:rPr>
          <w:rFonts w:ascii="Arial" w:hAnsi="Arial" w:cs="Arial"/>
          <w:sz w:val="19"/>
          <w:szCs w:val="19"/>
        </w:rPr>
        <w:t>purchasing</w:t>
      </w:r>
      <w:r w:rsidRPr="00E56B72">
        <w:rPr>
          <w:rFonts w:ascii="Arial" w:hAnsi="Arial" w:cs="Arial"/>
          <w:sz w:val="19"/>
          <w:szCs w:val="19"/>
        </w:rPr>
        <w:t xml:space="preserve"> </w:t>
      </w:r>
      <w:r w:rsidR="006110B7" w:rsidRPr="00E56B72">
        <w:rPr>
          <w:rFonts w:ascii="Arial" w:hAnsi="Arial" w:cs="Arial"/>
          <w:sz w:val="19"/>
          <w:szCs w:val="19"/>
        </w:rPr>
        <w:t>transactions</w:t>
      </w:r>
      <w:r w:rsidRPr="00E56B72">
        <w:rPr>
          <w:rFonts w:ascii="Arial" w:hAnsi="Arial" w:cs="Arial"/>
          <w:sz w:val="19"/>
          <w:szCs w:val="19"/>
        </w:rPr>
        <w:t xml:space="preserve"> and USDT from conversion of Bitcoin</w:t>
      </w:r>
      <w:r>
        <w:rPr>
          <w:rFonts w:ascii="Arial" w:hAnsi="Arial" w:cs="Arial"/>
          <w:sz w:val="19"/>
          <w:szCs w:val="19"/>
        </w:rPr>
        <w:t>.</w:t>
      </w:r>
    </w:p>
    <w:p w14:paraId="31E7D83E" w14:textId="77777777" w:rsidR="005B64AF" w:rsidRPr="005B64AF" w:rsidRDefault="005B64AF" w:rsidP="005B64AF">
      <w:pPr>
        <w:pStyle w:val="ListParagraph"/>
        <w:spacing w:line="360" w:lineRule="auto"/>
        <w:ind w:left="432" w:right="-48"/>
        <w:jc w:val="thaiDistribute"/>
        <w:rPr>
          <w:rFonts w:ascii="Arial" w:hAnsi="Arial" w:cstheme="minorBidi"/>
          <w:sz w:val="19"/>
          <w:szCs w:val="19"/>
        </w:rPr>
      </w:pPr>
    </w:p>
    <w:p w14:paraId="3F4D23A6" w14:textId="4FBAB10E" w:rsidR="00B068DF" w:rsidRPr="00605998" w:rsidRDefault="00B068DF" w:rsidP="00605998">
      <w:pPr>
        <w:pStyle w:val="ListParagraph"/>
        <w:spacing w:line="360" w:lineRule="auto"/>
        <w:ind w:left="432" w:right="-48"/>
        <w:jc w:val="thaiDistribute"/>
        <w:rPr>
          <w:rFonts w:ascii="Arial" w:hAnsi="Arial" w:cs="Arial"/>
          <w:sz w:val="19"/>
          <w:szCs w:val="19"/>
        </w:rPr>
      </w:pPr>
      <w:r w:rsidRPr="00E56B72">
        <w:rPr>
          <w:rFonts w:ascii="Arial" w:hAnsi="Arial" w:cs="Arial"/>
          <w:sz w:val="19"/>
          <w:szCs w:val="19"/>
        </w:rPr>
        <w:t xml:space="preserve">Movements of digital assets for the </w:t>
      </w:r>
      <w:r>
        <w:rPr>
          <w:rFonts w:ascii="Arial" w:hAnsi="Arial" w:cs="Arial"/>
          <w:sz w:val="19"/>
          <w:szCs w:val="19"/>
        </w:rPr>
        <w:t>year</w:t>
      </w:r>
      <w:r w:rsidRPr="00E56B72">
        <w:rPr>
          <w:rFonts w:ascii="Arial" w:hAnsi="Arial" w:cs="Arial"/>
          <w:sz w:val="19"/>
          <w:szCs w:val="19"/>
        </w:rPr>
        <w:t xml:space="preserve"> ended </w:t>
      </w:r>
      <w:r w:rsidRPr="008735BA">
        <w:rPr>
          <w:rFonts w:ascii="Arial" w:hAnsi="Arial" w:cs="Arial"/>
          <w:sz w:val="19"/>
          <w:szCs w:val="19"/>
        </w:rPr>
        <w:t>31 December</w:t>
      </w:r>
      <w:r w:rsidRPr="00E56B72">
        <w:rPr>
          <w:rFonts w:ascii="Arial" w:hAnsi="Arial" w:cs="Arial"/>
          <w:sz w:val="19"/>
          <w:szCs w:val="19"/>
        </w:rPr>
        <w:t xml:space="preserve"> 202</w:t>
      </w:r>
      <w:r w:rsidR="00B6463A">
        <w:rPr>
          <w:rFonts w:ascii="Arial" w:hAnsi="Arial" w:cs="Arial"/>
          <w:sz w:val="19"/>
          <w:szCs w:val="19"/>
        </w:rPr>
        <w:t>5</w:t>
      </w:r>
      <w:r w:rsidRPr="00E56B72">
        <w:rPr>
          <w:rFonts w:ascii="Arial" w:hAnsi="Arial" w:cs="Arial"/>
          <w:sz w:val="19"/>
          <w:szCs w:val="19"/>
        </w:rPr>
        <w:t xml:space="preserve"> are as follows:</w:t>
      </w:r>
    </w:p>
    <w:tbl>
      <w:tblPr>
        <w:tblStyle w:val="TableGrid"/>
        <w:tblW w:w="9064" w:type="dxa"/>
        <w:tblInd w:w="355" w:type="dxa"/>
        <w:tblLook w:val="04E0" w:firstRow="1" w:lastRow="1" w:firstColumn="1" w:lastColumn="0" w:noHBand="0" w:noVBand="1"/>
      </w:tblPr>
      <w:tblGrid>
        <w:gridCol w:w="4895"/>
        <w:gridCol w:w="2042"/>
        <w:gridCol w:w="2127"/>
      </w:tblGrid>
      <w:tr w:rsidR="00801D53" w:rsidRPr="008334ED" w14:paraId="1C3CD5F5" w14:textId="77777777">
        <w:trPr>
          <w:trHeight w:val="283"/>
        </w:trPr>
        <w:tc>
          <w:tcPr>
            <w:tcW w:w="4895" w:type="dxa"/>
          </w:tcPr>
          <w:p w14:paraId="0D5D708C" w14:textId="77777777" w:rsidR="00396ED6" w:rsidRPr="008334ED" w:rsidRDefault="00396ED6">
            <w:pPr>
              <w:spacing w:before="60" w:after="30" w:line="276" w:lineRule="auto"/>
              <w:ind w:right="-23"/>
              <w:jc w:val="thaiDistribute"/>
              <w:rPr>
                <w:rFonts w:ascii="Arial" w:hAnsi="Arial" w:cs="Arial"/>
                <w:sz w:val="19"/>
                <w:szCs w:val="19"/>
                <w:lang w:val="en-GB"/>
              </w:rPr>
            </w:pPr>
          </w:p>
        </w:tc>
        <w:tc>
          <w:tcPr>
            <w:tcW w:w="4169" w:type="dxa"/>
            <w:gridSpan w:val="2"/>
          </w:tcPr>
          <w:p w14:paraId="7C81D7B3" w14:textId="77777777" w:rsidR="00396ED6" w:rsidRPr="008334ED" w:rsidRDefault="00396ED6" w:rsidP="00396ED6">
            <w:pPr>
              <w:pBdr>
                <w:bottom w:val="single" w:sz="4" w:space="1" w:color="auto"/>
              </w:pBdr>
              <w:spacing w:before="60" w:after="30" w:line="276" w:lineRule="auto"/>
              <w:ind w:right="-23"/>
              <w:jc w:val="right"/>
              <w:rPr>
                <w:rFonts w:ascii="Arial" w:hAnsi="Arial" w:cs="Arial"/>
                <w:sz w:val="19"/>
                <w:szCs w:val="19"/>
                <w:lang w:val="en-GB"/>
              </w:rPr>
            </w:pPr>
            <w:r w:rsidRPr="008334ED">
              <w:rPr>
                <w:rFonts w:ascii="Arial" w:hAnsi="Arial" w:cs="Arial"/>
                <w:sz w:val="19"/>
                <w:szCs w:val="19"/>
                <w:lang w:val="en-GB"/>
              </w:rPr>
              <w:t>(Unit : Thousand Baht</w:t>
            </w:r>
            <w:r w:rsidRPr="008334ED">
              <w:rPr>
                <w:rFonts w:ascii="Arial" w:hAnsi="Arial" w:cs="Arial"/>
                <w:sz w:val="19"/>
                <w:szCs w:val="19"/>
                <w:cs/>
                <w:lang w:val="en-GB"/>
              </w:rPr>
              <w:t>)</w:t>
            </w:r>
          </w:p>
        </w:tc>
      </w:tr>
      <w:tr w:rsidR="005E4E1D" w:rsidRPr="008334ED" w14:paraId="2FC02490" w14:textId="77777777" w:rsidTr="00803B81">
        <w:trPr>
          <w:trHeight w:val="283"/>
        </w:trPr>
        <w:tc>
          <w:tcPr>
            <w:tcW w:w="4895" w:type="dxa"/>
          </w:tcPr>
          <w:p w14:paraId="64E8E002" w14:textId="77777777" w:rsidR="007B0B0E" w:rsidRPr="008334ED" w:rsidRDefault="007B0B0E">
            <w:pPr>
              <w:spacing w:before="60" w:after="30" w:line="276" w:lineRule="auto"/>
              <w:ind w:right="-23"/>
              <w:jc w:val="thaiDistribute"/>
              <w:rPr>
                <w:rFonts w:ascii="Arial" w:hAnsi="Arial" w:cs="Arial"/>
                <w:sz w:val="19"/>
                <w:szCs w:val="19"/>
                <w:lang w:val="en-GB"/>
              </w:rPr>
            </w:pPr>
          </w:p>
        </w:tc>
        <w:tc>
          <w:tcPr>
            <w:tcW w:w="2042" w:type="dxa"/>
          </w:tcPr>
          <w:p w14:paraId="2F03C0C2" w14:textId="2D8C2B79" w:rsidR="007B0B0E" w:rsidRPr="008334ED" w:rsidRDefault="007B0B0E">
            <w:pPr>
              <w:pBdr>
                <w:bottom w:val="single" w:sz="4" w:space="1" w:color="auto"/>
              </w:pBdr>
              <w:spacing w:before="60" w:after="30" w:line="276" w:lineRule="auto"/>
              <w:ind w:right="-23"/>
              <w:jc w:val="center"/>
              <w:rPr>
                <w:rFonts w:ascii="Arial" w:hAnsi="Arial" w:cs="Arial"/>
                <w:sz w:val="19"/>
                <w:szCs w:val="19"/>
                <w:lang w:val="en-GB"/>
              </w:rPr>
            </w:pPr>
            <w:r w:rsidRPr="008334ED">
              <w:rPr>
                <w:rFonts w:ascii="Arial" w:hAnsi="Arial" w:cs="Arial"/>
                <w:sz w:val="19"/>
                <w:szCs w:val="19"/>
              </w:rPr>
              <w:t xml:space="preserve">Consolidated </w:t>
            </w:r>
            <w:r w:rsidR="008334ED" w:rsidRPr="008334ED">
              <w:rPr>
                <w:rFonts w:ascii="Arial" w:hAnsi="Arial" w:cs="Arial"/>
                <w:sz w:val="19"/>
                <w:szCs w:val="19"/>
              </w:rPr>
              <w:br/>
            </w:r>
            <w:r w:rsidRPr="008334ED">
              <w:rPr>
                <w:rFonts w:ascii="Arial" w:hAnsi="Arial" w:cs="Arial"/>
                <w:sz w:val="19"/>
                <w:szCs w:val="19"/>
              </w:rPr>
              <w:t>financial statement</w:t>
            </w:r>
          </w:p>
        </w:tc>
        <w:tc>
          <w:tcPr>
            <w:tcW w:w="2127" w:type="dxa"/>
          </w:tcPr>
          <w:p w14:paraId="2DF8757E" w14:textId="73D59CA9" w:rsidR="007B0B0E" w:rsidRPr="008334ED" w:rsidRDefault="007B0B0E">
            <w:pPr>
              <w:pBdr>
                <w:bottom w:val="single" w:sz="4" w:space="1" w:color="auto"/>
              </w:pBdr>
              <w:spacing w:before="60" w:after="30" w:line="276" w:lineRule="auto"/>
              <w:ind w:right="-23"/>
              <w:jc w:val="center"/>
              <w:rPr>
                <w:rFonts w:ascii="Arial" w:hAnsi="Arial" w:cs="Arial"/>
                <w:sz w:val="19"/>
                <w:szCs w:val="19"/>
                <w:lang w:val="en-GB"/>
              </w:rPr>
            </w:pPr>
            <w:r w:rsidRPr="008334ED">
              <w:rPr>
                <w:rFonts w:ascii="Arial" w:hAnsi="Arial" w:cs="Arial"/>
                <w:sz w:val="19"/>
                <w:szCs w:val="19"/>
              </w:rPr>
              <w:t xml:space="preserve">Separate </w:t>
            </w:r>
            <w:r w:rsidRPr="008334ED">
              <w:rPr>
                <w:rFonts w:ascii="Arial" w:hAnsi="Arial" w:cs="Arial"/>
                <w:sz w:val="19"/>
                <w:szCs w:val="19"/>
              </w:rPr>
              <w:br/>
              <w:t>financial statement</w:t>
            </w:r>
          </w:p>
        </w:tc>
      </w:tr>
      <w:tr w:rsidR="005E4E1D" w:rsidRPr="008334ED" w14:paraId="6ED4BA12" w14:textId="77777777" w:rsidTr="00803B81">
        <w:trPr>
          <w:trHeight w:val="283"/>
        </w:trPr>
        <w:tc>
          <w:tcPr>
            <w:tcW w:w="4895" w:type="dxa"/>
          </w:tcPr>
          <w:p w14:paraId="6C41C4F7" w14:textId="77777777" w:rsidR="007B0B0E" w:rsidRPr="008334ED" w:rsidRDefault="007B0B0E">
            <w:pPr>
              <w:spacing w:before="60" w:after="30" w:line="276" w:lineRule="auto"/>
              <w:ind w:right="-23"/>
              <w:jc w:val="thaiDistribute"/>
              <w:rPr>
                <w:rFonts w:ascii="Arial" w:hAnsi="Arial" w:cs="Arial"/>
                <w:sz w:val="19"/>
                <w:szCs w:val="19"/>
                <w:cs/>
              </w:rPr>
            </w:pPr>
          </w:p>
        </w:tc>
        <w:tc>
          <w:tcPr>
            <w:tcW w:w="2042" w:type="dxa"/>
          </w:tcPr>
          <w:p w14:paraId="322E3610" w14:textId="77777777" w:rsidR="007B0B0E" w:rsidRPr="008334ED" w:rsidRDefault="007B0B0E">
            <w:pPr>
              <w:spacing w:before="60" w:after="30" w:line="276" w:lineRule="auto"/>
              <w:ind w:right="-23"/>
              <w:jc w:val="right"/>
              <w:rPr>
                <w:rFonts w:ascii="Arial" w:hAnsi="Arial" w:cs="Arial"/>
                <w:sz w:val="19"/>
                <w:szCs w:val="19"/>
                <w:lang w:val="en-GB"/>
              </w:rPr>
            </w:pPr>
          </w:p>
        </w:tc>
        <w:tc>
          <w:tcPr>
            <w:tcW w:w="2127" w:type="dxa"/>
          </w:tcPr>
          <w:p w14:paraId="44DD09FB" w14:textId="77777777" w:rsidR="007B0B0E" w:rsidRPr="008334ED" w:rsidRDefault="007B0B0E">
            <w:pPr>
              <w:spacing w:before="60" w:after="30" w:line="276" w:lineRule="auto"/>
              <w:ind w:right="-23"/>
              <w:jc w:val="right"/>
              <w:rPr>
                <w:rFonts w:ascii="Arial" w:hAnsi="Arial" w:cs="Arial"/>
                <w:sz w:val="19"/>
                <w:szCs w:val="19"/>
                <w:lang w:val="en-GB"/>
              </w:rPr>
            </w:pPr>
          </w:p>
        </w:tc>
      </w:tr>
      <w:tr w:rsidR="00EB5A4C" w:rsidRPr="008334ED" w14:paraId="51AD1105" w14:textId="77777777" w:rsidTr="00803B81">
        <w:trPr>
          <w:trHeight w:val="340"/>
        </w:trPr>
        <w:tc>
          <w:tcPr>
            <w:tcW w:w="4895" w:type="dxa"/>
            <w:vAlign w:val="center"/>
          </w:tcPr>
          <w:p w14:paraId="71F34736" w14:textId="7FE0FEF7" w:rsidR="007B0B0E" w:rsidRPr="008334ED" w:rsidRDefault="007B0B0E">
            <w:pPr>
              <w:spacing w:before="60" w:after="30" w:line="276" w:lineRule="auto"/>
              <w:ind w:right="-23"/>
              <w:rPr>
                <w:rFonts w:ascii="Arial" w:hAnsi="Arial" w:cs="Arial"/>
                <w:sz w:val="19"/>
                <w:szCs w:val="19"/>
                <w:lang w:val="en-GB"/>
              </w:rPr>
            </w:pPr>
            <w:r w:rsidRPr="008334ED">
              <w:rPr>
                <w:rFonts w:ascii="Arial" w:hAnsi="Arial" w:cs="Arial"/>
                <w:sz w:val="19"/>
                <w:szCs w:val="19"/>
              </w:rPr>
              <w:t>Net book value as at 1 January</w:t>
            </w:r>
            <w:r w:rsidR="00BE5782" w:rsidRPr="008334ED">
              <w:rPr>
                <w:rFonts w:ascii="Arial" w:hAnsi="Arial" w:cs="Arial"/>
                <w:sz w:val="19"/>
                <w:szCs w:val="19"/>
              </w:rPr>
              <w:t xml:space="preserve"> 2025</w:t>
            </w:r>
          </w:p>
        </w:tc>
        <w:tc>
          <w:tcPr>
            <w:tcW w:w="2042" w:type="dxa"/>
            <w:vAlign w:val="center"/>
          </w:tcPr>
          <w:p w14:paraId="1CFFDA6E" w14:textId="5EAB5AEC" w:rsidR="007B0B0E" w:rsidRPr="008334ED" w:rsidRDefault="00E5774F">
            <w:pPr>
              <w:spacing w:before="60" w:after="30" w:line="276" w:lineRule="auto"/>
              <w:ind w:right="-23"/>
              <w:jc w:val="right"/>
              <w:rPr>
                <w:rFonts w:ascii="Arial" w:hAnsi="Arial" w:cs="Arial"/>
                <w:sz w:val="19"/>
                <w:szCs w:val="19"/>
                <w:lang w:val="en-GB"/>
              </w:rPr>
            </w:pPr>
            <w:r w:rsidRPr="008334ED">
              <w:rPr>
                <w:rFonts w:ascii="Arial" w:hAnsi="Arial" w:cs="Arial"/>
                <w:sz w:val="19"/>
                <w:szCs w:val="19"/>
                <w:lang w:val="en-GB"/>
              </w:rPr>
              <w:t>-</w:t>
            </w:r>
          </w:p>
        </w:tc>
        <w:tc>
          <w:tcPr>
            <w:tcW w:w="2127" w:type="dxa"/>
            <w:vAlign w:val="center"/>
          </w:tcPr>
          <w:p w14:paraId="185A0CE3" w14:textId="494FFA17" w:rsidR="007B0B0E" w:rsidRPr="008334ED" w:rsidRDefault="000D1BD1">
            <w:pPr>
              <w:spacing w:before="60" w:after="30" w:line="276" w:lineRule="auto"/>
              <w:ind w:right="-23"/>
              <w:jc w:val="right"/>
              <w:rPr>
                <w:rFonts w:ascii="Arial" w:hAnsi="Arial" w:cs="Arial"/>
                <w:sz w:val="19"/>
                <w:szCs w:val="19"/>
                <w:lang w:val="en-GB"/>
              </w:rPr>
            </w:pPr>
            <w:r w:rsidRPr="008334ED">
              <w:rPr>
                <w:rFonts w:ascii="Arial" w:hAnsi="Arial" w:cs="Arial"/>
                <w:sz w:val="19"/>
                <w:szCs w:val="19"/>
                <w:lang w:val="en-GB"/>
              </w:rPr>
              <w:t>-</w:t>
            </w:r>
          </w:p>
        </w:tc>
      </w:tr>
      <w:tr w:rsidR="00EB5A4C" w:rsidRPr="008334ED" w14:paraId="7492253C" w14:textId="77777777" w:rsidTr="00803B81">
        <w:trPr>
          <w:trHeight w:val="340"/>
        </w:trPr>
        <w:tc>
          <w:tcPr>
            <w:tcW w:w="4895" w:type="dxa"/>
            <w:vAlign w:val="center"/>
          </w:tcPr>
          <w:p w14:paraId="7772BB43" w14:textId="6DB560CC" w:rsidR="007B0B0E" w:rsidRPr="008334ED" w:rsidRDefault="007B0B0E">
            <w:pPr>
              <w:spacing w:before="60" w:after="30" w:line="276" w:lineRule="auto"/>
              <w:ind w:right="-23"/>
              <w:rPr>
                <w:rFonts w:ascii="Arial" w:hAnsi="Arial" w:cs="Arial"/>
                <w:sz w:val="19"/>
                <w:szCs w:val="19"/>
                <w:cs/>
              </w:rPr>
            </w:pPr>
            <w:r w:rsidRPr="008334ED">
              <w:rPr>
                <w:rFonts w:ascii="Arial" w:hAnsi="Arial" w:cs="Arial"/>
                <w:sz w:val="19"/>
                <w:szCs w:val="19"/>
              </w:rPr>
              <w:t>Addition from purchase</w:t>
            </w:r>
          </w:p>
        </w:tc>
        <w:tc>
          <w:tcPr>
            <w:tcW w:w="2042" w:type="dxa"/>
            <w:vAlign w:val="center"/>
          </w:tcPr>
          <w:p w14:paraId="0787005D" w14:textId="3067E643" w:rsidR="007B0B0E" w:rsidRPr="008334ED" w:rsidRDefault="00D7553F">
            <w:pPr>
              <w:spacing w:before="60" w:after="30" w:line="276" w:lineRule="auto"/>
              <w:ind w:right="-23"/>
              <w:jc w:val="right"/>
              <w:rPr>
                <w:rFonts w:ascii="Arial" w:hAnsi="Arial" w:cs="Arial"/>
                <w:sz w:val="19"/>
                <w:szCs w:val="19"/>
                <w:cs/>
                <w:lang w:val="en-GB"/>
              </w:rPr>
            </w:pPr>
            <w:r w:rsidRPr="008334ED">
              <w:rPr>
                <w:rFonts w:ascii="Arial" w:hAnsi="Arial" w:cs="Arial"/>
                <w:sz w:val="19"/>
                <w:szCs w:val="19"/>
                <w:lang w:val="en-GB"/>
              </w:rPr>
              <w:t>277,</w:t>
            </w:r>
            <w:r w:rsidR="001B5395" w:rsidRPr="008334ED">
              <w:rPr>
                <w:rFonts w:ascii="Arial" w:hAnsi="Arial" w:cs="Arial"/>
                <w:sz w:val="19"/>
                <w:szCs w:val="19"/>
                <w:lang w:val="en-GB"/>
              </w:rPr>
              <w:t>500</w:t>
            </w:r>
          </w:p>
        </w:tc>
        <w:tc>
          <w:tcPr>
            <w:tcW w:w="2127" w:type="dxa"/>
            <w:vAlign w:val="center"/>
          </w:tcPr>
          <w:p w14:paraId="2903098D" w14:textId="7FD964B8" w:rsidR="007B0B0E" w:rsidRPr="008334ED" w:rsidRDefault="00731C04">
            <w:pPr>
              <w:spacing w:before="60" w:after="30" w:line="276" w:lineRule="auto"/>
              <w:ind w:right="-23"/>
              <w:jc w:val="right"/>
              <w:rPr>
                <w:rFonts w:ascii="Arial" w:hAnsi="Arial" w:cs="Arial"/>
                <w:sz w:val="19"/>
                <w:szCs w:val="19"/>
                <w:cs/>
                <w:lang w:val="en-GB"/>
              </w:rPr>
            </w:pPr>
            <w:r w:rsidRPr="008334ED">
              <w:rPr>
                <w:rFonts w:ascii="Arial" w:hAnsi="Arial" w:cs="Arial"/>
                <w:sz w:val="19"/>
                <w:szCs w:val="19"/>
                <w:lang w:val="en-GB"/>
              </w:rPr>
              <w:t>80,000</w:t>
            </w:r>
          </w:p>
        </w:tc>
      </w:tr>
      <w:tr w:rsidR="00EB5A4C" w:rsidRPr="008334ED" w14:paraId="031A0C55" w14:textId="77777777" w:rsidTr="00803B81">
        <w:trPr>
          <w:trHeight w:val="340"/>
        </w:trPr>
        <w:tc>
          <w:tcPr>
            <w:tcW w:w="4895" w:type="dxa"/>
            <w:vAlign w:val="center"/>
          </w:tcPr>
          <w:p w14:paraId="2BC88C40" w14:textId="77777777" w:rsidR="007B0B0E" w:rsidRPr="008334ED" w:rsidRDefault="007B0B0E">
            <w:pPr>
              <w:spacing w:before="60" w:after="30" w:line="276" w:lineRule="auto"/>
              <w:ind w:right="-23"/>
              <w:rPr>
                <w:rFonts w:ascii="Arial" w:hAnsi="Arial" w:cs="Arial"/>
                <w:sz w:val="19"/>
                <w:szCs w:val="19"/>
                <w:cs/>
              </w:rPr>
            </w:pPr>
            <w:r w:rsidRPr="008334ED">
              <w:rPr>
                <w:rFonts w:ascii="Arial" w:hAnsi="Arial" w:cs="Arial"/>
                <w:color w:val="0D0D0D" w:themeColor="text1" w:themeTint="F2"/>
                <w:sz w:val="19"/>
                <w:szCs w:val="19"/>
              </w:rPr>
              <w:t>Increased from short-term loan repayment</w:t>
            </w:r>
          </w:p>
        </w:tc>
        <w:tc>
          <w:tcPr>
            <w:tcW w:w="2042" w:type="dxa"/>
            <w:vAlign w:val="center"/>
          </w:tcPr>
          <w:p w14:paraId="47B932DD" w14:textId="51D64377" w:rsidR="007B0B0E" w:rsidRPr="008334ED" w:rsidRDefault="00E5774F">
            <w:pPr>
              <w:spacing w:before="60" w:after="30" w:line="276" w:lineRule="auto"/>
              <w:ind w:right="-23"/>
              <w:jc w:val="right"/>
              <w:rPr>
                <w:rFonts w:ascii="Arial" w:hAnsi="Arial" w:cs="Arial"/>
                <w:sz w:val="19"/>
                <w:szCs w:val="19"/>
                <w:cs/>
                <w:lang w:val="en-GB"/>
              </w:rPr>
            </w:pPr>
            <w:r w:rsidRPr="008334ED">
              <w:rPr>
                <w:rFonts w:ascii="Arial" w:hAnsi="Arial" w:cs="Arial"/>
                <w:sz w:val="19"/>
                <w:szCs w:val="19"/>
                <w:lang w:val="en-GB"/>
              </w:rPr>
              <w:t>-</w:t>
            </w:r>
          </w:p>
        </w:tc>
        <w:tc>
          <w:tcPr>
            <w:tcW w:w="2127" w:type="dxa"/>
            <w:vAlign w:val="center"/>
          </w:tcPr>
          <w:p w14:paraId="1CA50E15" w14:textId="59DCE6E4" w:rsidR="007B0B0E" w:rsidRPr="008334ED" w:rsidRDefault="000D1BD1">
            <w:pPr>
              <w:spacing w:before="60" w:after="30" w:line="276" w:lineRule="auto"/>
              <w:ind w:right="-23"/>
              <w:jc w:val="right"/>
              <w:rPr>
                <w:rFonts w:ascii="Arial" w:hAnsi="Arial" w:cs="Arial"/>
                <w:sz w:val="19"/>
                <w:szCs w:val="19"/>
                <w:cs/>
                <w:lang w:val="en-GB"/>
              </w:rPr>
            </w:pPr>
            <w:r w:rsidRPr="008334ED">
              <w:rPr>
                <w:rFonts w:ascii="Arial" w:hAnsi="Arial" w:cs="Arial"/>
                <w:sz w:val="19"/>
                <w:szCs w:val="19"/>
                <w:lang w:val="en-GB"/>
              </w:rPr>
              <w:t>188,030</w:t>
            </w:r>
          </w:p>
        </w:tc>
      </w:tr>
      <w:tr w:rsidR="00EB5A4C" w:rsidRPr="008334ED" w14:paraId="4122F799" w14:textId="77777777" w:rsidTr="00803B81">
        <w:trPr>
          <w:trHeight w:val="340"/>
        </w:trPr>
        <w:tc>
          <w:tcPr>
            <w:tcW w:w="4895" w:type="dxa"/>
            <w:vAlign w:val="center"/>
          </w:tcPr>
          <w:p w14:paraId="491DD5EA" w14:textId="376026F3" w:rsidR="007B0B0E" w:rsidRPr="008334ED" w:rsidRDefault="0053403B" w:rsidP="001D2FBC">
            <w:pPr>
              <w:spacing w:before="60" w:after="30" w:line="276" w:lineRule="auto"/>
              <w:ind w:right="-23"/>
              <w:rPr>
                <w:rFonts w:ascii="Arial" w:hAnsi="Arial" w:cstheme="minorBidi"/>
                <w:sz w:val="19"/>
                <w:szCs w:val="19"/>
                <w:cs/>
              </w:rPr>
            </w:pPr>
            <w:r w:rsidRPr="008334ED">
              <w:rPr>
                <w:rFonts w:ascii="Arial" w:hAnsi="Arial" w:cs="Arial"/>
                <w:sz w:val="19"/>
                <w:szCs w:val="19"/>
              </w:rPr>
              <w:t xml:space="preserve">Loss from fair value measurement of </w:t>
            </w:r>
            <w:r w:rsidR="0022330C" w:rsidRPr="008334ED">
              <w:rPr>
                <w:rFonts w:ascii="Arial" w:hAnsi="Arial" w:cs="Arial"/>
                <w:sz w:val="19"/>
                <w:szCs w:val="19"/>
              </w:rPr>
              <w:t xml:space="preserve">digital assets </w:t>
            </w:r>
          </w:p>
        </w:tc>
        <w:tc>
          <w:tcPr>
            <w:tcW w:w="2042" w:type="dxa"/>
            <w:vAlign w:val="bottom"/>
          </w:tcPr>
          <w:p w14:paraId="18A43DD7" w14:textId="1CCA0BC5" w:rsidR="007B0B0E" w:rsidRPr="008334ED" w:rsidRDefault="00C859FB" w:rsidP="007D2C2C">
            <w:pPr>
              <w:pBdr>
                <w:bottom w:val="single" w:sz="4" w:space="1" w:color="auto"/>
              </w:pBdr>
              <w:spacing w:before="60" w:after="30" w:line="276" w:lineRule="auto"/>
              <w:jc w:val="right"/>
              <w:rPr>
                <w:rFonts w:ascii="Arial" w:hAnsi="Arial" w:cs="Arial"/>
                <w:sz w:val="19"/>
                <w:szCs w:val="19"/>
                <w:lang w:val="en-GB"/>
              </w:rPr>
            </w:pPr>
            <w:r w:rsidRPr="008334ED">
              <w:rPr>
                <w:rFonts w:ascii="Arial" w:hAnsi="Arial" w:cs="Arial"/>
                <w:sz w:val="19"/>
                <w:szCs w:val="19"/>
                <w:cs/>
                <w:lang w:val="en-GB"/>
              </w:rPr>
              <w:t>(</w:t>
            </w:r>
            <w:r w:rsidR="000802BD" w:rsidRPr="008334ED">
              <w:rPr>
                <w:rFonts w:ascii="Arial" w:hAnsi="Arial" w:cs="Arial"/>
                <w:sz w:val="19"/>
                <w:szCs w:val="19"/>
                <w:lang w:val="en-GB"/>
              </w:rPr>
              <w:t>69,197</w:t>
            </w:r>
            <w:r w:rsidRPr="008334ED">
              <w:rPr>
                <w:rFonts w:ascii="Arial" w:hAnsi="Arial" w:cs="Arial"/>
                <w:sz w:val="19"/>
                <w:szCs w:val="19"/>
                <w:cs/>
                <w:lang w:val="en-GB"/>
              </w:rPr>
              <w:t>)</w:t>
            </w:r>
          </w:p>
        </w:tc>
        <w:tc>
          <w:tcPr>
            <w:tcW w:w="2127" w:type="dxa"/>
            <w:vAlign w:val="bottom"/>
          </w:tcPr>
          <w:p w14:paraId="73C0A911" w14:textId="682879FF" w:rsidR="007B0B0E" w:rsidRPr="008334ED" w:rsidRDefault="000D1BD1" w:rsidP="007F670C">
            <w:pPr>
              <w:pBdr>
                <w:bottom w:val="single" w:sz="4" w:space="1" w:color="auto"/>
              </w:pBdr>
              <w:spacing w:before="60" w:after="30" w:line="276" w:lineRule="auto"/>
              <w:jc w:val="right"/>
              <w:rPr>
                <w:rFonts w:ascii="Arial" w:hAnsi="Arial" w:cs="Arial"/>
                <w:sz w:val="19"/>
                <w:szCs w:val="19"/>
                <w:lang w:val="en-GB"/>
              </w:rPr>
            </w:pPr>
            <w:r w:rsidRPr="008334ED">
              <w:rPr>
                <w:rFonts w:ascii="Arial" w:hAnsi="Arial" w:cs="Arial"/>
                <w:sz w:val="19"/>
                <w:szCs w:val="19"/>
                <w:cs/>
                <w:lang w:val="en-GB"/>
              </w:rPr>
              <w:t>(</w:t>
            </w:r>
            <w:r w:rsidR="000A0E3C" w:rsidRPr="008334ED">
              <w:rPr>
                <w:rFonts w:ascii="Arial" w:hAnsi="Arial" w:cs="Arial"/>
                <w:sz w:val="19"/>
                <w:szCs w:val="19"/>
                <w:lang w:val="en-GB"/>
              </w:rPr>
              <w:t>59,</w:t>
            </w:r>
            <w:r w:rsidR="00731C04" w:rsidRPr="008334ED">
              <w:rPr>
                <w:rFonts w:ascii="Arial" w:hAnsi="Arial" w:cs="Arial"/>
                <w:sz w:val="19"/>
                <w:szCs w:val="19"/>
                <w:lang w:val="en-GB"/>
              </w:rPr>
              <w:t>727</w:t>
            </w:r>
            <w:r w:rsidRPr="008334ED">
              <w:rPr>
                <w:rFonts w:ascii="Arial" w:hAnsi="Arial" w:cs="Arial"/>
                <w:sz w:val="19"/>
                <w:szCs w:val="19"/>
                <w:cs/>
                <w:lang w:val="en-GB"/>
              </w:rPr>
              <w:t>)</w:t>
            </w:r>
          </w:p>
        </w:tc>
      </w:tr>
      <w:tr w:rsidR="00EB5A4C" w:rsidRPr="008334ED" w14:paraId="1EDFDDD5" w14:textId="77777777" w:rsidTr="00803B81">
        <w:trPr>
          <w:trHeight w:val="340"/>
        </w:trPr>
        <w:tc>
          <w:tcPr>
            <w:tcW w:w="4895" w:type="dxa"/>
            <w:vAlign w:val="center"/>
          </w:tcPr>
          <w:p w14:paraId="75817D53" w14:textId="63CB3227" w:rsidR="007B0B0E" w:rsidRPr="008334ED" w:rsidRDefault="00076438">
            <w:pPr>
              <w:spacing w:before="60" w:after="30" w:line="276" w:lineRule="auto"/>
              <w:ind w:right="-23"/>
              <w:rPr>
                <w:rFonts w:ascii="Arial" w:hAnsi="Arial" w:cs="Arial"/>
                <w:sz w:val="19"/>
                <w:szCs w:val="19"/>
                <w:cs/>
              </w:rPr>
            </w:pPr>
            <w:r w:rsidRPr="008334ED">
              <w:rPr>
                <w:rFonts w:ascii="Arial" w:hAnsi="Arial" w:cs="Arial"/>
                <w:sz w:val="19"/>
                <w:szCs w:val="19"/>
              </w:rPr>
              <w:t xml:space="preserve">Net book value as at </w:t>
            </w:r>
            <w:r w:rsidRPr="008334ED">
              <w:rPr>
                <w:rFonts w:ascii="Arial" w:hAnsi="Arial" w:cs="Arial"/>
                <w:sz w:val="19"/>
                <w:szCs w:val="19"/>
                <w:lang w:val="en-GB"/>
              </w:rPr>
              <w:t>31 December 2025</w:t>
            </w:r>
          </w:p>
        </w:tc>
        <w:tc>
          <w:tcPr>
            <w:tcW w:w="2042" w:type="dxa"/>
            <w:vAlign w:val="center"/>
          </w:tcPr>
          <w:p w14:paraId="03B1C3B4" w14:textId="49CF863B" w:rsidR="007B0B0E" w:rsidRPr="008334ED" w:rsidRDefault="00393D0C" w:rsidP="00450B2E">
            <w:pPr>
              <w:pBdr>
                <w:bottom w:val="single" w:sz="12" w:space="1" w:color="auto"/>
              </w:pBdr>
              <w:spacing w:before="60" w:after="30" w:line="276" w:lineRule="auto"/>
              <w:ind w:right="-23"/>
              <w:jc w:val="right"/>
              <w:rPr>
                <w:rFonts w:ascii="Arial" w:hAnsi="Arial" w:cs="Arial"/>
                <w:sz w:val="19"/>
                <w:szCs w:val="19"/>
                <w:cs/>
                <w:lang w:val="en-GB"/>
              </w:rPr>
            </w:pPr>
            <w:r w:rsidRPr="008334ED">
              <w:rPr>
                <w:rFonts w:ascii="Arial" w:hAnsi="Arial" w:cs="Arial"/>
                <w:sz w:val="19"/>
                <w:szCs w:val="19"/>
                <w:lang w:val="en-GB"/>
              </w:rPr>
              <w:t>208,303</w:t>
            </w:r>
          </w:p>
        </w:tc>
        <w:tc>
          <w:tcPr>
            <w:tcW w:w="2127" w:type="dxa"/>
            <w:vAlign w:val="center"/>
          </w:tcPr>
          <w:p w14:paraId="67DCDB8F" w14:textId="4F33A58E" w:rsidR="007B0B0E" w:rsidRPr="008334ED" w:rsidRDefault="000A0E3C" w:rsidP="00450B2E">
            <w:pPr>
              <w:pBdr>
                <w:bottom w:val="single" w:sz="12" w:space="1" w:color="auto"/>
              </w:pBdr>
              <w:spacing w:before="60" w:after="30" w:line="276" w:lineRule="auto"/>
              <w:ind w:right="-23"/>
              <w:jc w:val="right"/>
              <w:rPr>
                <w:rFonts w:ascii="Arial" w:hAnsi="Arial" w:cs="Arial"/>
                <w:sz w:val="19"/>
                <w:szCs w:val="19"/>
                <w:cs/>
                <w:lang w:val="en-GB"/>
              </w:rPr>
            </w:pPr>
            <w:r w:rsidRPr="008334ED">
              <w:rPr>
                <w:rFonts w:ascii="Arial" w:hAnsi="Arial" w:cs="Arial"/>
                <w:sz w:val="19"/>
                <w:szCs w:val="19"/>
                <w:lang w:val="en-GB"/>
              </w:rPr>
              <w:t>208,30</w:t>
            </w:r>
            <w:r w:rsidR="00393D0C" w:rsidRPr="008334ED">
              <w:rPr>
                <w:rFonts w:ascii="Arial" w:hAnsi="Arial" w:cs="Arial"/>
                <w:sz w:val="19"/>
                <w:szCs w:val="19"/>
                <w:lang w:val="en-GB"/>
              </w:rPr>
              <w:t>3</w:t>
            </w:r>
          </w:p>
        </w:tc>
      </w:tr>
    </w:tbl>
    <w:p w14:paraId="477B45D6" w14:textId="77777777" w:rsidR="00B068DF" w:rsidRDefault="00B068DF" w:rsidP="00B068DF">
      <w:pPr>
        <w:spacing w:line="360" w:lineRule="auto"/>
        <w:ind w:right="-48"/>
        <w:jc w:val="thaiDistribute"/>
        <w:rPr>
          <w:rFonts w:ascii="Arial" w:hAnsi="Arial" w:cs="Arial"/>
          <w:sz w:val="19"/>
          <w:szCs w:val="19"/>
        </w:rPr>
      </w:pPr>
    </w:p>
    <w:p w14:paraId="04184133" w14:textId="48E4F0E7" w:rsidR="006E37EF" w:rsidRPr="00E935A4" w:rsidRDefault="00B068DF" w:rsidP="00E935A4">
      <w:pPr>
        <w:spacing w:line="360" w:lineRule="auto"/>
        <w:ind w:left="450"/>
        <w:jc w:val="thaiDistribute"/>
        <w:rPr>
          <w:rFonts w:ascii="Arial" w:hAnsi="Arial" w:cs="Arial"/>
          <w:sz w:val="19"/>
          <w:szCs w:val="19"/>
        </w:rPr>
      </w:pPr>
      <w:r w:rsidRPr="00E56B72">
        <w:rPr>
          <w:rFonts w:ascii="Arial" w:hAnsi="Arial" w:cs="Arial"/>
          <w:sz w:val="19"/>
          <w:szCs w:val="19"/>
        </w:rPr>
        <w:t>During the year 202</w:t>
      </w:r>
      <w:r w:rsidR="0052703C">
        <w:rPr>
          <w:rFonts w:ascii="Arial" w:hAnsi="Arial" w:cs="Arial"/>
          <w:sz w:val="19"/>
          <w:szCs w:val="19"/>
        </w:rPr>
        <w:t>5</w:t>
      </w:r>
      <w:r w:rsidRPr="00E56B72">
        <w:rPr>
          <w:rFonts w:ascii="Arial" w:hAnsi="Arial" w:cs="Arial"/>
          <w:sz w:val="19"/>
          <w:szCs w:val="19"/>
        </w:rPr>
        <w:t xml:space="preserve">, the Company received payment of short-term loan from </w:t>
      </w:r>
      <w:r w:rsidR="0052703C">
        <w:rPr>
          <w:rFonts w:ascii="Arial" w:hAnsi="Arial" w:cs="Arial"/>
          <w:sz w:val="19"/>
          <w:szCs w:val="19"/>
        </w:rPr>
        <w:t>Gift Hospitality</w:t>
      </w:r>
      <w:r w:rsidRPr="00E56B72">
        <w:rPr>
          <w:rFonts w:ascii="Arial" w:hAnsi="Arial" w:cs="Arial"/>
          <w:sz w:val="19"/>
          <w:szCs w:val="19"/>
        </w:rPr>
        <w:t xml:space="preserve"> Co., Ltd.</w:t>
      </w:r>
      <w:r>
        <w:rPr>
          <w:rFonts w:ascii="Arial" w:hAnsi="Arial" w:cs="Browallia New"/>
          <w:sz w:val="19"/>
          <w:szCs w:val="24"/>
        </w:rPr>
        <w:t xml:space="preserve"> </w:t>
      </w:r>
      <w:r w:rsidR="00442CFA">
        <w:rPr>
          <w:rFonts w:ascii="Arial" w:hAnsi="Arial" w:cs="Browallia New"/>
          <w:sz w:val="19"/>
          <w:szCs w:val="24"/>
        </w:rPr>
        <w:t xml:space="preserve">- </w:t>
      </w:r>
      <w:r w:rsidR="00442CFA" w:rsidRPr="00DB7528">
        <w:rPr>
          <w:rFonts w:ascii="Arial" w:hAnsi="Arial" w:cs="Arial"/>
          <w:sz w:val="19"/>
          <w:szCs w:val="19"/>
          <w:lang w:bidi="ar-SA"/>
        </w:rPr>
        <w:t>subsidiar</w:t>
      </w:r>
      <w:r w:rsidR="00442CFA">
        <w:rPr>
          <w:rFonts w:ascii="Arial" w:hAnsi="Arial" w:cs="Arial"/>
          <w:sz w:val="19"/>
          <w:szCs w:val="19"/>
          <w:lang w:bidi="ar-SA"/>
        </w:rPr>
        <w:t>y</w:t>
      </w:r>
      <w:r w:rsidRPr="00E56B72">
        <w:rPr>
          <w:rFonts w:ascii="Arial" w:hAnsi="Arial" w:cs="Arial"/>
          <w:sz w:val="19"/>
          <w:szCs w:val="19"/>
        </w:rPr>
        <w:t xml:space="preserve"> in the form of digital assets of </w:t>
      </w:r>
      <w:r w:rsidR="00E914D4">
        <w:rPr>
          <w:rFonts w:ascii="Arial" w:hAnsi="Arial" w:cs="Arial"/>
          <w:sz w:val="19"/>
          <w:szCs w:val="19"/>
        </w:rPr>
        <w:t>53</w:t>
      </w:r>
      <w:r w:rsidRPr="00E56B72">
        <w:rPr>
          <w:rFonts w:ascii="Arial" w:hAnsi="Arial" w:cs="Arial"/>
          <w:sz w:val="19"/>
          <w:szCs w:val="19"/>
        </w:rPr>
        <w:t xml:space="preserve"> BTC at the fair value on payment date totaling of Baht </w:t>
      </w:r>
      <w:r w:rsidR="00E914D4">
        <w:rPr>
          <w:rFonts w:ascii="Arial" w:hAnsi="Arial" w:cs="Arial"/>
          <w:sz w:val="19"/>
          <w:szCs w:val="19"/>
        </w:rPr>
        <w:t>188.03</w:t>
      </w:r>
      <w:r w:rsidRPr="00E56B72">
        <w:rPr>
          <w:rFonts w:ascii="Arial" w:hAnsi="Arial" w:cs="Arial"/>
          <w:sz w:val="19"/>
          <w:szCs w:val="19"/>
        </w:rPr>
        <w:t xml:space="preserve"> million.</w:t>
      </w:r>
    </w:p>
    <w:p w14:paraId="48C018EC" w14:textId="1AE0010B" w:rsidR="00B068DF" w:rsidRPr="00FF0D41" w:rsidRDefault="00EA0797" w:rsidP="00EA0797">
      <w:pPr>
        <w:tabs>
          <w:tab w:val="center" w:pos="4678"/>
        </w:tabs>
        <w:rPr>
          <w:rFonts w:ascii="Arial" w:hAnsi="Arial" w:cstheme="minorBidi"/>
          <w:sz w:val="19"/>
          <w:szCs w:val="19"/>
        </w:rPr>
        <w:sectPr w:rsidR="00B068DF" w:rsidRPr="00FF0D41" w:rsidSect="007B21A0">
          <w:headerReference w:type="default" r:id="rId11"/>
          <w:footerReference w:type="default" r:id="rId12"/>
          <w:pgSz w:w="11909" w:h="16834" w:code="9"/>
          <w:pgMar w:top="2342" w:right="1134" w:bottom="992" w:left="1418" w:header="810" w:footer="584" w:gutter="0"/>
          <w:pgNumType w:start="10"/>
          <w:cols w:space="720"/>
          <w:docGrid w:linePitch="381"/>
        </w:sectPr>
      </w:pPr>
      <w:r>
        <w:rPr>
          <w:rFonts w:ascii="Arial" w:hAnsi="Arial" w:cs="Arial"/>
          <w:sz w:val="19"/>
          <w:szCs w:val="19"/>
        </w:rPr>
        <w:tab/>
      </w:r>
    </w:p>
    <w:p w14:paraId="269CBFAE" w14:textId="6D8EF1D8" w:rsidR="000E7304" w:rsidRPr="00DB7528" w:rsidRDefault="000E7304" w:rsidP="000E7304">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B7528">
        <w:rPr>
          <w:rFonts w:ascii="Arial" w:hAnsi="Arial" w:cs="Arial"/>
          <w:b/>
          <w:bCs/>
          <w:color w:val="000000" w:themeColor="text1"/>
          <w:sz w:val="19"/>
          <w:szCs w:val="19"/>
          <w:lang w:val="en-GB"/>
        </w:rPr>
        <w:lastRenderedPageBreak/>
        <w:t>INVESTMENT IN SUBSIDIARIES</w:t>
      </w:r>
    </w:p>
    <w:p w14:paraId="4B858D86" w14:textId="77777777" w:rsidR="000E7304" w:rsidRPr="00DB7528" w:rsidRDefault="000E7304" w:rsidP="00F11A74">
      <w:pPr>
        <w:pStyle w:val="ListParagraph"/>
        <w:spacing w:after="0" w:line="360" w:lineRule="auto"/>
        <w:ind w:left="432"/>
        <w:jc w:val="thaiDistribute"/>
        <w:rPr>
          <w:rFonts w:ascii="Arial" w:hAnsi="Arial" w:cs="Arial"/>
          <w:sz w:val="20"/>
          <w:szCs w:val="20"/>
        </w:rPr>
      </w:pPr>
    </w:p>
    <w:tbl>
      <w:tblPr>
        <w:tblpPr w:leftFromText="180" w:rightFromText="180" w:vertAnchor="page" w:horzAnchor="page" w:tblpX="1262" w:tblpY="4036"/>
        <w:tblW w:w="14646" w:type="dxa"/>
        <w:tblLayout w:type="fixed"/>
        <w:tblLook w:val="01E0" w:firstRow="1" w:lastRow="1" w:firstColumn="1" w:lastColumn="1" w:noHBand="0" w:noVBand="0"/>
      </w:tblPr>
      <w:tblGrid>
        <w:gridCol w:w="2618"/>
        <w:gridCol w:w="1204"/>
        <w:gridCol w:w="1133"/>
        <w:gridCol w:w="1190"/>
        <w:gridCol w:w="1226"/>
        <w:gridCol w:w="1228"/>
        <w:gridCol w:w="1134"/>
        <w:gridCol w:w="1232"/>
        <w:gridCol w:w="1138"/>
        <w:gridCol w:w="1269"/>
        <w:gridCol w:w="1274"/>
      </w:tblGrid>
      <w:tr w:rsidR="006A457A" w:rsidRPr="003770D8" w14:paraId="47373A2E" w14:textId="77777777" w:rsidTr="00F87ECA">
        <w:trPr>
          <w:tblHeader/>
        </w:trPr>
        <w:tc>
          <w:tcPr>
            <w:tcW w:w="2618" w:type="dxa"/>
            <w:vAlign w:val="bottom"/>
          </w:tcPr>
          <w:p w14:paraId="1D366221" w14:textId="77777777" w:rsidR="006A457A" w:rsidRPr="003770D8" w:rsidRDefault="006A457A" w:rsidP="00901B02">
            <w:pPr>
              <w:spacing w:before="60" w:after="30" w:line="276" w:lineRule="auto"/>
              <w:ind w:left="135"/>
              <w:rPr>
                <w:rFonts w:ascii="Arial" w:eastAsia="Arial Unicode MS" w:hAnsi="Arial" w:cs="Arial"/>
                <w:sz w:val="16"/>
                <w:szCs w:val="16"/>
              </w:rPr>
            </w:pPr>
          </w:p>
        </w:tc>
        <w:tc>
          <w:tcPr>
            <w:tcW w:w="12028" w:type="dxa"/>
            <w:gridSpan w:val="10"/>
          </w:tcPr>
          <w:p w14:paraId="4A5F5B1D" w14:textId="77777777" w:rsidR="006A457A" w:rsidRPr="00015D6D" w:rsidRDefault="006A457A" w:rsidP="00503DB2">
            <w:pPr>
              <w:pBdr>
                <w:bottom w:val="single" w:sz="4" w:space="1" w:color="auto"/>
              </w:pBdr>
              <w:spacing w:before="60" w:after="30" w:line="276" w:lineRule="auto"/>
              <w:ind w:left="-137"/>
              <w:jc w:val="right"/>
              <w:rPr>
                <w:rFonts w:ascii="Arial" w:eastAsia="Arial Unicode MS" w:hAnsi="Arial" w:cs="Arial"/>
                <w:spacing w:val="-4"/>
                <w:sz w:val="16"/>
                <w:szCs w:val="16"/>
              </w:rPr>
            </w:pPr>
            <w:r w:rsidRPr="00015D6D">
              <w:rPr>
                <w:rFonts w:ascii="Arial" w:eastAsia="Arial Unicode MS" w:hAnsi="Arial" w:cs="Arial"/>
                <w:spacing w:val="-4"/>
                <w:sz w:val="16"/>
                <w:szCs w:val="16"/>
              </w:rPr>
              <w:t>(Unit: Thousand Baht)</w:t>
            </w:r>
          </w:p>
        </w:tc>
      </w:tr>
      <w:tr w:rsidR="006A457A" w:rsidRPr="003770D8" w14:paraId="0AD66F03" w14:textId="77777777" w:rsidTr="00F87ECA">
        <w:trPr>
          <w:tblHeader/>
        </w:trPr>
        <w:tc>
          <w:tcPr>
            <w:tcW w:w="2618" w:type="dxa"/>
            <w:vAlign w:val="bottom"/>
          </w:tcPr>
          <w:p w14:paraId="2CBFDDF7" w14:textId="77777777" w:rsidR="006A457A" w:rsidRPr="003770D8" w:rsidRDefault="006A457A" w:rsidP="00901B02">
            <w:pPr>
              <w:spacing w:before="60" w:after="30" w:line="276" w:lineRule="auto"/>
              <w:ind w:left="135"/>
              <w:rPr>
                <w:rFonts w:ascii="Arial" w:eastAsia="Arial Unicode MS" w:hAnsi="Arial" w:cs="Arial"/>
                <w:sz w:val="16"/>
                <w:szCs w:val="16"/>
              </w:rPr>
            </w:pPr>
          </w:p>
        </w:tc>
        <w:tc>
          <w:tcPr>
            <w:tcW w:w="12028" w:type="dxa"/>
            <w:gridSpan w:val="10"/>
          </w:tcPr>
          <w:p w14:paraId="57B30BBE" w14:textId="08F139E6" w:rsidR="006A457A" w:rsidRPr="003770D8" w:rsidRDefault="006A457A" w:rsidP="00901B02">
            <w:pPr>
              <w:pBdr>
                <w:bottom w:val="single" w:sz="4" w:space="1" w:color="auto"/>
              </w:pBdr>
              <w:spacing w:before="60" w:after="30" w:line="276" w:lineRule="auto"/>
              <w:ind w:left="-137"/>
              <w:jc w:val="center"/>
              <w:rPr>
                <w:rFonts w:ascii="Arial" w:eastAsia="Calibri" w:hAnsi="Arial" w:cs="Arial"/>
                <w:spacing w:val="-2"/>
                <w:sz w:val="16"/>
                <w:szCs w:val="16"/>
                <w:lang w:eastAsia="en-US"/>
              </w:rPr>
            </w:pPr>
            <w:r w:rsidRPr="003770D8">
              <w:rPr>
                <w:rFonts w:ascii="Arial" w:eastAsia="Calibri" w:hAnsi="Arial" w:cs="Arial"/>
                <w:spacing w:val="-2"/>
                <w:sz w:val="16"/>
                <w:szCs w:val="16"/>
                <w:lang w:eastAsia="en-US"/>
              </w:rPr>
              <w:t xml:space="preserve">Separate </w:t>
            </w:r>
            <w:r w:rsidR="00091762">
              <w:rPr>
                <w:rFonts w:ascii="Arial" w:eastAsia="Calibri" w:hAnsi="Arial" w:cs="Arial"/>
                <w:spacing w:val="-2"/>
                <w:sz w:val="16"/>
                <w:szCs w:val="16"/>
                <w:lang w:eastAsia="en-US"/>
              </w:rPr>
              <w:t>financial statements</w:t>
            </w:r>
          </w:p>
        </w:tc>
      </w:tr>
      <w:tr w:rsidR="006A457A" w:rsidRPr="003770D8" w14:paraId="4319DA9F" w14:textId="77777777" w:rsidTr="00901B02">
        <w:trPr>
          <w:trHeight w:val="283"/>
          <w:tblHeader/>
        </w:trPr>
        <w:tc>
          <w:tcPr>
            <w:tcW w:w="2618" w:type="dxa"/>
            <w:vAlign w:val="bottom"/>
          </w:tcPr>
          <w:p w14:paraId="5F6D8AA6" w14:textId="77777777" w:rsidR="006A457A" w:rsidRPr="003770D8" w:rsidRDefault="006A457A" w:rsidP="00901B02">
            <w:pPr>
              <w:spacing w:before="60" w:after="30" w:line="276" w:lineRule="auto"/>
              <w:ind w:left="135"/>
              <w:rPr>
                <w:rFonts w:ascii="Arial" w:eastAsia="Arial Unicode MS" w:hAnsi="Arial" w:cs="Arial"/>
                <w:sz w:val="16"/>
                <w:szCs w:val="16"/>
              </w:rPr>
            </w:pPr>
          </w:p>
        </w:tc>
        <w:tc>
          <w:tcPr>
            <w:tcW w:w="2337" w:type="dxa"/>
            <w:gridSpan w:val="2"/>
            <w:vAlign w:val="bottom"/>
          </w:tcPr>
          <w:p w14:paraId="086CE3DD" w14:textId="77777777" w:rsidR="006A457A" w:rsidRPr="003770D8" w:rsidRDefault="006A457A" w:rsidP="00901B02">
            <w:pPr>
              <w:pBdr>
                <w:bottom w:val="single" w:sz="4" w:space="1" w:color="auto"/>
              </w:pBdr>
              <w:spacing w:before="60" w:after="30" w:line="276" w:lineRule="auto"/>
              <w:ind w:left="-137"/>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Shareholder</w:t>
            </w:r>
            <w:r>
              <w:rPr>
                <w:rFonts w:ascii="Arial" w:eastAsia="Calibri" w:hAnsi="Arial" w:cs="Arial"/>
                <w:spacing w:val="-2"/>
                <w:sz w:val="16"/>
                <w:szCs w:val="16"/>
                <w:lang w:eastAsia="en-US"/>
              </w:rPr>
              <w:t>s’</w:t>
            </w:r>
          </w:p>
        </w:tc>
        <w:tc>
          <w:tcPr>
            <w:tcW w:w="2416" w:type="dxa"/>
            <w:gridSpan w:val="2"/>
            <w:vAlign w:val="bottom"/>
          </w:tcPr>
          <w:p w14:paraId="546E5BCB" w14:textId="77777777" w:rsidR="006A457A" w:rsidRPr="003770D8" w:rsidRDefault="006A457A" w:rsidP="00901B02">
            <w:pPr>
              <w:pBdr>
                <w:bottom w:val="single" w:sz="4" w:space="1" w:color="auto"/>
              </w:pBdr>
              <w:spacing w:before="60" w:after="30" w:line="276" w:lineRule="auto"/>
              <w:ind w:left="-21" w:right="8"/>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Paid up capital</w:t>
            </w:r>
          </w:p>
        </w:tc>
        <w:tc>
          <w:tcPr>
            <w:tcW w:w="2362" w:type="dxa"/>
            <w:gridSpan w:val="2"/>
            <w:vAlign w:val="bottom"/>
          </w:tcPr>
          <w:p w14:paraId="28C451AA" w14:textId="77777777" w:rsidR="006A457A" w:rsidRPr="003770D8" w:rsidRDefault="006A457A" w:rsidP="00901B02">
            <w:pPr>
              <w:pBdr>
                <w:bottom w:val="single" w:sz="4" w:space="1" w:color="auto"/>
              </w:pBdr>
              <w:spacing w:before="60" w:after="30" w:line="276" w:lineRule="auto"/>
              <w:ind w:left="-29"/>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Cost method</w:t>
            </w:r>
          </w:p>
        </w:tc>
        <w:tc>
          <w:tcPr>
            <w:tcW w:w="2370" w:type="dxa"/>
            <w:gridSpan w:val="2"/>
            <w:vAlign w:val="bottom"/>
          </w:tcPr>
          <w:p w14:paraId="0E7DB536" w14:textId="77777777" w:rsidR="006A457A" w:rsidRPr="003770D8" w:rsidRDefault="006A457A" w:rsidP="00901B02">
            <w:pPr>
              <w:pBdr>
                <w:bottom w:val="single" w:sz="4" w:space="1" w:color="auto"/>
              </w:pBdr>
              <w:spacing w:before="60" w:after="30" w:line="276" w:lineRule="auto"/>
              <w:ind w:left="-29"/>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Allowance for impairment</w:t>
            </w:r>
          </w:p>
        </w:tc>
        <w:tc>
          <w:tcPr>
            <w:tcW w:w="2543" w:type="dxa"/>
            <w:gridSpan w:val="2"/>
            <w:vAlign w:val="bottom"/>
          </w:tcPr>
          <w:p w14:paraId="079D92EA" w14:textId="77777777" w:rsidR="006A457A" w:rsidRPr="003770D8" w:rsidRDefault="006A457A" w:rsidP="00901B02">
            <w:pPr>
              <w:pBdr>
                <w:bottom w:val="single" w:sz="4" w:space="1" w:color="auto"/>
              </w:pBdr>
              <w:spacing w:before="60" w:after="30" w:line="276" w:lineRule="auto"/>
              <w:ind w:left="-29"/>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Carrying value</w:t>
            </w:r>
          </w:p>
        </w:tc>
      </w:tr>
      <w:tr w:rsidR="00F87ECA" w:rsidRPr="003770D8" w14:paraId="66E52277" w14:textId="77777777" w:rsidTr="00F87ECA">
        <w:trPr>
          <w:trHeight w:val="319"/>
          <w:tblHeader/>
        </w:trPr>
        <w:tc>
          <w:tcPr>
            <w:tcW w:w="2618" w:type="dxa"/>
            <w:vAlign w:val="bottom"/>
          </w:tcPr>
          <w:p w14:paraId="51E4E7C4" w14:textId="77777777" w:rsidR="00F87ECA" w:rsidRPr="003770D8" w:rsidRDefault="00F87ECA" w:rsidP="00F87ECA">
            <w:pPr>
              <w:spacing w:before="60" w:after="30" w:line="276" w:lineRule="auto"/>
              <w:ind w:left="135"/>
              <w:rPr>
                <w:rFonts w:ascii="Arial" w:eastAsia="Arial Unicode MS" w:hAnsi="Arial" w:cs="Arial"/>
                <w:sz w:val="16"/>
                <w:szCs w:val="16"/>
              </w:rPr>
            </w:pPr>
          </w:p>
        </w:tc>
        <w:tc>
          <w:tcPr>
            <w:tcW w:w="1204" w:type="dxa"/>
            <w:vAlign w:val="bottom"/>
          </w:tcPr>
          <w:p w14:paraId="559C3A85" w14:textId="3ABD9B1C" w:rsidR="00F87ECA" w:rsidRPr="003770D8" w:rsidRDefault="00F87ECA" w:rsidP="00F87ECA">
            <w:pPr>
              <w:pBdr>
                <w:bottom w:val="single" w:sz="4" w:space="1" w:color="auto"/>
              </w:pBdr>
              <w:spacing w:before="60" w:after="30" w:line="276" w:lineRule="auto"/>
              <w:ind w:left="-78" w:right="-22"/>
              <w:jc w:val="center"/>
              <w:rPr>
                <w:rFonts w:ascii="Arial" w:eastAsia="Arial Unicode MS" w:hAnsi="Arial" w:cs="Arial"/>
                <w:b/>
                <w:bCs/>
                <w:snapToGrid w:val="0"/>
                <w:sz w:val="16"/>
                <w:szCs w:val="16"/>
                <w:lang w:eastAsia="th-TH"/>
              </w:rPr>
            </w:pPr>
            <w:r w:rsidRPr="003770D8">
              <w:rPr>
                <w:rFonts w:ascii="Arial" w:eastAsia="Calibri" w:hAnsi="Arial" w:cs="Arial"/>
                <w:spacing w:val="-2"/>
                <w:sz w:val="16"/>
                <w:szCs w:val="16"/>
                <w:lang w:val="en-GB" w:eastAsia="en-US"/>
              </w:rPr>
              <w:t>2025</w:t>
            </w:r>
          </w:p>
        </w:tc>
        <w:tc>
          <w:tcPr>
            <w:tcW w:w="1133" w:type="dxa"/>
            <w:vAlign w:val="bottom"/>
          </w:tcPr>
          <w:p w14:paraId="657DE4DE" w14:textId="51348EDD" w:rsidR="00F87ECA" w:rsidRPr="003770D8" w:rsidRDefault="00F87ECA" w:rsidP="00F87ECA">
            <w:pPr>
              <w:pBdr>
                <w:bottom w:val="single" w:sz="4" w:space="1" w:color="auto"/>
              </w:pBdr>
              <w:spacing w:before="60" w:after="30" w:line="276" w:lineRule="auto"/>
              <w:ind w:left="-29" w:right="-72"/>
              <w:jc w:val="center"/>
              <w:rPr>
                <w:rFonts w:ascii="Arial" w:eastAsia="Arial Unicode MS" w:hAnsi="Arial" w:cs="Arial"/>
                <w:b/>
                <w:bCs/>
                <w:snapToGrid w:val="0"/>
                <w:sz w:val="16"/>
                <w:szCs w:val="16"/>
                <w:cs/>
                <w:lang w:eastAsia="th-TH"/>
              </w:rPr>
            </w:pPr>
            <w:r w:rsidRPr="003770D8">
              <w:rPr>
                <w:rFonts w:ascii="Arial" w:eastAsia="Calibri" w:hAnsi="Arial" w:cs="Arial"/>
                <w:spacing w:val="-2"/>
                <w:sz w:val="16"/>
                <w:szCs w:val="16"/>
                <w:lang w:eastAsia="en-US"/>
              </w:rPr>
              <w:t>2024</w:t>
            </w:r>
          </w:p>
        </w:tc>
        <w:tc>
          <w:tcPr>
            <w:tcW w:w="1190" w:type="dxa"/>
            <w:vAlign w:val="bottom"/>
          </w:tcPr>
          <w:p w14:paraId="29C20FB6" w14:textId="460937FF" w:rsidR="00F87ECA" w:rsidRPr="003770D8" w:rsidRDefault="00F87ECA" w:rsidP="00F87ECA">
            <w:pPr>
              <w:pBdr>
                <w:bottom w:val="single" w:sz="4" w:space="1" w:color="auto"/>
              </w:pBdr>
              <w:spacing w:before="60" w:after="30" w:line="276" w:lineRule="auto"/>
              <w:ind w:right="-11"/>
              <w:jc w:val="center"/>
              <w:rPr>
                <w:rFonts w:ascii="Arial" w:eastAsia="Arial Unicode MS" w:hAnsi="Arial" w:cs="Arial"/>
                <w:b/>
                <w:bCs/>
                <w:spacing w:val="-4"/>
                <w:sz w:val="16"/>
                <w:szCs w:val="16"/>
              </w:rPr>
            </w:pPr>
            <w:r w:rsidRPr="003770D8">
              <w:rPr>
                <w:rFonts w:ascii="Arial" w:eastAsia="Calibri" w:hAnsi="Arial" w:cs="Arial"/>
                <w:spacing w:val="-2"/>
                <w:sz w:val="16"/>
                <w:szCs w:val="16"/>
                <w:lang w:val="en-GB" w:eastAsia="en-US"/>
              </w:rPr>
              <w:t>2025</w:t>
            </w:r>
          </w:p>
        </w:tc>
        <w:tc>
          <w:tcPr>
            <w:tcW w:w="1226" w:type="dxa"/>
            <w:vAlign w:val="bottom"/>
          </w:tcPr>
          <w:p w14:paraId="14E184A6" w14:textId="43709D79" w:rsidR="00F87ECA" w:rsidRPr="003770D8" w:rsidRDefault="00F87ECA" w:rsidP="00F87ECA">
            <w:pPr>
              <w:pBdr>
                <w:bottom w:val="single" w:sz="4" w:space="1" w:color="auto"/>
              </w:pBdr>
              <w:spacing w:before="60" w:after="30" w:line="276" w:lineRule="auto"/>
              <w:ind w:right="-11"/>
              <w:jc w:val="center"/>
              <w:rPr>
                <w:rFonts w:ascii="Arial" w:eastAsia="Arial Unicode MS" w:hAnsi="Arial" w:cs="Arial"/>
                <w:b/>
                <w:bCs/>
                <w:spacing w:val="-4"/>
                <w:sz w:val="16"/>
                <w:szCs w:val="16"/>
              </w:rPr>
            </w:pPr>
            <w:r w:rsidRPr="003770D8">
              <w:rPr>
                <w:rFonts w:ascii="Arial" w:eastAsia="Calibri" w:hAnsi="Arial" w:cs="Arial"/>
                <w:spacing w:val="-2"/>
                <w:sz w:val="16"/>
                <w:szCs w:val="16"/>
                <w:lang w:eastAsia="en-US"/>
              </w:rPr>
              <w:t>2024</w:t>
            </w:r>
          </w:p>
        </w:tc>
        <w:tc>
          <w:tcPr>
            <w:tcW w:w="1228" w:type="dxa"/>
            <w:vAlign w:val="bottom"/>
          </w:tcPr>
          <w:p w14:paraId="2AAA8B61" w14:textId="6AB60973" w:rsidR="00F87ECA" w:rsidRPr="003770D8" w:rsidRDefault="00F87ECA" w:rsidP="00F87ECA">
            <w:pPr>
              <w:pBdr>
                <w:bottom w:val="single" w:sz="4" w:space="1" w:color="auto"/>
              </w:pBdr>
              <w:spacing w:before="60" w:after="30" w:line="276" w:lineRule="auto"/>
              <w:ind w:left="-29" w:right="-11"/>
              <w:jc w:val="center"/>
              <w:rPr>
                <w:rFonts w:ascii="Arial" w:eastAsia="Arial Unicode MS" w:hAnsi="Arial" w:cs="Arial"/>
                <w:b/>
                <w:bCs/>
                <w:spacing w:val="-4"/>
                <w:sz w:val="16"/>
                <w:szCs w:val="16"/>
              </w:rPr>
            </w:pPr>
            <w:r w:rsidRPr="003770D8">
              <w:rPr>
                <w:rFonts w:ascii="Arial" w:eastAsia="Calibri" w:hAnsi="Arial" w:cs="Arial"/>
                <w:spacing w:val="-2"/>
                <w:sz w:val="16"/>
                <w:szCs w:val="16"/>
                <w:lang w:val="en-GB" w:eastAsia="en-US"/>
              </w:rPr>
              <w:t>2025</w:t>
            </w:r>
          </w:p>
        </w:tc>
        <w:tc>
          <w:tcPr>
            <w:tcW w:w="1134" w:type="dxa"/>
            <w:vAlign w:val="bottom"/>
          </w:tcPr>
          <w:p w14:paraId="6BB1CF1E" w14:textId="5B9A37AC" w:rsidR="00F87ECA" w:rsidRPr="003770D8" w:rsidRDefault="00F87ECA" w:rsidP="00F87ECA">
            <w:pPr>
              <w:pBdr>
                <w:bottom w:val="single" w:sz="4" w:space="1" w:color="auto"/>
              </w:pBdr>
              <w:spacing w:before="60" w:after="30" w:line="276" w:lineRule="auto"/>
              <w:ind w:left="-29" w:right="-11"/>
              <w:jc w:val="center"/>
              <w:rPr>
                <w:rFonts w:ascii="Arial" w:eastAsia="Arial Unicode MS" w:hAnsi="Arial" w:cs="Arial"/>
                <w:b/>
                <w:bCs/>
                <w:spacing w:val="-4"/>
                <w:sz w:val="16"/>
                <w:szCs w:val="16"/>
              </w:rPr>
            </w:pPr>
            <w:r w:rsidRPr="003770D8">
              <w:rPr>
                <w:rFonts w:ascii="Arial" w:eastAsia="Calibri" w:hAnsi="Arial" w:cs="Arial"/>
                <w:spacing w:val="-2"/>
                <w:sz w:val="16"/>
                <w:szCs w:val="16"/>
                <w:lang w:eastAsia="en-US"/>
              </w:rPr>
              <w:t>2024</w:t>
            </w:r>
          </w:p>
        </w:tc>
        <w:tc>
          <w:tcPr>
            <w:tcW w:w="1232" w:type="dxa"/>
            <w:vAlign w:val="bottom"/>
          </w:tcPr>
          <w:p w14:paraId="1F63ABA9" w14:textId="64957C7B" w:rsidR="00F87ECA" w:rsidRPr="003770D8" w:rsidRDefault="00F87ECA" w:rsidP="00F87ECA">
            <w:pPr>
              <w:pBdr>
                <w:bottom w:val="single" w:sz="4" w:space="1" w:color="auto"/>
              </w:pBdr>
              <w:tabs>
                <w:tab w:val="right" w:pos="1064"/>
              </w:tabs>
              <w:spacing w:before="60" w:after="30" w:line="276" w:lineRule="auto"/>
              <w:ind w:left="-29" w:right="-11"/>
              <w:jc w:val="center"/>
              <w:rPr>
                <w:rFonts w:ascii="Arial" w:eastAsia="Arial Unicode MS" w:hAnsi="Arial" w:cs="Arial"/>
                <w:b/>
                <w:bCs/>
                <w:spacing w:val="-4"/>
                <w:sz w:val="16"/>
                <w:szCs w:val="16"/>
              </w:rPr>
            </w:pPr>
            <w:r w:rsidRPr="003770D8">
              <w:rPr>
                <w:rFonts w:ascii="Arial" w:eastAsia="Calibri" w:hAnsi="Arial" w:cs="Arial"/>
                <w:spacing w:val="-2"/>
                <w:sz w:val="16"/>
                <w:szCs w:val="16"/>
                <w:lang w:val="en-GB" w:eastAsia="en-US"/>
              </w:rPr>
              <w:t>2025</w:t>
            </w:r>
          </w:p>
        </w:tc>
        <w:tc>
          <w:tcPr>
            <w:tcW w:w="1138" w:type="dxa"/>
            <w:vAlign w:val="bottom"/>
          </w:tcPr>
          <w:p w14:paraId="4DBD2C50" w14:textId="14E1920C" w:rsidR="00F87ECA" w:rsidRPr="003770D8" w:rsidRDefault="00F87ECA" w:rsidP="00F87ECA">
            <w:pPr>
              <w:pBdr>
                <w:bottom w:val="single" w:sz="4" w:space="1" w:color="auto"/>
              </w:pBdr>
              <w:spacing w:before="60" w:after="30" w:line="276" w:lineRule="auto"/>
              <w:ind w:left="-29" w:right="-11"/>
              <w:jc w:val="center"/>
              <w:rPr>
                <w:rFonts w:ascii="Arial" w:eastAsia="Arial Unicode MS" w:hAnsi="Arial" w:cs="Arial"/>
                <w:b/>
                <w:bCs/>
                <w:spacing w:val="-4"/>
                <w:sz w:val="16"/>
                <w:szCs w:val="16"/>
              </w:rPr>
            </w:pPr>
            <w:r w:rsidRPr="003770D8">
              <w:rPr>
                <w:rFonts w:ascii="Arial" w:eastAsia="Calibri" w:hAnsi="Arial" w:cs="Arial"/>
                <w:spacing w:val="-2"/>
                <w:sz w:val="16"/>
                <w:szCs w:val="16"/>
                <w:lang w:eastAsia="en-US"/>
              </w:rPr>
              <w:t>2024</w:t>
            </w:r>
          </w:p>
        </w:tc>
        <w:tc>
          <w:tcPr>
            <w:tcW w:w="1269" w:type="dxa"/>
            <w:vAlign w:val="bottom"/>
          </w:tcPr>
          <w:p w14:paraId="6D59E28F" w14:textId="55D5769D" w:rsidR="00F87ECA" w:rsidRPr="003770D8" w:rsidRDefault="00F87ECA" w:rsidP="00F87ECA">
            <w:pPr>
              <w:pBdr>
                <w:bottom w:val="single" w:sz="4" w:space="1" w:color="auto"/>
              </w:pBdr>
              <w:spacing w:before="60" w:after="30" w:line="276" w:lineRule="auto"/>
              <w:ind w:right="-11"/>
              <w:jc w:val="center"/>
              <w:rPr>
                <w:rFonts w:ascii="Arial" w:eastAsia="Arial Unicode MS" w:hAnsi="Arial" w:cs="Arial"/>
                <w:b/>
                <w:bCs/>
                <w:snapToGrid w:val="0"/>
                <w:sz w:val="16"/>
                <w:szCs w:val="16"/>
                <w:lang w:val="en-GB" w:eastAsia="th-TH"/>
              </w:rPr>
            </w:pPr>
            <w:r w:rsidRPr="003770D8">
              <w:rPr>
                <w:rFonts w:ascii="Arial" w:eastAsia="Calibri" w:hAnsi="Arial" w:cs="Arial"/>
                <w:spacing w:val="-2"/>
                <w:sz w:val="16"/>
                <w:szCs w:val="16"/>
                <w:lang w:val="en-GB" w:eastAsia="en-US"/>
              </w:rPr>
              <w:t>2025</w:t>
            </w:r>
          </w:p>
        </w:tc>
        <w:tc>
          <w:tcPr>
            <w:tcW w:w="1274" w:type="dxa"/>
            <w:vAlign w:val="bottom"/>
          </w:tcPr>
          <w:p w14:paraId="2C557E90" w14:textId="07D2BD27" w:rsidR="00F87ECA" w:rsidRPr="003770D8" w:rsidRDefault="00F87ECA" w:rsidP="00F87ECA">
            <w:pPr>
              <w:pBdr>
                <w:bottom w:val="single" w:sz="4" w:space="1" w:color="auto"/>
              </w:pBdr>
              <w:spacing w:before="60" w:after="30" w:line="276" w:lineRule="auto"/>
              <w:ind w:right="-11"/>
              <w:jc w:val="center"/>
              <w:rPr>
                <w:rFonts w:ascii="Arial" w:eastAsia="Arial Unicode MS" w:hAnsi="Arial" w:cs="Arial"/>
                <w:b/>
                <w:bCs/>
                <w:spacing w:val="-4"/>
                <w:sz w:val="16"/>
                <w:szCs w:val="16"/>
              </w:rPr>
            </w:pPr>
            <w:r w:rsidRPr="003770D8">
              <w:rPr>
                <w:rFonts w:ascii="Arial" w:eastAsia="Calibri" w:hAnsi="Arial" w:cs="Arial"/>
                <w:spacing w:val="-2"/>
                <w:sz w:val="16"/>
                <w:szCs w:val="16"/>
                <w:lang w:eastAsia="en-US"/>
              </w:rPr>
              <w:t>2024</w:t>
            </w:r>
          </w:p>
        </w:tc>
      </w:tr>
      <w:tr w:rsidR="006A457A" w:rsidRPr="003770D8" w14:paraId="51E936C8" w14:textId="77777777" w:rsidTr="00901B02">
        <w:trPr>
          <w:trHeight w:val="510"/>
          <w:tblHeader/>
        </w:trPr>
        <w:tc>
          <w:tcPr>
            <w:tcW w:w="2618" w:type="dxa"/>
            <w:vAlign w:val="bottom"/>
          </w:tcPr>
          <w:p w14:paraId="7F682C5B" w14:textId="77777777" w:rsidR="006A457A" w:rsidRPr="003770D8" w:rsidRDefault="006A457A" w:rsidP="00901B02">
            <w:pPr>
              <w:spacing w:before="60" w:after="30" w:line="276" w:lineRule="auto"/>
              <w:ind w:left="135"/>
              <w:rPr>
                <w:rFonts w:ascii="Arial" w:eastAsia="Arial Unicode MS" w:hAnsi="Arial" w:cs="Arial"/>
                <w:sz w:val="16"/>
                <w:szCs w:val="16"/>
              </w:rPr>
            </w:pPr>
          </w:p>
        </w:tc>
        <w:tc>
          <w:tcPr>
            <w:tcW w:w="1204" w:type="dxa"/>
            <w:vAlign w:val="bottom"/>
          </w:tcPr>
          <w:p w14:paraId="2F30C896" w14:textId="6A07E404" w:rsidR="006A457A" w:rsidRPr="00AC115F" w:rsidRDefault="006A457A" w:rsidP="00F87ECA">
            <w:pPr>
              <w:pBdr>
                <w:bottom w:val="single" w:sz="4" w:space="1" w:color="auto"/>
              </w:pBdr>
              <w:tabs>
                <w:tab w:val="right" w:pos="936"/>
              </w:tabs>
              <w:spacing w:before="60" w:after="30" w:line="276" w:lineRule="auto"/>
              <w:ind w:left="-137" w:right="-22"/>
              <w:jc w:val="center"/>
              <w:rPr>
                <w:rFonts w:ascii="Arial" w:eastAsia="Arial Unicode MS" w:hAnsi="Arial" w:cstheme="minorBidi"/>
                <w:b/>
                <w:bCs/>
                <w:spacing w:val="-4"/>
                <w:sz w:val="16"/>
                <w:szCs w:val="16"/>
                <w:cs/>
              </w:rPr>
            </w:pPr>
            <w:r>
              <w:rPr>
                <w:rFonts w:ascii="Arial" w:eastAsia="Calibri" w:hAnsi="Arial" w:cs="Arial"/>
                <w:spacing w:val="-2"/>
                <w:sz w:val="16"/>
                <w:szCs w:val="16"/>
                <w:lang w:eastAsia="en-US"/>
              </w:rPr>
              <w:t>Percentage</w:t>
            </w:r>
            <w:r w:rsidR="00F87ECA">
              <w:rPr>
                <w:rFonts w:ascii="Arial" w:eastAsia="Calibri" w:hAnsi="Arial" w:cs="Arial"/>
                <w:spacing w:val="-2"/>
                <w:sz w:val="16"/>
                <w:szCs w:val="16"/>
                <w:lang w:eastAsia="en-US"/>
              </w:rPr>
              <w:br/>
            </w:r>
            <w:r>
              <w:rPr>
                <w:rFonts w:ascii="Arial" w:eastAsia="Calibri" w:hAnsi="Arial" w:cs="Arial"/>
                <w:spacing w:val="-2"/>
                <w:sz w:val="16"/>
                <w:szCs w:val="16"/>
                <w:lang w:eastAsia="en-US"/>
              </w:rPr>
              <w:t>(%)</w:t>
            </w:r>
          </w:p>
        </w:tc>
        <w:tc>
          <w:tcPr>
            <w:tcW w:w="1133" w:type="dxa"/>
            <w:vAlign w:val="bottom"/>
          </w:tcPr>
          <w:p w14:paraId="7B5C9D14" w14:textId="557BE3F3" w:rsidR="006A457A" w:rsidRPr="00CB664B" w:rsidRDefault="006A457A" w:rsidP="00F87ECA">
            <w:pPr>
              <w:pBdr>
                <w:bottom w:val="single" w:sz="4" w:space="1" w:color="auto"/>
              </w:pBdr>
              <w:tabs>
                <w:tab w:val="right" w:pos="936"/>
              </w:tabs>
              <w:spacing w:before="60" w:after="30" w:line="276" w:lineRule="auto"/>
              <w:ind w:left="-29" w:right="-72"/>
              <w:jc w:val="center"/>
              <w:rPr>
                <w:rFonts w:ascii="Arial" w:eastAsia="Arial Unicode MS" w:hAnsi="Arial" w:cs="Arial"/>
                <w:spacing w:val="-4"/>
                <w:sz w:val="16"/>
                <w:szCs w:val="16"/>
                <w:cs/>
              </w:rPr>
            </w:pPr>
            <w:r>
              <w:rPr>
                <w:rFonts w:ascii="Arial" w:eastAsia="Calibri" w:hAnsi="Arial" w:cs="Arial"/>
                <w:spacing w:val="-2"/>
                <w:sz w:val="16"/>
                <w:szCs w:val="16"/>
                <w:lang w:eastAsia="en-US"/>
              </w:rPr>
              <w:t>Percentage</w:t>
            </w:r>
            <w:r w:rsidR="00F87ECA">
              <w:rPr>
                <w:rFonts w:ascii="Arial" w:eastAsia="Calibri" w:hAnsi="Arial" w:cs="Arial"/>
                <w:spacing w:val="-2"/>
                <w:sz w:val="16"/>
                <w:szCs w:val="16"/>
                <w:lang w:eastAsia="en-US"/>
              </w:rPr>
              <w:br/>
            </w:r>
            <w:r w:rsidRPr="00CB664B">
              <w:rPr>
                <w:rFonts w:ascii="Arial" w:eastAsia="Arial Unicode MS" w:hAnsi="Arial" w:cs="Arial"/>
                <w:spacing w:val="-4"/>
                <w:sz w:val="16"/>
                <w:szCs w:val="16"/>
              </w:rPr>
              <w:t>(%)</w:t>
            </w:r>
          </w:p>
        </w:tc>
        <w:tc>
          <w:tcPr>
            <w:tcW w:w="1190" w:type="dxa"/>
            <w:vAlign w:val="bottom"/>
          </w:tcPr>
          <w:p w14:paraId="2B02FBE2" w14:textId="77777777" w:rsidR="006A457A" w:rsidRPr="003770D8" w:rsidRDefault="006A457A" w:rsidP="00901B02">
            <w:pPr>
              <w:pBdr>
                <w:bottom w:val="single" w:sz="4" w:space="1" w:color="auto"/>
              </w:pBdr>
              <w:spacing w:before="60" w:after="30" w:line="276" w:lineRule="auto"/>
              <w:ind w:right="-11"/>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Thousand Baht</w:t>
            </w:r>
          </w:p>
        </w:tc>
        <w:tc>
          <w:tcPr>
            <w:tcW w:w="1226" w:type="dxa"/>
            <w:vAlign w:val="bottom"/>
          </w:tcPr>
          <w:p w14:paraId="2C85CB12" w14:textId="77777777" w:rsidR="006A457A" w:rsidRPr="003770D8" w:rsidRDefault="006A457A" w:rsidP="00901B02">
            <w:pPr>
              <w:pBdr>
                <w:bottom w:val="single" w:sz="4" w:space="1" w:color="auto"/>
              </w:pBdr>
              <w:spacing w:before="60" w:after="30" w:line="276" w:lineRule="auto"/>
              <w:ind w:right="-11"/>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Thousand Baht</w:t>
            </w:r>
          </w:p>
        </w:tc>
        <w:tc>
          <w:tcPr>
            <w:tcW w:w="1228" w:type="dxa"/>
            <w:vAlign w:val="bottom"/>
          </w:tcPr>
          <w:p w14:paraId="23CC2D55" w14:textId="77777777" w:rsidR="006A457A" w:rsidRPr="003770D8" w:rsidRDefault="006A457A" w:rsidP="00901B02">
            <w:pPr>
              <w:pBdr>
                <w:bottom w:val="single" w:sz="4" w:space="1" w:color="auto"/>
              </w:pBdr>
              <w:spacing w:before="60" w:after="30" w:line="276" w:lineRule="auto"/>
              <w:ind w:left="-29" w:right="-11"/>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 xml:space="preserve">Thousand </w:t>
            </w:r>
            <w:r>
              <w:rPr>
                <w:rFonts w:ascii="Arial" w:eastAsia="Calibri" w:hAnsi="Arial" w:cs="Arial"/>
                <w:spacing w:val="-2"/>
                <w:sz w:val="16"/>
                <w:szCs w:val="16"/>
                <w:lang w:eastAsia="en-US"/>
              </w:rPr>
              <w:br/>
            </w:r>
            <w:r w:rsidRPr="003770D8">
              <w:rPr>
                <w:rFonts w:ascii="Arial" w:eastAsia="Calibri" w:hAnsi="Arial" w:cs="Arial"/>
                <w:spacing w:val="-2"/>
                <w:sz w:val="16"/>
                <w:szCs w:val="16"/>
                <w:lang w:eastAsia="en-US"/>
              </w:rPr>
              <w:t>Baht</w:t>
            </w:r>
          </w:p>
        </w:tc>
        <w:tc>
          <w:tcPr>
            <w:tcW w:w="1134" w:type="dxa"/>
            <w:vAlign w:val="bottom"/>
          </w:tcPr>
          <w:p w14:paraId="6AF3EDC4" w14:textId="77777777" w:rsidR="006A457A" w:rsidRPr="003770D8" w:rsidRDefault="006A457A" w:rsidP="00901B02">
            <w:pPr>
              <w:pBdr>
                <w:bottom w:val="single" w:sz="4" w:space="1" w:color="auto"/>
              </w:pBdr>
              <w:spacing w:before="60" w:after="30" w:line="276" w:lineRule="auto"/>
              <w:ind w:left="-29" w:right="-11"/>
              <w:jc w:val="center"/>
              <w:rPr>
                <w:rFonts w:ascii="Arial" w:eastAsia="Arial Unicode MS" w:hAnsi="Arial" w:cs="Arial"/>
                <w:b/>
                <w:bCs/>
                <w:spacing w:val="-4"/>
                <w:sz w:val="16"/>
                <w:szCs w:val="16"/>
                <w:cs/>
              </w:rPr>
            </w:pPr>
            <w:r w:rsidRPr="003770D8">
              <w:rPr>
                <w:rFonts w:ascii="Arial" w:eastAsia="Calibri" w:hAnsi="Arial" w:cs="Arial"/>
                <w:spacing w:val="-2"/>
                <w:sz w:val="16"/>
                <w:szCs w:val="16"/>
                <w:lang w:eastAsia="en-US"/>
              </w:rPr>
              <w:t>Thousand Baht</w:t>
            </w:r>
          </w:p>
        </w:tc>
        <w:tc>
          <w:tcPr>
            <w:tcW w:w="1232" w:type="dxa"/>
            <w:vAlign w:val="bottom"/>
          </w:tcPr>
          <w:p w14:paraId="2AF57AE1" w14:textId="7FA90B24" w:rsidR="006A457A" w:rsidRPr="00F84653" w:rsidRDefault="006A457A" w:rsidP="00901B02">
            <w:pPr>
              <w:pBdr>
                <w:bottom w:val="single" w:sz="4" w:space="1" w:color="auto"/>
              </w:pBdr>
              <w:spacing w:before="60" w:after="30" w:line="276" w:lineRule="auto"/>
              <w:ind w:left="-29" w:right="-11"/>
              <w:jc w:val="center"/>
              <w:rPr>
                <w:rFonts w:ascii="Arial" w:eastAsia="Calibri" w:hAnsi="Arial" w:cstheme="minorBidi"/>
                <w:spacing w:val="-2"/>
                <w:sz w:val="16"/>
                <w:szCs w:val="16"/>
                <w:cs/>
                <w:lang w:eastAsia="en-US"/>
              </w:rPr>
            </w:pPr>
            <w:r w:rsidRPr="003770D8">
              <w:rPr>
                <w:rFonts w:ascii="Arial" w:eastAsia="Calibri" w:hAnsi="Arial" w:cs="Arial"/>
                <w:spacing w:val="-2"/>
                <w:sz w:val="16"/>
                <w:szCs w:val="16"/>
                <w:lang w:eastAsia="en-US"/>
              </w:rPr>
              <w:t xml:space="preserve">Thousand </w:t>
            </w:r>
            <w:r w:rsidR="00F84653">
              <w:rPr>
                <w:rFonts w:ascii="Arial" w:eastAsia="Calibri" w:hAnsi="Arial" w:cs="Arial"/>
                <w:spacing w:val="-2"/>
                <w:sz w:val="16"/>
                <w:szCs w:val="16"/>
                <w:lang w:eastAsia="en-US"/>
              </w:rPr>
              <w:br/>
            </w:r>
            <w:r w:rsidRPr="003770D8">
              <w:rPr>
                <w:rFonts w:ascii="Arial" w:eastAsia="Calibri" w:hAnsi="Arial" w:cs="Arial"/>
                <w:spacing w:val="-2"/>
                <w:sz w:val="16"/>
                <w:szCs w:val="16"/>
                <w:lang w:eastAsia="en-US"/>
              </w:rPr>
              <w:t>Baht</w:t>
            </w:r>
          </w:p>
        </w:tc>
        <w:tc>
          <w:tcPr>
            <w:tcW w:w="1138" w:type="dxa"/>
            <w:vAlign w:val="bottom"/>
          </w:tcPr>
          <w:p w14:paraId="2677DB30" w14:textId="77777777" w:rsidR="006A457A" w:rsidRPr="00F84653" w:rsidRDefault="006A457A" w:rsidP="00901B02">
            <w:pPr>
              <w:pBdr>
                <w:bottom w:val="single" w:sz="4" w:space="1" w:color="auto"/>
              </w:pBdr>
              <w:spacing w:before="60" w:after="30" w:line="276" w:lineRule="auto"/>
              <w:ind w:left="-29" w:right="-11"/>
              <w:jc w:val="center"/>
              <w:rPr>
                <w:rFonts w:ascii="Arial" w:eastAsia="Calibri" w:hAnsi="Arial" w:cstheme="minorBidi"/>
                <w:spacing w:val="-2"/>
                <w:sz w:val="16"/>
                <w:szCs w:val="16"/>
                <w:cs/>
                <w:lang w:eastAsia="en-US"/>
              </w:rPr>
            </w:pPr>
            <w:r w:rsidRPr="003770D8">
              <w:rPr>
                <w:rFonts w:ascii="Arial" w:eastAsia="Calibri" w:hAnsi="Arial" w:cs="Arial"/>
                <w:spacing w:val="-2"/>
                <w:sz w:val="16"/>
                <w:szCs w:val="16"/>
                <w:lang w:eastAsia="en-US"/>
              </w:rPr>
              <w:t>Thousand Baht</w:t>
            </w:r>
          </w:p>
        </w:tc>
        <w:tc>
          <w:tcPr>
            <w:tcW w:w="1269" w:type="dxa"/>
            <w:vAlign w:val="bottom"/>
          </w:tcPr>
          <w:p w14:paraId="5F2084EC" w14:textId="71299C29" w:rsidR="006A457A" w:rsidRPr="000B2243" w:rsidRDefault="006A457A" w:rsidP="00901B02">
            <w:pPr>
              <w:pBdr>
                <w:bottom w:val="single" w:sz="4" w:space="1" w:color="auto"/>
              </w:pBdr>
              <w:spacing w:before="60" w:after="30" w:line="276" w:lineRule="auto"/>
              <w:ind w:left="-29" w:right="-11"/>
              <w:jc w:val="center"/>
              <w:rPr>
                <w:rFonts w:ascii="Arial" w:eastAsia="Calibri" w:hAnsi="Arial" w:cs="Arial"/>
                <w:spacing w:val="-2"/>
                <w:sz w:val="16"/>
                <w:szCs w:val="16"/>
                <w:cs/>
                <w:lang w:eastAsia="en-US"/>
              </w:rPr>
            </w:pPr>
            <w:r w:rsidRPr="003770D8">
              <w:rPr>
                <w:rFonts w:ascii="Arial" w:eastAsia="Calibri" w:hAnsi="Arial" w:cs="Arial"/>
                <w:spacing w:val="-2"/>
                <w:sz w:val="16"/>
                <w:szCs w:val="16"/>
                <w:lang w:eastAsia="en-US"/>
              </w:rPr>
              <w:t xml:space="preserve">Thousand </w:t>
            </w:r>
            <w:r w:rsidR="00F84653">
              <w:rPr>
                <w:rFonts w:ascii="Arial" w:eastAsia="Calibri" w:hAnsi="Arial" w:cs="Arial"/>
                <w:spacing w:val="-2"/>
                <w:sz w:val="16"/>
                <w:szCs w:val="16"/>
                <w:lang w:eastAsia="en-US"/>
              </w:rPr>
              <w:br/>
            </w:r>
            <w:r w:rsidRPr="003770D8">
              <w:rPr>
                <w:rFonts w:ascii="Arial" w:eastAsia="Calibri" w:hAnsi="Arial" w:cs="Arial"/>
                <w:spacing w:val="-2"/>
                <w:sz w:val="16"/>
                <w:szCs w:val="16"/>
                <w:lang w:eastAsia="en-US"/>
              </w:rPr>
              <w:t>Baht</w:t>
            </w:r>
          </w:p>
        </w:tc>
        <w:tc>
          <w:tcPr>
            <w:tcW w:w="1274" w:type="dxa"/>
            <w:vAlign w:val="bottom"/>
          </w:tcPr>
          <w:p w14:paraId="7D982C52" w14:textId="3B004C43" w:rsidR="006A457A" w:rsidRPr="000B2243" w:rsidRDefault="006A457A" w:rsidP="00901B02">
            <w:pPr>
              <w:pBdr>
                <w:bottom w:val="single" w:sz="4" w:space="1" w:color="auto"/>
              </w:pBdr>
              <w:spacing w:before="60" w:after="30" w:line="276" w:lineRule="auto"/>
              <w:ind w:left="-29" w:right="-11"/>
              <w:jc w:val="center"/>
              <w:rPr>
                <w:rFonts w:ascii="Arial" w:eastAsia="Calibri" w:hAnsi="Arial" w:cs="Arial"/>
                <w:spacing w:val="-2"/>
                <w:sz w:val="16"/>
                <w:szCs w:val="16"/>
                <w:cs/>
                <w:lang w:eastAsia="en-US"/>
              </w:rPr>
            </w:pPr>
            <w:r w:rsidRPr="003770D8">
              <w:rPr>
                <w:rFonts w:ascii="Arial" w:eastAsia="Calibri" w:hAnsi="Arial" w:cs="Arial"/>
                <w:spacing w:val="-2"/>
                <w:sz w:val="16"/>
                <w:szCs w:val="16"/>
                <w:lang w:eastAsia="en-US"/>
              </w:rPr>
              <w:t xml:space="preserve">Thousand </w:t>
            </w:r>
            <w:r w:rsidR="00F84653">
              <w:rPr>
                <w:rFonts w:ascii="Arial" w:eastAsia="Calibri" w:hAnsi="Arial" w:cs="Arial"/>
                <w:spacing w:val="-2"/>
                <w:sz w:val="16"/>
                <w:szCs w:val="16"/>
                <w:lang w:eastAsia="en-US"/>
              </w:rPr>
              <w:br/>
            </w:r>
            <w:r w:rsidRPr="003770D8">
              <w:rPr>
                <w:rFonts w:ascii="Arial" w:eastAsia="Calibri" w:hAnsi="Arial" w:cs="Arial"/>
                <w:spacing w:val="-2"/>
                <w:sz w:val="16"/>
                <w:szCs w:val="16"/>
                <w:lang w:eastAsia="en-US"/>
              </w:rPr>
              <w:t>Baht</w:t>
            </w:r>
          </w:p>
        </w:tc>
      </w:tr>
      <w:tr w:rsidR="006A457A" w:rsidRPr="003770D8" w14:paraId="1D3031B3" w14:textId="77777777" w:rsidTr="00901B02">
        <w:trPr>
          <w:trHeight w:val="20"/>
          <w:tblHeader/>
        </w:trPr>
        <w:tc>
          <w:tcPr>
            <w:tcW w:w="2618" w:type="dxa"/>
            <w:vAlign w:val="bottom"/>
          </w:tcPr>
          <w:p w14:paraId="7AE76D32" w14:textId="77777777" w:rsidR="006A457A" w:rsidRPr="003770D8" w:rsidRDefault="006A457A" w:rsidP="00901B02">
            <w:pPr>
              <w:spacing w:before="60" w:after="30" w:line="276" w:lineRule="auto"/>
              <w:ind w:left="61"/>
              <w:rPr>
                <w:rFonts w:ascii="Arial" w:eastAsia="Arial Unicode MS" w:hAnsi="Arial" w:cs="Arial"/>
                <w:b/>
                <w:bCs/>
                <w:sz w:val="16"/>
                <w:szCs w:val="16"/>
              </w:rPr>
            </w:pPr>
          </w:p>
        </w:tc>
        <w:tc>
          <w:tcPr>
            <w:tcW w:w="1204" w:type="dxa"/>
          </w:tcPr>
          <w:p w14:paraId="1B550F80" w14:textId="77777777" w:rsidR="006A457A" w:rsidRPr="003770D8" w:rsidRDefault="006A457A" w:rsidP="00901B02">
            <w:pPr>
              <w:tabs>
                <w:tab w:val="decimal" w:pos="936"/>
              </w:tabs>
              <w:spacing w:before="60" w:after="30" w:line="276" w:lineRule="auto"/>
              <w:ind w:left="-29" w:right="-72"/>
              <w:jc w:val="both"/>
              <w:rPr>
                <w:rFonts w:ascii="Arial" w:eastAsia="Arial Unicode MS" w:hAnsi="Arial" w:cs="Arial"/>
                <w:spacing w:val="-4"/>
                <w:sz w:val="16"/>
                <w:szCs w:val="16"/>
              </w:rPr>
            </w:pPr>
          </w:p>
        </w:tc>
        <w:tc>
          <w:tcPr>
            <w:tcW w:w="1133" w:type="dxa"/>
          </w:tcPr>
          <w:p w14:paraId="2940708D" w14:textId="77777777" w:rsidR="006A457A" w:rsidRPr="003770D8" w:rsidRDefault="006A457A" w:rsidP="00901B02">
            <w:pPr>
              <w:tabs>
                <w:tab w:val="decimal" w:pos="936"/>
              </w:tabs>
              <w:spacing w:before="60" w:after="30" w:line="276" w:lineRule="auto"/>
              <w:ind w:left="-29" w:right="-72"/>
              <w:jc w:val="both"/>
              <w:rPr>
                <w:rFonts w:ascii="Arial" w:eastAsia="Arial Unicode MS" w:hAnsi="Arial" w:cs="Arial"/>
                <w:spacing w:val="-4"/>
                <w:sz w:val="16"/>
                <w:szCs w:val="16"/>
              </w:rPr>
            </w:pPr>
          </w:p>
        </w:tc>
        <w:tc>
          <w:tcPr>
            <w:tcW w:w="1190" w:type="dxa"/>
            <w:vAlign w:val="bottom"/>
          </w:tcPr>
          <w:p w14:paraId="282A9CE7" w14:textId="77777777" w:rsidR="006A457A" w:rsidRPr="003770D8" w:rsidRDefault="006A457A" w:rsidP="00901B02">
            <w:pPr>
              <w:spacing w:before="60" w:after="30" w:line="276" w:lineRule="auto"/>
              <w:ind w:left="-29" w:right="-11"/>
              <w:jc w:val="both"/>
              <w:rPr>
                <w:rFonts w:ascii="Arial" w:eastAsia="Arial Unicode MS" w:hAnsi="Arial" w:cs="Arial"/>
                <w:spacing w:val="-4"/>
                <w:sz w:val="16"/>
                <w:szCs w:val="16"/>
              </w:rPr>
            </w:pPr>
          </w:p>
        </w:tc>
        <w:tc>
          <w:tcPr>
            <w:tcW w:w="1226" w:type="dxa"/>
            <w:vAlign w:val="bottom"/>
          </w:tcPr>
          <w:p w14:paraId="05D20EEE" w14:textId="77777777" w:rsidR="006A457A" w:rsidRPr="003770D8" w:rsidRDefault="006A457A" w:rsidP="00901B02">
            <w:pPr>
              <w:spacing w:before="60" w:after="30" w:line="276" w:lineRule="auto"/>
              <w:ind w:left="-29" w:right="-11"/>
              <w:jc w:val="both"/>
              <w:rPr>
                <w:rFonts w:ascii="Arial" w:eastAsia="Arial Unicode MS" w:hAnsi="Arial" w:cs="Arial"/>
                <w:spacing w:val="-4"/>
                <w:sz w:val="16"/>
                <w:szCs w:val="16"/>
              </w:rPr>
            </w:pPr>
          </w:p>
        </w:tc>
        <w:tc>
          <w:tcPr>
            <w:tcW w:w="1228" w:type="dxa"/>
            <w:vAlign w:val="bottom"/>
          </w:tcPr>
          <w:p w14:paraId="66937F19" w14:textId="77777777" w:rsidR="006A457A" w:rsidRPr="003770D8" w:rsidRDefault="006A457A" w:rsidP="00901B02">
            <w:pPr>
              <w:spacing w:before="60" w:after="30" w:line="276" w:lineRule="auto"/>
              <w:ind w:left="-29" w:right="-11"/>
              <w:jc w:val="both"/>
              <w:rPr>
                <w:rFonts w:ascii="Arial" w:eastAsia="Arial Unicode MS" w:hAnsi="Arial" w:cs="Arial"/>
                <w:spacing w:val="-4"/>
                <w:sz w:val="16"/>
                <w:szCs w:val="16"/>
              </w:rPr>
            </w:pPr>
          </w:p>
        </w:tc>
        <w:tc>
          <w:tcPr>
            <w:tcW w:w="1134" w:type="dxa"/>
            <w:vAlign w:val="bottom"/>
          </w:tcPr>
          <w:p w14:paraId="437FDC97" w14:textId="77777777" w:rsidR="006A457A" w:rsidRPr="003770D8" w:rsidRDefault="006A457A" w:rsidP="00901B02">
            <w:pPr>
              <w:spacing w:before="60" w:after="30" w:line="276" w:lineRule="auto"/>
              <w:ind w:left="-29" w:right="-11"/>
              <w:jc w:val="both"/>
              <w:rPr>
                <w:rFonts w:ascii="Arial" w:eastAsia="Arial Unicode MS" w:hAnsi="Arial" w:cs="Arial"/>
                <w:spacing w:val="-4"/>
                <w:sz w:val="16"/>
                <w:szCs w:val="16"/>
              </w:rPr>
            </w:pPr>
          </w:p>
        </w:tc>
        <w:tc>
          <w:tcPr>
            <w:tcW w:w="1232" w:type="dxa"/>
            <w:vAlign w:val="bottom"/>
          </w:tcPr>
          <w:p w14:paraId="1B3E6606" w14:textId="77777777" w:rsidR="006A457A" w:rsidRPr="003770D8" w:rsidRDefault="006A457A" w:rsidP="00901B02">
            <w:pPr>
              <w:tabs>
                <w:tab w:val="decimal" w:pos="1064"/>
              </w:tabs>
              <w:spacing w:before="60" w:after="30" w:line="276" w:lineRule="auto"/>
              <w:ind w:left="-29" w:right="-11"/>
              <w:jc w:val="both"/>
              <w:rPr>
                <w:rFonts w:ascii="Arial" w:eastAsia="Arial Unicode MS" w:hAnsi="Arial" w:cs="Arial"/>
                <w:spacing w:val="-4"/>
                <w:sz w:val="16"/>
                <w:szCs w:val="16"/>
              </w:rPr>
            </w:pPr>
          </w:p>
        </w:tc>
        <w:tc>
          <w:tcPr>
            <w:tcW w:w="1138" w:type="dxa"/>
            <w:vAlign w:val="bottom"/>
          </w:tcPr>
          <w:p w14:paraId="43DCAD80" w14:textId="77777777" w:rsidR="006A457A" w:rsidRPr="003770D8" w:rsidRDefault="006A457A" w:rsidP="00901B02">
            <w:pPr>
              <w:spacing w:before="60" w:after="30" w:line="276" w:lineRule="auto"/>
              <w:ind w:left="-29" w:right="-11"/>
              <w:jc w:val="both"/>
              <w:rPr>
                <w:rFonts w:ascii="Arial" w:eastAsia="Arial Unicode MS" w:hAnsi="Arial" w:cs="Arial"/>
                <w:spacing w:val="-4"/>
                <w:sz w:val="16"/>
                <w:szCs w:val="16"/>
              </w:rPr>
            </w:pPr>
          </w:p>
        </w:tc>
        <w:tc>
          <w:tcPr>
            <w:tcW w:w="1269" w:type="dxa"/>
            <w:vAlign w:val="bottom"/>
          </w:tcPr>
          <w:p w14:paraId="03F8DF9F" w14:textId="77777777" w:rsidR="006A457A" w:rsidRPr="003770D8" w:rsidRDefault="006A457A" w:rsidP="00901B02">
            <w:pPr>
              <w:spacing w:before="60" w:after="30" w:line="276" w:lineRule="auto"/>
              <w:ind w:left="-29" w:right="-11"/>
              <w:jc w:val="both"/>
              <w:rPr>
                <w:rFonts w:ascii="Arial" w:eastAsia="Arial Unicode MS" w:hAnsi="Arial" w:cs="Arial"/>
                <w:spacing w:val="-4"/>
                <w:sz w:val="16"/>
                <w:szCs w:val="16"/>
              </w:rPr>
            </w:pPr>
          </w:p>
        </w:tc>
        <w:tc>
          <w:tcPr>
            <w:tcW w:w="1274" w:type="dxa"/>
            <w:vAlign w:val="bottom"/>
          </w:tcPr>
          <w:p w14:paraId="7DA77B40" w14:textId="77777777" w:rsidR="006A457A" w:rsidRPr="003770D8" w:rsidRDefault="006A457A" w:rsidP="00901B02">
            <w:pPr>
              <w:spacing w:before="60" w:after="30" w:line="276" w:lineRule="auto"/>
              <w:ind w:left="-29" w:right="-11"/>
              <w:jc w:val="both"/>
              <w:rPr>
                <w:rFonts w:ascii="Arial" w:eastAsia="Arial Unicode MS" w:hAnsi="Arial" w:cs="Arial"/>
                <w:spacing w:val="-4"/>
                <w:sz w:val="16"/>
                <w:szCs w:val="16"/>
              </w:rPr>
            </w:pPr>
          </w:p>
        </w:tc>
      </w:tr>
      <w:tr w:rsidR="006A457A" w:rsidRPr="003770D8" w14:paraId="34ECE969" w14:textId="77777777" w:rsidTr="00901B02">
        <w:tc>
          <w:tcPr>
            <w:tcW w:w="2618" w:type="dxa"/>
            <w:vAlign w:val="bottom"/>
          </w:tcPr>
          <w:p w14:paraId="5CEF65C9" w14:textId="77777777" w:rsidR="006A457A" w:rsidRPr="00D008C5" w:rsidRDefault="006A457A" w:rsidP="00901B02">
            <w:pPr>
              <w:spacing w:before="60" w:after="30" w:line="276" w:lineRule="auto"/>
              <w:ind w:left="61"/>
              <w:rPr>
                <w:rFonts w:ascii="Arial" w:eastAsia="Arial Unicode MS" w:hAnsi="Arial" w:cstheme="minorBidi"/>
                <w:sz w:val="16"/>
                <w:szCs w:val="16"/>
                <w:highlight w:val="yellow"/>
                <w:cs/>
              </w:rPr>
            </w:pPr>
            <w:r w:rsidRPr="003770D8">
              <w:rPr>
                <w:rFonts w:ascii="Arial" w:eastAsia="Arial Unicode MS" w:hAnsi="Arial" w:cs="Arial"/>
                <w:b/>
                <w:bCs/>
                <w:sz w:val="16"/>
                <w:szCs w:val="16"/>
              </w:rPr>
              <w:t xml:space="preserve">Operating </w:t>
            </w:r>
            <w:r>
              <w:rPr>
                <w:rFonts w:ascii="Arial" w:eastAsia="Arial Unicode MS" w:hAnsi="Arial" w:cs="Browallia New"/>
                <w:b/>
                <w:bCs/>
                <w:sz w:val="16"/>
                <w:szCs w:val="20"/>
              </w:rPr>
              <w:t>s</w:t>
            </w:r>
            <w:r w:rsidRPr="003770D8">
              <w:rPr>
                <w:rFonts w:ascii="Arial" w:eastAsia="Arial Unicode MS" w:hAnsi="Arial" w:cs="Arial"/>
                <w:b/>
                <w:bCs/>
                <w:sz w:val="16"/>
                <w:szCs w:val="16"/>
              </w:rPr>
              <w:t>ubsidiaries</w:t>
            </w:r>
          </w:p>
        </w:tc>
        <w:tc>
          <w:tcPr>
            <w:tcW w:w="1204" w:type="dxa"/>
          </w:tcPr>
          <w:p w14:paraId="6720ADFA" w14:textId="77777777" w:rsidR="006A457A" w:rsidRPr="003770D8" w:rsidRDefault="006A457A" w:rsidP="00901B02">
            <w:pPr>
              <w:tabs>
                <w:tab w:val="decimal" w:pos="936"/>
              </w:tabs>
              <w:spacing w:before="60" w:after="30" w:line="276" w:lineRule="auto"/>
              <w:ind w:right="-94" w:hanging="67"/>
              <w:jc w:val="center"/>
              <w:rPr>
                <w:rFonts w:ascii="Arial" w:eastAsia="Arial Unicode MS" w:hAnsi="Arial" w:cs="Arial"/>
                <w:spacing w:val="-4"/>
                <w:sz w:val="16"/>
                <w:szCs w:val="16"/>
              </w:rPr>
            </w:pPr>
          </w:p>
        </w:tc>
        <w:tc>
          <w:tcPr>
            <w:tcW w:w="1133" w:type="dxa"/>
          </w:tcPr>
          <w:p w14:paraId="6BBF477A" w14:textId="77777777" w:rsidR="006A457A" w:rsidRPr="003770D8" w:rsidRDefault="006A457A" w:rsidP="00901B02">
            <w:pPr>
              <w:tabs>
                <w:tab w:val="left" w:pos="728"/>
                <w:tab w:val="decimal" w:pos="936"/>
              </w:tabs>
              <w:spacing w:before="60" w:after="30" w:line="276" w:lineRule="auto"/>
              <w:ind w:right="-72" w:hanging="122"/>
              <w:jc w:val="center"/>
              <w:rPr>
                <w:rFonts w:ascii="Arial" w:eastAsia="Arial Unicode MS" w:hAnsi="Arial" w:cs="Arial"/>
                <w:spacing w:val="-4"/>
                <w:sz w:val="16"/>
                <w:szCs w:val="16"/>
              </w:rPr>
            </w:pPr>
          </w:p>
        </w:tc>
        <w:tc>
          <w:tcPr>
            <w:tcW w:w="1190" w:type="dxa"/>
            <w:tcBorders>
              <w:top w:val="nil"/>
              <w:left w:val="nil"/>
              <w:bottom w:val="nil"/>
              <w:right w:val="nil"/>
            </w:tcBorders>
            <w:vAlign w:val="bottom"/>
          </w:tcPr>
          <w:p w14:paraId="24261699" w14:textId="77777777" w:rsidR="006A457A" w:rsidRPr="003770D8" w:rsidRDefault="006A457A" w:rsidP="00901B02">
            <w:pPr>
              <w:spacing w:before="60" w:after="30" w:line="276" w:lineRule="auto"/>
              <w:ind w:right="-11"/>
              <w:jc w:val="right"/>
              <w:rPr>
                <w:rFonts w:ascii="Arial" w:eastAsia="Arial Unicode MS" w:hAnsi="Arial" w:cs="Arial"/>
                <w:spacing w:val="-4"/>
                <w:sz w:val="16"/>
                <w:szCs w:val="16"/>
                <w:lang w:val="en-GB"/>
              </w:rPr>
            </w:pPr>
          </w:p>
        </w:tc>
        <w:tc>
          <w:tcPr>
            <w:tcW w:w="1226" w:type="dxa"/>
            <w:vAlign w:val="bottom"/>
          </w:tcPr>
          <w:p w14:paraId="643DA80C" w14:textId="77777777" w:rsidR="006A457A" w:rsidRPr="003770D8" w:rsidRDefault="006A457A" w:rsidP="00901B02">
            <w:pPr>
              <w:spacing w:before="60" w:after="30" w:line="276" w:lineRule="auto"/>
              <w:ind w:right="-11"/>
              <w:jc w:val="right"/>
              <w:rPr>
                <w:rFonts w:ascii="Arial" w:eastAsia="Arial Unicode MS" w:hAnsi="Arial" w:cs="Arial"/>
                <w:spacing w:val="-4"/>
                <w:sz w:val="16"/>
                <w:szCs w:val="16"/>
                <w:lang w:val="en-GB"/>
              </w:rPr>
            </w:pPr>
          </w:p>
        </w:tc>
        <w:tc>
          <w:tcPr>
            <w:tcW w:w="1228" w:type="dxa"/>
            <w:tcBorders>
              <w:top w:val="nil"/>
              <w:left w:val="nil"/>
              <w:bottom w:val="nil"/>
              <w:right w:val="nil"/>
            </w:tcBorders>
            <w:vAlign w:val="bottom"/>
          </w:tcPr>
          <w:p w14:paraId="2C64C49A" w14:textId="77777777" w:rsidR="006A457A" w:rsidRPr="003770D8" w:rsidRDefault="006A457A" w:rsidP="00901B02">
            <w:pPr>
              <w:spacing w:before="60" w:after="30" w:line="276" w:lineRule="auto"/>
              <w:ind w:right="-11"/>
              <w:jc w:val="right"/>
              <w:rPr>
                <w:rFonts w:ascii="Arial" w:eastAsia="Arial Unicode MS" w:hAnsi="Arial" w:cs="Arial"/>
                <w:spacing w:val="-4"/>
                <w:sz w:val="16"/>
                <w:szCs w:val="16"/>
                <w:lang w:val="en-GB"/>
              </w:rPr>
            </w:pPr>
          </w:p>
        </w:tc>
        <w:tc>
          <w:tcPr>
            <w:tcW w:w="1134" w:type="dxa"/>
            <w:vAlign w:val="bottom"/>
          </w:tcPr>
          <w:p w14:paraId="30D72588" w14:textId="77777777" w:rsidR="006A457A" w:rsidRPr="003770D8" w:rsidRDefault="006A457A" w:rsidP="00901B02">
            <w:pPr>
              <w:spacing w:before="60" w:after="30" w:line="276" w:lineRule="auto"/>
              <w:ind w:left="-29" w:right="-11"/>
              <w:jc w:val="right"/>
              <w:rPr>
                <w:rFonts w:ascii="Arial" w:eastAsia="Arial Unicode MS" w:hAnsi="Arial" w:cs="Arial"/>
                <w:spacing w:val="-4"/>
                <w:sz w:val="16"/>
                <w:szCs w:val="16"/>
                <w:lang w:val="en-GB"/>
              </w:rPr>
            </w:pPr>
          </w:p>
        </w:tc>
        <w:tc>
          <w:tcPr>
            <w:tcW w:w="1232" w:type="dxa"/>
            <w:tcBorders>
              <w:top w:val="nil"/>
              <w:left w:val="nil"/>
              <w:bottom w:val="nil"/>
              <w:right w:val="nil"/>
            </w:tcBorders>
            <w:vAlign w:val="center"/>
          </w:tcPr>
          <w:p w14:paraId="48C7A73A" w14:textId="77777777" w:rsidR="006A457A" w:rsidRPr="003770D8" w:rsidRDefault="006A457A" w:rsidP="00901B02">
            <w:pPr>
              <w:tabs>
                <w:tab w:val="decimal" w:pos="1066"/>
              </w:tabs>
              <w:spacing w:before="60" w:after="30" w:line="276" w:lineRule="auto"/>
              <w:ind w:left="-29" w:right="-11"/>
              <w:jc w:val="right"/>
              <w:rPr>
                <w:rFonts w:ascii="Arial" w:eastAsia="Arial Unicode MS" w:hAnsi="Arial" w:cs="Arial"/>
                <w:spacing w:val="-4"/>
                <w:sz w:val="16"/>
                <w:szCs w:val="16"/>
                <w:lang w:val="en-GB"/>
              </w:rPr>
            </w:pPr>
          </w:p>
        </w:tc>
        <w:tc>
          <w:tcPr>
            <w:tcW w:w="1138" w:type="dxa"/>
            <w:vAlign w:val="center"/>
          </w:tcPr>
          <w:p w14:paraId="2E67273A" w14:textId="77777777" w:rsidR="006A457A" w:rsidRPr="003770D8" w:rsidRDefault="006A457A" w:rsidP="00901B02">
            <w:pPr>
              <w:spacing w:before="60" w:after="30" w:line="276" w:lineRule="auto"/>
              <w:ind w:left="-29" w:right="-11"/>
              <w:jc w:val="right"/>
              <w:rPr>
                <w:rFonts w:ascii="Arial" w:eastAsia="Arial Unicode MS" w:hAnsi="Arial" w:cs="Arial"/>
                <w:spacing w:val="-4"/>
                <w:sz w:val="16"/>
                <w:szCs w:val="16"/>
                <w:lang w:val="en-GB"/>
              </w:rPr>
            </w:pPr>
          </w:p>
        </w:tc>
        <w:tc>
          <w:tcPr>
            <w:tcW w:w="1269" w:type="dxa"/>
            <w:tcBorders>
              <w:top w:val="nil"/>
              <w:left w:val="nil"/>
              <w:bottom w:val="nil"/>
              <w:right w:val="nil"/>
            </w:tcBorders>
            <w:vAlign w:val="bottom"/>
          </w:tcPr>
          <w:p w14:paraId="465896AA" w14:textId="77777777" w:rsidR="006A457A" w:rsidRPr="003770D8" w:rsidRDefault="006A457A" w:rsidP="00901B02">
            <w:pPr>
              <w:spacing w:before="60" w:after="30" w:line="276" w:lineRule="auto"/>
              <w:ind w:left="-29" w:right="-11"/>
              <w:jc w:val="right"/>
              <w:rPr>
                <w:rFonts w:ascii="Arial" w:eastAsia="Arial Unicode MS" w:hAnsi="Arial" w:cs="Arial"/>
                <w:spacing w:val="-4"/>
                <w:sz w:val="16"/>
                <w:szCs w:val="16"/>
                <w:lang w:val="en-GB"/>
              </w:rPr>
            </w:pPr>
          </w:p>
        </w:tc>
        <w:tc>
          <w:tcPr>
            <w:tcW w:w="1274" w:type="dxa"/>
            <w:vAlign w:val="bottom"/>
          </w:tcPr>
          <w:p w14:paraId="4F98D33F" w14:textId="77777777" w:rsidR="006A457A" w:rsidRPr="003770D8" w:rsidRDefault="006A457A" w:rsidP="00901B02">
            <w:pPr>
              <w:spacing w:before="60" w:after="30" w:line="276" w:lineRule="auto"/>
              <w:ind w:right="-11"/>
              <w:jc w:val="right"/>
              <w:rPr>
                <w:rFonts w:ascii="Arial" w:eastAsia="Arial Unicode MS" w:hAnsi="Arial" w:cs="Arial"/>
                <w:spacing w:val="-4"/>
                <w:sz w:val="16"/>
                <w:szCs w:val="16"/>
                <w:lang w:val="en-GB"/>
              </w:rPr>
            </w:pPr>
          </w:p>
        </w:tc>
      </w:tr>
      <w:tr w:rsidR="00292F6D" w:rsidRPr="003770D8" w14:paraId="74472943" w14:textId="77777777" w:rsidTr="00901B02">
        <w:tc>
          <w:tcPr>
            <w:tcW w:w="2618" w:type="dxa"/>
          </w:tcPr>
          <w:p w14:paraId="7FC32C98" w14:textId="77777777" w:rsidR="00292F6D" w:rsidRPr="005C6991" w:rsidRDefault="00292F6D" w:rsidP="00292F6D">
            <w:pPr>
              <w:spacing w:before="60" w:after="30" w:line="276" w:lineRule="auto"/>
              <w:ind w:left="61"/>
              <w:rPr>
                <w:rFonts w:ascii="Arial" w:eastAsia="Arial Unicode MS" w:hAnsi="Arial" w:cs="Arial"/>
                <w:color w:val="000000" w:themeColor="text1"/>
                <w:spacing w:val="-6"/>
                <w:sz w:val="16"/>
                <w:szCs w:val="16"/>
              </w:rPr>
            </w:pPr>
            <w:r w:rsidRPr="003770D8">
              <w:rPr>
                <w:rFonts w:ascii="Arial" w:hAnsi="Arial" w:cs="Arial"/>
                <w:color w:val="000000" w:themeColor="text1"/>
                <w:spacing w:val="-6"/>
                <w:sz w:val="16"/>
                <w:szCs w:val="16"/>
              </w:rPr>
              <w:t>Gift Hospitality Co., Ltd.</w:t>
            </w:r>
          </w:p>
        </w:tc>
        <w:tc>
          <w:tcPr>
            <w:tcW w:w="1204" w:type="dxa"/>
            <w:vAlign w:val="bottom"/>
          </w:tcPr>
          <w:p w14:paraId="7D92C00C" w14:textId="1D8AB9B1" w:rsidR="00292F6D" w:rsidRPr="003770D8" w:rsidRDefault="00292F6D" w:rsidP="00292F6D">
            <w:pPr>
              <w:tabs>
                <w:tab w:val="left" w:pos="728"/>
                <w:tab w:val="decimal" w:pos="820"/>
              </w:tabs>
              <w:spacing w:before="60" w:after="30" w:line="276" w:lineRule="auto"/>
              <w:ind w:right="-72"/>
              <w:jc w:val="center"/>
              <w:rPr>
                <w:rFonts w:ascii="Arial" w:hAnsi="Arial" w:cs="Arial"/>
                <w:spacing w:val="-5"/>
                <w:sz w:val="16"/>
                <w:szCs w:val="16"/>
              </w:rPr>
            </w:pPr>
            <w:r w:rsidRPr="00BB44F4">
              <w:rPr>
                <w:rFonts w:ascii="Arial" w:hAnsi="Arial" w:cs="Arial"/>
                <w:sz w:val="16"/>
                <w:szCs w:val="16"/>
              </w:rPr>
              <w:t>99.99</w:t>
            </w:r>
          </w:p>
        </w:tc>
        <w:tc>
          <w:tcPr>
            <w:tcW w:w="1133" w:type="dxa"/>
            <w:vAlign w:val="bottom"/>
          </w:tcPr>
          <w:p w14:paraId="01DE7DE1" w14:textId="77777777" w:rsidR="00292F6D" w:rsidRPr="00BB44F4" w:rsidRDefault="00292F6D" w:rsidP="00292F6D">
            <w:pPr>
              <w:tabs>
                <w:tab w:val="left" w:pos="728"/>
                <w:tab w:val="decimal" w:pos="820"/>
              </w:tabs>
              <w:spacing w:before="60" w:after="30" w:line="276" w:lineRule="auto"/>
              <w:ind w:left="-29" w:right="-72" w:hanging="122"/>
              <w:jc w:val="center"/>
              <w:rPr>
                <w:rFonts w:ascii="Arial" w:hAnsi="Arial" w:cs="Arial"/>
                <w:sz w:val="16"/>
                <w:szCs w:val="16"/>
              </w:rPr>
            </w:pPr>
            <w:r w:rsidRPr="00BB44F4">
              <w:rPr>
                <w:rFonts w:ascii="Arial" w:hAnsi="Arial" w:cs="Arial"/>
                <w:sz w:val="16"/>
                <w:szCs w:val="16"/>
              </w:rPr>
              <w:t>99.99</w:t>
            </w:r>
          </w:p>
        </w:tc>
        <w:tc>
          <w:tcPr>
            <w:tcW w:w="1190" w:type="dxa"/>
            <w:tcBorders>
              <w:top w:val="nil"/>
              <w:left w:val="nil"/>
              <w:bottom w:val="nil"/>
              <w:right w:val="nil"/>
            </w:tcBorders>
            <w:vAlign w:val="bottom"/>
          </w:tcPr>
          <w:p w14:paraId="4F8FDB68" w14:textId="6DF16D43" w:rsidR="00292F6D" w:rsidRPr="003770D8" w:rsidRDefault="00292F6D" w:rsidP="00292F6D">
            <w:pP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hAnsi="Arial" w:cs="Arial"/>
                <w:spacing w:val="-5"/>
                <w:sz w:val="16"/>
                <w:szCs w:val="16"/>
              </w:rPr>
              <w:t>50,000</w:t>
            </w:r>
          </w:p>
        </w:tc>
        <w:tc>
          <w:tcPr>
            <w:tcW w:w="1226" w:type="dxa"/>
            <w:vAlign w:val="bottom"/>
          </w:tcPr>
          <w:p w14:paraId="5CE1073D" w14:textId="77777777" w:rsidR="00292F6D" w:rsidRPr="003770D8" w:rsidRDefault="00292F6D" w:rsidP="00292F6D">
            <w:pP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hAnsi="Arial" w:cs="Arial"/>
                <w:spacing w:val="-5"/>
                <w:sz w:val="16"/>
                <w:szCs w:val="16"/>
              </w:rPr>
              <w:t>50,000</w:t>
            </w:r>
          </w:p>
        </w:tc>
        <w:tc>
          <w:tcPr>
            <w:tcW w:w="1228" w:type="dxa"/>
            <w:tcBorders>
              <w:top w:val="nil"/>
              <w:left w:val="nil"/>
              <w:bottom w:val="nil"/>
              <w:right w:val="nil"/>
            </w:tcBorders>
            <w:vAlign w:val="bottom"/>
          </w:tcPr>
          <w:p w14:paraId="3FDF9390" w14:textId="0CBF82AB" w:rsidR="00292F6D" w:rsidRPr="003770D8" w:rsidRDefault="00292F6D" w:rsidP="00292F6D">
            <w:pP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hAnsi="Arial" w:cs="Arial"/>
                <w:spacing w:val="-5"/>
                <w:sz w:val="16"/>
                <w:szCs w:val="16"/>
              </w:rPr>
              <w:t>49,798</w:t>
            </w:r>
          </w:p>
        </w:tc>
        <w:tc>
          <w:tcPr>
            <w:tcW w:w="1134" w:type="dxa"/>
            <w:vAlign w:val="bottom"/>
          </w:tcPr>
          <w:p w14:paraId="7F2CE46F" w14:textId="77777777" w:rsidR="00292F6D" w:rsidRPr="003770D8" w:rsidRDefault="00292F6D" w:rsidP="00292F6D">
            <w:pPr>
              <w:tabs>
                <w:tab w:val="decimal" w:pos="820"/>
              </w:tabs>
              <w:spacing w:before="60" w:after="30" w:line="276" w:lineRule="auto"/>
              <w:ind w:left="-29" w:right="-11"/>
              <w:jc w:val="right"/>
              <w:rPr>
                <w:rFonts w:ascii="Arial" w:eastAsia="Arial Unicode MS" w:hAnsi="Arial" w:cs="Arial"/>
                <w:spacing w:val="-4"/>
                <w:sz w:val="16"/>
                <w:szCs w:val="16"/>
              </w:rPr>
            </w:pPr>
            <w:r w:rsidRPr="003770D8">
              <w:rPr>
                <w:rFonts w:ascii="Arial" w:hAnsi="Arial" w:cs="Arial"/>
                <w:spacing w:val="-5"/>
                <w:sz w:val="16"/>
                <w:szCs w:val="16"/>
              </w:rPr>
              <w:t>49,798</w:t>
            </w:r>
          </w:p>
        </w:tc>
        <w:tc>
          <w:tcPr>
            <w:tcW w:w="1232" w:type="dxa"/>
            <w:tcBorders>
              <w:top w:val="nil"/>
              <w:left w:val="nil"/>
              <w:bottom w:val="nil"/>
              <w:right w:val="nil"/>
            </w:tcBorders>
            <w:vAlign w:val="bottom"/>
          </w:tcPr>
          <w:p w14:paraId="78447074" w14:textId="54162460" w:rsidR="00292F6D" w:rsidRPr="003770D8" w:rsidRDefault="00292F6D" w:rsidP="00292F6D">
            <w:pPr>
              <w:tabs>
                <w:tab w:val="decimal" w:pos="820"/>
              </w:tabs>
              <w:spacing w:before="60" w:after="30" w:line="276" w:lineRule="auto"/>
              <w:ind w:left="-29" w:right="-11"/>
              <w:jc w:val="right"/>
              <w:rPr>
                <w:rFonts w:ascii="Arial" w:hAnsi="Arial" w:cs="Arial"/>
                <w:spacing w:val="-5"/>
                <w:sz w:val="16"/>
                <w:szCs w:val="16"/>
              </w:rPr>
            </w:pPr>
            <w:r>
              <w:rPr>
                <w:rFonts w:ascii="Arial" w:hAnsi="Arial" w:cs="Arial"/>
                <w:spacing w:val="-5"/>
                <w:sz w:val="16"/>
                <w:szCs w:val="16"/>
              </w:rPr>
              <w:t>(49,798)</w:t>
            </w:r>
          </w:p>
        </w:tc>
        <w:tc>
          <w:tcPr>
            <w:tcW w:w="1138" w:type="dxa"/>
            <w:vAlign w:val="bottom"/>
          </w:tcPr>
          <w:p w14:paraId="749B1556" w14:textId="22D8584B" w:rsidR="00292F6D" w:rsidRPr="001D416B" w:rsidRDefault="00292F6D" w:rsidP="00292F6D">
            <w:pPr>
              <w:tabs>
                <w:tab w:val="decimal" w:pos="820"/>
              </w:tabs>
              <w:spacing w:before="60" w:after="30" w:line="276" w:lineRule="auto"/>
              <w:ind w:left="-29" w:right="-11"/>
              <w:jc w:val="right"/>
              <w:rPr>
                <w:rFonts w:ascii="Arial" w:hAnsi="Arial" w:cs="Arial"/>
                <w:spacing w:val="-5"/>
                <w:sz w:val="16"/>
                <w:szCs w:val="16"/>
              </w:rPr>
            </w:pPr>
            <w:r w:rsidRPr="007B0EB0">
              <w:rPr>
                <w:rFonts w:ascii="Arial" w:hAnsi="Arial" w:cs="Angsana New"/>
                <w:spacing w:val="-5"/>
                <w:sz w:val="16"/>
                <w:szCs w:val="16"/>
              </w:rPr>
              <w:t>(1</w:t>
            </w:r>
            <w:r>
              <w:rPr>
                <w:rFonts w:ascii="Arial" w:hAnsi="Arial" w:cs="Angsana New"/>
                <w:spacing w:val="-5"/>
                <w:sz w:val="16"/>
                <w:szCs w:val="16"/>
              </w:rPr>
              <w:t>0</w:t>
            </w:r>
            <w:r w:rsidRPr="007B0EB0">
              <w:rPr>
                <w:rFonts w:ascii="Arial" w:hAnsi="Arial" w:cs="Arial"/>
                <w:spacing w:val="-5"/>
                <w:sz w:val="16"/>
                <w:szCs w:val="16"/>
              </w:rPr>
              <w:t>,</w:t>
            </w:r>
            <w:r>
              <w:rPr>
                <w:rFonts w:ascii="Arial" w:hAnsi="Arial" w:cs="Arial"/>
                <w:spacing w:val="-5"/>
                <w:sz w:val="16"/>
                <w:szCs w:val="16"/>
              </w:rPr>
              <w:t>646</w:t>
            </w:r>
            <w:r w:rsidRPr="007B0EB0">
              <w:rPr>
                <w:rFonts w:ascii="Arial" w:hAnsi="Arial" w:cs="Angsana New"/>
                <w:spacing w:val="-5"/>
                <w:sz w:val="16"/>
                <w:szCs w:val="16"/>
              </w:rPr>
              <w:t>)</w:t>
            </w:r>
          </w:p>
        </w:tc>
        <w:tc>
          <w:tcPr>
            <w:tcW w:w="1269" w:type="dxa"/>
            <w:tcBorders>
              <w:top w:val="nil"/>
              <w:left w:val="nil"/>
              <w:bottom w:val="nil"/>
              <w:right w:val="nil"/>
            </w:tcBorders>
            <w:vAlign w:val="bottom"/>
          </w:tcPr>
          <w:p w14:paraId="7C8E868A" w14:textId="6352519B" w:rsidR="00292F6D" w:rsidRPr="003770D8" w:rsidRDefault="00292F6D" w:rsidP="00292F6D">
            <w:pPr>
              <w:tabs>
                <w:tab w:val="decimal" w:pos="820"/>
              </w:tabs>
              <w:spacing w:before="60" w:after="30" w:line="276" w:lineRule="auto"/>
              <w:ind w:right="-11"/>
              <w:jc w:val="right"/>
              <w:rPr>
                <w:rFonts w:ascii="Arial" w:hAnsi="Arial" w:cs="Arial"/>
                <w:spacing w:val="-5"/>
                <w:sz w:val="16"/>
                <w:szCs w:val="16"/>
              </w:rPr>
            </w:pPr>
            <w:r>
              <w:rPr>
                <w:rFonts w:ascii="Arial" w:hAnsi="Arial" w:cs="Arial"/>
                <w:spacing w:val="-5"/>
                <w:sz w:val="16"/>
                <w:szCs w:val="16"/>
              </w:rPr>
              <w:t>-</w:t>
            </w:r>
          </w:p>
        </w:tc>
        <w:tc>
          <w:tcPr>
            <w:tcW w:w="1274" w:type="dxa"/>
            <w:vAlign w:val="bottom"/>
          </w:tcPr>
          <w:p w14:paraId="02CC578B" w14:textId="1CE5AE4D" w:rsidR="00292F6D" w:rsidRPr="00BF0EA2" w:rsidRDefault="00292F6D" w:rsidP="00292F6D">
            <w:pPr>
              <w:tabs>
                <w:tab w:val="decimal" w:pos="820"/>
              </w:tabs>
              <w:spacing w:before="60" w:after="30" w:line="276" w:lineRule="auto"/>
              <w:ind w:right="-11"/>
              <w:jc w:val="right"/>
              <w:rPr>
                <w:rFonts w:ascii="Arial" w:eastAsia="Arial Unicode MS" w:hAnsi="Arial" w:cs="Arial"/>
                <w:spacing w:val="-4"/>
                <w:sz w:val="16"/>
                <w:szCs w:val="16"/>
              </w:rPr>
            </w:pPr>
            <w:r w:rsidRPr="00BF0EA2">
              <w:rPr>
                <w:rFonts w:ascii="Arial" w:hAnsi="Arial" w:cs="Arial"/>
                <w:spacing w:val="-5"/>
                <w:sz w:val="16"/>
                <w:szCs w:val="16"/>
              </w:rPr>
              <w:t>39,152</w:t>
            </w:r>
          </w:p>
        </w:tc>
      </w:tr>
      <w:tr w:rsidR="00292F6D" w:rsidRPr="003770D8" w14:paraId="6B4BE46D" w14:textId="77777777" w:rsidTr="00901B02">
        <w:tc>
          <w:tcPr>
            <w:tcW w:w="2618" w:type="dxa"/>
          </w:tcPr>
          <w:p w14:paraId="6906F144" w14:textId="77777777" w:rsidR="00292F6D" w:rsidRPr="005C6991" w:rsidRDefault="00292F6D" w:rsidP="00292F6D">
            <w:pPr>
              <w:spacing w:before="60" w:after="30" w:line="276" w:lineRule="auto"/>
              <w:ind w:left="61"/>
              <w:rPr>
                <w:rFonts w:ascii="Arial" w:eastAsia="Arial Unicode MS" w:hAnsi="Arial" w:cs="Arial"/>
                <w:color w:val="000000" w:themeColor="text1"/>
                <w:spacing w:val="-6"/>
                <w:sz w:val="16"/>
                <w:szCs w:val="16"/>
                <w:cs/>
              </w:rPr>
            </w:pPr>
            <w:r w:rsidRPr="003770D8">
              <w:rPr>
                <w:rFonts w:ascii="Arial" w:hAnsi="Arial" w:cs="Arial"/>
                <w:color w:val="000000" w:themeColor="text1"/>
                <w:spacing w:val="-6"/>
                <w:sz w:val="16"/>
                <w:szCs w:val="16"/>
              </w:rPr>
              <w:t>Petall Company Limited</w:t>
            </w:r>
          </w:p>
        </w:tc>
        <w:tc>
          <w:tcPr>
            <w:tcW w:w="1204" w:type="dxa"/>
            <w:vAlign w:val="bottom"/>
          </w:tcPr>
          <w:p w14:paraId="4A62AD45" w14:textId="6E027F68" w:rsidR="00292F6D" w:rsidRPr="003770D8" w:rsidRDefault="00292F6D" w:rsidP="00292F6D">
            <w:pPr>
              <w:tabs>
                <w:tab w:val="left" w:pos="728"/>
                <w:tab w:val="decimal" w:pos="820"/>
              </w:tabs>
              <w:spacing w:before="60" w:after="30" w:line="276" w:lineRule="auto"/>
              <w:ind w:right="-72"/>
              <w:jc w:val="center"/>
              <w:rPr>
                <w:rFonts w:ascii="Arial" w:hAnsi="Arial" w:cs="Arial"/>
                <w:spacing w:val="-5"/>
                <w:sz w:val="16"/>
                <w:szCs w:val="16"/>
              </w:rPr>
            </w:pPr>
            <w:r w:rsidRPr="00BB44F4">
              <w:rPr>
                <w:rFonts w:ascii="Arial" w:hAnsi="Arial" w:cs="Arial"/>
                <w:sz w:val="16"/>
                <w:szCs w:val="16"/>
              </w:rPr>
              <w:t>99.98</w:t>
            </w:r>
          </w:p>
        </w:tc>
        <w:tc>
          <w:tcPr>
            <w:tcW w:w="1133" w:type="dxa"/>
            <w:vAlign w:val="bottom"/>
          </w:tcPr>
          <w:p w14:paraId="469E1BAA" w14:textId="77777777" w:rsidR="00292F6D" w:rsidRPr="00BB44F4" w:rsidRDefault="00292F6D" w:rsidP="00292F6D">
            <w:pPr>
              <w:tabs>
                <w:tab w:val="left" w:pos="728"/>
                <w:tab w:val="decimal" w:pos="820"/>
              </w:tabs>
              <w:spacing w:before="60" w:after="30" w:line="276" w:lineRule="auto"/>
              <w:ind w:left="-29" w:right="-72" w:hanging="122"/>
              <w:jc w:val="center"/>
              <w:rPr>
                <w:rFonts w:ascii="Arial" w:hAnsi="Arial" w:cs="Arial"/>
                <w:sz w:val="16"/>
                <w:szCs w:val="16"/>
              </w:rPr>
            </w:pPr>
            <w:r w:rsidRPr="00BB44F4">
              <w:rPr>
                <w:rFonts w:ascii="Arial" w:hAnsi="Arial" w:cs="Arial"/>
                <w:sz w:val="16"/>
                <w:szCs w:val="16"/>
              </w:rPr>
              <w:t>99.98</w:t>
            </w:r>
          </w:p>
        </w:tc>
        <w:tc>
          <w:tcPr>
            <w:tcW w:w="1190" w:type="dxa"/>
            <w:tcBorders>
              <w:top w:val="nil"/>
              <w:left w:val="nil"/>
              <w:bottom w:val="nil"/>
              <w:right w:val="nil"/>
            </w:tcBorders>
            <w:vAlign w:val="bottom"/>
          </w:tcPr>
          <w:p w14:paraId="3A981C4E" w14:textId="61F994A1" w:rsidR="00292F6D" w:rsidRPr="003770D8" w:rsidRDefault="00292F6D" w:rsidP="00292F6D">
            <w:pP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5,000</w:t>
            </w:r>
          </w:p>
        </w:tc>
        <w:tc>
          <w:tcPr>
            <w:tcW w:w="1226" w:type="dxa"/>
            <w:vAlign w:val="bottom"/>
          </w:tcPr>
          <w:p w14:paraId="7882A41D" w14:textId="77777777" w:rsidR="00292F6D" w:rsidRPr="003770D8" w:rsidRDefault="00292F6D" w:rsidP="00292F6D">
            <w:pP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5,000</w:t>
            </w:r>
          </w:p>
        </w:tc>
        <w:tc>
          <w:tcPr>
            <w:tcW w:w="1228" w:type="dxa"/>
            <w:tcBorders>
              <w:top w:val="nil"/>
              <w:left w:val="nil"/>
              <w:bottom w:val="nil"/>
              <w:right w:val="nil"/>
            </w:tcBorders>
            <w:vAlign w:val="bottom"/>
          </w:tcPr>
          <w:p w14:paraId="46DEED30" w14:textId="2A0483A2" w:rsidR="00292F6D" w:rsidRPr="003770D8" w:rsidRDefault="00292F6D" w:rsidP="00292F6D">
            <w:pP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5,002</w:t>
            </w:r>
          </w:p>
        </w:tc>
        <w:tc>
          <w:tcPr>
            <w:tcW w:w="1134" w:type="dxa"/>
            <w:vAlign w:val="bottom"/>
          </w:tcPr>
          <w:p w14:paraId="713E1FA1" w14:textId="77777777" w:rsidR="00292F6D" w:rsidRPr="003770D8" w:rsidRDefault="00292F6D" w:rsidP="00292F6D">
            <w:pP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5,002</w:t>
            </w:r>
          </w:p>
        </w:tc>
        <w:tc>
          <w:tcPr>
            <w:tcW w:w="1232" w:type="dxa"/>
            <w:tcBorders>
              <w:top w:val="nil"/>
              <w:left w:val="nil"/>
              <w:bottom w:val="nil"/>
              <w:right w:val="nil"/>
            </w:tcBorders>
            <w:vAlign w:val="bottom"/>
          </w:tcPr>
          <w:p w14:paraId="7750517B" w14:textId="40A7CC8A" w:rsidR="00292F6D" w:rsidRPr="003770D8" w:rsidRDefault="00292F6D" w:rsidP="00292F6D">
            <w:pPr>
              <w:tabs>
                <w:tab w:val="decimal" w:pos="820"/>
              </w:tabs>
              <w:spacing w:before="60" w:after="30" w:line="276" w:lineRule="auto"/>
              <w:ind w:right="-11"/>
              <w:jc w:val="right"/>
              <w:rPr>
                <w:rFonts w:ascii="Arial" w:eastAsia="Arial Unicode MS" w:hAnsi="Arial" w:cs="Arial"/>
                <w:spacing w:val="-4"/>
                <w:sz w:val="16"/>
                <w:szCs w:val="16"/>
              </w:rPr>
            </w:pPr>
            <w:r w:rsidRPr="001D416B">
              <w:rPr>
                <w:rFonts w:ascii="Arial" w:eastAsia="Arial Unicode MS" w:hAnsi="Arial" w:cs="Arial"/>
                <w:spacing w:val="-4"/>
                <w:sz w:val="16"/>
                <w:szCs w:val="16"/>
              </w:rPr>
              <w:t>(183)</w:t>
            </w:r>
          </w:p>
        </w:tc>
        <w:tc>
          <w:tcPr>
            <w:tcW w:w="1138" w:type="dxa"/>
            <w:vAlign w:val="bottom"/>
          </w:tcPr>
          <w:p w14:paraId="5F52CE66" w14:textId="77777777" w:rsidR="00292F6D" w:rsidRPr="001D416B" w:rsidRDefault="00292F6D" w:rsidP="00292F6D">
            <w:pPr>
              <w:tabs>
                <w:tab w:val="decimal" w:pos="820"/>
              </w:tabs>
              <w:spacing w:before="60" w:after="30" w:line="276" w:lineRule="auto"/>
              <w:ind w:right="-11"/>
              <w:jc w:val="right"/>
              <w:rPr>
                <w:rFonts w:ascii="Arial" w:eastAsia="Arial Unicode MS" w:hAnsi="Arial" w:cs="Arial"/>
                <w:spacing w:val="-4"/>
                <w:sz w:val="16"/>
                <w:szCs w:val="16"/>
              </w:rPr>
            </w:pPr>
            <w:r w:rsidRPr="001D416B">
              <w:rPr>
                <w:rFonts w:ascii="Arial" w:eastAsia="Arial Unicode MS" w:hAnsi="Arial" w:cs="Arial"/>
                <w:spacing w:val="-4"/>
                <w:sz w:val="16"/>
                <w:szCs w:val="16"/>
              </w:rPr>
              <w:t>(183)</w:t>
            </w:r>
          </w:p>
        </w:tc>
        <w:tc>
          <w:tcPr>
            <w:tcW w:w="1269" w:type="dxa"/>
            <w:tcBorders>
              <w:top w:val="nil"/>
              <w:left w:val="nil"/>
              <w:bottom w:val="nil"/>
              <w:right w:val="nil"/>
            </w:tcBorders>
            <w:vAlign w:val="bottom"/>
          </w:tcPr>
          <w:p w14:paraId="06C4FC7E" w14:textId="6BA05E88" w:rsidR="00292F6D" w:rsidRPr="003770D8" w:rsidRDefault="00292F6D" w:rsidP="00292F6D">
            <w:pPr>
              <w:tabs>
                <w:tab w:val="decimal" w:pos="820"/>
              </w:tabs>
              <w:spacing w:before="60" w:after="30" w:line="276" w:lineRule="auto"/>
              <w:ind w:right="-11"/>
              <w:jc w:val="right"/>
              <w:rPr>
                <w:rFonts w:ascii="Arial" w:eastAsia="Arial Unicode MS" w:hAnsi="Arial" w:cs="Arial"/>
                <w:spacing w:val="-4"/>
                <w:sz w:val="16"/>
                <w:szCs w:val="16"/>
              </w:rPr>
            </w:pPr>
            <w:r w:rsidRPr="00BF0EA2">
              <w:rPr>
                <w:rFonts w:ascii="Arial" w:eastAsia="Arial Unicode MS" w:hAnsi="Arial" w:cs="Arial"/>
                <w:spacing w:val="-4"/>
                <w:sz w:val="16"/>
                <w:szCs w:val="16"/>
              </w:rPr>
              <w:t>4,819</w:t>
            </w:r>
          </w:p>
        </w:tc>
        <w:tc>
          <w:tcPr>
            <w:tcW w:w="1274" w:type="dxa"/>
            <w:vAlign w:val="bottom"/>
          </w:tcPr>
          <w:p w14:paraId="4E1734A8" w14:textId="6CE8C8A5" w:rsidR="00292F6D" w:rsidRPr="00BF0EA2" w:rsidRDefault="00292F6D" w:rsidP="00292F6D">
            <w:pPr>
              <w:tabs>
                <w:tab w:val="decimal" w:pos="820"/>
              </w:tabs>
              <w:spacing w:before="60" w:after="30" w:line="276" w:lineRule="auto"/>
              <w:ind w:right="-11"/>
              <w:jc w:val="right"/>
              <w:rPr>
                <w:rFonts w:ascii="Arial" w:eastAsia="Arial Unicode MS" w:hAnsi="Arial" w:cs="Arial"/>
                <w:spacing w:val="-4"/>
                <w:sz w:val="16"/>
                <w:szCs w:val="16"/>
              </w:rPr>
            </w:pPr>
            <w:r w:rsidRPr="00BF0EA2">
              <w:rPr>
                <w:rFonts w:ascii="Arial" w:eastAsia="Arial Unicode MS" w:hAnsi="Arial" w:cs="Arial"/>
                <w:spacing w:val="-4"/>
                <w:sz w:val="16"/>
                <w:szCs w:val="16"/>
              </w:rPr>
              <w:t>4,819</w:t>
            </w:r>
          </w:p>
        </w:tc>
      </w:tr>
      <w:tr w:rsidR="00292F6D" w:rsidRPr="003770D8" w14:paraId="5E7CC260" w14:textId="77777777">
        <w:tc>
          <w:tcPr>
            <w:tcW w:w="2618" w:type="dxa"/>
            <w:vAlign w:val="bottom"/>
          </w:tcPr>
          <w:p w14:paraId="598709CE" w14:textId="77777777" w:rsidR="00292F6D" w:rsidRPr="00D008C5" w:rsidRDefault="00292F6D" w:rsidP="00292F6D">
            <w:pPr>
              <w:spacing w:before="60" w:after="30" w:line="276" w:lineRule="auto"/>
              <w:ind w:left="61"/>
              <w:rPr>
                <w:rFonts w:ascii="Arial" w:eastAsia="Arial Unicode MS" w:hAnsi="Arial" w:cstheme="minorBidi"/>
                <w:sz w:val="16"/>
                <w:szCs w:val="16"/>
                <w:highlight w:val="yellow"/>
                <w:cs/>
              </w:rPr>
            </w:pPr>
            <w:r w:rsidRPr="003770D8">
              <w:rPr>
                <w:rFonts w:ascii="Arial" w:hAnsi="Arial" w:cs="Arial"/>
                <w:color w:val="000000" w:themeColor="text1"/>
                <w:spacing w:val="-6"/>
                <w:sz w:val="16"/>
                <w:szCs w:val="16"/>
              </w:rPr>
              <w:t>A Lot Tech Co., Ltd.</w:t>
            </w:r>
          </w:p>
        </w:tc>
        <w:tc>
          <w:tcPr>
            <w:tcW w:w="1204" w:type="dxa"/>
            <w:vAlign w:val="bottom"/>
          </w:tcPr>
          <w:p w14:paraId="2C90065E" w14:textId="70DEBD40" w:rsidR="00292F6D" w:rsidRPr="003770D8" w:rsidRDefault="00292F6D" w:rsidP="00292F6D">
            <w:pPr>
              <w:tabs>
                <w:tab w:val="left" w:pos="728"/>
                <w:tab w:val="decimal" w:pos="820"/>
              </w:tabs>
              <w:spacing w:before="60" w:after="30" w:line="276" w:lineRule="auto"/>
              <w:ind w:right="-72"/>
              <w:jc w:val="center"/>
              <w:rPr>
                <w:rFonts w:ascii="Arial" w:hAnsi="Arial" w:cs="Arial"/>
                <w:spacing w:val="-5"/>
                <w:sz w:val="16"/>
                <w:szCs w:val="16"/>
              </w:rPr>
            </w:pPr>
            <w:r w:rsidRPr="00BB44F4">
              <w:rPr>
                <w:rFonts w:ascii="Arial" w:hAnsi="Arial" w:cs="Arial"/>
                <w:sz w:val="16"/>
                <w:szCs w:val="16"/>
              </w:rPr>
              <w:t>40.00</w:t>
            </w:r>
          </w:p>
        </w:tc>
        <w:tc>
          <w:tcPr>
            <w:tcW w:w="1133" w:type="dxa"/>
            <w:vAlign w:val="bottom"/>
          </w:tcPr>
          <w:p w14:paraId="2C511885" w14:textId="77777777" w:rsidR="00292F6D" w:rsidRPr="00BB44F4" w:rsidRDefault="00292F6D" w:rsidP="00292F6D">
            <w:pPr>
              <w:tabs>
                <w:tab w:val="left" w:pos="728"/>
                <w:tab w:val="decimal" w:pos="820"/>
              </w:tabs>
              <w:spacing w:before="60" w:after="30" w:line="276" w:lineRule="auto"/>
              <w:ind w:left="-29" w:right="-72" w:hanging="122"/>
              <w:jc w:val="center"/>
              <w:rPr>
                <w:rFonts w:ascii="Arial" w:hAnsi="Arial" w:cs="Arial"/>
                <w:sz w:val="16"/>
                <w:szCs w:val="16"/>
              </w:rPr>
            </w:pPr>
            <w:r w:rsidRPr="00BB44F4">
              <w:rPr>
                <w:rFonts w:ascii="Arial" w:hAnsi="Arial" w:cs="Arial"/>
                <w:sz w:val="16"/>
                <w:szCs w:val="16"/>
              </w:rPr>
              <w:t>40.00</w:t>
            </w:r>
          </w:p>
        </w:tc>
        <w:tc>
          <w:tcPr>
            <w:tcW w:w="1190" w:type="dxa"/>
            <w:tcBorders>
              <w:top w:val="nil"/>
              <w:left w:val="nil"/>
              <w:bottom w:val="nil"/>
              <w:right w:val="nil"/>
            </w:tcBorders>
            <w:vAlign w:val="bottom"/>
          </w:tcPr>
          <w:p w14:paraId="3E266E06" w14:textId="6FB21E8C" w:rsidR="00292F6D" w:rsidRPr="003770D8" w:rsidRDefault="00292F6D" w:rsidP="00292F6D">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Pr>
                <w:rFonts w:ascii="Arial" w:eastAsia="Arial Unicode MS" w:hAnsi="Arial" w:cs="Arial"/>
                <w:spacing w:val="-4"/>
                <w:sz w:val="16"/>
                <w:szCs w:val="16"/>
              </w:rPr>
              <w:t>195,000</w:t>
            </w:r>
          </w:p>
        </w:tc>
        <w:tc>
          <w:tcPr>
            <w:tcW w:w="1226" w:type="dxa"/>
            <w:vAlign w:val="bottom"/>
          </w:tcPr>
          <w:p w14:paraId="6357AF80" w14:textId="30240785" w:rsidR="00292F6D" w:rsidRPr="008F463E" w:rsidRDefault="00292F6D" w:rsidP="00292F6D">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Pr>
                <w:rFonts w:ascii="Arial" w:eastAsia="Arial Unicode MS" w:hAnsi="Arial" w:cs="Arial"/>
                <w:spacing w:val="-4"/>
                <w:sz w:val="16"/>
                <w:szCs w:val="16"/>
              </w:rPr>
              <w:t>195,000</w:t>
            </w:r>
          </w:p>
        </w:tc>
        <w:tc>
          <w:tcPr>
            <w:tcW w:w="1228" w:type="dxa"/>
            <w:tcBorders>
              <w:top w:val="nil"/>
              <w:left w:val="nil"/>
              <w:bottom w:val="nil"/>
              <w:right w:val="nil"/>
            </w:tcBorders>
          </w:tcPr>
          <w:p w14:paraId="35F49ABE" w14:textId="0A3AA975" w:rsidR="00292F6D" w:rsidRPr="003770D8" w:rsidRDefault="00292F6D" w:rsidP="00292F6D">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625,900</w:t>
            </w:r>
          </w:p>
        </w:tc>
        <w:tc>
          <w:tcPr>
            <w:tcW w:w="1134" w:type="dxa"/>
          </w:tcPr>
          <w:p w14:paraId="03E12B51" w14:textId="77777777" w:rsidR="00292F6D" w:rsidRPr="003770D8" w:rsidRDefault="00292F6D" w:rsidP="00292F6D">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625,900</w:t>
            </w:r>
          </w:p>
        </w:tc>
        <w:tc>
          <w:tcPr>
            <w:tcW w:w="1232" w:type="dxa"/>
            <w:tcBorders>
              <w:top w:val="nil"/>
              <w:left w:val="nil"/>
              <w:bottom w:val="nil"/>
              <w:right w:val="nil"/>
            </w:tcBorders>
            <w:vAlign w:val="bottom"/>
          </w:tcPr>
          <w:p w14:paraId="7047700E" w14:textId="005EAFBD" w:rsidR="00292F6D" w:rsidRPr="003770D8" w:rsidRDefault="00292F6D" w:rsidP="00292F6D">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1D416B">
              <w:rPr>
                <w:rFonts w:ascii="Arial" w:eastAsia="Arial Unicode MS" w:hAnsi="Arial" w:cs="Arial"/>
                <w:spacing w:val="-4"/>
                <w:sz w:val="16"/>
                <w:szCs w:val="16"/>
              </w:rPr>
              <w:t>-</w:t>
            </w:r>
          </w:p>
        </w:tc>
        <w:tc>
          <w:tcPr>
            <w:tcW w:w="1138" w:type="dxa"/>
            <w:vAlign w:val="bottom"/>
          </w:tcPr>
          <w:p w14:paraId="7FA2BAAC" w14:textId="77777777" w:rsidR="00292F6D" w:rsidRPr="001D416B" w:rsidRDefault="00292F6D" w:rsidP="00292F6D">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1D416B">
              <w:rPr>
                <w:rFonts w:ascii="Arial" w:eastAsia="Arial Unicode MS" w:hAnsi="Arial" w:cs="Arial"/>
                <w:spacing w:val="-4"/>
                <w:sz w:val="16"/>
                <w:szCs w:val="16"/>
              </w:rPr>
              <w:t>-</w:t>
            </w:r>
          </w:p>
        </w:tc>
        <w:tc>
          <w:tcPr>
            <w:tcW w:w="1269" w:type="dxa"/>
            <w:tcBorders>
              <w:top w:val="nil"/>
              <w:left w:val="nil"/>
              <w:bottom w:val="nil"/>
              <w:right w:val="nil"/>
            </w:tcBorders>
            <w:vAlign w:val="bottom"/>
          </w:tcPr>
          <w:p w14:paraId="20E066C7" w14:textId="02576BAA" w:rsidR="00292F6D" w:rsidRPr="003770D8" w:rsidRDefault="00292F6D" w:rsidP="00292F6D">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BF0EA2">
              <w:rPr>
                <w:rFonts w:ascii="Arial" w:eastAsia="Arial Unicode MS" w:hAnsi="Arial" w:cs="Arial"/>
                <w:spacing w:val="-4"/>
                <w:sz w:val="16"/>
                <w:szCs w:val="16"/>
              </w:rPr>
              <w:t>625,900</w:t>
            </w:r>
          </w:p>
        </w:tc>
        <w:tc>
          <w:tcPr>
            <w:tcW w:w="1274" w:type="dxa"/>
            <w:vAlign w:val="bottom"/>
          </w:tcPr>
          <w:p w14:paraId="5BD3915F" w14:textId="77777777" w:rsidR="00292F6D" w:rsidRPr="00BF0EA2" w:rsidRDefault="00292F6D" w:rsidP="00292F6D">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BF0EA2">
              <w:rPr>
                <w:rFonts w:ascii="Arial" w:eastAsia="Arial Unicode MS" w:hAnsi="Arial" w:cs="Arial"/>
                <w:spacing w:val="-4"/>
                <w:sz w:val="16"/>
                <w:szCs w:val="16"/>
              </w:rPr>
              <w:t>625,900</w:t>
            </w:r>
          </w:p>
        </w:tc>
      </w:tr>
      <w:tr w:rsidR="00292F6D" w:rsidRPr="003770D8" w14:paraId="5DE21FF7" w14:textId="77777777">
        <w:tc>
          <w:tcPr>
            <w:tcW w:w="2618" w:type="dxa"/>
            <w:vAlign w:val="bottom"/>
          </w:tcPr>
          <w:p w14:paraId="7339C70C" w14:textId="77777777" w:rsidR="00292F6D" w:rsidRPr="003770D8" w:rsidRDefault="00292F6D" w:rsidP="00292F6D">
            <w:pPr>
              <w:spacing w:before="60" w:after="30" w:line="276" w:lineRule="auto"/>
              <w:ind w:left="61"/>
              <w:rPr>
                <w:rFonts w:ascii="Arial" w:eastAsia="Arial Unicode MS" w:hAnsi="Arial" w:cs="Arial"/>
                <w:sz w:val="16"/>
                <w:szCs w:val="16"/>
                <w:highlight w:val="yellow"/>
              </w:rPr>
            </w:pPr>
            <w:r w:rsidRPr="003770D8">
              <w:rPr>
                <w:rFonts w:ascii="Arial" w:eastAsia="Arial Unicode MS" w:hAnsi="Arial" w:cs="Arial"/>
                <w:b/>
                <w:bCs/>
                <w:sz w:val="16"/>
                <w:szCs w:val="16"/>
              </w:rPr>
              <w:t>Total subsidiaries</w:t>
            </w:r>
          </w:p>
        </w:tc>
        <w:tc>
          <w:tcPr>
            <w:tcW w:w="1204" w:type="dxa"/>
            <w:vAlign w:val="bottom"/>
          </w:tcPr>
          <w:p w14:paraId="0A95FFF6" w14:textId="77777777" w:rsidR="00292F6D" w:rsidRPr="003770D8" w:rsidRDefault="00292F6D" w:rsidP="00292F6D">
            <w:pPr>
              <w:tabs>
                <w:tab w:val="decimal" w:pos="820"/>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vAlign w:val="bottom"/>
          </w:tcPr>
          <w:p w14:paraId="378949B9" w14:textId="77777777" w:rsidR="00292F6D" w:rsidRPr="00500BFE" w:rsidRDefault="00292F6D" w:rsidP="00292F6D">
            <w:pPr>
              <w:tabs>
                <w:tab w:val="left" w:pos="728"/>
                <w:tab w:val="decimal" w:pos="820"/>
              </w:tabs>
              <w:spacing w:before="60" w:after="30" w:line="276" w:lineRule="auto"/>
              <w:ind w:left="-29" w:right="-72" w:hanging="122"/>
              <w:jc w:val="center"/>
              <w:rPr>
                <w:rFonts w:ascii="Arial" w:hAnsi="Arial" w:cs="Arial"/>
                <w:sz w:val="16"/>
                <w:szCs w:val="16"/>
              </w:rPr>
            </w:pPr>
          </w:p>
        </w:tc>
        <w:tc>
          <w:tcPr>
            <w:tcW w:w="1190" w:type="dxa"/>
            <w:tcBorders>
              <w:left w:val="nil"/>
              <w:right w:val="nil"/>
            </w:tcBorders>
          </w:tcPr>
          <w:p w14:paraId="28DE1161" w14:textId="40E635EB" w:rsidR="00292F6D" w:rsidRPr="003770D8" w:rsidRDefault="00292F6D" w:rsidP="00292F6D">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Pr>
                <w:rFonts w:ascii="Arial" w:eastAsia="Arial Unicode MS" w:hAnsi="Arial" w:cs="Arial"/>
                <w:spacing w:val="-4"/>
                <w:sz w:val="16"/>
                <w:szCs w:val="16"/>
              </w:rPr>
              <w:t>250,000</w:t>
            </w:r>
          </w:p>
        </w:tc>
        <w:tc>
          <w:tcPr>
            <w:tcW w:w="1226" w:type="dxa"/>
            <w:tcBorders>
              <w:left w:val="nil"/>
              <w:right w:val="nil"/>
            </w:tcBorders>
          </w:tcPr>
          <w:p w14:paraId="6A4D818A" w14:textId="549C4EB5" w:rsidR="00292F6D" w:rsidRPr="008F463E" w:rsidRDefault="00292F6D" w:rsidP="00292F6D">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Pr>
                <w:rFonts w:ascii="Arial" w:eastAsia="Arial Unicode MS" w:hAnsi="Arial" w:cs="Arial"/>
                <w:spacing w:val="-4"/>
                <w:sz w:val="16"/>
                <w:szCs w:val="16"/>
              </w:rPr>
              <w:t>250,000</w:t>
            </w:r>
          </w:p>
        </w:tc>
        <w:tc>
          <w:tcPr>
            <w:tcW w:w="1228" w:type="dxa"/>
            <w:tcBorders>
              <w:left w:val="nil"/>
              <w:right w:val="nil"/>
            </w:tcBorders>
            <w:vAlign w:val="center"/>
          </w:tcPr>
          <w:p w14:paraId="3A6F7A07" w14:textId="0783AB8C" w:rsidR="00292F6D" w:rsidRPr="003770D8" w:rsidRDefault="00292F6D" w:rsidP="00292F6D">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680,700</w:t>
            </w:r>
          </w:p>
        </w:tc>
        <w:tc>
          <w:tcPr>
            <w:tcW w:w="1134" w:type="dxa"/>
            <w:tcBorders>
              <w:left w:val="nil"/>
              <w:right w:val="nil"/>
            </w:tcBorders>
            <w:vAlign w:val="center"/>
          </w:tcPr>
          <w:p w14:paraId="61A931C9" w14:textId="77777777" w:rsidR="00292F6D" w:rsidRPr="003770D8" w:rsidRDefault="00292F6D" w:rsidP="00292F6D">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680,700</w:t>
            </w:r>
          </w:p>
        </w:tc>
        <w:tc>
          <w:tcPr>
            <w:tcW w:w="1232" w:type="dxa"/>
            <w:tcBorders>
              <w:left w:val="nil"/>
              <w:right w:val="nil"/>
            </w:tcBorders>
            <w:vAlign w:val="bottom"/>
          </w:tcPr>
          <w:p w14:paraId="32E7E4A8" w14:textId="7B8974CA" w:rsidR="00292F6D" w:rsidRPr="003770D8" w:rsidRDefault="00292F6D" w:rsidP="00292F6D">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Pr>
                <w:rFonts w:ascii="Arial" w:eastAsia="Arial Unicode MS" w:hAnsi="Arial" w:cs="Arial"/>
                <w:spacing w:val="-4"/>
                <w:sz w:val="16"/>
                <w:szCs w:val="16"/>
              </w:rPr>
              <w:t>(49,981)</w:t>
            </w:r>
          </w:p>
        </w:tc>
        <w:tc>
          <w:tcPr>
            <w:tcW w:w="1138" w:type="dxa"/>
            <w:tcBorders>
              <w:left w:val="nil"/>
              <w:right w:val="nil"/>
            </w:tcBorders>
            <w:vAlign w:val="bottom"/>
          </w:tcPr>
          <w:p w14:paraId="053BC572" w14:textId="6943DB17" w:rsidR="00292F6D" w:rsidRPr="001D416B" w:rsidRDefault="00292F6D" w:rsidP="00292F6D">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1D416B">
              <w:rPr>
                <w:rFonts w:ascii="Arial" w:hAnsi="Arial" w:cs="Arial"/>
                <w:spacing w:val="-5"/>
                <w:sz w:val="16"/>
                <w:szCs w:val="16"/>
                <w:cs/>
              </w:rPr>
              <w:t>(10</w:t>
            </w:r>
            <w:r w:rsidRPr="001D416B">
              <w:rPr>
                <w:rFonts w:ascii="Arial" w:hAnsi="Arial" w:cs="Arial"/>
                <w:spacing w:val="-5"/>
                <w:sz w:val="16"/>
                <w:szCs w:val="16"/>
              </w:rPr>
              <w:t>,829</w:t>
            </w:r>
            <w:r w:rsidRPr="001D416B">
              <w:rPr>
                <w:rFonts w:ascii="Arial" w:hAnsi="Arial" w:cs="Arial"/>
                <w:spacing w:val="-5"/>
                <w:sz w:val="16"/>
                <w:szCs w:val="16"/>
                <w:cs/>
              </w:rPr>
              <w:t>)</w:t>
            </w:r>
          </w:p>
        </w:tc>
        <w:tc>
          <w:tcPr>
            <w:tcW w:w="1269" w:type="dxa"/>
            <w:tcBorders>
              <w:left w:val="nil"/>
              <w:right w:val="nil"/>
            </w:tcBorders>
            <w:vAlign w:val="center"/>
          </w:tcPr>
          <w:p w14:paraId="611253AB" w14:textId="5796DDBC" w:rsidR="00292F6D" w:rsidRPr="003770D8" w:rsidRDefault="00292F6D" w:rsidP="00292F6D">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BF0EA2">
              <w:rPr>
                <w:rFonts w:ascii="Arial" w:eastAsia="Arial Unicode MS" w:hAnsi="Arial" w:cs="Arial"/>
                <w:spacing w:val="-4"/>
                <w:sz w:val="16"/>
                <w:szCs w:val="16"/>
              </w:rPr>
              <w:t>6</w:t>
            </w:r>
            <w:r>
              <w:rPr>
                <w:rFonts w:ascii="Arial" w:eastAsia="Arial Unicode MS" w:hAnsi="Arial" w:cs="Arial"/>
                <w:spacing w:val="-4"/>
                <w:sz w:val="16"/>
                <w:szCs w:val="16"/>
              </w:rPr>
              <w:t>30</w:t>
            </w:r>
            <w:r w:rsidRPr="00BF0EA2">
              <w:rPr>
                <w:rFonts w:ascii="Arial" w:eastAsia="Arial Unicode MS" w:hAnsi="Arial" w:cs="Arial"/>
                <w:spacing w:val="-4"/>
                <w:sz w:val="16"/>
                <w:szCs w:val="16"/>
              </w:rPr>
              <w:t>,</w:t>
            </w:r>
            <w:r>
              <w:rPr>
                <w:rFonts w:ascii="Arial" w:eastAsia="Arial Unicode MS" w:hAnsi="Arial" w:cs="Arial"/>
                <w:spacing w:val="-4"/>
                <w:sz w:val="16"/>
                <w:szCs w:val="16"/>
              </w:rPr>
              <w:t>719</w:t>
            </w:r>
          </w:p>
        </w:tc>
        <w:tc>
          <w:tcPr>
            <w:tcW w:w="1274" w:type="dxa"/>
            <w:tcBorders>
              <w:left w:val="nil"/>
              <w:right w:val="nil"/>
            </w:tcBorders>
            <w:vAlign w:val="center"/>
          </w:tcPr>
          <w:p w14:paraId="1720BC3D" w14:textId="0E5ADC2B" w:rsidR="00292F6D" w:rsidRPr="00BF0EA2" w:rsidRDefault="00292F6D" w:rsidP="00292F6D">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BF0EA2">
              <w:rPr>
                <w:rFonts w:ascii="Arial" w:eastAsia="Arial Unicode MS" w:hAnsi="Arial" w:cs="Arial"/>
                <w:spacing w:val="-4"/>
                <w:sz w:val="16"/>
                <w:szCs w:val="16"/>
              </w:rPr>
              <w:t>669,871</w:t>
            </w:r>
          </w:p>
        </w:tc>
      </w:tr>
      <w:tr w:rsidR="00292F6D" w:rsidRPr="003770D8" w14:paraId="61AB094A" w14:textId="77777777" w:rsidTr="00901B02">
        <w:trPr>
          <w:trHeight w:val="144"/>
        </w:trPr>
        <w:tc>
          <w:tcPr>
            <w:tcW w:w="2618" w:type="dxa"/>
            <w:vAlign w:val="bottom"/>
          </w:tcPr>
          <w:p w14:paraId="46F11C39" w14:textId="77777777" w:rsidR="00292F6D" w:rsidRPr="003770D8" w:rsidRDefault="00292F6D" w:rsidP="00292F6D">
            <w:pPr>
              <w:spacing w:before="60" w:after="30" w:line="276" w:lineRule="auto"/>
              <w:ind w:left="61"/>
              <w:rPr>
                <w:rFonts w:ascii="Arial" w:eastAsia="Arial Unicode MS" w:hAnsi="Arial" w:cs="Arial"/>
                <w:sz w:val="16"/>
                <w:szCs w:val="16"/>
                <w:highlight w:val="yellow"/>
                <w:cs/>
              </w:rPr>
            </w:pPr>
          </w:p>
        </w:tc>
        <w:tc>
          <w:tcPr>
            <w:tcW w:w="1204" w:type="dxa"/>
            <w:vAlign w:val="bottom"/>
          </w:tcPr>
          <w:p w14:paraId="2AD49A37" w14:textId="77777777" w:rsidR="00292F6D" w:rsidRPr="003770D8" w:rsidRDefault="00292F6D" w:rsidP="00292F6D">
            <w:pPr>
              <w:tabs>
                <w:tab w:val="decimal" w:pos="820"/>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vAlign w:val="bottom"/>
          </w:tcPr>
          <w:p w14:paraId="392CEBD9" w14:textId="77777777" w:rsidR="00292F6D" w:rsidRPr="00500BFE" w:rsidRDefault="00292F6D" w:rsidP="00292F6D">
            <w:pPr>
              <w:tabs>
                <w:tab w:val="left" w:pos="728"/>
                <w:tab w:val="decimal" w:pos="820"/>
              </w:tabs>
              <w:spacing w:before="60" w:after="30" w:line="276" w:lineRule="auto"/>
              <w:ind w:left="-29" w:right="-72" w:hanging="122"/>
              <w:jc w:val="center"/>
              <w:rPr>
                <w:rFonts w:ascii="Arial" w:hAnsi="Arial" w:cs="Arial"/>
                <w:sz w:val="16"/>
                <w:szCs w:val="16"/>
              </w:rPr>
            </w:pPr>
          </w:p>
        </w:tc>
        <w:tc>
          <w:tcPr>
            <w:tcW w:w="1190" w:type="dxa"/>
            <w:tcBorders>
              <w:left w:val="nil"/>
              <w:right w:val="nil"/>
            </w:tcBorders>
            <w:vAlign w:val="bottom"/>
          </w:tcPr>
          <w:p w14:paraId="0B60C2B2" w14:textId="77777777" w:rsidR="00292F6D" w:rsidRPr="003770D8" w:rsidRDefault="00292F6D" w:rsidP="00292F6D">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26" w:type="dxa"/>
            <w:tcBorders>
              <w:left w:val="nil"/>
              <w:right w:val="nil"/>
            </w:tcBorders>
            <w:vAlign w:val="bottom"/>
          </w:tcPr>
          <w:p w14:paraId="1A19D87E" w14:textId="77777777" w:rsidR="00292F6D" w:rsidRPr="003770D8" w:rsidRDefault="00292F6D" w:rsidP="00292F6D">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28" w:type="dxa"/>
            <w:tcBorders>
              <w:left w:val="nil"/>
              <w:right w:val="nil"/>
            </w:tcBorders>
            <w:vAlign w:val="bottom"/>
          </w:tcPr>
          <w:p w14:paraId="6C932B98" w14:textId="77777777" w:rsidR="00292F6D" w:rsidRPr="003770D8" w:rsidRDefault="00292F6D" w:rsidP="00292F6D">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134" w:type="dxa"/>
            <w:tcBorders>
              <w:left w:val="nil"/>
              <w:right w:val="nil"/>
            </w:tcBorders>
            <w:vAlign w:val="bottom"/>
          </w:tcPr>
          <w:p w14:paraId="64FC4D8B" w14:textId="77777777" w:rsidR="00292F6D" w:rsidRPr="003770D8" w:rsidRDefault="00292F6D" w:rsidP="00292F6D">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32" w:type="dxa"/>
            <w:tcBorders>
              <w:left w:val="nil"/>
              <w:right w:val="nil"/>
            </w:tcBorders>
            <w:vAlign w:val="bottom"/>
          </w:tcPr>
          <w:p w14:paraId="3E37B9EB" w14:textId="77777777" w:rsidR="00292F6D" w:rsidRPr="003770D8" w:rsidRDefault="00292F6D" w:rsidP="00292F6D">
            <w:pPr>
              <w:tabs>
                <w:tab w:val="decimal" w:pos="820"/>
                <w:tab w:val="decimal" w:pos="1066"/>
              </w:tabs>
              <w:spacing w:before="60" w:after="30" w:line="276" w:lineRule="auto"/>
              <w:ind w:left="-29" w:right="-11"/>
              <w:jc w:val="right"/>
              <w:rPr>
                <w:rFonts w:ascii="Arial" w:eastAsia="Arial Unicode MS" w:hAnsi="Arial" w:cs="Arial"/>
                <w:spacing w:val="-4"/>
                <w:sz w:val="16"/>
                <w:szCs w:val="16"/>
                <w:lang w:val="en-GB"/>
              </w:rPr>
            </w:pPr>
          </w:p>
        </w:tc>
        <w:tc>
          <w:tcPr>
            <w:tcW w:w="1138" w:type="dxa"/>
            <w:tcBorders>
              <w:left w:val="nil"/>
              <w:right w:val="nil"/>
            </w:tcBorders>
            <w:vAlign w:val="bottom"/>
          </w:tcPr>
          <w:p w14:paraId="7AE43FD7" w14:textId="77777777" w:rsidR="00292F6D" w:rsidRPr="001D416B" w:rsidRDefault="00292F6D" w:rsidP="00292F6D">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69" w:type="dxa"/>
            <w:tcBorders>
              <w:left w:val="nil"/>
              <w:right w:val="nil"/>
            </w:tcBorders>
            <w:vAlign w:val="bottom"/>
          </w:tcPr>
          <w:p w14:paraId="21720249" w14:textId="77777777" w:rsidR="00292F6D" w:rsidRPr="003770D8" w:rsidRDefault="00292F6D" w:rsidP="00292F6D">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74" w:type="dxa"/>
            <w:tcBorders>
              <w:left w:val="nil"/>
              <w:right w:val="nil"/>
            </w:tcBorders>
            <w:vAlign w:val="bottom"/>
          </w:tcPr>
          <w:p w14:paraId="2DCE62A4" w14:textId="77777777" w:rsidR="00292F6D" w:rsidRPr="00BF0EA2" w:rsidRDefault="00292F6D" w:rsidP="00292F6D">
            <w:pPr>
              <w:tabs>
                <w:tab w:val="decimal" w:pos="820"/>
              </w:tabs>
              <w:spacing w:before="60" w:after="30" w:line="276" w:lineRule="auto"/>
              <w:ind w:left="-29" w:right="-11"/>
              <w:jc w:val="right"/>
              <w:rPr>
                <w:rFonts w:ascii="Arial" w:eastAsia="Arial Unicode MS" w:hAnsi="Arial" w:cs="Arial"/>
                <w:spacing w:val="-4"/>
                <w:sz w:val="16"/>
                <w:szCs w:val="16"/>
                <w:lang w:val="en-GB"/>
              </w:rPr>
            </w:pPr>
          </w:p>
        </w:tc>
      </w:tr>
      <w:tr w:rsidR="00292F6D" w:rsidRPr="003770D8" w14:paraId="06C97880" w14:textId="77777777" w:rsidTr="00901B02">
        <w:tc>
          <w:tcPr>
            <w:tcW w:w="2618" w:type="dxa"/>
          </w:tcPr>
          <w:p w14:paraId="7990424E" w14:textId="77777777" w:rsidR="00292F6D" w:rsidRPr="003770D8" w:rsidRDefault="00292F6D" w:rsidP="00292F6D">
            <w:pPr>
              <w:spacing w:before="60" w:after="30" w:line="276" w:lineRule="auto"/>
              <w:ind w:left="61"/>
              <w:rPr>
                <w:rFonts w:ascii="Arial" w:eastAsia="Arial Unicode MS" w:hAnsi="Arial" w:cs="Arial"/>
                <w:b/>
                <w:bCs/>
                <w:sz w:val="16"/>
                <w:szCs w:val="16"/>
                <w:highlight w:val="yellow"/>
                <w:cs/>
              </w:rPr>
            </w:pPr>
            <w:r w:rsidRPr="003770D8">
              <w:rPr>
                <w:rFonts w:ascii="Arial" w:eastAsia="Arial Unicode MS" w:hAnsi="Arial" w:cs="Arial"/>
                <w:b/>
                <w:bCs/>
                <w:sz w:val="16"/>
                <w:szCs w:val="16"/>
              </w:rPr>
              <w:t>Indirect subsidiar</w:t>
            </w:r>
            <w:r>
              <w:rPr>
                <w:rFonts w:ascii="Arial" w:eastAsia="Arial Unicode MS" w:hAnsi="Arial" w:cs="Arial"/>
                <w:b/>
                <w:bCs/>
                <w:sz w:val="16"/>
                <w:szCs w:val="16"/>
              </w:rPr>
              <w:t>y</w:t>
            </w:r>
          </w:p>
        </w:tc>
        <w:tc>
          <w:tcPr>
            <w:tcW w:w="1204" w:type="dxa"/>
            <w:vAlign w:val="bottom"/>
          </w:tcPr>
          <w:p w14:paraId="2E4CB627" w14:textId="77777777" w:rsidR="00292F6D" w:rsidRPr="003770D8" w:rsidRDefault="00292F6D" w:rsidP="00292F6D">
            <w:pPr>
              <w:tabs>
                <w:tab w:val="decimal" w:pos="820"/>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vAlign w:val="bottom"/>
          </w:tcPr>
          <w:p w14:paraId="4FF4CDE9" w14:textId="77777777" w:rsidR="00292F6D" w:rsidRPr="00500BFE" w:rsidRDefault="00292F6D" w:rsidP="00292F6D">
            <w:pPr>
              <w:tabs>
                <w:tab w:val="left" w:pos="728"/>
                <w:tab w:val="decimal" w:pos="820"/>
              </w:tabs>
              <w:spacing w:before="60" w:after="30" w:line="276" w:lineRule="auto"/>
              <w:ind w:left="-29" w:right="-72" w:hanging="122"/>
              <w:jc w:val="center"/>
              <w:rPr>
                <w:rFonts w:ascii="Arial" w:hAnsi="Arial" w:cs="Arial"/>
                <w:sz w:val="16"/>
                <w:szCs w:val="16"/>
              </w:rPr>
            </w:pPr>
          </w:p>
        </w:tc>
        <w:tc>
          <w:tcPr>
            <w:tcW w:w="1190" w:type="dxa"/>
            <w:vAlign w:val="bottom"/>
          </w:tcPr>
          <w:p w14:paraId="7D8C3204" w14:textId="77777777" w:rsidR="00292F6D" w:rsidRPr="003770D8" w:rsidRDefault="00292F6D" w:rsidP="00292F6D">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26" w:type="dxa"/>
            <w:vAlign w:val="bottom"/>
          </w:tcPr>
          <w:p w14:paraId="0667C382" w14:textId="77777777" w:rsidR="00292F6D" w:rsidRPr="003770D8" w:rsidRDefault="00292F6D" w:rsidP="00292F6D">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28" w:type="dxa"/>
            <w:vAlign w:val="bottom"/>
          </w:tcPr>
          <w:p w14:paraId="55C41609" w14:textId="77777777" w:rsidR="00292F6D" w:rsidRPr="003770D8" w:rsidRDefault="00292F6D" w:rsidP="00292F6D">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134" w:type="dxa"/>
            <w:vAlign w:val="bottom"/>
          </w:tcPr>
          <w:p w14:paraId="5E8E3FDE" w14:textId="77777777" w:rsidR="00292F6D" w:rsidRPr="003770D8" w:rsidRDefault="00292F6D" w:rsidP="00292F6D">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32" w:type="dxa"/>
            <w:vAlign w:val="center"/>
          </w:tcPr>
          <w:p w14:paraId="1235175F" w14:textId="77777777" w:rsidR="00292F6D" w:rsidRPr="003770D8" w:rsidRDefault="00292F6D" w:rsidP="00292F6D">
            <w:pPr>
              <w:tabs>
                <w:tab w:val="decimal" w:pos="820"/>
                <w:tab w:val="decimal" w:pos="1066"/>
              </w:tabs>
              <w:spacing w:before="60" w:after="30" w:line="276" w:lineRule="auto"/>
              <w:ind w:left="-29" w:right="-11"/>
              <w:jc w:val="right"/>
              <w:rPr>
                <w:rFonts w:ascii="Arial" w:eastAsia="Arial Unicode MS" w:hAnsi="Arial" w:cs="Arial"/>
                <w:spacing w:val="-4"/>
                <w:sz w:val="16"/>
                <w:szCs w:val="16"/>
                <w:lang w:val="en-GB"/>
              </w:rPr>
            </w:pPr>
          </w:p>
        </w:tc>
        <w:tc>
          <w:tcPr>
            <w:tcW w:w="1138" w:type="dxa"/>
            <w:vAlign w:val="center"/>
          </w:tcPr>
          <w:p w14:paraId="19CE4452" w14:textId="77777777" w:rsidR="00292F6D" w:rsidRPr="001D416B" w:rsidRDefault="00292F6D" w:rsidP="00292F6D">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69" w:type="dxa"/>
            <w:vAlign w:val="bottom"/>
          </w:tcPr>
          <w:p w14:paraId="191FC918" w14:textId="77777777" w:rsidR="00292F6D" w:rsidRPr="003770D8" w:rsidRDefault="00292F6D" w:rsidP="00292F6D">
            <w:pPr>
              <w:tabs>
                <w:tab w:val="decimal" w:pos="820"/>
              </w:tabs>
              <w:spacing w:before="60" w:after="30" w:line="276" w:lineRule="auto"/>
              <w:ind w:left="-29" w:right="-11"/>
              <w:jc w:val="right"/>
              <w:rPr>
                <w:rFonts w:ascii="Arial" w:eastAsia="Arial Unicode MS" w:hAnsi="Arial" w:cs="Arial"/>
                <w:spacing w:val="-4"/>
                <w:sz w:val="16"/>
                <w:szCs w:val="16"/>
                <w:lang w:val="en-GB"/>
              </w:rPr>
            </w:pPr>
          </w:p>
        </w:tc>
        <w:tc>
          <w:tcPr>
            <w:tcW w:w="1274" w:type="dxa"/>
            <w:vAlign w:val="bottom"/>
          </w:tcPr>
          <w:p w14:paraId="7372663F" w14:textId="77777777" w:rsidR="00292F6D" w:rsidRPr="00BF0EA2" w:rsidRDefault="00292F6D" w:rsidP="00292F6D">
            <w:pPr>
              <w:tabs>
                <w:tab w:val="decimal" w:pos="820"/>
              </w:tabs>
              <w:spacing w:before="60" w:after="30" w:line="276" w:lineRule="auto"/>
              <w:ind w:left="-29" w:right="-11"/>
              <w:jc w:val="right"/>
              <w:rPr>
                <w:rFonts w:ascii="Arial" w:eastAsia="Arial Unicode MS" w:hAnsi="Arial" w:cs="Arial"/>
                <w:spacing w:val="-4"/>
                <w:sz w:val="16"/>
                <w:szCs w:val="16"/>
                <w:lang w:val="en-GB"/>
              </w:rPr>
            </w:pPr>
          </w:p>
        </w:tc>
      </w:tr>
      <w:tr w:rsidR="00292F6D" w:rsidRPr="003770D8" w14:paraId="749937B4" w14:textId="77777777" w:rsidTr="00901B02">
        <w:tc>
          <w:tcPr>
            <w:tcW w:w="2618" w:type="dxa"/>
            <w:vAlign w:val="bottom"/>
          </w:tcPr>
          <w:p w14:paraId="7A20727B" w14:textId="77777777" w:rsidR="00292F6D" w:rsidRPr="00D008C5" w:rsidRDefault="00292F6D" w:rsidP="00292F6D">
            <w:pPr>
              <w:spacing w:before="60" w:after="30" w:line="276" w:lineRule="auto"/>
              <w:ind w:left="61"/>
              <w:rPr>
                <w:rFonts w:ascii="Arial" w:eastAsia="Arial Unicode MS" w:hAnsi="Arial" w:cstheme="minorBidi"/>
                <w:b/>
                <w:bCs/>
                <w:sz w:val="16"/>
                <w:szCs w:val="16"/>
                <w:highlight w:val="yellow"/>
                <w:cs/>
              </w:rPr>
            </w:pPr>
            <w:r w:rsidRPr="003770D8">
              <w:rPr>
                <w:rFonts w:ascii="Arial" w:hAnsi="Arial" w:cs="Arial"/>
                <w:color w:val="000000" w:themeColor="text1"/>
                <w:spacing w:val="-6"/>
                <w:sz w:val="16"/>
                <w:szCs w:val="16"/>
              </w:rPr>
              <w:t>Melon Thai Company Limited</w:t>
            </w:r>
          </w:p>
        </w:tc>
        <w:tc>
          <w:tcPr>
            <w:tcW w:w="1204" w:type="dxa"/>
            <w:vAlign w:val="bottom"/>
          </w:tcPr>
          <w:p w14:paraId="49D4CA6D" w14:textId="2C0F45D9" w:rsidR="00292F6D" w:rsidRPr="00BB44F4" w:rsidRDefault="00292F6D" w:rsidP="00292F6D">
            <w:pPr>
              <w:tabs>
                <w:tab w:val="left" w:pos="728"/>
                <w:tab w:val="decimal" w:pos="820"/>
              </w:tabs>
              <w:spacing w:before="60" w:after="30" w:line="276" w:lineRule="auto"/>
              <w:ind w:right="-72"/>
              <w:jc w:val="center"/>
              <w:rPr>
                <w:rFonts w:ascii="Arial" w:hAnsi="Arial" w:cs="Arial"/>
                <w:spacing w:val="-5"/>
                <w:sz w:val="16"/>
                <w:szCs w:val="16"/>
              </w:rPr>
            </w:pPr>
            <w:r w:rsidRPr="003770D8">
              <w:rPr>
                <w:rFonts w:ascii="Arial" w:hAnsi="Arial" w:cs="Arial"/>
                <w:sz w:val="16"/>
                <w:szCs w:val="16"/>
              </w:rPr>
              <w:t>99.99</w:t>
            </w:r>
            <w:r>
              <w:rPr>
                <w:rFonts w:ascii="Arial" w:hAnsi="Arial" w:cs="Arial"/>
                <w:sz w:val="16"/>
                <w:szCs w:val="16"/>
              </w:rPr>
              <w:t>*</w:t>
            </w:r>
          </w:p>
        </w:tc>
        <w:tc>
          <w:tcPr>
            <w:tcW w:w="1133" w:type="dxa"/>
            <w:vAlign w:val="bottom"/>
          </w:tcPr>
          <w:p w14:paraId="03668740" w14:textId="77777777" w:rsidR="00292F6D" w:rsidRPr="00500BFE" w:rsidRDefault="00292F6D" w:rsidP="00292F6D">
            <w:pPr>
              <w:tabs>
                <w:tab w:val="left" w:pos="728"/>
                <w:tab w:val="decimal" w:pos="820"/>
              </w:tabs>
              <w:spacing w:before="60" w:after="30" w:line="276" w:lineRule="auto"/>
              <w:ind w:left="-29" w:right="-72" w:hanging="122"/>
              <w:jc w:val="center"/>
              <w:rPr>
                <w:rFonts w:ascii="Arial" w:hAnsi="Arial" w:cs="Arial"/>
                <w:sz w:val="16"/>
                <w:szCs w:val="16"/>
              </w:rPr>
            </w:pPr>
            <w:r w:rsidRPr="003770D8">
              <w:rPr>
                <w:rFonts w:ascii="Arial" w:hAnsi="Arial" w:cs="Arial"/>
                <w:sz w:val="16"/>
                <w:szCs w:val="16"/>
              </w:rPr>
              <w:t>99.99</w:t>
            </w:r>
            <w:r>
              <w:rPr>
                <w:rFonts w:ascii="Arial" w:hAnsi="Arial" w:cs="Arial"/>
                <w:sz w:val="16"/>
                <w:szCs w:val="16"/>
              </w:rPr>
              <w:t>*</w:t>
            </w:r>
          </w:p>
        </w:tc>
        <w:tc>
          <w:tcPr>
            <w:tcW w:w="1190" w:type="dxa"/>
            <w:vAlign w:val="bottom"/>
          </w:tcPr>
          <w:p w14:paraId="0F5F58F3" w14:textId="028BDD4F" w:rsidR="00292F6D" w:rsidRPr="003770D8" w:rsidRDefault="00292F6D" w:rsidP="00292F6D">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22,000</w:t>
            </w:r>
          </w:p>
        </w:tc>
        <w:tc>
          <w:tcPr>
            <w:tcW w:w="1226" w:type="dxa"/>
          </w:tcPr>
          <w:p w14:paraId="57E42CAE" w14:textId="77777777" w:rsidR="00292F6D" w:rsidRPr="003770D8" w:rsidRDefault="00292F6D" w:rsidP="00292F6D">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22,000</w:t>
            </w:r>
          </w:p>
        </w:tc>
        <w:tc>
          <w:tcPr>
            <w:tcW w:w="1228" w:type="dxa"/>
            <w:vAlign w:val="bottom"/>
          </w:tcPr>
          <w:p w14:paraId="6792F736" w14:textId="14463F52" w:rsidR="00292F6D" w:rsidRPr="003770D8" w:rsidRDefault="00292F6D" w:rsidP="00292F6D">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Pr>
                <w:rFonts w:ascii="Arial" w:eastAsia="Arial Unicode MS" w:hAnsi="Arial" w:cs="Arial"/>
                <w:spacing w:val="-4"/>
                <w:sz w:val="16"/>
                <w:szCs w:val="16"/>
              </w:rPr>
              <w:t>-</w:t>
            </w:r>
          </w:p>
        </w:tc>
        <w:tc>
          <w:tcPr>
            <w:tcW w:w="1134" w:type="dxa"/>
            <w:vAlign w:val="bottom"/>
          </w:tcPr>
          <w:p w14:paraId="0C22B0F5" w14:textId="60199DD2" w:rsidR="00292F6D" w:rsidRPr="003770D8" w:rsidRDefault="00292F6D" w:rsidP="00292F6D">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w:t>
            </w:r>
          </w:p>
        </w:tc>
        <w:tc>
          <w:tcPr>
            <w:tcW w:w="1232" w:type="dxa"/>
            <w:vAlign w:val="bottom"/>
          </w:tcPr>
          <w:p w14:paraId="29EB4E6B" w14:textId="65F7DDB7" w:rsidR="00292F6D" w:rsidRPr="003770D8" w:rsidRDefault="00292F6D" w:rsidP="00292F6D">
            <w:pPr>
              <w:pBdr>
                <w:bottom w:val="single" w:sz="4" w:space="1" w:color="auto"/>
              </w:pBdr>
              <w:tabs>
                <w:tab w:val="decimal" w:pos="820"/>
                <w:tab w:val="decimal" w:pos="1066"/>
              </w:tabs>
              <w:spacing w:before="60" w:after="30" w:line="276" w:lineRule="auto"/>
              <w:ind w:right="-11"/>
              <w:jc w:val="right"/>
              <w:rPr>
                <w:rFonts w:ascii="Arial" w:eastAsia="Arial Unicode MS" w:hAnsi="Arial" w:cs="Arial"/>
                <w:spacing w:val="-4"/>
                <w:sz w:val="16"/>
                <w:szCs w:val="16"/>
              </w:rPr>
            </w:pPr>
            <w:r>
              <w:rPr>
                <w:rFonts w:ascii="Arial" w:eastAsia="Arial Unicode MS" w:hAnsi="Arial" w:cs="Arial"/>
                <w:spacing w:val="-4"/>
                <w:sz w:val="16"/>
                <w:szCs w:val="16"/>
              </w:rPr>
              <w:t>-</w:t>
            </w:r>
          </w:p>
        </w:tc>
        <w:tc>
          <w:tcPr>
            <w:tcW w:w="1138" w:type="dxa"/>
            <w:vAlign w:val="bottom"/>
          </w:tcPr>
          <w:p w14:paraId="432C272D" w14:textId="0F2EA939" w:rsidR="00292F6D" w:rsidRPr="001D416B" w:rsidRDefault="00292F6D" w:rsidP="00292F6D">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1D416B">
              <w:rPr>
                <w:rFonts w:ascii="Arial" w:eastAsia="Arial Unicode MS" w:hAnsi="Arial" w:cs="Arial"/>
                <w:spacing w:val="-4"/>
                <w:sz w:val="16"/>
                <w:szCs w:val="16"/>
              </w:rPr>
              <w:t>-</w:t>
            </w:r>
          </w:p>
        </w:tc>
        <w:tc>
          <w:tcPr>
            <w:tcW w:w="1269" w:type="dxa"/>
            <w:vAlign w:val="bottom"/>
          </w:tcPr>
          <w:p w14:paraId="0FE7CE0E" w14:textId="7101A6C5" w:rsidR="00292F6D" w:rsidRPr="003770D8" w:rsidRDefault="00292F6D" w:rsidP="00292F6D">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Pr>
                <w:rFonts w:ascii="Arial" w:eastAsia="Arial Unicode MS" w:hAnsi="Arial" w:cs="Arial"/>
                <w:spacing w:val="-4"/>
                <w:sz w:val="16"/>
                <w:szCs w:val="16"/>
              </w:rPr>
              <w:t>-</w:t>
            </w:r>
          </w:p>
        </w:tc>
        <w:tc>
          <w:tcPr>
            <w:tcW w:w="1274" w:type="dxa"/>
            <w:vAlign w:val="bottom"/>
          </w:tcPr>
          <w:p w14:paraId="4AD8A75B" w14:textId="0F3EAA0D" w:rsidR="00292F6D" w:rsidRPr="00BF0EA2" w:rsidRDefault="00292F6D" w:rsidP="00292F6D">
            <w:pPr>
              <w:pBdr>
                <w:bottom w:val="single" w:sz="4" w:space="1" w:color="auto"/>
              </w:pBdr>
              <w:tabs>
                <w:tab w:val="decimal" w:pos="820"/>
              </w:tabs>
              <w:spacing w:before="60" w:after="30" w:line="276" w:lineRule="auto"/>
              <w:ind w:right="-11"/>
              <w:jc w:val="right"/>
              <w:rPr>
                <w:rFonts w:ascii="Arial" w:eastAsia="Arial Unicode MS" w:hAnsi="Arial" w:cs="Arial"/>
                <w:spacing w:val="-4"/>
                <w:sz w:val="16"/>
                <w:szCs w:val="16"/>
              </w:rPr>
            </w:pPr>
            <w:r w:rsidRPr="00BF0EA2">
              <w:rPr>
                <w:rFonts w:ascii="Arial" w:eastAsia="Arial Unicode MS" w:hAnsi="Arial" w:cs="Arial"/>
                <w:spacing w:val="-4"/>
                <w:sz w:val="16"/>
                <w:szCs w:val="16"/>
              </w:rPr>
              <w:t>-</w:t>
            </w:r>
          </w:p>
        </w:tc>
      </w:tr>
      <w:tr w:rsidR="00292F6D" w:rsidRPr="003770D8" w14:paraId="3ABB5501" w14:textId="77777777" w:rsidTr="00901B02">
        <w:tc>
          <w:tcPr>
            <w:tcW w:w="2618" w:type="dxa"/>
          </w:tcPr>
          <w:p w14:paraId="34FAF8F1" w14:textId="77777777" w:rsidR="00292F6D" w:rsidRPr="003770D8" w:rsidRDefault="00292F6D" w:rsidP="00292F6D">
            <w:pPr>
              <w:spacing w:before="60" w:after="30" w:line="276" w:lineRule="auto"/>
              <w:ind w:left="61"/>
              <w:rPr>
                <w:rFonts w:ascii="Arial" w:eastAsia="Arial Unicode MS" w:hAnsi="Arial" w:cs="Arial"/>
                <w:b/>
                <w:bCs/>
                <w:sz w:val="16"/>
                <w:szCs w:val="16"/>
                <w:highlight w:val="yellow"/>
                <w:cs/>
              </w:rPr>
            </w:pPr>
          </w:p>
        </w:tc>
        <w:tc>
          <w:tcPr>
            <w:tcW w:w="1204" w:type="dxa"/>
            <w:vAlign w:val="bottom"/>
          </w:tcPr>
          <w:p w14:paraId="1B2CF578" w14:textId="77777777" w:rsidR="00292F6D" w:rsidRPr="003770D8" w:rsidRDefault="00292F6D" w:rsidP="00292F6D">
            <w:pPr>
              <w:tabs>
                <w:tab w:val="decimal" w:pos="820"/>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vAlign w:val="bottom"/>
          </w:tcPr>
          <w:p w14:paraId="26D1ADC0" w14:textId="77777777" w:rsidR="00292F6D" w:rsidRPr="003770D8" w:rsidRDefault="00292F6D" w:rsidP="00292F6D">
            <w:pPr>
              <w:tabs>
                <w:tab w:val="left" w:pos="728"/>
                <w:tab w:val="decimal" w:pos="820"/>
              </w:tabs>
              <w:spacing w:before="60" w:after="30" w:line="276" w:lineRule="auto"/>
              <w:ind w:left="-29" w:right="-72" w:hanging="122"/>
              <w:jc w:val="center"/>
              <w:rPr>
                <w:rFonts w:ascii="Arial" w:eastAsia="Arial Unicode MS" w:hAnsi="Arial" w:cs="Arial"/>
                <w:spacing w:val="-4"/>
                <w:sz w:val="16"/>
                <w:szCs w:val="16"/>
                <w:lang w:val="en-GB"/>
              </w:rPr>
            </w:pPr>
          </w:p>
        </w:tc>
        <w:tc>
          <w:tcPr>
            <w:tcW w:w="1190" w:type="dxa"/>
            <w:vAlign w:val="bottom"/>
          </w:tcPr>
          <w:p w14:paraId="55035838" w14:textId="77777777" w:rsidR="00292F6D" w:rsidRPr="003770D8" w:rsidRDefault="00292F6D" w:rsidP="00292F6D">
            <w:pPr>
              <w:tabs>
                <w:tab w:val="decimal" w:pos="820"/>
              </w:tabs>
              <w:spacing w:before="60" w:after="30" w:line="276" w:lineRule="auto"/>
              <w:ind w:right="-11"/>
              <w:jc w:val="right"/>
              <w:rPr>
                <w:rFonts w:ascii="Arial" w:eastAsia="Arial Unicode MS" w:hAnsi="Arial" w:cs="Arial"/>
                <w:spacing w:val="-4"/>
                <w:sz w:val="16"/>
                <w:szCs w:val="16"/>
              </w:rPr>
            </w:pPr>
          </w:p>
        </w:tc>
        <w:tc>
          <w:tcPr>
            <w:tcW w:w="1226" w:type="dxa"/>
          </w:tcPr>
          <w:p w14:paraId="7C5C4265" w14:textId="77777777" w:rsidR="00292F6D" w:rsidRPr="003770D8" w:rsidRDefault="00292F6D" w:rsidP="00292F6D">
            <w:pPr>
              <w:tabs>
                <w:tab w:val="decimal" w:pos="820"/>
              </w:tabs>
              <w:spacing w:before="60" w:after="30" w:line="276" w:lineRule="auto"/>
              <w:ind w:right="-11"/>
              <w:jc w:val="right"/>
              <w:rPr>
                <w:rFonts w:ascii="Arial" w:eastAsia="Arial Unicode MS" w:hAnsi="Arial" w:cs="Arial"/>
                <w:spacing w:val="-4"/>
                <w:sz w:val="16"/>
                <w:szCs w:val="16"/>
              </w:rPr>
            </w:pPr>
          </w:p>
        </w:tc>
        <w:tc>
          <w:tcPr>
            <w:tcW w:w="1228" w:type="dxa"/>
            <w:vAlign w:val="bottom"/>
          </w:tcPr>
          <w:p w14:paraId="7A6C05AA" w14:textId="77777777" w:rsidR="00292F6D" w:rsidRPr="003770D8" w:rsidRDefault="00292F6D" w:rsidP="00292F6D">
            <w:pPr>
              <w:tabs>
                <w:tab w:val="decimal" w:pos="820"/>
              </w:tabs>
              <w:spacing w:before="60" w:after="30" w:line="276" w:lineRule="auto"/>
              <w:ind w:right="-11"/>
              <w:jc w:val="right"/>
              <w:rPr>
                <w:rFonts w:ascii="Arial" w:eastAsia="Arial Unicode MS" w:hAnsi="Arial" w:cs="Arial"/>
                <w:spacing w:val="-4"/>
                <w:sz w:val="16"/>
                <w:szCs w:val="16"/>
              </w:rPr>
            </w:pPr>
          </w:p>
        </w:tc>
        <w:tc>
          <w:tcPr>
            <w:tcW w:w="1134" w:type="dxa"/>
          </w:tcPr>
          <w:p w14:paraId="1D223708" w14:textId="77777777" w:rsidR="00292F6D" w:rsidRPr="003770D8" w:rsidRDefault="00292F6D" w:rsidP="00292F6D">
            <w:pPr>
              <w:tabs>
                <w:tab w:val="decimal" w:pos="820"/>
              </w:tabs>
              <w:spacing w:before="60" w:after="30" w:line="276" w:lineRule="auto"/>
              <w:ind w:right="-11"/>
              <w:jc w:val="right"/>
              <w:rPr>
                <w:rFonts w:ascii="Arial" w:eastAsia="Arial Unicode MS" w:hAnsi="Arial" w:cs="Arial"/>
                <w:spacing w:val="-4"/>
                <w:sz w:val="16"/>
                <w:szCs w:val="16"/>
              </w:rPr>
            </w:pPr>
          </w:p>
        </w:tc>
        <w:tc>
          <w:tcPr>
            <w:tcW w:w="1232" w:type="dxa"/>
          </w:tcPr>
          <w:p w14:paraId="44A5F384" w14:textId="77777777" w:rsidR="00292F6D" w:rsidRPr="003770D8" w:rsidRDefault="00292F6D" w:rsidP="00292F6D">
            <w:pPr>
              <w:tabs>
                <w:tab w:val="decimal" w:pos="820"/>
                <w:tab w:val="decimal" w:pos="1066"/>
              </w:tabs>
              <w:spacing w:before="60" w:after="30" w:line="276" w:lineRule="auto"/>
              <w:ind w:right="-11"/>
              <w:jc w:val="right"/>
              <w:rPr>
                <w:rFonts w:ascii="Arial" w:eastAsia="Arial Unicode MS" w:hAnsi="Arial" w:cs="Arial"/>
                <w:spacing w:val="-4"/>
                <w:sz w:val="16"/>
                <w:szCs w:val="16"/>
              </w:rPr>
            </w:pPr>
          </w:p>
        </w:tc>
        <w:tc>
          <w:tcPr>
            <w:tcW w:w="1138" w:type="dxa"/>
          </w:tcPr>
          <w:p w14:paraId="2D7BDEFA" w14:textId="77777777" w:rsidR="00292F6D" w:rsidRPr="001D416B" w:rsidRDefault="00292F6D" w:rsidP="00292F6D">
            <w:pPr>
              <w:tabs>
                <w:tab w:val="decimal" w:pos="820"/>
              </w:tabs>
              <w:spacing w:before="60" w:after="30" w:line="276" w:lineRule="auto"/>
              <w:ind w:right="-11"/>
              <w:jc w:val="right"/>
              <w:rPr>
                <w:rFonts w:ascii="Arial" w:eastAsia="Arial Unicode MS" w:hAnsi="Arial" w:cs="Arial"/>
                <w:spacing w:val="-4"/>
                <w:sz w:val="16"/>
                <w:szCs w:val="16"/>
              </w:rPr>
            </w:pPr>
          </w:p>
        </w:tc>
        <w:tc>
          <w:tcPr>
            <w:tcW w:w="1269" w:type="dxa"/>
          </w:tcPr>
          <w:p w14:paraId="0425F65D" w14:textId="77777777" w:rsidR="00292F6D" w:rsidRPr="003770D8" w:rsidRDefault="00292F6D" w:rsidP="00292F6D">
            <w:pPr>
              <w:tabs>
                <w:tab w:val="decimal" w:pos="820"/>
              </w:tabs>
              <w:spacing w:before="60" w:after="30" w:line="276" w:lineRule="auto"/>
              <w:ind w:right="-11"/>
              <w:jc w:val="right"/>
              <w:rPr>
                <w:rFonts w:ascii="Arial" w:eastAsia="Arial Unicode MS" w:hAnsi="Arial" w:cs="Arial"/>
                <w:spacing w:val="-4"/>
                <w:sz w:val="16"/>
                <w:szCs w:val="16"/>
              </w:rPr>
            </w:pPr>
          </w:p>
        </w:tc>
        <w:tc>
          <w:tcPr>
            <w:tcW w:w="1274" w:type="dxa"/>
          </w:tcPr>
          <w:p w14:paraId="3F690396" w14:textId="77777777" w:rsidR="00292F6D" w:rsidRPr="00BF0EA2" w:rsidRDefault="00292F6D" w:rsidP="00292F6D">
            <w:pPr>
              <w:tabs>
                <w:tab w:val="decimal" w:pos="820"/>
              </w:tabs>
              <w:spacing w:before="60" w:after="30" w:line="276" w:lineRule="auto"/>
              <w:ind w:right="-11"/>
              <w:jc w:val="right"/>
              <w:rPr>
                <w:rFonts w:ascii="Arial" w:eastAsia="Arial Unicode MS" w:hAnsi="Arial" w:cs="Arial"/>
                <w:spacing w:val="-4"/>
                <w:sz w:val="16"/>
                <w:szCs w:val="16"/>
              </w:rPr>
            </w:pPr>
          </w:p>
        </w:tc>
      </w:tr>
      <w:tr w:rsidR="00292F6D" w:rsidRPr="003770D8" w14:paraId="328B8537" w14:textId="77777777" w:rsidTr="00901B02">
        <w:tc>
          <w:tcPr>
            <w:tcW w:w="2618" w:type="dxa"/>
          </w:tcPr>
          <w:p w14:paraId="3FB8D417" w14:textId="77777777" w:rsidR="00292F6D" w:rsidRPr="003770D8" w:rsidRDefault="00292F6D" w:rsidP="00292F6D">
            <w:pPr>
              <w:spacing w:before="60" w:after="30" w:line="276" w:lineRule="auto"/>
              <w:ind w:left="61"/>
              <w:rPr>
                <w:rFonts w:ascii="Arial" w:eastAsia="Arial Unicode MS" w:hAnsi="Arial" w:cs="Arial"/>
                <w:b/>
                <w:bCs/>
                <w:sz w:val="16"/>
                <w:szCs w:val="16"/>
                <w:cs/>
              </w:rPr>
            </w:pPr>
            <w:r w:rsidRPr="003770D8">
              <w:rPr>
                <w:rFonts w:ascii="Arial" w:eastAsia="Arial Unicode MS" w:hAnsi="Arial" w:cs="Arial"/>
                <w:b/>
                <w:bCs/>
                <w:sz w:val="16"/>
                <w:szCs w:val="16"/>
              </w:rPr>
              <w:t xml:space="preserve">Total subsidiaries and </w:t>
            </w:r>
            <w:r>
              <w:rPr>
                <w:rFonts w:ascii="Arial" w:eastAsia="Arial Unicode MS" w:hAnsi="Arial" w:cs="Arial"/>
                <w:b/>
                <w:bCs/>
                <w:sz w:val="16"/>
                <w:szCs w:val="16"/>
              </w:rPr>
              <w:br/>
              <w:t xml:space="preserve">   i</w:t>
            </w:r>
            <w:r w:rsidRPr="003770D8">
              <w:rPr>
                <w:rFonts w:ascii="Arial" w:eastAsia="Arial Unicode MS" w:hAnsi="Arial" w:cs="Arial"/>
                <w:b/>
                <w:bCs/>
                <w:sz w:val="16"/>
                <w:szCs w:val="16"/>
              </w:rPr>
              <w:t>ndirect</w:t>
            </w:r>
            <w:r>
              <w:rPr>
                <w:rFonts w:ascii="Arial" w:eastAsia="Arial Unicode MS" w:hAnsi="Arial" w:cs="Arial"/>
                <w:b/>
                <w:bCs/>
                <w:sz w:val="16"/>
                <w:szCs w:val="16"/>
              </w:rPr>
              <w:t xml:space="preserve"> subsidiary</w:t>
            </w:r>
          </w:p>
        </w:tc>
        <w:tc>
          <w:tcPr>
            <w:tcW w:w="1204" w:type="dxa"/>
          </w:tcPr>
          <w:p w14:paraId="30AD5032" w14:textId="77777777" w:rsidR="00292F6D" w:rsidRPr="003770D8" w:rsidRDefault="00292F6D" w:rsidP="00292F6D">
            <w:pPr>
              <w:tabs>
                <w:tab w:val="decimal" w:pos="820"/>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tcPr>
          <w:p w14:paraId="03EA5FD7" w14:textId="77777777" w:rsidR="00292F6D" w:rsidRPr="003770D8" w:rsidRDefault="00292F6D" w:rsidP="00292F6D">
            <w:pPr>
              <w:tabs>
                <w:tab w:val="left" w:pos="728"/>
                <w:tab w:val="decimal" w:pos="820"/>
              </w:tabs>
              <w:spacing w:before="60" w:after="30" w:line="276" w:lineRule="auto"/>
              <w:ind w:left="-29" w:right="-72" w:hanging="122"/>
              <w:jc w:val="center"/>
              <w:rPr>
                <w:rFonts w:ascii="Arial" w:eastAsia="Arial Unicode MS" w:hAnsi="Arial" w:cs="Arial"/>
                <w:spacing w:val="-4"/>
                <w:sz w:val="16"/>
                <w:szCs w:val="16"/>
                <w:lang w:val="en-GB"/>
              </w:rPr>
            </w:pPr>
          </w:p>
        </w:tc>
        <w:tc>
          <w:tcPr>
            <w:tcW w:w="1190" w:type="dxa"/>
            <w:vAlign w:val="bottom"/>
          </w:tcPr>
          <w:p w14:paraId="516B6E22" w14:textId="344C2F17" w:rsidR="00292F6D" w:rsidRPr="003770D8" w:rsidRDefault="00292F6D" w:rsidP="00292F6D">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272,000</w:t>
            </w:r>
          </w:p>
        </w:tc>
        <w:tc>
          <w:tcPr>
            <w:tcW w:w="1226" w:type="dxa"/>
            <w:vAlign w:val="bottom"/>
          </w:tcPr>
          <w:p w14:paraId="216CDC94" w14:textId="77777777" w:rsidR="00292F6D" w:rsidRPr="003770D8" w:rsidRDefault="00292F6D" w:rsidP="00292F6D">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272,000</w:t>
            </w:r>
          </w:p>
        </w:tc>
        <w:tc>
          <w:tcPr>
            <w:tcW w:w="1228" w:type="dxa"/>
            <w:vAlign w:val="bottom"/>
          </w:tcPr>
          <w:p w14:paraId="6856E584" w14:textId="4A066EF8" w:rsidR="00292F6D" w:rsidRPr="003770D8" w:rsidRDefault="00292F6D" w:rsidP="00292F6D">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3770D8">
              <w:rPr>
                <w:rFonts w:ascii="Arial" w:eastAsia="Arial Unicode MS" w:hAnsi="Arial" w:cs="Arial"/>
                <w:spacing w:val="-4"/>
                <w:sz w:val="16"/>
                <w:szCs w:val="16"/>
              </w:rPr>
              <w:t>680,700</w:t>
            </w:r>
          </w:p>
        </w:tc>
        <w:tc>
          <w:tcPr>
            <w:tcW w:w="1134" w:type="dxa"/>
            <w:vAlign w:val="center"/>
          </w:tcPr>
          <w:p w14:paraId="68AFEB4B" w14:textId="77777777" w:rsidR="00292F6D" w:rsidRPr="003770D8" w:rsidRDefault="00292F6D" w:rsidP="00292F6D">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Pr>
                <w:rFonts w:ascii="Arial" w:eastAsia="Arial Unicode MS" w:hAnsi="Arial" w:cs="Arial"/>
                <w:spacing w:val="-4"/>
                <w:sz w:val="16"/>
                <w:szCs w:val="16"/>
              </w:rPr>
              <w:br/>
            </w:r>
            <w:r w:rsidRPr="003770D8">
              <w:rPr>
                <w:rFonts w:ascii="Arial" w:eastAsia="Arial Unicode MS" w:hAnsi="Arial" w:cs="Arial"/>
                <w:spacing w:val="-4"/>
                <w:sz w:val="16"/>
                <w:szCs w:val="16"/>
              </w:rPr>
              <w:t>680,700</w:t>
            </w:r>
          </w:p>
        </w:tc>
        <w:tc>
          <w:tcPr>
            <w:tcW w:w="1232" w:type="dxa"/>
            <w:vAlign w:val="bottom"/>
          </w:tcPr>
          <w:p w14:paraId="3FE27D21" w14:textId="4414078A" w:rsidR="00292F6D" w:rsidRPr="003770D8" w:rsidRDefault="00292F6D" w:rsidP="00292F6D">
            <w:pPr>
              <w:pBdr>
                <w:bottom w:val="single" w:sz="12" w:space="1" w:color="auto"/>
              </w:pBdr>
              <w:tabs>
                <w:tab w:val="decimal" w:pos="820"/>
                <w:tab w:val="decimal" w:pos="1066"/>
              </w:tabs>
              <w:spacing w:before="60" w:after="30" w:line="276" w:lineRule="auto"/>
              <w:ind w:right="-11"/>
              <w:jc w:val="right"/>
              <w:rPr>
                <w:rFonts w:ascii="Arial" w:eastAsia="Arial Unicode MS" w:hAnsi="Arial" w:cs="Arial"/>
                <w:spacing w:val="-4"/>
                <w:sz w:val="16"/>
                <w:szCs w:val="16"/>
              </w:rPr>
            </w:pPr>
            <w:r>
              <w:rPr>
                <w:rFonts w:ascii="Arial" w:eastAsia="Arial Unicode MS" w:hAnsi="Arial" w:cs="Arial"/>
                <w:spacing w:val="-4"/>
                <w:sz w:val="16"/>
                <w:szCs w:val="16"/>
              </w:rPr>
              <w:t>(49,981)</w:t>
            </w:r>
          </w:p>
        </w:tc>
        <w:tc>
          <w:tcPr>
            <w:tcW w:w="1138" w:type="dxa"/>
            <w:vAlign w:val="bottom"/>
          </w:tcPr>
          <w:p w14:paraId="6EE72F81" w14:textId="01998F25" w:rsidR="00292F6D" w:rsidRPr="001D416B" w:rsidRDefault="00292F6D" w:rsidP="00292F6D">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1D416B">
              <w:rPr>
                <w:rFonts w:ascii="Arial" w:hAnsi="Arial" w:cs="Arial"/>
                <w:spacing w:val="-5"/>
                <w:sz w:val="16"/>
                <w:szCs w:val="16"/>
                <w:cs/>
              </w:rPr>
              <w:t>(10</w:t>
            </w:r>
            <w:r w:rsidRPr="001D416B">
              <w:rPr>
                <w:rFonts w:ascii="Arial" w:hAnsi="Arial" w:cs="Arial"/>
                <w:spacing w:val="-5"/>
                <w:sz w:val="16"/>
                <w:szCs w:val="16"/>
              </w:rPr>
              <w:t>,829</w:t>
            </w:r>
            <w:r w:rsidRPr="001D416B">
              <w:rPr>
                <w:rFonts w:ascii="Arial" w:hAnsi="Arial" w:cs="Arial"/>
                <w:spacing w:val="-5"/>
                <w:sz w:val="16"/>
                <w:szCs w:val="16"/>
                <w:cs/>
              </w:rPr>
              <w:t>)</w:t>
            </w:r>
          </w:p>
        </w:tc>
        <w:tc>
          <w:tcPr>
            <w:tcW w:w="1269" w:type="dxa"/>
            <w:vAlign w:val="bottom"/>
          </w:tcPr>
          <w:p w14:paraId="361663DF" w14:textId="1C0C05C6" w:rsidR="00292F6D" w:rsidRPr="003770D8" w:rsidRDefault="00292F6D" w:rsidP="00292F6D">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BF0EA2">
              <w:rPr>
                <w:rFonts w:ascii="Arial" w:eastAsia="Arial Unicode MS" w:hAnsi="Arial" w:cs="Arial"/>
                <w:spacing w:val="-4"/>
                <w:sz w:val="16"/>
                <w:szCs w:val="16"/>
              </w:rPr>
              <w:t>6</w:t>
            </w:r>
            <w:r>
              <w:rPr>
                <w:rFonts w:ascii="Arial" w:eastAsia="Arial Unicode MS" w:hAnsi="Arial" w:cs="Arial"/>
                <w:spacing w:val="-4"/>
                <w:sz w:val="16"/>
                <w:szCs w:val="16"/>
              </w:rPr>
              <w:t>30</w:t>
            </w:r>
            <w:r w:rsidRPr="00BF0EA2">
              <w:rPr>
                <w:rFonts w:ascii="Arial" w:eastAsia="Arial Unicode MS" w:hAnsi="Arial" w:cs="Arial"/>
                <w:spacing w:val="-4"/>
                <w:sz w:val="16"/>
                <w:szCs w:val="16"/>
              </w:rPr>
              <w:t>,</w:t>
            </w:r>
            <w:r>
              <w:rPr>
                <w:rFonts w:ascii="Arial" w:eastAsia="Arial Unicode MS" w:hAnsi="Arial" w:cs="Arial"/>
                <w:spacing w:val="-4"/>
                <w:sz w:val="16"/>
                <w:szCs w:val="16"/>
              </w:rPr>
              <w:t>719</w:t>
            </w:r>
          </w:p>
        </w:tc>
        <w:tc>
          <w:tcPr>
            <w:tcW w:w="1274" w:type="dxa"/>
            <w:vAlign w:val="bottom"/>
          </w:tcPr>
          <w:p w14:paraId="14022D2B" w14:textId="48CC8752" w:rsidR="00292F6D" w:rsidRPr="00BF0EA2" w:rsidRDefault="00292F6D" w:rsidP="00292F6D">
            <w:pPr>
              <w:pBdr>
                <w:bottom w:val="single" w:sz="12" w:space="1" w:color="auto"/>
              </w:pBdr>
              <w:tabs>
                <w:tab w:val="decimal" w:pos="820"/>
              </w:tabs>
              <w:spacing w:before="60" w:after="30" w:line="276" w:lineRule="auto"/>
              <w:ind w:right="-11"/>
              <w:jc w:val="right"/>
              <w:rPr>
                <w:rFonts w:ascii="Arial" w:eastAsia="Arial Unicode MS" w:hAnsi="Arial" w:cs="Arial"/>
                <w:spacing w:val="-4"/>
                <w:sz w:val="16"/>
                <w:szCs w:val="16"/>
              </w:rPr>
            </w:pPr>
            <w:r w:rsidRPr="00BF0EA2">
              <w:rPr>
                <w:rFonts w:ascii="Arial" w:eastAsia="Arial Unicode MS" w:hAnsi="Arial" w:cs="Arial"/>
                <w:spacing w:val="-4"/>
                <w:sz w:val="16"/>
                <w:szCs w:val="16"/>
              </w:rPr>
              <w:t>669,871</w:t>
            </w:r>
          </w:p>
        </w:tc>
      </w:tr>
      <w:tr w:rsidR="00292F6D" w:rsidRPr="003770D8" w14:paraId="7015A67B" w14:textId="77777777" w:rsidTr="00901B02">
        <w:tc>
          <w:tcPr>
            <w:tcW w:w="2618" w:type="dxa"/>
          </w:tcPr>
          <w:p w14:paraId="2D74C2AF" w14:textId="77777777" w:rsidR="00292F6D" w:rsidRPr="003770D8" w:rsidRDefault="00292F6D" w:rsidP="00292F6D">
            <w:pPr>
              <w:spacing w:before="60" w:after="30" w:line="276" w:lineRule="auto"/>
              <w:ind w:left="61"/>
              <w:rPr>
                <w:rFonts w:ascii="Arial" w:eastAsia="Arial Unicode MS" w:hAnsi="Arial" w:cs="Arial"/>
                <w:b/>
                <w:bCs/>
                <w:sz w:val="16"/>
                <w:szCs w:val="16"/>
              </w:rPr>
            </w:pPr>
          </w:p>
        </w:tc>
        <w:tc>
          <w:tcPr>
            <w:tcW w:w="1204" w:type="dxa"/>
          </w:tcPr>
          <w:p w14:paraId="735D85FE" w14:textId="77777777" w:rsidR="00292F6D" w:rsidRPr="003770D8" w:rsidRDefault="00292F6D" w:rsidP="00292F6D">
            <w:pPr>
              <w:tabs>
                <w:tab w:val="decimal" w:pos="820"/>
              </w:tabs>
              <w:spacing w:before="60" w:after="30" w:line="276" w:lineRule="auto"/>
              <w:ind w:left="-29" w:right="-94" w:hanging="67"/>
              <w:jc w:val="center"/>
              <w:rPr>
                <w:rFonts w:ascii="Arial" w:eastAsia="Arial Unicode MS" w:hAnsi="Arial" w:cs="Arial"/>
                <w:spacing w:val="-4"/>
                <w:sz w:val="16"/>
                <w:szCs w:val="16"/>
                <w:lang w:val="en-GB"/>
              </w:rPr>
            </w:pPr>
          </w:p>
        </w:tc>
        <w:tc>
          <w:tcPr>
            <w:tcW w:w="1133" w:type="dxa"/>
          </w:tcPr>
          <w:p w14:paraId="65EA59FB" w14:textId="77777777" w:rsidR="00292F6D" w:rsidRPr="003770D8" w:rsidRDefault="00292F6D" w:rsidP="00292F6D">
            <w:pPr>
              <w:tabs>
                <w:tab w:val="left" w:pos="728"/>
                <w:tab w:val="decimal" w:pos="820"/>
              </w:tabs>
              <w:spacing w:before="60" w:after="30" w:line="276" w:lineRule="auto"/>
              <w:ind w:left="-29" w:right="-72" w:hanging="122"/>
              <w:jc w:val="center"/>
              <w:rPr>
                <w:rFonts w:ascii="Arial" w:eastAsia="Arial Unicode MS" w:hAnsi="Arial" w:cs="Arial"/>
                <w:spacing w:val="-4"/>
                <w:sz w:val="16"/>
                <w:szCs w:val="16"/>
                <w:lang w:val="en-GB"/>
              </w:rPr>
            </w:pPr>
          </w:p>
        </w:tc>
        <w:tc>
          <w:tcPr>
            <w:tcW w:w="1190" w:type="dxa"/>
            <w:vAlign w:val="bottom"/>
          </w:tcPr>
          <w:p w14:paraId="6A8AE3FF" w14:textId="77777777" w:rsidR="00292F6D" w:rsidRPr="00AB6B61" w:rsidRDefault="00292F6D" w:rsidP="00292F6D">
            <w:pPr>
              <w:tabs>
                <w:tab w:val="decimal" w:pos="820"/>
              </w:tabs>
              <w:spacing w:before="60" w:after="30" w:line="276" w:lineRule="auto"/>
              <w:ind w:right="-72"/>
              <w:jc w:val="right"/>
              <w:rPr>
                <w:rFonts w:ascii="Arial" w:hAnsi="Arial" w:cs="Arial"/>
                <w:spacing w:val="-5"/>
                <w:sz w:val="16"/>
                <w:szCs w:val="16"/>
              </w:rPr>
            </w:pPr>
          </w:p>
        </w:tc>
        <w:tc>
          <w:tcPr>
            <w:tcW w:w="1226" w:type="dxa"/>
            <w:vAlign w:val="bottom"/>
          </w:tcPr>
          <w:p w14:paraId="6D59AA77" w14:textId="77777777" w:rsidR="00292F6D" w:rsidRPr="003770D8" w:rsidRDefault="00292F6D" w:rsidP="00292F6D">
            <w:pPr>
              <w:tabs>
                <w:tab w:val="decimal" w:pos="820"/>
              </w:tabs>
              <w:spacing w:before="60" w:after="30" w:line="276" w:lineRule="auto"/>
              <w:ind w:right="-72"/>
              <w:rPr>
                <w:rFonts w:ascii="Arial" w:eastAsia="Arial Unicode MS" w:hAnsi="Arial" w:cs="Arial"/>
                <w:spacing w:val="-4"/>
                <w:sz w:val="16"/>
                <w:szCs w:val="16"/>
              </w:rPr>
            </w:pPr>
          </w:p>
        </w:tc>
        <w:tc>
          <w:tcPr>
            <w:tcW w:w="1228" w:type="dxa"/>
            <w:vAlign w:val="bottom"/>
          </w:tcPr>
          <w:p w14:paraId="23ED8899" w14:textId="77777777" w:rsidR="00292F6D" w:rsidRPr="00AB6B61" w:rsidRDefault="00292F6D" w:rsidP="00292F6D">
            <w:pPr>
              <w:tabs>
                <w:tab w:val="decimal" w:pos="820"/>
              </w:tabs>
              <w:spacing w:before="60" w:after="30" w:line="276" w:lineRule="auto"/>
              <w:ind w:right="-72"/>
              <w:rPr>
                <w:rFonts w:ascii="Arial" w:hAnsi="Arial" w:cs="Arial"/>
                <w:spacing w:val="-5"/>
                <w:sz w:val="16"/>
                <w:szCs w:val="16"/>
              </w:rPr>
            </w:pPr>
          </w:p>
        </w:tc>
        <w:tc>
          <w:tcPr>
            <w:tcW w:w="1134" w:type="dxa"/>
            <w:vAlign w:val="center"/>
          </w:tcPr>
          <w:p w14:paraId="6A9E28AD" w14:textId="77777777" w:rsidR="00292F6D" w:rsidRDefault="00292F6D" w:rsidP="00292F6D">
            <w:pPr>
              <w:tabs>
                <w:tab w:val="decimal" w:pos="820"/>
              </w:tabs>
              <w:spacing w:before="60" w:after="30" w:line="276" w:lineRule="auto"/>
              <w:ind w:right="-72"/>
              <w:rPr>
                <w:rFonts w:ascii="Arial" w:eastAsia="Arial Unicode MS" w:hAnsi="Arial" w:cs="Arial"/>
                <w:spacing w:val="-4"/>
                <w:sz w:val="16"/>
                <w:szCs w:val="16"/>
              </w:rPr>
            </w:pPr>
          </w:p>
        </w:tc>
        <w:tc>
          <w:tcPr>
            <w:tcW w:w="1232" w:type="dxa"/>
            <w:vAlign w:val="bottom"/>
          </w:tcPr>
          <w:p w14:paraId="508B5F8B" w14:textId="77777777" w:rsidR="00292F6D" w:rsidRPr="00AB6B61" w:rsidRDefault="00292F6D" w:rsidP="00292F6D">
            <w:pPr>
              <w:tabs>
                <w:tab w:val="decimal" w:pos="820"/>
                <w:tab w:val="decimal" w:pos="1066"/>
              </w:tabs>
              <w:spacing w:before="60" w:after="30" w:line="276" w:lineRule="auto"/>
              <w:ind w:right="-72"/>
              <w:jc w:val="right"/>
              <w:rPr>
                <w:rFonts w:ascii="Arial" w:hAnsi="Arial" w:cs="Arial"/>
                <w:spacing w:val="-5"/>
                <w:sz w:val="16"/>
                <w:szCs w:val="16"/>
              </w:rPr>
            </w:pPr>
          </w:p>
        </w:tc>
        <w:tc>
          <w:tcPr>
            <w:tcW w:w="1138" w:type="dxa"/>
            <w:vAlign w:val="bottom"/>
          </w:tcPr>
          <w:p w14:paraId="0DDD4A84" w14:textId="77777777" w:rsidR="00292F6D" w:rsidRPr="003770D8" w:rsidRDefault="00292F6D" w:rsidP="00292F6D">
            <w:pPr>
              <w:tabs>
                <w:tab w:val="decimal" w:pos="820"/>
              </w:tabs>
              <w:spacing w:before="60" w:after="30" w:line="276" w:lineRule="auto"/>
              <w:ind w:right="-72"/>
              <w:rPr>
                <w:rFonts w:ascii="Arial" w:eastAsia="Arial Unicode MS" w:hAnsi="Arial" w:cs="Arial"/>
                <w:spacing w:val="-4"/>
                <w:sz w:val="16"/>
                <w:szCs w:val="16"/>
              </w:rPr>
            </w:pPr>
          </w:p>
        </w:tc>
        <w:tc>
          <w:tcPr>
            <w:tcW w:w="1269" w:type="dxa"/>
            <w:vAlign w:val="bottom"/>
          </w:tcPr>
          <w:p w14:paraId="7D805675" w14:textId="77777777" w:rsidR="00292F6D" w:rsidRPr="003770D8" w:rsidRDefault="00292F6D" w:rsidP="00292F6D">
            <w:pPr>
              <w:tabs>
                <w:tab w:val="decimal" w:pos="820"/>
              </w:tabs>
              <w:spacing w:before="60" w:after="30" w:line="276" w:lineRule="auto"/>
              <w:ind w:right="-72"/>
              <w:jc w:val="right"/>
              <w:rPr>
                <w:rFonts w:ascii="Arial" w:eastAsia="Arial Unicode MS" w:hAnsi="Arial" w:cs="Arial"/>
                <w:spacing w:val="-4"/>
                <w:sz w:val="16"/>
                <w:szCs w:val="16"/>
              </w:rPr>
            </w:pPr>
          </w:p>
        </w:tc>
        <w:tc>
          <w:tcPr>
            <w:tcW w:w="1274" w:type="dxa"/>
            <w:vAlign w:val="bottom"/>
          </w:tcPr>
          <w:p w14:paraId="3F81C2A9" w14:textId="77777777" w:rsidR="00292F6D" w:rsidRPr="003770D8" w:rsidRDefault="00292F6D" w:rsidP="00292F6D">
            <w:pPr>
              <w:tabs>
                <w:tab w:val="decimal" w:pos="820"/>
              </w:tabs>
              <w:spacing w:before="60" w:after="30" w:line="276" w:lineRule="auto"/>
              <w:ind w:right="-72"/>
              <w:jc w:val="right"/>
              <w:rPr>
                <w:rFonts w:ascii="Arial" w:eastAsia="Arial Unicode MS" w:hAnsi="Arial" w:cs="Arial"/>
                <w:spacing w:val="-4"/>
                <w:sz w:val="16"/>
                <w:szCs w:val="16"/>
              </w:rPr>
            </w:pPr>
          </w:p>
        </w:tc>
      </w:tr>
    </w:tbl>
    <w:p w14:paraId="64CC9B07" w14:textId="5D696E56" w:rsidR="008B2F30" w:rsidRPr="00B77A6C" w:rsidRDefault="004D61C9" w:rsidP="00C65DDF">
      <w:pPr>
        <w:pStyle w:val="ListParagraph"/>
        <w:spacing w:after="0" w:line="360" w:lineRule="auto"/>
        <w:ind w:left="432"/>
        <w:jc w:val="thaiDistribute"/>
        <w:rPr>
          <w:rFonts w:ascii="Arial" w:hAnsi="Arial" w:cs="Arial"/>
          <w:sz w:val="20"/>
          <w:szCs w:val="20"/>
        </w:rPr>
      </w:pPr>
      <w:r w:rsidRPr="00DB7528">
        <w:rPr>
          <w:rFonts w:ascii="Arial" w:hAnsi="Arial" w:cs="Arial"/>
          <w:sz w:val="19"/>
          <w:szCs w:val="19"/>
          <w:lang w:bidi="ar-SA"/>
        </w:rPr>
        <w:t>Details of investment in subsidiaries as presented in the separate financial statements are as follows:</w:t>
      </w:r>
    </w:p>
    <w:p w14:paraId="590FEEE0" w14:textId="77777777" w:rsidR="008B2F30" w:rsidRDefault="008B2F30" w:rsidP="00C65DDF">
      <w:pPr>
        <w:pStyle w:val="ListParagraph"/>
        <w:spacing w:after="0" w:line="360" w:lineRule="auto"/>
        <w:ind w:left="432"/>
        <w:jc w:val="thaiDistribute"/>
        <w:rPr>
          <w:rFonts w:ascii="Arial" w:hAnsi="Arial" w:cstheme="minorBidi"/>
          <w:sz w:val="19"/>
          <w:szCs w:val="24"/>
        </w:rPr>
      </w:pPr>
    </w:p>
    <w:p w14:paraId="0C89047B" w14:textId="534BDC6B" w:rsidR="00567589" w:rsidRPr="00C65DDF" w:rsidRDefault="00B54EC0" w:rsidP="00C65DDF">
      <w:pPr>
        <w:pStyle w:val="ListParagraph"/>
        <w:spacing w:after="0" w:line="360" w:lineRule="auto"/>
        <w:ind w:left="432"/>
        <w:jc w:val="thaiDistribute"/>
        <w:rPr>
          <w:rFonts w:ascii="Arial" w:hAnsi="Arial"/>
          <w:sz w:val="19"/>
          <w:szCs w:val="19"/>
          <w:cs/>
        </w:rPr>
        <w:sectPr w:rsidR="00567589" w:rsidRPr="00C65DDF" w:rsidSect="007F4AB4">
          <w:headerReference w:type="default" r:id="rId13"/>
          <w:footerReference w:type="default" r:id="rId14"/>
          <w:pgSz w:w="16834" w:h="11909" w:orient="landscape" w:code="9"/>
          <w:pgMar w:top="2552" w:right="2342" w:bottom="1134" w:left="992" w:header="993" w:footer="584" w:gutter="0"/>
          <w:pgNumType w:start="41"/>
          <w:cols w:space="720"/>
          <w:docGrid w:linePitch="381"/>
        </w:sectPr>
      </w:pPr>
      <w:r>
        <w:rPr>
          <w:rFonts w:ascii="Arial" w:hAnsi="Arial" w:cs="Arial"/>
          <w:sz w:val="19"/>
          <w:szCs w:val="19"/>
          <w:lang w:bidi="ar-SA"/>
        </w:rPr>
        <w:t>*</w:t>
      </w:r>
      <w:r w:rsidR="00C1077F">
        <w:rPr>
          <w:rFonts w:ascii="Arial" w:hAnsi="Arial" w:cs="Arial"/>
          <w:sz w:val="19"/>
          <w:szCs w:val="19"/>
          <w:lang w:bidi="ar-SA"/>
        </w:rPr>
        <w:t>The percentage</w:t>
      </w:r>
      <w:r w:rsidR="00C65DDF" w:rsidRPr="00C65DDF">
        <w:rPr>
          <w:rFonts w:ascii="Arial" w:hAnsi="Arial" w:cs="Arial"/>
          <w:sz w:val="19"/>
          <w:szCs w:val="19"/>
          <w:lang w:bidi="ar-SA"/>
        </w:rPr>
        <w:t xml:space="preserve"> of </w:t>
      </w:r>
      <w:r w:rsidR="00C1077F">
        <w:rPr>
          <w:rFonts w:ascii="Arial" w:hAnsi="Arial" w:cs="Arial"/>
          <w:sz w:val="19"/>
          <w:szCs w:val="19"/>
          <w:lang w:bidi="ar-SA"/>
        </w:rPr>
        <w:t>share</w:t>
      </w:r>
      <w:r w:rsidR="006A42C3">
        <w:rPr>
          <w:rFonts w:ascii="Arial" w:hAnsi="Arial" w:cs="Arial"/>
          <w:sz w:val="19"/>
          <w:szCs w:val="19"/>
          <w:lang w:bidi="ar-SA"/>
        </w:rPr>
        <w:t>holding of</w:t>
      </w:r>
      <w:r w:rsidR="00C65DDF" w:rsidRPr="00C65DDF">
        <w:rPr>
          <w:rFonts w:ascii="Arial" w:hAnsi="Arial" w:cs="Arial"/>
          <w:sz w:val="19"/>
          <w:szCs w:val="19"/>
          <w:lang w:bidi="ar-SA"/>
        </w:rPr>
        <w:t xml:space="preserve"> subsidiary in </w:t>
      </w:r>
      <w:r w:rsidR="006E1FDC">
        <w:rPr>
          <w:rFonts w:ascii="Arial" w:hAnsi="Arial" w:cs="Arial"/>
          <w:sz w:val="19"/>
          <w:szCs w:val="19"/>
          <w:lang w:bidi="ar-SA"/>
        </w:rPr>
        <w:t>the</w:t>
      </w:r>
      <w:r w:rsidR="00C65DDF" w:rsidRPr="00C65DDF">
        <w:rPr>
          <w:rFonts w:ascii="Arial" w:hAnsi="Arial" w:cs="Arial"/>
          <w:sz w:val="19"/>
          <w:szCs w:val="19"/>
          <w:lang w:bidi="ar-SA"/>
        </w:rPr>
        <w:t xml:space="preserve"> indirect subsidiary</w:t>
      </w:r>
      <w:r w:rsidR="00D278C9">
        <w:rPr>
          <w:rFonts w:ascii="Arial" w:hAnsi="Arial" w:cs="Arial"/>
          <w:sz w:val="19"/>
          <w:szCs w:val="19"/>
          <w:lang w:bidi="ar-SA"/>
        </w:rPr>
        <w:t>.</w:t>
      </w:r>
    </w:p>
    <w:p w14:paraId="626F280E" w14:textId="72841A18" w:rsidR="00307F57" w:rsidRPr="003E443F" w:rsidRDefault="003E4589" w:rsidP="00307F57">
      <w:pPr>
        <w:tabs>
          <w:tab w:val="num" w:pos="786"/>
        </w:tabs>
        <w:spacing w:line="360" w:lineRule="auto"/>
        <w:ind w:left="426" w:right="-1"/>
        <w:rPr>
          <w:rFonts w:ascii="Arial" w:hAnsi="Arial" w:cs="Arial"/>
          <w:b/>
          <w:bCs/>
          <w:color w:val="000000" w:themeColor="text1"/>
          <w:sz w:val="19"/>
          <w:szCs w:val="19"/>
          <w:u w:val="single"/>
          <w:lang w:val="en-GB"/>
        </w:rPr>
      </w:pPr>
      <w:r w:rsidRPr="003E443F">
        <w:rPr>
          <w:rFonts w:ascii="Arial" w:hAnsi="Arial" w:cs="Arial"/>
          <w:b/>
          <w:bCs/>
          <w:color w:val="000000" w:themeColor="text1"/>
          <w:sz w:val="19"/>
          <w:szCs w:val="19"/>
          <w:u w:val="single"/>
          <w:lang w:val="en-GB"/>
        </w:rPr>
        <w:lastRenderedPageBreak/>
        <w:t>THE ACQUISITION OF BUSINESS</w:t>
      </w:r>
    </w:p>
    <w:p w14:paraId="5E189110" w14:textId="2293CDE7" w:rsidR="00307F57" w:rsidRPr="003E443F" w:rsidRDefault="008B173E" w:rsidP="002B7388">
      <w:pPr>
        <w:tabs>
          <w:tab w:val="num" w:pos="786"/>
        </w:tabs>
        <w:spacing w:line="360" w:lineRule="auto"/>
        <w:ind w:left="426" w:right="-1"/>
        <w:jc w:val="thaiDistribute"/>
        <w:rPr>
          <w:rFonts w:ascii="Arial" w:hAnsi="Arial" w:cs="Arial"/>
          <w:color w:val="000000" w:themeColor="text1"/>
          <w:sz w:val="19"/>
          <w:szCs w:val="19"/>
          <w:lang w:val="en-GB"/>
        </w:rPr>
      </w:pPr>
      <w:r w:rsidRPr="003E443F">
        <w:rPr>
          <w:rFonts w:ascii="Arial" w:hAnsi="Arial" w:cs="Arial"/>
          <w:color w:val="000000" w:themeColor="text1"/>
          <w:sz w:val="19"/>
          <w:szCs w:val="19"/>
        </w:rPr>
        <w:t>On 1</w:t>
      </w:r>
      <w:r w:rsidR="00A2239B">
        <w:rPr>
          <w:rFonts w:ascii="Arial" w:hAnsi="Arial" w:cs="Arial"/>
          <w:color w:val="000000" w:themeColor="text1"/>
          <w:sz w:val="19"/>
          <w:szCs w:val="19"/>
        </w:rPr>
        <w:t xml:space="preserve"> </w:t>
      </w:r>
      <w:r w:rsidRPr="003E443F">
        <w:rPr>
          <w:rFonts w:ascii="Arial" w:hAnsi="Arial" w:cs="Arial"/>
          <w:color w:val="000000" w:themeColor="text1"/>
          <w:sz w:val="19"/>
          <w:szCs w:val="19"/>
        </w:rPr>
        <w:t xml:space="preserve">July 2024, Gift Hospitality Co., Ltd. (Subsidiary) entered into an asset purchase agreement for business unit, which including the transfer of operational know-how in the food business and all employees related to the operation of such business with Okonomi (Thailand) Co., Ltd. (Seller) in accordance with the resolution of the Board of Director’s Meeting No. 5/2024 held on </w:t>
      </w:r>
      <w:r w:rsidR="00A2239B" w:rsidRPr="003E443F">
        <w:rPr>
          <w:rFonts w:ascii="Arial" w:hAnsi="Arial" w:cs="Arial"/>
          <w:color w:val="000000" w:themeColor="text1"/>
          <w:sz w:val="19"/>
          <w:szCs w:val="19"/>
        </w:rPr>
        <w:t>26</w:t>
      </w:r>
      <w:r w:rsidRPr="003E443F">
        <w:rPr>
          <w:rFonts w:ascii="Arial" w:hAnsi="Arial" w:cs="Arial"/>
          <w:color w:val="000000" w:themeColor="text1"/>
          <w:sz w:val="19"/>
          <w:szCs w:val="19"/>
        </w:rPr>
        <w:t xml:space="preserve"> June 2024 for a total amount of Baht 20 million. The Company completed payment on </w:t>
      </w:r>
      <w:r w:rsidR="00A2239B" w:rsidRPr="003E443F">
        <w:rPr>
          <w:rFonts w:ascii="Arial" w:hAnsi="Arial" w:cs="Arial"/>
          <w:color w:val="000000" w:themeColor="text1"/>
          <w:sz w:val="19"/>
          <w:szCs w:val="19"/>
        </w:rPr>
        <w:t>1</w:t>
      </w:r>
      <w:r w:rsidR="00A2239B">
        <w:rPr>
          <w:rFonts w:ascii="Arial" w:hAnsi="Arial" w:cs="Arial"/>
          <w:color w:val="000000" w:themeColor="text1"/>
          <w:sz w:val="19"/>
          <w:szCs w:val="19"/>
        </w:rPr>
        <w:t xml:space="preserve"> </w:t>
      </w:r>
      <w:r w:rsidRPr="003E443F">
        <w:rPr>
          <w:rFonts w:ascii="Arial" w:hAnsi="Arial" w:cs="Arial"/>
          <w:color w:val="000000" w:themeColor="text1"/>
          <w:sz w:val="19"/>
          <w:szCs w:val="19"/>
        </w:rPr>
        <w:t xml:space="preserve">August 2024. </w:t>
      </w:r>
      <w:r w:rsidR="00F81D1E">
        <w:rPr>
          <w:rFonts w:ascii="Arial" w:hAnsi="Arial" w:cs="Arial"/>
          <w:color w:val="000000" w:themeColor="text1"/>
          <w:sz w:val="19"/>
          <w:szCs w:val="19"/>
        </w:rPr>
        <w:t>During the year 2025, there are adjus</w:t>
      </w:r>
      <w:r w:rsidR="00936846">
        <w:rPr>
          <w:rFonts w:ascii="Arial" w:hAnsi="Arial" w:cs="Arial"/>
          <w:color w:val="000000" w:themeColor="text1"/>
          <w:sz w:val="19"/>
          <w:szCs w:val="19"/>
        </w:rPr>
        <w:t>tments relate</w:t>
      </w:r>
      <w:r w:rsidR="004C6005">
        <w:rPr>
          <w:rFonts w:ascii="Arial" w:hAnsi="Arial" w:cs="Arial"/>
          <w:color w:val="000000" w:themeColor="text1"/>
          <w:sz w:val="19"/>
          <w:szCs w:val="19"/>
        </w:rPr>
        <w:t>d to the</w:t>
      </w:r>
      <w:r w:rsidR="00990B7D">
        <w:rPr>
          <w:rFonts w:ascii="Arial" w:hAnsi="Arial" w:cs="Arial"/>
          <w:color w:val="000000" w:themeColor="text1"/>
          <w:sz w:val="19"/>
          <w:szCs w:val="19"/>
        </w:rPr>
        <w:t xml:space="preserve"> </w:t>
      </w:r>
      <w:r w:rsidR="00EE72A8" w:rsidRPr="00EE72A8">
        <w:rPr>
          <w:rFonts w:ascii="Arial" w:hAnsi="Arial" w:cs="Arial"/>
          <w:color w:val="000000" w:themeColor="text1"/>
          <w:sz w:val="19"/>
          <w:szCs w:val="19"/>
        </w:rPr>
        <w:t>business combination</w:t>
      </w:r>
      <w:r w:rsidR="00EE72A8">
        <w:rPr>
          <w:rFonts w:ascii="Arial" w:hAnsi="Arial" w:cstheme="minorBidi" w:hint="cs"/>
          <w:color w:val="000000" w:themeColor="text1"/>
          <w:sz w:val="19"/>
          <w:szCs w:val="19"/>
          <w:cs/>
        </w:rPr>
        <w:t xml:space="preserve"> </w:t>
      </w:r>
      <w:r w:rsidR="00810BA0">
        <w:rPr>
          <w:rFonts w:ascii="Arial" w:hAnsi="Arial" w:cs="Arial"/>
          <w:color w:val="000000" w:themeColor="text1"/>
          <w:sz w:val="19"/>
          <w:szCs w:val="19"/>
        </w:rPr>
        <w:t xml:space="preserve">with </w:t>
      </w:r>
      <w:r w:rsidR="00217F57" w:rsidRPr="003E443F">
        <w:rPr>
          <w:rFonts w:ascii="Arial" w:hAnsi="Arial" w:cs="Arial"/>
          <w:color w:val="000000" w:themeColor="text1"/>
          <w:sz w:val="19"/>
          <w:szCs w:val="19"/>
        </w:rPr>
        <w:t>Okonomi (Thailand) Co., Ltd.</w:t>
      </w:r>
      <w:r w:rsidR="00217F57">
        <w:rPr>
          <w:rFonts w:ascii="Arial" w:hAnsi="Arial" w:cstheme="minorBidi" w:hint="cs"/>
          <w:color w:val="000000" w:themeColor="text1"/>
          <w:sz w:val="19"/>
          <w:szCs w:val="19"/>
          <w:cs/>
        </w:rPr>
        <w:t xml:space="preserve"> </w:t>
      </w:r>
      <w:r w:rsidR="009327AE" w:rsidRPr="009327AE">
        <w:rPr>
          <w:rFonts w:ascii="Arial" w:hAnsi="Arial" w:cs="Arial"/>
          <w:color w:val="000000" w:themeColor="text1"/>
          <w:sz w:val="19"/>
          <w:szCs w:val="19"/>
        </w:rPr>
        <w:t>as described in Note 6.</w:t>
      </w:r>
    </w:p>
    <w:p w14:paraId="23D92221" w14:textId="77777777" w:rsidR="00230396" w:rsidRDefault="00230396" w:rsidP="002B7388">
      <w:pPr>
        <w:tabs>
          <w:tab w:val="num" w:pos="786"/>
        </w:tabs>
        <w:spacing w:line="360" w:lineRule="auto"/>
        <w:ind w:right="-1"/>
        <w:jc w:val="thaiDistribute"/>
        <w:rPr>
          <w:rFonts w:ascii="Arial" w:hAnsi="Arial" w:cs="Arial"/>
          <w:b/>
          <w:bCs/>
          <w:color w:val="000000" w:themeColor="text1"/>
          <w:sz w:val="19"/>
          <w:szCs w:val="19"/>
          <w:lang w:val="en-GB"/>
        </w:rPr>
      </w:pPr>
    </w:p>
    <w:p w14:paraId="392CA573" w14:textId="541048CC" w:rsidR="00854ADC" w:rsidRDefault="00230396" w:rsidP="002B7388">
      <w:pPr>
        <w:tabs>
          <w:tab w:val="num" w:pos="786"/>
        </w:tabs>
        <w:spacing w:line="360" w:lineRule="auto"/>
        <w:ind w:left="426" w:right="-1"/>
        <w:jc w:val="thaiDistribute"/>
        <w:rPr>
          <w:rFonts w:ascii="Arial" w:hAnsi="Arial" w:cstheme="minorBidi"/>
          <w:color w:val="000000" w:themeColor="text1"/>
          <w:sz w:val="19"/>
          <w:szCs w:val="19"/>
        </w:rPr>
      </w:pPr>
      <w:r w:rsidRPr="003E443F">
        <w:rPr>
          <w:rFonts w:ascii="Arial" w:hAnsi="Arial" w:cs="Arial"/>
          <w:color w:val="000000" w:themeColor="text1"/>
          <w:sz w:val="19"/>
          <w:szCs w:val="19"/>
        </w:rPr>
        <w:t>On 15</w:t>
      </w:r>
      <w:r w:rsidR="007D16D6">
        <w:rPr>
          <w:rFonts w:ascii="Arial" w:hAnsi="Arial" w:cs="Arial"/>
          <w:color w:val="000000" w:themeColor="text1"/>
          <w:sz w:val="19"/>
          <w:szCs w:val="19"/>
        </w:rPr>
        <w:t xml:space="preserve"> </w:t>
      </w:r>
      <w:r w:rsidRPr="003E443F">
        <w:rPr>
          <w:rFonts w:ascii="Arial" w:hAnsi="Arial" w:cs="Arial"/>
          <w:color w:val="000000" w:themeColor="text1"/>
          <w:sz w:val="19"/>
          <w:szCs w:val="19"/>
        </w:rPr>
        <w:t xml:space="preserve">August 2024, at the Extraordinary General Meeting of Shareholders No. 1/2024, a resolution was passed approving Gift Hospitality Co., Ltd. to acquire assets by purchasing the assets including the transfer of operational know-how in the food business and all employees related to the operation of such business with Beam X Co., Ltd. (“BEAMX”) and Mom’s Touch (Thailand) Co., Ltd. (“MOM’S TOUCH”) for use in the food and beverage business, with a total transaction value not exceeding Baht 255.71 million. On </w:t>
      </w:r>
      <w:r w:rsidR="00385969">
        <w:rPr>
          <w:rFonts w:ascii="Arial" w:hAnsi="Arial" w:cs="Arial"/>
          <w:color w:val="000000" w:themeColor="text1"/>
          <w:sz w:val="19"/>
          <w:szCs w:val="19"/>
        </w:rPr>
        <w:br/>
      </w:r>
      <w:r w:rsidRPr="003E443F">
        <w:rPr>
          <w:rFonts w:ascii="Arial" w:hAnsi="Arial" w:cs="Arial"/>
          <w:color w:val="000000" w:themeColor="text1"/>
          <w:sz w:val="19"/>
          <w:szCs w:val="19"/>
        </w:rPr>
        <w:t>1</w:t>
      </w:r>
      <w:r w:rsidR="007D16D6">
        <w:rPr>
          <w:rFonts w:ascii="Arial" w:hAnsi="Arial" w:cs="Arial"/>
          <w:color w:val="000000" w:themeColor="text1"/>
          <w:sz w:val="19"/>
          <w:szCs w:val="19"/>
        </w:rPr>
        <w:t xml:space="preserve"> </w:t>
      </w:r>
      <w:r w:rsidRPr="003E443F">
        <w:rPr>
          <w:rFonts w:ascii="Arial" w:hAnsi="Arial" w:cs="Arial"/>
          <w:color w:val="000000" w:themeColor="text1"/>
          <w:sz w:val="19"/>
          <w:szCs w:val="19"/>
        </w:rPr>
        <w:t>September 2024, it was determined that this transaction is a business combination under common control, with a retrospective adjustment of financial statements due to the business combination under common control. The details of the consideration paid in the business combination under common control and the net book value of the net assets acquired are as follows:</w:t>
      </w:r>
    </w:p>
    <w:p w14:paraId="5FA5EF91" w14:textId="77777777" w:rsidR="002B7388" w:rsidRPr="002B7388" w:rsidRDefault="002B7388" w:rsidP="002B7388">
      <w:pPr>
        <w:tabs>
          <w:tab w:val="num" w:pos="786"/>
        </w:tabs>
        <w:spacing w:line="360" w:lineRule="auto"/>
        <w:ind w:left="426" w:right="-1"/>
        <w:rPr>
          <w:rFonts w:ascii="Arial" w:hAnsi="Arial" w:cstheme="minorBidi"/>
          <w:color w:val="000000" w:themeColor="text1"/>
          <w:sz w:val="19"/>
          <w:szCs w:val="19"/>
          <w:cs/>
        </w:rPr>
      </w:pPr>
    </w:p>
    <w:tbl>
      <w:tblPr>
        <w:tblW w:w="9036" w:type="dxa"/>
        <w:jc w:val="right"/>
        <w:tblLayout w:type="fixed"/>
        <w:tblCellMar>
          <w:left w:w="58" w:type="dxa"/>
          <w:right w:w="58" w:type="dxa"/>
        </w:tblCellMar>
        <w:tblLook w:val="0000" w:firstRow="0" w:lastRow="0" w:firstColumn="0" w:lastColumn="0" w:noHBand="0" w:noVBand="0"/>
      </w:tblPr>
      <w:tblGrid>
        <w:gridCol w:w="3600"/>
        <w:gridCol w:w="1845"/>
        <w:gridCol w:w="142"/>
        <w:gridCol w:w="1658"/>
        <w:gridCol w:w="141"/>
        <w:gridCol w:w="1650"/>
      </w:tblGrid>
      <w:tr w:rsidR="000D207D" w:rsidRPr="0031718B" w14:paraId="422E00D1" w14:textId="77777777">
        <w:trPr>
          <w:trHeight w:val="200"/>
          <w:tblHeader/>
          <w:jc w:val="right"/>
        </w:trPr>
        <w:tc>
          <w:tcPr>
            <w:tcW w:w="3600" w:type="dxa"/>
          </w:tcPr>
          <w:p w14:paraId="03F86104" w14:textId="77777777" w:rsidR="000D207D" w:rsidRPr="0031718B" w:rsidRDefault="000D207D" w:rsidP="0031718B">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544"/>
                <w:tab w:val="left" w:pos="5613"/>
                <w:tab w:val="left" w:pos="6322"/>
                <w:tab w:val="left" w:pos="6549"/>
              </w:tabs>
              <w:spacing w:before="60" w:after="30" w:line="276" w:lineRule="auto"/>
              <w:jc w:val="both"/>
              <w:rPr>
                <w:rFonts w:ascii="Arial" w:eastAsia="Browallia New" w:hAnsi="Arial" w:cs="Arial"/>
                <w:sz w:val="19"/>
                <w:szCs w:val="19"/>
              </w:rPr>
            </w:pPr>
          </w:p>
        </w:tc>
        <w:tc>
          <w:tcPr>
            <w:tcW w:w="5436" w:type="dxa"/>
            <w:gridSpan w:val="5"/>
            <w:tcBorders>
              <w:left w:val="nil"/>
              <w:right w:val="nil"/>
            </w:tcBorders>
          </w:tcPr>
          <w:p w14:paraId="6AAE7792" w14:textId="625982F8" w:rsidR="000D207D" w:rsidRPr="0031718B" w:rsidRDefault="007E2CEE" w:rsidP="0031718B">
            <w:pPr>
              <w:tabs>
                <w:tab w:val="left" w:pos="0"/>
              </w:tabs>
              <w:spacing w:before="60" w:after="30" w:line="276" w:lineRule="auto"/>
              <w:jc w:val="right"/>
              <w:rPr>
                <w:rFonts w:ascii="Arial" w:eastAsia="Browallia New" w:hAnsi="Arial" w:cs="Arial"/>
                <w:sz w:val="19"/>
                <w:szCs w:val="19"/>
                <w:cs/>
              </w:rPr>
            </w:pPr>
            <w:r w:rsidRPr="0031718B">
              <w:rPr>
                <w:rFonts w:ascii="Arial" w:hAnsi="Arial" w:cs="Arial"/>
                <w:snapToGrid w:val="0"/>
                <w:sz w:val="19"/>
                <w:szCs w:val="19"/>
                <w:lang w:eastAsia="th-TH"/>
              </w:rPr>
              <w:t>(Unit: Thousand Baht)</w:t>
            </w:r>
          </w:p>
        </w:tc>
      </w:tr>
      <w:tr w:rsidR="000D207D" w:rsidRPr="0031718B" w14:paraId="48F38E35" w14:textId="77777777" w:rsidTr="00F81E74">
        <w:trPr>
          <w:trHeight w:val="775"/>
          <w:tblHeader/>
          <w:jc w:val="right"/>
        </w:trPr>
        <w:tc>
          <w:tcPr>
            <w:tcW w:w="3600" w:type="dxa"/>
          </w:tcPr>
          <w:p w14:paraId="79E23786" w14:textId="77777777" w:rsidR="000D207D" w:rsidRPr="0031718B" w:rsidRDefault="000D207D" w:rsidP="0031718B">
            <w:pPr>
              <w:tabs>
                <w:tab w:val="left" w:pos="0"/>
                <w:tab w:val="left" w:pos="5544"/>
              </w:tabs>
              <w:spacing w:before="60" w:after="30" w:line="276" w:lineRule="auto"/>
              <w:jc w:val="both"/>
              <w:rPr>
                <w:rFonts w:ascii="Arial" w:eastAsia="Browallia New" w:hAnsi="Arial" w:cs="Arial"/>
                <w:sz w:val="19"/>
                <w:szCs w:val="19"/>
              </w:rPr>
            </w:pPr>
          </w:p>
        </w:tc>
        <w:tc>
          <w:tcPr>
            <w:tcW w:w="1845" w:type="dxa"/>
            <w:tcBorders>
              <w:top w:val="single" w:sz="4" w:space="0" w:color="auto"/>
              <w:left w:val="nil"/>
              <w:bottom w:val="single" w:sz="4" w:space="0" w:color="000000" w:themeColor="text1"/>
              <w:right w:val="nil"/>
            </w:tcBorders>
            <w:vAlign w:val="center"/>
          </w:tcPr>
          <w:p w14:paraId="76791B91" w14:textId="101BC5C3" w:rsidR="000D207D" w:rsidRPr="0031718B" w:rsidRDefault="000D207D" w:rsidP="0031718B">
            <w:pPr>
              <w:tabs>
                <w:tab w:val="left" w:pos="0"/>
              </w:tabs>
              <w:spacing w:before="60" w:after="30" w:line="276" w:lineRule="auto"/>
              <w:jc w:val="center"/>
              <w:rPr>
                <w:rFonts w:ascii="Arial" w:eastAsia="Browallia New" w:hAnsi="Arial" w:cs="Arial"/>
                <w:sz w:val="19"/>
                <w:szCs w:val="19"/>
                <w:cs/>
              </w:rPr>
            </w:pPr>
            <w:r w:rsidRPr="0031718B">
              <w:rPr>
                <w:rFonts w:ascii="Arial" w:eastAsia="Browallia New" w:hAnsi="Arial" w:cs="Arial"/>
                <w:sz w:val="19"/>
                <w:szCs w:val="19"/>
              </w:rPr>
              <w:t>Moms Touch (Thailand) Company Limited</w:t>
            </w:r>
          </w:p>
        </w:tc>
        <w:tc>
          <w:tcPr>
            <w:tcW w:w="142" w:type="dxa"/>
            <w:tcBorders>
              <w:top w:val="single" w:sz="4" w:space="0" w:color="auto"/>
            </w:tcBorders>
            <w:vAlign w:val="bottom"/>
          </w:tcPr>
          <w:p w14:paraId="1F238EAD" w14:textId="77777777" w:rsidR="000D207D" w:rsidRPr="0031718B" w:rsidRDefault="000D207D" w:rsidP="0031718B">
            <w:pPr>
              <w:tabs>
                <w:tab w:val="left" w:pos="0"/>
              </w:tabs>
              <w:spacing w:before="60" w:after="30" w:line="276" w:lineRule="auto"/>
              <w:jc w:val="center"/>
              <w:rPr>
                <w:rFonts w:ascii="Arial" w:eastAsia="Browallia New" w:hAnsi="Arial" w:cs="Arial"/>
                <w:sz w:val="19"/>
                <w:szCs w:val="19"/>
              </w:rPr>
            </w:pPr>
          </w:p>
        </w:tc>
        <w:tc>
          <w:tcPr>
            <w:tcW w:w="1658" w:type="dxa"/>
            <w:tcBorders>
              <w:top w:val="single" w:sz="4" w:space="0" w:color="auto"/>
              <w:bottom w:val="single" w:sz="4" w:space="0" w:color="000000" w:themeColor="text1"/>
            </w:tcBorders>
            <w:vAlign w:val="center"/>
          </w:tcPr>
          <w:p w14:paraId="32254636" w14:textId="35C4EF44" w:rsidR="000D207D" w:rsidRPr="0031718B" w:rsidRDefault="0031718B" w:rsidP="0031718B">
            <w:pPr>
              <w:tabs>
                <w:tab w:val="left" w:pos="0"/>
              </w:tabs>
              <w:spacing w:before="60" w:after="30" w:line="276" w:lineRule="auto"/>
              <w:jc w:val="center"/>
              <w:rPr>
                <w:rFonts w:ascii="Arial" w:eastAsia="Browallia New" w:hAnsi="Arial" w:cs="Arial"/>
                <w:sz w:val="19"/>
                <w:szCs w:val="19"/>
              </w:rPr>
            </w:pPr>
            <w:r>
              <w:rPr>
                <w:rFonts w:ascii="Arial" w:eastAsia="Cordia New" w:hAnsi="Arial" w:cs="Arial"/>
                <w:color w:val="000000"/>
                <w:sz w:val="19"/>
                <w:szCs w:val="19"/>
                <w:lang w:eastAsia="th-TH"/>
              </w:rPr>
              <w:br/>
            </w:r>
            <w:r w:rsidR="000D207D" w:rsidRPr="0031718B">
              <w:rPr>
                <w:rFonts w:ascii="Arial" w:eastAsia="Cordia New" w:hAnsi="Arial" w:cs="Arial"/>
                <w:color w:val="000000"/>
                <w:sz w:val="19"/>
                <w:szCs w:val="19"/>
                <w:lang w:eastAsia="th-TH"/>
              </w:rPr>
              <w:t>Beam X Company Limited</w:t>
            </w:r>
          </w:p>
        </w:tc>
        <w:tc>
          <w:tcPr>
            <w:tcW w:w="141" w:type="dxa"/>
            <w:tcBorders>
              <w:top w:val="single" w:sz="4" w:space="0" w:color="auto"/>
            </w:tcBorders>
          </w:tcPr>
          <w:p w14:paraId="5B034468" w14:textId="77777777" w:rsidR="000D207D" w:rsidRPr="0031718B" w:rsidRDefault="000D207D" w:rsidP="0031718B">
            <w:pPr>
              <w:tabs>
                <w:tab w:val="left" w:pos="0"/>
              </w:tabs>
              <w:spacing w:before="60" w:after="30" w:line="276" w:lineRule="auto"/>
              <w:jc w:val="center"/>
              <w:rPr>
                <w:rFonts w:ascii="Arial" w:eastAsia="Browallia New" w:hAnsi="Arial" w:cs="Arial"/>
                <w:sz w:val="19"/>
                <w:szCs w:val="19"/>
              </w:rPr>
            </w:pPr>
          </w:p>
        </w:tc>
        <w:tc>
          <w:tcPr>
            <w:tcW w:w="1650" w:type="dxa"/>
            <w:tcBorders>
              <w:top w:val="single" w:sz="4" w:space="0" w:color="auto"/>
              <w:left w:val="nil"/>
              <w:bottom w:val="single" w:sz="4" w:space="0" w:color="000000" w:themeColor="text1"/>
              <w:right w:val="nil"/>
            </w:tcBorders>
            <w:vAlign w:val="bottom"/>
          </w:tcPr>
          <w:p w14:paraId="27642BDD" w14:textId="11D3A665" w:rsidR="000D207D" w:rsidRPr="0031718B" w:rsidRDefault="007E2CEE" w:rsidP="0031718B">
            <w:pPr>
              <w:tabs>
                <w:tab w:val="left" w:pos="0"/>
              </w:tabs>
              <w:spacing w:before="60" w:after="30" w:line="276" w:lineRule="auto"/>
              <w:jc w:val="center"/>
              <w:rPr>
                <w:rFonts w:ascii="Arial" w:eastAsia="Browallia New" w:hAnsi="Arial" w:cs="Arial"/>
                <w:sz w:val="19"/>
                <w:szCs w:val="19"/>
              </w:rPr>
            </w:pPr>
            <w:r w:rsidRPr="0031718B">
              <w:rPr>
                <w:rFonts w:ascii="Arial" w:eastAsia="Browallia New" w:hAnsi="Arial" w:cs="Arial"/>
                <w:sz w:val="19"/>
                <w:szCs w:val="19"/>
              </w:rPr>
              <w:t>Total</w:t>
            </w:r>
          </w:p>
        </w:tc>
      </w:tr>
      <w:tr w:rsidR="000D207D" w:rsidRPr="0031718B" w14:paraId="4D451155" w14:textId="77777777" w:rsidTr="00BF42C1">
        <w:trPr>
          <w:trHeight w:val="197"/>
          <w:jc w:val="right"/>
        </w:trPr>
        <w:tc>
          <w:tcPr>
            <w:tcW w:w="3600" w:type="dxa"/>
          </w:tcPr>
          <w:p w14:paraId="42A367B0" w14:textId="7FEE0F48" w:rsidR="000D207D" w:rsidRPr="0031718B" w:rsidRDefault="007E2CEE" w:rsidP="0031718B">
            <w:pPr>
              <w:pBdr>
                <w:top w:val="nil"/>
                <w:left w:val="nil"/>
                <w:bottom w:val="nil"/>
                <w:right w:val="nil"/>
                <w:between w:val="nil"/>
              </w:pBdr>
              <w:tabs>
                <w:tab w:val="left" w:pos="227"/>
                <w:tab w:val="left" w:pos="28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 w:right="3"/>
              <w:rPr>
                <w:rFonts w:ascii="Arial" w:eastAsia="Browallia New" w:hAnsi="Arial" w:cs="Arial"/>
                <w:bCs/>
                <w:color w:val="000000"/>
                <w:sz w:val="19"/>
                <w:szCs w:val="19"/>
                <w:u w:val="single"/>
                <w:cs/>
                <w:lang w:eastAsia="en-US"/>
              </w:rPr>
            </w:pPr>
            <w:r w:rsidRPr="0031718B">
              <w:rPr>
                <w:rFonts w:ascii="Arial" w:eastAsia="Browallia New" w:hAnsi="Arial" w:cs="Arial"/>
                <w:bCs/>
                <w:color w:val="000000"/>
                <w:sz w:val="19"/>
                <w:szCs w:val="19"/>
                <w:u w:val="single"/>
                <w:lang w:eastAsia="en-US"/>
              </w:rPr>
              <w:t>Assets</w:t>
            </w:r>
          </w:p>
        </w:tc>
        <w:tc>
          <w:tcPr>
            <w:tcW w:w="1845" w:type="dxa"/>
          </w:tcPr>
          <w:p w14:paraId="11CD9C03" w14:textId="77777777" w:rsidR="000D207D" w:rsidRPr="0031718B" w:rsidRDefault="000D207D" w:rsidP="003171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108" w:right="3"/>
              <w:jc w:val="right"/>
              <w:rPr>
                <w:rFonts w:ascii="Arial" w:eastAsia="Browallia New" w:hAnsi="Arial" w:cs="Arial"/>
                <w:b/>
                <w:color w:val="000000"/>
                <w:sz w:val="19"/>
                <w:szCs w:val="19"/>
                <w:u w:val="single"/>
                <w:lang w:eastAsia="en-US"/>
              </w:rPr>
            </w:pPr>
          </w:p>
        </w:tc>
        <w:tc>
          <w:tcPr>
            <w:tcW w:w="142" w:type="dxa"/>
          </w:tcPr>
          <w:p w14:paraId="17E6E719" w14:textId="77777777" w:rsidR="000D207D" w:rsidRPr="0031718B" w:rsidRDefault="000D207D" w:rsidP="003171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108" w:right="3"/>
              <w:jc w:val="both"/>
              <w:rPr>
                <w:rFonts w:ascii="Arial" w:eastAsia="Browallia New" w:hAnsi="Arial" w:cs="Arial"/>
                <w:b/>
                <w:color w:val="000000"/>
                <w:sz w:val="19"/>
                <w:szCs w:val="19"/>
                <w:u w:val="single"/>
                <w:lang w:eastAsia="en-US"/>
              </w:rPr>
            </w:pPr>
          </w:p>
        </w:tc>
        <w:tc>
          <w:tcPr>
            <w:tcW w:w="1658" w:type="dxa"/>
          </w:tcPr>
          <w:p w14:paraId="103C72EA" w14:textId="77777777" w:rsidR="000D207D" w:rsidRPr="0031718B" w:rsidRDefault="000D207D" w:rsidP="003171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108" w:right="3"/>
              <w:jc w:val="right"/>
              <w:rPr>
                <w:rFonts w:ascii="Arial" w:eastAsia="Browallia New" w:hAnsi="Arial" w:cs="Arial"/>
                <w:b/>
                <w:color w:val="000000"/>
                <w:sz w:val="19"/>
                <w:szCs w:val="19"/>
                <w:u w:val="single"/>
                <w:lang w:eastAsia="en-US"/>
              </w:rPr>
            </w:pPr>
          </w:p>
        </w:tc>
        <w:tc>
          <w:tcPr>
            <w:tcW w:w="141" w:type="dxa"/>
          </w:tcPr>
          <w:p w14:paraId="7A1143C3" w14:textId="77777777" w:rsidR="000D207D" w:rsidRPr="0031718B" w:rsidRDefault="000D207D" w:rsidP="003171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108" w:right="3"/>
              <w:jc w:val="right"/>
              <w:rPr>
                <w:rFonts w:ascii="Arial" w:eastAsia="Browallia New" w:hAnsi="Arial" w:cs="Arial"/>
                <w:b/>
                <w:color w:val="000000"/>
                <w:sz w:val="19"/>
                <w:szCs w:val="19"/>
                <w:u w:val="single"/>
                <w:lang w:eastAsia="en-US"/>
              </w:rPr>
            </w:pPr>
          </w:p>
        </w:tc>
        <w:tc>
          <w:tcPr>
            <w:tcW w:w="1650" w:type="dxa"/>
          </w:tcPr>
          <w:p w14:paraId="036177FF" w14:textId="77777777" w:rsidR="000D207D" w:rsidRPr="0031718B" w:rsidRDefault="000D207D" w:rsidP="003171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108" w:right="3"/>
              <w:jc w:val="right"/>
              <w:rPr>
                <w:rFonts w:ascii="Arial" w:eastAsia="Browallia New" w:hAnsi="Arial" w:cs="Arial"/>
                <w:b/>
                <w:color w:val="000000"/>
                <w:sz w:val="19"/>
                <w:szCs w:val="19"/>
                <w:u w:val="single"/>
                <w:lang w:eastAsia="en-US"/>
              </w:rPr>
            </w:pPr>
          </w:p>
        </w:tc>
      </w:tr>
      <w:tr w:rsidR="000D207D" w:rsidRPr="0031718B" w14:paraId="5906AF74" w14:textId="77777777" w:rsidTr="0031718B">
        <w:trPr>
          <w:trHeight w:val="214"/>
          <w:jc w:val="right"/>
        </w:trPr>
        <w:tc>
          <w:tcPr>
            <w:tcW w:w="3600" w:type="dxa"/>
            <w:vAlign w:val="center"/>
          </w:tcPr>
          <w:p w14:paraId="6DB6BD59" w14:textId="6097F375" w:rsidR="000D207D" w:rsidRPr="0031718B" w:rsidRDefault="007E2CEE" w:rsidP="0031718B">
            <w:pPr>
              <w:pBdr>
                <w:top w:val="nil"/>
                <w:left w:val="nil"/>
                <w:bottom w:val="nil"/>
                <w:right w:val="nil"/>
                <w:between w:val="nil"/>
              </w:pBdr>
              <w:tabs>
                <w:tab w:val="left" w:pos="227"/>
                <w:tab w:val="left" w:pos="28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 w:right="3"/>
              <w:rPr>
                <w:rFonts w:ascii="Arial" w:eastAsia="Browallia New" w:hAnsi="Arial" w:cs="Arial"/>
                <w:bCs/>
                <w:color w:val="000000"/>
                <w:sz w:val="19"/>
                <w:szCs w:val="19"/>
                <w:cs/>
                <w:lang w:eastAsia="en-US"/>
              </w:rPr>
            </w:pPr>
            <w:r w:rsidRPr="0031718B">
              <w:rPr>
                <w:rFonts w:ascii="Arial" w:eastAsia="Browallia New" w:hAnsi="Arial" w:cs="Arial"/>
                <w:bCs/>
                <w:color w:val="000000"/>
                <w:sz w:val="19"/>
                <w:szCs w:val="19"/>
                <w:lang w:eastAsia="en-US"/>
              </w:rPr>
              <w:t>Leasehold improvements and equipment</w:t>
            </w:r>
          </w:p>
        </w:tc>
        <w:tc>
          <w:tcPr>
            <w:tcW w:w="1845" w:type="dxa"/>
            <w:tcBorders>
              <w:bottom w:val="single" w:sz="4" w:space="0" w:color="auto"/>
            </w:tcBorders>
            <w:vAlign w:val="center"/>
          </w:tcPr>
          <w:p w14:paraId="168AE683" w14:textId="77777777" w:rsidR="000D207D" w:rsidRPr="0031718B" w:rsidRDefault="000D207D" w:rsidP="0031718B">
            <w:pPr>
              <w:tabs>
                <w:tab w:val="left" w:pos="227"/>
                <w:tab w:val="left" w:pos="28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 w:right="3"/>
              <w:jc w:val="right"/>
              <w:rPr>
                <w:rFonts w:ascii="Arial" w:eastAsia="Browallia New" w:hAnsi="Arial" w:cs="Arial"/>
                <w:b/>
                <w:color w:val="000000"/>
                <w:sz w:val="19"/>
                <w:szCs w:val="19"/>
                <w:lang w:eastAsia="en-US"/>
              </w:rPr>
            </w:pPr>
            <w:r w:rsidRPr="0031718B">
              <w:rPr>
                <w:rFonts w:ascii="Arial" w:eastAsia="Browallia New" w:hAnsi="Arial" w:cs="Arial"/>
                <w:b/>
                <w:color w:val="000000"/>
                <w:sz w:val="19"/>
                <w:szCs w:val="19"/>
                <w:cs/>
                <w:lang w:eastAsia="en-US"/>
              </w:rPr>
              <w:t>24</w:t>
            </w:r>
            <w:r w:rsidRPr="0031718B">
              <w:rPr>
                <w:rFonts w:ascii="Arial" w:eastAsia="Browallia New" w:hAnsi="Arial" w:cs="Arial"/>
                <w:b/>
                <w:color w:val="000000"/>
                <w:sz w:val="19"/>
                <w:szCs w:val="19"/>
                <w:lang w:eastAsia="en-US"/>
              </w:rPr>
              <w:t>,</w:t>
            </w:r>
            <w:r w:rsidRPr="0031718B">
              <w:rPr>
                <w:rFonts w:ascii="Arial" w:eastAsia="Browallia New" w:hAnsi="Arial" w:cs="Arial"/>
                <w:b/>
                <w:color w:val="000000"/>
                <w:sz w:val="19"/>
                <w:szCs w:val="19"/>
                <w:cs/>
                <w:lang w:eastAsia="en-US"/>
              </w:rPr>
              <w:t>713</w:t>
            </w:r>
          </w:p>
        </w:tc>
        <w:tc>
          <w:tcPr>
            <w:tcW w:w="142" w:type="dxa"/>
            <w:vAlign w:val="center"/>
          </w:tcPr>
          <w:p w14:paraId="69B9E7B5" w14:textId="77777777" w:rsidR="000D207D" w:rsidRPr="0031718B" w:rsidRDefault="000D207D" w:rsidP="0031718B">
            <w:pPr>
              <w:tabs>
                <w:tab w:val="left" w:pos="227"/>
                <w:tab w:val="left" w:pos="28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 w:right="3"/>
              <w:jc w:val="right"/>
              <w:rPr>
                <w:rFonts w:ascii="Arial" w:eastAsia="Browallia New" w:hAnsi="Arial" w:cs="Arial"/>
                <w:b/>
                <w:color w:val="000000"/>
                <w:sz w:val="19"/>
                <w:szCs w:val="19"/>
                <w:u w:val="single"/>
                <w:lang w:eastAsia="en-US"/>
              </w:rPr>
            </w:pPr>
          </w:p>
        </w:tc>
        <w:tc>
          <w:tcPr>
            <w:tcW w:w="1658" w:type="dxa"/>
            <w:tcBorders>
              <w:bottom w:val="single" w:sz="4" w:space="0" w:color="auto"/>
            </w:tcBorders>
            <w:vAlign w:val="center"/>
          </w:tcPr>
          <w:p w14:paraId="1BFB0CD5" w14:textId="77777777" w:rsidR="000D207D" w:rsidRPr="0031718B" w:rsidRDefault="000D207D" w:rsidP="0031718B">
            <w:pPr>
              <w:tabs>
                <w:tab w:val="left" w:pos="227"/>
                <w:tab w:val="left" w:pos="28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 w:right="3"/>
              <w:jc w:val="right"/>
              <w:rPr>
                <w:rFonts w:ascii="Arial" w:eastAsia="Browallia New" w:hAnsi="Arial" w:cs="Arial"/>
                <w:b/>
                <w:color w:val="000000"/>
                <w:sz w:val="19"/>
                <w:szCs w:val="19"/>
                <w:lang w:eastAsia="en-US"/>
              </w:rPr>
            </w:pPr>
            <w:r w:rsidRPr="0031718B">
              <w:rPr>
                <w:rFonts w:ascii="Arial" w:eastAsia="Browallia New" w:hAnsi="Arial" w:cs="Arial"/>
                <w:b/>
                <w:color w:val="000000"/>
                <w:sz w:val="19"/>
                <w:szCs w:val="19"/>
                <w:cs/>
                <w:lang w:eastAsia="en-US"/>
              </w:rPr>
              <w:t>42</w:t>
            </w:r>
            <w:r w:rsidRPr="0031718B">
              <w:rPr>
                <w:rFonts w:ascii="Arial" w:eastAsia="Browallia New" w:hAnsi="Arial" w:cs="Arial"/>
                <w:b/>
                <w:color w:val="000000"/>
                <w:sz w:val="19"/>
                <w:szCs w:val="19"/>
                <w:lang w:eastAsia="en-US"/>
              </w:rPr>
              <w:t>,</w:t>
            </w:r>
            <w:r w:rsidRPr="0031718B">
              <w:rPr>
                <w:rFonts w:ascii="Arial" w:eastAsia="Browallia New" w:hAnsi="Arial" w:cs="Arial"/>
                <w:b/>
                <w:color w:val="000000"/>
                <w:sz w:val="19"/>
                <w:szCs w:val="19"/>
                <w:cs/>
                <w:lang w:eastAsia="en-US"/>
              </w:rPr>
              <w:t>308</w:t>
            </w:r>
          </w:p>
        </w:tc>
        <w:tc>
          <w:tcPr>
            <w:tcW w:w="141" w:type="dxa"/>
            <w:vAlign w:val="center"/>
          </w:tcPr>
          <w:p w14:paraId="09280772" w14:textId="77777777" w:rsidR="000D207D" w:rsidRPr="0031718B" w:rsidRDefault="000D207D" w:rsidP="0031718B">
            <w:pPr>
              <w:tabs>
                <w:tab w:val="left" w:pos="227"/>
                <w:tab w:val="left" w:pos="28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 w:right="3"/>
              <w:jc w:val="right"/>
              <w:rPr>
                <w:rFonts w:ascii="Arial" w:eastAsia="Browallia New" w:hAnsi="Arial" w:cs="Arial"/>
                <w:b/>
                <w:color w:val="000000"/>
                <w:sz w:val="19"/>
                <w:szCs w:val="19"/>
                <w:u w:val="single"/>
                <w:lang w:eastAsia="en-US"/>
              </w:rPr>
            </w:pPr>
          </w:p>
        </w:tc>
        <w:tc>
          <w:tcPr>
            <w:tcW w:w="1650" w:type="dxa"/>
            <w:tcBorders>
              <w:bottom w:val="single" w:sz="4" w:space="0" w:color="auto"/>
            </w:tcBorders>
            <w:vAlign w:val="center"/>
          </w:tcPr>
          <w:p w14:paraId="5FB25F81" w14:textId="77777777" w:rsidR="000D207D" w:rsidRPr="0031718B" w:rsidRDefault="000D207D" w:rsidP="0031718B">
            <w:pPr>
              <w:tabs>
                <w:tab w:val="left" w:pos="227"/>
                <w:tab w:val="left" w:pos="28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 w:right="3"/>
              <w:jc w:val="right"/>
              <w:rPr>
                <w:rFonts w:ascii="Arial" w:eastAsia="Browallia New" w:hAnsi="Arial" w:cs="Arial"/>
                <w:bCs/>
                <w:color w:val="000000"/>
                <w:sz w:val="19"/>
                <w:szCs w:val="19"/>
                <w:lang w:eastAsia="en-US"/>
              </w:rPr>
            </w:pPr>
            <w:r w:rsidRPr="0031718B">
              <w:rPr>
                <w:rFonts w:ascii="Arial" w:eastAsia="Browallia New" w:hAnsi="Arial" w:cs="Arial"/>
                <w:bCs/>
                <w:color w:val="000000"/>
                <w:sz w:val="19"/>
                <w:szCs w:val="19"/>
                <w:lang w:eastAsia="en-US"/>
              </w:rPr>
              <w:t>67,021</w:t>
            </w:r>
          </w:p>
        </w:tc>
      </w:tr>
      <w:tr w:rsidR="000D207D" w:rsidRPr="0031718B" w14:paraId="211DE0D9" w14:textId="77777777" w:rsidTr="0031718B">
        <w:trPr>
          <w:trHeight w:val="147"/>
          <w:jc w:val="right"/>
        </w:trPr>
        <w:tc>
          <w:tcPr>
            <w:tcW w:w="3600" w:type="dxa"/>
            <w:vAlign w:val="center"/>
          </w:tcPr>
          <w:p w14:paraId="7085DBF1" w14:textId="12284981" w:rsidR="000D207D" w:rsidRPr="0031718B" w:rsidRDefault="00854ADC" w:rsidP="0031718B">
            <w:pPr>
              <w:pBdr>
                <w:top w:val="nil"/>
                <w:left w:val="nil"/>
                <w:bottom w:val="nil"/>
                <w:right w:val="nil"/>
                <w:between w:val="nil"/>
              </w:pBdr>
              <w:tabs>
                <w:tab w:val="left" w:pos="227"/>
                <w:tab w:val="left" w:pos="28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 w:right="3"/>
              <w:rPr>
                <w:rFonts w:ascii="Arial" w:eastAsia="Browallia New" w:hAnsi="Arial" w:cs="Arial"/>
                <w:bCs/>
                <w:color w:val="000000"/>
                <w:sz w:val="19"/>
                <w:szCs w:val="19"/>
                <w:cs/>
                <w:lang w:eastAsia="en-US"/>
              </w:rPr>
            </w:pPr>
            <w:r w:rsidRPr="0031718B">
              <w:rPr>
                <w:rFonts w:ascii="Arial" w:eastAsia="Browallia New" w:hAnsi="Arial" w:cs="Arial"/>
                <w:bCs/>
                <w:color w:val="000000"/>
                <w:sz w:val="19"/>
                <w:szCs w:val="19"/>
                <w:lang w:eastAsia="en-US"/>
              </w:rPr>
              <w:t>Total</w:t>
            </w:r>
          </w:p>
        </w:tc>
        <w:tc>
          <w:tcPr>
            <w:tcW w:w="1845" w:type="dxa"/>
            <w:tcBorders>
              <w:top w:val="single" w:sz="4" w:space="0" w:color="auto"/>
            </w:tcBorders>
            <w:vAlign w:val="center"/>
          </w:tcPr>
          <w:p w14:paraId="5A538E7B" w14:textId="77777777" w:rsidR="000D207D" w:rsidRPr="0031718B" w:rsidRDefault="000D207D" w:rsidP="0031718B">
            <w:pPr>
              <w:tabs>
                <w:tab w:val="left" w:pos="227"/>
                <w:tab w:val="left" w:pos="28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 w:right="3"/>
              <w:jc w:val="right"/>
              <w:rPr>
                <w:rFonts w:ascii="Arial" w:eastAsia="Browallia New" w:hAnsi="Arial" w:cs="Arial"/>
                <w:b/>
                <w:color w:val="000000"/>
                <w:sz w:val="19"/>
                <w:szCs w:val="19"/>
                <w:lang w:eastAsia="en-US"/>
              </w:rPr>
            </w:pPr>
            <w:r w:rsidRPr="0031718B">
              <w:rPr>
                <w:rFonts w:ascii="Arial" w:eastAsia="Browallia New" w:hAnsi="Arial" w:cs="Arial"/>
                <w:b/>
                <w:color w:val="000000"/>
                <w:sz w:val="19"/>
                <w:szCs w:val="19"/>
                <w:cs/>
                <w:lang w:eastAsia="en-US"/>
              </w:rPr>
              <w:t>24</w:t>
            </w:r>
            <w:r w:rsidRPr="0031718B">
              <w:rPr>
                <w:rFonts w:ascii="Arial" w:eastAsia="Browallia New" w:hAnsi="Arial" w:cs="Arial"/>
                <w:b/>
                <w:color w:val="000000"/>
                <w:sz w:val="19"/>
                <w:szCs w:val="19"/>
                <w:lang w:eastAsia="en-US"/>
              </w:rPr>
              <w:t>,</w:t>
            </w:r>
            <w:r w:rsidRPr="0031718B">
              <w:rPr>
                <w:rFonts w:ascii="Arial" w:eastAsia="Browallia New" w:hAnsi="Arial" w:cs="Arial"/>
                <w:b/>
                <w:color w:val="000000"/>
                <w:sz w:val="19"/>
                <w:szCs w:val="19"/>
                <w:cs/>
                <w:lang w:eastAsia="en-US"/>
              </w:rPr>
              <w:t>713</w:t>
            </w:r>
          </w:p>
        </w:tc>
        <w:tc>
          <w:tcPr>
            <w:tcW w:w="142" w:type="dxa"/>
            <w:vAlign w:val="center"/>
          </w:tcPr>
          <w:p w14:paraId="528DEE1B" w14:textId="77777777" w:rsidR="000D207D" w:rsidRPr="0031718B" w:rsidRDefault="000D207D" w:rsidP="0031718B">
            <w:pPr>
              <w:tabs>
                <w:tab w:val="left" w:pos="227"/>
                <w:tab w:val="left" w:pos="28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 w:right="3"/>
              <w:jc w:val="right"/>
              <w:rPr>
                <w:rFonts w:ascii="Arial" w:eastAsia="Browallia New" w:hAnsi="Arial" w:cs="Arial"/>
                <w:b/>
                <w:color w:val="000000"/>
                <w:sz w:val="19"/>
                <w:szCs w:val="19"/>
                <w:u w:val="single"/>
                <w:lang w:eastAsia="en-US"/>
              </w:rPr>
            </w:pPr>
          </w:p>
        </w:tc>
        <w:tc>
          <w:tcPr>
            <w:tcW w:w="1658" w:type="dxa"/>
            <w:tcBorders>
              <w:top w:val="single" w:sz="4" w:space="0" w:color="auto"/>
            </w:tcBorders>
            <w:vAlign w:val="center"/>
          </w:tcPr>
          <w:p w14:paraId="29F47174" w14:textId="77777777" w:rsidR="000D207D" w:rsidRPr="0031718B" w:rsidRDefault="000D207D" w:rsidP="0031718B">
            <w:pPr>
              <w:tabs>
                <w:tab w:val="left" w:pos="227"/>
                <w:tab w:val="left" w:pos="28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 w:right="3"/>
              <w:jc w:val="right"/>
              <w:rPr>
                <w:rFonts w:ascii="Arial" w:eastAsia="Browallia New" w:hAnsi="Arial" w:cs="Arial"/>
                <w:b/>
                <w:color w:val="000000"/>
                <w:sz w:val="19"/>
                <w:szCs w:val="19"/>
                <w:lang w:eastAsia="en-US"/>
              </w:rPr>
            </w:pPr>
            <w:r w:rsidRPr="0031718B">
              <w:rPr>
                <w:rFonts w:ascii="Arial" w:eastAsia="Browallia New" w:hAnsi="Arial" w:cs="Arial"/>
                <w:b/>
                <w:color w:val="000000"/>
                <w:sz w:val="19"/>
                <w:szCs w:val="19"/>
                <w:cs/>
                <w:lang w:eastAsia="en-US"/>
              </w:rPr>
              <w:t>42</w:t>
            </w:r>
            <w:r w:rsidRPr="0031718B">
              <w:rPr>
                <w:rFonts w:ascii="Arial" w:eastAsia="Browallia New" w:hAnsi="Arial" w:cs="Arial"/>
                <w:b/>
                <w:color w:val="000000"/>
                <w:sz w:val="19"/>
                <w:szCs w:val="19"/>
                <w:lang w:eastAsia="en-US"/>
              </w:rPr>
              <w:t>,</w:t>
            </w:r>
            <w:r w:rsidRPr="0031718B">
              <w:rPr>
                <w:rFonts w:ascii="Arial" w:eastAsia="Browallia New" w:hAnsi="Arial" w:cs="Arial"/>
                <w:b/>
                <w:color w:val="000000"/>
                <w:sz w:val="19"/>
                <w:szCs w:val="19"/>
                <w:cs/>
                <w:lang w:eastAsia="en-US"/>
              </w:rPr>
              <w:t>308</w:t>
            </w:r>
          </w:p>
        </w:tc>
        <w:tc>
          <w:tcPr>
            <w:tcW w:w="141" w:type="dxa"/>
            <w:vAlign w:val="center"/>
          </w:tcPr>
          <w:p w14:paraId="21B13B58" w14:textId="77777777" w:rsidR="000D207D" w:rsidRPr="0031718B" w:rsidRDefault="000D207D" w:rsidP="0031718B">
            <w:pPr>
              <w:tabs>
                <w:tab w:val="left" w:pos="227"/>
                <w:tab w:val="left" w:pos="28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 w:right="3"/>
              <w:jc w:val="right"/>
              <w:rPr>
                <w:rFonts w:ascii="Arial" w:eastAsia="Browallia New" w:hAnsi="Arial" w:cs="Arial"/>
                <w:b/>
                <w:color w:val="000000"/>
                <w:sz w:val="19"/>
                <w:szCs w:val="19"/>
                <w:u w:val="single"/>
                <w:lang w:eastAsia="en-US"/>
              </w:rPr>
            </w:pPr>
          </w:p>
        </w:tc>
        <w:tc>
          <w:tcPr>
            <w:tcW w:w="1650" w:type="dxa"/>
            <w:tcBorders>
              <w:top w:val="single" w:sz="4" w:space="0" w:color="auto"/>
            </w:tcBorders>
            <w:vAlign w:val="center"/>
          </w:tcPr>
          <w:p w14:paraId="273E6E65" w14:textId="77777777" w:rsidR="000D207D" w:rsidRPr="0031718B" w:rsidRDefault="000D207D" w:rsidP="0031718B">
            <w:pPr>
              <w:tabs>
                <w:tab w:val="left" w:pos="227"/>
                <w:tab w:val="left" w:pos="28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 w:right="3"/>
              <w:jc w:val="right"/>
              <w:rPr>
                <w:rFonts w:ascii="Arial" w:eastAsia="Browallia New" w:hAnsi="Arial" w:cs="Arial"/>
                <w:bCs/>
                <w:color w:val="000000"/>
                <w:sz w:val="19"/>
                <w:szCs w:val="19"/>
                <w:lang w:eastAsia="en-US"/>
              </w:rPr>
            </w:pPr>
            <w:r w:rsidRPr="0031718B">
              <w:rPr>
                <w:rFonts w:ascii="Arial" w:eastAsia="Browallia New" w:hAnsi="Arial" w:cs="Arial"/>
                <w:bCs/>
                <w:color w:val="000000"/>
                <w:sz w:val="19"/>
                <w:szCs w:val="19"/>
                <w:lang w:eastAsia="en-US"/>
              </w:rPr>
              <w:t>67,021</w:t>
            </w:r>
          </w:p>
        </w:tc>
      </w:tr>
      <w:tr w:rsidR="000D207D" w:rsidRPr="0031718B" w14:paraId="28CF6074" w14:textId="77777777" w:rsidTr="0031718B">
        <w:trPr>
          <w:trHeight w:val="237"/>
          <w:jc w:val="right"/>
        </w:trPr>
        <w:tc>
          <w:tcPr>
            <w:tcW w:w="3600" w:type="dxa"/>
            <w:vAlign w:val="center"/>
          </w:tcPr>
          <w:p w14:paraId="1247BB9A" w14:textId="38324B2F" w:rsidR="000D207D" w:rsidRPr="0031718B" w:rsidRDefault="00854ADC" w:rsidP="0031718B">
            <w:pPr>
              <w:pBdr>
                <w:top w:val="nil"/>
                <w:left w:val="nil"/>
                <w:bottom w:val="nil"/>
                <w:right w:val="nil"/>
                <w:between w:val="nil"/>
              </w:pBdr>
              <w:tabs>
                <w:tab w:val="left" w:pos="227"/>
                <w:tab w:val="left" w:pos="28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 w:right="3"/>
              <w:rPr>
                <w:rFonts w:ascii="Arial" w:eastAsia="Browallia New" w:hAnsi="Arial" w:cs="Arial"/>
                <w:bCs/>
                <w:color w:val="000000"/>
                <w:sz w:val="19"/>
                <w:szCs w:val="19"/>
                <w:cs/>
                <w:lang w:eastAsia="en-US"/>
              </w:rPr>
            </w:pPr>
            <w:r w:rsidRPr="0031718B">
              <w:rPr>
                <w:rFonts w:ascii="Arial" w:eastAsia="Browallia New" w:hAnsi="Arial" w:cs="Arial"/>
                <w:bCs/>
                <w:color w:val="000000"/>
                <w:sz w:val="19"/>
                <w:szCs w:val="19"/>
                <w:lang w:eastAsia="en-US"/>
              </w:rPr>
              <w:t>Consideration paid</w:t>
            </w:r>
          </w:p>
        </w:tc>
        <w:tc>
          <w:tcPr>
            <w:tcW w:w="1845" w:type="dxa"/>
            <w:tcBorders>
              <w:bottom w:val="single" w:sz="4" w:space="0" w:color="auto"/>
            </w:tcBorders>
            <w:vAlign w:val="center"/>
          </w:tcPr>
          <w:p w14:paraId="64F4C375" w14:textId="77777777" w:rsidR="000D207D" w:rsidRPr="0031718B" w:rsidRDefault="000D207D" w:rsidP="0031718B">
            <w:pPr>
              <w:tabs>
                <w:tab w:val="left" w:pos="227"/>
                <w:tab w:val="left" w:pos="28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 w:right="3"/>
              <w:jc w:val="right"/>
              <w:rPr>
                <w:rFonts w:ascii="Arial" w:eastAsia="Browallia New" w:hAnsi="Arial" w:cs="Arial"/>
                <w:b/>
                <w:color w:val="000000"/>
                <w:sz w:val="19"/>
                <w:szCs w:val="19"/>
                <w:lang w:eastAsia="en-US"/>
              </w:rPr>
            </w:pPr>
            <w:r w:rsidRPr="0031718B">
              <w:rPr>
                <w:rFonts w:ascii="Arial" w:eastAsia="Browallia New" w:hAnsi="Arial" w:cs="Arial"/>
                <w:b/>
                <w:color w:val="000000"/>
                <w:sz w:val="19"/>
                <w:szCs w:val="19"/>
                <w:cs/>
                <w:lang w:eastAsia="en-US"/>
              </w:rPr>
              <w:t>29</w:t>
            </w:r>
            <w:r w:rsidRPr="0031718B">
              <w:rPr>
                <w:rFonts w:ascii="Arial" w:eastAsia="Browallia New" w:hAnsi="Arial" w:cs="Arial"/>
                <w:b/>
                <w:color w:val="000000"/>
                <w:sz w:val="19"/>
                <w:szCs w:val="19"/>
                <w:lang w:eastAsia="en-US"/>
              </w:rPr>
              <w:t>,</w:t>
            </w:r>
            <w:r w:rsidRPr="0031718B">
              <w:rPr>
                <w:rFonts w:ascii="Arial" w:eastAsia="Browallia New" w:hAnsi="Arial" w:cs="Arial"/>
                <w:b/>
                <w:color w:val="000000"/>
                <w:sz w:val="19"/>
                <w:szCs w:val="19"/>
                <w:cs/>
                <w:lang w:eastAsia="en-US"/>
              </w:rPr>
              <w:t>500</w:t>
            </w:r>
          </w:p>
        </w:tc>
        <w:tc>
          <w:tcPr>
            <w:tcW w:w="142" w:type="dxa"/>
            <w:vAlign w:val="center"/>
          </w:tcPr>
          <w:p w14:paraId="1CFB4868" w14:textId="77777777" w:rsidR="000D207D" w:rsidRPr="0031718B" w:rsidRDefault="000D207D" w:rsidP="0031718B">
            <w:pPr>
              <w:tabs>
                <w:tab w:val="left" w:pos="227"/>
                <w:tab w:val="left" w:pos="28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 w:right="3"/>
              <w:jc w:val="right"/>
              <w:rPr>
                <w:rFonts w:ascii="Arial" w:eastAsia="Browallia New" w:hAnsi="Arial" w:cs="Arial"/>
                <w:b/>
                <w:color w:val="000000"/>
                <w:sz w:val="19"/>
                <w:szCs w:val="19"/>
                <w:u w:val="single"/>
                <w:lang w:eastAsia="en-US"/>
              </w:rPr>
            </w:pPr>
          </w:p>
        </w:tc>
        <w:tc>
          <w:tcPr>
            <w:tcW w:w="1658" w:type="dxa"/>
            <w:tcBorders>
              <w:bottom w:val="single" w:sz="4" w:space="0" w:color="auto"/>
            </w:tcBorders>
            <w:vAlign w:val="center"/>
          </w:tcPr>
          <w:p w14:paraId="6F157CA5" w14:textId="77777777" w:rsidR="000D207D" w:rsidRPr="0031718B" w:rsidRDefault="000D207D" w:rsidP="0031718B">
            <w:pPr>
              <w:tabs>
                <w:tab w:val="left" w:pos="227"/>
                <w:tab w:val="left" w:pos="28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 w:right="3"/>
              <w:jc w:val="right"/>
              <w:rPr>
                <w:rFonts w:ascii="Arial" w:eastAsia="Browallia New" w:hAnsi="Arial" w:cs="Arial"/>
                <w:b/>
                <w:color w:val="000000"/>
                <w:sz w:val="19"/>
                <w:szCs w:val="19"/>
                <w:lang w:eastAsia="en-US"/>
              </w:rPr>
            </w:pPr>
            <w:r w:rsidRPr="0031718B">
              <w:rPr>
                <w:rFonts w:ascii="Arial" w:eastAsia="Browallia New" w:hAnsi="Arial" w:cs="Arial"/>
                <w:b/>
                <w:color w:val="000000"/>
                <w:sz w:val="19"/>
                <w:szCs w:val="19"/>
                <w:cs/>
                <w:lang w:eastAsia="en-US"/>
              </w:rPr>
              <w:t>85</w:t>
            </w:r>
            <w:r w:rsidRPr="0031718B">
              <w:rPr>
                <w:rFonts w:ascii="Arial" w:eastAsia="Browallia New" w:hAnsi="Arial" w:cs="Arial"/>
                <w:b/>
                <w:color w:val="000000"/>
                <w:sz w:val="19"/>
                <w:szCs w:val="19"/>
                <w:lang w:eastAsia="en-US"/>
              </w:rPr>
              <w:t>,</w:t>
            </w:r>
            <w:r w:rsidRPr="0031718B">
              <w:rPr>
                <w:rFonts w:ascii="Arial" w:eastAsia="Browallia New" w:hAnsi="Arial" w:cs="Arial"/>
                <w:b/>
                <w:color w:val="000000"/>
                <w:sz w:val="19"/>
                <w:szCs w:val="19"/>
                <w:cs/>
                <w:lang w:eastAsia="en-US"/>
              </w:rPr>
              <w:t>500</w:t>
            </w:r>
          </w:p>
        </w:tc>
        <w:tc>
          <w:tcPr>
            <w:tcW w:w="141" w:type="dxa"/>
            <w:vAlign w:val="center"/>
          </w:tcPr>
          <w:p w14:paraId="265BAEFE" w14:textId="77777777" w:rsidR="000D207D" w:rsidRPr="0031718B" w:rsidRDefault="000D207D" w:rsidP="0031718B">
            <w:pPr>
              <w:tabs>
                <w:tab w:val="left" w:pos="227"/>
                <w:tab w:val="left" w:pos="28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 w:right="3"/>
              <w:jc w:val="right"/>
              <w:rPr>
                <w:rFonts w:ascii="Arial" w:eastAsia="Browallia New" w:hAnsi="Arial" w:cs="Arial"/>
                <w:b/>
                <w:color w:val="000000"/>
                <w:sz w:val="19"/>
                <w:szCs w:val="19"/>
                <w:u w:val="single"/>
                <w:lang w:eastAsia="en-US"/>
              </w:rPr>
            </w:pPr>
          </w:p>
        </w:tc>
        <w:tc>
          <w:tcPr>
            <w:tcW w:w="1650" w:type="dxa"/>
            <w:tcBorders>
              <w:bottom w:val="single" w:sz="4" w:space="0" w:color="auto"/>
            </w:tcBorders>
            <w:vAlign w:val="center"/>
          </w:tcPr>
          <w:p w14:paraId="2655133A" w14:textId="77777777" w:rsidR="000D207D" w:rsidRPr="0031718B" w:rsidRDefault="000D207D" w:rsidP="0031718B">
            <w:pPr>
              <w:tabs>
                <w:tab w:val="left" w:pos="227"/>
                <w:tab w:val="left" w:pos="28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 w:right="3"/>
              <w:jc w:val="right"/>
              <w:rPr>
                <w:rFonts w:ascii="Arial" w:eastAsia="Browallia New" w:hAnsi="Arial" w:cs="Arial"/>
                <w:b/>
                <w:color w:val="000000"/>
                <w:sz w:val="19"/>
                <w:szCs w:val="19"/>
                <w:lang w:eastAsia="en-US"/>
              </w:rPr>
            </w:pPr>
            <w:r w:rsidRPr="0031718B">
              <w:rPr>
                <w:rFonts w:ascii="Arial" w:eastAsia="Browallia New" w:hAnsi="Arial" w:cs="Arial"/>
                <w:b/>
                <w:color w:val="000000"/>
                <w:sz w:val="19"/>
                <w:szCs w:val="19"/>
                <w:cs/>
                <w:lang w:eastAsia="en-US"/>
              </w:rPr>
              <w:t>115</w:t>
            </w:r>
            <w:r w:rsidRPr="0031718B">
              <w:rPr>
                <w:rFonts w:ascii="Arial" w:eastAsia="Browallia New" w:hAnsi="Arial" w:cs="Arial"/>
                <w:b/>
                <w:color w:val="000000"/>
                <w:sz w:val="19"/>
                <w:szCs w:val="19"/>
                <w:lang w:eastAsia="en-US"/>
              </w:rPr>
              <w:t>,</w:t>
            </w:r>
            <w:r w:rsidRPr="0031718B">
              <w:rPr>
                <w:rFonts w:ascii="Arial" w:eastAsia="Browallia New" w:hAnsi="Arial" w:cs="Arial"/>
                <w:b/>
                <w:color w:val="000000"/>
                <w:sz w:val="19"/>
                <w:szCs w:val="19"/>
                <w:cs/>
                <w:lang w:eastAsia="en-US"/>
              </w:rPr>
              <w:t>000</w:t>
            </w:r>
          </w:p>
        </w:tc>
      </w:tr>
      <w:tr w:rsidR="000D207D" w:rsidRPr="0031718B" w14:paraId="2AC6FE62" w14:textId="77777777" w:rsidTr="0031718B">
        <w:trPr>
          <w:trHeight w:val="719"/>
          <w:jc w:val="right"/>
        </w:trPr>
        <w:tc>
          <w:tcPr>
            <w:tcW w:w="3600" w:type="dxa"/>
            <w:vAlign w:val="center"/>
          </w:tcPr>
          <w:p w14:paraId="778A37D4" w14:textId="77777777" w:rsidR="00854ADC" w:rsidRPr="0031718B" w:rsidRDefault="00854ADC" w:rsidP="0031718B">
            <w:pPr>
              <w:pBdr>
                <w:top w:val="nil"/>
                <w:left w:val="nil"/>
                <w:bottom w:val="nil"/>
                <w:right w:val="nil"/>
                <w:between w:val="nil"/>
              </w:pBdr>
              <w:tabs>
                <w:tab w:val="left" w:pos="227"/>
                <w:tab w:val="left" w:pos="28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 w:right="3"/>
              <w:rPr>
                <w:rFonts w:ascii="Arial" w:eastAsia="Browallia New" w:hAnsi="Arial" w:cs="Arial"/>
                <w:bCs/>
                <w:color w:val="000000"/>
                <w:sz w:val="19"/>
                <w:szCs w:val="19"/>
                <w:lang w:eastAsia="en-US"/>
              </w:rPr>
            </w:pPr>
            <w:r w:rsidRPr="0031718B">
              <w:rPr>
                <w:rFonts w:ascii="Arial" w:eastAsia="Browallia New" w:hAnsi="Arial" w:cs="Arial"/>
                <w:bCs/>
                <w:color w:val="000000"/>
                <w:sz w:val="19"/>
                <w:szCs w:val="19"/>
                <w:lang w:eastAsia="en-US"/>
              </w:rPr>
              <w:t>Deficits from business combination</w:t>
            </w:r>
          </w:p>
          <w:p w14:paraId="338EA14B" w14:textId="13A79AF7" w:rsidR="000D207D" w:rsidRPr="0031718B" w:rsidRDefault="00854ADC" w:rsidP="0031718B">
            <w:pPr>
              <w:pBdr>
                <w:top w:val="nil"/>
                <w:left w:val="nil"/>
                <w:bottom w:val="nil"/>
                <w:right w:val="nil"/>
                <w:between w:val="nil"/>
              </w:pBdr>
              <w:tabs>
                <w:tab w:val="left" w:pos="227"/>
                <w:tab w:val="left" w:pos="28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 w:right="3"/>
              <w:rPr>
                <w:rFonts w:ascii="Arial" w:eastAsia="Browallia New" w:hAnsi="Arial" w:cs="Arial"/>
                <w:bCs/>
                <w:color w:val="000000"/>
                <w:sz w:val="19"/>
                <w:szCs w:val="19"/>
                <w:cs/>
                <w:lang w:eastAsia="en-US"/>
              </w:rPr>
            </w:pPr>
            <w:r w:rsidRPr="0031718B">
              <w:rPr>
                <w:rFonts w:ascii="Arial" w:eastAsia="Browallia New" w:hAnsi="Arial" w:cs="Arial"/>
                <w:bCs/>
                <w:color w:val="000000"/>
                <w:sz w:val="19"/>
                <w:szCs w:val="19"/>
                <w:lang w:eastAsia="en-US"/>
              </w:rPr>
              <w:t xml:space="preserve">     under common control</w:t>
            </w:r>
          </w:p>
        </w:tc>
        <w:tc>
          <w:tcPr>
            <w:tcW w:w="1845" w:type="dxa"/>
            <w:tcBorders>
              <w:top w:val="single" w:sz="4" w:space="0" w:color="auto"/>
              <w:bottom w:val="single" w:sz="12" w:space="0" w:color="auto"/>
            </w:tcBorders>
            <w:vAlign w:val="center"/>
          </w:tcPr>
          <w:p w14:paraId="01CE7DE9" w14:textId="77777777" w:rsidR="000D207D" w:rsidRPr="0031718B" w:rsidRDefault="000D207D" w:rsidP="0031718B">
            <w:pPr>
              <w:tabs>
                <w:tab w:val="left" w:pos="227"/>
                <w:tab w:val="left" w:pos="28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 w:right="3"/>
              <w:jc w:val="right"/>
              <w:rPr>
                <w:rFonts w:ascii="Arial" w:eastAsia="Browallia New" w:hAnsi="Arial" w:cs="Arial"/>
                <w:bCs/>
                <w:color w:val="000000"/>
                <w:sz w:val="19"/>
                <w:szCs w:val="19"/>
                <w:lang w:eastAsia="en-US"/>
              </w:rPr>
            </w:pPr>
          </w:p>
          <w:p w14:paraId="69C107F1" w14:textId="77777777" w:rsidR="000D207D" w:rsidRPr="0031718B" w:rsidRDefault="000D207D" w:rsidP="0031718B">
            <w:pPr>
              <w:tabs>
                <w:tab w:val="left" w:pos="227"/>
                <w:tab w:val="left" w:pos="28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 w:right="3"/>
              <w:jc w:val="right"/>
              <w:rPr>
                <w:rFonts w:ascii="Arial" w:eastAsia="Browallia New" w:hAnsi="Arial" w:cs="Arial"/>
                <w:bCs/>
                <w:color w:val="000000"/>
                <w:sz w:val="19"/>
                <w:szCs w:val="19"/>
                <w:lang w:eastAsia="en-US"/>
              </w:rPr>
            </w:pPr>
            <w:r w:rsidRPr="0031718B">
              <w:rPr>
                <w:rFonts w:ascii="Arial" w:eastAsia="Browallia New" w:hAnsi="Arial" w:cs="Arial"/>
                <w:bCs/>
                <w:color w:val="000000"/>
                <w:sz w:val="19"/>
                <w:szCs w:val="19"/>
                <w:lang w:eastAsia="en-US"/>
              </w:rPr>
              <w:t>(4,787)</w:t>
            </w:r>
          </w:p>
        </w:tc>
        <w:tc>
          <w:tcPr>
            <w:tcW w:w="142" w:type="dxa"/>
            <w:vAlign w:val="center"/>
          </w:tcPr>
          <w:p w14:paraId="2D5AA084" w14:textId="77777777" w:rsidR="000D207D" w:rsidRPr="0031718B" w:rsidRDefault="000D207D" w:rsidP="0031718B">
            <w:pPr>
              <w:tabs>
                <w:tab w:val="left" w:pos="227"/>
                <w:tab w:val="left" w:pos="28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 w:right="3"/>
              <w:jc w:val="right"/>
              <w:rPr>
                <w:rFonts w:ascii="Arial" w:eastAsia="Browallia New" w:hAnsi="Arial" w:cs="Arial"/>
                <w:bCs/>
                <w:color w:val="000000"/>
                <w:sz w:val="19"/>
                <w:szCs w:val="19"/>
                <w:u w:val="single"/>
                <w:lang w:eastAsia="en-US"/>
              </w:rPr>
            </w:pPr>
          </w:p>
        </w:tc>
        <w:tc>
          <w:tcPr>
            <w:tcW w:w="1658" w:type="dxa"/>
            <w:tcBorders>
              <w:top w:val="single" w:sz="4" w:space="0" w:color="auto"/>
              <w:bottom w:val="single" w:sz="12" w:space="0" w:color="auto"/>
            </w:tcBorders>
            <w:vAlign w:val="center"/>
          </w:tcPr>
          <w:p w14:paraId="08CCAB05" w14:textId="77777777" w:rsidR="000D207D" w:rsidRPr="0031718B" w:rsidRDefault="000D207D" w:rsidP="0031718B">
            <w:pPr>
              <w:tabs>
                <w:tab w:val="left" w:pos="227"/>
                <w:tab w:val="left" w:pos="28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 w:right="3"/>
              <w:jc w:val="right"/>
              <w:rPr>
                <w:rFonts w:ascii="Arial" w:eastAsia="Browallia New" w:hAnsi="Arial" w:cs="Arial"/>
                <w:bCs/>
                <w:color w:val="000000"/>
                <w:sz w:val="19"/>
                <w:szCs w:val="19"/>
                <w:lang w:eastAsia="en-US"/>
              </w:rPr>
            </w:pPr>
          </w:p>
          <w:p w14:paraId="2EC981BC" w14:textId="77777777" w:rsidR="000D207D" w:rsidRPr="0031718B" w:rsidRDefault="000D207D" w:rsidP="0031718B">
            <w:pPr>
              <w:tabs>
                <w:tab w:val="left" w:pos="227"/>
                <w:tab w:val="left" w:pos="28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 w:right="3"/>
              <w:jc w:val="right"/>
              <w:rPr>
                <w:rFonts w:ascii="Arial" w:eastAsia="Browallia New" w:hAnsi="Arial" w:cs="Arial"/>
                <w:bCs/>
                <w:color w:val="000000"/>
                <w:sz w:val="19"/>
                <w:szCs w:val="19"/>
                <w:lang w:eastAsia="en-US"/>
              </w:rPr>
            </w:pPr>
            <w:r w:rsidRPr="0031718B">
              <w:rPr>
                <w:rFonts w:ascii="Arial" w:eastAsia="Browallia New" w:hAnsi="Arial" w:cs="Arial"/>
                <w:bCs/>
                <w:color w:val="000000"/>
                <w:sz w:val="19"/>
                <w:szCs w:val="19"/>
                <w:lang w:eastAsia="en-US"/>
              </w:rPr>
              <w:t>(43,192)</w:t>
            </w:r>
          </w:p>
        </w:tc>
        <w:tc>
          <w:tcPr>
            <w:tcW w:w="141" w:type="dxa"/>
            <w:vAlign w:val="center"/>
          </w:tcPr>
          <w:p w14:paraId="0382D581" w14:textId="77777777" w:rsidR="000D207D" w:rsidRPr="0031718B" w:rsidRDefault="000D207D" w:rsidP="0031718B">
            <w:pPr>
              <w:tabs>
                <w:tab w:val="left" w:pos="227"/>
                <w:tab w:val="left" w:pos="28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 w:right="3"/>
              <w:jc w:val="right"/>
              <w:rPr>
                <w:rFonts w:ascii="Arial" w:eastAsia="Browallia New" w:hAnsi="Arial" w:cs="Arial"/>
                <w:bCs/>
                <w:color w:val="000000"/>
                <w:sz w:val="19"/>
                <w:szCs w:val="19"/>
                <w:u w:val="single"/>
                <w:lang w:eastAsia="en-US"/>
              </w:rPr>
            </w:pPr>
          </w:p>
        </w:tc>
        <w:tc>
          <w:tcPr>
            <w:tcW w:w="1650" w:type="dxa"/>
            <w:tcBorders>
              <w:top w:val="single" w:sz="4" w:space="0" w:color="auto"/>
              <w:bottom w:val="single" w:sz="12" w:space="0" w:color="auto"/>
            </w:tcBorders>
            <w:vAlign w:val="center"/>
          </w:tcPr>
          <w:p w14:paraId="4D455EEC" w14:textId="77777777" w:rsidR="000D207D" w:rsidRPr="0031718B" w:rsidRDefault="000D207D" w:rsidP="0031718B">
            <w:pPr>
              <w:tabs>
                <w:tab w:val="left" w:pos="227"/>
                <w:tab w:val="left" w:pos="28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 w:right="3"/>
              <w:jc w:val="right"/>
              <w:rPr>
                <w:rFonts w:ascii="Arial" w:eastAsia="Browallia New" w:hAnsi="Arial" w:cs="Arial"/>
                <w:bCs/>
                <w:color w:val="000000"/>
                <w:sz w:val="19"/>
                <w:szCs w:val="19"/>
                <w:lang w:eastAsia="en-US"/>
              </w:rPr>
            </w:pPr>
          </w:p>
          <w:p w14:paraId="79577240" w14:textId="77777777" w:rsidR="000D207D" w:rsidRPr="0031718B" w:rsidRDefault="000D207D" w:rsidP="0031718B">
            <w:pPr>
              <w:tabs>
                <w:tab w:val="left" w:pos="227"/>
                <w:tab w:val="left" w:pos="28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left="6" w:right="3"/>
              <w:jc w:val="right"/>
              <w:rPr>
                <w:rFonts w:ascii="Arial" w:eastAsia="Browallia New" w:hAnsi="Arial" w:cs="Arial"/>
                <w:bCs/>
                <w:color w:val="000000"/>
                <w:sz w:val="19"/>
                <w:szCs w:val="19"/>
                <w:lang w:eastAsia="en-US"/>
              </w:rPr>
            </w:pPr>
            <w:r w:rsidRPr="0031718B">
              <w:rPr>
                <w:rFonts w:ascii="Arial" w:eastAsia="Browallia New" w:hAnsi="Arial" w:cs="Arial"/>
                <w:bCs/>
                <w:color w:val="000000"/>
                <w:sz w:val="19"/>
                <w:szCs w:val="19"/>
                <w:lang w:eastAsia="en-US"/>
              </w:rPr>
              <w:t>(47,979)</w:t>
            </w:r>
          </w:p>
        </w:tc>
      </w:tr>
    </w:tbl>
    <w:p w14:paraId="0B53F8E1" w14:textId="77777777" w:rsidR="003B66CC" w:rsidRDefault="003B66CC" w:rsidP="00854ADC">
      <w:pPr>
        <w:tabs>
          <w:tab w:val="num" w:pos="786"/>
        </w:tabs>
        <w:spacing w:line="360" w:lineRule="auto"/>
        <w:ind w:right="-1"/>
        <w:rPr>
          <w:rFonts w:ascii="Arial" w:hAnsi="Arial" w:cs="Arial"/>
          <w:b/>
          <w:bCs/>
          <w:color w:val="000000" w:themeColor="text1"/>
          <w:sz w:val="19"/>
          <w:szCs w:val="19"/>
          <w:lang w:val="en-GB"/>
        </w:rPr>
      </w:pPr>
    </w:p>
    <w:p w14:paraId="6E428D98" w14:textId="77777777" w:rsidR="003B66CC" w:rsidRPr="00964B03" w:rsidRDefault="003B66CC" w:rsidP="00964B03">
      <w:pPr>
        <w:tabs>
          <w:tab w:val="num" w:pos="786"/>
        </w:tabs>
        <w:spacing w:line="360" w:lineRule="auto"/>
        <w:ind w:left="426" w:right="-1"/>
        <w:jc w:val="thaiDistribute"/>
        <w:rPr>
          <w:rFonts w:ascii="Arial" w:hAnsi="Arial" w:cs="Arial"/>
          <w:color w:val="000000" w:themeColor="text1"/>
          <w:sz w:val="19"/>
          <w:szCs w:val="19"/>
        </w:rPr>
      </w:pPr>
      <w:r w:rsidRPr="00964B03">
        <w:rPr>
          <w:rFonts w:ascii="Arial" w:hAnsi="Arial" w:cs="Arial"/>
          <w:color w:val="000000" w:themeColor="text1"/>
          <w:sz w:val="19"/>
          <w:szCs w:val="19"/>
        </w:rPr>
        <w:t>These financial statements have been prepared in accordance with the Accounting Practices for business combinations under common control. The financial statements for 2023 have been retrospectively adjusted as if the subsidiaries had been under common control from the beginning. Such adjustment resulted in a decrease in pre-combination equity of Baht 51.79 million, an increase in total revenue of Baht 96.91 million, and an increase in loss for the year of Baht 51.79 million.</w:t>
      </w:r>
    </w:p>
    <w:p w14:paraId="414B2731" w14:textId="77777777" w:rsidR="00FF4743" w:rsidRPr="00FF4743" w:rsidRDefault="00FF4743" w:rsidP="00964B03">
      <w:pPr>
        <w:tabs>
          <w:tab w:val="num" w:pos="786"/>
        </w:tabs>
        <w:spacing w:line="360" w:lineRule="auto"/>
        <w:ind w:left="426" w:right="-1"/>
        <w:jc w:val="thaiDistribute"/>
        <w:rPr>
          <w:rFonts w:ascii="Arial" w:hAnsi="Arial" w:cstheme="minorBidi"/>
          <w:color w:val="000000" w:themeColor="text1"/>
          <w:sz w:val="19"/>
          <w:szCs w:val="19"/>
        </w:rPr>
      </w:pPr>
    </w:p>
    <w:p w14:paraId="0A3EF449" w14:textId="309081DD" w:rsidR="003B66CC" w:rsidRPr="00FF4743" w:rsidRDefault="00FF4743" w:rsidP="00FF4743">
      <w:pPr>
        <w:tabs>
          <w:tab w:val="num" w:pos="786"/>
        </w:tabs>
        <w:spacing w:line="360" w:lineRule="auto"/>
        <w:ind w:left="426" w:right="-1"/>
        <w:jc w:val="thaiDistribute"/>
        <w:rPr>
          <w:rFonts w:ascii="Arial" w:hAnsi="Arial" w:cs="Arial"/>
          <w:color w:val="000000" w:themeColor="text1"/>
          <w:sz w:val="19"/>
          <w:szCs w:val="19"/>
        </w:rPr>
      </w:pPr>
      <w:r w:rsidRPr="00FF4743">
        <w:rPr>
          <w:rFonts w:ascii="Arial" w:hAnsi="Arial" w:cs="Arial"/>
          <w:color w:val="000000" w:themeColor="text1"/>
          <w:sz w:val="19"/>
          <w:szCs w:val="19"/>
        </w:rPr>
        <w:t>For the year ended 31</w:t>
      </w:r>
      <w:r w:rsidRPr="00FF4743">
        <w:rPr>
          <w:rFonts w:ascii="Arial" w:hAnsi="Arial" w:cs="Arial"/>
          <w:color w:val="000000" w:themeColor="text1"/>
          <w:sz w:val="19"/>
          <w:szCs w:val="19"/>
          <w:cs/>
        </w:rPr>
        <w:t xml:space="preserve"> </w:t>
      </w:r>
      <w:r w:rsidRPr="00FF4743">
        <w:rPr>
          <w:rFonts w:ascii="Arial" w:hAnsi="Arial" w:cs="Arial"/>
          <w:color w:val="000000" w:themeColor="text1"/>
          <w:sz w:val="19"/>
          <w:szCs w:val="19"/>
        </w:rPr>
        <w:t>December 2024, the Company included the operating results of BEAMX and MOM’S TOUCH for the period from 1</w:t>
      </w:r>
      <w:r w:rsidRPr="00FF4743">
        <w:rPr>
          <w:rFonts w:ascii="Arial" w:hAnsi="Arial" w:cs="Arial"/>
          <w:color w:val="000000" w:themeColor="text1"/>
          <w:sz w:val="19"/>
          <w:szCs w:val="19"/>
          <w:cs/>
        </w:rPr>
        <w:t xml:space="preserve"> </w:t>
      </w:r>
      <w:r w:rsidRPr="00FF4743">
        <w:rPr>
          <w:rFonts w:ascii="Arial" w:hAnsi="Arial" w:cs="Arial"/>
          <w:color w:val="000000" w:themeColor="text1"/>
          <w:sz w:val="19"/>
          <w:szCs w:val="19"/>
        </w:rPr>
        <w:t>January 2024</w:t>
      </w:r>
      <w:r w:rsidRPr="00FF4743">
        <w:rPr>
          <w:rFonts w:ascii="Arial" w:hAnsi="Arial" w:cs="Arial"/>
          <w:color w:val="000000" w:themeColor="text1"/>
          <w:sz w:val="19"/>
          <w:szCs w:val="19"/>
          <w:cs/>
        </w:rPr>
        <w:t xml:space="preserve"> </w:t>
      </w:r>
      <w:r w:rsidRPr="00FF4743">
        <w:rPr>
          <w:rFonts w:ascii="Arial" w:hAnsi="Arial" w:cs="Arial"/>
          <w:color w:val="000000" w:themeColor="text1"/>
          <w:sz w:val="19"/>
          <w:szCs w:val="19"/>
        </w:rPr>
        <w:t>to 1</w:t>
      </w:r>
      <w:r w:rsidRPr="00FF4743">
        <w:rPr>
          <w:rFonts w:ascii="Arial" w:hAnsi="Arial" w:cs="Arial"/>
          <w:color w:val="000000" w:themeColor="text1"/>
          <w:sz w:val="19"/>
          <w:szCs w:val="19"/>
          <w:cs/>
        </w:rPr>
        <w:t xml:space="preserve"> </w:t>
      </w:r>
      <w:r w:rsidRPr="00FF4743">
        <w:rPr>
          <w:rFonts w:ascii="Arial" w:hAnsi="Arial" w:cs="Arial"/>
          <w:color w:val="000000" w:themeColor="text1"/>
          <w:sz w:val="19"/>
          <w:szCs w:val="19"/>
        </w:rPr>
        <w:t>September 2024</w:t>
      </w:r>
      <w:r w:rsidRPr="00FF4743">
        <w:rPr>
          <w:rFonts w:ascii="Arial" w:hAnsi="Arial" w:cs="Arial"/>
          <w:color w:val="000000" w:themeColor="text1"/>
          <w:sz w:val="19"/>
          <w:szCs w:val="19"/>
          <w:cs/>
        </w:rPr>
        <w:t xml:space="preserve"> </w:t>
      </w:r>
      <w:r w:rsidRPr="00FF4743">
        <w:rPr>
          <w:rFonts w:ascii="Arial" w:hAnsi="Arial" w:cs="Arial"/>
          <w:color w:val="000000" w:themeColor="text1"/>
          <w:sz w:val="19"/>
          <w:szCs w:val="19"/>
        </w:rPr>
        <w:t>in the financial statements, which comprised total revenue of Baht 51.00</w:t>
      </w:r>
      <w:r w:rsidRPr="00FF4743">
        <w:rPr>
          <w:rFonts w:ascii="Arial" w:hAnsi="Arial" w:cs="Arial"/>
          <w:color w:val="000000" w:themeColor="text1"/>
          <w:sz w:val="19"/>
          <w:szCs w:val="19"/>
          <w:cs/>
        </w:rPr>
        <w:t xml:space="preserve"> </w:t>
      </w:r>
      <w:r w:rsidRPr="00FF4743">
        <w:rPr>
          <w:rFonts w:ascii="Arial" w:hAnsi="Arial" w:cs="Arial"/>
          <w:color w:val="000000" w:themeColor="text1"/>
          <w:sz w:val="19"/>
          <w:szCs w:val="19"/>
        </w:rPr>
        <w:t>million and a net loss of Baht 55.39</w:t>
      </w:r>
      <w:r w:rsidRPr="00FF4743">
        <w:rPr>
          <w:rFonts w:ascii="Arial" w:hAnsi="Arial" w:cs="Arial"/>
          <w:color w:val="000000" w:themeColor="text1"/>
          <w:sz w:val="19"/>
          <w:szCs w:val="19"/>
          <w:cs/>
        </w:rPr>
        <w:t xml:space="preserve"> </w:t>
      </w:r>
      <w:r w:rsidRPr="00FF4743">
        <w:rPr>
          <w:rFonts w:ascii="Arial" w:hAnsi="Arial" w:cs="Arial"/>
          <w:color w:val="000000" w:themeColor="text1"/>
          <w:sz w:val="19"/>
          <w:szCs w:val="19"/>
        </w:rPr>
        <w:t>million.</w:t>
      </w:r>
    </w:p>
    <w:p w14:paraId="0E307B43" w14:textId="77777777" w:rsidR="00DF7A25" w:rsidRDefault="00DF7A25" w:rsidP="00FF4743">
      <w:pPr>
        <w:tabs>
          <w:tab w:val="num" w:pos="786"/>
        </w:tabs>
        <w:spacing w:line="360" w:lineRule="auto"/>
        <w:ind w:left="426" w:right="-1"/>
        <w:jc w:val="thaiDistribute"/>
        <w:rPr>
          <w:rFonts w:ascii="Arial" w:hAnsi="Arial" w:cstheme="minorBidi"/>
          <w:color w:val="000000" w:themeColor="text1"/>
          <w:sz w:val="19"/>
          <w:szCs w:val="19"/>
        </w:rPr>
      </w:pPr>
    </w:p>
    <w:p w14:paraId="107B277C" w14:textId="77777777" w:rsidR="00B064C2" w:rsidRDefault="00B064C2" w:rsidP="00FF4743">
      <w:pPr>
        <w:tabs>
          <w:tab w:val="num" w:pos="786"/>
        </w:tabs>
        <w:spacing w:line="360" w:lineRule="auto"/>
        <w:ind w:left="426" w:right="-1"/>
        <w:jc w:val="thaiDistribute"/>
        <w:rPr>
          <w:rFonts w:ascii="Arial" w:hAnsi="Arial" w:cstheme="minorBidi"/>
          <w:color w:val="000000" w:themeColor="text1"/>
          <w:sz w:val="19"/>
          <w:szCs w:val="19"/>
        </w:rPr>
      </w:pPr>
    </w:p>
    <w:p w14:paraId="12009274" w14:textId="77777777" w:rsidR="00B064C2" w:rsidRDefault="00B064C2" w:rsidP="00FF4743">
      <w:pPr>
        <w:tabs>
          <w:tab w:val="num" w:pos="786"/>
        </w:tabs>
        <w:spacing w:line="360" w:lineRule="auto"/>
        <w:ind w:left="426" w:right="-1"/>
        <w:jc w:val="thaiDistribute"/>
        <w:rPr>
          <w:rFonts w:ascii="Arial" w:hAnsi="Arial" w:cstheme="minorBidi"/>
          <w:color w:val="000000" w:themeColor="text1"/>
          <w:sz w:val="19"/>
          <w:szCs w:val="19"/>
        </w:rPr>
      </w:pPr>
    </w:p>
    <w:p w14:paraId="7B14E271" w14:textId="77777777" w:rsidR="00DF7A25" w:rsidRDefault="00DF7A25" w:rsidP="00DF7A25">
      <w:pPr>
        <w:spacing w:line="360" w:lineRule="auto"/>
        <w:ind w:left="426" w:right="-10"/>
        <w:jc w:val="thaiDistribute"/>
        <w:rPr>
          <w:rFonts w:ascii="Arial" w:hAnsi="Arial" w:cs="Arial"/>
          <w:i/>
          <w:iCs/>
          <w:sz w:val="19"/>
          <w:szCs w:val="19"/>
          <w:u w:val="single"/>
        </w:rPr>
      </w:pPr>
      <w:r>
        <w:rPr>
          <w:rFonts w:ascii="Arial" w:hAnsi="Arial" w:cs="Arial"/>
          <w:i/>
          <w:iCs/>
          <w:sz w:val="19"/>
          <w:szCs w:val="19"/>
          <w:u w:val="single"/>
        </w:rPr>
        <w:lastRenderedPageBreak/>
        <w:t xml:space="preserve">Impairment testing </w:t>
      </w:r>
    </w:p>
    <w:p w14:paraId="6B3FF432" w14:textId="77777777" w:rsidR="00DF7A25" w:rsidRDefault="00DF7A25" w:rsidP="00DF7A25">
      <w:pPr>
        <w:spacing w:line="360" w:lineRule="auto"/>
        <w:ind w:left="426" w:right="-10"/>
        <w:jc w:val="thaiDistribute"/>
        <w:rPr>
          <w:rFonts w:ascii="Arial" w:hAnsi="Arial" w:cstheme="minorBidi"/>
          <w:sz w:val="19"/>
          <w:szCs w:val="19"/>
        </w:rPr>
      </w:pPr>
      <w:r>
        <w:rPr>
          <w:rFonts w:ascii="Arial" w:hAnsi="Arial" w:cs="Arial"/>
          <w:sz w:val="19"/>
          <w:szCs w:val="19"/>
        </w:rPr>
        <w:t>The Group tests impairment of goodwill annually by comparing the net book value of goodwill with the recoverable amount of a CGU, which is determined based on value-in-use calculations. These calculations use cash flow projections from financial budgets that are approved by the management. Cash flows beyond the projected period are extrapolated using the estimated growth rates stated below. The growth rate does not exceed the average long-term growth rate for the business in which the CGU operates.</w:t>
      </w:r>
    </w:p>
    <w:p w14:paraId="0F8818C7" w14:textId="77777777" w:rsidR="00DF7A25" w:rsidRDefault="00DF7A25" w:rsidP="00DF7A25">
      <w:pPr>
        <w:spacing w:line="360" w:lineRule="auto"/>
        <w:ind w:right="-10"/>
        <w:jc w:val="thaiDistribute"/>
        <w:rPr>
          <w:rFonts w:ascii="Arial" w:hAnsi="Arial" w:cs="Arial"/>
          <w:sz w:val="19"/>
          <w:szCs w:val="19"/>
        </w:rPr>
      </w:pPr>
    </w:p>
    <w:p w14:paraId="732B5272" w14:textId="576F1C79" w:rsidR="00DF7A25" w:rsidRDefault="00DF7A25" w:rsidP="00DF7A25">
      <w:pPr>
        <w:spacing w:line="360" w:lineRule="auto"/>
        <w:ind w:left="426" w:right="-10"/>
        <w:jc w:val="thaiDistribute"/>
        <w:rPr>
          <w:rFonts w:ascii="Arial" w:hAnsi="Arial" w:cs="Arial"/>
          <w:sz w:val="19"/>
          <w:szCs w:val="19"/>
        </w:rPr>
      </w:pPr>
      <w:r>
        <w:rPr>
          <w:rFonts w:ascii="Arial" w:hAnsi="Arial" w:cs="Arial"/>
          <w:sz w:val="19"/>
          <w:szCs w:val="19"/>
        </w:rPr>
        <w:t>As at 31 December 2025, the key assumptions used for value-in-use calculations are as follows:</w:t>
      </w:r>
    </w:p>
    <w:p w14:paraId="6006DC8B" w14:textId="77777777" w:rsidR="00DF7A25" w:rsidRDefault="00DF7A25" w:rsidP="00DF7A25">
      <w:pPr>
        <w:spacing w:line="360" w:lineRule="auto"/>
        <w:ind w:left="426" w:right="-10"/>
        <w:jc w:val="thaiDistribute"/>
        <w:rPr>
          <w:rFonts w:ascii="Arial" w:hAnsi="Arial" w:cs="Arial"/>
          <w:spacing w:val="-4"/>
          <w:sz w:val="19"/>
          <w:szCs w:val="19"/>
        </w:rPr>
      </w:pPr>
    </w:p>
    <w:tbl>
      <w:tblPr>
        <w:tblW w:w="8909" w:type="dxa"/>
        <w:tblInd w:w="426" w:type="dxa"/>
        <w:tblLayout w:type="fixed"/>
        <w:tblCellMar>
          <w:left w:w="0" w:type="dxa"/>
          <w:right w:w="0" w:type="dxa"/>
        </w:tblCellMar>
        <w:tblLook w:val="04A0" w:firstRow="1" w:lastRow="0" w:firstColumn="1" w:lastColumn="0" w:noHBand="0" w:noVBand="1"/>
      </w:tblPr>
      <w:tblGrid>
        <w:gridCol w:w="6783"/>
        <w:gridCol w:w="2126"/>
      </w:tblGrid>
      <w:tr w:rsidR="00DF7A25" w14:paraId="21910529" w14:textId="77777777" w:rsidTr="00985109">
        <w:trPr>
          <w:cantSplit/>
        </w:trPr>
        <w:tc>
          <w:tcPr>
            <w:tcW w:w="6783" w:type="dxa"/>
          </w:tcPr>
          <w:p w14:paraId="0247A787" w14:textId="77777777" w:rsidR="00DF7A25" w:rsidRDefault="00DF7A25" w:rsidP="00985109">
            <w:pPr>
              <w:spacing w:before="60" w:after="30" w:line="276" w:lineRule="auto"/>
              <w:ind w:left="900" w:right="72"/>
              <w:rPr>
                <w:rFonts w:ascii="Arial" w:hAnsi="Arial" w:cs="Arial"/>
                <w:sz w:val="19"/>
                <w:szCs w:val="19"/>
                <w:lang w:val="en-GB"/>
              </w:rPr>
            </w:pPr>
          </w:p>
        </w:tc>
        <w:tc>
          <w:tcPr>
            <w:tcW w:w="2126" w:type="dxa"/>
            <w:tcBorders>
              <w:top w:val="nil"/>
              <w:left w:val="nil"/>
              <w:bottom w:val="single" w:sz="4" w:space="0" w:color="auto"/>
              <w:right w:val="nil"/>
            </w:tcBorders>
            <w:vAlign w:val="bottom"/>
            <w:hideMark/>
          </w:tcPr>
          <w:p w14:paraId="6550F971" w14:textId="77777777" w:rsidR="00DF7A25" w:rsidRDefault="00DF7A25" w:rsidP="00985109">
            <w:pPr>
              <w:spacing w:before="60" w:after="30" w:line="276" w:lineRule="auto"/>
              <w:jc w:val="center"/>
              <w:rPr>
                <w:rFonts w:ascii="Arial" w:hAnsi="Arial" w:cs="Arial"/>
                <w:sz w:val="19"/>
                <w:szCs w:val="19"/>
                <w:cs/>
              </w:rPr>
            </w:pPr>
            <w:r>
              <w:rPr>
                <w:rFonts w:ascii="Arial" w:hAnsi="Arial" w:cs="Arial"/>
                <w:sz w:val="19"/>
                <w:szCs w:val="19"/>
              </w:rPr>
              <w:t>Consolidated F/S</w:t>
            </w:r>
          </w:p>
        </w:tc>
      </w:tr>
      <w:tr w:rsidR="00DF7A25" w14:paraId="21198936" w14:textId="77777777" w:rsidTr="00985109">
        <w:tc>
          <w:tcPr>
            <w:tcW w:w="6783" w:type="dxa"/>
          </w:tcPr>
          <w:p w14:paraId="537FA9F8" w14:textId="77777777" w:rsidR="00DF7A25" w:rsidRDefault="00DF7A25" w:rsidP="00985109">
            <w:pPr>
              <w:spacing w:before="60" w:after="30" w:line="276" w:lineRule="auto"/>
              <w:jc w:val="thaiDistribute"/>
              <w:rPr>
                <w:rFonts w:ascii="Arial" w:hAnsi="Arial" w:cs="Arial"/>
                <w:sz w:val="19"/>
                <w:szCs w:val="19"/>
              </w:rPr>
            </w:pPr>
          </w:p>
        </w:tc>
        <w:tc>
          <w:tcPr>
            <w:tcW w:w="2126" w:type="dxa"/>
            <w:tcBorders>
              <w:top w:val="single" w:sz="4" w:space="0" w:color="auto"/>
              <w:left w:val="nil"/>
              <w:bottom w:val="single" w:sz="4" w:space="0" w:color="auto"/>
              <w:right w:val="nil"/>
            </w:tcBorders>
            <w:hideMark/>
          </w:tcPr>
          <w:p w14:paraId="63A87226" w14:textId="77777777" w:rsidR="00DF7A25" w:rsidRDefault="00DF7A25" w:rsidP="00985109">
            <w:pPr>
              <w:spacing w:before="60" w:after="30" w:line="276" w:lineRule="auto"/>
              <w:jc w:val="center"/>
              <w:rPr>
                <w:rFonts w:ascii="Arial" w:hAnsi="Arial" w:cs="Arial"/>
                <w:sz w:val="19"/>
                <w:szCs w:val="19"/>
              </w:rPr>
            </w:pPr>
            <w:r w:rsidRPr="00B509F0">
              <w:rPr>
                <w:rFonts w:ascii="Arial" w:hAnsi="Arial" w:cs="Arial"/>
                <w:sz w:val="19"/>
                <w:szCs w:val="19"/>
              </w:rPr>
              <w:t>202</w:t>
            </w:r>
            <w:r>
              <w:rPr>
                <w:rFonts w:ascii="Arial" w:hAnsi="Arial" w:cs="Arial"/>
                <w:sz w:val="19"/>
                <w:szCs w:val="19"/>
              </w:rPr>
              <w:t>5</w:t>
            </w:r>
          </w:p>
        </w:tc>
      </w:tr>
      <w:tr w:rsidR="00DF7A25" w14:paraId="427E3DC2" w14:textId="77777777" w:rsidTr="00985109">
        <w:tc>
          <w:tcPr>
            <w:tcW w:w="6783" w:type="dxa"/>
            <w:vAlign w:val="bottom"/>
          </w:tcPr>
          <w:p w14:paraId="6BB19D34" w14:textId="77777777" w:rsidR="00DF7A25" w:rsidRDefault="00DF7A25" w:rsidP="00985109">
            <w:pPr>
              <w:pStyle w:val="Footer"/>
              <w:spacing w:before="60" w:after="30" w:line="276" w:lineRule="auto"/>
              <w:ind w:left="52" w:right="-54"/>
              <w:rPr>
                <w:rFonts w:ascii="Arial" w:hAnsi="Arial" w:cs="Arial"/>
                <w:sz w:val="19"/>
                <w:szCs w:val="19"/>
              </w:rPr>
            </w:pPr>
          </w:p>
        </w:tc>
        <w:tc>
          <w:tcPr>
            <w:tcW w:w="2126" w:type="dxa"/>
            <w:tcBorders>
              <w:top w:val="single" w:sz="4" w:space="0" w:color="auto"/>
            </w:tcBorders>
          </w:tcPr>
          <w:p w14:paraId="17E8C3C3" w14:textId="77777777" w:rsidR="00DF7A25" w:rsidRPr="00717301" w:rsidRDefault="00DF7A25" w:rsidP="00985109">
            <w:pPr>
              <w:spacing w:before="60" w:after="30" w:line="276" w:lineRule="auto"/>
              <w:ind w:left="143" w:right="142"/>
              <w:jc w:val="center"/>
              <w:rPr>
                <w:rFonts w:ascii="Arial" w:hAnsi="Arial" w:cs="Arial"/>
                <w:sz w:val="19"/>
                <w:szCs w:val="19"/>
              </w:rPr>
            </w:pPr>
          </w:p>
        </w:tc>
      </w:tr>
      <w:tr w:rsidR="00DF7A25" w14:paraId="1CC38D0E" w14:textId="77777777" w:rsidTr="00985109">
        <w:tc>
          <w:tcPr>
            <w:tcW w:w="6783" w:type="dxa"/>
            <w:vAlign w:val="bottom"/>
          </w:tcPr>
          <w:p w14:paraId="0014080F" w14:textId="77777777" w:rsidR="00DF7A25" w:rsidRDefault="00DF7A25" w:rsidP="00985109">
            <w:pPr>
              <w:pStyle w:val="Footer"/>
              <w:spacing w:before="60" w:after="30" w:line="276" w:lineRule="auto"/>
              <w:ind w:left="52" w:right="-54"/>
              <w:rPr>
                <w:rFonts w:ascii="Arial" w:hAnsi="Arial" w:cs="Arial"/>
                <w:sz w:val="19"/>
                <w:szCs w:val="19"/>
                <w:lang w:val="en-GB"/>
              </w:rPr>
            </w:pPr>
            <w:r>
              <w:rPr>
                <w:rFonts w:ascii="Arial" w:hAnsi="Arial" w:cs="Arial"/>
                <w:sz w:val="19"/>
                <w:szCs w:val="19"/>
                <w:lang w:val="en-GB"/>
              </w:rPr>
              <w:t>Growth rate (%)</w:t>
            </w:r>
          </w:p>
        </w:tc>
        <w:tc>
          <w:tcPr>
            <w:tcW w:w="2126" w:type="dxa"/>
          </w:tcPr>
          <w:p w14:paraId="1B85CCFE" w14:textId="6975FB4D" w:rsidR="00DF7A25" w:rsidRPr="005E2D76" w:rsidRDefault="004E7B30" w:rsidP="00985109">
            <w:pPr>
              <w:spacing w:before="60" w:after="30" w:line="276" w:lineRule="auto"/>
              <w:ind w:left="143" w:right="142"/>
              <w:jc w:val="center"/>
              <w:rPr>
                <w:rFonts w:ascii="Arial" w:hAnsi="Arial" w:cs="Arial"/>
                <w:sz w:val="19"/>
                <w:szCs w:val="19"/>
              </w:rPr>
            </w:pPr>
            <w:r w:rsidRPr="005E2D76">
              <w:rPr>
                <w:rFonts w:ascii="Arial" w:hAnsi="Arial" w:cs="Arial"/>
                <w:sz w:val="19"/>
                <w:szCs w:val="19"/>
              </w:rPr>
              <w:t>1</w:t>
            </w:r>
            <w:r w:rsidR="00DF7A25" w:rsidRPr="005E2D76">
              <w:rPr>
                <w:rFonts w:ascii="Arial" w:hAnsi="Arial" w:cs="Arial"/>
                <w:sz w:val="19"/>
                <w:szCs w:val="19"/>
              </w:rPr>
              <w:t>.00</w:t>
            </w:r>
          </w:p>
        </w:tc>
      </w:tr>
      <w:tr w:rsidR="00DF7A25" w14:paraId="12FE541A" w14:textId="77777777" w:rsidTr="00985109">
        <w:tc>
          <w:tcPr>
            <w:tcW w:w="6783" w:type="dxa"/>
            <w:vAlign w:val="bottom"/>
            <w:hideMark/>
          </w:tcPr>
          <w:p w14:paraId="15071287" w14:textId="77777777" w:rsidR="00DF7A25" w:rsidRDefault="00DF7A25" w:rsidP="00985109">
            <w:pPr>
              <w:pStyle w:val="Footer"/>
              <w:spacing w:before="60" w:after="30" w:line="276" w:lineRule="auto"/>
              <w:ind w:left="52" w:right="-54"/>
              <w:rPr>
                <w:rFonts w:ascii="Arial" w:hAnsi="Arial" w:cs="Arial"/>
                <w:sz w:val="19"/>
                <w:szCs w:val="19"/>
              </w:rPr>
            </w:pPr>
            <w:r>
              <w:rPr>
                <w:rFonts w:ascii="Arial" w:hAnsi="Arial" w:cs="Arial"/>
                <w:sz w:val="19"/>
                <w:szCs w:val="19"/>
              </w:rPr>
              <w:t>Discount rate (%)</w:t>
            </w:r>
          </w:p>
        </w:tc>
        <w:tc>
          <w:tcPr>
            <w:tcW w:w="2126" w:type="dxa"/>
          </w:tcPr>
          <w:p w14:paraId="4B5E809C" w14:textId="02C39186" w:rsidR="00DF7A25" w:rsidRPr="005E2D76" w:rsidRDefault="005E2D76" w:rsidP="00985109">
            <w:pPr>
              <w:spacing w:before="60" w:after="30" w:line="276" w:lineRule="auto"/>
              <w:ind w:left="143" w:right="142"/>
              <w:jc w:val="center"/>
              <w:rPr>
                <w:rFonts w:ascii="Arial" w:hAnsi="Arial" w:cs="Arial"/>
                <w:sz w:val="19"/>
                <w:szCs w:val="19"/>
              </w:rPr>
            </w:pPr>
            <w:r w:rsidRPr="005E2D76">
              <w:rPr>
                <w:rFonts w:ascii="Arial" w:hAnsi="Arial" w:cs="Arial"/>
                <w:sz w:val="19"/>
                <w:szCs w:val="19"/>
              </w:rPr>
              <w:t>4</w:t>
            </w:r>
            <w:r w:rsidR="00DF7A25" w:rsidRPr="005E2D76">
              <w:rPr>
                <w:rFonts w:ascii="Arial" w:hAnsi="Arial" w:cs="Arial"/>
                <w:sz w:val="19"/>
                <w:szCs w:val="19"/>
              </w:rPr>
              <w:t>.</w:t>
            </w:r>
            <w:r w:rsidRPr="005E2D76">
              <w:rPr>
                <w:rFonts w:ascii="Arial" w:hAnsi="Arial" w:cs="Arial"/>
                <w:sz w:val="19"/>
                <w:szCs w:val="19"/>
              </w:rPr>
              <w:t>59</w:t>
            </w:r>
          </w:p>
        </w:tc>
      </w:tr>
    </w:tbl>
    <w:p w14:paraId="41ED1222" w14:textId="77777777" w:rsidR="00DF7A25" w:rsidRDefault="00DF7A25" w:rsidP="00DF7A25">
      <w:pPr>
        <w:spacing w:line="360" w:lineRule="auto"/>
        <w:ind w:left="426" w:right="-10"/>
        <w:jc w:val="thaiDistribute"/>
        <w:rPr>
          <w:rFonts w:ascii="Arial" w:hAnsi="Arial" w:cstheme="minorBidi"/>
          <w:spacing w:val="-4"/>
          <w:sz w:val="19"/>
          <w:szCs w:val="19"/>
        </w:rPr>
      </w:pPr>
    </w:p>
    <w:p w14:paraId="6E5692C0" w14:textId="77777777" w:rsidR="007371E4" w:rsidRDefault="00DF7A25" w:rsidP="004C46CE">
      <w:pPr>
        <w:spacing w:line="360" w:lineRule="auto"/>
        <w:ind w:left="426" w:right="-10"/>
        <w:jc w:val="thaiDistribute"/>
        <w:rPr>
          <w:rFonts w:ascii="Arial" w:hAnsi="Arial" w:cstheme="minorBidi"/>
          <w:sz w:val="19"/>
          <w:szCs w:val="19"/>
        </w:rPr>
      </w:pPr>
      <w:r>
        <w:rPr>
          <w:rFonts w:ascii="Arial" w:hAnsi="Arial" w:cs="Arial"/>
          <w:sz w:val="19"/>
          <w:szCs w:val="19"/>
        </w:rPr>
        <w:t>If the discount rate used in the calculation de</w:t>
      </w:r>
      <w:r w:rsidRPr="002C0E07">
        <w:rPr>
          <w:rFonts w:ascii="Arial" w:hAnsi="Arial" w:cs="Arial"/>
          <w:sz w:val="19"/>
          <w:szCs w:val="19"/>
        </w:rPr>
        <w:t xml:space="preserve">creases by </w:t>
      </w:r>
      <w:r w:rsidRPr="00355DC4">
        <w:rPr>
          <w:rFonts w:ascii="Arial" w:hAnsi="Arial" w:cs="Arial"/>
          <w:sz w:val="19"/>
          <w:szCs w:val="19"/>
        </w:rPr>
        <w:t>1%</w:t>
      </w:r>
      <w:r w:rsidRPr="002C0E07">
        <w:rPr>
          <w:rFonts w:ascii="Arial" w:hAnsi="Arial" w:cs="Arial"/>
          <w:sz w:val="19"/>
          <w:szCs w:val="19"/>
        </w:rPr>
        <w:t xml:space="preserve"> per</w:t>
      </w:r>
      <w:r>
        <w:rPr>
          <w:rFonts w:ascii="Arial" w:hAnsi="Arial" w:cs="Arial"/>
          <w:sz w:val="19"/>
          <w:szCs w:val="19"/>
        </w:rPr>
        <w:t xml:space="preserve"> annum, there is no impairment of goodwill recorded in the consolidated financial statements for the year ended 31 December 2025.</w:t>
      </w:r>
    </w:p>
    <w:p w14:paraId="3ADF1290" w14:textId="77777777" w:rsidR="007371E4" w:rsidRPr="007371E4" w:rsidRDefault="007371E4" w:rsidP="007371E4">
      <w:pPr>
        <w:pStyle w:val="BodyTextIndent3"/>
        <w:tabs>
          <w:tab w:val="clear" w:pos="2160"/>
          <w:tab w:val="num" w:pos="4614"/>
        </w:tabs>
        <w:spacing w:line="360" w:lineRule="auto"/>
        <w:ind w:left="459"/>
        <w:jc w:val="both"/>
        <w:rPr>
          <w:rFonts w:ascii="Arial" w:hAnsi="Arial" w:cs="Arial"/>
          <w:b/>
          <w:bCs/>
          <w:sz w:val="19"/>
          <w:szCs w:val="19"/>
        </w:rPr>
      </w:pPr>
    </w:p>
    <w:p w14:paraId="0A48CFF5" w14:textId="5B7A41F5" w:rsidR="007371E4" w:rsidRPr="000A5B2C" w:rsidRDefault="007371E4" w:rsidP="007371E4">
      <w:pPr>
        <w:spacing w:line="360" w:lineRule="auto"/>
        <w:ind w:left="426" w:right="-10"/>
        <w:jc w:val="thaiDistribute"/>
        <w:rPr>
          <w:rFonts w:ascii="Arial" w:hAnsi="Arial" w:cs="Arial"/>
          <w:i/>
          <w:iCs/>
          <w:sz w:val="19"/>
          <w:szCs w:val="19"/>
          <w:highlight w:val="yellow"/>
          <w:u w:val="single"/>
        </w:rPr>
      </w:pPr>
      <w:r w:rsidRPr="000A5B2C">
        <w:rPr>
          <w:rFonts w:ascii="Arial" w:hAnsi="Arial" w:cs="Arial"/>
          <w:i/>
          <w:iCs/>
          <w:sz w:val="19"/>
          <w:szCs w:val="19"/>
          <w:highlight w:val="yellow"/>
          <w:u w:val="single"/>
        </w:rPr>
        <w:t>N</w:t>
      </w:r>
      <w:r w:rsidRPr="000A5B2C">
        <w:rPr>
          <w:rFonts w:ascii="Arial" w:hAnsi="Arial" w:cs="Browallia New"/>
          <w:i/>
          <w:iCs/>
          <w:sz w:val="19"/>
          <w:szCs w:val="24"/>
          <w:highlight w:val="yellow"/>
          <w:u w:val="single"/>
        </w:rPr>
        <w:t>on</w:t>
      </w:r>
      <w:r w:rsidRPr="000A5B2C">
        <w:rPr>
          <w:rFonts w:ascii="Arial" w:hAnsi="Arial" w:cs="Arial"/>
          <w:i/>
          <w:iCs/>
          <w:sz w:val="19"/>
          <w:szCs w:val="19"/>
          <w:highlight w:val="yellow"/>
          <w:u w:val="single"/>
        </w:rPr>
        <w:t>-controlling interests</w:t>
      </w:r>
    </w:p>
    <w:p w14:paraId="265E9564" w14:textId="77777777" w:rsidR="007371E4" w:rsidRPr="000A5B2C" w:rsidRDefault="007371E4" w:rsidP="007371E4">
      <w:pPr>
        <w:pStyle w:val="BodyTextIndent3"/>
        <w:tabs>
          <w:tab w:val="num" w:pos="720"/>
          <w:tab w:val="num" w:pos="786"/>
        </w:tabs>
        <w:spacing w:line="360" w:lineRule="auto"/>
        <w:ind w:left="459"/>
        <w:rPr>
          <w:rFonts w:ascii="Arial" w:hAnsi="Arial" w:cs="Arial"/>
          <w:sz w:val="19"/>
          <w:szCs w:val="19"/>
          <w:highlight w:val="yellow"/>
        </w:rPr>
      </w:pPr>
    </w:p>
    <w:p w14:paraId="1595D753" w14:textId="77777777" w:rsidR="007371E4" w:rsidRPr="000A5B2C" w:rsidRDefault="007371E4" w:rsidP="007371E4">
      <w:pPr>
        <w:pStyle w:val="BodyTextIndent3"/>
        <w:tabs>
          <w:tab w:val="num" w:pos="720"/>
          <w:tab w:val="num" w:pos="786"/>
        </w:tabs>
        <w:spacing w:line="360" w:lineRule="auto"/>
        <w:ind w:left="459"/>
        <w:rPr>
          <w:rFonts w:ascii="Arial" w:hAnsi="Arial" w:cs="Arial"/>
          <w:sz w:val="19"/>
          <w:szCs w:val="19"/>
          <w:highlight w:val="yellow"/>
        </w:rPr>
      </w:pPr>
      <w:r w:rsidRPr="000A5B2C">
        <w:rPr>
          <w:rFonts w:ascii="Arial" w:hAnsi="Arial" w:cs="Arial"/>
          <w:sz w:val="19"/>
          <w:szCs w:val="19"/>
          <w:highlight w:val="yellow"/>
        </w:rPr>
        <w:t>Subsidiaries with material non-controlling interests</w:t>
      </w:r>
    </w:p>
    <w:p w14:paraId="30725542" w14:textId="77777777" w:rsidR="007371E4" w:rsidRPr="000A5B2C" w:rsidRDefault="007371E4" w:rsidP="007371E4">
      <w:pPr>
        <w:pStyle w:val="BodyTextIndent3"/>
        <w:tabs>
          <w:tab w:val="num" w:pos="720"/>
          <w:tab w:val="num" w:pos="786"/>
        </w:tabs>
        <w:spacing w:line="360" w:lineRule="auto"/>
        <w:ind w:left="459"/>
        <w:rPr>
          <w:rFonts w:ascii="Arial" w:hAnsi="Arial" w:cs="Arial"/>
          <w:sz w:val="19"/>
          <w:szCs w:val="19"/>
          <w:highlight w:val="yellow"/>
        </w:rPr>
      </w:pPr>
    </w:p>
    <w:tbl>
      <w:tblPr>
        <w:tblStyle w:val="TableGrid"/>
        <w:tblW w:w="8956" w:type="dxa"/>
        <w:tblInd w:w="401" w:type="dxa"/>
        <w:tblLook w:val="04A0" w:firstRow="1" w:lastRow="0" w:firstColumn="1" w:lastColumn="0" w:noHBand="0" w:noVBand="1"/>
      </w:tblPr>
      <w:tblGrid>
        <w:gridCol w:w="1532"/>
        <w:gridCol w:w="984"/>
        <w:gridCol w:w="984"/>
        <w:gridCol w:w="998"/>
        <w:gridCol w:w="984"/>
        <w:gridCol w:w="974"/>
        <w:gridCol w:w="345"/>
        <w:gridCol w:w="565"/>
        <w:gridCol w:w="795"/>
        <w:gridCol w:w="795"/>
      </w:tblGrid>
      <w:tr w:rsidR="00801D53" w:rsidRPr="000A5B2C" w14:paraId="3AA0FE77" w14:textId="42FA0434" w:rsidTr="0090026A">
        <w:tc>
          <w:tcPr>
            <w:tcW w:w="1542" w:type="dxa"/>
          </w:tcPr>
          <w:p w14:paraId="2D3D911B" w14:textId="77777777" w:rsidR="0090026A" w:rsidRPr="000A5B2C" w:rsidRDefault="0090026A" w:rsidP="0090026A">
            <w:pPr>
              <w:spacing w:before="60" w:after="30" w:line="276" w:lineRule="auto"/>
              <w:ind w:right="-72"/>
              <w:jc w:val="thaiDistribute"/>
              <w:rPr>
                <w:rFonts w:ascii="Arial" w:eastAsia="Arial Unicode MS" w:hAnsi="Arial" w:cs="Arial"/>
                <w:sz w:val="16"/>
                <w:szCs w:val="16"/>
                <w:highlight w:val="yellow"/>
              </w:rPr>
            </w:pPr>
          </w:p>
        </w:tc>
        <w:tc>
          <w:tcPr>
            <w:tcW w:w="990" w:type="dxa"/>
          </w:tcPr>
          <w:p w14:paraId="2DF48144" w14:textId="77777777" w:rsidR="0090026A" w:rsidRPr="000A5B2C" w:rsidRDefault="0090026A" w:rsidP="0090026A">
            <w:pPr>
              <w:spacing w:before="60" w:after="30" w:line="276" w:lineRule="auto"/>
              <w:ind w:right="-72"/>
              <w:jc w:val="thaiDistribute"/>
              <w:rPr>
                <w:rFonts w:ascii="Arial" w:eastAsia="Arial Unicode MS" w:hAnsi="Arial" w:cs="Arial"/>
                <w:sz w:val="16"/>
                <w:szCs w:val="16"/>
                <w:highlight w:val="yellow"/>
              </w:rPr>
            </w:pPr>
          </w:p>
        </w:tc>
        <w:tc>
          <w:tcPr>
            <w:tcW w:w="990" w:type="dxa"/>
          </w:tcPr>
          <w:p w14:paraId="180FD9FC" w14:textId="77777777" w:rsidR="0090026A" w:rsidRPr="000A5B2C" w:rsidRDefault="0090026A" w:rsidP="0090026A">
            <w:pPr>
              <w:spacing w:before="60" w:after="30" w:line="276" w:lineRule="auto"/>
              <w:ind w:right="-72"/>
              <w:jc w:val="thaiDistribute"/>
              <w:rPr>
                <w:rFonts w:ascii="Arial" w:eastAsia="Arial Unicode MS" w:hAnsi="Arial" w:cs="Arial"/>
                <w:sz w:val="16"/>
                <w:szCs w:val="16"/>
                <w:highlight w:val="yellow"/>
              </w:rPr>
            </w:pPr>
          </w:p>
        </w:tc>
        <w:tc>
          <w:tcPr>
            <w:tcW w:w="1001" w:type="dxa"/>
          </w:tcPr>
          <w:p w14:paraId="332A4894" w14:textId="77777777" w:rsidR="0090026A" w:rsidRPr="000A5B2C" w:rsidRDefault="0090026A" w:rsidP="0090026A">
            <w:pPr>
              <w:spacing w:before="60" w:after="30" w:line="276" w:lineRule="auto"/>
              <w:ind w:right="-72"/>
              <w:jc w:val="thaiDistribute"/>
              <w:rPr>
                <w:rFonts w:ascii="Arial" w:eastAsia="Arial Unicode MS" w:hAnsi="Arial" w:cs="Arial"/>
                <w:sz w:val="16"/>
                <w:szCs w:val="16"/>
                <w:highlight w:val="yellow"/>
              </w:rPr>
            </w:pPr>
          </w:p>
        </w:tc>
        <w:tc>
          <w:tcPr>
            <w:tcW w:w="987" w:type="dxa"/>
          </w:tcPr>
          <w:p w14:paraId="782F19CC" w14:textId="77777777" w:rsidR="0090026A" w:rsidRPr="000A5B2C" w:rsidRDefault="0090026A" w:rsidP="0090026A">
            <w:pPr>
              <w:spacing w:before="60" w:after="30" w:line="276" w:lineRule="auto"/>
              <w:ind w:right="-72"/>
              <w:jc w:val="thaiDistribute"/>
              <w:rPr>
                <w:rFonts w:ascii="Arial" w:eastAsia="Arial Unicode MS" w:hAnsi="Arial" w:cs="Arial"/>
                <w:sz w:val="16"/>
                <w:szCs w:val="16"/>
                <w:highlight w:val="yellow"/>
              </w:rPr>
            </w:pPr>
          </w:p>
        </w:tc>
        <w:tc>
          <w:tcPr>
            <w:tcW w:w="1319" w:type="dxa"/>
            <w:gridSpan w:val="2"/>
          </w:tcPr>
          <w:p w14:paraId="41FDA49D" w14:textId="5D1E9CC8" w:rsidR="0090026A" w:rsidRPr="000A5B2C" w:rsidRDefault="0090026A" w:rsidP="0090026A">
            <w:pPr>
              <w:spacing w:before="60" w:after="30" w:line="276" w:lineRule="auto"/>
              <w:ind w:right="-72"/>
              <w:jc w:val="right"/>
              <w:rPr>
                <w:rFonts w:ascii="Arial" w:eastAsia="Arial Unicode MS" w:hAnsi="Arial" w:cs="Arial"/>
                <w:sz w:val="16"/>
                <w:szCs w:val="16"/>
                <w:highlight w:val="yellow"/>
              </w:rPr>
            </w:pPr>
          </w:p>
        </w:tc>
        <w:tc>
          <w:tcPr>
            <w:tcW w:w="2127" w:type="dxa"/>
            <w:gridSpan w:val="3"/>
          </w:tcPr>
          <w:p w14:paraId="0C8026E5" w14:textId="7A158C98" w:rsidR="0090026A" w:rsidRPr="000A5B2C" w:rsidRDefault="0090026A" w:rsidP="0090026A">
            <w:pPr>
              <w:spacing w:before="60" w:after="30" w:line="276" w:lineRule="auto"/>
              <w:ind w:right="138"/>
              <w:jc w:val="right"/>
              <w:rPr>
                <w:rFonts w:ascii="Arial" w:eastAsia="Arial Unicode MS" w:hAnsi="Arial" w:cs="Arial"/>
                <w:sz w:val="16"/>
                <w:szCs w:val="16"/>
                <w:highlight w:val="yellow"/>
                <w:cs/>
              </w:rPr>
            </w:pPr>
            <w:r w:rsidRPr="000A5B2C">
              <w:rPr>
                <w:rFonts w:ascii="Arial" w:eastAsia="Arial Unicode MS" w:hAnsi="Arial" w:cs="Arial"/>
                <w:sz w:val="16"/>
                <w:szCs w:val="16"/>
                <w:highlight w:val="yellow"/>
                <w:cs/>
              </w:rPr>
              <w:t>(</w:t>
            </w:r>
            <w:r w:rsidRPr="000A5B2C">
              <w:rPr>
                <w:rFonts w:ascii="Arial" w:eastAsia="Arial Unicode MS" w:hAnsi="Arial" w:cs="Arial"/>
                <w:sz w:val="16"/>
                <w:szCs w:val="16"/>
                <w:highlight w:val="yellow"/>
              </w:rPr>
              <w:t>Unit : Thousand Baht)</w:t>
            </w:r>
          </w:p>
        </w:tc>
      </w:tr>
      <w:tr w:rsidR="000F189E" w:rsidRPr="000A5B2C" w14:paraId="2C8BD9F1" w14:textId="3D780593" w:rsidTr="0090026A">
        <w:tc>
          <w:tcPr>
            <w:tcW w:w="1542" w:type="dxa"/>
          </w:tcPr>
          <w:p w14:paraId="4D4EF67E" w14:textId="77777777" w:rsidR="0090026A" w:rsidRPr="000A5B2C" w:rsidRDefault="0090026A" w:rsidP="000F189E">
            <w:pPr>
              <w:spacing w:before="60" w:after="30" w:line="276" w:lineRule="auto"/>
              <w:ind w:right="-72"/>
              <w:jc w:val="center"/>
              <w:rPr>
                <w:rFonts w:ascii="Arial" w:eastAsia="Arial Unicode MS" w:hAnsi="Arial" w:cs="Arial"/>
                <w:sz w:val="16"/>
                <w:szCs w:val="16"/>
                <w:highlight w:val="yellow"/>
              </w:rPr>
            </w:pPr>
          </w:p>
          <w:p w14:paraId="695322C0" w14:textId="77777777" w:rsidR="0090026A" w:rsidRPr="000A5B2C" w:rsidRDefault="0090026A" w:rsidP="000F189E">
            <w:pPr>
              <w:spacing w:before="60" w:after="30" w:line="276" w:lineRule="auto"/>
              <w:ind w:right="-72"/>
              <w:jc w:val="center"/>
              <w:rPr>
                <w:rFonts w:ascii="Arial" w:eastAsia="Arial Unicode MS" w:hAnsi="Arial" w:cs="Arial"/>
                <w:sz w:val="16"/>
                <w:szCs w:val="16"/>
                <w:highlight w:val="yellow"/>
              </w:rPr>
            </w:pPr>
          </w:p>
          <w:p w14:paraId="35691DEE" w14:textId="77777777" w:rsidR="0090026A" w:rsidRPr="000A5B2C" w:rsidRDefault="0090026A" w:rsidP="000F189E">
            <w:pPr>
              <w:spacing w:before="60" w:after="30" w:line="276" w:lineRule="auto"/>
              <w:ind w:right="-6"/>
              <w:jc w:val="center"/>
              <w:rPr>
                <w:rFonts w:ascii="Arial" w:eastAsia="Arial Unicode MS" w:hAnsi="Arial" w:cs="Arial"/>
                <w:sz w:val="16"/>
                <w:szCs w:val="16"/>
                <w:highlight w:val="yellow"/>
              </w:rPr>
            </w:pPr>
          </w:p>
        </w:tc>
        <w:tc>
          <w:tcPr>
            <w:tcW w:w="1980" w:type="dxa"/>
            <w:gridSpan w:val="2"/>
          </w:tcPr>
          <w:p w14:paraId="1CAE08CF" w14:textId="77777777" w:rsidR="0090026A" w:rsidRPr="000A5B2C" w:rsidRDefault="0090026A" w:rsidP="000F189E">
            <w:pPr>
              <w:pBdr>
                <w:bottom w:val="single" w:sz="4" w:space="1" w:color="auto"/>
              </w:pBdr>
              <w:spacing w:before="60" w:after="30" w:line="276" w:lineRule="auto"/>
              <w:ind w:left="-42" w:right="-26"/>
              <w:jc w:val="center"/>
              <w:rPr>
                <w:rFonts w:ascii="Arial" w:eastAsia="Arial Unicode MS" w:hAnsi="Arial" w:cs="Arial"/>
                <w:sz w:val="16"/>
                <w:szCs w:val="16"/>
                <w:highlight w:val="yellow"/>
              </w:rPr>
            </w:pPr>
            <w:r w:rsidRPr="000A5B2C">
              <w:rPr>
                <w:rFonts w:ascii="Arial" w:eastAsia="Arial Unicode MS" w:hAnsi="Arial" w:cs="Arial"/>
                <w:sz w:val="16"/>
                <w:szCs w:val="16"/>
                <w:highlight w:val="yellow"/>
              </w:rPr>
              <w:t xml:space="preserve">Proportion of ownership interests and voting rights held by the </w:t>
            </w:r>
            <w:r w:rsidRPr="000A5B2C">
              <w:rPr>
                <w:rFonts w:ascii="Arial" w:eastAsia="Arial Unicode MS" w:hAnsi="Arial" w:cs="Arial"/>
                <w:sz w:val="16"/>
                <w:szCs w:val="16"/>
                <w:highlight w:val="yellow"/>
              </w:rPr>
              <w:br/>
              <w:t>non-controlling interests</w:t>
            </w:r>
          </w:p>
        </w:tc>
        <w:tc>
          <w:tcPr>
            <w:tcW w:w="1988" w:type="dxa"/>
            <w:gridSpan w:val="2"/>
          </w:tcPr>
          <w:p w14:paraId="5B949C67" w14:textId="05E43919" w:rsidR="0090026A" w:rsidRPr="000A5B2C" w:rsidRDefault="0090026A" w:rsidP="000F189E">
            <w:pPr>
              <w:pBdr>
                <w:bottom w:val="single" w:sz="4" w:space="1" w:color="auto"/>
              </w:pBdr>
              <w:spacing w:before="60" w:after="30" w:line="276" w:lineRule="auto"/>
              <w:ind w:left="-42" w:right="-26"/>
              <w:jc w:val="center"/>
              <w:rPr>
                <w:rFonts w:ascii="Arial" w:eastAsia="Arial Unicode MS" w:hAnsi="Arial" w:cs="Arial"/>
                <w:sz w:val="16"/>
                <w:szCs w:val="16"/>
                <w:highlight w:val="yellow"/>
              </w:rPr>
            </w:pPr>
            <w:r w:rsidRPr="000A5B2C">
              <w:rPr>
                <w:rFonts w:ascii="Arial" w:eastAsia="Arial Unicode MS" w:hAnsi="Arial" w:cs="Arial"/>
                <w:sz w:val="16"/>
                <w:szCs w:val="16"/>
                <w:highlight w:val="yellow"/>
              </w:rPr>
              <w:t xml:space="preserve">Total comprehensive income for the years allocated to </w:t>
            </w:r>
            <w:r w:rsidRPr="000A5B2C">
              <w:rPr>
                <w:rFonts w:ascii="Arial" w:eastAsia="Arial Unicode MS" w:hAnsi="Arial" w:cs="Arial"/>
                <w:sz w:val="16"/>
                <w:szCs w:val="16"/>
                <w:highlight w:val="yellow"/>
              </w:rPr>
              <w:br/>
              <w:t>non-controlling interests</w:t>
            </w:r>
          </w:p>
        </w:tc>
        <w:tc>
          <w:tcPr>
            <w:tcW w:w="1886" w:type="dxa"/>
            <w:gridSpan w:val="3"/>
          </w:tcPr>
          <w:p w14:paraId="6F4105E3" w14:textId="77777777" w:rsidR="0090026A" w:rsidRPr="000A5B2C" w:rsidRDefault="0090026A" w:rsidP="000F189E">
            <w:pPr>
              <w:pBdr>
                <w:bottom w:val="single" w:sz="4" w:space="1" w:color="auto"/>
              </w:pBdr>
              <w:spacing w:before="60" w:after="30" w:line="276" w:lineRule="auto"/>
              <w:ind w:left="-42" w:right="-26"/>
              <w:jc w:val="center"/>
              <w:rPr>
                <w:rFonts w:ascii="Arial" w:eastAsia="Arial Unicode MS" w:hAnsi="Arial" w:cs="Arial"/>
                <w:sz w:val="16"/>
                <w:szCs w:val="16"/>
                <w:highlight w:val="yellow"/>
              </w:rPr>
            </w:pPr>
            <w:r w:rsidRPr="000A5B2C">
              <w:rPr>
                <w:rFonts w:ascii="Arial" w:eastAsia="Arial Unicode MS" w:hAnsi="Arial" w:cs="Arial"/>
                <w:sz w:val="16"/>
                <w:szCs w:val="16"/>
                <w:highlight w:val="yellow"/>
              </w:rPr>
              <w:br/>
            </w:r>
            <w:r w:rsidRPr="000A5B2C">
              <w:rPr>
                <w:rFonts w:ascii="Arial" w:eastAsia="Arial Unicode MS" w:hAnsi="Arial" w:cs="Arial"/>
                <w:sz w:val="16"/>
                <w:szCs w:val="16"/>
                <w:highlight w:val="yellow"/>
              </w:rPr>
              <w:br/>
              <w:t xml:space="preserve">Accumulated </w:t>
            </w:r>
            <w:r w:rsidRPr="000A5B2C">
              <w:rPr>
                <w:rFonts w:ascii="Arial" w:eastAsia="Arial Unicode MS" w:hAnsi="Arial" w:cs="Arial"/>
                <w:sz w:val="16"/>
                <w:szCs w:val="16"/>
                <w:highlight w:val="yellow"/>
              </w:rPr>
              <w:br/>
              <w:t>non-controlling interests</w:t>
            </w:r>
          </w:p>
        </w:tc>
        <w:tc>
          <w:tcPr>
            <w:tcW w:w="1560" w:type="dxa"/>
            <w:gridSpan w:val="2"/>
          </w:tcPr>
          <w:p w14:paraId="407ABD1B" w14:textId="6C76F8D0" w:rsidR="0090026A" w:rsidRPr="000A5B2C" w:rsidRDefault="0090026A" w:rsidP="000F189E">
            <w:pPr>
              <w:pBdr>
                <w:bottom w:val="single" w:sz="4" w:space="1" w:color="auto"/>
              </w:pBdr>
              <w:spacing w:before="60" w:after="30" w:line="276" w:lineRule="auto"/>
              <w:ind w:left="-42" w:right="-26"/>
              <w:jc w:val="center"/>
              <w:rPr>
                <w:rFonts w:ascii="Arial" w:eastAsia="Arial Unicode MS" w:hAnsi="Arial" w:cs="Arial"/>
                <w:sz w:val="16"/>
                <w:szCs w:val="16"/>
                <w:highlight w:val="yellow"/>
              </w:rPr>
            </w:pPr>
            <w:r w:rsidRPr="000A5B2C">
              <w:rPr>
                <w:rFonts w:ascii="Arial" w:eastAsia="Arial Unicode MS" w:hAnsi="Arial" w:cs="Arial"/>
                <w:sz w:val="16"/>
                <w:szCs w:val="16"/>
                <w:highlight w:val="yellow"/>
              </w:rPr>
              <w:t>Dividends paid to non-controlling interests of subsidiaries</w:t>
            </w:r>
          </w:p>
        </w:tc>
      </w:tr>
      <w:tr w:rsidR="004B7F95" w:rsidRPr="000A5B2C" w14:paraId="58669771" w14:textId="23269437">
        <w:tc>
          <w:tcPr>
            <w:tcW w:w="1542" w:type="dxa"/>
          </w:tcPr>
          <w:p w14:paraId="0C34AB6D" w14:textId="77777777" w:rsidR="000C7BCE" w:rsidRPr="000A5B2C" w:rsidRDefault="000C7BCE" w:rsidP="000C7BCE">
            <w:pPr>
              <w:pBdr>
                <w:bottom w:val="single" w:sz="4" w:space="1" w:color="auto"/>
              </w:pBdr>
              <w:spacing w:before="60" w:after="30" w:line="276" w:lineRule="auto"/>
              <w:ind w:right="50"/>
              <w:jc w:val="center"/>
              <w:rPr>
                <w:rFonts w:ascii="Arial" w:eastAsia="Arial Unicode MS" w:hAnsi="Arial" w:cs="Arial"/>
                <w:sz w:val="16"/>
                <w:szCs w:val="16"/>
                <w:highlight w:val="yellow"/>
              </w:rPr>
            </w:pPr>
            <w:r w:rsidRPr="000A5B2C">
              <w:rPr>
                <w:rFonts w:ascii="Arial" w:eastAsia="Arial Unicode MS" w:hAnsi="Arial" w:cs="Arial"/>
                <w:sz w:val="16"/>
                <w:szCs w:val="16"/>
                <w:highlight w:val="yellow"/>
              </w:rPr>
              <w:t>Name</w:t>
            </w:r>
          </w:p>
        </w:tc>
        <w:tc>
          <w:tcPr>
            <w:tcW w:w="990" w:type="dxa"/>
          </w:tcPr>
          <w:p w14:paraId="5BA122E7" w14:textId="77777777" w:rsidR="000C7BCE" w:rsidRPr="000A5B2C" w:rsidRDefault="000C7BCE" w:rsidP="000C7BCE">
            <w:pPr>
              <w:pBdr>
                <w:bottom w:val="single" w:sz="4" w:space="1" w:color="auto"/>
              </w:pBdr>
              <w:spacing w:before="60" w:after="30" w:line="276" w:lineRule="auto"/>
              <w:ind w:left="-42" w:right="-26"/>
              <w:jc w:val="center"/>
              <w:rPr>
                <w:rFonts w:ascii="Arial" w:eastAsia="Arial Unicode MS" w:hAnsi="Arial" w:cs="Arial"/>
                <w:sz w:val="16"/>
                <w:szCs w:val="16"/>
                <w:highlight w:val="yellow"/>
              </w:rPr>
            </w:pPr>
            <w:r w:rsidRPr="000A5B2C">
              <w:rPr>
                <w:rFonts w:ascii="Arial" w:eastAsia="Arial Unicode MS" w:hAnsi="Arial" w:cs="Arial"/>
                <w:sz w:val="16"/>
                <w:szCs w:val="16"/>
                <w:highlight w:val="yellow"/>
              </w:rPr>
              <w:t>2025</w:t>
            </w:r>
          </w:p>
        </w:tc>
        <w:tc>
          <w:tcPr>
            <w:tcW w:w="990" w:type="dxa"/>
          </w:tcPr>
          <w:p w14:paraId="4FC4DB7F" w14:textId="77777777" w:rsidR="000C7BCE" w:rsidRPr="000A5B2C" w:rsidRDefault="000C7BCE" w:rsidP="000C7BCE">
            <w:pPr>
              <w:pBdr>
                <w:bottom w:val="single" w:sz="4" w:space="1" w:color="auto"/>
              </w:pBdr>
              <w:spacing w:before="60" w:after="30" w:line="276" w:lineRule="auto"/>
              <w:ind w:left="-42" w:right="-26"/>
              <w:jc w:val="center"/>
              <w:rPr>
                <w:rFonts w:ascii="Arial" w:eastAsia="Arial Unicode MS" w:hAnsi="Arial" w:cs="Arial"/>
                <w:sz w:val="16"/>
                <w:szCs w:val="16"/>
                <w:highlight w:val="yellow"/>
              </w:rPr>
            </w:pPr>
            <w:r w:rsidRPr="000A5B2C">
              <w:rPr>
                <w:rFonts w:ascii="Arial" w:eastAsia="Arial Unicode MS" w:hAnsi="Arial" w:cs="Arial"/>
                <w:sz w:val="16"/>
                <w:szCs w:val="16"/>
                <w:highlight w:val="yellow"/>
              </w:rPr>
              <w:t>2024</w:t>
            </w:r>
          </w:p>
        </w:tc>
        <w:tc>
          <w:tcPr>
            <w:tcW w:w="1001" w:type="dxa"/>
          </w:tcPr>
          <w:p w14:paraId="4E258056" w14:textId="77777777" w:rsidR="000C7BCE" w:rsidRPr="000A5B2C" w:rsidRDefault="000C7BCE" w:rsidP="000C7BCE">
            <w:pPr>
              <w:pBdr>
                <w:bottom w:val="single" w:sz="4" w:space="1" w:color="auto"/>
              </w:pBdr>
              <w:spacing w:before="60" w:after="30" w:line="276" w:lineRule="auto"/>
              <w:ind w:left="-42" w:right="-26"/>
              <w:jc w:val="center"/>
              <w:rPr>
                <w:rFonts w:ascii="Arial" w:eastAsia="Arial Unicode MS" w:hAnsi="Arial" w:cs="Arial"/>
                <w:sz w:val="16"/>
                <w:szCs w:val="16"/>
                <w:highlight w:val="yellow"/>
              </w:rPr>
            </w:pPr>
            <w:r w:rsidRPr="000A5B2C">
              <w:rPr>
                <w:rFonts w:ascii="Arial" w:eastAsia="Arial Unicode MS" w:hAnsi="Arial" w:cs="Arial"/>
                <w:sz w:val="16"/>
                <w:szCs w:val="16"/>
                <w:highlight w:val="yellow"/>
              </w:rPr>
              <w:t>2025</w:t>
            </w:r>
          </w:p>
        </w:tc>
        <w:tc>
          <w:tcPr>
            <w:tcW w:w="987" w:type="dxa"/>
          </w:tcPr>
          <w:p w14:paraId="0FB93DFC" w14:textId="77777777" w:rsidR="000C7BCE" w:rsidRPr="000A5B2C" w:rsidRDefault="000C7BCE" w:rsidP="000C7BCE">
            <w:pPr>
              <w:pBdr>
                <w:bottom w:val="single" w:sz="4" w:space="1" w:color="auto"/>
              </w:pBdr>
              <w:spacing w:before="60" w:after="30" w:line="276" w:lineRule="auto"/>
              <w:ind w:left="-42" w:right="-26"/>
              <w:jc w:val="center"/>
              <w:rPr>
                <w:rFonts w:ascii="Arial" w:eastAsia="Arial Unicode MS" w:hAnsi="Arial" w:cs="Arial"/>
                <w:sz w:val="16"/>
                <w:szCs w:val="16"/>
                <w:highlight w:val="yellow"/>
              </w:rPr>
            </w:pPr>
            <w:r w:rsidRPr="000A5B2C">
              <w:rPr>
                <w:rFonts w:ascii="Arial" w:eastAsia="Arial Unicode MS" w:hAnsi="Arial" w:cs="Arial"/>
                <w:sz w:val="16"/>
                <w:szCs w:val="16"/>
                <w:highlight w:val="yellow"/>
              </w:rPr>
              <w:t>2024</w:t>
            </w:r>
          </w:p>
        </w:tc>
        <w:tc>
          <w:tcPr>
            <w:tcW w:w="974" w:type="dxa"/>
          </w:tcPr>
          <w:p w14:paraId="508B9EC0" w14:textId="77777777" w:rsidR="000C7BCE" w:rsidRPr="000A5B2C" w:rsidRDefault="000C7BCE" w:rsidP="000C7BCE">
            <w:pPr>
              <w:pBdr>
                <w:bottom w:val="single" w:sz="4" w:space="1" w:color="auto"/>
              </w:pBdr>
              <w:spacing w:before="60" w:after="30" w:line="276" w:lineRule="auto"/>
              <w:ind w:left="-42" w:right="-26"/>
              <w:jc w:val="center"/>
              <w:rPr>
                <w:rFonts w:ascii="Arial" w:eastAsia="Arial Unicode MS" w:hAnsi="Arial" w:cs="Arial"/>
                <w:sz w:val="16"/>
                <w:szCs w:val="16"/>
                <w:highlight w:val="yellow"/>
              </w:rPr>
            </w:pPr>
            <w:r w:rsidRPr="000A5B2C">
              <w:rPr>
                <w:rFonts w:ascii="Arial" w:eastAsia="Arial Unicode MS" w:hAnsi="Arial" w:cs="Arial"/>
                <w:sz w:val="16"/>
                <w:szCs w:val="16"/>
                <w:highlight w:val="yellow"/>
              </w:rPr>
              <w:t>2025</w:t>
            </w:r>
          </w:p>
        </w:tc>
        <w:tc>
          <w:tcPr>
            <w:tcW w:w="912" w:type="dxa"/>
            <w:gridSpan w:val="2"/>
          </w:tcPr>
          <w:p w14:paraId="1755FA0E" w14:textId="77777777" w:rsidR="000C7BCE" w:rsidRPr="000A5B2C" w:rsidRDefault="000C7BCE" w:rsidP="000C7BCE">
            <w:pPr>
              <w:pBdr>
                <w:bottom w:val="single" w:sz="4" w:space="1" w:color="auto"/>
              </w:pBdr>
              <w:spacing w:before="60" w:after="30" w:line="276" w:lineRule="auto"/>
              <w:ind w:left="-42" w:right="-26"/>
              <w:jc w:val="center"/>
              <w:rPr>
                <w:rFonts w:ascii="Arial" w:eastAsia="Arial Unicode MS" w:hAnsi="Arial" w:cs="Arial"/>
                <w:sz w:val="16"/>
                <w:szCs w:val="16"/>
                <w:highlight w:val="yellow"/>
              </w:rPr>
            </w:pPr>
            <w:r w:rsidRPr="000A5B2C">
              <w:rPr>
                <w:rFonts w:ascii="Arial" w:eastAsia="Arial Unicode MS" w:hAnsi="Arial" w:cs="Arial"/>
                <w:sz w:val="16"/>
                <w:szCs w:val="16"/>
                <w:highlight w:val="yellow"/>
              </w:rPr>
              <w:t>2024</w:t>
            </w:r>
          </w:p>
        </w:tc>
        <w:tc>
          <w:tcPr>
            <w:tcW w:w="780" w:type="dxa"/>
          </w:tcPr>
          <w:p w14:paraId="6C5597F0" w14:textId="42B75BCD" w:rsidR="000C7BCE" w:rsidRPr="000A5B2C" w:rsidRDefault="000C7BCE" w:rsidP="000C7BCE">
            <w:pPr>
              <w:pBdr>
                <w:bottom w:val="single" w:sz="4" w:space="1" w:color="auto"/>
              </w:pBdr>
              <w:spacing w:before="60" w:after="30" w:line="276" w:lineRule="auto"/>
              <w:ind w:left="-42" w:right="-26"/>
              <w:jc w:val="center"/>
              <w:rPr>
                <w:rFonts w:ascii="Arial" w:eastAsia="Arial Unicode MS" w:hAnsi="Arial" w:cs="Arial"/>
                <w:sz w:val="16"/>
                <w:szCs w:val="16"/>
                <w:highlight w:val="yellow"/>
              </w:rPr>
            </w:pPr>
            <w:r w:rsidRPr="000A5B2C">
              <w:rPr>
                <w:rFonts w:ascii="Arial" w:eastAsia="Arial Unicode MS" w:hAnsi="Arial" w:cs="Arial"/>
                <w:sz w:val="16"/>
                <w:szCs w:val="16"/>
                <w:highlight w:val="yellow"/>
              </w:rPr>
              <w:t>2025</w:t>
            </w:r>
          </w:p>
        </w:tc>
        <w:tc>
          <w:tcPr>
            <w:tcW w:w="780" w:type="dxa"/>
          </w:tcPr>
          <w:p w14:paraId="1A10C1D2" w14:textId="0F499BEC" w:rsidR="000C7BCE" w:rsidRPr="000A5B2C" w:rsidRDefault="000C7BCE" w:rsidP="000C7BCE">
            <w:pPr>
              <w:pBdr>
                <w:bottom w:val="single" w:sz="4" w:space="1" w:color="auto"/>
              </w:pBdr>
              <w:spacing w:before="60" w:after="30" w:line="276" w:lineRule="auto"/>
              <w:ind w:left="-42" w:right="-26"/>
              <w:jc w:val="center"/>
              <w:rPr>
                <w:rFonts w:ascii="Arial" w:eastAsia="Arial Unicode MS" w:hAnsi="Arial" w:cs="Arial"/>
                <w:sz w:val="16"/>
                <w:szCs w:val="16"/>
                <w:highlight w:val="yellow"/>
              </w:rPr>
            </w:pPr>
            <w:r w:rsidRPr="000A5B2C">
              <w:rPr>
                <w:rFonts w:ascii="Arial" w:eastAsia="Arial Unicode MS" w:hAnsi="Arial" w:cs="Arial"/>
                <w:sz w:val="16"/>
                <w:szCs w:val="16"/>
                <w:highlight w:val="yellow"/>
              </w:rPr>
              <w:t>2024</w:t>
            </w:r>
          </w:p>
        </w:tc>
      </w:tr>
      <w:tr w:rsidR="00E679E2" w:rsidRPr="000A5B2C" w14:paraId="3959DC6A" w14:textId="11E2E058" w:rsidTr="0090026A">
        <w:tc>
          <w:tcPr>
            <w:tcW w:w="1542" w:type="dxa"/>
          </w:tcPr>
          <w:p w14:paraId="72CCB844" w14:textId="77777777" w:rsidR="0090026A" w:rsidRPr="000A5B2C" w:rsidRDefault="0090026A" w:rsidP="000F189E">
            <w:pPr>
              <w:spacing w:before="60" w:after="30" w:line="276" w:lineRule="auto"/>
              <w:ind w:right="-72"/>
              <w:jc w:val="thaiDistribute"/>
              <w:rPr>
                <w:rFonts w:ascii="Arial" w:eastAsia="Arial Unicode MS" w:hAnsi="Arial" w:cs="Arial"/>
                <w:sz w:val="16"/>
                <w:szCs w:val="16"/>
                <w:highlight w:val="yellow"/>
              </w:rPr>
            </w:pPr>
          </w:p>
        </w:tc>
        <w:tc>
          <w:tcPr>
            <w:tcW w:w="990" w:type="dxa"/>
          </w:tcPr>
          <w:p w14:paraId="32C61053" w14:textId="77777777" w:rsidR="0090026A" w:rsidRPr="000A5B2C" w:rsidRDefault="0090026A" w:rsidP="000F189E">
            <w:pPr>
              <w:spacing w:before="60" w:after="30" w:line="276" w:lineRule="auto"/>
              <w:ind w:left="-42" w:right="-26"/>
              <w:jc w:val="thaiDistribute"/>
              <w:rPr>
                <w:rFonts w:ascii="Arial" w:eastAsia="Arial Unicode MS" w:hAnsi="Arial" w:cs="Arial"/>
                <w:sz w:val="16"/>
                <w:szCs w:val="16"/>
                <w:highlight w:val="yellow"/>
              </w:rPr>
            </w:pPr>
          </w:p>
        </w:tc>
        <w:tc>
          <w:tcPr>
            <w:tcW w:w="990" w:type="dxa"/>
          </w:tcPr>
          <w:p w14:paraId="736D114C" w14:textId="77777777" w:rsidR="0090026A" w:rsidRPr="000A5B2C" w:rsidRDefault="0090026A" w:rsidP="000F189E">
            <w:pPr>
              <w:spacing w:before="60" w:after="30" w:line="276" w:lineRule="auto"/>
              <w:ind w:left="-42" w:right="-26"/>
              <w:jc w:val="thaiDistribute"/>
              <w:rPr>
                <w:rFonts w:ascii="Arial" w:eastAsia="Arial Unicode MS" w:hAnsi="Arial" w:cs="Arial"/>
                <w:sz w:val="16"/>
                <w:szCs w:val="16"/>
                <w:highlight w:val="yellow"/>
              </w:rPr>
            </w:pPr>
          </w:p>
        </w:tc>
        <w:tc>
          <w:tcPr>
            <w:tcW w:w="1001" w:type="dxa"/>
          </w:tcPr>
          <w:p w14:paraId="3A3D85F3" w14:textId="77777777" w:rsidR="0090026A" w:rsidRPr="000A5B2C" w:rsidRDefault="0090026A" w:rsidP="000F189E">
            <w:pPr>
              <w:spacing w:before="60" w:after="30" w:line="276" w:lineRule="auto"/>
              <w:ind w:left="-42" w:right="-26"/>
              <w:jc w:val="thaiDistribute"/>
              <w:rPr>
                <w:rFonts w:ascii="Arial" w:eastAsia="Arial Unicode MS" w:hAnsi="Arial" w:cs="Arial"/>
                <w:sz w:val="16"/>
                <w:szCs w:val="16"/>
                <w:highlight w:val="yellow"/>
              </w:rPr>
            </w:pPr>
          </w:p>
        </w:tc>
        <w:tc>
          <w:tcPr>
            <w:tcW w:w="987" w:type="dxa"/>
          </w:tcPr>
          <w:p w14:paraId="65488022" w14:textId="77777777" w:rsidR="0090026A" w:rsidRPr="000A5B2C" w:rsidRDefault="0090026A" w:rsidP="000F189E">
            <w:pPr>
              <w:spacing w:before="60" w:after="30" w:line="276" w:lineRule="auto"/>
              <w:ind w:left="-42" w:right="-26"/>
              <w:jc w:val="thaiDistribute"/>
              <w:rPr>
                <w:rFonts w:ascii="Arial" w:eastAsia="Arial Unicode MS" w:hAnsi="Arial" w:cs="Arial"/>
                <w:sz w:val="16"/>
                <w:szCs w:val="16"/>
                <w:highlight w:val="yellow"/>
              </w:rPr>
            </w:pPr>
          </w:p>
        </w:tc>
        <w:tc>
          <w:tcPr>
            <w:tcW w:w="974" w:type="dxa"/>
          </w:tcPr>
          <w:p w14:paraId="296895C9" w14:textId="77777777" w:rsidR="0090026A" w:rsidRPr="000A5B2C" w:rsidRDefault="0090026A" w:rsidP="000F189E">
            <w:pPr>
              <w:spacing w:before="60" w:after="30" w:line="276" w:lineRule="auto"/>
              <w:ind w:left="-42" w:right="-26"/>
              <w:jc w:val="thaiDistribute"/>
              <w:rPr>
                <w:rFonts w:ascii="Arial" w:eastAsia="Arial Unicode MS" w:hAnsi="Arial" w:cs="Arial"/>
                <w:sz w:val="16"/>
                <w:szCs w:val="16"/>
                <w:highlight w:val="yellow"/>
              </w:rPr>
            </w:pPr>
          </w:p>
        </w:tc>
        <w:tc>
          <w:tcPr>
            <w:tcW w:w="912" w:type="dxa"/>
            <w:gridSpan w:val="2"/>
          </w:tcPr>
          <w:p w14:paraId="2C46F60B" w14:textId="77777777" w:rsidR="0090026A" w:rsidRPr="000A5B2C" w:rsidRDefault="0090026A" w:rsidP="000F189E">
            <w:pPr>
              <w:spacing w:before="60" w:after="30" w:line="276" w:lineRule="auto"/>
              <w:ind w:left="-42" w:right="-26"/>
              <w:jc w:val="thaiDistribute"/>
              <w:rPr>
                <w:rFonts w:ascii="Arial" w:eastAsia="Arial Unicode MS" w:hAnsi="Arial" w:cs="Arial"/>
                <w:sz w:val="16"/>
                <w:szCs w:val="16"/>
                <w:highlight w:val="yellow"/>
              </w:rPr>
            </w:pPr>
          </w:p>
        </w:tc>
        <w:tc>
          <w:tcPr>
            <w:tcW w:w="1560" w:type="dxa"/>
            <w:gridSpan w:val="2"/>
          </w:tcPr>
          <w:p w14:paraId="47C5561A" w14:textId="77777777" w:rsidR="0090026A" w:rsidRPr="000A5B2C" w:rsidRDefault="0090026A" w:rsidP="000F189E">
            <w:pPr>
              <w:spacing w:before="60" w:after="30" w:line="276" w:lineRule="auto"/>
              <w:ind w:left="-42" w:right="-26"/>
              <w:jc w:val="thaiDistribute"/>
              <w:rPr>
                <w:rFonts w:ascii="Arial" w:eastAsia="Arial Unicode MS" w:hAnsi="Arial" w:cs="Arial"/>
                <w:sz w:val="16"/>
                <w:szCs w:val="16"/>
                <w:highlight w:val="yellow"/>
              </w:rPr>
            </w:pPr>
          </w:p>
        </w:tc>
      </w:tr>
      <w:tr w:rsidR="004B7F95" w:rsidRPr="006B4C17" w14:paraId="0D3CC9EE" w14:textId="7DE89F76">
        <w:tc>
          <w:tcPr>
            <w:tcW w:w="1542" w:type="dxa"/>
            <w:vAlign w:val="bottom"/>
          </w:tcPr>
          <w:p w14:paraId="47698EDF" w14:textId="57827400" w:rsidR="000C7BCE" w:rsidRPr="000A5B2C" w:rsidRDefault="000C7BCE" w:rsidP="000C7BCE">
            <w:pPr>
              <w:spacing w:before="60" w:after="30" w:line="276" w:lineRule="auto"/>
              <w:ind w:right="-72"/>
              <w:rPr>
                <w:rFonts w:ascii="Arial" w:eastAsia="Arial Unicode MS" w:hAnsi="Arial" w:cstheme="minorBidi"/>
                <w:sz w:val="16"/>
                <w:szCs w:val="16"/>
                <w:highlight w:val="yellow"/>
              </w:rPr>
            </w:pPr>
            <w:r w:rsidRPr="000A5B2C">
              <w:rPr>
                <w:rFonts w:ascii="Arial" w:hAnsi="Arial" w:cs="Arial"/>
                <w:color w:val="000000" w:themeColor="text1"/>
                <w:spacing w:val="-6"/>
                <w:sz w:val="16"/>
                <w:szCs w:val="16"/>
                <w:highlight w:val="yellow"/>
              </w:rPr>
              <w:t>A Lot Tech Co., Ltd.</w:t>
            </w:r>
            <w:r w:rsidR="00314CF5" w:rsidRPr="000A5B2C">
              <w:rPr>
                <w:rFonts w:ascii="Arial" w:hAnsi="Arial" w:cstheme="minorBidi" w:hint="cs"/>
                <w:color w:val="000000" w:themeColor="text1"/>
                <w:spacing w:val="-6"/>
                <w:sz w:val="16"/>
                <w:szCs w:val="16"/>
                <w:highlight w:val="yellow"/>
                <w:cs/>
              </w:rPr>
              <w:t xml:space="preserve"> </w:t>
            </w:r>
            <w:r w:rsidR="00314CF5" w:rsidRPr="000A5B2C">
              <w:rPr>
                <w:rFonts w:ascii="Arial" w:hAnsi="Arial" w:cs="Arial"/>
                <w:color w:val="000000" w:themeColor="text1"/>
                <w:spacing w:val="-6"/>
                <w:sz w:val="16"/>
                <w:szCs w:val="16"/>
                <w:highlight w:val="yellow"/>
              </w:rPr>
              <w:t>and subsidiary</w:t>
            </w:r>
          </w:p>
        </w:tc>
        <w:tc>
          <w:tcPr>
            <w:tcW w:w="990" w:type="dxa"/>
            <w:vAlign w:val="bottom"/>
          </w:tcPr>
          <w:p w14:paraId="379ADBFA" w14:textId="6F73FF53" w:rsidR="000C7BCE" w:rsidRPr="000A5B2C" w:rsidRDefault="003828AC" w:rsidP="000C7BCE">
            <w:pPr>
              <w:spacing w:before="60" w:after="30" w:line="276" w:lineRule="auto"/>
              <w:ind w:right="-26"/>
              <w:jc w:val="right"/>
              <w:rPr>
                <w:rFonts w:ascii="Arial" w:eastAsia="Arial Unicode MS" w:hAnsi="Arial" w:cs="Arial"/>
                <w:sz w:val="16"/>
                <w:szCs w:val="16"/>
                <w:highlight w:val="yellow"/>
              </w:rPr>
            </w:pPr>
            <w:r w:rsidRPr="000A5B2C">
              <w:rPr>
                <w:rFonts w:ascii="Arial" w:eastAsia="Arial Unicode MS" w:hAnsi="Arial" w:cs="Arial"/>
                <w:sz w:val="16"/>
                <w:szCs w:val="16"/>
                <w:highlight w:val="yellow"/>
              </w:rPr>
              <w:t>6</w:t>
            </w:r>
            <w:r w:rsidR="000C7BCE" w:rsidRPr="000A5B2C">
              <w:rPr>
                <w:rFonts w:ascii="Arial" w:eastAsia="Arial Unicode MS" w:hAnsi="Arial" w:cs="Arial"/>
                <w:sz w:val="16"/>
                <w:szCs w:val="16"/>
                <w:highlight w:val="yellow"/>
              </w:rPr>
              <w:t>0.00</w:t>
            </w:r>
          </w:p>
        </w:tc>
        <w:tc>
          <w:tcPr>
            <w:tcW w:w="990" w:type="dxa"/>
            <w:vAlign w:val="bottom"/>
          </w:tcPr>
          <w:p w14:paraId="4AF5CCED" w14:textId="20B5D727" w:rsidR="000C7BCE" w:rsidRPr="000A5B2C" w:rsidRDefault="003828AC" w:rsidP="000C7BCE">
            <w:pPr>
              <w:spacing w:before="60" w:after="30" w:line="276" w:lineRule="auto"/>
              <w:ind w:right="-26"/>
              <w:jc w:val="right"/>
              <w:rPr>
                <w:rFonts w:ascii="Arial" w:eastAsia="Arial Unicode MS" w:hAnsi="Arial" w:cs="Arial"/>
                <w:sz w:val="16"/>
                <w:szCs w:val="16"/>
                <w:highlight w:val="yellow"/>
              </w:rPr>
            </w:pPr>
            <w:r w:rsidRPr="000A5B2C">
              <w:rPr>
                <w:rFonts w:ascii="Arial" w:eastAsia="Arial Unicode MS" w:hAnsi="Arial" w:cs="Arial"/>
                <w:sz w:val="16"/>
                <w:szCs w:val="16"/>
                <w:highlight w:val="yellow"/>
              </w:rPr>
              <w:t>6</w:t>
            </w:r>
            <w:r w:rsidR="000C7BCE" w:rsidRPr="000A5B2C">
              <w:rPr>
                <w:rFonts w:ascii="Arial" w:eastAsia="Arial Unicode MS" w:hAnsi="Arial" w:cs="Arial"/>
                <w:sz w:val="16"/>
                <w:szCs w:val="16"/>
                <w:highlight w:val="yellow"/>
              </w:rPr>
              <w:t>0.00</w:t>
            </w:r>
          </w:p>
        </w:tc>
        <w:tc>
          <w:tcPr>
            <w:tcW w:w="1001" w:type="dxa"/>
            <w:vAlign w:val="bottom"/>
          </w:tcPr>
          <w:p w14:paraId="52C38866" w14:textId="6429FD49" w:rsidR="000C7BCE" w:rsidRPr="000A5B2C" w:rsidRDefault="000C7BCE" w:rsidP="000C7BCE">
            <w:pPr>
              <w:spacing w:before="60" w:after="30" w:line="276" w:lineRule="auto"/>
              <w:ind w:right="-26"/>
              <w:jc w:val="right"/>
              <w:rPr>
                <w:rFonts w:ascii="Arial" w:eastAsia="Arial Unicode MS" w:hAnsi="Arial" w:cs="Arial"/>
                <w:sz w:val="16"/>
                <w:szCs w:val="16"/>
                <w:highlight w:val="yellow"/>
              </w:rPr>
            </w:pPr>
            <w:r w:rsidRPr="000A5B2C">
              <w:rPr>
                <w:rFonts w:ascii="Arial" w:eastAsia="Arial Unicode MS" w:hAnsi="Arial" w:cs="Arial"/>
                <w:sz w:val="16"/>
                <w:szCs w:val="16"/>
                <w:highlight w:val="yellow"/>
              </w:rPr>
              <w:t>145,701</w:t>
            </w:r>
          </w:p>
        </w:tc>
        <w:tc>
          <w:tcPr>
            <w:tcW w:w="987" w:type="dxa"/>
            <w:vAlign w:val="bottom"/>
          </w:tcPr>
          <w:p w14:paraId="325484E7" w14:textId="39E6C019" w:rsidR="000C7BCE" w:rsidRPr="000A5B2C" w:rsidRDefault="000C7BCE" w:rsidP="000C7BCE">
            <w:pPr>
              <w:spacing w:before="60" w:after="30" w:line="276" w:lineRule="auto"/>
              <w:ind w:right="-26"/>
              <w:jc w:val="right"/>
              <w:rPr>
                <w:rFonts w:ascii="Arial" w:eastAsia="Arial Unicode MS" w:hAnsi="Arial" w:cs="Arial"/>
                <w:sz w:val="16"/>
                <w:szCs w:val="16"/>
                <w:highlight w:val="yellow"/>
              </w:rPr>
            </w:pPr>
            <w:r w:rsidRPr="000A5B2C">
              <w:rPr>
                <w:rFonts w:ascii="Arial" w:eastAsia="Arial Unicode MS" w:hAnsi="Arial" w:cs="Arial"/>
                <w:sz w:val="16"/>
                <w:szCs w:val="16"/>
                <w:highlight w:val="yellow"/>
              </w:rPr>
              <w:t>241,941</w:t>
            </w:r>
          </w:p>
        </w:tc>
        <w:tc>
          <w:tcPr>
            <w:tcW w:w="974" w:type="dxa"/>
            <w:vAlign w:val="bottom"/>
          </w:tcPr>
          <w:p w14:paraId="6F7B4F35" w14:textId="64644C1B" w:rsidR="000C7BCE" w:rsidRPr="000A5B2C" w:rsidRDefault="000C7BCE" w:rsidP="000C7BCE">
            <w:pPr>
              <w:spacing w:before="60" w:after="30" w:line="276" w:lineRule="auto"/>
              <w:ind w:right="-26"/>
              <w:jc w:val="right"/>
              <w:rPr>
                <w:rFonts w:ascii="Arial" w:eastAsia="Arial Unicode MS" w:hAnsi="Arial" w:cs="Arial"/>
                <w:sz w:val="16"/>
                <w:szCs w:val="16"/>
                <w:highlight w:val="yellow"/>
              </w:rPr>
            </w:pPr>
            <w:r w:rsidRPr="000A5B2C">
              <w:rPr>
                <w:rFonts w:ascii="Arial" w:eastAsia="Arial Unicode MS" w:hAnsi="Arial" w:cs="Arial"/>
                <w:sz w:val="16"/>
                <w:szCs w:val="16"/>
                <w:highlight w:val="yellow"/>
              </w:rPr>
              <w:t>206,218</w:t>
            </w:r>
          </w:p>
        </w:tc>
        <w:tc>
          <w:tcPr>
            <w:tcW w:w="912" w:type="dxa"/>
            <w:gridSpan w:val="2"/>
            <w:vAlign w:val="bottom"/>
          </w:tcPr>
          <w:p w14:paraId="689A946B" w14:textId="76C89D85" w:rsidR="000C7BCE" w:rsidRPr="000A5B2C" w:rsidRDefault="000C7BCE" w:rsidP="000C7BCE">
            <w:pPr>
              <w:spacing w:before="60" w:after="30" w:line="276" w:lineRule="auto"/>
              <w:ind w:right="-26"/>
              <w:jc w:val="right"/>
              <w:rPr>
                <w:rFonts w:ascii="Arial" w:eastAsia="Arial Unicode MS" w:hAnsi="Arial" w:cs="Arial"/>
                <w:sz w:val="16"/>
                <w:szCs w:val="16"/>
                <w:highlight w:val="yellow"/>
              </w:rPr>
            </w:pPr>
            <w:r w:rsidRPr="000A5B2C">
              <w:rPr>
                <w:rFonts w:ascii="Arial" w:eastAsia="Arial Unicode MS" w:hAnsi="Arial" w:cs="Arial"/>
                <w:sz w:val="16"/>
                <w:szCs w:val="16"/>
                <w:highlight w:val="yellow"/>
              </w:rPr>
              <w:t>420,518</w:t>
            </w:r>
          </w:p>
        </w:tc>
        <w:tc>
          <w:tcPr>
            <w:tcW w:w="780" w:type="dxa"/>
          </w:tcPr>
          <w:p w14:paraId="04DF34AB" w14:textId="77777777" w:rsidR="008B3190" w:rsidRPr="000A5B2C" w:rsidRDefault="008B3190" w:rsidP="000C7BCE">
            <w:pPr>
              <w:spacing w:before="60" w:after="30" w:line="276" w:lineRule="auto"/>
              <w:ind w:right="-26"/>
              <w:jc w:val="right"/>
              <w:rPr>
                <w:rFonts w:ascii="Arial" w:eastAsia="Arial Unicode MS" w:hAnsi="Arial" w:cs="Arial"/>
                <w:sz w:val="16"/>
                <w:szCs w:val="16"/>
                <w:highlight w:val="yellow"/>
              </w:rPr>
            </w:pPr>
          </w:p>
          <w:p w14:paraId="1B0CB008" w14:textId="1C9E6D98" w:rsidR="000C7BCE" w:rsidRPr="000A5B2C" w:rsidRDefault="000C7BCE" w:rsidP="000C7BCE">
            <w:pPr>
              <w:spacing w:before="60" w:after="30" w:line="276" w:lineRule="auto"/>
              <w:ind w:right="-26"/>
              <w:jc w:val="right"/>
              <w:rPr>
                <w:rFonts w:ascii="Arial" w:eastAsia="Arial Unicode MS" w:hAnsi="Arial" w:cs="Arial"/>
                <w:sz w:val="16"/>
                <w:szCs w:val="16"/>
                <w:highlight w:val="yellow"/>
              </w:rPr>
            </w:pPr>
            <w:r w:rsidRPr="000A5B2C">
              <w:rPr>
                <w:rFonts w:ascii="Arial" w:eastAsia="Arial Unicode MS" w:hAnsi="Arial" w:cs="Arial"/>
                <w:sz w:val="16"/>
                <w:szCs w:val="16"/>
                <w:highlight w:val="yellow"/>
              </w:rPr>
              <w:t>360,001</w:t>
            </w:r>
          </w:p>
        </w:tc>
        <w:tc>
          <w:tcPr>
            <w:tcW w:w="780" w:type="dxa"/>
          </w:tcPr>
          <w:p w14:paraId="0F596D87" w14:textId="77777777" w:rsidR="008B3190" w:rsidRPr="000A5B2C" w:rsidRDefault="008B3190" w:rsidP="000C7BCE">
            <w:pPr>
              <w:spacing w:before="60" w:after="30" w:line="276" w:lineRule="auto"/>
              <w:ind w:right="-26"/>
              <w:jc w:val="right"/>
              <w:rPr>
                <w:rFonts w:ascii="Arial" w:eastAsia="Arial Unicode MS" w:hAnsi="Arial" w:cs="Arial"/>
                <w:sz w:val="16"/>
                <w:szCs w:val="16"/>
                <w:highlight w:val="yellow"/>
              </w:rPr>
            </w:pPr>
          </w:p>
          <w:p w14:paraId="603A7763" w14:textId="01F42C70" w:rsidR="000C7BCE" w:rsidRPr="006B4C17" w:rsidRDefault="000C7BCE" w:rsidP="000C7BCE">
            <w:pPr>
              <w:spacing w:before="60" w:after="30" w:line="276" w:lineRule="auto"/>
              <w:ind w:right="-26"/>
              <w:jc w:val="right"/>
              <w:rPr>
                <w:rFonts w:ascii="Arial" w:eastAsia="Arial Unicode MS" w:hAnsi="Arial" w:cs="Arial"/>
                <w:sz w:val="16"/>
                <w:szCs w:val="16"/>
              </w:rPr>
            </w:pPr>
            <w:r w:rsidRPr="000A5B2C">
              <w:rPr>
                <w:rFonts w:ascii="Arial" w:eastAsia="Arial Unicode MS" w:hAnsi="Arial" w:cs="Arial"/>
                <w:sz w:val="16"/>
                <w:szCs w:val="16"/>
                <w:highlight w:val="yellow"/>
              </w:rPr>
              <w:t>268,800</w:t>
            </w:r>
          </w:p>
        </w:tc>
      </w:tr>
    </w:tbl>
    <w:p w14:paraId="1C17E194" w14:textId="77777777" w:rsidR="00FE2B07" w:rsidRDefault="00FE2B07" w:rsidP="004C46CE">
      <w:pPr>
        <w:spacing w:line="360" w:lineRule="auto"/>
        <w:ind w:left="426" w:right="-10"/>
        <w:jc w:val="thaiDistribute"/>
        <w:rPr>
          <w:rFonts w:ascii="Arial" w:hAnsi="Arial" w:cs="Angsana New"/>
          <w:color w:val="000000" w:themeColor="text1"/>
          <w:sz w:val="19"/>
          <w:szCs w:val="19"/>
          <w:cs/>
          <w:lang w:val="en-GB"/>
        </w:rPr>
        <w:sectPr w:rsidR="00FE2B07" w:rsidSect="000C391D">
          <w:headerReference w:type="default" r:id="rId15"/>
          <w:footerReference w:type="default" r:id="rId16"/>
          <w:pgSz w:w="11909" w:h="16834" w:code="9"/>
          <w:pgMar w:top="2342" w:right="1134" w:bottom="992" w:left="1418" w:header="810" w:footer="584" w:gutter="0"/>
          <w:pgNumType w:start="42"/>
          <w:cols w:space="720"/>
        </w:sectPr>
      </w:pPr>
    </w:p>
    <w:tbl>
      <w:tblPr>
        <w:tblStyle w:val="TableGrid"/>
        <w:tblW w:w="14553" w:type="dxa"/>
        <w:tblInd w:w="28" w:type="dxa"/>
        <w:tblLook w:val="04A0" w:firstRow="1" w:lastRow="0" w:firstColumn="1" w:lastColumn="0" w:noHBand="0" w:noVBand="1"/>
      </w:tblPr>
      <w:tblGrid>
        <w:gridCol w:w="387"/>
        <w:gridCol w:w="2846"/>
        <w:gridCol w:w="547"/>
        <w:gridCol w:w="602"/>
        <w:gridCol w:w="517"/>
        <w:gridCol w:w="473"/>
        <w:gridCol w:w="374"/>
        <w:gridCol w:w="526"/>
        <w:gridCol w:w="608"/>
        <w:gridCol w:w="472"/>
        <w:gridCol w:w="378"/>
        <w:gridCol w:w="702"/>
        <w:gridCol w:w="508"/>
        <w:gridCol w:w="482"/>
        <w:gridCol w:w="1080"/>
        <w:gridCol w:w="514"/>
        <w:gridCol w:w="656"/>
        <w:gridCol w:w="227"/>
        <w:gridCol w:w="1033"/>
        <w:gridCol w:w="1621"/>
      </w:tblGrid>
      <w:tr w:rsidR="00FE1816" w:rsidRPr="000A5B2C" w14:paraId="38CAD8A1" w14:textId="77777777" w:rsidTr="00EC10A8">
        <w:tc>
          <w:tcPr>
            <w:tcW w:w="387" w:type="dxa"/>
          </w:tcPr>
          <w:p w14:paraId="2CB7B4EF" w14:textId="77777777" w:rsidR="00B83F45" w:rsidRPr="001C3DA3" w:rsidRDefault="00B83F45" w:rsidP="000F189E">
            <w:pPr>
              <w:spacing w:before="60" w:after="30" w:line="276" w:lineRule="auto"/>
              <w:ind w:right="-72"/>
              <w:jc w:val="thaiDistribute"/>
              <w:rPr>
                <w:rFonts w:ascii="Arial" w:hAnsi="Arial" w:cs="Arial"/>
                <w:sz w:val="14"/>
                <w:szCs w:val="14"/>
              </w:rPr>
            </w:pPr>
          </w:p>
        </w:tc>
        <w:tc>
          <w:tcPr>
            <w:tcW w:w="2846" w:type="dxa"/>
          </w:tcPr>
          <w:p w14:paraId="1EA50526" w14:textId="77777777" w:rsidR="00B83F45" w:rsidRPr="001C3DA3" w:rsidRDefault="00B83F45" w:rsidP="000F189E">
            <w:pPr>
              <w:spacing w:before="60" w:after="30" w:line="276" w:lineRule="auto"/>
              <w:ind w:right="-72"/>
              <w:jc w:val="thaiDistribute"/>
              <w:rPr>
                <w:rFonts w:ascii="Arial" w:hAnsi="Arial" w:cs="Arial"/>
                <w:sz w:val="14"/>
                <w:szCs w:val="14"/>
              </w:rPr>
            </w:pPr>
          </w:p>
        </w:tc>
        <w:tc>
          <w:tcPr>
            <w:tcW w:w="547" w:type="dxa"/>
          </w:tcPr>
          <w:p w14:paraId="3BC351DB" w14:textId="77777777" w:rsidR="00B83F45" w:rsidRPr="001C3DA3" w:rsidRDefault="00B83F45" w:rsidP="000F189E">
            <w:pPr>
              <w:spacing w:before="60" w:after="30" w:line="276" w:lineRule="auto"/>
              <w:ind w:right="-72"/>
              <w:jc w:val="thaiDistribute"/>
              <w:rPr>
                <w:rFonts w:ascii="Arial" w:hAnsi="Arial" w:cs="Arial"/>
                <w:sz w:val="14"/>
                <w:szCs w:val="14"/>
              </w:rPr>
            </w:pPr>
          </w:p>
        </w:tc>
        <w:tc>
          <w:tcPr>
            <w:tcW w:w="1119" w:type="dxa"/>
            <w:gridSpan w:val="2"/>
          </w:tcPr>
          <w:p w14:paraId="4F280A3C" w14:textId="77777777" w:rsidR="00B83F45" w:rsidRPr="001C3DA3" w:rsidRDefault="00B83F45" w:rsidP="000F189E">
            <w:pPr>
              <w:spacing w:before="60" w:after="30" w:line="276" w:lineRule="auto"/>
              <w:ind w:right="-72"/>
              <w:jc w:val="thaiDistribute"/>
              <w:rPr>
                <w:rFonts w:ascii="Arial" w:hAnsi="Arial" w:cs="Arial"/>
                <w:sz w:val="14"/>
                <w:szCs w:val="14"/>
              </w:rPr>
            </w:pPr>
          </w:p>
        </w:tc>
        <w:tc>
          <w:tcPr>
            <w:tcW w:w="847" w:type="dxa"/>
            <w:gridSpan w:val="2"/>
          </w:tcPr>
          <w:p w14:paraId="4E1D8B2B" w14:textId="77777777" w:rsidR="00B83F45" w:rsidRPr="001C3DA3" w:rsidRDefault="00B83F45" w:rsidP="000F189E">
            <w:pPr>
              <w:spacing w:before="60" w:after="30" w:line="276" w:lineRule="auto"/>
              <w:ind w:right="-72"/>
              <w:jc w:val="thaiDistribute"/>
              <w:rPr>
                <w:rFonts w:ascii="Arial" w:hAnsi="Arial" w:cs="Arial"/>
                <w:sz w:val="14"/>
                <w:szCs w:val="14"/>
              </w:rPr>
            </w:pPr>
          </w:p>
        </w:tc>
        <w:tc>
          <w:tcPr>
            <w:tcW w:w="1134" w:type="dxa"/>
            <w:gridSpan w:val="2"/>
          </w:tcPr>
          <w:p w14:paraId="5E70D59F" w14:textId="77777777" w:rsidR="00B83F45" w:rsidRPr="001C3DA3" w:rsidRDefault="00B83F45" w:rsidP="000F189E">
            <w:pPr>
              <w:spacing w:before="60" w:after="30" w:line="276" w:lineRule="auto"/>
              <w:ind w:right="-72"/>
              <w:jc w:val="thaiDistribute"/>
              <w:rPr>
                <w:rFonts w:ascii="Arial" w:hAnsi="Arial" w:cs="Arial"/>
                <w:sz w:val="14"/>
                <w:szCs w:val="14"/>
              </w:rPr>
            </w:pPr>
          </w:p>
        </w:tc>
        <w:tc>
          <w:tcPr>
            <w:tcW w:w="850" w:type="dxa"/>
            <w:gridSpan w:val="2"/>
          </w:tcPr>
          <w:p w14:paraId="29C02F45" w14:textId="77777777" w:rsidR="00B83F45" w:rsidRPr="001C3DA3" w:rsidRDefault="00B83F45" w:rsidP="000F189E">
            <w:pPr>
              <w:spacing w:before="60" w:after="30" w:line="276" w:lineRule="auto"/>
              <w:ind w:right="-72"/>
              <w:jc w:val="thaiDistribute"/>
              <w:rPr>
                <w:rFonts w:ascii="Arial" w:hAnsi="Arial" w:cs="Arial"/>
                <w:sz w:val="14"/>
                <w:szCs w:val="14"/>
              </w:rPr>
            </w:pPr>
          </w:p>
        </w:tc>
        <w:tc>
          <w:tcPr>
            <w:tcW w:w="1210" w:type="dxa"/>
            <w:gridSpan w:val="2"/>
          </w:tcPr>
          <w:p w14:paraId="4CE2433B" w14:textId="77777777" w:rsidR="00B83F45" w:rsidRPr="001C3DA3" w:rsidRDefault="00B83F45" w:rsidP="000F189E">
            <w:pPr>
              <w:spacing w:before="60" w:after="30" w:line="276" w:lineRule="auto"/>
              <w:ind w:right="-72"/>
              <w:jc w:val="thaiDistribute"/>
              <w:rPr>
                <w:rFonts w:ascii="Arial" w:hAnsi="Arial" w:cs="Arial"/>
                <w:sz w:val="14"/>
                <w:szCs w:val="14"/>
              </w:rPr>
            </w:pPr>
          </w:p>
        </w:tc>
        <w:tc>
          <w:tcPr>
            <w:tcW w:w="1562" w:type="dxa"/>
            <w:gridSpan w:val="2"/>
          </w:tcPr>
          <w:p w14:paraId="1F3A0E1F" w14:textId="77777777" w:rsidR="00B83F45" w:rsidRPr="001C3DA3" w:rsidRDefault="00B83F45" w:rsidP="000F189E">
            <w:pPr>
              <w:spacing w:before="60" w:after="30" w:line="276" w:lineRule="auto"/>
              <w:ind w:right="-72"/>
              <w:jc w:val="thaiDistribute"/>
              <w:rPr>
                <w:rFonts w:ascii="Arial" w:hAnsi="Arial" w:cs="Arial"/>
                <w:sz w:val="14"/>
                <w:szCs w:val="14"/>
              </w:rPr>
            </w:pPr>
          </w:p>
        </w:tc>
        <w:tc>
          <w:tcPr>
            <w:tcW w:w="514" w:type="dxa"/>
          </w:tcPr>
          <w:p w14:paraId="113C6D04" w14:textId="77777777" w:rsidR="00B83F45" w:rsidRPr="001C3DA3" w:rsidRDefault="00B83F45" w:rsidP="000F189E">
            <w:pPr>
              <w:spacing w:before="60" w:after="30" w:line="276" w:lineRule="auto"/>
              <w:ind w:right="-72"/>
              <w:jc w:val="thaiDistribute"/>
              <w:rPr>
                <w:rFonts w:ascii="Arial" w:hAnsi="Arial" w:cs="Arial"/>
                <w:sz w:val="14"/>
                <w:szCs w:val="14"/>
              </w:rPr>
            </w:pPr>
          </w:p>
        </w:tc>
        <w:tc>
          <w:tcPr>
            <w:tcW w:w="883" w:type="dxa"/>
            <w:gridSpan w:val="2"/>
          </w:tcPr>
          <w:p w14:paraId="562EFD4E" w14:textId="77777777" w:rsidR="00B83F45" w:rsidRPr="001C3DA3" w:rsidRDefault="00B83F45" w:rsidP="000F189E">
            <w:pPr>
              <w:spacing w:before="60" w:after="30" w:line="276" w:lineRule="auto"/>
              <w:ind w:right="-72"/>
              <w:jc w:val="thaiDistribute"/>
              <w:rPr>
                <w:rFonts w:ascii="Arial" w:hAnsi="Arial" w:cs="Arial"/>
                <w:sz w:val="14"/>
                <w:szCs w:val="14"/>
              </w:rPr>
            </w:pPr>
          </w:p>
        </w:tc>
        <w:tc>
          <w:tcPr>
            <w:tcW w:w="2654" w:type="dxa"/>
            <w:gridSpan w:val="2"/>
          </w:tcPr>
          <w:p w14:paraId="63B884C8" w14:textId="77777777" w:rsidR="00B83F45" w:rsidRPr="000A5B2C" w:rsidRDefault="00B83F45" w:rsidP="000F189E">
            <w:pPr>
              <w:spacing w:before="60" w:after="30" w:line="276" w:lineRule="auto"/>
              <w:ind w:right="-72"/>
              <w:jc w:val="right"/>
              <w:rPr>
                <w:rFonts w:ascii="Arial" w:hAnsi="Arial" w:cs="Arial"/>
                <w:sz w:val="14"/>
                <w:szCs w:val="14"/>
                <w:highlight w:val="yellow"/>
              </w:rPr>
            </w:pPr>
            <w:r w:rsidRPr="000A5B2C">
              <w:rPr>
                <w:rFonts w:ascii="Arial" w:hAnsi="Arial" w:cs="Arial"/>
                <w:sz w:val="14"/>
                <w:szCs w:val="14"/>
                <w:highlight w:val="yellow"/>
                <w:cs/>
              </w:rPr>
              <w:t>(</w:t>
            </w:r>
            <w:r w:rsidRPr="000A5B2C">
              <w:rPr>
                <w:rFonts w:ascii="Arial" w:hAnsi="Arial" w:cs="Arial"/>
                <w:sz w:val="14"/>
                <w:szCs w:val="14"/>
                <w:highlight w:val="yellow"/>
              </w:rPr>
              <w:t>Unit : Thousand Baht)</w:t>
            </w:r>
          </w:p>
        </w:tc>
      </w:tr>
      <w:tr w:rsidR="00BC633E" w:rsidRPr="000A5B2C" w14:paraId="4F290CD4" w14:textId="77777777" w:rsidTr="006561A2">
        <w:tc>
          <w:tcPr>
            <w:tcW w:w="387" w:type="dxa"/>
          </w:tcPr>
          <w:p w14:paraId="58E56883" w14:textId="77777777" w:rsidR="00B83F45" w:rsidRPr="000A5B2C" w:rsidRDefault="00B83F45" w:rsidP="000F189E">
            <w:pPr>
              <w:spacing w:before="60" w:after="30" w:line="276" w:lineRule="auto"/>
              <w:ind w:right="-72"/>
              <w:jc w:val="thaiDistribute"/>
              <w:rPr>
                <w:rFonts w:ascii="Arial" w:hAnsi="Arial" w:cs="Arial"/>
                <w:sz w:val="14"/>
                <w:szCs w:val="14"/>
                <w:highlight w:val="yellow"/>
              </w:rPr>
            </w:pPr>
          </w:p>
        </w:tc>
        <w:tc>
          <w:tcPr>
            <w:tcW w:w="2846" w:type="dxa"/>
          </w:tcPr>
          <w:p w14:paraId="73E74320" w14:textId="77777777" w:rsidR="00B83F45" w:rsidRPr="000A5B2C" w:rsidRDefault="00B83F45" w:rsidP="000F189E">
            <w:pPr>
              <w:spacing w:before="60" w:after="30" w:line="276" w:lineRule="auto"/>
              <w:ind w:right="-72"/>
              <w:jc w:val="center"/>
              <w:rPr>
                <w:rFonts w:ascii="Arial" w:hAnsi="Arial" w:cs="Arial"/>
                <w:sz w:val="14"/>
                <w:szCs w:val="14"/>
                <w:highlight w:val="yellow"/>
              </w:rPr>
            </w:pPr>
          </w:p>
        </w:tc>
        <w:tc>
          <w:tcPr>
            <w:tcW w:w="11320" w:type="dxa"/>
            <w:gridSpan w:val="18"/>
          </w:tcPr>
          <w:p w14:paraId="0A072527" w14:textId="77777777" w:rsidR="00B83F45" w:rsidRPr="000A5B2C" w:rsidRDefault="00B83F45"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t>Statement of financial position</w:t>
            </w:r>
          </w:p>
        </w:tc>
      </w:tr>
      <w:tr w:rsidR="000F189E" w:rsidRPr="000A5B2C" w14:paraId="6E66365D" w14:textId="77777777" w:rsidTr="00EC10A8">
        <w:tc>
          <w:tcPr>
            <w:tcW w:w="387" w:type="dxa"/>
          </w:tcPr>
          <w:p w14:paraId="74DDFBAD" w14:textId="77777777" w:rsidR="00EC10A8" w:rsidRPr="000A5B2C" w:rsidRDefault="00EC10A8" w:rsidP="000F189E">
            <w:pPr>
              <w:spacing w:before="60" w:after="30" w:line="276" w:lineRule="auto"/>
              <w:ind w:right="-72"/>
              <w:jc w:val="thaiDistribute"/>
              <w:rPr>
                <w:rFonts w:ascii="Arial" w:hAnsi="Arial" w:cs="Arial"/>
                <w:sz w:val="14"/>
                <w:szCs w:val="14"/>
                <w:highlight w:val="yellow"/>
              </w:rPr>
            </w:pPr>
          </w:p>
        </w:tc>
        <w:tc>
          <w:tcPr>
            <w:tcW w:w="2846" w:type="dxa"/>
          </w:tcPr>
          <w:p w14:paraId="030D13D0" w14:textId="77777777" w:rsidR="00EC10A8" w:rsidRPr="000A5B2C" w:rsidRDefault="00EC10A8" w:rsidP="000F189E">
            <w:pPr>
              <w:spacing w:before="60" w:after="30" w:line="276" w:lineRule="auto"/>
              <w:ind w:right="42"/>
              <w:jc w:val="center"/>
              <w:rPr>
                <w:rFonts w:ascii="Arial" w:hAnsi="Arial" w:cs="Arial"/>
                <w:sz w:val="14"/>
                <w:szCs w:val="14"/>
                <w:highlight w:val="yellow"/>
              </w:rPr>
            </w:pPr>
          </w:p>
        </w:tc>
        <w:tc>
          <w:tcPr>
            <w:tcW w:w="2139" w:type="dxa"/>
            <w:gridSpan w:val="4"/>
            <w:vAlign w:val="bottom"/>
          </w:tcPr>
          <w:p w14:paraId="27BDBEB2" w14:textId="77777777" w:rsidR="00EC10A8" w:rsidRPr="000A5B2C" w:rsidRDefault="00EC10A8" w:rsidP="000F189E">
            <w:pPr>
              <w:pBdr>
                <w:bottom w:val="single" w:sz="4" w:space="1" w:color="auto"/>
              </w:pBdr>
              <w:spacing w:before="60" w:after="30" w:line="276" w:lineRule="auto"/>
              <w:ind w:left="-30" w:right="-58"/>
              <w:jc w:val="center"/>
              <w:rPr>
                <w:rFonts w:ascii="Arial" w:hAnsi="Arial" w:cs="Arial"/>
                <w:sz w:val="14"/>
                <w:szCs w:val="14"/>
                <w:highlight w:val="yellow"/>
                <w:cs/>
              </w:rPr>
            </w:pPr>
            <w:r w:rsidRPr="000A5B2C">
              <w:rPr>
                <w:rFonts w:ascii="Arial" w:hAnsi="Arial" w:cs="Arial"/>
                <w:sz w:val="14"/>
                <w:szCs w:val="14"/>
                <w:highlight w:val="yellow"/>
              </w:rPr>
              <w:br/>
              <w:t>Current assets</w:t>
            </w:r>
          </w:p>
        </w:tc>
        <w:tc>
          <w:tcPr>
            <w:tcW w:w="1980" w:type="dxa"/>
            <w:gridSpan w:val="4"/>
            <w:vAlign w:val="bottom"/>
          </w:tcPr>
          <w:p w14:paraId="35498BFB" w14:textId="77777777" w:rsidR="00EC10A8" w:rsidRPr="000A5B2C" w:rsidRDefault="00EC10A8"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t xml:space="preserve">Non-current </w:t>
            </w:r>
            <w:r w:rsidRPr="000A5B2C">
              <w:rPr>
                <w:rFonts w:ascii="Arial" w:hAnsi="Arial" w:cs="Arial"/>
                <w:sz w:val="14"/>
                <w:szCs w:val="14"/>
                <w:highlight w:val="yellow"/>
              </w:rPr>
              <w:br/>
              <w:t>assets</w:t>
            </w:r>
          </w:p>
        </w:tc>
        <w:tc>
          <w:tcPr>
            <w:tcW w:w="2070" w:type="dxa"/>
            <w:gridSpan w:val="4"/>
            <w:vAlign w:val="bottom"/>
          </w:tcPr>
          <w:p w14:paraId="618BFA71" w14:textId="77777777" w:rsidR="00EC10A8" w:rsidRPr="000A5B2C" w:rsidRDefault="00EC10A8"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br/>
              <w:t>Current liabilities</w:t>
            </w:r>
          </w:p>
        </w:tc>
        <w:tc>
          <w:tcPr>
            <w:tcW w:w="2250" w:type="dxa"/>
            <w:gridSpan w:val="3"/>
            <w:vAlign w:val="bottom"/>
          </w:tcPr>
          <w:p w14:paraId="5213AE38" w14:textId="77777777" w:rsidR="00EC10A8" w:rsidRPr="000A5B2C" w:rsidRDefault="00EC10A8"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t xml:space="preserve">Non-current </w:t>
            </w:r>
            <w:r w:rsidRPr="000A5B2C">
              <w:rPr>
                <w:rFonts w:ascii="Arial" w:hAnsi="Arial" w:cs="Arial"/>
                <w:sz w:val="14"/>
                <w:szCs w:val="14"/>
                <w:highlight w:val="yellow"/>
              </w:rPr>
              <w:br/>
              <w:t>liabilities</w:t>
            </w:r>
          </w:p>
        </w:tc>
        <w:tc>
          <w:tcPr>
            <w:tcW w:w="2881" w:type="dxa"/>
            <w:gridSpan w:val="3"/>
            <w:vAlign w:val="bottom"/>
          </w:tcPr>
          <w:p w14:paraId="67A635AE" w14:textId="77777777" w:rsidR="00EC10A8" w:rsidRPr="000A5B2C" w:rsidRDefault="00EC10A8"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t xml:space="preserve">Non-controlling </w:t>
            </w:r>
            <w:r w:rsidRPr="000A5B2C">
              <w:rPr>
                <w:rFonts w:ascii="Arial" w:hAnsi="Arial" w:cs="Arial"/>
                <w:sz w:val="14"/>
                <w:szCs w:val="14"/>
                <w:highlight w:val="yellow"/>
              </w:rPr>
              <w:br/>
              <w:t>interests</w:t>
            </w:r>
          </w:p>
        </w:tc>
      </w:tr>
      <w:tr w:rsidR="005E4E1D" w:rsidRPr="000A5B2C" w14:paraId="0B9F054A" w14:textId="77777777" w:rsidTr="00EC10A8">
        <w:tc>
          <w:tcPr>
            <w:tcW w:w="387" w:type="dxa"/>
          </w:tcPr>
          <w:p w14:paraId="62408C0A" w14:textId="77777777" w:rsidR="00EC10A8" w:rsidRPr="000A5B2C" w:rsidRDefault="00EC10A8" w:rsidP="000F189E">
            <w:pPr>
              <w:spacing w:before="60" w:after="30" w:line="276" w:lineRule="auto"/>
              <w:ind w:right="-72"/>
              <w:jc w:val="thaiDistribute"/>
              <w:rPr>
                <w:rFonts w:ascii="Arial" w:hAnsi="Arial" w:cs="Arial"/>
                <w:sz w:val="14"/>
                <w:szCs w:val="14"/>
                <w:highlight w:val="yellow"/>
              </w:rPr>
            </w:pPr>
          </w:p>
        </w:tc>
        <w:tc>
          <w:tcPr>
            <w:tcW w:w="2846" w:type="dxa"/>
          </w:tcPr>
          <w:p w14:paraId="61493805" w14:textId="77777777" w:rsidR="00EC10A8" w:rsidRPr="000A5B2C" w:rsidRDefault="00EC10A8" w:rsidP="000F189E">
            <w:pPr>
              <w:pBdr>
                <w:bottom w:val="single" w:sz="4" w:space="1" w:color="auto"/>
              </w:pBdr>
              <w:spacing w:before="60" w:after="30" w:line="276" w:lineRule="auto"/>
              <w:ind w:right="42"/>
              <w:jc w:val="center"/>
              <w:rPr>
                <w:rFonts w:ascii="Arial" w:hAnsi="Arial" w:cs="Arial"/>
                <w:sz w:val="14"/>
                <w:szCs w:val="14"/>
                <w:highlight w:val="yellow"/>
              </w:rPr>
            </w:pPr>
            <w:r w:rsidRPr="000A5B2C">
              <w:rPr>
                <w:rFonts w:ascii="Arial" w:hAnsi="Arial" w:cs="Arial"/>
                <w:sz w:val="14"/>
                <w:szCs w:val="14"/>
                <w:highlight w:val="yellow"/>
              </w:rPr>
              <w:t>Name of Related parties</w:t>
            </w:r>
          </w:p>
        </w:tc>
        <w:tc>
          <w:tcPr>
            <w:tcW w:w="1149" w:type="dxa"/>
            <w:gridSpan w:val="2"/>
          </w:tcPr>
          <w:p w14:paraId="50F6F03B" w14:textId="77777777" w:rsidR="00EC10A8" w:rsidRPr="000A5B2C" w:rsidRDefault="00EC10A8"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t>2025</w:t>
            </w:r>
          </w:p>
        </w:tc>
        <w:tc>
          <w:tcPr>
            <w:tcW w:w="990" w:type="dxa"/>
            <w:gridSpan w:val="2"/>
          </w:tcPr>
          <w:p w14:paraId="2C6AEE29" w14:textId="77777777" w:rsidR="00EC10A8" w:rsidRPr="000A5B2C" w:rsidRDefault="00EC10A8"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t>2024</w:t>
            </w:r>
          </w:p>
        </w:tc>
        <w:tc>
          <w:tcPr>
            <w:tcW w:w="900" w:type="dxa"/>
            <w:gridSpan w:val="2"/>
          </w:tcPr>
          <w:p w14:paraId="1D3F75DC" w14:textId="77777777" w:rsidR="00EC10A8" w:rsidRPr="000A5B2C" w:rsidRDefault="00EC10A8"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t>2025</w:t>
            </w:r>
          </w:p>
        </w:tc>
        <w:tc>
          <w:tcPr>
            <w:tcW w:w="1080" w:type="dxa"/>
            <w:gridSpan w:val="2"/>
          </w:tcPr>
          <w:p w14:paraId="26994008" w14:textId="77777777" w:rsidR="00EC10A8" w:rsidRPr="000A5B2C" w:rsidRDefault="00EC10A8"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t>2024</w:t>
            </w:r>
          </w:p>
        </w:tc>
        <w:tc>
          <w:tcPr>
            <w:tcW w:w="1080" w:type="dxa"/>
            <w:gridSpan w:val="2"/>
          </w:tcPr>
          <w:p w14:paraId="603A34D7" w14:textId="77777777" w:rsidR="00EC10A8" w:rsidRPr="000A5B2C" w:rsidRDefault="00EC10A8"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t>2025</w:t>
            </w:r>
          </w:p>
        </w:tc>
        <w:tc>
          <w:tcPr>
            <w:tcW w:w="990" w:type="dxa"/>
            <w:gridSpan w:val="2"/>
          </w:tcPr>
          <w:p w14:paraId="340A1651" w14:textId="77777777" w:rsidR="00EC10A8" w:rsidRPr="000A5B2C" w:rsidRDefault="00EC10A8"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t>2024</w:t>
            </w:r>
          </w:p>
        </w:tc>
        <w:tc>
          <w:tcPr>
            <w:tcW w:w="1080" w:type="dxa"/>
          </w:tcPr>
          <w:p w14:paraId="0206DEB9" w14:textId="77777777" w:rsidR="00EC10A8" w:rsidRPr="000A5B2C" w:rsidRDefault="00EC10A8"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t>2025</w:t>
            </w:r>
          </w:p>
        </w:tc>
        <w:tc>
          <w:tcPr>
            <w:tcW w:w="1170" w:type="dxa"/>
            <w:gridSpan w:val="2"/>
          </w:tcPr>
          <w:p w14:paraId="5C9B02A6" w14:textId="77777777" w:rsidR="00EC10A8" w:rsidRPr="000A5B2C" w:rsidRDefault="00EC10A8"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t>2024</w:t>
            </w:r>
          </w:p>
        </w:tc>
        <w:tc>
          <w:tcPr>
            <w:tcW w:w="1260" w:type="dxa"/>
            <w:gridSpan w:val="2"/>
          </w:tcPr>
          <w:p w14:paraId="27B1BDED" w14:textId="77777777" w:rsidR="00EC10A8" w:rsidRPr="000A5B2C" w:rsidRDefault="00EC10A8"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t>2025</w:t>
            </w:r>
          </w:p>
        </w:tc>
        <w:tc>
          <w:tcPr>
            <w:tcW w:w="1621" w:type="dxa"/>
          </w:tcPr>
          <w:p w14:paraId="68CFEC09" w14:textId="77777777" w:rsidR="00EC10A8" w:rsidRPr="000A5B2C" w:rsidRDefault="00EC10A8"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t>2024</w:t>
            </w:r>
          </w:p>
        </w:tc>
      </w:tr>
      <w:tr w:rsidR="005E4E1D" w:rsidRPr="000A5B2C" w14:paraId="02ED69CE" w14:textId="77777777" w:rsidTr="00EC10A8">
        <w:tc>
          <w:tcPr>
            <w:tcW w:w="387" w:type="dxa"/>
          </w:tcPr>
          <w:p w14:paraId="6E9AB090" w14:textId="77777777" w:rsidR="00EC10A8" w:rsidRPr="000A5B2C" w:rsidRDefault="00EC10A8" w:rsidP="000F189E">
            <w:pPr>
              <w:spacing w:before="60" w:after="30" w:line="276" w:lineRule="auto"/>
              <w:ind w:right="-72"/>
              <w:jc w:val="thaiDistribute"/>
              <w:rPr>
                <w:rFonts w:ascii="Arial" w:hAnsi="Arial" w:cs="Arial"/>
                <w:sz w:val="14"/>
                <w:szCs w:val="14"/>
                <w:highlight w:val="yellow"/>
              </w:rPr>
            </w:pPr>
          </w:p>
        </w:tc>
        <w:tc>
          <w:tcPr>
            <w:tcW w:w="2846" w:type="dxa"/>
          </w:tcPr>
          <w:p w14:paraId="3F74657F" w14:textId="77777777" w:rsidR="00EC10A8" w:rsidRPr="000A5B2C" w:rsidRDefault="00EC10A8" w:rsidP="000F189E">
            <w:pPr>
              <w:spacing w:before="60" w:after="30" w:line="276" w:lineRule="auto"/>
              <w:ind w:right="-72"/>
              <w:jc w:val="thaiDistribute"/>
              <w:rPr>
                <w:rFonts w:ascii="Arial" w:hAnsi="Arial" w:cs="Arial"/>
                <w:sz w:val="14"/>
                <w:szCs w:val="14"/>
                <w:highlight w:val="yellow"/>
              </w:rPr>
            </w:pPr>
          </w:p>
        </w:tc>
        <w:tc>
          <w:tcPr>
            <w:tcW w:w="1149" w:type="dxa"/>
            <w:gridSpan w:val="2"/>
          </w:tcPr>
          <w:p w14:paraId="6F66833D" w14:textId="77777777" w:rsidR="00EC10A8" w:rsidRPr="000A5B2C" w:rsidRDefault="00EC10A8" w:rsidP="000F189E">
            <w:pPr>
              <w:spacing w:before="60" w:after="30" w:line="276" w:lineRule="auto"/>
              <w:ind w:left="-30" w:right="-58"/>
              <w:jc w:val="thaiDistribute"/>
              <w:rPr>
                <w:rFonts w:ascii="Arial" w:hAnsi="Arial" w:cs="Arial"/>
                <w:sz w:val="14"/>
                <w:szCs w:val="14"/>
                <w:highlight w:val="yellow"/>
              </w:rPr>
            </w:pPr>
          </w:p>
        </w:tc>
        <w:tc>
          <w:tcPr>
            <w:tcW w:w="990" w:type="dxa"/>
            <w:gridSpan w:val="2"/>
          </w:tcPr>
          <w:p w14:paraId="4AC5ADA6" w14:textId="77777777" w:rsidR="00EC10A8" w:rsidRPr="000A5B2C" w:rsidRDefault="00EC10A8" w:rsidP="000F189E">
            <w:pPr>
              <w:spacing w:before="60" w:after="30" w:line="276" w:lineRule="auto"/>
              <w:ind w:left="-30" w:right="-58"/>
              <w:jc w:val="thaiDistribute"/>
              <w:rPr>
                <w:rFonts w:ascii="Arial" w:hAnsi="Arial" w:cs="Arial"/>
                <w:sz w:val="14"/>
                <w:szCs w:val="14"/>
                <w:highlight w:val="yellow"/>
              </w:rPr>
            </w:pPr>
          </w:p>
        </w:tc>
        <w:tc>
          <w:tcPr>
            <w:tcW w:w="900" w:type="dxa"/>
            <w:gridSpan w:val="2"/>
          </w:tcPr>
          <w:p w14:paraId="1CA3A820" w14:textId="77777777" w:rsidR="00EC10A8" w:rsidRPr="000A5B2C" w:rsidRDefault="00EC10A8" w:rsidP="000F189E">
            <w:pPr>
              <w:spacing w:before="60" w:after="30" w:line="276" w:lineRule="auto"/>
              <w:ind w:left="-30" w:right="-58"/>
              <w:jc w:val="thaiDistribute"/>
              <w:rPr>
                <w:rFonts w:ascii="Arial" w:hAnsi="Arial" w:cs="Arial"/>
                <w:sz w:val="14"/>
                <w:szCs w:val="14"/>
                <w:highlight w:val="yellow"/>
              </w:rPr>
            </w:pPr>
          </w:p>
        </w:tc>
        <w:tc>
          <w:tcPr>
            <w:tcW w:w="1080" w:type="dxa"/>
            <w:gridSpan w:val="2"/>
          </w:tcPr>
          <w:p w14:paraId="4D759FE7" w14:textId="77777777" w:rsidR="00EC10A8" w:rsidRPr="000A5B2C" w:rsidRDefault="00EC10A8" w:rsidP="000F189E">
            <w:pPr>
              <w:spacing w:before="60" w:after="30" w:line="276" w:lineRule="auto"/>
              <w:ind w:left="-30" w:right="-58"/>
              <w:jc w:val="thaiDistribute"/>
              <w:rPr>
                <w:rFonts w:ascii="Arial" w:hAnsi="Arial" w:cs="Arial"/>
                <w:sz w:val="14"/>
                <w:szCs w:val="14"/>
                <w:highlight w:val="yellow"/>
              </w:rPr>
            </w:pPr>
          </w:p>
        </w:tc>
        <w:tc>
          <w:tcPr>
            <w:tcW w:w="1080" w:type="dxa"/>
            <w:gridSpan w:val="2"/>
          </w:tcPr>
          <w:p w14:paraId="34843750" w14:textId="77777777" w:rsidR="00EC10A8" w:rsidRPr="000A5B2C" w:rsidRDefault="00EC10A8" w:rsidP="000F189E">
            <w:pPr>
              <w:spacing w:before="60" w:after="30" w:line="276" w:lineRule="auto"/>
              <w:ind w:left="-30" w:right="-58"/>
              <w:jc w:val="thaiDistribute"/>
              <w:rPr>
                <w:rFonts w:ascii="Arial" w:hAnsi="Arial" w:cs="Arial"/>
                <w:sz w:val="14"/>
                <w:szCs w:val="14"/>
                <w:highlight w:val="yellow"/>
              </w:rPr>
            </w:pPr>
          </w:p>
        </w:tc>
        <w:tc>
          <w:tcPr>
            <w:tcW w:w="990" w:type="dxa"/>
            <w:gridSpan w:val="2"/>
          </w:tcPr>
          <w:p w14:paraId="4F4ABC19" w14:textId="77777777" w:rsidR="00EC10A8" w:rsidRPr="000A5B2C" w:rsidRDefault="00EC10A8" w:rsidP="000F189E">
            <w:pPr>
              <w:spacing w:before="60" w:after="30" w:line="276" w:lineRule="auto"/>
              <w:ind w:left="-30" w:right="-58"/>
              <w:jc w:val="thaiDistribute"/>
              <w:rPr>
                <w:rFonts w:ascii="Arial" w:hAnsi="Arial" w:cs="Arial"/>
                <w:sz w:val="14"/>
                <w:szCs w:val="14"/>
                <w:highlight w:val="yellow"/>
              </w:rPr>
            </w:pPr>
          </w:p>
        </w:tc>
        <w:tc>
          <w:tcPr>
            <w:tcW w:w="1080" w:type="dxa"/>
          </w:tcPr>
          <w:p w14:paraId="011EE23A" w14:textId="77777777" w:rsidR="00EC10A8" w:rsidRPr="000A5B2C" w:rsidRDefault="00EC10A8" w:rsidP="000F189E">
            <w:pPr>
              <w:spacing w:before="60" w:after="30" w:line="276" w:lineRule="auto"/>
              <w:ind w:left="-30" w:right="-58"/>
              <w:jc w:val="thaiDistribute"/>
              <w:rPr>
                <w:rFonts w:ascii="Arial" w:hAnsi="Arial" w:cs="Arial"/>
                <w:sz w:val="14"/>
                <w:szCs w:val="14"/>
                <w:highlight w:val="yellow"/>
              </w:rPr>
            </w:pPr>
          </w:p>
        </w:tc>
        <w:tc>
          <w:tcPr>
            <w:tcW w:w="1170" w:type="dxa"/>
            <w:gridSpan w:val="2"/>
          </w:tcPr>
          <w:p w14:paraId="18D98811" w14:textId="77777777" w:rsidR="00EC10A8" w:rsidRPr="000A5B2C" w:rsidRDefault="00EC10A8" w:rsidP="000F189E">
            <w:pPr>
              <w:spacing w:before="60" w:after="30" w:line="276" w:lineRule="auto"/>
              <w:ind w:left="-30" w:right="-58"/>
              <w:jc w:val="thaiDistribute"/>
              <w:rPr>
                <w:rFonts w:ascii="Arial" w:hAnsi="Arial" w:cs="Arial"/>
                <w:sz w:val="14"/>
                <w:szCs w:val="14"/>
                <w:highlight w:val="yellow"/>
              </w:rPr>
            </w:pPr>
          </w:p>
        </w:tc>
        <w:tc>
          <w:tcPr>
            <w:tcW w:w="1260" w:type="dxa"/>
            <w:gridSpan w:val="2"/>
          </w:tcPr>
          <w:p w14:paraId="3F431A46" w14:textId="77777777" w:rsidR="00EC10A8" w:rsidRPr="000A5B2C" w:rsidRDefault="00EC10A8" w:rsidP="000F189E">
            <w:pPr>
              <w:spacing w:before="60" w:after="30" w:line="276" w:lineRule="auto"/>
              <w:ind w:left="-30" w:right="-58"/>
              <w:jc w:val="thaiDistribute"/>
              <w:rPr>
                <w:rFonts w:ascii="Arial" w:hAnsi="Arial" w:cs="Arial"/>
                <w:sz w:val="14"/>
                <w:szCs w:val="14"/>
                <w:highlight w:val="yellow"/>
              </w:rPr>
            </w:pPr>
          </w:p>
        </w:tc>
        <w:tc>
          <w:tcPr>
            <w:tcW w:w="1621" w:type="dxa"/>
          </w:tcPr>
          <w:p w14:paraId="0C53B903" w14:textId="77777777" w:rsidR="00EC10A8" w:rsidRPr="000A5B2C" w:rsidRDefault="00EC10A8" w:rsidP="000F189E">
            <w:pPr>
              <w:spacing w:before="60" w:after="30" w:line="276" w:lineRule="auto"/>
              <w:ind w:left="-30" w:right="-58"/>
              <w:jc w:val="thaiDistribute"/>
              <w:rPr>
                <w:rFonts w:ascii="Arial" w:hAnsi="Arial" w:cs="Arial"/>
                <w:sz w:val="14"/>
                <w:szCs w:val="14"/>
                <w:highlight w:val="yellow"/>
              </w:rPr>
            </w:pPr>
          </w:p>
        </w:tc>
      </w:tr>
      <w:tr w:rsidR="005E4E1D" w:rsidRPr="000A5B2C" w14:paraId="1108858D" w14:textId="77777777" w:rsidTr="00EC10A8">
        <w:tc>
          <w:tcPr>
            <w:tcW w:w="387" w:type="dxa"/>
          </w:tcPr>
          <w:p w14:paraId="6900C2C6" w14:textId="77777777" w:rsidR="00EC10A8" w:rsidRPr="000A5B2C" w:rsidRDefault="00EC10A8" w:rsidP="00E24AB9">
            <w:pPr>
              <w:spacing w:before="60" w:after="30" w:line="276" w:lineRule="auto"/>
              <w:ind w:right="-72"/>
              <w:jc w:val="thaiDistribute"/>
              <w:rPr>
                <w:rFonts w:ascii="Arial" w:hAnsi="Arial" w:cs="Arial"/>
                <w:sz w:val="14"/>
                <w:szCs w:val="14"/>
                <w:highlight w:val="yellow"/>
              </w:rPr>
            </w:pPr>
          </w:p>
        </w:tc>
        <w:tc>
          <w:tcPr>
            <w:tcW w:w="2846" w:type="dxa"/>
          </w:tcPr>
          <w:p w14:paraId="5D3D15F3" w14:textId="06EC178D" w:rsidR="00EC10A8" w:rsidRPr="000A5B2C" w:rsidRDefault="00EC10A8" w:rsidP="00E24AB9">
            <w:pPr>
              <w:spacing w:before="60" w:after="30" w:line="276" w:lineRule="auto"/>
              <w:ind w:right="-72"/>
              <w:rPr>
                <w:rFonts w:ascii="Arial" w:hAnsi="Arial" w:cs="Arial"/>
                <w:sz w:val="14"/>
                <w:szCs w:val="14"/>
                <w:highlight w:val="yellow"/>
              </w:rPr>
            </w:pPr>
            <w:r w:rsidRPr="000A5B2C">
              <w:rPr>
                <w:rFonts w:ascii="Arial" w:hAnsi="Arial" w:cs="Arial"/>
                <w:sz w:val="14"/>
                <w:szCs w:val="14"/>
                <w:highlight w:val="yellow"/>
              </w:rPr>
              <w:t>A Lot Tech Co., Ltd. and subsidiary</w:t>
            </w:r>
          </w:p>
        </w:tc>
        <w:tc>
          <w:tcPr>
            <w:tcW w:w="1149" w:type="dxa"/>
            <w:gridSpan w:val="2"/>
            <w:vAlign w:val="center"/>
          </w:tcPr>
          <w:p w14:paraId="0B7FEAF7" w14:textId="21A1F691" w:rsidR="00EC10A8" w:rsidRPr="000A5B2C" w:rsidRDefault="00EC10A8" w:rsidP="00E24AB9">
            <w:pPr>
              <w:spacing w:before="60" w:after="30" w:line="276" w:lineRule="auto"/>
              <w:ind w:left="-30" w:right="-58"/>
              <w:jc w:val="right"/>
              <w:rPr>
                <w:rFonts w:ascii="Arial" w:hAnsi="Arial" w:cs="Arial"/>
                <w:sz w:val="14"/>
                <w:szCs w:val="14"/>
                <w:highlight w:val="yellow"/>
              </w:rPr>
            </w:pPr>
            <w:r w:rsidRPr="000A5B2C">
              <w:rPr>
                <w:rFonts w:ascii="Arial" w:hAnsi="Arial" w:cs="Arial"/>
                <w:sz w:val="14"/>
                <w:szCs w:val="14"/>
                <w:highlight w:val="yellow"/>
              </w:rPr>
              <w:t>525,290</w:t>
            </w:r>
          </w:p>
        </w:tc>
        <w:tc>
          <w:tcPr>
            <w:tcW w:w="990" w:type="dxa"/>
            <w:gridSpan w:val="2"/>
            <w:vAlign w:val="center"/>
          </w:tcPr>
          <w:p w14:paraId="4565B77C" w14:textId="1C4E30B0" w:rsidR="00EC10A8" w:rsidRPr="000A5B2C" w:rsidRDefault="00EC10A8" w:rsidP="00E24AB9">
            <w:pPr>
              <w:spacing w:before="60" w:after="30" w:line="276" w:lineRule="auto"/>
              <w:ind w:left="-30" w:right="-58"/>
              <w:jc w:val="right"/>
              <w:rPr>
                <w:rFonts w:ascii="Arial" w:hAnsi="Arial" w:cs="Arial"/>
                <w:sz w:val="14"/>
                <w:szCs w:val="14"/>
                <w:highlight w:val="yellow"/>
              </w:rPr>
            </w:pPr>
            <w:r w:rsidRPr="000A5B2C">
              <w:rPr>
                <w:rFonts w:ascii="Arial" w:hAnsi="Arial" w:cs="Arial"/>
                <w:sz w:val="14"/>
                <w:szCs w:val="14"/>
                <w:highlight w:val="yellow"/>
              </w:rPr>
              <w:t>855,000</w:t>
            </w:r>
          </w:p>
        </w:tc>
        <w:tc>
          <w:tcPr>
            <w:tcW w:w="900" w:type="dxa"/>
            <w:gridSpan w:val="2"/>
            <w:vAlign w:val="center"/>
          </w:tcPr>
          <w:p w14:paraId="6A3CDAE6" w14:textId="0CC573B4" w:rsidR="00EC10A8" w:rsidRPr="000A5B2C" w:rsidRDefault="00EC10A8" w:rsidP="00E24AB9">
            <w:pPr>
              <w:spacing w:before="60" w:after="30" w:line="276" w:lineRule="auto"/>
              <w:ind w:left="-30" w:right="-58"/>
              <w:jc w:val="right"/>
              <w:rPr>
                <w:rFonts w:ascii="Arial" w:hAnsi="Arial" w:cs="Arial"/>
                <w:sz w:val="14"/>
                <w:szCs w:val="14"/>
                <w:highlight w:val="yellow"/>
              </w:rPr>
            </w:pPr>
            <w:r w:rsidRPr="000A5B2C">
              <w:rPr>
                <w:rFonts w:ascii="Arial" w:hAnsi="Arial" w:cs="Arial"/>
                <w:sz w:val="14"/>
                <w:szCs w:val="14"/>
                <w:highlight w:val="yellow"/>
              </w:rPr>
              <w:t>329,331</w:t>
            </w:r>
          </w:p>
        </w:tc>
        <w:tc>
          <w:tcPr>
            <w:tcW w:w="1080" w:type="dxa"/>
            <w:gridSpan w:val="2"/>
            <w:vAlign w:val="center"/>
          </w:tcPr>
          <w:p w14:paraId="3BA69501" w14:textId="7583E386" w:rsidR="00EC10A8" w:rsidRPr="000A5B2C" w:rsidRDefault="00EC10A8" w:rsidP="00E24AB9">
            <w:pPr>
              <w:spacing w:before="60" w:after="30" w:line="276" w:lineRule="auto"/>
              <w:ind w:left="-30" w:right="-58"/>
              <w:jc w:val="right"/>
              <w:rPr>
                <w:rFonts w:ascii="Arial" w:hAnsi="Arial" w:cs="Arial"/>
                <w:sz w:val="14"/>
                <w:szCs w:val="14"/>
                <w:highlight w:val="yellow"/>
              </w:rPr>
            </w:pPr>
            <w:r w:rsidRPr="000A5B2C">
              <w:rPr>
                <w:rFonts w:ascii="Arial" w:hAnsi="Arial" w:cs="Arial"/>
                <w:sz w:val="14"/>
                <w:szCs w:val="14"/>
                <w:highlight w:val="yellow"/>
              </w:rPr>
              <w:t>878,136</w:t>
            </w:r>
          </w:p>
        </w:tc>
        <w:tc>
          <w:tcPr>
            <w:tcW w:w="1080" w:type="dxa"/>
            <w:gridSpan w:val="2"/>
            <w:vAlign w:val="center"/>
          </w:tcPr>
          <w:p w14:paraId="00AF0CFA" w14:textId="6023E547" w:rsidR="00EC10A8" w:rsidRPr="000A5B2C" w:rsidRDefault="00EC10A8" w:rsidP="00E24AB9">
            <w:pPr>
              <w:spacing w:before="60" w:after="30" w:line="276" w:lineRule="auto"/>
              <w:ind w:left="-30" w:right="-58"/>
              <w:jc w:val="right"/>
              <w:rPr>
                <w:rFonts w:ascii="Arial" w:hAnsi="Arial" w:cs="Arial"/>
                <w:sz w:val="14"/>
                <w:szCs w:val="14"/>
                <w:highlight w:val="yellow"/>
              </w:rPr>
            </w:pPr>
            <w:r w:rsidRPr="000A5B2C">
              <w:rPr>
                <w:rFonts w:ascii="Arial" w:hAnsi="Arial" w:cs="Arial"/>
                <w:sz w:val="14"/>
                <w:szCs w:val="14"/>
                <w:highlight w:val="yellow"/>
              </w:rPr>
              <w:t>193,942</w:t>
            </w:r>
          </w:p>
        </w:tc>
        <w:tc>
          <w:tcPr>
            <w:tcW w:w="990" w:type="dxa"/>
            <w:gridSpan w:val="2"/>
            <w:vAlign w:val="center"/>
          </w:tcPr>
          <w:p w14:paraId="56917C7B" w14:textId="47C01FE9" w:rsidR="00EC10A8" w:rsidRPr="000A5B2C" w:rsidRDefault="00EC10A8" w:rsidP="00E24AB9">
            <w:pPr>
              <w:spacing w:before="60" w:after="30" w:line="276" w:lineRule="auto"/>
              <w:ind w:left="-30" w:right="-58"/>
              <w:jc w:val="right"/>
              <w:rPr>
                <w:rFonts w:ascii="Arial" w:hAnsi="Arial" w:cs="Arial"/>
                <w:sz w:val="14"/>
                <w:szCs w:val="14"/>
                <w:highlight w:val="yellow"/>
              </w:rPr>
            </w:pPr>
            <w:r w:rsidRPr="000A5B2C">
              <w:rPr>
                <w:rFonts w:ascii="Arial" w:hAnsi="Arial" w:cs="Arial"/>
                <w:sz w:val="14"/>
                <w:szCs w:val="14"/>
                <w:highlight w:val="yellow"/>
              </w:rPr>
              <w:t>172,441</w:t>
            </w:r>
          </w:p>
        </w:tc>
        <w:tc>
          <w:tcPr>
            <w:tcW w:w="1080" w:type="dxa"/>
            <w:vAlign w:val="center"/>
          </w:tcPr>
          <w:p w14:paraId="2661543A" w14:textId="5F6F9BAD" w:rsidR="00EC10A8" w:rsidRPr="000A5B2C" w:rsidRDefault="00EC10A8" w:rsidP="00E24AB9">
            <w:pPr>
              <w:spacing w:before="60" w:after="30" w:line="276" w:lineRule="auto"/>
              <w:ind w:left="-30" w:right="-58"/>
              <w:jc w:val="right"/>
              <w:rPr>
                <w:rFonts w:ascii="Arial" w:hAnsi="Arial" w:cs="Arial"/>
                <w:sz w:val="14"/>
                <w:szCs w:val="14"/>
                <w:highlight w:val="yellow"/>
              </w:rPr>
            </w:pPr>
            <w:r w:rsidRPr="000A5B2C">
              <w:rPr>
                <w:rFonts w:ascii="Arial" w:hAnsi="Arial" w:cs="Arial"/>
                <w:sz w:val="14"/>
                <w:szCs w:val="14"/>
                <w:highlight w:val="yellow"/>
              </w:rPr>
              <w:t>4,116</w:t>
            </w:r>
          </w:p>
        </w:tc>
        <w:tc>
          <w:tcPr>
            <w:tcW w:w="1170" w:type="dxa"/>
            <w:gridSpan w:val="2"/>
            <w:vAlign w:val="center"/>
          </w:tcPr>
          <w:p w14:paraId="7EE8F654" w14:textId="342F2169" w:rsidR="00EC10A8" w:rsidRPr="000A5B2C" w:rsidRDefault="00EC10A8" w:rsidP="00E24AB9">
            <w:pPr>
              <w:spacing w:before="60" w:after="30" w:line="276" w:lineRule="auto"/>
              <w:ind w:left="-30" w:right="-58"/>
              <w:jc w:val="right"/>
              <w:rPr>
                <w:rFonts w:ascii="Arial" w:hAnsi="Arial" w:cs="Arial"/>
                <w:sz w:val="14"/>
                <w:szCs w:val="14"/>
                <w:highlight w:val="yellow"/>
              </w:rPr>
            </w:pPr>
            <w:r w:rsidRPr="000A5B2C">
              <w:rPr>
                <w:rFonts w:ascii="Arial" w:hAnsi="Arial" w:cs="Arial"/>
                <w:sz w:val="14"/>
                <w:szCs w:val="14"/>
                <w:highlight w:val="yellow"/>
              </w:rPr>
              <w:t>2,844</w:t>
            </w:r>
          </w:p>
        </w:tc>
        <w:tc>
          <w:tcPr>
            <w:tcW w:w="1260" w:type="dxa"/>
            <w:gridSpan w:val="2"/>
            <w:vAlign w:val="center"/>
          </w:tcPr>
          <w:p w14:paraId="60AA8B62" w14:textId="258C1B9E" w:rsidR="00EC10A8" w:rsidRPr="000A5B2C" w:rsidRDefault="00EC10A8" w:rsidP="00E24AB9">
            <w:pPr>
              <w:spacing w:before="60" w:after="30" w:line="276" w:lineRule="auto"/>
              <w:ind w:left="-30" w:right="-58"/>
              <w:jc w:val="right"/>
              <w:rPr>
                <w:rFonts w:ascii="Arial" w:hAnsi="Arial" w:cs="Arial"/>
                <w:sz w:val="14"/>
                <w:szCs w:val="14"/>
                <w:highlight w:val="yellow"/>
              </w:rPr>
            </w:pPr>
            <w:r w:rsidRPr="000A5B2C">
              <w:rPr>
                <w:rFonts w:ascii="Arial" w:hAnsi="Arial" w:cs="Arial"/>
                <w:sz w:val="14"/>
                <w:szCs w:val="14"/>
                <w:highlight w:val="yellow"/>
              </w:rPr>
              <w:t>206,218</w:t>
            </w:r>
          </w:p>
        </w:tc>
        <w:tc>
          <w:tcPr>
            <w:tcW w:w="1621" w:type="dxa"/>
            <w:vAlign w:val="center"/>
          </w:tcPr>
          <w:p w14:paraId="09B21CD3" w14:textId="71AEA6D7" w:rsidR="00EC10A8" w:rsidRPr="000A5B2C" w:rsidRDefault="00EC10A8" w:rsidP="00E24AB9">
            <w:pPr>
              <w:spacing w:before="60" w:after="30" w:line="276" w:lineRule="auto"/>
              <w:ind w:left="-30" w:right="-58"/>
              <w:jc w:val="right"/>
              <w:rPr>
                <w:rFonts w:ascii="Arial" w:hAnsi="Arial" w:cs="Arial"/>
                <w:sz w:val="14"/>
                <w:szCs w:val="14"/>
                <w:highlight w:val="yellow"/>
              </w:rPr>
            </w:pPr>
            <w:r w:rsidRPr="000A5B2C">
              <w:rPr>
                <w:rFonts w:ascii="Arial" w:hAnsi="Arial" w:cs="Arial"/>
                <w:sz w:val="14"/>
                <w:szCs w:val="14"/>
                <w:highlight w:val="yellow"/>
              </w:rPr>
              <w:t>420,518</w:t>
            </w:r>
          </w:p>
        </w:tc>
      </w:tr>
    </w:tbl>
    <w:p w14:paraId="0EF81CDC" w14:textId="77777777" w:rsidR="00B83F45" w:rsidRPr="000A5B2C" w:rsidRDefault="00B83F45" w:rsidP="00B83F45">
      <w:pPr>
        <w:pStyle w:val="BodyTextIndent3"/>
        <w:tabs>
          <w:tab w:val="num" w:pos="720"/>
          <w:tab w:val="num" w:pos="786"/>
        </w:tabs>
        <w:spacing w:line="360" w:lineRule="auto"/>
        <w:ind w:left="459"/>
        <w:rPr>
          <w:rFonts w:ascii="Arial" w:hAnsi="Arial" w:cs="Arial"/>
          <w:b/>
          <w:bCs/>
          <w:sz w:val="14"/>
          <w:szCs w:val="14"/>
          <w:highlight w:val="yellow"/>
        </w:rPr>
      </w:pPr>
    </w:p>
    <w:tbl>
      <w:tblPr>
        <w:tblStyle w:val="TableGrid"/>
        <w:tblW w:w="14552" w:type="dxa"/>
        <w:tblInd w:w="28" w:type="dxa"/>
        <w:tblLook w:val="04A0" w:firstRow="1" w:lastRow="0" w:firstColumn="1" w:lastColumn="0" w:noHBand="0" w:noVBand="1"/>
      </w:tblPr>
      <w:tblGrid>
        <w:gridCol w:w="368"/>
        <w:gridCol w:w="2804"/>
        <w:gridCol w:w="588"/>
        <w:gridCol w:w="297"/>
        <w:gridCol w:w="809"/>
        <w:gridCol w:w="133"/>
        <w:gridCol w:w="663"/>
        <w:gridCol w:w="126"/>
        <w:gridCol w:w="672"/>
        <w:gridCol w:w="127"/>
        <w:gridCol w:w="671"/>
        <w:gridCol w:w="149"/>
        <w:gridCol w:w="649"/>
        <w:gridCol w:w="113"/>
        <w:gridCol w:w="685"/>
        <w:gridCol w:w="135"/>
        <w:gridCol w:w="662"/>
        <w:gridCol w:w="100"/>
        <w:gridCol w:w="700"/>
        <w:gridCol w:w="138"/>
        <w:gridCol w:w="657"/>
        <w:gridCol w:w="794"/>
        <w:gridCol w:w="798"/>
        <w:gridCol w:w="798"/>
        <w:gridCol w:w="916"/>
      </w:tblGrid>
      <w:tr w:rsidR="00FE1816" w:rsidRPr="000A5B2C" w14:paraId="4508702F" w14:textId="77777777" w:rsidTr="00C93081">
        <w:tc>
          <w:tcPr>
            <w:tcW w:w="368" w:type="dxa"/>
          </w:tcPr>
          <w:p w14:paraId="5F77E4F5" w14:textId="77777777" w:rsidR="00B83F45" w:rsidRPr="000A5B2C" w:rsidRDefault="00B83F45" w:rsidP="000F189E">
            <w:pPr>
              <w:spacing w:before="60" w:after="30" w:line="276" w:lineRule="auto"/>
              <w:ind w:right="-72"/>
              <w:jc w:val="thaiDistribute"/>
              <w:rPr>
                <w:rFonts w:ascii="Arial" w:hAnsi="Arial" w:cs="Arial"/>
                <w:sz w:val="14"/>
                <w:szCs w:val="14"/>
                <w:highlight w:val="yellow"/>
              </w:rPr>
            </w:pPr>
          </w:p>
        </w:tc>
        <w:tc>
          <w:tcPr>
            <w:tcW w:w="2804" w:type="dxa"/>
          </w:tcPr>
          <w:p w14:paraId="15977E52" w14:textId="77777777" w:rsidR="00B83F45" w:rsidRPr="000A5B2C" w:rsidRDefault="00B83F45" w:rsidP="000F189E">
            <w:pPr>
              <w:spacing w:before="60" w:after="30" w:line="276" w:lineRule="auto"/>
              <w:ind w:right="-72"/>
              <w:jc w:val="thaiDistribute"/>
              <w:rPr>
                <w:rFonts w:ascii="Arial" w:hAnsi="Arial" w:cs="Arial"/>
                <w:sz w:val="14"/>
                <w:szCs w:val="14"/>
                <w:highlight w:val="yellow"/>
              </w:rPr>
            </w:pPr>
          </w:p>
        </w:tc>
        <w:tc>
          <w:tcPr>
            <w:tcW w:w="588" w:type="dxa"/>
          </w:tcPr>
          <w:p w14:paraId="6FD5D82B" w14:textId="77777777" w:rsidR="00B83F45" w:rsidRPr="000A5B2C" w:rsidRDefault="00B83F45" w:rsidP="000F189E">
            <w:pPr>
              <w:spacing w:before="60" w:after="30" w:line="276" w:lineRule="auto"/>
              <w:ind w:right="-72"/>
              <w:jc w:val="thaiDistribute"/>
              <w:rPr>
                <w:rFonts w:ascii="Arial" w:hAnsi="Arial" w:cs="Arial"/>
                <w:sz w:val="14"/>
                <w:szCs w:val="14"/>
                <w:highlight w:val="yellow"/>
              </w:rPr>
            </w:pPr>
          </w:p>
        </w:tc>
        <w:tc>
          <w:tcPr>
            <w:tcW w:w="1239" w:type="dxa"/>
            <w:gridSpan w:val="3"/>
          </w:tcPr>
          <w:p w14:paraId="79D2D54A" w14:textId="77777777" w:rsidR="00B83F45" w:rsidRPr="000A5B2C" w:rsidRDefault="00B83F45" w:rsidP="000F189E">
            <w:pPr>
              <w:spacing w:before="60" w:after="30" w:line="276" w:lineRule="auto"/>
              <w:ind w:right="-72"/>
              <w:jc w:val="thaiDistribute"/>
              <w:rPr>
                <w:rFonts w:ascii="Arial" w:hAnsi="Arial" w:cs="Arial"/>
                <w:sz w:val="14"/>
                <w:szCs w:val="14"/>
                <w:highlight w:val="yellow"/>
              </w:rPr>
            </w:pPr>
          </w:p>
        </w:tc>
        <w:tc>
          <w:tcPr>
            <w:tcW w:w="789" w:type="dxa"/>
            <w:gridSpan w:val="2"/>
          </w:tcPr>
          <w:p w14:paraId="284D78D6" w14:textId="77777777" w:rsidR="00B83F45" w:rsidRPr="000A5B2C" w:rsidRDefault="00B83F45" w:rsidP="000F189E">
            <w:pPr>
              <w:spacing w:before="60" w:after="30" w:line="276" w:lineRule="auto"/>
              <w:ind w:right="-72"/>
              <w:jc w:val="thaiDistribute"/>
              <w:rPr>
                <w:rFonts w:ascii="Arial" w:hAnsi="Arial" w:cs="Arial"/>
                <w:sz w:val="14"/>
                <w:szCs w:val="14"/>
                <w:highlight w:val="yellow"/>
              </w:rPr>
            </w:pPr>
          </w:p>
        </w:tc>
        <w:tc>
          <w:tcPr>
            <w:tcW w:w="799" w:type="dxa"/>
            <w:gridSpan w:val="2"/>
          </w:tcPr>
          <w:p w14:paraId="3F217472" w14:textId="77777777" w:rsidR="00B83F45" w:rsidRPr="000A5B2C" w:rsidRDefault="00B83F45" w:rsidP="000F189E">
            <w:pPr>
              <w:spacing w:before="60" w:after="30" w:line="276" w:lineRule="auto"/>
              <w:ind w:right="-72"/>
              <w:jc w:val="thaiDistribute"/>
              <w:rPr>
                <w:rFonts w:ascii="Arial" w:hAnsi="Arial" w:cs="Arial"/>
                <w:sz w:val="14"/>
                <w:szCs w:val="14"/>
                <w:highlight w:val="yellow"/>
              </w:rPr>
            </w:pPr>
          </w:p>
        </w:tc>
        <w:tc>
          <w:tcPr>
            <w:tcW w:w="820" w:type="dxa"/>
            <w:gridSpan w:val="2"/>
          </w:tcPr>
          <w:p w14:paraId="017D16EE" w14:textId="77777777" w:rsidR="00B83F45" w:rsidRPr="000A5B2C" w:rsidRDefault="00B83F45" w:rsidP="000F189E">
            <w:pPr>
              <w:spacing w:before="60" w:after="30" w:line="276" w:lineRule="auto"/>
              <w:ind w:right="-72"/>
              <w:jc w:val="thaiDistribute"/>
              <w:rPr>
                <w:rFonts w:ascii="Arial" w:hAnsi="Arial" w:cs="Arial"/>
                <w:sz w:val="14"/>
                <w:szCs w:val="14"/>
                <w:highlight w:val="yellow"/>
              </w:rPr>
            </w:pPr>
          </w:p>
        </w:tc>
        <w:tc>
          <w:tcPr>
            <w:tcW w:w="762" w:type="dxa"/>
            <w:gridSpan w:val="2"/>
          </w:tcPr>
          <w:p w14:paraId="36E54FF3" w14:textId="77777777" w:rsidR="00B83F45" w:rsidRPr="000A5B2C" w:rsidRDefault="00B83F45" w:rsidP="000F189E">
            <w:pPr>
              <w:spacing w:before="60" w:after="30" w:line="276" w:lineRule="auto"/>
              <w:ind w:right="-72"/>
              <w:jc w:val="thaiDistribute"/>
              <w:rPr>
                <w:rFonts w:ascii="Arial" w:hAnsi="Arial" w:cs="Arial"/>
                <w:sz w:val="14"/>
                <w:szCs w:val="14"/>
                <w:highlight w:val="yellow"/>
              </w:rPr>
            </w:pPr>
          </w:p>
        </w:tc>
        <w:tc>
          <w:tcPr>
            <w:tcW w:w="820" w:type="dxa"/>
            <w:gridSpan w:val="2"/>
          </w:tcPr>
          <w:p w14:paraId="1638EC8E" w14:textId="77777777" w:rsidR="00B83F45" w:rsidRPr="000A5B2C" w:rsidRDefault="00B83F45" w:rsidP="000F189E">
            <w:pPr>
              <w:spacing w:before="60" w:after="30" w:line="276" w:lineRule="auto"/>
              <w:ind w:right="-72"/>
              <w:jc w:val="thaiDistribute"/>
              <w:rPr>
                <w:rFonts w:ascii="Arial" w:hAnsi="Arial" w:cs="Arial"/>
                <w:sz w:val="14"/>
                <w:szCs w:val="14"/>
                <w:highlight w:val="yellow"/>
              </w:rPr>
            </w:pPr>
          </w:p>
        </w:tc>
        <w:tc>
          <w:tcPr>
            <w:tcW w:w="762" w:type="dxa"/>
            <w:gridSpan w:val="2"/>
          </w:tcPr>
          <w:p w14:paraId="20D7C945" w14:textId="77777777" w:rsidR="00B83F45" w:rsidRPr="000A5B2C" w:rsidRDefault="00B83F45" w:rsidP="000F189E">
            <w:pPr>
              <w:spacing w:before="60" w:after="30" w:line="276" w:lineRule="auto"/>
              <w:ind w:right="-72"/>
              <w:jc w:val="thaiDistribute"/>
              <w:rPr>
                <w:rFonts w:ascii="Arial" w:hAnsi="Arial" w:cs="Arial"/>
                <w:sz w:val="14"/>
                <w:szCs w:val="14"/>
                <w:highlight w:val="yellow"/>
              </w:rPr>
            </w:pPr>
          </w:p>
        </w:tc>
        <w:tc>
          <w:tcPr>
            <w:tcW w:w="838" w:type="dxa"/>
            <w:gridSpan w:val="2"/>
          </w:tcPr>
          <w:p w14:paraId="11513310" w14:textId="77777777" w:rsidR="00B83F45" w:rsidRPr="000A5B2C" w:rsidRDefault="00B83F45" w:rsidP="000F189E">
            <w:pPr>
              <w:spacing w:before="60" w:after="30" w:line="276" w:lineRule="auto"/>
              <w:ind w:right="-72"/>
              <w:jc w:val="thaiDistribute"/>
              <w:rPr>
                <w:rFonts w:ascii="Arial" w:hAnsi="Arial" w:cs="Arial"/>
                <w:sz w:val="14"/>
                <w:szCs w:val="14"/>
                <w:highlight w:val="yellow"/>
              </w:rPr>
            </w:pPr>
          </w:p>
        </w:tc>
        <w:tc>
          <w:tcPr>
            <w:tcW w:w="3963" w:type="dxa"/>
            <w:gridSpan w:val="5"/>
          </w:tcPr>
          <w:p w14:paraId="73209BDD" w14:textId="77777777" w:rsidR="00B83F45" w:rsidRPr="000A5B2C" w:rsidRDefault="00B83F45" w:rsidP="000F189E">
            <w:pPr>
              <w:spacing w:before="60" w:after="30" w:line="276" w:lineRule="auto"/>
              <w:ind w:right="-72"/>
              <w:jc w:val="right"/>
              <w:rPr>
                <w:rFonts w:ascii="Arial" w:hAnsi="Arial" w:cs="Arial"/>
                <w:sz w:val="14"/>
                <w:szCs w:val="14"/>
                <w:highlight w:val="yellow"/>
                <w:cs/>
              </w:rPr>
            </w:pPr>
            <w:r w:rsidRPr="000A5B2C">
              <w:rPr>
                <w:rFonts w:ascii="Arial" w:hAnsi="Arial" w:cs="Arial"/>
                <w:sz w:val="14"/>
                <w:szCs w:val="14"/>
                <w:highlight w:val="yellow"/>
                <w:cs/>
              </w:rPr>
              <w:t>(</w:t>
            </w:r>
            <w:r w:rsidRPr="000A5B2C">
              <w:rPr>
                <w:rFonts w:ascii="Arial" w:hAnsi="Arial" w:cs="Arial"/>
                <w:sz w:val="14"/>
                <w:szCs w:val="14"/>
                <w:highlight w:val="yellow"/>
              </w:rPr>
              <w:t>Unit : Thousand Baht)</w:t>
            </w:r>
          </w:p>
        </w:tc>
      </w:tr>
      <w:tr w:rsidR="00BC633E" w:rsidRPr="000A5B2C" w14:paraId="785355F9" w14:textId="77777777" w:rsidTr="00C93081">
        <w:tc>
          <w:tcPr>
            <w:tcW w:w="368" w:type="dxa"/>
          </w:tcPr>
          <w:p w14:paraId="6FC4A180" w14:textId="77777777" w:rsidR="00B83F45" w:rsidRPr="000A5B2C" w:rsidRDefault="00B83F45" w:rsidP="000F189E">
            <w:pPr>
              <w:spacing w:before="60" w:after="30" w:line="276" w:lineRule="auto"/>
              <w:ind w:right="-72"/>
              <w:jc w:val="thaiDistribute"/>
              <w:rPr>
                <w:rFonts w:ascii="Arial" w:hAnsi="Arial" w:cs="Arial"/>
                <w:sz w:val="14"/>
                <w:szCs w:val="14"/>
                <w:highlight w:val="yellow"/>
              </w:rPr>
            </w:pPr>
          </w:p>
        </w:tc>
        <w:tc>
          <w:tcPr>
            <w:tcW w:w="2804" w:type="dxa"/>
          </w:tcPr>
          <w:p w14:paraId="657490F3" w14:textId="77777777" w:rsidR="00B83F45" w:rsidRPr="000A5B2C" w:rsidRDefault="00B83F45" w:rsidP="000F189E">
            <w:pPr>
              <w:spacing w:before="60" w:after="30" w:line="276" w:lineRule="auto"/>
              <w:ind w:right="-72"/>
              <w:jc w:val="center"/>
              <w:rPr>
                <w:rFonts w:ascii="Arial" w:hAnsi="Arial" w:cs="Arial"/>
                <w:sz w:val="14"/>
                <w:szCs w:val="14"/>
                <w:highlight w:val="yellow"/>
              </w:rPr>
            </w:pPr>
          </w:p>
        </w:tc>
        <w:tc>
          <w:tcPr>
            <w:tcW w:w="11380" w:type="dxa"/>
            <w:gridSpan w:val="23"/>
          </w:tcPr>
          <w:p w14:paraId="43E9B862" w14:textId="77777777" w:rsidR="00B83F45" w:rsidRPr="000A5B2C" w:rsidRDefault="00B83F45" w:rsidP="000F189E">
            <w:pPr>
              <w:pBdr>
                <w:bottom w:val="single" w:sz="4" w:space="1" w:color="auto"/>
              </w:pBdr>
              <w:spacing w:before="60" w:after="30" w:line="276" w:lineRule="auto"/>
              <w:ind w:left="-30" w:right="-58"/>
              <w:jc w:val="center"/>
              <w:rPr>
                <w:rFonts w:ascii="Arial" w:hAnsi="Arial" w:cs="Arial"/>
                <w:sz w:val="14"/>
                <w:szCs w:val="14"/>
                <w:highlight w:val="yellow"/>
                <w:cs/>
              </w:rPr>
            </w:pPr>
            <w:r w:rsidRPr="000A5B2C">
              <w:rPr>
                <w:rFonts w:ascii="Arial" w:hAnsi="Arial" w:cs="Arial"/>
                <w:sz w:val="14"/>
                <w:szCs w:val="14"/>
                <w:highlight w:val="yellow"/>
              </w:rPr>
              <w:t>Statement of comprehensive income</w:t>
            </w:r>
          </w:p>
        </w:tc>
      </w:tr>
      <w:tr w:rsidR="00EB5A4C" w:rsidRPr="000A5B2C" w14:paraId="717F7C05" w14:textId="77777777" w:rsidTr="00C93081">
        <w:tc>
          <w:tcPr>
            <w:tcW w:w="368" w:type="dxa"/>
          </w:tcPr>
          <w:p w14:paraId="30163183" w14:textId="77777777" w:rsidR="00B83F45" w:rsidRPr="000A5B2C" w:rsidRDefault="00B83F45" w:rsidP="000F189E">
            <w:pPr>
              <w:spacing w:before="60" w:after="30" w:line="276" w:lineRule="auto"/>
              <w:ind w:right="-72"/>
              <w:jc w:val="thaiDistribute"/>
              <w:rPr>
                <w:rFonts w:ascii="Arial" w:hAnsi="Arial" w:cs="Arial"/>
                <w:sz w:val="14"/>
                <w:szCs w:val="14"/>
                <w:highlight w:val="yellow"/>
              </w:rPr>
            </w:pPr>
          </w:p>
        </w:tc>
        <w:tc>
          <w:tcPr>
            <w:tcW w:w="2804" w:type="dxa"/>
          </w:tcPr>
          <w:p w14:paraId="5E763266" w14:textId="77777777" w:rsidR="00B83F45" w:rsidRPr="000A5B2C" w:rsidRDefault="00B83F45" w:rsidP="000F189E">
            <w:pPr>
              <w:spacing w:before="60" w:after="30" w:line="276" w:lineRule="auto"/>
              <w:ind w:right="10"/>
              <w:jc w:val="center"/>
              <w:rPr>
                <w:rFonts w:ascii="Arial" w:hAnsi="Arial" w:cs="Arial"/>
                <w:sz w:val="14"/>
                <w:szCs w:val="14"/>
                <w:highlight w:val="yellow"/>
              </w:rPr>
            </w:pPr>
          </w:p>
        </w:tc>
        <w:tc>
          <w:tcPr>
            <w:tcW w:w="1694" w:type="dxa"/>
            <w:gridSpan w:val="3"/>
          </w:tcPr>
          <w:p w14:paraId="77785BA7" w14:textId="77777777" w:rsidR="00B83F45" w:rsidRPr="000A5B2C" w:rsidRDefault="00B83F45"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br/>
            </w:r>
            <w:r w:rsidRPr="000A5B2C">
              <w:rPr>
                <w:rFonts w:ascii="Arial" w:hAnsi="Arial" w:cs="Arial"/>
                <w:sz w:val="14"/>
                <w:szCs w:val="14"/>
                <w:highlight w:val="yellow"/>
              </w:rPr>
              <w:br/>
            </w:r>
            <w:r w:rsidRPr="000A5B2C">
              <w:rPr>
                <w:rFonts w:ascii="Arial" w:hAnsi="Arial" w:cs="Arial"/>
                <w:sz w:val="14"/>
                <w:szCs w:val="14"/>
                <w:highlight w:val="yellow"/>
              </w:rPr>
              <w:br/>
              <w:t>Revenue</w:t>
            </w:r>
          </w:p>
        </w:tc>
        <w:tc>
          <w:tcPr>
            <w:tcW w:w="1594" w:type="dxa"/>
            <w:gridSpan w:val="4"/>
          </w:tcPr>
          <w:p w14:paraId="5F610562" w14:textId="77777777" w:rsidR="00B83F45" w:rsidRPr="000A5B2C" w:rsidRDefault="00B83F45"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t>Profit (loss) for the year attributable to the Company’s shareholders</w:t>
            </w:r>
          </w:p>
        </w:tc>
        <w:tc>
          <w:tcPr>
            <w:tcW w:w="1596" w:type="dxa"/>
            <w:gridSpan w:val="4"/>
          </w:tcPr>
          <w:p w14:paraId="28187A36" w14:textId="77777777" w:rsidR="00B83F45" w:rsidRPr="000A5B2C" w:rsidRDefault="00B83F45"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br/>
              <w:t>Profit (loss) for the year attributable to non – controlling interests</w:t>
            </w:r>
          </w:p>
        </w:tc>
        <w:tc>
          <w:tcPr>
            <w:tcW w:w="1595" w:type="dxa"/>
            <w:gridSpan w:val="4"/>
            <w:vAlign w:val="bottom"/>
          </w:tcPr>
          <w:p w14:paraId="4E153BE3" w14:textId="77777777" w:rsidR="00B83F45" w:rsidRPr="000A5B2C" w:rsidRDefault="00B83F45"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br/>
            </w:r>
            <w:r w:rsidRPr="000A5B2C">
              <w:rPr>
                <w:rFonts w:ascii="Arial" w:hAnsi="Arial" w:cs="Arial"/>
                <w:sz w:val="14"/>
                <w:szCs w:val="14"/>
                <w:highlight w:val="yellow"/>
              </w:rPr>
              <w:br/>
              <w:t>Loss for the year</w:t>
            </w:r>
          </w:p>
        </w:tc>
        <w:tc>
          <w:tcPr>
            <w:tcW w:w="1595" w:type="dxa"/>
            <w:gridSpan w:val="4"/>
          </w:tcPr>
          <w:p w14:paraId="1FA75E3D" w14:textId="77777777" w:rsidR="00B83F45" w:rsidRPr="000A5B2C" w:rsidRDefault="00B83F45"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br/>
            </w:r>
            <w:r w:rsidRPr="000A5B2C">
              <w:rPr>
                <w:rFonts w:ascii="Arial" w:hAnsi="Arial" w:cs="Arial"/>
                <w:sz w:val="14"/>
                <w:szCs w:val="14"/>
                <w:highlight w:val="yellow"/>
              </w:rPr>
              <w:br/>
              <w:t>Other comprehensive income for the year</w:t>
            </w:r>
          </w:p>
        </w:tc>
        <w:tc>
          <w:tcPr>
            <w:tcW w:w="1592" w:type="dxa"/>
            <w:gridSpan w:val="2"/>
          </w:tcPr>
          <w:p w14:paraId="72D71DC7" w14:textId="77777777" w:rsidR="00B83F45" w:rsidRPr="000A5B2C" w:rsidRDefault="00B83F45"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t>Total comprehensive income attributable to the Company’s shareholders</w:t>
            </w:r>
          </w:p>
        </w:tc>
        <w:tc>
          <w:tcPr>
            <w:tcW w:w="1714" w:type="dxa"/>
            <w:gridSpan w:val="2"/>
          </w:tcPr>
          <w:p w14:paraId="419E5068" w14:textId="77777777" w:rsidR="00B83F45" w:rsidRPr="000A5B2C" w:rsidRDefault="00B83F45"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br/>
            </w:r>
            <w:r w:rsidRPr="000A5B2C">
              <w:rPr>
                <w:rFonts w:ascii="Arial" w:hAnsi="Arial" w:cs="Arial"/>
                <w:sz w:val="14"/>
                <w:szCs w:val="14"/>
                <w:highlight w:val="yellow"/>
              </w:rPr>
              <w:br/>
              <w:t>Total comprehensive income for the year</w:t>
            </w:r>
          </w:p>
        </w:tc>
      </w:tr>
      <w:tr w:rsidR="00D65F01" w:rsidRPr="000A5B2C" w14:paraId="38D12010" w14:textId="77777777" w:rsidTr="00C93081">
        <w:tc>
          <w:tcPr>
            <w:tcW w:w="368" w:type="dxa"/>
          </w:tcPr>
          <w:p w14:paraId="42C5CEA4" w14:textId="77777777" w:rsidR="00B83F45" w:rsidRPr="000A5B2C" w:rsidRDefault="00B83F45" w:rsidP="000F189E">
            <w:pPr>
              <w:spacing w:before="60" w:after="30" w:line="276" w:lineRule="auto"/>
              <w:ind w:right="-72"/>
              <w:jc w:val="thaiDistribute"/>
              <w:rPr>
                <w:rFonts w:ascii="Arial" w:hAnsi="Arial" w:cs="Arial"/>
                <w:sz w:val="14"/>
                <w:szCs w:val="14"/>
                <w:highlight w:val="yellow"/>
              </w:rPr>
            </w:pPr>
          </w:p>
        </w:tc>
        <w:tc>
          <w:tcPr>
            <w:tcW w:w="2804" w:type="dxa"/>
          </w:tcPr>
          <w:p w14:paraId="3995491D" w14:textId="77777777" w:rsidR="00B83F45" w:rsidRPr="000A5B2C" w:rsidRDefault="00B83F45" w:rsidP="000F189E">
            <w:pPr>
              <w:pBdr>
                <w:bottom w:val="single" w:sz="4" w:space="1" w:color="auto"/>
              </w:pBdr>
              <w:spacing w:before="60" w:after="30" w:line="276" w:lineRule="auto"/>
              <w:ind w:right="52"/>
              <w:jc w:val="center"/>
              <w:rPr>
                <w:rFonts w:ascii="Arial" w:hAnsi="Arial" w:cs="Arial"/>
                <w:sz w:val="14"/>
                <w:szCs w:val="14"/>
                <w:highlight w:val="yellow"/>
              </w:rPr>
            </w:pPr>
            <w:r w:rsidRPr="000A5B2C">
              <w:rPr>
                <w:rFonts w:ascii="Arial" w:hAnsi="Arial" w:cs="Arial"/>
                <w:sz w:val="14"/>
                <w:szCs w:val="14"/>
                <w:highlight w:val="yellow"/>
              </w:rPr>
              <w:t>Name of Related parties</w:t>
            </w:r>
          </w:p>
        </w:tc>
        <w:tc>
          <w:tcPr>
            <w:tcW w:w="885" w:type="dxa"/>
            <w:gridSpan w:val="2"/>
          </w:tcPr>
          <w:p w14:paraId="2F22A7B7" w14:textId="77777777" w:rsidR="00B83F45" w:rsidRPr="000A5B2C" w:rsidRDefault="00B83F45"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t>2025</w:t>
            </w:r>
          </w:p>
        </w:tc>
        <w:tc>
          <w:tcPr>
            <w:tcW w:w="809" w:type="dxa"/>
          </w:tcPr>
          <w:p w14:paraId="5F88EA93" w14:textId="77777777" w:rsidR="00B83F45" w:rsidRPr="000A5B2C" w:rsidRDefault="00B83F45"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t>2024</w:t>
            </w:r>
          </w:p>
        </w:tc>
        <w:tc>
          <w:tcPr>
            <w:tcW w:w="796" w:type="dxa"/>
            <w:gridSpan w:val="2"/>
          </w:tcPr>
          <w:p w14:paraId="229BF41A" w14:textId="77777777" w:rsidR="00B83F45" w:rsidRPr="000A5B2C" w:rsidRDefault="00B83F45"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t>2025</w:t>
            </w:r>
          </w:p>
        </w:tc>
        <w:tc>
          <w:tcPr>
            <w:tcW w:w="798" w:type="dxa"/>
            <w:gridSpan w:val="2"/>
          </w:tcPr>
          <w:p w14:paraId="53F05619" w14:textId="77777777" w:rsidR="00B83F45" w:rsidRPr="000A5B2C" w:rsidRDefault="00B83F45"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t>2024</w:t>
            </w:r>
          </w:p>
        </w:tc>
        <w:tc>
          <w:tcPr>
            <w:tcW w:w="798" w:type="dxa"/>
            <w:gridSpan w:val="2"/>
          </w:tcPr>
          <w:p w14:paraId="4623CFF4" w14:textId="77777777" w:rsidR="00B83F45" w:rsidRPr="000A5B2C" w:rsidRDefault="00B83F45"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t>2025</w:t>
            </w:r>
          </w:p>
        </w:tc>
        <w:tc>
          <w:tcPr>
            <w:tcW w:w="798" w:type="dxa"/>
            <w:gridSpan w:val="2"/>
          </w:tcPr>
          <w:p w14:paraId="66ED996E" w14:textId="77777777" w:rsidR="00B83F45" w:rsidRPr="000A5B2C" w:rsidRDefault="00B83F45"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t>2024</w:t>
            </w:r>
          </w:p>
        </w:tc>
        <w:tc>
          <w:tcPr>
            <w:tcW w:w="798" w:type="dxa"/>
            <w:gridSpan w:val="2"/>
          </w:tcPr>
          <w:p w14:paraId="44241057" w14:textId="77777777" w:rsidR="00B83F45" w:rsidRPr="000A5B2C" w:rsidRDefault="00B83F45"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t>2025</w:t>
            </w:r>
          </w:p>
        </w:tc>
        <w:tc>
          <w:tcPr>
            <w:tcW w:w="797" w:type="dxa"/>
            <w:gridSpan w:val="2"/>
          </w:tcPr>
          <w:p w14:paraId="3693AB5A" w14:textId="77777777" w:rsidR="00B83F45" w:rsidRPr="000A5B2C" w:rsidRDefault="00B83F45"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t>2024</w:t>
            </w:r>
          </w:p>
        </w:tc>
        <w:tc>
          <w:tcPr>
            <w:tcW w:w="800" w:type="dxa"/>
            <w:gridSpan w:val="2"/>
          </w:tcPr>
          <w:p w14:paraId="5A217C0D" w14:textId="77777777" w:rsidR="00B83F45" w:rsidRPr="000A5B2C" w:rsidRDefault="00B83F45"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t>2025</w:t>
            </w:r>
          </w:p>
        </w:tc>
        <w:tc>
          <w:tcPr>
            <w:tcW w:w="795" w:type="dxa"/>
            <w:gridSpan w:val="2"/>
          </w:tcPr>
          <w:p w14:paraId="51A0EF30" w14:textId="77777777" w:rsidR="00B83F45" w:rsidRPr="000A5B2C" w:rsidRDefault="00B83F45"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t>2024</w:t>
            </w:r>
          </w:p>
        </w:tc>
        <w:tc>
          <w:tcPr>
            <w:tcW w:w="794" w:type="dxa"/>
          </w:tcPr>
          <w:p w14:paraId="2604F6EE" w14:textId="77777777" w:rsidR="00B83F45" w:rsidRPr="000A5B2C" w:rsidRDefault="00B83F45"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t>2025</w:t>
            </w:r>
          </w:p>
        </w:tc>
        <w:tc>
          <w:tcPr>
            <w:tcW w:w="798" w:type="dxa"/>
          </w:tcPr>
          <w:p w14:paraId="2781D0EB" w14:textId="77777777" w:rsidR="00B83F45" w:rsidRPr="000A5B2C" w:rsidRDefault="00B83F45"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t>2024</w:t>
            </w:r>
          </w:p>
        </w:tc>
        <w:tc>
          <w:tcPr>
            <w:tcW w:w="798" w:type="dxa"/>
          </w:tcPr>
          <w:p w14:paraId="3A3893A6" w14:textId="77777777" w:rsidR="00B83F45" w:rsidRPr="000A5B2C" w:rsidRDefault="00B83F45"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t>2025</w:t>
            </w:r>
          </w:p>
        </w:tc>
        <w:tc>
          <w:tcPr>
            <w:tcW w:w="916" w:type="dxa"/>
          </w:tcPr>
          <w:p w14:paraId="27851DB3" w14:textId="77777777" w:rsidR="00B83F45" w:rsidRPr="000A5B2C" w:rsidRDefault="00B83F45" w:rsidP="000F189E">
            <w:pPr>
              <w:pBdr>
                <w:bottom w:val="single" w:sz="4" w:space="1" w:color="auto"/>
              </w:pBdr>
              <w:spacing w:before="60" w:after="30" w:line="276" w:lineRule="auto"/>
              <w:ind w:left="-30" w:right="-58"/>
              <w:jc w:val="center"/>
              <w:rPr>
                <w:rFonts w:ascii="Arial" w:hAnsi="Arial" w:cs="Arial"/>
                <w:sz w:val="14"/>
                <w:szCs w:val="14"/>
                <w:highlight w:val="yellow"/>
              </w:rPr>
            </w:pPr>
            <w:r w:rsidRPr="000A5B2C">
              <w:rPr>
                <w:rFonts w:ascii="Arial" w:hAnsi="Arial" w:cs="Arial"/>
                <w:sz w:val="14"/>
                <w:szCs w:val="14"/>
                <w:highlight w:val="yellow"/>
              </w:rPr>
              <w:t>2024</w:t>
            </w:r>
          </w:p>
        </w:tc>
      </w:tr>
      <w:tr w:rsidR="00D65F01" w:rsidRPr="000A5B2C" w14:paraId="71A595BD" w14:textId="77777777" w:rsidTr="00C93081">
        <w:tc>
          <w:tcPr>
            <w:tcW w:w="368" w:type="dxa"/>
          </w:tcPr>
          <w:p w14:paraId="49C7DCF4" w14:textId="77777777" w:rsidR="00B83F45" w:rsidRPr="000A5B2C" w:rsidRDefault="00B83F45" w:rsidP="000F189E">
            <w:pPr>
              <w:spacing w:before="60" w:after="30" w:line="276" w:lineRule="auto"/>
              <w:ind w:right="-72"/>
              <w:jc w:val="thaiDistribute"/>
              <w:rPr>
                <w:rFonts w:ascii="Arial" w:hAnsi="Arial" w:cs="Arial"/>
                <w:sz w:val="14"/>
                <w:szCs w:val="14"/>
                <w:highlight w:val="yellow"/>
              </w:rPr>
            </w:pPr>
          </w:p>
        </w:tc>
        <w:tc>
          <w:tcPr>
            <w:tcW w:w="2804" w:type="dxa"/>
          </w:tcPr>
          <w:p w14:paraId="13746000" w14:textId="77777777" w:rsidR="00B83F45" w:rsidRPr="000A5B2C" w:rsidRDefault="00B83F45" w:rsidP="000F189E">
            <w:pPr>
              <w:spacing w:before="60" w:after="30" w:line="276" w:lineRule="auto"/>
              <w:ind w:right="-72"/>
              <w:jc w:val="thaiDistribute"/>
              <w:rPr>
                <w:rFonts w:ascii="Arial" w:hAnsi="Arial" w:cs="Arial"/>
                <w:sz w:val="14"/>
                <w:szCs w:val="14"/>
                <w:highlight w:val="yellow"/>
              </w:rPr>
            </w:pPr>
          </w:p>
        </w:tc>
        <w:tc>
          <w:tcPr>
            <w:tcW w:w="885" w:type="dxa"/>
            <w:gridSpan w:val="2"/>
          </w:tcPr>
          <w:p w14:paraId="72938DEE" w14:textId="77777777" w:rsidR="00B83F45" w:rsidRPr="000A5B2C" w:rsidRDefault="00B83F45" w:rsidP="000F189E">
            <w:pPr>
              <w:spacing w:before="60" w:after="30" w:line="276" w:lineRule="auto"/>
              <w:ind w:left="-30" w:right="-58"/>
              <w:jc w:val="thaiDistribute"/>
              <w:rPr>
                <w:rFonts w:ascii="Arial" w:hAnsi="Arial" w:cs="Arial"/>
                <w:sz w:val="14"/>
                <w:szCs w:val="14"/>
                <w:highlight w:val="yellow"/>
              </w:rPr>
            </w:pPr>
          </w:p>
        </w:tc>
        <w:tc>
          <w:tcPr>
            <w:tcW w:w="809" w:type="dxa"/>
          </w:tcPr>
          <w:p w14:paraId="21B8CA90" w14:textId="77777777" w:rsidR="00B83F45" w:rsidRPr="000A5B2C" w:rsidRDefault="00B83F45" w:rsidP="000F189E">
            <w:pPr>
              <w:spacing w:before="60" w:after="30" w:line="276" w:lineRule="auto"/>
              <w:ind w:left="-30" w:right="-58"/>
              <w:jc w:val="thaiDistribute"/>
              <w:rPr>
                <w:rFonts w:ascii="Arial" w:hAnsi="Arial" w:cs="Arial"/>
                <w:sz w:val="14"/>
                <w:szCs w:val="14"/>
                <w:highlight w:val="yellow"/>
              </w:rPr>
            </w:pPr>
          </w:p>
        </w:tc>
        <w:tc>
          <w:tcPr>
            <w:tcW w:w="796" w:type="dxa"/>
            <w:gridSpan w:val="2"/>
          </w:tcPr>
          <w:p w14:paraId="493FCDC1" w14:textId="77777777" w:rsidR="00B83F45" w:rsidRPr="000A5B2C" w:rsidRDefault="00B83F45" w:rsidP="000F189E">
            <w:pPr>
              <w:spacing w:before="60" w:after="30" w:line="276" w:lineRule="auto"/>
              <w:ind w:left="-30" w:right="-58"/>
              <w:jc w:val="thaiDistribute"/>
              <w:rPr>
                <w:rFonts w:ascii="Arial" w:hAnsi="Arial" w:cs="Arial"/>
                <w:sz w:val="14"/>
                <w:szCs w:val="14"/>
                <w:highlight w:val="yellow"/>
              </w:rPr>
            </w:pPr>
          </w:p>
        </w:tc>
        <w:tc>
          <w:tcPr>
            <w:tcW w:w="798" w:type="dxa"/>
            <w:gridSpan w:val="2"/>
          </w:tcPr>
          <w:p w14:paraId="2FC53DFB" w14:textId="77777777" w:rsidR="00B83F45" w:rsidRPr="000A5B2C" w:rsidRDefault="00B83F45" w:rsidP="000F189E">
            <w:pPr>
              <w:spacing w:before="60" w:after="30" w:line="276" w:lineRule="auto"/>
              <w:ind w:left="-30" w:right="-58"/>
              <w:jc w:val="thaiDistribute"/>
              <w:rPr>
                <w:rFonts w:ascii="Arial" w:hAnsi="Arial" w:cs="Arial"/>
                <w:sz w:val="14"/>
                <w:szCs w:val="14"/>
                <w:highlight w:val="yellow"/>
              </w:rPr>
            </w:pPr>
          </w:p>
        </w:tc>
        <w:tc>
          <w:tcPr>
            <w:tcW w:w="798" w:type="dxa"/>
            <w:gridSpan w:val="2"/>
          </w:tcPr>
          <w:p w14:paraId="3CE789FF" w14:textId="77777777" w:rsidR="00B83F45" w:rsidRPr="000A5B2C" w:rsidRDefault="00B83F45" w:rsidP="000F189E">
            <w:pPr>
              <w:spacing w:before="60" w:after="30" w:line="276" w:lineRule="auto"/>
              <w:ind w:left="-30" w:right="-58"/>
              <w:jc w:val="thaiDistribute"/>
              <w:rPr>
                <w:rFonts w:ascii="Arial" w:hAnsi="Arial" w:cs="Arial"/>
                <w:sz w:val="14"/>
                <w:szCs w:val="14"/>
                <w:highlight w:val="yellow"/>
              </w:rPr>
            </w:pPr>
          </w:p>
        </w:tc>
        <w:tc>
          <w:tcPr>
            <w:tcW w:w="798" w:type="dxa"/>
            <w:gridSpan w:val="2"/>
          </w:tcPr>
          <w:p w14:paraId="19A5BDE0" w14:textId="77777777" w:rsidR="00B83F45" w:rsidRPr="000A5B2C" w:rsidRDefault="00B83F45" w:rsidP="000F189E">
            <w:pPr>
              <w:spacing w:before="60" w:after="30" w:line="276" w:lineRule="auto"/>
              <w:ind w:left="-30" w:right="-58"/>
              <w:jc w:val="thaiDistribute"/>
              <w:rPr>
                <w:rFonts w:ascii="Arial" w:hAnsi="Arial" w:cs="Arial"/>
                <w:sz w:val="14"/>
                <w:szCs w:val="14"/>
                <w:highlight w:val="yellow"/>
              </w:rPr>
            </w:pPr>
          </w:p>
        </w:tc>
        <w:tc>
          <w:tcPr>
            <w:tcW w:w="798" w:type="dxa"/>
            <w:gridSpan w:val="2"/>
          </w:tcPr>
          <w:p w14:paraId="067203BC" w14:textId="77777777" w:rsidR="00B83F45" w:rsidRPr="000A5B2C" w:rsidRDefault="00B83F45" w:rsidP="000F189E">
            <w:pPr>
              <w:spacing w:before="60" w:after="30" w:line="276" w:lineRule="auto"/>
              <w:ind w:left="-30" w:right="-58"/>
              <w:jc w:val="thaiDistribute"/>
              <w:rPr>
                <w:rFonts w:ascii="Arial" w:hAnsi="Arial" w:cs="Arial"/>
                <w:sz w:val="14"/>
                <w:szCs w:val="14"/>
                <w:highlight w:val="yellow"/>
              </w:rPr>
            </w:pPr>
          </w:p>
        </w:tc>
        <w:tc>
          <w:tcPr>
            <w:tcW w:w="797" w:type="dxa"/>
            <w:gridSpan w:val="2"/>
          </w:tcPr>
          <w:p w14:paraId="5F05F01A" w14:textId="77777777" w:rsidR="00B83F45" w:rsidRPr="000A5B2C" w:rsidRDefault="00B83F45" w:rsidP="000F189E">
            <w:pPr>
              <w:spacing w:before="60" w:after="30" w:line="276" w:lineRule="auto"/>
              <w:ind w:left="-30" w:right="-58"/>
              <w:jc w:val="thaiDistribute"/>
              <w:rPr>
                <w:rFonts w:ascii="Arial" w:hAnsi="Arial" w:cs="Arial"/>
                <w:sz w:val="14"/>
                <w:szCs w:val="14"/>
                <w:highlight w:val="yellow"/>
              </w:rPr>
            </w:pPr>
          </w:p>
        </w:tc>
        <w:tc>
          <w:tcPr>
            <w:tcW w:w="800" w:type="dxa"/>
            <w:gridSpan w:val="2"/>
          </w:tcPr>
          <w:p w14:paraId="01D9071E" w14:textId="77777777" w:rsidR="00B83F45" w:rsidRPr="000A5B2C" w:rsidRDefault="00B83F45" w:rsidP="000F189E">
            <w:pPr>
              <w:spacing w:before="60" w:after="30" w:line="276" w:lineRule="auto"/>
              <w:ind w:left="-30" w:right="-58"/>
              <w:jc w:val="thaiDistribute"/>
              <w:rPr>
                <w:rFonts w:ascii="Arial" w:hAnsi="Arial" w:cs="Arial"/>
                <w:sz w:val="14"/>
                <w:szCs w:val="14"/>
                <w:highlight w:val="yellow"/>
              </w:rPr>
            </w:pPr>
          </w:p>
        </w:tc>
        <w:tc>
          <w:tcPr>
            <w:tcW w:w="795" w:type="dxa"/>
            <w:gridSpan w:val="2"/>
          </w:tcPr>
          <w:p w14:paraId="7DF2AC10" w14:textId="77777777" w:rsidR="00B83F45" w:rsidRPr="000A5B2C" w:rsidRDefault="00B83F45" w:rsidP="000F189E">
            <w:pPr>
              <w:spacing w:before="60" w:after="30" w:line="276" w:lineRule="auto"/>
              <w:ind w:left="-30" w:right="-58"/>
              <w:jc w:val="thaiDistribute"/>
              <w:rPr>
                <w:rFonts w:ascii="Arial" w:hAnsi="Arial" w:cs="Arial"/>
                <w:sz w:val="14"/>
                <w:szCs w:val="14"/>
                <w:highlight w:val="yellow"/>
              </w:rPr>
            </w:pPr>
          </w:p>
        </w:tc>
        <w:tc>
          <w:tcPr>
            <w:tcW w:w="794" w:type="dxa"/>
          </w:tcPr>
          <w:p w14:paraId="61BFDB6C" w14:textId="77777777" w:rsidR="00B83F45" w:rsidRPr="000A5B2C" w:rsidRDefault="00B83F45" w:rsidP="000F189E">
            <w:pPr>
              <w:spacing w:before="60" w:after="30" w:line="276" w:lineRule="auto"/>
              <w:ind w:left="-30" w:right="-58"/>
              <w:jc w:val="thaiDistribute"/>
              <w:rPr>
                <w:rFonts w:ascii="Arial" w:hAnsi="Arial" w:cs="Arial"/>
                <w:sz w:val="14"/>
                <w:szCs w:val="14"/>
                <w:highlight w:val="yellow"/>
              </w:rPr>
            </w:pPr>
          </w:p>
        </w:tc>
        <w:tc>
          <w:tcPr>
            <w:tcW w:w="798" w:type="dxa"/>
          </w:tcPr>
          <w:p w14:paraId="1851A783" w14:textId="77777777" w:rsidR="00B83F45" w:rsidRPr="000A5B2C" w:rsidRDefault="00B83F45" w:rsidP="000F189E">
            <w:pPr>
              <w:spacing w:before="60" w:after="30" w:line="276" w:lineRule="auto"/>
              <w:ind w:left="-30" w:right="-58"/>
              <w:jc w:val="thaiDistribute"/>
              <w:rPr>
                <w:rFonts w:ascii="Arial" w:hAnsi="Arial" w:cs="Arial"/>
                <w:sz w:val="14"/>
                <w:szCs w:val="14"/>
                <w:highlight w:val="yellow"/>
              </w:rPr>
            </w:pPr>
          </w:p>
        </w:tc>
        <w:tc>
          <w:tcPr>
            <w:tcW w:w="798" w:type="dxa"/>
          </w:tcPr>
          <w:p w14:paraId="0F9407F0" w14:textId="77777777" w:rsidR="00B83F45" w:rsidRPr="000A5B2C" w:rsidRDefault="00B83F45" w:rsidP="000F189E">
            <w:pPr>
              <w:spacing w:before="60" w:after="30" w:line="276" w:lineRule="auto"/>
              <w:ind w:left="-30" w:right="-58"/>
              <w:jc w:val="thaiDistribute"/>
              <w:rPr>
                <w:rFonts w:ascii="Arial" w:hAnsi="Arial" w:cs="Arial"/>
                <w:sz w:val="14"/>
                <w:szCs w:val="14"/>
                <w:highlight w:val="yellow"/>
              </w:rPr>
            </w:pPr>
          </w:p>
        </w:tc>
        <w:tc>
          <w:tcPr>
            <w:tcW w:w="916" w:type="dxa"/>
          </w:tcPr>
          <w:p w14:paraId="3D013045" w14:textId="77777777" w:rsidR="00B83F45" w:rsidRPr="000A5B2C" w:rsidRDefault="00B83F45" w:rsidP="000F189E">
            <w:pPr>
              <w:spacing w:before="60" w:after="30" w:line="276" w:lineRule="auto"/>
              <w:ind w:left="-30" w:right="-58"/>
              <w:jc w:val="thaiDistribute"/>
              <w:rPr>
                <w:rFonts w:ascii="Arial" w:hAnsi="Arial" w:cs="Arial"/>
                <w:sz w:val="14"/>
                <w:szCs w:val="14"/>
                <w:highlight w:val="yellow"/>
              </w:rPr>
            </w:pPr>
          </w:p>
        </w:tc>
      </w:tr>
      <w:tr w:rsidR="00D65F01" w:rsidRPr="000A5B2C" w14:paraId="6C4BF533" w14:textId="77777777" w:rsidTr="00C93081">
        <w:tc>
          <w:tcPr>
            <w:tcW w:w="368" w:type="dxa"/>
          </w:tcPr>
          <w:p w14:paraId="786E6938" w14:textId="77777777" w:rsidR="00C93081" w:rsidRPr="000A5B2C" w:rsidRDefault="00C93081" w:rsidP="00C93081">
            <w:pPr>
              <w:spacing w:before="60" w:after="30" w:line="276" w:lineRule="auto"/>
              <w:ind w:right="-72"/>
              <w:jc w:val="thaiDistribute"/>
              <w:rPr>
                <w:rFonts w:ascii="Arial" w:hAnsi="Arial" w:cs="Arial"/>
                <w:sz w:val="14"/>
                <w:szCs w:val="14"/>
                <w:highlight w:val="yellow"/>
              </w:rPr>
            </w:pPr>
          </w:p>
        </w:tc>
        <w:tc>
          <w:tcPr>
            <w:tcW w:w="2804" w:type="dxa"/>
          </w:tcPr>
          <w:p w14:paraId="3EC78966" w14:textId="6E4DA1B9" w:rsidR="00C93081" w:rsidRPr="000A5B2C" w:rsidRDefault="00C93081" w:rsidP="00C93081">
            <w:pPr>
              <w:spacing w:before="60" w:after="30" w:line="276" w:lineRule="auto"/>
              <w:ind w:right="-72"/>
              <w:rPr>
                <w:rFonts w:ascii="Arial" w:hAnsi="Arial" w:cs="Arial"/>
                <w:sz w:val="14"/>
                <w:szCs w:val="14"/>
                <w:highlight w:val="yellow"/>
              </w:rPr>
            </w:pPr>
            <w:r w:rsidRPr="000A5B2C">
              <w:rPr>
                <w:rFonts w:ascii="Arial" w:hAnsi="Arial" w:cs="Arial"/>
                <w:sz w:val="14"/>
                <w:szCs w:val="14"/>
                <w:highlight w:val="yellow"/>
              </w:rPr>
              <w:t>A Lot Tech Co., Ltd. and subsidiary</w:t>
            </w:r>
          </w:p>
        </w:tc>
        <w:tc>
          <w:tcPr>
            <w:tcW w:w="885" w:type="dxa"/>
            <w:gridSpan w:val="2"/>
            <w:vAlign w:val="bottom"/>
          </w:tcPr>
          <w:p w14:paraId="07EED1DE" w14:textId="3E233994" w:rsidR="00C93081" w:rsidRPr="000A5B2C" w:rsidRDefault="00C93081" w:rsidP="00C93081">
            <w:pPr>
              <w:spacing w:before="60" w:after="30" w:line="276" w:lineRule="auto"/>
              <w:ind w:left="-30" w:right="-58"/>
              <w:jc w:val="right"/>
              <w:rPr>
                <w:rFonts w:ascii="Arial" w:hAnsi="Arial" w:cs="Arial"/>
                <w:sz w:val="14"/>
                <w:szCs w:val="14"/>
                <w:highlight w:val="yellow"/>
              </w:rPr>
            </w:pPr>
            <w:r w:rsidRPr="000A5B2C">
              <w:rPr>
                <w:rFonts w:ascii="Arial" w:hAnsi="Arial" w:cs="Arial"/>
                <w:sz w:val="14"/>
                <w:szCs w:val="14"/>
                <w:highlight w:val="yellow"/>
              </w:rPr>
              <w:t xml:space="preserve">1,647,793 </w:t>
            </w:r>
          </w:p>
        </w:tc>
        <w:tc>
          <w:tcPr>
            <w:tcW w:w="809" w:type="dxa"/>
            <w:vAlign w:val="center"/>
          </w:tcPr>
          <w:p w14:paraId="6FF5F3E2" w14:textId="7C92ED3E" w:rsidR="00C93081" w:rsidRPr="000A5B2C" w:rsidRDefault="00C93081" w:rsidP="00C93081">
            <w:pPr>
              <w:spacing w:before="60" w:after="30" w:line="276" w:lineRule="auto"/>
              <w:ind w:left="-30" w:right="-58"/>
              <w:jc w:val="right"/>
              <w:rPr>
                <w:rFonts w:ascii="Arial" w:hAnsi="Arial" w:cs="Arial"/>
                <w:sz w:val="14"/>
                <w:szCs w:val="14"/>
                <w:highlight w:val="yellow"/>
              </w:rPr>
            </w:pPr>
            <w:r w:rsidRPr="000A5B2C">
              <w:rPr>
                <w:rFonts w:ascii="Arial" w:hAnsi="Arial" w:cs="Arial"/>
                <w:sz w:val="14"/>
                <w:szCs w:val="14"/>
                <w:highlight w:val="yellow"/>
              </w:rPr>
              <w:t xml:space="preserve">2,397,995 </w:t>
            </w:r>
          </w:p>
        </w:tc>
        <w:tc>
          <w:tcPr>
            <w:tcW w:w="796" w:type="dxa"/>
            <w:gridSpan w:val="2"/>
            <w:vAlign w:val="bottom"/>
          </w:tcPr>
          <w:p w14:paraId="499A14D2" w14:textId="5CFD0375" w:rsidR="00C93081" w:rsidRPr="000A5B2C" w:rsidRDefault="00C93081" w:rsidP="00C93081">
            <w:pPr>
              <w:spacing w:before="60" w:after="30" w:line="276" w:lineRule="auto"/>
              <w:ind w:left="-30" w:right="-58"/>
              <w:jc w:val="right"/>
              <w:rPr>
                <w:rFonts w:ascii="Arial" w:hAnsi="Arial" w:cs="Arial"/>
                <w:sz w:val="14"/>
                <w:szCs w:val="14"/>
                <w:highlight w:val="yellow"/>
              </w:rPr>
            </w:pPr>
            <w:r w:rsidRPr="000A5B2C">
              <w:rPr>
                <w:rFonts w:ascii="Arial" w:hAnsi="Arial" w:cs="Arial"/>
                <w:sz w:val="14"/>
                <w:szCs w:val="14"/>
                <w:highlight w:val="yellow"/>
              </w:rPr>
              <w:t xml:space="preserve">97,134 </w:t>
            </w:r>
          </w:p>
        </w:tc>
        <w:tc>
          <w:tcPr>
            <w:tcW w:w="798" w:type="dxa"/>
            <w:gridSpan w:val="2"/>
            <w:vAlign w:val="center"/>
          </w:tcPr>
          <w:p w14:paraId="371D8F89" w14:textId="02A215BD" w:rsidR="00C93081" w:rsidRPr="000A5B2C" w:rsidRDefault="00C93081" w:rsidP="00C93081">
            <w:pPr>
              <w:spacing w:before="60" w:after="30" w:line="276" w:lineRule="auto"/>
              <w:ind w:left="-30" w:right="-58"/>
              <w:jc w:val="right"/>
              <w:rPr>
                <w:rFonts w:ascii="Arial" w:hAnsi="Arial" w:cs="Arial"/>
                <w:sz w:val="14"/>
                <w:szCs w:val="14"/>
                <w:highlight w:val="yellow"/>
              </w:rPr>
            </w:pPr>
            <w:r w:rsidRPr="000A5B2C">
              <w:rPr>
                <w:rFonts w:ascii="Arial" w:hAnsi="Arial" w:cs="Arial"/>
                <w:sz w:val="14"/>
                <w:szCs w:val="14"/>
                <w:highlight w:val="yellow"/>
              </w:rPr>
              <w:t xml:space="preserve">161,294 </w:t>
            </w:r>
          </w:p>
        </w:tc>
        <w:tc>
          <w:tcPr>
            <w:tcW w:w="798" w:type="dxa"/>
            <w:gridSpan w:val="2"/>
            <w:vAlign w:val="bottom"/>
          </w:tcPr>
          <w:p w14:paraId="04184D0B" w14:textId="76FF6B9C" w:rsidR="00C93081" w:rsidRPr="000A5B2C" w:rsidRDefault="00C93081" w:rsidP="00C93081">
            <w:pPr>
              <w:spacing w:before="60" w:after="30" w:line="276" w:lineRule="auto"/>
              <w:ind w:left="-30" w:right="-58"/>
              <w:jc w:val="right"/>
              <w:rPr>
                <w:rFonts w:ascii="Arial" w:hAnsi="Arial" w:cs="Arial"/>
                <w:sz w:val="14"/>
                <w:szCs w:val="14"/>
                <w:highlight w:val="yellow"/>
              </w:rPr>
            </w:pPr>
            <w:r w:rsidRPr="000A5B2C">
              <w:rPr>
                <w:rFonts w:ascii="Arial" w:hAnsi="Arial" w:cs="Arial"/>
                <w:sz w:val="14"/>
                <w:szCs w:val="14"/>
                <w:highlight w:val="yellow"/>
              </w:rPr>
              <w:t xml:space="preserve">145,701 </w:t>
            </w:r>
          </w:p>
        </w:tc>
        <w:tc>
          <w:tcPr>
            <w:tcW w:w="798" w:type="dxa"/>
            <w:gridSpan w:val="2"/>
            <w:vAlign w:val="center"/>
          </w:tcPr>
          <w:p w14:paraId="33506368" w14:textId="30358878" w:rsidR="00C93081" w:rsidRPr="000A5B2C" w:rsidRDefault="00C93081" w:rsidP="00C93081">
            <w:pPr>
              <w:spacing w:before="60" w:after="30" w:line="276" w:lineRule="auto"/>
              <w:ind w:left="-30" w:right="-58"/>
              <w:jc w:val="right"/>
              <w:rPr>
                <w:rFonts w:ascii="Arial" w:hAnsi="Arial" w:cs="Arial"/>
                <w:sz w:val="14"/>
                <w:szCs w:val="14"/>
                <w:highlight w:val="yellow"/>
              </w:rPr>
            </w:pPr>
            <w:r w:rsidRPr="000A5B2C">
              <w:rPr>
                <w:rFonts w:ascii="Arial" w:hAnsi="Arial" w:cs="Arial"/>
                <w:sz w:val="14"/>
                <w:szCs w:val="14"/>
                <w:highlight w:val="yellow"/>
              </w:rPr>
              <w:t xml:space="preserve">241,941 </w:t>
            </w:r>
          </w:p>
        </w:tc>
        <w:tc>
          <w:tcPr>
            <w:tcW w:w="798" w:type="dxa"/>
            <w:gridSpan w:val="2"/>
            <w:vAlign w:val="center"/>
          </w:tcPr>
          <w:p w14:paraId="2E026067" w14:textId="5F534906" w:rsidR="00C93081" w:rsidRPr="000A5B2C" w:rsidRDefault="00C93081" w:rsidP="00C93081">
            <w:pPr>
              <w:spacing w:before="60" w:after="30" w:line="276" w:lineRule="auto"/>
              <w:ind w:left="-30" w:right="-58"/>
              <w:jc w:val="right"/>
              <w:rPr>
                <w:rFonts w:ascii="Arial" w:hAnsi="Arial" w:cs="Arial"/>
                <w:sz w:val="14"/>
                <w:szCs w:val="14"/>
                <w:highlight w:val="yellow"/>
              </w:rPr>
            </w:pPr>
            <w:r w:rsidRPr="000A5B2C">
              <w:rPr>
                <w:rFonts w:ascii="Arial" w:hAnsi="Arial" w:cs="Arial"/>
                <w:sz w:val="14"/>
                <w:szCs w:val="14"/>
                <w:highlight w:val="yellow"/>
              </w:rPr>
              <w:t xml:space="preserve">242,835 </w:t>
            </w:r>
          </w:p>
        </w:tc>
        <w:tc>
          <w:tcPr>
            <w:tcW w:w="797" w:type="dxa"/>
            <w:gridSpan w:val="2"/>
            <w:vAlign w:val="center"/>
          </w:tcPr>
          <w:p w14:paraId="2C391E2B" w14:textId="45B603E9" w:rsidR="00C93081" w:rsidRPr="000A5B2C" w:rsidRDefault="00C93081" w:rsidP="00C93081">
            <w:pPr>
              <w:spacing w:before="60" w:after="30" w:line="276" w:lineRule="auto"/>
              <w:ind w:left="-30" w:right="-58"/>
              <w:jc w:val="right"/>
              <w:rPr>
                <w:rFonts w:ascii="Arial" w:hAnsi="Arial" w:cs="Arial"/>
                <w:sz w:val="14"/>
                <w:szCs w:val="14"/>
                <w:highlight w:val="yellow"/>
              </w:rPr>
            </w:pPr>
            <w:r w:rsidRPr="000A5B2C">
              <w:rPr>
                <w:rFonts w:ascii="Arial" w:hAnsi="Arial" w:cs="Arial"/>
                <w:sz w:val="14"/>
                <w:szCs w:val="14"/>
                <w:highlight w:val="yellow"/>
              </w:rPr>
              <w:t xml:space="preserve">403,235 </w:t>
            </w:r>
          </w:p>
        </w:tc>
        <w:tc>
          <w:tcPr>
            <w:tcW w:w="800" w:type="dxa"/>
            <w:gridSpan w:val="2"/>
            <w:vAlign w:val="center"/>
          </w:tcPr>
          <w:p w14:paraId="26472DCA" w14:textId="6CAB0A77" w:rsidR="00C93081" w:rsidRPr="000A5B2C" w:rsidRDefault="00C93081" w:rsidP="00C93081">
            <w:pPr>
              <w:spacing w:before="60" w:after="30" w:line="276" w:lineRule="auto"/>
              <w:ind w:left="-30" w:right="-58"/>
              <w:jc w:val="right"/>
              <w:rPr>
                <w:rFonts w:ascii="Arial" w:hAnsi="Arial" w:cs="Arial"/>
                <w:sz w:val="14"/>
                <w:szCs w:val="14"/>
                <w:highlight w:val="yellow"/>
              </w:rPr>
            </w:pPr>
            <w:r w:rsidRPr="000A5B2C">
              <w:rPr>
                <w:rFonts w:ascii="Arial" w:hAnsi="Arial" w:cs="Arial"/>
                <w:sz w:val="14"/>
                <w:szCs w:val="14"/>
                <w:highlight w:val="yellow"/>
              </w:rPr>
              <w:t xml:space="preserve">-   </w:t>
            </w:r>
          </w:p>
        </w:tc>
        <w:tc>
          <w:tcPr>
            <w:tcW w:w="795" w:type="dxa"/>
            <w:gridSpan w:val="2"/>
            <w:vAlign w:val="center"/>
          </w:tcPr>
          <w:p w14:paraId="13B473E1" w14:textId="1590869C" w:rsidR="00C93081" w:rsidRPr="000A5B2C" w:rsidRDefault="00C93081" w:rsidP="00C93081">
            <w:pPr>
              <w:spacing w:before="60" w:after="30" w:line="276" w:lineRule="auto"/>
              <w:ind w:left="-30" w:right="-58"/>
              <w:jc w:val="right"/>
              <w:rPr>
                <w:rFonts w:ascii="Arial" w:hAnsi="Arial" w:cs="Arial"/>
                <w:sz w:val="14"/>
                <w:szCs w:val="14"/>
                <w:highlight w:val="yellow"/>
              </w:rPr>
            </w:pPr>
            <w:r w:rsidRPr="000A5B2C">
              <w:rPr>
                <w:rFonts w:ascii="Arial" w:hAnsi="Arial" w:cs="Arial"/>
                <w:sz w:val="14"/>
                <w:szCs w:val="14"/>
                <w:highlight w:val="yellow"/>
              </w:rPr>
              <w:t xml:space="preserve">2,168 </w:t>
            </w:r>
          </w:p>
        </w:tc>
        <w:tc>
          <w:tcPr>
            <w:tcW w:w="794" w:type="dxa"/>
            <w:vAlign w:val="center"/>
          </w:tcPr>
          <w:p w14:paraId="0CCE3BE2" w14:textId="71B48DA0" w:rsidR="00C93081" w:rsidRPr="000A5B2C" w:rsidRDefault="00C93081" w:rsidP="00C93081">
            <w:pPr>
              <w:spacing w:before="60" w:after="30" w:line="276" w:lineRule="auto"/>
              <w:ind w:left="-30" w:right="-58"/>
              <w:jc w:val="right"/>
              <w:rPr>
                <w:rFonts w:ascii="Arial" w:hAnsi="Arial" w:cs="Arial"/>
                <w:sz w:val="14"/>
                <w:szCs w:val="14"/>
                <w:highlight w:val="yellow"/>
              </w:rPr>
            </w:pPr>
            <w:r w:rsidRPr="000A5B2C">
              <w:rPr>
                <w:rFonts w:ascii="Arial" w:hAnsi="Arial" w:cs="Arial"/>
                <w:sz w:val="14"/>
                <w:szCs w:val="14"/>
                <w:highlight w:val="yellow"/>
              </w:rPr>
              <w:t xml:space="preserve">-   </w:t>
            </w:r>
          </w:p>
        </w:tc>
        <w:tc>
          <w:tcPr>
            <w:tcW w:w="798" w:type="dxa"/>
            <w:vAlign w:val="center"/>
          </w:tcPr>
          <w:p w14:paraId="5EDC08F8" w14:textId="3624A171" w:rsidR="00C93081" w:rsidRPr="000A5B2C" w:rsidRDefault="00C93081" w:rsidP="00C93081">
            <w:pPr>
              <w:spacing w:before="60" w:after="30" w:line="276" w:lineRule="auto"/>
              <w:ind w:left="-30" w:right="-58"/>
              <w:jc w:val="right"/>
              <w:rPr>
                <w:rFonts w:ascii="Arial" w:hAnsi="Arial" w:cs="Arial"/>
                <w:sz w:val="14"/>
                <w:szCs w:val="14"/>
                <w:highlight w:val="yellow"/>
              </w:rPr>
            </w:pPr>
            <w:r w:rsidRPr="000A5B2C">
              <w:rPr>
                <w:rFonts w:ascii="Arial" w:hAnsi="Arial" w:cs="Arial"/>
                <w:sz w:val="14"/>
                <w:szCs w:val="14"/>
                <w:highlight w:val="yellow"/>
              </w:rPr>
              <w:t xml:space="preserve">403,235 </w:t>
            </w:r>
          </w:p>
        </w:tc>
        <w:tc>
          <w:tcPr>
            <w:tcW w:w="798" w:type="dxa"/>
            <w:vAlign w:val="center"/>
          </w:tcPr>
          <w:p w14:paraId="3A50F0F4" w14:textId="0C72B776" w:rsidR="00C93081" w:rsidRPr="000A5B2C" w:rsidRDefault="00C93081" w:rsidP="00C93081">
            <w:pPr>
              <w:spacing w:before="60" w:after="30" w:line="276" w:lineRule="auto"/>
              <w:ind w:left="-30" w:right="-58"/>
              <w:jc w:val="right"/>
              <w:rPr>
                <w:rFonts w:ascii="Arial" w:hAnsi="Arial" w:cs="Arial"/>
                <w:sz w:val="14"/>
                <w:szCs w:val="14"/>
                <w:highlight w:val="yellow"/>
              </w:rPr>
            </w:pPr>
            <w:r w:rsidRPr="000A5B2C">
              <w:rPr>
                <w:rFonts w:ascii="Arial" w:hAnsi="Arial" w:cs="Arial"/>
                <w:sz w:val="14"/>
                <w:szCs w:val="14"/>
                <w:highlight w:val="yellow"/>
              </w:rPr>
              <w:t xml:space="preserve">242,835 </w:t>
            </w:r>
          </w:p>
        </w:tc>
        <w:tc>
          <w:tcPr>
            <w:tcW w:w="916" w:type="dxa"/>
            <w:vAlign w:val="center"/>
          </w:tcPr>
          <w:p w14:paraId="4E3898D5" w14:textId="795A9970" w:rsidR="00C93081" w:rsidRPr="000A5B2C" w:rsidRDefault="00C93081" w:rsidP="00C93081">
            <w:pPr>
              <w:spacing w:before="60" w:after="30" w:line="276" w:lineRule="auto"/>
              <w:ind w:left="-30" w:right="-58"/>
              <w:jc w:val="right"/>
              <w:rPr>
                <w:rFonts w:ascii="Arial" w:hAnsi="Arial" w:cs="Arial"/>
                <w:sz w:val="14"/>
                <w:szCs w:val="14"/>
                <w:highlight w:val="yellow"/>
              </w:rPr>
            </w:pPr>
            <w:r w:rsidRPr="000A5B2C">
              <w:rPr>
                <w:rFonts w:ascii="Arial" w:hAnsi="Arial" w:cs="Arial"/>
                <w:sz w:val="14"/>
                <w:szCs w:val="14"/>
                <w:highlight w:val="yellow"/>
              </w:rPr>
              <w:t xml:space="preserve">405,403 </w:t>
            </w:r>
          </w:p>
        </w:tc>
      </w:tr>
    </w:tbl>
    <w:p w14:paraId="390A8CDB" w14:textId="77777777" w:rsidR="00B83F45" w:rsidRPr="000A5B2C" w:rsidRDefault="00B83F45" w:rsidP="00B83F45">
      <w:pPr>
        <w:rPr>
          <w:rFonts w:ascii="Arial" w:hAnsi="Arial" w:cs="Arial"/>
          <w:sz w:val="14"/>
          <w:szCs w:val="14"/>
          <w:highlight w:val="yellow"/>
        </w:rPr>
      </w:pPr>
    </w:p>
    <w:p w14:paraId="7A9355E7" w14:textId="77777777" w:rsidR="00320E18" w:rsidRPr="000A5B2C" w:rsidRDefault="00320E18" w:rsidP="00B83F45">
      <w:pPr>
        <w:rPr>
          <w:rFonts w:ascii="Arial" w:hAnsi="Arial" w:cs="Arial"/>
          <w:sz w:val="14"/>
          <w:szCs w:val="14"/>
          <w:highlight w:val="yellow"/>
        </w:rPr>
      </w:pPr>
    </w:p>
    <w:tbl>
      <w:tblPr>
        <w:tblStyle w:val="TableGrid"/>
        <w:tblW w:w="5400" w:type="pct"/>
        <w:tblLook w:val="04A0" w:firstRow="1" w:lastRow="0" w:firstColumn="1" w:lastColumn="0" w:noHBand="0" w:noVBand="1"/>
      </w:tblPr>
      <w:tblGrid>
        <w:gridCol w:w="358"/>
        <w:gridCol w:w="2831"/>
        <w:gridCol w:w="1371"/>
        <w:gridCol w:w="157"/>
        <w:gridCol w:w="1216"/>
        <w:gridCol w:w="1149"/>
        <w:gridCol w:w="225"/>
        <w:gridCol w:w="1029"/>
        <w:gridCol w:w="344"/>
        <w:gridCol w:w="910"/>
        <w:gridCol w:w="464"/>
        <w:gridCol w:w="752"/>
        <w:gridCol w:w="621"/>
        <w:gridCol w:w="1371"/>
        <w:gridCol w:w="1782"/>
      </w:tblGrid>
      <w:tr w:rsidR="000F189E" w:rsidRPr="000A5B2C" w14:paraId="3EC1FD61" w14:textId="77777777" w:rsidTr="00402C53">
        <w:tc>
          <w:tcPr>
            <w:tcW w:w="123" w:type="pct"/>
          </w:tcPr>
          <w:p w14:paraId="64CA739D" w14:textId="77777777" w:rsidR="00B83F45" w:rsidRPr="000A5B2C" w:rsidRDefault="00B83F45" w:rsidP="000F189E">
            <w:pPr>
              <w:spacing w:before="60" w:after="30" w:line="276" w:lineRule="auto"/>
              <w:ind w:right="-72"/>
              <w:jc w:val="thaiDistribute"/>
              <w:rPr>
                <w:rFonts w:ascii="Arial" w:hAnsi="Arial" w:cs="Arial"/>
                <w:sz w:val="14"/>
                <w:szCs w:val="14"/>
                <w:highlight w:val="yellow"/>
              </w:rPr>
            </w:pPr>
          </w:p>
        </w:tc>
        <w:tc>
          <w:tcPr>
            <w:tcW w:w="971" w:type="pct"/>
          </w:tcPr>
          <w:p w14:paraId="45C247DE" w14:textId="77777777" w:rsidR="00B83F45" w:rsidRPr="000A5B2C" w:rsidRDefault="00B83F45" w:rsidP="000F189E">
            <w:pPr>
              <w:spacing w:before="60" w:after="30" w:line="276" w:lineRule="auto"/>
              <w:ind w:right="-72"/>
              <w:jc w:val="thaiDistribute"/>
              <w:rPr>
                <w:rFonts w:ascii="Arial" w:hAnsi="Arial" w:cs="Arial"/>
                <w:sz w:val="14"/>
                <w:szCs w:val="14"/>
                <w:highlight w:val="yellow"/>
              </w:rPr>
            </w:pPr>
          </w:p>
        </w:tc>
        <w:tc>
          <w:tcPr>
            <w:tcW w:w="524" w:type="pct"/>
            <w:gridSpan w:val="2"/>
          </w:tcPr>
          <w:p w14:paraId="494BF6D3" w14:textId="77777777" w:rsidR="00B83F45" w:rsidRPr="000A5B2C" w:rsidRDefault="00B83F45" w:rsidP="000F189E">
            <w:pPr>
              <w:spacing w:before="60" w:after="30" w:line="276" w:lineRule="auto"/>
              <w:ind w:right="-72"/>
              <w:jc w:val="thaiDistribute"/>
              <w:rPr>
                <w:rFonts w:ascii="Arial" w:hAnsi="Arial" w:cs="Arial"/>
                <w:sz w:val="14"/>
                <w:szCs w:val="14"/>
                <w:highlight w:val="yellow"/>
              </w:rPr>
            </w:pPr>
          </w:p>
        </w:tc>
        <w:tc>
          <w:tcPr>
            <w:tcW w:w="811" w:type="pct"/>
            <w:gridSpan w:val="2"/>
          </w:tcPr>
          <w:p w14:paraId="0248DB11" w14:textId="77777777" w:rsidR="00B83F45" w:rsidRPr="000A5B2C" w:rsidRDefault="00B83F45" w:rsidP="000F189E">
            <w:pPr>
              <w:spacing w:before="60" w:after="30" w:line="276" w:lineRule="auto"/>
              <w:ind w:right="-72"/>
              <w:jc w:val="thaiDistribute"/>
              <w:rPr>
                <w:rFonts w:ascii="Arial" w:hAnsi="Arial" w:cs="Arial"/>
                <w:sz w:val="14"/>
                <w:szCs w:val="14"/>
                <w:highlight w:val="yellow"/>
              </w:rPr>
            </w:pPr>
          </w:p>
        </w:tc>
        <w:tc>
          <w:tcPr>
            <w:tcW w:w="430" w:type="pct"/>
            <w:gridSpan w:val="2"/>
          </w:tcPr>
          <w:p w14:paraId="4008C98F" w14:textId="77777777" w:rsidR="00B83F45" w:rsidRPr="000A5B2C" w:rsidRDefault="00B83F45" w:rsidP="000F189E">
            <w:pPr>
              <w:spacing w:before="60" w:after="30" w:line="276" w:lineRule="auto"/>
              <w:ind w:right="-72"/>
              <w:jc w:val="thaiDistribute"/>
              <w:rPr>
                <w:rFonts w:ascii="Arial" w:hAnsi="Arial" w:cs="Arial"/>
                <w:sz w:val="14"/>
                <w:szCs w:val="14"/>
                <w:highlight w:val="yellow"/>
              </w:rPr>
            </w:pPr>
          </w:p>
        </w:tc>
        <w:tc>
          <w:tcPr>
            <w:tcW w:w="430" w:type="pct"/>
            <w:gridSpan w:val="2"/>
          </w:tcPr>
          <w:p w14:paraId="2C293723" w14:textId="77777777" w:rsidR="00B83F45" w:rsidRPr="000A5B2C" w:rsidRDefault="00B83F45" w:rsidP="000F189E">
            <w:pPr>
              <w:spacing w:before="60" w:after="30" w:line="276" w:lineRule="auto"/>
              <w:ind w:right="-72"/>
              <w:jc w:val="thaiDistribute"/>
              <w:rPr>
                <w:rFonts w:ascii="Arial" w:hAnsi="Arial" w:cs="Arial"/>
                <w:sz w:val="14"/>
                <w:szCs w:val="14"/>
                <w:highlight w:val="yellow"/>
              </w:rPr>
            </w:pPr>
          </w:p>
        </w:tc>
        <w:tc>
          <w:tcPr>
            <w:tcW w:w="417" w:type="pct"/>
            <w:gridSpan w:val="2"/>
          </w:tcPr>
          <w:p w14:paraId="44350F6F" w14:textId="77777777" w:rsidR="00B83F45" w:rsidRPr="000A5B2C" w:rsidRDefault="00B83F45" w:rsidP="000F189E">
            <w:pPr>
              <w:spacing w:before="60" w:after="30" w:line="276" w:lineRule="auto"/>
              <w:ind w:right="-72"/>
              <w:jc w:val="thaiDistribute"/>
              <w:rPr>
                <w:rFonts w:ascii="Arial" w:hAnsi="Arial" w:cs="Arial"/>
                <w:sz w:val="14"/>
                <w:szCs w:val="14"/>
                <w:highlight w:val="yellow"/>
              </w:rPr>
            </w:pPr>
          </w:p>
        </w:tc>
        <w:tc>
          <w:tcPr>
            <w:tcW w:w="1294" w:type="pct"/>
            <w:gridSpan w:val="3"/>
          </w:tcPr>
          <w:p w14:paraId="429DE75F" w14:textId="77777777" w:rsidR="00B83F45" w:rsidRPr="000A5B2C" w:rsidRDefault="00B83F45" w:rsidP="000F189E">
            <w:pPr>
              <w:spacing w:before="60" w:after="30" w:line="276" w:lineRule="auto"/>
              <w:ind w:right="-72"/>
              <w:jc w:val="right"/>
              <w:rPr>
                <w:rFonts w:ascii="Arial" w:hAnsi="Arial" w:cs="Arial"/>
                <w:sz w:val="14"/>
                <w:szCs w:val="14"/>
                <w:highlight w:val="yellow"/>
                <w:cs/>
              </w:rPr>
            </w:pPr>
            <w:r w:rsidRPr="000A5B2C">
              <w:rPr>
                <w:rFonts w:ascii="Arial" w:hAnsi="Arial" w:cs="Arial"/>
                <w:sz w:val="14"/>
                <w:szCs w:val="14"/>
                <w:highlight w:val="yellow"/>
                <w:cs/>
              </w:rPr>
              <w:t>(</w:t>
            </w:r>
            <w:r w:rsidRPr="000A5B2C">
              <w:rPr>
                <w:rFonts w:ascii="Arial" w:hAnsi="Arial" w:cs="Arial"/>
                <w:sz w:val="14"/>
                <w:szCs w:val="14"/>
                <w:highlight w:val="yellow"/>
              </w:rPr>
              <w:t>Unit : Thousand Baht)</w:t>
            </w:r>
          </w:p>
        </w:tc>
      </w:tr>
      <w:tr w:rsidR="00BC633E" w:rsidRPr="000A5B2C" w14:paraId="5436089E" w14:textId="77777777" w:rsidTr="00915757">
        <w:tc>
          <w:tcPr>
            <w:tcW w:w="123" w:type="pct"/>
          </w:tcPr>
          <w:p w14:paraId="33225239" w14:textId="77777777" w:rsidR="00B83F45" w:rsidRPr="000A5B2C" w:rsidRDefault="00B83F45" w:rsidP="000F189E">
            <w:pPr>
              <w:spacing w:before="60" w:after="30" w:line="276" w:lineRule="auto"/>
              <w:ind w:right="-72"/>
              <w:jc w:val="thaiDistribute"/>
              <w:rPr>
                <w:rFonts w:ascii="Arial" w:hAnsi="Arial" w:cs="Arial"/>
                <w:sz w:val="14"/>
                <w:szCs w:val="14"/>
                <w:highlight w:val="yellow"/>
              </w:rPr>
            </w:pPr>
          </w:p>
        </w:tc>
        <w:tc>
          <w:tcPr>
            <w:tcW w:w="971" w:type="pct"/>
          </w:tcPr>
          <w:p w14:paraId="46B92255" w14:textId="77777777" w:rsidR="00B83F45" w:rsidRPr="000A5B2C" w:rsidRDefault="00B83F45" w:rsidP="000F189E">
            <w:pPr>
              <w:spacing w:before="60" w:after="30" w:line="276" w:lineRule="auto"/>
              <w:ind w:right="-72"/>
              <w:jc w:val="thaiDistribute"/>
              <w:rPr>
                <w:rFonts w:ascii="Arial" w:hAnsi="Arial" w:cs="Arial"/>
                <w:sz w:val="14"/>
                <w:szCs w:val="14"/>
                <w:highlight w:val="yellow"/>
              </w:rPr>
            </w:pPr>
          </w:p>
        </w:tc>
        <w:tc>
          <w:tcPr>
            <w:tcW w:w="3906" w:type="pct"/>
            <w:gridSpan w:val="13"/>
          </w:tcPr>
          <w:p w14:paraId="4766F79C" w14:textId="77777777" w:rsidR="00B83F45" w:rsidRPr="000A5B2C" w:rsidRDefault="00B83F45" w:rsidP="000F189E">
            <w:pPr>
              <w:pBdr>
                <w:bottom w:val="single" w:sz="4" w:space="1" w:color="auto"/>
              </w:pBdr>
              <w:spacing w:before="60" w:after="30" w:line="276" w:lineRule="auto"/>
              <w:jc w:val="center"/>
              <w:rPr>
                <w:rFonts w:ascii="Arial" w:hAnsi="Arial" w:cs="Arial"/>
                <w:sz w:val="14"/>
                <w:szCs w:val="14"/>
                <w:highlight w:val="yellow"/>
                <w:cs/>
              </w:rPr>
            </w:pPr>
            <w:r w:rsidRPr="000A5B2C">
              <w:rPr>
                <w:rFonts w:ascii="Arial" w:hAnsi="Arial" w:cs="Arial"/>
                <w:sz w:val="14"/>
                <w:szCs w:val="14"/>
                <w:highlight w:val="yellow"/>
              </w:rPr>
              <w:t>Statement of cash flows</w:t>
            </w:r>
          </w:p>
        </w:tc>
      </w:tr>
      <w:tr w:rsidR="00356477" w:rsidRPr="000A5B2C" w14:paraId="46CAD153" w14:textId="77777777" w:rsidTr="00402C53">
        <w:tc>
          <w:tcPr>
            <w:tcW w:w="123" w:type="pct"/>
          </w:tcPr>
          <w:p w14:paraId="37F57349" w14:textId="77777777" w:rsidR="00B83F45" w:rsidRPr="000A5B2C" w:rsidRDefault="00B83F45" w:rsidP="000F189E">
            <w:pPr>
              <w:spacing w:before="60" w:after="30" w:line="276" w:lineRule="auto"/>
              <w:ind w:right="-72"/>
              <w:jc w:val="thaiDistribute"/>
              <w:rPr>
                <w:rFonts w:ascii="Arial" w:hAnsi="Arial" w:cs="Arial"/>
                <w:sz w:val="14"/>
                <w:szCs w:val="14"/>
                <w:highlight w:val="yellow"/>
              </w:rPr>
            </w:pPr>
          </w:p>
        </w:tc>
        <w:tc>
          <w:tcPr>
            <w:tcW w:w="971" w:type="pct"/>
          </w:tcPr>
          <w:p w14:paraId="5E5481D9" w14:textId="77777777" w:rsidR="00B83F45" w:rsidRPr="000A5B2C" w:rsidRDefault="00B83F45" w:rsidP="000F189E">
            <w:pPr>
              <w:spacing w:before="60" w:after="30" w:line="276" w:lineRule="auto"/>
              <w:ind w:right="18"/>
              <w:jc w:val="center"/>
              <w:rPr>
                <w:rFonts w:ascii="Arial" w:hAnsi="Arial" w:cs="Arial"/>
                <w:sz w:val="14"/>
                <w:szCs w:val="14"/>
                <w:highlight w:val="yellow"/>
              </w:rPr>
            </w:pPr>
          </w:p>
        </w:tc>
        <w:tc>
          <w:tcPr>
            <w:tcW w:w="941" w:type="pct"/>
            <w:gridSpan w:val="3"/>
            <w:vAlign w:val="bottom"/>
          </w:tcPr>
          <w:p w14:paraId="6B0642DD" w14:textId="77777777" w:rsidR="00B83F45" w:rsidRPr="000A5B2C" w:rsidRDefault="00B83F45" w:rsidP="000F189E">
            <w:pPr>
              <w:pBdr>
                <w:bottom w:val="single" w:sz="4" w:space="1" w:color="auto"/>
              </w:pBdr>
              <w:spacing w:before="60" w:after="30" w:line="276" w:lineRule="auto"/>
              <w:jc w:val="center"/>
              <w:rPr>
                <w:rFonts w:ascii="Arial" w:hAnsi="Arial" w:cs="Arial"/>
                <w:sz w:val="14"/>
                <w:szCs w:val="14"/>
                <w:highlight w:val="yellow"/>
              </w:rPr>
            </w:pPr>
            <w:r w:rsidRPr="000A5B2C">
              <w:rPr>
                <w:rFonts w:ascii="Arial" w:hAnsi="Arial" w:cs="Arial"/>
                <w:sz w:val="14"/>
                <w:szCs w:val="14"/>
                <w:highlight w:val="yellow"/>
              </w:rPr>
              <w:t>Net cash provided from (used in) operating activities</w:t>
            </w:r>
          </w:p>
        </w:tc>
        <w:tc>
          <w:tcPr>
            <w:tcW w:w="942" w:type="pct"/>
            <w:gridSpan w:val="4"/>
            <w:vAlign w:val="bottom"/>
          </w:tcPr>
          <w:p w14:paraId="6A3FFABD" w14:textId="77777777" w:rsidR="00B83F45" w:rsidRPr="000A5B2C" w:rsidRDefault="00B83F45" w:rsidP="000F189E">
            <w:pPr>
              <w:pBdr>
                <w:bottom w:val="single" w:sz="4" w:space="1" w:color="auto"/>
              </w:pBdr>
              <w:spacing w:before="60" w:after="30" w:line="276" w:lineRule="auto"/>
              <w:jc w:val="center"/>
              <w:rPr>
                <w:rFonts w:ascii="Arial" w:hAnsi="Arial" w:cs="Arial"/>
                <w:sz w:val="14"/>
                <w:szCs w:val="14"/>
                <w:highlight w:val="yellow"/>
              </w:rPr>
            </w:pPr>
            <w:r w:rsidRPr="000A5B2C">
              <w:rPr>
                <w:rFonts w:ascii="Arial" w:hAnsi="Arial" w:cs="Arial"/>
                <w:sz w:val="14"/>
                <w:szCs w:val="14"/>
                <w:highlight w:val="yellow"/>
              </w:rPr>
              <w:t>Net cash provided from (used in) investing activities</w:t>
            </w:r>
          </w:p>
        </w:tc>
        <w:tc>
          <w:tcPr>
            <w:tcW w:w="942" w:type="pct"/>
            <w:gridSpan w:val="4"/>
            <w:vAlign w:val="bottom"/>
          </w:tcPr>
          <w:p w14:paraId="33831893" w14:textId="77777777" w:rsidR="00B83F45" w:rsidRPr="000A5B2C" w:rsidRDefault="00B83F45" w:rsidP="000F189E">
            <w:pPr>
              <w:pBdr>
                <w:bottom w:val="single" w:sz="4" w:space="1" w:color="auto"/>
              </w:pBdr>
              <w:spacing w:before="60" w:after="30" w:line="276" w:lineRule="auto"/>
              <w:jc w:val="center"/>
              <w:rPr>
                <w:rFonts w:ascii="Arial" w:hAnsi="Arial" w:cs="Arial"/>
                <w:sz w:val="14"/>
                <w:szCs w:val="14"/>
                <w:highlight w:val="yellow"/>
              </w:rPr>
            </w:pPr>
            <w:r w:rsidRPr="000A5B2C">
              <w:rPr>
                <w:rFonts w:ascii="Arial" w:hAnsi="Arial" w:cs="Arial"/>
                <w:sz w:val="14"/>
                <w:szCs w:val="14"/>
                <w:highlight w:val="yellow"/>
              </w:rPr>
              <w:t>Net cash provided from (used in) financing activities</w:t>
            </w:r>
          </w:p>
        </w:tc>
        <w:tc>
          <w:tcPr>
            <w:tcW w:w="1081" w:type="pct"/>
            <w:gridSpan w:val="2"/>
            <w:vAlign w:val="bottom"/>
          </w:tcPr>
          <w:p w14:paraId="4752992B" w14:textId="77777777" w:rsidR="00B83F45" w:rsidRPr="000A5B2C" w:rsidRDefault="00B83F45" w:rsidP="000F189E">
            <w:pPr>
              <w:pBdr>
                <w:bottom w:val="single" w:sz="4" w:space="1" w:color="auto"/>
              </w:pBdr>
              <w:spacing w:before="60" w:after="30" w:line="276" w:lineRule="auto"/>
              <w:jc w:val="center"/>
              <w:rPr>
                <w:rFonts w:ascii="Arial" w:hAnsi="Arial" w:cs="Arial"/>
                <w:sz w:val="14"/>
                <w:szCs w:val="14"/>
                <w:highlight w:val="yellow"/>
                <w:cs/>
              </w:rPr>
            </w:pPr>
            <w:r w:rsidRPr="000A5B2C">
              <w:rPr>
                <w:rFonts w:ascii="Arial" w:hAnsi="Arial" w:cs="Arial"/>
                <w:sz w:val="14"/>
                <w:szCs w:val="14"/>
                <w:highlight w:val="yellow"/>
              </w:rPr>
              <w:br/>
              <w:t>Net cash flows</w:t>
            </w:r>
          </w:p>
        </w:tc>
      </w:tr>
      <w:tr w:rsidR="00EB5A4C" w:rsidRPr="000A5B2C" w14:paraId="4E128F1D" w14:textId="77777777" w:rsidTr="00402C53">
        <w:tc>
          <w:tcPr>
            <w:tcW w:w="123" w:type="pct"/>
          </w:tcPr>
          <w:p w14:paraId="6DCD3AA9" w14:textId="77777777" w:rsidR="00B83F45" w:rsidRPr="000A5B2C" w:rsidRDefault="00B83F45" w:rsidP="000F189E">
            <w:pPr>
              <w:spacing w:before="60" w:after="30" w:line="276" w:lineRule="auto"/>
              <w:ind w:right="-72"/>
              <w:jc w:val="thaiDistribute"/>
              <w:rPr>
                <w:rFonts w:ascii="Arial" w:hAnsi="Arial" w:cs="Arial"/>
                <w:sz w:val="14"/>
                <w:szCs w:val="14"/>
                <w:highlight w:val="yellow"/>
              </w:rPr>
            </w:pPr>
          </w:p>
        </w:tc>
        <w:tc>
          <w:tcPr>
            <w:tcW w:w="971" w:type="pct"/>
          </w:tcPr>
          <w:p w14:paraId="7550599B" w14:textId="77777777" w:rsidR="00B83F45" w:rsidRPr="000A5B2C" w:rsidRDefault="00B83F45" w:rsidP="000F189E">
            <w:pPr>
              <w:pBdr>
                <w:bottom w:val="single" w:sz="4" w:space="1" w:color="auto"/>
              </w:pBdr>
              <w:spacing w:before="60" w:after="30" w:line="276" w:lineRule="auto"/>
              <w:ind w:right="78"/>
              <w:jc w:val="center"/>
              <w:rPr>
                <w:rFonts w:ascii="Arial" w:hAnsi="Arial" w:cs="Arial"/>
                <w:sz w:val="14"/>
                <w:szCs w:val="14"/>
                <w:highlight w:val="yellow"/>
              </w:rPr>
            </w:pPr>
            <w:r w:rsidRPr="000A5B2C">
              <w:rPr>
                <w:rFonts w:ascii="Arial" w:hAnsi="Arial" w:cs="Arial"/>
                <w:sz w:val="14"/>
                <w:szCs w:val="14"/>
                <w:highlight w:val="yellow"/>
              </w:rPr>
              <w:t>Name of Related parties</w:t>
            </w:r>
          </w:p>
        </w:tc>
        <w:tc>
          <w:tcPr>
            <w:tcW w:w="470" w:type="pct"/>
          </w:tcPr>
          <w:p w14:paraId="268A8506" w14:textId="77777777" w:rsidR="00B83F45" w:rsidRPr="000A5B2C" w:rsidRDefault="00B83F45" w:rsidP="000F189E">
            <w:pPr>
              <w:pBdr>
                <w:bottom w:val="single" w:sz="4" w:space="1" w:color="auto"/>
              </w:pBdr>
              <w:spacing w:before="60" w:after="30" w:line="276" w:lineRule="auto"/>
              <w:jc w:val="center"/>
              <w:rPr>
                <w:rFonts w:ascii="Arial" w:hAnsi="Arial" w:cs="Arial"/>
                <w:sz w:val="14"/>
                <w:szCs w:val="14"/>
                <w:highlight w:val="yellow"/>
              </w:rPr>
            </w:pPr>
            <w:r w:rsidRPr="000A5B2C">
              <w:rPr>
                <w:rFonts w:ascii="Arial" w:hAnsi="Arial" w:cs="Arial"/>
                <w:sz w:val="14"/>
                <w:szCs w:val="14"/>
                <w:highlight w:val="yellow"/>
              </w:rPr>
              <w:t>2025</w:t>
            </w:r>
          </w:p>
        </w:tc>
        <w:tc>
          <w:tcPr>
            <w:tcW w:w="471" w:type="pct"/>
            <w:gridSpan w:val="2"/>
          </w:tcPr>
          <w:p w14:paraId="2B1DF872" w14:textId="77777777" w:rsidR="00B83F45" w:rsidRPr="000A5B2C" w:rsidRDefault="00B83F45" w:rsidP="000F189E">
            <w:pPr>
              <w:pBdr>
                <w:bottom w:val="single" w:sz="4" w:space="1" w:color="auto"/>
              </w:pBdr>
              <w:spacing w:before="60" w:after="30" w:line="276" w:lineRule="auto"/>
              <w:jc w:val="center"/>
              <w:rPr>
                <w:rFonts w:ascii="Arial" w:hAnsi="Arial" w:cs="Arial"/>
                <w:sz w:val="14"/>
                <w:szCs w:val="14"/>
                <w:highlight w:val="yellow"/>
              </w:rPr>
            </w:pPr>
            <w:r w:rsidRPr="000A5B2C">
              <w:rPr>
                <w:rFonts w:ascii="Arial" w:hAnsi="Arial" w:cs="Arial"/>
                <w:sz w:val="14"/>
                <w:szCs w:val="14"/>
                <w:highlight w:val="yellow"/>
              </w:rPr>
              <w:t>2024</w:t>
            </w:r>
          </w:p>
        </w:tc>
        <w:tc>
          <w:tcPr>
            <w:tcW w:w="471" w:type="pct"/>
            <w:gridSpan w:val="2"/>
          </w:tcPr>
          <w:p w14:paraId="37D0E8E8" w14:textId="77777777" w:rsidR="00B83F45" w:rsidRPr="000A5B2C" w:rsidRDefault="00B83F45" w:rsidP="000F189E">
            <w:pPr>
              <w:pBdr>
                <w:bottom w:val="single" w:sz="4" w:space="1" w:color="auto"/>
              </w:pBdr>
              <w:spacing w:before="60" w:after="30" w:line="276" w:lineRule="auto"/>
              <w:jc w:val="center"/>
              <w:rPr>
                <w:rFonts w:ascii="Arial" w:hAnsi="Arial" w:cs="Arial"/>
                <w:sz w:val="14"/>
                <w:szCs w:val="14"/>
                <w:highlight w:val="yellow"/>
              </w:rPr>
            </w:pPr>
            <w:r w:rsidRPr="000A5B2C">
              <w:rPr>
                <w:rFonts w:ascii="Arial" w:hAnsi="Arial" w:cs="Arial"/>
                <w:sz w:val="14"/>
                <w:szCs w:val="14"/>
                <w:highlight w:val="yellow"/>
              </w:rPr>
              <w:t>2025</w:t>
            </w:r>
          </w:p>
        </w:tc>
        <w:tc>
          <w:tcPr>
            <w:tcW w:w="471" w:type="pct"/>
            <w:gridSpan w:val="2"/>
          </w:tcPr>
          <w:p w14:paraId="6483EEA9" w14:textId="77777777" w:rsidR="00B83F45" w:rsidRPr="000A5B2C" w:rsidRDefault="00B83F45" w:rsidP="000F189E">
            <w:pPr>
              <w:pBdr>
                <w:bottom w:val="single" w:sz="4" w:space="1" w:color="auto"/>
              </w:pBdr>
              <w:spacing w:before="60" w:after="30" w:line="276" w:lineRule="auto"/>
              <w:jc w:val="center"/>
              <w:rPr>
                <w:rFonts w:ascii="Arial" w:hAnsi="Arial" w:cs="Arial"/>
                <w:sz w:val="14"/>
                <w:szCs w:val="14"/>
                <w:highlight w:val="yellow"/>
              </w:rPr>
            </w:pPr>
            <w:r w:rsidRPr="000A5B2C">
              <w:rPr>
                <w:rFonts w:ascii="Arial" w:hAnsi="Arial" w:cs="Arial"/>
                <w:sz w:val="14"/>
                <w:szCs w:val="14"/>
                <w:highlight w:val="yellow"/>
              </w:rPr>
              <w:t>2024</w:t>
            </w:r>
          </w:p>
        </w:tc>
        <w:tc>
          <w:tcPr>
            <w:tcW w:w="471" w:type="pct"/>
            <w:gridSpan w:val="2"/>
          </w:tcPr>
          <w:p w14:paraId="3467B631" w14:textId="77777777" w:rsidR="00B83F45" w:rsidRPr="000A5B2C" w:rsidRDefault="00B83F45" w:rsidP="000F189E">
            <w:pPr>
              <w:pBdr>
                <w:bottom w:val="single" w:sz="4" w:space="1" w:color="auto"/>
              </w:pBdr>
              <w:spacing w:before="60" w:after="30" w:line="276" w:lineRule="auto"/>
              <w:jc w:val="center"/>
              <w:rPr>
                <w:rFonts w:ascii="Arial" w:hAnsi="Arial" w:cs="Arial"/>
                <w:sz w:val="14"/>
                <w:szCs w:val="14"/>
                <w:highlight w:val="yellow"/>
              </w:rPr>
            </w:pPr>
            <w:r w:rsidRPr="000A5B2C">
              <w:rPr>
                <w:rFonts w:ascii="Arial" w:hAnsi="Arial" w:cs="Arial"/>
                <w:sz w:val="14"/>
                <w:szCs w:val="14"/>
                <w:highlight w:val="yellow"/>
              </w:rPr>
              <w:t>2025</w:t>
            </w:r>
          </w:p>
        </w:tc>
        <w:tc>
          <w:tcPr>
            <w:tcW w:w="471" w:type="pct"/>
            <w:gridSpan w:val="2"/>
          </w:tcPr>
          <w:p w14:paraId="09C545C1" w14:textId="77777777" w:rsidR="00B83F45" w:rsidRPr="000A5B2C" w:rsidRDefault="00B83F45" w:rsidP="000F189E">
            <w:pPr>
              <w:pBdr>
                <w:bottom w:val="single" w:sz="4" w:space="1" w:color="auto"/>
              </w:pBdr>
              <w:spacing w:before="60" w:after="30" w:line="276" w:lineRule="auto"/>
              <w:jc w:val="center"/>
              <w:rPr>
                <w:rFonts w:ascii="Arial" w:hAnsi="Arial" w:cs="Arial"/>
                <w:sz w:val="14"/>
                <w:szCs w:val="14"/>
                <w:highlight w:val="yellow"/>
              </w:rPr>
            </w:pPr>
            <w:r w:rsidRPr="000A5B2C">
              <w:rPr>
                <w:rFonts w:ascii="Arial" w:hAnsi="Arial" w:cs="Arial"/>
                <w:sz w:val="14"/>
                <w:szCs w:val="14"/>
                <w:highlight w:val="yellow"/>
              </w:rPr>
              <w:t>2024</w:t>
            </w:r>
          </w:p>
        </w:tc>
        <w:tc>
          <w:tcPr>
            <w:tcW w:w="470" w:type="pct"/>
          </w:tcPr>
          <w:p w14:paraId="7011A952" w14:textId="77777777" w:rsidR="00B83F45" w:rsidRPr="000A5B2C" w:rsidRDefault="00B83F45" w:rsidP="000F189E">
            <w:pPr>
              <w:pBdr>
                <w:bottom w:val="single" w:sz="4" w:space="1" w:color="auto"/>
              </w:pBdr>
              <w:spacing w:before="60" w:after="30" w:line="276" w:lineRule="auto"/>
              <w:jc w:val="center"/>
              <w:rPr>
                <w:rFonts w:ascii="Arial" w:hAnsi="Arial" w:cs="Arial"/>
                <w:sz w:val="14"/>
                <w:szCs w:val="14"/>
                <w:highlight w:val="yellow"/>
              </w:rPr>
            </w:pPr>
            <w:r w:rsidRPr="000A5B2C">
              <w:rPr>
                <w:rFonts w:ascii="Arial" w:hAnsi="Arial" w:cs="Arial"/>
                <w:sz w:val="14"/>
                <w:szCs w:val="14"/>
                <w:highlight w:val="yellow"/>
              </w:rPr>
              <w:t>2025</w:t>
            </w:r>
          </w:p>
        </w:tc>
        <w:tc>
          <w:tcPr>
            <w:tcW w:w="611" w:type="pct"/>
          </w:tcPr>
          <w:p w14:paraId="70998F12" w14:textId="77777777" w:rsidR="00B83F45" w:rsidRPr="000A5B2C" w:rsidRDefault="00B83F45" w:rsidP="000F189E">
            <w:pPr>
              <w:pBdr>
                <w:bottom w:val="single" w:sz="4" w:space="1" w:color="auto"/>
              </w:pBdr>
              <w:spacing w:before="60" w:after="30" w:line="276" w:lineRule="auto"/>
              <w:jc w:val="center"/>
              <w:rPr>
                <w:rFonts w:ascii="Arial" w:hAnsi="Arial" w:cs="Arial"/>
                <w:sz w:val="14"/>
                <w:szCs w:val="14"/>
                <w:highlight w:val="yellow"/>
              </w:rPr>
            </w:pPr>
            <w:r w:rsidRPr="000A5B2C">
              <w:rPr>
                <w:rFonts w:ascii="Arial" w:hAnsi="Arial" w:cs="Arial"/>
                <w:sz w:val="14"/>
                <w:szCs w:val="14"/>
                <w:highlight w:val="yellow"/>
              </w:rPr>
              <w:t>2024</w:t>
            </w:r>
          </w:p>
        </w:tc>
      </w:tr>
      <w:tr w:rsidR="00EB5A4C" w:rsidRPr="000A5B2C" w14:paraId="4A9BB04B" w14:textId="77777777" w:rsidTr="00402C53">
        <w:tc>
          <w:tcPr>
            <w:tcW w:w="123" w:type="pct"/>
          </w:tcPr>
          <w:p w14:paraId="390922D4" w14:textId="77777777" w:rsidR="00B83F45" w:rsidRPr="000A5B2C" w:rsidRDefault="00B83F45" w:rsidP="000F189E">
            <w:pPr>
              <w:spacing w:before="60" w:after="30" w:line="276" w:lineRule="auto"/>
              <w:ind w:right="-72"/>
              <w:jc w:val="thaiDistribute"/>
              <w:rPr>
                <w:rFonts w:ascii="Arial" w:hAnsi="Arial" w:cs="Arial"/>
                <w:sz w:val="14"/>
                <w:szCs w:val="14"/>
                <w:highlight w:val="yellow"/>
              </w:rPr>
            </w:pPr>
          </w:p>
        </w:tc>
        <w:tc>
          <w:tcPr>
            <w:tcW w:w="971" w:type="pct"/>
          </w:tcPr>
          <w:p w14:paraId="2E89E9F2" w14:textId="77777777" w:rsidR="00B83F45" w:rsidRPr="000A5B2C" w:rsidRDefault="00B83F45" w:rsidP="000F189E">
            <w:pPr>
              <w:spacing w:before="60" w:after="30" w:line="276" w:lineRule="auto"/>
              <w:ind w:right="-72"/>
              <w:jc w:val="thaiDistribute"/>
              <w:rPr>
                <w:rFonts w:ascii="Arial" w:hAnsi="Arial" w:cs="Arial"/>
                <w:sz w:val="14"/>
                <w:szCs w:val="14"/>
                <w:highlight w:val="yellow"/>
              </w:rPr>
            </w:pPr>
          </w:p>
        </w:tc>
        <w:tc>
          <w:tcPr>
            <w:tcW w:w="470" w:type="pct"/>
          </w:tcPr>
          <w:p w14:paraId="7BE0B4F7" w14:textId="77777777" w:rsidR="00B83F45" w:rsidRPr="000A5B2C" w:rsidRDefault="00B83F45" w:rsidP="000F189E">
            <w:pPr>
              <w:spacing w:before="60" w:after="30" w:line="276" w:lineRule="auto"/>
              <w:jc w:val="center"/>
              <w:rPr>
                <w:rFonts w:ascii="Arial" w:hAnsi="Arial" w:cs="Arial"/>
                <w:sz w:val="14"/>
                <w:szCs w:val="14"/>
                <w:highlight w:val="yellow"/>
              </w:rPr>
            </w:pPr>
          </w:p>
        </w:tc>
        <w:tc>
          <w:tcPr>
            <w:tcW w:w="471" w:type="pct"/>
            <w:gridSpan w:val="2"/>
          </w:tcPr>
          <w:p w14:paraId="768B4F94" w14:textId="77777777" w:rsidR="00B83F45" w:rsidRPr="000A5B2C" w:rsidRDefault="00B83F45" w:rsidP="000F189E">
            <w:pPr>
              <w:spacing w:before="60" w:after="30" w:line="276" w:lineRule="auto"/>
              <w:jc w:val="center"/>
              <w:rPr>
                <w:rFonts w:ascii="Arial" w:hAnsi="Arial" w:cs="Arial"/>
                <w:sz w:val="14"/>
                <w:szCs w:val="14"/>
                <w:highlight w:val="yellow"/>
              </w:rPr>
            </w:pPr>
          </w:p>
        </w:tc>
        <w:tc>
          <w:tcPr>
            <w:tcW w:w="471" w:type="pct"/>
            <w:gridSpan w:val="2"/>
          </w:tcPr>
          <w:p w14:paraId="5978D7AD" w14:textId="77777777" w:rsidR="00B83F45" w:rsidRPr="000A5B2C" w:rsidRDefault="00B83F45" w:rsidP="000F189E">
            <w:pPr>
              <w:spacing w:before="60" w:after="30" w:line="276" w:lineRule="auto"/>
              <w:jc w:val="center"/>
              <w:rPr>
                <w:rFonts w:ascii="Arial" w:hAnsi="Arial" w:cs="Arial"/>
                <w:sz w:val="14"/>
                <w:szCs w:val="14"/>
                <w:highlight w:val="yellow"/>
              </w:rPr>
            </w:pPr>
          </w:p>
        </w:tc>
        <w:tc>
          <w:tcPr>
            <w:tcW w:w="471" w:type="pct"/>
            <w:gridSpan w:val="2"/>
          </w:tcPr>
          <w:p w14:paraId="0BF6EBE1" w14:textId="77777777" w:rsidR="00B83F45" w:rsidRPr="000A5B2C" w:rsidRDefault="00B83F45" w:rsidP="000F189E">
            <w:pPr>
              <w:spacing w:before="60" w:after="30" w:line="276" w:lineRule="auto"/>
              <w:jc w:val="center"/>
              <w:rPr>
                <w:rFonts w:ascii="Arial" w:hAnsi="Arial" w:cs="Arial"/>
                <w:sz w:val="14"/>
                <w:szCs w:val="14"/>
                <w:highlight w:val="yellow"/>
              </w:rPr>
            </w:pPr>
          </w:p>
        </w:tc>
        <w:tc>
          <w:tcPr>
            <w:tcW w:w="471" w:type="pct"/>
            <w:gridSpan w:val="2"/>
          </w:tcPr>
          <w:p w14:paraId="1AC3DD06" w14:textId="77777777" w:rsidR="00B83F45" w:rsidRPr="000A5B2C" w:rsidRDefault="00B83F45" w:rsidP="000F189E">
            <w:pPr>
              <w:spacing w:before="60" w:after="30" w:line="276" w:lineRule="auto"/>
              <w:jc w:val="center"/>
              <w:rPr>
                <w:rFonts w:ascii="Arial" w:hAnsi="Arial" w:cs="Arial"/>
                <w:sz w:val="14"/>
                <w:szCs w:val="14"/>
                <w:highlight w:val="yellow"/>
              </w:rPr>
            </w:pPr>
          </w:p>
        </w:tc>
        <w:tc>
          <w:tcPr>
            <w:tcW w:w="471" w:type="pct"/>
            <w:gridSpan w:val="2"/>
          </w:tcPr>
          <w:p w14:paraId="6702F131" w14:textId="77777777" w:rsidR="00B83F45" w:rsidRPr="000A5B2C" w:rsidRDefault="00B83F45" w:rsidP="000F189E">
            <w:pPr>
              <w:spacing w:before="60" w:after="30" w:line="276" w:lineRule="auto"/>
              <w:jc w:val="center"/>
              <w:rPr>
                <w:rFonts w:ascii="Arial" w:hAnsi="Arial" w:cs="Arial"/>
                <w:sz w:val="14"/>
                <w:szCs w:val="14"/>
                <w:highlight w:val="yellow"/>
              </w:rPr>
            </w:pPr>
          </w:p>
        </w:tc>
        <w:tc>
          <w:tcPr>
            <w:tcW w:w="470" w:type="pct"/>
          </w:tcPr>
          <w:p w14:paraId="76EBBF9C" w14:textId="77777777" w:rsidR="00B83F45" w:rsidRPr="000A5B2C" w:rsidRDefault="00B83F45" w:rsidP="000F189E">
            <w:pPr>
              <w:spacing w:before="60" w:after="30" w:line="276" w:lineRule="auto"/>
              <w:jc w:val="center"/>
              <w:rPr>
                <w:rFonts w:ascii="Arial" w:hAnsi="Arial" w:cs="Arial"/>
                <w:sz w:val="14"/>
                <w:szCs w:val="14"/>
                <w:highlight w:val="yellow"/>
              </w:rPr>
            </w:pPr>
          </w:p>
        </w:tc>
        <w:tc>
          <w:tcPr>
            <w:tcW w:w="611" w:type="pct"/>
          </w:tcPr>
          <w:p w14:paraId="4D22C991" w14:textId="77777777" w:rsidR="00B83F45" w:rsidRPr="000A5B2C" w:rsidRDefault="00B83F45" w:rsidP="000F189E">
            <w:pPr>
              <w:spacing w:before="60" w:after="30" w:line="276" w:lineRule="auto"/>
              <w:jc w:val="center"/>
              <w:rPr>
                <w:rFonts w:ascii="Arial" w:hAnsi="Arial" w:cs="Arial"/>
                <w:sz w:val="14"/>
                <w:szCs w:val="14"/>
                <w:highlight w:val="yellow"/>
              </w:rPr>
            </w:pPr>
          </w:p>
        </w:tc>
      </w:tr>
      <w:tr w:rsidR="00EB5A4C" w:rsidRPr="008C0E48" w14:paraId="24537A00" w14:textId="77777777" w:rsidTr="000F189E">
        <w:tc>
          <w:tcPr>
            <w:tcW w:w="123" w:type="pct"/>
          </w:tcPr>
          <w:p w14:paraId="51C7074F" w14:textId="77777777" w:rsidR="00C93081" w:rsidRPr="000A5B2C" w:rsidRDefault="00C93081" w:rsidP="00C93081">
            <w:pPr>
              <w:spacing w:before="60" w:after="30" w:line="276" w:lineRule="auto"/>
              <w:ind w:right="-72"/>
              <w:jc w:val="thaiDistribute"/>
              <w:rPr>
                <w:rFonts w:ascii="Arial" w:hAnsi="Arial" w:cs="Arial"/>
                <w:sz w:val="14"/>
                <w:szCs w:val="14"/>
                <w:highlight w:val="yellow"/>
              </w:rPr>
            </w:pPr>
          </w:p>
        </w:tc>
        <w:tc>
          <w:tcPr>
            <w:tcW w:w="971" w:type="pct"/>
          </w:tcPr>
          <w:p w14:paraId="5B704846" w14:textId="6626D036" w:rsidR="00C93081" w:rsidRPr="000A5B2C" w:rsidRDefault="00C93081" w:rsidP="00C93081">
            <w:pPr>
              <w:spacing w:before="60" w:after="30" w:line="276" w:lineRule="auto"/>
              <w:ind w:right="-72"/>
              <w:jc w:val="thaiDistribute"/>
              <w:rPr>
                <w:rFonts w:ascii="Arial" w:hAnsi="Arial" w:cs="Arial"/>
                <w:sz w:val="14"/>
                <w:szCs w:val="14"/>
                <w:highlight w:val="yellow"/>
              </w:rPr>
            </w:pPr>
            <w:r w:rsidRPr="000A5B2C">
              <w:rPr>
                <w:rFonts w:ascii="Arial" w:hAnsi="Arial" w:cs="Arial"/>
                <w:sz w:val="14"/>
                <w:szCs w:val="14"/>
                <w:highlight w:val="yellow"/>
              </w:rPr>
              <w:t>A Lot Tech Co., Ltd. and subsidiary</w:t>
            </w:r>
          </w:p>
        </w:tc>
        <w:tc>
          <w:tcPr>
            <w:tcW w:w="470" w:type="pct"/>
            <w:vAlign w:val="bottom"/>
          </w:tcPr>
          <w:p w14:paraId="7D9198D1" w14:textId="69BEB355" w:rsidR="00C93081" w:rsidRPr="000A5B2C" w:rsidRDefault="00C93081" w:rsidP="00C93081">
            <w:pPr>
              <w:spacing w:before="60" w:after="30" w:line="276" w:lineRule="auto"/>
              <w:ind w:left="-30" w:right="-58"/>
              <w:jc w:val="right"/>
              <w:rPr>
                <w:rFonts w:ascii="Arial" w:hAnsi="Arial" w:cs="Arial"/>
                <w:sz w:val="14"/>
                <w:szCs w:val="14"/>
                <w:highlight w:val="yellow"/>
              </w:rPr>
            </w:pPr>
            <w:r w:rsidRPr="000A5B2C">
              <w:rPr>
                <w:rFonts w:ascii="Arial" w:hAnsi="Arial" w:cs="Arial"/>
                <w:sz w:val="14"/>
                <w:szCs w:val="14"/>
                <w:highlight w:val="yellow"/>
              </w:rPr>
              <w:t xml:space="preserve">            4</w:t>
            </w:r>
            <w:r w:rsidR="00704E38" w:rsidRPr="000A5B2C">
              <w:rPr>
                <w:rFonts w:ascii="Arial" w:hAnsi="Arial" w:cs="Arial"/>
                <w:sz w:val="14"/>
                <w:szCs w:val="14"/>
                <w:highlight w:val="yellow"/>
              </w:rPr>
              <w:t>43</w:t>
            </w:r>
            <w:r w:rsidRPr="000A5B2C">
              <w:rPr>
                <w:rFonts w:ascii="Arial" w:hAnsi="Arial" w:cs="Arial"/>
                <w:sz w:val="14"/>
                <w:szCs w:val="14"/>
                <w:highlight w:val="yellow"/>
              </w:rPr>
              <w:t>,</w:t>
            </w:r>
            <w:r w:rsidR="00704E38" w:rsidRPr="000A5B2C">
              <w:rPr>
                <w:rFonts w:ascii="Arial" w:hAnsi="Arial" w:cs="Arial"/>
                <w:sz w:val="14"/>
                <w:szCs w:val="14"/>
                <w:highlight w:val="yellow"/>
              </w:rPr>
              <w:t>666</w:t>
            </w:r>
            <w:r w:rsidRPr="000A5B2C">
              <w:rPr>
                <w:rFonts w:ascii="Arial" w:hAnsi="Arial" w:cs="Arial"/>
                <w:sz w:val="14"/>
                <w:szCs w:val="14"/>
                <w:highlight w:val="yellow"/>
              </w:rPr>
              <w:t xml:space="preserve"> </w:t>
            </w:r>
          </w:p>
        </w:tc>
        <w:tc>
          <w:tcPr>
            <w:tcW w:w="471" w:type="pct"/>
            <w:gridSpan w:val="2"/>
            <w:vAlign w:val="bottom"/>
          </w:tcPr>
          <w:p w14:paraId="55A07FA3" w14:textId="28DEC040" w:rsidR="00C93081" w:rsidRPr="000A5B2C" w:rsidRDefault="00C93081" w:rsidP="00C93081">
            <w:pPr>
              <w:spacing w:before="60" w:after="30" w:line="276" w:lineRule="auto"/>
              <w:ind w:left="-30" w:right="-58"/>
              <w:jc w:val="right"/>
              <w:rPr>
                <w:rFonts w:ascii="Arial" w:hAnsi="Arial" w:cs="Arial"/>
                <w:sz w:val="14"/>
                <w:szCs w:val="14"/>
                <w:highlight w:val="yellow"/>
              </w:rPr>
            </w:pPr>
            <w:r w:rsidRPr="000A5B2C">
              <w:rPr>
                <w:rFonts w:ascii="Arial" w:hAnsi="Arial" w:cs="Arial"/>
                <w:sz w:val="14"/>
                <w:szCs w:val="14"/>
                <w:highlight w:val="yellow"/>
              </w:rPr>
              <w:t xml:space="preserve">            699,121 </w:t>
            </w:r>
          </w:p>
        </w:tc>
        <w:tc>
          <w:tcPr>
            <w:tcW w:w="471" w:type="pct"/>
            <w:gridSpan w:val="2"/>
            <w:vAlign w:val="bottom"/>
          </w:tcPr>
          <w:p w14:paraId="094D77D8" w14:textId="56FE6043" w:rsidR="00C93081" w:rsidRPr="000A5B2C" w:rsidRDefault="00C93081" w:rsidP="00C93081">
            <w:pPr>
              <w:spacing w:before="60" w:after="30" w:line="276" w:lineRule="auto"/>
              <w:ind w:left="-30" w:right="-58"/>
              <w:jc w:val="right"/>
              <w:rPr>
                <w:rFonts w:ascii="Arial" w:hAnsi="Arial" w:cs="Arial"/>
                <w:sz w:val="14"/>
                <w:szCs w:val="14"/>
                <w:highlight w:val="yellow"/>
              </w:rPr>
            </w:pPr>
            <w:r w:rsidRPr="000A5B2C">
              <w:rPr>
                <w:rFonts w:ascii="Arial" w:hAnsi="Arial" w:cs="Arial"/>
                <w:sz w:val="14"/>
                <w:szCs w:val="14"/>
                <w:highlight w:val="yellow"/>
              </w:rPr>
              <w:t xml:space="preserve">              </w:t>
            </w:r>
            <w:r w:rsidR="001D1CFC" w:rsidRPr="000A5B2C">
              <w:rPr>
                <w:rFonts w:ascii="Arial" w:hAnsi="Arial" w:cs="Arial"/>
                <w:sz w:val="14"/>
                <w:szCs w:val="14"/>
                <w:highlight w:val="yellow"/>
              </w:rPr>
              <w:t>7,257</w:t>
            </w:r>
          </w:p>
        </w:tc>
        <w:tc>
          <w:tcPr>
            <w:tcW w:w="471" w:type="pct"/>
            <w:gridSpan w:val="2"/>
            <w:vAlign w:val="bottom"/>
          </w:tcPr>
          <w:p w14:paraId="7BFB54F5" w14:textId="786D5E77" w:rsidR="00C93081" w:rsidRPr="000A5B2C" w:rsidRDefault="00C93081" w:rsidP="00C93081">
            <w:pPr>
              <w:spacing w:before="60" w:after="30" w:line="276" w:lineRule="auto"/>
              <w:ind w:left="-30" w:right="-58"/>
              <w:jc w:val="right"/>
              <w:rPr>
                <w:rFonts w:ascii="Arial" w:hAnsi="Arial" w:cs="Arial"/>
                <w:sz w:val="14"/>
                <w:szCs w:val="14"/>
                <w:highlight w:val="yellow"/>
              </w:rPr>
            </w:pPr>
            <w:r w:rsidRPr="000A5B2C">
              <w:rPr>
                <w:rFonts w:ascii="Arial" w:hAnsi="Arial" w:cs="Arial"/>
                <w:sz w:val="14"/>
                <w:szCs w:val="14"/>
                <w:highlight w:val="yellow"/>
              </w:rPr>
              <w:t xml:space="preserve">                   (839)</w:t>
            </w:r>
          </w:p>
        </w:tc>
        <w:tc>
          <w:tcPr>
            <w:tcW w:w="471" w:type="pct"/>
            <w:gridSpan w:val="2"/>
            <w:vAlign w:val="bottom"/>
          </w:tcPr>
          <w:p w14:paraId="73F743BF" w14:textId="44CE2209" w:rsidR="00C93081" w:rsidRPr="000A5B2C" w:rsidRDefault="00FB284B" w:rsidP="00C93081">
            <w:pPr>
              <w:spacing w:before="60" w:after="30" w:line="276" w:lineRule="auto"/>
              <w:ind w:left="-30" w:right="-58"/>
              <w:jc w:val="right"/>
              <w:rPr>
                <w:rFonts w:ascii="Arial" w:hAnsi="Arial" w:cs="Arial"/>
                <w:sz w:val="14"/>
                <w:szCs w:val="14"/>
                <w:highlight w:val="yellow"/>
              </w:rPr>
            </w:pPr>
            <w:r w:rsidRPr="000A5B2C">
              <w:rPr>
                <w:rFonts w:ascii="Arial" w:hAnsi="Arial" w:cs="Arial"/>
                <w:sz w:val="14"/>
                <w:szCs w:val="14"/>
                <w:highlight w:val="yellow"/>
              </w:rPr>
              <w:t>(604,366)</w:t>
            </w:r>
          </w:p>
        </w:tc>
        <w:tc>
          <w:tcPr>
            <w:tcW w:w="471" w:type="pct"/>
            <w:gridSpan w:val="2"/>
            <w:vAlign w:val="bottom"/>
          </w:tcPr>
          <w:p w14:paraId="6FEEE341" w14:textId="7BAEDD54" w:rsidR="00C93081" w:rsidRPr="000A5B2C" w:rsidRDefault="00C93081" w:rsidP="00C93081">
            <w:pPr>
              <w:spacing w:before="60" w:after="30" w:line="276" w:lineRule="auto"/>
              <w:ind w:left="-30" w:right="-58"/>
              <w:jc w:val="right"/>
              <w:rPr>
                <w:rFonts w:ascii="Arial" w:hAnsi="Arial" w:cs="Arial"/>
                <w:sz w:val="14"/>
                <w:szCs w:val="14"/>
                <w:highlight w:val="yellow"/>
              </w:rPr>
            </w:pPr>
            <w:r w:rsidRPr="000A5B2C">
              <w:rPr>
                <w:rFonts w:ascii="Arial" w:hAnsi="Arial" w:cs="Arial"/>
                <w:sz w:val="14"/>
                <w:szCs w:val="14"/>
                <w:highlight w:val="yellow"/>
              </w:rPr>
              <w:t xml:space="preserve"> (451,138)</w:t>
            </w:r>
          </w:p>
        </w:tc>
        <w:tc>
          <w:tcPr>
            <w:tcW w:w="470" w:type="pct"/>
            <w:vAlign w:val="bottom"/>
          </w:tcPr>
          <w:p w14:paraId="3A9131F8" w14:textId="4A1E7DB9" w:rsidR="00C93081" w:rsidRPr="000A5B2C" w:rsidRDefault="00C93081" w:rsidP="00C93081">
            <w:pPr>
              <w:spacing w:before="60" w:after="30" w:line="276" w:lineRule="auto"/>
              <w:ind w:left="-30" w:right="-58"/>
              <w:jc w:val="right"/>
              <w:rPr>
                <w:rFonts w:ascii="Arial" w:hAnsi="Arial" w:cs="Arial"/>
                <w:sz w:val="14"/>
                <w:szCs w:val="14"/>
                <w:highlight w:val="yellow"/>
              </w:rPr>
            </w:pPr>
            <w:r w:rsidRPr="000A5B2C">
              <w:rPr>
                <w:rFonts w:ascii="Arial" w:hAnsi="Arial" w:cs="Arial"/>
                <w:sz w:val="14"/>
                <w:szCs w:val="14"/>
                <w:highlight w:val="yellow"/>
              </w:rPr>
              <w:t xml:space="preserve">            </w:t>
            </w:r>
            <w:r w:rsidR="00B21408" w:rsidRPr="000A5B2C">
              <w:rPr>
                <w:rFonts w:ascii="Arial" w:hAnsi="Arial" w:cs="Arial"/>
                <w:sz w:val="14"/>
                <w:szCs w:val="14"/>
                <w:highlight w:val="yellow"/>
              </w:rPr>
              <w:t>(153,442)</w:t>
            </w:r>
            <w:r w:rsidRPr="000A5B2C">
              <w:rPr>
                <w:rFonts w:ascii="Arial" w:hAnsi="Arial" w:cs="Arial"/>
                <w:sz w:val="14"/>
                <w:szCs w:val="14"/>
                <w:highlight w:val="yellow"/>
              </w:rPr>
              <w:t xml:space="preserve"> </w:t>
            </w:r>
          </w:p>
        </w:tc>
        <w:tc>
          <w:tcPr>
            <w:tcW w:w="611" w:type="pct"/>
            <w:vAlign w:val="bottom"/>
          </w:tcPr>
          <w:p w14:paraId="6F36CC96" w14:textId="22C06FDB" w:rsidR="00C93081" w:rsidRPr="001C3DA3" w:rsidRDefault="00C93081" w:rsidP="00C93081">
            <w:pPr>
              <w:spacing w:before="60" w:after="30" w:line="276" w:lineRule="auto"/>
              <w:ind w:left="-30" w:right="-58"/>
              <w:jc w:val="right"/>
              <w:rPr>
                <w:rFonts w:ascii="Arial" w:hAnsi="Arial" w:cs="Arial"/>
                <w:sz w:val="14"/>
                <w:szCs w:val="14"/>
              </w:rPr>
            </w:pPr>
            <w:r w:rsidRPr="000A5B2C">
              <w:rPr>
                <w:rFonts w:ascii="Arial" w:hAnsi="Arial" w:cs="Arial"/>
                <w:sz w:val="14"/>
                <w:szCs w:val="14"/>
                <w:highlight w:val="yellow"/>
              </w:rPr>
              <w:t xml:space="preserve">            247,144</w:t>
            </w:r>
            <w:r w:rsidRPr="00C93081">
              <w:rPr>
                <w:rFonts w:ascii="Arial" w:hAnsi="Arial" w:cs="Arial"/>
                <w:sz w:val="14"/>
                <w:szCs w:val="14"/>
              </w:rPr>
              <w:t xml:space="preserve"> </w:t>
            </w:r>
          </w:p>
        </w:tc>
      </w:tr>
    </w:tbl>
    <w:p w14:paraId="61D70233" w14:textId="77777777" w:rsidR="00FE2B07" w:rsidRDefault="00FE2B07" w:rsidP="004C46CE">
      <w:pPr>
        <w:spacing w:line="360" w:lineRule="auto"/>
        <w:ind w:left="426" w:right="-10"/>
        <w:jc w:val="thaiDistribute"/>
        <w:rPr>
          <w:rFonts w:ascii="Arial" w:hAnsi="Arial" w:cs="Angsana New"/>
          <w:color w:val="000000" w:themeColor="text1"/>
          <w:sz w:val="19"/>
          <w:szCs w:val="19"/>
          <w:lang w:val="en-GB"/>
        </w:rPr>
      </w:pPr>
    </w:p>
    <w:p w14:paraId="09F28FA8" w14:textId="77777777" w:rsidR="00FE2B07" w:rsidRPr="00FE2B07" w:rsidRDefault="00FE2B07" w:rsidP="00FE2B07">
      <w:pPr>
        <w:rPr>
          <w:rFonts w:ascii="Arial" w:hAnsi="Arial" w:cs="Angsana New"/>
          <w:sz w:val="19"/>
          <w:szCs w:val="19"/>
          <w:lang w:val="en-GB"/>
        </w:rPr>
      </w:pPr>
    </w:p>
    <w:p w14:paraId="6193D755" w14:textId="77777777" w:rsidR="00FE2B07" w:rsidRPr="00FE2B07" w:rsidRDefault="00FE2B07" w:rsidP="00FE2B07">
      <w:pPr>
        <w:rPr>
          <w:rFonts w:ascii="Arial" w:hAnsi="Arial" w:cs="Angsana New"/>
          <w:sz w:val="19"/>
          <w:szCs w:val="19"/>
          <w:lang w:val="en-GB"/>
        </w:rPr>
      </w:pPr>
    </w:p>
    <w:p w14:paraId="6D2D3E81" w14:textId="77777777" w:rsidR="00FE2B07" w:rsidRPr="00FE2B07" w:rsidRDefault="00FE2B07" w:rsidP="00FE2B07">
      <w:pPr>
        <w:rPr>
          <w:rFonts w:ascii="Arial" w:hAnsi="Arial" w:cs="Angsana New"/>
          <w:sz w:val="19"/>
          <w:szCs w:val="19"/>
          <w:lang w:val="en-GB"/>
        </w:rPr>
      </w:pPr>
    </w:p>
    <w:p w14:paraId="1F1D61F3" w14:textId="77777777" w:rsidR="00FE2B07" w:rsidRPr="00FE2B07" w:rsidRDefault="00FE2B07" w:rsidP="00FE2B07">
      <w:pPr>
        <w:rPr>
          <w:rFonts w:ascii="Arial" w:hAnsi="Arial" w:cs="Angsana New"/>
          <w:sz w:val="19"/>
          <w:szCs w:val="19"/>
          <w:lang w:val="en-GB"/>
        </w:rPr>
      </w:pPr>
    </w:p>
    <w:p w14:paraId="4539A18F" w14:textId="77777777" w:rsidR="00FE2B07" w:rsidRPr="00FE2B07" w:rsidRDefault="00FE2B07" w:rsidP="00FE2B07">
      <w:pPr>
        <w:rPr>
          <w:rFonts w:ascii="Arial" w:hAnsi="Arial" w:cs="Angsana New"/>
          <w:sz w:val="19"/>
          <w:szCs w:val="19"/>
          <w:lang w:val="en-GB"/>
        </w:rPr>
      </w:pPr>
    </w:p>
    <w:p w14:paraId="5B35B937" w14:textId="785ED855" w:rsidR="00FE2B07" w:rsidRPr="00FE2B07" w:rsidRDefault="00FE2B07" w:rsidP="00FE2B07">
      <w:pPr>
        <w:tabs>
          <w:tab w:val="left" w:pos="4577"/>
        </w:tabs>
        <w:rPr>
          <w:rFonts w:ascii="Arial" w:hAnsi="Arial" w:cs="Angsana New"/>
          <w:sz w:val="19"/>
          <w:szCs w:val="19"/>
          <w:cs/>
          <w:lang w:val="en-GB"/>
        </w:rPr>
        <w:sectPr w:rsidR="00FE2B07" w:rsidRPr="00FE2B07" w:rsidSect="003C1DCE">
          <w:headerReference w:type="default" r:id="rId17"/>
          <w:footerReference w:type="default" r:id="rId18"/>
          <w:pgSz w:w="16834" w:h="11909" w:orient="landscape" w:code="9"/>
          <w:pgMar w:top="2552" w:right="2342" w:bottom="1134" w:left="992" w:header="993" w:footer="584" w:gutter="0"/>
          <w:pgNumType w:start="44"/>
          <w:cols w:space="720"/>
          <w:docGrid w:linePitch="381"/>
        </w:sectPr>
      </w:pPr>
    </w:p>
    <w:p w14:paraId="03C5A37F" w14:textId="5D609A9E" w:rsidR="00EE5694" w:rsidRDefault="00D86A30" w:rsidP="00C67521">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86A30">
        <w:rPr>
          <w:rFonts w:ascii="Arial" w:hAnsi="Arial" w:cs="Arial"/>
          <w:b/>
          <w:bCs/>
          <w:color w:val="000000" w:themeColor="text1"/>
          <w:sz w:val="19"/>
          <w:szCs w:val="19"/>
          <w:lang w:val="en-GB"/>
        </w:rPr>
        <w:lastRenderedPageBreak/>
        <w:t>INVESTMENT PROPERTY</w:t>
      </w:r>
    </w:p>
    <w:p w14:paraId="399E6ED5" w14:textId="77777777" w:rsidR="00D86A30" w:rsidRDefault="00D86A30" w:rsidP="00D86A30">
      <w:pPr>
        <w:tabs>
          <w:tab w:val="num" w:pos="786"/>
        </w:tabs>
        <w:spacing w:line="360" w:lineRule="auto"/>
        <w:ind w:left="426" w:right="-1"/>
        <w:rPr>
          <w:rFonts w:ascii="Arial" w:hAnsi="Arial" w:cs="Arial"/>
          <w:b/>
          <w:bCs/>
          <w:color w:val="000000" w:themeColor="text1"/>
          <w:sz w:val="19"/>
          <w:szCs w:val="19"/>
          <w:lang w:val="en-GB"/>
        </w:rPr>
      </w:pPr>
    </w:p>
    <w:tbl>
      <w:tblPr>
        <w:tblStyle w:val="TableGrid"/>
        <w:tblW w:w="9442" w:type="dxa"/>
        <w:tblInd w:w="56" w:type="dxa"/>
        <w:tblLook w:val="04A0" w:firstRow="1" w:lastRow="0" w:firstColumn="1" w:lastColumn="0" w:noHBand="0" w:noVBand="1"/>
      </w:tblPr>
      <w:tblGrid>
        <w:gridCol w:w="2409"/>
        <w:gridCol w:w="1134"/>
        <w:gridCol w:w="1221"/>
        <w:gridCol w:w="1157"/>
        <w:gridCol w:w="1114"/>
        <w:gridCol w:w="1273"/>
        <w:gridCol w:w="1134"/>
      </w:tblGrid>
      <w:tr w:rsidR="00706332" w:rsidRPr="00A57E68" w14:paraId="4C1EA550" w14:textId="77777777" w:rsidTr="000F189E">
        <w:tc>
          <w:tcPr>
            <w:tcW w:w="2409" w:type="dxa"/>
          </w:tcPr>
          <w:p w14:paraId="67D26AEB" w14:textId="77777777" w:rsidR="00C97928" w:rsidRPr="00A57E68" w:rsidRDefault="00C97928" w:rsidP="00A57E68">
            <w:pPr>
              <w:spacing w:before="60" w:after="30" w:line="276" w:lineRule="auto"/>
              <w:ind w:right="-50"/>
              <w:jc w:val="thaiDistribute"/>
              <w:rPr>
                <w:rFonts w:ascii="Arial" w:eastAsia="Cordia New" w:hAnsi="Arial" w:cs="Arial"/>
                <w:color w:val="000000"/>
                <w:sz w:val="16"/>
                <w:szCs w:val="16"/>
                <w:lang w:val="en-ZA" w:eastAsia="th-TH"/>
              </w:rPr>
            </w:pPr>
          </w:p>
        </w:tc>
        <w:tc>
          <w:tcPr>
            <w:tcW w:w="7033" w:type="dxa"/>
            <w:gridSpan w:val="6"/>
          </w:tcPr>
          <w:p w14:paraId="1293D352" w14:textId="7A07A7CC" w:rsidR="00C97928" w:rsidRPr="00A57E68" w:rsidRDefault="00C97928" w:rsidP="00C97928">
            <w:pPr>
              <w:pBdr>
                <w:bottom w:val="single" w:sz="4" w:space="1" w:color="auto"/>
              </w:pBdr>
              <w:spacing w:before="60" w:after="30" w:line="276" w:lineRule="auto"/>
              <w:ind w:right="-50"/>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cs/>
                <w:lang w:val="en-ZA" w:eastAsia="th-TH"/>
              </w:rPr>
              <w:t>(</w:t>
            </w:r>
            <w:r w:rsidRPr="00A57E68">
              <w:rPr>
                <w:rFonts w:ascii="Arial" w:eastAsia="Cordia New" w:hAnsi="Arial" w:cs="Arial"/>
                <w:color w:val="000000"/>
                <w:sz w:val="16"/>
                <w:szCs w:val="16"/>
                <w:lang w:val="en-ZA" w:eastAsia="th-TH"/>
              </w:rPr>
              <w:t>Unit: Thousand Baht)</w:t>
            </w:r>
          </w:p>
        </w:tc>
      </w:tr>
      <w:tr w:rsidR="00BC633E" w:rsidRPr="00A57E68" w14:paraId="00BB8D62" w14:textId="77777777" w:rsidTr="00D22C8E">
        <w:tc>
          <w:tcPr>
            <w:tcW w:w="2409" w:type="dxa"/>
          </w:tcPr>
          <w:p w14:paraId="4EB8D490" w14:textId="77777777" w:rsidR="00BC4602" w:rsidRPr="00A57E68" w:rsidRDefault="00BC4602" w:rsidP="00A57E68">
            <w:pPr>
              <w:spacing w:before="60" w:after="30" w:line="276" w:lineRule="auto"/>
              <w:ind w:right="-50"/>
              <w:jc w:val="thaiDistribute"/>
              <w:rPr>
                <w:rFonts w:ascii="Arial" w:eastAsia="Cordia New" w:hAnsi="Arial" w:cs="Arial"/>
                <w:color w:val="000000"/>
                <w:sz w:val="16"/>
                <w:szCs w:val="16"/>
                <w:lang w:val="en-ZA" w:eastAsia="th-TH"/>
              </w:rPr>
            </w:pPr>
          </w:p>
        </w:tc>
        <w:tc>
          <w:tcPr>
            <w:tcW w:w="3512" w:type="dxa"/>
            <w:gridSpan w:val="3"/>
          </w:tcPr>
          <w:p w14:paraId="23BF84BC" w14:textId="113A72C8" w:rsidR="00BC4602" w:rsidRPr="00A57E68" w:rsidRDefault="008A0249" w:rsidP="00A57E68">
            <w:pPr>
              <w:pBdr>
                <w:bottom w:val="single" w:sz="4" w:space="1" w:color="auto"/>
              </w:pBdr>
              <w:spacing w:before="60" w:after="30" w:line="276" w:lineRule="auto"/>
              <w:ind w:left="-16" w:right="-42"/>
              <w:jc w:val="center"/>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Consolidated financial statements</w:t>
            </w:r>
          </w:p>
        </w:tc>
        <w:tc>
          <w:tcPr>
            <w:tcW w:w="3521" w:type="dxa"/>
            <w:gridSpan w:val="3"/>
          </w:tcPr>
          <w:p w14:paraId="0553F3C5" w14:textId="6421FC31" w:rsidR="00BC4602" w:rsidRPr="00A57E68" w:rsidRDefault="008A0249" w:rsidP="00A57E68">
            <w:pPr>
              <w:pBdr>
                <w:bottom w:val="single" w:sz="4" w:space="1" w:color="auto"/>
              </w:pBdr>
              <w:spacing w:before="60" w:after="30" w:line="276" w:lineRule="auto"/>
              <w:ind w:left="-16" w:right="-42"/>
              <w:jc w:val="center"/>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Separate financial statements</w:t>
            </w:r>
          </w:p>
        </w:tc>
      </w:tr>
      <w:tr w:rsidR="006F76F1" w:rsidRPr="00A57E68" w14:paraId="5E8A59ED" w14:textId="77777777" w:rsidTr="00BC4602">
        <w:tc>
          <w:tcPr>
            <w:tcW w:w="2409" w:type="dxa"/>
          </w:tcPr>
          <w:p w14:paraId="362BA0A6" w14:textId="77777777" w:rsidR="00D22C8E" w:rsidRPr="00A57E68" w:rsidRDefault="00D22C8E" w:rsidP="00A57E68">
            <w:pPr>
              <w:spacing w:before="60" w:after="30" w:line="276" w:lineRule="auto"/>
              <w:ind w:right="-50"/>
              <w:jc w:val="thaiDistribute"/>
              <w:rPr>
                <w:rFonts w:ascii="Arial" w:eastAsia="Cordia New" w:hAnsi="Arial" w:cs="Arial"/>
                <w:color w:val="000000"/>
                <w:sz w:val="16"/>
                <w:szCs w:val="16"/>
                <w:lang w:val="en-ZA" w:eastAsia="th-TH"/>
              </w:rPr>
            </w:pPr>
          </w:p>
        </w:tc>
        <w:tc>
          <w:tcPr>
            <w:tcW w:w="1134" w:type="dxa"/>
          </w:tcPr>
          <w:p w14:paraId="42BED50D" w14:textId="77777777" w:rsidR="00D22C8E" w:rsidRPr="00A57E68" w:rsidRDefault="00D22C8E" w:rsidP="00A57E68">
            <w:pPr>
              <w:pBdr>
                <w:bottom w:val="single" w:sz="4" w:space="1" w:color="auto"/>
              </w:pBdr>
              <w:spacing w:before="60" w:after="30" w:line="276" w:lineRule="auto"/>
              <w:ind w:left="-16" w:right="-42"/>
              <w:jc w:val="center"/>
              <w:rPr>
                <w:rFonts w:ascii="Arial" w:eastAsia="Cordia New" w:hAnsi="Arial" w:cs="Arial"/>
                <w:color w:val="000000"/>
                <w:sz w:val="16"/>
                <w:szCs w:val="16"/>
                <w:lang w:val="en-ZA" w:eastAsia="th-TH"/>
              </w:rPr>
            </w:pPr>
          </w:p>
          <w:p w14:paraId="2E00235F" w14:textId="77777777" w:rsidR="00D22C8E" w:rsidRPr="00A57E68" w:rsidRDefault="00D22C8E" w:rsidP="00A57E68">
            <w:pPr>
              <w:pBdr>
                <w:bottom w:val="single" w:sz="4" w:space="1" w:color="auto"/>
              </w:pBdr>
              <w:spacing w:before="60" w:after="30" w:line="276" w:lineRule="auto"/>
              <w:ind w:left="-16" w:right="-42"/>
              <w:jc w:val="center"/>
              <w:rPr>
                <w:rFonts w:ascii="Arial" w:eastAsia="Cordia New" w:hAnsi="Arial" w:cs="Arial"/>
                <w:color w:val="000000"/>
                <w:sz w:val="16"/>
                <w:szCs w:val="16"/>
                <w:lang w:val="en-ZA" w:eastAsia="th-TH"/>
              </w:rPr>
            </w:pPr>
          </w:p>
          <w:p w14:paraId="5659D092" w14:textId="14EF8B55" w:rsidR="00D22C8E" w:rsidRPr="00A57E68" w:rsidRDefault="00D22C8E" w:rsidP="00A57E68">
            <w:pPr>
              <w:pBdr>
                <w:bottom w:val="single" w:sz="4" w:space="1" w:color="auto"/>
              </w:pBdr>
              <w:spacing w:before="60" w:after="30" w:line="276" w:lineRule="auto"/>
              <w:ind w:left="-16" w:right="-42"/>
              <w:jc w:val="center"/>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Land</w:t>
            </w:r>
          </w:p>
        </w:tc>
        <w:tc>
          <w:tcPr>
            <w:tcW w:w="1221" w:type="dxa"/>
          </w:tcPr>
          <w:p w14:paraId="7B0E36F9" w14:textId="77777777" w:rsidR="00D22C8E" w:rsidRPr="00A57E68" w:rsidRDefault="00D22C8E" w:rsidP="00A57E68">
            <w:pPr>
              <w:pBdr>
                <w:bottom w:val="single" w:sz="4" w:space="1" w:color="auto"/>
              </w:pBdr>
              <w:spacing w:before="60" w:after="30" w:line="276" w:lineRule="auto"/>
              <w:ind w:left="-16" w:right="-42"/>
              <w:jc w:val="center"/>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 xml:space="preserve">Buildings </w:t>
            </w:r>
          </w:p>
          <w:p w14:paraId="6B5FDDF3" w14:textId="77777777" w:rsidR="00D22C8E" w:rsidRPr="00A57E68" w:rsidRDefault="00D22C8E" w:rsidP="00A57E68">
            <w:pPr>
              <w:pBdr>
                <w:bottom w:val="single" w:sz="4" w:space="1" w:color="auto"/>
              </w:pBdr>
              <w:spacing w:before="60" w:after="30" w:line="276" w:lineRule="auto"/>
              <w:ind w:left="-16" w:right="-42"/>
              <w:jc w:val="center"/>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 xml:space="preserve">and building </w:t>
            </w:r>
          </w:p>
          <w:p w14:paraId="6CEC03D6" w14:textId="57D297E8" w:rsidR="00D22C8E" w:rsidRPr="00A57E68" w:rsidRDefault="00D22C8E" w:rsidP="00A57E68">
            <w:pPr>
              <w:pBdr>
                <w:bottom w:val="single" w:sz="4" w:space="1" w:color="auto"/>
              </w:pBdr>
              <w:spacing w:before="60" w:after="30" w:line="276" w:lineRule="auto"/>
              <w:ind w:left="-16" w:right="-42"/>
              <w:jc w:val="center"/>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improvements</w:t>
            </w:r>
          </w:p>
        </w:tc>
        <w:tc>
          <w:tcPr>
            <w:tcW w:w="1157" w:type="dxa"/>
          </w:tcPr>
          <w:p w14:paraId="355C0714" w14:textId="77777777" w:rsidR="00D22C8E" w:rsidRPr="00A57E68" w:rsidRDefault="00D22C8E" w:rsidP="00A57E68">
            <w:pPr>
              <w:pBdr>
                <w:bottom w:val="single" w:sz="4" w:space="1" w:color="auto"/>
              </w:pBdr>
              <w:spacing w:before="60" w:after="30" w:line="276" w:lineRule="auto"/>
              <w:ind w:left="-16" w:right="-42"/>
              <w:jc w:val="center"/>
              <w:rPr>
                <w:rFonts w:ascii="Arial" w:eastAsia="Cordia New" w:hAnsi="Arial" w:cs="Arial"/>
                <w:color w:val="000000"/>
                <w:sz w:val="16"/>
                <w:szCs w:val="16"/>
                <w:lang w:val="en-ZA" w:eastAsia="th-TH"/>
              </w:rPr>
            </w:pPr>
          </w:p>
          <w:p w14:paraId="2688581E" w14:textId="77777777" w:rsidR="00D22C8E" w:rsidRPr="00A57E68" w:rsidRDefault="00D22C8E" w:rsidP="00A57E68">
            <w:pPr>
              <w:pBdr>
                <w:bottom w:val="single" w:sz="4" w:space="1" w:color="auto"/>
              </w:pBdr>
              <w:spacing w:before="60" w:after="30" w:line="276" w:lineRule="auto"/>
              <w:ind w:left="-16" w:right="-42"/>
              <w:jc w:val="center"/>
              <w:rPr>
                <w:rFonts w:ascii="Arial" w:eastAsia="Cordia New" w:hAnsi="Arial" w:cs="Arial"/>
                <w:color w:val="000000"/>
                <w:sz w:val="16"/>
                <w:szCs w:val="16"/>
                <w:lang w:val="en-ZA" w:eastAsia="th-TH"/>
              </w:rPr>
            </w:pPr>
          </w:p>
          <w:p w14:paraId="57A9462C" w14:textId="2A808381" w:rsidR="00D22C8E" w:rsidRPr="00A57E68" w:rsidRDefault="00D22C8E" w:rsidP="00A57E68">
            <w:pPr>
              <w:pBdr>
                <w:bottom w:val="single" w:sz="4" w:space="1" w:color="auto"/>
              </w:pBdr>
              <w:spacing w:before="60" w:after="30" w:line="276" w:lineRule="auto"/>
              <w:ind w:left="-16" w:right="-42"/>
              <w:jc w:val="center"/>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Total</w:t>
            </w:r>
          </w:p>
        </w:tc>
        <w:tc>
          <w:tcPr>
            <w:tcW w:w="1114" w:type="dxa"/>
          </w:tcPr>
          <w:p w14:paraId="05918B7B" w14:textId="77777777" w:rsidR="00D22C8E" w:rsidRPr="00A57E68" w:rsidRDefault="00D22C8E" w:rsidP="00A57E68">
            <w:pPr>
              <w:pBdr>
                <w:bottom w:val="single" w:sz="4" w:space="1" w:color="auto"/>
              </w:pBdr>
              <w:spacing w:before="60" w:after="30" w:line="276" w:lineRule="auto"/>
              <w:ind w:left="-16" w:right="-42"/>
              <w:jc w:val="center"/>
              <w:rPr>
                <w:rFonts w:ascii="Arial" w:eastAsia="Cordia New" w:hAnsi="Arial" w:cs="Arial"/>
                <w:color w:val="000000"/>
                <w:sz w:val="16"/>
                <w:szCs w:val="16"/>
                <w:lang w:val="en-ZA" w:eastAsia="th-TH"/>
              </w:rPr>
            </w:pPr>
          </w:p>
          <w:p w14:paraId="3BA09745" w14:textId="77777777" w:rsidR="00D22C8E" w:rsidRPr="00A57E68" w:rsidRDefault="00D22C8E" w:rsidP="00A57E68">
            <w:pPr>
              <w:pBdr>
                <w:bottom w:val="single" w:sz="4" w:space="1" w:color="auto"/>
              </w:pBdr>
              <w:spacing w:before="60" w:after="30" w:line="276" w:lineRule="auto"/>
              <w:ind w:left="-16" w:right="-42"/>
              <w:jc w:val="center"/>
              <w:rPr>
                <w:rFonts w:ascii="Arial" w:eastAsia="Cordia New" w:hAnsi="Arial" w:cs="Arial"/>
                <w:color w:val="000000"/>
                <w:sz w:val="16"/>
                <w:szCs w:val="16"/>
                <w:lang w:val="en-ZA" w:eastAsia="th-TH"/>
              </w:rPr>
            </w:pPr>
          </w:p>
          <w:p w14:paraId="6A4E4AB3" w14:textId="1AD804A4" w:rsidR="00D22C8E" w:rsidRPr="00A57E68" w:rsidRDefault="00D22C8E" w:rsidP="00A57E68">
            <w:pPr>
              <w:pBdr>
                <w:bottom w:val="single" w:sz="4" w:space="1" w:color="auto"/>
              </w:pBdr>
              <w:spacing w:before="60" w:after="30" w:line="276" w:lineRule="auto"/>
              <w:ind w:left="-16" w:right="-42"/>
              <w:jc w:val="center"/>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Land</w:t>
            </w:r>
          </w:p>
        </w:tc>
        <w:tc>
          <w:tcPr>
            <w:tcW w:w="1273" w:type="dxa"/>
          </w:tcPr>
          <w:p w14:paraId="0BAA0EA4" w14:textId="77777777" w:rsidR="00D22C8E" w:rsidRPr="00A57E68" w:rsidRDefault="00D22C8E" w:rsidP="00A57E68">
            <w:pPr>
              <w:pBdr>
                <w:bottom w:val="single" w:sz="4" w:space="1" w:color="auto"/>
              </w:pBdr>
              <w:spacing w:before="60" w:after="30" w:line="276" w:lineRule="auto"/>
              <w:ind w:left="-16" w:right="-42"/>
              <w:jc w:val="center"/>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 xml:space="preserve">Buildings </w:t>
            </w:r>
          </w:p>
          <w:p w14:paraId="16005377" w14:textId="77777777" w:rsidR="00D22C8E" w:rsidRPr="00A57E68" w:rsidRDefault="00D22C8E" w:rsidP="00A57E68">
            <w:pPr>
              <w:pBdr>
                <w:bottom w:val="single" w:sz="4" w:space="1" w:color="auto"/>
              </w:pBdr>
              <w:spacing w:before="60" w:after="30" w:line="276" w:lineRule="auto"/>
              <w:ind w:left="-16" w:right="-42"/>
              <w:jc w:val="center"/>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 xml:space="preserve">and building </w:t>
            </w:r>
          </w:p>
          <w:p w14:paraId="5989A62B" w14:textId="258EC450" w:rsidR="00D22C8E" w:rsidRPr="00A57E68" w:rsidRDefault="00D22C8E" w:rsidP="00A57E68">
            <w:pPr>
              <w:pBdr>
                <w:bottom w:val="single" w:sz="4" w:space="1" w:color="auto"/>
              </w:pBdr>
              <w:spacing w:before="60" w:after="30" w:line="276" w:lineRule="auto"/>
              <w:ind w:left="-16" w:right="-42"/>
              <w:jc w:val="center"/>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improvements</w:t>
            </w:r>
          </w:p>
        </w:tc>
        <w:tc>
          <w:tcPr>
            <w:tcW w:w="1134" w:type="dxa"/>
          </w:tcPr>
          <w:p w14:paraId="4143E2EB" w14:textId="77777777" w:rsidR="00D22C8E" w:rsidRPr="00A57E68" w:rsidRDefault="00D22C8E" w:rsidP="00A57E68">
            <w:pPr>
              <w:pBdr>
                <w:bottom w:val="single" w:sz="4" w:space="1" w:color="auto"/>
              </w:pBdr>
              <w:spacing w:before="60" w:after="30" w:line="276" w:lineRule="auto"/>
              <w:ind w:left="-16" w:right="-42"/>
              <w:jc w:val="center"/>
              <w:rPr>
                <w:rFonts w:ascii="Arial" w:eastAsia="Cordia New" w:hAnsi="Arial" w:cs="Arial"/>
                <w:color w:val="000000"/>
                <w:sz w:val="16"/>
                <w:szCs w:val="16"/>
                <w:lang w:val="en-ZA" w:eastAsia="th-TH"/>
              </w:rPr>
            </w:pPr>
          </w:p>
          <w:p w14:paraId="646539E5" w14:textId="77777777" w:rsidR="00D22C8E" w:rsidRPr="00A57E68" w:rsidRDefault="00D22C8E" w:rsidP="00A57E68">
            <w:pPr>
              <w:pBdr>
                <w:bottom w:val="single" w:sz="4" w:space="1" w:color="auto"/>
              </w:pBdr>
              <w:spacing w:before="60" w:after="30" w:line="276" w:lineRule="auto"/>
              <w:ind w:left="-16" w:right="-42"/>
              <w:jc w:val="center"/>
              <w:rPr>
                <w:rFonts w:ascii="Arial" w:eastAsia="Cordia New" w:hAnsi="Arial" w:cs="Arial"/>
                <w:color w:val="000000"/>
                <w:sz w:val="16"/>
                <w:szCs w:val="16"/>
                <w:lang w:val="en-ZA" w:eastAsia="th-TH"/>
              </w:rPr>
            </w:pPr>
          </w:p>
          <w:p w14:paraId="753071CA" w14:textId="1A6AEEF2" w:rsidR="00D22C8E" w:rsidRPr="00A57E68" w:rsidRDefault="00D22C8E" w:rsidP="00A57E68">
            <w:pPr>
              <w:pBdr>
                <w:bottom w:val="single" w:sz="4" w:space="1" w:color="auto"/>
              </w:pBdr>
              <w:spacing w:before="60" w:after="30" w:line="276" w:lineRule="auto"/>
              <w:ind w:left="-16" w:right="-42"/>
              <w:jc w:val="center"/>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Total</w:t>
            </w:r>
          </w:p>
        </w:tc>
      </w:tr>
      <w:tr w:rsidR="006F76F1" w:rsidRPr="00A57E68" w14:paraId="1E20A11D" w14:textId="77777777" w:rsidTr="00BC4602">
        <w:tc>
          <w:tcPr>
            <w:tcW w:w="2409" w:type="dxa"/>
          </w:tcPr>
          <w:p w14:paraId="7CA8C990" w14:textId="77777777" w:rsidR="00BC4602" w:rsidRPr="00A57E68" w:rsidRDefault="00BC4602" w:rsidP="00A57E68">
            <w:pPr>
              <w:spacing w:before="60" w:after="30" w:line="276" w:lineRule="auto"/>
              <w:ind w:right="-50"/>
              <w:jc w:val="thaiDistribute"/>
              <w:rPr>
                <w:rFonts w:ascii="Arial" w:eastAsia="Cordia New" w:hAnsi="Arial" w:cs="Arial"/>
                <w:color w:val="000000"/>
                <w:sz w:val="16"/>
                <w:szCs w:val="16"/>
                <w:lang w:val="en-ZA" w:eastAsia="th-TH"/>
              </w:rPr>
            </w:pPr>
          </w:p>
        </w:tc>
        <w:tc>
          <w:tcPr>
            <w:tcW w:w="1134" w:type="dxa"/>
          </w:tcPr>
          <w:p w14:paraId="72498BCD" w14:textId="77777777" w:rsidR="00BC4602" w:rsidRPr="00A57E68" w:rsidRDefault="00BC4602" w:rsidP="00A57E68">
            <w:pPr>
              <w:spacing w:before="60" w:after="30" w:line="276" w:lineRule="auto"/>
              <w:ind w:left="-16" w:right="-42"/>
              <w:jc w:val="right"/>
              <w:rPr>
                <w:rFonts w:ascii="Arial" w:eastAsia="Cordia New" w:hAnsi="Arial" w:cs="Arial"/>
                <w:color w:val="000000"/>
                <w:sz w:val="16"/>
                <w:szCs w:val="16"/>
                <w:lang w:val="en-ZA" w:eastAsia="th-TH"/>
              </w:rPr>
            </w:pPr>
          </w:p>
        </w:tc>
        <w:tc>
          <w:tcPr>
            <w:tcW w:w="1221" w:type="dxa"/>
          </w:tcPr>
          <w:p w14:paraId="0A85264C" w14:textId="77777777" w:rsidR="00BC4602" w:rsidRPr="00A57E68" w:rsidRDefault="00BC4602" w:rsidP="00A57E68">
            <w:pPr>
              <w:spacing w:before="60" w:after="30" w:line="276" w:lineRule="auto"/>
              <w:ind w:left="-16" w:right="-42"/>
              <w:jc w:val="right"/>
              <w:rPr>
                <w:rFonts w:ascii="Arial" w:eastAsia="Cordia New" w:hAnsi="Arial" w:cs="Arial"/>
                <w:color w:val="000000"/>
                <w:sz w:val="16"/>
                <w:szCs w:val="16"/>
                <w:lang w:val="en-ZA" w:eastAsia="th-TH"/>
              </w:rPr>
            </w:pPr>
          </w:p>
        </w:tc>
        <w:tc>
          <w:tcPr>
            <w:tcW w:w="1157" w:type="dxa"/>
          </w:tcPr>
          <w:p w14:paraId="311AD799" w14:textId="77777777" w:rsidR="00BC4602" w:rsidRPr="00A57E68" w:rsidRDefault="00BC4602" w:rsidP="00A57E68">
            <w:pPr>
              <w:spacing w:before="60" w:after="30" w:line="276" w:lineRule="auto"/>
              <w:ind w:left="-16" w:right="-42"/>
              <w:jc w:val="right"/>
              <w:rPr>
                <w:rFonts w:ascii="Arial" w:eastAsia="Cordia New" w:hAnsi="Arial" w:cs="Arial"/>
                <w:color w:val="000000"/>
                <w:sz w:val="16"/>
                <w:szCs w:val="16"/>
                <w:lang w:val="en-ZA" w:eastAsia="th-TH"/>
              </w:rPr>
            </w:pPr>
          </w:p>
        </w:tc>
        <w:tc>
          <w:tcPr>
            <w:tcW w:w="1114" w:type="dxa"/>
          </w:tcPr>
          <w:p w14:paraId="6DCDE5F1" w14:textId="77777777" w:rsidR="00BC4602" w:rsidRPr="00A57E68" w:rsidRDefault="00BC4602" w:rsidP="00A57E68">
            <w:pPr>
              <w:spacing w:before="60" w:after="30" w:line="276" w:lineRule="auto"/>
              <w:ind w:left="-16" w:right="-42"/>
              <w:jc w:val="right"/>
              <w:rPr>
                <w:rFonts w:ascii="Arial" w:eastAsia="Cordia New" w:hAnsi="Arial" w:cs="Arial"/>
                <w:color w:val="000000"/>
                <w:sz w:val="16"/>
                <w:szCs w:val="16"/>
                <w:lang w:val="en-ZA" w:eastAsia="th-TH"/>
              </w:rPr>
            </w:pPr>
          </w:p>
        </w:tc>
        <w:tc>
          <w:tcPr>
            <w:tcW w:w="1273" w:type="dxa"/>
          </w:tcPr>
          <w:p w14:paraId="0EFB34D5" w14:textId="77777777" w:rsidR="00BC4602" w:rsidRPr="00A57E68" w:rsidRDefault="00BC4602" w:rsidP="00A57E68">
            <w:pPr>
              <w:spacing w:before="60" w:after="30" w:line="276" w:lineRule="auto"/>
              <w:ind w:left="-16" w:right="-42"/>
              <w:jc w:val="right"/>
              <w:rPr>
                <w:rFonts w:ascii="Arial" w:eastAsia="Cordia New" w:hAnsi="Arial" w:cs="Arial"/>
                <w:color w:val="000000"/>
                <w:sz w:val="16"/>
                <w:szCs w:val="16"/>
                <w:lang w:val="en-ZA" w:eastAsia="th-TH"/>
              </w:rPr>
            </w:pPr>
          </w:p>
        </w:tc>
        <w:tc>
          <w:tcPr>
            <w:tcW w:w="1134" w:type="dxa"/>
          </w:tcPr>
          <w:p w14:paraId="5626809B" w14:textId="77777777" w:rsidR="00BC4602" w:rsidRPr="00A57E68" w:rsidRDefault="00BC4602" w:rsidP="00A57E68">
            <w:pPr>
              <w:spacing w:before="60" w:after="30" w:line="276" w:lineRule="auto"/>
              <w:ind w:left="-16" w:right="-42"/>
              <w:jc w:val="right"/>
              <w:rPr>
                <w:rFonts w:ascii="Arial" w:eastAsia="Cordia New" w:hAnsi="Arial" w:cs="Arial"/>
                <w:color w:val="000000"/>
                <w:sz w:val="16"/>
                <w:szCs w:val="16"/>
                <w:lang w:val="en-ZA" w:eastAsia="th-TH"/>
              </w:rPr>
            </w:pPr>
          </w:p>
        </w:tc>
      </w:tr>
      <w:tr w:rsidR="006F76F1" w:rsidRPr="00A57E68" w14:paraId="5DCE951C" w14:textId="77777777" w:rsidTr="00BC4602">
        <w:tc>
          <w:tcPr>
            <w:tcW w:w="2409" w:type="dxa"/>
          </w:tcPr>
          <w:p w14:paraId="64D1911A" w14:textId="5F0FF5CA" w:rsidR="00BC4602" w:rsidRPr="00A57E68" w:rsidRDefault="009659C6" w:rsidP="00A57E68">
            <w:pPr>
              <w:spacing w:before="60" w:after="30" w:line="276" w:lineRule="auto"/>
              <w:ind w:right="-50"/>
              <w:jc w:val="thaiDistribute"/>
              <w:rPr>
                <w:rFonts w:ascii="Arial" w:eastAsia="Cordia New" w:hAnsi="Arial" w:cs="Arial"/>
                <w:b/>
                <w:bCs/>
                <w:color w:val="000000"/>
                <w:sz w:val="16"/>
                <w:szCs w:val="16"/>
                <w:lang w:val="en-ZA" w:eastAsia="th-TH"/>
              </w:rPr>
            </w:pPr>
            <w:r w:rsidRPr="00A57E68">
              <w:rPr>
                <w:rFonts w:ascii="Arial" w:eastAsia="Cordia New" w:hAnsi="Arial" w:cs="Arial"/>
                <w:b/>
                <w:bCs/>
                <w:color w:val="000000"/>
                <w:sz w:val="16"/>
                <w:szCs w:val="16"/>
                <w:lang w:val="en-ZA" w:eastAsia="th-TH"/>
              </w:rPr>
              <w:t>Cost</w:t>
            </w:r>
          </w:p>
        </w:tc>
        <w:tc>
          <w:tcPr>
            <w:tcW w:w="1134" w:type="dxa"/>
          </w:tcPr>
          <w:p w14:paraId="56B87BCB" w14:textId="77777777" w:rsidR="00BC4602" w:rsidRPr="00A57E68" w:rsidRDefault="00BC4602" w:rsidP="00A57E68">
            <w:pPr>
              <w:spacing w:before="60" w:after="30" w:line="276" w:lineRule="auto"/>
              <w:ind w:left="-16" w:right="-42"/>
              <w:jc w:val="right"/>
              <w:rPr>
                <w:rFonts w:ascii="Arial" w:eastAsia="Cordia New" w:hAnsi="Arial" w:cs="Arial"/>
                <w:color w:val="000000"/>
                <w:sz w:val="16"/>
                <w:szCs w:val="16"/>
                <w:lang w:val="en-ZA" w:eastAsia="th-TH"/>
              </w:rPr>
            </w:pPr>
          </w:p>
        </w:tc>
        <w:tc>
          <w:tcPr>
            <w:tcW w:w="1221" w:type="dxa"/>
          </w:tcPr>
          <w:p w14:paraId="7E72036B" w14:textId="77777777" w:rsidR="00BC4602" w:rsidRPr="00A57E68" w:rsidRDefault="00BC4602" w:rsidP="00A57E68">
            <w:pPr>
              <w:spacing w:before="60" w:after="30" w:line="276" w:lineRule="auto"/>
              <w:ind w:left="-16" w:right="-42"/>
              <w:jc w:val="right"/>
              <w:rPr>
                <w:rFonts w:ascii="Arial" w:eastAsia="Cordia New" w:hAnsi="Arial" w:cs="Arial"/>
                <w:color w:val="000000"/>
                <w:sz w:val="16"/>
                <w:szCs w:val="16"/>
                <w:lang w:val="en-ZA" w:eastAsia="th-TH"/>
              </w:rPr>
            </w:pPr>
          </w:p>
        </w:tc>
        <w:tc>
          <w:tcPr>
            <w:tcW w:w="1157" w:type="dxa"/>
          </w:tcPr>
          <w:p w14:paraId="76FA168E" w14:textId="77777777" w:rsidR="00BC4602" w:rsidRPr="00A57E68" w:rsidRDefault="00BC4602" w:rsidP="00A57E68">
            <w:pPr>
              <w:spacing w:before="60" w:after="30" w:line="276" w:lineRule="auto"/>
              <w:ind w:left="-16" w:right="-42"/>
              <w:jc w:val="right"/>
              <w:rPr>
                <w:rFonts w:ascii="Arial" w:eastAsia="Cordia New" w:hAnsi="Arial" w:cs="Arial"/>
                <w:color w:val="000000"/>
                <w:sz w:val="16"/>
                <w:szCs w:val="16"/>
                <w:lang w:val="en-ZA" w:eastAsia="th-TH"/>
              </w:rPr>
            </w:pPr>
          </w:p>
        </w:tc>
        <w:tc>
          <w:tcPr>
            <w:tcW w:w="1114" w:type="dxa"/>
          </w:tcPr>
          <w:p w14:paraId="73403AFF" w14:textId="77777777" w:rsidR="00BC4602" w:rsidRPr="00A57E68" w:rsidRDefault="00BC4602" w:rsidP="00A57E68">
            <w:pPr>
              <w:spacing w:before="60" w:after="30" w:line="276" w:lineRule="auto"/>
              <w:ind w:left="-16" w:right="-42"/>
              <w:jc w:val="right"/>
              <w:rPr>
                <w:rFonts w:ascii="Arial" w:eastAsia="Cordia New" w:hAnsi="Arial" w:cs="Arial"/>
                <w:color w:val="000000"/>
                <w:sz w:val="16"/>
                <w:szCs w:val="16"/>
                <w:lang w:val="en-ZA" w:eastAsia="th-TH"/>
              </w:rPr>
            </w:pPr>
          </w:p>
        </w:tc>
        <w:tc>
          <w:tcPr>
            <w:tcW w:w="1273" w:type="dxa"/>
          </w:tcPr>
          <w:p w14:paraId="02243AC2" w14:textId="77777777" w:rsidR="00BC4602" w:rsidRPr="00A57E68" w:rsidRDefault="00BC4602" w:rsidP="00A57E68">
            <w:pPr>
              <w:spacing w:before="60" w:after="30" w:line="276" w:lineRule="auto"/>
              <w:ind w:left="-16" w:right="-42"/>
              <w:jc w:val="right"/>
              <w:rPr>
                <w:rFonts w:ascii="Arial" w:eastAsia="Cordia New" w:hAnsi="Arial" w:cs="Arial"/>
                <w:color w:val="000000"/>
                <w:sz w:val="16"/>
                <w:szCs w:val="16"/>
                <w:lang w:val="en-ZA" w:eastAsia="th-TH"/>
              </w:rPr>
            </w:pPr>
          </w:p>
        </w:tc>
        <w:tc>
          <w:tcPr>
            <w:tcW w:w="1134" w:type="dxa"/>
          </w:tcPr>
          <w:p w14:paraId="42EECA2A" w14:textId="77777777" w:rsidR="00BC4602" w:rsidRPr="00A57E68" w:rsidRDefault="00BC4602" w:rsidP="00A57E68">
            <w:pPr>
              <w:spacing w:before="60" w:after="30" w:line="276" w:lineRule="auto"/>
              <w:ind w:left="-16" w:right="-42"/>
              <w:jc w:val="right"/>
              <w:rPr>
                <w:rFonts w:ascii="Arial" w:eastAsia="Cordia New" w:hAnsi="Arial" w:cs="Arial"/>
                <w:color w:val="000000"/>
                <w:sz w:val="16"/>
                <w:szCs w:val="16"/>
                <w:lang w:val="en-ZA" w:eastAsia="th-TH"/>
              </w:rPr>
            </w:pPr>
          </w:p>
        </w:tc>
      </w:tr>
      <w:tr w:rsidR="006F76F1" w:rsidRPr="00A57E68" w14:paraId="7D440EE1" w14:textId="77777777" w:rsidTr="00BC4602">
        <w:tc>
          <w:tcPr>
            <w:tcW w:w="2409" w:type="dxa"/>
          </w:tcPr>
          <w:p w14:paraId="593B3A92" w14:textId="693F2BBD" w:rsidR="00BC4602" w:rsidRPr="00A57E68" w:rsidRDefault="009659C6" w:rsidP="00A57E68">
            <w:pPr>
              <w:spacing w:before="60" w:after="30" w:line="276" w:lineRule="auto"/>
              <w:ind w:right="-50"/>
              <w:jc w:val="thaiDistribute"/>
              <w:rPr>
                <w:rFonts w:ascii="Arial" w:eastAsia="Cordia New" w:hAnsi="Arial" w:cs="Arial"/>
                <w:color w:val="000000"/>
                <w:sz w:val="16"/>
                <w:szCs w:val="16"/>
                <w:lang w:eastAsia="th-TH"/>
              </w:rPr>
            </w:pPr>
            <w:r w:rsidRPr="00A57E68">
              <w:rPr>
                <w:rFonts w:ascii="Arial" w:eastAsia="Cordia New" w:hAnsi="Arial" w:cs="Arial"/>
                <w:color w:val="000000"/>
                <w:sz w:val="16"/>
                <w:szCs w:val="16"/>
                <w:lang w:val="en-ZA" w:eastAsia="th-TH"/>
              </w:rPr>
              <w:t>As at 1 January 2024</w:t>
            </w:r>
          </w:p>
        </w:tc>
        <w:tc>
          <w:tcPr>
            <w:tcW w:w="1134" w:type="dxa"/>
          </w:tcPr>
          <w:p w14:paraId="5042E65A" w14:textId="77777777" w:rsidR="00BC4602" w:rsidRPr="00A57E68" w:rsidRDefault="00BC4602" w:rsidP="00A57E68">
            <w:pP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76,540</w:t>
            </w:r>
          </w:p>
        </w:tc>
        <w:tc>
          <w:tcPr>
            <w:tcW w:w="1221" w:type="dxa"/>
          </w:tcPr>
          <w:p w14:paraId="318BF971" w14:textId="77777777" w:rsidR="00BC4602" w:rsidRPr="00A57E68" w:rsidRDefault="00BC4602" w:rsidP="00A57E68">
            <w:pP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10,787</w:t>
            </w:r>
          </w:p>
        </w:tc>
        <w:tc>
          <w:tcPr>
            <w:tcW w:w="1157" w:type="dxa"/>
          </w:tcPr>
          <w:p w14:paraId="61ED295C" w14:textId="77777777" w:rsidR="00BC4602" w:rsidRPr="00A57E68" w:rsidRDefault="00BC4602" w:rsidP="00A57E68">
            <w:pP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87,327</w:t>
            </w:r>
          </w:p>
        </w:tc>
        <w:tc>
          <w:tcPr>
            <w:tcW w:w="1114" w:type="dxa"/>
          </w:tcPr>
          <w:p w14:paraId="625888EF" w14:textId="77777777" w:rsidR="00BC4602" w:rsidRPr="00A57E68" w:rsidRDefault="00BC4602" w:rsidP="00A57E68">
            <w:pP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74,540</w:t>
            </w:r>
          </w:p>
        </w:tc>
        <w:tc>
          <w:tcPr>
            <w:tcW w:w="1273" w:type="dxa"/>
          </w:tcPr>
          <w:p w14:paraId="798A22D8" w14:textId="77777777" w:rsidR="00BC4602" w:rsidRPr="00A57E68" w:rsidRDefault="00BC4602" w:rsidP="00A57E68">
            <w:pP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w:t>
            </w:r>
          </w:p>
        </w:tc>
        <w:tc>
          <w:tcPr>
            <w:tcW w:w="1134" w:type="dxa"/>
          </w:tcPr>
          <w:p w14:paraId="4367B97F" w14:textId="77777777" w:rsidR="00BC4602" w:rsidRPr="00A57E68" w:rsidRDefault="00BC4602" w:rsidP="00A57E68">
            <w:pP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74,540</w:t>
            </w:r>
          </w:p>
        </w:tc>
      </w:tr>
      <w:tr w:rsidR="006F76F1" w:rsidRPr="00A57E68" w14:paraId="53FADB80" w14:textId="77777777" w:rsidTr="00BC4602">
        <w:tc>
          <w:tcPr>
            <w:tcW w:w="2409" w:type="dxa"/>
            <w:vAlign w:val="bottom"/>
          </w:tcPr>
          <w:p w14:paraId="2E719910" w14:textId="14A10AE1" w:rsidR="00BC4602" w:rsidRPr="00A57E68" w:rsidRDefault="00A57E68" w:rsidP="00A57E68">
            <w:pPr>
              <w:spacing w:before="60" w:after="30" w:line="276" w:lineRule="auto"/>
              <w:ind w:right="-50"/>
              <w:jc w:val="thaiDistribute"/>
              <w:rPr>
                <w:rFonts w:ascii="Arial" w:eastAsia="Cordia New" w:hAnsi="Arial" w:cs="Arial"/>
                <w:color w:val="000000"/>
                <w:sz w:val="16"/>
                <w:szCs w:val="16"/>
                <w:lang w:val="en-ZA" w:eastAsia="th-TH"/>
              </w:rPr>
            </w:pPr>
            <w:r w:rsidRPr="00A57E68">
              <w:rPr>
                <w:rFonts w:ascii="Arial" w:hAnsi="Arial" w:cs="Arial"/>
                <w:sz w:val="16"/>
                <w:szCs w:val="16"/>
              </w:rPr>
              <w:t>Disposals/Written-off</w:t>
            </w:r>
          </w:p>
        </w:tc>
        <w:tc>
          <w:tcPr>
            <w:tcW w:w="1134" w:type="dxa"/>
          </w:tcPr>
          <w:p w14:paraId="5709C49E" w14:textId="77777777" w:rsidR="00BC4602" w:rsidRPr="00A57E68" w:rsidRDefault="00BC4602" w:rsidP="00A57E68">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(74,540)</w:t>
            </w:r>
          </w:p>
        </w:tc>
        <w:tc>
          <w:tcPr>
            <w:tcW w:w="1221" w:type="dxa"/>
          </w:tcPr>
          <w:p w14:paraId="2CC8B804" w14:textId="77777777" w:rsidR="00BC4602" w:rsidRPr="00A57E68" w:rsidRDefault="00BC4602" w:rsidP="00A57E68">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w:t>
            </w:r>
          </w:p>
        </w:tc>
        <w:tc>
          <w:tcPr>
            <w:tcW w:w="1157" w:type="dxa"/>
          </w:tcPr>
          <w:p w14:paraId="2B484A65" w14:textId="77777777" w:rsidR="00BC4602" w:rsidRPr="00A57E68" w:rsidRDefault="00BC4602" w:rsidP="00A57E68">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(74,540)</w:t>
            </w:r>
          </w:p>
        </w:tc>
        <w:tc>
          <w:tcPr>
            <w:tcW w:w="1114" w:type="dxa"/>
          </w:tcPr>
          <w:p w14:paraId="0F5ACF79" w14:textId="026AD96A" w:rsidR="00BC4602" w:rsidRPr="00D43431" w:rsidRDefault="00BC4602" w:rsidP="00A57E68">
            <w:pPr>
              <w:pBdr>
                <w:bottom w:val="single" w:sz="4" w:space="1" w:color="auto"/>
              </w:pBdr>
              <w:spacing w:before="60" w:after="30" w:line="276" w:lineRule="auto"/>
              <w:ind w:left="-16" w:right="-42"/>
              <w:jc w:val="right"/>
              <w:rPr>
                <w:rFonts w:ascii="Arial" w:eastAsia="Cordia New" w:hAnsi="Arial" w:cstheme="minorBidi"/>
                <w:color w:val="000000"/>
                <w:sz w:val="16"/>
                <w:szCs w:val="16"/>
                <w:lang w:val="en-ZA" w:eastAsia="th-TH"/>
              </w:rPr>
            </w:pPr>
            <w:r w:rsidRPr="00A57E68">
              <w:rPr>
                <w:rFonts w:ascii="Arial" w:eastAsia="Cordia New" w:hAnsi="Arial" w:cs="Arial"/>
                <w:color w:val="000000"/>
                <w:sz w:val="16"/>
                <w:szCs w:val="16"/>
                <w:lang w:val="en-ZA" w:eastAsia="th-TH"/>
              </w:rPr>
              <w:t>(74,540</w:t>
            </w:r>
            <w:r w:rsidR="00D41E57" w:rsidRPr="00A57E68">
              <w:rPr>
                <w:rFonts w:ascii="Arial" w:eastAsia="Cordia New" w:hAnsi="Arial" w:cs="Arial"/>
                <w:color w:val="000000"/>
                <w:sz w:val="16"/>
                <w:szCs w:val="16"/>
                <w:lang w:val="en-ZA" w:eastAsia="th-TH"/>
              </w:rPr>
              <w:t>)</w:t>
            </w:r>
          </w:p>
        </w:tc>
        <w:tc>
          <w:tcPr>
            <w:tcW w:w="1273" w:type="dxa"/>
          </w:tcPr>
          <w:p w14:paraId="29D61313" w14:textId="77777777" w:rsidR="00BC4602" w:rsidRPr="00A57E68" w:rsidRDefault="00BC4602" w:rsidP="00A57E68">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w:t>
            </w:r>
          </w:p>
        </w:tc>
        <w:tc>
          <w:tcPr>
            <w:tcW w:w="1134" w:type="dxa"/>
          </w:tcPr>
          <w:p w14:paraId="14A689A2" w14:textId="58236896" w:rsidR="00BC4602" w:rsidRPr="00A57E68" w:rsidRDefault="00BC4602" w:rsidP="00A57E68">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(74,540</w:t>
            </w:r>
            <w:r w:rsidR="00D41E57" w:rsidRPr="00A57E68">
              <w:rPr>
                <w:rFonts w:ascii="Arial" w:eastAsia="Cordia New" w:hAnsi="Arial" w:cs="Arial"/>
                <w:color w:val="000000"/>
                <w:sz w:val="16"/>
                <w:szCs w:val="16"/>
                <w:lang w:val="en-ZA" w:eastAsia="th-TH"/>
              </w:rPr>
              <w:t>)</w:t>
            </w:r>
          </w:p>
        </w:tc>
      </w:tr>
      <w:tr w:rsidR="006F76F1" w:rsidRPr="00A57E68" w14:paraId="48D45C1B" w14:textId="77777777" w:rsidTr="00BC4602">
        <w:tc>
          <w:tcPr>
            <w:tcW w:w="2409" w:type="dxa"/>
          </w:tcPr>
          <w:p w14:paraId="59C39A8F" w14:textId="736F1464" w:rsidR="00BC4602" w:rsidRPr="00A57E68" w:rsidRDefault="00A57E68" w:rsidP="00A57E68">
            <w:pPr>
              <w:spacing w:before="60" w:after="30" w:line="276" w:lineRule="auto"/>
              <w:ind w:right="-50"/>
              <w:jc w:val="thaiDistribute"/>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As at 31 December 2024</w:t>
            </w:r>
          </w:p>
        </w:tc>
        <w:tc>
          <w:tcPr>
            <w:tcW w:w="1134" w:type="dxa"/>
          </w:tcPr>
          <w:p w14:paraId="400D50B7" w14:textId="0530BD5C" w:rsidR="00BC4602" w:rsidRPr="00C17A5D" w:rsidRDefault="00A45CE5" w:rsidP="00A57E68">
            <w:pPr>
              <w:spacing w:before="60" w:after="30" w:line="276" w:lineRule="auto"/>
              <w:ind w:left="-16" w:right="-42"/>
              <w:jc w:val="right"/>
              <w:rPr>
                <w:rFonts w:ascii="Arial" w:eastAsia="Cordia New" w:hAnsi="Arial" w:cs="Arial"/>
                <w:color w:val="000000"/>
                <w:sz w:val="16"/>
                <w:szCs w:val="16"/>
                <w:lang w:val="en-ZA" w:eastAsia="th-TH"/>
              </w:rPr>
            </w:pPr>
            <w:r w:rsidRPr="00C17A5D">
              <w:rPr>
                <w:rFonts w:ascii="Arial" w:eastAsia="Cordia New" w:hAnsi="Arial" w:cs="Arial"/>
                <w:color w:val="000000"/>
                <w:sz w:val="16"/>
                <w:szCs w:val="16"/>
                <w:lang w:val="en-ZA" w:eastAsia="th-TH"/>
              </w:rPr>
              <w:t>2,000</w:t>
            </w:r>
          </w:p>
        </w:tc>
        <w:tc>
          <w:tcPr>
            <w:tcW w:w="1221" w:type="dxa"/>
          </w:tcPr>
          <w:p w14:paraId="59DE647B" w14:textId="77777777" w:rsidR="00BC4602" w:rsidRPr="00C17A5D" w:rsidRDefault="00BC4602" w:rsidP="00A57E68">
            <w:pPr>
              <w:spacing w:before="60" w:after="30" w:line="276" w:lineRule="auto"/>
              <w:ind w:left="-16" w:right="-42"/>
              <w:jc w:val="right"/>
              <w:rPr>
                <w:rFonts w:ascii="Arial" w:eastAsia="Cordia New" w:hAnsi="Arial" w:cs="Arial"/>
                <w:color w:val="000000"/>
                <w:sz w:val="16"/>
                <w:szCs w:val="16"/>
                <w:lang w:val="en-ZA" w:eastAsia="th-TH"/>
              </w:rPr>
            </w:pPr>
            <w:r w:rsidRPr="00C17A5D">
              <w:rPr>
                <w:rFonts w:ascii="Arial" w:eastAsia="Cordia New" w:hAnsi="Arial" w:cs="Arial"/>
                <w:color w:val="000000"/>
                <w:sz w:val="16"/>
                <w:szCs w:val="16"/>
                <w:lang w:val="en-ZA" w:eastAsia="th-TH"/>
              </w:rPr>
              <w:t>10,787</w:t>
            </w:r>
          </w:p>
        </w:tc>
        <w:tc>
          <w:tcPr>
            <w:tcW w:w="1157" w:type="dxa"/>
          </w:tcPr>
          <w:p w14:paraId="43C1A105" w14:textId="77777777" w:rsidR="00BC4602" w:rsidRPr="00A57E68" w:rsidRDefault="00BC4602" w:rsidP="00A57E68">
            <w:pP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 xml:space="preserve">        12,787</w:t>
            </w:r>
          </w:p>
        </w:tc>
        <w:tc>
          <w:tcPr>
            <w:tcW w:w="1114" w:type="dxa"/>
          </w:tcPr>
          <w:p w14:paraId="764B0A97" w14:textId="77777777" w:rsidR="00BC4602" w:rsidRPr="00A57E68" w:rsidRDefault="00BC4602" w:rsidP="00A57E68">
            <w:pP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w:t>
            </w:r>
          </w:p>
        </w:tc>
        <w:tc>
          <w:tcPr>
            <w:tcW w:w="1273" w:type="dxa"/>
          </w:tcPr>
          <w:p w14:paraId="37E23186" w14:textId="77777777" w:rsidR="00BC4602" w:rsidRPr="00A57E68" w:rsidRDefault="00BC4602" w:rsidP="00A57E68">
            <w:pP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w:t>
            </w:r>
          </w:p>
        </w:tc>
        <w:tc>
          <w:tcPr>
            <w:tcW w:w="1134" w:type="dxa"/>
          </w:tcPr>
          <w:p w14:paraId="7B92C674" w14:textId="77777777" w:rsidR="00BC4602" w:rsidRPr="00A57E68" w:rsidRDefault="00BC4602" w:rsidP="00A57E68">
            <w:pP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w:t>
            </w:r>
          </w:p>
        </w:tc>
      </w:tr>
      <w:tr w:rsidR="006F76F1" w:rsidRPr="00A57E68" w14:paraId="351E2199" w14:textId="77777777" w:rsidTr="00BC4602">
        <w:tc>
          <w:tcPr>
            <w:tcW w:w="2409" w:type="dxa"/>
            <w:vAlign w:val="bottom"/>
          </w:tcPr>
          <w:p w14:paraId="19123649" w14:textId="1BBC1BE5" w:rsidR="002659A2" w:rsidRPr="00A57E68" w:rsidRDefault="002659A2" w:rsidP="002659A2">
            <w:pPr>
              <w:spacing w:before="60" w:after="30" w:line="276" w:lineRule="auto"/>
              <w:ind w:right="-50"/>
              <w:jc w:val="thaiDistribute"/>
              <w:rPr>
                <w:rFonts w:ascii="Arial" w:eastAsia="Cordia New" w:hAnsi="Arial" w:cs="Arial"/>
                <w:color w:val="000000"/>
                <w:sz w:val="16"/>
                <w:szCs w:val="16"/>
                <w:lang w:val="en-ZA" w:eastAsia="th-TH"/>
              </w:rPr>
            </w:pPr>
            <w:r w:rsidRPr="00A57E68">
              <w:rPr>
                <w:rFonts w:ascii="Arial" w:hAnsi="Arial" w:cs="Arial"/>
                <w:sz w:val="16"/>
                <w:szCs w:val="16"/>
              </w:rPr>
              <w:t>Disposals/Written-off</w:t>
            </w:r>
          </w:p>
        </w:tc>
        <w:tc>
          <w:tcPr>
            <w:tcW w:w="1134" w:type="dxa"/>
          </w:tcPr>
          <w:p w14:paraId="6AB95CE4" w14:textId="6BFC9794" w:rsidR="002659A2" w:rsidRPr="00A57E68" w:rsidRDefault="002659A2" w:rsidP="002659A2">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2659A2">
              <w:rPr>
                <w:rFonts w:ascii="Arial" w:eastAsia="Cordia New" w:hAnsi="Arial" w:cs="Arial"/>
                <w:color w:val="000000"/>
                <w:sz w:val="16"/>
                <w:szCs w:val="16"/>
                <w:lang w:val="en-ZA" w:eastAsia="th-TH"/>
              </w:rPr>
              <w:t xml:space="preserve"> -   </w:t>
            </w:r>
          </w:p>
        </w:tc>
        <w:tc>
          <w:tcPr>
            <w:tcW w:w="1221" w:type="dxa"/>
          </w:tcPr>
          <w:p w14:paraId="642D96E1" w14:textId="188F9C3B" w:rsidR="002659A2" w:rsidRPr="00A57E68" w:rsidRDefault="002659A2" w:rsidP="002659A2">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2659A2">
              <w:rPr>
                <w:rFonts w:ascii="Arial" w:eastAsia="Cordia New" w:hAnsi="Arial" w:cs="Arial"/>
                <w:color w:val="000000"/>
                <w:sz w:val="16"/>
                <w:szCs w:val="16"/>
                <w:lang w:val="en-ZA" w:eastAsia="th-TH"/>
              </w:rPr>
              <w:t xml:space="preserve"> (765)</w:t>
            </w:r>
          </w:p>
        </w:tc>
        <w:tc>
          <w:tcPr>
            <w:tcW w:w="1157" w:type="dxa"/>
          </w:tcPr>
          <w:p w14:paraId="44021FD6" w14:textId="5774F9ED" w:rsidR="002659A2" w:rsidRPr="00A57E68" w:rsidRDefault="002659A2" w:rsidP="002659A2">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2659A2">
              <w:rPr>
                <w:rFonts w:ascii="Arial" w:eastAsia="Cordia New" w:hAnsi="Arial" w:cs="Arial"/>
                <w:color w:val="000000"/>
                <w:sz w:val="16"/>
                <w:szCs w:val="16"/>
                <w:lang w:val="en-ZA" w:eastAsia="th-TH"/>
              </w:rPr>
              <w:t xml:space="preserve"> (765)</w:t>
            </w:r>
          </w:p>
        </w:tc>
        <w:tc>
          <w:tcPr>
            <w:tcW w:w="1114" w:type="dxa"/>
          </w:tcPr>
          <w:p w14:paraId="208C3660" w14:textId="0D6DE73A" w:rsidR="002659A2" w:rsidRPr="00A57E68" w:rsidRDefault="002659A2" w:rsidP="002659A2">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56794B">
              <w:rPr>
                <w:rFonts w:ascii="Arial" w:eastAsia="Cordia New" w:hAnsi="Arial" w:cs="Arial"/>
                <w:color w:val="000000"/>
                <w:sz w:val="16"/>
                <w:szCs w:val="16"/>
                <w:lang w:val="en-ZA" w:eastAsia="th-TH"/>
              </w:rPr>
              <w:t>-</w:t>
            </w:r>
          </w:p>
        </w:tc>
        <w:tc>
          <w:tcPr>
            <w:tcW w:w="1273" w:type="dxa"/>
          </w:tcPr>
          <w:p w14:paraId="3E0ECE5A" w14:textId="4C4C4C2D" w:rsidR="002659A2" w:rsidRPr="00A57E68" w:rsidRDefault="002659A2" w:rsidP="002659A2">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56794B">
              <w:rPr>
                <w:rFonts w:ascii="Arial" w:eastAsia="Cordia New" w:hAnsi="Arial" w:cs="Arial"/>
                <w:color w:val="000000"/>
                <w:sz w:val="16"/>
                <w:szCs w:val="16"/>
                <w:lang w:val="en-ZA" w:eastAsia="th-TH"/>
              </w:rPr>
              <w:t>-</w:t>
            </w:r>
          </w:p>
        </w:tc>
        <w:tc>
          <w:tcPr>
            <w:tcW w:w="1134" w:type="dxa"/>
          </w:tcPr>
          <w:p w14:paraId="590F257D" w14:textId="2613255A" w:rsidR="002659A2" w:rsidRPr="00A57E68" w:rsidRDefault="002659A2" w:rsidP="002659A2">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56794B">
              <w:rPr>
                <w:rFonts w:ascii="Arial" w:eastAsia="Cordia New" w:hAnsi="Arial" w:cs="Arial"/>
                <w:color w:val="000000"/>
                <w:sz w:val="16"/>
                <w:szCs w:val="16"/>
                <w:lang w:val="en-ZA" w:eastAsia="th-TH"/>
              </w:rPr>
              <w:t>-</w:t>
            </w:r>
          </w:p>
        </w:tc>
      </w:tr>
      <w:tr w:rsidR="006F76F1" w:rsidRPr="00A57E68" w14:paraId="422CC0EC" w14:textId="77777777" w:rsidTr="00BC4602">
        <w:tc>
          <w:tcPr>
            <w:tcW w:w="2409" w:type="dxa"/>
          </w:tcPr>
          <w:p w14:paraId="5FFBC7B7" w14:textId="0A34D711" w:rsidR="002659A2" w:rsidRPr="00A57E68" w:rsidRDefault="002659A2" w:rsidP="002659A2">
            <w:pPr>
              <w:spacing w:before="60" w:after="30" w:line="276" w:lineRule="auto"/>
              <w:ind w:right="-50"/>
              <w:jc w:val="thaiDistribute"/>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As at 31 December 2025</w:t>
            </w:r>
          </w:p>
        </w:tc>
        <w:tc>
          <w:tcPr>
            <w:tcW w:w="1134" w:type="dxa"/>
          </w:tcPr>
          <w:p w14:paraId="5929AF37" w14:textId="7B1146C2" w:rsidR="002659A2" w:rsidRPr="00A57E68" w:rsidRDefault="002659A2" w:rsidP="002659A2">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2659A2">
              <w:rPr>
                <w:rFonts w:ascii="Arial" w:eastAsia="Cordia New" w:hAnsi="Arial" w:cs="Arial"/>
                <w:color w:val="000000"/>
                <w:sz w:val="16"/>
                <w:szCs w:val="16"/>
                <w:lang w:val="en-ZA" w:eastAsia="th-TH"/>
              </w:rPr>
              <w:t xml:space="preserve"> 2,000 </w:t>
            </w:r>
          </w:p>
        </w:tc>
        <w:tc>
          <w:tcPr>
            <w:tcW w:w="1221" w:type="dxa"/>
          </w:tcPr>
          <w:p w14:paraId="2F33B4DC" w14:textId="4FA7AF95" w:rsidR="002659A2" w:rsidRPr="00A57E68" w:rsidRDefault="002659A2" w:rsidP="002659A2">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2659A2">
              <w:rPr>
                <w:rFonts w:ascii="Arial" w:eastAsia="Cordia New" w:hAnsi="Arial" w:cs="Arial"/>
                <w:color w:val="000000"/>
                <w:sz w:val="16"/>
                <w:szCs w:val="16"/>
                <w:lang w:val="en-ZA" w:eastAsia="th-TH"/>
              </w:rPr>
              <w:t xml:space="preserve"> 10,022 </w:t>
            </w:r>
          </w:p>
        </w:tc>
        <w:tc>
          <w:tcPr>
            <w:tcW w:w="1157" w:type="dxa"/>
          </w:tcPr>
          <w:p w14:paraId="6DAE3AA1" w14:textId="15BF7013" w:rsidR="002659A2" w:rsidRPr="00A57E68" w:rsidRDefault="002659A2" w:rsidP="002659A2">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2659A2">
              <w:rPr>
                <w:rFonts w:ascii="Arial" w:eastAsia="Cordia New" w:hAnsi="Arial" w:cs="Arial"/>
                <w:color w:val="000000"/>
                <w:sz w:val="16"/>
                <w:szCs w:val="16"/>
                <w:lang w:val="en-ZA" w:eastAsia="th-TH"/>
              </w:rPr>
              <w:t xml:space="preserve"> 12,022 </w:t>
            </w:r>
          </w:p>
        </w:tc>
        <w:tc>
          <w:tcPr>
            <w:tcW w:w="1114" w:type="dxa"/>
          </w:tcPr>
          <w:p w14:paraId="500C231B" w14:textId="585C237E" w:rsidR="002659A2" w:rsidRPr="00A57E68" w:rsidRDefault="002659A2" w:rsidP="002659A2">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14096D">
              <w:rPr>
                <w:rFonts w:ascii="Arial" w:eastAsia="Cordia New" w:hAnsi="Arial" w:cs="Arial"/>
                <w:color w:val="000000"/>
                <w:sz w:val="16"/>
                <w:szCs w:val="16"/>
                <w:lang w:val="en-ZA" w:eastAsia="th-TH"/>
              </w:rPr>
              <w:t xml:space="preserve"> -   </w:t>
            </w:r>
          </w:p>
        </w:tc>
        <w:tc>
          <w:tcPr>
            <w:tcW w:w="1273" w:type="dxa"/>
          </w:tcPr>
          <w:p w14:paraId="7CAB9CF2" w14:textId="61CA7888" w:rsidR="002659A2" w:rsidRPr="00A57E68" w:rsidRDefault="002659A2" w:rsidP="002659A2">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14096D">
              <w:rPr>
                <w:rFonts w:ascii="Arial" w:eastAsia="Cordia New" w:hAnsi="Arial" w:cs="Arial"/>
                <w:color w:val="000000"/>
                <w:sz w:val="16"/>
                <w:szCs w:val="16"/>
                <w:lang w:val="en-ZA" w:eastAsia="th-TH"/>
              </w:rPr>
              <w:t xml:space="preserve"> -   </w:t>
            </w:r>
          </w:p>
        </w:tc>
        <w:tc>
          <w:tcPr>
            <w:tcW w:w="1134" w:type="dxa"/>
          </w:tcPr>
          <w:p w14:paraId="5EB0DD75" w14:textId="2F7ED87E" w:rsidR="002659A2" w:rsidRPr="00A57E68" w:rsidRDefault="002659A2" w:rsidP="002659A2">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14096D">
              <w:rPr>
                <w:rFonts w:ascii="Arial" w:eastAsia="Cordia New" w:hAnsi="Arial" w:cs="Arial"/>
                <w:color w:val="000000"/>
                <w:sz w:val="16"/>
                <w:szCs w:val="16"/>
                <w:lang w:val="en-ZA" w:eastAsia="th-TH"/>
              </w:rPr>
              <w:t xml:space="preserve"> -   </w:t>
            </w:r>
          </w:p>
        </w:tc>
      </w:tr>
      <w:tr w:rsidR="006F76F1" w:rsidRPr="00A57E68" w14:paraId="3B5C2053" w14:textId="77777777" w:rsidTr="00BC4602">
        <w:tc>
          <w:tcPr>
            <w:tcW w:w="2409" w:type="dxa"/>
          </w:tcPr>
          <w:p w14:paraId="49F1FB65" w14:textId="77777777" w:rsidR="00A57E68" w:rsidRPr="00A57E68" w:rsidRDefault="00A57E68" w:rsidP="00A57E68">
            <w:pPr>
              <w:spacing w:before="60" w:after="30" w:line="276" w:lineRule="auto"/>
              <w:ind w:right="-50"/>
              <w:jc w:val="thaiDistribute"/>
              <w:rPr>
                <w:rFonts w:ascii="Arial" w:eastAsia="Cordia New" w:hAnsi="Arial" w:cs="Arial"/>
                <w:color w:val="000000"/>
                <w:sz w:val="16"/>
                <w:szCs w:val="16"/>
                <w:lang w:val="en-ZA" w:eastAsia="th-TH"/>
              </w:rPr>
            </w:pPr>
          </w:p>
        </w:tc>
        <w:tc>
          <w:tcPr>
            <w:tcW w:w="1134" w:type="dxa"/>
          </w:tcPr>
          <w:p w14:paraId="63462D7A"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p>
        </w:tc>
        <w:tc>
          <w:tcPr>
            <w:tcW w:w="1221" w:type="dxa"/>
          </w:tcPr>
          <w:p w14:paraId="164B8EB8"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p>
        </w:tc>
        <w:tc>
          <w:tcPr>
            <w:tcW w:w="1157" w:type="dxa"/>
          </w:tcPr>
          <w:p w14:paraId="6BAEE3CF"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p>
        </w:tc>
        <w:tc>
          <w:tcPr>
            <w:tcW w:w="1114" w:type="dxa"/>
          </w:tcPr>
          <w:p w14:paraId="2F667A88"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p>
        </w:tc>
        <w:tc>
          <w:tcPr>
            <w:tcW w:w="1273" w:type="dxa"/>
          </w:tcPr>
          <w:p w14:paraId="0977707A"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p>
        </w:tc>
        <w:tc>
          <w:tcPr>
            <w:tcW w:w="1134" w:type="dxa"/>
          </w:tcPr>
          <w:p w14:paraId="4622AD38"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p>
        </w:tc>
      </w:tr>
      <w:tr w:rsidR="006F76F1" w:rsidRPr="00A57E68" w14:paraId="53218478" w14:textId="77777777" w:rsidTr="00BC4602">
        <w:tc>
          <w:tcPr>
            <w:tcW w:w="2409" w:type="dxa"/>
          </w:tcPr>
          <w:p w14:paraId="5850E7F8" w14:textId="6CCF8A44" w:rsidR="00A57E68" w:rsidRPr="00F502FB" w:rsidRDefault="00447359" w:rsidP="00A57E68">
            <w:pPr>
              <w:spacing w:before="60" w:after="30" w:line="276" w:lineRule="auto"/>
              <w:ind w:right="-50"/>
              <w:jc w:val="thaiDistribute"/>
              <w:rPr>
                <w:rFonts w:ascii="Arial" w:eastAsia="Cordia New" w:hAnsi="Arial" w:cs="Arial"/>
                <w:b/>
                <w:bCs/>
                <w:color w:val="000000"/>
                <w:sz w:val="16"/>
                <w:szCs w:val="16"/>
                <w:lang w:val="en-ZA" w:eastAsia="th-TH"/>
              </w:rPr>
            </w:pPr>
            <w:r w:rsidRPr="00F502FB">
              <w:rPr>
                <w:rFonts w:ascii="Arial" w:eastAsia="Cordia New" w:hAnsi="Arial" w:cs="Arial"/>
                <w:b/>
                <w:bCs/>
                <w:color w:val="000000"/>
                <w:sz w:val="16"/>
                <w:szCs w:val="16"/>
                <w:lang w:val="en-ZA" w:eastAsia="th-TH"/>
              </w:rPr>
              <w:t>Accumulated depreciation</w:t>
            </w:r>
          </w:p>
        </w:tc>
        <w:tc>
          <w:tcPr>
            <w:tcW w:w="1134" w:type="dxa"/>
          </w:tcPr>
          <w:p w14:paraId="32DFEA70"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p>
        </w:tc>
        <w:tc>
          <w:tcPr>
            <w:tcW w:w="1221" w:type="dxa"/>
          </w:tcPr>
          <w:p w14:paraId="5331A041"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p>
        </w:tc>
        <w:tc>
          <w:tcPr>
            <w:tcW w:w="1157" w:type="dxa"/>
          </w:tcPr>
          <w:p w14:paraId="31DDC816"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p>
        </w:tc>
        <w:tc>
          <w:tcPr>
            <w:tcW w:w="1114" w:type="dxa"/>
          </w:tcPr>
          <w:p w14:paraId="2451D21B"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p>
        </w:tc>
        <w:tc>
          <w:tcPr>
            <w:tcW w:w="1273" w:type="dxa"/>
          </w:tcPr>
          <w:p w14:paraId="71F60EAD"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p>
        </w:tc>
        <w:tc>
          <w:tcPr>
            <w:tcW w:w="1134" w:type="dxa"/>
          </w:tcPr>
          <w:p w14:paraId="079DFDE2"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p>
        </w:tc>
      </w:tr>
      <w:tr w:rsidR="006F76F1" w:rsidRPr="00A57E68" w14:paraId="0EE038D2" w14:textId="77777777" w:rsidTr="00BC4602">
        <w:tc>
          <w:tcPr>
            <w:tcW w:w="2409" w:type="dxa"/>
          </w:tcPr>
          <w:p w14:paraId="47E3C05E" w14:textId="6548CF43" w:rsidR="00A57E68" w:rsidRPr="00F502FB" w:rsidRDefault="00324EFA" w:rsidP="00A57E68">
            <w:pPr>
              <w:spacing w:before="60" w:after="30" w:line="276" w:lineRule="auto"/>
              <w:ind w:right="-50"/>
              <w:jc w:val="thaiDistribute"/>
              <w:rPr>
                <w:rFonts w:ascii="Arial" w:eastAsia="Cordia New" w:hAnsi="Arial" w:cs="Arial"/>
                <w:color w:val="000000"/>
                <w:sz w:val="16"/>
                <w:szCs w:val="16"/>
                <w:cs/>
                <w:lang w:val="en-ZA" w:eastAsia="th-TH"/>
              </w:rPr>
            </w:pPr>
            <w:r w:rsidRPr="00F502FB">
              <w:rPr>
                <w:rFonts w:ascii="Arial" w:eastAsia="Cordia New" w:hAnsi="Arial" w:cs="Arial"/>
                <w:color w:val="000000"/>
                <w:sz w:val="16"/>
                <w:szCs w:val="16"/>
                <w:lang w:val="en-ZA" w:eastAsia="th-TH"/>
              </w:rPr>
              <w:t>As at 1 January 2024</w:t>
            </w:r>
          </w:p>
        </w:tc>
        <w:tc>
          <w:tcPr>
            <w:tcW w:w="1134" w:type="dxa"/>
          </w:tcPr>
          <w:p w14:paraId="0757A8A6"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w:t>
            </w:r>
          </w:p>
        </w:tc>
        <w:tc>
          <w:tcPr>
            <w:tcW w:w="1221" w:type="dxa"/>
          </w:tcPr>
          <w:p w14:paraId="48ED9B41"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7,322</w:t>
            </w:r>
          </w:p>
        </w:tc>
        <w:tc>
          <w:tcPr>
            <w:tcW w:w="1157" w:type="dxa"/>
          </w:tcPr>
          <w:p w14:paraId="5E69FA3B"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7,322</w:t>
            </w:r>
          </w:p>
        </w:tc>
        <w:tc>
          <w:tcPr>
            <w:tcW w:w="1114" w:type="dxa"/>
          </w:tcPr>
          <w:p w14:paraId="22B19FAC"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w:t>
            </w:r>
          </w:p>
        </w:tc>
        <w:tc>
          <w:tcPr>
            <w:tcW w:w="1273" w:type="dxa"/>
          </w:tcPr>
          <w:p w14:paraId="13475517"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w:t>
            </w:r>
          </w:p>
        </w:tc>
        <w:tc>
          <w:tcPr>
            <w:tcW w:w="1134" w:type="dxa"/>
          </w:tcPr>
          <w:p w14:paraId="32981166"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w:t>
            </w:r>
          </w:p>
        </w:tc>
      </w:tr>
      <w:tr w:rsidR="006F76F1" w:rsidRPr="00A57E68" w14:paraId="0141ED4C" w14:textId="77777777" w:rsidTr="00BC4602">
        <w:tc>
          <w:tcPr>
            <w:tcW w:w="2409" w:type="dxa"/>
            <w:vAlign w:val="bottom"/>
          </w:tcPr>
          <w:p w14:paraId="5E2774A3" w14:textId="557C1D4E" w:rsidR="00FE07E2" w:rsidRPr="00F502FB" w:rsidRDefault="00FE07E2" w:rsidP="00FE07E2">
            <w:pPr>
              <w:spacing w:before="60" w:after="30" w:line="276" w:lineRule="auto"/>
              <w:ind w:right="-50"/>
              <w:jc w:val="thaiDistribute"/>
              <w:rPr>
                <w:rFonts w:ascii="Arial" w:eastAsia="Cordia New" w:hAnsi="Arial" w:cs="Arial"/>
                <w:color w:val="000000"/>
                <w:sz w:val="16"/>
                <w:szCs w:val="16"/>
                <w:cs/>
                <w:lang w:val="en-ZA" w:eastAsia="th-TH"/>
              </w:rPr>
            </w:pPr>
            <w:r w:rsidRPr="00F502FB">
              <w:rPr>
                <w:rFonts w:ascii="Arial" w:hAnsi="Arial" w:cs="Arial"/>
                <w:sz w:val="16"/>
                <w:szCs w:val="16"/>
              </w:rPr>
              <w:t>Depreciation for the year</w:t>
            </w:r>
          </w:p>
        </w:tc>
        <w:tc>
          <w:tcPr>
            <w:tcW w:w="1134" w:type="dxa"/>
          </w:tcPr>
          <w:p w14:paraId="2AB27326" w14:textId="7D2CB64C" w:rsidR="00FE07E2" w:rsidRPr="00A57E68" w:rsidRDefault="00FE07E2" w:rsidP="00FE07E2">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w:t>
            </w:r>
          </w:p>
        </w:tc>
        <w:tc>
          <w:tcPr>
            <w:tcW w:w="1221" w:type="dxa"/>
          </w:tcPr>
          <w:p w14:paraId="1AF83BCB" w14:textId="251C06EE" w:rsidR="00FE07E2" w:rsidRPr="00A57E68" w:rsidRDefault="00FE07E2" w:rsidP="00FE07E2">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822</w:t>
            </w:r>
          </w:p>
        </w:tc>
        <w:tc>
          <w:tcPr>
            <w:tcW w:w="1157" w:type="dxa"/>
          </w:tcPr>
          <w:p w14:paraId="401A9D0F" w14:textId="7B6EB4C6" w:rsidR="00FE07E2" w:rsidRPr="00A57E68" w:rsidRDefault="00FE07E2" w:rsidP="00FE07E2">
            <w:pPr>
              <w:pBdr>
                <w:bottom w:val="single" w:sz="4" w:space="1" w:color="auto"/>
              </w:pBdr>
              <w:spacing w:before="60" w:after="30" w:line="276" w:lineRule="auto"/>
              <w:ind w:left="-16" w:right="-42"/>
              <w:jc w:val="right"/>
              <w:rPr>
                <w:rFonts w:ascii="Arial" w:eastAsia="Cordia New" w:hAnsi="Arial" w:cs="Arial"/>
                <w:color w:val="000000"/>
                <w:sz w:val="16"/>
                <w:szCs w:val="16"/>
                <w:cs/>
                <w:lang w:eastAsia="th-TH"/>
              </w:rPr>
            </w:pPr>
            <w:r w:rsidRPr="00A57E68">
              <w:rPr>
                <w:rFonts w:ascii="Arial" w:eastAsia="Cordia New" w:hAnsi="Arial" w:cs="Arial"/>
                <w:color w:val="000000"/>
                <w:sz w:val="16"/>
                <w:szCs w:val="16"/>
                <w:lang w:val="en-ZA" w:eastAsia="th-TH"/>
              </w:rPr>
              <w:t>822</w:t>
            </w:r>
          </w:p>
        </w:tc>
        <w:tc>
          <w:tcPr>
            <w:tcW w:w="1114" w:type="dxa"/>
          </w:tcPr>
          <w:p w14:paraId="580818C5" w14:textId="3D5D3762" w:rsidR="00FE07E2" w:rsidRPr="00A57E68" w:rsidRDefault="00FE07E2" w:rsidP="00FE07E2">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w:t>
            </w:r>
          </w:p>
        </w:tc>
        <w:tc>
          <w:tcPr>
            <w:tcW w:w="1273" w:type="dxa"/>
          </w:tcPr>
          <w:p w14:paraId="49AB32FB" w14:textId="0FA4FE3D" w:rsidR="00FE07E2" w:rsidRPr="00A57E68" w:rsidRDefault="00FE07E2" w:rsidP="00FE07E2">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w:t>
            </w:r>
          </w:p>
        </w:tc>
        <w:tc>
          <w:tcPr>
            <w:tcW w:w="1134" w:type="dxa"/>
          </w:tcPr>
          <w:p w14:paraId="47CF92DC" w14:textId="4CC488B8" w:rsidR="00FE07E2" w:rsidRPr="00A57E68" w:rsidRDefault="00FE07E2" w:rsidP="00FE07E2">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w:t>
            </w:r>
          </w:p>
        </w:tc>
      </w:tr>
      <w:tr w:rsidR="006F76F1" w:rsidRPr="00A57E68" w14:paraId="57B58B70" w14:textId="77777777" w:rsidTr="00BC4602">
        <w:tc>
          <w:tcPr>
            <w:tcW w:w="2409" w:type="dxa"/>
          </w:tcPr>
          <w:p w14:paraId="59393B40" w14:textId="56F92194" w:rsidR="00A57E68" w:rsidRPr="00F502FB" w:rsidRDefault="00F502FB" w:rsidP="00A57E68">
            <w:pPr>
              <w:spacing w:before="60" w:after="30" w:line="276" w:lineRule="auto"/>
              <w:ind w:right="-50"/>
              <w:jc w:val="thaiDistribute"/>
              <w:rPr>
                <w:rFonts w:ascii="Arial" w:eastAsia="Cordia New" w:hAnsi="Arial" w:cs="Arial"/>
                <w:color w:val="000000"/>
                <w:sz w:val="16"/>
                <w:szCs w:val="16"/>
                <w:cs/>
                <w:lang w:val="en-ZA" w:eastAsia="th-TH"/>
              </w:rPr>
            </w:pPr>
            <w:r w:rsidRPr="00F502FB">
              <w:rPr>
                <w:rFonts w:ascii="Arial" w:eastAsia="Cordia New" w:hAnsi="Arial" w:cs="Arial"/>
                <w:color w:val="000000"/>
                <w:sz w:val="16"/>
                <w:szCs w:val="16"/>
                <w:lang w:val="en-ZA" w:eastAsia="th-TH"/>
              </w:rPr>
              <w:t xml:space="preserve">As at </w:t>
            </w:r>
            <w:r w:rsidRPr="00F502FB">
              <w:rPr>
                <w:rFonts w:ascii="Arial" w:eastAsia="Cordia New" w:hAnsi="Arial" w:cs="Arial"/>
                <w:color w:val="000000"/>
                <w:sz w:val="16"/>
                <w:szCs w:val="16"/>
                <w:cs/>
                <w:lang w:val="en-ZA" w:eastAsia="th-TH"/>
              </w:rPr>
              <w:t xml:space="preserve">31 </w:t>
            </w:r>
            <w:r w:rsidRPr="00F502FB">
              <w:rPr>
                <w:rFonts w:ascii="Arial" w:eastAsia="Cordia New" w:hAnsi="Arial" w:cs="Arial"/>
                <w:color w:val="000000"/>
                <w:sz w:val="16"/>
                <w:szCs w:val="16"/>
                <w:lang w:val="en-ZA" w:eastAsia="th-TH"/>
              </w:rPr>
              <w:t xml:space="preserve">December </w:t>
            </w:r>
            <w:r w:rsidRPr="00F502FB">
              <w:rPr>
                <w:rFonts w:ascii="Arial" w:eastAsia="Cordia New" w:hAnsi="Arial" w:cs="Arial"/>
                <w:color w:val="000000"/>
                <w:sz w:val="16"/>
                <w:szCs w:val="16"/>
                <w:cs/>
                <w:lang w:val="en-ZA" w:eastAsia="th-TH"/>
              </w:rPr>
              <w:t>2024</w:t>
            </w:r>
          </w:p>
        </w:tc>
        <w:tc>
          <w:tcPr>
            <w:tcW w:w="1134" w:type="dxa"/>
          </w:tcPr>
          <w:p w14:paraId="03A2DA66"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w:t>
            </w:r>
          </w:p>
        </w:tc>
        <w:tc>
          <w:tcPr>
            <w:tcW w:w="1221" w:type="dxa"/>
          </w:tcPr>
          <w:p w14:paraId="19A13953"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8,144</w:t>
            </w:r>
          </w:p>
        </w:tc>
        <w:tc>
          <w:tcPr>
            <w:tcW w:w="1157" w:type="dxa"/>
          </w:tcPr>
          <w:p w14:paraId="5920D674"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8,144</w:t>
            </w:r>
          </w:p>
        </w:tc>
        <w:tc>
          <w:tcPr>
            <w:tcW w:w="1114" w:type="dxa"/>
          </w:tcPr>
          <w:p w14:paraId="5BD00DE9"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w:t>
            </w:r>
          </w:p>
        </w:tc>
        <w:tc>
          <w:tcPr>
            <w:tcW w:w="1273" w:type="dxa"/>
          </w:tcPr>
          <w:p w14:paraId="57B28174"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w:t>
            </w:r>
          </w:p>
        </w:tc>
        <w:tc>
          <w:tcPr>
            <w:tcW w:w="1134" w:type="dxa"/>
          </w:tcPr>
          <w:p w14:paraId="761D28DD"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w:t>
            </w:r>
          </w:p>
        </w:tc>
      </w:tr>
      <w:tr w:rsidR="006F76F1" w:rsidRPr="00A57E68" w14:paraId="21F7153D" w14:textId="77777777" w:rsidTr="00BC4602">
        <w:tc>
          <w:tcPr>
            <w:tcW w:w="2409" w:type="dxa"/>
            <w:vAlign w:val="bottom"/>
          </w:tcPr>
          <w:p w14:paraId="6AB329EB" w14:textId="5608BFCE" w:rsidR="003C40DA" w:rsidRPr="00F502FB" w:rsidRDefault="003C40DA" w:rsidP="003C40DA">
            <w:pPr>
              <w:spacing w:before="60" w:after="30" w:line="276" w:lineRule="auto"/>
              <w:ind w:right="-50"/>
              <w:jc w:val="thaiDistribute"/>
              <w:rPr>
                <w:rFonts w:ascii="Arial" w:eastAsia="Cordia New" w:hAnsi="Arial" w:cs="Arial"/>
                <w:color w:val="000000"/>
                <w:sz w:val="16"/>
                <w:szCs w:val="16"/>
                <w:cs/>
                <w:lang w:val="en-ZA" w:eastAsia="th-TH"/>
              </w:rPr>
            </w:pPr>
            <w:r w:rsidRPr="00F502FB">
              <w:rPr>
                <w:rFonts w:ascii="Arial" w:hAnsi="Arial" w:cs="Arial"/>
                <w:sz w:val="16"/>
                <w:szCs w:val="16"/>
              </w:rPr>
              <w:t>Depreciation for the year</w:t>
            </w:r>
          </w:p>
        </w:tc>
        <w:tc>
          <w:tcPr>
            <w:tcW w:w="1134" w:type="dxa"/>
          </w:tcPr>
          <w:p w14:paraId="765BFB3A" w14:textId="0FAB7D49" w:rsidR="003C40DA" w:rsidRPr="00A57E68" w:rsidRDefault="003C40DA" w:rsidP="003C40DA">
            <w:pPr>
              <w:spacing w:before="60" w:after="30" w:line="276" w:lineRule="auto"/>
              <w:ind w:left="-16" w:right="-42"/>
              <w:jc w:val="right"/>
              <w:rPr>
                <w:rFonts w:ascii="Arial" w:eastAsia="Cordia New" w:hAnsi="Arial" w:cs="Arial"/>
                <w:color w:val="000000"/>
                <w:sz w:val="16"/>
                <w:szCs w:val="16"/>
                <w:lang w:val="en-ZA" w:eastAsia="th-TH"/>
              </w:rPr>
            </w:pPr>
            <w:r w:rsidRPr="003C40DA">
              <w:rPr>
                <w:rFonts w:ascii="Arial" w:eastAsia="Cordia New" w:hAnsi="Arial" w:cs="Arial"/>
                <w:color w:val="000000"/>
                <w:sz w:val="16"/>
                <w:szCs w:val="16"/>
                <w:lang w:val="en-ZA" w:eastAsia="th-TH"/>
              </w:rPr>
              <w:t xml:space="preserve"> -   </w:t>
            </w:r>
          </w:p>
        </w:tc>
        <w:tc>
          <w:tcPr>
            <w:tcW w:w="1221" w:type="dxa"/>
          </w:tcPr>
          <w:p w14:paraId="41C1DEA0" w14:textId="7535491C" w:rsidR="003C40DA" w:rsidRPr="00A57E68" w:rsidRDefault="003C40DA" w:rsidP="003C40DA">
            <w:pPr>
              <w:spacing w:before="60" w:after="30" w:line="276" w:lineRule="auto"/>
              <w:ind w:left="-16" w:right="-42"/>
              <w:jc w:val="right"/>
              <w:rPr>
                <w:rFonts w:ascii="Arial" w:eastAsia="Cordia New" w:hAnsi="Arial" w:cs="Arial"/>
                <w:color w:val="000000"/>
                <w:sz w:val="16"/>
                <w:szCs w:val="16"/>
                <w:lang w:val="en-ZA" w:eastAsia="th-TH"/>
              </w:rPr>
            </w:pPr>
            <w:r w:rsidRPr="003C40DA">
              <w:rPr>
                <w:rFonts w:ascii="Arial" w:eastAsia="Cordia New" w:hAnsi="Arial" w:cs="Arial"/>
                <w:color w:val="000000"/>
                <w:sz w:val="16"/>
                <w:szCs w:val="16"/>
                <w:lang w:val="en-ZA" w:eastAsia="th-TH"/>
              </w:rPr>
              <w:t xml:space="preserve"> </w:t>
            </w:r>
            <w:r w:rsidR="00DA2DC0" w:rsidRPr="00DA2DC0">
              <w:rPr>
                <w:rFonts w:ascii="Arial" w:eastAsia="Cordia New" w:hAnsi="Arial" w:cs="Arial"/>
                <w:color w:val="000000"/>
                <w:sz w:val="16"/>
                <w:szCs w:val="16"/>
                <w:lang w:val="en-ZA" w:eastAsia="th-TH"/>
              </w:rPr>
              <w:t>582</w:t>
            </w:r>
            <w:r w:rsidRPr="003C40DA">
              <w:rPr>
                <w:rFonts w:ascii="Arial" w:eastAsia="Cordia New" w:hAnsi="Arial" w:cs="Arial"/>
                <w:color w:val="000000"/>
                <w:sz w:val="16"/>
                <w:szCs w:val="16"/>
                <w:lang w:val="en-ZA" w:eastAsia="th-TH"/>
              </w:rPr>
              <w:t xml:space="preserve"> </w:t>
            </w:r>
          </w:p>
        </w:tc>
        <w:tc>
          <w:tcPr>
            <w:tcW w:w="1157" w:type="dxa"/>
          </w:tcPr>
          <w:p w14:paraId="45867206" w14:textId="4F9C10FD" w:rsidR="003C40DA" w:rsidRPr="00A57E68" w:rsidRDefault="003C40DA" w:rsidP="003C40DA">
            <w:pPr>
              <w:spacing w:before="60" w:after="30" w:line="276" w:lineRule="auto"/>
              <w:ind w:left="-16" w:right="-42"/>
              <w:jc w:val="right"/>
              <w:rPr>
                <w:rFonts w:ascii="Arial" w:eastAsia="Cordia New" w:hAnsi="Arial" w:cs="Arial"/>
                <w:color w:val="000000"/>
                <w:sz w:val="16"/>
                <w:szCs w:val="16"/>
                <w:lang w:val="en-ZA" w:eastAsia="th-TH"/>
              </w:rPr>
            </w:pPr>
            <w:r w:rsidRPr="003C40DA">
              <w:rPr>
                <w:rFonts w:ascii="Arial" w:eastAsia="Cordia New" w:hAnsi="Arial" w:cs="Arial"/>
                <w:color w:val="000000"/>
                <w:sz w:val="16"/>
                <w:szCs w:val="16"/>
                <w:lang w:val="en-ZA" w:eastAsia="th-TH"/>
              </w:rPr>
              <w:t xml:space="preserve"> </w:t>
            </w:r>
            <w:r w:rsidR="00DA2DC0" w:rsidRPr="00DA2DC0">
              <w:rPr>
                <w:rFonts w:ascii="Arial" w:eastAsia="Cordia New" w:hAnsi="Arial" w:cs="Arial"/>
                <w:color w:val="000000"/>
                <w:sz w:val="16"/>
                <w:szCs w:val="16"/>
                <w:lang w:val="en-ZA" w:eastAsia="th-TH"/>
              </w:rPr>
              <w:t>582</w:t>
            </w:r>
            <w:r w:rsidRPr="003C40DA">
              <w:rPr>
                <w:rFonts w:ascii="Arial" w:eastAsia="Cordia New" w:hAnsi="Arial" w:cs="Arial"/>
                <w:color w:val="000000"/>
                <w:sz w:val="16"/>
                <w:szCs w:val="16"/>
                <w:lang w:val="en-ZA" w:eastAsia="th-TH"/>
              </w:rPr>
              <w:t xml:space="preserve"> </w:t>
            </w:r>
          </w:p>
        </w:tc>
        <w:tc>
          <w:tcPr>
            <w:tcW w:w="1114" w:type="dxa"/>
          </w:tcPr>
          <w:p w14:paraId="51D1181C" w14:textId="2544A95E" w:rsidR="003C40DA" w:rsidRPr="00A57E68" w:rsidRDefault="003C40DA" w:rsidP="003C40DA">
            <w:pPr>
              <w:spacing w:before="60" w:after="30" w:line="276" w:lineRule="auto"/>
              <w:ind w:left="-16" w:right="-42"/>
              <w:jc w:val="right"/>
              <w:rPr>
                <w:rFonts w:ascii="Arial" w:eastAsia="Cordia New" w:hAnsi="Arial" w:cs="Arial"/>
                <w:color w:val="000000"/>
                <w:sz w:val="16"/>
                <w:szCs w:val="16"/>
                <w:lang w:val="en-ZA" w:eastAsia="th-TH"/>
              </w:rPr>
            </w:pPr>
            <w:r w:rsidRPr="0038199D">
              <w:rPr>
                <w:rFonts w:ascii="Arial" w:eastAsia="Cordia New" w:hAnsi="Arial" w:cs="Arial"/>
                <w:color w:val="000000"/>
                <w:sz w:val="16"/>
                <w:szCs w:val="16"/>
                <w:lang w:val="en-ZA" w:eastAsia="th-TH"/>
              </w:rPr>
              <w:t xml:space="preserve"> -   </w:t>
            </w:r>
          </w:p>
        </w:tc>
        <w:tc>
          <w:tcPr>
            <w:tcW w:w="1273" w:type="dxa"/>
          </w:tcPr>
          <w:p w14:paraId="5D96D265" w14:textId="5622348B" w:rsidR="003C40DA" w:rsidRPr="00A57E68" w:rsidRDefault="003C40DA" w:rsidP="003C40DA">
            <w:pPr>
              <w:spacing w:before="60" w:after="30" w:line="276" w:lineRule="auto"/>
              <w:ind w:left="-16" w:right="-42"/>
              <w:jc w:val="right"/>
              <w:rPr>
                <w:rFonts w:ascii="Arial" w:eastAsia="Cordia New" w:hAnsi="Arial" w:cs="Arial"/>
                <w:color w:val="000000"/>
                <w:sz w:val="16"/>
                <w:szCs w:val="16"/>
                <w:lang w:val="en-ZA" w:eastAsia="th-TH"/>
              </w:rPr>
            </w:pPr>
            <w:r w:rsidRPr="0038199D">
              <w:rPr>
                <w:rFonts w:ascii="Arial" w:eastAsia="Cordia New" w:hAnsi="Arial" w:cs="Arial"/>
                <w:color w:val="000000"/>
                <w:sz w:val="16"/>
                <w:szCs w:val="16"/>
                <w:lang w:val="en-ZA" w:eastAsia="th-TH"/>
              </w:rPr>
              <w:t xml:space="preserve"> -   </w:t>
            </w:r>
          </w:p>
        </w:tc>
        <w:tc>
          <w:tcPr>
            <w:tcW w:w="1134" w:type="dxa"/>
          </w:tcPr>
          <w:p w14:paraId="7E125FED" w14:textId="79469794" w:rsidR="003C40DA" w:rsidRPr="00A57E68" w:rsidRDefault="003C40DA" w:rsidP="003C40DA">
            <w:pPr>
              <w:spacing w:before="60" w:after="30" w:line="276" w:lineRule="auto"/>
              <w:ind w:left="-16" w:right="-42"/>
              <w:jc w:val="right"/>
              <w:rPr>
                <w:rFonts w:ascii="Arial" w:eastAsia="Cordia New" w:hAnsi="Arial" w:cs="Arial"/>
                <w:color w:val="000000"/>
                <w:sz w:val="16"/>
                <w:szCs w:val="16"/>
                <w:lang w:val="en-ZA" w:eastAsia="th-TH"/>
              </w:rPr>
            </w:pPr>
            <w:r w:rsidRPr="0038199D">
              <w:rPr>
                <w:rFonts w:ascii="Arial" w:eastAsia="Cordia New" w:hAnsi="Arial" w:cs="Arial"/>
                <w:color w:val="000000"/>
                <w:sz w:val="16"/>
                <w:szCs w:val="16"/>
                <w:lang w:val="en-ZA" w:eastAsia="th-TH"/>
              </w:rPr>
              <w:t xml:space="preserve"> -   </w:t>
            </w:r>
          </w:p>
        </w:tc>
      </w:tr>
      <w:tr w:rsidR="006F76F1" w:rsidRPr="00A57E68" w14:paraId="1DD01ED2" w14:textId="77777777" w:rsidTr="00BC4602">
        <w:tc>
          <w:tcPr>
            <w:tcW w:w="2409" w:type="dxa"/>
            <w:vAlign w:val="bottom"/>
          </w:tcPr>
          <w:p w14:paraId="1EF68EAB" w14:textId="7A872A06" w:rsidR="003C40DA" w:rsidRPr="00F502FB" w:rsidRDefault="003C40DA" w:rsidP="003C40DA">
            <w:pPr>
              <w:spacing w:before="60" w:after="30" w:line="276" w:lineRule="auto"/>
              <w:ind w:right="-50"/>
              <w:jc w:val="thaiDistribute"/>
              <w:rPr>
                <w:rFonts w:ascii="Arial" w:eastAsia="Cordia New" w:hAnsi="Arial" w:cs="Arial"/>
                <w:color w:val="000000"/>
                <w:sz w:val="16"/>
                <w:szCs w:val="16"/>
                <w:cs/>
                <w:lang w:val="en-ZA" w:eastAsia="th-TH"/>
              </w:rPr>
            </w:pPr>
            <w:r w:rsidRPr="00F502FB">
              <w:rPr>
                <w:rFonts w:ascii="Arial" w:hAnsi="Arial" w:cs="Arial"/>
                <w:sz w:val="16"/>
                <w:szCs w:val="16"/>
              </w:rPr>
              <w:t>Disposals/Written-off</w:t>
            </w:r>
          </w:p>
        </w:tc>
        <w:tc>
          <w:tcPr>
            <w:tcW w:w="1134" w:type="dxa"/>
          </w:tcPr>
          <w:p w14:paraId="73CBF0DD" w14:textId="220F985D" w:rsidR="003C40DA" w:rsidRPr="00A57E68" w:rsidRDefault="003C40DA" w:rsidP="003C40DA">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3C40DA">
              <w:rPr>
                <w:rFonts w:ascii="Arial" w:eastAsia="Cordia New" w:hAnsi="Arial" w:cs="Arial"/>
                <w:color w:val="000000"/>
                <w:sz w:val="16"/>
                <w:szCs w:val="16"/>
                <w:lang w:val="en-ZA" w:eastAsia="th-TH"/>
              </w:rPr>
              <w:t xml:space="preserve"> -   </w:t>
            </w:r>
          </w:p>
        </w:tc>
        <w:tc>
          <w:tcPr>
            <w:tcW w:w="1221" w:type="dxa"/>
          </w:tcPr>
          <w:p w14:paraId="71E437B5" w14:textId="2E3B660E" w:rsidR="003C40DA" w:rsidRPr="00A57E68" w:rsidRDefault="003C40DA" w:rsidP="003C40DA">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3C40DA">
              <w:rPr>
                <w:rFonts w:ascii="Arial" w:eastAsia="Cordia New" w:hAnsi="Arial" w:cs="Arial"/>
                <w:color w:val="000000"/>
                <w:sz w:val="16"/>
                <w:szCs w:val="16"/>
                <w:lang w:val="en-ZA" w:eastAsia="th-TH"/>
              </w:rPr>
              <w:t xml:space="preserve"> (</w:t>
            </w:r>
            <w:r w:rsidR="00DA2DC0" w:rsidRPr="00DA2DC0">
              <w:rPr>
                <w:rFonts w:ascii="Arial" w:eastAsia="Cordia New" w:hAnsi="Arial" w:cs="Arial"/>
                <w:color w:val="000000"/>
                <w:sz w:val="16"/>
                <w:szCs w:val="16"/>
                <w:lang w:val="en-ZA" w:eastAsia="th-TH"/>
              </w:rPr>
              <w:t>627</w:t>
            </w:r>
            <w:r w:rsidRPr="003C40DA">
              <w:rPr>
                <w:rFonts w:ascii="Arial" w:eastAsia="Cordia New" w:hAnsi="Arial" w:cs="Arial"/>
                <w:color w:val="000000"/>
                <w:sz w:val="16"/>
                <w:szCs w:val="16"/>
                <w:lang w:val="en-ZA" w:eastAsia="th-TH"/>
              </w:rPr>
              <w:t>)</w:t>
            </w:r>
          </w:p>
        </w:tc>
        <w:tc>
          <w:tcPr>
            <w:tcW w:w="1157" w:type="dxa"/>
          </w:tcPr>
          <w:p w14:paraId="5B3A0A78" w14:textId="649BA263" w:rsidR="003C40DA" w:rsidRPr="00A57E68" w:rsidRDefault="003C40DA" w:rsidP="003C40DA">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3C40DA">
              <w:rPr>
                <w:rFonts w:ascii="Arial" w:eastAsia="Cordia New" w:hAnsi="Arial" w:cs="Arial"/>
                <w:color w:val="000000"/>
                <w:sz w:val="16"/>
                <w:szCs w:val="16"/>
                <w:lang w:val="en-ZA" w:eastAsia="th-TH"/>
              </w:rPr>
              <w:t xml:space="preserve"> (</w:t>
            </w:r>
            <w:r w:rsidR="00DA2DC0" w:rsidRPr="00DA2DC0">
              <w:rPr>
                <w:rFonts w:ascii="Arial" w:eastAsia="Cordia New" w:hAnsi="Arial" w:cs="Arial"/>
                <w:color w:val="000000"/>
                <w:sz w:val="16"/>
                <w:szCs w:val="16"/>
                <w:lang w:val="en-ZA" w:eastAsia="th-TH"/>
              </w:rPr>
              <w:t>627</w:t>
            </w:r>
            <w:r w:rsidRPr="003C40DA">
              <w:rPr>
                <w:rFonts w:ascii="Arial" w:eastAsia="Cordia New" w:hAnsi="Arial" w:cs="Arial"/>
                <w:color w:val="000000"/>
                <w:sz w:val="16"/>
                <w:szCs w:val="16"/>
                <w:lang w:val="en-ZA" w:eastAsia="th-TH"/>
              </w:rPr>
              <w:t>)</w:t>
            </w:r>
          </w:p>
        </w:tc>
        <w:tc>
          <w:tcPr>
            <w:tcW w:w="1114" w:type="dxa"/>
          </w:tcPr>
          <w:p w14:paraId="5CB09733" w14:textId="3A78ECA3" w:rsidR="003C40DA" w:rsidRPr="00A57E68" w:rsidRDefault="003C40DA" w:rsidP="003C40DA">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38199D">
              <w:rPr>
                <w:rFonts w:ascii="Arial" w:eastAsia="Cordia New" w:hAnsi="Arial" w:cs="Arial"/>
                <w:color w:val="000000"/>
                <w:sz w:val="16"/>
                <w:szCs w:val="16"/>
                <w:lang w:val="en-ZA" w:eastAsia="th-TH"/>
              </w:rPr>
              <w:t xml:space="preserve"> -   </w:t>
            </w:r>
          </w:p>
        </w:tc>
        <w:tc>
          <w:tcPr>
            <w:tcW w:w="1273" w:type="dxa"/>
          </w:tcPr>
          <w:p w14:paraId="7DA57829" w14:textId="4C1B012E" w:rsidR="003C40DA" w:rsidRPr="00A57E68" w:rsidRDefault="003C40DA" w:rsidP="003C40DA">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38199D">
              <w:rPr>
                <w:rFonts w:ascii="Arial" w:eastAsia="Cordia New" w:hAnsi="Arial" w:cs="Arial"/>
                <w:color w:val="000000"/>
                <w:sz w:val="16"/>
                <w:szCs w:val="16"/>
                <w:lang w:val="en-ZA" w:eastAsia="th-TH"/>
              </w:rPr>
              <w:t xml:space="preserve"> -   </w:t>
            </w:r>
          </w:p>
        </w:tc>
        <w:tc>
          <w:tcPr>
            <w:tcW w:w="1134" w:type="dxa"/>
          </w:tcPr>
          <w:p w14:paraId="4FFFA7AB" w14:textId="430924FE" w:rsidR="003C40DA" w:rsidRPr="00A57E68" w:rsidRDefault="003C40DA" w:rsidP="003C40DA">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38199D">
              <w:rPr>
                <w:rFonts w:ascii="Arial" w:eastAsia="Cordia New" w:hAnsi="Arial" w:cs="Arial"/>
                <w:color w:val="000000"/>
                <w:sz w:val="16"/>
                <w:szCs w:val="16"/>
                <w:lang w:val="en-ZA" w:eastAsia="th-TH"/>
              </w:rPr>
              <w:t xml:space="preserve"> -   </w:t>
            </w:r>
          </w:p>
        </w:tc>
      </w:tr>
      <w:tr w:rsidR="006F76F1" w:rsidRPr="00A57E68" w14:paraId="3373F6A8" w14:textId="77777777" w:rsidTr="00BC4602">
        <w:tc>
          <w:tcPr>
            <w:tcW w:w="2409" w:type="dxa"/>
          </w:tcPr>
          <w:p w14:paraId="543B0DA5" w14:textId="75734D8C" w:rsidR="003C40DA" w:rsidRPr="00F502FB" w:rsidRDefault="003C40DA" w:rsidP="003C40DA">
            <w:pPr>
              <w:spacing w:before="60" w:after="30" w:line="276" w:lineRule="auto"/>
              <w:ind w:right="-50"/>
              <w:jc w:val="thaiDistribute"/>
              <w:rPr>
                <w:rFonts w:ascii="Arial" w:hAnsi="Arial" w:cs="Arial"/>
                <w:sz w:val="16"/>
                <w:szCs w:val="16"/>
                <w:cs/>
              </w:rPr>
            </w:pPr>
            <w:r w:rsidRPr="00A57E68">
              <w:rPr>
                <w:rFonts w:ascii="Arial" w:eastAsia="Cordia New" w:hAnsi="Arial" w:cs="Arial"/>
                <w:color w:val="000000"/>
                <w:sz w:val="16"/>
                <w:szCs w:val="16"/>
                <w:lang w:val="en-ZA" w:eastAsia="th-TH"/>
              </w:rPr>
              <w:t>As at 31 December 2025</w:t>
            </w:r>
          </w:p>
        </w:tc>
        <w:tc>
          <w:tcPr>
            <w:tcW w:w="1134" w:type="dxa"/>
          </w:tcPr>
          <w:p w14:paraId="788744FC" w14:textId="78280C6E" w:rsidR="003C40DA" w:rsidRPr="00A57E68" w:rsidRDefault="003C40DA" w:rsidP="003C40DA">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3C40DA">
              <w:rPr>
                <w:rFonts w:ascii="Arial" w:eastAsia="Cordia New" w:hAnsi="Arial" w:cs="Arial"/>
                <w:color w:val="000000"/>
                <w:sz w:val="16"/>
                <w:szCs w:val="16"/>
                <w:lang w:val="en-ZA" w:eastAsia="th-TH"/>
              </w:rPr>
              <w:t xml:space="preserve"> -   </w:t>
            </w:r>
          </w:p>
        </w:tc>
        <w:tc>
          <w:tcPr>
            <w:tcW w:w="1221" w:type="dxa"/>
          </w:tcPr>
          <w:p w14:paraId="786E73C6" w14:textId="53485246" w:rsidR="003C40DA" w:rsidRPr="00A57E68" w:rsidRDefault="003C40DA" w:rsidP="003C40DA">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3C40DA">
              <w:rPr>
                <w:rFonts w:ascii="Arial" w:eastAsia="Cordia New" w:hAnsi="Arial" w:cs="Arial"/>
                <w:color w:val="000000"/>
                <w:sz w:val="16"/>
                <w:szCs w:val="16"/>
                <w:lang w:val="en-ZA" w:eastAsia="th-TH"/>
              </w:rPr>
              <w:t xml:space="preserve"> 8,</w:t>
            </w:r>
            <w:r w:rsidR="00DA2DC0" w:rsidRPr="00DA2DC0">
              <w:rPr>
                <w:rFonts w:ascii="Arial" w:eastAsia="Cordia New" w:hAnsi="Arial" w:cs="Arial"/>
                <w:color w:val="000000"/>
                <w:sz w:val="16"/>
                <w:szCs w:val="16"/>
                <w:lang w:val="en-ZA" w:eastAsia="th-TH"/>
              </w:rPr>
              <w:t>099</w:t>
            </w:r>
            <w:r w:rsidRPr="003C40DA">
              <w:rPr>
                <w:rFonts w:ascii="Arial" w:eastAsia="Cordia New" w:hAnsi="Arial" w:cs="Arial"/>
                <w:color w:val="000000"/>
                <w:sz w:val="16"/>
                <w:szCs w:val="16"/>
                <w:lang w:val="en-ZA" w:eastAsia="th-TH"/>
              </w:rPr>
              <w:t xml:space="preserve"> </w:t>
            </w:r>
          </w:p>
        </w:tc>
        <w:tc>
          <w:tcPr>
            <w:tcW w:w="1157" w:type="dxa"/>
          </w:tcPr>
          <w:p w14:paraId="405C796D" w14:textId="618BB1B1" w:rsidR="003C40DA" w:rsidRPr="00A57E68" w:rsidRDefault="003C40DA" w:rsidP="003C40DA">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3C40DA">
              <w:rPr>
                <w:rFonts w:ascii="Arial" w:eastAsia="Cordia New" w:hAnsi="Arial" w:cs="Arial"/>
                <w:color w:val="000000"/>
                <w:sz w:val="16"/>
                <w:szCs w:val="16"/>
                <w:lang w:val="en-ZA" w:eastAsia="th-TH"/>
              </w:rPr>
              <w:t xml:space="preserve"> 8,</w:t>
            </w:r>
            <w:r w:rsidR="00DA2DC0" w:rsidRPr="00DA2DC0">
              <w:rPr>
                <w:rFonts w:ascii="Arial" w:eastAsia="Cordia New" w:hAnsi="Arial" w:cs="Arial"/>
                <w:color w:val="000000"/>
                <w:sz w:val="16"/>
                <w:szCs w:val="16"/>
                <w:lang w:val="en-ZA" w:eastAsia="th-TH"/>
              </w:rPr>
              <w:t>099</w:t>
            </w:r>
            <w:r w:rsidRPr="003C40DA">
              <w:rPr>
                <w:rFonts w:ascii="Arial" w:eastAsia="Cordia New" w:hAnsi="Arial" w:cs="Arial"/>
                <w:color w:val="000000"/>
                <w:sz w:val="16"/>
                <w:szCs w:val="16"/>
                <w:lang w:val="en-ZA" w:eastAsia="th-TH"/>
              </w:rPr>
              <w:t xml:space="preserve"> </w:t>
            </w:r>
          </w:p>
        </w:tc>
        <w:tc>
          <w:tcPr>
            <w:tcW w:w="1114" w:type="dxa"/>
          </w:tcPr>
          <w:p w14:paraId="36AB263C" w14:textId="0416C85F" w:rsidR="003C40DA" w:rsidRPr="00A57E68" w:rsidRDefault="003C40DA" w:rsidP="003C40DA">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730CAF">
              <w:rPr>
                <w:rFonts w:ascii="Arial" w:eastAsia="Cordia New" w:hAnsi="Arial" w:cs="Arial"/>
                <w:color w:val="000000"/>
                <w:sz w:val="16"/>
                <w:szCs w:val="16"/>
                <w:lang w:val="en-ZA" w:eastAsia="th-TH"/>
              </w:rPr>
              <w:t xml:space="preserve"> -   </w:t>
            </w:r>
          </w:p>
        </w:tc>
        <w:tc>
          <w:tcPr>
            <w:tcW w:w="1273" w:type="dxa"/>
          </w:tcPr>
          <w:p w14:paraId="5EE6AB41" w14:textId="7911992F" w:rsidR="003C40DA" w:rsidRPr="00A57E68" w:rsidRDefault="003C40DA" w:rsidP="003C40DA">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730CAF">
              <w:rPr>
                <w:rFonts w:ascii="Arial" w:eastAsia="Cordia New" w:hAnsi="Arial" w:cs="Arial"/>
                <w:color w:val="000000"/>
                <w:sz w:val="16"/>
                <w:szCs w:val="16"/>
                <w:lang w:val="en-ZA" w:eastAsia="th-TH"/>
              </w:rPr>
              <w:t xml:space="preserve"> -   </w:t>
            </w:r>
          </w:p>
        </w:tc>
        <w:tc>
          <w:tcPr>
            <w:tcW w:w="1134" w:type="dxa"/>
          </w:tcPr>
          <w:p w14:paraId="5244C630" w14:textId="332E9484" w:rsidR="003C40DA" w:rsidRPr="00A57E68" w:rsidRDefault="003C40DA" w:rsidP="003C40DA">
            <w:pPr>
              <w:pBdr>
                <w:bottom w:val="single" w:sz="4" w:space="1" w:color="auto"/>
              </w:pBdr>
              <w:spacing w:before="60" w:after="30" w:line="276" w:lineRule="auto"/>
              <w:ind w:left="-16" w:right="-42"/>
              <w:jc w:val="right"/>
              <w:rPr>
                <w:rFonts w:ascii="Arial" w:eastAsia="Cordia New" w:hAnsi="Arial" w:cs="Arial"/>
                <w:color w:val="000000"/>
                <w:sz w:val="16"/>
                <w:szCs w:val="16"/>
                <w:lang w:val="en-ZA" w:eastAsia="th-TH"/>
              </w:rPr>
            </w:pPr>
            <w:r w:rsidRPr="00730CAF">
              <w:rPr>
                <w:rFonts w:ascii="Arial" w:eastAsia="Cordia New" w:hAnsi="Arial" w:cs="Arial"/>
                <w:color w:val="000000"/>
                <w:sz w:val="16"/>
                <w:szCs w:val="16"/>
                <w:lang w:val="en-ZA" w:eastAsia="th-TH"/>
              </w:rPr>
              <w:t xml:space="preserve"> -   </w:t>
            </w:r>
          </w:p>
        </w:tc>
      </w:tr>
      <w:tr w:rsidR="006F76F1" w:rsidRPr="00A57E68" w14:paraId="052C4D70" w14:textId="77777777" w:rsidTr="00BC4602">
        <w:tc>
          <w:tcPr>
            <w:tcW w:w="2409" w:type="dxa"/>
          </w:tcPr>
          <w:p w14:paraId="02CA4EFF" w14:textId="77777777" w:rsidR="00A57E68" w:rsidRPr="00A57E68" w:rsidRDefault="00A57E68" w:rsidP="00A57E68">
            <w:pPr>
              <w:spacing w:before="60" w:after="30" w:line="276" w:lineRule="auto"/>
              <w:ind w:right="-50"/>
              <w:jc w:val="thaiDistribute"/>
              <w:rPr>
                <w:rFonts w:ascii="Arial" w:eastAsia="Cordia New" w:hAnsi="Arial" w:cs="Arial"/>
                <w:color w:val="000000"/>
                <w:sz w:val="16"/>
                <w:szCs w:val="16"/>
                <w:cs/>
                <w:lang w:val="en-ZA" w:eastAsia="th-TH"/>
              </w:rPr>
            </w:pPr>
          </w:p>
        </w:tc>
        <w:tc>
          <w:tcPr>
            <w:tcW w:w="1134" w:type="dxa"/>
          </w:tcPr>
          <w:p w14:paraId="26453673"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p>
        </w:tc>
        <w:tc>
          <w:tcPr>
            <w:tcW w:w="1221" w:type="dxa"/>
          </w:tcPr>
          <w:p w14:paraId="48469AE4"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p>
        </w:tc>
        <w:tc>
          <w:tcPr>
            <w:tcW w:w="1157" w:type="dxa"/>
          </w:tcPr>
          <w:p w14:paraId="57B107C0"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p>
        </w:tc>
        <w:tc>
          <w:tcPr>
            <w:tcW w:w="1114" w:type="dxa"/>
          </w:tcPr>
          <w:p w14:paraId="3D83324F"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p>
        </w:tc>
        <w:tc>
          <w:tcPr>
            <w:tcW w:w="1273" w:type="dxa"/>
          </w:tcPr>
          <w:p w14:paraId="6D2DC734"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p>
        </w:tc>
        <w:tc>
          <w:tcPr>
            <w:tcW w:w="1134" w:type="dxa"/>
          </w:tcPr>
          <w:p w14:paraId="1040132D"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p>
        </w:tc>
      </w:tr>
      <w:tr w:rsidR="006F76F1" w:rsidRPr="00A57E68" w14:paraId="111337DB" w14:textId="77777777" w:rsidTr="00BC4602">
        <w:tc>
          <w:tcPr>
            <w:tcW w:w="2409" w:type="dxa"/>
          </w:tcPr>
          <w:p w14:paraId="0FA37BFC" w14:textId="2FAF8C1F" w:rsidR="00A57E68" w:rsidRPr="00B325B5" w:rsidRDefault="00B325B5" w:rsidP="00A57E68">
            <w:pPr>
              <w:spacing w:before="60" w:after="30" w:line="276" w:lineRule="auto"/>
              <w:ind w:right="-50"/>
              <w:jc w:val="thaiDistribute"/>
              <w:rPr>
                <w:rFonts w:ascii="Arial" w:eastAsia="Cordia New" w:hAnsi="Arial" w:cs="Arial"/>
                <w:b/>
                <w:bCs/>
                <w:color w:val="000000"/>
                <w:sz w:val="16"/>
                <w:szCs w:val="16"/>
                <w:cs/>
                <w:lang w:val="en-ZA" w:eastAsia="th-TH"/>
              </w:rPr>
            </w:pPr>
            <w:r w:rsidRPr="00B325B5">
              <w:rPr>
                <w:rFonts w:ascii="Arial" w:eastAsia="Cordia New" w:hAnsi="Arial" w:cs="Arial"/>
                <w:b/>
                <w:bCs/>
                <w:color w:val="000000"/>
                <w:sz w:val="16"/>
                <w:szCs w:val="16"/>
                <w:lang w:val="en-ZA" w:eastAsia="th-TH"/>
              </w:rPr>
              <w:t>Net book value</w:t>
            </w:r>
          </w:p>
        </w:tc>
        <w:tc>
          <w:tcPr>
            <w:tcW w:w="1134" w:type="dxa"/>
          </w:tcPr>
          <w:p w14:paraId="0DD8322A"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p>
        </w:tc>
        <w:tc>
          <w:tcPr>
            <w:tcW w:w="1221" w:type="dxa"/>
          </w:tcPr>
          <w:p w14:paraId="3A0930E7"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p>
        </w:tc>
        <w:tc>
          <w:tcPr>
            <w:tcW w:w="1157" w:type="dxa"/>
          </w:tcPr>
          <w:p w14:paraId="0DA5D7E0"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p>
        </w:tc>
        <w:tc>
          <w:tcPr>
            <w:tcW w:w="1114" w:type="dxa"/>
          </w:tcPr>
          <w:p w14:paraId="2E576A91"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p>
        </w:tc>
        <w:tc>
          <w:tcPr>
            <w:tcW w:w="1273" w:type="dxa"/>
          </w:tcPr>
          <w:p w14:paraId="6AA00D5F"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p>
        </w:tc>
        <w:tc>
          <w:tcPr>
            <w:tcW w:w="1134" w:type="dxa"/>
          </w:tcPr>
          <w:p w14:paraId="192DE768" w14:textId="77777777" w:rsidR="00A57E68" w:rsidRPr="00A57E68" w:rsidRDefault="00A57E68" w:rsidP="00A57E68">
            <w:pPr>
              <w:spacing w:before="60" w:after="30" w:line="276" w:lineRule="auto"/>
              <w:ind w:left="-16" w:right="-42"/>
              <w:jc w:val="right"/>
              <w:rPr>
                <w:rFonts w:ascii="Arial" w:eastAsia="Cordia New" w:hAnsi="Arial" w:cs="Arial"/>
                <w:color w:val="000000"/>
                <w:sz w:val="16"/>
                <w:szCs w:val="16"/>
                <w:lang w:val="en-ZA" w:eastAsia="th-TH"/>
              </w:rPr>
            </w:pPr>
          </w:p>
        </w:tc>
      </w:tr>
      <w:tr w:rsidR="006F76F1" w:rsidRPr="00A57E68" w14:paraId="1CDFB86F" w14:textId="77777777" w:rsidTr="00BC4602">
        <w:tc>
          <w:tcPr>
            <w:tcW w:w="2409" w:type="dxa"/>
          </w:tcPr>
          <w:p w14:paraId="29529371" w14:textId="4FAD9F3C" w:rsidR="00A57E68" w:rsidRPr="00B325B5" w:rsidRDefault="00B325B5" w:rsidP="00A57E68">
            <w:pPr>
              <w:spacing w:before="60" w:after="30" w:line="276" w:lineRule="auto"/>
              <w:ind w:right="-50"/>
              <w:jc w:val="thaiDistribute"/>
              <w:rPr>
                <w:rFonts w:ascii="Arial" w:eastAsia="Cordia New" w:hAnsi="Arial" w:cs="Arial"/>
                <w:color w:val="000000"/>
                <w:sz w:val="16"/>
                <w:szCs w:val="16"/>
                <w:cs/>
                <w:lang w:val="en-ZA" w:eastAsia="th-TH"/>
              </w:rPr>
            </w:pPr>
            <w:r w:rsidRPr="00B325B5">
              <w:rPr>
                <w:rFonts w:ascii="Arial" w:eastAsia="Cordia New" w:hAnsi="Arial" w:cs="Arial"/>
                <w:color w:val="000000"/>
                <w:sz w:val="16"/>
                <w:szCs w:val="16"/>
                <w:lang w:val="en-ZA" w:eastAsia="th-TH"/>
              </w:rPr>
              <w:t xml:space="preserve">As at </w:t>
            </w:r>
            <w:r w:rsidRPr="00B325B5">
              <w:rPr>
                <w:rFonts w:ascii="Arial" w:eastAsia="Cordia New" w:hAnsi="Arial" w:cs="Arial"/>
                <w:color w:val="000000"/>
                <w:sz w:val="16"/>
                <w:szCs w:val="16"/>
                <w:cs/>
                <w:lang w:val="en-ZA" w:eastAsia="th-TH"/>
              </w:rPr>
              <w:t xml:space="preserve">31 </w:t>
            </w:r>
            <w:r w:rsidRPr="00B325B5">
              <w:rPr>
                <w:rFonts w:ascii="Arial" w:eastAsia="Cordia New" w:hAnsi="Arial" w:cs="Arial"/>
                <w:color w:val="000000"/>
                <w:sz w:val="16"/>
                <w:szCs w:val="16"/>
                <w:lang w:val="en-ZA" w:eastAsia="th-TH"/>
              </w:rPr>
              <w:t xml:space="preserve">December </w:t>
            </w:r>
            <w:r w:rsidRPr="00B325B5">
              <w:rPr>
                <w:rFonts w:ascii="Arial" w:eastAsia="Cordia New" w:hAnsi="Arial" w:cs="Arial"/>
                <w:color w:val="000000"/>
                <w:sz w:val="16"/>
                <w:szCs w:val="16"/>
                <w:cs/>
                <w:lang w:val="en-ZA" w:eastAsia="th-TH"/>
              </w:rPr>
              <w:t>2024</w:t>
            </w:r>
          </w:p>
        </w:tc>
        <w:tc>
          <w:tcPr>
            <w:tcW w:w="1134" w:type="dxa"/>
          </w:tcPr>
          <w:p w14:paraId="5FEF2972" w14:textId="77777777" w:rsidR="00A57E68" w:rsidRPr="00A57E68" w:rsidRDefault="00A57E68" w:rsidP="00A57E68">
            <w:pPr>
              <w:pBdr>
                <w:bottom w:val="single" w:sz="12" w:space="1" w:color="auto"/>
              </w:pBd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2,000</w:t>
            </w:r>
          </w:p>
        </w:tc>
        <w:tc>
          <w:tcPr>
            <w:tcW w:w="1221" w:type="dxa"/>
          </w:tcPr>
          <w:p w14:paraId="7515DA9E" w14:textId="77777777" w:rsidR="00A57E68" w:rsidRPr="00A57E68" w:rsidRDefault="00A57E68" w:rsidP="00A57E68">
            <w:pPr>
              <w:pBdr>
                <w:bottom w:val="single" w:sz="12" w:space="1" w:color="auto"/>
              </w:pBd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2,643</w:t>
            </w:r>
          </w:p>
        </w:tc>
        <w:tc>
          <w:tcPr>
            <w:tcW w:w="1157" w:type="dxa"/>
          </w:tcPr>
          <w:p w14:paraId="6270E84A" w14:textId="77777777" w:rsidR="00A57E68" w:rsidRPr="00A57E68" w:rsidRDefault="00A57E68" w:rsidP="00A57E68">
            <w:pPr>
              <w:pBdr>
                <w:bottom w:val="single" w:sz="12" w:space="1" w:color="auto"/>
              </w:pBd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4,643</w:t>
            </w:r>
          </w:p>
        </w:tc>
        <w:tc>
          <w:tcPr>
            <w:tcW w:w="1114" w:type="dxa"/>
          </w:tcPr>
          <w:p w14:paraId="208C59B1" w14:textId="77777777" w:rsidR="00A57E68" w:rsidRPr="00A57E68" w:rsidRDefault="00A57E68" w:rsidP="00A57E68">
            <w:pPr>
              <w:pBdr>
                <w:bottom w:val="single" w:sz="12" w:space="1" w:color="auto"/>
              </w:pBd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w:t>
            </w:r>
          </w:p>
        </w:tc>
        <w:tc>
          <w:tcPr>
            <w:tcW w:w="1273" w:type="dxa"/>
          </w:tcPr>
          <w:p w14:paraId="4359A9FA" w14:textId="77777777" w:rsidR="00A57E68" w:rsidRPr="00A57E68" w:rsidRDefault="00A57E68" w:rsidP="00A57E68">
            <w:pPr>
              <w:pBdr>
                <w:bottom w:val="single" w:sz="12" w:space="1" w:color="auto"/>
              </w:pBd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w:t>
            </w:r>
          </w:p>
        </w:tc>
        <w:tc>
          <w:tcPr>
            <w:tcW w:w="1134" w:type="dxa"/>
          </w:tcPr>
          <w:p w14:paraId="61DAAB05" w14:textId="77777777" w:rsidR="00A57E68" w:rsidRPr="00A57E68" w:rsidRDefault="00A57E68" w:rsidP="00A57E68">
            <w:pPr>
              <w:pBdr>
                <w:bottom w:val="single" w:sz="12" w:space="1" w:color="auto"/>
              </w:pBdr>
              <w:spacing w:before="60" w:after="30" w:line="276" w:lineRule="auto"/>
              <w:ind w:left="-16" w:right="-42"/>
              <w:jc w:val="right"/>
              <w:rPr>
                <w:rFonts w:ascii="Arial" w:eastAsia="Cordia New" w:hAnsi="Arial" w:cs="Arial"/>
                <w:color w:val="000000"/>
                <w:sz w:val="16"/>
                <w:szCs w:val="16"/>
                <w:lang w:val="en-ZA" w:eastAsia="th-TH"/>
              </w:rPr>
            </w:pPr>
            <w:r w:rsidRPr="00A57E68">
              <w:rPr>
                <w:rFonts w:ascii="Arial" w:eastAsia="Cordia New" w:hAnsi="Arial" w:cs="Arial"/>
                <w:color w:val="000000"/>
                <w:sz w:val="16"/>
                <w:szCs w:val="16"/>
                <w:lang w:val="en-ZA" w:eastAsia="th-TH"/>
              </w:rPr>
              <w:t>-</w:t>
            </w:r>
          </w:p>
        </w:tc>
      </w:tr>
      <w:tr w:rsidR="006F76F1" w:rsidRPr="00A57E68" w14:paraId="227DCC0F" w14:textId="77777777" w:rsidTr="00BC4602">
        <w:tc>
          <w:tcPr>
            <w:tcW w:w="2409" w:type="dxa"/>
          </w:tcPr>
          <w:p w14:paraId="4DB33717" w14:textId="3B1F7A13" w:rsidR="00DB3B11" w:rsidRPr="00A57E68" w:rsidRDefault="00DB3B11" w:rsidP="00DB3B11">
            <w:pPr>
              <w:spacing w:before="60" w:after="30" w:line="276" w:lineRule="auto"/>
              <w:ind w:right="-50"/>
              <w:jc w:val="thaiDistribute"/>
              <w:rPr>
                <w:rFonts w:ascii="Arial" w:eastAsia="Cordia New" w:hAnsi="Arial" w:cs="Arial"/>
                <w:color w:val="000000"/>
                <w:sz w:val="16"/>
                <w:szCs w:val="16"/>
                <w:cs/>
                <w:lang w:val="en-ZA" w:eastAsia="th-TH"/>
              </w:rPr>
            </w:pPr>
            <w:r w:rsidRPr="00A57E68">
              <w:rPr>
                <w:rFonts w:ascii="Arial" w:eastAsia="Cordia New" w:hAnsi="Arial" w:cs="Arial"/>
                <w:color w:val="000000"/>
                <w:sz w:val="16"/>
                <w:szCs w:val="16"/>
                <w:lang w:val="en-ZA" w:eastAsia="th-TH"/>
              </w:rPr>
              <w:t>As at 31 December 2025</w:t>
            </w:r>
          </w:p>
        </w:tc>
        <w:tc>
          <w:tcPr>
            <w:tcW w:w="1134" w:type="dxa"/>
          </w:tcPr>
          <w:p w14:paraId="6F55531B" w14:textId="73BFF8B0" w:rsidR="00DB3B11" w:rsidRPr="00A57E68" w:rsidRDefault="00DB3B11" w:rsidP="00DB3B11">
            <w:pPr>
              <w:pBdr>
                <w:bottom w:val="single" w:sz="12" w:space="1" w:color="auto"/>
              </w:pBdr>
              <w:spacing w:before="60" w:after="30" w:line="276" w:lineRule="auto"/>
              <w:ind w:left="-16" w:right="-42"/>
              <w:jc w:val="right"/>
              <w:rPr>
                <w:rFonts w:ascii="Arial" w:eastAsia="Cordia New" w:hAnsi="Arial" w:cs="Arial"/>
                <w:color w:val="000000"/>
                <w:sz w:val="16"/>
                <w:szCs w:val="16"/>
                <w:lang w:val="en-ZA" w:eastAsia="th-TH"/>
              </w:rPr>
            </w:pPr>
            <w:r w:rsidRPr="00DB3B11">
              <w:rPr>
                <w:rFonts w:ascii="Arial" w:eastAsia="Cordia New" w:hAnsi="Arial" w:cs="Arial"/>
                <w:color w:val="000000"/>
                <w:sz w:val="16"/>
                <w:szCs w:val="16"/>
                <w:lang w:val="en-ZA" w:eastAsia="th-TH"/>
              </w:rPr>
              <w:t xml:space="preserve"> 2,000 </w:t>
            </w:r>
          </w:p>
        </w:tc>
        <w:tc>
          <w:tcPr>
            <w:tcW w:w="1221" w:type="dxa"/>
          </w:tcPr>
          <w:p w14:paraId="37622646" w14:textId="192CA65A" w:rsidR="00DB3B11" w:rsidRPr="00A57E68" w:rsidRDefault="00DB3B11" w:rsidP="00DB3B11">
            <w:pPr>
              <w:pBdr>
                <w:bottom w:val="single" w:sz="12" w:space="1" w:color="auto"/>
              </w:pBdr>
              <w:spacing w:before="60" w:after="30" w:line="276" w:lineRule="auto"/>
              <w:ind w:left="-16" w:right="-42"/>
              <w:jc w:val="right"/>
              <w:rPr>
                <w:rFonts w:ascii="Arial" w:eastAsia="Cordia New" w:hAnsi="Arial" w:cs="Arial"/>
                <w:color w:val="000000"/>
                <w:sz w:val="16"/>
                <w:szCs w:val="16"/>
                <w:lang w:val="en-ZA" w:eastAsia="th-TH"/>
              </w:rPr>
            </w:pPr>
            <w:r w:rsidRPr="00DB3B11">
              <w:rPr>
                <w:rFonts w:ascii="Arial" w:eastAsia="Cordia New" w:hAnsi="Arial" w:cs="Arial"/>
                <w:color w:val="000000"/>
                <w:sz w:val="16"/>
                <w:szCs w:val="16"/>
                <w:lang w:val="en-ZA" w:eastAsia="th-TH"/>
              </w:rPr>
              <w:t xml:space="preserve"> 1,</w:t>
            </w:r>
            <w:r w:rsidR="00122122" w:rsidRPr="00122122">
              <w:rPr>
                <w:rFonts w:ascii="Arial" w:eastAsia="Cordia New" w:hAnsi="Arial" w:cs="Arial"/>
                <w:color w:val="000000"/>
                <w:sz w:val="16"/>
                <w:szCs w:val="16"/>
                <w:lang w:val="en-ZA" w:eastAsia="th-TH"/>
              </w:rPr>
              <w:t>923</w:t>
            </w:r>
            <w:r w:rsidRPr="00DB3B11">
              <w:rPr>
                <w:rFonts w:ascii="Arial" w:eastAsia="Cordia New" w:hAnsi="Arial" w:cs="Arial"/>
                <w:color w:val="000000"/>
                <w:sz w:val="16"/>
                <w:szCs w:val="16"/>
                <w:lang w:val="en-ZA" w:eastAsia="th-TH"/>
              </w:rPr>
              <w:t xml:space="preserve"> </w:t>
            </w:r>
          </w:p>
        </w:tc>
        <w:tc>
          <w:tcPr>
            <w:tcW w:w="1157" w:type="dxa"/>
          </w:tcPr>
          <w:p w14:paraId="4B6321D2" w14:textId="6E8F0A68" w:rsidR="00DB3B11" w:rsidRPr="00A57E68" w:rsidRDefault="00DB3B11" w:rsidP="00DB3B11">
            <w:pPr>
              <w:pBdr>
                <w:bottom w:val="single" w:sz="12" w:space="1" w:color="auto"/>
              </w:pBdr>
              <w:spacing w:before="60" w:after="30" w:line="276" w:lineRule="auto"/>
              <w:ind w:left="-16" w:right="-42"/>
              <w:jc w:val="right"/>
              <w:rPr>
                <w:rFonts w:ascii="Arial" w:eastAsia="Cordia New" w:hAnsi="Arial" w:cs="Arial"/>
                <w:color w:val="000000"/>
                <w:sz w:val="16"/>
                <w:szCs w:val="16"/>
                <w:lang w:val="en-ZA" w:eastAsia="th-TH"/>
              </w:rPr>
            </w:pPr>
            <w:r w:rsidRPr="00DB3B11">
              <w:rPr>
                <w:rFonts w:ascii="Arial" w:eastAsia="Cordia New" w:hAnsi="Arial" w:cs="Arial"/>
                <w:color w:val="000000"/>
                <w:sz w:val="16"/>
                <w:szCs w:val="16"/>
                <w:lang w:val="en-ZA" w:eastAsia="th-TH"/>
              </w:rPr>
              <w:t xml:space="preserve"> 3,</w:t>
            </w:r>
            <w:r w:rsidR="00122122" w:rsidRPr="00122122">
              <w:rPr>
                <w:rFonts w:ascii="Arial" w:eastAsia="Cordia New" w:hAnsi="Arial" w:cs="Arial"/>
                <w:color w:val="000000"/>
                <w:sz w:val="16"/>
                <w:szCs w:val="16"/>
                <w:lang w:val="en-ZA" w:eastAsia="th-TH"/>
              </w:rPr>
              <w:t>923</w:t>
            </w:r>
            <w:r w:rsidRPr="00DB3B11">
              <w:rPr>
                <w:rFonts w:ascii="Arial" w:eastAsia="Cordia New" w:hAnsi="Arial" w:cs="Arial"/>
                <w:color w:val="000000"/>
                <w:sz w:val="16"/>
                <w:szCs w:val="16"/>
                <w:lang w:val="en-ZA" w:eastAsia="th-TH"/>
              </w:rPr>
              <w:t xml:space="preserve"> </w:t>
            </w:r>
          </w:p>
        </w:tc>
        <w:tc>
          <w:tcPr>
            <w:tcW w:w="1114" w:type="dxa"/>
          </w:tcPr>
          <w:p w14:paraId="35155FB0" w14:textId="7459495B" w:rsidR="00DB3B11" w:rsidRPr="00A57E68" w:rsidRDefault="00DB3B11" w:rsidP="00DB3B11">
            <w:pPr>
              <w:pBdr>
                <w:bottom w:val="single" w:sz="12" w:space="1" w:color="auto"/>
              </w:pBdr>
              <w:spacing w:before="60" w:after="30" w:line="276" w:lineRule="auto"/>
              <w:ind w:left="-16" w:right="-42"/>
              <w:jc w:val="right"/>
              <w:rPr>
                <w:rFonts w:ascii="Arial" w:eastAsia="Cordia New" w:hAnsi="Arial" w:cs="Arial"/>
                <w:color w:val="000000"/>
                <w:sz w:val="16"/>
                <w:szCs w:val="16"/>
                <w:lang w:val="en-ZA" w:eastAsia="th-TH"/>
              </w:rPr>
            </w:pPr>
            <w:r w:rsidRPr="00A25013">
              <w:rPr>
                <w:rFonts w:ascii="Arial" w:eastAsia="Cordia New" w:hAnsi="Arial" w:cs="Arial"/>
                <w:color w:val="000000"/>
                <w:sz w:val="16"/>
                <w:szCs w:val="16"/>
                <w:lang w:val="en-ZA" w:eastAsia="th-TH"/>
              </w:rPr>
              <w:t xml:space="preserve"> -   </w:t>
            </w:r>
          </w:p>
        </w:tc>
        <w:tc>
          <w:tcPr>
            <w:tcW w:w="1273" w:type="dxa"/>
          </w:tcPr>
          <w:p w14:paraId="1004BA15" w14:textId="20600C64" w:rsidR="00DB3B11" w:rsidRPr="00A57E68" w:rsidRDefault="00DB3B11" w:rsidP="00DB3B11">
            <w:pPr>
              <w:pBdr>
                <w:bottom w:val="single" w:sz="12" w:space="1" w:color="auto"/>
              </w:pBdr>
              <w:spacing w:before="60" w:after="30" w:line="276" w:lineRule="auto"/>
              <w:ind w:left="-16" w:right="-42"/>
              <w:jc w:val="right"/>
              <w:rPr>
                <w:rFonts w:ascii="Arial" w:eastAsia="Cordia New" w:hAnsi="Arial" w:cs="Arial"/>
                <w:color w:val="000000"/>
                <w:sz w:val="16"/>
                <w:szCs w:val="16"/>
                <w:lang w:val="en-ZA" w:eastAsia="th-TH"/>
              </w:rPr>
            </w:pPr>
            <w:r w:rsidRPr="00A25013">
              <w:rPr>
                <w:rFonts w:ascii="Arial" w:eastAsia="Cordia New" w:hAnsi="Arial" w:cs="Arial"/>
                <w:color w:val="000000"/>
                <w:sz w:val="16"/>
                <w:szCs w:val="16"/>
                <w:lang w:val="en-ZA" w:eastAsia="th-TH"/>
              </w:rPr>
              <w:t xml:space="preserve"> -   </w:t>
            </w:r>
          </w:p>
        </w:tc>
        <w:tc>
          <w:tcPr>
            <w:tcW w:w="1134" w:type="dxa"/>
          </w:tcPr>
          <w:p w14:paraId="2063749F" w14:textId="1FC81433" w:rsidR="00DB3B11" w:rsidRPr="00A57E68" w:rsidRDefault="00DB3B11" w:rsidP="00DB3B11">
            <w:pPr>
              <w:pBdr>
                <w:bottom w:val="single" w:sz="12" w:space="1" w:color="auto"/>
              </w:pBdr>
              <w:spacing w:before="60" w:after="30" w:line="276" w:lineRule="auto"/>
              <w:ind w:left="-16" w:right="-42"/>
              <w:jc w:val="right"/>
              <w:rPr>
                <w:rFonts w:ascii="Arial" w:eastAsia="Cordia New" w:hAnsi="Arial" w:cs="Arial"/>
                <w:color w:val="000000"/>
                <w:sz w:val="16"/>
                <w:szCs w:val="16"/>
                <w:lang w:val="en-ZA" w:eastAsia="th-TH"/>
              </w:rPr>
            </w:pPr>
            <w:r w:rsidRPr="00A25013">
              <w:rPr>
                <w:rFonts w:ascii="Arial" w:eastAsia="Cordia New" w:hAnsi="Arial" w:cs="Arial"/>
                <w:color w:val="000000"/>
                <w:sz w:val="16"/>
                <w:szCs w:val="16"/>
                <w:lang w:val="en-ZA" w:eastAsia="th-TH"/>
              </w:rPr>
              <w:t xml:space="preserve"> -   </w:t>
            </w:r>
          </w:p>
        </w:tc>
      </w:tr>
    </w:tbl>
    <w:p w14:paraId="67F470B6" w14:textId="77777777" w:rsidR="00D86A30" w:rsidRDefault="00D86A30" w:rsidP="00D86A30">
      <w:pPr>
        <w:tabs>
          <w:tab w:val="num" w:pos="786"/>
        </w:tabs>
        <w:spacing w:line="360" w:lineRule="auto"/>
        <w:ind w:left="426" w:right="-1"/>
        <w:rPr>
          <w:rFonts w:ascii="Arial" w:hAnsi="Arial" w:cs="Arial"/>
          <w:b/>
          <w:bCs/>
          <w:color w:val="000000" w:themeColor="text1"/>
          <w:sz w:val="19"/>
          <w:szCs w:val="19"/>
          <w:lang w:val="en-GB"/>
        </w:rPr>
      </w:pPr>
    </w:p>
    <w:p w14:paraId="7957B9FA" w14:textId="09642E7D" w:rsidR="00970262" w:rsidRPr="002C50ED" w:rsidRDefault="00E20370" w:rsidP="00E20370">
      <w:pPr>
        <w:tabs>
          <w:tab w:val="num" w:pos="786"/>
        </w:tabs>
        <w:spacing w:line="360" w:lineRule="auto"/>
        <w:ind w:left="426" w:right="-1"/>
        <w:jc w:val="thaiDistribute"/>
        <w:rPr>
          <w:rFonts w:ascii="Arial" w:hAnsi="Arial" w:cstheme="minorBidi"/>
          <w:color w:val="000000" w:themeColor="text1"/>
          <w:sz w:val="19"/>
          <w:szCs w:val="19"/>
          <w:lang w:val="en-GB"/>
        </w:rPr>
      </w:pPr>
      <w:r w:rsidRPr="007E39B5">
        <w:rPr>
          <w:rFonts w:ascii="Arial" w:hAnsi="Arial" w:cs="Arial"/>
          <w:color w:val="000000" w:themeColor="text1"/>
          <w:sz w:val="19"/>
          <w:szCs w:val="19"/>
          <w:lang w:val="en-GB"/>
        </w:rPr>
        <w:t xml:space="preserve">Investment property of the Company is the land held by the Company that currently has not identified the purpose of utilization. The Company recorded the accounts by the cost method. </w:t>
      </w:r>
      <w:r w:rsidR="00E40170">
        <w:rPr>
          <w:rFonts w:ascii="Arial" w:hAnsi="Arial" w:cs="Browallia New"/>
          <w:color w:val="000000" w:themeColor="text1"/>
          <w:sz w:val="19"/>
          <w:szCs w:val="24"/>
        </w:rPr>
        <w:t>T</w:t>
      </w:r>
      <w:r w:rsidRPr="007E39B5">
        <w:rPr>
          <w:rFonts w:ascii="Arial" w:hAnsi="Arial" w:cs="Arial"/>
          <w:color w:val="000000" w:themeColor="text1"/>
          <w:sz w:val="19"/>
          <w:szCs w:val="19"/>
          <w:lang w:val="en-GB"/>
        </w:rPr>
        <w:t>he Company employed an independent appraiser to appraise the fair value of assets according to the cost approach. The consolidated financial statements have an appraisal price of Baht 7.45 million, a disclosed the fair value hierarchy at the level 2.</w:t>
      </w:r>
    </w:p>
    <w:p w14:paraId="38DFE9A5" w14:textId="77777777" w:rsidR="00E20370" w:rsidRDefault="00E20370" w:rsidP="00E20370">
      <w:pPr>
        <w:tabs>
          <w:tab w:val="num" w:pos="786"/>
        </w:tabs>
        <w:spacing w:line="360" w:lineRule="auto"/>
        <w:ind w:left="426" w:right="-1"/>
        <w:jc w:val="thaiDistribute"/>
        <w:rPr>
          <w:rFonts w:ascii="Arial" w:hAnsi="Arial" w:cs="Arial"/>
          <w:color w:val="000000" w:themeColor="text1"/>
          <w:sz w:val="19"/>
          <w:szCs w:val="19"/>
          <w:lang w:val="en-GB"/>
        </w:rPr>
      </w:pPr>
    </w:p>
    <w:p w14:paraId="58598F21" w14:textId="78AF7B77" w:rsidR="00E20370" w:rsidRPr="00997161" w:rsidRDefault="004746BC" w:rsidP="00E20370">
      <w:pPr>
        <w:tabs>
          <w:tab w:val="num" w:pos="786"/>
        </w:tabs>
        <w:spacing w:line="360" w:lineRule="auto"/>
        <w:ind w:left="426" w:right="-1"/>
        <w:jc w:val="thaiDistribute"/>
        <w:rPr>
          <w:rFonts w:ascii="Arial" w:hAnsi="Arial" w:cs="Arial"/>
          <w:color w:val="000000" w:themeColor="text1"/>
          <w:sz w:val="19"/>
          <w:szCs w:val="19"/>
          <w:lang w:val="en-GB"/>
        </w:rPr>
      </w:pPr>
      <w:r w:rsidRPr="001F2DFF">
        <w:rPr>
          <w:rFonts w:ascii="Arial" w:hAnsi="Arial" w:cs="Arial"/>
          <w:color w:val="000000" w:themeColor="text1"/>
          <w:sz w:val="19"/>
          <w:szCs w:val="19"/>
          <w:lang w:val="en-GB"/>
        </w:rPr>
        <w:t>During the year</w:t>
      </w:r>
      <w:r w:rsidR="00831FD6" w:rsidRPr="001F2DFF">
        <w:rPr>
          <w:rFonts w:ascii="Arial" w:hAnsi="Arial" w:cs="Arial"/>
          <w:color w:val="000000" w:themeColor="text1"/>
          <w:sz w:val="19"/>
          <w:szCs w:val="19"/>
          <w:lang w:val="en-GB"/>
        </w:rPr>
        <w:t xml:space="preserve"> </w:t>
      </w:r>
      <w:r w:rsidR="00240419" w:rsidRPr="001F2DFF">
        <w:rPr>
          <w:rFonts w:ascii="Arial" w:hAnsi="Arial" w:cs="Arial"/>
          <w:color w:val="000000" w:themeColor="text1"/>
          <w:sz w:val="19"/>
          <w:szCs w:val="19"/>
          <w:lang w:val="en-GB"/>
        </w:rPr>
        <w:t>202</w:t>
      </w:r>
      <w:r w:rsidR="00FA6D1F" w:rsidRPr="001F2DFF">
        <w:rPr>
          <w:rFonts w:ascii="Arial" w:hAnsi="Arial" w:cs="Browallia New"/>
          <w:color w:val="000000" w:themeColor="text1"/>
          <w:sz w:val="19"/>
          <w:szCs w:val="24"/>
        </w:rPr>
        <w:t>4</w:t>
      </w:r>
      <w:r w:rsidRPr="001F2DFF">
        <w:rPr>
          <w:rFonts w:ascii="Arial" w:hAnsi="Arial" w:cs="Arial"/>
          <w:color w:val="000000" w:themeColor="text1"/>
          <w:sz w:val="19"/>
          <w:szCs w:val="19"/>
          <w:lang w:val="en-GB"/>
        </w:rPr>
        <w:t xml:space="preserve">, the </w:t>
      </w:r>
      <w:r w:rsidR="00857344">
        <w:rPr>
          <w:rFonts w:ascii="Arial" w:hAnsi="Arial" w:cs="Arial"/>
          <w:color w:val="000000" w:themeColor="text1"/>
          <w:sz w:val="19"/>
          <w:szCs w:val="19"/>
          <w:lang w:val="en-GB"/>
        </w:rPr>
        <w:t>C</w:t>
      </w:r>
      <w:r w:rsidRPr="001F2DFF">
        <w:rPr>
          <w:rFonts w:ascii="Arial" w:hAnsi="Arial" w:cs="Arial"/>
          <w:color w:val="000000" w:themeColor="text1"/>
          <w:sz w:val="19"/>
          <w:szCs w:val="19"/>
          <w:lang w:val="en-GB"/>
        </w:rPr>
        <w:t>ompany sold land and buildings that were not used in operations for a value of Baht 83.00 million, which had a net book value of Baht 74.54 million, with a profit from sales of Baht 8.46 million.</w:t>
      </w:r>
    </w:p>
    <w:p w14:paraId="250E83F2" w14:textId="77777777" w:rsidR="00EE5694" w:rsidRDefault="00EE5694" w:rsidP="00EE5694">
      <w:pPr>
        <w:tabs>
          <w:tab w:val="num" w:pos="786"/>
        </w:tabs>
        <w:spacing w:line="360" w:lineRule="auto"/>
        <w:ind w:left="426" w:right="-1"/>
        <w:rPr>
          <w:rFonts w:ascii="Arial" w:hAnsi="Arial" w:cs="Arial"/>
          <w:b/>
          <w:bCs/>
          <w:color w:val="000000" w:themeColor="text1"/>
          <w:sz w:val="19"/>
          <w:szCs w:val="19"/>
          <w:lang w:val="en-GB"/>
        </w:rPr>
      </w:pPr>
    </w:p>
    <w:p w14:paraId="10C05C8D" w14:textId="08CF9AD8" w:rsidR="00FB48D4" w:rsidRDefault="006F04BA" w:rsidP="00EE5694">
      <w:pPr>
        <w:tabs>
          <w:tab w:val="num" w:pos="786"/>
        </w:tabs>
        <w:spacing w:line="360" w:lineRule="auto"/>
        <w:ind w:left="426" w:right="-1"/>
        <w:rPr>
          <w:rFonts w:ascii="Arial" w:hAnsi="Arial" w:cs="Arial"/>
          <w:b/>
          <w:bCs/>
          <w:color w:val="000000" w:themeColor="text1"/>
          <w:sz w:val="19"/>
          <w:szCs w:val="19"/>
          <w:lang w:val="en-GB"/>
        </w:rPr>
      </w:pPr>
      <w:r>
        <w:rPr>
          <w:rFonts w:ascii="Arial" w:hAnsi="Arial" w:cs="Arial"/>
          <w:b/>
          <w:bCs/>
          <w:color w:val="000000" w:themeColor="text1"/>
          <w:sz w:val="19"/>
          <w:szCs w:val="19"/>
          <w:lang w:val="en-GB"/>
        </w:rPr>
        <w:br w:type="page"/>
      </w:r>
    </w:p>
    <w:p w14:paraId="5E4C0CB7" w14:textId="77777777" w:rsidR="00620E4A" w:rsidRDefault="00620E4A" w:rsidP="00C67521">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sectPr w:rsidR="00620E4A" w:rsidSect="004B7F95">
          <w:headerReference w:type="default" r:id="rId19"/>
          <w:footerReference w:type="default" r:id="rId20"/>
          <w:pgSz w:w="11909" w:h="16834" w:code="9"/>
          <w:pgMar w:top="2342" w:right="1134" w:bottom="992" w:left="1418" w:header="810" w:footer="584" w:gutter="0"/>
          <w:pgNumType w:start="45"/>
          <w:cols w:space="720"/>
          <w:docGrid w:linePitch="381"/>
        </w:sectPr>
      </w:pPr>
    </w:p>
    <w:p w14:paraId="38C9167D" w14:textId="501DDF5B" w:rsidR="00C67521" w:rsidRPr="00695A73" w:rsidRDefault="00C67521" w:rsidP="00C67521">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695A73">
        <w:rPr>
          <w:rFonts w:ascii="Arial" w:hAnsi="Arial" w:cs="Arial"/>
          <w:b/>
          <w:bCs/>
          <w:color w:val="000000" w:themeColor="text1"/>
          <w:sz w:val="19"/>
          <w:szCs w:val="19"/>
          <w:lang w:val="en-GB"/>
        </w:rPr>
        <w:lastRenderedPageBreak/>
        <w:t>LEASEHOLD IMPROVEMENTS AND EQUIPMENT</w:t>
      </w:r>
    </w:p>
    <w:p w14:paraId="3F598B1C" w14:textId="77777777" w:rsidR="004F50F2" w:rsidRDefault="004F50F2" w:rsidP="0067669C">
      <w:pPr>
        <w:pStyle w:val="ListParagraph"/>
        <w:spacing w:after="0" w:line="360" w:lineRule="auto"/>
        <w:ind w:left="432"/>
        <w:jc w:val="thaiDistribute"/>
        <w:rPr>
          <w:rFonts w:ascii="Arial" w:hAnsi="Arial" w:cs="Arial"/>
          <w:sz w:val="19"/>
          <w:szCs w:val="19"/>
          <w:lang w:bidi="ar-SA"/>
        </w:rPr>
      </w:pPr>
    </w:p>
    <w:tbl>
      <w:tblPr>
        <w:tblW w:w="538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2"/>
        <w:gridCol w:w="1479"/>
        <w:gridCol w:w="96"/>
        <w:gridCol w:w="1546"/>
        <w:gridCol w:w="93"/>
        <w:gridCol w:w="1543"/>
        <w:gridCol w:w="93"/>
        <w:gridCol w:w="1549"/>
        <w:gridCol w:w="93"/>
        <w:gridCol w:w="1526"/>
        <w:gridCol w:w="93"/>
        <w:gridCol w:w="1447"/>
        <w:gridCol w:w="93"/>
        <w:gridCol w:w="1476"/>
      </w:tblGrid>
      <w:tr w:rsidR="00C94FF1" w:rsidRPr="00541037" w14:paraId="6923A536" w14:textId="77777777" w:rsidTr="00572ABA">
        <w:trPr>
          <w:trHeight w:val="109"/>
          <w:tblHeader/>
        </w:trPr>
        <w:tc>
          <w:tcPr>
            <w:tcW w:w="1171" w:type="pct"/>
            <w:tcBorders>
              <w:top w:val="nil"/>
              <w:left w:val="nil"/>
              <w:bottom w:val="nil"/>
              <w:right w:val="nil"/>
            </w:tcBorders>
            <w:vAlign w:val="bottom"/>
          </w:tcPr>
          <w:p w14:paraId="1C0827B0" w14:textId="77777777" w:rsidR="00C94FF1" w:rsidRPr="00541037" w:rsidRDefault="00C94FF1" w:rsidP="0041427B">
            <w:pPr>
              <w:tabs>
                <w:tab w:val="center" w:pos="8010"/>
              </w:tabs>
              <w:spacing w:before="60" w:after="30" w:line="276" w:lineRule="auto"/>
              <w:ind w:left="-90" w:right="-43"/>
              <w:jc w:val="center"/>
              <w:rPr>
                <w:rFonts w:ascii="Arial" w:hAnsi="Arial" w:cs="Arial"/>
                <w:sz w:val="18"/>
                <w:szCs w:val="18"/>
              </w:rPr>
            </w:pPr>
          </w:p>
        </w:tc>
        <w:tc>
          <w:tcPr>
            <w:tcW w:w="3829" w:type="pct"/>
            <w:gridSpan w:val="13"/>
            <w:tcBorders>
              <w:top w:val="nil"/>
              <w:left w:val="nil"/>
              <w:bottom w:val="single" w:sz="6" w:space="0" w:color="auto"/>
              <w:right w:val="nil"/>
            </w:tcBorders>
            <w:vAlign w:val="bottom"/>
          </w:tcPr>
          <w:p w14:paraId="7FE757E3" w14:textId="2ACAF546" w:rsidR="00C94FF1" w:rsidRPr="00541037" w:rsidRDefault="00C94FF1" w:rsidP="0041427B">
            <w:pPr>
              <w:tabs>
                <w:tab w:val="center" w:pos="8010"/>
              </w:tabs>
              <w:spacing w:before="60" w:after="30" w:line="276" w:lineRule="auto"/>
              <w:ind w:left="12" w:right="71"/>
              <w:jc w:val="right"/>
              <w:rPr>
                <w:rFonts w:ascii="Arial" w:hAnsi="Arial" w:cs="Arial"/>
                <w:sz w:val="18"/>
                <w:szCs w:val="18"/>
                <w:cs/>
              </w:rPr>
            </w:pPr>
            <w:r w:rsidRPr="00541037">
              <w:rPr>
                <w:rFonts w:ascii="Arial" w:hAnsi="Arial" w:cs="Arial"/>
                <w:sz w:val="18"/>
                <w:szCs w:val="18"/>
              </w:rPr>
              <w:t>(Unit: Thousand Baht)</w:t>
            </w:r>
          </w:p>
        </w:tc>
      </w:tr>
      <w:tr w:rsidR="00C94FF1" w:rsidRPr="00541037" w14:paraId="38E38AD6" w14:textId="77777777" w:rsidTr="00572ABA">
        <w:trPr>
          <w:trHeight w:val="281"/>
          <w:tblHeader/>
        </w:trPr>
        <w:tc>
          <w:tcPr>
            <w:tcW w:w="1171" w:type="pct"/>
            <w:tcBorders>
              <w:top w:val="nil"/>
              <w:left w:val="nil"/>
              <w:bottom w:val="nil"/>
              <w:right w:val="nil"/>
            </w:tcBorders>
            <w:vAlign w:val="bottom"/>
          </w:tcPr>
          <w:p w14:paraId="1785EB4D" w14:textId="77777777" w:rsidR="00C94FF1" w:rsidRPr="00541037" w:rsidRDefault="00C94FF1" w:rsidP="0041427B">
            <w:pPr>
              <w:tabs>
                <w:tab w:val="center" w:pos="8010"/>
              </w:tabs>
              <w:spacing w:before="60" w:after="30" w:line="276" w:lineRule="auto"/>
              <w:ind w:left="-90" w:right="-43"/>
              <w:jc w:val="center"/>
              <w:rPr>
                <w:rFonts w:ascii="Arial" w:hAnsi="Arial" w:cs="Arial"/>
                <w:sz w:val="18"/>
                <w:szCs w:val="18"/>
              </w:rPr>
            </w:pPr>
          </w:p>
        </w:tc>
        <w:tc>
          <w:tcPr>
            <w:tcW w:w="3829" w:type="pct"/>
            <w:gridSpan w:val="13"/>
            <w:tcBorders>
              <w:top w:val="single" w:sz="6" w:space="0" w:color="auto"/>
              <w:left w:val="nil"/>
              <w:bottom w:val="single" w:sz="6" w:space="0" w:color="auto"/>
              <w:right w:val="nil"/>
            </w:tcBorders>
            <w:vAlign w:val="bottom"/>
          </w:tcPr>
          <w:p w14:paraId="07A0A4EB" w14:textId="10C53E4B" w:rsidR="00C94FF1" w:rsidRPr="00541037" w:rsidRDefault="00C94FF1" w:rsidP="0041427B">
            <w:pPr>
              <w:tabs>
                <w:tab w:val="center" w:pos="8010"/>
              </w:tabs>
              <w:spacing w:before="60" w:after="30" w:line="276" w:lineRule="auto"/>
              <w:ind w:left="12" w:right="-43"/>
              <w:jc w:val="center"/>
              <w:rPr>
                <w:rFonts w:ascii="Arial" w:hAnsi="Arial" w:cs="Arial"/>
                <w:sz w:val="18"/>
                <w:szCs w:val="18"/>
                <w:cs/>
              </w:rPr>
            </w:pPr>
            <w:r w:rsidRPr="00541037">
              <w:rPr>
                <w:rFonts w:ascii="Arial" w:hAnsi="Arial" w:cs="Arial"/>
                <w:sz w:val="18"/>
                <w:szCs w:val="18"/>
              </w:rPr>
              <w:t>Consolidated financial statements</w:t>
            </w:r>
          </w:p>
        </w:tc>
      </w:tr>
      <w:tr w:rsidR="00AA24CD" w:rsidRPr="00541037" w14:paraId="6F9554B9" w14:textId="77777777" w:rsidTr="00572ABA">
        <w:trPr>
          <w:trHeight w:val="541"/>
          <w:tblHeader/>
        </w:trPr>
        <w:tc>
          <w:tcPr>
            <w:tcW w:w="1171" w:type="pct"/>
            <w:tcBorders>
              <w:top w:val="nil"/>
              <w:left w:val="nil"/>
              <w:bottom w:val="nil"/>
              <w:right w:val="nil"/>
            </w:tcBorders>
            <w:vAlign w:val="bottom"/>
          </w:tcPr>
          <w:p w14:paraId="0C5207D1" w14:textId="77777777" w:rsidR="00C94FF1" w:rsidRPr="00541037" w:rsidRDefault="00C94FF1" w:rsidP="0041427B">
            <w:pPr>
              <w:tabs>
                <w:tab w:val="center" w:pos="8010"/>
              </w:tabs>
              <w:spacing w:before="60" w:after="30" w:line="276" w:lineRule="auto"/>
              <w:ind w:left="-90" w:right="-43"/>
              <w:jc w:val="center"/>
              <w:rPr>
                <w:rFonts w:ascii="Arial" w:hAnsi="Arial" w:cs="Arial"/>
                <w:sz w:val="18"/>
                <w:szCs w:val="18"/>
                <w:cs/>
              </w:rPr>
            </w:pPr>
          </w:p>
        </w:tc>
        <w:tc>
          <w:tcPr>
            <w:tcW w:w="509" w:type="pct"/>
            <w:tcBorders>
              <w:top w:val="single" w:sz="6" w:space="0" w:color="auto"/>
              <w:left w:val="nil"/>
              <w:bottom w:val="single" w:sz="6" w:space="0" w:color="auto"/>
              <w:right w:val="nil"/>
            </w:tcBorders>
            <w:vAlign w:val="bottom"/>
          </w:tcPr>
          <w:p w14:paraId="420288C2" w14:textId="11262C9E" w:rsidR="00C94FF1" w:rsidRPr="00541037" w:rsidRDefault="003341BB" w:rsidP="0041427B">
            <w:pPr>
              <w:tabs>
                <w:tab w:val="center" w:pos="8010"/>
              </w:tabs>
              <w:spacing w:before="60" w:after="30" w:line="276" w:lineRule="auto"/>
              <w:ind w:left="12" w:right="-43"/>
              <w:jc w:val="center"/>
              <w:rPr>
                <w:rFonts w:ascii="Arial" w:hAnsi="Arial" w:cs="Arial"/>
                <w:sz w:val="18"/>
                <w:szCs w:val="18"/>
                <w:cs/>
              </w:rPr>
            </w:pPr>
            <w:r w:rsidRPr="00541037">
              <w:rPr>
                <w:rFonts w:ascii="Arial" w:hAnsi="Arial" w:cs="Arial"/>
                <w:sz w:val="18"/>
                <w:szCs w:val="18"/>
              </w:rPr>
              <w:t>Land</w:t>
            </w:r>
          </w:p>
        </w:tc>
        <w:tc>
          <w:tcPr>
            <w:tcW w:w="33" w:type="pct"/>
            <w:tcBorders>
              <w:top w:val="single" w:sz="6" w:space="0" w:color="auto"/>
              <w:left w:val="nil"/>
              <w:bottom w:val="nil"/>
              <w:right w:val="nil"/>
            </w:tcBorders>
            <w:vAlign w:val="bottom"/>
          </w:tcPr>
          <w:p w14:paraId="76455E47" w14:textId="77777777" w:rsidR="00C94FF1" w:rsidRPr="00541037" w:rsidRDefault="00C94FF1" w:rsidP="0041427B">
            <w:pPr>
              <w:tabs>
                <w:tab w:val="center" w:pos="8010"/>
              </w:tabs>
              <w:spacing w:before="60" w:after="30" w:line="276" w:lineRule="auto"/>
              <w:ind w:left="12" w:right="-43"/>
              <w:jc w:val="center"/>
              <w:rPr>
                <w:rFonts w:ascii="Arial" w:hAnsi="Arial" w:cs="Arial"/>
                <w:sz w:val="18"/>
                <w:szCs w:val="18"/>
                <w:cs/>
              </w:rPr>
            </w:pPr>
          </w:p>
        </w:tc>
        <w:tc>
          <w:tcPr>
            <w:tcW w:w="532" w:type="pct"/>
            <w:tcBorders>
              <w:top w:val="single" w:sz="6" w:space="0" w:color="auto"/>
              <w:left w:val="nil"/>
              <w:bottom w:val="single" w:sz="6" w:space="0" w:color="auto"/>
              <w:right w:val="nil"/>
            </w:tcBorders>
            <w:vAlign w:val="bottom"/>
          </w:tcPr>
          <w:p w14:paraId="7BA52CA3" w14:textId="77777777" w:rsidR="00E95A66" w:rsidRPr="00541037" w:rsidRDefault="00E95A66" w:rsidP="0041427B">
            <w:pPr>
              <w:tabs>
                <w:tab w:val="center" w:pos="8010"/>
              </w:tabs>
              <w:spacing w:before="60" w:after="30" w:line="276" w:lineRule="auto"/>
              <w:ind w:left="12"/>
              <w:jc w:val="center"/>
              <w:rPr>
                <w:rFonts w:ascii="Arial" w:hAnsi="Arial" w:cs="Arial"/>
                <w:sz w:val="18"/>
                <w:szCs w:val="18"/>
              </w:rPr>
            </w:pPr>
            <w:r w:rsidRPr="00541037">
              <w:rPr>
                <w:rFonts w:ascii="Arial" w:hAnsi="Arial" w:cs="Arial"/>
                <w:sz w:val="18"/>
                <w:szCs w:val="18"/>
              </w:rPr>
              <w:t xml:space="preserve">Buildings </w:t>
            </w:r>
          </w:p>
          <w:p w14:paraId="0AAE6A05" w14:textId="77777777" w:rsidR="00E95A66" w:rsidRPr="00541037" w:rsidRDefault="00E95A66" w:rsidP="0041427B">
            <w:pPr>
              <w:tabs>
                <w:tab w:val="center" w:pos="8010"/>
              </w:tabs>
              <w:spacing w:before="60" w:after="30" w:line="276" w:lineRule="auto"/>
              <w:ind w:left="12"/>
              <w:jc w:val="center"/>
              <w:rPr>
                <w:rFonts w:ascii="Arial" w:hAnsi="Arial" w:cs="Arial"/>
                <w:sz w:val="18"/>
                <w:szCs w:val="18"/>
              </w:rPr>
            </w:pPr>
            <w:r w:rsidRPr="00541037">
              <w:rPr>
                <w:rFonts w:ascii="Arial" w:hAnsi="Arial" w:cs="Arial"/>
                <w:sz w:val="18"/>
                <w:szCs w:val="18"/>
              </w:rPr>
              <w:t xml:space="preserve">and building </w:t>
            </w:r>
          </w:p>
          <w:p w14:paraId="5E3EC7E5" w14:textId="6025FE95" w:rsidR="00C94FF1" w:rsidRPr="00541037" w:rsidRDefault="00E95A66" w:rsidP="0041427B">
            <w:pPr>
              <w:tabs>
                <w:tab w:val="center" w:pos="8010"/>
              </w:tabs>
              <w:spacing w:before="60" w:after="30" w:line="276" w:lineRule="auto"/>
              <w:ind w:left="12"/>
              <w:jc w:val="center"/>
              <w:rPr>
                <w:rFonts w:ascii="Arial" w:hAnsi="Arial" w:cs="Arial"/>
                <w:sz w:val="18"/>
                <w:szCs w:val="18"/>
              </w:rPr>
            </w:pPr>
            <w:r w:rsidRPr="00541037">
              <w:rPr>
                <w:rFonts w:ascii="Arial" w:hAnsi="Arial" w:cs="Arial"/>
                <w:sz w:val="18"/>
                <w:szCs w:val="18"/>
              </w:rPr>
              <w:t>improvements</w:t>
            </w:r>
          </w:p>
        </w:tc>
        <w:tc>
          <w:tcPr>
            <w:tcW w:w="32" w:type="pct"/>
            <w:tcBorders>
              <w:top w:val="single" w:sz="6" w:space="0" w:color="auto"/>
              <w:left w:val="nil"/>
              <w:bottom w:val="nil"/>
              <w:right w:val="nil"/>
            </w:tcBorders>
            <w:vAlign w:val="bottom"/>
          </w:tcPr>
          <w:p w14:paraId="29879102" w14:textId="77777777" w:rsidR="00C94FF1" w:rsidRPr="00541037" w:rsidRDefault="00C94FF1" w:rsidP="0041427B">
            <w:pPr>
              <w:tabs>
                <w:tab w:val="center" w:pos="8010"/>
              </w:tabs>
              <w:spacing w:before="60" w:after="30" w:line="276" w:lineRule="auto"/>
              <w:ind w:left="12" w:right="-43"/>
              <w:jc w:val="center"/>
              <w:rPr>
                <w:rFonts w:ascii="Arial" w:hAnsi="Arial" w:cs="Arial"/>
                <w:sz w:val="18"/>
                <w:szCs w:val="18"/>
                <w:cs/>
              </w:rPr>
            </w:pPr>
          </w:p>
        </w:tc>
        <w:tc>
          <w:tcPr>
            <w:tcW w:w="531" w:type="pct"/>
            <w:tcBorders>
              <w:top w:val="single" w:sz="6" w:space="0" w:color="auto"/>
              <w:left w:val="nil"/>
              <w:bottom w:val="single" w:sz="6" w:space="0" w:color="auto"/>
              <w:right w:val="nil"/>
            </w:tcBorders>
            <w:vAlign w:val="bottom"/>
          </w:tcPr>
          <w:p w14:paraId="48DF0C17" w14:textId="2F6C7B08" w:rsidR="00383B09" w:rsidRPr="00B7423E" w:rsidRDefault="00383B09" w:rsidP="0041427B">
            <w:pPr>
              <w:tabs>
                <w:tab w:val="center" w:pos="8010"/>
              </w:tabs>
              <w:spacing w:before="60" w:after="30" w:line="276" w:lineRule="auto"/>
              <w:ind w:left="11" w:right="54"/>
              <w:jc w:val="center"/>
              <w:rPr>
                <w:rFonts w:ascii="Arial" w:hAnsi="Arial" w:cs="Arial"/>
                <w:sz w:val="18"/>
                <w:szCs w:val="18"/>
              </w:rPr>
            </w:pPr>
            <w:r w:rsidRPr="00B7423E">
              <w:rPr>
                <w:rFonts w:ascii="Arial" w:hAnsi="Arial" w:cs="Arial"/>
                <w:sz w:val="18"/>
                <w:szCs w:val="18"/>
              </w:rPr>
              <w:t>Machinery</w:t>
            </w:r>
            <w:r w:rsidR="00B7423E" w:rsidRPr="00B7423E">
              <w:rPr>
                <w:rFonts w:ascii="Arial" w:hAnsi="Arial" w:cs="Arial"/>
                <w:sz w:val="18"/>
                <w:szCs w:val="18"/>
              </w:rPr>
              <w:t>, tools</w:t>
            </w:r>
            <w:r w:rsidRPr="00B7423E">
              <w:rPr>
                <w:rFonts w:ascii="Arial" w:hAnsi="Arial" w:cs="Arial"/>
                <w:sz w:val="18"/>
                <w:szCs w:val="18"/>
              </w:rPr>
              <w:t xml:space="preserve"> </w:t>
            </w:r>
          </w:p>
          <w:p w14:paraId="50D2B405" w14:textId="5DA5CF69" w:rsidR="00C94FF1" w:rsidRPr="00541037" w:rsidRDefault="00383B09" w:rsidP="0041427B">
            <w:pPr>
              <w:tabs>
                <w:tab w:val="center" w:pos="8010"/>
              </w:tabs>
              <w:spacing w:before="60" w:after="30" w:line="276" w:lineRule="auto"/>
              <w:ind w:left="11" w:right="54"/>
              <w:jc w:val="center"/>
              <w:rPr>
                <w:rFonts w:ascii="Arial" w:hAnsi="Arial" w:cs="Arial"/>
                <w:sz w:val="18"/>
                <w:szCs w:val="18"/>
              </w:rPr>
            </w:pPr>
            <w:r w:rsidRPr="00B7423E">
              <w:rPr>
                <w:rFonts w:ascii="Arial" w:hAnsi="Arial" w:cs="Arial"/>
                <w:sz w:val="18"/>
                <w:szCs w:val="18"/>
              </w:rPr>
              <w:t xml:space="preserve">and </w:t>
            </w:r>
            <w:r w:rsidR="00B7423E" w:rsidRPr="00B7423E">
              <w:rPr>
                <w:rFonts w:ascii="Arial" w:hAnsi="Arial" w:cs="Arial"/>
                <w:sz w:val="18"/>
                <w:szCs w:val="18"/>
              </w:rPr>
              <w:t xml:space="preserve">factory </w:t>
            </w:r>
            <w:r w:rsidRPr="00B7423E">
              <w:rPr>
                <w:rFonts w:ascii="Arial" w:hAnsi="Arial" w:cs="Arial"/>
                <w:sz w:val="18"/>
                <w:szCs w:val="18"/>
              </w:rPr>
              <w:t>equipment</w:t>
            </w:r>
          </w:p>
        </w:tc>
        <w:tc>
          <w:tcPr>
            <w:tcW w:w="32" w:type="pct"/>
            <w:tcBorders>
              <w:top w:val="single" w:sz="6" w:space="0" w:color="auto"/>
              <w:left w:val="nil"/>
              <w:bottom w:val="nil"/>
              <w:right w:val="nil"/>
            </w:tcBorders>
            <w:vAlign w:val="bottom"/>
          </w:tcPr>
          <w:p w14:paraId="3E5109CB" w14:textId="77777777" w:rsidR="00C94FF1" w:rsidRPr="00541037" w:rsidRDefault="00C94FF1" w:rsidP="0041427B">
            <w:pPr>
              <w:tabs>
                <w:tab w:val="center" w:pos="8010"/>
              </w:tabs>
              <w:spacing w:before="60" w:after="30" w:line="276" w:lineRule="auto"/>
              <w:ind w:left="12" w:right="-43"/>
              <w:jc w:val="center"/>
              <w:rPr>
                <w:rFonts w:ascii="Arial" w:hAnsi="Arial" w:cs="Arial"/>
                <w:sz w:val="18"/>
                <w:szCs w:val="18"/>
                <w:cs/>
              </w:rPr>
            </w:pPr>
          </w:p>
        </w:tc>
        <w:tc>
          <w:tcPr>
            <w:tcW w:w="533" w:type="pct"/>
            <w:tcBorders>
              <w:top w:val="single" w:sz="6" w:space="0" w:color="auto"/>
              <w:left w:val="nil"/>
              <w:bottom w:val="single" w:sz="6" w:space="0" w:color="auto"/>
              <w:right w:val="nil"/>
            </w:tcBorders>
            <w:vAlign w:val="bottom"/>
          </w:tcPr>
          <w:p w14:paraId="5F97C011" w14:textId="52A7EF85" w:rsidR="00C94FF1" w:rsidRPr="00541037" w:rsidRDefault="006B4579" w:rsidP="0041427B">
            <w:pPr>
              <w:tabs>
                <w:tab w:val="center" w:pos="8010"/>
              </w:tabs>
              <w:spacing w:before="60" w:after="30" w:line="276" w:lineRule="auto"/>
              <w:ind w:left="12" w:right="47"/>
              <w:jc w:val="center"/>
              <w:rPr>
                <w:rFonts w:ascii="Arial" w:hAnsi="Arial" w:cs="Arial"/>
                <w:sz w:val="18"/>
                <w:szCs w:val="18"/>
                <w:cs/>
              </w:rPr>
            </w:pPr>
            <w:r w:rsidRPr="00541037">
              <w:rPr>
                <w:rFonts w:ascii="Arial" w:hAnsi="Arial" w:cs="Arial"/>
                <w:sz w:val="18"/>
                <w:szCs w:val="18"/>
              </w:rPr>
              <w:t xml:space="preserve">Furniture and </w:t>
            </w:r>
            <w:r w:rsidRPr="00541037">
              <w:rPr>
                <w:rFonts w:ascii="Arial" w:hAnsi="Arial" w:cs="Arial"/>
                <w:sz w:val="18"/>
                <w:szCs w:val="18"/>
              </w:rPr>
              <w:br/>
              <w:t>office equipment</w:t>
            </w:r>
          </w:p>
        </w:tc>
        <w:tc>
          <w:tcPr>
            <w:tcW w:w="32" w:type="pct"/>
            <w:tcBorders>
              <w:top w:val="single" w:sz="6" w:space="0" w:color="auto"/>
              <w:left w:val="nil"/>
              <w:bottom w:val="nil"/>
              <w:right w:val="nil"/>
            </w:tcBorders>
            <w:vAlign w:val="bottom"/>
          </w:tcPr>
          <w:p w14:paraId="5BB030BA" w14:textId="77777777" w:rsidR="00C94FF1" w:rsidRPr="00541037" w:rsidRDefault="00C94FF1" w:rsidP="0041427B">
            <w:pPr>
              <w:tabs>
                <w:tab w:val="center" w:pos="8010"/>
              </w:tabs>
              <w:spacing w:before="60" w:after="30" w:line="276" w:lineRule="auto"/>
              <w:ind w:left="12" w:right="-43"/>
              <w:jc w:val="center"/>
              <w:rPr>
                <w:rFonts w:ascii="Arial" w:hAnsi="Arial" w:cs="Arial"/>
                <w:sz w:val="18"/>
                <w:szCs w:val="18"/>
                <w:cs/>
              </w:rPr>
            </w:pPr>
          </w:p>
        </w:tc>
        <w:tc>
          <w:tcPr>
            <w:tcW w:w="525" w:type="pct"/>
            <w:tcBorders>
              <w:top w:val="single" w:sz="6" w:space="0" w:color="auto"/>
              <w:left w:val="nil"/>
              <w:bottom w:val="single" w:sz="6" w:space="0" w:color="auto"/>
              <w:right w:val="nil"/>
            </w:tcBorders>
            <w:vAlign w:val="bottom"/>
          </w:tcPr>
          <w:p w14:paraId="114A46A2" w14:textId="41BA4996" w:rsidR="00C94FF1" w:rsidRPr="00541037" w:rsidRDefault="00E84FC5" w:rsidP="0041427B">
            <w:pPr>
              <w:tabs>
                <w:tab w:val="center" w:pos="8010"/>
              </w:tabs>
              <w:spacing w:before="60" w:after="30" w:line="276" w:lineRule="auto"/>
              <w:ind w:left="12" w:right="40"/>
              <w:jc w:val="center"/>
              <w:rPr>
                <w:rFonts w:ascii="Arial" w:hAnsi="Arial" w:cs="Arial"/>
                <w:sz w:val="18"/>
                <w:szCs w:val="18"/>
                <w:cs/>
              </w:rPr>
            </w:pPr>
            <w:r w:rsidRPr="00541037">
              <w:rPr>
                <w:rFonts w:ascii="Arial" w:hAnsi="Arial" w:cs="Arial"/>
                <w:sz w:val="18"/>
                <w:szCs w:val="18"/>
              </w:rPr>
              <w:t>Motor vehicles</w:t>
            </w:r>
          </w:p>
        </w:tc>
        <w:tc>
          <w:tcPr>
            <w:tcW w:w="32" w:type="pct"/>
            <w:tcBorders>
              <w:top w:val="single" w:sz="6" w:space="0" w:color="auto"/>
              <w:left w:val="nil"/>
              <w:bottom w:val="nil"/>
              <w:right w:val="nil"/>
            </w:tcBorders>
          </w:tcPr>
          <w:p w14:paraId="69848061" w14:textId="77777777" w:rsidR="00C94FF1" w:rsidRPr="00541037" w:rsidRDefault="00C94FF1" w:rsidP="0041427B">
            <w:pPr>
              <w:tabs>
                <w:tab w:val="center" w:pos="8010"/>
              </w:tabs>
              <w:spacing w:before="60" w:after="30" w:line="276" w:lineRule="auto"/>
              <w:ind w:left="12" w:right="-43"/>
              <w:jc w:val="center"/>
              <w:rPr>
                <w:rFonts w:ascii="Arial" w:hAnsi="Arial" w:cs="Arial"/>
                <w:sz w:val="18"/>
                <w:szCs w:val="18"/>
                <w:cs/>
              </w:rPr>
            </w:pPr>
          </w:p>
        </w:tc>
        <w:tc>
          <w:tcPr>
            <w:tcW w:w="498" w:type="pct"/>
            <w:tcBorders>
              <w:top w:val="single" w:sz="6" w:space="0" w:color="auto"/>
              <w:left w:val="nil"/>
              <w:bottom w:val="single" w:sz="6" w:space="0" w:color="auto"/>
              <w:right w:val="nil"/>
            </w:tcBorders>
            <w:vAlign w:val="bottom"/>
          </w:tcPr>
          <w:p w14:paraId="13386472" w14:textId="77777777" w:rsidR="00DC3C10" w:rsidRPr="00541037" w:rsidRDefault="00DC3C10" w:rsidP="0041427B">
            <w:pPr>
              <w:tabs>
                <w:tab w:val="center" w:pos="8010"/>
              </w:tabs>
              <w:spacing w:before="60" w:after="30" w:line="276" w:lineRule="auto"/>
              <w:ind w:left="11"/>
              <w:jc w:val="center"/>
              <w:rPr>
                <w:rFonts w:ascii="Arial" w:hAnsi="Arial" w:cs="Arial"/>
                <w:sz w:val="18"/>
                <w:szCs w:val="18"/>
              </w:rPr>
            </w:pPr>
            <w:r w:rsidRPr="00541037">
              <w:rPr>
                <w:rFonts w:ascii="Arial" w:hAnsi="Arial" w:cs="Arial"/>
                <w:sz w:val="18"/>
                <w:szCs w:val="18"/>
              </w:rPr>
              <w:t xml:space="preserve">Asset </w:t>
            </w:r>
          </w:p>
          <w:p w14:paraId="1B3DE6AD" w14:textId="757230BE" w:rsidR="00C94FF1" w:rsidRPr="00541037" w:rsidRDefault="00DC3C10" w:rsidP="0041427B">
            <w:pPr>
              <w:tabs>
                <w:tab w:val="center" w:pos="8010"/>
              </w:tabs>
              <w:spacing w:before="60" w:after="30" w:line="276" w:lineRule="auto"/>
              <w:ind w:left="11"/>
              <w:jc w:val="center"/>
              <w:rPr>
                <w:rFonts w:ascii="Arial" w:hAnsi="Arial" w:cs="Arial"/>
                <w:sz w:val="18"/>
                <w:szCs w:val="18"/>
                <w:cs/>
              </w:rPr>
            </w:pPr>
            <w:r w:rsidRPr="00541037">
              <w:rPr>
                <w:rFonts w:ascii="Arial" w:hAnsi="Arial" w:cs="Arial"/>
                <w:sz w:val="18"/>
                <w:szCs w:val="18"/>
              </w:rPr>
              <w:t>in progress</w:t>
            </w:r>
          </w:p>
        </w:tc>
        <w:tc>
          <w:tcPr>
            <w:tcW w:w="32" w:type="pct"/>
            <w:tcBorders>
              <w:top w:val="single" w:sz="6" w:space="0" w:color="auto"/>
              <w:left w:val="nil"/>
              <w:bottom w:val="nil"/>
              <w:right w:val="nil"/>
            </w:tcBorders>
            <w:vAlign w:val="bottom"/>
          </w:tcPr>
          <w:p w14:paraId="30C741BB" w14:textId="77777777" w:rsidR="00C94FF1" w:rsidRPr="00541037" w:rsidRDefault="00C94FF1" w:rsidP="0041427B">
            <w:pPr>
              <w:tabs>
                <w:tab w:val="center" w:pos="8010"/>
              </w:tabs>
              <w:spacing w:before="60" w:after="30" w:line="276" w:lineRule="auto"/>
              <w:ind w:left="12" w:right="-43"/>
              <w:jc w:val="center"/>
              <w:rPr>
                <w:rFonts w:ascii="Arial" w:hAnsi="Arial" w:cs="Arial"/>
                <w:sz w:val="18"/>
                <w:szCs w:val="18"/>
                <w:cs/>
              </w:rPr>
            </w:pPr>
          </w:p>
        </w:tc>
        <w:tc>
          <w:tcPr>
            <w:tcW w:w="508" w:type="pct"/>
            <w:tcBorders>
              <w:top w:val="single" w:sz="6" w:space="0" w:color="auto"/>
              <w:left w:val="nil"/>
              <w:bottom w:val="single" w:sz="6" w:space="0" w:color="auto"/>
              <w:right w:val="nil"/>
            </w:tcBorders>
            <w:vAlign w:val="bottom"/>
          </w:tcPr>
          <w:p w14:paraId="67317654" w14:textId="28236FDD" w:rsidR="00C94FF1" w:rsidRPr="00541037" w:rsidRDefault="0041427B" w:rsidP="0041427B">
            <w:pPr>
              <w:tabs>
                <w:tab w:val="center" w:pos="8010"/>
              </w:tabs>
              <w:spacing w:before="60" w:after="30" w:line="276" w:lineRule="auto"/>
              <w:ind w:left="12" w:right="-15"/>
              <w:jc w:val="center"/>
              <w:rPr>
                <w:rFonts w:ascii="Arial" w:hAnsi="Arial" w:cs="Arial"/>
                <w:sz w:val="18"/>
                <w:szCs w:val="18"/>
                <w:cs/>
              </w:rPr>
            </w:pPr>
            <w:r w:rsidRPr="00541037">
              <w:rPr>
                <w:rFonts w:ascii="Arial" w:hAnsi="Arial" w:cs="Arial"/>
                <w:sz w:val="18"/>
                <w:szCs w:val="18"/>
              </w:rPr>
              <w:t>Total</w:t>
            </w:r>
          </w:p>
        </w:tc>
      </w:tr>
      <w:tr w:rsidR="00AA24CD" w:rsidRPr="00541037" w14:paraId="115ADDF5" w14:textId="77777777" w:rsidTr="00B1156C">
        <w:trPr>
          <w:trHeight w:val="55"/>
        </w:trPr>
        <w:tc>
          <w:tcPr>
            <w:tcW w:w="1171" w:type="pct"/>
            <w:tcBorders>
              <w:top w:val="nil"/>
              <w:left w:val="nil"/>
              <w:bottom w:val="nil"/>
              <w:right w:val="nil"/>
            </w:tcBorders>
            <w:vAlign w:val="bottom"/>
          </w:tcPr>
          <w:p w14:paraId="4EE01FBD" w14:textId="77777777" w:rsidR="00C94FF1" w:rsidRPr="00541037" w:rsidRDefault="00C94FF1" w:rsidP="0041427B">
            <w:pPr>
              <w:tabs>
                <w:tab w:val="center" w:pos="8010"/>
              </w:tabs>
              <w:spacing w:before="60" w:after="30" w:line="276" w:lineRule="auto"/>
              <w:ind w:right="-43" w:hanging="26"/>
              <w:jc w:val="both"/>
              <w:rPr>
                <w:rFonts w:ascii="Arial" w:hAnsi="Arial" w:cs="Arial"/>
                <w:sz w:val="18"/>
                <w:szCs w:val="18"/>
              </w:rPr>
            </w:pPr>
          </w:p>
        </w:tc>
        <w:tc>
          <w:tcPr>
            <w:tcW w:w="509" w:type="pct"/>
            <w:tcBorders>
              <w:top w:val="single" w:sz="6" w:space="0" w:color="auto"/>
              <w:left w:val="nil"/>
              <w:bottom w:val="nil"/>
              <w:right w:val="nil"/>
            </w:tcBorders>
            <w:vAlign w:val="bottom"/>
          </w:tcPr>
          <w:p w14:paraId="072E6A1C" w14:textId="77777777" w:rsidR="00C94FF1" w:rsidRPr="00541037" w:rsidRDefault="00C94FF1" w:rsidP="0041427B">
            <w:pPr>
              <w:tabs>
                <w:tab w:val="center" w:pos="8010"/>
              </w:tabs>
              <w:spacing w:before="60" w:after="30" w:line="276" w:lineRule="auto"/>
              <w:ind w:left="12" w:right="-43" w:hanging="12"/>
              <w:jc w:val="both"/>
              <w:rPr>
                <w:rFonts w:ascii="Arial" w:hAnsi="Arial" w:cs="Arial"/>
                <w:sz w:val="18"/>
                <w:szCs w:val="18"/>
              </w:rPr>
            </w:pPr>
          </w:p>
        </w:tc>
        <w:tc>
          <w:tcPr>
            <w:tcW w:w="33" w:type="pct"/>
            <w:tcBorders>
              <w:top w:val="nil"/>
              <w:left w:val="nil"/>
              <w:bottom w:val="nil"/>
              <w:right w:val="nil"/>
            </w:tcBorders>
            <w:vAlign w:val="bottom"/>
          </w:tcPr>
          <w:p w14:paraId="1AA95C7C" w14:textId="77777777" w:rsidR="00C94FF1" w:rsidRPr="00541037" w:rsidRDefault="00C94FF1" w:rsidP="0041427B">
            <w:pPr>
              <w:tabs>
                <w:tab w:val="center" w:pos="8010"/>
              </w:tabs>
              <w:spacing w:before="60" w:after="30" w:line="276" w:lineRule="auto"/>
              <w:ind w:left="12" w:right="-43" w:hanging="12"/>
              <w:jc w:val="both"/>
              <w:rPr>
                <w:rFonts w:ascii="Arial" w:hAnsi="Arial" w:cs="Arial"/>
                <w:sz w:val="18"/>
                <w:szCs w:val="18"/>
              </w:rPr>
            </w:pPr>
          </w:p>
        </w:tc>
        <w:tc>
          <w:tcPr>
            <w:tcW w:w="532" w:type="pct"/>
            <w:tcBorders>
              <w:top w:val="single" w:sz="6" w:space="0" w:color="auto"/>
              <w:left w:val="nil"/>
              <w:bottom w:val="nil"/>
              <w:right w:val="nil"/>
            </w:tcBorders>
            <w:vAlign w:val="bottom"/>
          </w:tcPr>
          <w:p w14:paraId="6E4DD03E" w14:textId="77777777" w:rsidR="00C94FF1" w:rsidRPr="00541037" w:rsidRDefault="00C94FF1" w:rsidP="0041427B">
            <w:pPr>
              <w:tabs>
                <w:tab w:val="center" w:pos="8010"/>
              </w:tabs>
              <w:spacing w:before="60" w:after="30" w:line="276" w:lineRule="auto"/>
              <w:ind w:left="12" w:right="-43" w:hanging="12"/>
              <w:jc w:val="both"/>
              <w:rPr>
                <w:rFonts w:ascii="Arial" w:hAnsi="Arial" w:cs="Arial"/>
                <w:sz w:val="18"/>
                <w:szCs w:val="18"/>
                <w:cs/>
              </w:rPr>
            </w:pPr>
          </w:p>
        </w:tc>
        <w:tc>
          <w:tcPr>
            <w:tcW w:w="32" w:type="pct"/>
            <w:tcBorders>
              <w:top w:val="nil"/>
              <w:left w:val="nil"/>
              <w:bottom w:val="nil"/>
              <w:right w:val="nil"/>
            </w:tcBorders>
            <w:vAlign w:val="bottom"/>
          </w:tcPr>
          <w:p w14:paraId="3A3ADA80" w14:textId="77777777" w:rsidR="00C94FF1" w:rsidRPr="00541037" w:rsidRDefault="00C94FF1" w:rsidP="0041427B">
            <w:pPr>
              <w:tabs>
                <w:tab w:val="center" w:pos="8010"/>
              </w:tabs>
              <w:spacing w:before="60" w:after="30" w:line="276" w:lineRule="auto"/>
              <w:ind w:left="12" w:right="-43" w:hanging="12"/>
              <w:jc w:val="both"/>
              <w:rPr>
                <w:rFonts w:ascii="Arial" w:hAnsi="Arial" w:cs="Arial"/>
                <w:sz w:val="18"/>
                <w:szCs w:val="18"/>
              </w:rPr>
            </w:pPr>
          </w:p>
        </w:tc>
        <w:tc>
          <w:tcPr>
            <w:tcW w:w="531" w:type="pct"/>
            <w:tcBorders>
              <w:top w:val="single" w:sz="6" w:space="0" w:color="auto"/>
              <w:left w:val="nil"/>
              <w:bottom w:val="nil"/>
              <w:right w:val="nil"/>
            </w:tcBorders>
            <w:vAlign w:val="bottom"/>
          </w:tcPr>
          <w:p w14:paraId="7EDD43A0" w14:textId="77777777" w:rsidR="00C94FF1" w:rsidRPr="00541037" w:rsidRDefault="00C94FF1" w:rsidP="0041427B">
            <w:pPr>
              <w:tabs>
                <w:tab w:val="center" w:pos="8010"/>
              </w:tabs>
              <w:spacing w:before="60" w:after="30" w:line="276" w:lineRule="auto"/>
              <w:ind w:left="12" w:right="-43" w:hanging="12"/>
              <w:jc w:val="both"/>
              <w:rPr>
                <w:rFonts w:ascii="Arial" w:hAnsi="Arial" w:cs="Arial"/>
                <w:sz w:val="18"/>
                <w:szCs w:val="18"/>
              </w:rPr>
            </w:pPr>
          </w:p>
        </w:tc>
        <w:tc>
          <w:tcPr>
            <w:tcW w:w="32" w:type="pct"/>
            <w:tcBorders>
              <w:top w:val="nil"/>
              <w:left w:val="nil"/>
              <w:bottom w:val="nil"/>
              <w:right w:val="nil"/>
            </w:tcBorders>
            <w:vAlign w:val="bottom"/>
          </w:tcPr>
          <w:p w14:paraId="09785D3F" w14:textId="77777777" w:rsidR="00C94FF1" w:rsidRPr="00541037" w:rsidRDefault="00C94FF1" w:rsidP="0041427B">
            <w:pPr>
              <w:tabs>
                <w:tab w:val="center" w:pos="8010"/>
              </w:tabs>
              <w:spacing w:before="60" w:after="30" w:line="276" w:lineRule="auto"/>
              <w:ind w:left="12" w:right="-43" w:hanging="12"/>
              <w:jc w:val="both"/>
              <w:rPr>
                <w:rFonts w:ascii="Arial" w:hAnsi="Arial" w:cs="Arial"/>
                <w:sz w:val="18"/>
                <w:szCs w:val="18"/>
              </w:rPr>
            </w:pPr>
          </w:p>
        </w:tc>
        <w:tc>
          <w:tcPr>
            <w:tcW w:w="533" w:type="pct"/>
            <w:tcBorders>
              <w:top w:val="single" w:sz="6" w:space="0" w:color="auto"/>
              <w:left w:val="nil"/>
              <w:bottom w:val="nil"/>
              <w:right w:val="nil"/>
            </w:tcBorders>
            <w:vAlign w:val="bottom"/>
          </w:tcPr>
          <w:p w14:paraId="699DE0C6" w14:textId="77777777" w:rsidR="00C94FF1" w:rsidRPr="00541037" w:rsidRDefault="00C94FF1" w:rsidP="0041427B">
            <w:pPr>
              <w:tabs>
                <w:tab w:val="center" w:pos="8010"/>
              </w:tabs>
              <w:spacing w:before="60" w:after="30" w:line="276" w:lineRule="auto"/>
              <w:ind w:left="12" w:right="-43" w:hanging="12"/>
              <w:jc w:val="both"/>
              <w:rPr>
                <w:rFonts w:ascii="Arial" w:hAnsi="Arial" w:cs="Arial"/>
                <w:sz w:val="18"/>
                <w:szCs w:val="18"/>
              </w:rPr>
            </w:pPr>
          </w:p>
        </w:tc>
        <w:tc>
          <w:tcPr>
            <w:tcW w:w="32" w:type="pct"/>
            <w:tcBorders>
              <w:top w:val="nil"/>
              <w:left w:val="nil"/>
              <w:bottom w:val="nil"/>
              <w:right w:val="nil"/>
            </w:tcBorders>
            <w:vAlign w:val="bottom"/>
          </w:tcPr>
          <w:p w14:paraId="68C4F02E" w14:textId="77777777" w:rsidR="00C94FF1" w:rsidRPr="00541037" w:rsidRDefault="00C94FF1" w:rsidP="0041427B">
            <w:pPr>
              <w:tabs>
                <w:tab w:val="center" w:pos="8010"/>
              </w:tabs>
              <w:spacing w:before="60" w:after="30" w:line="276" w:lineRule="auto"/>
              <w:ind w:left="12" w:right="-43" w:hanging="12"/>
              <w:jc w:val="both"/>
              <w:rPr>
                <w:rFonts w:ascii="Arial" w:hAnsi="Arial" w:cs="Arial"/>
                <w:sz w:val="18"/>
                <w:szCs w:val="18"/>
              </w:rPr>
            </w:pPr>
          </w:p>
        </w:tc>
        <w:tc>
          <w:tcPr>
            <w:tcW w:w="525" w:type="pct"/>
            <w:tcBorders>
              <w:top w:val="single" w:sz="6" w:space="0" w:color="auto"/>
              <w:left w:val="nil"/>
              <w:bottom w:val="nil"/>
              <w:right w:val="nil"/>
            </w:tcBorders>
            <w:vAlign w:val="bottom"/>
          </w:tcPr>
          <w:p w14:paraId="663F1643" w14:textId="77777777" w:rsidR="00C94FF1" w:rsidRPr="00541037" w:rsidRDefault="00C94FF1" w:rsidP="0041427B">
            <w:pPr>
              <w:tabs>
                <w:tab w:val="center" w:pos="8010"/>
              </w:tabs>
              <w:spacing w:before="60" w:after="30" w:line="276" w:lineRule="auto"/>
              <w:ind w:left="12" w:right="-43" w:hanging="12"/>
              <w:jc w:val="both"/>
              <w:rPr>
                <w:rFonts w:ascii="Arial" w:hAnsi="Arial" w:cs="Arial"/>
                <w:sz w:val="18"/>
                <w:szCs w:val="18"/>
              </w:rPr>
            </w:pPr>
          </w:p>
        </w:tc>
        <w:tc>
          <w:tcPr>
            <w:tcW w:w="32" w:type="pct"/>
            <w:tcBorders>
              <w:top w:val="nil"/>
              <w:left w:val="nil"/>
              <w:bottom w:val="nil"/>
              <w:right w:val="nil"/>
            </w:tcBorders>
          </w:tcPr>
          <w:p w14:paraId="1D45E45B" w14:textId="77777777" w:rsidR="00C94FF1" w:rsidRPr="00541037" w:rsidRDefault="00C94FF1" w:rsidP="0041427B">
            <w:pPr>
              <w:tabs>
                <w:tab w:val="center" w:pos="8010"/>
              </w:tabs>
              <w:spacing w:before="60" w:after="30" w:line="276" w:lineRule="auto"/>
              <w:ind w:left="12" w:right="-43" w:hanging="12"/>
              <w:jc w:val="both"/>
              <w:rPr>
                <w:rFonts w:ascii="Arial" w:hAnsi="Arial" w:cs="Arial"/>
                <w:sz w:val="18"/>
                <w:szCs w:val="18"/>
              </w:rPr>
            </w:pPr>
          </w:p>
        </w:tc>
        <w:tc>
          <w:tcPr>
            <w:tcW w:w="498" w:type="pct"/>
            <w:tcBorders>
              <w:top w:val="single" w:sz="6" w:space="0" w:color="auto"/>
              <w:left w:val="nil"/>
              <w:bottom w:val="nil"/>
              <w:right w:val="nil"/>
            </w:tcBorders>
          </w:tcPr>
          <w:p w14:paraId="1D562CA3" w14:textId="77777777" w:rsidR="00C94FF1" w:rsidRPr="00541037" w:rsidRDefault="00C94FF1" w:rsidP="0041427B">
            <w:pPr>
              <w:tabs>
                <w:tab w:val="center" w:pos="8010"/>
              </w:tabs>
              <w:spacing w:before="60" w:after="30" w:line="276" w:lineRule="auto"/>
              <w:ind w:left="12" w:right="-43" w:hanging="12"/>
              <w:jc w:val="both"/>
              <w:rPr>
                <w:rFonts w:ascii="Arial" w:hAnsi="Arial" w:cs="Arial"/>
                <w:sz w:val="18"/>
                <w:szCs w:val="18"/>
              </w:rPr>
            </w:pPr>
          </w:p>
        </w:tc>
        <w:tc>
          <w:tcPr>
            <w:tcW w:w="32" w:type="pct"/>
            <w:tcBorders>
              <w:top w:val="nil"/>
              <w:left w:val="nil"/>
              <w:bottom w:val="nil"/>
              <w:right w:val="nil"/>
            </w:tcBorders>
            <w:vAlign w:val="bottom"/>
          </w:tcPr>
          <w:p w14:paraId="0DFB17D3" w14:textId="77777777" w:rsidR="00C94FF1" w:rsidRPr="00541037" w:rsidRDefault="00C94FF1" w:rsidP="0041427B">
            <w:pPr>
              <w:tabs>
                <w:tab w:val="center" w:pos="8010"/>
              </w:tabs>
              <w:spacing w:before="60" w:after="30" w:line="276" w:lineRule="auto"/>
              <w:ind w:left="12" w:right="-43" w:hanging="12"/>
              <w:jc w:val="both"/>
              <w:rPr>
                <w:rFonts w:ascii="Arial" w:hAnsi="Arial" w:cs="Arial"/>
                <w:sz w:val="18"/>
                <w:szCs w:val="18"/>
              </w:rPr>
            </w:pPr>
          </w:p>
        </w:tc>
        <w:tc>
          <w:tcPr>
            <w:tcW w:w="508" w:type="pct"/>
            <w:tcBorders>
              <w:top w:val="single" w:sz="6" w:space="0" w:color="auto"/>
              <w:left w:val="nil"/>
              <w:bottom w:val="nil"/>
              <w:right w:val="nil"/>
            </w:tcBorders>
            <w:vAlign w:val="bottom"/>
          </w:tcPr>
          <w:p w14:paraId="74CDAC60" w14:textId="77777777" w:rsidR="00C94FF1" w:rsidRPr="00541037" w:rsidRDefault="00C94FF1" w:rsidP="0041427B">
            <w:pPr>
              <w:tabs>
                <w:tab w:val="center" w:pos="8010"/>
              </w:tabs>
              <w:spacing w:before="60" w:after="30" w:line="276" w:lineRule="auto"/>
              <w:ind w:left="12" w:right="-43" w:hanging="12"/>
              <w:jc w:val="both"/>
              <w:rPr>
                <w:rFonts w:ascii="Arial" w:hAnsi="Arial" w:cs="Arial"/>
                <w:sz w:val="18"/>
                <w:szCs w:val="18"/>
              </w:rPr>
            </w:pPr>
          </w:p>
        </w:tc>
      </w:tr>
      <w:tr w:rsidR="0000410E" w:rsidRPr="00541037" w14:paraId="0A13AF6D" w14:textId="77777777" w:rsidTr="00B1156C">
        <w:trPr>
          <w:trHeight w:val="55"/>
        </w:trPr>
        <w:tc>
          <w:tcPr>
            <w:tcW w:w="1171" w:type="pct"/>
            <w:tcBorders>
              <w:top w:val="nil"/>
              <w:left w:val="nil"/>
              <w:bottom w:val="nil"/>
              <w:right w:val="nil"/>
            </w:tcBorders>
            <w:vAlign w:val="bottom"/>
          </w:tcPr>
          <w:p w14:paraId="6601B5E0" w14:textId="74B3B171" w:rsidR="00C94FF1" w:rsidRPr="00541037" w:rsidRDefault="0041427B" w:rsidP="0041427B">
            <w:pPr>
              <w:tabs>
                <w:tab w:val="center" w:pos="8010"/>
              </w:tabs>
              <w:spacing w:before="60" w:after="30" w:line="276" w:lineRule="auto"/>
              <w:ind w:right="-43" w:hanging="26"/>
              <w:jc w:val="both"/>
              <w:rPr>
                <w:rFonts w:ascii="Arial" w:hAnsi="Arial" w:cs="Arial"/>
                <w:b/>
                <w:bCs/>
                <w:sz w:val="18"/>
                <w:szCs w:val="18"/>
                <w:cs/>
              </w:rPr>
            </w:pPr>
            <w:r w:rsidRPr="00541037">
              <w:rPr>
                <w:rFonts w:ascii="Arial" w:hAnsi="Arial" w:cs="Arial"/>
                <w:b/>
                <w:bCs/>
                <w:sz w:val="18"/>
                <w:szCs w:val="18"/>
              </w:rPr>
              <w:t>Cost</w:t>
            </w:r>
          </w:p>
        </w:tc>
        <w:tc>
          <w:tcPr>
            <w:tcW w:w="509" w:type="pct"/>
            <w:tcBorders>
              <w:top w:val="nil"/>
              <w:left w:val="nil"/>
              <w:bottom w:val="nil"/>
              <w:right w:val="nil"/>
            </w:tcBorders>
            <w:vAlign w:val="bottom"/>
          </w:tcPr>
          <w:p w14:paraId="6AAB4337" w14:textId="77777777" w:rsidR="00C94FF1" w:rsidRPr="00541037" w:rsidRDefault="00C94FF1" w:rsidP="0041427B">
            <w:pPr>
              <w:tabs>
                <w:tab w:val="center" w:pos="8010"/>
              </w:tabs>
              <w:spacing w:before="60" w:after="30" w:line="276" w:lineRule="auto"/>
              <w:ind w:left="12" w:right="-43" w:hanging="12"/>
              <w:jc w:val="both"/>
              <w:rPr>
                <w:rFonts w:ascii="Arial" w:hAnsi="Arial" w:cs="Arial"/>
                <w:sz w:val="18"/>
                <w:szCs w:val="18"/>
              </w:rPr>
            </w:pPr>
          </w:p>
        </w:tc>
        <w:tc>
          <w:tcPr>
            <w:tcW w:w="33" w:type="pct"/>
            <w:tcBorders>
              <w:top w:val="nil"/>
              <w:left w:val="nil"/>
              <w:bottom w:val="nil"/>
              <w:right w:val="nil"/>
            </w:tcBorders>
            <w:vAlign w:val="bottom"/>
          </w:tcPr>
          <w:p w14:paraId="473E83F3" w14:textId="77777777" w:rsidR="00C94FF1" w:rsidRPr="00541037" w:rsidRDefault="00C94FF1" w:rsidP="0041427B">
            <w:pPr>
              <w:tabs>
                <w:tab w:val="center" w:pos="8010"/>
              </w:tabs>
              <w:spacing w:before="60" w:after="30" w:line="276" w:lineRule="auto"/>
              <w:ind w:left="12" w:right="-43" w:hanging="12"/>
              <w:jc w:val="both"/>
              <w:rPr>
                <w:rFonts w:ascii="Arial" w:hAnsi="Arial" w:cs="Arial"/>
                <w:sz w:val="18"/>
                <w:szCs w:val="18"/>
              </w:rPr>
            </w:pPr>
          </w:p>
        </w:tc>
        <w:tc>
          <w:tcPr>
            <w:tcW w:w="532" w:type="pct"/>
            <w:tcBorders>
              <w:top w:val="nil"/>
              <w:left w:val="nil"/>
              <w:bottom w:val="nil"/>
              <w:right w:val="nil"/>
            </w:tcBorders>
            <w:vAlign w:val="bottom"/>
          </w:tcPr>
          <w:p w14:paraId="4458DB7E" w14:textId="77777777" w:rsidR="00C94FF1" w:rsidRPr="00541037" w:rsidRDefault="00C94FF1" w:rsidP="0041427B">
            <w:pPr>
              <w:tabs>
                <w:tab w:val="center" w:pos="8010"/>
              </w:tabs>
              <w:spacing w:before="60" w:after="30" w:line="276" w:lineRule="auto"/>
              <w:ind w:left="12" w:right="-43" w:hanging="12"/>
              <w:jc w:val="both"/>
              <w:rPr>
                <w:rFonts w:ascii="Arial" w:hAnsi="Arial" w:cs="Arial"/>
                <w:sz w:val="18"/>
                <w:szCs w:val="18"/>
                <w:cs/>
              </w:rPr>
            </w:pPr>
          </w:p>
        </w:tc>
        <w:tc>
          <w:tcPr>
            <w:tcW w:w="32" w:type="pct"/>
            <w:tcBorders>
              <w:top w:val="nil"/>
              <w:left w:val="nil"/>
              <w:bottom w:val="nil"/>
              <w:right w:val="nil"/>
            </w:tcBorders>
            <w:vAlign w:val="bottom"/>
          </w:tcPr>
          <w:p w14:paraId="1FE93EED" w14:textId="77777777" w:rsidR="00C94FF1" w:rsidRPr="00541037" w:rsidRDefault="00C94FF1" w:rsidP="0041427B">
            <w:pPr>
              <w:tabs>
                <w:tab w:val="center" w:pos="8010"/>
              </w:tabs>
              <w:spacing w:before="60" w:after="30" w:line="276" w:lineRule="auto"/>
              <w:ind w:left="12" w:right="-43" w:hanging="12"/>
              <w:jc w:val="both"/>
              <w:rPr>
                <w:rFonts w:ascii="Arial" w:hAnsi="Arial" w:cs="Arial"/>
                <w:sz w:val="18"/>
                <w:szCs w:val="18"/>
              </w:rPr>
            </w:pPr>
          </w:p>
        </w:tc>
        <w:tc>
          <w:tcPr>
            <w:tcW w:w="531" w:type="pct"/>
            <w:tcBorders>
              <w:top w:val="nil"/>
              <w:left w:val="nil"/>
              <w:bottom w:val="nil"/>
              <w:right w:val="nil"/>
            </w:tcBorders>
            <w:vAlign w:val="bottom"/>
          </w:tcPr>
          <w:p w14:paraId="521FCEE2" w14:textId="77777777" w:rsidR="00C94FF1" w:rsidRPr="00541037" w:rsidRDefault="00C94FF1" w:rsidP="0041427B">
            <w:pPr>
              <w:tabs>
                <w:tab w:val="center" w:pos="8010"/>
              </w:tabs>
              <w:spacing w:before="60" w:after="30" w:line="276" w:lineRule="auto"/>
              <w:ind w:left="12" w:right="-43" w:hanging="12"/>
              <w:jc w:val="both"/>
              <w:rPr>
                <w:rFonts w:ascii="Arial" w:hAnsi="Arial" w:cs="Arial"/>
                <w:sz w:val="18"/>
                <w:szCs w:val="18"/>
              </w:rPr>
            </w:pPr>
          </w:p>
        </w:tc>
        <w:tc>
          <w:tcPr>
            <w:tcW w:w="32" w:type="pct"/>
            <w:tcBorders>
              <w:top w:val="nil"/>
              <w:left w:val="nil"/>
              <w:bottom w:val="nil"/>
              <w:right w:val="nil"/>
            </w:tcBorders>
            <w:vAlign w:val="bottom"/>
          </w:tcPr>
          <w:p w14:paraId="29508434" w14:textId="77777777" w:rsidR="00C94FF1" w:rsidRPr="00541037" w:rsidRDefault="00C94FF1" w:rsidP="0041427B">
            <w:pPr>
              <w:tabs>
                <w:tab w:val="center" w:pos="8010"/>
              </w:tabs>
              <w:spacing w:before="60" w:after="30" w:line="276" w:lineRule="auto"/>
              <w:ind w:left="12" w:right="-43" w:hanging="12"/>
              <w:jc w:val="both"/>
              <w:rPr>
                <w:rFonts w:ascii="Arial" w:hAnsi="Arial" w:cs="Arial"/>
                <w:sz w:val="18"/>
                <w:szCs w:val="18"/>
              </w:rPr>
            </w:pPr>
          </w:p>
        </w:tc>
        <w:tc>
          <w:tcPr>
            <w:tcW w:w="533" w:type="pct"/>
            <w:tcBorders>
              <w:top w:val="nil"/>
              <w:left w:val="nil"/>
              <w:bottom w:val="nil"/>
              <w:right w:val="nil"/>
            </w:tcBorders>
            <w:vAlign w:val="bottom"/>
          </w:tcPr>
          <w:p w14:paraId="10EC790A" w14:textId="77777777" w:rsidR="00C94FF1" w:rsidRPr="00541037" w:rsidRDefault="00C94FF1" w:rsidP="0041427B">
            <w:pPr>
              <w:tabs>
                <w:tab w:val="center" w:pos="8010"/>
              </w:tabs>
              <w:spacing w:before="60" w:after="30" w:line="276" w:lineRule="auto"/>
              <w:ind w:left="12" w:right="-43" w:hanging="12"/>
              <w:jc w:val="both"/>
              <w:rPr>
                <w:rFonts w:ascii="Arial" w:hAnsi="Arial" w:cs="Arial"/>
                <w:sz w:val="18"/>
                <w:szCs w:val="18"/>
              </w:rPr>
            </w:pPr>
          </w:p>
        </w:tc>
        <w:tc>
          <w:tcPr>
            <w:tcW w:w="32" w:type="pct"/>
            <w:tcBorders>
              <w:top w:val="nil"/>
              <w:left w:val="nil"/>
              <w:bottom w:val="nil"/>
              <w:right w:val="nil"/>
            </w:tcBorders>
            <w:vAlign w:val="bottom"/>
          </w:tcPr>
          <w:p w14:paraId="5AEC264F" w14:textId="77777777" w:rsidR="00C94FF1" w:rsidRPr="00541037" w:rsidRDefault="00C94FF1" w:rsidP="0041427B">
            <w:pPr>
              <w:tabs>
                <w:tab w:val="center" w:pos="8010"/>
              </w:tabs>
              <w:spacing w:before="60" w:after="30" w:line="276" w:lineRule="auto"/>
              <w:ind w:left="12" w:right="-43" w:hanging="12"/>
              <w:jc w:val="both"/>
              <w:rPr>
                <w:rFonts w:ascii="Arial" w:hAnsi="Arial" w:cs="Arial"/>
                <w:sz w:val="18"/>
                <w:szCs w:val="18"/>
              </w:rPr>
            </w:pPr>
          </w:p>
        </w:tc>
        <w:tc>
          <w:tcPr>
            <w:tcW w:w="525" w:type="pct"/>
            <w:tcBorders>
              <w:top w:val="nil"/>
              <w:left w:val="nil"/>
              <w:bottom w:val="nil"/>
              <w:right w:val="nil"/>
            </w:tcBorders>
            <w:vAlign w:val="bottom"/>
          </w:tcPr>
          <w:p w14:paraId="30868EF3" w14:textId="77777777" w:rsidR="00C94FF1" w:rsidRPr="00541037" w:rsidRDefault="00C94FF1" w:rsidP="0041427B">
            <w:pPr>
              <w:tabs>
                <w:tab w:val="center" w:pos="8010"/>
              </w:tabs>
              <w:spacing w:before="60" w:after="30" w:line="276" w:lineRule="auto"/>
              <w:ind w:left="12" w:right="-43" w:hanging="12"/>
              <w:jc w:val="both"/>
              <w:rPr>
                <w:rFonts w:ascii="Arial" w:hAnsi="Arial" w:cs="Arial"/>
                <w:sz w:val="18"/>
                <w:szCs w:val="18"/>
              </w:rPr>
            </w:pPr>
          </w:p>
        </w:tc>
        <w:tc>
          <w:tcPr>
            <w:tcW w:w="32" w:type="pct"/>
            <w:tcBorders>
              <w:top w:val="nil"/>
              <w:left w:val="nil"/>
              <w:bottom w:val="nil"/>
              <w:right w:val="nil"/>
            </w:tcBorders>
          </w:tcPr>
          <w:p w14:paraId="3526C97C" w14:textId="77777777" w:rsidR="00C94FF1" w:rsidRPr="00541037" w:rsidRDefault="00C94FF1" w:rsidP="0041427B">
            <w:pPr>
              <w:tabs>
                <w:tab w:val="center" w:pos="8010"/>
              </w:tabs>
              <w:spacing w:before="60" w:after="30" w:line="276" w:lineRule="auto"/>
              <w:ind w:left="12" w:right="-43" w:hanging="12"/>
              <w:jc w:val="both"/>
              <w:rPr>
                <w:rFonts w:ascii="Arial" w:hAnsi="Arial" w:cs="Arial"/>
                <w:sz w:val="18"/>
                <w:szCs w:val="18"/>
              </w:rPr>
            </w:pPr>
          </w:p>
        </w:tc>
        <w:tc>
          <w:tcPr>
            <w:tcW w:w="498" w:type="pct"/>
            <w:tcBorders>
              <w:top w:val="nil"/>
              <w:left w:val="nil"/>
              <w:bottom w:val="nil"/>
              <w:right w:val="nil"/>
            </w:tcBorders>
          </w:tcPr>
          <w:p w14:paraId="2C0C5F48" w14:textId="77777777" w:rsidR="00C94FF1" w:rsidRPr="00541037" w:rsidRDefault="00C94FF1" w:rsidP="0041427B">
            <w:pPr>
              <w:tabs>
                <w:tab w:val="center" w:pos="8010"/>
              </w:tabs>
              <w:spacing w:before="60" w:after="30" w:line="276" w:lineRule="auto"/>
              <w:ind w:left="12" w:right="-43" w:hanging="12"/>
              <w:jc w:val="both"/>
              <w:rPr>
                <w:rFonts w:ascii="Arial" w:hAnsi="Arial" w:cs="Arial"/>
                <w:sz w:val="18"/>
                <w:szCs w:val="18"/>
              </w:rPr>
            </w:pPr>
          </w:p>
        </w:tc>
        <w:tc>
          <w:tcPr>
            <w:tcW w:w="32" w:type="pct"/>
            <w:tcBorders>
              <w:top w:val="nil"/>
              <w:left w:val="nil"/>
              <w:bottom w:val="nil"/>
              <w:right w:val="nil"/>
            </w:tcBorders>
            <w:vAlign w:val="bottom"/>
          </w:tcPr>
          <w:p w14:paraId="71B020B3" w14:textId="77777777" w:rsidR="00C94FF1" w:rsidRPr="00541037" w:rsidRDefault="00C94FF1" w:rsidP="0041427B">
            <w:pPr>
              <w:tabs>
                <w:tab w:val="center" w:pos="8010"/>
              </w:tabs>
              <w:spacing w:before="60" w:after="30" w:line="276" w:lineRule="auto"/>
              <w:ind w:left="12" w:right="-43" w:hanging="12"/>
              <w:jc w:val="both"/>
              <w:rPr>
                <w:rFonts w:ascii="Arial" w:hAnsi="Arial" w:cs="Arial"/>
                <w:sz w:val="18"/>
                <w:szCs w:val="18"/>
              </w:rPr>
            </w:pPr>
          </w:p>
        </w:tc>
        <w:tc>
          <w:tcPr>
            <w:tcW w:w="508" w:type="pct"/>
            <w:tcBorders>
              <w:top w:val="nil"/>
              <w:left w:val="nil"/>
              <w:bottom w:val="nil"/>
              <w:right w:val="nil"/>
            </w:tcBorders>
            <w:vAlign w:val="bottom"/>
          </w:tcPr>
          <w:p w14:paraId="0CE3612D" w14:textId="77777777" w:rsidR="00C94FF1" w:rsidRPr="00541037" w:rsidRDefault="00C94FF1" w:rsidP="0041427B">
            <w:pPr>
              <w:tabs>
                <w:tab w:val="center" w:pos="8010"/>
              </w:tabs>
              <w:spacing w:before="60" w:after="30" w:line="276" w:lineRule="auto"/>
              <w:ind w:left="12" w:right="-43" w:hanging="12"/>
              <w:jc w:val="both"/>
              <w:rPr>
                <w:rFonts w:ascii="Arial" w:hAnsi="Arial" w:cs="Arial"/>
                <w:sz w:val="18"/>
                <w:szCs w:val="18"/>
              </w:rPr>
            </w:pPr>
          </w:p>
        </w:tc>
      </w:tr>
      <w:tr w:rsidR="0000410E" w:rsidRPr="00541037" w14:paraId="1758BBB4" w14:textId="77777777" w:rsidTr="00B1156C">
        <w:trPr>
          <w:trHeight w:val="161"/>
        </w:trPr>
        <w:tc>
          <w:tcPr>
            <w:tcW w:w="1171" w:type="pct"/>
            <w:tcBorders>
              <w:top w:val="nil"/>
              <w:left w:val="nil"/>
              <w:bottom w:val="nil"/>
              <w:right w:val="nil"/>
            </w:tcBorders>
            <w:vAlign w:val="bottom"/>
          </w:tcPr>
          <w:p w14:paraId="7963FA11" w14:textId="2D6AE61F" w:rsidR="0000410E" w:rsidRDefault="0041427B" w:rsidP="002D6713">
            <w:pPr>
              <w:tabs>
                <w:tab w:val="left" w:pos="132"/>
                <w:tab w:val="center" w:pos="8010"/>
              </w:tabs>
              <w:spacing w:before="60" w:after="30" w:line="276" w:lineRule="auto"/>
              <w:ind w:right="-43" w:hanging="26"/>
              <w:jc w:val="both"/>
              <w:rPr>
                <w:rFonts w:ascii="Arial" w:hAnsi="Arial" w:cstheme="minorBidi"/>
                <w:sz w:val="18"/>
                <w:szCs w:val="18"/>
              </w:rPr>
            </w:pPr>
            <w:r w:rsidRPr="00541037">
              <w:rPr>
                <w:rFonts w:ascii="Arial" w:hAnsi="Arial" w:cs="Arial"/>
                <w:sz w:val="18"/>
                <w:szCs w:val="18"/>
              </w:rPr>
              <w:t>As at 1 January 2024</w:t>
            </w:r>
            <w:r w:rsidR="002D6713">
              <w:rPr>
                <w:rFonts w:ascii="Arial" w:hAnsi="Arial" w:cstheme="minorBidi" w:hint="cs"/>
                <w:sz w:val="18"/>
                <w:szCs w:val="18"/>
                <w:cs/>
              </w:rPr>
              <w:t xml:space="preserve"> </w:t>
            </w:r>
            <w:r w:rsidR="002D6713">
              <w:rPr>
                <w:rFonts w:ascii="Arial" w:hAnsi="Arial" w:cstheme="minorBidi"/>
                <w:sz w:val="18"/>
                <w:szCs w:val="18"/>
              </w:rPr>
              <w:t xml:space="preserve">- </w:t>
            </w:r>
            <w:r w:rsidR="002D6713" w:rsidRPr="002D6713">
              <w:rPr>
                <w:rFonts w:ascii="Arial" w:hAnsi="Arial" w:cstheme="minorBidi"/>
                <w:sz w:val="18"/>
                <w:szCs w:val="18"/>
              </w:rPr>
              <w:t xml:space="preserve">previously </w:t>
            </w:r>
          </w:p>
          <w:p w14:paraId="303DA54A" w14:textId="6B24B547" w:rsidR="00C94FF1" w:rsidRPr="002D6713" w:rsidRDefault="0000410E" w:rsidP="002D6713">
            <w:pPr>
              <w:tabs>
                <w:tab w:val="left" w:pos="132"/>
                <w:tab w:val="center" w:pos="8010"/>
              </w:tabs>
              <w:spacing w:before="60" w:after="30" w:line="276" w:lineRule="auto"/>
              <w:ind w:right="-43" w:hanging="26"/>
              <w:jc w:val="both"/>
              <w:rPr>
                <w:rFonts w:ascii="Arial" w:hAnsi="Arial" w:cstheme="minorBidi"/>
                <w:sz w:val="18"/>
                <w:szCs w:val="18"/>
              </w:rPr>
            </w:pPr>
            <w:r>
              <w:rPr>
                <w:rFonts w:ascii="Arial" w:hAnsi="Arial" w:cstheme="minorBidi"/>
                <w:sz w:val="18"/>
                <w:szCs w:val="18"/>
              </w:rPr>
              <w:t xml:space="preserve">       </w:t>
            </w:r>
            <w:r w:rsidR="002D6713" w:rsidRPr="002D6713">
              <w:rPr>
                <w:rFonts w:ascii="Arial" w:hAnsi="Arial" w:cstheme="minorBidi"/>
                <w:sz w:val="18"/>
                <w:szCs w:val="18"/>
              </w:rPr>
              <w:t>reported</w:t>
            </w:r>
          </w:p>
        </w:tc>
        <w:tc>
          <w:tcPr>
            <w:tcW w:w="509" w:type="pct"/>
            <w:tcBorders>
              <w:top w:val="nil"/>
              <w:left w:val="nil"/>
              <w:bottom w:val="nil"/>
              <w:right w:val="nil"/>
            </w:tcBorders>
            <w:vAlign w:val="bottom"/>
          </w:tcPr>
          <w:p w14:paraId="47FAE6AB" w14:textId="77777777" w:rsidR="00C94FF1" w:rsidRPr="00541037" w:rsidRDefault="00C94FF1" w:rsidP="0041427B">
            <w:pPr>
              <w:tabs>
                <w:tab w:val="left" w:pos="57"/>
                <w:tab w:val="left" w:pos="441"/>
              </w:tabs>
              <w:spacing w:before="60" w:after="30" w:line="276" w:lineRule="auto"/>
              <w:ind w:right="84" w:firstLine="30"/>
              <w:jc w:val="right"/>
              <w:rPr>
                <w:rFonts w:ascii="Arial" w:hAnsi="Arial" w:cs="Arial"/>
                <w:sz w:val="18"/>
                <w:szCs w:val="18"/>
              </w:rPr>
            </w:pPr>
            <w:r w:rsidRPr="00541037">
              <w:rPr>
                <w:rFonts w:ascii="Arial" w:hAnsi="Arial" w:cs="Arial"/>
                <w:sz w:val="18"/>
                <w:szCs w:val="18"/>
              </w:rPr>
              <w:t xml:space="preserve"> - </w:t>
            </w:r>
          </w:p>
        </w:tc>
        <w:tc>
          <w:tcPr>
            <w:tcW w:w="33" w:type="pct"/>
            <w:tcBorders>
              <w:top w:val="nil"/>
              <w:left w:val="nil"/>
              <w:bottom w:val="nil"/>
              <w:right w:val="nil"/>
            </w:tcBorders>
          </w:tcPr>
          <w:p w14:paraId="7F6FFF57" w14:textId="77777777" w:rsidR="00C94FF1" w:rsidRPr="00541037" w:rsidRDefault="00C94FF1" w:rsidP="0041427B">
            <w:pPr>
              <w:tabs>
                <w:tab w:val="left" w:pos="441"/>
              </w:tabs>
              <w:spacing w:before="60" w:after="30" w:line="276" w:lineRule="auto"/>
              <w:ind w:right="84" w:firstLine="30"/>
              <w:jc w:val="right"/>
              <w:rPr>
                <w:rFonts w:ascii="Arial" w:hAnsi="Arial" w:cs="Arial"/>
                <w:sz w:val="18"/>
                <w:szCs w:val="18"/>
              </w:rPr>
            </w:pPr>
          </w:p>
        </w:tc>
        <w:tc>
          <w:tcPr>
            <w:tcW w:w="532" w:type="pct"/>
            <w:tcBorders>
              <w:top w:val="nil"/>
              <w:left w:val="nil"/>
              <w:bottom w:val="nil"/>
              <w:right w:val="nil"/>
            </w:tcBorders>
            <w:vAlign w:val="bottom"/>
          </w:tcPr>
          <w:p w14:paraId="06A3A8EA" w14:textId="77777777" w:rsidR="00C94FF1" w:rsidRPr="00541037" w:rsidRDefault="00C94FF1" w:rsidP="0041427B">
            <w:pPr>
              <w:tabs>
                <w:tab w:val="left" w:pos="57"/>
                <w:tab w:val="left" w:pos="441"/>
              </w:tabs>
              <w:spacing w:before="60" w:after="30" w:line="276" w:lineRule="auto"/>
              <w:ind w:right="84" w:firstLine="30"/>
              <w:jc w:val="right"/>
              <w:rPr>
                <w:rFonts w:ascii="Arial" w:hAnsi="Arial" w:cs="Arial"/>
                <w:sz w:val="18"/>
                <w:szCs w:val="18"/>
              </w:rPr>
            </w:pPr>
            <w:r w:rsidRPr="00541037">
              <w:rPr>
                <w:rFonts w:ascii="Arial" w:hAnsi="Arial" w:cs="Arial"/>
                <w:sz w:val="18"/>
                <w:szCs w:val="18"/>
              </w:rPr>
              <w:t xml:space="preserve"> 23,733 </w:t>
            </w:r>
          </w:p>
        </w:tc>
        <w:tc>
          <w:tcPr>
            <w:tcW w:w="32" w:type="pct"/>
            <w:tcBorders>
              <w:top w:val="nil"/>
              <w:left w:val="nil"/>
              <w:bottom w:val="nil"/>
              <w:right w:val="nil"/>
            </w:tcBorders>
            <w:vAlign w:val="bottom"/>
          </w:tcPr>
          <w:p w14:paraId="4F93D9AC" w14:textId="77777777" w:rsidR="00C94FF1" w:rsidRPr="00541037" w:rsidRDefault="00C94FF1" w:rsidP="0041427B">
            <w:pPr>
              <w:tabs>
                <w:tab w:val="left" w:pos="441"/>
              </w:tabs>
              <w:spacing w:before="60" w:after="30" w:line="276" w:lineRule="auto"/>
              <w:ind w:right="84" w:firstLine="30"/>
              <w:jc w:val="right"/>
              <w:rPr>
                <w:rFonts w:ascii="Arial" w:hAnsi="Arial" w:cs="Arial"/>
                <w:sz w:val="18"/>
                <w:szCs w:val="18"/>
              </w:rPr>
            </w:pPr>
          </w:p>
        </w:tc>
        <w:tc>
          <w:tcPr>
            <w:tcW w:w="531" w:type="pct"/>
            <w:tcBorders>
              <w:top w:val="nil"/>
              <w:left w:val="nil"/>
              <w:bottom w:val="nil"/>
              <w:right w:val="nil"/>
            </w:tcBorders>
            <w:vAlign w:val="bottom"/>
          </w:tcPr>
          <w:p w14:paraId="76126BF4" w14:textId="77777777" w:rsidR="00C94FF1" w:rsidRPr="00541037" w:rsidRDefault="00C94FF1" w:rsidP="0041427B">
            <w:pPr>
              <w:tabs>
                <w:tab w:val="left" w:pos="57"/>
                <w:tab w:val="left" w:pos="441"/>
              </w:tabs>
              <w:spacing w:before="60" w:after="30" w:line="276" w:lineRule="auto"/>
              <w:ind w:right="84" w:firstLine="30"/>
              <w:jc w:val="right"/>
              <w:rPr>
                <w:rFonts w:ascii="Arial" w:hAnsi="Arial" w:cs="Arial"/>
                <w:sz w:val="18"/>
                <w:szCs w:val="18"/>
              </w:rPr>
            </w:pPr>
            <w:r w:rsidRPr="00541037">
              <w:rPr>
                <w:rFonts w:ascii="Arial" w:hAnsi="Arial" w:cs="Arial"/>
                <w:sz w:val="18"/>
                <w:szCs w:val="18"/>
              </w:rPr>
              <w:t xml:space="preserve"> 11,526 </w:t>
            </w:r>
          </w:p>
        </w:tc>
        <w:tc>
          <w:tcPr>
            <w:tcW w:w="32" w:type="pct"/>
            <w:tcBorders>
              <w:top w:val="nil"/>
              <w:left w:val="nil"/>
              <w:bottom w:val="nil"/>
              <w:right w:val="nil"/>
            </w:tcBorders>
            <w:vAlign w:val="bottom"/>
          </w:tcPr>
          <w:p w14:paraId="3BC472FE" w14:textId="77777777" w:rsidR="00C94FF1" w:rsidRPr="00541037" w:rsidRDefault="00C94FF1" w:rsidP="0041427B">
            <w:pPr>
              <w:tabs>
                <w:tab w:val="left" w:pos="441"/>
              </w:tabs>
              <w:spacing w:before="60" w:after="30" w:line="276" w:lineRule="auto"/>
              <w:ind w:right="84" w:firstLine="30"/>
              <w:jc w:val="right"/>
              <w:rPr>
                <w:rFonts w:ascii="Arial" w:hAnsi="Arial" w:cs="Arial"/>
                <w:sz w:val="18"/>
                <w:szCs w:val="18"/>
              </w:rPr>
            </w:pPr>
          </w:p>
        </w:tc>
        <w:tc>
          <w:tcPr>
            <w:tcW w:w="533" w:type="pct"/>
            <w:tcBorders>
              <w:top w:val="nil"/>
              <w:left w:val="nil"/>
              <w:bottom w:val="nil"/>
              <w:right w:val="nil"/>
            </w:tcBorders>
            <w:vAlign w:val="bottom"/>
          </w:tcPr>
          <w:p w14:paraId="7A7C3DC8" w14:textId="77777777" w:rsidR="00C94FF1" w:rsidRPr="00541037" w:rsidRDefault="00C94FF1" w:rsidP="0041427B">
            <w:pPr>
              <w:tabs>
                <w:tab w:val="left" w:pos="57"/>
                <w:tab w:val="left" w:pos="441"/>
              </w:tabs>
              <w:spacing w:before="60" w:after="30" w:line="276" w:lineRule="auto"/>
              <w:ind w:right="84" w:firstLine="30"/>
              <w:jc w:val="right"/>
              <w:rPr>
                <w:rFonts w:ascii="Arial" w:hAnsi="Arial" w:cs="Arial"/>
                <w:sz w:val="18"/>
                <w:szCs w:val="18"/>
              </w:rPr>
            </w:pPr>
            <w:r w:rsidRPr="00541037">
              <w:rPr>
                <w:rFonts w:ascii="Arial" w:hAnsi="Arial" w:cs="Arial"/>
                <w:sz w:val="18"/>
                <w:szCs w:val="18"/>
              </w:rPr>
              <w:t xml:space="preserve"> 6,637 </w:t>
            </w:r>
          </w:p>
        </w:tc>
        <w:tc>
          <w:tcPr>
            <w:tcW w:w="32" w:type="pct"/>
            <w:tcBorders>
              <w:top w:val="nil"/>
              <w:left w:val="nil"/>
              <w:bottom w:val="nil"/>
              <w:right w:val="nil"/>
            </w:tcBorders>
            <w:vAlign w:val="bottom"/>
          </w:tcPr>
          <w:p w14:paraId="0B5B14C0" w14:textId="77777777" w:rsidR="00C94FF1" w:rsidRPr="00541037" w:rsidRDefault="00C94FF1" w:rsidP="0041427B">
            <w:pPr>
              <w:tabs>
                <w:tab w:val="left" w:pos="441"/>
              </w:tabs>
              <w:spacing w:before="60" w:after="30" w:line="276" w:lineRule="auto"/>
              <w:ind w:right="84" w:firstLine="30"/>
              <w:jc w:val="right"/>
              <w:rPr>
                <w:rFonts w:ascii="Arial" w:hAnsi="Arial" w:cs="Arial"/>
                <w:sz w:val="18"/>
                <w:szCs w:val="18"/>
              </w:rPr>
            </w:pPr>
          </w:p>
        </w:tc>
        <w:tc>
          <w:tcPr>
            <w:tcW w:w="525" w:type="pct"/>
            <w:tcBorders>
              <w:top w:val="nil"/>
              <w:left w:val="nil"/>
              <w:bottom w:val="nil"/>
              <w:right w:val="nil"/>
            </w:tcBorders>
            <w:vAlign w:val="bottom"/>
          </w:tcPr>
          <w:p w14:paraId="4037BD3A" w14:textId="77777777" w:rsidR="00C94FF1" w:rsidRPr="00541037" w:rsidRDefault="00C94FF1" w:rsidP="0041427B">
            <w:pPr>
              <w:tabs>
                <w:tab w:val="left" w:pos="57"/>
                <w:tab w:val="left" w:pos="441"/>
              </w:tabs>
              <w:spacing w:before="60" w:after="30" w:line="276" w:lineRule="auto"/>
              <w:ind w:right="84" w:firstLine="30"/>
              <w:jc w:val="right"/>
              <w:rPr>
                <w:rFonts w:ascii="Arial" w:hAnsi="Arial" w:cs="Arial"/>
                <w:sz w:val="18"/>
                <w:szCs w:val="18"/>
              </w:rPr>
            </w:pPr>
            <w:r w:rsidRPr="00541037">
              <w:rPr>
                <w:rFonts w:ascii="Arial" w:hAnsi="Arial" w:cs="Arial"/>
                <w:sz w:val="18"/>
                <w:szCs w:val="18"/>
              </w:rPr>
              <w:t xml:space="preserve"> 15,369 </w:t>
            </w:r>
          </w:p>
        </w:tc>
        <w:tc>
          <w:tcPr>
            <w:tcW w:w="32" w:type="pct"/>
            <w:tcBorders>
              <w:top w:val="nil"/>
              <w:left w:val="nil"/>
              <w:bottom w:val="nil"/>
              <w:right w:val="nil"/>
            </w:tcBorders>
          </w:tcPr>
          <w:p w14:paraId="35632BBE" w14:textId="77777777" w:rsidR="00C94FF1" w:rsidRPr="00541037" w:rsidRDefault="00C94FF1" w:rsidP="0041427B">
            <w:pPr>
              <w:tabs>
                <w:tab w:val="left" w:pos="441"/>
              </w:tabs>
              <w:spacing w:before="60" w:after="30" w:line="276" w:lineRule="auto"/>
              <w:ind w:right="84" w:firstLine="30"/>
              <w:jc w:val="right"/>
              <w:rPr>
                <w:rFonts w:ascii="Arial" w:hAnsi="Arial" w:cs="Arial"/>
                <w:sz w:val="18"/>
                <w:szCs w:val="18"/>
              </w:rPr>
            </w:pPr>
          </w:p>
        </w:tc>
        <w:tc>
          <w:tcPr>
            <w:tcW w:w="498" w:type="pct"/>
            <w:tcBorders>
              <w:top w:val="nil"/>
              <w:left w:val="nil"/>
              <w:bottom w:val="nil"/>
              <w:right w:val="nil"/>
            </w:tcBorders>
            <w:vAlign w:val="bottom"/>
          </w:tcPr>
          <w:p w14:paraId="3891F16A" w14:textId="77777777" w:rsidR="00C94FF1" w:rsidRPr="00541037" w:rsidRDefault="00C94FF1" w:rsidP="0041427B">
            <w:pPr>
              <w:tabs>
                <w:tab w:val="left" w:pos="57"/>
              </w:tabs>
              <w:spacing w:before="60" w:after="30" w:line="276" w:lineRule="auto"/>
              <w:ind w:right="84" w:firstLine="30"/>
              <w:jc w:val="right"/>
              <w:rPr>
                <w:rFonts w:ascii="Arial" w:hAnsi="Arial" w:cs="Arial"/>
                <w:sz w:val="18"/>
                <w:szCs w:val="18"/>
              </w:rPr>
            </w:pPr>
            <w:r w:rsidRPr="00541037">
              <w:rPr>
                <w:rFonts w:ascii="Arial" w:hAnsi="Arial" w:cs="Arial"/>
                <w:sz w:val="18"/>
                <w:szCs w:val="18"/>
              </w:rPr>
              <w:t xml:space="preserve">-   </w:t>
            </w:r>
          </w:p>
        </w:tc>
        <w:tc>
          <w:tcPr>
            <w:tcW w:w="32" w:type="pct"/>
            <w:tcBorders>
              <w:top w:val="nil"/>
              <w:left w:val="nil"/>
              <w:bottom w:val="nil"/>
              <w:right w:val="nil"/>
            </w:tcBorders>
            <w:vAlign w:val="bottom"/>
          </w:tcPr>
          <w:p w14:paraId="51E73DBB" w14:textId="77777777" w:rsidR="00C94FF1" w:rsidRPr="00541037" w:rsidRDefault="00C94FF1" w:rsidP="0041427B">
            <w:pPr>
              <w:tabs>
                <w:tab w:val="left" w:pos="441"/>
              </w:tabs>
              <w:spacing w:before="60" w:after="30" w:line="276" w:lineRule="auto"/>
              <w:ind w:right="84" w:firstLine="30"/>
              <w:jc w:val="right"/>
              <w:rPr>
                <w:rFonts w:ascii="Arial" w:hAnsi="Arial" w:cs="Arial"/>
                <w:sz w:val="18"/>
                <w:szCs w:val="18"/>
              </w:rPr>
            </w:pPr>
          </w:p>
        </w:tc>
        <w:tc>
          <w:tcPr>
            <w:tcW w:w="508" w:type="pct"/>
            <w:tcBorders>
              <w:top w:val="nil"/>
              <w:left w:val="nil"/>
              <w:bottom w:val="nil"/>
              <w:right w:val="nil"/>
            </w:tcBorders>
            <w:vAlign w:val="bottom"/>
          </w:tcPr>
          <w:p w14:paraId="2F38210D" w14:textId="77777777" w:rsidR="00C94FF1" w:rsidRPr="00541037" w:rsidRDefault="00C94FF1" w:rsidP="0041427B">
            <w:pPr>
              <w:tabs>
                <w:tab w:val="left" w:pos="57"/>
                <w:tab w:val="left" w:pos="441"/>
              </w:tabs>
              <w:spacing w:before="60" w:after="30" w:line="276" w:lineRule="auto"/>
              <w:ind w:right="84" w:firstLine="28"/>
              <w:jc w:val="right"/>
              <w:rPr>
                <w:rFonts w:ascii="Arial" w:hAnsi="Arial" w:cs="Arial"/>
                <w:sz w:val="18"/>
                <w:szCs w:val="18"/>
              </w:rPr>
            </w:pPr>
            <w:r w:rsidRPr="00541037">
              <w:rPr>
                <w:rFonts w:ascii="Arial" w:hAnsi="Arial" w:cs="Arial"/>
                <w:sz w:val="18"/>
                <w:szCs w:val="18"/>
              </w:rPr>
              <w:t xml:space="preserve"> 57,265 </w:t>
            </w:r>
          </w:p>
        </w:tc>
      </w:tr>
      <w:tr w:rsidR="0000410E" w:rsidRPr="00541037" w14:paraId="3ADB3B79" w14:textId="77777777" w:rsidTr="00B1156C">
        <w:trPr>
          <w:trHeight w:val="165"/>
        </w:trPr>
        <w:tc>
          <w:tcPr>
            <w:tcW w:w="1171" w:type="pct"/>
            <w:tcBorders>
              <w:top w:val="nil"/>
              <w:left w:val="nil"/>
              <w:bottom w:val="nil"/>
              <w:right w:val="nil"/>
            </w:tcBorders>
            <w:vAlign w:val="bottom"/>
          </w:tcPr>
          <w:p w14:paraId="59492B48" w14:textId="77777777" w:rsidR="002B7965" w:rsidRPr="00541037" w:rsidRDefault="002B7965" w:rsidP="002B7965">
            <w:pPr>
              <w:tabs>
                <w:tab w:val="left" w:pos="132"/>
                <w:tab w:val="center" w:pos="8010"/>
              </w:tabs>
              <w:spacing w:line="240" w:lineRule="atLeast"/>
              <w:ind w:right="-43" w:hanging="26"/>
              <w:rPr>
                <w:rFonts w:ascii="Arial" w:hAnsi="Arial" w:cs="Arial"/>
                <w:color w:val="000000" w:themeColor="text1"/>
                <w:sz w:val="18"/>
                <w:szCs w:val="18"/>
              </w:rPr>
            </w:pPr>
            <w:r w:rsidRPr="00541037">
              <w:rPr>
                <w:rFonts w:ascii="Arial" w:hAnsi="Arial" w:cs="Arial"/>
                <w:color w:val="000000" w:themeColor="text1"/>
                <w:sz w:val="18"/>
                <w:szCs w:val="18"/>
              </w:rPr>
              <w:t xml:space="preserve">Increased from business combination </w:t>
            </w:r>
          </w:p>
          <w:p w14:paraId="4225A2E9" w14:textId="670E4C96" w:rsidR="002B7965" w:rsidRPr="009424A9" w:rsidRDefault="002B7965" w:rsidP="002B7965">
            <w:pPr>
              <w:tabs>
                <w:tab w:val="left" w:pos="132"/>
                <w:tab w:val="center" w:pos="8010"/>
              </w:tabs>
              <w:spacing w:before="60" w:after="30" w:line="276" w:lineRule="auto"/>
              <w:ind w:right="-43" w:hanging="26"/>
              <w:jc w:val="both"/>
              <w:rPr>
                <w:rFonts w:ascii="Arial" w:hAnsi="Arial" w:cstheme="minorBidi"/>
                <w:sz w:val="18"/>
                <w:szCs w:val="18"/>
                <w:cs/>
              </w:rPr>
            </w:pPr>
            <w:r w:rsidRPr="00541037">
              <w:rPr>
                <w:rFonts w:ascii="Arial" w:hAnsi="Arial" w:cs="Arial"/>
                <w:color w:val="000000" w:themeColor="text1"/>
                <w:sz w:val="18"/>
                <w:szCs w:val="18"/>
              </w:rPr>
              <w:tab/>
              <w:t xml:space="preserve">  under common control</w:t>
            </w:r>
          </w:p>
        </w:tc>
        <w:tc>
          <w:tcPr>
            <w:tcW w:w="509" w:type="pct"/>
            <w:tcBorders>
              <w:top w:val="nil"/>
              <w:left w:val="nil"/>
              <w:bottom w:val="nil"/>
              <w:right w:val="nil"/>
            </w:tcBorders>
          </w:tcPr>
          <w:p w14:paraId="27EBB5E7" w14:textId="7B5AAC6A" w:rsidR="002B7965" w:rsidRPr="00541037" w:rsidRDefault="00541037" w:rsidP="002B7965">
            <w:pPr>
              <w:tabs>
                <w:tab w:val="left" w:pos="57"/>
              </w:tabs>
              <w:spacing w:before="60" w:after="30" w:line="276" w:lineRule="auto"/>
              <w:ind w:right="84" w:firstLine="30"/>
              <w:jc w:val="right"/>
              <w:rPr>
                <w:rFonts w:ascii="Arial" w:hAnsi="Arial" w:cs="Arial"/>
                <w:sz w:val="18"/>
                <w:szCs w:val="18"/>
              </w:rPr>
            </w:pPr>
            <w:r>
              <w:rPr>
                <w:rFonts w:ascii="Arial" w:hAnsi="Arial" w:cs="Arial"/>
                <w:sz w:val="18"/>
                <w:szCs w:val="18"/>
              </w:rPr>
              <w:br/>
            </w:r>
            <w:r w:rsidR="002B7965" w:rsidRPr="00541037">
              <w:rPr>
                <w:rFonts w:ascii="Arial" w:hAnsi="Arial" w:cs="Arial"/>
                <w:sz w:val="18"/>
                <w:szCs w:val="18"/>
              </w:rPr>
              <w:t xml:space="preserve">-   </w:t>
            </w:r>
          </w:p>
        </w:tc>
        <w:tc>
          <w:tcPr>
            <w:tcW w:w="33" w:type="pct"/>
            <w:tcBorders>
              <w:top w:val="nil"/>
              <w:left w:val="nil"/>
              <w:bottom w:val="nil"/>
              <w:right w:val="nil"/>
            </w:tcBorders>
          </w:tcPr>
          <w:p w14:paraId="18AE2A00" w14:textId="77777777" w:rsidR="002B7965" w:rsidRPr="00541037" w:rsidRDefault="002B7965" w:rsidP="002B7965">
            <w:pPr>
              <w:tabs>
                <w:tab w:val="left" w:pos="441"/>
              </w:tabs>
              <w:spacing w:before="60" w:after="30" w:line="276" w:lineRule="auto"/>
              <w:ind w:right="84" w:firstLine="30"/>
              <w:jc w:val="right"/>
              <w:rPr>
                <w:rFonts w:ascii="Arial" w:hAnsi="Arial" w:cs="Arial"/>
                <w:sz w:val="18"/>
                <w:szCs w:val="18"/>
              </w:rPr>
            </w:pPr>
          </w:p>
        </w:tc>
        <w:tc>
          <w:tcPr>
            <w:tcW w:w="532" w:type="pct"/>
            <w:tcBorders>
              <w:top w:val="nil"/>
              <w:left w:val="nil"/>
              <w:bottom w:val="nil"/>
              <w:right w:val="nil"/>
            </w:tcBorders>
          </w:tcPr>
          <w:p w14:paraId="1D14DABC" w14:textId="60954CE0" w:rsidR="002B7965" w:rsidRPr="00541037" w:rsidRDefault="00541037" w:rsidP="002B7965">
            <w:pPr>
              <w:tabs>
                <w:tab w:val="left" w:pos="57"/>
                <w:tab w:val="left" w:pos="441"/>
              </w:tabs>
              <w:spacing w:before="60" w:after="30" w:line="276" w:lineRule="auto"/>
              <w:ind w:right="84" w:firstLine="30"/>
              <w:jc w:val="right"/>
              <w:rPr>
                <w:rFonts w:ascii="Arial" w:hAnsi="Arial" w:cs="Arial"/>
                <w:sz w:val="18"/>
                <w:szCs w:val="18"/>
              </w:rPr>
            </w:pPr>
            <w:r>
              <w:rPr>
                <w:rFonts w:ascii="Arial" w:hAnsi="Arial" w:cs="Arial"/>
                <w:sz w:val="18"/>
                <w:szCs w:val="18"/>
              </w:rPr>
              <w:br/>
            </w:r>
            <w:r w:rsidR="002B7965" w:rsidRPr="00541037">
              <w:rPr>
                <w:rFonts w:ascii="Arial" w:hAnsi="Arial" w:cs="Arial"/>
                <w:sz w:val="18"/>
                <w:szCs w:val="18"/>
              </w:rPr>
              <w:t>52,855</w:t>
            </w:r>
          </w:p>
        </w:tc>
        <w:tc>
          <w:tcPr>
            <w:tcW w:w="32" w:type="pct"/>
            <w:tcBorders>
              <w:top w:val="nil"/>
              <w:left w:val="nil"/>
              <w:bottom w:val="nil"/>
              <w:right w:val="nil"/>
            </w:tcBorders>
          </w:tcPr>
          <w:p w14:paraId="44182F72" w14:textId="77777777" w:rsidR="002B7965" w:rsidRPr="00541037" w:rsidRDefault="002B7965" w:rsidP="002B7965">
            <w:pPr>
              <w:tabs>
                <w:tab w:val="left" w:pos="441"/>
              </w:tabs>
              <w:spacing w:before="60" w:after="30" w:line="276" w:lineRule="auto"/>
              <w:ind w:right="84" w:firstLine="30"/>
              <w:jc w:val="right"/>
              <w:rPr>
                <w:rFonts w:ascii="Arial" w:hAnsi="Arial" w:cs="Arial"/>
                <w:sz w:val="18"/>
                <w:szCs w:val="18"/>
              </w:rPr>
            </w:pPr>
          </w:p>
        </w:tc>
        <w:tc>
          <w:tcPr>
            <w:tcW w:w="531" w:type="pct"/>
            <w:tcBorders>
              <w:top w:val="nil"/>
              <w:left w:val="nil"/>
              <w:bottom w:val="nil"/>
              <w:right w:val="nil"/>
            </w:tcBorders>
          </w:tcPr>
          <w:p w14:paraId="477F7C0A" w14:textId="5AB31CA4" w:rsidR="002B7965" w:rsidRPr="00541037" w:rsidRDefault="00541037" w:rsidP="002B7965">
            <w:pPr>
              <w:tabs>
                <w:tab w:val="left" w:pos="57"/>
              </w:tabs>
              <w:spacing w:before="60" w:after="30" w:line="276" w:lineRule="auto"/>
              <w:ind w:right="84" w:firstLine="30"/>
              <w:jc w:val="right"/>
              <w:rPr>
                <w:rFonts w:ascii="Arial" w:hAnsi="Arial" w:cs="Arial"/>
                <w:sz w:val="18"/>
                <w:szCs w:val="18"/>
              </w:rPr>
            </w:pPr>
            <w:r>
              <w:rPr>
                <w:rFonts w:ascii="Arial" w:hAnsi="Arial" w:cs="Arial"/>
                <w:sz w:val="18"/>
                <w:szCs w:val="18"/>
              </w:rPr>
              <w:br/>
            </w:r>
            <w:r w:rsidR="002B7965" w:rsidRPr="00541037">
              <w:rPr>
                <w:rFonts w:ascii="Arial" w:hAnsi="Arial" w:cs="Arial"/>
                <w:sz w:val="18"/>
                <w:szCs w:val="18"/>
              </w:rPr>
              <w:t>-</w:t>
            </w:r>
          </w:p>
        </w:tc>
        <w:tc>
          <w:tcPr>
            <w:tcW w:w="32" w:type="pct"/>
            <w:tcBorders>
              <w:top w:val="nil"/>
              <w:left w:val="nil"/>
              <w:bottom w:val="nil"/>
              <w:right w:val="nil"/>
            </w:tcBorders>
          </w:tcPr>
          <w:p w14:paraId="00C654D8" w14:textId="77777777" w:rsidR="002B7965" w:rsidRPr="00541037" w:rsidRDefault="002B7965" w:rsidP="002B7965">
            <w:pPr>
              <w:tabs>
                <w:tab w:val="left" w:pos="441"/>
              </w:tabs>
              <w:spacing w:before="60" w:after="30" w:line="276" w:lineRule="auto"/>
              <w:ind w:right="84" w:firstLine="30"/>
              <w:jc w:val="right"/>
              <w:rPr>
                <w:rFonts w:ascii="Arial" w:hAnsi="Arial" w:cs="Arial"/>
                <w:sz w:val="18"/>
                <w:szCs w:val="18"/>
              </w:rPr>
            </w:pPr>
          </w:p>
        </w:tc>
        <w:tc>
          <w:tcPr>
            <w:tcW w:w="533" w:type="pct"/>
            <w:tcBorders>
              <w:top w:val="nil"/>
              <w:left w:val="nil"/>
              <w:bottom w:val="nil"/>
              <w:right w:val="nil"/>
            </w:tcBorders>
          </w:tcPr>
          <w:p w14:paraId="5BBBBA26" w14:textId="245EB5AB" w:rsidR="002B7965" w:rsidRPr="00541037" w:rsidRDefault="00541037" w:rsidP="002B7965">
            <w:pPr>
              <w:tabs>
                <w:tab w:val="left" w:pos="57"/>
                <w:tab w:val="left" w:pos="441"/>
              </w:tabs>
              <w:spacing w:before="60" w:after="30" w:line="276" w:lineRule="auto"/>
              <w:ind w:right="84" w:firstLine="30"/>
              <w:jc w:val="right"/>
              <w:rPr>
                <w:rFonts w:ascii="Arial" w:hAnsi="Arial" w:cs="Arial"/>
                <w:sz w:val="18"/>
                <w:szCs w:val="18"/>
              </w:rPr>
            </w:pPr>
            <w:r>
              <w:rPr>
                <w:rFonts w:ascii="Arial" w:hAnsi="Arial" w:cs="Arial"/>
                <w:sz w:val="18"/>
                <w:szCs w:val="18"/>
              </w:rPr>
              <w:br/>
            </w:r>
            <w:r w:rsidR="002B7965" w:rsidRPr="00541037">
              <w:rPr>
                <w:rFonts w:ascii="Arial" w:hAnsi="Arial" w:cs="Arial"/>
                <w:sz w:val="18"/>
                <w:szCs w:val="18"/>
              </w:rPr>
              <w:t>30,800</w:t>
            </w:r>
          </w:p>
        </w:tc>
        <w:tc>
          <w:tcPr>
            <w:tcW w:w="32" w:type="pct"/>
            <w:tcBorders>
              <w:top w:val="nil"/>
              <w:left w:val="nil"/>
              <w:bottom w:val="nil"/>
              <w:right w:val="nil"/>
            </w:tcBorders>
          </w:tcPr>
          <w:p w14:paraId="4BE13D6A" w14:textId="77777777" w:rsidR="002B7965" w:rsidRPr="00541037" w:rsidRDefault="002B7965" w:rsidP="002B7965">
            <w:pPr>
              <w:tabs>
                <w:tab w:val="left" w:pos="441"/>
              </w:tabs>
              <w:spacing w:before="60" w:after="30" w:line="276" w:lineRule="auto"/>
              <w:ind w:right="84" w:firstLine="30"/>
              <w:jc w:val="right"/>
              <w:rPr>
                <w:rFonts w:ascii="Arial" w:hAnsi="Arial" w:cs="Arial"/>
                <w:sz w:val="18"/>
                <w:szCs w:val="18"/>
              </w:rPr>
            </w:pPr>
          </w:p>
        </w:tc>
        <w:tc>
          <w:tcPr>
            <w:tcW w:w="525" w:type="pct"/>
            <w:tcBorders>
              <w:top w:val="nil"/>
              <w:left w:val="nil"/>
              <w:bottom w:val="nil"/>
              <w:right w:val="nil"/>
            </w:tcBorders>
          </w:tcPr>
          <w:p w14:paraId="18320612" w14:textId="606C1EC9" w:rsidR="002B7965" w:rsidRPr="00541037" w:rsidRDefault="00541037" w:rsidP="002B7965">
            <w:pPr>
              <w:tabs>
                <w:tab w:val="left" w:pos="57"/>
                <w:tab w:val="left" w:pos="441"/>
              </w:tabs>
              <w:spacing w:before="60" w:after="30" w:line="276" w:lineRule="auto"/>
              <w:ind w:right="84" w:firstLine="30"/>
              <w:jc w:val="right"/>
              <w:rPr>
                <w:rFonts w:ascii="Arial" w:hAnsi="Arial" w:cs="Arial"/>
                <w:sz w:val="18"/>
                <w:szCs w:val="18"/>
              </w:rPr>
            </w:pPr>
            <w:r>
              <w:rPr>
                <w:rFonts w:ascii="Arial" w:hAnsi="Arial" w:cs="Arial"/>
                <w:sz w:val="18"/>
                <w:szCs w:val="18"/>
              </w:rPr>
              <w:br/>
            </w:r>
            <w:r w:rsidR="002B7965" w:rsidRPr="00541037">
              <w:rPr>
                <w:rFonts w:ascii="Arial" w:hAnsi="Arial" w:cs="Arial"/>
                <w:sz w:val="18"/>
                <w:szCs w:val="18"/>
              </w:rPr>
              <w:t>-</w:t>
            </w:r>
          </w:p>
        </w:tc>
        <w:tc>
          <w:tcPr>
            <w:tcW w:w="32" w:type="pct"/>
            <w:tcBorders>
              <w:top w:val="nil"/>
              <w:left w:val="nil"/>
              <w:bottom w:val="nil"/>
              <w:right w:val="nil"/>
            </w:tcBorders>
          </w:tcPr>
          <w:p w14:paraId="521F8DCC" w14:textId="77777777" w:rsidR="002B7965" w:rsidRPr="00541037" w:rsidRDefault="002B7965" w:rsidP="002B7965">
            <w:pPr>
              <w:tabs>
                <w:tab w:val="left" w:pos="441"/>
              </w:tabs>
              <w:spacing w:before="60" w:after="30" w:line="276" w:lineRule="auto"/>
              <w:ind w:right="84" w:firstLine="30"/>
              <w:jc w:val="right"/>
              <w:rPr>
                <w:rFonts w:ascii="Arial" w:hAnsi="Arial" w:cs="Arial"/>
                <w:sz w:val="18"/>
                <w:szCs w:val="18"/>
              </w:rPr>
            </w:pPr>
          </w:p>
        </w:tc>
        <w:tc>
          <w:tcPr>
            <w:tcW w:w="498" w:type="pct"/>
            <w:tcBorders>
              <w:top w:val="nil"/>
              <w:left w:val="nil"/>
              <w:bottom w:val="nil"/>
              <w:right w:val="nil"/>
            </w:tcBorders>
            <w:vAlign w:val="bottom"/>
          </w:tcPr>
          <w:p w14:paraId="1F8F99DC" w14:textId="3851EF25" w:rsidR="002B7965" w:rsidRPr="00541037" w:rsidRDefault="002B7965" w:rsidP="002B7965">
            <w:pPr>
              <w:tabs>
                <w:tab w:val="left" w:pos="57"/>
              </w:tabs>
              <w:spacing w:before="60" w:after="30" w:line="276" w:lineRule="auto"/>
              <w:ind w:right="84" w:firstLine="30"/>
              <w:jc w:val="right"/>
              <w:rPr>
                <w:rFonts w:ascii="Arial" w:hAnsi="Arial" w:cs="Arial"/>
                <w:sz w:val="18"/>
                <w:szCs w:val="18"/>
              </w:rPr>
            </w:pPr>
            <w:r w:rsidRPr="00541037">
              <w:rPr>
                <w:rFonts w:ascii="Arial" w:hAnsi="Arial" w:cs="Arial"/>
                <w:sz w:val="18"/>
                <w:szCs w:val="18"/>
              </w:rPr>
              <w:t xml:space="preserve">         -</w:t>
            </w:r>
          </w:p>
        </w:tc>
        <w:tc>
          <w:tcPr>
            <w:tcW w:w="32" w:type="pct"/>
            <w:tcBorders>
              <w:top w:val="nil"/>
              <w:left w:val="nil"/>
              <w:bottom w:val="nil"/>
              <w:right w:val="nil"/>
            </w:tcBorders>
          </w:tcPr>
          <w:p w14:paraId="630E6316" w14:textId="77777777" w:rsidR="002B7965" w:rsidRPr="00541037" w:rsidRDefault="002B7965" w:rsidP="002B7965">
            <w:pPr>
              <w:tabs>
                <w:tab w:val="left" w:pos="441"/>
              </w:tabs>
              <w:spacing w:before="60" w:after="30" w:line="276" w:lineRule="auto"/>
              <w:ind w:right="84" w:firstLine="30"/>
              <w:jc w:val="right"/>
              <w:rPr>
                <w:rFonts w:ascii="Arial" w:hAnsi="Arial" w:cs="Arial"/>
                <w:sz w:val="18"/>
                <w:szCs w:val="18"/>
              </w:rPr>
            </w:pPr>
          </w:p>
        </w:tc>
        <w:tc>
          <w:tcPr>
            <w:tcW w:w="508" w:type="pct"/>
            <w:tcBorders>
              <w:top w:val="nil"/>
              <w:left w:val="nil"/>
              <w:bottom w:val="nil"/>
              <w:right w:val="nil"/>
            </w:tcBorders>
          </w:tcPr>
          <w:p w14:paraId="1D03EE57" w14:textId="2EE5F1AB" w:rsidR="002B7965" w:rsidRPr="00541037" w:rsidRDefault="00541037" w:rsidP="002B7965">
            <w:pPr>
              <w:tabs>
                <w:tab w:val="left" w:pos="57"/>
                <w:tab w:val="left" w:pos="441"/>
              </w:tabs>
              <w:spacing w:before="60" w:after="30" w:line="276" w:lineRule="auto"/>
              <w:ind w:right="84" w:firstLine="28"/>
              <w:jc w:val="right"/>
              <w:rPr>
                <w:rFonts w:ascii="Arial" w:hAnsi="Arial" w:cs="Arial"/>
                <w:sz w:val="18"/>
                <w:szCs w:val="18"/>
              </w:rPr>
            </w:pPr>
            <w:r>
              <w:rPr>
                <w:rFonts w:ascii="Arial" w:hAnsi="Arial" w:cs="Arial"/>
                <w:sz w:val="18"/>
                <w:szCs w:val="18"/>
              </w:rPr>
              <w:br/>
            </w:r>
            <w:r w:rsidR="002B7965" w:rsidRPr="00541037">
              <w:rPr>
                <w:rFonts w:ascii="Arial" w:hAnsi="Arial" w:cs="Arial"/>
                <w:sz w:val="18"/>
                <w:szCs w:val="18"/>
              </w:rPr>
              <w:t>83,655</w:t>
            </w:r>
          </w:p>
        </w:tc>
      </w:tr>
      <w:tr w:rsidR="0000410E" w:rsidRPr="00541037" w14:paraId="13B72312" w14:textId="77777777" w:rsidTr="00B1156C">
        <w:trPr>
          <w:trHeight w:val="70"/>
        </w:trPr>
        <w:tc>
          <w:tcPr>
            <w:tcW w:w="1171" w:type="pct"/>
            <w:tcBorders>
              <w:top w:val="nil"/>
              <w:left w:val="nil"/>
              <w:bottom w:val="nil"/>
              <w:right w:val="nil"/>
            </w:tcBorders>
            <w:vAlign w:val="bottom"/>
          </w:tcPr>
          <w:p w14:paraId="07856FD2" w14:textId="61F35C18" w:rsidR="002B7965" w:rsidRPr="00541037" w:rsidRDefault="002B7965" w:rsidP="002B7965">
            <w:pPr>
              <w:tabs>
                <w:tab w:val="left" w:pos="132"/>
                <w:tab w:val="center" w:pos="8010"/>
              </w:tabs>
              <w:spacing w:before="60" w:after="30" w:line="276" w:lineRule="auto"/>
              <w:ind w:right="-43" w:hanging="26"/>
              <w:jc w:val="both"/>
              <w:rPr>
                <w:rFonts w:ascii="Arial" w:hAnsi="Arial" w:cs="Arial"/>
                <w:sz w:val="18"/>
                <w:szCs w:val="18"/>
              </w:rPr>
            </w:pPr>
            <w:r w:rsidRPr="00541037">
              <w:rPr>
                <w:rFonts w:ascii="Arial" w:hAnsi="Arial" w:cs="Arial"/>
                <w:color w:val="000000" w:themeColor="text1"/>
                <w:sz w:val="18"/>
                <w:szCs w:val="18"/>
              </w:rPr>
              <w:t>Increase from acquisition of subsidiary</w:t>
            </w:r>
          </w:p>
        </w:tc>
        <w:tc>
          <w:tcPr>
            <w:tcW w:w="509" w:type="pct"/>
            <w:tcBorders>
              <w:top w:val="nil"/>
              <w:left w:val="nil"/>
              <w:bottom w:val="nil"/>
              <w:right w:val="nil"/>
            </w:tcBorders>
            <w:vAlign w:val="bottom"/>
          </w:tcPr>
          <w:p w14:paraId="251F7D1E" w14:textId="77777777" w:rsidR="002B7965" w:rsidRPr="00541037" w:rsidRDefault="002B7965" w:rsidP="002B7965">
            <w:pPr>
              <w:tabs>
                <w:tab w:val="left" w:pos="57"/>
              </w:tabs>
              <w:spacing w:before="60" w:after="30" w:line="276" w:lineRule="auto"/>
              <w:ind w:right="84" w:firstLine="30"/>
              <w:jc w:val="right"/>
              <w:rPr>
                <w:rFonts w:ascii="Arial" w:hAnsi="Arial" w:cs="Arial"/>
                <w:sz w:val="18"/>
                <w:szCs w:val="18"/>
              </w:rPr>
            </w:pPr>
            <w:r w:rsidRPr="00541037">
              <w:rPr>
                <w:rFonts w:ascii="Arial" w:hAnsi="Arial" w:cs="Arial"/>
                <w:sz w:val="18"/>
                <w:szCs w:val="18"/>
              </w:rPr>
              <w:t>-</w:t>
            </w:r>
          </w:p>
        </w:tc>
        <w:tc>
          <w:tcPr>
            <w:tcW w:w="33" w:type="pct"/>
            <w:tcBorders>
              <w:top w:val="nil"/>
              <w:left w:val="nil"/>
              <w:bottom w:val="nil"/>
              <w:right w:val="nil"/>
            </w:tcBorders>
          </w:tcPr>
          <w:p w14:paraId="440FB9B8" w14:textId="77777777" w:rsidR="002B7965" w:rsidRPr="00541037" w:rsidRDefault="002B7965" w:rsidP="002B7965">
            <w:pPr>
              <w:tabs>
                <w:tab w:val="left" w:pos="441"/>
              </w:tabs>
              <w:spacing w:before="60" w:after="30" w:line="276" w:lineRule="auto"/>
              <w:ind w:right="84" w:firstLine="30"/>
              <w:jc w:val="right"/>
              <w:rPr>
                <w:rFonts w:ascii="Arial" w:hAnsi="Arial" w:cs="Arial"/>
                <w:sz w:val="18"/>
                <w:szCs w:val="18"/>
              </w:rPr>
            </w:pPr>
          </w:p>
        </w:tc>
        <w:tc>
          <w:tcPr>
            <w:tcW w:w="532" w:type="pct"/>
            <w:tcBorders>
              <w:top w:val="nil"/>
              <w:left w:val="nil"/>
              <w:bottom w:val="nil"/>
              <w:right w:val="nil"/>
            </w:tcBorders>
            <w:vAlign w:val="bottom"/>
          </w:tcPr>
          <w:p w14:paraId="2A54AF2C" w14:textId="77777777" w:rsidR="002B7965" w:rsidRPr="00541037" w:rsidRDefault="002B7965" w:rsidP="002B7965">
            <w:pPr>
              <w:tabs>
                <w:tab w:val="left" w:pos="57"/>
                <w:tab w:val="left" w:pos="441"/>
              </w:tabs>
              <w:spacing w:before="60" w:after="30" w:line="276" w:lineRule="auto"/>
              <w:ind w:right="84" w:firstLine="30"/>
              <w:jc w:val="right"/>
              <w:rPr>
                <w:rFonts w:ascii="Arial" w:hAnsi="Arial" w:cs="Arial"/>
                <w:sz w:val="18"/>
                <w:szCs w:val="18"/>
              </w:rPr>
            </w:pPr>
            <w:r w:rsidRPr="00541037">
              <w:rPr>
                <w:rFonts w:ascii="Arial" w:hAnsi="Arial" w:cs="Arial"/>
                <w:sz w:val="18"/>
                <w:szCs w:val="18"/>
              </w:rPr>
              <w:t xml:space="preserve">10,163   </w:t>
            </w:r>
          </w:p>
        </w:tc>
        <w:tc>
          <w:tcPr>
            <w:tcW w:w="32" w:type="pct"/>
            <w:tcBorders>
              <w:top w:val="nil"/>
              <w:left w:val="nil"/>
              <w:bottom w:val="nil"/>
              <w:right w:val="nil"/>
            </w:tcBorders>
            <w:vAlign w:val="bottom"/>
          </w:tcPr>
          <w:p w14:paraId="0DD0F0F9" w14:textId="77777777" w:rsidR="002B7965" w:rsidRPr="00541037" w:rsidRDefault="002B7965" w:rsidP="002B7965">
            <w:pPr>
              <w:tabs>
                <w:tab w:val="left" w:pos="441"/>
              </w:tabs>
              <w:spacing w:before="60" w:after="30" w:line="276" w:lineRule="auto"/>
              <w:ind w:right="84" w:firstLine="30"/>
              <w:jc w:val="right"/>
              <w:rPr>
                <w:rFonts w:ascii="Arial" w:hAnsi="Arial" w:cs="Arial"/>
                <w:sz w:val="18"/>
                <w:szCs w:val="18"/>
                <w:cs/>
              </w:rPr>
            </w:pPr>
          </w:p>
        </w:tc>
        <w:tc>
          <w:tcPr>
            <w:tcW w:w="531" w:type="pct"/>
            <w:tcBorders>
              <w:top w:val="nil"/>
              <w:left w:val="nil"/>
              <w:bottom w:val="nil"/>
              <w:right w:val="nil"/>
            </w:tcBorders>
            <w:vAlign w:val="bottom"/>
          </w:tcPr>
          <w:p w14:paraId="23B92699" w14:textId="77777777" w:rsidR="002B7965" w:rsidRPr="00541037" w:rsidRDefault="002B7965" w:rsidP="002B7965">
            <w:pPr>
              <w:tabs>
                <w:tab w:val="left" w:pos="57"/>
              </w:tabs>
              <w:spacing w:before="60" w:after="30" w:line="276" w:lineRule="auto"/>
              <w:ind w:right="84" w:firstLine="30"/>
              <w:jc w:val="right"/>
              <w:rPr>
                <w:rFonts w:ascii="Arial" w:hAnsi="Arial" w:cs="Arial"/>
                <w:sz w:val="18"/>
                <w:szCs w:val="18"/>
                <w:cs/>
              </w:rPr>
            </w:pPr>
            <w:r w:rsidRPr="00541037">
              <w:rPr>
                <w:rFonts w:ascii="Arial" w:hAnsi="Arial" w:cs="Arial"/>
                <w:sz w:val="18"/>
                <w:szCs w:val="18"/>
              </w:rPr>
              <w:t xml:space="preserve">-   </w:t>
            </w:r>
          </w:p>
        </w:tc>
        <w:tc>
          <w:tcPr>
            <w:tcW w:w="32" w:type="pct"/>
            <w:tcBorders>
              <w:top w:val="nil"/>
              <w:left w:val="nil"/>
              <w:bottom w:val="nil"/>
              <w:right w:val="nil"/>
            </w:tcBorders>
          </w:tcPr>
          <w:p w14:paraId="110A8085" w14:textId="77777777" w:rsidR="002B7965" w:rsidRPr="00541037" w:rsidRDefault="002B7965" w:rsidP="002B7965">
            <w:pPr>
              <w:tabs>
                <w:tab w:val="left" w:pos="441"/>
              </w:tabs>
              <w:spacing w:before="60" w:after="30" w:line="276" w:lineRule="auto"/>
              <w:ind w:right="84" w:firstLine="28"/>
              <w:jc w:val="right"/>
              <w:rPr>
                <w:rFonts w:ascii="Arial" w:hAnsi="Arial" w:cs="Arial"/>
                <w:sz w:val="18"/>
                <w:szCs w:val="18"/>
              </w:rPr>
            </w:pPr>
          </w:p>
        </w:tc>
        <w:tc>
          <w:tcPr>
            <w:tcW w:w="533" w:type="pct"/>
            <w:tcBorders>
              <w:top w:val="nil"/>
              <w:left w:val="nil"/>
              <w:bottom w:val="nil"/>
              <w:right w:val="nil"/>
            </w:tcBorders>
            <w:vAlign w:val="bottom"/>
          </w:tcPr>
          <w:p w14:paraId="5AF125FD" w14:textId="77777777" w:rsidR="002B7965" w:rsidRPr="00541037" w:rsidRDefault="002B7965" w:rsidP="002B7965">
            <w:pPr>
              <w:tabs>
                <w:tab w:val="left" w:pos="57"/>
                <w:tab w:val="left" w:pos="441"/>
              </w:tabs>
              <w:spacing w:before="60" w:after="30" w:line="276" w:lineRule="auto"/>
              <w:ind w:right="84" w:firstLine="30"/>
              <w:jc w:val="right"/>
              <w:rPr>
                <w:rFonts w:ascii="Arial" w:hAnsi="Arial" w:cs="Arial"/>
                <w:sz w:val="18"/>
                <w:szCs w:val="18"/>
              </w:rPr>
            </w:pPr>
            <w:r w:rsidRPr="00541037">
              <w:rPr>
                <w:rFonts w:ascii="Arial" w:hAnsi="Arial" w:cs="Arial"/>
                <w:sz w:val="18"/>
                <w:szCs w:val="18"/>
              </w:rPr>
              <w:t>9,446</w:t>
            </w:r>
          </w:p>
        </w:tc>
        <w:tc>
          <w:tcPr>
            <w:tcW w:w="32" w:type="pct"/>
            <w:tcBorders>
              <w:top w:val="nil"/>
              <w:left w:val="nil"/>
              <w:bottom w:val="nil"/>
              <w:right w:val="nil"/>
            </w:tcBorders>
            <w:vAlign w:val="bottom"/>
          </w:tcPr>
          <w:p w14:paraId="704B332C" w14:textId="77777777" w:rsidR="002B7965" w:rsidRPr="00541037" w:rsidRDefault="002B7965" w:rsidP="002B7965">
            <w:pPr>
              <w:tabs>
                <w:tab w:val="left" w:pos="441"/>
              </w:tabs>
              <w:spacing w:before="60" w:after="30" w:line="276" w:lineRule="auto"/>
              <w:ind w:right="84" w:firstLine="28"/>
              <w:jc w:val="right"/>
              <w:rPr>
                <w:rFonts w:ascii="Arial" w:hAnsi="Arial" w:cs="Arial"/>
                <w:sz w:val="18"/>
                <w:szCs w:val="18"/>
              </w:rPr>
            </w:pPr>
          </w:p>
        </w:tc>
        <w:tc>
          <w:tcPr>
            <w:tcW w:w="525" w:type="pct"/>
            <w:tcBorders>
              <w:top w:val="nil"/>
              <w:left w:val="nil"/>
              <w:bottom w:val="nil"/>
              <w:right w:val="nil"/>
            </w:tcBorders>
            <w:vAlign w:val="bottom"/>
          </w:tcPr>
          <w:p w14:paraId="0FF71E24" w14:textId="77777777" w:rsidR="002B7965" w:rsidRPr="00541037" w:rsidRDefault="002B7965" w:rsidP="002B7965">
            <w:pPr>
              <w:tabs>
                <w:tab w:val="left" w:pos="57"/>
                <w:tab w:val="left" w:pos="441"/>
              </w:tabs>
              <w:spacing w:before="60" w:after="30" w:line="276" w:lineRule="auto"/>
              <w:ind w:right="84" w:firstLine="30"/>
              <w:jc w:val="right"/>
              <w:rPr>
                <w:rFonts w:ascii="Arial" w:hAnsi="Arial" w:cs="Arial"/>
                <w:sz w:val="18"/>
                <w:szCs w:val="18"/>
              </w:rPr>
            </w:pPr>
            <w:r w:rsidRPr="00541037">
              <w:rPr>
                <w:rFonts w:ascii="Arial" w:hAnsi="Arial" w:cs="Arial"/>
                <w:sz w:val="18"/>
                <w:szCs w:val="18"/>
              </w:rPr>
              <w:t>391</w:t>
            </w:r>
          </w:p>
        </w:tc>
        <w:tc>
          <w:tcPr>
            <w:tcW w:w="32" w:type="pct"/>
            <w:tcBorders>
              <w:top w:val="nil"/>
              <w:left w:val="nil"/>
              <w:bottom w:val="nil"/>
              <w:right w:val="nil"/>
            </w:tcBorders>
          </w:tcPr>
          <w:p w14:paraId="164C07FF" w14:textId="77777777" w:rsidR="002B7965" w:rsidRPr="00541037" w:rsidRDefault="002B7965" w:rsidP="002B7965">
            <w:pPr>
              <w:tabs>
                <w:tab w:val="left" w:pos="441"/>
              </w:tabs>
              <w:spacing w:before="60" w:after="30" w:line="276" w:lineRule="auto"/>
              <w:ind w:right="84" w:firstLine="30"/>
              <w:jc w:val="right"/>
              <w:rPr>
                <w:rFonts w:ascii="Arial" w:hAnsi="Arial" w:cs="Arial"/>
                <w:sz w:val="18"/>
                <w:szCs w:val="18"/>
              </w:rPr>
            </w:pPr>
          </w:p>
        </w:tc>
        <w:tc>
          <w:tcPr>
            <w:tcW w:w="498" w:type="pct"/>
            <w:tcBorders>
              <w:top w:val="nil"/>
              <w:left w:val="nil"/>
              <w:bottom w:val="nil"/>
              <w:right w:val="nil"/>
            </w:tcBorders>
            <w:vAlign w:val="bottom"/>
          </w:tcPr>
          <w:p w14:paraId="7DDB8EF6" w14:textId="77777777" w:rsidR="002B7965" w:rsidRPr="00541037" w:rsidRDefault="002B7965" w:rsidP="002B7965">
            <w:pPr>
              <w:tabs>
                <w:tab w:val="left" w:pos="57"/>
              </w:tabs>
              <w:spacing w:before="60" w:after="30" w:line="276" w:lineRule="auto"/>
              <w:ind w:right="84" w:firstLine="30"/>
              <w:jc w:val="right"/>
              <w:rPr>
                <w:rFonts w:ascii="Arial" w:hAnsi="Arial" w:cs="Arial"/>
                <w:sz w:val="18"/>
                <w:szCs w:val="18"/>
              </w:rPr>
            </w:pPr>
            <w:r w:rsidRPr="00541037">
              <w:rPr>
                <w:rFonts w:ascii="Arial" w:hAnsi="Arial" w:cs="Arial"/>
                <w:sz w:val="18"/>
                <w:szCs w:val="18"/>
              </w:rPr>
              <w:t xml:space="preserve">-   </w:t>
            </w:r>
          </w:p>
        </w:tc>
        <w:tc>
          <w:tcPr>
            <w:tcW w:w="32" w:type="pct"/>
            <w:tcBorders>
              <w:top w:val="nil"/>
              <w:left w:val="nil"/>
              <w:bottom w:val="nil"/>
              <w:right w:val="nil"/>
            </w:tcBorders>
            <w:vAlign w:val="bottom"/>
          </w:tcPr>
          <w:p w14:paraId="6B085E96" w14:textId="77777777" w:rsidR="002B7965" w:rsidRPr="00541037" w:rsidRDefault="002B7965" w:rsidP="002B7965">
            <w:pPr>
              <w:tabs>
                <w:tab w:val="left" w:pos="441"/>
              </w:tabs>
              <w:spacing w:before="60" w:after="30" w:line="276" w:lineRule="auto"/>
              <w:ind w:right="84" w:firstLine="30"/>
              <w:jc w:val="right"/>
              <w:rPr>
                <w:rFonts w:ascii="Arial" w:hAnsi="Arial" w:cs="Arial"/>
                <w:sz w:val="18"/>
                <w:szCs w:val="18"/>
              </w:rPr>
            </w:pPr>
          </w:p>
        </w:tc>
        <w:tc>
          <w:tcPr>
            <w:tcW w:w="508" w:type="pct"/>
            <w:tcBorders>
              <w:top w:val="nil"/>
              <w:left w:val="nil"/>
              <w:bottom w:val="nil"/>
              <w:right w:val="nil"/>
            </w:tcBorders>
            <w:vAlign w:val="bottom"/>
          </w:tcPr>
          <w:p w14:paraId="3B219DFF" w14:textId="77777777" w:rsidR="002B7965" w:rsidRPr="00541037" w:rsidRDefault="002B7965" w:rsidP="002B7965">
            <w:pPr>
              <w:tabs>
                <w:tab w:val="left" w:pos="57"/>
                <w:tab w:val="left" w:pos="441"/>
              </w:tabs>
              <w:spacing w:before="60" w:after="30" w:line="276" w:lineRule="auto"/>
              <w:ind w:right="84" w:firstLine="30"/>
              <w:jc w:val="right"/>
              <w:rPr>
                <w:rFonts w:ascii="Arial" w:hAnsi="Arial" w:cs="Arial"/>
                <w:sz w:val="18"/>
                <w:szCs w:val="18"/>
              </w:rPr>
            </w:pPr>
            <w:r w:rsidRPr="00541037">
              <w:rPr>
                <w:rFonts w:ascii="Arial" w:hAnsi="Arial" w:cs="Arial"/>
                <w:sz w:val="18"/>
                <w:szCs w:val="18"/>
              </w:rPr>
              <w:t>20,000</w:t>
            </w:r>
          </w:p>
        </w:tc>
      </w:tr>
      <w:tr w:rsidR="0000410E" w:rsidRPr="00541037" w14:paraId="5FB02574" w14:textId="77777777" w:rsidTr="00B1156C">
        <w:trPr>
          <w:trHeight w:val="70"/>
        </w:trPr>
        <w:tc>
          <w:tcPr>
            <w:tcW w:w="1171" w:type="pct"/>
            <w:tcBorders>
              <w:top w:val="nil"/>
              <w:left w:val="nil"/>
              <w:bottom w:val="nil"/>
              <w:right w:val="nil"/>
            </w:tcBorders>
            <w:vAlign w:val="bottom"/>
          </w:tcPr>
          <w:p w14:paraId="73C91E70" w14:textId="17B9491E" w:rsidR="002B7965" w:rsidRPr="00541037" w:rsidRDefault="002B7965" w:rsidP="002B7965">
            <w:pPr>
              <w:tabs>
                <w:tab w:val="left" w:pos="132"/>
                <w:tab w:val="center" w:pos="8010"/>
              </w:tabs>
              <w:spacing w:before="60" w:after="30" w:line="276" w:lineRule="auto"/>
              <w:ind w:right="-43" w:hanging="26"/>
              <w:jc w:val="both"/>
              <w:rPr>
                <w:rFonts w:ascii="Arial" w:hAnsi="Arial" w:cs="Arial"/>
                <w:sz w:val="18"/>
                <w:szCs w:val="18"/>
              </w:rPr>
            </w:pPr>
            <w:r w:rsidRPr="00541037">
              <w:rPr>
                <w:rFonts w:ascii="Arial" w:hAnsi="Arial" w:cs="Arial"/>
                <w:color w:val="000000" w:themeColor="text1"/>
                <w:sz w:val="18"/>
                <w:szCs w:val="18"/>
              </w:rPr>
              <w:t>Additions</w:t>
            </w:r>
          </w:p>
        </w:tc>
        <w:tc>
          <w:tcPr>
            <w:tcW w:w="509" w:type="pct"/>
            <w:tcBorders>
              <w:top w:val="nil"/>
              <w:left w:val="nil"/>
              <w:bottom w:val="nil"/>
              <w:right w:val="nil"/>
            </w:tcBorders>
            <w:vAlign w:val="bottom"/>
          </w:tcPr>
          <w:p w14:paraId="05A191AC" w14:textId="77777777" w:rsidR="002B7965" w:rsidRPr="00541037" w:rsidRDefault="002B7965" w:rsidP="002B7965">
            <w:pPr>
              <w:tabs>
                <w:tab w:val="left" w:pos="57"/>
                <w:tab w:val="left" w:pos="441"/>
              </w:tabs>
              <w:spacing w:before="60" w:after="30" w:line="276" w:lineRule="auto"/>
              <w:ind w:right="84" w:firstLine="30"/>
              <w:jc w:val="right"/>
              <w:rPr>
                <w:rFonts w:ascii="Arial" w:hAnsi="Arial" w:cs="Arial"/>
                <w:sz w:val="18"/>
                <w:szCs w:val="18"/>
              </w:rPr>
            </w:pPr>
            <w:r w:rsidRPr="00541037">
              <w:rPr>
                <w:rFonts w:ascii="Arial" w:hAnsi="Arial" w:cs="Arial"/>
                <w:sz w:val="18"/>
                <w:szCs w:val="18"/>
              </w:rPr>
              <w:t>-</w:t>
            </w:r>
          </w:p>
        </w:tc>
        <w:tc>
          <w:tcPr>
            <w:tcW w:w="33" w:type="pct"/>
            <w:tcBorders>
              <w:top w:val="nil"/>
              <w:left w:val="nil"/>
              <w:bottom w:val="nil"/>
              <w:right w:val="nil"/>
            </w:tcBorders>
            <w:vAlign w:val="bottom"/>
          </w:tcPr>
          <w:p w14:paraId="225E2504" w14:textId="77777777" w:rsidR="002B7965" w:rsidRPr="00541037" w:rsidRDefault="002B7965" w:rsidP="002B7965">
            <w:pPr>
              <w:tabs>
                <w:tab w:val="decimal" w:pos="702"/>
              </w:tabs>
              <w:spacing w:before="60" w:after="30" w:line="276" w:lineRule="auto"/>
              <w:ind w:right="84" w:firstLine="30"/>
              <w:jc w:val="right"/>
              <w:rPr>
                <w:rFonts w:ascii="Arial" w:hAnsi="Arial" w:cs="Arial"/>
                <w:sz w:val="18"/>
                <w:szCs w:val="18"/>
              </w:rPr>
            </w:pPr>
          </w:p>
        </w:tc>
        <w:tc>
          <w:tcPr>
            <w:tcW w:w="532" w:type="pct"/>
            <w:tcBorders>
              <w:top w:val="nil"/>
              <w:left w:val="nil"/>
              <w:bottom w:val="nil"/>
              <w:right w:val="nil"/>
            </w:tcBorders>
            <w:vAlign w:val="bottom"/>
          </w:tcPr>
          <w:p w14:paraId="10BEC068" w14:textId="77777777" w:rsidR="002B7965" w:rsidRPr="00541037" w:rsidRDefault="002B7965" w:rsidP="002B7965">
            <w:pPr>
              <w:tabs>
                <w:tab w:val="left" w:pos="57"/>
                <w:tab w:val="left" w:pos="441"/>
              </w:tabs>
              <w:spacing w:before="60" w:after="30" w:line="276" w:lineRule="auto"/>
              <w:ind w:right="84" w:firstLine="30"/>
              <w:jc w:val="right"/>
              <w:rPr>
                <w:rFonts w:ascii="Arial" w:hAnsi="Arial" w:cs="Arial"/>
                <w:sz w:val="18"/>
                <w:szCs w:val="18"/>
              </w:rPr>
            </w:pPr>
            <w:r w:rsidRPr="00541037">
              <w:rPr>
                <w:rFonts w:ascii="Arial" w:hAnsi="Arial" w:cs="Arial"/>
                <w:sz w:val="18"/>
                <w:szCs w:val="18"/>
              </w:rPr>
              <w:t>10,126</w:t>
            </w:r>
          </w:p>
        </w:tc>
        <w:tc>
          <w:tcPr>
            <w:tcW w:w="32" w:type="pct"/>
            <w:tcBorders>
              <w:top w:val="nil"/>
              <w:left w:val="nil"/>
              <w:bottom w:val="nil"/>
              <w:right w:val="nil"/>
            </w:tcBorders>
            <w:vAlign w:val="bottom"/>
          </w:tcPr>
          <w:p w14:paraId="00E800DF" w14:textId="77777777" w:rsidR="002B7965" w:rsidRPr="00541037" w:rsidRDefault="002B7965" w:rsidP="002B7965">
            <w:pPr>
              <w:tabs>
                <w:tab w:val="left" w:pos="441"/>
              </w:tabs>
              <w:spacing w:before="60" w:after="30" w:line="276" w:lineRule="auto"/>
              <w:ind w:right="84" w:firstLine="30"/>
              <w:jc w:val="right"/>
              <w:rPr>
                <w:rFonts w:ascii="Arial" w:hAnsi="Arial" w:cs="Arial"/>
                <w:sz w:val="18"/>
                <w:szCs w:val="18"/>
                <w:cs/>
              </w:rPr>
            </w:pPr>
          </w:p>
        </w:tc>
        <w:tc>
          <w:tcPr>
            <w:tcW w:w="531" w:type="pct"/>
            <w:tcBorders>
              <w:top w:val="nil"/>
              <w:left w:val="nil"/>
              <w:bottom w:val="nil"/>
              <w:right w:val="nil"/>
            </w:tcBorders>
            <w:vAlign w:val="bottom"/>
          </w:tcPr>
          <w:p w14:paraId="5F760922" w14:textId="77777777" w:rsidR="002B7965" w:rsidRPr="00541037" w:rsidRDefault="002B7965" w:rsidP="002B7965">
            <w:pPr>
              <w:tabs>
                <w:tab w:val="left" w:pos="57"/>
                <w:tab w:val="decimal" w:pos="702"/>
              </w:tabs>
              <w:spacing w:before="60" w:after="30" w:line="276" w:lineRule="auto"/>
              <w:ind w:right="84" w:firstLine="30"/>
              <w:jc w:val="right"/>
              <w:rPr>
                <w:rFonts w:ascii="Arial" w:hAnsi="Arial" w:cs="Arial"/>
                <w:sz w:val="18"/>
                <w:szCs w:val="18"/>
                <w:cs/>
              </w:rPr>
            </w:pPr>
            <w:r w:rsidRPr="00541037">
              <w:rPr>
                <w:rFonts w:ascii="Arial" w:hAnsi="Arial" w:cs="Arial"/>
                <w:sz w:val="18"/>
                <w:szCs w:val="18"/>
              </w:rPr>
              <w:t>-</w:t>
            </w:r>
          </w:p>
        </w:tc>
        <w:tc>
          <w:tcPr>
            <w:tcW w:w="32" w:type="pct"/>
            <w:tcBorders>
              <w:top w:val="nil"/>
              <w:left w:val="nil"/>
              <w:bottom w:val="nil"/>
              <w:right w:val="nil"/>
            </w:tcBorders>
            <w:vAlign w:val="bottom"/>
          </w:tcPr>
          <w:p w14:paraId="4E4937F1" w14:textId="77777777" w:rsidR="002B7965" w:rsidRPr="00541037" w:rsidRDefault="002B7965" w:rsidP="002B7965">
            <w:pPr>
              <w:tabs>
                <w:tab w:val="left" w:pos="441"/>
              </w:tabs>
              <w:spacing w:before="60" w:after="30" w:line="276" w:lineRule="auto"/>
              <w:ind w:right="84" w:firstLine="28"/>
              <w:jc w:val="right"/>
              <w:rPr>
                <w:rFonts w:ascii="Arial" w:hAnsi="Arial" w:cs="Arial"/>
                <w:sz w:val="18"/>
                <w:szCs w:val="18"/>
              </w:rPr>
            </w:pPr>
          </w:p>
        </w:tc>
        <w:tc>
          <w:tcPr>
            <w:tcW w:w="533" w:type="pct"/>
            <w:tcBorders>
              <w:top w:val="nil"/>
              <w:left w:val="nil"/>
              <w:bottom w:val="nil"/>
              <w:right w:val="nil"/>
            </w:tcBorders>
            <w:vAlign w:val="bottom"/>
          </w:tcPr>
          <w:p w14:paraId="69F3EEA4" w14:textId="77777777" w:rsidR="002B7965" w:rsidRPr="00541037" w:rsidRDefault="002B7965" w:rsidP="002B7965">
            <w:pPr>
              <w:tabs>
                <w:tab w:val="left" w:pos="57"/>
                <w:tab w:val="decimal" w:pos="702"/>
              </w:tabs>
              <w:spacing w:before="60" w:after="30" w:line="276" w:lineRule="auto"/>
              <w:ind w:right="84" w:firstLine="30"/>
              <w:jc w:val="right"/>
              <w:rPr>
                <w:rFonts w:ascii="Arial" w:hAnsi="Arial" w:cs="Arial"/>
                <w:sz w:val="18"/>
                <w:szCs w:val="18"/>
              </w:rPr>
            </w:pPr>
            <w:r w:rsidRPr="00541037">
              <w:rPr>
                <w:rFonts w:ascii="Arial" w:hAnsi="Arial" w:cs="Arial"/>
                <w:sz w:val="18"/>
                <w:szCs w:val="18"/>
              </w:rPr>
              <w:t>22,961</w:t>
            </w:r>
          </w:p>
        </w:tc>
        <w:tc>
          <w:tcPr>
            <w:tcW w:w="32" w:type="pct"/>
            <w:tcBorders>
              <w:top w:val="nil"/>
              <w:left w:val="nil"/>
              <w:bottom w:val="nil"/>
              <w:right w:val="nil"/>
            </w:tcBorders>
            <w:vAlign w:val="bottom"/>
          </w:tcPr>
          <w:p w14:paraId="4E16FE77" w14:textId="77777777" w:rsidR="002B7965" w:rsidRPr="00541037" w:rsidRDefault="002B7965" w:rsidP="002B7965">
            <w:pPr>
              <w:tabs>
                <w:tab w:val="left" w:pos="441"/>
              </w:tabs>
              <w:spacing w:before="60" w:after="30" w:line="276" w:lineRule="auto"/>
              <w:ind w:right="84" w:firstLine="28"/>
              <w:jc w:val="right"/>
              <w:rPr>
                <w:rFonts w:ascii="Arial" w:hAnsi="Arial" w:cs="Arial"/>
                <w:sz w:val="18"/>
                <w:szCs w:val="18"/>
              </w:rPr>
            </w:pPr>
          </w:p>
        </w:tc>
        <w:tc>
          <w:tcPr>
            <w:tcW w:w="525" w:type="pct"/>
            <w:tcBorders>
              <w:top w:val="nil"/>
              <w:left w:val="nil"/>
              <w:bottom w:val="nil"/>
              <w:right w:val="nil"/>
            </w:tcBorders>
            <w:vAlign w:val="bottom"/>
          </w:tcPr>
          <w:p w14:paraId="632D02DB" w14:textId="77777777" w:rsidR="002B7965" w:rsidRPr="00541037" w:rsidRDefault="002B7965" w:rsidP="002B7965">
            <w:pPr>
              <w:tabs>
                <w:tab w:val="left" w:pos="57"/>
                <w:tab w:val="left" w:pos="681"/>
              </w:tabs>
              <w:spacing w:before="60" w:after="30" w:line="276" w:lineRule="auto"/>
              <w:ind w:right="84" w:firstLine="30"/>
              <w:jc w:val="right"/>
              <w:rPr>
                <w:rFonts w:ascii="Arial" w:hAnsi="Arial" w:cs="Arial"/>
                <w:sz w:val="18"/>
                <w:szCs w:val="18"/>
              </w:rPr>
            </w:pPr>
            <w:r w:rsidRPr="00541037">
              <w:rPr>
                <w:rFonts w:ascii="Arial" w:hAnsi="Arial" w:cs="Arial"/>
                <w:sz w:val="18"/>
                <w:szCs w:val="18"/>
              </w:rPr>
              <w:t xml:space="preserve">-  </w:t>
            </w:r>
          </w:p>
        </w:tc>
        <w:tc>
          <w:tcPr>
            <w:tcW w:w="32" w:type="pct"/>
            <w:tcBorders>
              <w:top w:val="nil"/>
              <w:left w:val="nil"/>
              <w:bottom w:val="nil"/>
              <w:right w:val="nil"/>
            </w:tcBorders>
          </w:tcPr>
          <w:p w14:paraId="50D36D6A" w14:textId="77777777" w:rsidR="002B7965" w:rsidRPr="00541037" w:rsidRDefault="002B7965" w:rsidP="002B7965">
            <w:pPr>
              <w:tabs>
                <w:tab w:val="left" w:pos="441"/>
              </w:tabs>
              <w:spacing w:before="60" w:after="30" w:line="276" w:lineRule="auto"/>
              <w:ind w:right="84" w:firstLine="30"/>
              <w:jc w:val="right"/>
              <w:rPr>
                <w:rFonts w:ascii="Arial" w:hAnsi="Arial" w:cs="Arial"/>
                <w:sz w:val="18"/>
                <w:szCs w:val="18"/>
              </w:rPr>
            </w:pPr>
          </w:p>
        </w:tc>
        <w:tc>
          <w:tcPr>
            <w:tcW w:w="498" w:type="pct"/>
            <w:tcBorders>
              <w:top w:val="nil"/>
              <w:left w:val="nil"/>
              <w:bottom w:val="nil"/>
              <w:right w:val="nil"/>
            </w:tcBorders>
            <w:vAlign w:val="bottom"/>
          </w:tcPr>
          <w:p w14:paraId="5A195DE3" w14:textId="77777777" w:rsidR="002B7965" w:rsidRPr="00541037" w:rsidRDefault="002B7965" w:rsidP="002B7965">
            <w:pPr>
              <w:tabs>
                <w:tab w:val="left" w:pos="57"/>
                <w:tab w:val="decimal" w:pos="702"/>
              </w:tabs>
              <w:spacing w:before="60" w:after="30" w:line="276" w:lineRule="auto"/>
              <w:ind w:right="84" w:firstLine="30"/>
              <w:jc w:val="right"/>
              <w:rPr>
                <w:rFonts w:ascii="Arial" w:hAnsi="Arial" w:cs="Arial"/>
                <w:sz w:val="18"/>
                <w:szCs w:val="18"/>
              </w:rPr>
            </w:pPr>
            <w:r w:rsidRPr="00541037">
              <w:rPr>
                <w:rFonts w:ascii="Arial" w:hAnsi="Arial" w:cs="Arial"/>
                <w:sz w:val="18"/>
                <w:szCs w:val="18"/>
              </w:rPr>
              <w:t>6,672</w:t>
            </w:r>
          </w:p>
        </w:tc>
        <w:tc>
          <w:tcPr>
            <w:tcW w:w="32" w:type="pct"/>
            <w:tcBorders>
              <w:top w:val="nil"/>
              <w:left w:val="nil"/>
              <w:bottom w:val="nil"/>
              <w:right w:val="nil"/>
            </w:tcBorders>
            <w:vAlign w:val="bottom"/>
          </w:tcPr>
          <w:p w14:paraId="1A33BA43" w14:textId="77777777" w:rsidR="002B7965" w:rsidRPr="00541037" w:rsidRDefault="002B7965" w:rsidP="002B7965">
            <w:pPr>
              <w:tabs>
                <w:tab w:val="left" w:pos="441"/>
              </w:tabs>
              <w:spacing w:before="60" w:after="30" w:line="276" w:lineRule="auto"/>
              <w:ind w:right="84" w:firstLine="30"/>
              <w:jc w:val="right"/>
              <w:rPr>
                <w:rFonts w:ascii="Arial" w:hAnsi="Arial" w:cs="Arial"/>
                <w:sz w:val="18"/>
                <w:szCs w:val="18"/>
              </w:rPr>
            </w:pPr>
          </w:p>
        </w:tc>
        <w:tc>
          <w:tcPr>
            <w:tcW w:w="508" w:type="pct"/>
            <w:tcBorders>
              <w:top w:val="nil"/>
              <w:left w:val="nil"/>
              <w:bottom w:val="nil"/>
              <w:right w:val="nil"/>
            </w:tcBorders>
            <w:vAlign w:val="bottom"/>
          </w:tcPr>
          <w:p w14:paraId="4D7D6C4A" w14:textId="77777777" w:rsidR="002B7965" w:rsidRPr="00541037" w:rsidRDefault="002B7965" w:rsidP="002B7965">
            <w:pPr>
              <w:tabs>
                <w:tab w:val="left" w:pos="57"/>
                <w:tab w:val="left" w:pos="441"/>
              </w:tabs>
              <w:spacing w:before="60" w:after="30" w:line="276" w:lineRule="auto"/>
              <w:ind w:right="84" w:firstLine="30"/>
              <w:jc w:val="right"/>
              <w:rPr>
                <w:rFonts w:ascii="Arial" w:hAnsi="Arial" w:cs="Arial"/>
                <w:sz w:val="18"/>
                <w:szCs w:val="18"/>
              </w:rPr>
            </w:pPr>
            <w:r w:rsidRPr="00541037">
              <w:rPr>
                <w:rFonts w:ascii="Arial" w:hAnsi="Arial" w:cs="Arial"/>
                <w:sz w:val="18"/>
                <w:szCs w:val="18"/>
              </w:rPr>
              <w:t>39,759</w:t>
            </w:r>
          </w:p>
        </w:tc>
      </w:tr>
      <w:tr w:rsidR="00AA24CD" w:rsidRPr="00541037" w14:paraId="2BB4AC3C" w14:textId="77777777" w:rsidTr="00B1156C">
        <w:trPr>
          <w:trHeight w:val="77"/>
        </w:trPr>
        <w:tc>
          <w:tcPr>
            <w:tcW w:w="1171" w:type="pct"/>
            <w:tcBorders>
              <w:top w:val="nil"/>
              <w:left w:val="nil"/>
              <w:bottom w:val="nil"/>
              <w:right w:val="nil"/>
            </w:tcBorders>
            <w:vAlign w:val="bottom"/>
          </w:tcPr>
          <w:p w14:paraId="0399B36D" w14:textId="24137BA1" w:rsidR="002B7965" w:rsidRPr="005E49D8" w:rsidRDefault="00432712" w:rsidP="002B7965">
            <w:pPr>
              <w:tabs>
                <w:tab w:val="left" w:pos="132"/>
                <w:tab w:val="center" w:pos="8010"/>
              </w:tabs>
              <w:spacing w:before="60" w:after="30" w:line="276" w:lineRule="auto"/>
              <w:ind w:right="-43" w:hanging="26"/>
              <w:jc w:val="both"/>
              <w:rPr>
                <w:rFonts w:ascii="Arial" w:hAnsi="Arial" w:cs="Browallia New"/>
                <w:sz w:val="18"/>
                <w:szCs w:val="22"/>
                <w:cs/>
              </w:rPr>
            </w:pPr>
            <w:r w:rsidRPr="00432712">
              <w:rPr>
                <w:rFonts w:ascii="Arial" w:hAnsi="Arial" w:cs="Browallia New"/>
                <w:sz w:val="18"/>
                <w:szCs w:val="22"/>
              </w:rPr>
              <w:t>Disposal/Written-off</w:t>
            </w:r>
          </w:p>
        </w:tc>
        <w:tc>
          <w:tcPr>
            <w:tcW w:w="509" w:type="pct"/>
            <w:tcBorders>
              <w:top w:val="nil"/>
              <w:left w:val="nil"/>
              <w:bottom w:val="single" w:sz="6" w:space="0" w:color="auto"/>
              <w:right w:val="nil"/>
            </w:tcBorders>
            <w:vAlign w:val="bottom"/>
          </w:tcPr>
          <w:p w14:paraId="3A851FBC" w14:textId="77777777" w:rsidR="002B7965" w:rsidRPr="00541037" w:rsidRDefault="002B7965" w:rsidP="002B7965">
            <w:pPr>
              <w:tabs>
                <w:tab w:val="left" w:pos="57"/>
                <w:tab w:val="left" w:pos="441"/>
              </w:tabs>
              <w:spacing w:before="60" w:after="30" w:line="276" w:lineRule="auto"/>
              <w:ind w:right="84" w:firstLine="30"/>
              <w:jc w:val="right"/>
              <w:rPr>
                <w:rFonts w:ascii="Arial" w:hAnsi="Arial" w:cs="Arial"/>
                <w:sz w:val="18"/>
                <w:szCs w:val="18"/>
              </w:rPr>
            </w:pPr>
            <w:r w:rsidRPr="00541037">
              <w:rPr>
                <w:rFonts w:ascii="Arial" w:hAnsi="Arial" w:cs="Arial"/>
                <w:sz w:val="18"/>
                <w:szCs w:val="18"/>
              </w:rPr>
              <w:t>-</w:t>
            </w:r>
          </w:p>
        </w:tc>
        <w:tc>
          <w:tcPr>
            <w:tcW w:w="33" w:type="pct"/>
            <w:tcBorders>
              <w:top w:val="nil"/>
              <w:left w:val="nil"/>
              <w:bottom w:val="nil"/>
              <w:right w:val="nil"/>
            </w:tcBorders>
            <w:vAlign w:val="bottom"/>
          </w:tcPr>
          <w:p w14:paraId="201F3F8C" w14:textId="77777777" w:rsidR="002B7965" w:rsidRPr="00541037" w:rsidRDefault="002B7965" w:rsidP="002B7965">
            <w:pPr>
              <w:tabs>
                <w:tab w:val="left" w:pos="57"/>
                <w:tab w:val="left" w:pos="441"/>
              </w:tabs>
              <w:spacing w:before="60" w:after="30" w:line="276" w:lineRule="auto"/>
              <w:ind w:right="84" w:firstLine="30"/>
              <w:jc w:val="right"/>
              <w:rPr>
                <w:rFonts w:ascii="Arial" w:hAnsi="Arial" w:cs="Arial"/>
                <w:sz w:val="18"/>
                <w:szCs w:val="18"/>
              </w:rPr>
            </w:pPr>
          </w:p>
        </w:tc>
        <w:tc>
          <w:tcPr>
            <w:tcW w:w="532" w:type="pct"/>
            <w:tcBorders>
              <w:top w:val="nil"/>
              <w:left w:val="nil"/>
              <w:bottom w:val="single" w:sz="6" w:space="0" w:color="auto"/>
              <w:right w:val="nil"/>
            </w:tcBorders>
            <w:vAlign w:val="bottom"/>
          </w:tcPr>
          <w:p w14:paraId="69D5A5F0" w14:textId="77777777" w:rsidR="002B7965" w:rsidRPr="00541037" w:rsidRDefault="002B7965" w:rsidP="002B7965">
            <w:pPr>
              <w:tabs>
                <w:tab w:val="left" w:pos="57"/>
                <w:tab w:val="left" w:pos="441"/>
              </w:tabs>
              <w:spacing w:before="60" w:after="30" w:line="276" w:lineRule="auto"/>
              <w:ind w:right="84" w:firstLine="30"/>
              <w:jc w:val="right"/>
              <w:rPr>
                <w:rFonts w:ascii="Arial" w:hAnsi="Arial" w:cs="Arial"/>
                <w:sz w:val="18"/>
                <w:szCs w:val="18"/>
              </w:rPr>
            </w:pPr>
            <w:r w:rsidRPr="00541037">
              <w:rPr>
                <w:rFonts w:ascii="Arial" w:hAnsi="Arial" w:cs="Arial"/>
                <w:sz w:val="18"/>
                <w:szCs w:val="18"/>
              </w:rPr>
              <w:t>(10,995)</w:t>
            </w:r>
          </w:p>
        </w:tc>
        <w:tc>
          <w:tcPr>
            <w:tcW w:w="32" w:type="pct"/>
            <w:tcBorders>
              <w:top w:val="nil"/>
              <w:left w:val="nil"/>
              <w:bottom w:val="nil"/>
              <w:right w:val="nil"/>
            </w:tcBorders>
            <w:vAlign w:val="bottom"/>
          </w:tcPr>
          <w:p w14:paraId="444BDE59" w14:textId="77777777" w:rsidR="002B7965" w:rsidRPr="00541037" w:rsidRDefault="002B7965" w:rsidP="002B7965">
            <w:pPr>
              <w:tabs>
                <w:tab w:val="left" w:pos="57"/>
                <w:tab w:val="left" w:pos="441"/>
              </w:tabs>
              <w:spacing w:before="60" w:after="30" w:line="276" w:lineRule="auto"/>
              <w:ind w:right="84" w:firstLine="30"/>
              <w:jc w:val="right"/>
              <w:rPr>
                <w:rFonts w:ascii="Arial" w:hAnsi="Arial" w:cs="Arial"/>
                <w:sz w:val="18"/>
                <w:szCs w:val="18"/>
              </w:rPr>
            </w:pPr>
          </w:p>
        </w:tc>
        <w:tc>
          <w:tcPr>
            <w:tcW w:w="531" w:type="pct"/>
            <w:tcBorders>
              <w:top w:val="nil"/>
              <w:left w:val="nil"/>
              <w:bottom w:val="single" w:sz="6" w:space="0" w:color="auto"/>
              <w:right w:val="nil"/>
            </w:tcBorders>
            <w:vAlign w:val="bottom"/>
          </w:tcPr>
          <w:p w14:paraId="2D9DE755" w14:textId="77777777" w:rsidR="002B7965" w:rsidRPr="00541037" w:rsidRDefault="002B7965" w:rsidP="002B7965">
            <w:pPr>
              <w:tabs>
                <w:tab w:val="left" w:pos="57"/>
                <w:tab w:val="left" w:pos="441"/>
              </w:tabs>
              <w:spacing w:before="60" w:after="30" w:line="276" w:lineRule="auto"/>
              <w:ind w:right="84" w:firstLine="30"/>
              <w:jc w:val="right"/>
              <w:rPr>
                <w:rFonts w:ascii="Arial" w:hAnsi="Arial" w:cs="Arial"/>
                <w:sz w:val="18"/>
                <w:szCs w:val="18"/>
              </w:rPr>
            </w:pPr>
            <w:r w:rsidRPr="00541037">
              <w:rPr>
                <w:rFonts w:ascii="Arial" w:hAnsi="Arial" w:cs="Arial"/>
                <w:sz w:val="18"/>
                <w:szCs w:val="18"/>
              </w:rPr>
              <w:t>(1,659)</w:t>
            </w:r>
          </w:p>
        </w:tc>
        <w:tc>
          <w:tcPr>
            <w:tcW w:w="32" w:type="pct"/>
            <w:tcBorders>
              <w:top w:val="nil"/>
              <w:left w:val="nil"/>
              <w:bottom w:val="nil"/>
              <w:right w:val="nil"/>
            </w:tcBorders>
            <w:vAlign w:val="bottom"/>
          </w:tcPr>
          <w:p w14:paraId="1DC06A0B" w14:textId="77777777" w:rsidR="002B7965" w:rsidRPr="00541037" w:rsidRDefault="002B7965" w:rsidP="002B7965">
            <w:pPr>
              <w:tabs>
                <w:tab w:val="left" w:pos="57"/>
                <w:tab w:val="left" w:pos="441"/>
              </w:tabs>
              <w:spacing w:before="60" w:after="30" w:line="276" w:lineRule="auto"/>
              <w:ind w:right="84" w:firstLine="30"/>
              <w:jc w:val="right"/>
              <w:rPr>
                <w:rFonts w:ascii="Arial" w:hAnsi="Arial" w:cs="Arial"/>
                <w:sz w:val="18"/>
                <w:szCs w:val="18"/>
              </w:rPr>
            </w:pPr>
          </w:p>
        </w:tc>
        <w:tc>
          <w:tcPr>
            <w:tcW w:w="533" w:type="pct"/>
            <w:tcBorders>
              <w:top w:val="nil"/>
              <w:left w:val="nil"/>
              <w:bottom w:val="single" w:sz="6" w:space="0" w:color="auto"/>
              <w:right w:val="nil"/>
            </w:tcBorders>
            <w:vAlign w:val="bottom"/>
          </w:tcPr>
          <w:p w14:paraId="79B0EA61" w14:textId="77777777" w:rsidR="002B7965" w:rsidRPr="00541037" w:rsidRDefault="002B7965" w:rsidP="002B7965">
            <w:pPr>
              <w:tabs>
                <w:tab w:val="left" w:pos="57"/>
                <w:tab w:val="left" w:pos="441"/>
              </w:tabs>
              <w:spacing w:before="60" w:after="30" w:line="276" w:lineRule="auto"/>
              <w:ind w:right="84" w:firstLine="30"/>
              <w:jc w:val="right"/>
              <w:rPr>
                <w:rFonts w:ascii="Arial" w:hAnsi="Arial" w:cs="Arial"/>
                <w:sz w:val="18"/>
                <w:szCs w:val="18"/>
              </w:rPr>
            </w:pPr>
            <w:r w:rsidRPr="00541037">
              <w:rPr>
                <w:rFonts w:ascii="Arial" w:hAnsi="Arial" w:cs="Arial"/>
                <w:sz w:val="18"/>
                <w:szCs w:val="18"/>
              </w:rPr>
              <w:t>(836)</w:t>
            </w:r>
          </w:p>
        </w:tc>
        <w:tc>
          <w:tcPr>
            <w:tcW w:w="32" w:type="pct"/>
            <w:tcBorders>
              <w:top w:val="nil"/>
              <w:left w:val="nil"/>
              <w:bottom w:val="nil"/>
              <w:right w:val="nil"/>
            </w:tcBorders>
            <w:vAlign w:val="bottom"/>
          </w:tcPr>
          <w:p w14:paraId="131C88E5" w14:textId="77777777" w:rsidR="002B7965" w:rsidRPr="00541037" w:rsidRDefault="002B7965" w:rsidP="002B7965">
            <w:pPr>
              <w:tabs>
                <w:tab w:val="left" w:pos="57"/>
                <w:tab w:val="left" w:pos="441"/>
              </w:tabs>
              <w:spacing w:before="60" w:after="30" w:line="276" w:lineRule="auto"/>
              <w:ind w:right="84" w:firstLine="30"/>
              <w:jc w:val="right"/>
              <w:rPr>
                <w:rFonts w:ascii="Arial" w:hAnsi="Arial" w:cs="Arial"/>
                <w:sz w:val="18"/>
                <w:szCs w:val="18"/>
              </w:rPr>
            </w:pPr>
          </w:p>
        </w:tc>
        <w:tc>
          <w:tcPr>
            <w:tcW w:w="525" w:type="pct"/>
            <w:tcBorders>
              <w:top w:val="nil"/>
              <w:left w:val="nil"/>
              <w:bottom w:val="single" w:sz="6" w:space="0" w:color="auto"/>
              <w:right w:val="nil"/>
            </w:tcBorders>
            <w:vAlign w:val="bottom"/>
          </w:tcPr>
          <w:p w14:paraId="48BC8432" w14:textId="77777777" w:rsidR="002B7965" w:rsidRPr="00541037" w:rsidRDefault="002B7965" w:rsidP="002B7965">
            <w:pPr>
              <w:tabs>
                <w:tab w:val="left" w:pos="57"/>
                <w:tab w:val="left" w:pos="441"/>
              </w:tabs>
              <w:spacing w:before="60" w:after="30" w:line="276" w:lineRule="auto"/>
              <w:ind w:right="84" w:firstLine="30"/>
              <w:jc w:val="right"/>
              <w:rPr>
                <w:rFonts w:ascii="Arial" w:hAnsi="Arial" w:cs="Arial"/>
                <w:sz w:val="18"/>
                <w:szCs w:val="18"/>
              </w:rPr>
            </w:pPr>
            <w:r w:rsidRPr="00541037">
              <w:rPr>
                <w:rFonts w:ascii="Arial" w:hAnsi="Arial" w:cs="Arial"/>
                <w:sz w:val="18"/>
                <w:szCs w:val="18"/>
              </w:rPr>
              <w:t>(1,289)</w:t>
            </w:r>
          </w:p>
        </w:tc>
        <w:tc>
          <w:tcPr>
            <w:tcW w:w="32" w:type="pct"/>
            <w:tcBorders>
              <w:top w:val="nil"/>
              <w:left w:val="nil"/>
              <w:bottom w:val="nil"/>
              <w:right w:val="nil"/>
            </w:tcBorders>
          </w:tcPr>
          <w:p w14:paraId="03284530" w14:textId="77777777" w:rsidR="002B7965" w:rsidRPr="00541037" w:rsidRDefault="002B7965" w:rsidP="002B7965">
            <w:pPr>
              <w:tabs>
                <w:tab w:val="left" w:pos="57"/>
                <w:tab w:val="left" w:pos="441"/>
              </w:tabs>
              <w:spacing w:before="60" w:after="30" w:line="276" w:lineRule="auto"/>
              <w:ind w:right="84" w:firstLine="30"/>
              <w:jc w:val="right"/>
              <w:rPr>
                <w:rFonts w:ascii="Arial" w:hAnsi="Arial" w:cs="Arial"/>
                <w:sz w:val="18"/>
                <w:szCs w:val="18"/>
              </w:rPr>
            </w:pPr>
          </w:p>
        </w:tc>
        <w:tc>
          <w:tcPr>
            <w:tcW w:w="498" w:type="pct"/>
            <w:tcBorders>
              <w:top w:val="nil"/>
              <w:left w:val="nil"/>
              <w:bottom w:val="single" w:sz="6" w:space="0" w:color="auto"/>
              <w:right w:val="nil"/>
            </w:tcBorders>
            <w:vAlign w:val="bottom"/>
          </w:tcPr>
          <w:p w14:paraId="3AF2FFCE" w14:textId="77777777" w:rsidR="002B7965" w:rsidRPr="00541037" w:rsidRDefault="002B7965" w:rsidP="002B7965">
            <w:pPr>
              <w:tabs>
                <w:tab w:val="left" w:pos="57"/>
                <w:tab w:val="decimal" w:pos="702"/>
              </w:tabs>
              <w:spacing w:before="60" w:after="30" w:line="276" w:lineRule="auto"/>
              <w:ind w:right="84" w:firstLine="30"/>
              <w:jc w:val="right"/>
              <w:rPr>
                <w:rFonts w:ascii="Arial" w:hAnsi="Arial" w:cs="Arial"/>
                <w:sz w:val="18"/>
                <w:szCs w:val="18"/>
              </w:rPr>
            </w:pPr>
            <w:r w:rsidRPr="00541037">
              <w:rPr>
                <w:rFonts w:ascii="Arial" w:hAnsi="Arial" w:cs="Arial"/>
                <w:sz w:val="18"/>
                <w:szCs w:val="18"/>
              </w:rPr>
              <w:t>-</w:t>
            </w:r>
          </w:p>
        </w:tc>
        <w:tc>
          <w:tcPr>
            <w:tcW w:w="32" w:type="pct"/>
            <w:tcBorders>
              <w:top w:val="nil"/>
              <w:left w:val="nil"/>
              <w:bottom w:val="nil"/>
              <w:right w:val="nil"/>
            </w:tcBorders>
            <w:vAlign w:val="bottom"/>
          </w:tcPr>
          <w:p w14:paraId="174C529D" w14:textId="77777777" w:rsidR="002B7965" w:rsidRPr="00541037" w:rsidRDefault="002B7965" w:rsidP="002B7965">
            <w:pPr>
              <w:tabs>
                <w:tab w:val="left" w:pos="57"/>
                <w:tab w:val="left" w:pos="441"/>
              </w:tabs>
              <w:spacing w:before="60" w:after="30" w:line="276" w:lineRule="auto"/>
              <w:ind w:right="84" w:firstLine="30"/>
              <w:jc w:val="right"/>
              <w:rPr>
                <w:rFonts w:ascii="Arial" w:hAnsi="Arial" w:cs="Arial"/>
                <w:sz w:val="18"/>
                <w:szCs w:val="18"/>
              </w:rPr>
            </w:pPr>
          </w:p>
        </w:tc>
        <w:tc>
          <w:tcPr>
            <w:tcW w:w="508" w:type="pct"/>
            <w:tcBorders>
              <w:top w:val="nil"/>
              <w:left w:val="nil"/>
              <w:bottom w:val="single" w:sz="6" w:space="0" w:color="auto"/>
              <w:right w:val="nil"/>
            </w:tcBorders>
            <w:vAlign w:val="bottom"/>
          </w:tcPr>
          <w:p w14:paraId="660A142B" w14:textId="77777777" w:rsidR="002B7965" w:rsidRPr="00541037" w:rsidRDefault="002B7965" w:rsidP="002B7965">
            <w:pPr>
              <w:tabs>
                <w:tab w:val="left" w:pos="57"/>
                <w:tab w:val="left" w:pos="441"/>
              </w:tabs>
              <w:spacing w:before="60" w:after="30" w:line="276" w:lineRule="auto"/>
              <w:ind w:right="84" w:firstLine="30"/>
              <w:jc w:val="right"/>
              <w:rPr>
                <w:rFonts w:ascii="Arial" w:hAnsi="Arial" w:cs="Arial"/>
                <w:sz w:val="18"/>
                <w:szCs w:val="18"/>
              </w:rPr>
            </w:pPr>
            <w:r w:rsidRPr="00541037">
              <w:rPr>
                <w:rFonts w:ascii="Arial" w:hAnsi="Arial" w:cs="Arial"/>
                <w:sz w:val="18"/>
                <w:szCs w:val="18"/>
              </w:rPr>
              <w:t>(14,779)</w:t>
            </w:r>
          </w:p>
        </w:tc>
      </w:tr>
      <w:tr w:rsidR="00AA24CD" w:rsidRPr="00541037" w14:paraId="3EE6DA27" w14:textId="77777777" w:rsidTr="00B1156C">
        <w:trPr>
          <w:trHeight w:val="66"/>
        </w:trPr>
        <w:tc>
          <w:tcPr>
            <w:tcW w:w="1171" w:type="pct"/>
            <w:tcBorders>
              <w:top w:val="nil"/>
              <w:left w:val="nil"/>
              <w:bottom w:val="nil"/>
              <w:right w:val="nil"/>
            </w:tcBorders>
            <w:vAlign w:val="bottom"/>
          </w:tcPr>
          <w:p w14:paraId="4D4041E1" w14:textId="65AE0AF5" w:rsidR="00C94FF1" w:rsidRPr="00541037" w:rsidRDefault="00541037" w:rsidP="002E3333">
            <w:pPr>
              <w:tabs>
                <w:tab w:val="left" w:pos="132"/>
                <w:tab w:val="center" w:pos="8010"/>
              </w:tabs>
              <w:spacing w:before="60" w:after="30" w:line="276" w:lineRule="auto"/>
              <w:ind w:right="-43" w:hanging="26"/>
              <w:jc w:val="both"/>
              <w:rPr>
                <w:rFonts w:ascii="Arial" w:hAnsi="Arial" w:cs="Arial"/>
                <w:sz w:val="18"/>
                <w:szCs w:val="18"/>
              </w:rPr>
            </w:pPr>
            <w:r w:rsidRPr="00541037">
              <w:rPr>
                <w:rFonts w:ascii="Arial" w:hAnsi="Arial" w:cs="Arial"/>
                <w:sz w:val="18"/>
                <w:szCs w:val="18"/>
              </w:rPr>
              <w:t>As at 31 December 2024</w:t>
            </w:r>
            <w:r w:rsidR="002E3333">
              <w:rPr>
                <w:rFonts w:ascii="Arial" w:hAnsi="Arial" w:cs="Arial"/>
                <w:sz w:val="18"/>
                <w:szCs w:val="18"/>
              </w:rPr>
              <w:t xml:space="preserve"> -</w:t>
            </w:r>
            <w:r w:rsidR="002E3333" w:rsidRPr="002E3333">
              <w:rPr>
                <w:rFonts w:ascii="Arial" w:hAnsi="Arial" w:cs="Arial"/>
                <w:sz w:val="18"/>
                <w:szCs w:val="18"/>
              </w:rPr>
              <w:t xml:space="preserve"> </w:t>
            </w:r>
            <w:r w:rsidR="00CF3EC6">
              <w:rPr>
                <w:rFonts w:ascii="Arial" w:hAnsi="Arial" w:cs="Arial"/>
                <w:sz w:val="18"/>
                <w:szCs w:val="18"/>
              </w:rPr>
              <w:t>resta</w:t>
            </w:r>
            <w:r w:rsidR="0017704C">
              <w:rPr>
                <w:rFonts w:ascii="Arial" w:hAnsi="Arial" w:cs="Arial"/>
                <w:sz w:val="18"/>
                <w:szCs w:val="18"/>
              </w:rPr>
              <w:t>ted</w:t>
            </w:r>
          </w:p>
        </w:tc>
        <w:tc>
          <w:tcPr>
            <w:tcW w:w="509" w:type="pct"/>
            <w:tcBorders>
              <w:top w:val="single" w:sz="6" w:space="0" w:color="auto"/>
              <w:left w:val="nil"/>
              <w:bottom w:val="nil"/>
              <w:right w:val="nil"/>
            </w:tcBorders>
            <w:vAlign w:val="bottom"/>
          </w:tcPr>
          <w:p w14:paraId="352C248A" w14:textId="77777777" w:rsidR="00C94FF1" w:rsidRPr="00541037" w:rsidRDefault="00C94FF1" w:rsidP="00D11786">
            <w:pPr>
              <w:tabs>
                <w:tab w:val="left" w:pos="57"/>
                <w:tab w:val="left" w:pos="441"/>
              </w:tabs>
              <w:spacing w:before="60" w:after="30" w:line="276" w:lineRule="auto"/>
              <w:ind w:right="84" w:firstLine="30"/>
              <w:jc w:val="right"/>
              <w:rPr>
                <w:rFonts w:ascii="Arial" w:hAnsi="Arial" w:cs="Arial"/>
                <w:sz w:val="18"/>
                <w:szCs w:val="18"/>
              </w:rPr>
            </w:pPr>
            <w:r w:rsidRPr="00541037">
              <w:rPr>
                <w:rFonts w:ascii="Arial" w:hAnsi="Arial" w:cs="Arial"/>
                <w:sz w:val="18"/>
                <w:szCs w:val="18"/>
              </w:rPr>
              <w:t>-</w:t>
            </w:r>
          </w:p>
        </w:tc>
        <w:tc>
          <w:tcPr>
            <w:tcW w:w="33" w:type="pct"/>
            <w:tcBorders>
              <w:top w:val="nil"/>
              <w:left w:val="nil"/>
              <w:bottom w:val="nil"/>
              <w:right w:val="nil"/>
            </w:tcBorders>
            <w:vAlign w:val="bottom"/>
          </w:tcPr>
          <w:p w14:paraId="798286C4" w14:textId="77777777" w:rsidR="00C94FF1" w:rsidRPr="00541037" w:rsidRDefault="00C94FF1" w:rsidP="00D11786">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single" w:sz="6" w:space="0" w:color="auto"/>
              <w:left w:val="nil"/>
              <w:bottom w:val="nil"/>
              <w:right w:val="nil"/>
            </w:tcBorders>
            <w:vAlign w:val="bottom"/>
          </w:tcPr>
          <w:p w14:paraId="1F78F5BB" w14:textId="77777777" w:rsidR="00C94FF1" w:rsidRPr="00541037" w:rsidRDefault="00C94FF1" w:rsidP="00D11786">
            <w:pPr>
              <w:tabs>
                <w:tab w:val="left" w:pos="57"/>
                <w:tab w:val="left" w:pos="441"/>
              </w:tabs>
              <w:spacing w:before="60" w:after="30" w:line="276" w:lineRule="auto"/>
              <w:ind w:right="84" w:firstLine="30"/>
              <w:jc w:val="right"/>
              <w:rPr>
                <w:rFonts w:ascii="Arial" w:hAnsi="Arial" w:cs="Arial"/>
                <w:sz w:val="18"/>
                <w:szCs w:val="18"/>
              </w:rPr>
            </w:pPr>
            <w:r w:rsidRPr="00541037">
              <w:rPr>
                <w:rFonts w:ascii="Arial" w:hAnsi="Arial" w:cs="Arial"/>
                <w:sz w:val="18"/>
                <w:szCs w:val="18"/>
              </w:rPr>
              <w:t>85,882</w:t>
            </w:r>
          </w:p>
        </w:tc>
        <w:tc>
          <w:tcPr>
            <w:tcW w:w="32" w:type="pct"/>
            <w:tcBorders>
              <w:top w:val="nil"/>
              <w:left w:val="nil"/>
              <w:bottom w:val="nil"/>
              <w:right w:val="nil"/>
            </w:tcBorders>
            <w:vAlign w:val="bottom"/>
          </w:tcPr>
          <w:p w14:paraId="7E77C964" w14:textId="77777777" w:rsidR="00C94FF1" w:rsidRPr="00541037" w:rsidRDefault="00C94FF1" w:rsidP="00D11786">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single" w:sz="6" w:space="0" w:color="auto"/>
              <w:left w:val="nil"/>
              <w:bottom w:val="nil"/>
              <w:right w:val="nil"/>
            </w:tcBorders>
            <w:vAlign w:val="bottom"/>
          </w:tcPr>
          <w:p w14:paraId="547605F3" w14:textId="77777777" w:rsidR="00C94FF1" w:rsidRPr="00541037" w:rsidRDefault="00C94FF1" w:rsidP="00D11786">
            <w:pPr>
              <w:tabs>
                <w:tab w:val="left" w:pos="57"/>
                <w:tab w:val="left" w:pos="441"/>
              </w:tabs>
              <w:spacing w:before="60" w:after="30" w:line="276" w:lineRule="auto"/>
              <w:ind w:right="84" w:firstLine="30"/>
              <w:jc w:val="right"/>
              <w:rPr>
                <w:rFonts w:ascii="Arial" w:hAnsi="Arial" w:cs="Arial"/>
                <w:sz w:val="18"/>
                <w:szCs w:val="18"/>
              </w:rPr>
            </w:pPr>
            <w:r w:rsidRPr="00541037">
              <w:rPr>
                <w:rFonts w:ascii="Arial" w:hAnsi="Arial" w:cs="Arial"/>
                <w:sz w:val="18"/>
                <w:szCs w:val="18"/>
              </w:rPr>
              <w:t>9,867</w:t>
            </w:r>
          </w:p>
        </w:tc>
        <w:tc>
          <w:tcPr>
            <w:tcW w:w="32" w:type="pct"/>
            <w:tcBorders>
              <w:top w:val="nil"/>
              <w:left w:val="nil"/>
              <w:bottom w:val="nil"/>
              <w:right w:val="nil"/>
            </w:tcBorders>
            <w:vAlign w:val="bottom"/>
          </w:tcPr>
          <w:p w14:paraId="4ECF2899" w14:textId="77777777" w:rsidR="00C94FF1" w:rsidRPr="00541037" w:rsidRDefault="00C94FF1" w:rsidP="00D11786">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single" w:sz="6" w:space="0" w:color="auto"/>
              <w:left w:val="nil"/>
              <w:bottom w:val="nil"/>
              <w:right w:val="nil"/>
            </w:tcBorders>
            <w:vAlign w:val="bottom"/>
          </w:tcPr>
          <w:p w14:paraId="7C554FF1" w14:textId="77777777" w:rsidR="00C94FF1" w:rsidRPr="00541037" w:rsidRDefault="00C94FF1" w:rsidP="00D11786">
            <w:pPr>
              <w:tabs>
                <w:tab w:val="left" w:pos="57"/>
                <w:tab w:val="left" w:pos="441"/>
              </w:tabs>
              <w:spacing w:before="60" w:after="30" w:line="276" w:lineRule="auto"/>
              <w:ind w:right="84" w:firstLine="30"/>
              <w:jc w:val="right"/>
              <w:rPr>
                <w:rFonts w:ascii="Arial" w:hAnsi="Arial" w:cs="Arial"/>
                <w:sz w:val="18"/>
                <w:szCs w:val="18"/>
              </w:rPr>
            </w:pPr>
            <w:r w:rsidRPr="00541037">
              <w:rPr>
                <w:rFonts w:ascii="Arial" w:hAnsi="Arial" w:cs="Arial"/>
                <w:sz w:val="18"/>
                <w:szCs w:val="18"/>
              </w:rPr>
              <w:t>69,008</w:t>
            </w:r>
          </w:p>
        </w:tc>
        <w:tc>
          <w:tcPr>
            <w:tcW w:w="32" w:type="pct"/>
            <w:tcBorders>
              <w:top w:val="nil"/>
              <w:left w:val="nil"/>
              <w:bottom w:val="nil"/>
              <w:right w:val="nil"/>
            </w:tcBorders>
            <w:vAlign w:val="bottom"/>
          </w:tcPr>
          <w:p w14:paraId="6FE8D300" w14:textId="77777777" w:rsidR="00C94FF1" w:rsidRPr="00541037" w:rsidRDefault="00C94FF1" w:rsidP="00D11786">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single" w:sz="6" w:space="0" w:color="auto"/>
              <w:left w:val="nil"/>
              <w:bottom w:val="nil"/>
              <w:right w:val="nil"/>
            </w:tcBorders>
            <w:vAlign w:val="bottom"/>
          </w:tcPr>
          <w:p w14:paraId="51F389FB" w14:textId="77777777" w:rsidR="00C94FF1" w:rsidRPr="00541037" w:rsidRDefault="00C94FF1" w:rsidP="00D11786">
            <w:pPr>
              <w:tabs>
                <w:tab w:val="left" w:pos="57"/>
                <w:tab w:val="left" w:pos="441"/>
              </w:tabs>
              <w:spacing w:before="60" w:after="30" w:line="276" w:lineRule="auto"/>
              <w:ind w:right="84" w:firstLine="30"/>
              <w:jc w:val="right"/>
              <w:rPr>
                <w:rFonts w:ascii="Arial" w:hAnsi="Arial" w:cs="Arial"/>
                <w:sz w:val="18"/>
                <w:szCs w:val="18"/>
              </w:rPr>
            </w:pPr>
            <w:r w:rsidRPr="00541037">
              <w:rPr>
                <w:rFonts w:ascii="Arial" w:hAnsi="Arial" w:cs="Arial"/>
                <w:sz w:val="18"/>
                <w:szCs w:val="18"/>
              </w:rPr>
              <w:t>14,471</w:t>
            </w:r>
          </w:p>
        </w:tc>
        <w:tc>
          <w:tcPr>
            <w:tcW w:w="32" w:type="pct"/>
            <w:tcBorders>
              <w:top w:val="nil"/>
              <w:left w:val="nil"/>
              <w:bottom w:val="nil"/>
              <w:right w:val="nil"/>
            </w:tcBorders>
          </w:tcPr>
          <w:p w14:paraId="07013A14" w14:textId="77777777" w:rsidR="00C94FF1" w:rsidRPr="00541037" w:rsidRDefault="00C94FF1" w:rsidP="00D11786">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single" w:sz="6" w:space="0" w:color="auto"/>
              <w:left w:val="nil"/>
              <w:bottom w:val="nil"/>
              <w:right w:val="nil"/>
            </w:tcBorders>
            <w:vAlign w:val="bottom"/>
          </w:tcPr>
          <w:p w14:paraId="551DC737" w14:textId="77777777" w:rsidR="00C94FF1" w:rsidRPr="000955F2" w:rsidRDefault="00C94FF1" w:rsidP="00D11786">
            <w:pPr>
              <w:tabs>
                <w:tab w:val="left" w:pos="57"/>
                <w:tab w:val="left" w:pos="441"/>
              </w:tabs>
              <w:spacing w:before="60" w:after="30" w:line="276" w:lineRule="auto"/>
              <w:ind w:right="84" w:firstLine="30"/>
              <w:jc w:val="right"/>
              <w:rPr>
                <w:rFonts w:ascii="Arial" w:hAnsi="Arial" w:cs="Arial"/>
                <w:sz w:val="18"/>
                <w:szCs w:val="18"/>
              </w:rPr>
            </w:pPr>
            <w:r w:rsidRPr="000955F2">
              <w:rPr>
                <w:rFonts w:ascii="Arial" w:hAnsi="Arial" w:cs="Arial"/>
                <w:sz w:val="18"/>
                <w:szCs w:val="18"/>
              </w:rPr>
              <w:t>6,672</w:t>
            </w:r>
          </w:p>
        </w:tc>
        <w:tc>
          <w:tcPr>
            <w:tcW w:w="32" w:type="pct"/>
            <w:tcBorders>
              <w:top w:val="nil"/>
              <w:left w:val="nil"/>
              <w:bottom w:val="nil"/>
              <w:right w:val="nil"/>
            </w:tcBorders>
            <w:vAlign w:val="bottom"/>
          </w:tcPr>
          <w:p w14:paraId="72705A6D" w14:textId="77777777" w:rsidR="00C94FF1" w:rsidRPr="00541037" w:rsidRDefault="00C94FF1" w:rsidP="00D11786">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single" w:sz="6" w:space="0" w:color="auto"/>
              <w:left w:val="nil"/>
              <w:bottom w:val="nil"/>
              <w:right w:val="nil"/>
            </w:tcBorders>
            <w:vAlign w:val="bottom"/>
          </w:tcPr>
          <w:p w14:paraId="5B49F272" w14:textId="77777777" w:rsidR="00C94FF1" w:rsidRPr="000955F2" w:rsidRDefault="00C94FF1" w:rsidP="00D11786">
            <w:pPr>
              <w:tabs>
                <w:tab w:val="left" w:pos="57"/>
                <w:tab w:val="left" w:pos="441"/>
              </w:tabs>
              <w:spacing w:before="60" w:after="30" w:line="276" w:lineRule="auto"/>
              <w:ind w:right="84" w:firstLine="30"/>
              <w:jc w:val="right"/>
              <w:rPr>
                <w:rFonts w:ascii="Arial" w:hAnsi="Arial" w:cs="Arial"/>
                <w:sz w:val="18"/>
                <w:szCs w:val="18"/>
              </w:rPr>
            </w:pPr>
            <w:r w:rsidRPr="000955F2">
              <w:rPr>
                <w:rFonts w:ascii="Arial" w:hAnsi="Arial" w:cs="Arial"/>
                <w:sz w:val="18"/>
                <w:szCs w:val="18"/>
              </w:rPr>
              <w:t>185,900</w:t>
            </w:r>
          </w:p>
        </w:tc>
      </w:tr>
      <w:tr w:rsidR="00D11786" w:rsidRPr="00541037" w14:paraId="7FC1DAB5" w14:textId="77777777" w:rsidTr="006C581C">
        <w:trPr>
          <w:trHeight w:val="355"/>
        </w:trPr>
        <w:tc>
          <w:tcPr>
            <w:tcW w:w="1171" w:type="pct"/>
            <w:tcBorders>
              <w:top w:val="nil"/>
              <w:left w:val="nil"/>
              <w:bottom w:val="nil"/>
              <w:right w:val="nil"/>
            </w:tcBorders>
            <w:vAlign w:val="bottom"/>
          </w:tcPr>
          <w:p w14:paraId="304A8D05" w14:textId="77777777" w:rsidR="00D11786" w:rsidRPr="00541037" w:rsidRDefault="00D11786" w:rsidP="00D11786">
            <w:pPr>
              <w:tabs>
                <w:tab w:val="left" w:pos="132"/>
                <w:tab w:val="center" w:pos="8010"/>
              </w:tabs>
              <w:spacing w:line="240" w:lineRule="atLeast"/>
              <w:ind w:right="-43" w:hanging="26"/>
              <w:rPr>
                <w:rFonts w:ascii="Arial" w:hAnsi="Arial" w:cs="Arial"/>
                <w:color w:val="000000" w:themeColor="text1"/>
                <w:sz w:val="18"/>
                <w:szCs w:val="18"/>
              </w:rPr>
            </w:pPr>
            <w:r w:rsidRPr="00541037">
              <w:rPr>
                <w:rFonts w:ascii="Arial" w:hAnsi="Arial" w:cs="Arial"/>
                <w:color w:val="000000" w:themeColor="text1"/>
                <w:sz w:val="18"/>
                <w:szCs w:val="18"/>
              </w:rPr>
              <w:t xml:space="preserve">Increased from business combination </w:t>
            </w:r>
          </w:p>
          <w:p w14:paraId="394BE2BC" w14:textId="3710BCC7" w:rsidR="00D11786" w:rsidRPr="00541037" w:rsidRDefault="00D11786" w:rsidP="00D11786">
            <w:pPr>
              <w:tabs>
                <w:tab w:val="left" w:pos="132"/>
                <w:tab w:val="center" w:pos="8010"/>
              </w:tabs>
              <w:spacing w:before="60" w:after="30" w:line="276" w:lineRule="auto"/>
              <w:ind w:right="-43" w:hanging="26"/>
              <w:jc w:val="both"/>
              <w:rPr>
                <w:rFonts w:ascii="Arial" w:hAnsi="Arial" w:cs="Arial"/>
                <w:sz w:val="18"/>
                <w:szCs w:val="18"/>
                <w:cs/>
              </w:rPr>
            </w:pPr>
            <w:r w:rsidRPr="00541037">
              <w:rPr>
                <w:rFonts w:ascii="Arial" w:hAnsi="Arial" w:cs="Arial"/>
                <w:color w:val="000000" w:themeColor="text1"/>
                <w:sz w:val="18"/>
                <w:szCs w:val="18"/>
              </w:rPr>
              <w:tab/>
              <w:t xml:space="preserve">  under common control</w:t>
            </w:r>
          </w:p>
        </w:tc>
        <w:tc>
          <w:tcPr>
            <w:tcW w:w="509" w:type="pct"/>
            <w:tcBorders>
              <w:top w:val="nil"/>
              <w:left w:val="nil"/>
              <w:bottom w:val="nil"/>
              <w:right w:val="nil"/>
            </w:tcBorders>
          </w:tcPr>
          <w:p w14:paraId="2F461499" w14:textId="2B46222E" w:rsidR="00D11786" w:rsidRPr="00541037"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D11786">
              <w:rPr>
                <w:rFonts w:ascii="Arial" w:hAnsi="Arial" w:cs="Arial"/>
                <w:sz w:val="18"/>
                <w:szCs w:val="18"/>
              </w:rPr>
              <w:t xml:space="preserve"> -   </w:t>
            </w:r>
          </w:p>
        </w:tc>
        <w:tc>
          <w:tcPr>
            <w:tcW w:w="33" w:type="pct"/>
            <w:tcBorders>
              <w:top w:val="nil"/>
              <w:left w:val="nil"/>
              <w:bottom w:val="nil"/>
              <w:right w:val="nil"/>
            </w:tcBorders>
          </w:tcPr>
          <w:p w14:paraId="2E91044E"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nil"/>
              <w:left w:val="nil"/>
              <w:bottom w:val="nil"/>
              <w:right w:val="nil"/>
            </w:tcBorders>
          </w:tcPr>
          <w:p w14:paraId="0C5EEC32" w14:textId="664CE28A" w:rsidR="00D11786" w:rsidRPr="00541037"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D11786">
              <w:rPr>
                <w:rFonts w:ascii="Arial" w:hAnsi="Arial" w:cs="Arial"/>
                <w:sz w:val="18"/>
                <w:szCs w:val="18"/>
              </w:rPr>
              <w:t xml:space="preserve"> </w:t>
            </w:r>
            <w:r w:rsidR="00E46191">
              <w:rPr>
                <w:rFonts w:ascii="Arial" w:hAnsi="Arial" w:cs="Arial"/>
                <w:sz w:val="18"/>
                <w:szCs w:val="18"/>
              </w:rPr>
              <w:t>-</w:t>
            </w:r>
            <w:r w:rsidRPr="00D11786">
              <w:rPr>
                <w:rFonts w:ascii="Arial" w:hAnsi="Arial" w:cs="Arial"/>
                <w:sz w:val="18"/>
                <w:szCs w:val="18"/>
              </w:rPr>
              <w:t xml:space="preserve"> </w:t>
            </w:r>
          </w:p>
        </w:tc>
        <w:tc>
          <w:tcPr>
            <w:tcW w:w="32" w:type="pct"/>
            <w:tcBorders>
              <w:top w:val="nil"/>
              <w:left w:val="nil"/>
              <w:bottom w:val="nil"/>
              <w:right w:val="nil"/>
            </w:tcBorders>
          </w:tcPr>
          <w:p w14:paraId="3097F50F"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nil"/>
              <w:left w:val="nil"/>
              <w:bottom w:val="nil"/>
              <w:right w:val="nil"/>
            </w:tcBorders>
          </w:tcPr>
          <w:p w14:paraId="50A11172" w14:textId="32C365C9" w:rsidR="00D11786" w:rsidRPr="00541037"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D11786">
              <w:rPr>
                <w:rFonts w:ascii="Arial" w:hAnsi="Arial" w:cs="Arial"/>
                <w:sz w:val="18"/>
                <w:szCs w:val="18"/>
              </w:rPr>
              <w:t xml:space="preserve"> -   </w:t>
            </w:r>
          </w:p>
        </w:tc>
        <w:tc>
          <w:tcPr>
            <w:tcW w:w="32" w:type="pct"/>
            <w:tcBorders>
              <w:top w:val="nil"/>
              <w:left w:val="nil"/>
              <w:bottom w:val="nil"/>
              <w:right w:val="nil"/>
            </w:tcBorders>
          </w:tcPr>
          <w:p w14:paraId="4E2729D1"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nil"/>
              <w:left w:val="nil"/>
              <w:bottom w:val="nil"/>
              <w:right w:val="nil"/>
            </w:tcBorders>
          </w:tcPr>
          <w:p w14:paraId="4F7C03E0" w14:textId="261A02AE" w:rsidR="00D11786" w:rsidRPr="00541037" w:rsidRDefault="003A359C" w:rsidP="00FA11ED">
            <w:pPr>
              <w:tabs>
                <w:tab w:val="left" w:pos="57"/>
                <w:tab w:val="left" w:pos="441"/>
              </w:tabs>
              <w:spacing w:before="60" w:after="30" w:line="276" w:lineRule="auto"/>
              <w:ind w:right="84" w:firstLine="30"/>
              <w:jc w:val="right"/>
              <w:rPr>
                <w:rFonts w:ascii="Arial" w:hAnsi="Arial" w:cs="Arial"/>
                <w:sz w:val="18"/>
                <w:szCs w:val="18"/>
              </w:rPr>
            </w:pPr>
            <w:r w:rsidRPr="001C0341">
              <w:rPr>
                <w:rFonts w:ascii="Arial" w:hAnsi="Arial" w:cs="Arial"/>
                <w:sz w:val="18"/>
                <w:szCs w:val="18"/>
              </w:rPr>
              <w:t xml:space="preserve"> </w:t>
            </w:r>
            <w:r w:rsidR="00E46191">
              <w:rPr>
                <w:rFonts w:ascii="Arial" w:hAnsi="Arial" w:cs="Arial"/>
                <w:sz w:val="18"/>
                <w:szCs w:val="18"/>
              </w:rPr>
              <w:t>-</w:t>
            </w:r>
          </w:p>
        </w:tc>
        <w:tc>
          <w:tcPr>
            <w:tcW w:w="32" w:type="pct"/>
            <w:tcBorders>
              <w:top w:val="nil"/>
              <w:left w:val="nil"/>
              <w:bottom w:val="nil"/>
              <w:right w:val="nil"/>
            </w:tcBorders>
          </w:tcPr>
          <w:p w14:paraId="63AD971E"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nil"/>
              <w:left w:val="nil"/>
              <w:bottom w:val="nil"/>
              <w:right w:val="nil"/>
            </w:tcBorders>
          </w:tcPr>
          <w:p w14:paraId="158B4593" w14:textId="5791DA12" w:rsidR="00D11786" w:rsidRPr="00541037" w:rsidRDefault="00E46191" w:rsidP="00FA11ED">
            <w:pPr>
              <w:tabs>
                <w:tab w:val="left" w:pos="57"/>
                <w:tab w:val="left" w:pos="441"/>
              </w:tabs>
              <w:spacing w:before="60" w:after="30" w:line="276" w:lineRule="auto"/>
              <w:ind w:right="84" w:firstLine="30"/>
              <w:jc w:val="right"/>
              <w:rPr>
                <w:rFonts w:ascii="Arial" w:hAnsi="Arial" w:cs="Arial"/>
                <w:sz w:val="18"/>
                <w:szCs w:val="18"/>
              </w:rPr>
            </w:pPr>
            <w:r>
              <w:rPr>
                <w:rFonts w:ascii="Arial" w:hAnsi="Arial" w:cs="Arial"/>
                <w:sz w:val="18"/>
                <w:szCs w:val="18"/>
              </w:rPr>
              <w:t>-</w:t>
            </w:r>
            <w:r w:rsidR="00D11786" w:rsidRPr="00D11786">
              <w:rPr>
                <w:rFonts w:ascii="Arial" w:hAnsi="Arial" w:cs="Arial"/>
                <w:sz w:val="18"/>
                <w:szCs w:val="18"/>
              </w:rPr>
              <w:t xml:space="preserve"> </w:t>
            </w:r>
          </w:p>
        </w:tc>
        <w:tc>
          <w:tcPr>
            <w:tcW w:w="32" w:type="pct"/>
            <w:tcBorders>
              <w:top w:val="nil"/>
              <w:left w:val="nil"/>
              <w:bottom w:val="nil"/>
              <w:right w:val="nil"/>
            </w:tcBorders>
          </w:tcPr>
          <w:p w14:paraId="1AF8CC8E"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nil"/>
              <w:left w:val="nil"/>
              <w:bottom w:val="nil"/>
              <w:right w:val="nil"/>
            </w:tcBorders>
          </w:tcPr>
          <w:p w14:paraId="55CC273F" w14:textId="10FD3165" w:rsidR="00D11786" w:rsidRPr="000955F2"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0955F2">
              <w:rPr>
                <w:rFonts w:ascii="Arial" w:hAnsi="Arial" w:cs="Arial"/>
                <w:sz w:val="18"/>
                <w:szCs w:val="18"/>
              </w:rPr>
              <w:t xml:space="preserve"> -   </w:t>
            </w:r>
          </w:p>
        </w:tc>
        <w:tc>
          <w:tcPr>
            <w:tcW w:w="32" w:type="pct"/>
            <w:tcBorders>
              <w:top w:val="nil"/>
              <w:left w:val="nil"/>
              <w:bottom w:val="nil"/>
              <w:right w:val="nil"/>
            </w:tcBorders>
          </w:tcPr>
          <w:p w14:paraId="140A768E"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nil"/>
              <w:left w:val="nil"/>
              <w:bottom w:val="nil"/>
              <w:right w:val="nil"/>
            </w:tcBorders>
          </w:tcPr>
          <w:p w14:paraId="7072D0D1" w14:textId="568343F1" w:rsidR="00D11786" w:rsidRPr="000955F2" w:rsidRDefault="00E46191" w:rsidP="00FA11ED">
            <w:pPr>
              <w:tabs>
                <w:tab w:val="left" w:pos="57"/>
                <w:tab w:val="left" w:pos="441"/>
              </w:tabs>
              <w:spacing w:before="60" w:after="30" w:line="276" w:lineRule="auto"/>
              <w:ind w:right="84" w:firstLine="30"/>
              <w:jc w:val="right"/>
              <w:rPr>
                <w:rFonts w:ascii="Arial" w:hAnsi="Arial" w:cs="Arial"/>
                <w:sz w:val="18"/>
                <w:szCs w:val="18"/>
              </w:rPr>
            </w:pPr>
            <w:r w:rsidRPr="000955F2">
              <w:rPr>
                <w:rFonts w:ascii="Arial" w:hAnsi="Arial" w:cs="Arial"/>
                <w:sz w:val="18"/>
                <w:szCs w:val="18"/>
              </w:rPr>
              <w:t>-</w:t>
            </w:r>
            <w:r w:rsidR="003A359C" w:rsidRPr="000955F2">
              <w:rPr>
                <w:rFonts w:ascii="Arial" w:hAnsi="Arial" w:cs="Arial"/>
                <w:sz w:val="18"/>
                <w:szCs w:val="18"/>
              </w:rPr>
              <w:t xml:space="preserve"> </w:t>
            </w:r>
          </w:p>
        </w:tc>
      </w:tr>
      <w:tr w:rsidR="00D11786" w:rsidRPr="00541037" w14:paraId="2A06901B" w14:textId="77777777" w:rsidTr="006C581C">
        <w:trPr>
          <w:trHeight w:val="106"/>
        </w:trPr>
        <w:tc>
          <w:tcPr>
            <w:tcW w:w="1171" w:type="pct"/>
            <w:tcBorders>
              <w:top w:val="nil"/>
              <w:left w:val="nil"/>
              <w:bottom w:val="nil"/>
              <w:right w:val="nil"/>
            </w:tcBorders>
            <w:vAlign w:val="bottom"/>
          </w:tcPr>
          <w:p w14:paraId="4AF04A77" w14:textId="289732B5" w:rsidR="00D11786" w:rsidRPr="00541037" w:rsidRDefault="00D11786" w:rsidP="00D11786">
            <w:pPr>
              <w:tabs>
                <w:tab w:val="left" w:pos="132"/>
                <w:tab w:val="center" w:pos="8010"/>
              </w:tabs>
              <w:spacing w:before="60" w:after="30" w:line="276" w:lineRule="auto"/>
              <w:ind w:right="-43" w:hanging="26"/>
              <w:jc w:val="both"/>
              <w:rPr>
                <w:rFonts w:ascii="Arial" w:hAnsi="Arial" w:cs="Arial"/>
                <w:sz w:val="18"/>
                <w:szCs w:val="18"/>
                <w:cs/>
              </w:rPr>
            </w:pPr>
            <w:r w:rsidRPr="00541037">
              <w:rPr>
                <w:rFonts w:ascii="Arial" w:hAnsi="Arial" w:cs="Arial"/>
                <w:color w:val="000000" w:themeColor="text1"/>
                <w:sz w:val="18"/>
                <w:szCs w:val="18"/>
              </w:rPr>
              <w:t>Increase from acquisition of subsidiary</w:t>
            </w:r>
          </w:p>
        </w:tc>
        <w:tc>
          <w:tcPr>
            <w:tcW w:w="509" w:type="pct"/>
            <w:tcBorders>
              <w:top w:val="nil"/>
              <w:left w:val="nil"/>
              <w:bottom w:val="nil"/>
              <w:right w:val="nil"/>
            </w:tcBorders>
          </w:tcPr>
          <w:p w14:paraId="7F6582AE" w14:textId="1C72301B" w:rsidR="00D11786" w:rsidRPr="00541037"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D11786">
              <w:rPr>
                <w:rFonts w:ascii="Arial" w:hAnsi="Arial" w:cs="Arial"/>
                <w:sz w:val="18"/>
                <w:szCs w:val="18"/>
              </w:rPr>
              <w:t xml:space="preserve"> -   </w:t>
            </w:r>
          </w:p>
        </w:tc>
        <w:tc>
          <w:tcPr>
            <w:tcW w:w="33" w:type="pct"/>
            <w:tcBorders>
              <w:top w:val="nil"/>
              <w:left w:val="nil"/>
              <w:bottom w:val="nil"/>
              <w:right w:val="nil"/>
            </w:tcBorders>
          </w:tcPr>
          <w:p w14:paraId="74534A0A"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nil"/>
              <w:left w:val="nil"/>
              <w:bottom w:val="nil"/>
              <w:right w:val="nil"/>
            </w:tcBorders>
          </w:tcPr>
          <w:p w14:paraId="3A4C5326" w14:textId="6CA341A5" w:rsidR="00D11786" w:rsidRPr="00541037"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D11786">
              <w:rPr>
                <w:rFonts w:ascii="Arial" w:hAnsi="Arial" w:cs="Arial"/>
                <w:sz w:val="18"/>
                <w:szCs w:val="18"/>
              </w:rPr>
              <w:t xml:space="preserve"> </w:t>
            </w:r>
            <w:r w:rsidR="000166C8">
              <w:rPr>
                <w:rFonts w:ascii="Arial" w:hAnsi="Arial" w:cs="Arial"/>
                <w:sz w:val="18"/>
                <w:szCs w:val="18"/>
              </w:rPr>
              <w:t>4,583</w:t>
            </w:r>
            <w:r w:rsidRPr="00D11786">
              <w:rPr>
                <w:rFonts w:ascii="Arial" w:hAnsi="Arial" w:cs="Arial"/>
                <w:sz w:val="18"/>
                <w:szCs w:val="18"/>
              </w:rPr>
              <w:t xml:space="preserve">   </w:t>
            </w:r>
          </w:p>
        </w:tc>
        <w:tc>
          <w:tcPr>
            <w:tcW w:w="32" w:type="pct"/>
            <w:tcBorders>
              <w:top w:val="nil"/>
              <w:left w:val="nil"/>
              <w:bottom w:val="nil"/>
              <w:right w:val="nil"/>
            </w:tcBorders>
          </w:tcPr>
          <w:p w14:paraId="1D1EB9D7"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nil"/>
              <w:left w:val="nil"/>
              <w:bottom w:val="nil"/>
              <w:right w:val="nil"/>
            </w:tcBorders>
          </w:tcPr>
          <w:p w14:paraId="3ECC2933" w14:textId="6170803D" w:rsidR="00D11786" w:rsidRPr="00541037"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D11786">
              <w:rPr>
                <w:rFonts w:ascii="Arial" w:hAnsi="Arial" w:cs="Arial"/>
                <w:sz w:val="18"/>
                <w:szCs w:val="18"/>
              </w:rPr>
              <w:t xml:space="preserve"> -   </w:t>
            </w:r>
          </w:p>
        </w:tc>
        <w:tc>
          <w:tcPr>
            <w:tcW w:w="32" w:type="pct"/>
            <w:tcBorders>
              <w:top w:val="nil"/>
              <w:left w:val="nil"/>
              <w:bottom w:val="nil"/>
              <w:right w:val="nil"/>
            </w:tcBorders>
          </w:tcPr>
          <w:p w14:paraId="395556EE"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nil"/>
              <w:left w:val="nil"/>
              <w:bottom w:val="nil"/>
              <w:right w:val="nil"/>
            </w:tcBorders>
          </w:tcPr>
          <w:p w14:paraId="19F4B44B" w14:textId="09466987" w:rsidR="00D11786" w:rsidRPr="00541037"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D11786">
              <w:rPr>
                <w:rFonts w:ascii="Arial" w:hAnsi="Arial" w:cs="Arial"/>
                <w:sz w:val="18"/>
                <w:szCs w:val="18"/>
              </w:rPr>
              <w:t xml:space="preserve"> </w:t>
            </w:r>
            <w:r w:rsidR="000166C8">
              <w:rPr>
                <w:rFonts w:ascii="Arial" w:hAnsi="Arial" w:cs="Arial"/>
                <w:sz w:val="18"/>
                <w:szCs w:val="18"/>
              </w:rPr>
              <w:t>937</w:t>
            </w:r>
            <w:r w:rsidRPr="00D11786">
              <w:rPr>
                <w:rFonts w:ascii="Arial" w:hAnsi="Arial" w:cs="Arial"/>
                <w:sz w:val="18"/>
                <w:szCs w:val="18"/>
              </w:rPr>
              <w:t xml:space="preserve">   </w:t>
            </w:r>
          </w:p>
        </w:tc>
        <w:tc>
          <w:tcPr>
            <w:tcW w:w="32" w:type="pct"/>
            <w:tcBorders>
              <w:top w:val="nil"/>
              <w:left w:val="nil"/>
              <w:bottom w:val="nil"/>
              <w:right w:val="nil"/>
            </w:tcBorders>
          </w:tcPr>
          <w:p w14:paraId="5BB54DD4"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nil"/>
              <w:left w:val="nil"/>
              <w:bottom w:val="nil"/>
              <w:right w:val="nil"/>
            </w:tcBorders>
          </w:tcPr>
          <w:p w14:paraId="55779AC7" w14:textId="2315EB03" w:rsidR="00D11786" w:rsidRPr="00541037"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D11786">
              <w:rPr>
                <w:rFonts w:ascii="Arial" w:hAnsi="Arial" w:cs="Arial"/>
                <w:sz w:val="18"/>
                <w:szCs w:val="18"/>
              </w:rPr>
              <w:t xml:space="preserve"> </w:t>
            </w:r>
            <w:r w:rsidR="000166C8">
              <w:rPr>
                <w:rFonts w:ascii="Arial" w:hAnsi="Arial" w:cs="Arial"/>
                <w:sz w:val="18"/>
                <w:szCs w:val="18"/>
              </w:rPr>
              <w:t>68</w:t>
            </w:r>
            <w:r w:rsidRPr="00D11786">
              <w:rPr>
                <w:rFonts w:ascii="Arial" w:hAnsi="Arial" w:cs="Arial"/>
                <w:sz w:val="18"/>
                <w:szCs w:val="18"/>
              </w:rPr>
              <w:t xml:space="preserve">   </w:t>
            </w:r>
          </w:p>
        </w:tc>
        <w:tc>
          <w:tcPr>
            <w:tcW w:w="32" w:type="pct"/>
            <w:tcBorders>
              <w:top w:val="nil"/>
              <w:left w:val="nil"/>
              <w:bottom w:val="nil"/>
              <w:right w:val="nil"/>
            </w:tcBorders>
          </w:tcPr>
          <w:p w14:paraId="6879992F"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nil"/>
              <w:left w:val="nil"/>
              <w:bottom w:val="nil"/>
              <w:right w:val="nil"/>
            </w:tcBorders>
          </w:tcPr>
          <w:p w14:paraId="1BF69890" w14:textId="5E559212" w:rsidR="00D11786" w:rsidRPr="000955F2"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0955F2">
              <w:rPr>
                <w:rFonts w:ascii="Arial" w:hAnsi="Arial" w:cs="Arial"/>
                <w:sz w:val="18"/>
                <w:szCs w:val="18"/>
              </w:rPr>
              <w:t xml:space="preserve"> -   </w:t>
            </w:r>
          </w:p>
        </w:tc>
        <w:tc>
          <w:tcPr>
            <w:tcW w:w="32" w:type="pct"/>
            <w:tcBorders>
              <w:top w:val="nil"/>
              <w:left w:val="nil"/>
              <w:bottom w:val="nil"/>
              <w:right w:val="nil"/>
            </w:tcBorders>
          </w:tcPr>
          <w:p w14:paraId="5E4782C9"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nil"/>
              <w:left w:val="nil"/>
              <w:bottom w:val="nil"/>
              <w:right w:val="nil"/>
            </w:tcBorders>
          </w:tcPr>
          <w:p w14:paraId="787134E1" w14:textId="7CD452ED" w:rsidR="00D11786" w:rsidRPr="000955F2"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0955F2">
              <w:rPr>
                <w:rFonts w:ascii="Arial" w:hAnsi="Arial" w:cs="Arial"/>
                <w:sz w:val="18"/>
                <w:szCs w:val="18"/>
              </w:rPr>
              <w:t xml:space="preserve"> </w:t>
            </w:r>
            <w:r w:rsidR="000166C8" w:rsidRPr="000955F2">
              <w:rPr>
                <w:rFonts w:ascii="Arial" w:hAnsi="Arial" w:cs="Arial"/>
                <w:sz w:val="18"/>
                <w:szCs w:val="18"/>
              </w:rPr>
              <w:t>5,588</w:t>
            </w:r>
            <w:r w:rsidRPr="000955F2">
              <w:rPr>
                <w:rFonts w:ascii="Arial" w:hAnsi="Arial" w:cs="Arial"/>
                <w:sz w:val="18"/>
                <w:szCs w:val="18"/>
              </w:rPr>
              <w:t xml:space="preserve">   </w:t>
            </w:r>
          </w:p>
        </w:tc>
      </w:tr>
      <w:tr w:rsidR="00D11786" w:rsidRPr="00541037" w14:paraId="11FDA81A" w14:textId="77777777" w:rsidTr="00856D2A">
        <w:trPr>
          <w:trHeight w:val="125"/>
        </w:trPr>
        <w:tc>
          <w:tcPr>
            <w:tcW w:w="1171" w:type="pct"/>
            <w:tcBorders>
              <w:top w:val="nil"/>
              <w:left w:val="nil"/>
              <w:bottom w:val="nil"/>
              <w:right w:val="nil"/>
            </w:tcBorders>
            <w:vAlign w:val="bottom"/>
          </w:tcPr>
          <w:p w14:paraId="58D312BB" w14:textId="335C3A1C" w:rsidR="00D11786" w:rsidRPr="001C0341" w:rsidRDefault="00D11786" w:rsidP="00D11786">
            <w:pPr>
              <w:tabs>
                <w:tab w:val="left" w:pos="132"/>
                <w:tab w:val="center" w:pos="8010"/>
              </w:tabs>
              <w:spacing w:before="60" w:after="30" w:line="276" w:lineRule="auto"/>
              <w:ind w:right="-43" w:hanging="26"/>
              <w:jc w:val="both"/>
              <w:rPr>
                <w:rFonts w:ascii="Arial" w:hAnsi="Arial" w:cstheme="minorBidi"/>
                <w:sz w:val="18"/>
                <w:szCs w:val="18"/>
                <w:cs/>
              </w:rPr>
            </w:pPr>
            <w:r w:rsidRPr="00541037">
              <w:rPr>
                <w:rFonts w:ascii="Arial" w:hAnsi="Arial" w:cs="Arial"/>
                <w:color w:val="000000" w:themeColor="text1"/>
                <w:sz w:val="18"/>
                <w:szCs w:val="18"/>
              </w:rPr>
              <w:t>Additions</w:t>
            </w:r>
          </w:p>
        </w:tc>
        <w:tc>
          <w:tcPr>
            <w:tcW w:w="509" w:type="pct"/>
            <w:tcBorders>
              <w:top w:val="nil"/>
              <w:left w:val="nil"/>
              <w:bottom w:val="nil"/>
              <w:right w:val="nil"/>
            </w:tcBorders>
          </w:tcPr>
          <w:p w14:paraId="34826F3E" w14:textId="0A2BB436" w:rsidR="00D11786" w:rsidRPr="00541037"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D11786">
              <w:rPr>
                <w:rFonts w:ascii="Arial" w:hAnsi="Arial" w:cs="Arial"/>
                <w:sz w:val="18"/>
                <w:szCs w:val="18"/>
              </w:rPr>
              <w:t xml:space="preserve"> -   </w:t>
            </w:r>
          </w:p>
        </w:tc>
        <w:tc>
          <w:tcPr>
            <w:tcW w:w="33" w:type="pct"/>
            <w:tcBorders>
              <w:top w:val="nil"/>
              <w:left w:val="nil"/>
              <w:bottom w:val="nil"/>
              <w:right w:val="nil"/>
            </w:tcBorders>
          </w:tcPr>
          <w:p w14:paraId="0AF2792A"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nil"/>
              <w:left w:val="nil"/>
              <w:bottom w:val="nil"/>
              <w:right w:val="nil"/>
            </w:tcBorders>
          </w:tcPr>
          <w:p w14:paraId="131EF95B" w14:textId="38F7A23E" w:rsidR="00D11786" w:rsidRPr="00541037"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D11786">
              <w:rPr>
                <w:rFonts w:ascii="Arial" w:hAnsi="Arial" w:cs="Arial"/>
                <w:sz w:val="18"/>
                <w:szCs w:val="18"/>
              </w:rPr>
              <w:t xml:space="preserve"> 125 </w:t>
            </w:r>
          </w:p>
        </w:tc>
        <w:tc>
          <w:tcPr>
            <w:tcW w:w="32" w:type="pct"/>
            <w:tcBorders>
              <w:top w:val="nil"/>
              <w:left w:val="nil"/>
              <w:bottom w:val="nil"/>
              <w:right w:val="nil"/>
            </w:tcBorders>
          </w:tcPr>
          <w:p w14:paraId="2650DB45"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nil"/>
              <w:left w:val="nil"/>
              <w:bottom w:val="nil"/>
              <w:right w:val="nil"/>
            </w:tcBorders>
          </w:tcPr>
          <w:p w14:paraId="06F8BD49" w14:textId="15F9E61D" w:rsidR="00D11786" w:rsidRPr="00541037"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D11786">
              <w:rPr>
                <w:rFonts w:ascii="Arial" w:hAnsi="Arial" w:cs="Arial"/>
                <w:sz w:val="18"/>
                <w:szCs w:val="18"/>
              </w:rPr>
              <w:t xml:space="preserve"> -   </w:t>
            </w:r>
          </w:p>
        </w:tc>
        <w:tc>
          <w:tcPr>
            <w:tcW w:w="32" w:type="pct"/>
            <w:tcBorders>
              <w:top w:val="nil"/>
              <w:left w:val="nil"/>
              <w:bottom w:val="nil"/>
              <w:right w:val="nil"/>
            </w:tcBorders>
          </w:tcPr>
          <w:p w14:paraId="0F825D7C"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nil"/>
              <w:left w:val="nil"/>
              <w:bottom w:val="nil"/>
              <w:right w:val="nil"/>
            </w:tcBorders>
          </w:tcPr>
          <w:p w14:paraId="174907DC" w14:textId="309E3519" w:rsidR="00D11786" w:rsidRPr="00541037"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D11786">
              <w:rPr>
                <w:rFonts w:ascii="Arial" w:hAnsi="Arial" w:cs="Arial"/>
                <w:sz w:val="18"/>
                <w:szCs w:val="18"/>
              </w:rPr>
              <w:t xml:space="preserve"> </w:t>
            </w:r>
            <w:r w:rsidR="0097085C">
              <w:rPr>
                <w:rFonts w:ascii="Arial" w:hAnsi="Arial" w:cs="Arial"/>
                <w:sz w:val="18"/>
                <w:szCs w:val="18"/>
              </w:rPr>
              <w:t>1,123</w:t>
            </w:r>
            <w:r w:rsidRPr="00D11786">
              <w:rPr>
                <w:rFonts w:ascii="Arial" w:hAnsi="Arial" w:cs="Arial"/>
                <w:sz w:val="18"/>
                <w:szCs w:val="18"/>
              </w:rPr>
              <w:t xml:space="preserve"> </w:t>
            </w:r>
          </w:p>
        </w:tc>
        <w:tc>
          <w:tcPr>
            <w:tcW w:w="32" w:type="pct"/>
            <w:tcBorders>
              <w:top w:val="nil"/>
              <w:left w:val="nil"/>
              <w:bottom w:val="nil"/>
              <w:right w:val="nil"/>
            </w:tcBorders>
          </w:tcPr>
          <w:p w14:paraId="67BF4408"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nil"/>
              <w:left w:val="nil"/>
              <w:bottom w:val="nil"/>
              <w:right w:val="nil"/>
            </w:tcBorders>
          </w:tcPr>
          <w:p w14:paraId="2FA1E131" w14:textId="55CA4B91" w:rsidR="00D11786" w:rsidRPr="00541037"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D11786">
              <w:rPr>
                <w:rFonts w:ascii="Arial" w:hAnsi="Arial" w:cs="Arial"/>
                <w:sz w:val="18"/>
                <w:szCs w:val="18"/>
              </w:rPr>
              <w:t xml:space="preserve"> -   </w:t>
            </w:r>
          </w:p>
        </w:tc>
        <w:tc>
          <w:tcPr>
            <w:tcW w:w="32" w:type="pct"/>
            <w:tcBorders>
              <w:top w:val="nil"/>
              <w:left w:val="nil"/>
              <w:bottom w:val="nil"/>
              <w:right w:val="nil"/>
            </w:tcBorders>
          </w:tcPr>
          <w:p w14:paraId="7048D90F"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nil"/>
              <w:left w:val="nil"/>
              <w:bottom w:val="nil"/>
              <w:right w:val="nil"/>
            </w:tcBorders>
          </w:tcPr>
          <w:p w14:paraId="35BC007F" w14:textId="563353CB" w:rsidR="00D11786" w:rsidRPr="000955F2" w:rsidRDefault="00F04A94" w:rsidP="00FA11ED">
            <w:pPr>
              <w:tabs>
                <w:tab w:val="left" w:pos="57"/>
                <w:tab w:val="left" w:pos="441"/>
              </w:tabs>
              <w:spacing w:before="60" w:after="30" w:line="276" w:lineRule="auto"/>
              <w:ind w:right="84" w:firstLine="28"/>
              <w:jc w:val="right"/>
              <w:rPr>
                <w:rFonts w:ascii="Arial" w:hAnsi="Arial" w:cs="Arial"/>
                <w:sz w:val="18"/>
                <w:szCs w:val="18"/>
              </w:rPr>
            </w:pPr>
            <w:r w:rsidRPr="000955F2">
              <w:rPr>
                <w:rFonts w:ascii="Arial" w:hAnsi="Arial" w:cs="Arial"/>
                <w:sz w:val="18"/>
                <w:szCs w:val="18"/>
              </w:rPr>
              <w:t xml:space="preserve"> </w:t>
            </w:r>
            <w:r w:rsidR="00904F8E" w:rsidRPr="000955F2">
              <w:rPr>
                <w:rFonts w:ascii="Arial" w:hAnsi="Arial" w:cs="Arial"/>
                <w:sz w:val="18"/>
                <w:szCs w:val="18"/>
              </w:rPr>
              <w:t>13,767</w:t>
            </w:r>
            <w:r w:rsidRPr="000955F2">
              <w:rPr>
                <w:rFonts w:ascii="Arial" w:hAnsi="Arial" w:cs="Arial"/>
                <w:sz w:val="18"/>
                <w:szCs w:val="18"/>
              </w:rPr>
              <w:t xml:space="preserve"> </w:t>
            </w:r>
          </w:p>
        </w:tc>
        <w:tc>
          <w:tcPr>
            <w:tcW w:w="32" w:type="pct"/>
            <w:tcBorders>
              <w:top w:val="nil"/>
              <w:left w:val="nil"/>
              <w:bottom w:val="nil"/>
              <w:right w:val="nil"/>
            </w:tcBorders>
          </w:tcPr>
          <w:p w14:paraId="086BDF48"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nil"/>
              <w:left w:val="nil"/>
              <w:bottom w:val="nil"/>
              <w:right w:val="nil"/>
            </w:tcBorders>
          </w:tcPr>
          <w:p w14:paraId="2D618A26" w14:textId="345D8251" w:rsidR="00D11786" w:rsidRPr="000955F2" w:rsidRDefault="000955F2" w:rsidP="00FA11ED">
            <w:pPr>
              <w:tabs>
                <w:tab w:val="left" w:pos="57"/>
                <w:tab w:val="left" w:pos="441"/>
              </w:tabs>
              <w:spacing w:before="60" w:after="30" w:line="276" w:lineRule="auto"/>
              <w:ind w:right="84" w:firstLine="30"/>
              <w:jc w:val="right"/>
              <w:rPr>
                <w:rFonts w:ascii="Arial" w:hAnsi="Arial" w:cs="Arial"/>
                <w:sz w:val="18"/>
                <w:szCs w:val="18"/>
              </w:rPr>
            </w:pPr>
            <w:r w:rsidRPr="000955F2">
              <w:rPr>
                <w:rFonts w:ascii="Arial" w:hAnsi="Arial" w:cs="Arial"/>
                <w:sz w:val="18"/>
                <w:szCs w:val="18"/>
              </w:rPr>
              <w:t>15,015</w:t>
            </w:r>
            <w:r w:rsidR="00D11786" w:rsidRPr="000955F2">
              <w:rPr>
                <w:rFonts w:ascii="Arial" w:hAnsi="Arial" w:cs="Arial"/>
                <w:sz w:val="18"/>
                <w:szCs w:val="18"/>
              </w:rPr>
              <w:t xml:space="preserve"> </w:t>
            </w:r>
          </w:p>
        </w:tc>
      </w:tr>
      <w:tr w:rsidR="00D11786" w:rsidRPr="00541037" w14:paraId="604709D7" w14:textId="77777777" w:rsidTr="00856D2A">
        <w:trPr>
          <w:trHeight w:val="128"/>
        </w:trPr>
        <w:tc>
          <w:tcPr>
            <w:tcW w:w="1171" w:type="pct"/>
            <w:tcBorders>
              <w:top w:val="nil"/>
              <w:left w:val="nil"/>
              <w:bottom w:val="nil"/>
              <w:right w:val="nil"/>
            </w:tcBorders>
            <w:vAlign w:val="bottom"/>
          </w:tcPr>
          <w:p w14:paraId="4B26AE2F" w14:textId="31341B3E" w:rsidR="00D11786" w:rsidRPr="00B36F62" w:rsidRDefault="00857344" w:rsidP="00D11786">
            <w:pPr>
              <w:tabs>
                <w:tab w:val="left" w:pos="132"/>
                <w:tab w:val="center" w:pos="8010"/>
              </w:tabs>
              <w:spacing w:before="60" w:after="30" w:line="276" w:lineRule="auto"/>
              <w:ind w:right="-43" w:hanging="26"/>
              <w:jc w:val="both"/>
              <w:rPr>
                <w:rFonts w:ascii="Arial" w:hAnsi="Arial" w:cstheme="minorBidi"/>
                <w:sz w:val="18"/>
                <w:szCs w:val="18"/>
                <w:cs/>
              </w:rPr>
            </w:pPr>
            <w:r w:rsidRPr="00541037">
              <w:rPr>
                <w:rFonts w:ascii="Arial" w:hAnsi="Arial" w:cs="Arial"/>
                <w:color w:val="000000" w:themeColor="text1"/>
                <w:sz w:val="18"/>
                <w:szCs w:val="18"/>
              </w:rPr>
              <w:t>D</w:t>
            </w:r>
            <w:r>
              <w:rPr>
                <w:rFonts w:ascii="Arial" w:hAnsi="Arial" w:cs="Arial"/>
                <w:color w:val="000000" w:themeColor="text1"/>
                <w:sz w:val="18"/>
                <w:szCs w:val="18"/>
              </w:rPr>
              <w:t>isposal/Written-off</w:t>
            </w:r>
          </w:p>
        </w:tc>
        <w:tc>
          <w:tcPr>
            <w:tcW w:w="509" w:type="pct"/>
            <w:tcBorders>
              <w:top w:val="nil"/>
              <w:left w:val="nil"/>
              <w:bottom w:val="nil"/>
              <w:right w:val="nil"/>
            </w:tcBorders>
          </w:tcPr>
          <w:p w14:paraId="25F51884" w14:textId="16C811EF" w:rsidR="00D11786" w:rsidRPr="00541037"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D11786">
              <w:rPr>
                <w:rFonts w:ascii="Arial" w:hAnsi="Arial" w:cs="Arial"/>
                <w:sz w:val="18"/>
                <w:szCs w:val="18"/>
              </w:rPr>
              <w:t xml:space="preserve"> -   </w:t>
            </w:r>
          </w:p>
        </w:tc>
        <w:tc>
          <w:tcPr>
            <w:tcW w:w="33" w:type="pct"/>
            <w:tcBorders>
              <w:top w:val="nil"/>
              <w:left w:val="nil"/>
              <w:bottom w:val="nil"/>
              <w:right w:val="nil"/>
            </w:tcBorders>
          </w:tcPr>
          <w:p w14:paraId="46BA58D1"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nil"/>
              <w:left w:val="nil"/>
              <w:bottom w:val="nil"/>
              <w:right w:val="nil"/>
            </w:tcBorders>
          </w:tcPr>
          <w:p w14:paraId="75EE3419" w14:textId="1D221358" w:rsidR="00D11786" w:rsidRPr="00541037"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D11786">
              <w:rPr>
                <w:rFonts w:ascii="Arial" w:hAnsi="Arial" w:cs="Arial"/>
                <w:sz w:val="18"/>
                <w:szCs w:val="18"/>
              </w:rPr>
              <w:t xml:space="preserve"> (</w:t>
            </w:r>
            <w:r w:rsidR="00904F8E">
              <w:rPr>
                <w:rFonts w:ascii="Arial" w:hAnsi="Arial" w:cs="Arial"/>
                <w:sz w:val="18"/>
                <w:szCs w:val="18"/>
              </w:rPr>
              <w:t>60,480</w:t>
            </w:r>
            <w:r w:rsidRPr="00D11786">
              <w:rPr>
                <w:rFonts w:ascii="Arial" w:hAnsi="Arial" w:cs="Arial"/>
                <w:sz w:val="18"/>
                <w:szCs w:val="18"/>
              </w:rPr>
              <w:t>)</w:t>
            </w:r>
          </w:p>
        </w:tc>
        <w:tc>
          <w:tcPr>
            <w:tcW w:w="32" w:type="pct"/>
            <w:tcBorders>
              <w:top w:val="nil"/>
              <w:left w:val="nil"/>
              <w:bottom w:val="nil"/>
              <w:right w:val="nil"/>
            </w:tcBorders>
          </w:tcPr>
          <w:p w14:paraId="4E518BAE"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nil"/>
              <w:left w:val="nil"/>
              <w:bottom w:val="nil"/>
              <w:right w:val="nil"/>
            </w:tcBorders>
          </w:tcPr>
          <w:p w14:paraId="296881EE" w14:textId="75E72929" w:rsidR="00D11786" w:rsidRPr="00541037"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D11786">
              <w:rPr>
                <w:rFonts w:ascii="Arial" w:hAnsi="Arial" w:cs="Arial"/>
                <w:sz w:val="18"/>
                <w:szCs w:val="18"/>
              </w:rPr>
              <w:t xml:space="preserve"> -   </w:t>
            </w:r>
          </w:p>
        </w:tc>
        <w:tc>
          <w:tcPr>
            <w:tcW w:w="32" w:type="pct"/>
            <w:tcBorders>
              <w:top w:val="nil"/>
              <w:left w:val="nil"/>
              <w:bottom w:val="nil"/>
              <w:right w:val="nil"/>
            </w:tcBorders>
          </w:tcPr>
          <w:p w14:paraId="294D5AA2"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nil"/>
              <w:left w:val="nil"/>
              <w:bottom w:val="nil"/>
              <w:right w:val="nil"/>
            </w:tcBorders>
          </w:tcPr>
          <w:p w14:paraId="179AC428" w14:textId="341FED10" w:rsidR="00D11786" w:rsidRPr="00541037"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D11786">
              <w:rPr>
                <w:rFonts w:ascii="Arial" w:hAnsi="Arial" w:cs="Arial"/>
                <w:sz w:val="18"/>
                <w:szCs w:val="18"/>
              </w:rPr>
              <w:t xml:space="preserve"> (</w:t>
            </w:r>
            <w:r w:rsidR="002F51B6">
              <w:rPr>
                <w:rFonts w:ascii="Arial" w:hAnsi="Arial" w:cs="Arial"/>
                <w:sz w:val="18"/>
                <w:szCs w:val="18"/>
              </w:rPr>
              <w:t>27</w:t>
            </w:r>
            <w:r w:rsidR="00CA6372">
              <w:rPr>
                <w:rFonts w:ascii="Arial" w:hAnsi="Arial" w:cs="Arial"/>
                <w:sz w:val="18"/>
                <w:szCs w:val="18"/>
              </w:rPr>
              <w:t>,566</w:t>
            </w:r>
            <w:r w:rsidRPr="00D11786">
              <w:rPr>
                <w:rFonts w:ascii="Arial" w:hAnsi="Arial" w:cs="Arial"/>
                <w:sz w:val="18"/>
                <w:szCs w:val="18"/>
              </w:rPr>
              <w:t>)</w:t>
            </w:r>
          </w:p>
        </w:tc>
        <w:tc>
          <w:tcPr>
            <w:tcW w:w="32" w:type="pct"/>
            <w:tcBorders>
              <w:top w:val="nil"/>
              <w:left w:val="nil"/>
              <w:bottom w:val="nil"/>
              <w:right w:val="nil"/>
            </w:tcBorders>
          </w:tcPr>
          <w:p w14:paraId="2763FB10"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nil"/>
              <w:left w:val="nil"/>
              <w:bottom w:val="nil"/>
              <w:right w:val="nil"/>
            </w:tcBorders>
          </w:tcPr>
          <w:p w14:paraId="41A3680F" w14:textId="17EE995F" w:rsidR="00D11786" w:rsidRPr="00541037"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D11786">
              <w:rPr>
                <w:rFonts w:ascii="Arial" w:hAnsi="Arial" w:cs="Arial"/>
                <w:sz w:val="18"/>
                <w:szCs w:val="18"/>
              </w:rPr>
              <w:t xml:space="preserve"> (600)</w:t>
            </w:r>
          </w:p>
        </w:tc>
        <w:tc>
          <w:tcPr>
            <w:tcW w:w="32" w:type="pct"/>
            <w:tcBorders>
              <w:top w:val="nil"/>
              <w:left w:val="nil"/>
              <w:bottom w:val="nil"/>
              <w:right w:val="nil"/>
            </w:tcBorders>
          </w:tcPr>
          <w:p w14:paraId="34DBD9B9"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nil"/>
              <w:left w:val="nil"/>
              <w:bottom w:val="nil"/>
              <w:right w:val="nil"/>
            </w:tcBorders>
          </w:tcPr>
          <w:p w14:paraId="713C529D" w14:textId="377E8BF5" w:rsidR="00D11786" w:rsidRPr="000955F2"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0955F2">
              <w:rPr>
                <w:rFonts w:ascii="Arial" w:hAnsi="Arial" w:cs="Arial"/>
                <w:sz w:val="18"/>
                <w:szCs w:val="18"/>
              </w:rPr>
              <w:t xml:space="preserve"> -   </w:t>
            </w:r>
          </w:p>
        </w:tc>
        <w:tc>
          <w:tcPr>
            <w:tcW w:w="32" w:type="pct"/>
            <w:tcBorders>
              <w:top w:val="nil"/>
              <w:left w:val="nil"/>
              <w:bottom w:val="nil"/>
              <w:right w:val="nil"/>
            </w:tcBorders>
          </w:tcPr>
          <w:p w14:paraId="323A4B05"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nil"/>
              <w:left w:val="nil"/>
              <w:bottom w:val="nil"/>
              <w:right w:val="nil"/>
            </w:tcBorders>
          </w:tcPr>
          <w:p w14:paraId="015CCD92" w14:textId="72596079" w:rsidR="00D11786" w:rsidRPr="000955F2"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0955F2">
              <w:rPr>
                <w:rFonts w:ascii="Arial" w:hAnsi="Arial" w:cs="Arial"/>
                <w:sz w:val="18"/>
                <w:szCs w:val="18"/>
              </w:rPr>
              <w:t xml:space="preserve"> (</w:t>
            </w:r>
            <w:r w:rsidR="000955F2" w:rsidRPr="000955F2">
              <w:rPr>
                <w:rFonts w:ascii="Arial" w:hAnsi="Arial" w:cs="Arial"/>
                <w:sz w:val="18"/>
                <w:szCs w:val="18"/>
              </w:rPr>
              <w:t>88,646</w:t>
            </w:r>
            <w:r w:rsidRPr="000955F2">
              <w:rPr>
                <w:rFonts w:ascii="Arial" w:hAnsi="Arial" w:cs="Arial"/>
                <w:sz w:val="18"/>
                <w:szCs w:val="18"/>
              </w:rPr>
              <w:t>)</w:t>
            </w:r>
          </w:p>
        </w:tc>
      </w:tr>
      <w:tr w:rsidR="00D11786" w:rsidRPr="00541037" w14:paraId="7FB32572" w14:textId="77777777" w:rsidTr="00856D2A">
        <w:trPr>
          <w:trHeight w:val="128"/>
        </w:trPr>
        <w:tc>
          <w:tcPr>
            <w:tcW w:w="1171" w:type="pct"/>
            <w:tcBorders>
              <w:top w:val="nil"/>
              <w:left w:val="nil"/>
              <w:bottom w:val="nil"/>
              <w:right w:val="nil"/>
            </w:tcBorders>
            <w:vAlign w:val="bottom"/>
          </w:tcPr>
          <w:p w14:paraId="0D9D47E1" w14:textId="636244BF" w:rsidR="00D11786" w:rsidRPr="00B36F62" w:rsidRDefault="00D11786" w:rsidP="00D11786">
            <w:pPr>
              <w:tabs>
                <w:tab w:val="left" w:pos="132"/>
                <w:tab w:val="center" w:pos="8010"/>
              </w:tabs>
              <w:spacing w:before="60" w:after="30" w:line="276" w:lineRule="auto"/>
              <w:ind w:right="-43" w:hanging="26"/>
              <w:jc w:val="both"/>
              <w:rPr>
                <w:rFonts w:ascii="Arial" w:hAnsi="Arial" w:cs="Arial"/>
                <w:color w:val="000000" w:themeColor="text1"/>
                <w:sz w:val="18"/>
                <w:szCs w:val="18"/>
              </w:rPr>
            </w:pPr>
            <w:r w:rsidRPr="00B36F62">
              <w:rPr>
                <w:rFonts w:ascii="Arial" w:hAnsi="Arial" w:cs="Angsana New"/>
                <w:color w:val="000000" w:themeColor="text1"/>
                <w:sz w:val="18"/>
                <w:szCs w:val="18"/>
              </w:rPr>
              <w:t>Transfer in</w:t>
            </w:r>
            <w:r w:rsidRPr="00B36F62">
              <w:rPr>
                <w:rFonts w:ascii="Arial" w:hAnsi="Arial" w:cs="Angsana New"/>
                <w:color w:val="000000" w:themeColor="text1"/>
                <w:sz w:val="18"/>
                <w:szCs w:val="18"/>
                <w:cs/>
              </w:rPr>
              <w:t xml:space="preserve"> </w:t>
            </w:r>
            <w:r w:rsidRPr="00B36F62">
              <w:rPr>
                <w:rFonts w:ascii="Arial" w:hAnsi="Arial" w:cs="Angsana New" w:hint="cs"/>
                <w:color w:val="000000" w:themeColor="text1"/>
                <w:sz w:val="18"/>
                <w:szCs w:val="18"/>
                <w:cs/>
              </w:rPr>
              <w:t xml:space="preserve"> </w:t>
            </w:r>
            <w:r w:rsidRPr="00B36F62">
              <w:rPr>
                <w:rFonts w:ascii="Arial" w:hAnsi="Arial" w:cs="Arial"/>
                <w:color w:val="000000" w:themeColor="text1"/>
                <w:sz w:val="19"/>
                <w:szCs w:val="19"/>
                <w:cs/>
              </w:rPr>
              <w:t>(</w:t>
            </w:r>
            <w:r w:rsidRPr="00B36F62">
              <w:rPr>
                <w:rFonts w:ascii="Arial" w:hAnsi="Arial" w:cs="Arial"/>
                <w:color w:val="000000" w:themeColor="text1"/>
                <w:sz w:val="19"/>
                <w:szCs w:val="19"/>
              </w:rPr>
              <w:t>out</w:t>
            </w:r>
            <w:r w:rsidRPr="00B36F62">
              <w:rPr>
                <w:rFonts w:ascii="Arial" w:hAnsi="Arial" w:cs="Arial"/>
                <w:color w:val="000000" w:themeColor="text1"/>
                <w:sz w:val="19"/>
                <w:szCs w:val="19"/>
                <w:cs/>
              </w:rPr>
              <w:t>)</w:t>
            </w:r>
          </w:p>
        </w:tc>
        <w:tc>
          <w:tcPr>
            <w:tcW w:w="509" w:type="pct"/>
            <w:tcBorders>
              <w:top w:val="nil"/>
              <w:left w:val="nil"/>
              <w:bottom w:val="nil"/>
              <w:right w:val="nil"/>
            </w:tcBorders>
          </w:tcPr>
          <w:p w14:paraId="65DB3098" w14:textId="72759AF4" w:rsidR="00D11786" w:rsidRPr="003D74EE"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D11786">
              <w:rPr>
                <w:rFonts w:ascii="Arial" w:hAnsi="Arial" w:cs="Arial"/>
                <w:sz w:val="18"/>
                <w:szCs w:val="18"/>
              </w:rPr>
              <w:t xml:space="preserve"> -   </w:t>
            </w:r>
          </w:p>
        </w:tc>
        <w:tc>
          <w:tcPr>
            <w:tcW w:w="33" w:type="pct"/>
            <w:tcBorders>
              <w:top w:val="nil"/>
              <w:left w:val="nil"/>
              <w:bottom w:val="nil"/>
              <w:right w:val="nil"/>
            </w:tcBorders>
          </w:tcPr>
          <w:p w14:paraId="24E4175B"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nil"/>
              <w:left w:val="nil"/>
              <w:bottom w:val="nil"/>
              <w:right w:val="nil"/>
            </w:tcBorders>
          </w:tcPr>
          <w:p w14:paraId="5D60B342" w14:textId="1700B371" w:rsidR="00D11786" w:rsidRPr="003D74EE"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D11786">
              <w:rPr>
                <w:rFonts w:ascii="Arial" w:hAnsi="Arial" w:cs="Arial"/>
                <w:sz w:val="18"/>
                <w:szCs w:val="18"/>
              </w:rPr>
              <w:t xml:space="preserve"> 7,749 </w:t>
            </w:r>
          </w:p>
        </w:tc>
        <w:tc>
          <w:tcPr>
            <w:tcW w:w="32" w:type="pct"/>
            <w:tcBorders>
              <w:top w:val="nil"/>
              <w:left w:val="nil"/>
              <w:bottom w:val="nil"/>
              <w:right w:val="nil"/>
            </w:tcBorders>
          </w:tcPr>
          <w:p w14:paraId="61C9C377"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nil"/>
              <w:left w:val="nil"/>
              <w:bottom w:val="nil"/>
              <w:right w:val="nil"/>
            </w:tcBorders>
          </w:tcPr>
          <w:p w14:paraId="145C99EE" w14:textId="10F0AE40" w:rsidR="00D11786" w:rsidRPr="003D74EE"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D11786">
              <w:rPr>
                <w:rFonts w:ascii="Arial" w:hAnsi="Arial" w:cs="Arial"/>
                <w:sz w:val="18"/>
                <w:szCs w:val="18"/>
              </w:rPr>
              <w:t xml:space="preserve"> -   </w:t>
            </w:r>
          </w:p>
        </w:tc>
        <w:tc>
          <w:tcPr>
            <w:tcW w:w="32" w:type="pct"/>
            <w:tcBorders>
              <w:top w:val="nil"/>
              <w:left w:val="nil"/>
              <w:bottom w:val="nil"/>
              <w:right w:val="nil"/>
            </w:tcBorders>
          </w:tcPr>
          <w:p w14:paraId="3F89EFF1"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nil"/>
              <w:left w:val="nil"/>
              <w:bottom w:val="nil"/>
              <w:right w:val="nil"/>
            </w:tcBorders>
          </w:tcPr>
          <w:p w14:paraId="29C6B809" w14:textId="6E0A363F" w:rsidR="00D11786" w:rsidRPr="003D74EE"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D11786">
              <w:rPr>
                <w:rFonts w:ascii="Arial" w:hAnsi="Arial" w:cs="Arial"/>
                <w:sz w:val="18"/>
                <w:szCs w:val="18"/>
              </w:rPr>
              <w:t xml:space="preserve"> </w:t>
            </w:r>
            <w:r w:rsidR="006D0CA2">
              <w:rPr>
                <w:rFonts w:ascii="Arial" w:hAnsi="Arial" w:cs="Arial"/>
                <w:sz w:val="18"/>
                <w:szCs w:val="18"/>
              </w:rPr>
              <w:t>7,090</w:t>
            </w:r>
            <w:r w:rsidRPr="00D11786">
              <w:rPr>
                <w:rFonts w:ascii="Arial" w:hAnsi="Arial" w:cs="Arial"/>
                <w:sz w:val="18"/>
                <w:szCs w:val="18"/>
              </w:rPr>
              <w:t xml:space="preserve"> </w:t>
            </w:r>
          </w:p>
        </w:tc>
        <w:tc>
          <w:tcPr>
            <w:tcW w:w="32" w:type="pct"/>
            <w:tcBorders>
              <w:top w:val="nil"/>
              <w:left w:val="nil"/>
              <w:bottom w:val="nil"/>
              <w:right w:val="nil"/>
            </w:tcBorders>
          </w:tcPr>
          <w:p w14:paraId="478EEFAF"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nil"/>
              <w:left w:val="nil"/>
              <w:bottom w:val="nil"/>
              <w:right w:val="nil"/>
            </w:tcBorders>
          </w:tcPr>
          <w:p w14:paraId="518DF22D" w14:textId="11FF61FC" w:rsidR="00D11786" w:rsidRPr="003D74EE"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D11786">
              <w:rPr>
                <w:rFonts w:ascii="Arial" w:hAnsi="Arial" w:cs="Arial"/>
                <w:sz w:val="18"/>
                <w:szCs w:val="18"/>
              </w:rPr>
              <w:t xml:space="preserve"> -   </w:t>
            </w:r>
          </w:p>
        </w:tc>
        <w:tc>
          <w:tcPr>
            <w:tcW w:w="32" w:type="pct"/>
            <w:tcBorders>
              <w:top w:val="nil"/>
              <w:left w:val="nil"/>
              <w:bottom w:val="nil"/>
              <w:right w:val="nil"/>
            </w:tcBorders>
          </w:tcPr>
          <w:p w14:paraId="4D908DE0"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nil"/>
              <w:left w:val="nil"/>
              <w:bottom w:val="nil"/>
              <w:right w:val="nil"/>
            </w:tcBorders>
          </w:tcPr>
          <w:p w14:paraId="3D9FA8EF" w14:textId="603B6077" w:rsidR="00D11786" w:rsidRPr="000955F2"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0955F2">
              <w:rPr>
                <w:rFonts w:ascii="Arial" w:hAnsi="Arial" w:cs="Arial"/>
                <w:sz w:val="18"/>
                <w:szCs w:val="18"/>
              </w:rPr>
              <w:t xml:space="preserve"> (</w:t>
            </w:r>
            <w:r w:rsidR="00904F8E" w:rsidRPr="000955F2">
              <w:rPr>
                <w:rFonts w:ascii="Arial" w:hAnsi="Arial" w:cs="Arial"/>
                <w:sz w:val="18"/>
                <w:szCs w:val="18"/>
              </w:rPr>
              <w:t>14,839</w:t>
            </w:r>
            <w:r w:rsidRPr="000955F2">
              <w:rPr>
                <w:rFonts w:ascii="Arial" w:hAnsi="Arial" w:cs="Arial"/>
                <w:sz w:val="18"/>
                <w:szCs w:val="18"/>
              </w:rPr>
              <w:t>)</w:t>
            </w:r>
          </w:p>
        </w:tc>
        <w:tc>
          <w:tcPr>
            <w:tcW w:w="32" w:type="pct"/>
            <w:tcBorders>
              <w:top w:val="nil"/>
              <w:left w:val="nil"/>
              <w:bottom w:val="nil"/>
              <w:right w:val="nil"/>
            </w:tcBorders>
          </w:tcPr>
          <w:p w14:paraId="3120BB82"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nil"/>
              <w:left w:val="nil"/>
              <w:bottom w:val="nil"/>
              <w:right w:val="nil"/>
            </w:tcBorders>
          </w:tcPr>
          <w:p w14:paraId="4FC6262B" w14:textId="06F9072A" w:rsidR="00D11786" w:rsidRPr="000955F2"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0955F2">
              <w:rPr>
                <w:rFonts w:ascii="Arial" w:hAnsi="Arial" w:cs="Arial"/>
                <w:sz w:val="18"/>
                <w:szCs w:val="18"/>
              </w:rPr>
              <w:t xml:space="preserve"> -   </w:t>
            </w:r>
          </w:p>
        </w:tc>
      </w:tr>
      <w:tr w:rsidR="00D11786" w:rsidRPr="00541037" w14:paraId="7D3C6E4A" w14:textId="77777777" w:rsidTr="00856D2A">
        <w:trPr>
          <w:trHeight w:val="128"/>
        </w:trPr>
        <w:tc>
          <w:tcPr>
            <w:tcW w:w="1171" w:type="pct"/>
            <w:tcBorders>
              <w:top w:val="nil"/>
              <w:left w:val="nil"/>
              <w:bottom w:val="nil"/>
              <w:right w:val="nil"/>
            </w:tcBorders>
            <w:vAlign w:val="bottom"/>
          </w:tcPr>
          <w:p w14:paraId="46278684" w14:textId="465AF465" w:rsidR="00D11786" w:rsidRPr="00B36F62" w:rsidRDefault="00D11786" w:rsidP="00D11786">
            <w:pPr>
              <w:tabs>
                <w:tab w:val="left" w:pos="132"/>
                <w:tab w:val="center" w:pos="8010"/>
              </w:tabs>
              <w:spacing w:before="60" w:after="30" w:line="276" w:lineRule="auto"/>
              <w:ind w:right="-43" w:hanging="26"/>
              <w:jc w:val="both"/>
              <w:rPr>
                <w:rFonts w:ascii="Arial" w:hAnsi="Arial" w:cs="Angsana New"/>
                <w:color w:val="000000" w:themeColor="text1"/>
                <w:sz w:val="18"/>
                <w:szCs w:val="18"/>
              </w:rPr>
            </w:pPr>
            <w:r w:rsidRPr="00B36F62">
              <w:rPr>
                <w:rFonts w:ascii="Arial" w:hAnsi="Arial" w:cs="Angsana New"/>
                <w:color w:val="000000" w:themeColor="text1"/>
                <w:sz w:val="18"/>
                <w:szCs w:val="18"/>
              </w:rPr>
              <w:t>Reclassify to intangible assets - net</w:t>
            </w:r>
          </w:p>
        </w:tc>
        <w:tc>
          <w:tcPr>
            <w:tcW w:w="509" w:type="pct"/>
            <w:tcBorders>
              <w:top w:val="nil"/>
              <w:left w:val="nil"/>
              <w:bottom w:val="nil"/>
              <w:right w:val="nil"/>
            </w:tcBorders>
          </w:tcPr>
          <w:p w14:paraId="75604BBE" w14:textId="6BA48FF4" w:rsidR="00D11786" w:rsidRPr="00AD246A"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D11786">
              <w:rPr>
                <w:rFonts w:ascii="Arial" w:hAnsi="Arial" w:cs="Arial"/>
                <w:sz w:val="18"/>
                <w:szCs w:val="18"/>
              </w:rPr>
              <w:t xml:space="preserve"> -   </w:t>
            </w:r>
          </w:p>
        </w:tc>
        <w:tc>
          <w:tcPr>
            <w:tcW w:w="33" w:type="pct"/>
            <w:tcBorders>
              <w:top w:val="nil"/>
              <w:left w:val="nil"/>
              <w:bottom w:val="nil"/>
              <w:right w:val="nil"/>
            </w:tcBorders>
          </w:tcPr>
          <w:p w14:paraId="0A46B768"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nil"/>
              <w:left w:val="nil"/>
              <w:bottom w:val="nil"/>
              <w:right w:val="nil"/>
            </w:tcBorders>
          </w:tcPr>
          <w:p w14:paraId="55F6BC2A" w14:textId="23338006" w:rsidR="00D11786" w:rsidRPr="00AD246A"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D11786">
              <w:rPr>
                <w:rFonts w:ascii="Arial" w:hAnsi="Arial" w:cs="Arial"/>
                <w:sz w:val="18"/>
                <w:szCs w:val="18"/>
              </w:rPr>
              <w:t xml:space="preserve"> -   </w:t>
            </w:r>
          </w:p>
        </w:tc>
        <w:tc>
          <w:tcPr>
            <w:tcW w:w="32" w:type="pct"/>
            <w:tcBorders>
              <w:top w:val="nil"/>
              <w:left w:val="nil"/>
              <w:bottom w:val="nil"/>
              <w:right w:val="nil"/>
            </w:tcBorders>
          </w:tcPr>
          <w:p w14:paraId="759D779D"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nil"/>
              <w:left w:val="nil"/>
              <w:bottom w:val="nil"/>
              <w:right w:val="nil"/>
            </w:tcBorders>
          </w:tcPr>
          <w:p w14:paraId="3502B281" w14:textId="09C32DBD" w:rsidR="00D11786" w:rsidRPr="00AD246A"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D11786">
              <w:rPr>
                <w:rFonts w:ascii="Arial" w:hAnsi="Arial" w:cs="Arial"/>
                <w:sz w:val="18"/>
                <w:szCs w:val="18"/>
              </w:rPr>
              <w:t xml:space="preserve"> -   </w:t>
            </w:r>
          </w:p>
        </w:tc>
        <w:tc>
          <w:tcPr>
            <w:tcW w:w="32" w:type="pct"/>
            <w:tcBorders>
              <w:top w:val="nil"/>
              <w:left w:val="nil"/>
              <w:bottom w:val="nil"/>
              <w:right w:val="nil"/>
            </w:tcBorders>
          </w:tcPr>
          <w:p w14:paraId="4386CB11"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nil"/>
              <w:left w:val="nil"/>
              <w:bottom w:val="nil"/>
              <w:right w:val="nil"/>
            </w:tcBorders>
          </w:tcPr>
          <w:p w14:paraId="25291A9A" w14:textId="3883AB3D" w:rsidR="00D11786" w:rsidRPr="00AD246A"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D11786">
              <w:rPr>
                <w:rFonts w:ascii="Arial" w:hAnsi="Arial" w:cs="Arial"/>
                <w:sz w:val="18"/>
                <w:szCs w:val="18"/>
              </w:rPr>
              <w:t>(8)</w:t>
            </w:r>
          </w:p>
        </w:tc>
        <w:tc>
          <w:tcPr>
            <w:tcW w:w="32" w:type="pct"/>
            <w:tcBorders>
              <w:top w:val="nil"/>
              <w:left w:val="nil"/>
              <w:bottom w:val="nil"/>
              <w:right w:val="nil"/>
            </w:tcBorders>
          </w:tcPr>
          <w:p w14:paraId="34EE4E1A"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nil"/>
              <w:left w:val="nil"/>
              <w:bottom w:val="nil"/>
              <w:right w:val="nil"/>
            </w:tcBorders>
          </w:tcPr>
          <w:p w14:paraId="35371237" w14:textId="6803947A" w:rsidR="00D11786" w:rsidRPr="00AD246A"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D11786">
              <w:rPr>
                <w:rFonts w:ascii="Arial" w:hAnsi="Arial" w:cs="Arial"/>
                <w:sz w:val="18"/>
                <w:szCs w:val="18"/>
              </w:rPr>
              <w:t xml:space="preserve"> -   </w:t>
            </w:r>
          </w:p>
        </w:tc>
        <w:tc>
          <w:tcPr>
            <w:tcW w:w="32" w:type="pct"/>
            <w:tcBorders>
              <w:top w:val="nil"/>
              <w:left w:val="nil"/>
              <w:bottom w:val="nil"/>
              <w:right w:val="nil"/>
            </w:tcBorders>
          </w:tcPr>
          <w:p w14:paraId="1CC2887F"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nil"/>
              <w:left w:val="nil"/>
              <w:bottom w:val="single" w:sz="6" w:space="0" w:color="auto"/>
              <w:right w:val="nil"/>
            </w:tcBorders>
          </w:tcPr>
          <w:p w14:paraId="6DFB32AC" w14:textId="6C63F238" w:rsidR="00D11786" w:rsidRPr="000955F2"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0955F2">
              <w:rPr>
                <w:rFonts w:ascii="Arial" w:hAnsi="Arial" w:cs="Arial"/>
                <w:sz w:val="18"/>
                <w:szCs w:val="18"/>
              </w:rPr>
              <w:t xml:space="preserve"> -   </w:t>
            </w:r>
          </w:p>
        </w:tc>
        <w:tc>
          <w:tcPr>
            <w:tcW w:w="32" w:type="pct"/>
            <w:tcBorders>
              <w:top w:val="nil"/>
              <w:left w:val="nil"/>
              <w:bottom w:val="nil"/>
              <w:right w:val="nil"/>
            </w:tcBorders>
          </w:tcPr>
          <w:p w14:paraId="58D3D5B6" w14:textId="77777777" w:rsidR="00D11786" w:rsidRPr="00541037" w:rsidRDefault="00D11786" w:rsidP="00FA11ED">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nil"/>
              <w:left w:val="nil"/>
              <w:bottom w:val="nil"/>
              <w:right w:val="nil"/>
            </w:tcBorders>
          </w:tcPr>
          <w:p w14:paraId="51BA903E" w14:textId="6BB2B6FC" w:rsidR="00D11786" w:rsidRPr="000955F2" w:rsidRDefault="00D11786" w:rsidP="00FA11ED">
            <w:pPr>
              <w:tabs>
                <w:tab w:val="left" w:pos="57"/>
                <w:tab w:val="left" w:pos="441"/>
              </w:tabs>
              <w:spacing w:before="60" w:after="30" w:line="276" w:lineRule="auto"/>
              <w:ind w:right="84" w:firstLine="30"/>
              <w:jc w:val="right"/>
              <w:rPr>
                <w:rFonts w:ascii="Arial" w:hAnsi="Arial" w:cs="Arial"/>
                <w:sz w:val="18"/>
                <w:szCs w:val="18"/>
              </w:rPr>
            </w:pPr>
            <w:r w:rsidRPr="000955F2">
              <w:rPr>
                <w:rFonts w:ascii="Arial" w:hAnsi="Arial" w:cs="Arial"/>
                <w:sz w:val="18"/>
                <w:szCs w:val="18"/>
              </w:rPr>
              <w:t>(8)</w:t>
            </w:r>
          </w:p>
        </w:tc>
      </w:tr>
      <w:tr w:rsidR="00D11786" w:rsidRPr="00541037" w14:paraId="42FFDDD4" w14:textId="77777777" w:rsidTr="006C581C">
        <w:trPr>
          <w:trHeight w:val="132"/>
        </w:trPr>
        <w:tc>
          <w:tcPr>
            <w:tcW w:w="1171" w:type="pct"/>
            <w:tcBorders>
              <w:top w:val="nil"/>
              <w:left w:val="nil"/>
              <w:bottom w:val="nil"/>
              <w:right w:val="nil"/>
            </w:tcBorders>
            <w:vAlign w:val="bottom"/>
          </w:tcPr>
          <w:p w14:paraId="205178F7" w14:textId="315E1211" w:rsidR="00D11786" w:rsidRPr="005B62AB" w:rsidRDefault="00D11786" w:rsidP="005B62AB">
            <w:pPr>
              <w:tabs>
                <w:tab w:val="left" w:pos="132"/>
                <w:tab w:val="center" w:pos="8010"/>
              </w:tabs>
              <w:spacing w:before="60" w:after="30" w:line="276" w:lineRule="auto"/>
              <w:ind w:right="-43" w:hanging="26"/>
              <w:jc w:val="both"/>
              <w:rPr>
                <w:rFonts w:ascii="Arial" w:hAnsi="Arial" w:cstheme="minorBidi"/>
                <w:sz w:val="18"/>
                <w:szCs w:val="18"/>
                <w:cs/>
              </w:rPr>
            </w:pPr>
            <w:r w:rsidRPr="00541037">
              <w:rPr>
                <w:rFonts w:ascii="Arial" w:hAnsi="Arial" w:cs="Arial"/>
                <w:sz w:val="18"/>
                <w:szCs w:val="18"/>
              </w:rPr>
              <w:t xml:space="preserve">As at 31 December </w:t>
            </w:r>
            <w:r w:rsidRPr="005B62AB">
              <w:rPr>
                <w:rFonts w:ascii="Arial" w:hAnsi="Arial" w:cs="Angsana New"/>
                <w:color w:val="000000" w:themeColor="text1"/>
                <w:sz w:val="18"/>
                <w:szCs w:val="18"/>
              </w:rPr>
              <w:t>2025</w:t>
            </w:r>
          </w:p>
        </w:tc>
        <w:tc>
          <w:tcPr>
            <w:tcW w:w="509" w:type="pct"/>
            <w:tcBorders>
              <w:top w:val="single" w:sz="6" w:space="0" w:color="auto"/>
              <w:left w:val="nil"/>
              <w:bottom w:val="single" w:sz="4" w:space="0" w:color="auto"/>
              <w:right w:val="nil"/>
            </w:tcBorders>
          </w:tcPr>
          <w:p w14:paraId="709A6455" w14:textId="4169758F" w:rsidR="00D11786" w:rsidRPr="00541037" w:rsidRDefault="00D11786" w:rsidP="001805C4">
            <w:pPr>
              <w:tabs>
                <w:tab w:val="left" w:pos="57"/>
                <w:tab w:val="left" w:pos="441"/>
              </w:tabs>
              <w:spacing w:before="60" w:after="30" w:line="276" w:lineRule="auto"/>
              <w:ind w:right="84" w:firstLine="30"/>
              <w:jc w:val="right"/>
              <w:rPr>
                <w:rFonts w:ascii="Arial" w:hAnsi="Arial" w:cs="Arial"/>
                <w:sz w:val="18"/>
                <w:szCs w:val="18"/>
              </w:rPr>
            </w:pPr>
            <w:r w:rsidRPr="001805C4">
              <w:rPr>
                <w:rFonts w:ascii="Arial" w:hAnsi="Arial" w:cs="Arial"/>
                <w:sz w:val="18"/>
                <w:szCs w:val="18"/>
              </w:rPr>
              <w:t xml:space="preserve"> -   </w:t>
            </w:r>
          </w:p>
        </w:tc>
        <w:tc>
          <w:tcPr>
            <w:tcW w:w="33" w:type="pct"/>
            <w:tcBorders>
              <w:top w:val="nil"/>
              <w:left w:val="nil"/>
              <w:bottom w:val="nil"/>
              <w:right w:val="nil"/>
            </w:tcBorders>
          </w:tcPr>
          <w:p w14:paraId="6E081174" w14:textId="77777777" w:rsidR="00D11786" w:rsidRPr="00541037" w:rsidRDefault="00D11786" w:rsidP="001805C4">
            <w:pPr>
              <w:tabs>
                <w:tab w:val="left" w:pos="57"/>
                <w:tab w:val="left" w:pos="441"/>
              </w:tabs>
              <w:spacing w:before="60" w:after="30" w:line="276" w:lineRule="auto"/>
              <w:ind w:right="84" w:firstLine="30"/>
              <w:jc w:val="right"/>
              <w:rPr>
                <w:rFonts w:ascii="Arial" w:hAnsi="Arial" w:cs="Arial"/>
                <w:sz w:val="18"/>
                <w:szCs w:val="18"/>
              </w:rPr>
            </w:pPr>
          </w:p>
        </w:tc>
        <w:tc>
          <w:tcPr>
            <w:tcW w:w="532" w:type="pct"/>
            <w:tcBorders>
              <w:top w:val="single" w:sz="6" w:space="0" w:color="auto"/>
              <w:left w:val="nil"/>
              <w:bottom w:val="single" w:sz="4" w:space="0" w:color="auto"/>
              <w:right w:val="nil"/>
            </w:tcBorders>
          </w:tcPr>
          <w:p w14:paraId="469283A7" w14:textId="6686D7FF" w:rsidR="00D11786" w:rsidRPr="00541037" w:rsidRDefault="00D11786" w:rsidP="001805C4">
            <w:pPr>
              <w:tabs>
                <w:tab w:val="left" w:pos="57"/>
                <w:tab w:val="left" w:pos="441"/>
              </w:tabs>
              <w:spacing w:before="60" w:after="30" w:line="276" w:lineRule="auto"/>
              <w:ind w:right="84" w:firstLine="30"/>
              <w:jc w:val="right"/>
              <w:rPr>
                <w:rFonts w:ascii="Arial" w:hAnsi="Arial" w:cs="Arial"/>
                <w:sz w:val="18"/>
                <w:szCs w:val="18"/>
              </w:rPr>
            </w:pPr>
            <w:r w:rsidRPr="001805C4">
              <w:rPr>
                <w:rFonts w:ascii="Arial" w:hAnsi="Arial" w:cs="Arial"/>
                <w:sz w:val="18"/>
                <w:szCs w:val="18"/>
              </w:rPr>
              <w:t xml:space="preserve"> 3</w:t>
            </w:r>
            <w:r w:rsidR="00904F8E">
              <w:rPr>
                <w:rFonts w:ascii="Arial" w:hAnsi="Arial" w:cs="Arial"/>
                <w:sz w:val="18"/>
                <w:szCs w:val="18"/>
              </w:rPr>
              <w:t>7,859</w:t>
            </w:r>
            <w:r w:rsidRPr="001805C4">
              <w:rPr>
                <w:rFonts w:ascii="Arial" w:hAnsi="Arial" w:cs="Arial"/>
                <w:sz w:val="18"/>
                <w:szCs w:val="18"/>
              </w:rPr>
              <w:t xml:space="preserve"> </w:t>
            </w:r>
          </w:p>
        </w:tc>
        <w:tc>
          <w:tcPr>
            <w:tcW w:w="32" w:type="pct"/>
            <w:tcBorders>
              <w:top w:val="nil"/>
              <w:left w:val="nil"/>
              <w:bottom w:val="nil"/>
              <w:right w:val="nil"/>
            </w:tcBorders>
          </w:tcPr>
          <w:p w14:paraId="7DD188E3" w14:textId="77777777" w:rsidR="00D11786" w:rsidRPr="00541037" w:rsidRDefault="00D11786" w:rsidP="001805C4">
            <w:pPr>
              <w:tabs>
                <w:tab w:val="left" w:pos="57"/>
                <w:tab w:val="left" w:pos="441"/>
              </w:tabs>
              <w:spacing w:before="60" w:after="30" w:line="276" w:lineRule="auto"/>
              <w:ind w:right="84" w:firstLine="30"/>
              <w:jc w:val="right"/>
              <w:rPr>
                <w:rFonts w:ascii="Arial" w:hAnsi="Arial" w:cs="Arial"/>
                <w:sz w:val="18"/>
                <w:szCs w:val="18"/>
              </w:rPr>
            </w:pPr>
          </w:p>
        </w:tc>
        <w:tc>
          <w:tcPr>
            <w:tcW w:w="531" w:type="pct"/>
            <w:tcBorders>
              <w:top w:val="single" w:sz="6" w:space="0" w:color="auto"/>
              <w:left w:val="nil"/>
              <w:bottom w:val="single" w:sz="4" w:space="0" w:color="auto"/>
              <w:right w:val="nil"/>
            </w:tcBorders>
          </w:tcPr>
          <w:p w14:paraId="6A7D69E4" w14:textId="0DEC8F5A" w:rsidR="00D11786" w:rsidRPr="00541037" w:rsidRDefault="00D11786" w:rsidP="001805C4">
            <w:pPr>
              <w:tabs>
                <w:tab w:val="left" w:pos="57"/>
                <w:tab w:val="left" w:pos="441"/>
              </w:tabs>
              <w:spacing w:before="60" w:after="30" w:line="276" w:lineRule="auto"/>
              <w:ind w:right="84" w:firstLine="30"/>
              <w:jc w:val="right"/>
              <w:rPr>
                <w:rFonts w:ascii="Arial" w:hAnsi="Arial" w:cs="Arial"/>
                <w:sz w:val="18"/>
                <w:szCs w:val="18"/>
              </w:rPr>
            </w:pPr>
            <w:r w:rsidRPr="001805C4">
              <w:rPr>
                <w:rFonts w:ascii="Arial" w:hAnsi="Arial" w:cs="Arial"/>
                <w:sz w:val="18"/>
                <w:szCs w:val="18"/>
              </w:rPr>
              <w:t xml:space="preserve"> 9,867 </w:t>
            </w:r>
          </w:p>
        </w:tc>
        <w:tc>
          <w:tcPr>
            <w:tcW w:w="32" w:type="pct"/>
            <w:tcBorders>
              <w:top w:val="nil"/>
              <w:left w:val="nil"/>
              <w:bottom w:val="nil"/>
              <w:right w:val="nil"/>
            </w:tcBorders>
          </w:tcPr>
          <w:p w14:paraId="685452BA" w14:textId="77777777" w:rsidR="00D11786" w:rsidRPr="00541037" w:rsidRDefault="00D11786" w:rsidP="001805C4">
            <w:pPr>
              <w:tabs>
                <w:tab w:val="left" w:pos="57"/>
                <w:tab w:val="left" w:pos="441"/>
              </w:tabs>
              <w:spacing w:before="60" w:after="30" w:line="276" w:lineRule="auto"/>
              <w:ind w:right="84" w:firstLine="30"/>
              <w:jc w:val="right"/>
              <w:rPr>
                <w:rFonts w:ascii="Arial" w:hAnsi="Arial" w:cs="Arial"/>
                <w:sz w:val="18"/>
                <w:szCs w:val="18"/>
              </w:rPr>
            </w:pPr>
          </w:p>
        </w:tc>
        <w:tc>
          <w:tcPr>
            <w:tcW w:w="533" w:type="pct"/>
            <w:tcBorders>
              <w:top w:val="single" w:sz="6" w:space="0" w:color="auto"/>
              <w:left w:val="nil"/>
              <w:bottom w:val="single" w:sz="4" w:space="0" w:color="auto"/>
              <w:right w:val="nil"/>
            </w:tcBorders>
          </w:tcPr>
          <w:p w14:paraId="05F68FED" w14:textId="3BC430BA" w:rsidR="00D11786" w:rsidRPr="00541037" w:rsidRDefault="00D11786" w:rsidP="001805C4">
            <w:pPr>
              <w:tabs>
                <w:tab w:val="left" w:pos="57"/>
                <w:tab w:val="left" w:pos="441"/>
              </w:tabs>
              <w:spacing w:before="60" w:after="30" w:line="276" w:lineRule="auto"/>
              <w:ind w:right="84" w:firstLine="30"/>
              <w:jc w:val="right"/>
              <w:rPr>
                <w:rFonts w:ascii="Arial" w:hAnsi="Arial" w:cs="Arial"/>
                <w:sz w:val="18"/>
                <w:szCs w:val="18"/>
              </w:rPr>
            </w:pPr>
            <w:r w:rsidRPr="001805C4">
              <w:rPr>
                <w:rFonts w:ascii="Arial" w:hAnsi="Arial" w:cs="Arial"/>
                <w:sz w:val="18"/>
                <w:szCs w:val="18"/>
              </w:rPr>
              <w:t xml:space="preserve"> 5</w:t>
            </w:r>
            <w:r w:rsidR="006D0CA2">
              <w:rPr>
                <w:rFonts w:ascii="Arial" w:hAnsi="Arial" w:cs="Arial"/>
                <w:sz w:val="18"/>
                <w:szCs w:val="18"/>
              </w:rPr>
              <w:t>0,584</w:t>
            </w:r>
            <w:r w:rsidRPr="001805C4">
              <w:rPr>
                <w:rFonts w:ascii="Arial" w:hAnsi="Arial" w:cs="Arial"/>
                <w:sz w:val="18"/>
                <w:szCs w:val="18"/>
              </w:rPr>
              <w:t xml:space="preserve"> </w:t>
            </w:r>
          </w:p>
        </w:tc>
        <w:tc>
          <w:tcPr>
            <w:tcW w:w="32" w:type="pct"/>
            <w:tcBorders>
              <w:top w:val="nil"/>
              <w:left w:val="nil"/>
              <w:bottom w:val="nil"/>
              <w:right w:val="nil"/>
            </w:tcBorders>
          </w:tcPr>
          <w:p w14:paraId="5EFC2F38" w14:textId="77777777" w:rsidR="00D11786" w:rsidRPr="00541037" w:rsidRDefault="00D11786" w:rsidP="001805C4">
            <w:pPr>
              <w:tabs>
                <w:tab w:val="left" w:pos="57"/>
                <w:tab w:val="left" w:pos="441"/>
              </w:tabs>
              <w:spacing w:before="60" w:after="30" w:line="276" w:lineRule="auto"/>
              <w:ind w:right="84" w:firstLine="30"/>
              <w:jc w:val="right"/>
              <w:rPr>
                <w:rFonts w:ascii="Arial" w:hAnsi="Arial" w:cs="Arial"/>
                <w:sz w:val="18"/>
                <w:szCs w:val="18"/>
              </w:rPr>
            </w:pPr>
          </w:p>
        </w:tc>
        <w:tc>
          <w:tcPr>
            <w:tcW w:w="525" w:type="pct"/>
            <w:tcBorders>
              <w:top w:val="single" w:sz="6" w:space="0" w:color="auto"/>
              <w:left w:val="nil"/>
              <w:bottom w:val="single" w:sz="4" w:space="0" w:color="auto"/>
              <w:right w:val="nil"/>
            </w:tcBorders>
          </w:tcPr>
          <w:p w14:paraId="0BAC530F" w14:textId="674C4283" w:rsidR="00D11786" w:rsidRPr="00541037" w:rsidRDefault="00D11786" w:rsidP="001805C4">
            <w:pPr>
              <w:tabs>
                <w:tab w:val="left" w:pos="57"/>
                <w:tab w:val="left" w:pos="441"/>
              </w:tabs>
              <w:spacing w:before="60" w:after="30" w:line="276" w:lineRule="auto"/>
              <w:ind w:right="84" w:firstLine="30"/>
              <w:jc w:val="right"/>
              <w:rPr>
                <w:rFonts w:ascii="Arial" w:hAnsi="Arial" w:cs="Arial"/>
                <w:sz w:val="18"/>
                <w:szCs w:val="18"/>
              </w:rPr>
            </w:pPr>
            <w:r w:rsidRPr="001805C4">
              <w:rPr>
                <w:rFonts w:ascii="Arial" w:hAnsi="Arial" w:cs="Arial"/>
                <w:sz w:val="18"/>
                <w:szCs w:val="18"/>
              </w:rPr>
              <w:t xml:space="preserve"> 13,939 </w:t>
            </w:r>
          </w:p>
        </w:tc>
        <w:tc>
          <w:tcPr>
            <w:tcW w:w="32" w:type="pct"/>
            <w:tcBorders>
              <w:top w:val="nil"/>
              <w:left w:val="nil"/>
              <w:bottom w:val="nil"/>
              <w:right w:val="nil"/>
            </w:tcBorders>
          </w:tcPr>
          <w:p w14:paraId="6CFB2683" w14:textId="77777777" w:rsidR="00D11786" w:rsidRPr="00541037" w:rsidRDefault="00D11786" w:rsidP="001805C4">
            <w:pPr>
              <w:tabs>
                <w:tab w:val="left" w:pos="57"/>
                <w:tab w:val="left" w:pos="441"/>
              </w:tabs>
              <w:spacing w:before="60" w:after="30" w:line="276" w:lineRule="auto"/>
              <w:ind w:right="84" w:firstLine="30"/>
              <w:jc w:val="right"/>
              <w:rPr>
                <w:rFonts w:ascii="Arial" w:hAnsi="Arial" w:cs="Arial"/>
                <w:sz w:val="18"/>
                <w:szCs w:val="18"/>
              </w:rPr>
            </w:pPr>
          </w:p>
        </w:tc>
        <w:tc>
          <w:tcPr>
            <w:tcW w:w="498" w:type="pct"/>
            <w:tcBorders>
              <w:top w:val="single" w:sz="6" w:space="0" w:color="auto"/>
              <w:left w:val="nil"/>
              <w:bottom w:val="single" w:sz="4" w:space="0" w:color="auto"/>
              <w:right w:val="nil"/>
            </w:tcBorders>
          </w:tcPr>
          <w:p w14:paraId="7A01550A" w14:textId="22685824" w:rsidR="00D11786" w:rsidRPr="000955F2" w:rsidRDefault="00D11786" w:rsidP="001805C4">
            <w:pPr>
              <w:tabs>
                <w:tab w:val="left" w:pos="57"/>
                <w:tab w:val="left" w:pos="441"/>
              </w:tabs>
              <w:spacing w:before="60" w:after="30" w:line="276" w:lineRule="auto"/>
              <w:ind w:right="84" w:firstLine="30"/>
              <w:jc w:val="right"/>
              <w:rPr>
                <w:rFonts w:ascii="Arial" w:hAnsi="Arial" w:cs="Arial"/>
                <w:sz w:val="18"/>
                <w:szCs w:val="18"/>
              </w:rPr>
            </w:pPr>
            <w:r w:rsidRPr="000955F2">
              <w:rPr>
                <w:rFonts w:ascii="Arial" w:hAnsi="Arial" w:cs="Arial"/>
                <w:sz w:val="18"/>
                <w:szCs w:val="18"/>
              </w:rPr>
              <w:t xml:space="preserve"> </w:t>
            </w:r>
            <w:r w:rsidR="00904F8E" w:rsidRPr="000955F2">
              <w:rPr>
                <w:rFonts w:ascii="Arial" w:hAnsi="Arial" w:cs="Arial"/>
                <w:sz w:val="18"/>
                <w:szCs w:val="18"/>
              </w:rPr>
              <w:t>5,600</w:t>
            </w:r>
            <w:r w:rsidRPr="000955F2">
              <w:rPr>
                <w:rFonts w:ascii="Arial" w:hAnsi="Arial" w:cs="Arial"/>
                <w:sz w:val="18"/>
                <w:szCs w:val="18"/>
              </w:rPr>
              <w:t xml:space="preserve"> </w:t>
            </w:r>
          </w:p>
        </w:tc>
        <w:tc>
          <w:tcPr>
            <w:tcW w:w="32" w:type="pct"/>
            <w:tcBorders>
              <w:top w:val="nil"/>
              <w:left w:val="nil"/>
              <w:bottom w:val="nil"/>
              <w:right w:val="nil"/>
            </w:tcBorders>
          </w:tcPr>
          <w:p w14:paraId="20285EBD" w14:textId="77777777" w:rsidR="00D11786" w:rsidRPr="00541037" w:rsidRDefault="00D11786" w:rsidP="001805C4">
            <w:pPr>
              <w:tabs>
                <w:tab w:val="left" w:pos="57"/>
                <w:tab w:val="left" w:pos="441"/>
              </w:tabs>
              <w:spacing w:before="60" w:after="30" w:line="276" w:lineRule="auto"/>
              <w:ind w:right="84" w:firstLine="30"/>
              <w:jc w:val="right"/>
              <w:rPr>
                <w:rFonts w:ascii="Arial" w:hAnsi="Arial" w:cs="Arial"/>
                <w:sz w:val="18"/>
                <w:szCs w:val="18"/>
              </w:rPr>
            </w:pPr>
          </w:p>
        </w:tc>
        <w:tc>
          <w:tcPr>
            <w:tcW w:w="508" w:type="pct"/>
            <w:tcBorders>
              <w:top w:val="single" w:sz="6" w:space="0" w:color="auto"/>
              <w:left w:val="nil"/>
              <w:bottom w:val="single" w:sz="4" w:space="0" w:color="auto"/>
              <w:right w:val="nil"/>
            </w:tcBorders>
          </w:tcPr>
          <w:p w14:paraId="47C7471C" w14:textId="2F867E9E" w:rsidR="00D11786" w:rsidRPr="000955F2" w:rsidRDefault="0090094C" w:rsidP="001805C4">
            <w:pPr>
              <w:tabs>
                <w:tab w:val="left" w:pos="57"/>
                <w:tab w:val="left" w:pos="441"/>
              </w:tabs>
              <w:spacing w:before="60" w:after="30" w:line="276" w:lineRule="auto"/>
              <w:ind w:right="84" w:firstLine="30"/>
              <w:jc w:val="right"/>
              <w:rPr>
                <w:rFonts w:ascii="Arial" w:hAnsi="Arial" w:cs="Arial"/>
                <w:sz w:val="18"/>
                <w:szCs w:val="18"/>
              </w:rPr>
            </w:pPr>
            <w:r w:rsidRPr="000955F2">
              <w:rPr>
                <w:rFonts w:ascii="Arial" w:hAnsi="Arial" w:cs="Arial"/>
                <w:sz w:val="18"/>
                <w:szCs w:val="18"/>
              </w:rPr>
              <w:t xml:space="preserve"> 1</w:t>
            </w:r>
            <w:r w:rsidR="000955F2" w:rsidRPr="000955F2">
              <w:rPr>
                <w:rFonts w:ascii="Arial" w:hAnsi="Arial" w:cs="Arial"/>
                <w:sz w:val="18"/>
                <w:szCs w:val="18"/>
              </w:rPr>
              <w:t>17,849</w:t>
            </w:r>
            <w:r w:rsidRPr="000955F2">
              <w:rPr>
                <w:rFonts w:ascii="Arial" w:hAnsi="Arial" w:cs="Arial"/>
                <w:sz w:val="18"/>
                <w:szCs w:val="18"/>
              </w:rPr>
              <w:t xml:space="preserve"> </w:t>
            </w:r>
          </w:p>
        </w:tc>
      </w:tr>
      <w:tr w:rsidR="00AA24CD" w:rsidRPr="00541037" w14:paraId="2CB35267" w14:textId="77777777" w:rsidTr="00B1156C">
        <w:trPr>
          <w:trHeight w:val="132"/>
        </w:trPr>
        <w:tc>
          <w:tcPr>
            <w:tcW w:w="1171" w:type="pct"/>
            <w:tcBorders>
              <w:top w:val="nil"/>
              <w:left w:val="nil"/>
              <w:bottom w:val="nil"/>
              <w:right w:val="nil"/>
            </w:tcBorders>
            <w:vAlign w:val="bottom"/>
          </w:tcPr>
          <w:p w14:paraId="5B523B75" w14:textId="77777777" w:rsidR="00C94FF1" w:rsidRPr="00541037" w:rsidRDefault="00C94FF1" w:rsidP="0041427B">
            <w:pPr>
              <w:tabs>
                <w:tab w:val="left" w:pos="132"/>
                <w:tab w:val="center" w:pos="8010"/>
              </w:tabs>
              <w:spacing w:before="60" w:after="30" w:line="276" w:lineRule="auto"/>
              <w:ind w:right="-43" w:hanging="26"/>
              <w:jc w:val="both"/>
              <w:rPr>
                <w:rFonts w:ascii="Arial" w:hAnsi="Arial" w:cs="Arial"/>
                <w:sz w:val="18"/>
                <w:szCs w:val="18"/>
                <w:cs/>
              </w:rPr>
            </w:pPr>
          </w:p>
        </w:tc>
        <w:tc>
          <w:tcPr>
            <w:tcW w:w="509" w:type="pct"/>
            <w:tcBorders>
              <w:top w:val="single" w:sz="4" w:space="0" w:color="auto"/>
              <w:left w:val="nil"/>
              <w:bottom w:val="nil"/>
              <w:right w:val="nil"/>
            </w:tcBorders>
            <w:vAlign w:val="bottom"/>
          </w:tcPr>
          <w:p w14:paraId="7CBFF155" w14:textId="77777777" w:rsidR="00C94FF1" w:rsidRPr="00541037" w:rsidRDefault="00C94FF1" w:rsidP="0041427B">
            <w:pPr>
              <w:tabs>
                <w:tab w:val="left" w:pos="57"/>
              </w:tabs>
              <w:spacing w:before="60" w:after="30" w:line="276" w:lineRule="auto"/>
              <w:ind w:right="84" w:firstLine="30"/>
              <w:jc w:val="right"/>
              <w:rPr>
                <w:rFonts w:ascii="Arial" w:hAnsi="Arial" w:cs="Arial"/>
                <w:sz w:val="18"/>
                <w:szCs w:val="18"/>
              </w:rPr>
            </w:pPr>
          </w:p>
        </w:tc>
        <w:tc>
          <w:tcPr>
            <w:tcW w:w="33" w:type="pct"/>
            <w:tcBorders>
              <w:top w:val="nil"/>
              <w:left w:val="nil"/>
              <w:bottom w:val="nil"/>
              <w:right w:val="nil"/>
            </w:tcBorders>
            <w:vAlign w:val="bottom"/>
          </w:tcPr>
          <w:p w14:paraId="6A9A576B" w14:textId="77777777" w:rsidR="00C94FF1" w:rsidRPr="00541037" w:rsidRDefault="00C94FF1" w:rsidP="0041427B">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single" w:sz="4" w:space="0" w:color="auto"/>
              <w:left w:val="nil"/>
              <w:bottom w:val="nil"/>
              <w:right w:val="nil"/>
            </w:tcBorders>
            <w:vAlign w:val="bottom"/>
          </w:tcPr>
          <w:p w14:paraId="3E18825B" w14:textId="77777777" w:rsidR="00C94FF1" w:rsidRPr="00541037" w:rsidRDefault="00C94FF1" w:rsidP="0041427B">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4D4DB8C5" w14:textId="77777777" w:rsidR="00C94FF1" w:rsidRPr="00541037" w:rsidRDefault="00C94FF1" w:rsidP="0041427B">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single" w:sz="4" w:space="0" w:color="auto"/>
              <w:left w:val="nil"/>
              <w:bottom w:val="nil"/>
              <w:right w:val="nil"/>
            </w:tcBorders>
            <w:vAlign w:val="bottom"/>
          </w:tcPr>
          <w:p w14:paraId="39B643FE" w14:textId="77777777" w:rsidR="00C94FF1" w:rsidRPr="00541037" w:rsidRDefault="00C94FF1" w:rsidP="0041427B">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205B4CBB" w14:textId="77777777" w:rsidR="00C94FF1" w:rsidRPr="00541037" w:rsidRDefault="00C94FF1" w:rsidP="0041427B">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single" w:sz="4" w:space="0" w:color="auto"/>
              <w:left w:val="nil"/>
              <w:bottom w:val="nil"/>
              <w:right w:val="nil"/>
            </w:tcBorders>
            <w:vAlign w:val="bottom"/>
          </w:tcPr>
          <w:p w14:paraId="699B5329" w14:textId="77777777" w:rsidR="00C94FF1" w:rsidRPr="00541037" w:rsidRDefault="00C94FF1" w:rsidP="0041427B">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06D232B3" w14:textId="77777777" w:rsidR="00C94FF1" w:rsidRPr="00541037" w:rsidRDefault="00C94FF1" w:rsidP="0041427B">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single" w:sz="4" w:space="0" w:color="auto"/>
              <w:left w:val="nil"/>
              <w:bottom w:val="nil"/>
              <w:right w:val="nil"/>
            </w:tcBorders>
            <w:vAlign w:val="bottom"/>
          </w:tcPr>
          <w:p w14:paraId="48EFB898" w14:textId="77777777" w:rsidR="00C94FF1" w:rsidRPr="00541037" w:rsidRDefault="00C94FF1" w:rsidP="0041427B">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tcPr>
          <w:p w14:paraId="2F898892" w14:textId="77777777" w:rsidR="00C94FF1" w:rsidRPr="00541037" w:rsidRDefault="00C94FF1" w:rsidP="0041427B">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single" w:sz="4" w:space="0" w:color="auto"/>
              <w:left w:val="nil"/>
              <w:bottom w:val="nil"/>
              <w:right w:val="nil"/>
            </w:tcBorders>
            <w:vAlign w:val="bottom"/>
          </w:tcPr>
          <w:p w14:paraId="4A490B5A" w14:textId="77777777" w:rsidR="00C94FF1" w:rsidRPr="00541037" w:rsidRDefault="00C94FF1" w:rsidP="0041427B">
            <w:pPr>
              <w:tabs>
                <w:tab w:val="left" w:pos="57"/>
                <w:tab w:val="left" w:pos="441"/>
              </w:tabs>
              <w:spacing w:before="60" w:after="30" w:line="276" w:lineRule="auto"/>
              <w:ind w:right="84" w:firstLine="28"/>
              <w:jc w:val="right"/>
              <w:rPr>
                <w:rFonts w:ascii="Arial" w:hAnsi="Arial" w:cs="Arial"/>
                <w:sz w:val="18"/>
                <w:szCs w:val="18"/>
              </w:rPr>
            </w:pPr>
          </w:p>
        </w:tc>
        <w:tc>
          <w:tcPr>
            <w:tcW w:w="32" w:type="pct"/>
            <w:tcBorders>
              <w:top w:val="nil"/>
              <w:left w:val="nil"/>
              <w:bottom w:val="nil"/>
              <w:right w:val="nil"/>
            </w:tcBorders>
            <w:vAlign w:val="bottom"/>
          </w:tcPr>
          <w:p w14:paraId="6F454C04" w14:textId="77777777" w:rsidR="00C94FF1" w:rsidRPr="00541037" w:rsidRDefault="00C94FF1" w:rsidP="0041427B">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single" w:sz="4" w:space="0" w:color="auto"/>
              <w:left w:val="nil"/>
              <w:bottom w:val="nil"/>
              <w:right w:val="nil"/>
            </w:tcBorders>
            <w:vAlign w:val="bottom"/>
          </w:tcPr>
          <w:p w14:paraId="50822ADD" w14:textId="77777777" w:rsidR="00C94FF1" w:rsidRPr="00541037" w:rsidRDefault="00C94FF1" w:rsidP="0041427B">
            <w:pPr>
              <w:tabs>
                <w:tab w:val="left" w:pos="57"/>
                <w:tab w:val="left" w:pos="441"/>
              </w:tabs>
              <w:spacing w:before="60" w:after="30" w:line="276" w:lineRule="auto"/>
              <w:ind w:right="84" w:firstLine="30"/>
              <w:jc w:val="right"/>
              <w:rPr>
                <w:rFonts w:ascii="Arial" w:hAnsi="Arial" w:cs="Arial"/>
                <w:sz w:val="18"/>
                <w:szCs w:val="18"/>
              </w:rPr>
            </w:pPr>
          </w:p>
        </w:tc>
      </w:tr>
      <w:tr w:rsidR="00572ABA" w:rsidRPr="00541037" w14:paraId="148B7544" w14:textId="77777777">
        <w:trPr>
          <w:trHeight w:val="132"/>
        </w:trPr>
        <w:tc>
          <w:tcPr>
            <w:tcW w:w="1171" w:type="pct"/>
            <w:tcBorders>
              <w:top w:val="nil"/>
              <w:left w:val="nil"/>
              <w:bottom w:val="nil"/>
              <w:right w:val="nil"/>
            </w:tcBorders>
            <w:vAlign w:val="bottom"/>
          </w:tcPr>
          <w:p w14:paraId="5EE95BE3" w14:textId="39B32C2A" w:rsidR="00572ABA" w:rsidRPr="00541037" w:rsidRDefault="00572ABA" w:rsidP="00572ABA">
            <w:pPr>
              <w:tabs>
                <w:tab w:val="left" w:pos="132"/>
                <w:tab w:val="center" w:pos="8010"/>
              </w:tabs>
              <w:spacing w:before="60" w:after="30" w:line="276" w:lineRule="auto"/>
              <w:ind w:right="-43" w:hanging="26"/>
              <w:jc w:val="both"/>
              <w:rPr>
                <w:rFonts w:ascii="Arial" w:hAnsi="Arial" w:cs="Arial"/>
                <w:sz w:val="18"/>
                <w:szCs w:val="18"/>
                <w:cs/>
              </w:rPr>
            </w:pPr>
            <w:r w:rsidRPr="00384FDA">
              <w:rPr>
                <w:rFonts w:ascii="Arial" w:hAnsi="Arial" w:cs="Arial"/>
                <w:b/>
                <w:bCs/>
                <w:sz w:val="18"/>
                <w:szCs w:val="18"/>
              </w:rPr>
              <w:t>Accumulated depreciation</w:t>
            </w:r>
          </w:p>
        </w:tc>
        <w:tc>
          <w:tcPr>
            <w:tcW w:w="509" w:type="pct"/>
            <w:tcBorders>
              <w:top w:val="nil"/>
              <w:left w:val="nil"/>
              <w:bottom w:val="nil"/>
              <w:right w:val="nil"/>
            </w:tcBorders>
            <w:vAlign w:val="bottom"/>
          </w:tcPr>
          <w:p w14:paraId="39770CD9" w14:textId="77777777" w:rsidR="00572ABA" w:rsidRPr="00541037" w:rsidRDefault="00572ABA" w:rsidP="00572ABA">
            <w:pPr>
              <w:tabs>
                <w:tab w:val="left" w:pos="57"/>
              </w:tabs>
              <w:spacing w:before="60" w:after="30" w:line="276" w:lineRule="auto"/>
              <w:ind w:right="84" w:firstLine="30"/>
              <w:jc w:val="right"/>
              <w:rPr>
                <w:rFonts w:ascii="Arial" w:hAnsi="Arial" w:cs="Arial"/>
                <w:sz w:val="18"/>
                <w:szCs w:val="18"/>
              </w:rPr>
            </w:pPr>
          </w:p>
        </w:tc>
        <w:tc>
          <w:tcPr>
            <w:tcW w:w="33" w:type="pct"/>
            <w:tcBorders>
              <w:top w:val="nil"/>
              <w:left w:val="nil"/>
              <w:bottom w:val="nil"/>
              <w:right w:val="nil"/>
            </w:tcBorders>
            <w:vAlign w:val="bottom"/>
          </w:tcPr>
          <w:p w14:paraId="2734C490" w14:textId="77777777"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nil"/>
              <w:left w:val="nil"/>
              <w:bottom w:val="nil"/>
              <w:right w:val="nil"/>
            </w:tcBorders>
            <w:vAlign w:val="bottom"/>
          </w:tcPr>
          <w:p w14:paraId="2E659916" w14:textId="77777777" w:rsidR="00572ABA" w:rsidRPr="00541037" w:rsidRDefault="00572ABA"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0AAEB37E" w14:textId="77777777"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nil"/>
              <w:left w:val="nil"/>
              <w:bottom w:val="nil"/>
              <w:right w:val="nil"/>
            </w:tcBorders>
            <w:vAlign w:val="bottom"/>
          </w:tcPr>
          <w:p w14:paraId="6B289BB9" w14:textId="77777777" w:rsidR="00572ABA" w:rsidRPr="00541037" w:rsidRDefault="00572ABA"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0FEAF5D5" w14:textId="77777777"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nil"/>
              <w:left w:val="nil"/>
              <w:bottom w:val="nil"/>
              <w:right w:val="nil"/>
            </w:tcBorders>
            <w:vAlign w:val="bottom"/>
          </w:tcPr>
          <w:p w14:paraId="43E595F7" w14:textId="77777777" w:rsidR="00572ABA" w:rsidRPr="00541037" w:rsidRDefault="00572ABA"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59B6F74D" w14:textId="77777777"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nil"/>
              <w:left w:val="nil"/>
              <w:bottom w:val="nil"/>
              <w:right w:val="nil"/>
            </w:tcBorders>
            <w:vAlign w:val="bottom"/>
          </w:tcPr>
          <w:p w14:paraId="5B3A2541" w14:textId="77777777" w:rsidR="00572ABA" w:rsidRPr="00541037" w:rsidRDefault="00572ABA"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tcPr>
          <w:p w14:paraId="60B4181C" w14:textId="77777777"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nil"/>
              <w:left w:val="nil"/>
              <w:bottom w:val="nil"/>
              <w:right w:val="nil"/>
            </w:tcBorders>
          </w:tcPr>
          <w:p w14:paraId="780DE0C8" w14:textId="77777777"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p>
        </w:tc>
        <w:tc>
          <w:tcPr>
            <w:tcW w:w="32" w:type="pct"/>
            <w:tcBorders>
              <w:top w:val="nil"/>
              <w:left w:val="nil"/>
              <w:bottom w:val="nil"/>
              <w:right w:val="nil"/>
            </w:tcBorders>
            <w:vAlign w:val="bottom"/>
          </w:tcPr>
          <w:p w14:paraId="4775471A" w14:textId="77777777"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nil"/>
              <w:left w:val="nil"/>
              <w:bottom w:val="nil"/>
              <w:right w:val="nil"/>
            </w:tcBorders>
            <w:vAlign w:val="bottom"/>
          </w:tcPr>
          <w:p w14:paraId="79358064" w14:textId="77777777" w:rsidR="00572ABA" w:rsidRPr="00541037" w:rsidRDefault="00572ABA" w:rsidP="00572ABA">
            <w:pPr>
              <w:tabs>
                <w:tab w:val="left" w:pos="57"/>
                <w:tab w:val="left" w:pos="441"/>
              </w:tabs>
              <w:spacing w:before="60" w:after="30" w:line="276" w:lineRule="auto"/>
              <w:ind w:right="84" w:firstLine="30"/>
              <w:jc w:val="right"/>
              <w:rPr>
                <w:rFonts w:ascii="Arial" w:hAnsi="Arial" w:cs="Arial"/>
                <w:sz w:val="18"/>
                <w:szCs w:val="18"/>
              </w:rPr>
            </w:pPr>
          </w:p>
        </w:tc>
      </w:tr>
      <w:tr w:rsidR="00572ABA" w:rsidRPr="00541037" w14:paraId="21F4156F" w14:textId="77777777" w:rsidTr="00B1156C">
        <w:trPr>
          <w:trHeight w:val="132"/>
        </w:trPr>
        <w:tc>
          <w:tcPr>
            <w:tcW w:w="1171" w:type="pct"/>
            <w:tcBorders>
              <w:top w:val="nil"/>
              <w:left w:val="nil"/>
              <w:bottom w:val="nil"/>
              <w:right w:val="nil"/>
            </w:tcBorders>
            <w:vAlign w:val="bottom"/>
          </w:tcPr>
          <w:p w14:paraId="29B21A94" w14:textId="77777777" w:rsidR="00572ABA" w:rsidRPr="00572ABA" w:rsidRDefault="00572ABA" w:rsidP="00572ABA">
            <w:pPr>
              <w:tabs>
                <w:tab w:val="left" w:pos="132"/>
                <w:tab w:val="center" w:pos="8010"/>
              </w:tabs>
              <w:spacing w:before="60" w:after="30" w:line="276" w:lineRule="auto"/>
              <w:ind w:right="-43" w:hanging="26"/>
              <w:jc w:val="both"/>
              <w:rPr>
                <w:rFonts w:ascii="Arial" w:hAnsi="Arial" w:cs="Arial"/>
                <w:sz w:val="18"/>
                <w:szCs w:val="18"/>
              </w:rPr>
            </w:pPr>
            <w:r w:rsidRPr="00541037">
              <w:rPr>
                <w:rFonts w:ascii="Arial" w:hAnsi="Arial" w:cs="Arial"/>
                <w:sz w:val="18"/>
                <w:szCs w:val="18"/>
              </w:rPr>
              <w:t>As at 1 January 2024</w:t>
            </w:r>
            <w:r>
              <w:rPr>
                <w:rFonts w:ascii="Arial" w:hAnsi="Arial" w:cs="Arial"/>
                <w:sz w:val="18"/>
                <w:szCs w:val="18"/>
              </w:rPr>
              <w:t xml:space="preserve"> -</w:t>
            </w:r>
            <w:r w:rsidRPr="00572ABA">
              <w:rPr>
                <w:rFonts w:ascii="Arial" w:hAnsi="Arial" w:cs="Arial"/>
                <w:sz w:val="18"/>
                <w:szCs w:val="18"/>
              </w:rPr>
              <w:t xml:space="preserve"> previously </w:t>
            </w:r>
          </w:p>
          <w:p w14:paraId="67D3D01B" w14:textId="373A649B" w:rsidR="00572ABA" w:rsidRPr="00541037" w:rsidRDefault="00572ABA" w:rsidP="00572ABA">
            <w:pPr>
              <w:tabs>
                <w:tab w:val="left" w:pos="132"/>
                <w:tab w:val="center" w:pos="8010"/>
              </w:tabs>
              <w:spacing w:before="60" w:after="30" w:line="276" w:lineRule="auto"/>
              <w:ind w:right="-43" w:hanging="26"/>
              <w:jc w:val="both"/>
              <w:rPr>
                <w:rFonts w:ascii="Arial" w:hAnsi="Arial" w:cs="Arial"/>
                <w:sz w:val="18"/>
                <w:szCs w:val="18"/>
                <w:cs/>
              </w:rPr>
            </w:pPr>
            <w:r w:rsidRPr="00572ABA">
              <w:rPr>
                <w:rFonts w:ascii="Arial" w:hAnsi="Arial" w:cs="Arial"/>
                <w:sz w:val="18"/>
                <w:szCs w:val="18"/>
              </w:rPr>
              <w:t xml:space="preserve">      reported</w:t>
            </w:r>
          </w:p>
        </w:tc>
        <w:tc>
          <w:tcPr>
            <w:tcW w:w="509" w:type="pct"/>
            <w:tcBorders>
              <w:top w:val="nil"/>
              <w:left w:val="nil"/>
              <w:bottom w:val="nil"/>
              <w:right w:val="nil"/>
            </w:tcBorders>
            <w:vAlign w:val="bottom"/>
          </w:tcPr>
          <w:p w14:paraId="43E3775F" w14:textId="49D90204" w:rsidR="00572ABA" w:rsidRPr="00541037" w:rsidRDefault="00572ABA" w:rsidP="00572ABA">
            <w:pPr>
              <w:tabs>
                <w:tab w:val="left" w:pos="57"/>
              </w:tabs>
              <w:spacing w:before="60" w:after="30" w:line="276" w:lineRule="auto"/>
              <w:ind w:right="84" w:firstLine="30"/>
              <w:jc w:val="right"/>
              <w:rPr>
                <w:rFonts w:ascii="Arial" w:hAnsi="Arial" w:cs="Arial"/>
                <w:sz w:val="18"/>
                <w:szCs w:val="18"/>
              </w:rPr>
            </w:pPr>
            <w:r w:rsidRPr="00384FDA">
              <w:rPr>
                <w:rFonts w:ascii="Arial" w:hAnsi="Arial" w:cs="Arial"/>
                <w:sz w:val="18"/>
                <w:szCs w:val="18"/>
              </w:rPr>
              <w:t>-</w:t>
            </w:r>
          </w:p>
        </w:tc>
        <w:tc>
          <w:tcPr>
            <w:tcW w:w="33" w:type="pct"/>
            <w:tcBorders>
              <w:top w:val="nil"/>
              <w:left w:val="nil"/>
              <w:bottom w:val="nil"/>
              <w:right w:val="nil"/>
            </w:tcBorders>
            <w:vAlign w:val="bottom"/>
          </w:tcPr>
          <w:p w14:paraId="08675001" w14:textId="77777777"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nil"/>
              <w:left w:val="nil"/>
              <w:bottom w:val="nil"/>
              <w:right w:val="nil"/>
            </w:tcBorders>
            <w:vAlign w:val="bottom"/>
          </w:tcPr>
          <w:p w14:paraId="7E74FDB1" w14:textId="252F2773" w:rsidR="00572ABA" w:rsidRPr="00541037" w:rsidRDefault="00572ABA" w:rsidP="00572ABA">
            <w:pPr>
              <w:tabs>
                <w:tab w:val="left" w:pos="57"/>
                <w:tab w:val="left" w:pos="441"/>
              </w:tabs>
              <w:spacing w:before="60" w:after="30" w:line="276" w:lineRule="auto"/>
              <w:ind w:right="84" w:firstLine="30"/>
              <w:jc w:val="right"/>
              <w:rPr>
                <w:rFonts w:ascii="Arial" w:hAnsi="Arial" w:cs="Arial"/>
                <w:sz w:val="18"/>
                <w:szCs w:val="18"/>
              </w:rPr>
            </w:pPr>
            <w:r w:rsidRPr="00384FDA">
              <w:rPr>
                <w:rFonts w:ascii="Arial" w:hAnsi="Arial" w:cs="Arial"/>
                <w:sz w:val="18"/>
                <w:szCs w:val="18"/>
              </w:rPr>
              <w:t>1,248</w:t>
            </w:r>
          </w:p>
        </w:tc>
        <w:tc>
          <w:tcPr>
            <w:tcW w:w="32" w:type="pct"/>
            <w:tcBorders>
              <w:top w:val="nil"/>
              <w:left w:val="nil"/>
              <w:bottom w:val="nil"/>
              <w:right w:val="nil"/>
            </w:tcBorders>
            <w:vAlign w:val="bottom"/>
          </w:tcPr>
          <w:p w14:paraId="69356C81" w14:textId="77777777"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nil"/>
              <w:left w:val="nil"/>
              <w:bottom w:val="nil"/>
              <w:right w:val="nil"/>
            </w:tcBorders>
            <w:vAlign w:val="bottom"/>
          </w:tcPr>
          <w:p w14:paraId="41907EC9" w14:textId="1D093202" w:rsidR="00572ABA" w:rsidRPr="00541037" w:rsidRDefault="00572ABA" w:rsidP="00572ABA">
            <w:pPr>
              <w:tabs>
                <w:tab w:val="left" w:pos="57"/>
                <w:tab w:val="left" w:pos="441"/>
              </w:tabs>
              <w:spacing w:before="60" w:after="30" w:line="276" w:lineRule="auto"/>
              <w:ind w:right="84" w:firstLine="30"/>
              <w:jc w:val="right"/>
              <w:rPr>
                <w:rFonts w:ascii="Arial" w:hAnsi="Arial" w:cs="Arial"/>
                <w:sz w:val="18"/>
                <w:szCs w:val="18"/>
              </w:rPr>
            </w:pPr>
            <w:r w:rsidRPr="00384FDA">
              <w:rPr>
                <w:rFonts w:ascii="Arial" w:hAnsi="Arial" w:cs="Arial"/>
                <w:sz w:val="18"/>
                <w:szCs w:val="18"/>
              </w:rPr>
              <w:t>8,429</w:t>
            </w:r>
          </w:p>
        </w:tc>
        <w:tc>
          <w:tcPr>
            <w:tcW w:w="32" w:type="pct"/>
            <w:tcBorders>
              <w:top w:val="nil"/>
              <w:left w:val="nil"/>
              <w:bottom w:val="nil"/>
              <w:right w:val="nil"/>
            </w:tcBorders>
            <w:vAlign w:val="bottom"/>
          </w:tcPr>
          <w:p w14:paraId="5F5CAA67" w14:textId="77777777"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nil"/>
              <w:left w:val="nil"/>
              <w:bottom w:val="nil"/>
              <w:right w:val="nil"/>
            </w:tcBorders>
            <w:vAlign w:val="bottom"/>
          </w:tcPr>
          <w:p w14:paraId="010212E7" w14:textId="04D0384B" w:rsidR="00572ABA" w:rsidRPr="00541037" w:rsidRDefault="00572ABA" w:rsidP="00572ABA">
            <w:pPr>
              <w:tabs>
                <w:tab w:val="left" w:pos="57"/>
                <w:tab w:val="left" w:pos="441"/>
              </w:tabs>
              <w:spacing w:before="60" w:after="30" w:line="276" w:lineRule="auto"/>
              <w:ind w:right="84" w:firstLine="30"/>
              <w:jc w:val="right"/>
              <w:rPr>
                <w:rFonts w:ascii="Arial" w:hAnsi="Arial" w:cs="Arial"/>
                <w:sz w:val="18"/>
                <w:szCs w:val="18"/>
              </w:rPr>
            </w:pPr>
            <w:r w:rsidRPr="00384FDA">
              <w:rPr>
                <w:rFonts w:ascii="Arial" w:hAnsi="Arial" w:cs="Arial"/>
                <w:sz w:val="18"/>
                <w:szCs w:val="18"/>
              </w:rPr>
              <w:t>3,427</w:t>
            </w:r>
          </w:p>
        </w:tc>
        <w:tc>
          <w:tcPr>
            <w:tcW w:w="32" w:type="pct"/>
            <w:tcBorders>
              <w:top w:val="nil"/>
              <w:left w:val="nil"/>
              <w:bottom w:val="nil"/>
              <w:right w:val="nil"/>
            </w:tcBorders>
            <w:vAlign w:val="bottom"/>
          </w:tcPr>
          <w:p w14:paraId="479BE775" w14:textId="77777777"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nil"/>
              <w:left w:val="nil"/>
              <w:bottom w:val="nil"/>
              <w:right w:val="nil"/>
            </w:tcBorders>
            <w:vAlign w:val="bottom"/>
          </w:tcPr>
          <w:p w14:paraId="430B4E8B" w14:textId="430C4640" w:rsidR="00572ABA" w:rsidRPr="00541037" w:rsidRDefault="00572ABA" w:rsidP="00572ABA">
            <w:pPr>
              <w:tabs>
                <w:tab w:val="left" w:pos="57"/>
                <w:tab w:val="left" w:pos="441"/>
              </w:tabs>
              <w:spacing w:before="60" w:after="30" w:line="276" w:lineRule="auto"/>
              <w:ind w:right="84" w:firstLine="30"/>
              <w:jc w:val="right"/>
              <w:rPr>
                <w:rFonts w:ascii="Arial" w:hAnsi="Arial" w:cs="Arial"/>
                <w:sz w:val="18"/>
                <w:szCs w:val="18"/>
              </w:rPr>
            </w:pPr>
            <w:r w:rsidRPr="00384FDA">
              <w:rPr>
                <w:rFonts w:ascii="Arial" w:hAnsi="Arial" w:cs="Arial"/>
                <w:sz w:val="18"/>
                <w:szCs w:val="18"/>
              </w:rPr>
              <w:t>5,224</w:t>
            </w:r>
          </w:p>
        </w:tc>
        <w:tc>
          <w:tcPr>
            <w:tcW w:w="32" w:type="pct"/>
            <w:tcBorders>
              <w:top w:val="nil"/>
              <w:left w:val="nil"/>
              <w:bottom w:val="nil"/>
              <w:right w:val="nil"/>
            </w:tcBorders>
          </w:tcPr>
          <w:p w14:paraId="23D1040A" w14:textId="77777777"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nil"/>
              <w:left w:val="nil"/>
              <w:bottom w:val="nil"/>
              <w:right w:val="nil"/>
            </w:tcBorders>
            <w:vAlign w:val="bottom"/>
          </w:tcPr>
          <w:p w14:paraId="2494A96F" w14:textId="48EFD725"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r w:rsidRPr="00384FDA">
              <w:rPr>
                <w:rFonts w:ascii="Arial" w:hAnsi="Arial" w:cs="Arial"/>
                <w:sz w:val="18"/>
                <w:szCs w:val="18"/>
              </w:rPr>
              <w:t xml:space="preserve">-   </w:t>
            </w:r>
          </w:p>
        </w:tc>
        <w:tc>
          <w:tcPr>
            <w:tcW w:w="32" w:type="pct"/>
            <w:tcBorders>
              <w:top w:val="nil"/>
              <w:left w:val="nil"/>
              <w:bottom w:val="nil"/>
              <w:right w:val="nil"/>
            </w:tcBorders>
            <w:vAlign w:val="bottom"/>
          </w:tcPr>
          <w:p w14:paraId="7634CAD5" w14:textId="77777777"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nil"/>
              <w:left w:val="nil"/>
              <w:bottom w:val="nil"/>
              <w:right w:val="nil"/>
            </w:tcBorders>
            <w:vAlign w:val="bottom"/>
          </w:tcPr>
          <w:p w14:paraId="62564078" w14:textId="341D94BD" w:rsidR="00572ABA" w:rsidRPr="00541037" w:rsidRDefault="00572ABA" w:rsidP="00572ABA">
            <w:pPr>
              <w:tabs>
                <w:tab w:val="left" w:pos="57"/>
                <w:tab w:val="left" w:pos="441"/>
              </w:tabs>
              <w:spacing w:before="60" w:after="30" w:line="276" w:lineRule="auto"/>
              <w:ind w:right="84" w:firstLine="30"/>
              <w:jc w:val="right"/>
              <w:rPr>
                <w:rFonts w:ascii="Arial" w:hAnsi="Arial" w:cs="Arial"/>
                <w:sz w:val="18"/>
                <w:szCs w:val="18"/>
              </w:rPr>
            </w:pPr>
            <w:r w:rsidRPr="00384FDA">
              <w:rPr>
                <w:rFonts w:ascii="Arial" w:hAnsi="Arial" w:cs="Arial"/>
                <w:sz w:val="18"/>
                <w:szCs w:val="18"/>
              </w:rPr>
              <w:t>18,328</w:t>
            </w:r>
          </w:p>
        </w:tc>
      </w:tr>
      <w:tr w:rsidR="00572ABA" w:rsidRPr="00541037" w14:paraId="07A9E2FF" w14:textId="77777777" w:rsidTr="00B1156C">
        <w:trPr>
          <w:trHeight w:val="132"/>
        </w:trPr>
        <w:tc>
          <w:tcPr>
            <w:tcW w:w="1171" w:type="pct"/>
            <w:tcBorders>
              <w:top w:val="nil"/>
              <w:left w:val="nil"/>
              <w:bottom w:val="nil"/>
              <w:right w:val="nil"/>
            </w:tcBorders>
            <w:vAlign w:val="bottom"/>
          </w:tcPr>
          <w:p w14:paraId="6DDFD885" w14:textId="77777777" w:rsidR="00572ABA" w:rsidRPr="00572ABA" w:rsidRDefault="00572ABA" w:rsidP="00572ABA">
            <w:pPr>
              <w:tabs>
                <w:tab w:val="left" w:pos="132"/>
                <w:tab w:val="center" w:pos="8010"/>
              </w:tabs>
              <w:spacing w:before="60" w:after="30" w:line="276" w:lineRule="auto"/>
              <w:ind w:right="-43" w:hanging="26"/>
              <w:jc w:val="both"/>
              <w:rPr>
                <w:rFonts w:ascii="Arial" w:hAnsi="Arial" w:cs="Arial"/>
                <w:sz w:val="18"/>
                <w:szCs w:val="18"/>
              </w:rPr>
            </w:pPr>
            <w:r w:rsidRPr="00572ABA">
              <w:rPr>
                <w:rFonts w:ascii="Arial" w:hAnsi="Arial" w:cs="Arial"/>
                <w:sz w:val="18"/>
                <w:szCs w:val="18"/>
              </w:rPr>
              <w:t xml:space="preserve">Increased from business combination </w:t>
            </w:r>
          </w:p>
          <w:p w14:paraId="1A0E72D7" w14:textId="3F82598E" w:rsidR="00572ABA" w:rsidRPr="00541037" w:rsidRDefault="00572ABA" w:rsidP="00572ABA">
            <w:pPr>
              <w:tabs>
                <w:tab w:val="left" w:pos="132"/>
                <w:tab w:val="center" w:pos="8010"/>
              </w:tabs>
              <w:spacing w:before="60" w:after="30" w:line="276" w:lineRule="auto"/>
              <w:ind w:right="-43" w:hanging="26"/>
              <w:jc w:val="both"/>
              <w:rPr>
                <w:rFonts w:ascii="Arial" w:hAnsi="Arial" w:cs="Arial"/>
                <w:sz w:val="18"/>
                <w:szCs w:val="18"/>
                <w:cs/>
              </w:rPr>
            </w:pPr>
            <w:r w:rsidRPr="00572ABA">
              <w:rPr>
                <w:rFonts w:ascii="Arial" w:hAnsi="Arial" w:cs="Arial"/>
                <w:sz w:val="18"/>
                <w:szCs w:val="18"/>
              </w:rPr>
              <w:tab/>
              <w:t xml:space="preserve">    under common control</w:t>
            </w:r>
          </w:p>
        </w:tc>
        <w:tc>
          <w:tcPr>
            <w:tcW w:w="509" w:type="pct"/>
            <w:tcBorders>
              <w:top w:val="nil"/>
              <w:left w:val="nil"/>
              <w:bottom w:val="nil"/>
              <w:right w:val="nil"/>
            </w:tcBorders>
            <w:vAlign w:val="bottom"/>
          </w:tcPr>
          <w:p w14:paraId="3758579B" w14:textId="06B28484" w:rsidR="00572ABA" w:rsidRPr="00541037" w:rsidRDefault="00572ABA" w:rsidP="00572ABA">
            <w:pPr>
              <w:tabs>
                <w:tab w:val="left" w:pos="57"/>
              </w:tabs>
              <w:spacing w:before="60" w:after="30" w:line="276" w:lineRule="auto"/>
              <w:ind w:right="84" w:firstLine="30"/>
              <w:jc w:val="right"/>
              <w:rPr>
                <w:rFonts w:ascii="Arial" w:hAnsi="Arial" w:cs="Arial"/>
                <w:sz w:val="18"/>
                <w:szCs w:val="18"/>
              </w:rPr>
            </w:pPr>
            <w:r w:rsidRPr="00384FDA">
              <w:rPr>
                <w:rFonts w:ascii="Arial" w:hAnsi="Arial" w:cs="Arial"/>
                <w:sz w:val="18"/>
                <w:szCs w:val="18"/>
              </w:rPr>
              <w:t>-</w:t>
            </w:r>
          </w:p>
        </w:tc>
        <w:tc>
          <w:tcPr>
            <w:tcW w:w="33" w:type="pct"/>
            <w:tcBorders>
              <w:top w:val="nil"/>
              <w:left w:val="nil"/>
              <w:bottom w:val="nil"/>
              <w:right w:val="nil"/>
            </w:tcBorders>
            <w:vAlign w:val="bottom"/>
          </w:tcPr>
          <w:p w14:paraId="5325A34F" w14:textId="77777777"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nil"/>
              <w:left w:val="nil"/>
              <w:bottom w:val="nil"/>
              <w:right w:val="nil"/>
            </w:tcBorders>
            <w:vAlign w:val="bottom"/>
          </w:tcPr>
          <w:p w14:paraId="65F6EAE8" w14:textId="09926CF6" w:rsidR="00572ABA" w:rsidRPr="00541037" w:rsidRDefault="00572ABA" w:rsidP="00572ABA">
            <w:pPr>
              <w:tabs>
                <w:tab w:val="left" w:pos="57"/>
                <w:tab w:val="left" w:pos="441"/>
              </w:tabs>
              <w:spacing w:before="60" w:after="30" w:line="276" w:lineRule="auto"/>
              <w:ind w:right="84" w:firstLine="30"/>
              <w:jc w:val="right"/>
              <w:rPr>
                <w:rFonts w:ascii="Arial" w:hAnsi="Arial" w:cs="Arial"/>
                <w:sz w:val="18"/>
                <w:szCs w:val="18"/>
              </w:rPr>
            </w:pPr>
            <w:r w:rsidRPr="00384FDA">
              <w:rPr>
                <w:rFonts w:ascii="Arial" w:hAnsi="Arial" w:cs="Arial"/>
                <w:sz w:val="18"/>
                <w:szCs w:val="18"/>
              </w:rPr>
              <w:t>11,409</w:t>
            </w:r>
          </w:p>
        </w:tc>
        <w:tc>
          <w:tcPr>
            <w:tcW w:w="32" w:type="pct"/>
            <w:tcBorders>
              <w:top w:val="nil"/>
              <w:left w:val="nil"/>
              <w:bottom w:val="nil"/>
              <w:right w:val="nil"/>
            </w:tcBorders>
            <w:vAlign w:val="bottom"/>
          </w:tcPr>
          <w:p w14:paraId="4C9EC4FC" w14:textId="77777777"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nil"/>
              <w:left w:val="nil"/>
              <w:bottom w:val="nil"/>
              <w:right w:val="nil"/>
            </w:tcBorders>
            <w:vAlign w:val="bottom"/>
          </w:tcPr>
          <w:p w14:paraId="01F7D74F" w14:textId="516AC4E6" w:rsidR="00572ABA" w:rsidRPr="00541037" w:rsidRDefault="00572ABA" w:rsidP="00572ABA">
            <w:pPr>
              <w:tabs>
                <w:tab w:val="left" w:pos="57"/>
                <w:tab w:val="left" w:pos="441"/>
              </w:tabs>
              <w:spacing w:before="60" w:after="30" w:line="276" w:lineRule="auto"/>
              <w:ind w:right="84" w:firstLine="30"/>
              <w:jc w:val="right"/>
              <w:rPr>
                <w:rFonts w:ascii="Arial" w:hAnsi="Arial" w:cs="Arial"/>
                <w:sz w:val="18"/>
                <w:szCs w:val="18"/>
              </w:rPr>
            </w:pPr>
            <w:r w:rsidRPr="00384FDA">
              <w:rPr>
                <w:rFonts w:ascii="Arial" w:hAnsi="Arial" w:cs="Arial"/>
                <w:sz w:val="18"/>
                <w:szCs w:val="18"/>
              </w:rPr>
              <w:t>-</w:t>
            </w:r>
          </w:p>
        </w:tc>
        <w:tc>
          <w:tcPr>
            <w:tcW w:w="32" w:type="pct"/>
            <w:tcBorders>
              <w:top w:val="nil"/>
              <w:left w:val="nil"/>
              <w:bottom w:val="nil"/>
              <w:right w:val="nil"/>
            </w:tcBorders>
            <w:vAlign w:val="bottom"/>
          </w:tcPr>
          <w:p w14:paraId="1C0BAA6C" w14:textId="77777777"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nil"/>
              <w:left w:val="nil"/>
              <w:bottom w:val="nil"/>
              <w:right w:val="nil"/>
            </w:tcBorders>
            <w:vAlign w:val="bottom"/>
          </w:tcPr>
          <w:p w14:paraId="0695B7F9" w14:textId="081099DA" w:rsidR="00572ABA" w:rsidRPr="00541037" w:rsidRDefault="00572ABA" w:rsidP="00572ABA">
            <w:pPr>
              <w:tabs>
                <w:tab w:val="left" w:pos="57"/>
                <w:tab w:val="left" w:pos="441"/>
              </w:tabs>
              <w:spacing w:before="60" w:after="30" w:line="276" w:lineRule="auto"/>
              <w:ind w:right="84" w:firstLine="30"/>
              <w:jc w:val="right"/>
              <w:rPr>
                <w:rFonts w:ascii="Arial" w:hAnsi="Arial" w:cs="Arial"/>
                <w:sz w:val="18"/>
                <w:szCs w:val="18"/>
              </w:rPr>
            </w:pPr>
            <w:r w:rsidRPr="00384FDA">
              <w:rPr>
                <w:rFonts w:ascii="Arial" w:hAnsi="Arial" w:cs="Arial"/>
                <w:sz w:val="18"/>
                <w:szCs w:val="18"/>
              </w:rPr>
              <w:t>5,225</w:t>
            </w:r>
          </w:p>
        </w:tc>
        <w:tc>
          <w:tcPr>
            <w:tcW w:w="32" w:type="pct"/>
            <w:tcBorders>
              <w:top w:val="nil"/>
              <w:left w:val="nil"/>
              <w:bottom w:val="nil"/>
              <w:right w:val="nil"/>
            </w:tcBorders>
            <w:vAlign w:val="bottom"/>
          </w:tcPr>
          <w:p w14:paraId="38BF818E" w14:textId="77777777"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nil"/>
              <w:left w:val="nil"/>
              <w:bottom w:val="nil"/>
              <w:right w:val="nil"/>
            </w:tcBorders>
            <w:vAlign w:val="bottom"/>
          </w:tcPr>
          <w:p w14:paraId="25DA03F9" w14:textId="7FEB020E" w:rsidR="00572ABA" w:rsidRPr="00541037" w:rsidRDefault="00572ABA" w:rsidP="00572ABA">
            <w:pPr>
              <w:tabs>
                <w:tab w:val="left" w:pos="57"/>
                <w:tab w:val="left" w:pos="441"/>
              </w:tabs>
              <w:spacing w:before="60" w:after="30" w:line="276" w:lineRule="auto"/>
              <w:ind w:right="84" w:firstLine="30"/>
              <w:jc w:val="right"/>
              <w:rPr>
                <w:rFonts w:ascii="Arial" w:hAnsi="Arial" w:cs="Arial"/>
                <w:sz w:val="18"/>
                <w:szCs w:val="18"/>
              </w:rPr>
            </w:pPr>
            <w:r w:rsidRPr="00384FDA">
              <w:rPr>
                <w:rFonts w:ascii="Arial" w:hAnsi="Arial" w:cs="Arial"/>
                <w:sz w:val="18"/>
                <w:szCs w:val="18"/>
              </w:rPr>
              <w:t>-</w:t>
            </w:r>
          </w:p>
        </w:tc>
        <w:tc>
          <w:tcPr>
            <w:tcW w:w="32" w:type="pct"/>
            <w:tcBorders>
              <w:top w:val="nil"/>
              <w:left w:val="nil"/>
              <w:bottom w:val="nil"/>
              <w:right w:val="nil"/>
            </w:tcBorders>
          </w:tcPr>
          <w:p w14:paraId="37D723B3" w14:textId="77777777"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nil"/>
              <w:left w:val="nil"/>
              <w:bottom w:val="nil"/>
              <w:right w:val="nil"/>
            </w:tcBorders>
            <w:vAlign w:val="bottom"/>
          </w:tcPr>
          <w:p w14:paraId="5381655D" w14:textId="75BAC653"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r w:rsidRPr="00384FDA">
              <w:rPr>
                <w:rFonts w:ascii="Arial" w:hAnsi="Arial" w:cs="Arial"/>
                <w:sz w:val="18"/>
                <w:szCs w:val="18"/>
              </w:rPr>
              <w:t xml:space="preserve">-   </w:t>
            </w:r>
          </w:p>
        </w:tc>
        <w:tc>
          <w:tcPr>
            <w:tcW w:w="32" w:type="pct"/>
            <w:tcBorders>
              <w:top w:val="nil"/>
              <w:left w:val="nil"/>
              <w:bottom w:val="nil"/>
              <w:right w:val="nil"/>
            </w:tcBorders>
            <w:vAlign w:val="bottom"/>
          </w:tcPr>
          <w:p w14:paraId="261A8ABC" w14:textId="77777777"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nil"/>
              <w:left w:val="nil"/>
              <w:bottom w:val="nil"/>
              <w:right w:val="nil"/>
            </w:tcBorders>
            <w:vAlign w:val="bottom"/>
          </w:tcPr>
          <w:p w14:paraId="634921FD" w14:textId="19574615" w:rsidR="00572ABA" w:rsidRPr="00541037" w:rsidRDefault="00572ABA" w:rsidP="00572ABA">
            <w:pPr>
              <w:tabs>
                <w:tab w:val="left" w:pos="57"/>
                <w:tab w:val="left" w:pos="441"/>
              </w:tabs>
              <w:spacing w:before="60" w:after="30" w:line="276" w:lineRule="auto"/>
              <w:ind w:right="84" w:firstLine="30"/>
              <w:jc w:val="right"/>
              <w:rPr>
                <w:rFonts w:ascii="Arial" w:hAnsi="Arial" w:cs="Arial"/>
                <w:sz w:val="18"/>
                <w:szCs w:val="18"/>
              </w:rPr>
            </w:pPr>
            <w:r w:rsidRPr="00384FDA">
              <w:rPr>
                <w:rFonts w:ascii="Arial" w:hAnsi="Arial" w:cs="Arial"/>
                <w:sz w:val="18"/>
                <w:szCs w:val="18"/>
              </w:rPr>
              <w:t>16,634</w:t>
            </w:r>
          </w:p>
        </w:tc>
      </w:tr>
      <w:tr w:rsidR="00B1156C" w:rsidRPr="00541037" w14:paraId="695176B1" w14:textId="77777777" w:rsidTr="00B1156C">
        <w:trPr>
          <w:trHeight w:val="132"/>
        </w:trPr>
        <w:tc>
          <w:tcPr>
            <w:tcW w:w="1171" w:type="pct"/>
            <w:tcBorders>
              <w:top w:val="nil"/>
              <w:left w:val="nil"/>
              <w:bottom w:val="nil"/>
              <w:right w:val="nil"/>
            </w:tcBorders>
            <w:vAlign w:val="bottom"/>
          </w:tcPr>
          <w:p w14:paraId="77D5588F" w14:textId="442844B5" w:rsidR="00B1156C" w:rsidRPr="00541037" w:rsidRDefault="00572ABA" w:rsidP="0041427B">
            <w:pPr>
              <w:tabs>
                <w:tab w:val="left" w:pos="132"/>
                <w:tab w:val="center" w:pos="8010"/>
              </w:tabs>
              <w:spacing w:before="60" w:after="30" w:line="276" w:lineRule="auto"/>
              <w:ind w:right="-43" w:hanging="26"/>
              <w:jc w:val="both"/>
              <w:rPr>
                <w:rFonts w:ascii="Arial" w:hAnsi="Arial" w:cs="Arial"/>
                <w:sz w:val="18"/>
                <w:szCs w:val="18"/>
                <w:cs/>
              </w:rPr>
            </w:pPr>
            <w:r w:rsidRPr="00572ABA">
              <w:rPr>
                <w:rFonts w:ascii="Arial" w:hAnsi="Arial" w:cs="Arial"/>
                <w:sz w:val="18"/>
                <w:szCs w:val="18"/>
              </w:rPr>
              <w:t>Depreciation for the year</w:t>
            </w:r>
          </w:p>
        </w:tc>
        <w:tc>
          <w:tcPr>
            <w:tcW w:w="509" w:type="pct"/>
            <w:tcBorders>
              <w:top w:val="nil"/>
              <w:left w:val="nil"/>
              <w:bottom w:val="nil"/>
              <w:right w:val="nil"/>
            </w:tcBorders>
            <w:vAlign w:val="bottom"/>
          </w:tcPr>
          <w:p w14:paraId="4EB354FE" w14:textId="57E0AC9E" w:rsidR="00B1156C" w:rsidRPr="00541037" w:rsidRDefault="00572ABA" w:rsidP="0041427B">
            <w:pPr>
              <w:tabs>
                <w:tab w:val="left" w:pos="57"/>
              </w:tabs>
              <w:spacing w:before="60" w:after="30" w:line="276" w:lineRule="auto"/>
              <w:ind w:right="84" w:firstLine="30"/>
              <w:jc w:val="right"/>
              <w:rPr>
                <w:rFonts w:ascii="Arial" w:hAnsi="Arial" w:cs="Arial"/>
                <w:sz w:val="18"/>
                <w:szCs w:val="18"/>
              </w:rPr>
            </w:pPr>
            <w:r w:rsidRPr="00384FDA">
              <w:rPr>
                <w:rFonts w:ascii="Arial" w:hAnsi="Arial" w:cs="Arial"/>
                <w:sz w:val="18"/>
                <w:szCs w:val="18"/>
              </w:rPr>
              <w:t>-</w:t>
            </w:r>
          </w:p>
        </w:tc>
        <w:tc>
          <w:tcPr>
            <w:tcW w:w="33" w:type="pct"/>
            <w:tcBorders>
              <w:top w:val="nil"/>
              <w:left w:val="nil"/>
              <w:bottom w:val="nil"/>
              <w:right w:val="nil"/>
            </w:tcBorders>
            <w:vAlign w:val="bottom"/>
          </w:tcPr>
          <w:p w14:paraId="50D0759B" w14:textId="77777777" w:rsidR="00B1156C" w:rsidRPr="00541037" w:rsidRDefault="00B1156C" w:rsidP="0041427B">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nil"/>
              <w:left w:val="nil"/>
              <w:bottom w:val="nil"/>
              <w:right w:val="nil"/>
            </w:tcBorders>
            <w:vAlign w:val="bottom"/>
          </w:tcPr>
          <w:p w14:paraId="683C9346" w14:textId="614B1392" w:rsidR="00B1156C" w:rsidRPr="00541037" w:rsidRDefault="00572ABA" w:rsidP="0041427B">
            <w:pPr>
              <w:tabs>
                <w:tab w:val="left" w:pos="57"/>
                <w:tab w:val="left" w:pos="441"/>
              </w:tabs>
              <w:spacing w:before="60" w:after="30" w:line="276" w:lineRule="auto"/>
              <w:ind w:right="84" w:firstLine="30"/>
              <w:jc w:val="right"/>
              <w:rPr>
                <w:rFonts w:ascii="Arial" w:hAnsi="Arial" w:cs="Arial"/>
                <w:sz w:val="18"/>
                <w:szCs w:val="18"/>
              </w:rPr>
            </w:pPr>
            <w:r w:rsidRPr="00384FDA">
              <w:rPr>
                <w:rFonts w:ascii="Arial" w:hAnsi="Arial" w:cs="Arial"/>
                <w:sz w:val="18"/>
                <w:szCs w:val="18"/>
              </w:rPr>
              <w:t>8,390</w:t>
            </w:r>
          </w:p>
        </w:tc>
        <w:tc>
          <w:tcPr>
            <w:tcW w:w="32" w:type="pct"/>
            <w:tcBorders>
              <w:top w:val="nil"/>
              <w:left w:val="nil"/>
              <w:bottom w:val="nil"/>
              <w:right w:val="nil"/>
            </w:tcBorders>
            <w:vAlign w:val="bottom"/>
          </w:tcPr>
          <w:p w14:paraId="76EAC7B5" w14:textId="77777777" w:rsidR="00B1156C" w:rsidRPr="00541037" w:rsidRDefault="00B1156C" w:rsidP="0041427B">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nil"/>
              <w:left w:val="nil"/>
              <w:bottom w:val="nil"/>
              <w:right w:val="nil"/>
            </w:tcBorders>
            <w:vAlign w:val="bottom"/>
          </w:tcPr>
          <w:p w14:paraId="27FC5E72" w14:textId="183AB0A4" w:rsidR="00B1156C" w:rsidRPr="00541037" w:rsidRDefault="00572ABA" w:rsidP="0041427B">
            <w:pPr>
              <w:tabs>
                <w:tab w:val="left" w:pos="57"/>
                <w:tab w:val="left" w:pos="441"/>
              </w:tabs>
              <w:spacing w:before="60" w:after="30" w:line="276" w:lineRule="auto"/>
              <w:ind w:right="84" w:firstLine="30"/>
              <w:jc w:val="right"/>
              <w:rPr>
                <w:rFonts w:ascii="Arial" w:hAnsi="Arial" w:cs="Arial"/>
                <w:sz w:val="18"/>
                <w:szCs w:val="18"/>
              </w:rPr>
            </w:pPr>
            <w:r w:rsidRPr="00384FDA">
              <w:rPr>
                <w:rFonts w:ascii="Arial" w:hAnsi="Arial" w:cs="Arial"/>
                <w:sz w:val="18"/>
                <w:szCs w:val="18"/>
              </w:rPr>
              <w:t>-</w:t>
            </w:r>
          </w:p>
        </w:tc>
        <w:tc>
          <w:tcPr>
            <w:tcW w:w="32" w:type="pct"/>
            <w:tcBorders>
              <w:top w:val="nil"/>
              <w:left w:val="nil"/>
              <w:bottom w:val="nil"/>
              <w:right w:val="nil"/>
            </w:tcBorders>
            <w:vAlign w:val="bottom"/>
          </w:tcPr>
          <w:p w14:paraId="17C00047" w14:textId="77777777" w:rsidR="00B1156C" w:rsidRPr="00541037" w:rsidRDefault="00B1156C" w:rsidP="0041427B">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nil"/>
              <w:left w:val="nil"/>
              <w:bottom w:val="nil"/>
              <w:right w:val="nil"/>
            </w:tcBorders>
            <w:vAlign w:val="bottom"/>
          </w:tcPr>
          <w:p w14:paraId="3BD7547F" w14:textId="1E974CEF" w:rsidR="00B1156C" w:rsidRPr="00541037" w:rsidRDefault="00572ABA" w:rsidP="0041427B">
            <w:pPr>
              <w:tabs>
                <w:tab w:val="left" w:pos="57"/>
                <w:tab w:val="left" w:pos="441"/>
              </w:tabs>
              <w:spacing w:before="60" w:after="30" w:line="276" w:lineRule="auto"/>
              <w:ind w:right="84" w:firstLine="30"/>
              <w:jc w:val="right"/>
              <w:rPr>
                <w:rFonts w:ascii="Arial" w:hAnsi="Arial" w:cs="Arial"/>
                <w:sz w:val="18"/>
                <w:szCs w:val="18"/>
              </w:rPr>
            </w:pPr>
            <w:r w:rsidRPr="00384FDA">
              <w:rPr>
                <w:rFonts w:ascii="Arial" w:hAnsi="Arial" w:cs="Arial"/>
                <w:sz w:val="18"/>
                <w:szCs w:val="18"/>
              </w:rPr>
              <w:t>3,621</w:t>
            </w:r>
          </w:p>
        </w:tc>
        <w:tc>
          <w:tcPr>
            <w:tcW w:w="32" w:type="pct"/>
            <w:tcBorders>
              <w:top w:val="nil"/>
              <w:left w:val="nil"/>
              <w:bottom w:val="nil"/>
              <w:right w:val="nil"/>
            </w:tcBorders>
            <w:vAlign w:val="bottom"/>
          </w:tcPr>
          <w:p w14:paraId="4ED16886" w14:textId="77777777" w:rsidR="00B1156C" w:rsidRPr="00541037" w:rsidRDefault="00B1156C" w:rsidP="0041427B">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nil"/>
              <w:left w:val="nil"/>
              <w:bottom w:val="nil"/>
              <w:right w:val="nil"/>
            </w:tcBorders>
            <w:vAlign w:val="bottom"/>
          </w:tcPr>
          <w:p w14:paraId="52A3B518" w14:textId="2D6F3FFF" w:rsidR="00B1156C" w:rsidRPr="00541037" w:rsidRDefault="00572ABA" w:rsidP="0041427B">
            <w:pPr>
              <w:tabs>
                <w:tab w:val="left" w:pos="57"/>
                <w:tab w:val="left" w:pos="441"/>
              </w:tabs>
              <w:spacing w:before="60" w:after="30" w:line="276" w:lineRule="auto"/>
              <w:ind w:right="84" w:firstLine="30"/>
              <w:jc w:val="right"/>
              <w:rPr>
                <w:rFonts w:ascii="Arial" w:hAnsi="Arial" w:cs="Arial"/>
                <w:sz w:val="18"/>
                <w:szCs w:val="18"/>
              </w:rPr>
            </w:pPr>
            <w:r w:rsidRPr="00384FDA">
              <w:rPr>
                <w:rFonts w:ascii="Arial" w:hAnsi="Arial" w:cs="Arial"/>
                <w:sz w:val="18"/>
                <w:szCs w:val="18"/>
              </w:rPr>
              <w:t>2,069</w:t>
            </w:r>
          </w:p>
        </w:tc>
        <w:tc>
          <w:tcPr>
            <w:tcW w:w="32" w:type="pct"/>
            <w:tcBorders>
              <w:top w:val="nil"/>
              <w:left w:val="nil"/>
              <w:bottom w:val="nil"/>
              <w:right w:val="nil"/>
            </w:tcBorders>
          </w:tcPr>
          <w:p w14:paraId="6D674071" w14:textId="77777777" w:rsidR="00B1156C" w:rsidRPr="00541037" w:rsidRDefault="00B1156C" w:rsidP="0041427B">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nil"/>
              <w:left w:val="nil"/>
              <w:bottom w:val="nil"/>
              <w:right w:val="nil"/>
            </w:tcBorders>
            <w:vAlign w:val="bottom"/>
          </w:tcPr>
          <w:p w14:paraId="2D203061" w14:textId="1FF6E4F1" w:rsidR="00B1156C" w:rsidRPr="00541037" w:rsidRDefault="00572ABA" w:rsidP="0041427B">
            <w:pPr>
              <w:tabs>
                <w:tab w:val="left" w:pos="57"/>
                <w:tab w:val="left" w:pos="441"/>
              </w:tabs>
              <w:spacing w:before="60" w:after="30" w:line="276" w:lineRule="auto"/>
              <w:ind w:right="84" w:firstLine="28"/>
              <w:jc w:val="right"/>
              <w:rPr>
                <w:rFonts w:ascii="Arial" w:hAnsi="Arial" w:cs="Arial"/>
                <w:sz w:val="18"/>
                <w:szCs w:val="18"/>
              </w:rPr>
            </w:pPr>
            <w:r w:rsidRPr="00384FDA">
              <w:rPr>
                <w:rFonts w:ascii="Arial" w:hAnsi="Arial" w:cs="Arial"/>
                <w:sz w:val="18"/>
                <w:szCs w:val="18"/>
              </w:rPr>
              <w:t xml:space="preserve">-   </w:t>
            </w:r>
          </w:p>
        </w:tc>
        <w:tc>
          <w:tcPr>
            <w:tcW w:w="32" w:type="pct"/>
            <w:tcBorders>
              <w:top w:val="nil"/>
              <w:left w:val="nil"/>
              <w:bottom w:val="nil"/>
              <w:right w:val="nil"/>
            </w:tcBorders>
            <w:vAlign w:val="bottom"/>
          </w:tcPr>
          <w:p w14:paraId="46ECC07F" w14:textId="77777777" w:rsidR="00B1156C" w:rsidRPr="00541037" w:rsidRDefault="00B1156C" w:rsidP="0041427B">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nil"/>
              <w:left w:val="nil"/>
              <w:bottom w:val="nil"/>
              <w:right w:val="nil"/>
            </w:tcBorders>
            <w:vAlign w:val="bottom"/>
          </w:tcPr>
          <w:p w14:paraId="03A19804" w14:textId="5DB9BA14" w:rsidR="00B1156C" w:rsidRPr="00541037" w:rsidRDefault="00572ABA" w:rsidP="0041427B">
            <w:pPr>
              <w:tabs>
                <w:tab w:val="left" w:pos="57"/>
                <w:tab w:val="left" w:pos="441"/>
              </w:tabs>
              <w:spacing w:before="60" w:after="30" w:line="276" w:lineRule="auto"/>
              <w:ind w:right="84" w:firstLine="30"/>
              <w:jc w:val="right"/>
              <w:rPr>
                <w:rFonts w:ascii="Arial" w:hAnsi="Arial" w:cs="Arial"/>
                <w:sz w:val="18"/>
                <w:szCs w:val="18"/>
              </w:rPr>
            </w:pPr>
            <w:r w:rsidRPr="00384FDA">
              <w:rPr>
                <w:rFonts w:ascii="Arial" w:hAnsi="Arial" w:cs="Arial"/>
                <w:sz w:val="18"/>
                <w:szCs w:val="18"/>
              </w:rPr>
              <w:t>14,080</w:t>
            </w:r>
          </w:p>
        </w:tc>
      </w:tr>
      <w:tr w:rsidR="00C50A09" w:rsidRPr="00541037" w14:paraId="7A3281ED" w14:textId="77777777" w:rsidTr="007C617B">
        <w:trPr>
          <w:trHeight w:val="132"/>
        </w:trPr>
        <w:tc>
          <w:tcPr>
            <w:tcW w:w="1171" w:type="pct"/>
            <w:tcBorders>
              <w:top w:val="nil"/>
              <w:left w:val="nil"/>
              <w:bottom w:val="nil"/>
              <w:right w:val="nil"/>
            </w:tcBorders>
            <w:vAlign w:val="bottom"/>
          </w:tcPr>
          <w:p w14:paraId="4E5AAFD3" w14:textId="2AA5F52F" w:rsidR="00572ABA" w:rsidRPr="00541037" w:rsidRDefault="00572ABA" w:rsidP="00572ABA">
            <w:pPr>
              <w:tabs>
                <w:tab w:val="left" w:pos="132"/>
                <w:tab w:val="center" w:pos="8010"/>
              </w:tabs>
              <w:spacing w:before="60" w:after="30" w:line="276" w:lineRule="auto"/>
              <w:ind w:right="-43" w:hanging="26"/>
              <w:jc w:val="both"/>
              <w:rPr>
                <w:rFonts w:ascii="Arial" w:hAnsi="Arial" w:cs="Arial"/>
                <w:sz w:val="18"/>
                <w:szCs w:val="18"/>
                <w:cs/>
              </w:rPr>
            </w:pPr>
            <w:r w:rsidRPr="00572ABA">
              <w:rPr>
                <w:rFonts w:ascii="Arial" w:hAnsi="Arial" w:cs="Arial"/>
                <w:sz w:val="18"/>
                <w:szCs w:val="18"/>
              </w:rPr>
              <w:t>Depreciation on disposals/</w:t>
            </w:r>
            <w:r w:rsidR="00AD376A" w:rsidRPr="00572ABA">
              <w:rPr>
                <w:rFonts w:ascii="Arial" w:hAnsi="Arial" w:cs="Arial"/>
                <w:sz w:val="18"/>
                <w:szCs w:val="18"/>
              </w:rPr>
              <w:t>writ</w:t>
            </w:r>
            <w:r w:rsidR="00AD376A">
              <w:rPr>
                <w:rFonts w:ascii="Arial" w:hAnsi="Arial" w:cs="Arial"/>
                <w:sz w:val="18"/>
                <w:szCs w:val="18"/>
              </w:rPr>
              <w:t>ten</w:t>
            </w:r>
            <w:r w:rsidRPr="00F502FB">
              <w:rPr>
                <w:rFonts w:ascii="Arial" w:hAnsi="Arial" w:cs="Arial"/>
                <w:sz w:val="16"/>
                <w:szCs w:val="16"/>
              </w:rPr>
              <w:t>-off</w:t>
            </w:r>
            <w:r w:rsidRPr="00572ABA">
              <w:rPr>
                <w:rFonts w:ascii="Arial" w:hAnsi="Arial" w:cs="Arial"/>
                <w:sz w:val="18"/>
                <w:szCs w:val="18"/>
              </w:rPr>
              <w:t xml:space="preserve">                         </w:t>
            </w:r>
          </w:p>
        </w:tc>
        <w:tc>
          <w:tcPr>
            <w:tcW w:w="509" w:type="pct"/>
            <w:tcBorders>
              <w:top w:val="nil"/>
              <w:left w:val="nil"/>
              <w:bottom w:val="single" w:sz="4" w:space="0" w:color="auto"/>
              <w:right w:val="nil"/>
            </w:tcBorders>
            <w:vAlign w:val="bottom"/>
          </w:tcPr>
          <w:p w14:paraId="0818043A" w14:textId="49F085A5" w:rsidR="00572ABA" w:rsidRPr="00541037" w:rsidRDefault="00572ABA" w:rsidP="00572ABA">
            <w:pPr>
              <w:tabs>
                <w:tab w:val="left" w:pos="57"/>
              </w:tabs>
              <w:spacing w:before="60" w:after="30" w:line="276" w:lineRule="auto"/>
              <w:ind w:right="84" w:firstLine="30"/>
              <w:jc w:val="right"/>
              <w:rPr>
                <w:rFonts w:ascii="Arial" w:hAnsi="Arial" w:cs="Arial"/>
                <w:sz w:val="18"/>
                <w:szCs w:val="18"/>
              </w:rPr>
            </w:pPr>
            <w:r w:rsidRPr="00384FDA">
              <w:rPr>
                <w:rFonts w:ascii="Arial" w:hAnsi="Arial" w:cs="Arial"/>
                <w:sz w:val="18"/>
                <w:szCs w:val="18"/>
              </w:rPr>
              <w:t>-</w:t>
            </w:r>
          </w:p>
        </w:tc>
        <w:tc>
          <w:tcPr>
            <w:tcW w:w="33" w:type="pct"/>
            <w:tcBorders>
              <w:top w:val="nil"/>
              <w:left w:val="nil"/>
              <w:bottom w:val="nil"/>
              <w:right w:val="nil"/>
            </w:tcBorders>
            <w:vAlign w:val="bottom"/>
          </w:tcPr>
          <w:p w14:paraId="1C66DEFE" w14:textId="77777777"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nil"/>
              <w:left w:val="nil"/>
              <w:bottom w:val="single" w:sz="4" w:space="0" w:color="auto"/>
              <w:right w:val="nil"/>
            </w:tcBorders>
            <w:vAlign w:val="bottom"/>
          </w:tcPr>
          <w:p w14:paraId="31857969" w14:textId="2B43F5B7" w:rsidR="00572ABA" w:rsidRPr="00541037" w:rsidRDefault="00572ABA" w:rsidP="00572ABA">
            <w:pPr>
              <w:tabs>
                <w:tab w:val="left" w:pos="57"/>
                <w:tab w:val="left" w:pos="441"/>
              </w:tabs>
              <w:spacing w:before="60" w:after="30" w:line="276" w:lineRule="auto"/>
              <w:ind w:right="84" w:firstLine="30"/>
              <w:jc w:val="right"/>
              <w:rPr>
                <w:rFonts w:ascii="Arial" w:hAnsi="Arial" w:cs="Arial"/>
                <w:sz w:val="18"/>
                <w:szCs w:val="18"/>
              </w:rPr>
            </w:pPr>
            <w:r w:rsidRPr="00384FDA">
              <w:rPr>
                <w:rFonts w:ascii="Arial" w:hAnsi="Arial" w:cs="Arial"/>
                <w:sz w:val="18"/>
                <w:szCs w:val="18"/>
              </w:rPr>
              <w:t>(2,719)</w:t>
            </w:r>
          </w:p>
        </w:tc>
        <w:tc>
          <w:tcPr>
            <w:tcW w:w="32" w:type="pct"/>
            <w:tcBorders>
              <w:top w:val="nil"/>
              <w:left w:val="nil"/>
              <w:bottom w:val="nil"/>
              <w:right w:val="nil"/>
            </w:tcBorders>
            <w:vAlign w:val="bottom"/>
          </w:tcPr>
          <w:p w14:paraId="688F8164" w14:textId="77777777"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nil"/>
              <w:left w:val="nil"/>
              <w:bottom w:val="single" w:sz="4" w:space="0" w:color="auto"/>
              <w:right w:val="nil"/>
            </w:tcBorders>
            <w:vAlign w:val="bottom"/>
          </w:tcPr>
          <w:p w14:paraId="6463C7C5" w14:textId="69364119" w:rsidR="00572ABA" w:rsidRPr="00541037" w:rsidRDefault="00572ABA" w:rsidP="00572ABA">
            <w:pPr>
              <w:tabs>
                <w:tab w:val="left" w:pos="57"/>
                <w:tab w:val="left" w:pos="441"/>
              </w:tabs>
              <w:spacing w:before="60" w:after="30" w:line="276" w:lineRule="auto"/>
              <w:ind w:right="84" w:firstLine="30"/>
              <w:jc w:val="right"/>
              <w:rPr>
                <w:rFonts w:ascii="Arial" w:hAnsi="Arial" w:cs="Arial"/>
                <w:sz w:val="18"/>
                <w:szCs w:val="18"/>
              </w:rPr>
            </w:pPr>
            <w:r w:rsidRPr="00384FDA">
              <w:rPr>
                <w:rFonts w:ascii="Arial" w:hAnsi="Arial" w:cs="Arial"/>
                <w:sz w:val="18"/>
                <w:szCs w:val="18"/>
              </w:rPr>
              <w:t>(1,659)</w:t>
            </w:r>
          </w:p>
        </w:tc>
        <w:tc>
          <w:tcPr>
            <w:tcW w:w="32" w:type="pct"/>
            <w:tcBorders>
              <w:top w:val="nil"/>
              <w:left w:val="nil"/>
              <w:bottom w:val="nil"/>
              <w:right w:val="nil"/>
            </w:tcBorders>
            <w:vAlign w:val="bottom"/>
          </w:tcPr>
          <w:p w14:paraId="62F3C6BA" w14:textId="77777777"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nil"/>
              <w:left w:val="nil"/>
              <w:bottom w:val="single" w:sz="4" w:space="0" w:color="auto"/>
              <w:right w:val="nil"/>
            </w:tcBorders>
            <w:vAlign w:val="bottom"/>
          </w:tcPr>
          <w:p w14:paraId="3D1BB892" w14:textId="616C5131" w:rsidR="00572ABA" w:rsidRPr="00541037" w:rsidRDefault="00572ABA" w:rsidP="00572ABA">
            <w:pPr>
              <w:tabs>
                <w:tab w:val="left" w:pos="57"/>
                <w:tab w:val="left" w:pos="441"/>
              </w:tabs>
              <w:spacing w:before="60" w:after="30" w:line="276" w:lineRule="auto"/>
              <w:ind w:right="84" w:firstLine="30"/>
              <w:jc w:val="right"/>
              <w:rPr>
                <w:rFonts w:ascii="Arial" w:hAnsi="Arial" w:cs="Arial"/>
                <w:sz w:val="18"/>
                <w:szCs w:val="18"/>
              </w:rPr>
            </w:pPr>
            <w:r w:rsidRPr="00384FDA">
              <w:rPr>
                <w:rFonts w:ascii="Arial" w:hAnsi="Arial" w:cs="Arial"/>
                <w:sz w:val="18"/>
                <w:szCs w:val="18"/>
              </w:rPr>
              <w:t>(710)</w:t>
            </w:r>
          </w:p>
        </w:tc>
        <w:tc>
          <w:tcPr>
            <w:tcW w:w="32" w:type="pct"/>
            <w:tcBorders>
              <w:top w:val="nil"/>
              <w:left w:val="nil"/>
              <w:bottom w:val="nil"/>
              <w:right w:val="nil"/>
            </w:tcBorders>
            <w:vAlign w:val="bottom"/>
          </w:tcPr>
          <w:p w14:paraId="6B847B33" w14:textId="77777777"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nil"/>
              <w:left w:val="nil"/>
              <w:bottom w:val="single" w:sz="4" w:space="0" w:color="auto"/>
              <w:right w:val="nil"/>
            </w:tcBorders>
            <w:vAlign w:val="bottom"/>
          </w:tcPr>
          <w:p w14:paraId="54773C47" w14:textId="1373C156" w:rsidR="00572ABA" w:rsidRPr="00541037" w:rsidRDefault="00572ABA" w:rsidP="00572ABA">
            <w:pPr>
              <w:tabs>
                <w:tab w:val="left" w:pos="57"/>
                <w:tab w:val="left" w:pos="441"/>
              </w:tabs>
              <w:spacing w:before="60" w:after="30" w:line="276" w:lineRule="auto"/>
              <w:ind w:right="84" w:firstLine="30"/>
              <w:jc w:val="right"/>
              <w:rPr>
                <w:rFonts w:ascii="Arial" w:hAnsi="Arial" w:cs="Arial"/>
                <w:sz w:val="18"/>
                <w:szCs w:val="18"/>
              </w:rPr>
            </w:pPr>
            <w:r w:rsidRPr="00384FDA">
              <w:rPr>
                <w:rFonts w:ascii="Arial" w:hAnsi="Arial" w:cs="Arial"/>
                <w:sz w:val="18"/>
                <w:szCs w:val="18"/>
              </w:rPr>
              <w:t>(756)</w:t>
            </w:r>
          </w:p>
        </w:tc>
        <w:tc>
          <w:tcPr>
            <w:tcW w:w="32" w:type="pct"/>
            <w:tcBorders>
              <w:top w:val="nil"/>
              <w:left w:val="nil"/>
              <w:bottom w:val="nil"/>
              <w:right w:val="nil"/>
            </w:tcBorders>
          </w:tcPr>
          <w:p w14:paraId="7D50473B" w14:textId="77777777"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nil"/>
              <w:left w:val="nil"/>
              <w:bottom w:val="single" w:sz="4" w:space="0" w:color="auto"/>
              <w:right w:val="nil"/>
            </w:tcBorders>
            <w:vAlign w:val="bottom"/>
          </w:tcPr>
          <w:p w14:paraId="0BC9A1AA" w14:textId="5ACCAF5F"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r w:rsidRPr="00384FDA">
              <w:rPr>
                <w:rFonts w:ascii="Arial" w:hAnsi="Arial" w:cs="Arial"/>
                <w:sz w:val="18"/>
                <w:szCs w:val="18"/>
              </w:rPr>
              <w:t xml:space="preserve">-   </w:t>
            </w:r>
          </w:p>
        </w:tc>
        <w:tc>
          <w:tcPr>
            <w:tcW w:w="32" w:type="pct"/>
            <w:tcBorders>
              <w:top w:val="nil"/>
              <w:left w:val="nil"/>
              <w:bottom w:val="nil"/>
              <w:right w:val="nil"/>
            </w:tcBorders>
            <w:vAlign w:val="bottom"/>
          </w:tcPr>
          <w:p w14:paraId="514BBAB8" w14:textId="77777777"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nil"/>
              <w:left w:val="nil"/>
              <w:bottom w:val="single" w:sz="4" w:space="0" w:color="auto"/>
              <w:right w:val="nil"/>
            </w:tcBorders>
            <w:vAlign w:val="bottom"/>
          </w:tcPr>
          <w:p w14:paraId="6146F504" w14:textId="7970B303" w:rsidR="00572ABA" w:rsidRPr="00541037" w:rsidRDefault="00572ABA" w:rsidP="00572ABA">
            <w:pPr>
              <w:tabs>
                <w:tab w:val="left" w:pos="57"/>
                <w:tab w:val="left" w:pos="441"/>
              </w:tabs>
              <w:spacing w:before="60" w:after="30" w:line="276" w:lineRule="auto"/>
              <w:ind w:right="84" w:firstLine="30"/>
              <w:jc w:val="right"/>
              <w:rPr>
                <w:rFonts w:ascii="Arial" w:hAnsi="Arial" w:cs="Arial"/>
                <w:sz w:val="18"/>
                <w:szCs w:val="18"/>
              </w:rPr>
            </w:pPr>
            <w:r w:rsidRPr="00384FDA">
              <w:rPr>
                <w:rFonts w:ascii="Arial" w:hAnsi="Arial" w:cs="Arial"/>
                <w:sz w:val="18"/>
                <w:szCs w:val="18"/>
              </w:rPr>
              <w:t>(5,844)</w:t>
            </w:r>
          </w:p>
        </w:tc>
      </w:tr>
      <w:tr w:rsidR="00C50A09" w:rsidRPr="00541037" w14:paraId="57022CDD" w14:textId="77777777" w:rsidTr="001C3CCF">
        <w:trPr>
          <w:trHeight w:val="132"/>
        </w:trPr>
        <w:tc>
          <w:tcPr>
            <w:tcW w:w="1171" w:type="pct"/>
            <w:tcBorders>
              <w:top w:val="nil"/>
              <w:left w:val="nil"/>
              <w:bottom w:val="nil"/>
              <w:right w:val="nil"/>
            </w:tcBorders>
            <w:vAlign w:val="bottom"/>
          </w:tcPr>
          <w:p w14:paraId="1309E05D" w14:textId="739082AE" w:rsidR="00572ABA" w:rsidRPr="00541037" w:rsidRDefault="00572ABA" w:rsidP="00572ABA">
            <w:pPr>
              <w:tabs>
                <w:tab w:val="left" w:pos="132"/>
                <w:tab w:val="center" w:pos="8010"/>
              </w:tabs>
              <w:spacing w:before="60" w:after="30" w:line="276" w:lineRule="auto"/>
              <w:ind w:right="-43" w:hanging="26"/>
              <w:jc w:val="both"/>
              <w:rPr>
                <w:rFonts w:ascii="Arial" w:hAnsi="Arial" w:cs="Arial"/>
                <w:sz w:val="18"/>
                <w:szCs w:val="18"/>
                <w:cs/>
              </w:rPr>
            </w:pPr>
            <w:r w:rsidRPr="00384FDA">
              <w:rPr>
                <w:rFonts w:ascii="Arial" w:hAnsi="Arial" w:cs="Arial"/>
                <w:sz w:val="18"/>
                <w:szCs w:val="18"/>
              </w:rPr>
              <w:t>As at 31 December 2024</w:t>
            </w:r>
            <w:r>
              <w:rPr>
                <w:rFonts w:ascii="Arial" w:hAnsi="Arial" w:cs="Arial"/>
                <w:sz w:val="18"/>
                <w:szCs w:val="18"/>
              </w:rPr>
              <w:t xml:space="preserve"> -</w:t>
            </w:r>
            <w:r w:rsidRPr="002E3333">
              <w:rPr>
                <w:rFonts w:ascii="Arial" w:hAnsi="Arial" w:cs="Arial"/>
                <w:sz w:val="18"/>
                <w:szCs w:val="18"/>
              </w:rPr>
              <w:t xml:space="preserve"> Adjusted</w:t>
            </w:r>
          </w:p>
        </w:tc>
        <w:tc>
          <w:tcPr>
            <w:tcW w:w="509" w:type="pct"/>
            <w:tcBorders>
              <w:top w:val="single" w:sz="4" w:space="0" w:color="auto"/>
              <w:left w:val="nil"/>
              <w:bottom w:val="nil"/>
              <w:right w:val="nil"/>
            </w:tcBorders>
            <w:vAlign w:val="bottom"/>
          </w:tcPr>
          <w:p w14:paraId="7CF10E32" w14:textId="09F25283" w:rsidR="00572ABA" w:rsidRPr="00541037" w:rsidRDefault="00572ABA" w:rsidP="00572ABA">
            <w:pPr>
              <w:tabs>
                <w:tab w:val="left" w:pos="57"/>
              </w:tabs>
              <w:spacing w:before="60" w:after="30" w:line="276" w:lineRule="auto"/>
              <w:ind w:right="84" w:firstLine="30"/>
              <w:jc w:val="right"/>
              <w:rPr>
                <w:rFonts w:ascii="Arial" w:hAnsi="Arial" w:cs="Arial"/>
                <w:sz w:val="18"/>
                <w:szCs w:val="18"/>
              </w:rPr>
            </w:pPr>
            <w:r w:rsidRPr="00384FDA">
              <w:rPr>
                <w:rFonts w:ascii="Arial" w:hAnsi="Arial" w:cs="Arial"/>
                <w:sz w:val="18"/>
                <w:szCs w:val="18"/>
              </w:rPr>
              <w:t>-</w:t>
            </w:r>
          </w:p>
        </w:tc>
        <w:tc>
          <w:tcPr>
            <w:tcW w:w="33" w:type="pct"/>
            <w:tcBorders>
              <w:top w:val="nil"/>
              <w:left w:val="nil"/>
              <w:bottom w:val="nil"/>
              <w:right w:val="nil"/>
            </w:tcBorders>
            <w:vAlign w:val="bottom"/>
          </w:tcPr>
          <w:p w14:paraId="46BAA021" w14:textId="77777777"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single" w:sz="4" w:space="0" w:color="auto"/>
              <w:left w:val="nil"/>
              <w:bottom w:val="nil"/>
              <w:right w:val="nil"/>
            </w:tcBorders>
            <w:vAlign w:val="bottom"/>
          </w:tcPr>
          <w:p w14:paraId="009DF785" w14:textId="30542476" w:rsidR="00572ABA" w:rsidRPr="00541037" w:rsidRDefault="00572ABA" w:rsidP="00572ABA">
            <w:pPr>
              <w:tabs>
                <w:tab w:val="left" w:pos="57"/>
                <w:tab w:val="left" w:pos="441"/>
              </w:tabs>
              <w:spacing w:before="60" w:after="30" w:line="276" w:lineRule="auto"/>
              <w:ind w:right="84" w:firstLine="30"/>
              <w:jc w:val="right"/>
              <w:rPr>
                <w:rFonts w:ascii="Arial" w:hAnsi="Arial" w:cs="Arial"/>
                <w:sz w:val="18"/>
                <w:szCs w:val="18"/>
              </w:rPr>
            </w:pPr>
            <w:r w:rsidRPr="00384FDA">
              <w:rPr>
                <w:rFonts w:ascii="Arial" w:hAnsi="Arial" w:cs="Arial"/>
                <w:sz w:val="18"/>
                <w:szCs w:val="18"/>
              </w:rPr>
              <w:t>18,328</w:t>
            </w:r>
          </w:p>
        </w:tc>
        <w:tc>
          <w:tcPr>
            <w:tcW w:w="32" w:type="pct"/>
            <w:tcBorders>
              <w:top w:val="nil"/>
              <w:left w:val="nil"/>
              <w:bottom w:val="nil"/>
              <w:right w:val="nil"/>
            </w:tcBorders>
            <w:vAlign w:val="bottom"/>
          </w:tcPr>
          <w:p w14:paraId="472D6183" w14:textId="77777777"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single" w:sz="4" w:space="0" w:color="auto"/>
              <w:left w:val="nil"/>
              <w:bottom w:val="nil"/>
              <w:right w:val="nil"/>
            </w:tcBorders>
            <w:vAlign w:val="bottom"/>
          </w:tcPr>
          <w:p w14:paraId="3302C146" w14:textId="2707978A" w:rsidR="00572ABA" w:rsidRPr="00541037" w:rsidRDefault="00572ABA" w:rsidP="00572ABA">
            <w:pPr>
              <w:tabs>
                <w:tab w:val="left" w:pos="57"/>
                <w:tab w:val="left" w:pos="441"/>
              </w:tabs>
              <w:spacing w:before="60" w:after="30" w:line="276" w:lineRule="auto"/>
              <w:ind w:right="84" w:firstLine="30"/>
              <w:jc w:val="right"/>
              <w:rPr>
                <w:rFonts w:ascii="Arial" w:hAnsi="Arial" w:cs="Arial"/>
                <w:sz w:val="18"/>
                <w:szCs w:val="18"/>
              </w:rPr>
            </w:pPr>
            <w:r w:rsidRPr="00384FDA">
              <w:rPr>
                <w:rFonts w:ascii="Arial" w:hAnsi="Arial" w:cs="Arial"/>
                <w:sz w:val="18"/>
                <w:szCs w:val="18"/>
              </w:rPr>
              <w:t>6,770</w:t>
            </w:r>
          </w:p>
        </w:tc>
        <w:tc>
          <w:tcPr>
            <w:tcW w:w="32" w:type="pct"/>
            <w:tcBorders>
              <w:top w:val="nil"/>
              <w:left w:val="nil"/>
              <w:bottom w:val="nil"/>
              <w:right w:val="nil"/>
            </w:tcBorders>
            <w:vAlign w:val="bottom"/>
          </w:tcPr>
          <w:p w14:paraId="0BBD61D7" w14:textId="77777777"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single" w:sz="4" w:space="0" w:color="auto"/>
              <w:left w:val="nil"/>
              <w:bottom w:val="nil"/>
              <w:right w:val="nil"/>
            </w:tcBorders>
            <w:vAlign w:val="bottom"/>
          </w:tcPr>
          <w:p w14:paraId="7B5F2C8D" w14:textId="694D4659" w:rsidR="00572ABA" w:rsidRPr="00541037" w:rsidRDefault="00572ABA" w:rsidP="00572ABA">
            <w:pPr>
              <w:tabs>
                <w:tab w:val="left" w:pos="57"/>
                <w:tab w:val="left" w:pos="441"/>
              </w:tabs>
              <w:spacing w:before="60" w:after="30" w:line="276" w:lineRule="auto"/>
              <w:ind w:right="84" w:firstLine="30"/>
              <w:jc w:val="right"/>
              <w:rPr>
                <w:rFonts w:ascii="Arial" w:hAnsi="Arial" w:cs="Arial"/>
                <w:sz w:val="18"/>
                <w:szCs w:val="18"/>
              </w:rPr>
            </w:pPr>
            <w:r w:rsidRPr="00384FDA">
              <w:rPr>
                <w:rFonts w:ascii="Arial" w:hAnsi="Arial" w:cs="Arial"/>
                <w:sz w:val="18"/>
                <w:szCs w:val="18"/>
              </w:rPr>
              <w:t>11,563</w:t>
            </w:r>
          </w:p>
        </w:tc>
        <w:tc>
          <w:tcPr>
            <w:tcW w:w="32" w:type="pct"/>
            <w:tcBorders>
              <w:top w:val="nil"/>
              <w:left w:val="nil"/>
              <w:bottom w:val="nil"/>
              <w:right w:val="nil"/>
            </w:tcBorders>
            <w:vAlign w:val="bottom"/>
          </w:tcPr>
          <w:p w14:paraId="0D3D06F3" w14:textId="77777777"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single" w:sz="4" w:space="0" w:color="auto"/>
              <w:left w:val="nil"/>
              <w:bottom w:val="nil"/>
              <w:right w:val="nil"/>
            </w:tcBorders>
            <w:vAlign w:val="bottom"/>
          </w:tcPr>
          <w:p w14:paraId="79405724" w14:textId="5490AD88" w:rsidR="00572ABA" w:rsidRPr="00541037" w:rsidRDefault="00572ABA" w:rsidP="00572ABA">
            <w:pPr>
              <w:tabs>
                <w:tab w:val="left" w:pos="57"/>
                <w:tab w:val="left" w:pos="441"/>
              </w:tabs>
              <w:spacing w:before="60" w:after="30" w:line="276" w:lineRule="auto"/>
              <w:ind w:right="84" w:firstLine="30"/>
              <w:jc w:val="right"/>
              <w:rPr>
                <w:rFonts w:ascii="Arial" w:hAnsi="Arial" w:cs="Arial"/>
                <w:sz w:val="18"/>
                <w:szCs w:val="18"/>
              </w:rPr>
            </w:pPr>
            <w:r w:rsidRPr="00384FDA">
              <w:rPr>
                <w:rFonts w:ascii="Arial" w:hAnsi="Arial" w:cs="Arial"/>
                <w:sz w:val="18"/>
                <w:szCs w:val="18"/>
              </w:rPr>
              <w:t>6,537</w:t>
            </w:r>
          </w:p>
        </w:tc>
        <w:tc>
          <w:tcPr>
            <w:tcW w:w="32" w:type="pct"/>
            <w:tcBorders>
              <w:top w:val="nil"/>
              <w:left w:val="nil"/>
              <w:bottom w:val="nil"/>
              <w:right w:val="nil"/>
            </w:tcBorders>
          </w:tcPr>
          <w:p w14:paraId="345BE921" w14:textId="77777777"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single" w:sz="4" w:space="0" w:color="auto"/>
              <w:left w:val="nil"/>
              <w:bottom w:val="nil"/>
              <w:right w:val="nil"/>
            </w:tcBorders>
            <w:vAlign w:val="bottom"/>
          </w:tcPr>
          <w:p w14:paraId="450B63F1" w14:textId="4D5E1525"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r w:rsidRPr="00384FDA">
              <w:rPr>
                <w:rFonts w:ascii="Arial" w:hAnsi="Arial" w:cs="Arial"/>
                <w:sz w:val="18"/>
                <w:szCs w:val="18"/>
              </w:rPr>
              <w:t>-</w:t>
            </w:r>
          </w:p>
        </w:tc>
        <w:tc>
          <w:tcPr>
            <w:tcW w:w="32" w:type="pct"/>
            <w:tcBorders>
              <w:top w:val="nil"/>
              <w:left w:val="nil"/>
              <w:bottom w:val="nil"/>
              <w:right w:val="nil"/>
            </w:tcBorders>
            <w:vAlign w:val="bottom"/>
          </w:tcPr>
          <w:p w14:paraId="6105DCEE" w14:textId="77777777" w:rsidR="00572ABA" w:rsidRPr="00541037" w:rsidRDefault="00572ABA" w:rsidP="00572ABA">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single" w:sz="4" w:space="0" w:color="auto"/>
              <w:left w:val="nil"/>
              <w:bottom w:val="nil"/>
              <w:right w:val="nil"/>
            </w:tcBorders>
            <w:vAlign w:val="bottom"/>
          </w:tcPr>
          <w:p w14:paraId="38F98222" w14:textId="2D5E0502" w:rsidR="00572ABA" w:rsidRPr="00541037" w:rsidRDefault="00572ABA" w:rsidP="00572ABA">
            <w:pPr>
              <w:tabs>
                <w:tab w:val="left" w:pos="57"/>
                <w:tab w:val="left" w:pos="441"/>
              </w:tabs>
              <w:spacing w:before="60" w:after="30" w:line="276" w:lineRule="auto"/>
              <w:ind w:right="84" w:firstLine="30"/>
              <w:jc w:val="right"/>
              <w:rPr>
                <w:rFonts w:ascii="Arial" w:hAnsi="Arial" w:cs="Arial"/>
                <w:sz w:val="18"/>
                <w:szCs w:val="18"/>
              </w:rPr>
            </w:pPr>
            <w:r w:rsidRPr="00384FDA">
              <w:rPr>
                <w:rFonts w:ascii="Arial" w:hAnsi="Arial" w:cs="Arial"/>
                <w:sz w:val="18"/>
                <w:szCs w:val="18"/>
              </w:rPr>
              <w:t>43,198</w:t>
            </w:r>
          </w:p>
        </w:tc>
      </w:tr>
      <w:tr w:rsidR="009424A9" w:rsidRPr="00541037" w14:paraId="1460F455" w14:textId="77777777" w:rsidTr="006C581C">
        <w:trPr>
          <w:trHeight w:val="132"/>
        </w:trPr>
        <w:tc>
          <w:tcPr>
            <w:tcW w:w="1171" w:type="pct"/>
            <w:tcBorders>
              <w:top w:val="nil"/>
              <w:left w:val="nil"/>
              <w:bottom w:val="nil"/>
              <w:right w:val="nil"/>
            </w:tcBorders>
            <w:vAlign w:val="bottom"/>
          </w:tcPr>
          <w:p w14:paraId="0AF2EC08" w14:textId="77777777" w:rsidR="009424A9" w:rsidRPr="00572ABA" w:rsidRDefault="009424A9" w:rsidP="009424A9">
            <w:pPr>
              <w:tabs>
                <w:tab w:val="left" w:pos="132"/>
                <w:tab w:val="center" w:pos="8010"/>
              </w:tabs>
              <w:spacing w:before="60" w:after="30" w:line="276" w:lineRule="auto"/>
              <w:ind w:right="-43" w:hanging="26"/>
              <w:jc w:val="both"/>
              <w:rPr>
                <w:rFonts w:ascii="Arial" w:hAnsi="Arial" w:cs="Arial"/>
                <w:sz w:val="18"/>
                <w:szCs w:val="18"/>
              </w:rPr>
            </w:pPr>
            <w:r w:rsidRPr="00572ABA">
              <w:rPr>
                <w:rFonts w:ascii="Arial" w:hAnsi="Arial" w:cs="Arial"/>
                <w:sz w:val="18"/>
                <w:szCs w:val="18"/>
              </w:rPr>
              <w:t xml:space="preserve">Increased from business combination </w:t>
            </w:r>
          </w:p>
          <w:p w14:paraId="0206023C" w14:textId="24559B44" w:rsidR="009424A9" w:rsidRPr="00541037" w:rsidRDefault="009424A9" w:rsidP="009424A9">
            <w:pPr>
              <w:tabs>
                <w:tab w:val="left" w:pos="132"/>
                <w:tab w:val="center" w:pos="8010"/>
              </w:tabs>
              <w:spacing w:before="60" w:after="30" w:line="276" w:lineRule="auto"/>
              <w:ind w:right="-43" w:hanging="26"/>
              <w:jc w:val="both"/>
              <w:rPr>
                <w:rFonts w:ascii="Arial" w:hAnsi="Arial" w:cs="Arial"/>
                <w:sz w:val="18"/>
                <w:szCs w:val="18"/>
                <w:cs/>
              </w:rPr>
            </w:pPr>
            <w:r w:rsidRPr="00572ABA">
              <w:rPr>
                <w:rFonts w:ascii="Arial" w:hAnsi="Arial" w:cs="Arial"/>
                <w:sz w:val="18"/>
                <w:szCs w:val="18"/>
              </w:rPr>
              <w:tab/>
              <w:t xml:space="preserve">    under common control</w:t>
            </w:r>
          </w:p>
        </w:tc>
        <w:tc>
          <w:tcPr>
            <w:tcW w:w="509" w:type="pct"/>
            <w:tcBorders>
              <w:top w:val="nil"/>
              <w:left w:val="nil"/>
              <w:bottom w:val="nil"/>
              <w:right w:val="nil"/>
            </w:tcBorders>
          </w:tcPr>
          <w:p w14:paraId="0AF4B1D9" w14:textId="77777777" w:rsidR="00DB2FE5" w:rsidRDefault="00DB2FE5" w:rsidP="009424A9">
            <w:pPr>
              <w:tabs>
                <w:tab w:val="left" w:pos="57"/>
              </w:tabs>
              <w:spacing w:before="60" w:after="30" w:line="276" w:lineRule="auto"/>
              <w:ind w:right="84" w:firstLine="30"/>
              <w:jc w:val="right"/>
              <w:rPr>
                <w:rFonts w:ascii="Arial" w:hAnsi="Arial" w:cs="Arial"/>
                <w:sz w:val="18"/>
                <w:szCs w:val="18"/>
              </w:rPr>
            </w:pPr>
          </w:p>
          <w:p w14:paraId="3B906641" w14:textId="68C93B4C" w:rsidR="009424A9" w:rsidRPr="00541037" w:rsidRDefault="009424A9" w:rsidP="009424A9">
            <w:pPr>
              <w:tabs>
                <w:tab w:val="left" w:pos="57"/>
              </w:tabs>
              <w:spacing w:before="60" w:after="30" w:line="276" w:lineRule="auto"/>
              <w:ind w:right="84" w:firstLine="30"/>
              <w:jc w:val="right"/>
              <w:rPr>
                <w:rFonts w:ascii="Arial" w:hAnsi="Arial" w:cs="Arial"/>
                <w:sz w:val="18"/>
                <w:szCs w:val="18"/>
              </w:rPr>
            </w:pPr>
            <w:r w:rsidRPr="009424A9">
              <w:rPr>
                <w:rFonts w:ascii="Arial" w:hAnsi="Arial" w:cs="Arial"/>
                <w:sz w:val="18"/>
                <w:szCs w:val="18"/>
              </w:rPr>
              <w:t xml:space="preserve"> -   </w:t>
            </w:r>
          </w:p>
        </w:tc>
        <w:tc>
          <w:tcPr>
            <w:tcW w:w="33" w:type="pct"/>
            <w:tcBorders>
              <w:top w:val="nil"/>
              <w:left w:val="nil"/>
              <w:bottom w:val="nil"/>
              <w:right w:val="nil"/>
            </w:tcBorders>
          </w:tcPr>
          <w:p w14:paraId="2DAF96C5" w14:textId="77777777" w:rsidR="009424A9" w:rsidRPr="00541037" w:rsidRDefault="009424A9" w:rsidP="009424A9">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nil"/>
              <w:left w:val="nil"/>
              <w:bottom w:val="nil"/>
              <w:right w:val="nil"/>
            </w:tcBorders>
          </w:tcPr>
          <w:p w14:paraId="7FDBA24A" w14:textId="77777777" w:rsidR="00DB2FE5" w:rsidRDefault="00DB2FE5" w:rsidP="009424A9">
            <w:pPr>
              <w:tabs>
                <w:tab w:val="left" w:pos="57"/>
                <w:tab w:val="left" w:pos="441"/>
              </w:tabs>
              <w:spacing w:before="60" w:after="30" w:line="276" w:lineRule="auto"/>
              <w:ind w:right="84" w:firstLine="30"/>
              <w:jc w:val="right"/>
              <w:rPr>
                <w:rFonts w:ascii="Arial" w:hAnsi="Arial" w:cs="Arial"/>
                <w:sz w:val="18"/>
                <w:szCs w:val="18"/>
              </w:rPr>
            </w:pPr>
          </w:p>
          <w:p w14:paraId="4437D52A" w14:textId="68578023" w:rsidR="009424A9" w:rsidRPr="00541037" w:rsidRDefault="009424A9" w:rsidP="009424A9">
            <w:pPr>
              <w:tabs>
                <w:tab w:val="left" w:pos="57"/>
                <w:tab w:val="left" w:pos="441"/>
              </w:tabs>
              <w:spacing w:before="60" w:after="30" w:line="276" w:lineRule="auto"/>
              <w:ind w:right="84" w:firstLine="30"/>
              <w:jc w:val="right"/>
              <w:rPr>
                <w:rFonts w:ascii="Arial" w:hAnsi="Arial" w:cs="Arial"/>
                <w:sz w:val="18"/>
                <w:szCs w:val="18"/>
              </w:rPr>
            </w:pPr>
            <w:r w:rsidRPr="009424A9">
              <w:rPr>
                <w:rFonts w:ascii="Arial" w:hAnsi="Arial" w:cs="Arial"/>
                <w:sz w:val="18"/>
                <w:szCs w:val="18"/>
              </w:rPr>
              <w:t xml:space="preserve"> -   </w:t>
            </w:r>
          </w:p>
        </w:tc>
        <w:tc>
          <w:tcPr>
            <w:tcW w:w="32" w:type="pct"/>
            <w:tcBorders>
              <w:top w:val="nil"/>
              <w:left w:val="nil"/>
              <w:bottom w:val="nil"/>
              <w:right w:val="nil"/>
            </w:tcBorders>
          </w:tcPr>
          <w:p w14:paraId="2CF97EAE" w14:textId="77777777" w:rsidR="009424A9" w:rsidRPr="00541037" w:rsidRDefault="009424A9" w:rsidP="009424A9">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nil"/>
              <w:left w:val="nil"/>
              <w:bottom w:val="nil"/>
              <w:right w:val="nil"/>
            </w:tcBorders>
          </w:tcPr>
          <w:p w14:paraId="7093F026" w14:textId="77777777" w:rsidR="00DB2FE5" w:rsidRDefault="00DB2FE5" w:rsidP="009424A9">
            <w:pPr>
              <w:tabs>
                <w:tab w:val="left" w:pos="57"/>
                <w:tab w:val="left" w:pos="441"/>
              </w:tabs>
              <w:spacing w:before="60" w:after="30" w:line="276" w:lineRule="auto"/>
              <w:ind w:right="84" w:firstLine="30"/>
              <w:jc w:val="right"/>
              <w:rPr>
                <w:rFonts w:ascii="Arial" w:hAnsi="Arial" w:cs="Arial"/>
                <w:sz w:val="18"/>
                <w:szCs w:val="18"/>
              </w:rPr>
            </w:pPr>
          </w:p>
          <w:p w14:paraId="7A7DAB8E" w14:textId="27EE0072" w:rsidR="009424A9" w:rsidRPr="00541037" w:rsidRDefault="009424A9" w:rsidP="009424A9">
            <w:pPr>
              <w:tabs>
                <w:tab w:val="left" w:pos="57"/>
                <w:tab w:val="left" w:pos="441"/>
              </w:tabs>
              <w:spacing w:before="60" w:after="30" w:line="276" w:lineRule="auto"/>
              <w:ind w:right="84" w:firstLine="30"/>
              <w:jc w:val="right"/>
              <w:rPr>
                <w:rFonts w:ascii="Arial" w:hAnsi="Arial" w:cs="Arial"/>
                <w:sz w:val="18"/>
                <w:szCs w:val="18"/>
              </w:rPr>
            </w:pPr>
            <w:r w:rsidRPr="009424A9">
              <w:rPr>
                <w:rFonts w:ascii="Arial" w:hAnsi="Arial" w:cs="Arial"/>
                <w:sz w:val="18"/>
                <w:szCs w:val="18"/>
              </w:rPr>
              <w:t xml:space="preserve"> -   </w:t>
            </w:r>
          </w:p>
        </w:tc>
        <w:tc>
          <w:tcPr>
            <w:tcW w:w="32" w:type="pct"/>
            <w:tcBorders>
              <w:top w:val="nil"/>
              <w:left w:val="nil"/>
              <w:bottom w:val="nil"/>
              <w:right w:val="nil"/>
            </w:tcBorders>
          </w:tcPr>
          <w:p w14:paraId="422B5854" w14:textId="77777777" w:rsidR="009424A9" w:rsidRPr="00541037" w:rsidRDefault="009424A9" w:rsidP="009424A9">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nil"/>
              <w:left w:val="nil"/>
              <w:bottom w:val="nil"/>
              <w:right w:val="nil"/>
            </w:tcBorders>
          </w:tcPr>
          <w:p w14:paraId="636A5ABF" w14:textId="77777777" w:rsidR="00DB2FE5" w:rsidRDefault="00DB2FE5" w:rsidP="009424A9">
            <w:pPr>
              <w:tabs>
                <w:tab w:val="left" w:pos="57"/>
                <w:tab w:val="left" w:pos="441"/>
              </w:tabs>
              <w:spacing w:before="60" w:after="30" w:line="276" w:lineRule="auto"/>
              <w:ind w:right="84" w:firstLine="30"/>
              <w:jc w:val="right"/>
              <w:rPr>
                <w:rFonts w:ascii="Arial" w:hAnsi="Arial" w:cs="Arial"/>
                <w:sz w:val="18"/>
                <w:szCs w:val="18"/>
              </w:rPr>
            </w:pPr>
          </w:p>
          <w:p w14:paraId="13E85E2B" w14:textId="7670E0BB" w:rsidR="009424A9" w:rsidRPr="00541037" w:rsidRDefault="009424A9" w:rsidP="009424A9">
            <w:pPr>
              <w:tabs>
                <w:tab w:val="left" w:pos="57"/>
                <w:tab w:val="left" w:pos="441"/>
              </w:tabs>
              <w:spacing w:before="60" w:after="30" w:line="276" w:lineRule="auto"/>
              <w:ind w:right="84" w:firstLine="30"/>
              <w:jc w:val="right"/>
              <w:rPr>
                <w:rFonts w:ascii="Arial" w:hAnsi="Arial" w:cs="Arial"/>
                <w:sz w:val="18"/>
                <w:szCs w:val="18"/>
              </w:rPr>
            </w:pPr>
            <w:r w:rsidRPr="009424A9">
              <w:rPr>
                <w:rFonts w:ascii="Arial" w:hAnsi="Arial" w:cs="Arial"/>
                <w:sz w:val="18"/>
                <w:szCs w:val="18"/>
              </w:rPr>
              <w:t xml:space="preserve"> -   </w:t>
            </w:r>
          </w:p>
        </w:tc>
        <w:tc>
          <w:tcPr>
            <w:tcW w:w="32" w:type="pct"/>
            <w:tcBorders>
              <w:top w:val="nil"/>
              <w:left w:val="nil"/>
              <w:bottom w:val="nil"/>
              <w:right w:val="nil"/>
            </w:tcBorders>
          </w:tcPr>
          <w:p w14:paraId="54714E51" w14:textId="77777777" w:rsidR="009424A9" w:rsidRPr="00541037" w:rsidRDefault="009424A9" w:rsidP="009424A9">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nil"/>
              <w:left w:val="nil"/>
              <w:bottom w:val="nil"/>
              <w:right w:val="nil"/>
            </w:tcBorders>
          </w:tcPr>
          <w:p w14:paraId="4AF64D64" w14:textId="77777777" w:rsidR="00DB2FE5" w:rsidRDefault="00DB2FE5" w:rsidP="009424A9">
            <w:pPr>
              <w:tabs>
                <w:tab w:val="left" w:pos="57"/>
                <w:tab w:val="left" w:pos="441"/>
              </w:tabs>
              <w:spacing w:before="60" w:after="30" w:line="276" w:lineRule="auto"/>
              <w:ind w:right="84" w:firstLine="30"/>
              <w:jc w:val="right"/>
              <w:rPr>
                <w:rFonts w:ascii="Arial" w:hAnsi="Arial" w:cs="Arial"/>
                <w:sz w:val="18"/>
                <w:szCs w:val="18"/>
              </w:rPr>
            </w:pPr>
          </w:p>
          <w:p w14:paraId="19D66A32" w14:textId="32DC5D5B" w:rsidR="009424A9" w:rsidRPr="00541037" w:rsidRDefault="009424A9" w:rsidP="009424A9">
            <w:pPr>
              <w:tabs>
                <w:tab w:val="left" w:pos="57"/>
                <w:tab w:val="left" w:pos="441"/>
              </w:tabs>
              <w:spacing w:before="60" w:after="30" w:line="276" w:lineRule="auto"/>
              <w:ind w:right="84" w:firstLine="30"/>
              <w:jc w:val="right"/>
              <w:rPr>
                <w:rFonts w:ascii="Arial" w:hAnsi="Arial" w:cs="Arial"/>
                <w:sz w:val="18"/>
                <w:szCs w:val="18"/>
              </w:rPr>
            </w:pPr>
            <w:r w:rsidRPr="009424A9">
              <w:rPr>
                <w:rFonts w:ascii="Arial" w:hAnsi="Arial" w:cs="Arial"/>
                <w:sz w:val="18"/>
                <w:szCs w:val="18"/>
              </w:rPr>
              <w:t xml:space="preserve"> -   </w:t>
            </w:r>
          </w:p>
        </w:tc>
        <w:tc>
          <w:tcPr>
            <w:tcW w:w="32" w:type="pct"/>
            <w:tcBorders>
              <w:top w:val="nil"/>
              <w:left w:val="nil"/>
              <w:bottom w:val="nil"/>
              <w:right w:val="nil"/>
            </w:tcBorders>
          </w:tcPr>
          <w:p w14:paraId="51B4C1CD" w14:textId="77777777" w:rsidR="009424A9" w:rsidRPr="00541037" w:rsidRDefault="009424A9" w:rsidP="009424A9">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nil"/>
              <w:left w:val="nil"/>
              <w:bottom w:val="nil"/>
              <w:right w:val="nil"/>
            </w:tcBorders>
          </w:tcPr>
          <w:p w14:paraId="3AE79987" w14:textId="77777777" w:rsidR="00DB2FE5" w:rsidRDefault="00DB2FE5" w:rsidP="009424A9">
            <w:pPr>
              <w:tabs>
                <w:tab w:val="left" w:pos="57"/>
                <w:tab w:val="left" w:pos="441"/>
              </w:tabs>
              <w:spacing w:before="60" w:after="30" w:line="276" w:lineRule="auto"/>
              <w:ind w:right="84" w:firstLine="28"/>
              <w:jc w:val="right"/>
              <w:rPr>
                <w:rFonts w:ascii="Arial" w:hAnsi="Arial" w:cs="Arial"/>
                <w:sz w:val="18"/>
                <w:szCs w:val="18"/>
              </w:rPr>
            </w:pPr>
          </w:p>
          <w:p w14:paraId="1E7BB3CF" w14:textId="6603CD4B" w:rsidR="009424A9" w:rsidRPr="00541037" w:rsidRDefault="009424A9" w:rsidP="009424A9">
            <w:pPr>
              <w:tabs>
                <w:tab w:val="left" w:pos="57"/>
                <w:tab w:val="left" w:pos="441"/>
              </w:tabs>
              <w:spacing w:before="60" w:after="30" w:line="276" w:lineRule="auto"/>
              <w:ind w:right="84" w:firstLine="28"/>
              <w:jc w:val="right"/>
              <w:rPr>
                <w:rFonts w:ascii="Arial" w:hAnsi="Arial" w:cs="Arial"/>
                <w:sz w:val="18"/>
                <w:szCs w:val="18"/>
              </w:rPr>
            </w:pPr>
            <w:r w:rsidRPr="009424A9">
              <w:rPr>
                <w:rFonts w:ascii="Arial" w:hAnsi="Arial" w:cs="Arial"/>
                <w:sz w:val="18"/>
                <w:szCs w:val="18"/>
              </w:rPr>
              <w:t xml:space="preserve"> -   </w:t>
            </w:r>
          </w:p>
        </w:tc>
        <w:tc>
          <w:tcPr>
            <w:tcW w:w="32" w:type="pct"/>
            <w:tcBorders>
              <w:top w:val="nil"/>
              <w:left w:val="nil"/>
              <w:bottom w:val="nil"/>
              <w:right w:val="nil"/>
            </w:tcBorders>
          </w:tcPr>
          <w:p w14:paraId="0AADD9FA" w14:textId="77777777" w:rsidR="009424A9" w:rsidRPr="00541037" w:rsidRDefault="009424A9" w:rsidP="009424A9">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nil"/>
              <w:left w:val="nil"/>
              <w:bottom w:val="nil"/>
              <w:right w:val="nil"/>
            </w:tcBorders>
          </w:tcPr>
          <w:p w14:paraId="40170A5F" w14:textId="77777777" w:rsidR="00DB2FE5" w:rsidRDefault="00DB2FE5" w:rsidP="009424A9">
            <w:pPr>
              <w:tabs>
                <w:tab w:val="left" w:pos="57"/>
                <w:tab w:val="left" w:pos="441"/>
              </w:tabs>
              <w:spacing w:before="60" w:after="30" w:line="276" w:lineRule="auto"/>
              <w:ind w:right="84" w:firstLine="30"/>
              <w:jc w:val="right"/>
              <w:rPr>
                <w:rFonts w:ascii="Arial" w:hAnsi="Arial" w:cs="Arial"/>
                <w:sz w:val="18"/>
                <w:szCs w:val="18"/>
              </w:rPr>
            </w:pPr>
          </w:p>
          <w:p w14:paraId="4A901420" w14:textId="61F99D5E" w:rsidR="009424A9" w:rsidRPr="00541037" w:rsidRDefault="009424A9" w:rsidP="009424A9">
            <w:pPr>
              <w:tabs>
                <w:tab w:val="left" w:pos="57"/>
                <w:tab w:val="left" w:pos="441"/>
              </w:tabs>
              <w:spacing w:before="60" w:after="30" w:line="276" w:lineRule="auto"/>
              <w:ind w:right="84" w:firstLine="30"/>
              <w:jc w:val="right"/>
              <w:rPr>
                <w:rFonts w:ascii="Arial" w:hAnsi="Arial" w:cs="Arial"/>
                <w:sz w:val="18"/>
                <w:szCs w:val="18"/>
              </w:rPr>
            </w:pPr>
            <w:r w:rsidRPr="009424A9">
              <w:rPr>
                <w:rFonts w:ascii="Arial" w:hAnsi="Arial" w:cs="Arial"/>
                <w:sz w:val="18"/>
                <w:szCs w:val="18"/>
              </w:rPr>
              <w:t xml:space="preserve"> -   </w:t>
            </w:r>
          </w:p>
        </w:tc>
      </w:tr>
      <w:tr w:rsidR="009424A9" w:rsidRPr="00541037" w14:paraId="0E89DD3A" w14:textId="77777777" w:rsidTr="006C581C">
        <w:trPr>
          <w:trHeight w:val="132"/>
        </w:trPr>
        <w:tc>
          <w:tcPr>
            <w:tcW w:w="1171" w:type="pct"/>
            <w:tcBorders>
              <w:top w:val="nil"/>
              <w:left w:val="nil"/>
              <w:bottom w:val="nil"/>
              <w:right w:val="nil"/>
            </w:tcBorders>
            <w:vAlign w:val="bottom"/>
          </w:tcPr>
          <w:p w14:paraId="076EE7E4" w14:textId="03324790" w:rsidR="009424A9" w:rsidRPr="00541037" w:rsidRDefault="009424A9" w:rsidP="009424A9">
            <w:pPr>
              <w:tabs>
                <w:tab w:val="left" w:pos="132"/>
                <w:tab w:val="center" w:pos="8010"/>
              </w:tabs>
              <w:spacing w:before="60" w:after="30" w:line="276" w:lineRule="auto"/>
              <w:ind w:right="-43" w:hanging="26"/>
              <w:jc w:val="both"/>
              <w:rPr>
                <w:rFonts w:ascii="Arial" w:hAnsi="Arial" w:cs="Arial"/>
                <w:sz w:val="18"/>
                <w:szCs w:val="18"/>
                <w:cs/>
              </w:rPr>
            </w:pPr>
            <w:r w:rsidRPr="00572ABA">
              <w:rPr>
                <w:rFonts w:ascii="Arial" w:hAnsi="Arial" w:cs="Arial"/>
                <w:sz w:val="18"/>
                <w:szCs w:val="18"/>
              </w:rPr>
              <w:t>Depreciation for the year</w:t>
            </w:r>
          </w:p>
        </w:tc>
        <w:tc>
          <w:tcPr>
            <w:tcW w:w="509" w:type="pct"/>
            <w:tcBorders>
              <w:top w:val="nil"/>
              <w:left w:val="nil"/>
              <w:bottom w:val="nil"/>
              <w:right w:val="nil"/>
            </w:tcBorders>
          </w:tcPr>
          <w:p w14:paraId="44C2C51C" w14:textId="6FA14E5F" w:rsidR="009424A9" w:rsidRPr="00541037" w:rsidRDefault="009424A9" w:rsidP="009424A9">
            <w:pPr>
              <w:tabs>
                <w:tab w:val="left" w:pos="57"/>
              </w:tabs>
              <w:spacing w:before="60" w:after="30" w:line="276" w:lineRule="auto"/>
              <w:ind w:right="84" w:firstLine="30"/>
              <w:jc w:val="right"/>
              <w:rPr>
                <w:rFonts w:ascii="Arial" w:hAnsi="Arial" w:cs="Arial"/>
                <w:sz w:val="18"/>
                <w:szCs w:val="18"/>
              </w:rPr>
            </w:pPr>
            <w:r w:rsidRPr="009424A9">
              <w:rPr>
                <w:rFonts w:ascii="Arial" w:hAnsi="Arial" w:cs="Arial"/>
                <w:sz w:val="18"/>
                <w:szCs w:val="18"/>
              </w:rPr>
              <w:t xml:space="preserve"> -   </w:t>
            </w:r>
          </w:p>
        </w:tc>
        <w:tc>
          <w:tcPr>
            <w:tcW w:w="33" w:type="pct"/>
            <w:tcBorders>
              <w:top w:val="nil"/>
              <w:left w:val="nil"/>
              <w:bottom w:val="nil"/>
              <w:right w:val="nil"/>
            </w:tcBorders>
          </w:tcPr>
          <w:p w14:paraId="7F108E3F" w14:textId="77777777" w:rsidR="009424A9" w:rsidRPr="00541037" w:rsidRDefault="009424A9" w:rsidP="009424A9">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nil"/>
              <w:left w:val="nil"/>
              <w:bottom w:val="nil"/>
              <w:right w:val="nil"/>
            </w:tcBorders>
          </w:tcPr>
          <w:p w14:paraId="392E073D" w14:textId="6D8DB34E" w:rsidR="009424A9" w:rsidRPr="00541037" w:rsidRDefault="001152EF" w:rsidP="009424A9">
            <w:pPr>
              <w:tabs>
                <w:tab w:val="left" w:pos="57"/>
                <w:tab w:val="left" w:pos="441"/>
              </w:tabs>
              <w:spacing w:before="60" w:after="30" w:line="276" w:lineRule="auto"/>
              <w:ind w:right="84" w:firstLine="30"/>
              <w:jc w:val="right"/>
              <w:rPr>
                <w:rFonts w:ascii="Arial" w:hAnsi="Arial" w:cs="Arial"/>
                <w:sz w:val="18"/>
                <w:szCs w:val="18"/>
              </w:rPr>
            </w:pPr>
            <w:r w:rsidRPr="00C815CB">
              <w:rPr>
                <w:rFonts w:ascii="Arial" w:hAnsi="Arial" w:cs="Arial"/>
                <w:sz w:val="18"/>
                <w:szCs w:val="18"/>
              </w:rPr>
              <w:t xml:space="preserve"> 1</w:t>
            </w:r>
            <w:r w:rsidR="00711464">
              <w:rPr>
                <w:rFonts w:ascii="Arial" w:hAnsi="Arial" w:cs="Arial"/>
                <w:sz w:val="18"/>
                <w:szCs w:val="18"/>
              </w:rPr>
              <w:t>1,382</w:t>
            </w:r>
            <w:r w:rsidRPr="00C815CB">
              <w:rPr>
                <w:rFonts w:ascii="Arial" w:hAnsi="Arial" w:cs="Arial"/>
                <w:sz w:val="18"/>
                <w:szCs w:val="18"/>
              </w:rPr>
              <w:t xml:space="preserve"> </w:t>
            </w:r>
          </w:p>
        </w:tc>
        <w:tc>
          <w:tcPr>
            <w:tcW w:w="32" w:type="pct"/>
            <w:tcBorders>
              <w:top w:val="nil"/>
              <w:left w:val="nil"/>
              <w:bottom w:val="nil"/>
              <w:right w:val="nil"/>
            </w:tcBorders>
          </w:tcPr>
          <w:p w14:paraId="35D88ED8" w14:textId="77777777" w:rsidR="009424A9" w:rsidRPr="00541037" w:rsidRDefault="009424A9" w:rsidP="009424A9">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nil"/>
              <w:left w:val="nil"/>
              <w:bottom w:val="nil"/>
              <w:right w:val="nil"/>
            </w:tcBorders>
          </w:tcPr>
          <w:p w14:paraId="4FECCC95" w14:textId="6A236B67" w:rsidR="009424A9" w:rsidRPr="00541037" w:rsidRDefault="009424A9" w:rsidP="009424A9">
            <w:pPr>
              <w:tabs>
                <w:tab w:val="left" w:pos="57"/>
                <w:tab w:val="left" w:pos="441"/>
              </w:tabs>
              <w:spacing w:before="60" w:after="30" w:line="276" w:lineRule="auto"/>
              <w:ind w:right="84" w:firstLine="30"/>
              <w:jc w:val="right"/>
              <w:rPr>
                <w:rFonts w:ascii="Arial" w:hAnsi="Arial" w:cs="Arial"/>
                <w:sz w:val="18"/>
                <w:szCs w:val="18"/>
              </w:rPr>
            </w:pPr>
            <w:r w:rsidRPr="009424A9">
              <w:rPr>
                <w:rFonts w:ascii="Arial" w:hAnsi="Arial" w:cs="Arial"/>
                <w:sz w:val="18"/>
                <w:szCs w:val="18"/>
              </w:rPr>
              <w:t xml:space="preserve"> -   </w:t>
            </w:r>
          </w:p>
        </w:tc>
        <w:tc>
          <w:tcPr>
            <w:tcW w:w="32" w:type="pct"/>
            <w:tcBorders>
              <w:top w:val="nil"/>
              <w:left w:val="nil"/>
              <w:bottom w:val="nil"/>
              <w:right w:val="nil"/>
            </w:tcBorders>
          </w:tcPr>
          <w:p w14:paraId="4A716158" w14:textId="77777777" w:rsidR="009424A9" w:rsidRPr="00541037" w:rsidRDefault="009424A9" w:rsidP="009424A9">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nil"/>
              <w:left w:val="nil"/>
              <w:bottom w:val="nil"/>
              <w:right w:val="nil"/>
            </w:tcBorders>
          </w:tcPr>
          <w:p w14:paraId="7AB0586A" w14:textId="04ACC95B" w:rsidR="009424A9" w:rsidRPr="00541037" w:rsidRDefault="001152EF" w:rsidP="009424A9">
            <w:pPr>
              <w:tabs>
                <w:tab w:val="left" w:pos="57"/>
                <w:tab w:val="left" w:pos="441"/>
              </w:tabs>
              <w:spacing w:before="60" w:after="30" w:line="276" w:lineRule="auto"/>
              <w:ind w:right="84" w:firstLine="30"/>
              <w:jc w:val="right"/>
              <w:rPr>
                <w:rFonts w:ascii="Arial" w:hAnsi="Arial" w:cs="Arial"/>
                <w:sz w:val="18"/>
                <w:szCs w:val="18"/>
              </w:rPr>
            </w:pPr>
            <w:r w:rsidRPr="00C815CB">
              <w:rPr>
                <w:rFonts w:ascii="Arial" w:hAnsi="Arial" w:cs="Arial"/>
                <w:sz w:val="18"/>
                <w:szCs w:val="18"/>
              </w:rPr>
              <w:t xml:space="preserve"> 1</w:t>
            </w:r>
            <w:r w:rsidR="00711464">
              <w:rPr>
                <w:rFonts w:ascii="Arial" w:hAnsi="Arial" w:cs="Arial"/>
                <w:sz w:val="18"/>
                <w:szCs w:val="18"/>
              </w:rPr>
              <w:t>3,119</w:t>
            </w:r>
            <w:r w:rsidRPr="00C815CB">
              <w:rPr>
                <w:rFonts w:ascii="Arial" w:hAnsi="Arial" w:cs="Arial"/>
                <w:sz w:val="18"/>
                <w:szCs w:val="18"/>
              </w:rPr>
              <w:t xml:space="preserve"> </w:t>
            </w:r>
          </w:p>
        </w:tc>
        <w:tc>
          <w:tcPr>
            <w:tcW w:w="32" w:type="pct"/>
            <w:tcBorders>
              <w:top w:val="nil"/>
              <w:left w:val="nil"/>
              <w:bottom w:val="nil"/>
              <w:right w:val="nil"/>
            </w:tcBorders>
          </w:tcPr>
          <w:p w14:paraId="5A3CC67A" w14:textId="77777777" w:rsidR="009424A9" w:rsidRPr="00541037" w:rsidRDefault="009424A9" w:rsidP="009424A9">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nil"/>
              <w:left w:val="nil"/>
              <w:bottom w:val="nil"/>
              <w:right w:val="nil"/>
            </w:tcBorders>
          </w:tcPr>
          <w:p w14:paraId="68972CC8" w14:textId="7A3D43E9" w:rsidR="009424A9" w:rsidRPr="00541037" w:rsidRDefault="009424A9" w:rsidP="009424A9">
            <w:pPr>
              <w:tabs>
                <w:tab w:val="left" w:pos="57"/>
                <w:tab w:val="left" w:pos="441"/>
              </w:tabs>
              <w:spacing w:before="60" w:after="30" w:line="276" w:lineRule="auto"/>
              <w:ind w:right="84" w:firstLine="30"/>
              <w:jc w:val="right"/>
              <w:rPr>
                <w:rFonts w:ascii="Arial" w:hAnsi="Arial" w:cs="Arial"/>
                <w:sz w:val="18"/>
                <w:szCs w:val="18"/>
              </w:rPr>
            </w:pPr>
            <w:r w:rsidRPr="009424A9">
              <w:rPr>
                <w:rFonts w:ascii="Arial" w:hAnsi="Arial" w:cs="Arial"/>
                <w:sz w:val="18"/>
                <w:szCs w:val="18"/>
              </w:rPr>
              <w:t xml:space="preserve"> 1,233 </w:t>
            </w:r>
          </w:p>
        </w:tc>
        <w:tc>
          <w:tcPr>
            <w:tcW w:w="32" w:type="pct"/>
            <w:tcBorders>
              <w:top w:val="nil"/>
              <w:left w:val="nil"/>
              <w:bottom w:val="nil"/>
              <w:right w:val="nil"/>
            </w:tcBorders>
          </w:tcPr>
          <w:p w14:paraId="0A9DD52B" w14:textId="77777777" w:rsidR="009424A9" w:rsidRPr="00541037" w:rsidRDefault="009424A9" w:rsidP="009424A9">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nil"/>
              <w:left w:val="nil"/>
              <w:bottom w:val="nil"/>
              <w:right w:val="nil"/>
            </w:tcBorders>
          </w:tcPr>
          <w:p w14:paraId="6407844C" w14:textId="1B633303" w:rsidR="009424A9" w:rsidRPr="00541037" w:rsidRDefault="009424A9" w:rsidP="009424A9">
            <w:pPr>
              <w:tabs>
                <w:tab w:val="left" w:pos="57"/>
                <w:tab w:val="left" w:pos="441"/>
              </w:tabs>
              <w:spacing w:before="60" w:after="30" w:line="276" w:lineRule="auto"/>
              <w:ind w:right="84" w:firstLine="28"/>
              <w:jc w:val="right"/>
              <w:rPr>
                <w:rFonts w:ascii="Arial" w:hAnsi="Arial" w:cs="Arial"/>
                <w:sz w:val="18"/>
                <w:szCs w:val="18"/>
              </w:rPr>
            </w:pPr>
            <w:r w:rsidRPr="009424A9">
              <w:rPr>
                <w:rFonts w:ascii="Arial" w:hAnsi="Arial" w:cs="Arial"/>
                <w:sz w:val="18"/>
                <w:szCs w:val="18"/>
              </w:rPr>
              <w:t xml:space="preserve"> -   </w:t>
            </w:r>
          </w:p>
        </w:tc>
        <w:tc>
          <w:tcPr>
            <w:tcW w:w="32" w:type="pct"/>
            <w:tcBorders>
              <w:top w:val="nil"/>
              <w:left w:val="nil"/>
              <w:bottom w:val="nil"/>
              <w:right w:val="nil"/>
            </w:tcBorders>
          </w:tcPr>
          <w:p w14:paraId="0F6B41DC" w14:textId="77777777" w:rsidR="009424A9" w:rsidRPr="00541037" w:rsidRDefault="009424A9" w:rsidP="009424A9">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nil"/>
              <w:left w:val="nil"/>
              <w:bottom w:val="nil"/>
              <w:right w:val="nil"/>
            </w:tcBorders>
          </w:tcPr>
          <w:p w14:paraId="20CA5E21" w14:textId="399145D1" w:rsidR="009424A9" w:rsidRPr="00541037" w:rsidRDefault="001152EF" w:rsidP="009424A9">
            <w:pPr>
              <w:tabs>
                <w:tab w:val="left" w:pos="57"/>
                <w:tab w:val="left" w:pos="441"/>
              </w:tabs>
              <w:spacing w:before="60" w:after="30" w:line="276" w:lineRule="auto"/>
              <w:ind w:right="84" w:firstLine="30"/>
              <w:jc w:val="right"/>
              <w:rPr>
                <w:rFonts w:ascii="Arial" w:hAnsi="Arial" w:cs="Arial"/>
                <w:sz w:val="18"/>
                <w:szCs w:val="18"/>
              </w:rPr>
            </w:pPr>
            <w:r w:rsidRPr="00C815CB">
              <w:rPr>
                <w:rFonts w:ascii="Arial" w:hAnsi="Arial" w:cs="Arial"/>
                <w:sz w:val="18"/>
                <w:szCs w:val="18"/>
              </w:rPr>
              <w:t xml:space="preserve"> 2</w:t>
            </w:r>
            <w:r w:rsidR="00711464">
              <w:rPr>
                <w:rFonts w:ascii="Arial" w:hAnsi="Arial" w:cs="Arial"/>
                <w:sz w:val="18"/>
                <w:szCs w:val="18"/>
              </w:rPr>
              <w:t>5,734</w:t>
            </w:r>
            <w:r w:rsidRPr="00C815CB">
              <w:rPr>
                <w:rFonts w:ascii="Arial" w:hAnsi="Arial" w:cs="Arial"/>
                <w:sz w:val="18"/>
                <w:szCs w:val="18"/>
              </w:rPr>
              <w:t xml:space="preserve"> </w:t>
            </w:r>
          </w:p>
        </w:tc>
      </w:tr>
      <w:tr w:rsidR="009424A9" w:rsidRPr="00541037" w14:paraId="6C9166A7" w14:textId="77777777" w:rsidTr="001C3CCF">
        <w:trPr>
          <w:trHeight w:val="132"/>
        </w:trPr>
        <w:tc>
          <w:tcPr>
            <w:tcW w:w="1171" w:type="pct"/>
            <w:tcBorders>
              <w:top w:val="nil"/>
              <w:left w:val="nil"/>
              <w:bottom w:val="nil"/>
              <w:right w:val="nil"/>
            </w:tcBorders>
            <w:vAlign w:val="bottom"/>
          </w:tcPr>
          <w:p w14:paraId="39887A39" w14:textId="68F04A4E" w:rsidR="009424A9" w:rsidRPr="00541037" w:rsidRDefault="009424A9" w:rsidP="009424A9">
            <w:pPr>
              <w:tabs>
                <w:tab w:val="left" w:pos="132"/>
                <w:tab w:val="center" w:pos="8010"/>
              </w:tabs>
              <w:spacing w:before="60" w:after="30" w:line="276" w:lineRule="auto"/>
              <w:ind w:right="-43" w:hanging="26"/>
              <w:jc w:val="both"/>
              <w:rPr>
                <w:rFonts w:ascii="Arial" w:hAnsi="Arial" w:cs="Arial"/>
                <w:sz w:val="18"/>
                <w:szCs w:val="18"/>
                <w:cs/>
              </w:rPr>
            </w:pPr>
            <w:r w:rsidRPr="00572ABA">
              <w:rPr>
                <w:rFonts w:ascii="Arial" w:hAnsi="Arial" w:cs="Arial"/>
                <w:sz w:val="18"/>
                <w:szCs w:val="18"/>
              </w:rPr>
              <w:t>Depreciation on disposals/</w:t>
            </w:r>
            <w:r w:rsidR="001152EF" w:rsidRPr="00572ABA">
              <w:rPr>
                <w:rFonts w:ascii="Arial" w:hAnsi="Arial" w:cs="Arial"/>
                <w:sz w:val="18"/>
                <w:szCs w:val="18"/>
              </w:rPr>
              <w:t>writ</w:t>
            </w:r>
            <w:r w:rsidR="00AD376A">
              <w:rPr>
                <w:rFonts w:ascii="Arial" w:hAnsi="Arial" w:cs="Arial"/>
                <w:sz w:val="18"/>
                <w:szCs w:val="18"/>
              </w:rPr>
              <w:t>ten</w:t>
            </w:r>
            <w:r w:rsidRPr="00F502FB">
              <w:rPr>
                <w:rFonts w:ascii="Arial" w:hAnsi="Arial" w:cs="Arial"/>
                <w:sz w:val="16"/>
                <w:szCs w:val="16"/>
              </w:rPr>
              <w:t>-off</w:t>
            </w:r>
          </w:p>
        </w:tc>
        <w:tc>
          <w:tcPr>
            <w:tcW w:w="509" w:type="pct"/>
            <w:tcBorders>
              <w:top w:val="nil"/>
              <w:left w:val="nil"/>
              <w:bottom w:val="single" w:sz="4" w:space="0" w:color="auto"/>
              <w:right w:val="nil"/>
            </w:tcBorders>
          </w:tcPr>
          <w:p w14:paraId="43C5AB9B" w14:textId="31D46EC6" w:rsidR="009424A9" w:rsidRPr="00541037" w:rsidRDefault="009424A9" w:rsidP="009424A9">
            <w:pPr>
              <w:tabs>
                <w:tab w:val="left" w:pos="57"/>
              </w:tabs>
              <w:spacing w:before="60" w:after="30" w:line="276" w:lineRule="auto"/>
              <w:ind w:right="84" w:firstLine="30"/>
              <w:jc w:val="right"/>
              <w:rPr>
                <w:rFonts w:ascii="Arial" w:hAnsi="Arial" w:cs="Arial"/>
                <w:sz w:val="18"/>
                <w:szCs w:val="18"/>
              </w:rPr>
            </w:pPr>
            <w:r w:rsidRPr="009424A9">
              <w:rPr>
                <w:rFonts w:ascii="Arial" w:hAnsi="Arial" w:cs="Arial"/>
                <w:sz w:val="18"/>
                <w:szCs w:val="18"/>
              </w:rPr>
              <w:t xml:space="preserve"> -   </w:t>
            </w:r>
          </w:p>
        </w:tc>
        <w:tc>
          <w:tcPr>
            <w:tcW w:w="33" w:type="pct"/>
            <w:tcBorders>
              <w:top w:val="nil"/>
              <w:left w:val="nil"/>
              <w:bottom w:val="nil"/>
              <w:right w:val="nil"/>
            </w:tcBorders>
          </w:tcPr>
          <w:p w14:paraId="11553D6A" w14:textId="77777777" w:rsidR="009424A9" w:rsidRPr="00541037" w:rsidRDefault="009424A9" w:rsidP="009424A9">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nil"/>
              <w:left w:val="nil"/>
              <w:bottom w:val="single" w:sz="4" w:space="0" w:color="auto"/>
              <w:right w:val="nil"/>
            </w:tcBorders>
          </w:tcPr>
          <w:p w14:paraId="0E21D8C3" w14:textId="74B5E738" w:rsidR="009424A9" w:rsidRPr="00541037" w:rsidRDefault="009424A9" w:rsidP="009424A9">
            <w:pPr>
              <w:tabs>
                <w:tab w:val="left" w:pos="57"/>
                <w:tab w:val="left" w:pos="441"/>
              </w:tabs>
              <w:spacing w:before="60" w:after="30" w:line="276" w:lineRule="auto"/>
              <w:ind w:right="84" w:firstLine="30"/>
              <w:jc w:val="right"/>
              <w:rPr>
                <w:rFonts w:ascii="Arial" w:hAnsi="Arial" w:cs="Arial"/>
                <w:sz w:val="18"/>
                <w:szCs w:val="18"/>
              </w:rPr>
            </w:pPr>
            <w:r w:rsidRPr="009424A9">
              <w:rPr>
                <w:rFonts w:ascii="Arial" w:hAnsi="Arial" w:cs="Arial"/>
                <w:sz w:val="18"/>
                <w:szCs w:val="18"/>
              </w:rPr>
              <w:t xml:space="preserve"> (</w:t>
            </w:r>
            <w:r w:rsidR="001152EF" w:rsidRPr="00C815CB">
              <w:rPr>
                <w:rFonts w:ascii="Arial" w:hAnsi="Arial" w:cs="Arial"/>
                <w:sz w:val="18"/>
                <w:szCs w:val="18"/>
              </w:rPr>
              <w:t>2</w:t>
            </w:r>
            <w:r w:rsidR="000955F2">
              <w:rPr>
                <w:rFonts w:ascii="Arial" w:hAnsi="Arial" w:cs="Arial"/>
                <w:sz w:val="18"/>
                <w:szCs w:val="18"/>
              </w:rPr>
              <w:t>2,786</w:t>
            </w:r>
            <w:r w:rsidRPr="009424A9">
              <w:rPr>
                <w:rFonts w:ascii="Arial" w:hAnsi="Arial" w:cs="Arial"/>
                <w:sz w:val="18"/>
                <w:szCs w:val="18"/>
              </w:rPr>
              <w:t>)</w:t>
            </w:r>
          </w:p>
        </w:tc>
        <w:tc>
          <w:tcPr>
            <w:tcW w:w="32" w:type="pct"/>
            <w:tcBorders>
              <w:top w:val="nil"/>
              <w:left w:val="nil"/>
              <w:bottom w:val="nil"/>
              <w:right w:val="nil"/>
            </w:tcBorders>
          </w:tcPr>
          <w:p w14:paraId="43856EBB" w14:textId="77777777" w:rsidR="009424A9" w:rsidRPr="00541037" w:rsidRDefault="009424A9" w:rsidP="009424A9">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nil"/>
              <w:left w:val="nil"/>
              <w:bottom w:val="single" w:sz="4" w:space="0" w:color="auto"/>
              <w:right w:val="nil"/>
            </w:tcBorders>
          </w:tcPr>
          <w:p w14:paraId="70F5D71E" w14:textId="4E611D00" w:rsidR="009424A9" w:rsidRPr="00541037" w:rsidRDefault="009424A9" w:rsidP="009424A9">
            <w:pPr>
              <w:tabs>
                <w:tab w:val="left" w:pos="57"/>
                <w:tab w:val="left" w:pos="441"/>
              </w:tabs>
              <w:spacing w:before="60" w:after="30" w:line="276" w:lineRule="auto"/>
              <w:ind w:right="84" w:firstLine="30"/>
              <w:jc w:val="right"/>
              <w:rPr>
                <w:rFonts w:ascii="Arial" w:hAnsi="Arial" w:cs="Arial"/>
                <w:sz w:val="18"/>
                <w:szCs w:val="18"/>
              </w:rPr>
            </w:pPr>
            <w:r w:rsidRPr="009424A9">
              <w:rPr>
                <w:rFonts w:ascii="Arial" w:hAnsi="Arial" w:cs="Arial"/>
                <w:sz w:val="18"/>
                <w:szCs w:val="18"/>
              </w:rPr>
              <w:t xml:space="preserve"> -   </w:t>
            </w:r>
          </w:p>
        </w:tc>
        <w:tc>
          <w:tcPr>
            <w:tcW w:w="32" w:type="pct"/>
            <w:tcBorders>
              <w:top w:val="nil"/>
              <w:left w:val="nil"/>
              <w:bottom w:val="nil"/>
              <w:right w:val="nil"/>
            </w:tcBorders>
          </w:tcPr>
          <w:p w14:paraId="224A9C47" w14:textId="77777777" w:rsidR="009424A9" w:rsidRPr="00541037" w:rsidRDefault="009424A9" w:rsidP="009424A9">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nil"/>
              <w:left w:val="nil"/>
              <w:bottom w:val="single" w:sz="4" w:space="0" w:color="auto"/>
              <w:right w:val="nil"/>
            </w:tcBorders>
          </w:tcPr>
          <w:p w14:paraId="235A055E" w14:textId="4EC9CAA3" w:rsidR="009424A9" w:rsidRPr="00541037" w:rsidRDefault="009424A9" w:rsidP="009424A9">
            <w:pPr>
              <w:tabs>
                <w:tab w:val="left" w:pos="57"/>
                <w:tab w:val="left" w:pos="441"/>
              </w:tabs>
              <w:spacing w:before="60" w:after="30" w:line="276" w:lineRule="auto"/>
              <w:ind w:right="84" w:firstLine="30"/>
              <w:jc w:val="right"/>
              <w:rPr>
                <w:rFonts w:ascii="Arial" w:hAnsi="Arial" w:cs="Arial"/>
                <w:sz w:val="18"/>
                <w:szCs w:val="18"/>
              </w:rPr>
            </w:pPr>
            <w:r w:rsidRPr="009424A9">
              <w:rPr>
                <w:rFonts w:ascii="Arial" w:hAnsi="Arial" w:cs="Arial"/>
                <w:sz w:val="18"/>
                <w:szCs w:val="18"/>
              </w:rPr>
              <w:t xml:space="preserve"> (</w:t>
            </w:r>
            <w:r w:rsidR="00711464">
              <w:rPr>
                <w:rFonts w:ascii="Arial" w:hAnsi="Arial" w:cs="Arial"/>
                <w:sz w:val="18"/>
                <w:szCs w:val="18"/>
              </w:rPr>
              <w:t>7,607</w:t>
            </w:r>
            <w:r w:rsidRPr="009424A9">
              <w:rPr>
                <w:rFonts w:ascii="Arial" w:hAnsi="Arial" w:cs="Arial"/>
                <w:sz w:val="18"/>
                <w:szCs w:val="18"/>
              </w:rPr>
              <w:t>)</w:t>
            </w:r>
          </w:p>
        </w:tc>
        <w:tc>
          <w:tcPr>
            <w:tcW w:w="32" w:type="pct"/>
            <w:tcBorders>
              <w:top w:val="nil"/>
              <w:left w:val="nil"/>
              <w:bottom w:val="nil"/>
              <w:right w:val="nil"/>
            </w:tcBorders>
          </w:tcPr>
          <w:p w14:paraId="4F8CBC1E" w14:textId="77777777" w:rsidR="009424A9" w:rsidRPr="00541037" w:rsidRDefault="009424A9" w:rsidP="009424A9">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nil"/>
              <w:left w:val="nil"/>
              <w:bottom w:val="single" w:sz="4" w:space="0" w:color="auto"/>
              <w:right w:val="nil"/>
            </w:tcBorders>
          </w:tcPr>
          <w:p w14:paraId="6519A3FC" w14:textId="361B6AC3" w:rsidR="009424A9" w:rsidRPr="00541037" w:rsidRDefault="009424A9" w:rsidP="009424A9">
            <w:pPr>
              <w:tabs>
                <w:tab w:val="left" w:pos="57"/>
                <w:tab w:val="left" w:pos="441"/>
              </w:tabs>
              <w:spacing w:before="60" w:after="30" w:line="276" w:lineRule="auto"/>
              <w:ind w:right="84" w:firstLine="30"/>
              <w:jc w:val="right"/>
              <w:rPr>
                <w:rFonts w:ascii="Arial" w:hAnsi="Arial" w:cs="Arial"/>
                <w:sz w:val="18"/>
                <w:szCs w:val="18"/>
              </w:rPr>
            </w:pPr>
            <w:r w:rsidRPr="009424A9">
              <w:rPr>
                <w:rFonts w:ascii="Arial" w:hAnsi="Arial" w:cs="Arial"/>
                <w:sz w:val="18"/>
                <w:szCs w:val="18"/>
              </w:rPr>
              <w:t xml:space="preserve"> (249)</w:t>
            </w:r>
          </w:p>
        </w:tc>
        <w:tc>
          <w:tcPr>
            <w:tcW w:w="32" w:type="pct"/>
            <w:tcBorders>
              <w:top w:val="nil"/>
              <w:left w:val="nil"/>
              <w:bottom w:val="nil"/>
              <w:right w:val="nil"/>
            </w:tcBorders>
          </w:tcPr>
          <w:p w14:paraId="23B4F9A1" w14:textId="77777777" w:rsidR="009424A9" w:rsidRPr="00541037" w:rsidRDefault="009424A9" w:rsidP="009424A9">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nil"/>
              <w:left w:val="nil"/>
              <w:bottom w:val="single" w:sz="4" w:space="0" w:color="auto"/>
              <w:right w:val="nil"/>
            </w:tcBorders>
          </w:tcPr>
          <w:p w14:paraId="70D94B5C" w14:textId="54DB8C96" w:rsidR="009424A9" w:rsidRPr="00541037" w:rsidRDefault="009424A9" w:rsidP="009424A9">
            <w:pPr>
              <w:tabs>
                <w:tab w:val="left" w:pos="57"/>
                <w:tab w:val="left" w:pos="441"/>
              </w:tabs>
              <w:spacing w:before="60" w:after="30" w:line="276" w:lineRule="auto"/>
              <w:ind w:right="84" w:firstLine="28"/>
              <w:jc w:val="right"/>
              <w:rPr>
                <w:rFonts w:ascii="Arial" w:hAnsi="Arial" w:cs="Arial"/>
                <w:sz w:val="18"/>
                <w:szCs w:val="18"/>
              </w:rPr>
            </w:pPr>
            <w:r w:rsidRPr="009424A9">
              <w:rPr>
                <w:rFonts w:ascii="Arial" w:hAnsi="Arial" w:cs="Arial"/>
                <w:sz w:val="18"/>
                <w:szCs w:val="18"/>
              </w:rPr>
              <w:t xml:space="preserve"> -   </w:t>
            </w:r>
          </w:p>
        </w:tc>
        <w:tc>
          <w:tcPr>
            <w:tcW w:w="32" w:type="pct"/>
            <w:tcBorders>
              <w:top w:val="nil"/>
              <w:left w:val="nil"/>
              <w:bottom w:val="nil"/>
              <w:right w:val="nil"/>
            </w:tcBorders>
          </w:tcPr>
          <w:p w14:paraId="5B2CF943" w14:textId="77777777" w:rsidR="009424A9" w:rsidRPr="00541037" w:rsidRDefault="009424A9" w:rsidP="009424A9">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nil"/>
              <w:left w:val="nil"/>
              <w:bottom w:val="single" w:sz="4" w:space="0" w:color="auto"/>
              <w:right w:val="nil"/>
            </w:tcBorders>
          </w:tcPr>
          <w:p w14:paraId="67636E75" w14:textId="45E24895" w:rsidR="009424A9" w:rsidRPr="00541037" w:rsidRDefault="009424A9" w:rsidP="009424A9">
            <w:pPr>
              <w:tabs>
                <w:tab w:val="left" w:pos="57"/>
                <w:tab w:val="left" w:pos="441"/>
              </w:tabs>
              <w:spacing w:before="60" w:after="30" w:line="276" w:lineRule="auto"/>
              <w:ind w:right="84" w:firstLine="30"/>
              <w:jc w:val="right"/>
              <w:rPr>
                <w:rFonts w:ascii="Arial" w:hAnsi="Arial" w:cs="Arial"/>
                <w:sz w:val="18"/>
                <w:szCs w:val="18"/>
              </w:rPr>
            </w:pPr>
            <w:r w:rsidRPr="009424A9">
              <w:rPr>
                <w:rFonts w:ascii="Arial" w:hAnsi="Arial" w:cs="Arial"/>
                <w:sz w:val="18"/>
                <w:szCs w:val="18"/>
              </w:rPr>
              <w:t xml:space="preserve"> (</w:t>
            </w:r>
            <w:r w:rsidR="000955F2">
              <w:rPr>
                <w:rFonts w:ascii="Arial" w:hAnsi="Arial" w:cs="Arial"/>
                <w:sz w:val="18"/>
                <w:szCs w:val="18"/>
              </w:rPr>
              <w:t>30,642</w:t>
            </w:r>
            <w:r w:rsidRPr="009424A9">
              <w:rPr>
                <w:rFonts w:ascii="Arial" w:hAnsi="Arial" w:cs="Arial"/>
                <w:sz w:val="18"/>
                <w:szCs w:val="18"/>
              </w:rPr>
              <w:t>)</w:t>
            </w:r>
          </w:p>
        </w:tc>
      </w:tr>
      <w:tr w:rsidR="009424A9" w:rsidRPr="00541037" w14:paraId="3AC6230A" w14:textId="77777777" w:rsidTr="001C3CCF">
        <w:trPr>
          <w:trHeight w:val="132"/>
        </w:trPr>
        <w:tc>
          <w:tcPr>
            <w:tcW w:w="1171" w:type="pct"/>
            <w:tcBorders>
              <w:top w:val="nil"/>
              <w:left w:val="nil"/>
              <w:bottom w:val="nil"/>
              <w:right w:val="nil"/>
            </w:tcBorders>
            <w:vAlign w:val="bottom"/>
          </w:tcPr>
          <w:p w14:paraId="327437BD" w14:textId="282A3441" w:rsidR="009424A9" w:rsidRPr="00541037" w:rsidRDefault="009424A9" w:rsidP="009424A9">
            <w:pPr>
              <w:tabs>
                <w:tab w:val="left" w:pos="132"/>
                <w:tab w:val="center" w:pos="8010"/>
              </w:tabs>
              <w:spacing w:before="60" w:after="30" w:line="276" w:lineRule="auto"/>
              <w:ind w:right="-43" w:hanging="26"/>
              <w:jc w:val="both"/>
              <w:rPr>
                <w:rFonts w:ascii="Arial" w:hAnsi="Arial" w:cs="Arial"/>
                <w:sz w:val="18"/>
                <w:szCs w:val="18"/>
                <w:cs/>
              </w:rPr>
            </w:pPr>
            <w:r w:rsidRPr="00384FDA">
              <w:rPr>
                <w:rFonts w:ascii="Arial" w:hAnsi="Arial" w:cs="Arial"/>
                <w:sz w:val="18"/>
                <w:szCs w:val="18"/>
              </w:rPr>
              <w:t>As at 31 December 2025</w:t>
            </w:r>
          </w:p>
        </w:tc>
        <w:tc>
          <w:tcPr>
            <w:tcW w:w="509" w:type="pct"/>
            <w:tcBorders>
              <w:top w:val="single" w:sz="4" w:space="0" w:color="auto"/>
              <w:left w:val="nil"/>
              <w:bottom w:val="single" w:sz="4" w:space="0" w:color="auto"/>
              <w:right w:val="nil"/>
            </w:tcBorders>
          </w:tcPr>
          <w:p w14:paraId="2F8B1C09" w14:textId="5F029CD1" w:rsidR="009424A9" w:rsidRPr="00541037" w:rsidRDefault="009424A9" w:rsidP="009424A9">
            <w:pPr>
              <w:tabs>
                <w:tab w:val="left" w:pos="57"/>
              </w:tabs>
              <w:spacing w:before="60" w:after="30" w:line="276" w:lineRule="auto"/>
              <w:ind w:right="84" w:firstLine="30"/>
              <w:jc w:val="right"/>
              <w:rPr>
                <w:rFonts w:ascii="Arial" w:hAnsi="Arial" w:cs="Arial"/>
                <w:sz w:val="18"/>
                <w:szCs w:val="18"/>
              </w:rPr>
            </w:pPr>
            <w:r w:rsidRPr="009424A9">
              <w:rPr>
                <w:rFonts w:ascii="Arial" w:hAnsi="Arial" w:cs="Arial"/>
                <w:sz w:val="18"/>
                <w:szCs w:val="18"/>
              </w:rPr>
              <w:t xml:space="preserve"> -   </w:t>
            </w:r>
          </w:p>
        </w:tc>
        <w:tc>
          <w:tcPr>
            <w:tcW w:w="33" w:type="pct"/>
            <w:tcBorders>
              <w:top w:val="nil"/>
              <w:left w:val="nil"/>
              <w:bottom w:val="nil"/>
              <w:right w:val="nil"/>
            </w:tcBorders>
          </w:tcPr>
          <w:p w14:paraId="06BF5EF6" w14:textId="77777777" w:rsidR="009424A9" w:rsidRPr="00541037" w:rsidRDefault="009424A9" w:rsidP="009424A9">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single" w:sz="4" w:space="0" w:color="auto"/>
              <w:left w:val="nil"/>
              <w:bottom w:val="single" w:sz="4" w:space="0" w:color="auto"/>
              <w:right w:val="nil"/>
            </w:tcBorders>
          </w:tcPr>
          <w:p w14:paraId="76AAC719" w14:textId="3F7F6542" w:rsidR="009424A9" w:rsidRPr="00541037" w:rsidRDefault="009424A9" w:rsidP="009424A9">
            <w:pPr>
              <w:tabs>
                <w:tab w:val="left" w:pos="57"/>
                <w:tab w:val="left" w:pos="441"/>
              </w:tabs>
              <w:spacing w:before="60" w:after="30" w:line="276" w:lineRule="auto"/>
              <w:ind w:right="84" w:firstLine="30"/>
              <w:jc w:val="right"/>
              <w:rPr>
                <w:rFonts w:ascii="Arial" w:hAnsi="Arial" w:cs="Arial"/>
                <w:sz w:val="18"/>
                <w:szCs w:val="18"/>
              </w:rPr>
            </w:pPr>
            <w:r w:rsidRPr="009424A9">
              <w:rPr>
                <w:rFonts w:ascii="Arial" w:hAnsi="Arial" w:cs="Arial"/>
                <w:sz w:val="18"/>
                <w:szCs w:val="18"/>
              </w:rPr>
              <w:t xml:space="preserve"> </w:t>
            </w:r>
            <w:r w:rsidR="000955F2">
              <w:rPr>
                <w:rFonts w:ascii="Arial" w:hAnsi="Arial" w:cs="Arial"/>
                <w:sz w:val="18"/>
                <w:szCs w:val="18"/>
              </w:rPr>
              <w:t>6,924</w:t>
            </w:r>
            <w:r w:rsidRPr="009424A9">
              <w:rPr>
                <w:rFonts w:ascii="Arial" w:hAnsi="Arial" w:cs="Arial"/>
                <w:sz w:val="18"/>
                <w:szCs w:val="18"/>
              </w:rPr>
              <w:t xml:space="preserve"> </w:t>
            </w:r>
          </w:p>
        </w:tc>
        <w:tc>
          <w:tcPr>
            <w:tcW w:w="32" w:type="pct"/>
            <w:tcBorders>
              <w:top w:val="nil"/>
              <w:left w:val="nil"/>
              <w:bottom w:val="nil"/>
              <w:right w:val="nil"/>
            </w:tcBorders>
          </w:tcPr>
          <w:p w14:paraId="10A51215" w14:textId="77777777" w:rsidR="009424A9" w:rsidRPr="00541037" w:rsidRDefault="009424A9" w:rsidP="009424A9">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single" w:sz="4" w:space="0" w:color="auto"/>
              <w:left w:val="nil"/>
              <w:bottom w:val="single" w:sz="4" w:space="0" w:color="auto"/>
              <w:right w:val="nil"/>
            </w:tcBorders>
          </w:tcPr>
          <w:p w14:paraId="27B356D1" w14:textId="6F03A5CE" w:rsidR="009424A9" w:rsidRPr="00541037" w:rsidRDefault="009424A9" w:rsidP="009424A9">
            <w:pPr>
              <w:tabs>
                <w:tab w:val="left" w:pos="57"/>
                <w:tab w:val="left" w:pos="441"/>
              </w:tabs>
              <w:spacing w:before="60" w:after="30" w:line="276" w:lineRule="auto"/>
              <w:ind w:right="84" w:firstLine="30"/>
              <w:jc w:val="right"/>
              <w:rPr>
                <w:rFonts w:ascii="Arial" w:hAnsi="Arial" w:cs="Arial"/>
                <w:sz w:val="18"/>
                <w:szCs w:val="18"/>
              </w:rPr>
            </w:pPr>
            <w:r w:rsidRPr="009424A9">
              <w:rPr>
                <w:rFonts w:ascii="Arial" w:hAnsi="Arial" w:cs="Arial"/>
                <w:sz w:val="18"/>
                <w:szCs w:val="18"/>
              </w:rPr>
              <w:t xml:space="preserve"> 6,770 </w:t>
            </w:r>
          </w:p>
        </w:tc>
        <w:tc>
          <w:tcPr>
            <w:tcW w:w="32" w:type="pct"/>
            <w:tcBorders>
              <w:top w:val="nil"/>
              <w:left w:val="nil"/>
              <w:bottom w:val="nil"/>
              <w:right w:val="nil"/>
            </w:tcBorders>
          </w:tcPr>
          <w:p w14:paraId="261669B1" w14:textId="77777777" w:rsidR="009424A9" w:rsidRPr="00541037" w:rsidRDefault="009424A9" w:rsidP="009424A9">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single" w:sz="4" w:space="0" w:color="auto"/>
              <w:left w:val="nil"/>
              <w:bottom w:val="single" w:sz="4" w:space="0" w:color="auto"/>
              <w:right w:val="nil"/>
            </w:tcBorders>
          </w:tcPr>
          <w:p w14:paraId="44E17601" w14:textId="10E04512" w:rsidR="009424A9" w:rsidRPr="00541037" w:rsidRDefault="009424A9" w:rsidP="009424A9">
            <w:pPr>
              <w:tabs>
                <w:tab w:val="left" w:pos="57"/>
                <w:tab w:val="left" w:pos="441"/>
              </w:tabs>
              <w:spacing w:before="60" w:after="30" w:line="276" w:lineRule="auto"/>
              <w:ind w:right="84" w:firstLine="30"/>
              <w:jc w:val="right"/>
              <w:rPr>
                <w:rFonts w:ascii="Arial" w:hAnsi="Arial" w:cs="Arial"/>
                <w:sz w:val="18"/>
                <w:szCs w:val="18"/>
              </w:rPr>
            </w:pPr>
            <w:r w:rsidRPr="009424A9">
              <w:rPr>
                <w:rFonts w:ascii="Arial" w:hAnsi="Arial" w:cs="Arial"/>
                <w:sz w:val="18"/>
                <w:szCs w:val="18"/>
              </w:rPr>
              <w:t xml:space="preserve"> </w:t>
            </w:r>
            <w:r w:rsidR="00711464">
              <w:rPr>
                <w:rFonts w:ascii="Arial" w:hAnsi="Arial" w:cs="Arial"/>
                <w:sz w:val="18"/>
                <w:szCs w:val="18"/>
              </w:rPr>
              <w:t>17,075</w:t>
            </w:r>
            <w:r w:rsidRPr="009424A9">
              <w:rPr>
                <w:rFonts w:ascii="Arial" w:hAnsi="Arial" w:cs="Arial"/>
                <w:sz w:val="18"/>
                <w:szCs w:val="18"/>
              </w:rPr>
              <w:t xml:space="preserve"> </w:t>
            </w:r>
          </w:p>
        </w:tc>
        <w:tc>
          <w:tcPr>
            <w:tcW w:w="32" w:type="pct"/>
            <w:tcBorders>
              <w:top w:val="nil"/>
              <w:left w:val="nil"/>
              <w:bottom w:val="nil"/>
              <w:right w:val="nil"/>
            </w:tcBorders>
          </w:tcPr>
          <w:p w14:paraId="1878E1E0" w14:textId="77777777" w:rsidR="009424A9" w:rsidRPr="00541037" w:rsidRDefault="009424A9" w:rsidP="009424A9">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single" w:sz="4" w:space="0" w:color="auto"/>
              <w:left w:val="nil"/>
              <w:bottom w:val="single" w:sz="4" w:space="0" w:color="auto"/>
              <w:right w:val="nil"/>
            </w:tcBorders>
          </w:tcPr>
          <w:p w14:paraId="707E1C39" w14:textId="79FE6CC4" w:rsidR="009424A9" w:rsidRPr="00541037" w:rsidRDefault="009424A9" w:rsidP="009424A9">
            <w:pPr>
              <w:tabs>
                <w:tab w:val="left" w:pos="57"/>
                <w:tab w:val="left" w:pos="441"/>
              </w:tabs>
              <w:spacing w:before="60" w:after="30" w:line="276" w:lineRule="auto"/>
              <w:ind w:right="84" w:firstLine="30"/>
              <w:jc w:val="right"/>
              <w:rPr>
                <w:rFonts w:ascii="Arial" w:hAnsi="Arial" w:cs="Arial"/>
                <w:sz w:val="18"/>
                <w:szCs w:val="18"/>
              </w:rPr>
            </w:pPr>
            <w:r w:rsidRPr="009424A9">
              <w:rPr>
                <w:rFonts w:ascii="Arial" w:hAnsi="Arial" w:cs="Arial"/>
                <w:sz w:val="18"/>
                <w:szCs w:val="18"/>
              </w:rPr>
              <w:t xml:space="preserve"> 7,521 </w:t>
            </w:r>
          </w:p>
        </w:tc>
        <w:tc>
          <w:tcPr>
            <w:tcW w:w="32" w:type="pct"/>
            <w:tcBorders>
              <w:top w:val="nil"/>
              <w:left w:val="nil"/>
              <w:bottom w:val="nil"/>
              <w:right w:val="nil"/>
            </w:tcBorders>
          </w:tcPr>
          <w:p w14:paraId="310DAC58" w14:textId="77777777" w:rsidR="009424A9" w:rsidRPr="00541037" w:rsidRDefault="009424A9" w:rsidP="009424A9">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single" w:sz="4" w:space="0" w:color="auto"/>
              <w:left w:val="nil"/>
              <w:bottom w:val="single" w:sz="4" w:space="0" w:color="auto"/>
              <w:right w:val="nil"/>
            </w:tcBorders>
          </w:tcPr>
          <w:p w14:paraId="74998CB3" w14:textId="309F95F0" w:rsidR="009424A9" w:rsidRPr="00541037" w:rsidRDefault="009424A9" w:rsidP="009424A9">
            <w:pPr>
              <w:tabs>
                <w:tab w:val="left" w:pos="57"/>
                <w:tab w:val="left" w:pos="441"/>
              </w:tabs>
              <w:spacing w:before="60" w:after="30" w:line="276" w:lineRule="auto"/>
              <w:ind w:right="84" w:firstLine="28"/>
              <w:jc w:val="right"/>
              <w:rPr>
                <w:rFonts w:ascii="Arial" w:hAnsi="Arial" w:cs="Arial"/>
                <w:sz w:val="18"/>
                <w:szCs w:val="18"/>
              </w:rPr>
            </w:pPr>
            <w:r w:rsidRPr="009424A9">
              <w:rPr>
                <w:rFonts w:ascii="Arial" w:hAnsi="Arial" w:cs="Arial"/>
                <w:sz w:val="18"/>
                <w:szCs w:val="18"/>
              </w:rPr>
              <w:t xml:space="preserve"> -   </w:t>
            </w:r>
          </w:p>
        </w:tc>
        <w:tc>
          <w:tcPr>
            <w:tcW w:w="32" w:type="pct"/>
            <w:tcBorders>
              <w:top w:val="nil"/>
              <w:left w:val="nil"/>
              <w:bottom w:val="nil"/>
              <w:right w:val="nil"/>
            </w:tcBorders>
          </w:tcPr>
          <w:p w14:paraId="41B79BF9" w14:textId="77777777" w:rsidR="009424A9" w:rsidRPr="00541037" w:rsidRDefault="009424A9" w:rsidP="009424A9">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single" w:sz="4" w:space="0" w:color="auto"/>
              <w:left w:val="nil"/>
              <w:bottom w:val="single" w:sz="4" w:space="0" w:color="auto"/>
              <w:right w:val="nil"/>
            </w:tcBorders>
          </w:tcPr>
          <w:p w14:paraId="3BE77D7E" w14:textId="129973B7" w:rsidR="009424A9" w:rsidRPr="00541037" w:rsidRDefault="009424A9" w:rsidP="009424A9">
            <w:pPr>
              <w:tabs>
                <w:tab w:val="left" w:pos="57"/>
                <w:tab w:val="left" w:pos="441"/>
              </w:tabs>
              <w:spacing w:before="60" w:after="30" w:line="276" w:lineRule="auto"/>
              <w:ind w:right="84" w:firstLine="30"/>
              <w:jc w:val="right"/>
              <w:rPr>
                <w:rFonts w:ascii="Arial" w:hAnsi="Arial" w:cs="Arial"/>
                <w:sz w:val="18"/>
                <w:szCs w:val="18"/>
              </w:rPr>
            </w:pPr>
            <w:r w:rsidRPr="009424A9">
              <w:rPr>
                <w:rFonts w:ascii="Arial" w:hAnsi="Arial" w:cs="Arial"/>
                <w:sz w:val="18"/>
                <w:szCs w:val="18"/>
              </w:rPr>
              <w:t xml:space="preserve"> 3</w:t>
            </w:r>
            <w:r w:rsidR="000955F2">
              <w:rPr>
                <w:rFonts w:ascii="Arial" w:hAnsi="Arial" w:cs="Arial"/>
                <w:sz w:val="18"/>
                <w:szCs w:val="18"/>
              </w:rPr>
              <w:t>8,290</w:t>
            </w:r>
            <w:r w:rsidRPr="009424A9">
              <w:rPr>
                <w:rFonts w:ascii="Arial" w:hAnsi="Arial" w:cs="Arial"/>
                <w:sz w:val="18"/>
                <w:szCs w:val="18"/>
              </w:rPr>
              <w:t xml:space="preserve"> </w:t>
            </w:r>
          </w:p>
        </w:tc>
      </w:tr>
      <w:tr w:rsidR="00C50A09" w:rsidRPr="00541037" w14:paraId="07BAAFF9" w14:textId="77777777" w:rsidTr="001C3CCF">
        <w:trPr>
          <w:trHeight w:val="132"/>
        </w:trPr>
        <w:tc>
          <w:tcPr>
            <w:tcW w:w="1171" w:type="pct"/>
            <w:tcBorders>
              <w:top w:val="nil"/>
              <w:left w:val="nil"/>
              <w:bottom w:val="nil"/>
              <w:right w:val="nil"/>
            </w:tcBorders>
            <w:vAlign w:val="bottom"/>
          </w:tcPr>
          <w:p w14:paraId="29A5CB49" w14:textId="77777777" w:rsidR="00B1156C" w:rsidRPr="00541037" w:rsidRDefault="00B1156C" w:rsidP="0041427B">
            <w:pPr>
              <w:tabs>
                <w:tab w:val="left" w:pos="132"/>
                <w:tab w:val="center" w:pos="8010"/>
              </w:tabs>
              <w:spacing w:before="60" w:after="30" w:line="276" w:lineRule="auto"/>
              <w:ind w:right="-43" w:hanging="26"/>
              <w:jc w:val="both"/>
              <w:rPr>
                <w:rFonts w:ascii="Arial" w:hAnsi="Arial" w:cs="Arial"/>
                <w:sz w:val="18"/>
                <w:szCs w:val="18"/>
                <w:cs/>
              </w:rPr>
            </w:pPr>
          </w:p>
        </w:tc>
        <w:tc>
          <w:tcPr>
            <w:tcW w:w="509" w:type="pct"/>
            <w:tcBorders>
              <w:top w:val="single" w:sz="4" w:space="0" w:color="auto"/>
              <w:left w:val="nil"/>
              <w:bottom w:val="nil"/>
              <w:right w:val="nil"/>
            </w:tcBorders>
            <w:vAlign w:val="bottom"/>
          </w:tcPr>
          <w:p w14:paraId="58746EE8" w14:textId="77777777" w:rsidR="00B1156C" w:rsidRPr="00541037" w:rsidRDefault="00B1156C" w:rsidP="0041427B">
            <w:pPr>
              <w:tabs>
                <w:tab w:val="left" w:pos="57"/>
              </w:tabs>
              <w:spacing w:before="60" w:after="30" w:line="276" w:lineRule="auto"/>
              <w:ind w:right="84" w:firstLine="30"/>
              <w:jc w:val="right"/>
              <w:rPr>
                <w:rFonts w:ascii="Arial" w:hAnsi="Arial" w:cs="Arial"/>
                <w:sz w:val="18"/>
                <w:szCs w:val="18"/>
              </w:rPr>
            </w:pPr>
          </w:p>
        </w:tc>
        <w:tc>
          <w:tcPr>
            <w:tcW w:w="33" w:type="pct"/>
            <w:tcBorders>
              <w:top w:val="nil"/>
              <w:left w:val="nil"/>
              <w:bottom w:val="nil"/>
              <w:right w:val="nil"/>
            </w:tcBorders>
            <w:vAlign w:val="bottom"/>
          </w:tcPr>
          <w:p w14:paraId="05CFADC0" w14:textId="77777777" w:rsidR="00B1156C" w:rsidRPr="00541037" w:rsidRDefault="00B1156C" w:rsidP="0041427B">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single" w:sz="4" w:space="0" w:color="auto"/>
              <w:left w:val="nil"/>
              <w:bottom w:val="nil"/>
              <w:right w:val="nil"/>
            </w:tcBorders>
            <w:vAlign w:val="bottom"/>
          </w:tcPr>
          <w:p w14:paraId="0B494EB5" w14:textId="77777777" w:rsidR="00B1156C" w:rsidRPr="00541037" w:rsidRDefault="00B1156C" w:rsidP="0041427B">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165D32D3" w14:textId="77777777" w:rsidR="00B1156C" w:rsidRPr="00541037" w:rsidRDefault="00B1156C" w:rsidP="0041427B">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single" w:sz="4" w:space="0" w:color="auto"/>
              <w:left w:val="nil"/>
              <w:bottom w:val="nil"/>
              <w:right w:val="nil"/>
            </w:tcBorders>
            <w:vAlign w:val="bottom"/>
          </w:tcPr>
          <w:p w14:paraId="10737D8E" w14:textId="77777777" w:rsidR="00B1156C" w:rsidRPr="00541037" w:rsidRDefault="00B1156C" w:rsidP="0041427B">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39A46D34" w14:textId="77777777" w:rsidR="00B1156C" w:rsidRPr="00541037" w:rsidRDefault="00B1156C" w:rsidP="0041427B">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single" w:sz="4" w:space="0" w:color="auto"/>
              <w:left w:val="nil"/>
              <w:bottom w:val="nil"/>
              <w:right w:val="nil"/>
            </w:tcBorders>
            <w:vAlign w:val="bottom"/>
          </w:tcPr>
          <w:p w14:paraId="73FE3BB4" w14:textId="77777777" w:rsidR="00B1156C" w:rsidRPr="00541037" w:rsidRDefault="00B1156C" w:rsidP="0041427B">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7B456418" w14:textId="77777777" w:rsidR="00B1156C" w:rsidRPr="00541037" w:rsidRDefault="00B1156C" w:rsidP="0041427B">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single" w:sz="4" w:space="0" w:color="auto"/>
              <w:left w:val="nil"/>
              <w:bottom w:val="nil"/>
              <w:right w:val="nil"/>
            </w:tcBorders>
            <w:vAlign w:val="bottom"/>
          </w:tcPr>
          <w:p w14:paraId="301DE8BA" w14:textId="77777777" w:rsidR="00B1156C" w:rsidRPr="00541037" w:rsidRDefault="00B1156C" w:rsidP="0041427B">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tcPr>
          <w:p w14:paraId="0675F2BA" w14:textId="77777777" w:rsidR="00B1156C" w:rsidRPr="00541037" w:rsidRDefault="00B1156C" w:rsidP="0041427B">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single" w:sz="4" w:space="0" w:color="auto"/>
              <w:left w:val="nil"/>
              <w:bottom w:val="nil"/>
              <w:right w:val="nil"/>
            </w:tcBorders>
          </w:tcPr>
          <w:p w14:paraId="75ED8429" w14:textId="77777777" w:rsidR="00B1156C" w:rsidRPr="00541037" w:rsidRDefault="00B1156C" w:rsidP="0041427B">
            <w:pPr>
              <w:tabs>
                <w:tab w:val="left" w:pos="57"/>
                <w:tab w:val="left" w:pos="441"/>
              </w:tabs>
              <w:spacing w:before="60" w:after="30" w:line="276" w:lineRule="auto"/>
              <w:ind w:right="84" w:firstLine="28"/>
              <w:jc w:val="right"/>
              <w:rPr>
                <w:rFonts w:ascii="Arial" w:hAnsi="Arial" w:cs="Arial"/>
                <w:sz w:val="18"/>
                <w:szCs w:val="18"/>
              </w:rPr>
            </w:pPr>
          </w:p>
        </w:tc>
        <w:tc>
          <w:tcPr>
            <w:tcW w:w="32" w:type="pct"/>
            <w:tcBorders>
              <w:top w:val="nil"/>
              <w:left w:val="nil"/>
              <w:bottom w:val="nil"/>
              <w:right w:val="nil"/>
            </w:tcBorders>
            <w:vAlign w:val="bottom"/>
          </w:tcPr>
          <w:p w14:paraId="33F41ABF" w14:textId="77777777" w:rsidR="00B1156C" w:rsidRPr="00541037" w:rsidRDefault="00B1156C" w:rsidP="0041427B">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single" w:sz="4" w:space="0" w:color="auto"/>
              <w:left w:val="nil"/>
              <w:bottom w:val="nil"/>
              <w:right w:val="nil"/>
            </w:tcBorders>
            <w:vAlign w:val="bottom"/>
          </w:tcPr>
          <w:p w14:paraId="36B2E2FC" w14:textId="77777777" w:rsidR="00B1156C" w:rsidRPr="00541037" w:rsidRDefault="00B1156C" w:rsidP="0041427B">
            <w:pPr>
              <w:tabs>
                <w:tab w:val="left" w:pos="57"/>
                <w:tab w:val="left" w:pos="441"/>
              </w:tabs>
              <w:spacing w:before="60" w:after="30" w:line="276" w:lineRule="auto"/>
              <w:ind w:right="84" w:firstLine="30"/>
              <w:jc w:val="right"/>
              <w:rPr>
                <w:rFonts w:ascii="Arial" w:hAnsi="Arial" w:cs="Arial"/>
                <w:sz w:val="18"/>
                <w:szCs w:val="18"/>
              </w:rPr>
            </w:pPr>
          </w:p>
        </w:tc>
      </w:tr>
      <w:tr w:rsidR="00B1156C" w:rsidRPr="00541037" w14:paraId="39C6EB80" w14:textId="77777777">
        <w:trPr>
          <w:trHeight w:val="132"/>
        </w:trPr>
        <w:tc>
          <w:tcPr>
            <w:tcW w:w="1171" w:type="pct"/>
            <w:tcBorders>
              <w:top w:val="nil"/>
              <w:left w:val="nil"/>
              <w:bottom w:val="nil"/>
              <w:right w:val="nil"/>
            </w:tcBorders>
            <w:vAlign w:val="bottom"/>
          </w:tcPr>
          <w:p w14:paraId="2D90029C" w14:textId="762379A7" w:rsidR="00B1156C" w:rsidRPr="00541037" w:rsidRDefault="00572ABA" w:rsidP="0041427B">
            <w:pPr>
              <w:tabs>
                <w:tab w:val="left" w:pos="132"/>
                <w:tab w:val="center" w:pos="8010"/>
              </w:tabs>
              <w:spacing w:before="60" w:after="30" w:line="276" w:lineRule="auto"/>
              <w:ind w:right="-43" w:hanging="26"/>
              <w:jc w:val="both"/>
              <w:rPr>
                <w:rFonts w:ascii="Arial" w:hAnsi="Arial" w:cs="Arial"/>
                <w:sz w:val="18"/>
                <w:szCs w:val="18"/>
                <w:cs/>
              </w:rPr>
            </w:pPr>
            <w:r w:rsidRPr="004646AE">
              <w:rPr>
                <w:rFonts w:ascii="Arial" w:hAnsi="Arial" w:cs="Arial"/>
                <w:b/>
                <w:bCs/>
                <w:sz w:val="18"/>
                <w:szCs w:val="18"/>
              </w:rPr>
              <w:t>Allowance for impairment loss:</w:t>
            </w:r>
          </w:p>
        </w:tc>
        <w:tc>
          <w:tcPr>
            <w:tcW w:w="509" w:type="pct"/>
            <w:tcBorders>
              <w:top w:val="nil"/>
              <w:left w:val="nil"/>
              <w:bottom w:val="nil"/>
              <w:right w:val="nil"/>
            </w:tcBorders>
            <w:vAlign w:val="bottom"/>
          </w:tcPr>
          <w:p w14:paraId="08C0F8A3" w14:textId="77777777" w:rsidR="00B1156C" w:rsidRPr="00541037" w:rsidRDefault="00B1156C" w:rsidP="0041427B">
            <w:pPr>
              <w:tabs>
                <w:tab w:val="left" w:pos="57"/>
              </w:tabs>
              <w:spacing w:before="60" w:after="30" w:line="276" w:lineRule="auto"/>
              <w:ind w:right="84" w:firstLine="30"/>
              <w:jc w:val="right"/>
              <w:rPr>
                <w:rFonts w:ascii="Arial" w:hAnsi="Arial" w:cs="Arial"/>
                <w:sz w:val="18"/>
                <w:szCs w:val="18"/>
              </w:rPr>
            </w:pPr>
          </w:p>
        </w:tc>
        <w:tc>
          <w:tcPr>
            <w:tcW w:w="33" w:type="pct"/>
            <w:tcBorders>
              <w:top w:val="nil"/>
              <w:left w:val="nil"/>
              <w:bottom w:val="nil"/>
              <w:right w:val="nil"/>
            </w:tcBorders>
            <w:vAlign w:val="bottom"/>
          </w:tcPr>
          <w:p w14:paraId="6E0F3025" w14:textId="77777777" w:rsidR="00B1156C" w:rsidRPr="00541037" w:rsidRDefault="00B1156C" w:rsidP="0041427B">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nil"/>
              <w:left w:val="nil"/>
              <w:bottom w:val="nil"/>
              <w:right w:val="nil"/>
            </w:tcBorders>
            <w:vAlign w:val="bottom"/>
          </w:tcPr>
          <w:p w14:paraId="57B6FEB7" w14:textId="77777777" w:rsidR="00B1156C" w:rsidRPr="00541037" w:rsidRDefault="00B1156C" w:rsidP="0041427B">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22569550" w14:textId="77777777" w:rsidR="00B1156C" w:rsidRPr="00541037" w:rsidRDefault="00B1156C" w:rsidP="0041427B">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nil"/>
              <w:left w:val="nil"/>
              <w:bottom w:val="nil"/>
              <w:right w:val="nil"/>
            </w:tcBorders>
            <w:vAlign w:val="bottom"/>
          </w:tcPr>
          <w:p w14:paraId="6EAAE7F0" w14:textId="77777777" w:rsidR="00B1156C" w:rsidRPr="00541037" w:rsidRDefault="00B1156C" w:rsidP="0041427B">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2D90E623" w14:textId="77777777" w:rsidR="00B1156C" w:rsidRPr="00541037" w:rsidRDefault="00B1156C" w:rsidP="0041427B">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nil"/>
              <w:left w:val="nil"/>
              <w:bottom w:val="nil"/>
              <w:right w:val="nil"/>
            </w:tcBorders>
            <w:vAlign w:val="bottom"/>
          </w:tcPr>
          <w:p w14:paraId="2AD9A19C" w14:textId="77777777" w:rsidR="00B1156C" w:rsidRPr="00541037" w:rsidRDefault="00B1156C" w:rsidP="0041427B">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7A19AFCA" w14:textId="77777777" w:rsidR="00B1156C" w:rsidRPr="00541037" w:rsidRDefault="00B1156C" w:rsidP="0041427B">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nil"/>
              <w:left w:val="nil"/>
              <w:bottom w:val="nil"/>
              <w:right w:val="nil"/>
            </w:tcBorders>
            <w:vAlign w:val="bottom"/>
          </w:tcPr>
          <w:p w14:paraId="4679DB95" w14:textId="77777777" w:rsidR="00B1156C" w:rsidRPr="00541037" w:rsidRDefault="00B1156C" w:rsidP="0041427B">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tcPr>
          <w:p w14:paraId="4BE9BF11" w14:textId="77777777" w:rsidR="00B1156C" w:rsidRPr="00541037" w:rsidRDefault="00B1156C" w:rsidP="0041427B">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nil"/>
              <w:left w:val="nil"/>
              <w:bottom w:val="nil"/>
              <w:right w:val="nil"/>
            </w:tcBorders>
          </w:tcPr>
          <w:p w14:paraId="6153C425" w14:textId="77777777" w:rsidR="00B1156C" w:rsidRPr="00541037" w:rsidRDefault="00B1156C" w:rsidP="0041427B">
            <w:pPr>
              <w:tabs>
                <w:tab w:val="left" w:pos="57"/>
                <w:tab w:val="left" w:pos="441"/>
              </w:tabs>
              <w:spacing w:before="60" w:after="30" w:line="276" w:lineRule="auto"/>
              <w:ind w:right="84" w:firstLine="28"/>
              <w:jc w:val="right"/>
              <w:rPr>
                <w:rFonts w:ascii="Arial" w:hAnsi="Arial" w:cs="Arial"/>
                <w:sz w:val="18"/>
                <w:szCs w:val="18"/>
              </w:rPr>
            </w:pPr>
          </w:p>
        </w:tc>
        <w:tc>
          <w:tcPr>
            <w:tcW w:w="32" w:type="pct"/>
            <w:tcBorders>
              <w:top w:val="nil"/>
              <w:left w:val="nil"/>
              <w:bottom w:val="nil"/>
              <w:right w:val="nil"/>
            </w:tcBorders>
            <w:vAlign w:val="bottom"/>
          </w:tcPr>
          <w:p w14:paraId="65989887" w14:textId="77777777" w:rsidR="00B1156C" w:rsidRPr="00541037" w:rsidRDefault="00B1156C" w:rsidP="0041427B">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nil"/>
              <w:left w:val="nil"/>
              <w:bottom w:val="nil"/>
              <w:right w:val="nil"/>
            </w:tcBorders>
            <w:vAlign w:val="bottom"/>
          </w:tcPr>
          <w:p w14:paraId="2A20721F" w14:textId="77777777" w:rsidR="00B1156C" w:rsidRPr="00541037" w:rsidRDefault="00B1156C" w:rsidP="0041427B">
            <w:pPr>
              <w:tabs>
                <w:tab w:val="left" w:pos="57"/>
                <w:tab w:val="left" w:pos="441"/>
              </w:tabs>
              <w:spacing w:before="60" w:after="30" w:line="276" w:lineRule="auto"/>
              <w:ind w:right="84" w:firstLine="30"/>
              <w:jc w:val="right"/>
              <w:rPr>
                <w:rFonts w:ascii="Arial" w:hAnsi="Arial" w:cs="Arial"/>
                <w:sz w:val="18"/>
                <w:szCs w:val="18"/>
              </w:rPr>
            </w:pPr>
          </w:p>
        </w:tc>
      </w:tr>
      <w:tr w:rsidR="00047EAA" w:rsidRPr="00541037" w14:paraId="2A6294E9" w14:textId="77777777" w:rsidTr="005E383B">
        <w:trPr>
          <w:trHeight w:val="132"/>
        </w:trPr>
        <w:tc>
          <w:tcPr>
            <w:tcW w:w="1171" w:type="pct"/>
            <w:tcBorders>
              <w:top w:val="nil"/>
              <w:left w:val="nil"/>
              <w:bottom w:val="nil"/>
              <w:right w:val="nil"/>
            </w:tcBorders>
            <w:vAlign w:val="bottom"/>
          </w:tcPr>
          <w:p w14:paraId="105F53BF" w14:textId="22F789C2" w:rsidR="00047EAA" w:rsidRPr="004646AE" w:rsidRDefault="00047EAA" w:rsidP="00047EAA">
            <w:pPr>
              <w:tabs>
                <w:tab w:val="left" w:pos="132"/>
                <w:tab w:val="center" w:pos="8010"/>
              </w:tabs>
              <w:spacing w:before="60" w:after="30" w:line="276" w:lineRule="auto"/>
              <w:ind w:right="-43" w:hanging="26"/>
              <w:jc w:val="both"/>
              <w:rPr>
                <w:rFonts w:ascii="Arial" w:hAnsi="Arial" w:cs="Arial"/>
                <w:b/>
                <w:bCs/>
                <w:sz w:val="18"/>
                <w:szCs w:val="18"/>
              </w:rPr>
            </w:pPr>
            <w:r w:rsidRPr="004646AE">
              <w:rPr>
                <w:rFonts w:ascii="Arial" w:hAnsi="Arial" w:cs="Arial"/>
                <w:sz w:val="18"/>
                <w:szCs w:val="18"/>
              </w:rPr>
              <w:t>As at 31 December 2024</w:t>
            </w:r>
          </w:p>
        </w:tc>
        <w:tc>
          <w:tcPr>
            <w:tcW w:w="509" w:type="pct"/>
            <w:tcBorders>
              <w:top w:val="nil"/>
              <w:left w:val="nil"/>
              <w:bottom w:val="single" w:sz="12" w:space="0" w:color="auto"/>
              <w:right w:val="nil"/>
            </w:tcBorders>
          </w:tcPr>
          <w:p w14:paraId="341C785D" w14:textId="560AEF21" w:rsidR="00047EAA" w:rsidRPr="00541037" w:rsidRDefault="00047EAA" w:rsidP="00047EAA">
            <w:pPr>
              <w:tabs>
                <w:tab w:val="left" w:pos="57"/>
              </w:tabs>
              <w:spacing w:before="60" w:after="30" w:line="276" w:lineRule="auto"/>
              <w:ind w:right="84" w:firstLine="30"/>
              <w:jc w:val="right"/>
              <w:rPr>
                <w:rFonts w:ascii="Arial" w:hAnsi="Arial" w:cs="Arial"/>
                <w:sz w:val="18"/>
                <w:szCs w:val="18"/>
              </w:rPr>
            </w:pPr>
            <w:r w:rsidRPr="00047EAA">
              <w:rPr>
                <w:rFonts w:ascii="Arial" w:hAnsi="Arial" w:cs="Arial"/>
                <w:sz w:val="18"/>
                <w:szCs w:val="18"/>
              </w:rPr>
              <w:t xml:space="preserve"> -   </w:t>
            </w:r>
          </w:p>
        </w:tc>
        <w:tc>
          <w:tcPr>
            <w:tcW w:w="33" w:type="pct"/>
            <w:tcBorders>
              <w:top w:val="nil"/>
              <w:left w:val="nil"/>
              <w:bottom w:val="nil"/>
              <w:right w:val="nil"/>
            </w:tcBorders>
          </w:tcPr>
          <w:p w14:paraId="4342678B" w14:textId="77777777" w:rsidR="00047EAA" w:rsidRPr="00541037" w:rsidRDefault="00047EAA" w:rsidP="00047EAA">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nil"/>
              <w:left w:val="nil"/>
              <w:bottom w:val="single" w:sz="12" w:space="0" w:color="auto"/>
              <w:right w:val="nil"/>
            </w:tcBorders>
          </w:tcPr>
          <w:p w14:paraId="658B1E94" w14:textId="0A7FB225" w:rsidR="00047EAA" w:rsidRPr="00541037" w:rsidRDefault="00047EAA" w:rsidP="00047EAA">
            <w:pPr>
              <w:tabs>
                <w:tab w:val="left" w:pos="57"/>
                <w:tab w:val="left" w:pos="441"/>
              </w:tabs>
              <w:spacing w:before="60" w:after="30" w:line="276" w:lineRule="auto"/>
              <w:ind w:right="84" w:firstLine="30"/>
              <w:jc w:val="right"/>
              <w:rPr>
                <w:rFonts w:ascii="Arial" w:hAnsi="Arial" w:cs="Arial"/>
                <w:sz w:val="18"/>
                <w:szCs w:val="18"/>
              </w:rPr>
            </w:pPr>
            <w:r w:rsidRPr="00047EAA">
              <w:rPr>
                <w:rFonts w:ascii="Arial" w:hAnsi="Arial" w:cs="Arial"/>
                <w:sz w:val="18"/>
                <w:szCs w:val="18"/>
              </w:rPr>
              <w:t xml:space="preserve"> -   </w:t>
            </w:r>
          </w:p>
        </w:tc>
        <w:tc>
          <w:tcPr>
            <w:tcW w:w="32" w:type="pct"/>
            <w:tcBorders>
              <w:top w:val="nil"/>
              <w:left w:val="nil"/>
              <w:bottom w:val="nil"/>
              <w:right w:val="nil"/>
            </w:tcBorders>
          </w:tcPr>
          <w:p w14:paraId="252100DD" w14:textId="77777777" w:rsidR="00047EAA" w:rsidRPr="00541037" w:rsidRDefault="00047EAA" w:rsidP="00047EAA">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nil"/>
              <w:left w:val="nil"/>
              <w:bottom w:val="single" w:sz="12" w:space="0" w:color="auto"/>
              <w:right w:val="nil"/>
            </w:tcBorders>
          </w:tcPr>
          <w:p w14:paraId="7E2AE3BD" w14:textId="76ABE852" w:rsidR="00047EAA" w:rsidRPr="00541037" w:rsidRDefault="00047EAA" w:rsidP="00047EAA">
            <w:pPr>
              <w:tabs>
                <w:tab w:val="left" w:pos="57"/>
                <w:tab w:val="left" w:pos="441"/>
              </w:tabs>
              <w:spacing w:before="60" w:after="30" w:line="276" w:lineRule="auto"/>
              <w:ind w:right="84" w:firstLine="30"/>
              <w:jc w:val="right"/>
              <w:rPr>
                <w:rFonts w:ascii="Arial" w:hAnsi="Arial" w:cs="Arial"/>
                <w:sz w:val="18"/>
                <w:szCs w:val="18"/>
              </w:rPr>
            </w:pPr>
            <w:r w:rsidRPr="00047EAA">
              <w:rPr>
                <w:rFonts w:ascii="Arial" w:hAnsi="Arial" w:cs="Arial"/>
                <w:sz w:val="18"/>
                <w:szCs w:val="18"/>
              </w:rPr>
              <w:t xml:space="preserve"> 3,083 </w:t>
            </w:r>
          </w:p>
        </w:tc>
        <w:tc>
          <w:tcPr>
            <w:tcW w:w="32" w:type="pct"/>
            <w:tcBorders>
              <w:top w:val="nil"/>
              <w:left w:val="nil"/>
              <w:bottom w:val="nil"/>
              <w:right w:val="nil"/>
            </w:tcBorders>
          </w:tcPr>
          <w:p w14:paraId="4E6FD879" w14:textId="77777777" w:rsidR="00047EAA" w:rsidRPr="00541037" w:rsidRDefault="00047EAA" w:rsidP="00047EAA">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nil"/>
              <w:left w:val="nil"/>
              <w:bottom w:val="single" w:sz="12" w:space="0" w:color="auto"/>
              <w:right w:val="nil"/>
            </w:tcBorders>
          </w:tcPr>
          <w:p w14:paraId="33D07BE4" w14:textId="5F96FBC4" w:rsidR="00047EAA" w:rsidRPr="00541037" w:rsidRDefault="00047EAA" w:rsidP="00047EAA">
            <w:pPr>
              <w:tabs>
                <w:tab w:val="left" w:pos="57"/>
                <w:tab w:val="left" w:pos="441"/>
              </w:tabs>
              <w:spacing w:before="60" w:after="30" w:line="276" w:lineRule="auto"/>
              <w:ind w:right="84" w:firstLine="30"/>
              <w:jc w:val="right"/>
              <w:rPr>
                <w:rFonts w:ascii="Arial" w:hAnsi="Arial" w:cs="Arial"/>
                <w:sz w:val="18"/>
                <w:szCs w:val="18"/>
              </w:rPr>
            </w:pPr>
            <w:r w:rsidRPr="00047EAA">
              <w:rPr>
                <w:rFonts w:ascii="Arial" w:hAnsi="Arial" w:cs="Arial"/>
                <w:sz w:val="18"/>
                <w:szCs w:val="18"/>
              </w:rPr>
              <w:t xml:space="preserve"> -   </w:t>
            </w:r>
          </w:p>
        </w:tc>
        <w:tc>
          <w:tcPr>
            <w:tcW w:w="32" w:type="pct"/>
            <w:tcBorders>
              <w:top w:val="nil"/>
              <w:left w:val="nil"/>
              <w:bottom w:val="nil"/>
              <w:right w:val="nil"/>
            </w:tcBorders>
          </w:tcPr>
          <w:p w14:paraId="602D9CD0" w14:textId="77777777" w:rsidR="00047EAA" w:rsidRPr="00541037" w:rsidRDefault="00047EAA" w:rsidP="00047EAA">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nil"/>
              <w:left w:val="nil"/>
              <w:bottom w:val="single" w:sz="12" w:space="0" w:color="auto"/>
              <w:right w:val="nil"/>
            </w:tcBorders>
          </w:tcPr>
          <w:p w14:paraId="50E5C03D" w14:textId="09A6894C" w:rsidR="00047EAA" w:rsidRPr="00541037" w:rsidRDefault="00047EAA" w:rsidP="00047EAA">
            <w:pPr>
              <w:tabs>
                <w:tab w:val="left" w:pos="57"/>
                <w:tab w:val="left" w:pos="441"/>
              </w:tabs>
              <w:spacing w:before="60" w:after="30" w:line="276" w:lineRule="auto"/>
              <w:ind w:right="84" w:firstLine="30"/>
              <w:jc w:val="right"/>
              <w:rPr>
                <w:rFonts w:ascii="Arial" w:hAnsi="Arial" w:cs="Arial"/>
                <w:sz w:val="18"/>
                <w:szCs w:val="18"/>
              </w:rPr>
            </w:pPr>
            <w:r w:rsidRPr="00047EAA">
              <w:rPr>
                <w:rFonts w:ascii="Arial" w:hAnsi="Arial" w:cs="Arial"/>
                <w:sz w:val="18"/>
                <w:szCs w:val="18"/>
              </w:rPr>
              <w:t xml:space="preserve"> -   </w:t>
            </w:r>
          </w:p>
        </w:tc>
        <w:tc>
          <w:tcPr>
            <w:tcW w:w="32" w:type="pct"/>
            <w:tcBorders>
              <w:top w:val="nil"/>
              <w:left w:val="nil"/>
              <w:bottom w:val="nil"/>
              <w:right w:val="nil"/>
            </w:tcBorders>
          </w:tcPr>
          <w:p w14:paraId="190CB47C" w14:textId="77777777" w:rsidR="00047EAA" w:rsidRPr="00541037" w:rsidRDefault="00047EAA" w:rsidP="00047EAA">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nil"/>
              <w:left w:val="nil"/>
              <w:bottom w:val="single" w:sz="12" w:space="0" w:color="auto"/>
              <w:right w:val="nil"/>
            </w:tcBorders>
          </w:tcPr>
          <w:p w14:paraId="1774C819" w14:textId="46740EE5" w:rsidR="00047EAA" w:rsidRPr="00541037" w:rsidRDefault="00047EAA" w:rsidP="00047EAA">
            <w:pPr>
              <w:tabs>
                <w:tab w:val="left" w:pos="57"/>
                <w:tab w:val="left" w:pos="441"/>
              </w:tabs>
              <w:spacing w:before="60" w:after="30" w:line="276" w:lineRule="auto"/>
              <w:ind w:right="84" w:firstLine="28"/>
              <w:jc w:val="right"/>
              <w:rPr>
                <w:rFonts w:ascii="Arial" w:hAnsi="Arial" w:cs="Arial"/>
                <w:sz w:val="18"/>
                <w:szCs w:val="18"/>
              </w:rPr>
            </w:pPr>
            <w:r w:rsidRPr="00047EAA">
              <w:rPr>
                <w:rFonts w:ascii="Arial" w:hAnsi="Arial" w:cs="Arial"/>
                <w:sz w:val="18"/>
                <w:szCs w:val="18"/>
              </w:rPr>
              <w:t xml:space="preserve"> -   </w:t>
            </w:r>
          </w:p>
        </w:tc>
        <w:tc>
          <w:tcPr>
            <w:tcW w:w="32" w:type="pct"/>
            <w:tcBorders>
              <w:top w:val="nil"/>
              <w:left w:val="nil"/>
              <w:bottom w:val="nil"/>
              <w:right w:val="nil"/>
            </w:tcBorders>
          </w:tcPr>
          <w:p w14:paraId="762D32C2" w14:textId="77777777" w:rsidR="00047EAA" w:rsidRPr="00541037" w:rsidRDefault="00047EAA" w:rsidP="00047EAA">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nil"/>
              <w:left w:val="nil"/>
              <w:bottom w:val="single" w:sz="12" w:space="0" w:color="auto"/>
              <w:right w:val="nil"/>
            </w:tcBorders>
          </w:tcPr>
          <w:p w14:paraId="3F0127D9" w14:textId="6B9A9200" w:rsidR="00047EAA" w:rsidRPr="00541037" w:rsidRDefault="00047EAA" w:rsidP="00047EAA">
            <w:pPr>
              <w:tabs>
                <w:tab w:val="left" w:pos="57"/>
                <w:tab w:val="left" w:pos="441"/>
              </w:tabs>
              <w:spacing w:before="60" w:after="30" w:line="276" w:lineRule="auto"/>
              <w:ind w:right="84" w:firstLine="30"/>
              <w:jc w:val="right"/>
              <w:rPr>
                <w:rFonts w:ascii="Arial" w:hAnsi="Arial" w:cs="Arial"/>
                <w:sz w:val="18"/>
                <w:szCs w:val="18"/>
              </w:rPr>
            </w:pPr>
            <w:r w:rsidRPr="00047EAA">
              <w:rPr>
                <w:rFonts w:ascii="Arial" w:hAnsi="Arial" w:cs="Arial"/>
                <w:sz w:val="18"/>
                <w:szCs w:val="18"/>
              </w:rPr>
              <w:t xml:space="preserve"> 3,083 </w:t>
            </w:r>
          </w:p>
        </w:tc>
      </w:tr>
      <w:tr w:rsidR="00047EAA" w:rsidRPr="00541037" w14:paraId="47D50080" w14:textId="77777777" w:rsidTr="005E383B">
        <w:trPr>
          <w:trHeight w:val="132"/>
        </w:trPr>
        <w:tc>
          <w:tcPr>
            <w:tcW w:w="1171" w:type="pct"/>
            <w:tcBorders>
              <w:top w:val="nil"/>
              <w:left w:val="nil"/>
              <w:bottom w:val="nil"/>
              <w:right w:val="nil"/>
            </w:tcBorders>
            <w:vAlign w:val="bottom"/>
          </w:tcPr>
          <w:p w14:paraId="5D9ADB5C" w14:textId="51811959" w:rsidR="00047EAA" w:rsidRPr="004646AE" w:rsidRDefault="00047EAA" w:rsidP="00047EAA">
            <w:pPr>
              <w:tabs>
                <w:tab w:val="left" w:pos="132"/>
                <w:tab w:val="center" w:pos="8010"/>
              </w:tabs>
              <w:spacing w:before="60" w:after="30" w:line="276" w:lineRule="auto"/>
              <w:ind w:right="-43" w:hanging="26"/>
              <w:jc w:val="both"/>
              <w:rPr>
                <w:rFonts w:ascii="Arial" w:hAnsi="Arial" w:cs="Arial"/>
                <w:sz w:val="18"/>
                <w:szCs w:val="18"/>
              </w:rPr>
            </w:pPr>
            <w:r w:rsidRPr="004646AE">
              <w:rPr>
                <w:rFonts w:ascii="Arial" w:hAnsi="Arial" w:cs="Arial"/>
                <w:sz w:val="18"/>
                <w:szCs w:val="18"/>
              </w:rPr>
              <w:t>As at 31 December 2025</w:t>
            </w:r>
          </w:p>
        </w:tc>
        <w:tc>
          <w:tcPr>
            <w:tcW w:w="509" w:type="pct"/>
            <w:tcBorders>
              <w:top w:val="single" w:sz="12" w:space="0" w:color="auto"/>
              <w:left w:val="nil"/>
              <w:bottom w:val="single" w:sz="12" w:space="0" w:color="auto"/>
              <w:right w:val="nil"/>
            </w:tcBorders>
          </w:tcPr>
          <w:p w14:paraId="18DE3170" w14:textId="62D7D6F3" w:rsidR="00047EAA" w:rsidRPr="004646AE" w:rsidRDefault="00047EAA" w:rsidP="00047EAA">
            <w:pPr>
              <w:tabs>
                <w:tab w:val="left" w:pos="57"/>
              </w:tabs>
              <w:spacing w:before="60" w:after="30" w:line="276" w:lineRule="auto"/>
              <w:ind w:right="84" w:firstLine="30"/>
              <w:jc w:val="right"/>
              <w:rPr>
                <w:rFonts w:ascii="Arial" w:hAnsi="Arial" w:cs="Arial"/>
                <w:sz w:val="18"/>
                <w:szCs w:val="18"/>
              </w:rPr>
            </w:pPr>
            <w:r w:rsidRPr="00331716">
              <w:rPr>
                <w:rFonts w:ascii="Arial" w:hAnsi="Arial" w:cs="Arial"/>
                <w:sz w:val="18"/>
                <w:szCs w:val="18"/>
              </w:rPr>
              <w:t xml:space="preserve"> -   </w:t>
            </w:r>
          </w:p>
        </w:tc>
        <w:tc>
          <w:tcPr>
            <w:tcW w:w="33" w:type="pct"/>
            <w:tcBorders>
              <w:top w:val="nil"/>
              <w:left w:val="nil"/>
              <w:bottom w:val="nil"/>
              <w:right w:val="nil"/>
            </w:tcBorders>
          </w:tcPr>
          <w:p w14:paraId="1F1B6770" w14:textId="77777777" w:rsidR="00047EAA" w:rsidRPr="00541037" w:rsidRDefault="00047EAA" w:rsidP="00047EAA">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single" w:sz="12" w:space="0" w:color="auto"/>
              <w:left w:val="nil"/>
              <w:bottom w:val="single" w:sz="12" w:space="0" w:color="auto"/>
              <w:right w:val="nil"/>
            </w:tcBorders>
          </w:tcPr>
          <w:p w14:paraId="795BEDAE" w14:textId="7A0BCA23" w:rsidR="00047EAA" w:rsidRPr="004646AE" w:rsidRDefault="00047EAA" w:rsidP="00047EAA">
            <w:pPr>
              <w:tabs>
                <w:tab w:val="left" w:pos="57"/>
                <w:tab w:val="left" w:pos="441"/>
              </w:tabs>
              <w:spacing w:before="60" w:after="30" w:line="276" w:lineRule="auto"/>
              <w:ind w:right="84" w:firstLine="30"/>
              <w:jc w:val="right"/>
              <w:rPr>
                <w:rFonts w:ascii="Arial" w:hAnsi="Arial" w:cs="Arial"/>
                <w:sz w:val="18"/>
                <w:szCs w:val="18"/>
              </w:rPr>
            </w:pPr>
            <w:r w:rsidRPr="00331716">
              <w:rPr>
                <w:rFonts w:ascii="Arial" w:hAnsi="Arial" w:cs="Arial"/>
                <w:sz w:val="18"/>
                <w:szCs w:val="18"/>
              </w:rPr>
              <w:t xml:space="preserve"> </w:t>
            </w:r>
            <w:r w:rsidR="000A28D4">
              <w:rPr>
                <w:rFonts w:ascii="Arial" w:hAnsi="Arial" w:cs="Arial"/>
                <w:sz w:val="18"/>
                <w:szCs w:val="18"/>
              </w:rPr>
              <w:t>1,242</w:t>
            </w:r>
            <w:r w:rsidRPr="00331716">
              <w:rPr>
                <w:rFonts w:ascii="Arial" w:hAnsi="Arial" w:cs="Arial"/>
                <w:sz w:val="18"/>
                <w:szCs w:val="18"/>
              </w:rPr>
              <w:t xml:space="preserve">   </w:t>
            </w:r>
          </w:p>
        </w:tc>
        <w:tc>
          <w:tcPr>
            <w:tcW w:w="32" w:type="pct"/>
            <w:tcBorders>
              <w:top w:val="nil"/>
              <w:left w:val="nil"/>
              <w:bottom w:val="nil"/>
              <w:right w:val="nil"/>
            </w:tcBorders>
          </w:tcPr>
          <w:p w14:paraId="56BA1CAD" w14:textId="77777777" w:rsidR="00047EAA" w:rsidRPr="00541037" w:rsidRDefault="00047EAA" w:rsidP="00047EAA">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single" w:sz="12" w:space="0" w:color="auto"/>
              <w:left w:val="nil"/>
              <w:bottom w:val="single" w:sz="12" w:space="0" w:color="auto"/>
              <w:right w:val="nil"/>
            </w:tcBorders>
          </w:tcPr>
          <w:p w14:paraId="3CEB0B6A" w14:textId="134579EF" w:rsidR="00047EAA" w:rsidRPr="004646AE" w:rsidRDefault="00047EAA" w:rsidP="00047EAA">
            <w:pPr>
              <w:tabs>
                <w:tab w:val="left" w:pos="57"/>
                <w:tab w:val="left" w:pos="441"/>
              </w:tabs>
              <w:spacing w:before="60" w:after="30" w:line="276" w:lineRule="auto"/>
              <w:ind w:right="84" w:firstLine="30"/>
              <w:jc w:val="right"/>
              <w:rPr>
                <w:rFonts w:ascii="Arial" w:hAnsi="Arial" w:cs="Arial"/>
                <w:sz w:val="18"/>
                <w:szCs w:val="18"/>
              </w:rPr>
            </w:pPr>
            <w:r w:rsidRPr="00331716">
              <w:rPr>
                <w:rFonts w:ascii="Arial" w:hAnsi="Arial" w:cs="Arial"/>
                <w:sz w:val="18"/>
                <w:szCs w:val="18"/>
              </w:rPr>
              <w:t xml:space="preserve"> 3,08</w:t>
            </w:r>
            <w:r w:rsidR="000955F2">
              <w:rPr>
                <w:rFonts w:ascii="Arial" w:hAnsi="Arial" w:cs="Arial"/>
                <w:sz w:val="18"/>
                <w:szCs w:val="18"/>
              </w:rPr>
              <w:t>3</w:t>
            </w:r>
            <w:r w:rsidRPr="00331716">
              <w:rPr>
                <w:rFonts w:ascii="Arial" w:hAnsi="Arial" w:cs="Arial"/>
                <w:sz w:val="18"/>
                <w:szCs w:val="18"/>
              </w:rPr>
              <w:t xml:space="preserve"> </w:t>
            </w:r>
          </w:p>
        </w:tc>
        <w:tc>
          <w:tcPr>
            <w:tcW w:w="32" w:type="pct"/>
            <w:tcBorders>
              <w:top w:val="nil"/>
              <w:left w:val="nil"/>
              <w:bottom w:val="nil"/>
              <w:right w:val="nil"/>
            </w:tcBorders>
          </w:tcPr>
          <w:p w14:paraId="2021B0EF" w14:textId="77777777" w:rsidR="00047EAA" w:rsidRPr="00541037" w:rsidRDefault="00047EAA" w:rsidP="00047EAA">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single" w:sz="12" w:space="0" w:color="auto"/>
              <w:left w:val="nil"/>
              <w:bottom w:val="single" w:sz="12" w:space="0" w:color="auto"/>
              <w:right w:val="nil"/>
            </w:tcBorders>
          </w:tcPr>
          <w:p w14:paraId="478D88FB" w14:textId="643A7AE7" w:rsidR="00047EAA" w:rsidRPr="004646AE" w:rsidRDefault="00047EAA" w:rsidP="00047EAA">
            <w:pPr>
              <w:tabs>
                <w:tab w:val="left" w:pos="57"/>
                <w:tab w:val="left" w:pos="441"/>
              </w:tabs>
              <w:spacing w:before="60" w:after="30" w:line="276" w:lineRule="auto"/>
              <w:ind w:right="84" w:firstLine="30"/>
              <w:jc w:val="right"/>
              <w:rPr>
                <w:rFonts w:ascii="Arial" w:hAnsi="Arial" w:cs="Arial"/>
                <w:sz w:val="18"/>
                <w:szCs w:val="18"/>
              </w:rPr>
            </w:pPr>
            <w:r w:rsidRPr="00331716">
              <w:rPr>
                <w:rFonts w:ascii="Arial" w:hAnsi="Arial" w:cs="Arial"/>
                <w:sz w:val="18"/>
                <w:szCs w:val="18"/>
              </w:rPr>
              <w:t xml:space="preserve"> </w:t>
            </w:r>
            <w:r w:rsidR="000955F2">
              <w:rPr>
                <w:rFonts w:ascii="Arial" w:hAnsi="Arial" w:cs="Arial"/>
                <w:sz w:val="18"/>
                <w:szCs w:val="18"/>
              </w:rPr>
              <w:t>4,613</w:t>
            </w:r>
            <w:r w:rsidRPr="00331716">
              <w:rPr>
                <w:rFonts w:ascii="Arial" w:hAnsi="Arial" w:cs="Arial"/>
                <w:sz w:val="18"/>
                <w:szCs w:val="18"/>
              </w:rPr>
              <w:t xml:space="preserve"> </w:t>
            </w:r>
          </w:p>
        </w:tc>
        <w:tc>
          <w:tcPr>
            <w:tcW w:w="32" w:type="pct"/>
            <w:tcBorders>
              <w:top w:val="nil"/>
              <w:left w:val="nil"/>
              <w:bottom w:val="nil"/>
              <w:right w:val="nil"/>
            </w:tcBorders>
          </w:tcPr>
          <w:p w14:paraId="1BCCDBF4" w14:textId="77777777" w:rsidR="00047EAA" w:rsidRPr="00541037" w:rsidRDefault="00047EAA" w:rsidP="00047EAA">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single" w:sz="12" w:space="0" w:color="auto"/>
              <w:left w:val="nil"/>
              <w:bottom w:val="single" w:sz="12" w:space="0" w:color="auto"/>
              <w:right w:val="nil"/>
            </w:tcBorders>
          </w:tcPr>
          <w:p w14:paraId="1D1EE028" w14:textId="2A0D3CB1" w:rsidR="00047EAA" w:rsidRPr="004646AE" w:rsidRDefault="00047EAA" w:rsidP="00047EAA">
            <w:pPr>
              <w:tabs>
                <w:tab w:val="left" w:pos="57"/>
                <w:tab w:val="left" w:pos="441"/>
              </w:tabs>
              <w:spacing w:before="60" w:after="30" w:line="276" w:lineRule="auto"/>
              <w:ind w:right="84" w:firstLine="30"/>
              <w:jc w:val="right"/>
              <w:rPr>
                <w:rFonts w:ascii="Arial" w:hAnsi="Arial" w:cs="Arial"/>
                <w:sz w:val="18"/>
                <w:szCs w:val="18"/>
              </w:rPr>
            </w:pPr>
            <w:r w:rsidRPr="00331716">
              <w:rPr>
                <w:rFonts w:ascii="Arial" w:hAnsi="Arial" w:cs="Arial"/>
                <w:sz w:val="18"/>
                <w:szCs w:val="18"/>
              </w:rPr>
              <w:t xml:space="preserve"> -   </w:t>
            </w:r>
          </w:p>
        </w:tc>
        <w:tc>
          <w:tcPr>
            <w:tcW w:w="32" w:type="pct"/>
            <w:tcBorders>
              <w:top w:val="nil"/>
              <w:left w:val="nil"/>
              <w:bottom w:val="nil"/>
              <w:right w:val="nil"/>
            </w:tcBorders>
          </w:tcPr>
          <w:p w14:paraId="448A2111" w14:textId="77777777" w:rsidR="00047EAA" w:rsidRPr="00541037" w:rsidRDefault="00047EAA" w:rsidP="00047EAA">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single" w:sz="12" w:space="0" w:color="auto"/>
              <w:left w:val="nil"/>
              <w:bottom w:val="single" w:sz="12" w:space="0" w:color="auto"/>
              <w:right w:val="nil"/>
            </w:tcBorders>
          </w:tcPr>
          <w:p w14:paraId="02236E68" w14:textId="5C05CD22" w:rsidR="00047EAA" w:rsidRPr="004646AE" w:rsidRDefault="00047EAA" w:rsidP="00047EAA">
            <w:pPr>
              <w:tabs>
                <w:tab w:val="left" w:pos="57"/>
                <w:tab w:val="left" w:pos="441"/>
              </w:tabs>
              <w:spacing w:before="60" w:after="30" w:line="276" w:lineRule="auto"/>
              <w:ind w:right="84" w:firstLine="28"/>
              <w:jc w:val="right"/>
              <w:rPr>
                <w:rFonts w:ascii="Arial" w:hAnsi="Arial" w:cs="Arial"/>
                <w:sz w:val="18"/>
                <w:szCs w:val="18"/>
              </w:rPr>
            </w:pPr>
            <w:r w:rsidRPr="00331716">
              <w:rPr>
                <w:rFonts w:ascii="Arial" w:hAnsi="Arial" w:cs="Arial"/>
                <w:sz w:val="18"/>
                <w:szCs w:val="18"/>
              </w:rPr>
              <w:t xml:space="preserve"> -   </w:t>
            </w:r>
          </w:p>
        </w:tc>
        <w:tc>
          <w:tcPr>
            <w:tcW w:w="32" w:type="pct"/>
            <w:tcBorders>
              <w:top w:val="nil"/>
              <w:left w:val="nil"/>
              <w:bottom w:val="nil"/>
              <w:right w:val="nil"/>
            </w:tcBorders>
          </w:tcPr>
          <w:p w14:paraId="244F4E78" w14:textId="77777777" w:rsidR="00047EAA" w:rsidRPr="00541037" w:rsidRDefault="00047EAA" w:rsidP="00047EAA">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single" w:sz="12" w:space="0" w:color="auto"/>
              <w:left w:val="nil"/>
              <w:bottom w:val="single" w:sz="12" w:space="0" w:color="auto"/>
              <w:right w:val="nil"/>
            </w:tcBorders>
          </w:tcPr>
          <w:p w14:paraId="11821E67" w14:textId="538A1794" w:rsidR="00047EAA" w:rsidRPr="004646AE" w:rsidRDefault="00047EAA" w:rsidP="00047EAA">
            <w:pPr>
              <w:tabs>
                <w:tab w:val="left" w:pos="57"/>
                <w:tab w:val="left" w:pos="441"/>
              </w:tabs>
              <w:spacing w:before="60" w:after="30" w:line="276" w:lineRule="auto"/>
              <w:ind w:right="84" w:firstLine="30"/>
              <w:jc w:val="right"/>
              <w:rPr>
                <w:rFonts w:ascii="Arial" w:hAnsi="Arial" w:cs="Arial"/>
                <w:sz w:val="18"/>
                <w:szCs w:val="18"/>
              </w:rPr>
            </w:pPr>
            <w:r w:rsidRPr="00331716">
              <w:rPr>
                <w:rFonts w:ascii="Arial" w:hAnsi="Arial" w:cs="Arial"/>
                <w:sz w:val="18"/>
                <w:szCs w:val="18"/>
              </w:rPr>
              <w:t xml:space="preserve"> </w:t>
            </w:r>
            <w:r w:rsidR="000955F2">
              <w:rPr>
                <w:rFonts w:ascii="Arial" w:hAnsi="Arial" w:cs="Arial"/>
                <w:sz w:val="18"/>
                <w:szCs w:val="18"/>
              </w:rPr>
              <w:t>8,93</w:t>
            </w:r>
            <w:r w:rsidR="007319AE">
              <w:rPr>
                <w:rFonts w:ascii="Arial" w:hAnsi="Arial" w:cs="Arial"/>
                <w:sz w:val="18"/>
                <w:szCs w:val="18"/>
              </w:rPr>
              <w:t>8</w:t>
            </w:r>
            <w:r w:rsidRPr="00331716">
              <w:rPr>
                <w:rFonts w:ascii="Arial" w:hAnsi="Arial" w:cs="Arial"/>
                <w:sz w:val="18"/>
                <w:szCs w:val="18"/>
              </w:rPr>
              <w:t xml:space="preserve"> </w:t>
            </w:r>
          </w:p>
        </w:tc>
      </w:tr>
      <w:tr w:rsidR="005046E2" w:rsidRPr="00541037" w14:paraId="24F2B2F1" w14:textId="77777777" w:rsidTr="005E383B">
        <w:trPr>
          <w:trHeight w:val="132"/>
        </w:trPr>
        <w:tc>
          <w:tcPr>
            <w:tcW w:w="1171" w:type="pct"/>
            <w:tcBorders>
              <w:top w:val="nil"/>
              <w:left w:val="nil"/>
              <w:bottom w:val="nil"/>
              <w:right w:val="nil"/>
            </w:tcBorders>
            <w:vAlign w:val="bottom"/>
          </w:tcPr>
          <w:p w14:paraId="776CE7B3" w14:textId="77777777" w:rsidR="00FC3E91" w:rsidRPr="004646AE" w:rsidRDefault="00FC3E91" w:rsidP="00572ABA">
            <w:pPr>
              <w:tabs>
                <w:tab w:val="left" w:pos="132"/>
                <w:tab w:val="center" w:pos="8010"/>
              </w:tabs>
              <w:spacing w:before="60" w:after="30" w:line="276" w:lineRule="auto"/>
              <w:ind w:right="-43" w:hanging="26"/>
              <w:jc w:val="both"/>
              <w:rPr>
                <w:rFonts w:ascii="Arial" w:hAnsi="Arial" w:cs="Arial"/>
                <w:sz w:val="18"/>
                <w:szCs w:val="18"/>
              </w:rPr>
            </w:pPr>
          </w:p>
        </w:tc>
        <w:tc>
          <w:tcPr>
            <w:tcW w:w="509" w:type="pct"/>
            <w:tcBorders>
              <w:top w:val="single" w:sz="12" w:space="0" w:color="auto"/>
              <w:left w:val="nil"/>
              <w:bottom w:val="nil"/>
              <w:right w:val="nil"/>
            </w:tcBorders>
            <w:vAlign w:val="bottom"/>
          </w:tcPr>
          <w:p w14:paraId="2801B3AB" w14:textId="77777777" w:rsidR="00FC3E91" w:rsidRPr="004646AE" w:rsidRDefault="00FC3E91" w:rsidP="00572ABA">
            <w:pPr>
              <w:tabs>
                <w:tab w:val="left" w:pos="57"/>
              </w:tabs>
              <w:spacing w:before="60" w:after="30" w:line="276" w:lineRule="auto"/>
              <w:ind w:right="84" w:firstLine="30"/>
              <w:jc w:val="right"/>
              <w:rPr>
                <w:rFonts w:ascii="Arial" w:hAnsi="Arial" w:cs="Arial"/>
                <w:sz w:val="18"/>
                <w:szCs w:val="18"/>
              </w:rPr>
            </w:pPr>
          </w:p>
        </w:tc>
        <w:tc>
          <w:tcPr>
            <w:tcW w:w="33" w:type="pct"/>
            <w:tcBorders>
              <w:top w:val="nil"/>
              <w:left w:val="nil"/>
              <w:bottom w:val="nil"/>
              <w:right w:val="nil"/>
            </w:tcBorders>
            <w:vAlign w:val="bottom"/>
          </w:tcPr>
          <w:p w14:paraId="6456617D"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single" w:sz="12" w:space="0" w:color="auto"/>
              <w:left w:val="nil"/>
              <w:bottom w:val="nil"/>
              <w:right w:val="nil"/>
            </w:tcBorders>
            <w:vAlign w:val="bottom"/>
          </w:tcPr>
          <w:p w14:paraId="60E6E55B"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14F9B1F2"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single" w:sz="12" w:space="0" w:color="auto"/>
              <w:left w:val="nil"/>
              <w:bottom w:val="nil"/>
              <w:right w:val="nil"/>
            </w:tcBorders>
            <w:vAlign w:val="bottom"/>
          </w:tcPr>
          <w:p w14:paraId="4A2C5B3E"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22B53A8F"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single" w:sz="12" w:space="0" w:color="auto"/>
              <w:left w:val="nil"/>
              <w:bottom w:val="nil"/>
              <w:right w:val="nil"/>
            </w:tcBorders>
            <w:vAlign w:val="bottom"/>
          </w:tcPr>
          <w:p w14:paraId="1D943C0B"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5AD03F65"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single" w:sz="12" w:space="0" w:color="auto"/>
              <w:left w:val="nil"/>
              <w:bottom w:val="nil"/>
              <w:right w:val="nil"/>
            </w:tcBorders>
            <w:vAlign w:val="bottom"/>
          </w:tcPr>
          <w:p w14:paraId="021CF7E3"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tcPr>
          <w:p w14:paraId="2C5E6C0C"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single" w:sz="12" w:space="0" w:color="auto"/>
              <w:left w:val="nil"/>
              <w:bottom w:val="nil"/>
              <w:right w:val="nil"/>
            </w:tcBorders>
          </w:tcPr>
          <w:p w14:paraId="3D63E520" w14:textId="77777777" w:rsidR="00FC3E91" w:rsidRPr="004646AE"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32" w:type="pct"/>
            <w:tcBorders>
              <w:top w:val="nil"/>
              <w:left w:val="nil"/>
              <w:bottom w:val="nil"/>
              <w:right w:val="nil"/>
            </w:tcBorders>
            <w:vAlign w:val="bottom"/>
          </w:tcPr>
          <w:p w14:paraId="3C59C229"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single" w:sz="12" w:space="0" w:color="auto"/>
              <w:left w:val="nil"/>
              <w:bottom w:val="nil"/>
              <w:right w:val="nil"/>
            </w:tcBorders>
            <w:vAlign w:val="bottom"/>
          </w:tcPr>
          <w:p w14:paraId="5A7A67F3"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r>
      <w:tr w:rsidR="00FC3E91" w:rsidRPr="00541037" w14:paraId="4688BD92" w14:textId="77777777">
        <w:trPr>
          <w:trHeight w:val="132"/>
        </w:trPr>
        <w:tc>
          <w:tcPr>
            <w:tcW w:w="1171" w:type="pct"/>
            <w:tcBorders>
              <w:top w:val="nil"/>
              <w:left w:val="nil"/>
              <w:bottom w:val="nil"/>
              <w:right w:val="nil"/>
            </w:tcBorders>
            <w:vAlign w:val="bottom"/>
          </w:tcPr>
          <w:p w14:paraId="6B2FF503" w14:textId="77777777" w:rsidR="00FC3E91" w:rsidRPr="004646AE" w:rsidRDefault="00FC3E91" w:rsidP="00572ABA">
            <w:pPr>
              <w:tabs>
                <w:tab w:val="left" w:pos="132"/>
                <w:tab w:val="center" w:pos="8010"/>
              </w:tabs>
              <w:spacing w:before="60" w:after="30" w:line="276" w:lineRule="auto"/>
              <w:ind w:right="-43" w:hanging="26"/>
              <w:jc w:val="both"/>
              <w:rPr>
                <w:rFonts w:ascii="Arial" w:hAnsi="Arial" w:cs="Arial"/>
                <w:sz w:val="18"/>
                <w:szCs w:val="18"/>
              </w:rPr>
            </w:pPr>
          </w:p>
        </w:tc>
        <w:tc>
          <w:tcPr>
            <w:tcW w:w="509" w:type="pct"/>
            <w:tcBorders>
              <w:top w:val="nil"/>
              <w:left w:val="nil"/>
              <w:bottom w:val="nil"/>
              <w:right w:val="nil"/>
            </w:tcBorders>
            <w:vAlign w:val="bottom"/>
          </w:tcPr>
          <w:p w14:paraId="29D76635" w14:textId="77777777" w:rsidR="00FC3E91" w:rsidRPr="004646AE" w:rsidRDefault="00FC3E91" w:rsidP="00572ABA">
            <w:pPr>
              <w:tabs>
                <w:tab w:val="left" w:pos="57"/>
              </w:tabs>
              <w:spacing w:before="60" w:after="30" w:line="276" w:lineRule="auto"/>
              <w:ind w:right="84" w:firstLine="30"/>
              <w:jc w:val="right"/>
              <w:rPr>
                <w:rFonts w:ascii="Arial" w:hAnsi="Arial" w:cs="Arial"/>
                <w:sz w:val="18"/>
                <w:szCs w:val="18"/>
              </w:rPr>
            </w:pPr>
          </w:p>
        </w:tc>
        <w:tc>
          <w:tcPr>
            <w:tcW w:w="33" w:type="pct"/>
            <w:tcBorders>
              <w:top w:val="nil"/>
              <w:left w:val="nil"/>
              <w:bottom w:val="nil"/>
              <w:right w:val="nil"/>
            </w:tcBorders>
            <w:vAlign w:val="bottom"/>
          </w:tcPr>
          <w:p w14:paraId="4778CB4E"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nil"/>
              <w:left w:val="nil"/>
              <w:bottom w:val="nil"/>
              <w:right w:val="nil"/>
            </w:tcBorders>
            <w:vAlign w:val="bottom"/>
          </w:tcPr>
          <w:p w14:paraId="001C5731"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5A499CD6"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nil"/>
              <w:left w:val="nil"/>
              <w:bottom w:val="nil"/>
              <w:right w:val="nil"/>
            </w:tcBorders>
            <w:vAlign w:val="bottom"/>
          </w:tcPr>
          <w:p w14:paraId="551293C3"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44BB75C8"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nil"/>
              <w:left w:val="nil"/>
              <w:bottom w:val="nil"/>
              <w:right w:val="nil"/>
            </w:tcBorders>
            <w:vAlign w:val="bottom"/>
          </w:tcPr>
          <w:p w14:paraId="66A2609B"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7E610A2C"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nil"/>
              <w:left w:val="nil"/>
              <w:bottom w:val="nil"/>
              <w:right w:val="nil"/>
            </w:tcBorders>
            <w:vAlign w:val="bottom"/>
          </w:tcPr>
          <w:p w14:paraId="6BD04174"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tcPr>
          <w:p w14:paraId="2F6BE891"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nil"/>
              <w:left w:val="nil"/>
              <w:bottom w:val="nil"/>
              <w:right w:val="nil"/>
            </w:tcBorders>
          </w:tcPr>
          <w:p w14:paraId="59C5CC08" w14:textId="77777777" w:rsidR="00FC3E91" w:rsidRPr="004646AE"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32" w:type="pct"/>
            <w:tcBorders>
              <w:top w:val="nil"/>
              <w:left w:val="nil"/>
              <w:bottom w:val="nil"/>
              <w:right w:val="nil"/>
            </w:tcBorders>
            <w:vAlign w:val="bottom"/>
          </w:tcPr>
          <w:p w14:paraId="14312214"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nil"/>
              <w:left w:val="nil"/>
              <w:bottom w:val="nil"/>
              <w:right w:val="nil"/>
            </w:tcBorders>
            <w:vAlign w:val="bottom"/>
          </w:tcPr>
          <w:p w14:paraId="3BF52492"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r>
      <w:tr w:rsidR="00FC3E91" w:rsidRPr="00541037" w14:paraId="221AAD96" w14:textId="77777777">
        <w:trPr>
          <w:trHeight w:val="132"/>
        </w:trPr>
        <w:tc>
          <w:tcPr>
            <w:tcW w:w="1171" w:type="pct"/>
            <w:tcBorders>
              <w:top w:val="nil"/>
              <w:left w:val="nil"/>
              <w:bottom w:val="nil"/>
              <w:right w:val="nil"/>
            </w:tcBorders>
            <w:vAlign w:val="bottom"/>
          </w:tcPr>
          <w:p w14:paraId="43181F39" w14:textId="649B516E" w:rsidR="00FC3E91" w:rsidRPr="004646AE" w:rsidRDefault="009C4CDF" w:rsidP="00572ABA">
            <w:pPr>
              <w:tabs>
                <w:tab w:val="left" w:pos="132"/>
                <w:tab w:val="center" w:pos="8010"/>
              </w:tabs>
              <w:spacing w:before="60" w:after="30" w:line="276" w:lineRule="auto"/>
              <w:ind w:right="-43" w:hanging="26"/>
              <w:jc w:val="both"/>
              <w:rPr>
                <w:rFonts w:ascii="Arial" w:hAnsi="Arial" w:cs="Arial"/>
                <w:sz w:val="18"/>
                <w:szCs w:val="18"/>
              </w:rPr>
            </w:pPr>
            <w:r w:rsidRPr="0050143D">
              <w:rPr>
                <w:rFonts w:ascii="Arial" w:hAnsi="Arial" w:cs="Arial"/>
                <w:b/>
                <w:bCs/>
                <w:sz w:val="18"/>
                <w:szCs w:val="18"/>
              </w:rPr>
              <w:t>Net book value</w:t>
            </w:r>
          </w:p>
        </w:tc>
        <w:tc>
          <w:tcPr>
            <w:tcW w:w="509" w:type="pct"/>
            <w:tcBorders>
              <w:top w:val="nil"/>
              <w:left w:val="nil"/>
              <w:bottom w:val="nil"/>
              <w:right w:val="nil"/>
            </w:tcBorders>
            <w:vAlign w:val="bottom"/>
          </w:tcPr>
          <w:p w14:paraId="0F72945E" w14:textId="77777777" w:rsidR="00FC3E91" w:rsidRPr="004646AE" w:rsidRDefault="00FC3E91" w:rsidP="00572ABA">
            <w:pPr>
              <w:tabs>
                <w:tab w:val="left" w:pos="57"/>
              </w:tabs>
              <w:spacing w:before="60" w:after="30" w:line="276" w:lineRule="auto"/>
              <w:ind w:right="84" w:firstLine="30"/>
              <w:jc w:val="right"/>
              <w:rPr>
                <w:rFonts w:ascii="Arial" w:hAnsi="Arial" w:cs="Arial"/>
                <w:sz w:val="18"/>
                <w:szCs w:val="18"/>
              </w:rPr>
            </w:pPr>
          </w:p>
        </w:tc>
        <w:tc>
          <w:tcPr>
            <w:tcW w:w="33" w:type="pct"/>
            <w:tcBorders>
              <w:top w:val="nil"/>
              <w:left w:val="nil"/>
              <w:bottom w:val="nil"/>
              <w:right w:val="nil"/>
            </w:tcBorders>
            <w:vAlign w:val="bottom"/>
          </w:tcPr>
          <w:p w14:paraId="39B298A4"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nil"/>
              <w:left w:val="nil"/>
              <w:bottom w:val="nil"/>
              <w:right w:val="nil"/>
            </w:tcBorders>
            <w:vAlign w:val="bottom"/>
          </w:tcPr>
          <w:p w14:paraId="139691CA"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1263AD6E"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nil"/>
              <w:left w:val="nil"/>
              <w:bottom w:val="nil"/>
              <w:right w:val="nil"/>
            </w:tcBorders>
            <w:vAlign w:val="bottom"/>
          </w:tcPr>
          <w:p w14:paraId="15010D89"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6470F990"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nil"/>
              <w:left w:val="nil"/>
              <w:bottom w:val="nil"/>
              <w:right w:val="nil"/>
            </w:tcBorders>
            <w:vAlign w:val="bottom"/>
          </w:tcPr>
          <w:p w14:paraId="5D22FD60"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225F3394"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nil"/>
              <w:left w:val="nil"/>
              <w:bottom w:val="nil"/>
              <w:right w:val="nil"/>
            </w:tcBorders>
            <w:vAlign w:val="bottom"/>
          </w:tcPr>
          <w:p w14:paraId="394A773A"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tcPr>
          <w:p w14:paraId="78CCCA54"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nil"/>
              <w:left w:val="nil"/>
              <w:bottom w:val="nil"/>
              <w:right w:val="nil"/>
            </w:tcBorders>
          </w:tcPr>
          <w:p w14:paraId="637AE5AF" w14:textId="77777777" w:rsidR="00FC3E91" w:rsidRPr="004646AE"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32" w:type="pct"/>
            <w:tcBorders>
              <w:top w:val="nil"/>
              <w:left w:val="nil"/>
              <w:bottom w:val="nil"/>
              <w:right w:val="nil"/>
            </w:tcBorders>
            <w:vAlign w:val="bottom"/>
          </w:tcPr>
          <w:p w14:paraId="7CCA5D70"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nil"/>
              <w:left w:val="nil"/>
              <w:bottom w:val="nil"/>
              <w:right w:val="nil"/>
            </w:tcBorders>
            <w:vAlign w:val="bottom"/>
          </w:tcPr>
          <w:p w14:paraId="7A6F7CFB"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r>
      <w:tr w:rsidR="00FC3E91" w:rsidRPr="00541037" w14:paraId="09A07D7C" w14:textId="77777777" w:rsidTr="005E383B">
        <w:trPr>
          <w:trHeight w:val="132"/>
        </w:trPr>
        <w:tc>
          <w:tcPr>
            <w:tcW w:w="1171" w:type="pct"/>
            <w:tcBorders>
              <w:top w:val="nil"/>
              <w:left w:val="nil"/>
              <w:bottom w:val="nil"/>
              <w:right w:val="nil"/>
            </w:tcBorders>
            <w:vAlign w:val="bottom"/>
          </w:tcPr>
          <w:p w14:paraId="386A10B6" w14:textId="358FD7DB" w:rsidR="00FC3E91" w:rsidRPr="004646AE" w:rsidRDefault="009C4CDF" w:rsidP="00572ABA">
            <w:pPr>
              <w:tabs>
                <w:tab w:val="left" w:pos="132"/>
                <w:tab w:val="center" w:pos="8010"/>
              </w:tabs>
              <w:spacing w:before="60" w:after="30" w:line="276" w:lineRule="auto"/>
              <w:ind w:right="-43" w:hanging="26"/>
              <w:jc w:val="both"/>
              <w:rPr>
                <w:rFonts w:ascii="Arial" w:hAnsi="Arial" w:cs="Arial"/>
                <w:sz w:val="18"/>
                <w:szCs w:val="18"/>
              </w:rPr>
            </w:pPr>
            <w:r w:rsidRPr="004646AE">
              <w:rPr>
                <w:rFonts w:ascii="Arial" w:hAnsi="Arial" w:cs="Arial"/>
                <w:sz w:val="18"/>
                <w:szCs w:val="18"/>
              </w:rPr>
              <w:t>As at 31 December 2024</w:t>
            </w:r>
          </w:p>
        </w:tc>
        <w:tc>
          <w:tcPr>
            <w:tcW w:w="509" w:type="pct"/>
            <w:tcBorders>
              <w:top w:val="nil"/>
              <w:left w:val="nil"/>
              <w:bottom w:val="single" w:sz="12" w:space="0" w:color="auto"/>
              <w:right w:val="nil"/>
            </w:tcBorders>
            <w:vAlign w:val="bottom"/>
          </w:tcPr>
          <w:p w14:paraId="580FF8B9" w14:textId="6A58BFCD" w:rsidR="00FC3E91" w:rsidRPr="004646AE" w:rsidRDefault="009C4CDF" w:rsidP="00572ABA">
            <w:pPr>
              <w:tabs>
                <w:tab w:val="left" w:pos="57"/>
              </w:tabs>
              <w:spacing w:before="60" w:after="30" w:line="276" w:lineRule="auto"/>
              <w:ind w:right="84" w:firstLine="30"/>
              <w:jc w:val="right"/>
              <w:rPr>
                <w:rFonts w:ascii="Arial" w:hAnsi="Arial" w:cs="Arial"/>
                <w:sz w:val="18"/>
                <w:szCs w:val="18"/>
              </w:rPr>
            </w:pPr>
            <w:r w:rsidRPr="00C77760">
              <w:rPr>
                <w:rFonts w:ascii="Arial" w:hAnsi="Arial" w:cs="Arial"/>
                <w:sz w:val="18"/>
                <w:szCs w:val="18"/>
              </w:rPr>
              <w:t xml:space="preserve">                   -  </w:t>
            </w:r>
          </w:p>
        </w:tc>
        <w:tc>
          <w:tcPr>
            <w:tcW w:w="33" w:type="pct"/>
            <w:tcBorders>
              <w:top w:val="nil"/>
              <w:left w:val="nil"/>
              <w:bottom w:val="nil"/>
              <w:right w:val="nil"/>
            </w:tcBorders>
            <w:vAlign w:val="bottom"/>
          </w:tcPr>
          <w:p w14:paraId="77C5AC8B"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nil"/>
              <w:left w:val="nil"/>
              <w:bottom w:val="single" w:sz="12" w:space="0" w:color="auto"/>
              <w:right w:val="nil"/>
            </w:tcBorders>
            <w:vAlign w:val="bottom"/>
          </w:tcPr>
          <w:p w14:paraId="75793A71" w14:textId="69C3141B" w:rsidR="00FC3E91" w:rsidRPr="004646AE" w:rsidRDefault="009C4CDF" w:rsidP="00572ABA">
            <w:pPr>
              <w:tabs>
                <w:tab w:val="left" w:pos="57"/>
                <w:tab w:val="left" w:pos="441"/>
              </w:tabs>
              <w:spacing w:before="60" w:after="30" w:line="276" w:lineRule="auto"/>
              <w:ind w:right="84" w:firstLine="30"/>
              <w:jc w:val="right"/>
              <w:rPr>
                <w:rFonts w:ascii="Arial" w:hAnsi="Arial" w:cs="Arial"/>
                <w:sz w:val="18"/>
                <w:szCs w:val="18"/>
              </w:rPr>
            </w:pPr>
            <w:r w:rsidRPr="00C77760">
              <w:rPr>
                <w:rFonts w:ascii="Arial" w:hAnsi="Arial" w:cs="Arial"/>
                <w:sz w:val="18"/>
                <w:szCs w:val="18"/>
              </w:rPr>
              <w:t>67,554</w:t>
            </w:r>
          </w:p>
        </w:tc>
        <w:tc>
          <w:tcPr>
            <w:tcW w:w="32" w:type="pct"/>
            <w:tcBorders>
              <w:top w:val="nil"/>
              <w:left w:val="nil"/>
              <w:bottom w:val="nil"/>
              <w:right w:val="nil"/>
            </w:tcBorders>
            <w:vAlign w:val="bottom"/>
          </w:tcPr>
          <w:p w14:paraId="46C3FB42"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nil"/>
              <w:left w:val="nil"/>
              <w:bottom w:val="single" w:sz="12" w:space="0" w:color="auto"/>
              <w:right w:val="nil"/>
            </w:tcBorders>
            <w:vAlign w:val="bottom"/>
          </w:tcPr>
          <w:p w14:paraId="678AF6B4" w14:textId="7BE73A94" w:rsidR="00FC3E91" w:rsidRPr="004646AE" w:rsidRDefault="009C4CDF" w:rsidP="00572ABA">
            <w:pPr>
              <w:tabs>
                <w:tab w:val="left" w:pos="57"/>
                <w:tab w:val="left" w:pos="441"/>
              </w:tabs>
              <w:spacing w:before="60" w:after="30" w:line="276" w:lineRule="auto"/>
              <w:ind w:right="84" w:firstLine="30"/>
              <w:jc w:val="right"/>
              <w:rPr>
                <w:rFonts w:ascii="Arial" w:hAnsi="Arial" w:cs="Arial"/>
                <w:sz w:val="18"/>
                <w:szCs w:val="18"/>
              </w:rPr>
            </w:pPr>
            <w:r w:rsidRPr="00C77760">
              <w:rPr>
                <w:rFonts w:ascii="Arial" w:hAnsi="Arial" w:cs="Arial"/>
                <w:sz w:val="18"/>
                <w:szCs w:val="18"/>
              </w:rPr>
              <w:t>14</w:t>
            </w:r>
          </w:p>
        </w:tc>
        <w:tc>
          <w:tcPr>
            <w:tcW w:w="32" w:type="pct"/>
            <w:tcBorders>
              <w:top w:val="nil"/>
              <w:left w:val="nil"/>
              <w:bottom w:val="nil"/>
              <w:right w:val="nil"/>
            </w:tcBorders>
            <w:vAlign w:val="bottom"/>
          </w:tcPr>
          <w:p w14:paraId="59274E87"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nil"/>
              <w:left w:val="nil"/>
              <w:bottom w:val="single" w:sz="12" w:space="0" w:color="auto"/>
              <w:right w:val="nil"/>
            </w:tcBorders>
            <w:vAlign w:val="bottom"/>
          </w:tcPr>
          <w:p w14:paraId="53FC638A" w14:textId="70BF39BF" w:rsidR="00FC3E91" w:rsidRPr="004646AE" w:rsidRDefault="009C4CDF" w:rsidP="00572ABA">
            <w:pPr>
              <w:tabs>
                <w:tab w:val="left" w:pos="57"/>
                <w:tab w:val="left" w:pos="441"/>
              </w:tabs>
              <w:spacing w:before="60" w:after="30" w:line="276" w:lineRule="auto"/>
              <w:ind w:right="84" w:firstLine="30"/>
              <w:jc w:val="right"/>
              <w:rPr>
                <w:rFonts w:ascii="Arial" w:hAnsi="Arial" w:cs="Arial"/>
                <w:sz w:val="18"/>
                <w:szCs w:val="18"/>
              </w:rPr>
            </w:pPr>
            <w:r w:rsidRPr="00C77760">
              <w:rPr>
                <w:rFonts w:ascii="Arial" w:hAnsi="Arial" w:cs="Arial"/>
                <w:sz w:val="18"/>
                <w:szCs w:val="18"/>
              </w:rPr>
              <w:t>57,445</w:t>
            </w:r>
          </w:p>
        </w:tc>
        <w:tc>
          <w:tcPr>
            <w:tcW w:w="32" w:type="pct"/>
            <w:tcBorders>
              <w:top w:val="nil"/>
              <w:left w:val="nil"/>
              <w:bottom w:val="nil"/>
              <w:right w:val="nil"/>
            </w:tcBorders>
            <w:vAlign w:val="bottom"/>
          </w:tcPr>
          <w:p w14:paraId="14837E73"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nil"/>
              <w:left w:val="nil"/>
              <w:bottom w:val="single" w:sz="12" w:space="0" w:color="auto"/>
              <w:right w:val="nil"/>
            </w:tcBorders>
            <w:vAlign w:val="bottom"/>
          </w:tcPr>
          <w:p w14:paraId="1396C90A" w14:textId="7317497F" w:rsidR="00FC3E91" w:rsidRPr="004646AE" w:rsidRDefault="009C4CDF" w:rsidP="00572ABA">
            <w:pPr>
              <w:tabs>
                <w:tab w:val="left" w:pos="57"/>
                <w:tab w:val="left" w:pos="441"/>
              </w:tabs>
              <w:spacing w:before="60" w:after="30" w:line="276" w:lineRule="auto"/>
              <w:ind w:right="84" w:firstLine="30"/>
              <w:jc w:val="right"/>
              <w:rPr>
                <w:rFonts w:ascii="Arial" w:hAnsi="Arial" w:cs="Arial"/>
                <w:sz w:val="18"/>
                <w:szCs w:val="18"/>
              </w:rPr>
            </w:pPr>
            <w:r w:rsidRPr="00C77760">
              <w:rPr>
                <w:rFonts w:ascii="Arial" w:hAnsi="Arial" w:cs="Arial"/>
                <w:sz w:val="18"/>
                <w:szCs w:val="18"/>
              </w:rPr>
              <w:t>7,934</w:t>
            </w:r>
          </w:p>
        </w:tc>
        <w:tc>
          <w:tcPr>
            <w:tcW w:w="32" w:type="pct"/>
            <w:tcBorders>
              <w:top w:val="nil"/>
              <w:left w:val="nil"/>
              <w:bottom w:val="nil"/>
              <w:right w:val="nil"/>
            </w:tcBorders>
            <w:vAlign w:val="bottom"/>
          </w:tcPr>
          <w:p w14:paraId="1AAB2E25"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nil"/>
              <w:left w:val="nil"/>
              <w:bottom w:val="single" w:sz="12" w:space="0" w:color="auto"/>
              <w:right w:val="nil"/>
            </w:tcBorders>
            <w:vAlign w:val="bottom"/>
          </w:tcPr>
          <w:p w14:paraId="34160D0C" w14:textId="5F6B89BE" w:rsidR="00FC3E91" w:rsidRPr="004646AE" w:rsidRDefault="009C4CDF" w:rsidP="00572ABA">
            <w:pPr>
              <w:tabs>
                <w:tab w:val="left" w:pos="57"/>
                <w:tab w:val="left" w:pos="441"/>
              </w:tabs>
              <w:spacing w:before="60" w:after="30" w:line="276" w:lineRule="auto"/>
              <w:ind w:right="84" w:firstLine="28"/>
              <w:jc w:val="right"/>
              <w:rPr>
                <w:rFonts w:ascii="Arial" w:hAnsi="Arial" w:cs="Arial"/>
                <w:sz w:val="18"/>
                <w:szCs w:val="18"/>
              </w:rPr>
            </w:pPr>
            <w:r w:rsidRPr="00C77760">
              <w:rPr>
                <w:rFonts w:ascii="Arial" w:hAnsi="Arial" w:cs="Arial"/>
                <w:sz w:val="18"/>
                <w:szCs w:val="18"/>
              </w:rPr>
              <w:t>6,672</w:t>
            </w:r>
          </w:p>
        </w:tc>
        <w:tc>
          <w:tcPr>
            <w:tcW w:w="32" w:type="pct"/>
            <w:tcBorders>
              <w:top w:val="nil"/>
              <w:left w:val="nil"/>
              <w:bottom w:val="nil"/>
              <w:right w:val="nil"/>
            </w:tcBorders>
            <w:vAlign w:val="bottom"/>
          </w:tcPr>
          <w:p w14:paraId="4CFF4366"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nil"/>
              <w:left w:val="nil"/>
              <w:bottom w:val="single" w:sz="12" w:space="0" w:color="auto"/>
              <w:right w:val="nil"/>
            </w:tcBorders>
            <w:vAlign w:val="bottom"/>
          </w:tcPr>
          <w:p w14:paraId="77C9892D" w14:textId="3B901A8F" w:rsidR="00FC3E91" w:rsidRPr="004646AE" w:rsidRDefault="009C4CDF" w:rsidP="00572ABA">
            <w:pPr>
              <w:tabs>
                <w:tab w:val="left" w:pos="57"/>
                <w:tab w:val="left" w:pos="441"/>
              </w:tabs>
              <w:spacing w:before="60" w:after="30" w:line="276" w:lineRule="auto"/>
              <w:ind w:right="84" w:firstLine="30"/>
              <w:jc w:val="right"/>
              <w:rPr>
                <w:rFonts w:ascii="Arial" w:hAnsi="Arial" w:cs="Arial"/>
                <w:sz w:val="18"/>
                <w:szCs w:val="18"/>
              </w:rPr>
            </w:pPr>
            <w:r w:rsidRPr="00C77760">
              <w:rPr>
                <w:rFonts w:ascii="Arial" w:hAnsi="Arial" w:cs="Arial"/>
                <w:sz w:val="18"/>
                <w:szCs w:val="18"/>
              </w:rPr>
              <w:t>139,619</w:t>
            </w:r>
          </w:p>
        </w:tc>
      </w:tr>
      <w:tr w:rsidR="001A0D26" w:rsidRPr="00541037" w14:paraId="12614260" w14:textId="77777777" w:rsidTr="005E383B">
        <w:trPr>
          <w:trHeight w:val="132"/>
        </w:trPr>
        <w:tc>
          <w:tcPr>
            <w:tcW w:w="1171" w:type="pct"/>
            <w:tcBorders>
              <w:top w:val="nil"/>
              <w:left w:val="nil"/>
              <w:bottom w:val="nil"/>
              <w:right w:val="nil"/>
            </w:tcBorders>
            <w:vAlign w:val="bottom"/>
          </w:tcPr>
          <w:p w14:paraId="6CFAB484" w14:textId="2257C64E" w:rsidR="001A0D26" w:rsidRPr="004646AE" w:rsidRDefault="001A0D26" w:rsidP="001A0D26">
            <w:pPr>
              <w:tabs>
                <w:tab w:val="left" w:pos="132"/>
                <w:tab w:val="center" w:pos="8010"/>
              </w:tabs>
              <w:spacing w:before="60" w:after="30" w:line="276" w:lineRule="auto"/>
              <w:ind w:right="-43" w:hanging="26"/>
              <w:jc w:val="both"/>
              <w:rPr>
                <w:rFonts w:ascii="Arial" w:hAnsi="Arial" w:cs="Arial"/>
                <w:sz w:val="18"/>
                <w:szCs w:val="18"/>
              </w:rPr>
            </w:pPr>
            <w:r w:rsidRPr="004646AE">
              <w:rPr>
                <w:rFonts w:ascii="Arial" w:hAnsi="Arial" w:cs="Arial"/>
                <w:sz w:val="18"/>
                <w:szCs w:val="18"/>
              </w:rPr>
              <w:t>As at 31 December 2025</w:t>
            </w:r>
          </w:p>
        </w:tc>
        <w:tc>
          <w:tcPr>
            <w:tcW w:w="509" w:type="pct"/>
            <w:tcBorders>
              <w:top w:val="single" w:sz="12" w:space="0" w:color="auto"/>
              <w:left w:val="nil"/>
              <w:bottom w:val="single" w:sz="12" w:space="0" w:color="auto"/>
              <w:right w:val="nil"/>
            </w:tcBorders>
          </w:tcPr>
          <w:p w14:paraId="68EC2E2D" w14:textId="0EAF7F20" w:rsidR="001A0D26" w:rsidRPr="004646AE" w:rsidRDefault="001A0D26" w:rsidP="001A0D26">
            <w:pPr>
              <w:tabs>
                <w:tab w:val="left" w:pos="57"/>
              </w:tabs>
              <w:spacing w:before="60" w:after="30" w:line="276" w:lineRule="auto"/>
              <w:ind w:right="84" w:firstLine="30"/>
              <w:jc w:val="right"/>
              <w:rPr>
                <w:rFonts w:ascii="Arial" w:hAnsi="Arial" w:cs="Arial"/>
                <w:sz w:val="18"/>
                <w:szCs w:val="18"/>
              </w:rPr>
            </w:pPr>
            <w:r w:rsidRPr="001A0D26">
              <w:rPr>
                <w:rFonts w:ascii="Arial" w:hAnsi="Arial" w:cs="Arial"/>
                <w:sz w:val="18"/>
                <w:szCs w:val="18"/>
              </w:rPr>
              <w:t xml:space="preserve"> -   </w:t>
            </w:r>
          </w:p>
        </w:tc>
        <w:tc>
          <w:tcPr>
            <w:tcW w:w="33" w:type="pct"/>
            <w:tcBorders>
              <w:top w:val="nil"/>
              <w:left w:val="nil"/>
              <w:bottom w:val="nil"/>
              <w:right w:val="nil"/>
            </w:tcBorders>
          </w:tcPr>
          <w:p w14:paraId="47B468DC" w14:textId="77777777" w:rsidR="001A0D26" w:rsidRPr="00541037" w:rsidRDefault="001A0D26" w:rsidP="001A0D26">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single" w:sz="12" w:space="0" w:color="auto"/>
              <w:left w:val="nil"/>
              <w:bottom w:val="single" w:sz="12" w:space="0" w:color="auto"/>
              <w:right w:val="nil"/>
            </w:tcBorders>
          </w:tcPr>
          <w:p w14:paraId="6F27AB11" w14:textId="3A563026" w:rsidR="001A0D26" w:rsidRPr="004646AE" w:rsidRDefault="001A0D26" w:rsidP="001A0D26">
            <w:pPr>
              <w:tabs>
                <w:tab w:val="left" w:pos="57"/>
                <w:tab w:val="left" w:pos="441"/>
              </w:tabs>
              <w:spacing w:before="60" w:after="30" w:line="276" w:lineRule="auto"/>
              <w:ind w:right="84" w:firstLine="30"/>
              <w:jc w:val="right"/>
              <w:rPr>
                <w:rFonts w:ascii="Arial" w:hAnsi="Arial" w:cs="Arial"/>
                <w:sz w:val="18"/>
                <w:szCs w:val="18"/>
              </w:rPr>
            </w:pPr>
            <w:r w:rsidRPr="001A0D26">
              <w:rPr>
                <w:rFonts w:ascii="Arial" w:hAnsi="Arial" w:cs="Arial"/>
                <w:sz w:val="18"/>
                <w:szCs w:val="18"/>
              </w:rPr>
              <w:t xml:space="preserve"> 2</w:t>
            </w:r>
            <w:r w:rsidR="000A28D4">
              <w:rPr>
                <w:rFonts w:ascii="Arial" w:hAnsi="Arial" w:cs="Arial"/>
                <w:sz w:val="18"/>
                <w:szCs w:val="18"/>
              </w:rPr>
              <w:t>9,</w:t>
            </w:r>
            <w:r w:rsidR="000955F2">
              <w:rPr>
                <w:rFonts w:ascii="Arial" w:hAnsi="Arial" w:cs="Arial"/>
                <w:sz w:val="18"/>
                <w:szCs w:val="18"/>
              </w:rPr>
              <w:t>693</w:t>
            </w:r>
            <w:r w:rsidRPr="001A0D26">
              <w:rPr>
                <w:rFonts w:ascii="Arial" w:hAnsi="Arial" w:cs="Arial"/>
                <w:sz w:val="18"/>
                <w:szCs w:val="18"/>
              </w:rPr>
              <w:t xml:space="preserve"> </w:t>
            </w:r>
          </w:p>
        </w:tc>
        <w:tc>
          <w:tcPr>
            <w:tcW w:w="32" w:type="pct"/>
            <w:tcBorders>
              <w:top w:val="nil"/>
              <w:left w:val="nil"/>
              <w:bottom w:val="nil"/>
              <w:right w:val="nil"/>
            </w:tcBorders>
          </w:tcPr>
          <w:p w14:paraId="5FDAA1A3" w14:textId="77777777" w:rsidR="001A0D26" w:rsidRPr="00541037" w:rsidRDefault="001A0D26" w:rsidP="001A0D26">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single" w:sz="12" w:space="0" w:color="auto"/>
              <w:left w:val="nil"/>
              <w:bottom w:val="single" w:sz="12" w:space="0" w:color="auto"/>
              <w:right w:val="nil"/>
            </w:tcBorders>
          </w:tcPr>
          <w:p w14:paraId="6177CACC" w14:textId="01C5B249" w:rsidR="001A0D26" w:rsidRPr="004646AE" w:rsidRDefault="001A0D26" w:rsidP="001A0D26">
            <w:pPr>
              <w:tabs>
                <w:tab w:val="left" w:pos="57"/>
                <w:tab w:val="left" w:pos="441"/>
              </w:tabs>
              <w:spacing w:before="60" w:after="30" w:line="276" w:lineRule="auto"/>
              <w:ind w:right="84" w:firstLine="30"/>
              <w:jc w:val="right"/>
              <w:rPr>
                <w:rFonts w:ascii="Arial" w:hAnsi="Arial" w:cs="Arial"/>
                <w:sz w:val="18"/>
                <w:szCs w:val="18"/>
              </w:rPr>
            </w:pPr>
            <w:r w:rsidRPr="001A0D26">
              <w:rPr>
                <w:rFonts w:ascii="Arial" w:hAnsi="Arial" w:cs="Arial"/>
                <w:sz w:val="18"/>
                <w:szCs w:val="18"/>
              </w:rPr>
              <w:t xml:space="preserve"> </w:t>
            </w:r>
            <w:r w:rsidR="00827C2F">
              <w:rPr>
                <w:rFonts w:ascii="Arial" w:hAnsi="Arial" w:cs="Arial"/>
                <w:sz w:val="18"/>
                <w:szCs w:val="18"/>
              </w:rPr>
              <w:t>1</w:t>
            </w:r>
            <w:r w:rsidR="000955F2">
              <w:rPr>
                <w:rFonts w:ascii="Arial" w:hAnsi="Arial" w:cs="Arial"/>
                <w:sz w:val="18"/>
                <w:szCs w:val="18"/>
              </w:rPr>
              <w:t>4</w:t>
            </w:r>
            <w:r w:rsidRPr="001A0D26">
              <w:rPr>
                <w:rFonts w:ascii="Arial" w:hAnsi="Arial" w:cs="Arial"/>
                <w:sz w:val="18"/>
                <w:szCs w:val="18"/>
              </w:rPr>
              <w:t xml:space="preserve"> </w:t>
            </w:r>
          </w:p>
        </w:tc>
        <w:tc>
          <w:tcPr>
            <w:tcW w:w="32" w:type="pct"/>
            <w:tcBorders>
              <w:top w:val="nil"/>
              <w:left w:val="nil"/>
              <w:bottom w:val="nil"/>
              <w:right w:val="nil"/>
            </w:tcBorders>
          </w:tcPr>
          <w:p w14:paraId="4BABD31E" w14:textId="77777777" w:rsidR="001A0D26" w:rsidRPr="00541037" w:rsidRDefault="001A0D26" w:rsidP="001A0D26">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single" w:sz="12" w:space="0" w:color="auto"/>
              <w:left w:val="nil"/>
              <w:bottom w:val="single" w:sz="12" w:space="0" w:color="auto"/>
              <w:right w:val="nil"/>
            </w:tcBorders>
          </w:tcPr>
          <w:p w14:paraId="19CF0C07" w14:textId="434EA1AC" w:rsidR="001A0D26" w:rsidRPr="004646AE" w:rsidRDefault="001A0D26" w:rsidP="001A0D26">
            <w:pPr>
              <w:tabs>
                <w:tab w:val="left" w:pos="57"/>
                <w:tab w:val="left" w:pos="441"/>
              </w:tabs>
              <w:spacing w:before="60" w:after="30" w:line="276" w:lineRule="auto"/>
              <w:ind w:right="84" w:firstLine="30"/>
              <w:jc w:val="right"/>
              <w:rPr>
                <w:rFonts w:ascii="Arial" w:hAnsi="Arial" w:cs="Arial"/>
                <w:sz w:val="18"/>
                <w:szCs w:val="18"/>
              </w:rPr>
            </w:pPr>
            <w:r w:rsidRPr="001A0D26">
              <w:rPr>
                <w:rFonts w:ascii="Arial" w:hAnsi="Arial" w:cs="Arial"/>
                <w:sz w:val="18"/>
                <w:szCs w:val="18"/>
              </w:rPr>
              <w:t xml:space="preserve"> </w:t>
            </w:r>
            <w:r w:rsidR="000A28D4">
              <w:rPr>
                <w:rFonts w:ascii="Arial" w:hAnsi="Arial" w:cs="Arial"/>
                <w:sz w:val="18"/>
                <w:szCs w:val="18"/>
              </w:rPr>
              <w:t>2</w:t>
            </w:r>
            <w:r w:rsidR="000955F2">
              <w:rPr>
                <w:rFonts w:ascii="Arial" w:hAnsi="Arial" w:cs="Arial"/>
                <w:sz w:val="18"/>
                <w:szCs w:val="18"/>
              </w:rPr>
              <w:t>8,</w:t>
            </w:r>
            <w:r w:rsidR="00B25A46">
              <w:rPr>
                <w:rFonts w:ascii="Arial" w:hAnsi="Arial" w:cs="Arial"/>
                <w:sz w:val="18"/>
                <w:szCs w:val="18"/>
              </w:rPr>
              <w:t>896</w:t>
            </w:r>
            <w:r w:rsidRPr="001A0D26">
              <w:rPr>
                <w:rFonts w:ascii="Arial" w:hAnsi="Arial" w:cs="Arial"/>
                <w:sz w:val="18"/>
                <w:szCs w:val="18"/>
              </w:rPr>
              <w:t xml:space="preserve"> </w:t>
            </w:r>
          </w:p>
        </w:tc>
        <w:tc>
          <w:tcPr>
            <w:tcW w:w="32" w:type="pct"/>
            <w:tcBorders>
              <w:top w:val="nil"/>
              <w:left w:val="nil"/>
              <w:bottom w:val="nil"/>
              <w:right w:val="nil"/>
            </w:tcBorders>
          </w:tcPr>
          <w:p w14:paraId="370D3220" w14:textId="77777777" w:rsidR="001A0D26" w:rsidRPr="00541037" w:rsidRDefault="001A0D26" w:rsidP="001A0D26">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single" w:sz="12" w:space="0" w:color="auto"/>
              <w:left w:val="nil"/>
              <w:bottom w:val="single" w:sz="12" w:space="0" w:color="auto"/>
              <w:right w:val="nil"/>
            </w:tcBorders>
          </w:tcPr>
          <w:p w14:paraId="1048B757" w14:textId="56EE588A" w:rsidR="001A0D26" w:rsidRPr="004646AE" w:rsidRDefault="001A0D26" w:rsidP="001A0D26">
            <w:pPr>
              <w:tabs>
                <w:tab w:val="left" w:pos="57"/>
                <w:tab w:val="left" w:pos="441"/>
              </w:tabs>
              <w:spacing w:before="60" w:after="30" w:line="276" w:lineRule="auto"/>
              <w:ind w:right="84" w:firstLine="30"/>
              <w:jc w:val="right"/>
              <w:rPr>
                <w:rFonts w:ascii="Arial" w:hAnsi="Arial" w:cs="Arial"/>
                <w:sz w:val="18"/>
                <w:szCs w:val="18"/>
              </w:rPr>
            </w:pPr>
            <w:r w:rsidRPr="001A0D26">
              <w:rPr>
                <w:rFonts w:ascii="Arial" w:hAnsi="Arial" w:cs="Arial"/>
                <w:sz w:val="18"/>
                <w:szCs w:val="18"/>
              </w:rPr>
              <w:t xml:space="preserve"> 6,</w:t>
            </w:r>
            <w:r w:rsidR="00827C2F">
              <w:rPr>
                <w:rFonts w:ascii="Arial" w:hAnsi="Arial" w:cs="Arial"/>
                <w:sz w:val="18"/>
                <w:szCs w:val="18"/>
              </w:rPr>
              <w:t>418</w:t>
            </w:r>
            <w:r w:rsidRPr="001A0D26">
              <w:rPr>
                <w:rFonts w:ascii="Arial" w:hAnsi="Arial" w:cs="Arial"/>
                <w:sz w:val="18"/>
                <w:szCs w:val="18"/>
              </w:rPr>
              <w:t xml:space="preserve"> </w:t>
            </w:r>
          </w:p>
        </w:tc>
        <w:tc>
          <w:tcPr>
            <w:tcW w:w="32" w:type="pct"/>
            <w:tcBorders>
              <w:top w:val="nil"/>
              <w:left w:val="nil"/>
              <w:bottom w:val="nil"/>
              <w:right w:val="nil"/>
            </w:tcBorders>
          </w:tcPr>
          <w:p w14:paraId="50AE438B" w14:textId="77777777" w:rsidR="001A0D26" w:rsidRPr="00541037" w:rsidRDefault="001A0D26" w:rsidP="001A0D26">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single" w:sz="12" w:space="0" w:color="auto"/>
              <w:left w:val="nil"/>
              <w:bottom w:val="single" w:sz="12" w:space="0" w:color="auto"/>
              <w:right w:val="nil"/>
            </w:tcBorders>
          </w:tcPr>
          <w:p w14:paraId="48621B84" w14:textId="439A3514" w:rsidR="001A0D26" w:rsidRPr="004646AE" w:rsidRDefault="001A0D26" w:rsidP="001A0D26">
            <w:pPr>
              <w:tabs>
                <w:tab w:val="left" w:pos="57"/>
                <w:tab w:val="left" w:pos="441"/>
              </w:tabs>
              <w:spacing w:before="60" w:after="30" w:line="276" w:lineRule="auto"/>
              <w:ind w:right="84" w:firstLine="28"/>
              <w:jc w:val="right"/>
              <w:rPr>
                <w:rFonts w:ascii="Arial" w:hAnsi="Arial" w:cs="Arial"/>
                <w:sz w:val="18"/>
                <w:szCs w:val="18"/>
              </w:rPr>
            </w:pPr>
            <w:r w:rsidRPr="001A0D26">
              <w:rPr>
                <w:rFonts w:ascii="Arial" w:hAnsi="Arial" w:cs="Arial"/>
                <w:sz w:val="18"/>
                <w:szCs w:val="18"/>
              </w:rPr>
              <w:t xml:space="preserve"> </w:t>
            </w:r>
            <w:r w:rsidR="00B25A46">
              <w:rPr>
                <w:rFonts w:ascii="Arial" w:hAnsi="Arial" w:cs="Arial"/>
                <w:sz w:val="18"/>
                <w:szCs w:val="18"/>
              </w:rPr>
              <w:t>5,600</w:t>
            </w:r>
            <w:r w:rsidRPr="001A0D26">
              <w:rPr>
                <w:rFonts w:ascii="Arial" w:hAnsi="Arial" w:cs="Arial"/>
                <w:sz w:val="18"/>
                <w:szCs w:val="18"/>
              </w:rPr>
              <w:t xml:space="preserve"> </w:t>
            </w:r>
          </w:p>
        </w:tc>
        <w:tc>
          <w:tcPr>
            <w:tcW w:w="32" w:type="pct"/>
            <w:tcBorders>
              <w:top w:val="nil"/>
              <w:left w:val="nil"/>
              <w:bottom w:val="nil"/>
              <w:right w:val="nil"/>
            </w:tcBorders>
          </w:tcPr>
          <w:p w14:paraId="76C65FA1" w14:textId="77777777" w:rsidR="001A0D26" w:rsidRPr="00541037" w:rsidRDefault="001A0D26" w:rsidP="001A0D26">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single" w:sz="12" w:space="0" w:color="auto"/>
              <w:left w:val="nil"/>
              <w:bottom w:val="single" w:sz="12" w:space="0" w:color="auto"/>
              <w:right w:val="nil"/>
            </w:tcBorders>
          </w:tcPr>
          <w:p w14:paraId="334FAB09" w14:textId="41FE1253" w:rsidR="001A0D26" w:rsidRPr="004646AE" w:rsidRDefault="001A0D26" w:rsidP="001A0D26">
            <w:pPr>
              <w:tabs>
                <w:tab w:val="left" w:pos="57"/>
                <w:tab w:val="left" w:pos="441"/>
              </w:tabs>
              <w:spacing w:before="60" w:after="30" w:line="276" w:lineRule="auto"/>
              <w:ind w:right="84" w:firstLine="30"/>
              <w:jc w:val="right"/>
              <w:rPr>
                <w:rFonts w:ascii="Arial" w:hAnsi="Arial" w:cs="Arial"/>
                <w:sz w:val="18"/>
                <w:szCs w:val="18"/>
              </w:rPr>
            </w:pPr>
            <w:r w:rsidRPr="001A0D26">
              <w:rPr>
                <w:rFonts w:ascii="Arial" w:hAnsi="Arial" w:cs="Arial"/>
                <w:sz w:val="18"/>
                <w:szCs w:val="18"/>
              </w:rPr>
              <w:t xml:space="preserve"> </w:t>
            </w:r>
            <w:r w:rsidR="00720545">
              <w:rPr>
                <w:rFonts w:ascii="Arial" w:hAnsi="Arial" w:cs="Arial"/>
                <w:sz w:val="18"/>
                <w:szCs w:val="18"/>
              </w:rPr>
              <w:t>7</w:t>
            </w:r>
            <w:r w:rsidR="00B25A46">
              <w:rPr>
                <w:rFonts w:ascii="Arial" w:hAnsi="Arial" w:cs="Arial"/>
                <w:sz w:val="18"/>
                <w:szCs w:val="18"/>
              </w:rPr>
              <w:t>0</w:t>
            </w:r>
            <w:r w:rsidR="00720545">
              <w:rPr>
                <w:rFonts w:ascii="Arial" w:hAnsi="Arial" w:cs="Arial"/>
                <w:sz w:val="18"/>
                <w:szCs w:val="18"/>
              </w:rPr>
              <w:t>,621</w:t>
            </w:r>
            <w:r w:rsidRPr="001A0D26">
              <w:rPr>
                <w:rFonts w:ascii="Arial" w:hAnsi="Arial" w:cs="Arial"/>
                <w:sz w:val="18"/>
                <w:szCs w:val="18"/>
              </w:rPr>
              <w:t xml:space="preserve"> </w:t>
            </w:r>
          </w:p>
        </w:tc>
      </w:tr>
      <w:tr w:rsidR="005046E2" w:rsidRPr="00541037" w14:paraId="2B322570" w14:textId="77777777" w:rsidTr="005E383B">
        <w:trPr>
          <w:trHeight w:val="132"/>
        </w:trPr>
        <w:tc>
          <w:tcPr>
            <w:tcW w:w="1171" w:type="pct"/>
            <w:tcBorders>
              <w:top w:val="nil"/>
              <w:left w:val="nil"/>
              <w:bottom w:val="nil"/>
              <w:right w:val="nil"/>
            </w:tcBorders>
            <w:vAlign w:val="bottom"/>
          </w:tcPr>
          <w:p w14:paraId="32D1AC4C" w14:textId="77777777" w:rsidR="00FC3E91" w:rsidRPr="004646AE" w:rsidRDefault="00FC3E91" w:rsidP="00572ABA">
            <w:pPr>
              <w:tabs>
                <w:tab w:val="left" w:pos="132"/>
                <w:tab w:val="center" w:pos="8010"/>
              </w:tabs>
              <w:spacing w:before="60" w:after="30" w:line="276" w:lineRule="auto"/>
              <w:ind w:right="-43" w:hanging="26"/>
              <w:jc w:val="both"/>
              <w:rPr>
                <w:rFonts w:ascii="Arial" w:hAnsi="Arial" w:cs="Arial"/>
                <w:sz w:val="18"/>
                <w:szCs w:val="18"/>
              </w:rPr>
            </w:pPr>
          </w:p>
        </w:tc>
        <w:tc>
          <w:tcPr>
            <w:tcW w:w="509" w:type="pct"/>
            <w:tcBorders>
              <w:top w:val="single" w:sz="12" w:space="0" w:color="auto"/>
              <w:left w:val="nil"/>
              <w:bottom w:val="nil"/>
              <w:right w:val="nil"/>
            </w:tcBorders>
            <w:vAlign w:val="bottom"/>
          </w:tcPr>
          <w:p w14:paraId="30CBAAD7" w14:textId="77777777" w:rsidR="00FC3E91" w:rsidRPr="004646AE" w:rsidRDefault="00FC3E91" w:rsidP="00572ABA">
            <w:pPr>
              <w:tabs>
                <w:tab w:val="left" w:pos="57"/>
              </w:tabs>
              <w:spacing w:before="60" w:after="30" w:line="276" w:lineRule="auto"/>
              <w:ind w:right="84" w:firstLine="30"/>
              <w:jc w:val="right"/>
              <w:rPr>
                <w:rFonts w:ascii="Arial" w:hAnsi="Arial" w:cs="Arial"/>
                <w:sz w:val="18"/>
                <w:szCs w:val="18"/>
              </w:rPr>
            </w:pPr>
          </w:p>
        </w:tc>
        <w:tc>
          <w:tcPr>
            <w:tcW w:w="33" w:type="pct"/>
            <w:tcBorders>
              <w:top w:val="nil"/>
              <w:left w:val="nil"/>
              <w:bottom w:val="nil"/>
              <w:right w:val="nil"/>
            </w:tcBorders>
            <w:vAlign w:val="bottom"/>
          </w:tcPr>
          <w:p w14:paraId="1065BBAC"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single" w:sz="12" w:space="0" w:color="auto"/>
              <w:left w:val="nil"/>
              <w:bottom w:val="nil"/>
              <w:right w:val="nil"/>
            </w:tcBorders>
            <w:vAlign w:val="bottom"/>
          </w:tcPr>
          <w:p w14:paraId="29DD667D"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2DB19B4F"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single" w:sz="12" w:space="0" w:color="auto"/>
              <w:left w:val="nil"/>
              <w:bottom w:val="nil"/>
              <w:right w:val="nil"/>
            </w:tcBorders>
            <w:vAlign w:val="bottom"/>
          </w:tcPr>
          <w:p w14:paraId="119FEDA2"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3F6C21B7"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single" w:sz="12" w:space="0" w:color="auto"/>
              <w:left w:val="nil"/>
              <w:bottom w:val="nil"/>
              <w:right w:val="nil"/>
            </w:tcBorders>
            <w:vAlign w:val="bottom"/>
          </w:tcPr>
          <w:p w14:paraId="3256365C"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307028D6"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single" w:sz="12" w:space="0" w:color="auto"/>
              <w:left w:val="nil"/>
              <w:bottom w:val="nil"/>
              <w:right w:val="nil"/>
            </w:tcBorders>
            <w:vAlign w:val="bottom"/>
          </w:tcPr>
          <w:p w14:paraId="59DB632C"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tcPr>
          <w:p w14:paraId="5078691F"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single" w:sz="12" w:space="0" w:color="auto"/>
              <w:left w:val="nil"/>
              <w:bottom w:val="nil"/>
              <w:right w:val="nil"/>
            </w:tcBorders>
          </w:tcPr>
          <w:p w14:paraId="3665B7CF" w14:textId="77777777" w:rsidR="00FC3E91" w:rsidRPr="004646AE"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32" w:type="pct"/>
            <w:tcBorders>
              <w:top w:val="nil"/>
              <w:left w:val="nil"/>
              <w:bottom w:val="nil"/>
              <w:right w:val="nil"/>
            </w:tcBorders>
            <w:vAlign w:val="bottom"/>
          </w:tcPr>
          <w:p w14:paraId="7749491A"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single" w:sz="12" w:space="0" w:color="auto"/>
              <w:left w:val="nil"/>
              <w:bottom w:val="nil"/>
              <w:right w:val="nil"/>
            </w:tcBorders>
            <w:vAlign w:val="bottom"/>
          </w:tcPr>
          <w:p w14:paraId="51866088"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r>
      <w:tr w:rsidR="00FC3E91" w:rsidRPr="00541037" w14:paraId="1E7BE791" w14:textId="77777777">
        <w:trPr>
          <w:trHeight w:val="132"/>
        </w:trPr>
        <w:tc>
          <w:tcPr>
            <w:tcW w:w="1171" w:type="pct"/>
            <w:tcBorders>
              <w:top w:val="nil"/>
              <w:left w:val="nil"/>
              <w:bottom w:val="nil"/>
              <w:right w:val="nil"/>
            </w:tcBorders>
            <w:vAlign w:val="bottom"/>
          </w:tcPr>
          <w:p w14:paraId="3DD2FFF8" w14:textId="1C5F5676" w:rsidR="00FC3E91" w:rsidRPr="004646AE" w:rsidRDefault="009C4CDF" w:rsidP="00572ABA">
            <w:pPr>
              <w:tabs>
                <w:tab w:val="left" w:pos="132"/>
                <w:tab w:val="center" w:pos="8010"/>
              </w:tabs>
              <w:spacing w:before="60" w:after="30" w:line="276" w:lineRule="auto"/>
              <w:ind w:right="-43" w:hanging="26"/>
              <w:jc w:val="both"/>
              <w:rPr>
                <w:rFonts w:ascii="Arial" w:hAnsi="Arial" w:cs="Arial"/>
                <w:sz w:val="18"/>
                <w:szCs w:val="18"/>
              </w:rPr>
            </w:pPr>
            <w:r w:rsidRPr="00FC10A7">
              <w:rPr>
                <w:rFonts w:ascii="Arial" w:hAnsi="Arial" w:cs="Arial"/>
                <w:b/>
                <w:bCs/>
                <w:color w:val="000000" w:themeColor="text1"/>
                <w:sz w:val="19"/>
                <w:szCs w:val="19"/>
              </w:rPr>
              <w:t>Depreciation for the year 2024</w:t>
            </w:r>
          </w:p>
        </w:tc>
        <w:tc>
          <w:tcPr>
            <w:tcW w:w="509" w:type="pct"/>
            <w:tcBorders>
              <w:top w:val="nil"/>
              <w:left w:val="nil"/>
              <w:bottom w:val="nil"/>
              <w:right w:val="nil"/>
            </w:tcBorders>
            <w:vAlign w:val="bottom"/>
          </w:tcPr>
          <w:p w14:paraId="62B2B578" w14:textId="77777777" w:rsidR="00FC3E91" w:rsidRPr="004646AE" w:rsidRDefault="00FC3E91" w:rsidP="00572ABA">
            <w:pPr>
              <w:tabs>
                <w:tab w:val="left" w:pos="57"/>
              </w:tabs>
              <w:spacing w:before="60" w:after="30" w:line="276" w:lineRule="auto"/>
              <w:ind w:right="84" w:firstLine="30"/>
              <w:jc w:val="right"/>
              <w:rPr>
                <w:rFonts w:ascii="Arial" w:hAnsi="Arial" w:cs="Arial"/>
                <w:sz w:val="18"/>
                <w:szCs w:val="18"/>
              </w:rPr>
            </w:pPr>
          </w:p>
        </w:tc>
        <w:tc>
          <w:tcPr>
            <w:tcW w:w="33" w:type="pct"/>
            <w:tcBorders>
              <w:top w:val="nil"/>
              <w:left w:val="nil"/>
              <w:bottom w:val="nil"/>
              <w:right w:val="nil"/>
            </w:tcBorders>
            <w:vAlign w:val="bottom"/>
          </w:tcPr>
          <w:p w14:paraId="7CE89767"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nil"/>
              <w:left w:val="nil"/>
              <w:bottom w:val="nil"/>
              <w:right w:val="nil"/>
            </w:tcBorders>
            <w:vAlign w:val="bottom"/>
          </w:tcPr>
          <w:p w14:paraId="02055052"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20E6FDAF"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nil"/>
              <w:left w:val="nil"/>
              <w:bottom w:val="nil"/>
              <w:right w:val="nil"/>
            </w:tcBorders>
            <w:vAlign w:val="bottom"/>
          </w:tcPr>
          <w:p w14:paraId="589ED647"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608F3902"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nil"/>
              <w:left w:val="nil"/>
              <w:bottom w:val="nil"/>
              <w:right w:val="nil"/>
            </w:tcBorders>
            <w:vAlign w:val="bottom"/>
          </w:tcPr>
          <w:p w14:paraId="718AEC0C"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798E7EE5"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nil"/>
              <w:left w:val="nil"/>
              <w:bottom w:val="nil"/>
              <w:right w:val="nil"/>
            </w:tcBorders>
            <w:vAlign w:val="bottom"/>
          </w:tcPr>
          <w:p w14:paraId="6AA6FED1"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tcPr>
          <w:p w14:paraId="238A79DC"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nil"/>
              <w:left w:val="nil"/>
              <w:bottom w:val="nil"/>
              <w:right w:val="nil"/>
            </w:tcBorders>
          </w:tcPr>
          <w:p w14:paraId="1271AFE9" w14:textId="77777777" w:rsidR="00FC3E91" w:rsidRPr="004646AE"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32" w:type="pct"/>
            <w:tcBorders>
              <w:top w:val="nil"/>
              <w:left w:val="nil"/>
              <w:bottom w:val="nil"/>
              <w:right w:val="nil"/>
            </w:tcBorders>
            <w:vAlign w:val="bottom"/>
          </w:tcPr>
          <w:p w14:paraId="2E763FF5"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nil"/>
              <w:left w:val="nil"/>
              <w:bottom w:val="nil"/>
              <w:right w:val="nil"/>
            </w:tcBorders>
            <w:vAlign w:val="bottom"/>
          </w:tcPr>
          <w:p w14:paraId="09806A55"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r>
      <w:tr w:rsidR="00FC3E91" w:rsidRPr="00541037" w14:paraId="494C1725" w14:textId="77777777" w:rsidTr="005E383B">
        <w:trPr>
          <w:trHeight w:val="132"/>
        </w:trPr>
        <w:tc>
          <w:tcPr>
            <w:tcW w:w="1171" w:type="pct"/>
            <w:tcBorders>
              <w:top w:val="nil"/>
              <w:left w:val="nil"/>
              <w:bottom w:val="nil"/>
              <w:right w:val="nil"/>
            </w:tcBorders>
            <w:vAlign w:val="bottom"/>
          </w:tcPr>
          <w:p w14:paraId="3E859221" w14:textId="4B4FFE68" w:rsidR="00FC3E91" w:rsidRPr="004646AE" w:rsidRDefault="009C4CDF" w:rsidP="00572ABA">
            <w:pPr>
              <w:tabs>
                <w:tab w:val="left" w:pos="132"/>
                <w:tab w:val="center" w:pos="8010"/>
              </w:tabs>
              <w:spacing w:before="60" w:after="30" w:line="276" w:lineRule="auto"/>
              <w:ind w:right="-43" w:hanging="26"/>
              <w:jc w:val="both"/>
              <w:rPr>
                <w:rFonts w:ascii="Arial" w:hAnsi="Arial" w:cs="Arial"/>
                <w:sz w:val="18"/>
                <w:szCs w:val="18"/>
              </w:rPr>
            </w:pPr>
            <w:r w:rsidRPr="00174EE0">
              <w:rPr>
                <w:rFonts w:ascii="Arial" w:hAnsi="Arial" w:cs="Arial"/>
                <w:color w:val="000000" w:themeColor="text1"/>
                <w:sz w:val="19"/>
                <w:szCs w:val="19"/>
              </w:rPr>
              <w:t>Administrative expense</w:t>
            </w:r>
          </w:p>
        </w:tc>
        <w:tc>
          <w:tcPr>
            <w:tcW w:w="509" w:type="pct"/>
            <w:tcBorders>
              <w:top w:val="nil"/>
              <w:left w:val="nil"/>
              <w:bottom w:val="nil"/>
              <w:right w:val="nil"/>
            </w:tcBorders>
            <w:vAlign w:val="bottom"/>
          </w:tcPr>
          <w:p w14:paraId="2543D621" w14:textId="77777777" w:rsidR="00FC3E91" w:rsidRPr="004646AE" w:rsidRDefault="00FC3E91" w:rsidP="00572ABA">
            <w:pPr>
              <w:tabs>
                <w:tab w:val="left" w:pos="57"/>
              </w:tabs>
              <w:spacing w:before="60" w:after="30" w:line="276" w:lineRule="auto"/>
              <w:ind w:right="84" w:firstLine="30"/>
              <w:jc w:val="right"/>
              <w:rPr>
                <w:rFonts w:ascii="Arial" w:hAnsi="Arial" w:cs="Arial"/>
                <w:sz w:val="18"/>
                <w:szCs w:val="18"/>
              </w:rPr>
            </w:pPr>
          </w:p>
        </w:tc>
        <w:tc>
          <w:tcPr>
            <w:tcW w:w="33" w:type="pct"/>
            <w:tcBorders>
              <w:top w:val="nil"/>
              <w:left w:val="nil"/>
              <w:bottom w:val="nil"/>
              <w:right w:val="nil"/>
            </w:tcBorders>
            <w:vAlign w:val="bottom"/>
          </w:tcPr>
          <w:p w14:paraId="367A772C"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nil"/>
              <w:left w:val="nil"/>
              <w:bottom w:val="nil"/>
              <w:right w:val="nil"/>
            </w:tcBorders>
            <w:vAlign w:val="bottom"/>
          </w:tcPr>
          <w:p w14:paraId="133A9BE5"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4A7B498D"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nil"/>
              <w:left w:val="nil"/>
              <w:bottom w:val="nil"/>
              <w:right w:val="nil"/>
            </w:tcBorders>
            <w:vAlign w:val="bottom"/>
          </w:tcPr>
          <w:p w14:paraId="76C18A40"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79E1A5E5"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nil"/>
              <w:left w:val="nil"/>
              <w:bottom w:val="nil"/>
              <w:right w:val="nil"/>
            </w:tcBorders>
            <w:vAlign w:val="bottom"/>
          </w:tcPr>
          <w:p w14:paraId="60A62AB7"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61C1974E"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nil"/>
              <w:left w:val="nil"/>
              <w:bottom w:val="nil"/>
              <w:right w:val="nil"/>
            </w:tcBorders>
            <w:vAlign w:val="bottom"/>
          </w:tcPr>
          <w:p w14:paraId="5AD66998"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tcPr>
          <w:p w14:paraId="6E9DD963"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nil"/>
              <w:left w:val="nil"/>
              <w:bottom w:val="nil"/>
              <w:right w:val="nil"/>
            </w:tcBorders>
          </w:tcPr>
          <w:p w14:paraId="38A99DC1" w14:textId="77777777" w:rsidR="00FC3E91" w:rsidRPr="004646AE"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32" w:type="pct"/>
            <w:tcBorders>
              <w:top w:val="nil"/>
              <w:left w:val="nil"/>
              <w:bottom w:val="nil"/>
              <w:right w:val="nil"/>
            </w:tcBorders>
            <w:vAlign w:val="bottom"/>
          </w:tcPr>
          <w:p w14:paraId="5E15D971"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nil"/>
              <w:left w:val="nil"/>
              <w:bottom w:val="single" w:sz="8" w:space="0" w:color="auto"/>
              <w:right w:val="nil"/>
            </w:tcBorders>
            <w:vAlign w:val="bottom"/>
          </w:tcPr>
          <w:p w14:paraId="0743A636" w14:textId="56DFC13C" w:rsidR="00FC3E91" w:rsidRPr="004646AE" w:rsidRDefault="009C4CDF" w:rsidP="00572ABA">
            <w:pPr>
              <w:tabs>
                <w:tab w:val="left" w:pos="57"/>
                <w:tab w:val="left" w:pos="441"/>
              </w:tabs>
              <w:spacing w:before="60" w:after="30" w:line="276" w:lineRule="auto"/>
              <w:ind w:right="84" w:firstLine="30"/>
              <w:jc w:val="right"/>
              <w:rPr>
                <w:rFonts w:ascii="Arial" w:hAnsi="Arial" w:cs="Arial"/>
                <w:sz w:val="18"/>
                <w:szCs w:val="18"/>
              </w:rPr>
            </w:pPr>
            <w:r w:rsidRPr="00EB596B">
              <w:rPr>
                <w:rFonts w:ascii="Arial" w:hAnsi="Arial" w:cs="Arial"/>
                <w:sz w:val="18"/>
                <w:szCs w:val="18"/>
              </w:rPr>
              <w:t>14,080</w:t>
            </w:r>
          </w:p>
        </w:tc>
      </w:tr>
      <w:tr w:rsidR="009C4CDF" w:rsidRPr="00541037" w14:paraId="22085AF5" w14:textId="77777777" w:rsidTr="005E383B">
        <w:trPr>
          <w:trHeight w:val="132"/>
        </w:trPr>
        <w:tc>
          <w:tcPr>
            <w:tcW w:w="1171" w:type="pct"/>
            <w:tcBorders>
              <w:top w:val="nil"/>
              <w:left w:val="nil"/>
              <w:bottom w:val="nil"/>
              <w:right w:val="nil"/>
            </w:tcBorders>
            <w:vAlign w:val="bottom"/>
          </w:tcPr>
          <w:p w14:paraId="276F63DB" w14:textId="77777777" w:rsidR="009C4CDF" w:rsidRPr="004646AE" w:rsidRDefault="009C4CDF" w:rsidP="009C4CDF">
            <w:pPr>
              <w:tabs>
                <w:tab w:val="left" w:pos="132"/>
                <w:tab w:val="center" w:pos="8010"/>
              </w:tabs>
              <w:spacing w:before="60" w:after="30" w:line="276" w:lineRule="auto"/>
              <w:ind w:right="-43" w:hanging="26"/>
              <w:jc w:val="both"/>
              <w:rPr>
                <w:rFonts w:ascii="Arial" w:hAnsi="Arial" w:cs="Arial"/>
                <w:sz w:val="18"/>
                <w:szCs w:val="18"/>
              </w:rPr>
            </w:pPr>
          </w:p>
        </w:tc>
        <w:tc>
          <w:tcPr>
            <w:tcW w:w="509" w:type="pct"/>
            <w:tcBorders>
              <w:top w:val="nil"/>
              <w:left w:val="nil"/>
              <w:bottom w:val="nil"/>
              <w:right w:val="nil"/>
            </w:tcBorders>
            <w:vAlign w:val="bottom"/>
          </w:tcPr>
          <w:p w14:paraId="77569103" w14:textId="77777777" w:rsidR="009C4CDF" w:rsidRPr="004646AE" w:rsidRDefault="009C4CDF" w:rsidP="009C4CDF">
            <w:pPr>
              <w:tabs>
                <w:tab w:val="left" w:pos="57"/>
              </w:tabs>
              <w:spacing w:before="60" w:after="30" w:line="276" w:lineRule="auto"/>
              <w:ind w:right="84" w:firstLine="30"/>
              <w:jc w:val="right"/>
              <w:rPr>
                <w:rFonts w:ascii="Arial" w:hAnsi="Arial" w:cs="Arial"/>
                <w:sz w:val="18"/>
                <w:szCs w:val="18"/>
              </w:rPr>
            </w:pPr>
          </w:p>
        </w:tc>
        <w:tc>
          <w:tcPr>
            <w:tcW w:w="33" w:type="pct"/>
            <w:tcBorders>
              <w:top w:val="nil"/>
              <w:left w:val="nil"/>
              <w:bottom w:val="nil"/>
              <w:right w:val="nil"/>
            </w:tcBorders>
            <w:vAlign w:val="bottom"/>
          </w:tcPr>
          <w:p w14:paraId="4F0612BB" w14:textId="77777777" w:rsidR="009C4CDF" w:rsidRPr="00541037" w:rsidRDefault="009C4CDF" w:rsidP="009C4CDF">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nil"/>
              <w:left w:val="nil"/>
              <w:bottom w:val="nil"/>
              <w:right w:val="nil"/>
            </w:tcBorders>
            <w:vAlign w:val="bottom"/>
          </w:tcPr>
          <w:p w14:paraId="3709667A" w14:textId="77777777" w:rsidR="009C4CDF" w:rsidRPr="004646AE" w:rsidRDefault="009C4CDF" w:rsidP="009C4CDF">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7EAD284A" w14:textId="77777777" w:rsidR="009C4CDF" w:rsidRPr="00541037" w:rsidRDefault="009C4CDF" w:rsidP="009C4CDF">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nil"/>
              <w:left w:val="nil"/>
              <w:bottom w:val="nil"/>
              <w:right w:val="nil"/>
            </w:tcBorders>
            <w:vAlign w:val="bottom"/>
          </w:tcPr>
          <w:p w14:paraId="53EF9425" w14:textId="77777777" w:rsidR="009C4CDF" w:rsidRPr="004646AE" w:rsidRDefault="009C4CDF" w:rsidP="009C4CDF">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2913339F" w14:textId="77777777" w:rsidR="009C4CDF" w:rsidRPr="00541037" w:rsidRDefault="009C4CDF" w:rsidP="009C4CDF">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nil"/>
              <w:left w:val="nil"/>
              <w:bottom w:val="nil"/>
              <w:right w:val="nil"/>
            </w:tcBorders>
            <w:vAlign w:val="bottom"/>
          </w:tcPr>
          <w:p w14:paraId="60B02EFB" w14:textId="77777777" w:rsidR="009C4CDF" w:rsidRPr="004646AE" w:rsidRDefault="009C4CDF" w:rsidP="009C4CDF">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62073351" w14:textId="77777777" w:rsidR="009C4CDF" w:rsidRPr="00541037" w:rsidRDefault="009C4CDF" w:rsidP="009C4CDF">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nil"/>
              <w:left w:val="nil"/>
              <w:bottom w:val="nil"/>
              <w:right w:val="nil"/>
            </w:tcBorders>
            <w:vAlign w:val="bottom"/>
          </w:tcPr>
          <w:p w14:paraId="494885FD" w14:textId="77777777" w:rsidR="009C4CDF" w:rsidRPr="004646AE" w:rsidRDefault="009C4CDF" w:rsidP="009C4CDF">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tcPr>
          <w:p w14:paraId="7E491366" w14:textId="77777777" w:rsidR="009C4CDF" w:rsidRPr="00541037" w:rsidRDefault="009C4CDF" w:rsidP="009C4CDF">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nil"/>
              <w:left w:val="nil"/>
              <w:bottom w:val="nil"/>
              <w:right w:val="nil"/>
            </w:tcBorders>
          </w:tcPr>
          <w:p w14:paraId="547A1DC0" w14:textId="77777777" w:rsidR="009C4CDF" w:rsidRPr="004646AE" w:rsidRDefault="009C4CDF" w:rsidP="009C4CDF">
            <w:pPr>
              <w:tabs>
                <w:tab w:val="left" w:pos="57"/>
                <w:tab w:val="left" w:pos="441"/>
              </w:tabs>
              <w:spacing w:before="60" w:after="30" w:line="276" w:lineRule="auto"/>
              <w:ind w:right="84" w:firstLine="28"/>
              <w:jc w:val="right"/>
              <w:rPr>
                <w:rFonts w:ascii="Arial" w:hAnsi="Arial" w:cs="Arial"/>
                <w:sz w:val="18"/>
                <w:szCs w:val="18"/>
              </w:rPr>
            </w:pPr>
          </w:p>
        </w:tc>
        <w:tc>
          <w:tcPr>
            <w:tcW w:w="32" w:type="pct"/>
            <w:tcBorders>
              <w:top w:val="nil"/>
              <w:left w:val="nil"/>
              <w:bottom w:val="nil"/>
              <w:right w:val="nil"/>
            </w:tcBorders>
            <w:vAlign w:val="bottom"/>
          </w:tcPr>
          <w:p w14:paraId="6BD42597" w14:textId="77777777" w:rsidR="009C4CDF" w:rsidRPr="00541037" w:rsidRDefault="009C4CDF" w:rsidP="009C4CDF">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single" w:sz="12" w:space="0" w:color="auto"/>
              <w:left w:val="nil"/>
              <w:bottom w:val="nil"/>
              <w:right w:val="nil"/>
            </w:tcBorders>
            <w:vAlign w:val="bottom"/>
          </w:tcPr>
          <w:p w14:paraId="44B2FFB3" w14:textId="77777777" w:rsidR="009C4CDF" w:rsidRPr="004646AE" w:rsidRDefault="009C4CDF" w:rsidP="009C4CDF">
            <w:pPr>
              <w:tabs>
                <w:tab w:val="left" w:pos="57"/>
                <w:tab w:val="left" w:pos="441"/>
              </w:tabs>
              <w:spacing w:before="60" w:after="30" w:line="276" w:lineRule="auto"/>
              <w:ind w:right="84" w:firstLine="30"/>
              <w:jc w:val="right"/>
              <w:rPr>
                <w:rFonts w:ascii="Arial" w:hAnsi="Arial" w:cs="Arial"/>
                <w:sz w:val="18"/>
                <w:szCs w:val="18"/>
              </w:rPr>
            </w:pPr>
          </w:p>
        </w:tc>
      </w:tr>
      <w:tr w:rsidR="00FC3E91" w:rsidRPr="00541037" w14:paraId="6397CB1E" w14:textId="77777777">
        <w:trPr>
          <w:trHeight w:val="132"/>
        </w:trPr>
        <w:tc>
          <w:tcPr>
            <w:tcW w:w="1171" w:type="pct"/>
            <w:tcBorders>
              <w:top w:val="nil"/>
              <w:left w:val="nil"/>
              <w:bottom w:val="nil"/>
              <w:right w:val="nil"/>
            </w:tcBorders>
            <w:vAlign w:val="bottom"/>
          </w:tcPr>
          <w:p w14:paraId="5D04B82A" w14:textId="6104F263" w:rsidR="00FC3E91" w:rsidRPr="004646AE" w:rsidRDefault="009C4CDF" w:rsidP="00572ABA">
            <w:pPr>
              <w:tabs>
                <w:tab w:val="left" w:pos="132"/>
                <w:tab w:val="center" w:pos="8010"/>
              </w:tabs>
              <w:spacing w:before="60" w:after="30" w:line="276" w:lineRule="auto"/>
              <w:ind w:right="-43" w:hanging="26"/>
              <w:jc w:val="both"/>
              <w:rPr>
                <w:rFonts w:ascii="Arial" w:hAnsi="Arial" w:cs="Arial"/>
                <w:sz w:val="18"/>
                <w:szCs w:val="18"/>
              </w:rPr>
            </w:pPr>
            <w:r w:rsidRPr="00FC10A7">
              <w:rPr>
                <w:rFonts w:ascii="Arial" w:hAnsi="Arial" w:cs="Arial"/>
                <w:b/>
                <w:bCs/>
                <w:color w:val="000000" w:themeColor="text1"/>
                <w:sz w:val="19"/>
                <w:szCs w:val="19"/>
              </w:rPr>
              <w:t>Depreciation for the year 202</w:t>
            </w:r>
            <w:r>
              <w:rPr>
                <w:rFonts w:ascii="Arial" w:hAnsi="Arial" w:cs="Arial"/>
                <w:b/>
                <w:bCs/>
                <w:color w:val="000000" w:themeColor="text1"/>
                <w:sz w:val="19"/>
                <w:szCs w:val="19"/>
              </w:rPr>
              <w:t>5</w:t>
            </w:r>
          </w:p>
        </w:tc>
        <w:tc>
          <w:tcPr>
            <w:tcW w:w="509" w:type="pct"/>
            <w:tcBorders>
              <w:top w:val="nil"/>
              <w:left w:val="nil"/>
              <w:bottom w:val="nil"/>
              <w:right w:val="nil"/>
            </w:tcBorders>
            <w:vAlign w:val="bottom"/>
          </w:tcPr>
          <w:p w14:paraId="191A1AEC" w14:textId="77777777" w:rsidR="00FC3E91" w:rsidRPr="004646AE" w:rsidRDefault="00FC3E91" w:rsidP="00572ABA">
            <w:pPr>
              <w:tabs>
                <w:tab w:val="left" w:pos="57"/>
              </w:tabs>
              <w:spacing w:before="60" w:after="30" w:line="276" w:lineRule="auto"/>
              <w:ind w:right="84" w:firstLine="30"/>
              <w:jc w:val="right"/>
              <w:rPr>
                <w:rFonts w:ascii="Arial" w:hAnsi="Arial" w:cs="Arial"/>
                <w:sz w:val="18"/>
                <w:szCs w:val="18"/>
              </w:rPr>
            </w:pPr>
          </w:p>
        </w:tc>
        <w:tc>
          <w:tcPr>
            <w:tcW w:w="33" w:type="pct"/>
            <w:tcBorders>
              <w:top w:val="nil"/>
              <w:left w:val="nil"/>
              <w:bottom w:val="nil"/>
              <w:right w:val="nil"/>
            </w:tcBorders>
            <w:vAlign w:val="bottom"/>
          </w:tcPr>
          <w:p w14:paraId="19878649"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nil"/>
              <w:left w:val="nil"/>
              <w:bottom w:val="nil"/>
              <w:right w:val="nil"/>
            </w:tcBorders>
            <w:vAlign w:val="bottom"/>
          </w:tcPr>
          <w:p w14:paraId="7F375AFC"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09AA65CB"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nil"/>
              <w:left w:val="nil"/>
              <w:bottom w:val="nil"/>
              <w:right w:val="nil"/>
            </w:tcBorders>
            <w:vAlign w:val="bottom"/>
          </w:tcPr>
          <w:p w14:paraId="690FD41E"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1F4965A8"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nil"/>
              <w:left w:val="nil"/>
              <w:bottom w:val="nil"/>
              <w:right w:val="nil"/>
            </w:tcBorders>
            <w:vAlign w:val="bottom"/>
          </w:tcPr>
          <w:p w14:paraId="5DCDA0F1"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34A41F42"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nil"/>
              <w:left w:val="nil"/>
              <w:bottom w:val="nil"/>
              <w:right w:val="nil"/>
            </w:tcBorders>
            <w:vAlign w:val="bottom"/>
          </w:tcPr>
          <w:p w14:paraId="174FFB6C"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tcPr>
          <w:p w14:paraId="726D2CE8"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nil"/>
              <w:left w:val="nil"/>
              <w:bottom w:val="nil"/>
              <w:right w:val="nil"/>
            </w:tcBorders>
          </w:tcPr>
          <w:p w14:paraId="6160B5D8" w14:textId="77777777" w:rsidR="00FC3E91" w:rsidRPr="004646AE"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32" w:type="pct"/>
            <w:tcBorders>
              <w:top w:val="nil"/>
              <w:left w:val="nil"/>
              <w:bottom w:val="nil"/>
              <w:right w:val="nil"/>
            </w:tcBorders>
            <w:vAlign w:val="bottom"/>
          </w:tcPr>
          <w:p w14:paraId="562CF928"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nil"/>
              <w:left w:val="nil"/>
              <w:bottom w:val="nil"/>
              <w:right w:val="nil"/>
            </w:tcBorders>
            <w:vAlign w:val="bottom"/>
          </w:tcPr>
          <w:p w14:paraId="165F5DA2"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r>
      <w:tr w:rsidR="00FC3E91" w:rsidRPr="00541037" w14:paraId="1A6AD6D6" w14:textId="77777777" w:rsidTr="005E383B">
        <w:trPr>
          <w:trHeight w:val="132"/>
        </w:trPr>
        <w:tc>
          <w:tcPr>
            <w:tcW w:w="1171" w:type="pct"/>
            <w:tcBorders>
              <w:top w:val="nil"/>
              <w:left w:val="nil"/>
              <w:bottom w:val="nil"/>
              <w:right w:val="nil"/>
            </w:tcBorders>
            <w:vAlign w:val="bottom"/>
          </w:tcPr>
          <w:p w14:paraId="4A45ADF9" w14:textId="73B18F22" w:rsidR="00FC3E91" w:rsidRPr="004646AE" w:rsidRDefault="009C4CDF" w:rsidP="00572ABA">
            <w:pPr>
              <w:tabs>
                <w:tab w:val="left" w:pos="132"/>
                <w:tab w:val="center" w:pos="8010"/>
              </w:tabs>
              <w:spacing w:before="60" w:after="30" w:line="276" w:lineRule="auto"/>
              <w:ind w:right="-43" w:hanging="26"/>
              <w:jc w:val="both"/>
              <w:rPr>
                <w:rFonts w:ascii="Arial" w:hAnsi="Arial" w:cs="Arial"/>
                <w:sz w:val="18"/>
                <w:szCs w:val="18"/>
              </w:rPr>
            </w:pPr>
            <w:r w:rsidRPr="00174EE0">
              <w:rPr>
                <w:rFonts w:ascii="Arial" w:hAnsi="Arial" w:cs="Arial"/>
                <w:color w:val="000000" w:themeColor="text1"/>
                <w:sz w:val="19"/>
                <w:szCs w:val="19"/>
              </w:rPr>
              <w:t>Administrative expense</w:t>
            </w:r>
          </w:p>
        </w:tc>
        <w:tc>
          <w:tcPr>
            <w:tcW w:w="509" w:type="pct"/>
            <w:tcBorders>
              <w:top w:val="nil"/>
              <w:left w:val="nil"/>
              <w:bottom w:val="nil"/>
              <w:right w:val="nil"/>
            </w:tcBorders>
            <w:vAlign w:val="bottom"/>
          </w:tcPr>
          <w:p w14:paraId="6E30053E" w14:textId="77777777" w:rsidR="00FC3E91" w:rsidRPr="004646AE" w:rsidRDefault="00FC3E91" w:rsidP="00572ABA">
            <w:pPr>
              <w:tabs>
                <w:tab w:val="left" w:pos="57"/>
              </w:tabs>
              <w:spacing w:before="60" w:after="30" w:line="276" w:lineRule="auto"/>
              <w:ind w:right="84" w:firstLine="30"/>
              <w:jc w:val="right"/>
              <w:rPr>
                <w:rFonts w:ascii="Arial" w:hAnsi="Arial" w:cs="Arial"/>
                <w:sz w:val="18"/>
                <w:szCs w:val="18"/>
              </w:rPr>
            </w:pPr>
          </w:p>
        </w:tc>
        <w:tc>
          <w:tcPr>
            <w:tcW w:w="33" w:type="pct"/>
            <w:tcBorders>
              <w:top w:val="nil"/>
              <w:left w:val="nil"/>
              <w:bottom w:val="nil"/>
              <w:right w:val="nil"/>
            </w:tcBorders>
            <w:vAlign w:val="bottom"/>
          </w:tcPr>
          <w:p w14:paraId="434608EB"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nil"/>
              <w:left w:val="nil"/>
              <w:bottom w:val="nil"/>
              <w:right w:val="nil"/>
            </w:tcBorders>
            <w:vAlign w:val="bottom"/>
          </w:tcPr>
          <w:p w14:paraId="70D100B3"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1D14D15C"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nil"/>
              <w:left w:val="nil"/>
              <w:bottom w:val="nil"/>
              <w:right w:val="nil"/>
            </w:tcBorders>
            <w:vAlign w:val="bottom"/>
          </w:tcPr>
          <w:p w14:paraId="42B0737D"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064B5DAD"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nil"/>
              <w:left w:val="nil"/>
              <w:bottom w:val="nil"/>
              <w:right w:val="nil"/>
            </w:tcBorders>
            <w:vAlign w:val="bottom"/>
          </w:tcPr>
          <w:p w14:paraId="14557278"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2D15170C"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nil"/>
              <w:left w:val="nil"/>
              <w:bottom w:val="nil"/>
              <w:right w:val="nil"/>
            </w:tcBorders>
            <w:vAlign w:val="bottom"/>
          </w:tcPr>
          <w:p w14:paraId="1D21FCB5"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tcPr>
          <w:p w14:paraId="3BE85AF6"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nil"/>
              <w:left w:val="nil"/>
              <w:bottom w:val="nil"/>
              <w:right w:val="nil"/>
            </w:tcBorders>
          </w:tcPr>
          <w:p w14:paraId="5BF6537A" w14:textId="77777777" w:rsidR="00FC3E91" w:rsidRPr="004646AE"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32" w:type="pct"/>
            <w:tcBorders>
              <w:top w:val="nil"/>
              <w:left w:val="nil"/>
              <w:bottom w:val="nil"/>
              <w:right w:val="nil"/>
            </w:tcBorders>
            <w:vAlign w:val="bottom"/>
          </w:tcPr>
          <w:p w14:paraId="13ED4D6F"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nil"/>
              <w:left w:val="nil"/>
              <w:bottom w:val="single" w:sz="8" w:space="0" w:color="auto"/>
              <w:right w:val="nil"/>
            </w:tcBorders>
            <w:vAlign w:val="bottom"/>
          </w:tcPr>
          <w:p w14:paraId="11C05433" w14:textId="6385C5CB" w:rsidR="00FC3E91" w:rsidRPr="004646AE" w:rsidRDefault="00BB38D3" w:rsidP="00572ABA">
            <w:pPr>
              <w:tabs>
                <w:tab w:val="left" w:pos="57"/>
                <w:tab w:val="left" w:pos="441"/>
              </w:tabs>
              <w:spacing w:before="60" w:after="30" w:line="276" w:lineRule="auto"/>
              <w:ind w:right="84" w:firstLine="30"/>
              <w:jc w:val="right"/>
              <w:rPr>
                <w:rFonts w:ascii="Arial" w:hAnsi="Arial" w:cs="Arial"/>
                <w:sz w:val="18"/>
                <w:szCs w:val="18"/>
              </w:rPr>
            </w:pPr>
            <w:r w:rsidRPr="00BB38D3">
              <w:rPr>
                <w:rFonts w:ascii="Arial" w:hAnsi="Arial" w:cs="Arial"/>
                <w:sz w:val="18"/>
                <w:szCs w:val="18"/>
              </w:rPr>
              <w:t>2</w:t>
            </w:r>
            <w:r w:rsidR="00720545">
              <w:rPr>
                <w:rFonts w:ascii="Arial" w:hAnsi="Arial" w:cs="Arial"/>
                <w:sz w:val="18"/>
                <w:szCs w:val="18"/>
              </w:rPr>
              <w:t>5,</w:t>
            </w:r>
            <w:r w:rsidR="002202F1">
              <w:rPr>
                <w:rFonts w:ascii="Arial" w:hAnsi="Arial" w:cs="Arial"/>
                <w:sz w:val="18"/>
                <w:szCs w:val="18"/>
              </w:rPr>
              <w:t>734</w:t>
            </w:r>
          </w:p>
        </w:tc>
      </w:tr>
      <w:tr w:rsidR="00FC3E91" w:rsidRPr="00541037" w14:paraId="0CC0A90E" w14:textId="77777777" w:rsidTr="005E383B">
        <w:trPr>
          <w:trHeight w:val="132"/>
        </w:trPr>
        <w:tc>
          <w:tcPr>
            <w:tcW w:w="1171" w:type="pct"/>
            <w:tcBorders>
              <w:top w:val="nil"/>
              <w:left w:val="nil"/>
              <w:bottom w:val="nil"/>
              <w:right w:val="nil"/>
            </w:tcBorders>
            <w:vAlign w:val="bottom"/>
          </w:tcPr>
          <w:p w14:paraId="6FE80F0A" w14:textId="77777777" w:rsidR="00FC3E91" w:rsidRPr="004646AE" w:rsidRDefault="00FC3E91" w:rsidP="00572ABA">
            <w:pPr>
              <w:tabs>
                <w:tab w:val="left" w:pos="132"/>
                <w:tab w:val="center" w:pos="8010"/>
              </w:tabs>
              <w:spacing w:before="60" w:after="30" w:line="276" w:lineRule="auto"/>
              <w:ind w:right="-43" w:hanging="26"/>
              <w:jc w:val="both"/>
              <w:rPr>
                <w:rFonts w:ascii="Arial" w:hAnsi="Arial" w:cs="Arial"/>
                <w:sz w:val="18"/>
                <w:szCs w:val="18"/>
              </w:rPr>
            </w:pPr>
          </w:p>
        </w:tc>
        <w:tc>
          <w:tcPr>
            <w:tcW w:w="509" w:type="pct"/>
            <w:tcBorders>
              <w:top w:val="nil"/>
              <w:left w:val="nil"/>
              <w:bottom w:val="nil"/>
              <w:right w:val="nil"/>
            </w:tcBorders>
            <w:vAlign w:val="bottom"/>
          </w:tcPr>
          <w:p w14:paraId="3495F802" w14:textId="77777777" w:rsidR="00FC3E91" w:rsidRPr="004646AE" w:rsidRDefault="00FC3E91" w:rsidP="00572ABA">
            <w:pPr>
              <w:tabs>
                <w:tab w:val="left" w:pos="57"/>
              </w:tabs>
              <w:spacing w:before="60" w:after="30" w:line="276" w:lineRule="auto"/>
              <w:ind w:right="84" w:firstLine="30"/>
              <w:jc w:val="right"/>
              <w:rPr>
                <w:rFonts w:ascii="Arial" w:hAnsi="Arial" w:cs="Arial"/>
                <w:sz w:val="18"/>
                <w:szCs w:val="18"/>
              </w:rPr>
            </w:pPr>
          </w:p>
        </w:tc>
        <w:tc>
          <w:tcPr>
            <w:tcW w:w="33" w:type="pct"/>
            <w:tcBorders>
              <w:top w:val="nil"/>
              <w:left w:val="nil"/>
              <w:bottom w:val="nil"/>
              <w:right w:val="nil"/>
            </w:tcBorders>
            <w:vAlign w:val="bottom"/>
          </w:tcPr>
          <w:p w14:paraId="7858247D"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nil"/>
              <w:left w:val="nil"/>
              <w:bottom w:val="nil"/>
              <w:right w:val="nil"/>
            </w:tcBorders>
            <w:vAlign w:val="bottom"/>
          </w:tcPr>
          <w:p w14:paraId="687CBF5A"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14C5C7EC"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nil"/>
              <w:left w:val="nil"/>
              <w:bottom w:val="nil"/>
              <w:right w:val="nil"/>
            </w:tcBorders>
            <w:vAlign w:val="bottom"/>
          </w:tcPr>
          <w:p w14:paraId="0293759D"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6E13C972"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nil"/>
              <w:left w:val="nil"/>
              <w:bottom w:val="nil"/>
              <w:right w:val="nil"/>
            </w:tcBorders>
            <w:vAlign w:val="bottom"/>
          </w:tcPr>
          <w:p w14:paraId="08240A37"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69A88478"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nil"/>
              <w:left w:val="nil"/>
              <w:bottom w:val="nil"/>
              <w:right w:val="nil"/>
            </w:tcBorders>
            <w:vAlign w:val="bottom"/>
          </w:tcPr>
          <w:p w14:paraId="00EEDB0C"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tcPr>
          <w:p w14:paraId="6655FA9A"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nil"/>
              <w:left w:val="nil"/>
              <w:bottom w:val="nil"/>
              <w:right w:val="nil"/>
            </w:tcBorders>
          </w:tcPr>
          <w:p w14:paraId="0B7BDC56" w14:textId="77777777" w:rsidR="00FC3E91" w:rsidRPr="004646AE"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32" w:type="pct"/>
            <w:tcBorders>
              <w:top w:val="nil"/>
              <w:left w:val="nil"/>
              <w:bottom w:val="nil"/>
              <w:right w:val="nil"/>
            </w:tcBorders>
            <w:vAlign w:val="bottom"/>
          </w:tcPr>
          <w:p w14:paraId="29C08DE2"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single" w:sz="12" w:space="0" w:color="auto"/>
              <w:left w:val="nil"/>
              <w:bottom w:val="nil"/>
              <w:right w:val="nil"/>
            </w:tcBorders>
            <w:vAlign w:val="bottom"/>
          </w:tcPr>
          <w:p w14:paraId="5B0FEB3F"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r>
      <w:tr w:rsidR="00FC3E91" w:rsidRPr="00541037" w14:paraId="3A273348" w14:textId="77777777">
        <w:trPr>
          <w:trHeight w:val="132"/>
        </w:trPr>
        <w:tc>
          <w:tcPr>
            <w:tcW w:w="1171" w:type="pct"/>
            <w:tcBorders>
              <w:top w:val="nil"/>
              <w:left w:val="nil"/>
              <w:bottom w:val="nil"/>
              <w:right w:val="nil"/>
            </w:tcBorders>
            <w:vAlign w:val="bottom"/>
          </w:tcPr>
          <w:p w14:paraId="56223768" w14:textId="77777777" w:rsidR="00FC3E91" w:rsidRPr="004646AE" w:rsidRDefault="00FC3E91" w:rsidP="00572ABA">
            <w:pPr>
              <w:tabs>
                <w:tab w:val="left" w:pos="132"/>
                <w:tab w:val="center" w:pos="8010"/>
              </w:tabs>
              <w:spacing w:before="60" w:after="30" w:line="276" w:lineRule="auto"/>
              <w:ind w:right="-43" w:hanging="26"/>
              <w:jc w:val="both"/>
              <w:rPr>
                <w:rFonts w:ascii="Arial" w:hAnsi="Arial" w:cs="Arial"/>
                <w:sz w:val="18"/>
                <w:szCs w:val="18"/>
              </w:rPr>
            </w:pPr>
          </w:p>
        </w:tc>
        <w:tc>
          <w:tcPr>
            <w:tcW w:w="509" w:type="pct"/>
            <w:tcBorders>
              <w:top w:val="nil"/>
              <w:left w:val="nil"/>
              <w:bottom w:val="nil"/>
              <w:right w:val="nil"/>
            </w:tcBorders>
            <w:vAlign w:val="bottom"/>
          </w:tcPr>
          <w:p w14:paraId="79B468E5" w14:textId="77777777" w:rsidR="00FC3E91" w:rsidRPr="004646AE" w:rsidRDefault="00FC3E91" w:rsidP="00572ABA">
            <w:pPr>
              <w:tabs>
                <w:tab w:val="left" w:pos="57"/>
              </w:tabs>
              <w:spacing w:before="60" w:after="30" w:line="276" w:lineRule="auto"/>
              <w:ind w:right="84" w:firstLine="30"/>
              <w:jc w:val="right"/>
              <w:rPr>
                <w:rFonts w:ascii="Arial" w:hAnsi="Arial" w:cs="Arial"/>
                <w:sz w:val="18"/>
                <w:szCs w:val="18"/>
              </w:rPr>
            </w:pPr>
          </w:p>
        </w:tc>
        <w:tc>
          <w:tcPr>
            <w:tcW w:w="33" w:type="pct"/>
            <w:tcBorders>
              <w:top w:val="nil"/>
              <w:left w:val="nil"/>
              <w:bottom w:val="nil"/>
              <w:right w:val="nil"/>
            </w:tcBorders>
            <w:vAlign w:val="bottom"/>
          </w:tcPr>
          <w:p w14:paraId="19290A69"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nil"/>
              <w:left w:val="nil"/>
              <w:bottom w:val="nil"/>
              <w:right w:val="nil"/>
            </w:tcBorders>
            <w:vAlign w:val="bottom"/>
          </w:tcPr>
          <w:p w14:paraId="5681234D"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333433EA"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nil"/>
              <w:left w:val="nil"/>
              <w:bottom w:val="nil"/>
              <w:right w:val="nil"/>
            </w:tcBorders>
            <w:vAlign w:val="bottom"/>
          </w:tcPr>
          <w:p w14:paraId="74B863E8"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60DDBB8F"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nil"/>
              <w:left w:val="nil"/>
              <w:bottom w:val="nil"/>
              <w:right w:val="nil"/>
            </w:tcBorders>
            <w:vAlign w:val="bottom"/>
          </w:tcPr>
          <w:p w14:paraId="35713597"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5321B71F"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nil"/>
              <w:left w:val="nil"/>
              <w:bottom w:val="nil"/>
              <w:right w:val="nil"/>
            </w:tcBorders>
            <w:vAlign w:val="bottom"/>
          </w:tcPr>
          <w:p w14:paraId="4F7B1539"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tcPr>
          <w:p w14:paraId="3FEA1A4D"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nil"/>
              <w:left w:val="nil"/>
              <w:bottom w:val="nil"/>
              <w:right w:val="nil"/>
            </w:tcBorders>
          </w:tcPr>
          <w:p w14:paraId="12FFD9B6" w14:textId="77777777" w:rsidR="00FC3E91" w:rsidRPr="004646AE"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32" w:type="pct"/>
            <w:tcBorders>
              <w:top w:val="nil"/>
              <w:left w:val="nil"/>
              <w:bottom w:val="nil"/>
              <w:right w:val="nil"/>
            </w:tcBorders>
            <w:vAlign w:val="bottom"/>
          </w:tcPr>
          <w:p w14:paraId="7C4FD782"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nil"/>
              <w:left w:val="nil"/>
              <w:bottom w:val="nil"/>
              <w:right w:val="nil"/>
            </w:tcBorders>
            <w:vAlign w:val="bottom"/>
          </w:tcPr>
          <w:p w14:paraId="1E0B7F81"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r>
      <w:tr w:rsidR="00FC3E91" w:rsidRPr="00541037" w14:paraId="2F2E45A2" w14:textId="77777777">
        <w:trPr>
          <w:trHeight w:val="132"/>
        </w:trPr>
        <w:tc>
          <w:tcPr>
            <w:tcW w:w="1171" w:type="pct"/>
            <w:tcBorders>
              <w:top w:val="nil"/>
              <w:left w:val="nil"/>
              <w:bottom w:val="nil"/>
              <w:right w:val="nil"/>
            </w:tcBorders>
            <w:vAlign w:val="bottom"/>
          </w:tcPr>
          <w:p w14:paraId="0CE72C92" w14:textId="77777777" w:rsidR="00FC3E91" w:rsidRPr="004646AE" w:rsidRDefault="00FC3E91" w:rsidP="00572ABA">
            <w:pPr>
              <w:tabs>
                <w:tab w:val="left" w:pos="132"/>
                <w:tab w:val="center" w:pos="8010"/>
              </w:tabs>
              <w:spacing w:before="60" w:after="30" w:line="276" w:lineRule="auto"/>
              <w:ind w:right="-43" w:hanging="26"/>
              <w:jc w:val="both"/>
              <w:rPr>
                <w:rFonts w:ascii="Arial" w:hAnsi="Arial" w:cs="Arial"/>
                <w:sz w:val="18"/>
                <w:szCs w:val="18"/>
              </w:rPr>
            </w:pPr>
          </w:p>
        </w:tc>
        <w:tc>
          <w:tcPr>
            <w:tcW w:w="509" w:type="pct"/>
            <w:tcBorders>
              <w:top w:val="nil"/>
              <w:left w:val="nil"/>
              <w:bottom w:val="nil"/>
              <w:right w:val="nil"/>
            </w:tcBorders>
            <w:vAlign w:val="bottom"/>
          </w:tcPr>
          <w:p w14:paraId="1BA5A798" w14:textId="77777777" w:rsidR="00FC3E91" w:rsidRPr="004646AE" w:rsidRDefault="00FC3E91" w:rsidP="00572ABA">
            <w:pPr>
              <w:tabs>
                <w:tab w:val="left" w:pos="57"/>
              </w:tabs>
              <w:spacing w:before="60" w:after="30" w:line="276" w:lineRule="auto"/>
              <w:ind w:right="84" w:firstLine="30"/>
              <w:jc w:val="right"/>
              <w:rPr>
                <w:rFonts w:ascii="Arial" w:hAnsi="Arial" w:cs="Arial"/>
                <w:sz w:val="18"/>
                <w:szCs w:val="18"/>
              </w:rPr>
            </w:pPr>
          </w:p>
        </w:tc>
        <w:tc>
          <w:tcPr>
            <w:tcW w:w="33" w:type="pct"/>
            <w:tcBorders>
              <w:top w:val="nil"/>
              <w:left w:val="nil"/>
              <w:bottom w:val="nil"/>
              <w:right w:val="nil"/>
            </w:tcBorders>
            <w:vAlign w:val="bottom"/>
          </w:tcPr>
          <w:p w14:paraId="3D1B41CB"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2" w:type="pct"/>
            <w:tcBorders>
              <w:top w:val="nil"/>
              <w:left w:val="nil"/>
              <w:bottom w:val="nil"/>
              <w:right w:val="nil"/>
            </w:tcBorders>
            <w:vAlign w:val="bottom"/>
          </w:tcPr>
          <w:p w14:paraId="59B7DED6"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7DECACA0"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1" w:type="pct"/>
            <w:tcBorders>
              <w:top w:val="nil"/>
              <w:left w:val="nil"/>
              <w:bottom w:val="nil"/>
              <w:right w:val="nil"/>
            </w:tcBorders>
            <w:vAlign w:val="bottom"/>
          </w:tcPr>
          <w:p w14:paraId="7BA7841C"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64842E77"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33" w:type="pct"/>
            <w:tcBorders>
              <w:top w:val="nil"/>
              <w:left w:val="nil"/>
              <w:bottom w:val="nil"/>
              <w:right w:val="nil"/>
            </w:tcBorders>
            <w:vAlign w:val="bottom"/>
          </w:tcPr>
          <w:p w14:paraId="3DF774A8"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vAlign w:val="bottom"/>
          </w:tcPr>
          <w:p w14:paraId="59431A4F"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25" w:type="pct"/>
            <w:tcBorders>
              <w:top w:val="nil"/>
              <w:left w:val="nil"/>
              <w:bottom w:val="nil"/>
              <w:right w:val="nil"/>
            </w:tcBorders>
            <w:vAlign w:val="bottom"/>
          </w:tcPr>
          <w:p w14:paraId="7E553B43"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c>
          <w:tcPr>
            <w:tcW w:w="32" w:type="pct"/>
            <w:tcBorders>
              <w:top w:val="nil"/>
              <w:left w:val="nil"/>
              <w:bottom w:val="nil"/>
              <w:right w:val="nil"/>
            </w:tcBorders>
          </w:tcPr>
          <w:p w14:paraId="26CF6F21"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498" w:type="pct"/>
            <w:tcBorders>
              <w:top w:val="nil"/>
              <w:left w:val="nil"/>
              <w:bottom w:val="nil"/>
              <w:right w:val="nil"/>
            </w:tcBorders>
          </w:tcPr>
          <w:p w14:paraId="7EE70D24" w14:textId="77777777" w:rsidR="00FC3E91" w:rsidRPr="004646AE"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32" w:type="pct"/>
            <w:tcBorders>
              <w:top w:val="nil"/>
              <w:left w:val="nil"/>
              <w:bottom w:val="nil"/>
              <w:right w:val="nil"/>
            </w:tcBorders>
            <w:vAlign w:val="bottom"/>
          </w:tcPr>
          <w:p w14:paraId="00F01B36" w14:textId="77777777" w:rsidR="00FC3E91" w:rsidRPr="00541037" w:rsidRDefault="00FC3E91" w:rsidP="00572ABA">
            <w:pPr>
              <w:tabs>
                <w:tab w:val="left" w:pos="57"/>
                <w:tab w:val="left" w:pos="441"/>
              </w:tabs>
              <w:spacing w:before="60" w:after="30" w:line="276" w:lineRule="auto"/>
              <w:ind w:right="84" w:firstLine="28"/>
              <w:jc w:val="right"/>
              <w:rPr>
                <w:rFonts w:ascii="Arial" w:hAnsi="Arial" w:cs="Arial"/>
                <w:sz w:val="18"/>
                <w:szCs w:val="18"/>
              </w:rPr>
            </w:pPr>
          </w:p>
        </w:tc>
        <w:tc>
          <w:tcPr>
            <w:tcW w:w="508" w:type="pct"/>
            <w:tcBorders>
              <w:top w:val="nil"/>
              <w:left w:val="nil"/>
              <w:bottom w:val="nil"/>
              <w:right w:val="nil"/>
            </w:tcBorders>
            <w:vAlign w:val="bottom"/>
          </w:tcPr>
          <w:p w14:paraId="1650A748" w14:textId="77777777" w:rsidR="00FC3E91" w:rsidRPr="004646AE" w:rsidRDefault="00FC3E91" w:rsidP="00572ABA">
            <w:pPr>
              <w:tabs>
                <w:tab w:val="left" w:pos="57"/>
                <w:tab w:val="left" w:pos="441"/>
              </w:tabs>
              <w:spacing w:before="60" w:after="30" w:line="276" w:lineRule="auto"/>
              <w:ind w:right="84" w:firstLine="30"/>
              <w:jc w:val="right"/>
              <w:rPr>
                <w:rFonts w:ascii="Arial" w:hAnsi="Arial" w:cs="Arial"/>
                <w:sz w:val="18"/>
                <w:szCs w:val="18"/>
              </w:rPr>
            </w:pPr>
          </w:p>
        </w:tc>
      </w:tr>
    </w:tbl>
    <w:p w14:paraId="112D8390" w14:textId="77777777" w:rsidR="00EE5694" w:rsidRDefault="00EE5694" w:rsidP="009F6BD0">
      <w:pPr>
        <w:spacing w:line="360" w:lineRule="auto"/>
        <w:jc w:val="thaiDistribute"/>
        <w:rPr>
          <w:rFonts w:ascii="Arial" w:hAnsi="Arial" w:cstheme="minorBidi"/>
          <w:sz w:val="19"/>
          <w:szCs w:val="24"/>
          <w:u w:val="single"/>
        </w:rPr>
      </w:pPr>
    </w:p>
    <w:p w14:paraId="357A1145" w14:textId="34D12DC5" w:rsidR="0036649E" w:rsidRPr="0036649E" w:rsidRDefault="0036649E" w:rsidP="0036649E">
      <w:pPr>
        <w:tabs>
          <w:tab w:val="left" w:pos="1039"/>
        </w:tabs>
        <w:rPr>
          <w:rFonts w:ascii="Arial" w:hAnsi="Arial" w:cstheme="minorBidi"/>
          <w:sz w:val="19"/>
          <w:szCs w:val="24"/>
        </w:rPr>
      </w:pPr>
      <w:r w:rsidRPr="0036649E">
        <w:rPr>
          <w:rFonts w:ascii="Arial" w:hAnsi="Arial" w:cstheme="minorBidi"/>
          <w:sz w:val="19"/>
          <w:szCs w:val="24"/>
          <w:cs/>
        </w:rPr>
        <w:tab/>
      </w:r>
    </w:p>
    <w:p w14:paraId="7CEA5439" w14:textId="77777777" w:rsidR="00BA0C76" w:rsidRDefault="0036649E" w:rsidP="0036649E">
      <w:pPr>
        <w:tabs>
          <w:tab w:val="left" w:pos="1039"/>
        </w:tabs>
        <w:rPr>
          <w:rFonts w:ascii="Arial" w:hAnsi="Arial" w:cstheme="minorBidi"/>
          <w:sz w:val="19"/>
          <w:szCs w:val="24"/>
          <w:cs/>
        </w:rPr>
      </w:pPr>
      <w:r>
        <w:rPr>
          <w:rFonts w:ascii="Arial" w:hAnsi="Arial" w:cstheme="minorBidi"/>
          <w:sz w:val="19"/>
          <w:szCs w:val="24"/>
          <w:cs/>
        </w:rPr>
        <w:tab/>
      </w:r>
      <w:r w:rsidR="00BA0C76">
        <w:rPr>
          <w:rFonts w:ascii="Arial" w:hAnsi="Arial" w:cstheme="minorBidi"/>
          <w:sz w:val="19"/>
          <w:szCs w:val="24"/>
          <w:cs/>
        </w:rPr>
        <w:br w:type="page"/>
      </w:r>
    </w:p>
    <w:p w14:paraId="3B9DA19C" w14:textId="77777777" w:rsidR="006B6378" w:rsidRDefault="006B6378" w:rsidP="0036649E">
      <w:pPr>
        <w:tabs>
          <w:tab w:val="left" w:pos="1039"/>
        </w:tabs>
        <w:rPr>
          <w:rFonts w:ascii="Arial" w:hAnsi="Arial" w:cstheme="minorBidi"/>
          <w:sz w:val="19"/>
          <w:szCs w:val="24"/>
        </w:rPr>
        <w:sectPr w:rsidR="006B6378" w:rsidSect="00D44A9A">
          <w:headerReference w:type="default" r:id="rId21"/>
          <w:footerReference w:type="default" r:id="rId22"/>
          <w:pgSz w:w="16834" w:h="11909" w:orient="landscape" w:code="9"/>
          <w:pgMar w:top="1559" w:right="2342" w:bottom="1134" w:left="992" w:header="811" w:footer="584" w:gutter="0"/>
          <w:pgNumType w:start="46"/>
          <w:cols w:space="720"/>
          <w:docGrid w:linePitch="381"/>
        </w:sectPr>
      </w:pPr>
    </w:p>
    <w:p w14:paraId="0EB34FC5" w14:textId="523130A8" w:rsidR="00F32375" w:rsidRPr="004A1A55" w:rsidRDefault="00F32375" w:rsidP="004A1A55">
      <w:pPr>
        <w:spacing w:line="360" w:lineRule="auto"/>
        <w:jc w:val="thaiDistribute"/>
        <w:rPr>
          <w:rFonts w:ascii="Arial" w:hAnsi="Arial" w:cstheme="minorBidi"/>
          <w:sz w:val="19"/>
          <w:szCs w:val="24"/>
          <w:u w:val="single"/>
        </w:rPr>
      </w:pPr>
      <w:r w:rsidRPr="004A1A55">
        <w:rPr>
          <w:rFonts w:ascii="Arial" w:hAnsi="Arial" w:cstheme="minorBidi"/>
          <w:sz w:val="19"/>
          <w:szCs w:val="24"/>
          <w:u w:val="single"/>
        </w:rPr>
        <w:lastRenderedPageBreak/>
        <w:t>Gift Hospitality Co., Ltd.</w:t>
      </w:r>
      <w:r w:rsidR="00430E02" w:rsidRPr="009E228F">
        <w:rPr>
          <w:rFonts w:ascii="Arial" w:hAnsi="Arial" w:cstheme="minorBidi"/>
          <w:sz w:val="19"/>
          <w:szCs w:val="24"/>
        </w:rPr>
        <w:t xml:space="preserve"> (</w:t>
      </w:r>
      <w:r w:rsidR="004A4273" w:rsidRPr="009E228F">
        <w:rPr>
          <w:rFonts w:ascii="Arial" w:hAnsi="Arial" w:cstheme="minorBidi"/>
          <w:sz w:val="19"/>
          <w:szCs w:val="24"/>
        </w:rPr>
        <w:t>Su</w:t>
      </w:r>
      <w:r w:rsidR="009E228F" w:rsidRPr="009E228F">
        <w:rPr>
          <w:rFonts w:ascii="Arial" w:hAnsi="Arial" w:cstheme="minorBidi"/>
          <w:sz w:val="19"/>
          <w:szCs w:val="24"/>
        </w:rPr>
        <w:t>bsidiary)</w:t>
      </w:r>
    </w:p>
    <w:p w14:paraId="1007E886" w14:textId="77777777" w:rsidR="00F32375" w:rsidRDefault="00F32375" w:rsidP="004A1A55">
      <w:pPr>
        <w:spacing w:line="360" w:lineRule="auto"/>
        <w:jc w:val="thaiDistribute"/>
        <w:rPr>
          <w:rFonts w:ascii="Arial" w:hAnsi="Arial" w:cs="Arial"/>
          <w:sz w:val="19"/>
          <w:szCs w:val="19"/>
          <w:lang w:bidi="ar-SA"/>
        </w:rPr>
      </w:pPr>
      <w:r w:rsidRPr="004A1A55">
        <w:rPr>
          <w:rFonts w:ascii="Arial" w:hAnsi="Arial" w:cs="Arial"/>
          <w:sz w:val="19"/>
          <w:szCs w:val="19"/>
          <w:lang w:bidi="ar-SA"/>
        </w:rPr>
        <w:t>At the Extraordinary General Meeting of Shareholders No. 5/2025 held on 12 September 2025, the shareholders of the subsidiary company resolved to approve the closure of the following restaurants: Beam Club, Beam Bar, Feral, Beer Belly, PI Shop, Kenji Shop, and Beam Cube (at Mahanakhon Building), as well as Okonomi Asoke Tower branch and Okonomi Central Embassy branch. The decision was made due to the significant economic slowdown, which has led to a decline in customer traffic and resulted in continued operating losses. The actual revenues generated were not in line with the operating expenses of the restaurants. The schedule for the closure of the restaurants is as follows:</w:t>
      </w:r>
    </w:p>
    <w:p w14:paraId="24050796" w14:textId="77777777" w:rsidR="002567AE" w:rsidRPr="004A1A55" w:rsidRDefault="002567AE" w:rsidP="004A1A55">
      <w:pPr>
        <w:spacing w:line="360" w:lineRule="auto"/>
        <w:jc w:val="thaiDistribute"/>
        <w:rPr>
          <w:rFonts w:ascii="Arial" w:hAnsi="Arial" w:cs="Arial"/>
          <w:sz w:val="19"/>
          <w:szCs w:val="19"/>
          <w:lang w:bidi="ar-SA"/>
        </w:rPr>
      </w:pPr>
    </w:p>
    <w:p w14:paraId="02A5BA67" w14:textId="1AE21D76" w:rsidR="006763EC" w:rsidRPr="004A1A55" w:rsidRDefault="00F32375" w:rsidP="002567AE">
      <w:pPr>
        <w:pStyle w:val="ListParagraph"/>
        <w:numPr>
          <w:ilvl w:val="0"/>
          <w:numId w:val="8"/>
        </w:numPr>
        <w:spacing w:after="0" w:line="360" w:lineRule="auto"/>
        <w:ind w:left="574"/>
        <w:jc w:val="thaiDistribute"/>
        <w:rPr>
          <w:rFonts w:ascii="Arial" w:hAnsi="Arial" w:cs="Arial"/>
          <w:sz w:val="19"/>
          <w:szCs w:val="19"/>
          <w:lang w:bidi="ar-SA"/>
        </w:rPr>
      </w:pPr>
      <w:r w:rsidRPr="00335636">
        <w:rPr>
          <w:rFonts w:ascii="Arial" w:hAnsi="Arial" w:cs="Arial"/>
          <w:sz w:val="19"/>
          <w:szCs w:val="19"/>
          <w:lang w:bidi="ar-SA"/>
        </w:rPr>
        <w:t>Beam Club, Beam Bar, Feral, Beer Belly, PI Shop, and Kenji Shop – last day of operation</w:t>
      </w:r>
      <w:r>
        <w:rPr>
          <w:rFonts w:ascii="Arial" w:hAnsi="Arial" w:cs="Arial"/>
          <w:sz w:val="19"/>
          <w:szCs w:val="19"/>
          <w:lang w:bidi="ar-SA"/>
        </w:rPr>
        <w:t>s</w:t>
      </w:r>
      <w:r w:rsidRPr="00335636">
        <w:rPr>
          <w:rFonts w:ascii="Arial" w:hAnsi="Arial" w:cs="Arial"/>
          <w:sz w:val="19"/>
          <w:szCs w:val="19"/>
          <w:lang w:bidi="ar-SA"/>
        </w:rPr>
        <w:t xml:space="preserve"> on </w:t>
      </w:r>
      <w:r>
        <w:rPr>
          <w:rFonts w:ascii="Arial" w:hAnsi="Arial" w:cs="Arial"/>
          <w:sz w:val="19"/>
          <w:szCs w:val="19"/>
          <w:lang w:bidi="ar-SA"/>
        </w:rPr>
        <w:t xml:space="preserve">31 </w:t>
      </w:r>
      <w:r w:rsidRPr="00335636">
        <w:rPr>
          <w:rFonts w:ascii="Arial" w:hAnsi="Arial" w:cs="Arial"/>
          <w:sz w:val="19"/>
          <w:szCs w:val="19"/>
          <w:lang w:bidi="ar-SA"/>
        </w:rPr>
        <w:t>October 2025</w:t>
      </w:r>
      <w:r>
        <w:rPr>
          <w:rFonts w:ascii="Arial" w:hAnsi="Arial" w:cs="Arial"/>
          <w:sz w:val="19"/>
          <w:szCs w:val="19"/>
          <w:lang w:bidi="ar-SA"/>
        </w:rPr>
        <w:t>.</w:t>
      </w:r>
    </w:p>
    <w:p w14:paraId="59988FA6" w14:textId="77777777" w:rsidR="00F32375" w:rsidRDefault="00F32375" w:rsidP="002567AE">
      <w:pPr>
        <w:pStyle w:val="ListParagraph"/>
        <w:numPr>
          <w:ilvl w:val="0"/>
          <w:numId w:val="8"/>
        </w:numPr>
        <w:spacing w:after="0" w:line="360" w:lineRule="auto"/>
        <w:ind w:left="574"/>
        <w:jc w:val="thaiDistribute"/>
        <w:rPr>
          <w:rFonts w:ascii="Arial" w:hAnsi="Arial" w:cs="Arial"/>
          <w:sz w:val="19"/>
          <w:szCs w:val="19"/>
          <w:lang w:bidi="ar-SA"/>
        </w:rPr>
      </w:pPr>
      <w:r w:rsidRPr="00335636">
        <w:rPr>
          <w:rFonts w:ascii="Arial" w:hAnsi="Arial" w:cs="Arial"/>
          <w:sz w:val="19"/>
          <w:szCs w:val="19"/>
          <w:lang w:bidi="ar-SA"/>
        </w:rPr>
        <w:t>Beam Cube (Mahanakhon Building branch) – last day of operation</w:t>
      </w:r>
      <w:r>
        <w:rPr>
          <w:rFonts w:ascii="Arial" w:hAnsi="Arial" w:cs="Arial"/>
          <w:sz w:val="19"/>
          <w:szCs w:val="19"/>
          <w:lang w:bidi="ar-SA"/>
        </w:rPr>
        <w:t>s</w:t>
      </w:r>
      <w:r w:rsidRPr="00335636">
        <w:rPr>
          <w:rFonts w:ascii="Arial" w:hAnsi="Arial" w:cs="Arial"/>
          <w:sz w:val="19"/>
          <w:szCs w:val="19"/>
          <w:lang w:bidi="ar-SA"/>
        </w:rPr>
        <w:t xml:space="preserve"> on </w:t>
      </w:r>
      <w:r>
        <w:rPr>
          <w:rFonts w:ascii="Arial" w:hAnsi="Arial" w:cs="Arial"/>
          <w:sz w:val="19"/>
          <w:szCs w:val="19"/>
          <w:lang w:bidi="ar-SA"/>
        </w:rPr>
        <w:t xml:space="preserve">30 </w:t>
      </w:r>
      <w:r w:rsidRPr="00335636">
        <w:rPr>
          <w:rFonts w:ascii="Arial" w:hAnsi="Arial" w:cs="Arial"/>
          <w:sz w:val="19"/>
          <w:szCs w:val="19"/>
          <w:lang w:bidi="ar-SA"/>
        </w:rPr>
        <w:t>November 2025</w:t>
      </w:r>
      <w:r>
        <w:rPr>
          <w:rFonts w:ascii="Arial" w:hAnsi="Arial" w:cs="Arial"/>
          <w:sz w:val="19"/>
          <w:szCs w:val="19"/>
          <w:lang w:bidi="ar-SA"/>
        </w:rPr>
        <w:t>.</w:t>
      </w:r>
    </w:p>
    <w:p w14:paraId="5122A0C0" w14:textId="0BD81397" w:rsidR="00E3429B" w:rsidRPr="00E3429B" w:rsidRDefault="00F32375" w:rsidP="002567AE">
      <w:pPr>
        <w:pStyle w:val="ListParagraph"/>
        <w:numPr>
          <w:ilvl w:val="0"/>
          <w:numId w:val="8"/>
        </w:numPr>
        <w:spacing w:line="360" w:lineRule="auto"/>
        <w:ind w:left="574"/>
        <w:jc w:val="thaiDistribute"/>
        <w:rPr>
          <w:rFonts w:ascii="Arial" w:hAnsi="Arial" w:cs="Arial"/>
          <w:sz w:val="19"/>
          <w:szCs w:val="19"/>
          <w:lang w:bidi="ar-SA"/>
        </w:rPr>
      </w:pPr>
      <w:r w:rsidRPr="00335636">
        <w:rPr>
          <w:rFonts w:ascii="Arial" w:hAnsi="Arial" w:cs="Arial"/>
          <w:sz w:val="19"/>
          <w:szCs w:val="19"/>
          <w:lang w:bidi="ar-SA"/>
        </w:rPr>
        <w:t>Okonomi Asoke Tower branch – last day of operation</w:t>
      </w:r>
      <w:r>
        <w:rPr>
          <w:rFonts w:ascii="Arial" w:hAnsi="Arial" w:cs="Arial"/>
          <w:sz w:val="19"/>
          <w:szCs w:val="19"/>
          <w:lang w:bidi="ar-SA"/>
        </w:rPr>
        <w:t>s</w:t>
      </w:r>
      <w:r w:rsidRPr="00335636">
        <w:rPr>
          <w:rFonts w:ascii="Arial" w:hAnsi="Arial" w:cs="Arial"/>
          <w:sz w:val="19"/>
          <w:szCs w:val="19"/>
          <w:lang w:bidi="ar-SA"/>
        </w:rPr>
        <w:t xml:space="preserve"> on </w:t>
      </w:r>
      <w:r>
        <w:rPr>
          <w:rFonts w:ascii="Arial" w:hAnsi="Arial" w:cs="Arial"/>
          <w:sz w:val="19"/>
          <w:szCs w:val="19"/>
          <w:lang w:bidi="ar-SA"/>
        </w:rPr>
        <w:t xml:space="preserve">31 </w:t>
      </w:r>
      <w:r w:rsidRPr="00335636">
        <w:rPr>
          <w:rFonts w:ascii="Arial" w:hAnsi="Arial" w:cs="Arial"/>
          <w:sz w:val="19"/>
          <w:szCs w:val="19"/>
          <w:lang w:bidi="ar-SA"/>
        </w:rPr>
        <w:t>December 2025</w:t>
      </w:r>
      <w:r w:rsidR="00755368">
        <w:rPr>
          <w:rFonts w:ascii="Arial" w:hAnsi="Arial" w:cs="Arial"/>
          <w:sz w:val="19"/>
          <w:szCs w:val="19"/>
          <w:lang w:bidi="ar-SA"/>
        </w:rPr>
        <w:t xml:space="preserve"> and</w:t>
      </w:r>
      <w:r w:rsidR="00E3429B" w:rsidRPr="00E3429B">
        <w:rPr>
          <w:rFonts w:ascii="Arial" w:hAnsi="Arial" w:cs="Arial"/>
          <w:sz w:val="19"/>
          <w:szCs w:val="19"/>
          <w:lang w:bidi="ar-SA"/>
        </w:rPr>
        <w:t xml:space="preserve"> Central Embassy branch has extended the contract period until </w:t>
      </w:r>
      <w:r w:rsidR="00430E02" w:rsidRPr="00E3429B">
        <w:rPr>
          <w:rFonts w:ascii="Arial" w:hAnsi="Arial" w:cs="Arial"/>
          <w:sz w:val="19"/>
          <w:szCs w:val="19"/>
          <w:lang w:bidi="ar-SA"/>
        </w:rPr>
        <w:t>30</w:t>
      </w:r>
      <w:r w:rsidR="00430E02">
        <w:rPr>
          <w:rFonts w:ascii="Arial" w:hAnsi="Arial" w:cs="Arial"/>
          <w:sz w:val="19"/>
          <w:szCs w:val="19"/>
          <w:lang w:bidi="ar-SA"/>
        </w:rPr>
        <w:t xml:space="preserve"> </w:t>
      </w:r>
      <w:r w:rsidR="00E3429B" w:rsidRPr="00E3429B">
        <w:rPr>
          <w:rFonts w:ascii="Arial" w:hAnsi="Arial" w:cs="Arial"/>
          <w:sz w:val="19"/>
          <w:szCs w:val="19"/>
          <w:lang w:bidi="ar-SA"/>
        </w:rPr>
        <w:t>April 202</w:t>
      </w:r>
      <w:r w:rsidR="00E3429B">
        <w:rPr>
          <w:rFonts w:ascii="Arial" w:hAnsi="Arial" w:cs="Arial"/>
          <w:sz w:val="19"/>
          <w:szCs w:val="19"/>
          <w:lang w:bidi="ar-SA"/>
        </w:rPr>
        <w:t>6.</w:t>
      </w:r>
    </w:p>
    <w:p w14:paraId="7B9AEA85" w14:textId="387DB4CD" w:rsidR="004E7390" w:rsidRPr="009C701A" w:rsidRDefault="004E7390" w:rsidP="00E3429B">
      <w:pPr>
        <w:pStyle w:val="ListParagraph"/>
        <w:spacing w:after="0" w:line="360" w:lineRule="auto"/>
        <w:ind w:left="1151"/>
        <w:jc w:val="thaiDistribute"/>
        <w:rPr>
          <w:rFonts w:ascii="Arial" w:hAnsi="Arial" w:cs="Arial"/>
          <w:sz w:val="19"/>
          <w:szCs w:val="19"/>
          <w:cs/>
          <w:lang w:bidi="ar-SA"/>
        </w:rPr>
      </w:pPr>
    </w:p>
    <w:p w14:paraId="2705DF60" w14:textId="16D14F69" w:rsidR="00865B9F" w:rsidRDefault="00865B9F" w:rsidP="00D63657">
      <w:pPr>
        <w:spacing w:line="360" w:lineRule="auto"/>
        <w:jc w:val="thaiDistribute"/>
        <w:rPr>
          <w:rFonts w:ascii="Arial" w:hAnsi="Arial" w:cstheme="minorBidi"/>
          <w:sz w:val="19"/>
          <w:szCs w:val="24"/>
          <w:cs/>
        </w:rPr>
        <w:sectPr w:rsidR="00865B9F" w:rsidSect="00801D53">
          <w:headerReference w:type="default" r:id="rId23"/>
          <w:footerReference w:type="default" r:id="rId24"/>
          <w:pgSz w:w="11909" w:h="16834" w:code="9"/>
          <w:pgMar w:top="2342" w:right="1134" w:bottom="992" w:left="2269" w:header="810" w:footer="584" w:gutter="0"/>
          <w:pgNumType w:start="49"/>
          <w:cols w:space="720"/>
          <w:docGrid w:linePitch="381"/>
        </w:sectPr>
      </w:pPr>
    </w:p>
    <w:tbl>
      <w:tblPr>
        <w:tblpPr w:leftFromText="180" w:rightFromText="180" w:vertAnchor="text" w:horzAnchor="margin" w:tblpY="-263"/>
        <w:tblW w:w="53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10"/>
        <w:gridCol w:w="1472"/>
        <w:gridCol w:w="113"/>
        <w:gridCol w:w="1651"/>
        <w:gridCol w:w="141"/>
        <w:gridCol w:w="1559"/>
        <w:gridCol w:w="141"/>
        <w:gridCol w:w="1700"/>
        <w:gridCol w:w="141"/>
        <w:gridCol w:w="1559"/>
        <w:gridCol w:w="139"/>
        <w:gridCol w:w="1706"/>
      </w:tblGrid>
      <w:tr w:rsidR="004A1A55" w:rsidRPr="00B57343" w14:paraId="227A98AC" w14:textId="77777777" w:rsidTr="00E679E2">
        <w:trPr>
          <w:trHeight w:val="109"/>
        </w:trPr>
        <w:tc>
          <w:tcPr>
            <w:tcW w:w="1424" w:type="pct"/>
            <w:tcBorders>
              <w:top w:val="nil"/>
              <w:left w:val="nil"/>
              <w:bottom w:val="nil"/>
              <w:right w:val="nil"/>
            </w:tcBorders>
            <w:vAlign w:val="bottom"/>
          </w:tcPr>
          <w:p w14:paraId="2469B3CE" w14:textId="77777777" w:rsidR="004A1A55" w:rsidRPr="00B57343" w:rsidRDefault="004A1A55" w:rsidP="004A1A55">
            <w:pPr>
              <w:tabs>
                <w:tab w:val="center" w:pos="8010"/>
              </w:tabs>
              <w:spacing w:before="60" w:after="30" w:line="276" w:lineRule="auto"/>
              <w:ind w:left="-90" w:right="-43"/>
              <w:jc w:val="center"/>
              <w:rPr>
                <w:rFonts w:ascii="Arial" w:hAnsi="Arial" w:cs="Arial"/>
                <w:sz w:val="18"/>
                <w:szCs w:val="18"/>
              </w:rPr>
            </w:pPr>
          </w:p>
        </w:tc>
        <w:tc>
          <w:tcPr>
            <w:tcW w:w="3576" w:type="pct"/>
            <w:gridSpan w:val="11"/>
            <w:tcBorders>
              <w:top w:val="nil"/>
              <w:left w:val="nil"/>
              <w:bottom w:val="single" w:sz="6" w:space="0" w:color="auto"/>
              <w:right w:val="nil"/>
            </w:tcBorders>
            <w:vAlign w:val="bottom"/>
          </w:tcPr>
          <w:p w14:paraId="0623B244" w14:textId="77777777" w:rsidR="004A1A55" w:rsidRPr="00B57343" w:rsidRDefault="004A1A55" w:rsidP="004A1A55">
            <w:pPr>
              <w:tabs>
                <w:tab w:val="center" w:pos="8010"/>
              </w:tabs>
              <w:spacing w:before="60" w:after="30" w:line="276" w:lineRule="auto"/>
              <w:ind w:left="12" w:right="71"/>
              <w:jc w:val="right"/>
              <w:rPr>
                <w:rFonts w:ascii="Arial" w:hAnsi="Arial" w:cs="Arial"/>
                <w:sz w:val="18"/>
                <w:szCs w:val="18"/>
                <w:cs/>
              </w:rPr>
            </w:pPr>
            <w:r w:rsidRPr="00B57343">
              <w:rPr>
                <w:rFonts w:ascii="Arial" w:hAnsi="Arial" w:cs="Arial"/>
                <w:sz w:val="18"/>
                <w:szCs w:val="18"/>
              </w:rPr>
              <w:t>(Unit: Thousand Baht)</w:t>
            </w:r>
          </w:p>
        </w:tc>
      </w:tr>
      <w:tr w:rsidR="004A1A55" w:rsidRPr="00B57343" w14:paraId="674BCEE2" w14:textId="77777777" w:rsidTr="00E679E2">
        <w:trPr>
          <w:trHeight w:val="281"/>
        </w:trPr>
        <w:tc>
          <w:tcPr>
            <w:tcW w:w="1424" w:type="pct"/>
            <w:tcBorders>
              <w:top w:val="nil"/>
              <w:left w:val="nil"/>
              <w:bottom w:val="nil"/>
              <w:right w:val="nil"/>
            </w:tcBorders>
            <w:vAlign w:val="bottom"/>
          </w:tcPr>
          <w:p w14:paraId="543FBA47" w14:textId="77777777" w:rsidR="004A1A55" w:rsidRPr="00B57343" w:rsidRDefault="004A1A55" w:rsidP="004A1A55">
            <w:pPr>
              <w:tabs>
                <w:tab w:val="center" w:pos="8010"/>
              </w:tabs>
              <w:spacing w:before="60" w:after="30" w:line="276" w:lineRule="auto"/>
              <w:ind w:left="-90" w:right="-43"/>
              <w:jc w:val="center"/>
              <w:rPr>
                <w:rFonts w:ascii="Arial" w:hAnsi="Arial" w:cs="Arial"/>
                <w:sz w:val="18"/>
                <w:szCs w:val="18"/>
              </w:rPr>
            </w:pPr>
          </w:p>
        </w:tc>
        <w:tc>
          <w:tcPr>
            <w:tcW w:w="3576" w:type="pct"/>
            <w:gridSpan w:val="11"/>
            <w:tcBorders>
              <w:top w:val="single" w:sz="6" w:space="0" w:color="auto"/>
              <w:left w:val="nil"/>
              <w:bottom w:val="single" w:sz="6" w:space="0" w:color="auto"/>
              <w:right w:val="nil"/>
            </w:tcBorders>
            <w:vAlign w:val="bottom"/>
          </w:tcPr>
          <w:p w14:paraId="2BDA0DAF" w14:textId="77777777" w:rsidR="004A1A55" w:rsidRPr="00B57343" w:rsidRDefault="004A1A55" w:rsidP="004A1A55">
            <w:pPr>
              <w:tabs>
                <w:tab w:val="center" w:pos="8010"/>
              </w:tabs>
              <w:spacing w:before="60" w:after="30" w:line="276" w:lineRule="auto"/>
              <w:ind w:left="12" w:right="-43"/>
              <w:jc w:val="center"/>
              <w:rPr>
                <w:rFonts w:ascii="Arial" w:hAnsi="Arial" w:cs="Arial"/>
                <w:sz w:val="18"/>
                <w:szCs w:val="18"/>
                <w:cs/>
              </w:rPr>
            </w:pPr>
            <w:r w:rsidRPr="00B57343">
              <w:rPr>
                <w:rFonts w:ascii="Arial" w:hAnsi="Arial" w:cs="Arial"/>
                <w:sz w:val="18"/>
                <w:szCs w:val="18"/>
              </w:rPr>
              <w:t>Separate financial statements</w:t>
            </w:r>
          </w:p>
        </w:tc>
      </w:tr>
      <w:tr w:rsidR="00E679E2" w:rsidRPr="00B57343" w14:paraId="345526CA" w14:textId="77777777" w:rsidTr="00E679E2">
        <w:trPr>
          <w:trHeight w:val="541"/>
        </w:trPr>
        <w:tc>
          <w:tcPr>
            <w:tcW w:w="1424" w:type="pct"/>
            <w:tcBorders>
              <w:top w:val="nil"/>
              <w:left w:val="nil"/>
              <w:bottom w:val="nil"/>
              <w:right w:val="nil"/>
            </w:tcBorders>
            <w:vAlign w:val="bottom"/>
          </w:tcPr>
          <w:p w14:paraId="624CABE9" w14:textId="77777777" w:rsidR="004A1A55" w:rsidRPr="00B57343" w:rsidRDefault="004A1A55" w:rsidP="004A1A55">
            <w:pPr>
              <w:tabs>
                <w:tab w:val="center" w:pos="8010"/>
              </w:tabs>
              <w:spacing w:before="60" w:after="30" w:line="276" w:lineRule="auto"/>
              <w:ind w:left="-90" w:right="-43"/>
              <w:jc w:val="center"/>
              <w:rPr>
                <w:rFonts w:ascii="Arial" w:hAnsi="Arial" w:cs="Arial"/>
                <w:sz w:val="18"/>
                <w:szCs w:val="18"/>
                <w:cs/>
              </w:rPr>
            </w:pPr>
          </w:p>
        </w:tc>
        <w:tc>
          <w:tcPr>
            <w:tcW w:w="510" w:type="pct"/>
            <w:tcBorders>
              <w:top w:val="single" w:sz="6" w:space="0" w:color="auto"/>
              <w:left w:val="nil"/>
              <w:bottom w:val="single" w:sz="6" w:space="0" w:color="auto"/>
              <w:right w:val="nil"/>
            </w:tcBorders>
            <w:vAlign w:val="bottom"/>
          </w:tcPr>
          <w:p w14:paraId="326BF47E" w14:textId="77777777" w:rsidR="004A1A55" w:rsidRPr="00B57343" w:rsidRDefault="004A1A55" w:rsidP="004A1A55">
            <w:pPr>
              <w:tabs>
                <w:tab w:val="center" w:pos="8010"/>
              </w:tabs>
              <w:spacing w:before="60" w:after="30" w:line="276" w:lineRule="auto"/>
              <w:ind w:left="12" w:right="-43"/>
              <w:jc w:val="center"/>
              <w:rPr>
                <w:rFonts w:ascii="Arial" w:hAnsi="Arial" w:cs="Arial"/>
                <w:sz w:val="18"/>
                <w:szCs w:val="18"/>
                <w:cs/>
              </w:rPr>
            </w:pPr>
            <w:r w:rsidRPr="00B57343">
              <w:rPr>
                <w:rFonts w:ascii="Arial" w:hAnsi="Arial" w:cs="Arial"/>
                <w:sz w:val="18"/>
                <w:szCs w:val="18"/>
              </w:rPr>
              <w:t>Land</w:t>
            </w:r>
          </w:p>
        </w:tc>
        <w:tc>
          <w:tcPr>
            <w:tcW w:w="39" w:type="pct"/>
            <w:tcBorders>
              <w:top w:val="single" w:sz="6" w:space="0" w:color="auto"/>
              <w:left w:val="nil"/>
              <w:bottom w:val="nil"/>
              <w:right w:val="nil"/>
            </w:tcBorders>
            <w:vAlign w:val="bottom"/>
          </w:tcPr>
          <w:p w14:paraId="728F605C" w14:textId="77777777" w:rsidR="004A1A55" w:rsidRPr="00B57343" w:rsidRDefault="004A1A55" w:rsidP="004A1A55">
            <w:pPr>
              <w:tabs>
                <w:tab w:val="center" w:pos="8010"/>
              </w:tabs>
              <w:spacing w:before="60" w:after="30" w:line="276" w:lineRule="auto"/>
              <w:ind w:left="12" w:right="-43"/>
              <w:jc w:val="center"/>
              <w:rPr>
                <w:rFonts w:ascii="Arial" w:hAnsi="Arial" w:cs="Arial"/>
                <w:sz w:val="18"/>
                <w:szCs w:val="18"/>
                <w:cs/>
              </w:rPr>
            </w:pPr>
          </w:p>
        </w:tc>
        <w:tc>
          <w:tcPr>
            <w:tcW w:w="572" w:type="pct"/>
            <w:tcBorders>
              <w:top w:val="single" w:sz="6" w:space="0" w:color="auto"/>
              <w:left w:val="nil"/>
              <w:bottom w:val="single" w:sz="6" w:space="0" w:color="auto"/>
              <w:right w:val="nil"/>
            </w:tcBorders>
            <w:vAlign w:val="bottom"/>
          </w:tcPr>
          <w:p w14:paraId="01709A6B" w14:textId="77777777" w:rsidR="004A1A55" w:rsidRPr="00B57343" w:rsidRDefault="004A1A55" w:rsidP="004A1A55">
            <w:pPr>
              <w:tabs>
                <w:tab w:val="center" w:pos="8010"/>
              </w:tabs>
              <w:spacing w:before="60" w:after="30" w:line="276" w:lineRule="auto"/>
              <w:ind w:left="12"/>
              <w:jc w:val="center"/>
              <w:rPr>
                <w:rFonts w:ascii="Arial" w:hAnsi="Arial" w:cs="Arial"/>
                <w:sz w:val="18"/>
                <w:szCs w:val="18"/>
              </w:rPr>
            </w:pPr>
            <w:r w:rsidRPr="00B57343">
              <w:rPr>
                <w:rFonts w:ascii="Arial" w:hAnsi="Arial" w:cs="Arial"/>
                <w:sz w:val="18"/>
                <w:szCs w:val="18"/>
              </w:rPr>
              <w:t xml:space="preserve">Buildings </w:t>
            </w:r>
          </w:p>
          <w:p w14:paraId="57E0AB0D" w14:textId="77777777" w:rsidR="004A1A55" w:rsidRPr="00B57343" w:rsidRDefault="004A1A55" w:rsidP="004A1A55">
            <w:pPr>
              <w:tabs>
                <w:tab w:val="center" w:pos="8010"/>
              </w:tabs>
              <w:spacing w:before="60" w:after="30" w:line="276" w:lineRule="auto"/>
              <w:ind w:left="12"/>
              <w:jc w:val="center"/>
              <w:rPr>
                <w:rFonts w:ascii="Arial" w:hAnsi="Arial" w:cs="Arial"/>
                <w:sz w:val="18"/>
                <w:szCs w:val="18"/>
              </w:rPr>
            </w:pPr>
            <w:r w:rsidRPr="00B57343">
              <w:rPr>
                <w:rFonts w:ascii="Arial" w:hAnsi="Arial" w:cs="Arial"/>
                <w:sz w:val="18"/>
                <w:szCs w:val="18"/>
              </w:rPr>
              <w:t xml:space="preserve">and building </w:t>
            </w:r>
          </w:p>
          <w:p w14:paraId="610EE3B2" w14:textId="77777777" w:rsidR="004A1A55" w:rsidRPr="00B57343" w:rsidRDefault="004A1A55" w:rsidP="004A1A55">
            <w:pPr>
              <w:tabs>
                <w:tab w:val="center" w:pos="8010"/>
              </w:tabs>
              <w:spacing w:before="60" w:after="30" w:line="276" w:lineRule="auto"/>
              <w:ind w:left="12"/>
              <w:jc w:val="center"/>
              <w:rPr>
                <w:rFonts w:ascii="Arial" w:hAnsi="Arial" w:cs="Arial"/>
                <w:sz w:val="18"/>
                <w:szCs w:val="18"/>
              </w:rPr>
            </w:pPr>
            <w:r w:rsidRPr="00B57343">
              <w:rPr>
                <w:rFonts w:ascii="Arial" w:hAnsi="Arial" w:cs="Arial"/>
                <w:sz w:val="18"/>
                <w:szCs w:val="18"/>
              </w:rPr>
              <w:t>improvements</w:t>
            </w:r>
          </w:p>
        </w:tc>
        <w:tc>
          <w:tcPr>
            <w:tcW w:w="49" w:type="pct"/>
            <w:tcBorders>
              <w:top w:val="single" w:sz="6" w:space="0" w:color="auto"/>
              <w:left w:val="nil"/>
              <w:bottom w:val="nil"/>
              <w:right w:val="nil"/>
            </w:tcBorders>
            <w:vAlign w:val="bottom"/>
          </w:tcPr>
          <w:p w14:paraId="1341FE08" w14:textId="77777777" w:rsidR="004A1A55" w:rsidRPr="00B57343" w:rsidRDefault="004A1A55" w:rsidP="004A1A55">
            <w:pPr>
              <w:tabs>
                <w:tab w:val="center" w:pos="8010"/>
              </w:tabs>
              <w:spacing w:before="60" w:after="30" w:line="276" w:lineRule="auto"/>
              <w:ind w:left="12" w:right="-43"/>
              <w:jc w:val="center"/>
              <w:rPr>
                <w:rFonts w:ascii="Arial" w:hAnsi="Arial" w:cs="Arial"/>
                <w:sz w:val="18"/>
                <w:szCs w:val="18"/>
                <w:cs/>
              </w:rPr>
            </w:pPr>
          </w:p>
        </w:tc>
        <w:tc>
          <w:tcPr>
            <w:tcW w:w="540" w:type="pct"/>
            <w:tcBorders>
              <w:top w:val="single" w:sz="6" w:space="0" w:color="auto"/>
              <w:left w:val="nil"/>
              <w:bottom w:val="single" w:sz="6" w:space="0" w:color="auto"/>
              <w:right w:val="nil"/>
            </w:tcBorders>
            <w:vAlign w:val="bottom"/>
          </w:tcPr>
          <w:p w14:paraId="58F8B964" w14:textId="13B9EDAF" w:rsidR="004A1A55" w:rsidRPr="00B57343" w:rsidRDefault="004A1A55" w:rsidP="004A1A55">
            <w:pPr>
              <w:tabs>
                <w:tab w:val="center" w:pos="8010"/>
              </w:tabs>
              <w:spacing w:before="60" w:after="30" w:line="276" w:lineRule="auto"/>
              <w:ind w:left="11" w:right="54"/>
              <w:jc w:val="center"/>
              <w:rPr>
                <w:rFonts w:ascii="Arial" w:hAnsi="Arial" w:cs="Arial"/>
                <w:sz w:val="18"/>
                <w:szCs w:val="18"/>
              </w:rPr>
            </w:pPr>
            <w:r w:rsidRPr="00B57343">
              <w:rPr>
                <w:rFonts w:ascii="Arial" w:hAnsi="Arial" w:cs="Arial"/>
                <w:sz w:val="18"/>
                <w:szCs w:val="18"/>
              </w:rPr>
              <w:t xml:space="preserve">Machinery and </w:t>
            </w:r>
          </w:p>
          <w:p w14:paraId="58ED288A" w14:textId="77777777" w:rsidR="004A1A55" w:rsidRPr="00B57343" w:rsidRDefault="004A1A55" w:rsidP="004A1A55">
            <w:pPr>
              <w:tabs>
                <w:tab w:val="center" w:pos="8010"/>
              </w:tabs>
              <w:spacing w:before="60" w:after="30" w:line="276" w:lineRule="auto"/>
              <w:ind w:left="11" w:right="54"/>
              <w:jc w:val="center"/>
              <w:rPr>
                <w:rFonts w:ascii="Arial" w:hAnsi="Arial" w:cs="Arial"/>
                <w:sz w:val="18"/>
                <w:szCs w:val="18"/>
              </w:rPr>
            </w:pPr>
            <w:r w:rsidRPr="00B57343">
              <w:rPr>
                <w:rFonts w:ascii="Arial" w:hAnsi="Arial" w:cs="Arial"/>
                <w:sz w:val="18"/>
                <w:szCs w:val="18"/>
              </w:rPr>
              <w:t>equipment</w:t>
            </w:r>
          </w:p>
        </w:tc>
        <w:tc>
          <w:tcPr>
            <w:tcW w:w="49" w:type="pct"/>
            <w:tcBorders>
              <w:top w:val="single" w:sz="6" w:space="0" w:color="auto"/>
              <w:left w:val="nil"/>
              <w:bottom w:val="nil"/>
              <w:right w:val="nil"/>
            </w:tcBorders>
            <w:vAlign w:val="bottom"/>
          </w:tcPr>
          <w:p w14:paraId="1D390F9A" w14:textId="77777777" w:rsidR="004A1A55" w:rsidRPr="00B57343" w:rsidRDefault="004A1A55" w:rsidP="004A1A55">
            <w:pPr>
              <w:tabs>
                <w:tab w:val="center" w:pos="8010"/>
              </w:tabs>
              <w:spacing w:before="60" w:after="30" w:line="276" w:lineRule="auto"/>
              <w:ind w:left="12" w:right="-43"/>
              <w:jc w:val="center"/>
              <w:rPr>
                <w:rFonts w:ascii="Arial" w:hAnsi="Arial" w:cs="Arial"/>
                <w:sz w:val="18"/>
                <w:szCs w:val="18"/>
                <w:cs/>
              </w:rPr>
            </w:pPr>
          </w:p>
        </w:tc>
        <w:tc>
          <w:tcPr>
            <w:tcW w:w="589" w:type="pct"/>
            <w:tcBorders>
              <w:top w:val="single" w:sz="6" w:space="0" w:color="auto"/>
              <w:left w:val="nil"/>
              <w:bottom w:val="single" w:sz="6" w:space="0" w:color="auto"/>
              <w:right w:val="nil"/>
            </w:tcBorders>
            <w:vAlign w:val="bottom"/>
          </w:tcPr>
          <w:p w14:paraId="55E9C8C4" w14:textId="77777777" w:rsidR="00E679E2" w:rsidRDefault="004A1A55" w:rsidP="004A1A55">
            <w:pPr>
              <w:tabs>
                <w:tab w:val="center" w:pos="8010"/>
              </w:tabs>
              <w:spacing w:before="60" w:after="30" w:line="276" w:lineRule="auto"/>
              <w:ind w:left="12" w:right="47"/>
              <w:jc w:val="center"/>
              <w:rPr>
                <w:rFonts w:ascii="Arial" w:hAnsi="Arial" w:cs="Arial"/>
                <w:sz w:val="18"/>
                <w:szCs w:val="18"/>
              </w:rPr>
            </w:pPr>
            <w:r w:rsidRPr="00B57343">
              <w:rPr>
                <w:rFonts w:ascii="Arial" w:hAnsi="Arial" w:cs="Arial"/>
                <w:sz w:val="18"/>
                <w:szCs w:val="18"/>
              </w:rPr>
              <w:t xml:space="preserve">Furniture and </w:t>
            </w:r>
          </w:p>
          <w:p w14:paraId="311835C7" w14:textId="04C7E3BE" w:rsidR="004A1A55" w:rsidRPr="00B57343" w:rsidRDefault="004A1A55" w:rsidP="004A1A55">
            <w:pPr>
              <w:tabs>
                <w:tab w:val="center" w:pos="8010"/>
              </w:tabs>
              <w:spacing w:before="60" w:after="30" w:line="276" w:lineRule="auto"/>
              <w:ind w:left="12" w:right="47"/>
              <w:jc w:val="center"/>
              <w:rPr>
                <w:rFonts w:ascii="Arial" w:hAnsi="Arial" w:cs="Arial"/>
                <w:sz w:val="18"/>
                <w:szCs w:val="18"/>
                <w:cs/>
              </w:rPr>
            </w:pPr>
            <w:r w:rsidRPr="00B57343">
              <w:rPr>
                <w:rFonts w:ascii="Arial" w:hAnsi="Arial" w:cs="Arial"/>
                <w:sz w:val="18"/>
                <w:szCs w:val="18"/>
              </w:rPr>
              <w:t>office equipment</w:t>
            </w:r>
          </w:p>
        </w:tc>
        <w:tc>
          <w:tcPr>
            <w:tcW w:w="49" w:type="pct"/>
            <w:tcBorders>
              <w:top w:val="single" w:sz="6" w:space="0" w:color="auto"/>
              <w:left w:val="nil"/>
              <w:bottom w:val="nil"/>
              <w:right w:val="nil"/>
            </w:tcBorders>
            <w:vAlign w:val="bottom"/>
          </w:tcPr>
          <w:p w14:paraId="08D3DAEE" w14:textId="77777777" w:rsidR="004A1A55" w:rsidRPr="00B57343" w:rsidRDefault="004A1A55" w:rsidP="004A1A55">
            <w:pPr>
              <w:tabs>
                <w:tab w:val="center" w:pos="8010"/>
              </w:tabs>
              <w:spacing w:before="60" w:after="30" w:line="276" w:lineRule="auto"/>
              <w:ind w:left="12" w:right="-43"/>
              <w:jc w:val="center"/>
              <w:rPr>
                <w:rFonts w:ascii="Arial" w:hAnsi="Arial" w:cs="Arial"/>
                <w:sz w:val="18"/>
                <w:szCs w:val="18"/>
                <w:cs/>
              </w:rPr>
            </w:pPr>
          </w:p>
        </w:tc>
        <w:tc>
          <w:tcPr>
            <w:tcW w:w="540" w:type="pct"/>
            <w:tcBorders>
              <w:top w:val="single" w:sz="6" w:space="0" w:color="auto"/>
              <w:left w:val="nil"/>
              <w:bottom w:val="single" w:sz="6" w:space="0" w:color="auto"/>
              <w:right w:val="nil"/>
            </w:tcBorders>
            <w:vAlign w:val="bottom"/>
          </w:tcPr>
          <w:p w14:paraId="42828273" w14:textId="77777777" w:rsidR="004A1A55" w:rsidRPr="00B57343" w:rsidRDefault="004A1A55" w:rsidP="004A1A55">
            <w:pPr>
              <w:tabs>
                <w:tab w:val="center" w:pos="8010"/>
              </w:tabs>
              <w:spacing w:before="60" w:after="30" w:line="276" w:lineRule="auto"/>
              <w:ind w:left="12" w:right="40"/>
              <w:jc w:val="center"/>
              <w:rPr>
                <w:rFonts w:ascii="Arial" w:hAnsi="Arial" w:cs="Arial"/>
                <w:sz w:val="18"/>
                <w:szCs w:val="18"/>
                <w:cs/>
              </w:rPr>
            </w:pPr>
            <w:r w:rsidRPr="00B57343">
              <w:rPr>
                <w:rFonts w:ascii="Arial" w:hAnsi="Arial" w:cs="Arial"/>
                <w:sz w:val="18"/>
                <w:szCs w:val="18"/>
              </w:rPr>
              <w:t>Motor vehicles</w:t>
            </w:r>
          </w:p>
        </w:tc>
        <w:tc>
          <w:tcPr>
            <w:tcW w:w="48" w:type="pct"/>
            <w:tcBorders>
              <w:top w:val="single" w:sz="6" w:space="0" w:color="auto"/>
              <w:left w:val="nil"/>
              <w:bottom w:val="nil"/>
              <w:right w:val="nil"/>
            </w:tcBorders>
          </w:tcPr>
          <w:p w14:paraId="23D35324" w14:textId="77777777" w:rsidR="004A1A55" w:rsidRPr="00B57343" w:rsidRDefault="004A1A55" w:rsidP="004A1A55">
            <w:pPr>
              <w:tabs>
                <w:tab w:val="center" w:pos="8010"/>
              </w:tabs>
              <w:spacing w:before="60" w:after="30" w:line="276" w:lineRule="auto"/>
              <w:ind w:left="12" w:right="-43"/>
              <w:jc w:val="center"/>
              <w:rPr>
                <w:rFonts w:ascii="Arial" w:hAnsi="Arial" w:cs="Arial"/>
                <w:sz w:val="18"/>
                <w:szCs w:val="18"/>
                <w:cs/>
              </w:rPr>
            </w:pPr>
          </w:p>
        </w:tc>
        <w:tc>
          <w:tcPr>
            <w:tcW w:w="590" w:type="pct"/>
            <w:tcBorders>
              <w:top w:val="single" w:sz="6" w:space="0" w:color="auto"/>
              <w:left w:val="nil"/>
              <w:bottom w:val="single" w:sz="6" w:space="0" w:color="auto"/>
              <w:right w:val="nil"/>
            </w:tcBorders>
            <w:vAlign w:val="bottom"/>
          </w:tcPr>
          <w:p w14:paraId="7D294BFD" w14:textId="77777777" w:rsidR="004A1A55" w:rsidRPr="00B57343" w:rsidRDefault="004A1A55" w:rsidP="004A1A55">
            <w:pPr>
              <w:tabs>
                <w:tab w:val="center" w:pos="8010"/>
              </w:tabs>
              <w:spacing w:before="60" w:after="30" w:line="276" w:lineRule="auto"/>
              <w:ind w:left="12" w:right="-15"/>
              <w:jc w:val="center"/>
              <w:rPr>
                <w:rFonts w:ascii="Arial" w:hAnsi="Arial" w:cs="Arial"/>
                <w:sz w:val="18"/>
                <w:szCs w:val="18"/>
                <w:cs/>
              </w:rPr>
            </w:pPr>
            <w:r w:rsidRPr="00B57343">
              <w:rPr>
                <w:rFonts w:ascii="Arial" w:hAnsi="Arial" w:cs="Arial"/>
                <w:sz w:val="18"/>
                <w:szCs w:val="18"/>
              </w:rPr>
              <w:t>Total</w:t>
            </w:r>
          </w:p>
        </w:tc>
      </w:tr>
      <w:tr w:rsidR="00E679E2" w:rsidRPr="00B57343" w14:paraId="0484846C" w14:textId="77777777" w:rsidTr="00E679E2">
        <w:trPr>
          <w:trHeight w:val="55"/>
        </w:trPr>
        <w:tc>
          <w:tcPr>
            <w:tcW w:w="1424" w:type="pct"/>
            <w:tcBorders>
              <w:top w:val="nil"/>
              <w:left w:val="nil"/>
              <w:bottom w:val="nil"/>
              <w:right w:val="nil"/>
            </w:tcBorders>
            <w:vAlign w:val="bottom"/>
          </w:tcPr>
          <w:p w14:paraId="41BDF337" w14:textId="77777777" w:rsidR="004A1A55" w:rsidRPr="00B57343" w:rsidRDefault="004A1A55" w:rsidP="004A1A55">
            <w:pPr>
              <w:tabs>
                <w:tab w:val="center" w:pos="8010"/>
              </w:tabs>
              <w:spacing w:before="60" w:after="30" w:line="276" w:lineRule="auto"/>
              <w:ind w:right="-43" w:hanging="26"/>
              <w:jc w:val="both"/>
              <w:rPr>
                <w:rFonts w:ascii="Arial" w:hAnsi="Arial" w:cs="Arial"/>
                <w:sz w:val="18"/>
                <w:szCs w:val="18"/>
              </w:rPr>
            </w:pPr>
          </w:p>
        </w:tc>
        <w:tc>
          <w:tcPr>
            <w:tcW w:w="510" w:type="pct"/>
            <w:tcBorders>
              <w:top w:val="single" w:sz="6" w:space="0" w:color="auto"/>
              <w:left w:val="nil"/>
              <w:bottom w:val="nil"/>
              <w:right w:val="nil"/>
            </w:tcBorders>
            <w:vAlign w:val="bottom"/>
          </w:tcPr>
          <w:p w14:paraId="2F286B09" w14:textId="77777777" w:rsidR="004A1A55" w:rsidRPr="00B57343" w:rsidRDefault="004A1A55" w:rsidP="004A1A55">
            <w:pPr>
              <w:tabs>
                <w:tab w:val="center" w:pos="8010"/>
              </w:tabs>
              <w:spacing w:before="60" w:after="30" w:line="276" w:lineRule="auto"/>
              <w:ind w:left="12" w:right="-43" w:hanging="12"/>
              <w:jc w:val="both"/>
              <w:rPr>
                <w:rFonts w:ascii="Arial" w:hAnsi="Arial" w:cs="Arial"/>
                <w:sz w:val="18"/>
                <w:szCs w:val="18"/>
              </w:rPr>
            </w:pPr>
          </w:p>
        </w:tc>
        <w:tc>
          <w:tcPr>
            <w:tcW w:w="39" w:type="pct"/>
            <w:tcBorders>
              <w:top w:val="nil"/>
              <w:left w:val="nil"/>
              <w:bottom w:val="nil"/>
              <w:right w:val="nil"/>
            </w:tcBorders>
            <w:vAlign w:val="bottom"/>
          </w:tcPr>
          <w:p w14:paraId="3C9EFAE2" w14:textId="77777777" w:rsidR="004A1A55" w:rsidRPr="00B57343" w:rsidRDefault="004A1A55" w:rsidP="004A1A55">
            <w:pPr>
              <w:tabs>
                <w:tab w:val="center" w:pos="8010"/>
              </w:tabs>
              <w:spacing w:before="60" w:after="30" w:line="276" w:lineRule="auto"/>
              <w:ind w:left="12" w:right="-43" w:hanging="12"/>
              <w:jc w:val="both"/>
              <w:rPr>
                <w:rFonts w:ascii="Arial" w:hAnsi="Arial" w:cs="Arial"/>
                <w:sz w:val="18"/>
                <w:szCs w:val="18"/>
              </w:rPr>
            </w:pPr>
          </w:p>
        </w:tc>
        <w:tc>
          <w:tcPr>
            <w:tcW w:w="572" w:type="pct"/>
            <w:tcBorders>
              <w:top w:val="single" w:sz="6" w:space="0" w:color="auto"/>
              <w:left w:val="nil"/>
              <w:bottom w:val="nil"/>
              <w:right w:val="nil"/>
            </w:tcBorders>
            <w:vAlign w:val="bottom"/>
          </w:tcPr>
          <w:p w14:paraId="3A0B75EF" w14:textId="77777777" w:rsidR="004A1A55" w:rsidRPr="00B57343" w:rsidRDefault="004A1A55" w:rsidP="004A1A55">
            <w:pPr>
              <w:tabs>
                <w:tab w:val="center" w:pos="8010"/>
              </w:tabs>
              <w:spacing w:before="60" w:after="30" w:line="276" w:lineRule="auto"/>
              <w:ind w:left="12" w:right="-43" w:hanging="12"/>
              <w:jc w:val="both"/>
              <w:rPr>
                <w:rFonts w:ascii="Arial" w:hAnsi="Arial" w:cs="Arial"/>
                <w:sz w:val="18"/>
                <w:szCs w:val="18"/>
                <w:cs/>
              </w:rPr>
            </w:pPr>
          </w:p>
        </w:tc>
        <w:tc>
          <w:tcPr>
            <w:tcW w:w="49" w:type="pct"/>
            <w:tcBorders>
              <w:top w:val="nil"/>
              <w:left w:val="nil"/>
              <w:bottom w:val="nil"/>
              <w:right w:val="nil"/>
            </w:tcBorders>
            <w:vAlign w:val="bottom"/>
          </w:tcPr>
          <w:p w14:paraId="64B836C0" w14:textId="77777777" w:rsidR="004A1A55" w:rsidRPr="00B57343" w:rsidRDefault="004A1A55" w:rsidP="004A1A55">
            <w:pPr>
              <w:tabs>
                <w:tab w:val="center" w:pos="8010"/>
              </w:tabs>
              <w:spacing w:before="60" w:after="30" w:line="276" w:lineRule="auto"/>
              <w:ind w:left="12" w:right="-43" w:hanging="12"/>
              <w:jc w:val="both"/>
              <w:rPr>
                <w:rFonts w:ascii="Arial" w:hAnsi="Arial" w:cs="Arial"/>
                <w:sz w:val="18"/>
                <w:szCs w:val="18"/>
              </w:rPr>
            </w:pPr>
          </w:p>
        </w:tc>
        <w:tc>
          <w:tcPr>
            <w:tcW w:w="540" w:type="pct"/>
            <w:tcBorders>
              <w:top w:val="single" w:sz="6" w:space="0" w:color="auto"/>
              <w:left w:val="nil"/>
              <w:bottom w:val="nil"/>
              <w:right w:val="nil"/>
            </w:tcBorders>
            <w:vAlign w:val="bottom"/>
          </w:tcPr>
          <w:p w14:paraId="0A19574B" w14:textId="77777777" w:rsidR="004A1A55" w:rsidRPr="00B57343" w:rsidRDefault="004A1A55" w:rsidP="004A1A55">
            <w:pPr>
              <w:tabs>
                <w:tab w:val="center" w:pos="8010"/>
              </w:tabs>
              <w:spacing w:before="60" w:after="30" w:line="276" w:lineRule="auto"/>
              <w:ind w:left="12" w:right="-43" w:hanging="12"/>
              <w:jc w:val="both"/>
              <w:rPr>
                <w:rFonts w:ascii="Arial" w:hAnsi="Arial" w:cs="Arial"/>
                <w:sz w:val="18"/>
                <w:szCs w:val="18"/>
              </w:rPr>
            </w:pPr>
          </w:p>
        </w:tc>
        <w:tc>
          <w:tcPr>
            <w:tcW w:w="49" w:type="pct"/>
            <w:tcBorders>
              <w:top w:val="nil"/>
              <w:left w:val="nil"/>
              <w:bottom w:val="nil"/>
              <w:right w:val="nil"/>
            </w:tcBorders>
            <w:vAlign w:val="bottom"/>
          </w:tcPr>
          <w:p w14:paraId="09368F2C" w14:textId="77777777" w:rsidR="004A1A55" w:rsidRPr="00B57343" w:rsidRDefault="004A1A55" w:rsidP="004A1A55">
            <w:pPr>
              <w:tabs>
                <w:tab w:val="center" w:pos="8010"/>
              </w:tabs>
              <w:spacing w:before="60" w:after="30" w:line="276" w:lineRule="auto"/>
              <w:ind w:left="12" w:right="-43" w:hanging="12"/>
              <w:jc w:val="both"/>
              <w:rPr>
                <w:rFonts w:ascii="Arial" w:hAnsi="Arial" w:cs="Arial"/>
                <w:sz w:val="18"/>
                <w:szCs w:val="18"/>
              </w:rPr>
            </w:pPr>
          </w:p>
        </w:tc>
        <w:tc>
          <w:tcPr>
            <w:tcW w:w="589" w:type="pct"/>
            <w:tcBorders>
              <w:top w:val="single" w:sz="6" w:space="0" w:color="auto"/>
              <w:left w:val="nil"/>
              <w:bottom w:val="nil"/>
              <w:right w:val="nil"/>
            </w:tcBorders>
            <w:vAlign w:val="bottom"/>
          </w:tcPr>
          <w:p w14:paraId="0D1F43EF" w14:textId="77777777" w:rsidR="004A1A55" w:rsidRPr="00B57343" w:rsidRDefault="004A1A55" w:rsidP="004A1A55">
            <w:pPr>
              <w:tabs>
                <w:tab w:val="center" w:pos="8010"/>
              </w:tabs>
              <w:spacing w:before="60" w:after="30" w:line="276" w:lineRule="auto"/>
              <w:ind w:left="12" w:right="-43" w:hanging="12"/>
              <w:jc w:val="both"/>
              <w:rPr>
                <w:rFonts w:ascii="Arial" w:hAnsi="Arial" w:cs="Arial"/>
                <w:sz w:val="18"/>
                <w:szCs w:val="18"/>
              </w:rPr>
            </w:pPr>
          </w:p>
        </w:tc>
        <w:tc>
          <w:tcPr>
            <w:tcW w:w="49" w:type="pct"/>
            <w:tcBorders>
              <w:top w:val="nil"/>
              <w:left w:val="nil"/>
              <w:bottom w:val="nil"/>
              <w:right w:val="nil"/>
            </w:tcBorders>
            <w:vAlign w:val="bottom"/>
          </w:tcPr>
          <w:p w14:paraId="037DDD1A" w14:textId="77777777" w:rsidR="004A1A55" w:rsidRPr="00B57343" w:rsidRDefault="004A1A55" w:rsidP="004A1A55">
            <w:pPr>
              <w:tabs>
                <w:tab w:val="center" w:pos="8010"/>
              </w:tabs>
              <w:spacing w:before="60" w:after="30" w:line="276" w:lineRule="auto"/>
              <w:ind w:left="12" w:right="-43" w:hanging="12"/>
              <w:jc w:val="both"/>
              <w:rPr>
                <w:rFonts w:ascii="Arial" w:hAnsi="Arial" w:cs="Arial"/>
                <w:sz w:val="18"/>
                <w:szCs w:val="18"/>
              </w:rPr>
            </w:pPr>
          </w:p>
        </w:tc>
        <w:tc>
          <w:tcPr>
            <w:tcW w:w="540" w:type="pct"/>
            <w:tcBorders>
              <w:top w:val="single" w:sz="6" w:space="0" w:color="auto"/>
              <w:left w:val="nil"/>
              <w:bottom w:val="nil"/>
              <w:right w:val="nil"/>
            </w:tcBorders>
            <w:vAlign w:val="bottom"/>
          </w:tcPr>
          <w:p w14:paraId="0E97E78B" w14:textId="77777777" w:rsidR="004A1A55" w:rsidRPr="00B57343" w:rsidRDefault="004A1A55" w:rsidP="004A1A55">
            <w:pPr>
              <w:tabs>
                <w:tab w:val="center" w:pos="8010"/>
              </w:tabs>
              <w:spacing w:before="60" w:after="30" w:line="276" w:lineRule="auto"/>
              <w:ind w:left="12" w:right="-43" w:hanging="12"/>
              <w:jc w:val="both"/>
              <w:rPr>
                <w:rFonts w:ascii="Arial" w:hAnsi="Arial" w:cs="Arial"/>
                <w:sz w:val="18"/>
                <w:szCs w:val="18"/>
              </w:rPr>
            </w:pPr>
          </w:p>
        </w:tc>
        <w:tc>
          <w:tcPr>
            <w:tcW w:w="48" w:type="pct"/>
            <w:tcBorders>
              <w:top w:val="nil"/>
              <w:left w:val="nil"/>
              <w:bottom w:val="nil"/>
              <w:right w:val="nil"/>
            </w:tcBorders>
          </w:tcPr>
          <w:p w14:paraId="749A82B4" w14:textId="77777777" w:rsidR="004A1A55" w:rsidRPr="00B57343" w:rsidRDefault="004A1A55" w:rsidP="004A1A55">
            <w:pPr>
              <w:tabs>
                <w:tab w:val="center" w:pos="8010"/>
              </w:tabs>
              <w:spacing w:before="60" w:after="30" w:line="276" w:lineRule="auto"/>
              <w:ind w:left="12" w:right="-43" w:hanging="12"/>
              <w:jc w:val="both"/>
              <w:rPr>
                <w:rFonts w:ascii="Arial" w:hAnsi="Arial" w:cs="Arial"/>
                <w:sz w:val="18"/>
                <w:szCs w:val="18"/>
              </w:rPr>
            </w:pPr>
          </w:p>
        </w:tc>
        <w:tc>
          <w:tcPr>
            <w:tcW w:w="590" w:type="pct"/>
            <w:tcBorders>
              <w:top w:val="single" w:sz="6" w:space="0" w:color="auto"/>
              <w:left w:val="nil"/>
              <w:bottom w:val="nil"/>
              <w:right w:val="nil"/>
            </w:tcBorders>
            <w:vAlign w:val="bottom"/>
          </w:tcPr>
          <w:p w14:paraId="669530F8" w14:textId="77777777" w:rsidR="004A1A55" w:rsidRPr="00B57343" w:rsidRDefault="004A1A55" w:rsidP="004A1A55">
            <w:pPr>
              <w:tabs>
                <w:tab w:val="center" w:pos="8010"/>
              </w:tabs>
              <w:spacing w:before="60" w:after="30" w:line="276" w:lineRule="auto"/>
              <w:ind w:left="12" w:right="-43" w:hanging="12"/>
              <w:jc w:val="both"/>
              <w:rPr>
                <w:rFonts w:ascii="Arial" w:hAnsi="Arial" w:cs="Arial"/>
                <w:sz w:val="18"/>
                <w:szCs w:val="18"/>
              </w:rPr>
            </w:pPr>
          </w:p>
        </w:tc>
      </w:tr>
      <w:tr w:rsidR="00E679E2" w:rsidRPr="00B57343" w14:paraId="7679C59D" w14:textId="77777777" w:rsidTr="00E679E2">
        <w:trPr>
          <w:trHeight w:val="55"/>
        </w:trPr>
        <w:tc>
          <w:tcPr>
            <w:tcW w:w="1424" w:type="pct"/>
            <w:tcBorders>
              <w:top w:val="nil"/>
              <w:left w:val="nil"/>
              <w:bottom w:val="nil"/>
              <w:right w:val="nil"/>
            </w:tcBorders>
            <w:vAlign w:val="bottom"/>
          </w:tcPr>
          <w:p w14:paraId="6AD8CD0B" w14:textId="77777777" w:rsidR="004A1A55" w:rsidRPr="00B57343" w:rsidRDefault="004A1A55" w:rsidP="004A1A55">
            <w:pPr>
              <w:tabs>
                <w:tab w:val="center" w:pos="8010"/>
              </w:tabs>
              <w:spacing w:before="60" w:after="30" w:line="276" w:lineRule="auto"/>
              <w:ind w:right="-43" w:hanging="26"/>
              <w:jc w:val="both"/>
              <w:rPr>
                <w:rFonts w:ascii="Arial" w:hAnsi="Arial" w:cs="Arial"/>
                <w:b/>
                <w:bCs/>
                <w:sz w:val="18"/>
                <w:szCs w:val="18"/>
                <w:cs/>
              </w:rPr>
            </w:pPr>
            <w:r w:rsidRPr="00B57343">
              <w:rPr>
                <w:rFonts w:ascii="Arial" w:hAnsi="Arial" w:cs="Arial"/>
                <w:b/>
                <w:bCs/>
                <w:sz w:val="18"/>
                <w:szCs w:val="18"/>
              </w:rPr>
              <w:t>Cost</w:t>
            </w:r>
          </w:p>
        </w:tc>
        <w:tc>
          <w:tcPr>
            <w:tcW w:w="510" w:type="pct"/>
            <w:tcBorders>
              <w:top w:val="nil"/>
              <w:left w:val="nil"/>
              <w:bottom w:val="nil"/>
              <w:right w:val="nil"/>
            </w:tcBorders>
            <w:vAlign w:val="bottom"/>
          </w:tcPr>
          <w:p w14:paraId="1A3F067A" w14:textId="77777777" w:rsidR="004A1A55" w:rsidRPr="00B57343" w:rsidRDefault="004A1A55" w:rsidP="004A1A55">
            <w:pPr>
              <w:tabs>
                <w:tab w:val="center" w:pos="8010"/>
              </w:tabs>
              <w:spacing w:before="60" w:after="30" w:line="276" w:lineRule="auto"/>
              <w:ind w:left="12" w:right="-43" w:hanging="12"/>
              <w:jc w:val="both"/>
              <w:rPr>
                <w:rFonts w:ascii="Arial" w:hAnsi="Arial" w:cs="Arial"/>
                <w:sz w:val="18"/>
                <w:szCs w:val="18"/>
              </w:rPr>
            </w:pPr>
          </w:p>
        </w:tc>
        <w:tc>
          <w:tcPr>
            <w:tcW w:w="39" w:type="pct"/>
            <w:tcBorders>
              <w:top w:val="nil"/>
              <w:left w:val="nil"/>
              <w:bottom w:val="nil"/>
              <w:right w:val="nil"/>
            </w:tcBorders>
            <w:vAlign w:val="bottom"/>
          </w:tcPr>
          <w:p w14:paraId="7EE823F3" w14:textId="77777777" w:rsidR="004A1A55" w:rsidRPr="00B57343" w:rsidRDefault="004A1A55" w:rsidP="004A1A55">
            <w:pPr>
              <w:tabs>
                <w:tab w:val="center" w:pos="8010"/>
              </w:tabs>
              <w:spacing w:before="60" w:after="30" w:line="276" w:lineRule="auto"/>
              <w:ind w:left="12" w:right="-43" w:hanging="12"/>
              <w:jc w:val="both"/>
              <w:rPr>
                <w:rFonts w:ascii="Arial" w:hAnsi="Arial" w:cs="Arial"/>
                <w:sz w:val="18"/>
                <w:szCs w:val="18"/>
              </w:rPr>
            </w:pPr>
          </w:p>
        </w:tc>
        <w:tc>
          <w:tcPr>
            <w:tcW w:w="572" w:type="pct"/>
            <w:tcBorders>
              <w:top w:val="nil"/>
              <w:left w:val="nil"/>
              <w:bottom w:val="nil"/>
              <w:right w:val="nil"/>
            </w:tcBorders>
            <w:vAlign w:val="bottom"/>
          </w:tcPr>
          <w:p w14:paraId="2AB812DF" w14:textId="77777777" w:rsidR="004A1A55" w:rsidRPr="00B57343" w:rsidRDefault="004A1A55" w:rsidP="004A1A55">
            <w:pPr>
              <w:tabs>
                <w:tab w:val="center" w:pos="8010"/>
              </w:tabs>
              <w:spacing w:before="60" w:after="30" w:line="276" w:lineRule="auto"/>
              <w:ind w:left="12" w:right="-43" w:hanging="12"/>
              <w:jc w:val="both"/>
              <w:rPr>
                <w:rFonts w:ascii="Arial" w:hAnsi="Arial" w:cs="Arial"/>
                <w:sz w:val="18"/>
                <w:szCs w:val="18"/>
                <w:cs/>
              </w:rPr>
            </w:pPr>
          </w:p>
        </w:tc>
        <w:tc>
          <w:tcPr>
            <w:tcW w:w="49" w:type="pct"/>
            <w:tcBorders>
              <w:top w:val="nil"/>
              <w:left w:val="nil"/>
              <w:bottom w:val="nil"/>
              <w:right w:val="nil"/>
            </w:tcBorders>
            <w:vAlign w:val="bottom"/>
          </w:tcPr>
          <w:p w14:paraId="72B8B692" w14:textId="77777777" w:rsidR="004A1A55" w:rsidRPr="00B57343" w:rsidRDefault="004A1A55" w:rsidP="004A1A55">
            <w:pPr>
              <w:tabs>
                <w:tab w:val="center" w:pos="8010"/>
              </w:tabs>
              <w:spacing w:before="60" w:after="30" w:line="276" w:lineRule="auto"/>
              <w:ind w:left="12" w:right="-43" w:hanging="12"/>
              <w:jc w:val="both"/>
              <w:rPr>
                <w:rFonts w:ascii="Arial" w:hAnsi="Arial" w:cs="Arial"/>
                <w:sz w:val="18"/>
                <w:szCs w:val="18"/>
              </w:rPr>
            </w:pPr>
          </w:p>
        </w:tc>
        <w:tc>
          <w:tcPr>
            <w:tcW w:w="540" w:type="pct"/>
            <w:tcBorders>
              <w:top w:val="nil"/>
              <w:left w:val="nil"/>
              <w:bottom w:val="nil"/>
              <w:right w:val="nil"/>
            </w:tcBorders>
            <w:vAlign w:val="bottom"/>
          </w:tcPr>
          <w:p w14:paraId="3340FCC5" w14:textId="77777777" w:rsidR="004A1A55" w:rsidRPr="00B57343" w:rsidRDefault="004A1A55" w:rsidP="004A1A55">
            <w:pPr>
              <w:tabs>
                <w:tab w:val="center" w:pos="8010"/>
              </w:tabs>
              <w:spacing w:before="60" w:after="30" w:line="276" w:lineRule="auto"/>
              <w:ind w:left="12" w:right="-43" w:hanging="12"/>
              <w:jc w:val="both"/>
              <w:rPr>
                <w:rFonts w:ascii="Arial" w:hAnsi="Arial" w:cs="Arial"/>
                <w:sz w:val="18"/>
                <w:szCs w:val="18"/>
              </w:rPr>
            </w:pPr>
          </w:p>
        </w:tc>
        <w:tc>
          <w:tcPr>
            <w:tcW w:w="49" w:type="pct"/>
            <w:tcBorders>
              <w:top w:val="nil"/>
              <w:left w:val="nil"/>
              <w:bottom w:val="nil"/>
              <w:right w:val="nil"/>
            </w:tcBorders>
            <w:vAlign w:val="bottom"/>
          </w:tcPr>
          <w:p w14:paraId="5F2DE39C" w14:textId="77777777" w:rsidR="004A1A55" w:rsidRPr="00B57343" w:rsidRDefault="004A1A55" w:rsidP="004A1A55">
            <w:pPr>
              <w:tabs>
                <w:tab w:val="center" w:pos="8010"/>
              </w:tabs>
              <w:spacing w:before="60" w:after="30" w:line="276" w:lineRule="auto"/>
              <w:ind w:left="12" w:right="-43" w:hanging="12"/>
              <w:jc w:val="both"/>
              <w:rPr>
                <w:rFonts w:ascii="Arial" w:hAnsi="Arial" w:cs="Arial"/>
                <w:sz w:val="18"/>
                <w:szCs w:val="18"/>
              </w:rPr>
            </w:pPr>
          </w:p>
        </w:tc>
        <w:tc>
          <w:tcPr>
            <w:tcW w:w="589" w:type="pct"/>
            <w:tcBorders>
              <w:top w:val="nil"/>
              <w:left w:val="nil"/>
              <w:bottom w:val="nil"/>
              <w:right w:val="nil"/>
            </w:tcBorders>
            <w:vAlign w:val="bottom"/>
          </w:tcPr>
          <w:p w14:paraId="7E81D3E6" w14:textId="77777777" w:rsidR="004A1A55" w:rsidRPr="00B57343" w:rsidRDefault="004A1A55" w:rsidP="004A1A55">
            <w:pPr>
              <w:tabs>
                <w:tab w:val="center" w:pos="8010"/>
              </w:tabs>
              <w:spacing w:before="60" w:after="30" w:line="276" w:lineRule="auto"/>
              <w:ind w:left="12" w:right="-43" w:hanging="12"/>
              <w:jc w:val="both"/>
              <w:rPr>
                <w:rFonts w:ascii="Arial" w:hAnsi="Arial" w:cs="Arial"/>
                <w:sz w:val="18"/>
                <w:szCs w:val="18"/>
              </w:rPr>
            </w:pPr>
          </w:p>
        </w:tc>
        <w:tc>
          <w:tcPr>
            <w:tcW w:w="49" w:type="pct"/>
            <w:tcBorders>
              <w:top w:val="nil"/>
              <w:left w:val="nil"/>
              <w:bottom w:val="nil"/>
              <w:right w:val="nil"/>
            </w:tcBorders>
            <w:vAlign w:val="bottom"/>
          </w:tcPr>
          <w:p w14:paraId="55AB24E6" w14:textId="77777777" w:rsidR="004A1A55" w:rsidRPr="00B57343" w:rsidRDefault="004A1A55" w:rsidP="004A1A55">
            <w:pPr>
              <w:tabs>
                <w:tab w:val="center" w:pos="8010"/>
              </w:tabs>
              <w:spacing w:before="60" w:after="30" w:line="276" w:lineRule="auto"/>
              <w:ind w:left="12" w:right="-43" w:hanging="12"/>
              <w:jc w:val="both"/>
              <w:rPr>
                <w:rFonts w:ascii="Arial" w:hAnsi="Arial" w:cs="Arial"/>
                <w:sz w:val="18"/>
                <w:szCs w:val="18"/>
              </w:rPr>
            </w:pPr>
          </w:p>
        </w:tc>
        <w:tc>
          <w:tcPr>
            <w:tcW w:w="540" w:type="pct"/>
            <w:tcBorders>
              <w:top w:val="nil"/>
              <w:left w:val="nil"/>
              <w:bottom w:val="nil"/>
              <w:right w:val="nil"/>
            </w:tcBorders>
            <w:vAlign w:val="bottom"/>
          </w:tcPr>
          <w:p w14:paraId="21B37F9F" w14:textId="77777777" w:rsidR="004A1A55" w:rsidRPr="00B57343" w:rsidRDefault="004A1A55" w:rsidP="004A1A55">
            <w:pPr>
              <w:tabs>
                <w:tab w:val="center" w:pos="8010"/>
              </w:tabs>
              <w:spacing w:before="60" w:after="30" w:line="276" w:lineRule="auto"/>
              <w:ind w:left="12" w:right="-43" w:hanging="12"/>
              <w:jc w:val="both"/>
              <w:rPr>
                <w:rFonts w:ascii="Arial" w:hAnsi="Arial" w:cs="Arial"/>
                <w:sz w:val="18"/>
                <w:szCs w:val="18"/>
              </w:rPr>
            </w:pPr>
          </w:p>
        </w:tc>
        <w:tc>
          <w:tcPr>
            <w:tcW w:w="48" w:type="pct"/>
            <w:tcBorders>
              <w:top w:val="nil"/>
              <w:left w:val="nil"/>
              <w:bottom w:val="nil"/>
              <w:right w:val="nil"/>
            </w:tcBorders>
          </w:tcPr>
          <w:p w14:paraId="7E33B819" w14:textId="77777777" w:rsidR="004A1A55" w:rsidRPr="00B57343" w:rsidRDefault="004A1A55" w:rsidP="004A1A55">
            <w:pPr>
              <w:tabs>
                <w:tab w:val="center" w:pos="8010"/>
              </w:tabs>
              <w:spacing w:before="60" w:after="30" w:line="276" w:lineRule="auto"/>
              <w:ind w:left="12" w:right="-43" w:hanging="12"/>
              <w:jc w:val="both"/>
              <w:rPr>
                <w:rFonts w:ascii="Arial" w:hAnsi="Arial" w:cs="Arial"/>
                <w:sz w:val="18"/>
                <w:szCs w:val="18"/>
              </w:rPr>
            </w:pPr>
          </w:p>
        </w:tc>
        <w:tc>
          <w:tcPr>
            <w:tcW w:w="590" w:type="pct"/>
            <w:tcBorders>
              <w:top w:val="nil"/>
              <w:left w:val="nil"/>
              <w:bottom w:val="nil"/>
              <w:right w:val="nil"/>
            </w:tcBorders>
            <w:vAlign w:val="bottom"/>
          </w:tcPr>
          <w:p w14:paraId="212A7FE9" w14:textId="77777777" w:rsidR="004A1A55" w:rsidRPr="00B57343" w:rsidRDefault="004A1A55" w:rsidP="004A1A55">
            <w:pPr>
              <w:tabs>
                <w:tab w:val="center" w:pos="8010"/>
              </w:tabs>
              <w:spacing w:before="60" w:after="30" w:line="276" w:lineRule="auto"/>
              <w:ind w:left="12" w:right="-43" w:hanging="12"/>
              <w:jc w:val="both"/>
              <w:rPr>
                <w:rFonts w:ascii="Arial" w:hAnsi="Arial" w:cs="Arial"/>
                <w:sz w:val="18"/>
                <w:szCs w:val="18"/>
              </w:rPr>
            </w:pPr>
          </w:p>
        </w:tc>
      </w:tr>
      <w:tr w:rsidR="00E679E2" w:rsidRPr="00B57343" w14:paraId="2878FCAF" w14:textId="77777777" w:rsidTr="00E679E2">
        <w:trPr>
          <w:trHeight w:val="161"/>
        </w:trPr>
        <w:tc>
          <w:tcPr>
            <w:tcW w:w="1424" w:type="pct"/>
            <w:tcBorders>
              <w:top w:val="nil"/>
              <w:left w:val="nil"/>
              <w:bottom w:val="nil"/>
              <w:right w:val="nil"/>
            </w:tcBorders>
            <w:vAlign w:val="bottom"/>
          </w:tcPr>
          <w:p w14:paraId="389F0C2D" w14:textId="77777777" w:rsidR="004A1A55" w:rsidRPr="00B57343" w:rsidRDefault="004A1A55" w:rsidP="004A1A55">
            <w:pPr>
              <w:tabs>
                <w:tab w:val="left" w:pos="132"/>
                <w:tab w:val="center" w:pos="8010"/>
              </w:tabs>
              <w:spacing w:before="60" w:after="30" w:line="276" w:lineRule="auto"/>
              <w:ind w:right="-43" w:hanging="26"/>
              <w:jc w:val="both"/>
              <w:rPr>
                <w:rFonts w:ascii="Arial" w:hAnsi="Arial" w:cs="Arial"/>
                <w:sz w:val="18"/>
                <w:szCs w:val="18"/>
                <w:cs/>
              </w:rPr>
            </w:pPr>
            <w:r w:rsidRPr="00B57343">
              <w:rPr>
                <w:rFonts w:ascii="Arial" w:hAnsi="Arial" w:cs="Arial"/>
                <w:sz w:val="18"/>
                <w:szCs w:val="18"/>
              </w:rPr>
              <w:t>As at 1 January 2024</w:t>
            </w:r>
          </w:p>
        </w:tc>
        <w:tc>
          <w:tcPr>
            <w:tcW w:w="510" w:type="pct"/>
            <w:tcBorders>
              <w:top w:val="nil"/>
              <w:left w:val="nil"/>
              <w:bottom w:val="nil"/>
              <w:right w:val="nil"/>
            </w:tcBorders>
            <w:vAlign w:val="bottom"/>
          </w:tcPr>
          <w:p w14:paraId="48A2E2CE"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w:t>
            </w:r>
          </w:p>
        </w:tc>
        <w:tc>
          <w:tcPr>
            <w:tcW w:w="39" w:type="pct"/>
            <w:tcBorders>
              <w:top w:val="nil"/>
              <w:left w:val="nil"/>
              <w:bottom w:val="nil"/>
              <w:right w:val="nil"/>
            </w:tcBorders>
            <w:vAlign w:val="bottom"/>
          </w:tcPr>
          <w:p w14:paraId="2BE3C51D" w14:textId="77777777" w:rsidR="004A1A55" w:rsidRPr="00B57343" w:rsidRDefault="004A1A55" w:rsidP="004A1A55">
            <w:pPr>
              <w:tabs>
                <w:tab w:val="left" w:pos="441"/>
              </w:tabs>
              <w:spacing w:before="60" w:after="30" w:line="276" w:lineRule="auto"/>
              <w:ind w:right="84" w:firstLine="30"/>
              <w:jc w:val="right"/>
              <w:rPr>
                <w:rFonts w:ascii="Arial" w:hAnsi="Arial" w:cs="Arial"/>
                <w:sz w:val="18"/>
                <w:szCs w:val="18"/>
              </w:rPr>
            </w:pPr>
          </w:p>
        </w:tc>
        <w:tc>
          <w:tcPr>
            <w:tcW w:w="572" w:type="pct"/>
            <w:tcBorders>
              <w:top w:val="nil"/>
              <w:left w:val="nil"/>
              <w:bottom w:val="nil"/>
              <w:right w:val="nil"/>
            </w:tcBorders>
            <w:vAlign w:val="bottom"/>
          </w:tcPr>
          <w:p w14:paraId="5C0DBFED"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21,355</w:t>
            </w:r>
          </w:p>
        </w:tc>
        <w:tc>
          <w:tcPr>
            <w:tcW w:w="49" w:type="pct"/>
            <w:tcBorders>
              <w:top w:val="nil"/>
              <w:left w:val="nil"/>
              <w:bottom w:val="nil"/>
              <w:right w:val="nil"/>
            </w:tcBorders>
            <w:vAlign w:val="bottom"/>
          </w:tcPr>
          <w:p w14:paraId="1688D180" w14:textId="77777777" w:rsidR="004A1A55" w:rsidRPr="00B57343" w:rsidRDefault="004A1A55" w:rsidP="004A1A55">
            <w:pPr>
              <w:tabs>
                <w:tab w:val="left" w:pos="441"/>
              </w:tabs>
              <w:spacing w:before="60" w:after="30" w:line="276" w:lineRule="auto"/>
              <w:ind w:right="84" w:firstLine="30"/>
              <w:jc w:val="right"/>
              <w:rPr>
                <w:rFonts w:ascii="Arial" w:hAnsi="Arial" w:cs="Arial"/>
                <w:sz w:val="18"/>
                <w:szCs w:val="18"/>
              </w:rPr>
            </w:pPr>
          </w:p>
        </w:tc>
        <w:tc>
          <w:tcPr>
            <w:tcW w:w="540" w:type="pct"/>
            <w:tcBorders>
              <w:top w:val="nil"/>
              <w:left w:val="nil"/>
              <w:bottom w:val="nil"/>
              <w:right w:val="nil"/>
            </w:tcBorders>
            <w:vAlign w:val="bottom"/>
          </w:tcPr>
          <w:p w14:paraId="19D9CC48"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w:t>
            </w:r>
          </w:p>
        </w:tc>
        <w:tc>
          <w:tcPr>
            <w:tcW w:w="49" w:type="pct"/>
            <w:tcBorders>
              <w:top w:val="nil"/>
              <w:left w:val="nil"/>
              <w:bottom w:val="nil"/>
              <w:right w:val="nil"/>
            </w:tcBorders>
            <w:vAlign w:val="bottom"/>
          </w:tcPr>
          <w:p w14:paraId="537EA326" w14:textId="77777777" w:rsidR="004A1A55" w:rsidRPr="00B57343" w:rsidRDefault="004A1A55" w:rsidP="004A1A55">
            <w:pPr>
              <w:tabs>
                <w:tab w:val="left" w:pos="441"/>
              </w:tabs>
              <w:spacing w:before="60" w:after="30" w:line="276" w:lineRule="auto"/>
              <w:ind w:right="84" w:firstLine="30"/>
              <w:jc w:val="right"/>
              <w:rPr>
                <w:rFonts w:ascii="Arial" w:hAnsi="Arial" w:cs="Arial"/>
                <w:sz w:val="18"/>
                <w:szCs w:val="18"/>
              </w:rPr>
            </w:pPr>
          </w:p>
        </w:tc>
        <w:tc>
          <w:tcPr>
            <w:tcW w:w="589" w:type="pct"/>
            <w:tcBorders>
              <w:top w:val="nil"/>
              <w:left w:val="nil"/>
              <w:bottom w:val="nil"/>
              <w:right w:val="nil"/>
            </w:tcBorders>
            <w:vAlign w:val="bottom"/>
          </w:tcPr>
          <w:p w14:paraId="3C45BD19"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1,721</w:t>
            </w:r>
          </w:p>
        </w:tc>
        <w:tc>
          <w:tcPr>
            <w:tcW w:w="49" w:type="pct"/>
            <w:tcBorders>
              <w:top w:val="nil"/>
              <w:left w:val="nil"/>
              <w:bottom w:val="nil"/>
              <w:right w:val="nil"/>
            </w:tcBorders>
            <w:vAlign w:val="bottom"/>
          </w:tcPr>
          <w:p w14:paraId="5A744F2F" w14:textId="77777777" w:rsidR="004A1A55" w:rsidRPr="00B57343" w:rsidRDefault="004A1A55" w:rsidP="004A1A55">
            <w:pPr>
              <w:tabs>
                <w:tab w:val="left" w:pos="441"/>
              </w:tabs>
              <w:spacing w:before="60" w:after="30" w:line="276" w:lineRule="auto"/>
              <w:ind w:right="84" w:firstLine="30"/>
              <w:jc w:val="right"/>
              <w:rPr>
                <w:rFonts w:ascii="Arial" w:hAnsi="Arial" w:cs="Arial"/>
                <w:sz w:val="18"/>
                <w:szCs w:val="18"/>
              </w:rPr>
            </w:pPr>
          </w:p>
        </w:tc>
        <w:tc>
          <w:tcPr>
            <w:tcW w:w="540" w:type="pct"/>
            <w:tcBorders>
              <w:top w:val="nil"/>
              <w:left w:val="nil"/>
              <w:bottom w:val="nil"/>
              <w:right w:val="nil"/>
            </w:tcBorders>
            <w:vAlign w:val="bottom"/>
          </w:tcPr>
          <w:p w14:paraId="3B0E9584"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4,979</w:t>
            </w:r>
          </w:p>
        </w:tc>
        <w:tc>
          <w:tcPr>
            <w:tcW w:w="48" w:type="pct"/>
            <w:tcBorders>
              <w:top w:val="nil"/>
              <w:left w:val="nil"/>
              <w:bottom w:val="nil"/>
              <w:right w:val="nil"/>
            </w:tcBorders>
            <w:vAlign w:val="bottom"/>
          </w:tcPr>
          <w:p w14:paraId="398AC1D2" w14:textId="77777777" w:rsidR="004A1A55" w:rsidRPr="00B57343" w:rsidRDefault="004A1A55" w:rsidP="004A1A55">
            <w:pPr>
              <w:tabs>
                <w:tab w:val="left" w:pos="441"/>
              </w:tabs>
              <w:spacing w:before="60" w:after="30" w:line="276" w:lineRule="auto"/>
              <w:ind w:right="84" w:firstLine="30"/>
              <w:jc w:val="right"/>
              <w:rPr>
                <w:rFonts w:ascii="Arial" w:hAnsi="Arial" w:cs="Arial"/>
                <w:sz w:val="18"/>
                <w:szCs w:val="18"/>
              </w:rPr>
            </w:pPr>
          </w:p>
        </w:tc>
        <w:tc>
          <w:tcPr>
            <w:tcW w:w="590" w:type="pct"/>
            <w:tcBorders>
              <w:top w:val="nil"/>
              <w:left w:val="nil"/>
              <w:bottom w:val="nil"/>
              <w:right w:val="nil"/>
            </w:tcBorders>
            <w:vAlign w:val="bottom"/>
          </w:tcPr>
          <w:p w14:paraId="1B3A591A"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r w:rsidRPr="00B57343">
              <w:rPr>
                <w:rFonts w:ascii="Arial" w:hAnsi="Arial" w:cs="Arial"/>
                <w:sz w:val="18"/>
                <w:szCs w:val="18"/>
              </w:rPr>
              <w:t>28,055</w:t>
            </w:r>
          </w:p>
        </w:tc>
      </w:tr>
      <w:tr w:rsidR="00E679E2" w:rsidRPr="00B57343" w14:paraId="03B7B0CE" w14:textId="77777777" w:rsidTr="00E679E2">
        <w:trPr>
          <w:trHeight w:val="70"/>
        </w:trPr>
        <w:tc>
          <w:tcPr>
            <w:tcW w:w="1424" w:type="pct"/>
            <w:tcBorders>
              <w:top w:val="nil"/>
              <w:left w:val="nil"/>
              <w:bottom w:val="nil"/>
              <w:right w:val="nil"/>
            </w:tcBorders>
            <w:vAlign w:val="bottom"/>
          </w:tcPr>
          <w:p w14:paraId="44828EEE" w14:textId="77777777" w:rsidR="004A1A55" w:rsidRPr="00B57343" w:rsidRDefault="004A1A55" w:rsidP="004A1A55">
            <w:pPr>
              <w:tabs>
                <w:tab w:val="left" w:pos="132"/>
                <w:tab w:val="center" w:pos="8010"/>
              </w:tabs>
              <w:spacing w:before="60" w:after="30" w:line="276" w:lineRule="auto"/>
              <w:ind w:right="-43" w:hanging="26"/>
              <w:jc w:val="both"/>
              <w:rPr>
                <w:rFonts w:ascii="Arial" w:hAnsi="Arial" w:cs="Arial"/>
                <w:sz w:val="18"/>
                <w:szCs w:val="18"/>
              </w:rPr>
            </w:pPr>
            <w:r w:rsidRPr="00B57343">
              <w:rPr>
                <w:rFonts w:ascii="Arial" w:hAnsi="Arial" w:cs="Arial"/>
                <w:color w:val="000000" w:themeColor="text1"/>
                <w:sz w:val="18"/>
                <w:szCs w:val="18"/>
              </w:rPr>
              <w:t>Additions</w:t>
            </w:r>
          </w:p>
        </w:tc>
        <w:tc>
          <w:tcPr>
            <w:tcW w:w="510" w:type="pct"/>
            <w:tcBorders>
              <w:top w:val="nil"/>
              <w:left w:val="nil"/>
              <w:bottom w:val="nil"/>
              <w:right w:val="nil"/>
            </w:tcBorders>
            <w:vAlign w:val="bottom"/>
          </w:tcPr>
          <w:p w14:paraId="5FB213A1"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w:t>
            </w:r>
          </w:p>
        </w:tc>
        <w:tc>
          <w:tcPr>
            <w:tcW w:w="39" w:type="pct"/>
            <w:tcBorders>
              <w:top w:val="nil"/>
              <w:left w:val="nil"/>
              <w:bottom w:val="nil"/>
              <w:right w:val="nil"/>
            </w:tcBorders>
            <w:vAlign w:val="bottom"/>
          </w:tcPr>
          <w:p w14:paraId="4DA7F927" w14:textId="77777777" w:rsidR="004A1A55" w:rsidRPr="00B57343" w:rsidRDefault="004A1A55" w:rsidP="004A1A55">
            <w:pPr>
              <w:tabs>
                <w:tab w:val="decimal" w:pos="702"/>
              </w:tabs>
              <w:spacing w:before="60" w:after="30" w:line="276" w:lineRule="auto"/>
              <w:ind w:right="84" w:firstLine="30"/>
              <w:jc w:val="right"/>
              <w:rPr>
                <w:rFonts w:ascii="Arial" w:hAnsi="Arial" w:cs="Arial"/>
                <w:sz w:val="18"/>
                <w:szCs w:val="18"/>
              </w:rPr>
            </w:pPr>
          </w:p>
        </w:tc>
        <w:tc>
          <w:tcPr>
            <w:tcW w:w="572" w:type="pct"/>
            <w:tcBorders>
              <w:top w:val="nil"/>
              <w:left w:val="nil"/>
              <w:bottom w:val="nil"/>
              <w:right w:val="nil"/>
            </w:tcBorders>
            <w:vAlign w:val="bottom"/>
          </w:tcPr>
          <w:p w14:paraId="400E3C10"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w:t>
            </w:r>
          </w:p>
        </w:tc>
        <w:tc>
          <w:tcPr>
            <w:tcW w:w="49" w:type="pct"/>
            <w:tcBorders>
              <w:top w:val="nil"/>
              <w:left w:val="nil"/>
              <w:bottom w:val="nil"/>
              <w:right w:val="nil"/>
            </w:tcBorders>
            <w:vAlign w:val="bottom"/>
          </w:tcPr>
          <w:p w14:paraId="7D23050E" w14:textId="77777777" w:rsidR="004A1A55" w:rsidRPr="00B57343" w:rsidRDefault="004A1A55" w:rsidP="004A1A55">
            <w:pPr>
              <w:tabs>
                <w:tab w:val="left" w:pos="441"/>
              </w:tabs>
              <w:spacing w:before="60" w:after="30" w:line="276" w:lineRule="auto"/>
              <w:ind w:right="84" w:firstLine="30"/>
              <w:jc w:val="right"/>
              <w:rPr>
                <w:rFonts w:ascii="Arial" w:hAnsi="Arial" w:cs="Arial"/>
                <w:sz w:val="18"/>
                <w:szCs w:val="18"/>
                <w:cs/>
              </w:rPr>
            </w:pPr>
          </w:p>
        </w:tc>
        <w:tc>
          <w:tcPr>
            <w:tcW w:w="540" w:type="pct"/>
            <w:tcBorders>
              <w:top w:val="nil"/>
              <w:left w:val="nil"/>
              <w:bottom w:val="nil"/>
              <w:right w:val="nil"/>
            </w:tcBorders>
            <w:vAlign w:val="bottom"/>
          </w:tcPr>
          <w:p w14:paraId="4385E2B8" w14:textId="77777777" w:rsidR="004A1A55" w:rsidRPr="00B57343" w:rsidRDefault="004A1A55" w:rsidP="004A1A55">
            <w:pPr>
              <w:tabs>
                <w:tab w:val="left" w:pos="57"/>
                <w:tab w:val="decimal" w:pos="702"/>
              </w:tabs>
              <w:spacing w:before="60" w:after="30" w:line="276" w:lineRule="auto"/>
              <w:ind w:right="84" w:firstLine="30"/>
              <w:jc w:val="right"/>
              <w:rPr>
                <w:rFonts w:ascii="Arial" w:hAnsi="Arial" w:cs="Arial"/>
                <w:sz w:val="18"/>
                <w:szCs w:val="18"/>
                <w:cs/>
              </w:rPr>
            </w:pPr>
            <w:r w:rsidRPr="00B57343">
              <w:rPr>
                <w:rFonts w:ascii="Arial" w:hAnsi="Arial" w:cs="Arial"/>
                <w:sz w:val="18"/>
                <w:szCs w:val="18"/>
              </w:rPr>
              <w:t>-</w:t>
            </w:r>
          </w:p>
        </w:tc>
        <w:tc>
          <w:tcPr>
            <w:tcW w:w="49" w:type="pct"/>
            <w:tcBorders>
              <w:top w:val="nil"/>
              <w:left w:val="nil"/>
              <w:bottom w:val="nil"/>
              <w:right w:val="nil"/>
            </w:tcBorders>
            <w:vAlign w:val="bottom"/>
          </w:tcPr>
          <w:p w14:paraId="025797C5" w14:textId="77777777" w:rsidR="004A1A55" w:rsidRPr="00B57343" w:rsidRDefault="004A1A55" w:rsidP="004A1A55">
            <w:pPr>
              <w:tabs>
                <w:tab w:val="left" w:pos="441"/>
              </w:tabs>
              <w:spacing w:before="60" w:after="30" w:line="276" w:lineRule="auto"/>
              <w:ind w:right="84" w:firstLine="28"/>
              <w:jc w:val="right"/>
              <w:rPr>
                <w:rFonts w:ascii="Arial" w:hAnsi="Arial" w:cs="Arial"/>
                <w:sz w:val="18"/>
                <w:szCs w:val="18"/>
              </w:rPr>
            </w:pPr>
          </w:p>
        </w:tc>
        <w:tc>
          <w:tcPr>
            <w:tcW w:w="589" w:type="pct"/>
            <w:tcBorders>
              <w:top w:val="nil"/>
              <w:left w:val="nil"/>
              <w:bottom w:val="nil"/>
              <w:right w:val="nil"/>
            </w:tcBorders>
            <w:vAlign w:val="bottom"/>
          </w:tcPr>
          <w:p w14:paraId="75661BC2" w14:textId="77777777" w:rsidR="004A1A55" w:rsidRPr="00B57343" w:rsidRDefault="004A1A55" w:rsidP="004A1A55">
            <w:pPr>
              <w:tabs>
                <w:tab w:val="left" w:pos="57"/>
                <w:tab w:val="decimal" w:pos="702"/>
              </w:tabs>
              <w:spacing w:before="60" w:after="30" w:line="276" w:lineRule="auto"/>
              <w:ind w:right="84" w:firstLine="30"/>
              <w:jc w:val="right"/>
              <w:rPr>
                <w:rFonts w:ascii="Arial" w:hAnsi="Arial" w:cs="Arial"/>
                <w:sz w:val="18"/>
                <w:szCs w:val="18"/>
              </w:rPr>
            </w:pPr>
            <w:r w:rsidRPr="00B57343">
              <w:rPr>
                <w:rFonts w:ascii="Arial" w:hAnsi="Arial" w:cs="Arial"/>
                <w:sz w:val="18"/>
                <w:szCs w:val="18"/>
              </w:rPr>
              <w:t>90</w:t>
            </w:r>
          </w:p>
        </w:tc>
        <w:tc>
          <w:tcPr>
            <w:tcW w:w="49" w:type="pct"/>
            <w:tcBorders>
              <w:top w:val="nil"/>
              <w:left w:val="nil"/>
              <w:bottom w:val="nil"/>
              <w:right w:val="nil"/>
            </w:tcBorders>
            <w:vAlign w:val="bottom"/>
          </w:tcPr>
          <w:p w14:paraId="6943CE59" w14:textId="77777777" w:rsidR="004A1A55" w:rsidRPr="00B57343" w:rsidRDefault="004A1A55" w:rsidP="004A1A55">
            <w:pPr>
              <w:tabs>
                <w:tab w:val="left" w:pos="441"/>
              </w:tabs>
              <w:spacing w:before="60" w:after="30" w:line="276" w:lineRule="auto"/>
              <w:ind w:right="84" w:firstLine="28"/>
              <w:jc w:val="right"/>
              <w:rPr>
                <w:rFonts w:ascii="Arial" w:hAnsi="Arial" w:cs="Arial"/>
                <w:sz w:val="18"/>
                <w:szCs w:val="18"/>
              </w:rPr>
            </w:pPr>
          </w:p>
        </w:tc>
        <w:tc>
          <w:tcPr>
            <w:tcW w:w="540" w:type="pct"/>
            <w:tcBorders>
              <w:top w:val="nil"/>
              <w:left w:val="nil"/>
              <w:bottom w:val="nil"/>
              <w:right w:val="nil"/>
            </w:tcBorders>
            <w:vAlign w:val="bottom"/>
          </w:tcPr>
          <w:p w14:paraId="69501A40" w14:textId="77777777" w:rsidR="004A1A55" w:rsidRPr="00B57343" w:rsidRDefault="004A1A55" w:rsidP="004A1A55">
            <w:pPr>
              <w:tabs>
                <w:tab w:val="left" w:pos="57"/>
                <w:tab w:val="left" w:pos="681"/>
              </w:tabs>
              <w:spacing w:before="60" w:after="30" w:line="276" w:lineRule="auto"/>
              <w:ind w:right="84" w:firstLine="30"/>
              <w:jc w:val="right"/>
              <w:rPr>
                <w:rFonts w:ascii="Arial" w:hAnsi="Arial" w:cs="Arial"/>
                <w:sz w:val="18"/>
                <w:szCs w:val="18"/>
              </w:rPr>
            </w:pPr>
            <w:r w:rsidRPr="00B57343">
              <w:rPr>
                <w:rFonts w:ascii="Arial" w:hAnsi="Arial" w:cs="Arial"/>
                <w:sz w:val="18"/>
                <w:szCs w:val="18"/>
              </w:rPr>
              <w:t>-</w:t>
            </w:r>
          </w:p>
        </w:tc>
        <w:tc>
          <w:tcPr>
            <w:tcW w:w="48" w:type="pct"/>
            <w:tcBorders>
              <w:top w:val="nil"/>
              <w:left w:val="nil"/>
              <w:bottom w:val="nil"/>
              <w:right w:val="nil"/>
            </w:tcBorders>
            <w:vAlign w:val="bottom"/>
          </w:tcPr>
          <w:p w14:paraId="410BF4FF" w14:textId="77777777" w:rsidR="004A1A55" w:rsidRPr="00B57343" w:rsidRDefault="004A1A55" w:rsidP="004A1A55">
            <w:pPr>
              <w:tabs>
                <w:tab w:val="left" w:pos="441"/>
              </w:tabs>
              <w:spacing w:before="60" w:after="30" w:line="276" w:lineRule="auto"/>
              <w:ind w:right="84" w:firstLine="30"/>
              <w:jc w:val="right"/>
              <w:rPr>
                <w:rFonts w:ascii="Arial" w:hAnsi="Arial" w:cs="Arial"/>
                <w:sz w:val="18"/>
                <w:szCs w:val="18"/>
              </w:rPr>
            </w:pPr>
          </w:p>
        </w:tc>
        <w:tc>
          <w:tcPr>
            <w:tcW w:w="590" w:type="pct"/>
            <w:tcBorders>
              <w:top w:val="nil"/>
              <w:left w:val="nil"/>
              <w:bottom w:val="nil"/>
              <w:right w:val="nil"/>
            </w:tcBorders>
            <w:vAlign w:val="bottom"/>
          </w:tcPr>
          <w:p w14:paraId="02C2BC1F"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90</w:t>
            </w:r>
          </w:p>
        </w:tc>
      </w:tr>
      <w:tr w:rsidR="00E679E2" w:rsidRPr="00B57343" w14:paraId="41D8D59A" w14:textId="77777777" w:rsidTr="00E679E2">
        <w:trPr>
          <w:trHeight w:val="77"/>
        </w:trPr>
        <w:tc>
          <w:tcPr>
            <w:tcW w:w="1424" w:type="pct"/>
            <w:tcBorders>
              <w:top w:val="nil"/>
              <w:left w:val="nil"/>
              <w:bottom w:val="nil"/>
              <w:right w:val="nil"/>
            </w:tcBorders>
            <w:vAlign w:val="bottom"/>
          </w:tcPr>
          <w:p w14:paraId="39068383" w14:textId="77777777" w:rsidR="004A1A55" w:rsidRPr="00B57343" w:rsidRDefault="004A1A55" w:rsidP="004A1A55">
            <w:pPr>
              <w:tabs>
                <w:tab w:val="left" w:pos="132"/>
                <w:tab w:val="center" w:pos="8010"/>
              </w:tabs>
              <w:spacing w:before="60" w:after="30" w:line="276" w:lineRule="auto"/>
              <w:ind w:right="-43" w:hanging="26"/>
              <w:jc w:val="both"/>
              <w:rPr>
                <w:rFonts w:ascii="Arial" w:hAnsi="Arial" w:cs="Arial"/>
                <w:sz w:val="18"/>
                <w:szCs w:val="18"/>
                <w:cs/>
              </w:rPr>
            </w:pPr>
            <w:r w:rsidRPr="00B57343">
              <w:rPr>
                <w:rFonts w:ascii="Arial" w:hAnsi="Arial" w:cs="Arial"/>
                <w:color w:val="000000" w:themeColor="text1"/>
                <w:sz w:val="18"/>
                <w:szCs w:val="18"/>
              </w:rPr>
              <w:t xml:space="preserve">Disposals/write-off                            </w:t>
            </w:r>
          </w:p>
        </w:tc>
        <w:tc>
          <w:tcPr>
            <w:tcW w:w="510" w:type="pct"/>
            <w:tcBorders>
              <w:top w:val="nil"/>
              <w:left w:val="nil"/>
              <w:bottom w:val="single" w:sz="6" w:space="0" w:color="auto"/>
              <w:right w:val="nil"/>
            </w:tcBorders>
            <w:vAlign w:val="bottom"/>
          </w:tcPr>
          <w:p w14:paraId="49F01DA9"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w:t>
            </w:r>
          </w:p>
        </w:tc>
        <w:tc>
          <w:tcPr>
            <w:tcW w:w="39" w:type="pct"/>
            <w:tcBorders>
              <w:top w:val="nil"/>
              <w:left w:val="nil"/>
              <w:bottom w:val="nil"/>
              <w:right w:val="nil"/>
            </w:tcBorders>
            <w:vAlign w:val="bottom"/>
          </w:tcPr>
          <w:p w14:paraId="1BAEA839"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p>
        </w:tc>
        <w:tc>
          <w:tcPr>
            <w:tcW w:w="572" w:type="pct"/>
            <w:tcBorders>
              <w:top w:val="nil"/>
              <w:left w:val="nil"/>
              <w:bottom w:val="single" w:sz="6" w:space="0" w:color="auto"/>
              <w:right w:val="nil"/>
            </w:tcBorders>
            <w:vAlign w:val="bottom"/>
          </w:tcPr>
          <w:p w14:paraId="167865A8"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w:t>
            </w:r>
          </w:p>
        </w:tc>
        <w:tc>
          <w:tcPr>
            <w:tcW w:w="49" w:type="pct"/>
            <w:tcBorders>
              <w:top w:val="nil"/>
              <w:left w:val="nil"/>
              <w:bottom w:val="nil"/>
              <w:right w:val="nil"/>
            </w:tcBorders>
            <w:vAlign w:val="bottom"/>
          </w:tcPr>
          <w:p w14:paraId="23E0946E"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p>
        </w:tc>
        <w:tc>
          <w:tcPr>
            <w:tcW w:w="540" w:type="pct"/>
            <w:tcBorders>
              <w:top w:val="nil"/>
              <w:left w:val="nil"/>
              <w:bottom w:val="single" w:sz="6" w:space="0" w:color="auto"/>
              <w:right w:val="nil"/>
            </w:tcBorders>
            <w:vAlign w:val="bottom"/>
          </w:tcPr>
          <w:p w14:paraId="79AB14DA"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w:t>
            </w:r>
          </w:p>
        </w:tc>
        <w:tc>
          <w:tcPr>
            <w:tcW w:w="49" w:type="pct"/>
            <w:tcBorders>
              <w:top w:val="nil"/>
              <w:left w:val="nil"/>
              <w:bottom w:val="nil"/>
              <w:right w:val="nil"/>
            </w:tcBorders>
            <w:vAlign w:val="bottom"/>
          </w:tcPr>
          <w:p w14:paraId="334BE7AE"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p>
        </w:tc>
        <w:tc>
          <w:tcPr>
            <w:tcW w:w="589" w:type="pct"/>
            <w:tcBorders>
              <w:top w:val="nil"/>
              <w:left w:val="nil"/>
              <w:bottom w:val="single" w:sz="6" w:space="0" w:color="auto"/>
              <w:right w:val="nil"/>
            </w:tcBorders>
            <w:vAlign w:val="bottom"/>
          </w:tcPr>
          <w:p w14:paraId="0203DB0D"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w:t>
            </w:r>
          </w:p>
        </w:tc>
        <w:tc>
          <w:tcPr>
            <w:tcW w:w="49" w:type="pct"/>
            <w:tcBorders>
              <w:top w:val="nil"/>
              <w:left w:val="nil"/>
              <w:bottom w:val="nil"/>
              <w:right w:val="nil"/>
            </w:tcBorders>
            <w:vAlign w:val="bottom"/>
          </w:tcPr>
          <w:p w14:paraId="68F73738"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p>
        </w:tc>
        <w:tc>
          <w:tcPr>
            <w:tcW w:w="540" w:type="pct"/>
            <w:tcBorders>
              <w:top w:val="nil"/>
              <w:left w:val="nil"/>
              <w:bottom w:val="single" w:sz="6" w:space="0" w:color="auto"/>
              <w:right w:val="nil"/>
            </w:tcBorders>
            <w:vAlign w:val="bottom"/>
          </w:tcPr>
          <w:p w14:paraId="6F0E53B5"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w:t>
            </w:r>
          </w:p>
        </w:tc>
        <w:tc>
          <w:tcPr>
            <w:tcW w:w="48" w:type="pct"/>
            <w:tcBorders>
              <w:top w:val="nil"/>
              <w:left w:val="nil"/>
              <w:bottom w:val="nil"/>
              <w:right w:val="nil"/>
            </w:tcBorders>
            <w:vAlign w:val="bottom"/>
          </w:tcPr>
          <w:p w14:paraId="13AE3AF9"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p>
        </w:tc>
        <w:tc>
          <w:tcPr>
            <w:tcW w:w="590" w:type="pct"/>
            <w:tcBorders>
              <w:top w:val="nil"/>
              <w:left w:val="nil"/>
              <w:bottom w:val="single" w:sz="6" w:space="0" w:color="auto"/>
              <w:right w:val="nil"/>
            </w:tcBorders>
            <w:vAlign w:val="bottom"/>
          </w:tcPr>
          <w:p w14:paraId="1E190B72"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w:t>
            </w:r>
          </w:p>
        </w:tc>
      </w:tr>
      <w:tr w:rsidR="00E679E2" w:rsidRPr="00B57343" w14:paraId="343B2945" w14:textId="77777777" w:rsidTr="00E679E2">
        <w:trPr>
          <w:trHeight w:val="66"/>
        </w:trPr>
        <w:tc>
          <w:tcPr>
            <w:tcW w:w="1424" w:type="pct"/>
            <w:tcBorders>
              <w:top w:val="nil"/>
              <w:left w:val="nil"/>
              <w:bottom w:val="nil"/>
              <w:right w:val="nil"/>
            </w:tcBorders>
            <w:vAlign w:val="bottom"/>
          </w:tcPr>
          <w:p w14:paraId="36874FD6" w14:textId="77777777" w:rsidR="004A1A55" w:rsidRPr="00B57343" w:rsidRDefault="004A1A55" w:rsidP="004A1A55">
            <w:pPr>
              <w:tabs>
                <w:tab w:val="left" w:pos="132"/>
                <w:tab w:val="center" w:pos="8010"/>
              </w:tabs>
              <w:spacing w:before="60" w:after="30" w:line="276" w:lineRule="auto"/>
              <w:ind w:right="-43" w:hanging="26"/>
              <w:jc w:val="both"/>
              <w:rPr>
                <w:rFonts w:ascii="Arial" w:hAnsi="Arial" w:cs="Arial"/>
                <w:sz w:val="18"/>
                <w:szCs w:val="18"/>
              </w:rPr>
            </w:pPr>
            <w:r w:rsidRPr="00B57343">
              <w:rPr>
                <w:rFonts w:ascii="Arial" w:hAnsi="Arial" w:cs="Arial"/>
                <w:sz w:val="18"/>
                <w:szCs w:val="18"/>
              </w:rPr>
              <w:t>As at 31 December 2024</w:t>
            </w:r>
          </w:p>
        </w:tc>
        <w:tc>
          <w:tcPr>
            <w:tcW w:w="510" w:type="pct"/>
            <w:tcBorders>
              <w:top w:val="single" w:sz="6" w:space="0" w:color="auto"/>
              <w:left w:val="nil"/>
              <w:bottom w:val="nil"/>
              <w:right w:val="nil"/>
            </w:tcBorders>
            <w:vAlign w:val="bottom"/>
          </w:tcPr>
          <w:p w14:paraId="000E84E3" w14:textId="77777777" w:rsidR="004A1A55" w:rsidRPr="00B57343" w:rsidRDefault="004A1A55" w:rsidP="004A1A55">
            <w:pPr>
              <w:tabs>
                <w:tab w:val="left" w:pos="57"/>
              </w:tabs>
              <w:spacing w:before="60" w:after="30" w:line="276" w:lineRule="auto"/>
              <w:ind w:right="84" w:firstLine="30"/>
              <w:jc w:val="right"/>
              <w:rPr>
                <w:rFonts w:ascii="Arial" w:hAnsi="Arial" w:cs="Arial"/>
                <w:sz w:val="18"/>
                <w:szCs w:val="18"/>
              </w:rPr>
            </w:pPr>
            <w:r w:rsidRPr="00B57343">
              <w:rPr>
                <w:rFonts w:ascii="Arial" w:hAnsi="Arial" w:cs="Arial"/>
                <w:sz w:val="18"/>
                <w:szCs w:val="18"/>
              </w:rPr>
              <w:t>-</w:t>
            </w:r>
          </w:p>
        </w:tc>
        <w:tc>
          <w:tcPr>
            <w:tcW w:w="39" w:type="pct"/>
            <w:tcBorders>
              <w:top w:val="nil"/>
              <w:left w:val="nil"/>
              <w:bottom w:val="nil"/>
              <w:right w:val="nil"/>
            </w:tcBorders>
            <w:vAlign w:val="bottom"/>
          </w:tcPr>
          <w:p w14:paraId="480C9829"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72" w:type="pct"/>
            <w:tcBorders>
              <w:top w:val="single" w:sz="6" w:space="0" w:color="auto"/>
              <w:left w:val="nil"/>
              <w:bottom w:val="nil"/>
              <w:right w:val="nil"/>
            </w:tcBorders>
            <w:vAlign w:val="bottom"/>
          </w:tcPr>
          <w:p w14:paraId="2636305E"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21,355</w:t>
            </w:r>
          </w:p>
        </w:tc>
        <w:tc>
          <w:tcPr>
            <w:tcW w:w="49" w:type="pct"/>
            <w:tcBorders>
              <w:top w:val="nil"/>
              <w:left w:val="nil"/>
              <w:bottom w:val="nil"/>
              <w:right w:val="nil"/>
            </w:tcBorders>
            <w:vAlign w:val="bottom"/>
          </w:tcPr>
          <w:p w14:paraId="07EA549A"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40" w:type="pct"/>
            <w:tcBorders>
              <w:top w:val="single" w:sz="6" w:space="0" w:color="auto"/>
              <w:left w:val="nil"/>
              <w:bottom w:val="nil"/>
              <w:right w:val="nil"/>
            </w:tcBorders>
            <w:vAlign w:val="bottom"/>
          </w:tcPr>
          <w:p w14:paraId="43BC523D" w14:textId="77777777" w:rsidR="004A1A55" w:rsidRPr="00CA32B8"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CA32B8">
              <w:rPr>
                <w:rFonts w:ascii="Arial" w:hAnsi="Arial" w:cs="Arial"/>
                <w:sz w:val="18"/>
                <w:szCs w:val="18"/>
              </w:rPr>
              <w:t>-</w:t>
            </w:r>
          </w:p>
        </w:tc>
        <w:tc>
          <w:tcPr>
            <w:tcW w:w="49" w:type="pct"/>
            <w:tcBorders>
              <w:top w:val="nil"/>
              <w:left w:val="nil"/>
              <w:bottom w:val="nil"/>
              <w:right w:val="nil"/>
            </w:tcBorders>
            <w:vAlign w:val="bottom"/>
          </w:tcPr>
          <w:p w14:paraId="2AABD424" w14:textId="77777777" w:rsidR="004A1A55" w:rsidRPr="00CA32B8"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89" w:type="pct"/>
            <w:tcBorders>
              <w:top w:val="single" w:sz="6" w:space="0" w:color="auto"/>
              <w:left w:val="nil"/>
              <w:bottom w:val="nil"/>
              <w:right w:val="nil"/>
            </w:tcBorders>
            <w:vAlign w:val="bottom"/>
          </w:tcPr>
          <w:p w14:paraId="1CF624B9" w14:textId="77777777" w:rsidR="004A1A55" w:rsidRPr="00CA32B8"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CA32B8">
              <w:rPr>
                <w:rFonts w:ascii="Arial" w:hAnsi="Arial" w:cs="Arial"/>
                <w:sz w:val="18"/>
                <w:szCs w:val="18"/>
              </w:rPr>
              <w:t>1,811</w:t>
            </w:r>
          </w:p>
        </w:tc>
        <w:tc>
          <w:tcPr>
            <w:tcW w:w="49" w:type="pct"/>
            <w:tcBorders>
              <w:top w:val="nil"/>
              <w:left w:val="nil"/>
              <w:bottom w:val="nil"/>
              <w:right w:val="nil"/>
            </w:tcBorders>
            <w:vAlign w:val="bottom"/>
          </w:tcPr>
          <w:p w14:paraId="29EB972A" w14:textId="77777777" w:rsidR="004A1A55" w:rsidRPr="00CA32B8"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40" w:type="pct"/>
            <w:tcBorders>
              <w:top w:val="single" w:sz="6" w:space="0" w:color="auto"/>
              <w:left w:val="nil"/>
              <w:bottom w:val="nil"/>
              <w:right w:val="nil"/>
            </w:tcBorders>
            <w:vAlign w:val="bottom"/>
          </w:tcPr>
          <w:p w14:paraId="4E12E473" w14:textId="77777777" w:rsidR="004A1A55" w:rsidRPr="00CA32B8"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CA32B8">
              <w:rPr>
                <w:rFonts w:ascii="Arial" w:hAnsi="Arial" w:cs="Arial"/>
                <w:sz w:val="18"/>
                <w:szCs w:val="18"/>
              </w:rPr>
              <w:t>4,979</w:t>
            </w:r>
          </w:p>
        </w:tc>
        <w:tc>
          <w:tcPr>
            <w:tcW w:w="48" w:type="pct"/>
            <w:tcBorders>
              <w:top w:val="nil"/>
              <w:left w:val="nil"/>
              <w:bottom w:val="nil"/>
              <w:right w:val="nil"/>
            </w:tcBorders>
            <w:vAlign w:val="bottom"/>
          </w:tcPr>
          <w:p w14:paraId="45D2E07A" w14:textId="77777777" w:rsidR="004A1A55" w:rsidRPr="00CA32B8"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90" w:type="pct"/>
            <w:tcBorders>
              <w:top w:val="single" w:sz="6" w:space="0" w:color="auto"/>
              <w:left w:val="nil"/>
              <w:bottom w:val="nil"/>
              <w:right w:val="nil"/>
            </w:tcBorders>
            <w:vAlign w:val="bottom"/>
          </w:tcPr>
          <w:p w14:paraId="45FA73D9" w14:textId="77777777" w:rsidR="004A1A55" w:rsidRPr="00CA32B8"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CA32B8">
              <w:rPr>
                <w:rFonts w:ascii="Arial" w:hAnsi="Arial" w:cs="Arial"/>
                <w:sz w:val="18"/>
                <w:szCs w:val="18"/>
              </w:rPr>
              <w:t>28,145</w:t>
            </w:r>
          </w:p>
        </w:tc>
      </w:tr>
      <w:tr w:rsidR="00E679E2" w:rsidRPr="00B57343" w14:paraId="1FCB9367" w14:textId="77777777" w:rsidTr="00E679E2">
        <w:trPr>
          <w:trHeight w:val="125"/>
        </w:trPr>
        <w:tc>
          <w:tcPr>
            <w:tcW w:w="1424" w:type="pct"/>
            <w:tcBorders>
              <w:top w:val="nil"/>
              <w:left w:val="nil"/>
              <w:bottom w:val="nil"/>
              <w:right w:val="nil"/>
            </w:tcBorders>
            <w:vAlign w:val="bottom"/>
          </w:tcPr>
          <w:p w14:paraId="5CAB02F2" w14:textId="77777777" w:rsidR="004A1A55" w:rsidRPr="00B57343" w:rsidRDefault="004A1A55" w:rsidP="004A1A55">
            <w:pPr>
              <w:tabs>
                <w:tab w:val="left" w:pos="132"/>
                <w:tab w:val="center" w:pos="8010"/>
              </w:tabs>
              <w:spacing w:before="60" w:after="30" w:line="276" w:lineRule="auto"/>
              <w:ind w:right="-43" w:hanging="26"/>
              <w:jc w:val="both"/>
              <w:rPr>
                <w:rFonts w:ascii="Arial" w:hAnsi="Arial" w:cs="Arial"/>
                <w:sz w:val="18"/>
                <w:szCs w:val="18"/>
                <w:cs/>
              </w:rPr>
            </w:pPr>
            <w:r w:rsidRPr="00B57343">
              <w:rPr>
                <w:rFonts w:ascii="Arial" w:hAnsi="Arial" w:cs="Arial"/>
                <w:color w:val="000000" w:themeColor="text1"/>
                <w:sz w:val="18"/>
                <w:szCs w:val="18"/>
              </w:rPr>
              <w:t>Additions</w:t>
            </w:r>
          </w:p>
        </w:tc>
        <w:tc>
          <w:tcPr>
            <w:tcW w:w="510" w:type="pct"/>
            <w:tcBorders>
              <w:top w:val="nil"/>
              <w:left w:val="nil"/>
              <w:bottom w:val="nil"/>
              <w:right w:val="nil"/>
            </w:tcBorders>
            <w:vAlign w:val="bottom"/>
          </w:tcPr>
          <w:p w14:paraId="279CF7AD"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1E19BB">
              <w:rPr>
                <w:rFonts w:ascii="Arial" w:hAnsi="Arial" w:cs="Arial"/>
                <w:sz w:val="18"/>
                <w:szCs w:val="18"/>
              </w:rPr>
              <w:t>-</w:t>
            </w:r>
          </w:p>
        </w:tc>
        <w:tc>
          <w:tcPr>
            <w:tcW w:w="39" w:type="pct"/>
            <w:tcBorders>
              <w:top w:val="nil"/>
              <w:left w:val="nil"/>
              <w:bottom w:val="nil"/>
              <w:right w:val="nil"/>
            </w:tcBorders>
            <w:vAlign w:val="bottom"/>
          </w:tcPr>
          <w:p w14:paraId="4BD661B1"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72" w:type="pct"/>
            <w:tcBorders>
              <w:top w:val="nil"/>
              <w:left w:val="nil"/>
              <w:bottom w:val="nil"/>
              <w:right w:val="nil"/>
            </w:tcBorders>
            <w:vAlign w:val="bottom"/>
          </w:tcPr>
          <w:p w14:paraId="7A6EA5D4"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1E19BB">
              <w:rPr>
                <w:rFonts w:ascii="Arial" w:hAnsi="Arial" w:cs="Arial"/>
                <w:sz w:val="18"/>
                <w:szCs w:val="18"/>
              </w:rPr>
              <w:t>-</w:t>
            </w:r>
          </w:p>
        </w:tc>
        <w:tc>
          <w:tcPr>
            <w:tcW w:w="49" w:type="pct"/>
            <w:tcBorders>
              <w:top w:val="nil"/>
              <w:left w:val="nil"/>
              <w:bottom w:val="nil"/>
              <w:right w:val="nil"/>
            </w:tcBorders>
            <w:vAlign w:val="bottom"/>
          </w:tcPr>
          <w:p w14:paraId="01DCB0C1"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40" w:type="pct"/>
            <w:tcBorders>
              <w:top w:val="nil"/>
              <w:left w:val="nil"/>
              <w:bottom w:val="nil"/>
              <w:right w:val="nil"/>
            </w:tcBorders>
            <w:vAlign w:val="bottom"/>
          </w:tcPr>
          <w:p w14:paraId="0A757D9C"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1E19BB">
              <w:rPr>
                <w:rFonts w:ascii="Arial" w:hAnsi="Arial" w:cs="Arial"/>
                <w:sz w:val="18"/>
                <w:szCs w:val="18"/>
              </w:rPr>
              <w:t>-</w:t>
            </w:r>
          </w:p>
        </w:tc>
        <w:tc>
          <w:tcPr>
            <w:tcW w:w="49" w:type="pct"/>
            <w:tcBorders>
              <w:top w:val="nil"/>
              <w:left w:val="nil"/>
              <w:bottom w:val="nil"/>
              <w:right w:val="nil"/>
            </w:tcBorders>
            <w:vAlign w:val="bottom"/>
          </w:tcPr>
          <w:p w14:paraId="58608491"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89" w:type="pct"/>
            <w:tcBorders>
              <w:top w:val="nil"/>
              <w:left w:val="nil"/>
              <w:bottom w:val="nil"/>
              <w:right w:val="nil"/>
            </w:tcBorders>
          </w:tcPr>
          <w:p w14:paraId="09CA96AC"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1E19BB">
              <w:rPr>
                <w:rFonts w:ascii="Arial" w:hAnsi="Arial" w:cs="Arial"/>
                <w:sz w:val="18"/>
                <w:szCs w:val="18"/>
              </w:rPr>
              <w:t xml:space="preserve"> 26 </w:t>
            </w:r>
          </w:p>
        </w:tc>
        <w:tc>
          <w:tcPr>
            <w:tcW w:w="49" w:type="pct"/>
            <w:tcBorders>
              <w:top w:val="nil"/>
              <w:left w:val="nil"/>
              <w:bottom w:val="nil"/>
              <w:right w:val="nil"/>
            </w:tcBorders>
            <w:vAlign w:val="bottom"/>
          </w:tcPr>
          <w:p w14:paraId="3C02ED2C"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40" w:type="pct"/>
            <w:tcBorders>
              <w:top w:val="nil"/>
              <w:left w:val="nil"/>
              <w:bottom w:val="nil"/>
              <w:right w:val="nil"/>
            </w:tcBorders>
            <w:vAlign w:val="bottom"/>
          </w:tcPr>
          <w:p w14:paraId="57517CA9"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1E19BB">
              <w:rPr>
                <w:rFonts w:ascii="Arial" w:hAnsi="Arial" w:cs="Arial"/>
                <w:sz w:val="18"/>
                <w:szCs w:val="18"/>
              </w:rPr>
              <w:t>-</w:t>
            </w:r>
          </w:p>
        </w:tc>
        <w:tc>
          <w:tcPr>
            <w:tcW w:w="48" w:type="pct"/>
            <w:tcBorders>
              <w:top w:val="nil"/>
              <w:left w:val="nil"/>
              <w:bottom w:val="nil"/>
              <w:right w:val="nil"/>
            </w:tcBorders>
            <w:vAlign w:val="bottom"/>
          </w:tcPr>
          <w:p w14:paraId="6C284AC4"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90" w:type="pct"/>
            <w:tcBorders>
              <w:top w:val="nil"/>
              <w:left w:val="nil"/>
              <w:bottom w:val="nil"/>
              <w:right w:val="nil"/>
            </w:tcBorders>
          </w:tcPr>
          <w:p w14:paraId="60C92634"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1E19BB">
              <w:rPr>
                <w:rFonts w:ascii="Arial" w:hAnsi="Arial" w:cs="Arial"/>
                <w:sz w:val="18"/>
                <w:szCs w:val="18"/>
              </w:rPr>
              <w:t xml:space="preserve"> 26 </w:t>
            </w:r>
          </w:p>
        </w:tc>
      </w:tr>
      <w:tr w:rsidR="00E679E2" w:rsidRPr="00B57343" w14:paraId="5FA88718" w14:textId="77777777" w:rsidTr="00E679E2">
        <w:trPr>
          <w:trHeight w:val="128"/>
        </w:trPr>
        <w:tc>
          <w:tcPr>
            <w:tcW w:w="1424" w:type="pct"/>
            <w:tcBorders>
              <w:top w:val="nil"/>
              <w:left w:val="nil"/>
              <w:bottom w:val="nil"/>
              <w:right w:val="nil"/>
            </w:tcBorders>
            <w:vAlign w:val="bottom"/>
          </w:tcPr>
          <w:p w14:paraId="5FE28938" w14:textId="6BAEDF87" w:rsidR="004A1A55" w:rsidRPr="00B57343" w:rsidRDefault="004A1A55" w:rsidP="004A1A55">
            <w:pPr>
              <w:tabs>
                <w:tab w:val="left" w:pos="132"/>
                <w:tab w:val="center" w:pos="8010"/>
              </w:tabs>
              <w:spacing w:before="60" w:after="30" w:line="276" w:lineRule="auto"/>
              <w:ind w:right="-43" w:hanging="26"/>
              <w:jc w:val="both"/>
              <w:rPr>
                <w:rFonts w:ascii="Arial" w:hAnsi="Arial" w:cs="Arial"/>
                <w:sz w:val="18"/>
                <w:szCs w:val="18"/>
                <w:cs/>
              </w:rPr>
            </w:pPr>
            <w:r w:rsidRPr="00B57343">
              <w:rPr>
                <w:rFonts w:ascii="Arial" w:hAnsi="Arial" w:cs="Arial"/>
                <w:color w:val="000000" w:themeColor="text1"/>
                <w:sz w:val="18"/>
                <w:szCs w:val="18"/>
              </w:rPr>
              <w:t>Disposals/wri</w:t>
            </w:r>
            <w:r w:rsidR="00CA0A5A">
              <w:rPr>
                <w:rFonts w:ascii="Arial" w:hAnsi="Arial" w:cs="Arial"/>
                <w:color w:val="000000" w:themeColor="text1"/>
                <w:sz w:val="18"/>
                <w:szCs w:val="18"/>
              </w:rPr>
              <w:t>tten</w:t>
            </w:r>
            <w:r w:rsidRPr="00B57343">
              <w:rPr>
                <w:rFonts w:ascii="Arial" w:hAnsi="Arial" w:cs="Arial"/>
                <w:color w:val="000000" w:themeColor="text1"/>
                <w:sz w:val="18"/>
                <w:szCs w:val="18"/>
              </w:rPr>
              <w:t xml:space="preserve">-off               </w:t>
            </w:r>
          </w:p>
        </w:tc>
        <w:tc>
          <w:tcPr>
            <w:tcW w:w="510" w:type="pct"/>
            <w:tcBorders>
              <w:top w:val="nil"/>
              <w:left w:val="nil"/>
              <w:bottom w:val="nil"/>
              <w:right w:val="nil"/>
            </w:tcBorders>
            <w:vAlign w:val="bottom"/>
          </w:tcPr>
          <w:p w14:paraId="10B70908"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1E19BB">
              <w:rPr>
                <w:rFonts w:ascii="Arial" w:hAnsi="Arial" w:cs="Arial"/>
                <w:sz w:val="18"/>
                <w:szCs w:val="18"/>
              </w:rPr>
              <w:t>-</w:t>
            </w:r>
          </w:p>
        </w:tc>
        <w:tc>
          <w:tcPr>
            <w:tcW w:w="39" w:type="pct"/>
            <w:tcBorders>
              <w:top w:val="nil"/>
              <w:left w:val="nil"/>
              <w:bottom w:val="nil"/>
              <w:right w:val="nil"/>
            </w:tcBorders>
            <w:vAlign w:val="bottom"/>
          </w:tcPr>
          <w:p w14:paraId="58E229A8"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72" w:type="pct"/>
            <w:tcBorders>
              <w:top w:val="nil"/>
              <w:left w:val="nil"/>
              <w:bottom w:val="nil"/>
              <w:right w:val="nil"/>
            </w:tcBorders>
            <w:vAlign w:val="bottom"/>
          </w:tcPr>
          <w:p w14:paraId="7765033F"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1E19BB">
              <w:rPr>
                <w:rFonts w:ascii="Arial" w:hAnsi="Arial" w:cs="Arial"/>
                <w:sz w:val="18"/>
                <w:szCs w:val="18"/>
              </w:rPr>
              <w:t>-</w:t>
            </w:r>
          </w:p>
        </w:tc>
        <w:tc>
          <w:tcPr>
            <w:tcW w:w="49" w:type="pct"/>
            <w:tcBorders>
              <w:top w:val="nil"/>
              <w:left w:val="nil"/>
              <w:bottom w:val="nil"/>
              <w:right w:val="nil"/>
            </w:tcBorders>
            <w:vAlign w:val="bottom"/>
          </w:tcPr>
          <w:p w14:paraId="793A7355"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40" w:type="pct"/>
            <w:tcBorders>
              <w:top w:val="nil"/>
              <w:left w:val="nil"/>
              <w:bottom w:val="nil"/>
              <w:right w:val="nil"/>
            </w:tcBorders>
            <w:vAlign w:val="bottom"/>
          </w:tcPr>
          <w:p w14:paraId="52677000"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1E19BB">
              <w:rPr>
                <w:rFonts w:ascii="Arial" w:hAnsi="Arial" w:cs="Arial"/>
                <w:sz w:val="18"/>
                <w:szCs w:val="18"/>
              </w:rPr>
              <w:t>-</w:t>
            </w:r>
          </w:p>
        </w:tc>
        <w:tc>
          <w:tcPr>
            <w:tcW w:w="49" w:type="pct"/>
            <w:tcBorders>
              <w:top w:val="nil"/>
              <w:left w:val="nil"/>
              <w:bottom w:val="nil"/>
              <w:right w:val="nil"/>
            </w:tcBorders>
            <w:vAlign w:val="bottom"/>
          </w:tcPr>
          <w:p w14:paraId="65408E08"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89" w:type="pct"/>
            <w:tcBorders>
              <w:top w:val="nil"/>
              <w:left w:val="nil"/>
              <w:bottom w:val="nil"/>
              <w:right w:val="nil"/>
            </w:tcBorders>
          </w:tcPr>
          <w:p w14:paraId="7895C788"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1E19BB">
              <w:rPr>
                <w:rFonts w:ascii="Arial" w:hAnsi="Arial" w:cs="Arial"/>
                <w:sz w:val="18"/>
                <w:szCs w:val="18"/>
              </w:rPr>
              <w:t xml:space="preserve"> -   </w:t>
            </w:r>
          </w:p>
        </w:tc>
        <w:tc>
          <w:tcPr>
            <w:tcW w:w="49" w:type="pct"/>
            <w:tcBorders>
              <w:top w:val="nil"/>
              <w:left w:val="nil"/>
              <w:bottom w:val="nil"/>
              <w:right w:val="nil"/>
            </w:tcBorders>
            <w:vAlign w:val="bottom"/>
          </w:tcPr>
          <w:p w14:paraId="2514AB90"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40" w:type="pct"/>
            <w:tcBorders>
              <w:top w:val="nil"/>
              <w:left w:val="nil"/>
              <w:bottom w:val="nil"/>
              <w:right w:val="nil"/>
            </w:tcBorders>
            <w:vAlign w:val="bottom"/>
          </w:tcPr>
          <w:p w14:paraId="2506703B"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1E19BB">
              <w:rPr>
                <w:rFonts w:ascii="Arial" w:hAnsi="Arial" w:cs="Arial"/>
                <w:sz w:val="18"/>
                <w:szCs w:val="18"/>
              </w:rPr>
              <w:t>-</w:t>
            </w:r>
          </w:p>
        </w:tc>
        <w:tc>
          <w:tcPr>
            <w:tcW w:w="48" w:type="pct"/>
            <w:tcBorders>
              <w:top w:val="nil"/>
              <w:left w:val="nil"/>
              <w:bottom w:val="nil"/>
              <w:right w:val="nil"/>
            </w:tcBorders>
            <w:vAlign w:val="bottom"/>
          </w:tcPr>
          <w:p w14:paraId="030C54C3"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90" w:type="pct"/>
            <w:tcBorders>
              <w:top w:val="nil"/>
              <w:left w:val="nil"/>
              <w:bottom w:val="nil"/>
              <w:right w:val="nil"/>
            </w:tcBorders>
          </w:tcPr>
          <w:p w14:paraId="0B1C81B4"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1E19BB">
              <w:rPr>
                <w:rFonts w:ascii="Arial" w:hAnsi="Arial" w:cs="Arial"/>
                <w:sz w:val="18"/>
                <w:szCs w:val="18"/>
              </w:rPr>
              <w:t xml:space="preserve"> -   </w:t>
            </w:r>
          </w:p>
        </w:tc>
      </w:tr>
      <w:tr w:rsidR="00E679E2" w:rsidRPr="00B57343" w14:paraId="6AB375EA" w14:textId="77777777" w:rsidTr="00E679E2">
        <w:trPr>
          <w:trHeight w:val="128"/>
        </w:trPr>
        <w:tc>
          <w:tcPr>
            <w:tcW w:w="1424" w:type="pct"/>
            <w:tcBorders>
              <w:top w:val="nil"/>
              <w:left w:val="nil"/>
              <w:bottom w:val="nil"/>
              <w:right w:val="nil"/>
            </w:tcBorders>
            <w:vAlign w:val="bottom"/>
          </w:tcPr>
          <w:p w14:paraId="5F539719" w14:textId="77777777" w:rsidR="004A1A55" w:rsidRPr="00B57343" w:rsidRDefault="004A1A55" w:rsidP="004A1A55">
            <w:pPr>
              <w:tabs>
                <w:tab w:val="left" w:pos="132"/>
                <w:tab w:val="center" w:pos="8010"/>
              </w:tabs>
              <w:spacing w:before="60" w:after="30" w:line="276" w:lineRule="auto"/>
              <w:ind w:right="-43" w:hanging="26"/>
              <w:jc w:val="both"/>
              <w:rPr>
                <w:rFonts w:ascii="Arial" w:hAnsi="Arial" w:cs="Arial"/>
                <w:color w:val="000000" w:themeColor="text1"/>
                <w:sz w:val="18"/>
                <w:szCs w:val="18"/>
              </w:rPr>
            </w:pPr>
            <w:r>
              <w:rPr>
                <w:rFonts w:ascii="Arial" w:hAnsi="Arial" w:cs="Arial"/>
                <w:color w:val="000000" w:themeColor="text1"/>
                <w:sz w:val="18"/>
                <w:szCs w:val="18"/>
              </w:rPr>
              <w:t>Classified to intangible assets</w:t>
            </w:r>
          </w:p>
        </w:tc>
        <w:tc>
          <w:tcPr>
            <w:tcW w:w="510" w:type="pct"/>
            <w:tcBorders>
              <w:top w:val="nil"/>
              <w:left w:val="nil"/>
              <w:bottom w:val="nil"/>
              <w:right w:val="nil"/>
            </w:tcBorders>
            <w:vAlign w:val="bottom"/>
          </w:tcPr>
          <w:p w14:paraId="24D88083"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1E19BB">
              <w:rPr>
                <w:rFonts w:ascii="Arial" w:hAnsi="Arial" w:cs="Arial"/>
                <w:sz w:val="18"/>
                <w:szCs w:val="18"/>
              </w:rPr>
              <w:t>-</w:t>
            </w:r>
          </w:p>
        </w:tc>
        <w:tc>
          <w:tcPr>
            <w:tcW w:w="39" w:type="pct"/>
            <w:tcBorders>
              <w:top w:val="nil"/>
              <w:left w:val="nil"/>
              <w:bottom w:val="nil"/>
              <w:right w:val="nil"/>
            </w:tcBorders>
            <w:vAlign w:val="bottom"/>
          </w:tcPr>
          <w:p w14:paraId="20C6E0AF"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72" w:type="pct"/>
            <w:tcBorders>
              <w:top w:val="nil"/>
              <w:left w:val="nil"/>
              <w:bottom w:val="nil"/>
              <w:right w:val="nil"/>
            </w:tcBorders>
            <w:vAlign w:val="bottom"/>
          </w:tcPr>
          <w:p w14:paraId="08A64ACE"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1E19BB">
              <w:rPr>
                <w:rFonts w:ascii="Arial" w:hAnsi="Arial" w:cs="Arial"/>
                <w:sz w:val="18"/>
                <w:szCs w:val="18"/>
              </w:rPr>
              <w:t>-</w:t>
            </w:r>
          </w:p>
        </w:tc>
        <w:tc>
          <w:tcPr>
            <w:tcW w:w="49" w:type="pct"/>
            <w:tcBorders>
              <w:top w:val="nil"/>
              <w:left w:val="nil"/>
              <w:bottom w:val="nil"/>
              <w:right w:val="nil"/>
            </w:tcBorders>
            <w:vAlign w:val="bottom"/>
          </w:tcPr>
          <w:p w14:paraId="6E908146"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40" w:type="pct"/>
            <w:tcBorders>
              <w:top w:val="nil"/>
              <w:left w:val="nil"/>
              <w:bottom w:val="nil"/>
              <w:right w:val="nil"/>
            </w:tcBorders>
            <w:vAlign w:val="bottom"/>
          </w:tcPr>
          <w:p w14:paraId="38BC3C5D"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1E19BB">
              <w:rPr>
                <w:rFonts w:ascii="Arial" w:hAnsi="Arial" w:cs="Arial"/>
                <w:sz w:val="18"/>
                <w:szCs w:val="18"/>
              </w:rPr>
              <w:t>-</w:t>
            </w:r>
          </w:p>
        </w:tc>
        <w:tc>
          <w:tcPr>
            <w:tcW w:w="49" w:type="pct"/>
            <w:tcBorders>
              <w:top w:val="nil"/>
              <w:left w:val="nil"/>
              <w:bottom w:val="nil"/>
              <w:right w:val="nil"/>
            </w:tcBorders>
            <w:vAlign w:val="bottom"/>
          </w:tcPr>
          <w:p w14:paraId="28647ED9"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89" w:type="pct"/>
            <w:tcBorders>
              <w:top w:val="nil"/>
              <w:left w:val="nil"/>
              <w:bottom w:val="nil"/>
              <w:right w:val="nil"/>
            </w:tcBorders>
          </w:tcPr>
          <w:p w14:paraId="3263141D"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1E19BB">
              <w:rPr>
                <w:rFonts w:ascii="Arial" w:hAnsi="Arial" w:cs="Arial"/>
                <w:sz w:val="18"/>
                <w:szCs w:val="18"/>
              </w:rPr>
              <w:t xml:space="preserve"> (8)</w:t>
            </w:r>
          </w:p>
        </w:tc>
        <w:tc>
          <w:tcPr>
            <w:tcW w:w="49" w:type="pct"/>
            <w:tcBorders>
              <w:top w:val="nil"/>
              <w:left w:val="nil"/>
              <w:bottom w:val="nil"/>
              <w:right w:val="nil"/>
            </w:tcBorders>
            <w:vAlign w:val="bottom"/>
          </w:tcPr>
          <w:p w14:paraId="1E0768BD"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40" w:type="pct"/>
            <w:tcBorders>
              <w:top w:val="nil"/>
              <w:left w:val="nil"/>
              <w:bottom w:val="nil"/>
              <w:right w:val="nil"/>
            </w:tcBorders>
            <w:vAlign w:val="bottom"/>
          </w:tcPr>
          <w:p w14:paraId="1D49EA16"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1E19BB">
              <w:rPr>
                <w:rFonts w:ascii="Arial" w:hAnsi="Arial" w:cs="Arial"/>
                <w:sz w:val="18"/>
                <w:szCs w:val="18"/>
              </w:rPr>
              <w:t>-</w:t>
            </w:r>
          </w:p>
        </w:tc>
        <w:tc>
          <w:tcPr>
            <w:tcW w:w="48" w:type="pct"/>
            <w:tcBorders>
              <w:top w:val="nil"/>
              <w:left w:val="nil"/>
              <w:bottom w:val="nil"/>
              <w:right w:val="nil"/>
            </w:tcBorders>
            <w:vAlign w:val="bottom"/>
          </w:tcPr>
          <w:p w14:paraId="37A61626"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90" w:type="pct"/>
            <w:tcBorders>
              <w:top w:val="nil"/>
              <w:left w:val="nil"/>
              <w:bottom w:val="nil"/>
              <w:right w:val="nil"/>
            </w:tcBorders>
          </w:tcPr>
          <w:p w14:paraId="79AC8692"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1E19BB">
              <w:rPr>
                <w:rFonts w:ascii="Arial" w:hAnsi="Arial" w:cs="Arial"/>
                <w:sz w:val="18"/>
                <w:szCs w:val="18"/>
              </w:rPr>
              <w:t xml:space="preserve"> (8)</w:t>
            </w:r>
          </w:p>
        </w:tc>
      </w:tr>
      <w:tr w:rsidR="00E679E2" w:rsidRPr="00B57343" w14:paraId="30B7FBA4" w14:textId="77777777" w:rsidTr="00E679E2">
        <w:trPr>
          <w:trHeight w:val="132"/>
        </w:trPr>
        <w:tc>
          <w:tcPr>
            <w:tcW w:w="1424" w:type="pct"/>
            <w:tcBorders>
              <w:top w:val="nil"/>
              <w:left w:val="nil"/>
              <w:bottom w:val="nil"/>
              <w:right w:val="nil"/>
            </w:tcBorders>
            <w:vAlign w:val="bottom"/>
          </w:tcPr>
          <w:p w14:paraId="01BF7AFD" w14:textId="77777777" w:rsidR="004A1A55" w:rsidRPr="00B57343" w:rsidRDefault="004A1A55" w:rsidP="004A1A55">
            <w:pPr>
              <w:tabs>
                <w:tab w:val="left" w:pos="132"/>
                <w:tab w:val="center" w:pos="8010"/>
              </w:tabs>
              <w:spacing w:before="60" w:after="30" w:line="276" w:lineRule="auto"/>
              <w:ind w:right="-43" w:hanging="26"/>
              <w:jc w:val="both"/>
              <w:rPr>
                <w:rFonts w:ascii="Arial" w:hAnsi="Arial" w:cs="Arial"/>
                <w:sz w:val="18"/>
                <w:szCs w:val="18"/>
                <w:cs/>
              </w:rPr>
            </w:pPr>
            <w:r w:rsidRPr="00B57343">
              <w:rPr>
                <w:rFonts w:ascii="Arial" w:hAnsi="Arial" w:cs="Arial"/>
                <w:sz w:val="18"/>
                <w:szCs w:val="18"/>
              </w:rPr>
              <w:t>As at 31 December 2025</w:t>
            </w:r>
          </w:p>
        </w:tc>
        <w:tc>
          <w:tcPr>
            <w:tcW w:w="510" w:type="pct"/>
            <w:tcBorders>
              <w:top w:val="single" w:sz="6" w:space="0" w:color="auto"/>
              <w:left w:val="nil"/>
              <w:bottom w:val="single" w:sz="4" w:space="0" w:color="auto"/>
              <w:right w:val="nil"/>
            </w:tcBorders>
            <w:vAlign w:val="bottom"/>
          </w:tcPr>
          <w:p w14:paraId="29DDDB62"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1E19BB">
              <w:rPr>
                <w:rFonts w:ascii="Arial" w:hAnsi="Arial" w:cs="Arial"/>
                <w:sz w:val="18"/>
                <w:szCs w:val="18"/>
              </w:rPr>
              <w:t>-</w:t>
            </w:r>
          </w:p>
        </w:tc>
        <w:tc>
          <w:tcPr>
            <w:tcW w:w="39" w:type="pct"/>
            <w:tcBorders>
              <w:top w:val="nil"/>
              <w:left w:val="nil"/>
              <w:bottom w:val="nil"/>
              <w:right w:val="nil"/>
            </w:tcBorders>
            <w:vAlign w:val="bottom"/>
          </w:tcPr>
          <w:p w14:paraId="3F35FD2B"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72" w:type="pct"/>
            <w:tcBorders>
              <w:top w:val="single" w:sz="6" w:space="0" w:color="auto"/>
              <w:left w:val="nil"/>
              <w:bottom w:val="single" w:sz="4" w:space="0" w:color="auto"/>
              <w:right w:val="nil"/>
            </w:tcBorders>
            <w:vAlign w:val="bottom"/>
          </w:tcPr>
          <w:p w14:paraId="153E3ECE"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1E19BB">
              <w:rPr>
                <w:rFonts w:ascii="Arial" w:hAnsi="Arial" w:cs="Arial"/>
                <w:sz w:val="18"/>
                <w:szCs w:val="18"/>
              </w:rPr>
              <w:t>21,355</w:t>
            </w:r>
          </w:p>
        </w:tc>
        <w:tc>
          <w:tcPr>
            <w:tcW w:w="49" w:type="pct"/>
            <w:tcBorders>
              <w:top w:val="nil"/>
              <w:left w:val="nil"/>
              <w:bottom w:val="nil"/>
              <w:right w:val="nil"/>
            </w:tcBorders>
            <w:vAlign w:val="bottom"/>
          </w:tcPr>
          <w:p w14:paraId="0FFC12B2"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40" w:type="pct"/>
            <w:tcBorders>
              <w:top w:val="single" w:sz="6" w:space="0" w:color="auto"/>
              <w:left w:val="nil"/>
              <w:bottom w:val="single" w:sz="4" w:space="0" w:color="auto"/>
              <w:right w:val="nil"/>
            </w:tcBorders>
            <w:vAlign w:val="bottom"/>
          </w:tcPr>
          <w:p w14:paraId="5465F06F"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1E19BB">
              <w:rPr>
                <w:rFonts w:ascii="Arial" w:hAnsi="Arial" w:cs="Arial"/>
                <w:sz w:val="18"/>
                <w:szCs w:val="18"/>
              </w:rPr>
              <w:t>-</w:t>
            </w:r>
          </w:p>
        </w:tc>
        <w:tc>
          <w:tcPr>
            <w:tcW w:w="49" w:type="pct"/>
            <w:tcBorders>
              <w:top w:val="nil"/>
              <w:left w:val="nil"/>
              <w:bottom w:val="nil"/>
              <w:right w:val="nil"/>
            </w:tcBorders>
            <w:vAlign w:val="bottom"/>
          </w:tcPr>
          <w:p w14:paraId="65C5ADE2"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89" w:type="pct"/>
            <w:tcBorders>
              <w:top w:val="single" w:sz="6" w:space="0" w:color="auto"/>
              <w:left w:val="nil"/>
              <w:bottom w:val="single" w:sz="4" w:space="0" w:color="auto"/>
              <w:right w:val="nil"/>
            </w:tcBorders>
            <w:vAlign w:val="bottom"/>
          </w:tcPr>
          <w:p w14:paraId="6BACB5F4"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1E19BB">
              <w:rPr>
                <w:rFonts w:ascii="Arial" w:hAnsi="Arial" w:cs="Arial"/>
                <w:sz w:val="18"/>
                <w:szCs w:val="18"/>
              </w:rPr>
              <w:t>1,829</w:t>
            </w:r>
          </w:p>
        </w:tc>
        <w:tc>
          <w:tcPr>
            <w:tcW w:w="49" w:type="pct"/>
            <w:tcBorders>
              <w:top w:val="nil"/>
              <w:left w:val="nil"/>
              <w:bottom w:val="nil"/>
              <w:right w:val="nil"/>
            </w:tcBorders>
            <w:vAlign w:val="bottom"/>
          </w:tcPr>
          <w:p w14:paraId="5BCD3F56"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40" w:type="pct"/>
            <w:tcBorders>
              <w:top w:val="single" w:sz="6" w:space="0" w:color="auto"/>
              <w:left w:val="nil"/>
              <w:bottom w:val="single" w:sz="4" w:space="0" w:color="auto"/>
              <w:right w:val="nil"/>
            </w:tcBorders>
            <w:vAlign w:val="bottom"/>
          </w:tcPr>
          <w:p w14:paraId="6C039D15"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1E19BB">
              <w:rPr>
                <w:rFonts w:ascii="Arial" w:hAnsi="Arial" w:cs="Arial"/>
                <w:sz w:val="18"/>
                <w:szCs w:val="18"/>
              </w:rPr>
              <w:t>4,979</w:t>
            </w:r>
          </w:p>
        </w:tc>
        <w:tc>
          <w:tcPr>
            <w:tcW w:w="48" w:type="pct"/>
            <w:tcBorders>
              <w:top w:val="nil"/>
              <w:left w:val="nil"/>
              <w:bottom w:val="nil"/>
              <w:right w:val="nil"/>
            </w:tcBorders>
            <w:vAlign w:val="bottom"/>
          </w:tcPr>
          <w:p w14:paraId="61AE1C79"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90" w:type="pct"/>
            <w:tcBorders>
              <w:top w:val="single" w:sz="6" w:space="0" w:color="auto"/>
              <w:left w:val="nil"/>
              <w:bottom w:val="single" w:sz="4" w:space="0" w:color="auto"/>
              <w:right w:val="nil"/>
            </w:tcBorders>
            <w:vAlign w:val="bottom"/>
          </w:tcPr>
          <w:p w14:paraId="6F8732E2"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1E19BB">
              <w:rPr>
                <w:rFonts w:ascii="Arial" w:hAnsi="Arial" w:cs="Arial"/>
                <w:sz w:val="18"/>
                <w:szCs w:val="18"/>
              </w:rPr>
              <w:t>28,163</w:t>
            </w:r>
          </w:p>
        </w:tc>
      </w:tr>
      <w:tr w:rsidR="00E679E2" w:rsidRPr="00B57343" w14:paraId="7D6760EB" w14:textId="77777777" w:rsidTr="00E679E2">
        <w:trPr>
          <w:trHeight w:val="132"/>
        </w:trPr>
        <w:tc>
          <w:tcPr>
            <w:tcW w:w="1424" w:type="pct"/>
            <w:tcBorders>
              <w:top w:val="nil"/>
              <w:left w:val="nil"/>
              <w:bottom w:val="nil"/>
              <w:right w:val="nil"/>
            </w:tcBorders>
            <w:vAlign w:val="bottom"/>
          </w:tcPr>
          <w:p w14:paraId="1D3DA004" w14:textId="77777777" w:rsidR="004A1A55" w:rsidRPr="00B57343" w:rsidRDefault="004A1A55" w:rsidP="004A1A55">
            <w:pPr>
              <w:tabs>
                <w:tab w:val="left" w:pos="132"/>
                <w:tab w:val="center" w:pos="8010"/>
              </w:tabs>
              <w:spacing w:before="60" w:after="30" w:line="276" w:lineRule="auto"/>
              <w:ind w:right="-43" w:hanging="26"/>
              <w:jc w:val="both"/>
              <w:rPr>
                <w:rFonts w:ascii="Arial" w:hAnsi="Arial" w:cs="Arial"/>
                <w:sz w:val="18"/>
                <w:szCs w:val="18"/>
                <w:cs/>
              </w:rPr>
            </w:pPr>
          </w:p>
        </w:tc>
        <w:tc>
          <w:tcPr>
            <w:tcW w:w="510" w:type="pct"/>
            <w:tcBorders>
              <w:top w:val="single" w:sz="4" w:space="0" w:color="auto"/>
              <w:left w:val="nil"/>
              <w:bottom w:val="nil"/>
              <w:right w:val="nil"/>
            </w:tcBorders>
            <w:vAlign w:val="bottom"/>
          </w:tcPr>
          <w:p w14:paraId="60308055" w14:textId="77777777" w:rsidR="004A1A55" w:rsidRPr="00B57343" w:rsidRDefault="004A1A55" w:rsidP="004A1A55">
            <w:pPr>
              <w:tabs>
                <w:tab w:val="left" w:pos="57"/>
              </w:tabs>
              <w:spacing w:before="60" w:after="30" w:line="276" w:lineRule="auto"/>
              <w:ind w:right="84" w:firstLine="30"/>
              <w:jc w:val="right"/>
              <w:rPr>
                <w:rFonts w:ascii="Arial" w:hAnsi="Arial" w:cs="Arial"/>
                <w:sz w:val="18"/>
                <w:szCs w:val="18"/>
              </w:rPr>
            </w:pPr>
          </w:p>
        </w:tc>
        <w:tc>
          <w:tcPr>
            <w:tcW w:w="39" w:type="pct"/>
            <w:tcBorders>
              <w:top w:val="nil"/>
              <w:left w:val="nil"/>
              <w:bottom w:val="nil"/>
              <w:right w:val="nil"/>
            </w:tcBorders>
            <w:vAlign w:val="bottom"/>
          </w:tcPr>
          <w:p w14:paraId="3FB836A3"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72" w:type="pct"/>
            <w:tcBorders>
              <w:top w:val="single" w:sz="4" w:space="0" w:color="auto"/>
              <w:left w:val="nil"/>
              <w:bottom w:val="nil"/>
              <w:right w:val="nil"/>
            </w:tcBorders>
            <w:vAlign w:val="bottom"/>
          </w:tcPr>
          <w:p w14:paraId="1914EB6D"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p>
        </w:tc>
        <w:tc>
          <w:tcPr>
            <w:tcW w:w="49" w:type="pct"/>
            <w:tcBorders>
              <w:top w:val="nil"/>
              <w:left w:val="nil"/>
              <w:bottom w:val="nil"/>
              <w:right w:val="nil"/>
            </w:tcBorders>
            <w:vAlign w:val="bottom"/>
          </w:tcPr>
          <w:p w14:paraId="529870C4"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40" w:type="pct"/>
            <w:tcBorders>
              <w:top w:val="single" w:sz="4" w:space="0" w:color="auto"/>
              <w:left w:val="nil"/>
              <w:bottom w:val="nil"/>
              <w:right w:val="nil"/>
            </w:tcBorders>
            <w:vAlign w:val="bottom"/>
          </w:tcPr>
          <w:p w14:paraId="3D2AE393"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p>
        </w:tc>
        <w:tc>
          <w:tcPr>
            <w:tcW w:w="49" w:type="pct"/>
            <w:tcBorders>
              <w:top w:val="nil"/>
              <w:left w:val="nil"/>
              <w:bottom w:val="nil"/>
              <w:right w:val="nil"/>
            </w:tcBorders>
            <w:vAlign w:val="bottom"/>
          </w:tcPr>
          <w:p w14:paraId="3169461C"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89" w:type="pct"/>
            <w:tcBorders>
              <w:top w:val="single" w:sz="4" w:space="0" w:color="auto"/>
              <w:left w:val="nil"/>
              <w:bottom w:val="nil"/>
              <w:right w:val="nil"/>
            </w:tcBorders>
            <w:vAlign w:val="bottom"/>
          </w:tcPr>
          <w:p w14:paraId="2EB3737E"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p>
        </w:tc>
        <w:tc>
          <w:tcPr>
            <w:tcW w:w="49" w:type="pct"/>
            <w:tcBorders>
              <w:top w:val="nil"/>
              <w:left w:val="nil"/>
              <w:bottom w:val="nil"/>
              <w:right w:val="nil"/>
            </w:tcBorders>
            <w:vAlign w:val="bottom"/>
          </w:tcPr>
          <w:p w14:paraId="35628204"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40" w:type="pct"/>
            <w:tcBorders>
              <w:top w:val="single" w:sz="4" w:space="0" w:color="auto"/>
              <w:left w:val="nil"/>
              <w:bottom w:val="nil"/>
              <w:right w:val="nil"/>
            </w:tcBorders>
            <w:vAlign w:val="bottom"/>
          </w:tcPr>
          <w:p w14:paraId="1F2293BE"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p>
        </w:tc>
        <w:tc>
          <w:tcPr>
            <w:tcW w:w="48" w:type="pct"/>
            <w:tcBorders>
              <w:top w:val="nil"/>
              <w:left w:val="nil"/>
              <w:bottom w:val="nil"/>
              <w:right w:val="nil"/>
            </w:tcBorders>
            <w:vAlign w:val="bottom"/>
          </w:tcPr>
          <w:p w14:paraId="0C8AB406"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90" w:type="pct"/>
            <w:tcBorders>
              <w:top w:val="single" w:sz="4" w:space="0" w:color="auto"/>
              <w:left w:val="nil"/>
              <w:bottom w:val="nil"/>
              <w:right w:val="nil"/>
            </w:tcBorders>
            <w:vAlign w:val="bottom"/>
          </w:tcPr>
          <w:p w14:paraId="4028EF0B"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p>
        </w:tc>
      </w:tr>
      <w:tr w:rsidR="00E679E2" w:rsidRPr="00B57343" w14:paraId="0F4C7620" w14:textId="77777777" w:rsidTr="00E679E2">
        <w:trPr>
          <w:trHeight w:val="132"/>
        </w:trPr>
        <w:tc>
          <w:tcPr>
            <w:tcW w:w="1424" w:type="pct"/>
            <w:tcBorders>
              <w:top w:val="nil"/>
              <w:left w:val="nil"/>
              <w:bottom w:val="nil"/>
              <w:right w:val="nil"/>
            </w:tcBorders>
            <w:vAlign w:val="bottom"/>
          </w:tcPr>
          <w:p w14:paraId="01FE151B" w14:textId="77777777" w:rsidR="004A1A55" w:rsidRPr="00B57343" w:rsidRDefault="004A1A55" w:rsidP="004A1A55">
            <w:pPr>
              <w:tabs>
                <w:tab w:val="left" w:pos="132"/>
                <w:tab w:val="center" w:pos="8010"/>
              </w:tabs>
              <w:spacing w:before="60" w:after="30" w:line="276" w:lineRule="auto"/>
              <w:ind w:right="-43" w:hanging="26"/>
              <w:jc w:val="both"/>
              <w:rPr>
                <w:rFonts w:ascii="Arial" w:hAnsi="Arial" w:cs="Arial"/>
                <w:sz w:val="18"/>
                <w:szCs w:val="18"/>
                <w:cs/>
              </w:rPr>
            </w:pPr>
            <w:r w:rsidRPr="00B57343">
              <w:rPr>
                <w:rFonts w:ascii="Arial" w:hAnsi="Arial" w:cs="Arial"/>
                <w:b/>
                <w:bCs/>
                <w:sz w:val="18"/>
                <w:szCs w:val="18"/>
              </w:rPr>
              <w:t>Accumulated depreciation</w:t>
            </w:r>
          </w:p>
        </w:tc>
        <w:tc>
          <w:tcPr>
            <w:tcW w:w="510" w:type="pct"/>
            <w:tcBorders>
              <w:top w:val="nil"/>
              <w:left w:val="nil"/>
              <w:bottom w:val="nil"/>
              <w:right w:val="nil"/>
            </w:tcBorders>
            <w:vAlign w:val="bottom"/>
          </w:tcPr>
          <w:p w14:paraId="0B7C587F" w14:textId="77777777" w:rsidR="004A1A55" w:rsidRPr="00B57343" w:rsidRDefault="004A1A55" w:rsidP="004A1A55">
            <w:pPr>
              <w:tabs>
                <w:tab w:val="left" w:pos="57"/>
              </w:tabs>
              <w:spacing w:before="60" w:after="30" w:line="276" w:lineRule="auto"/>
              <w:ind w:right="84" w:firstLine="30"/>
              <w:jc w:val="right"/>
              <w:rPr>
                <w:rFonts w:ascii="Arial" w:hAnsi="Arial" w:cs="Arial"/>
                <w:sz w:val="18"/>
                <w:szCs w:val="18"/>
              </w:rPr>
            </w:pPr>
          </w:p>
        </w:tc>
        <w:tc>
          <w:tcPr>
            <w:tcW w:w="39" w:type="pct"/>
            <w:tcBorders>
              <w:top w:val="nil"/>
              <w:left w:val="nil"/>
              <w:bottom w:val="nil"/>
              <w:right w:val="nil"/>
            </w:tcBorders>
            <w:vAlign w:val="bottom"/>
          </w:tcPr>
          <w:p w14:paraId="3C5BAFA5"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72" w:type="pct"/>
            <w:tcBorders>
              <w:top w:val="nil"/>
              <w:left w:val="nil"/>
              <w:bottom w:val="nil"/>
              <w:right w:val="nil"/>
            </w:tcBorders>
            <w:vAlign w:val="bottom"/>
          </w:tcPr>
          <w:p w14:paraId="246E1D8F"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p>
        </w:tc>
        <w:tc>
          <w:tcPr>
            <w:tcW w:w="49" w:type="pct"/>
            <w:tcBorders>
              <w:top w:val="nil"/>
              <w:left w:val="nil"/>
              <w:bottom w:val="nil"/>
              <w:right w:val="nil"/>
            </w:tcBorders>
            <w:vAlign w:val="bottom"/>
          </w:tcPr>
          <w:p w14:paraId="2F70AC39"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40" w:type="pct"/>
            <w:tcBorders>
              <w:top w:val="nil"/>
              <w:left w:val="nil"/>
              <w:bottom w:val="nil"/>
              <w:right w:val="nil"/>
            </w:tcBorders>
            <w:vAlign w:val="bottom"/>
          </w:tcPr>
          <w:p w14:paraId="108BE62B"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p>
        </w:tc>
        <w:tc>
          <w:tcPr>
            <w:tcW w:w="49" w:type="pct"/>
            <w:tcBorders>
              <w:top w:val="nil"/>
              <w:left w:val="nil"/>
              <w:bottom w:val="nil"/>
              <w:right w:val="nil"/>
            </w:tcBorders>
            <w:vAlign w:val="bottom"/>
          </w:tcPr>
          <w:p w14:paraId="6209C2D4"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89" w:type="pct"/>
            <w:tcBorders>
              <w:top w:val="nil"/>
              <w:left w:val="nil"/>
              <w:bottom w:val="nil"/>
              <w:right w:val="nil"/>
            </w:tcBorders>
            <w:vAlign w:val="bottom"/>
          </w:tcPr>
          <w:p w14:paraId="2B843C99"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p>
        </w:tc>
        <w:tc>
          <w:tcPr>
            <w:tcW w:w="49" w:type="pct"/>
            <w:tcBorders>
              <w:top w:val="nil"/>
              <w:left w:val="nil"/>
              <w:bottom w:val="nil"/>
              <w:right w:val="nil"/>
            </w:tcBorders>
            <w:vAlign w:val="bottom"/>
          </w:tcPr>
          <w:p w14:paraId="0B157D8C"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40" w:type="pct"/>
            <w:tcBorders>
              <w:top w:val="nil"/>
              <w:left w:val="nil"/>
              <w:bottom w:val="nil"/>
              <w:right w:val="nil"/>
            </w:tcBorders>
            <w:vAlign w:val="bottom"/>
          </w:tcPr>
          <w:p w14:paraId="527E0DAB"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p>
        </w:tc>
        <w:tc>
          <w:tcPr>
            <w:tcW w:w="48" w:type="pct"/>
            <w:tcBorders>
              <w:top w:val="nil"/>
              <w:left w:val="nil"/>
              <w:bottom w:val="nil"/>
              <w:right w:val="nil"/>
            </w:tcBorders>
            <w:vAlign w:val="bottom"/>
          </w:tcPr>
          <w:p w14:paraId="48DF4099"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90" w:type="pct"/>
            <w:tcBorders>
              <w:top w:val="nil"/>
              <w:left w:val="nil"/>
              <w:bottom w:val="nil"/>
              <w:right w:val="nil"/>
            </w:tcBorders>
            <w:vAlign w:val="bottom"/>
          </w:tcPr>
          <w:p w14:paraId="37BE0181"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p>
        </w:tc>
      </w:tr>
      <w:tr w:rsidR="00E679E2" w:rsidRPr="00B57343" w14:paraId="5A4E2265" w14:textId="77777777" w:rsidTr="00E679E2">
        <w:trPr>
          <w:trHeight w:val="132"/>
        </w:trPr>
        <w:tc>
          <w:tcPr>
            <w:tcW w:w="1424" w:type="pct"/>
            <w:tcBorders>
              <w:top w:val="nil"/>
              <w:left w:val="nil"/>
              <w:bottom w:val="nil"/>
              <w:right w:val="nil"/>
            </w:tcBorders>
            <w:vAlign w:val="bottom"/>
          </w:tcPr>
          <w:p w14:paraId="035C6F50" w14:textId="77777777" w:rsidR="004A1A55" w:rsidRPr="00B57343" w:rsidRDefault="004A1A55" w:rsidP="004A1A55">
            <w:pPr>
              <w:tabs>
                <w:tab w:val="left" w:pos="132"/>
                <w:tab w:val="center" w:pos="8010"/>
              </w:tabs>
              <w:spacing w:before="60" w:after="30" w:line="276" w:lineRule="auto"/>
              <w:ind w:right="-43" w:hanging="26"/>
              <w:jc w:val="both"/>
              <w:rPr>
                <w:rFonts w:ascii="Arial" w:hAnsi="Arial" w:cs="Arial"/>
                <w:sz w:val="18"/>
                <w:szCs w:val="18"/>
                <w:cs/>
              </w:rPr>
            </w:pPr>
            <w:r w:rsidRPr="00B57343">
              <w:rPr>
                <w:rFonts w:ascii="Arial" w:hAnsi="Arial" w:cs="Arial"/>
                <w:sz w:val="18"/>
                <w:szCs w:val="18"/>
              </w:rPr>
              <w:t>As at 1 January 2024</w:t>
            </w:r>
          </w:p>
        </w:tc>
        <w:tc>
          <w:tcPr>
            <w:tcW w:w="510" w:type="pct"/>
            <w:tcBorders>
              <w:top w:val="nil"/>
              <w:left w:val="nil"/>
              <w:bottom w:val="nil"/>
              <w:right w:val="nil"/>
            </w:tcBorders>
            <w:vAlign w:val="bottom"/>
          </w:tcPr>
          <w:p w14:paraId="0C2700B2" w14:textId="77777777" w:rsidR="004A1A55" w:rsidRPr="00B57343" w:rsidRDefault="004A1A55" w:rsidP="004A1A55">
            <w:pPr>
              <w:tabs>
                <w:tab w:val="left" w:pos="57"/>
              </w:tabs>
              <w:spacing w:before="60" w:after="30" w:line="276" w:lineRule="auto"/>
              <w:ind w:right="84" w:firstLine="30"/>
              <w:jc w:val="right"/>
              <w:rPr>
                <w:rFonts w:ascii="Arial" w:hAnsi="Arial" w:cs="Arial"/>
                <w:sz w:val="18"/>
                <w:szCs w:val="18"/>
              </w:rPr>
            </w:pPr>
            <w:r w:rsidRPr="00B57343">
              <w:rPr>
                <w:rFonts w:ascii="Arial" w:hAnsi="Arial" w:cs="Arial"/>
                <w:sz w:val="18"/>
                <w:szCs w:val="18"/>
              </w:rPr>
              <w:t>-</w:t>
            </w:r>
          </w:p>
        </w:tc>
        <w:tc>
          <w:tcPr>
            <w:tcW w:w="39" w:type="pct"/>
            <w:tcBorders>
              <w:top w:val="nil"/>
              <w:left w:val="nil"/>
              <w:bottom w:val="nil"/>
              <w:right w:val="nil"/>
            </w:tcBorders>
            <w:vAlign w:val="bottom"/>
          </w:tcPr>
          <w:p w14:paraId="4F525BB8"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72" w:type="pct"/>
            <w:tcBorders>
              <w:top w:val="nil"/>
              <w:left w:val="nil"/>
              <w:bottom w:val="nil"/>
              <w:right w:val="nil"/>
            </w:tcBorders>
            <w:vAlign w:val="bottom"/>
          </w:tcPr>
          <w:p w14:paraId="25957E62"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896</w:t>
            </w:r>
          </w:p>
        </w:tc>
        <w:tc>
          <w:tcPr>
            <w:tcW w:w="49" w:type="pct"/>
            <w:tcBorders>
              <w:top w:val="nil"/>
              <w:left w:val="nil"/>
              <w:bottom w:val="nil"/>
              <w:right w:val="nil"/>
            </w:tcBorders>
            <w:vAlign w:val="bottom"/>
          </w:tcPr>
          <w:p w14:paraId="731E3596"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40" w:type="pct"/>
            <w:tcBorders>
              <w:top w:val="nil"/>
              <w:left w:val="nil"/>
              <w:bottom w:val="nil"/>
              <w:right w:val="nil"/>
            </w:tcBorders>
            <w:vAlign w:val="bottom"/>
          </w:tcPr>
          <w:p w14:paraId="68FAC056"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w:t>
            </w:r>
          </w:p>
        </w:tc>
        <w:tc>
          <w:tcPr>
            <w:tcW w:w="49" w:type="pct"/>
            <w:tcBorders>
              <w:top w:val="nil"/>
              <w:left w:val="nil"/>
              <w:bottom w:val="nil"/>
              <w:right w:val="nil"/>
            </w:tcBorders>
            <w:vAlign w:val="bottom"/>
          </w:tcPr>
          <w:p w14:paraId="76B1A564"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89" w:type="pct"/>
            <w:tcBorders>
              <w:top w:val="nil"/>
              <w:left w:val="nil"/>
              <w:bottom w:val="nil"/>
              <w:right w:val="nil"/>
            </w:tcBorders>
            <w:vAlign w:val="bottom"/>
          </w:tcPr>
          <w:p w14:paraId="1822DABA"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1,616</w:t>
            </w:r>
          </w:p>
        </w:tc>
        <w:tc>
          <w:tcPr>
            <w:tcW w:w="49" w:type="pct"/>
            <w:tcBorders>
              <w:top w:val="nil"/>
              <w:left w:val="nil"/>
              <w:bottom w:val="nil"/>
              <w:right w:val="nil"/>
            </w:tcBorders>
            <w:vAlign w:val="bottom"/>
          </w:tcPr>
          <w:p w14:paraId="0C2DCC8B"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40" w:type="pct"/>
            <w:tcBorders>
              <w:top w:val="nil"/>
              <w:left w:val="nil"/>
              <w:bottom w:val="nil"/>
              <w:right w:val="nil"/>
            </w:tcBorders>
            <w:vAlign w:val="bottom"/>
          </w:tcPr>
          <w:p w14:paraId="540CA219"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3,247</w:t>
            </w:r>
          </w:p>
        </w:tc>
        <w:tc>
          <w:tcPr>
            <w:tcW w:w="48" w:type="pct"/>
            <w:tcBorders>
              <w:top w:val="nil"/>
              <w:left w:val="nil"/>
              <w:bottom w:val="nil"/>
              <w:right w:val="nil"/>
            </w:tcBorders>
            <w:vAlign w:val="bottom"/>
          </w:tcPr>
          <w:p w14:paraId="03B37C5E"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90" w:type="pct"/>
            <w:tcBorders>
              <w:top w:val="nil"/>
              <w:left w:val="nil"/>
              <w:bottom w:val="nil"/>
              <w:right w:val="nil"/>
            </w:tcBorders>
            <w:vAlign w:val="bottom"/>
          </w:tcPr>
          <w:p w14:paraId="17B6C91D"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5,759</w:t>
            </w:r>
          </w:p>
        </w:tc>
      </w:tr>
      <w:tr w:rsidR="00E679E2" w:rsidRPr="00B57343" w14:paraId="4C9F56B4" w14:textId="77777777" w:rsidTr="00E679E2">
        <w:trPr>
          <w:trHeight w:val="132"/>
        </w:trPr>
        <w:tc>
          <w:tcPr>
            <w:tcW w:w="1424" w:type="pct"/>
            <w:tcBorders>
              <w:top w:val="nil"/>
              <w:left w:val="nil"/>
              <w:bottom w:val="nil"/>
              <w:right w:val="nil"/>
            </w:tcBorders>
            <w:vAlign w:val="bottom"/>
          </w:tcPr>
          <w:p w14:paraId="028A53C3" w14:textId="77777777" w:rsidR="004A1A55" w:rsidRPr="00B57343" w:rsidRDefault="004A1A55" w:rsidP="004A1A55">
            <w:pPr>
              <w:tabs>
                <w:tab w:val="left" w:pos="132"/>
                <w:tab w:val="center" w:pos="8010"/>
              </w:tabs>
              <w:spacing w:before="60" w:after="30" w:line="276" w:lineRule="auto"/>
              <w:ind w:right="-43" w:hanging="26"/>
              <w:jc w:val="both"/>
              <w:rPr>
                <w:rFonts w:ascii="Arial" w:hAnsi="Arial" w:cs="Arial"/>
                <w:sz w:val="18"/>
                <w:szCs w:val="18"/>
                <w:cs/>
              </w:rPr>
            </w:pPr>
            <w:r w:rsidRPr="00B57343">
              <w:rPr>
                <w:rFonts w:ascii="Arial" w:hAnsi="Arial" w:cs="Arial"/>
                <w:color w:val="000000" w:themeColor="text1"/>
                <w:sz w:val="18"/>
                <w:szCs w:val="18"/>
              </w:rPr>
              <w:t>Depreciation for the year</w:t>
            </w:r>
          </w:p>
        </w:tc>
        <w:tc>
          <w:tcPr>
            <w:tcW w:w="510" w:type="pct"/>
            <w:tcBorders>
              <w:top w:val="nil"/>
              <w:left w:val="nil"/>
              <w:bottom w:val="nil"/>
              <w:right w:val="nil"/>
            </w:tcBorders>
            <w:vAlign w:val="bottom"/>
          </w:tcPr>
          <w:p w14:paraId="0FBC15DE" w14:textId="77777777" w:rsidR="004A1A55" w:rsidRPr="00B57343" w:rsidRDefault="004A1A55" w:rsidP="004A1A55">
            <w:pPr>
              <w:tabs>
                <w:tab w:val="left" w:pos="57"/>
              </w:tabs>
              <w:spacing w:before="60" w:after="30" w:line="276" w:lineRule="auto"/>
              <w:ind w:right="84" w:firstLine="30"/>
              <w:jc w:val="right"/>
              <w:rPr>
                <w:rFonts w:ascii="Arial" w:hAnsi="Arial" w:cs="Arial"/>
                <w:sz w:val="18"/>
                <w:szCs w:val="18"/>
              </w:rPr>
            </w:pPr>
            <w:r w:rsidRPr="00B57343">
              <w:rPr>
                <w:rFonts w:ascii="Arial" w:hAnsi="Arial" w:cs="Arial"/>
                <w:sz w:val="18"/>
                <w:szCs w:val="18"/>
              </w:rPr>
              <w:t>-</w:t>
            </w:r>
          </w:p>
        </w:tc>
        <w:tc>
          <w:tcPr>
            <w:tcW w:w="39" w:type="pct"/>
            <w:tcBorders>
              <w:top w:val="nil"/>
              <w:left w:val="nil"/>
              <w:bottom w:val="nil"/>
              <w:right w:val="nil"/>
            </w:tcBorders>
            <w:vAlign w:val="bottom"/>
          </w:tcPr>
          <w:p w14:paraId="3D9F97B4"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72" w:type="pct"/>
            <w:tcBorders>
              <w:top w:val="nil"/>
              <w:left w:val="nil"/>
              <w:bottom w:val="nil"/>
              <w:right w:val="nil"/>
            </w:tcBorders>
            <w:vAlign w:val="bottom"/>
          </w:tcPr>
          <w:p w14:paraId="2E8BABC2"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3,556</w:t>
            </w:r>
          </w:p>
        </w:tc>
        <w:tc>
          <w:tcPr>
            <w:tcW w:w="49" w:type="pct"/>
            <w:tcBorders>
              <w:top w:val="nil"/>
              <w:left w:val="nil"/>
              <w:bottom w:val="nil"/>
              <w:right w:val="nil"/>
            </w:tcBorders>
            <w:vAlign w:val="bottom"/>
          </w:tcPr>
          <w:p w14:paraId="3F490360"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40" w:type="pct"/>
            <w:tcBorders>
              <w:top w:val="nil"/>
              <w:left w:val="nil"/>
              <w:bottom w:val="nil"/>
              <w:right w:val="nil"/>
            </w:tcBorders>
            <w:vAlign w:val="bottom"/>
          </w:tcPr>
          <w:p w14:paraId="6F1341CE"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w:t>
            </w:r>
          </w:p>
        </w:tc>
        <w:tc>
          <w:tcPr>
            <w:tcW w:w="49" w:type="pct"/>
            <w:tcBorders>
              <w:top w:val="nil"/>
              <w:left w:val="nil"/>
              <w:bottom w:val="nil"/>
              <w:right w:val="nil"/>
            </w:tcBorders>
            <w:vAlign w:val="bottom"/>
          </w:tcPr>
          <w:p w14:paraId="50D0640F"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89" w:type="pct"/>
            <w:tcBorders>
              <w:top w:val="nil"/>
              <w:left w:val="nil"/>
              <w:bottom w:val="nil"/>
              <w:right w:val="nil"/>
            </w:tcBorders>
            <w:vAlign w:val="bottom"/>
          </w:tcPr>
          <w:p w14:paraId="659B86C3"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34</w:t>
            </w:r>
          </w:p>
        </w:tc>
        <w:tc>
          <w:tcPr>
            <w:tcW w:w="49" w:type="pct"/>
            <w:tcBorders>
              <w:top w:val="nil"/>
              <w:left w:val="nil"/>
              <w:bottom w:val="nil"/>
              <w:right w:val="nil"/>
            </w:tcBorders>
            <w:vAlign w:val="bottom"/>
          </w:tcPr>
          <w:p w14:paraId="1A8DD596"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40" w:type="pct"/>
            <w:tcBorders>
              <w:top w:val="nil"/>
              <w:left w:val="nil"/>
              <w:bottom w:val="nil"/>
              <w:right w:val="nil"/>
            </w:tcBorders>
            <w:vAlign w:val="bottom"/>
          </w:tcPr>
          <w:p w14:paraId="4E47A0CD"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805</w:t>
            </w:r>
          </w:p>
        </w:tc>
        <w:tc>
          <w:tcPr>
            <w:tcW w:w="48" w:type="pct"/>
            <w:tcBorders>
              <w:top w:val="nil"/>
              <w:left w:val="nil"/>
              <w:bottom w:val="nil"/>
              <w:right w:val="nil"/>
            </w:tcBorders>
            <w:vAlign w:val="bottom"/>
          </w:tcPr>
          <w:p w14:paraId="2CF0B2FD"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90" w:type="pct"/>
            <w:tcBorders>
              <w:top w:val="nil"/>
              <w:left w:val="nil"/>
              <w:bottom w:val="nil"/>
              <w:right w:val="nil"/>
            </w:tcBorders>
            <w:vAlign w:val="bottom"/>
          </w:tcPr>
          <w:p w14:paraId="290F5792"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4,395</w:t>
            </w:r>
          </w:p>
        </w:tc>
      </w:tr>
      <w:tr w:rsidR="00E679E2" w:rsidRPr="00B57343" w14:paraId="0DB94BD6" w14:textId="77777777" w:rsidTr="00E679E2">
        <w:trPr>
          <w:trHeight w:val="132"/>
        </w:trPr>
        <w:tc>
          <w:tcPr>
            <w:tcW w:w="1424" w:type="pct"/>
            <w:tcBorders>
              <w:top w:val="nil"/>
              <w:left w:val="nil"/>
              <w:bottom w:val="nil"/>
              <w:right w:val="nil"/>
            </w:tcBorders>
            <w:vAlign w:val="bottom"/>
          </w:tcPr>
          <w:p w14:paraId="17CE08FE" w14:textId="7ED8FF93" w:rsidR="004A1A55" w:rsidRPr="00B57343" w:rsidRDefault="004A1A55" w:rsidP="004A1A55">
            <w:pPr>
              <w:tabs>
                <w:tab w:val="left" w:pos="132"/>
                <w:tab w:val="center" w:pos="8010"/>
              </w:tabs>
              <w:spacing w:before="60" w:after="30" w:line="276" w:lineRule="auto"/>
              <w:ind w:right="-43" w:hanging="26"/>
              <w:jc w:val="both"/>
              <w:rPr>
                <w:rFonts w:ascii="Arial" w:hAnsi="Arial" w:cs="Arial"/>
                <w:sz w:val="18"/>
                <w:szCs w:val="18"/>
                <w:cs/>
              </w:rPr>
            </w:pPr>
            <w:r w:rsidRPr="00B57343">
              <w:rPr>
                <w:rFonts w:ascii="Arial" w:hAnsi="Arial" w:cs="Arial"/>
                <w:color w:val="000000" w:themeColor="text1"/>
                <w:sz w:val="18"/>
                <w:szCs w:val="18"/>
              </w:rPr>
              <w:t>Depreciation on disposals/</w:t>
            </w:r>
            <w:r w:rsidR="009875FE" w:rsidRPr="00B57343">
              <w:rPr>
                <w:rFonts w:ascii="Arial" w:hAnsi="Arial" w:cs="Arial"/>
                <w:color w:val="000000" w:themeColor="text1"/>
                <w:sz w:val="18"/>
                <w:szCs w:val="18"/>
              </w:rPr>
              <w:t>wri</w:t>
            </w:r>
            <w:r w:rsidR="009875FE">
              <w:rPr>
                <w:rFonts w:ascii="Arial" w:hAnsi="Arial" w:cs="Arial"/>
                <w:color w:val="000000" w:themeColor="text1"/>
                <w:sz w:val="18"/>
                <w:szCs w:val="18"/>
              </w:rPr>
              <w:t>tten</w:t>
            </w:r>
            <w:r w:rsidRPr="00B57343">
              <w:rPr>
                <w:rFonts w:ascii="Arial" w:hAnsi="Arial" w:cs="Arial"/>
                <w:color w:val="000000" w:themeColor="text1"/>
                <w:sz w:val="18"/>
                <w:szCs w:val="18"/>
              </w:rPr>
              <w:t xml:space="preserve">-off                              </w:t>
            </w:r>
          </w:p>
        </w:tc>
        <w:tc>
          <w:tcPr>
            <w:tcW w:w="510" w:type="pct"/>
            <w:tcBorders>
              <w:top w:val="nil"/>
              <w:left w:val="nil"/>
              <w:bottom w:val="single" w:sz="4" w:space="0" w:color="auto"/>
              <w:right w:val="nil"/>
            </w:tcBorders>
            <w:vAlign w:val="bottom"/>
          </w:tcPr>
          <w:p w14:paraId="563BA455" w14:textId="77777777" w:rsidR="004A1A55" w:rsidRPr="00B57343" w:rsidRDefault="004A1A55" w:rsidP="004A1A55">
            <w:pPr>
              <w:tabs>
                <w:tab w:val="left" w:pos="57"/>
              </w:tabs>
              <w:spacing w:before="60" w:after="30" w:line="276" w:lineRule="auto"/>
              <w:ind w:right="84" w:firstLine="30"/>
              <w:jc w:val="right"/>
              <w:rPr>
                <w:rFonts w:ascii="Arial" w:hAnsi="Arial" w:cs="Arial"/>
                <w:sz w:val="18"/>
                <w:szCs w:val="18"/>
              </w:rPr>
            </w:pPr>
            <w:r w:rsidRPr="00B57343">
              <w:rPr>
                <w:rFonts w:ascii="Arial" w:hAnsi="Arial" w:cs="Arial"/>
                <w:sz w:val="18"/>
                <w:szCs w:val="18"/>
              </w:rPr>
              <w:t>-</w:t>
            </w:r>
          </w:p>
        </w:tc>
        <w:tc>
          <w:tcPr>
            <w:tcW w:w="39" w:type="pct"/>
            <w:tcBorders>
              <w:top w:val="nil"/>
              <w:left w:val="nil"/>
              <w:bottom w:val="nil"/>
              <w:right w:val="nil"/>
            </w:tcBorders>
            <w:vAlign w:val="bottom"/>
          </w:tcPr>
          <w:p w14:paraId="491C233A"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72" w:type="pct"/>
            <w:tcBorders>
              <w:top w:val="nil"/>
              <w:left w:val="nil"/>
              <w:bottom w:val="single" w:sz="4" w:space="0" w:color="auto"/>
              <w:right w:val="nil"/>
            </w:tcBorders>
            <w:vAlign w:val="bottom"/>
          </w:tcPr>
          <w:p w14:paraId="57803372"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w:t>
            </w:r>
          </w:p>
        </w:tc>
        <w:tc>
          <w:tcPr>
            <w:tcW w:w="49" w:type="pct"/>
            <w:tcBorders>
              <w:top w:val="nil"/>
              <w:left w:val="nil"/>
              <w:bottom w:val="nil"/>
              <w:right w:val="nil"/>
            </w:tcBorders>
            <w:vAlign w:val="bottom"/>
          </w:tcPr>
          <w:p w14:paraId="6C429246"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40" w:type="pct"/>
            <w:tcBorders>
              <w:top w:val="nil"/>
              <w:left w:val="nil"/>
              <w:bottom w:val="single" w:sz="4" w:space="0" w:color="auto"/>
              <w:right w:val="nil"/>
            </w:tcBorders>
            <w:vAlign w:val="bottom"/>
          </w:tcPr>
          <w:p w14:paraId="50F27CEB"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w:t>
            </w:r>
          </w:p>
        </w:tc>
        <w:tc>
          <w:tcPr>
            <w:tcW w:w="49" w:type="pct"/>
            <w:tcBorders>
              <w:top w:val="nil"/>
              <w:left w:val="nil"/>
              <w:bottom w:val="nil"/>
              <w:right w:val="nil"/>
            </w:tcBorders>
            <w:vAlign w:val="bottom"/>
          </w:tcPr>
          <w:p w14:paraId="01AF1605"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89" w:type="pct"/>
            <w:tcBorders>
              <w:top w:val="nil"/>
              <w:left w:val="nil"/>
              <w:bottom w:val="single" w:sz="4" w:space="0" w:color="auto"/>
              <w:right w:val="nil"/>
            </w:tcBorders>
            <w:vAlign w:val="bottom"/>
          </w:tcPr>
          <w:p w14:paraId="34EC7EB5"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w:t>
            </w:r>
          </w:p>
        </w:tc>
        <w:tc>
          <w:tcPr>
            <w:tcW w:w="49" w:type="pct"/>
            <w:tcBorders>
              <w:top w:val="nil"/>
              <w:left w:val="nil"/>
              <w:bottom w:val="nil"/>
              <w:right w:val="nil"/>
            </w:tcBorders>
            <w:vAlign w:val="bottom"/>
          </w:tcPr>
          <w:p w14:paraId="6FC5A4C5"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40" w:type="pct"/>
            <w:tcBorders>
              <w:top w:val="nil"/>
              <w:left w:val="nil"/>
              <w:bottom w:val="single" w:sz="4" w:space="0" w:color="auto"/>
              <w:right w:val="nil"/>
            </w:tcBorders>
            <w:vAlign w:val="bottom"/>
          </w:tcPr>
          <w:p w14:paraId="0C4F0132"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w:t>
            </w:r>
          </w:p>
        </w:tc>
        <w:tc>
          <w:tcPr>
            <w:tcW w:w="48" w:type="pct"/>
            <w:tcBorders>
              <w:top w:val="nil"/>
              <w:left w:val="nil"/>
              <w:bottom w:val="nil"/>
              <w:right w:val="nil"/>
            </w:tcBorders>
            <w:vAlign w:val="bottom"/>
          </w:tcPr>
          <w:p w14:paraId="4DED96BB"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90" w:type="pct"/>
            <w:tcBorders>
              <w:top w:val="nil"/>
              <w:left w:val="nil"/>
              <w:bottom w:val="single" w:sz="4" w:space="0" w:color="auto"/>
              <w:right w:val="nil"/>
            </w:tcBorders>
            <w:vAlign w:val="bottom"/>
          </w:tcPr>
          <w:p w14:paraId="2EBC6D49"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w:t>
            </w:r>
          </w:p>
        </w:tc>
      </w:tr>
      <w:tr w:rsidR="00E679E2" w:rsidRPr="00B57343" w14:paraId="347AA844" w14:textId="77777777" w:rsidTr="00E679E2">
        <w:trPr>
          <w:trHeight w:val="132"/>
        </w:trPr>
        <w:tc>
          <w:tcPr>
            <w:tcW w:w="1424" w:type="pct"/>
            <w:tcBorders>
              <w:top w:val="nil"/>
              <w:left w:val="nil"/>
              <w:bottom w:val="nil"/>
              <w:right w:val="nil"/>
            </w:tcBorders>
            <w:vAlign w:val="bottom"/>
          </w:tcPr>
          <w:p w14:paraId="189EFAB4" w14:textId="77777777" w:rsidR="004A1A55" w:rsidRPr="00B57343" w:rsidRDefault="004A1A55" w:rsidP="004A1A55">
            <w:pPr>
              <w:tabs>
                <w:tab w:val="left" w:pos="132"/>
                <w:tab w:val="center" w:pos="8010"/>
              </w:tabs>
              <w:spacing w:before="60" w:after="30" w:line="276" w:lineRule="auto"/>
              <w:ind w:right="-43" w:hanging="26"/>
              <w:jc w:val="both"/>
              <w:rPr>
                <w:rFonts w:ascii="Arial" w:hAnsi="Arial" w:cs="Arial"/>
                <w:color w:val="000000" w:themeColor="text1"/>
                <w:sz w:val="18"/>
                <w:szCs w:val="18"/>
              </w:rPr>
            </w:pPr>
            <w:r w:rsidRPr="00B57343">
              <w:rPr>
                <w:rFonts w:ascii="Arial" w:hAnsi="Arial" w:cs="Arial"/>
                <w:sz w:val="18"/>
                <w:szCs w:val="18"/>
              </w:rPr>
              <w:t>As at 31 December 2024</w:t>
            </w:r>
          </w:p>
        </w:tc>
        <w:tc>
          <w:tcPr>
            <w:tcW w:w="510" w:type="pct"/>
            <w:tcBorders>
              <w:top w:val="single" w:sz="4" w:space="0" w:color="auto"/>
              <w:left w:val="nil"/>
              <w:bottom w:val="nil"/>
              <w:right w:val="nil"/>
            </w:tcBorders>
            <w:vAlign w:val="bottom"/>
          </w:tcPr>
          <w:p w14:paraId="26049A71" w14:textId="77777777" w:rsidR="004A1A55" w:rsidRPr="00B57343" w:rsidRDefault="004A1A55" w:rsidP="004A1A55">
            <w:pPr>
              <w:tabs>
                <w:tab w:val="left" w:pos="57"/>
              </w:tabs>
              <w:spacing w:before="60" w:after="30" w:line="276" w:lineRule="auto"/>
              <w:ind w:right="84" w:firstLine="30"/>
              <w:jc w:val="right"/>
              <w:rPr>
                <w:rFonts w:ascii="Arial" w:hAnsi="Arial" w:cs="Arial"/>
                <w:sz w:val="18"/>
                <w:szCs w:val="18"/>
              </w:rPr>
            </w:pPr>
            <w:r w:rsidRPr="00B57343">
              <w:rPr>
                <w:rFonts w:ascii="Arial" w:hAnsi="Arial" w:cs="Arial"/>
                <w:sz w:val="18"/>
                <w:szCs w:val="18"/>
              </w:rPr>
              <w:t>-</w:t>
            </w:r>
          </w:p>
        </w:tc>
        <w:tc>
          <w:tcPr>
            <w:tcW w:w="39" w:type="pct"/>
            <w:tcBorders>
              <w:top w:val="nil"/>
              <w:left w:val="nil"/>
              <w:bottom w:val="nil"/>
              <w:right w:val="nil"/>
            </w:tcBorders>
            <w:vAlign w:val="bottom"/>
          </w:tcPr>
          <w:p w14:paraId="19A5ACBB"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72" w:type="pct"/>
            <w:tcBorders>
              <w:top w:val="single" w:sz="4" w:space="0" w:color="auto"/>
              <w:left w:val="nil"/>
              <w:bottom w:val="nil"/>
              <w:right w:val="nil"/>
            </w:tcBorders>
            <w:vAlign w:val="bottom"/>
          </w:tcPr>
          <w:p w14:paraId="03E046F2"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4,452</w:t>
            </w:r>
          </w:p>
        </w:tc>
        <w:tc>
          <w:tcPr>
            <w:tcW w:w="49" w:type="pct"/>
            <w:tcBorders>
              <w:top w:val="nil"/>
              <w:left w:val="nil"/>
              <w:bottom w:val="nil"/>
              <w:right w:val="nil"/>
            </w:tcBorders>
            <w:vAlign w:val="bottom"/>
          </w:tcPr>
          <w:p w14:paraId="4E0E708E"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40" w:type="pct"/>
            <w:tcBorders>
              <w:top w:val="single" w:sz="4" w:space="0" w:color="auto"/>
              <w:left w:val="nil"/>
              <w:bottom w:val="nil"/>
              <w:right w:val="nil"/>
            </w:tcBorders>
            <w:vAlign w:val="bottom"/>
          </w:tcPr>
          <w:p w14:paraId="1B00CBBC"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w:t>
            </w:r>
          </w:p>
        </w:tc>
        <w:tc>
          <w:tcPr>
            <w:tcW w:w="49" w:type="pct"/>
            <w:tcBorders>
              <w:top w:val="nil"/>
              <w:left w:val="nil"/>
              <w:bottom w:val="nil"/>
              <w:right w:val="nil"/>
            </w:tcBorders>
            <w:vAlign w:val="bottom"/>
          </w:tcPr>
          <w:p w14:paraId="08949E1A"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89" w:type="pct"/>
            <w:tcBorders>
              <w:top w:val="single" w:sz="4" w:space="0" w:color="auto"/>
              <w:left w:val="nil"/>
              <w:bottom w:val="nil"/>
              <w:right w:val="nil"/>
            </w:tcBorders>
            <w:vAlign w:val="bottom"/>
          </w:tcPr>
          <w:p w14:paraId="488204C4"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1,650</w:t>
            </w:r>
          </w:p>
        </w:tc>
        <w:tc>
          <w:tcPr>
            <w:tcW w:w="49" w:type="pct"/>
            <w:tcBorders>
              <w:top w:val="nil"/>
              <w:left w:val="nil"/>
              <w:bottom w:val="nil"/>
              <w:right w:val="nil"/>
            </w:tcBorders>
            <w:vAlign w:val="bottom"/>
          </w:tcPr>
          <w:p w14:paraId="3EFDAB52"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40" w:type="pct"/>
            <w:tcBorders>
              <w:top w:val="single" w:sz="4" w:space="0" w:color="auto"/>
              <w:left w:val="nil"/>
              <w:bottom w:val="nil"/>
              <w:right w:val="nil"/>
            </w:tcBorders>
            <w:vAlign w:val="bottom"/>
          </w:tcPr>
          <w:p w14:paraId="24A233A5"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4,052</w:t>
            </w:r>
          </w:p>
        </w:tc>
        <w:tc>
          <w:tcPr>
            <w:tcW w:w="48" w:type="pct"/>
            <w:tcBorders>
              <w:top w:val="nil"/>
              <w:left w:val="nil"/>
              <w:bottom w:val="nil"/>
              <w:right w:val="nil"/>
            </w:tcBorders>
            <w:vAlign w:val="bottom"/>
          </w:tcPr>
          <w:p w14:paraId="7DA40606"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90" w:type="pct"/>
            <w:tcBorders>
              <w:top w:val="single" w:sz="4" w:space="0" w:color="auto"/>
              <w:left w:val="nil"/>
              <w:bottom w:val="nil"/>
              <w:right w:val="nil"/>
            </w:tcBorders>
            <w:vAlign w:val="bottom"/>
          </w:tcPr>
          <w:p w14:paraId="18880027"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B57343">
              <w:rPr>
                <w:rFonts w:ascii="Arial" w:hAnsi="Arial" w:cs="Arial"/>
                <w:sz w:val="18"/>
                <w:szCs w:val="18"/>
              </w:rPr>
              <w:t>10,154</w:t>
            </w:r>
          </w:p>
        </w:tc>
      </w:tr>
      <w:tr w:rsidR="00E679E2" w:rsidRPr="00B57343" w14:paraId="2CB51A99" w14:textId="77777777" w:rsidTr="00E679E2">
        <w:trPr>
          <w:trHeight w:val="132"/>
        </w:trPr>
        <w:tc>
          <w:tcPr>
            <w:tcW w:w="1424" w:type="pct"/>
            <w:tcBorders>
              <w:top w:val="nil"/>
              <w:left w:val="nil"/>
              <w:bottom w:val="nil"/>
              <w:right w:val="nil"/>
            </w:tcBorders>
            <w:vAlign w:val="bottom"/>
          </w:tcPr>
          <w:p w14:paraId="60961936" w14:textId="77777777" w:rsidR="004A1A55" w:rsidRPr="00B57343" w:rsidRDefault="004A1A55" w:rsidP="004A1A55">
            <w:pPr>
              <w:tabs>
                <w:tab w:val="left" w:pos="132"/>
                <w:tab w:val="center" w:pos="8010"/>
              </w:tabs>
              <w:spacing w:before="60" w:after="30" w:line="276" w:lineRule="auto"/>
              <w:ind w:right="-43" w:hanging="26"/>
              <w:jc w:val="both"/>
              <w:rPr>
                <w:rFonts w:ascii="Arial" w:hAnsi="Arial" w:cs="Arial"/>
                <w:sz w:val="18"/>
                <w:szCs w:val="18"/>
              </w:rPr>
            </w:pPr>
            <w:r w:rsidRPr="00B57343">
              <w:rPr>
                <w:rFonts w:ascii="Arial" w:hAnsi="Arial" w:cs="Arial"/>
                <w:color w:val="000000" w:themeColor="text1"/>
                <w:sz w:val="18"/>
                <w:szCs w:val="18"/>
              </w:rPr>
              <w:t>Depreciation for the year</w:t>
            </w:r>
          </w:p>
        </w:tc>
        <w:tc>
          <w:tcPr>
            <w:tcW w:w="510" w:type="pct"/>
            <w:tcBorders>
              <w:top w:val="nil"/>
              <w:left w:val="nil"/>
              <w:bottom w:val="nil"/>
              <w:right w:val="nil"/>
            </w:tcBorders>
            <w:vAlign w:val="bottom"/>
          </w:tcPr>
          <w:p w14:paraId="795204A8"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223D33">
              <w:rPr>
                <w:rFonts w:ascii="Arial" w:hAnsi="Arial" w:cs="Arial"/>
                <w:sz w:val="18"/>
                <w:szCs w:val="18"/>
              </w:rPr>
              <w:t>-</w:t>
            </w:r>
          </w:p>
        </w:tc>
        <w:tc>
          <w:tcPr>
            <w:tcW w:w="39" w:type="pct"/>
            <w:tcBorders>
              <w:top w:val="nil"/>
              <w:left w:val="nil"/>
              <w:bottom w:val="nil"/>
              <w:right w:val="nil"/>
            </w:tcBorders>
            <w:vAlign w:val="bottom"/>
          </w:tcPr>
          <w:p w14:paraId="5A898B47"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72" w:type="pct"/>
            <w:tcBorders>
              <w:top w:val="nil"/>
              <w:left w:val="nil"/>
              <w:bottom w:val="nil"/>
              <w:right w:val="nil"/>
            </w:tcBorders>
            <w:vAlign w:val="bottom"/>
          </w:tcPr>
          <w:p w14:paraId="69B11282"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223D33">
              <w:rPr>
                <w:rFonts w:ascii="Arial" w:hAnsi="Arial" w:cs="Arial"/>
                <w:sz w:val="18"/>
                <w:szCs w:val="18"/>
              </w:rPr>
              <w:t>1,068</w:t>
            </w:r>
          </w:p>
        </w:tc>
        <w:tc>
          <w:tcPr>
            <w:tcW w:w="49" w:type="pct"/>
            <w:tcBorders>
              <w:top w:val="nil"/>
              <w:left w:val="nil"/>
              <w:bottom w:val="nil"/>
              <w:right w:val="nil"/>
            </w:tcBorders>
            <w:vAlign w:val="bottom"/>
          </w:tcPr>
          <w:p w14:paraId="491FFEC3"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40" w:type="pct"/>
            <w:tcBorders>
              <w:top w:val="nil"/>
              <w:left w:val="nil"/>
              <w:bottom w:val="nil"/>
              <w:right w:val="nil"/>
            </w:tcBorders>
            <w:vAlign w:val="bottom"/>
          </w:tcPr>
          <w:p w14:paraId="6B7D4A24"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223D33">
              <w:rPr>
                <w:rFonts w:ascii="Arial" w:hAnsi="Arial" w:cs="Arial"/>
                <w:sz w:val="18"/>
                <w:szCs w:val="18"/>
              </w:rPr>
              <w:t>-</w:t>
            </w:r>
          </w:p>
        </w:tc>
        <w:tc>
          <w:tcPr>
            <w:tcW w:w="49" w:type="pct"/>
            <w:tcBorders>
              <w:top w:val="nil"/>
              <w:left w:val="nil"/>
              <w:bottom w:val="nil"/>
              <w:right w:val="nil"/>
            </w:tcBorders>
            <w:vAlign w:val="bottom"/>
          </w:tcPr>
          <w:p w14:paraId="409235F9"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89" w:type="pct"/>
            <w:tcBorders>
              <w:top w:val="nil"/>
              <w:left w:val="nil"/>
              <w:bottom w:val="nil"/>
              <w:right w:val="nil"/>
            </w:tcBorders>
          </w:tcPr>
          <w:p w14:paraId="442D64B4"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223D33">
              <w:rPr>
                <w:rFonts w:ascii="Arial" w:hAnsi="Arial" w:cs="Arial"/>
                <w:sz w:val="18"/>
                <w:szCs w:val="18"/>
              </w:rPr>
              <w:t xml:space="preserve"> 60 </w:t>
            </w:r>
          </w:p>
        </w:tc>
        <w:tc>
          <w:tcPr>
            <w:tcW w:w="49" w:type="pct"/>
            <w:tcBorders>
              <w:top w:val="nil"/>
              <w:left w:val="nil"/>
              <w:bottom w:val="nil"/>
              <w:right w:val="nil"/>
            </w:tcBorders>
            <w:vAlign w:val="bottom"/>
          </w:tcPr>
          <w:p w14:paraId="1C7D1FAA"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40" w:type="pct"/>
            <w:tcBorders>
              <w:top w:val="nil"/>
              <w:left w:val="nil"/>
              <w:bottom w:val="nil"/>
              <w:right w:val="nil"/>
            </w:tcBorders>
            <w:vAlign w:val="bottom"/>
          </w:tcPr>
          <w:p w14:paraId="0734812C"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223D33">
              <w:rPr>
                <w:rFonts w:ascii="Arial" w:hAnsi="Arial" w:cs="Arial"/>
                <w:sz w:val="18"/>
                <w:szCs w:val="18"/>
              </w:rPr>
              <w:t>67</w:t>
            </w:r>
          </w:p>
        </w:tc>
        <w:tc>
          <w:tcPr>
            <w:tcW w:w="48" w:type="pct"/>
            <w:tcBorders>
              <w:top w:val="nil"/>
              <w:left w:val="nil"/>
              <w:bottom w:val="nil"/>
              <w:right w:val="nil"/>
            </w:tcBorders>
            <w:vAlign w:val="bottom"/>
          </w:tcPr>
          <w:p w14:paraId="044C223F"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90" w:type="pct"/>
            <w:tcBorders>
              <w:top w:val="nil"/>
              <w:left w:val="nil"/>
              <w:bottom w:val="nil"/>
              <w:right w:val="nil"/>
            </w:tcBorders>
            <w:vAlign w:val="bottom"/>
          </w:tcPr>
          <w:p w14:paraId="77CA7345"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223D33">
              <w:rPr>
                <w:rFonts w:ascii="Arial" w:hAnsi="Arial" w:cs="Arial"/>
                <w:sz w:val="18"/>
                <w:szCs w:val="18"/>
              </w:rPr>
              <w:t>1,195</w:t>
            </w:r>
          </w:p>
        </w:tc>
      </w:tr>
      <w:tr w:rsidR="00E679E2" w:rsidRPr="00B57343" w14:paraId="36610013" w14:textId="77777777" w:rsidTr="00E679E2">
        <w:trPr>
          <w:trHeight w:val="132"/>
        </w:trPr>
        <w:tc>
          <w:tcPr>
            <w:tcW w:w="1424" w:type="pct"/>
            <w:tcBorders>
              <w:top w:val="nil"/>
              <w:left w:val="nil"/>
              <w:bottom w:val="nil"/>
              <w:right w:val="nil"/>
            </w:tcBorders>
            <w:vAlign w:val="bottom"/>
          </w:tcPr>
          <w:p w14:paraId="3ACA353A" w14:textId="37A78CC3" w:rsidR="004A1A55" w:rsidRPr="00B57343" w:rsidRDefault="004A1A55" w:rsidP="004A1A55">
            <w:pPr>
              <w:tabs>
                <w:tab w:val="left" w:pos="132"/>
                <w:tab w:val="center" w:pos="8010"/>
              </w:tabs>
              <w:spacing w:before="60" w:after="30" w:line="276" w:lineRule="auto"/>
              <w:ind w:right="-43" w:hanging="26"/>
              <w:jc w:val="both"/>
              <w:rPr>
                <w:rFonts w:ascii="Arial" w:hAnsi="Arial" w:cs="Arial"/>
                <w:sz w:val="18"/>
                <w:szCs w:val="18"/>
              </w:rPr>
            </w:pPr>
            <w:r w:rsidRPr="00B57343">
              <w:rPr>
                <w:rFonts w:ascii="Arial" w:hAnsi="Arial" w:cs="Arial"/>
                <w:color w:val="000000" w:themeColor="text1"/>
                <w:sz w:val="18"/>
                <w:szCs w:val="18"/>
              </w:rPr>
              <w:t>Depreciation on disposals/</w:t>
            </w:r>
            <w:r w:rsidR="009875FE" w:rsidRPr="00B57343">
              <w:rPr>
                <w:rFonts w:ascii="Arial" w:hAnsi="Arial" w:cs="Arial"/>
                <w:color w:val="000000" w:themeColor="text1"/>
                <w:sz w:val="18"/>
                <w:szCs w:val="18"/>
              </w:rPr>
              <w:t>wri</w:t>
            </w:r>
            <w:r w:rsidR="009875FE">
              <w:rPr>
                <w:rFonts w:ascii="Arial" w:hAnsi="Arial" w:cs="Arial"/>
                <w:color w:val="000000" w:themeColor="text1"/>
                <w:sz w:val="18"/>
                <w:szCs w:val="18"/>
              </w:rPr>
              <w:t>tten</w:t>
            </w:r>
            <w:r w:rsidRPr="00B57343">
              <w:rPr>
                <w:rFonts w:ascii="Arial" w:hAnsi="Arial" w:cs="Arial"/>
                <w:color w:val="000000" w:themeColor="text1"/>
                <w:sz w:val="18"/>
                <w:szCs w:val="18"/>
              </w:rPr>
              <w:t xml:space="preserve">-off                             </w:t>
            </w:r>
          </w:p>
        </w:tc>
        <w:tc>
          <w:tcPr>
            <w:tcW w:w="510" w:type="pct"/>
            <w:tcBorders>
              <w:top w:val="nil"/>
              <w:left w:val="nil"/>
              <w:bottom w:val="single" w:sz="4" w:space="0" w:color="auto"/>
              <w:right w:val="nil"/>
            </w:tcBorders>
            <w:vAlign w:val="bottom"/>
          </w:tcPr>
          <w:p w14:paraId="7A68BD25"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223D33">
              <w:rPr>
                <w:rFonts w:ascii="Arial" w:hAnsi="Arial" w:cs="Arial"/>
                <w:sz w:val="18"/>
                <w:szCs w:val="18"/>
              </w:rPr>
              <w:t>-</w:t>
            </w:r>
          </w:p>
        </w:tc>
        <w:tc>
          <w:tcPr>
            <w:tcW w:w="39" w:type="pct"/>
            <w:tcBorders>
              <w:top w:val="nil"/>
              <w:left w:val="nil"/>
              <w:bottom w:val="nil"/>
              <w:right w:val="nil"/>
            </w:tcBorders>
            <w:vAlign w:val="bottom"/>
          </w:tcPr>
          <w:p w14:paraId="1F2D34CC"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72" w:type="pct"/>
            <w:tcBorders>
              <w:top w:val="nil"/>
              <w:left w:val="nil"/>
              <w:bottom w:val="single" w:sz="4" w:space="0" w:color="auto"/>
              <w:right w:val="nil"/>
            </w:tcBorders>
            <w:vAlign w:val="bottom"/>
          </w:tcPr>
          <w:p w14:paraId="244F2F6E"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223D33">
              <w:rPr>
                <w:rFonts w:ascii="Arial" w:hAnsi="Arial" w:cs="Arial"/>
                <w:sz w:val="18"/>
                <w:szCs w:val="18"/>
              </w:rPr>
              <w:t>-</w:t>
            </w:r>
          </w:p>
        </w:tc>
        <w:tc>
          <w:tcPr>
            <w:tcW w:w="49" w:type="pct"/>
            <w:tcBorders>
              <w:top w:val="nil"/>
              <w:left w:val="nil"/>
              <w:bottom w:val="nil"/>
              <w:right w:val="nil"/>
            </w:tcBorders>
            <w:vAlign w:val="bottom"/>
          </w:tcPr>
          <w:p w14:paraId="0CDB6714"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40" w:type="pct"/>
            <w:tcBorders>
              <w:top w:val="nil"/>
              <w:left w:val="nil"/>
              <w:bottom w:val="single" w:sz="4" w:space="0" w:color="auto"/>
              <w:right w:val="nil"/>
            </w:tcBorders>
            <w:vAlign w:val="bottom"/>
          </w:tcPr>
          <w:p w14:paraId="580E351E"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223D33">
              <w:rPr>
                <w:rFonts w:ascii="Arial" w:hAnsi="Arial" w:cs="Arial"/>
                <w:sz w:val="18"/>
                <w:szCs w:val="18"/>
              </w:rPr>
              <w:t>-</w:t>
            </w:r>
          </w:p>
        </w:tc>
        <w:tc>
          <w:tcPr>
            <w:tcW w:w="49" w:type="pct"/>
            <w:tcBorders>
              <w:top w:val="nil"/>
              <w:left w:val="nil"/>
              <w:bottom w:val="nil"/>
              <w:right w:val="nil"/>
            </w:tcBorders>
            <w:vAlign w:val="bottom"/>
          </w:tcPr>
          <w:p w14:paraId="3418AB59"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89" w:type="pct"/>
            <w:tcBorders>
              <w:top w:val="nil"/>
              <w:left w:val="nil"/>
              <w:bottom w:val="single" w:sz="4" w:space="0" w:color="auto"/>
              <w:right w:val="nil"/>
            </w:tcBorders>
          </w:tcPr>
          <w:p w14:paraId="31723AF1"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223D33">
              <w:rPr>
                <w:rFonts w:ascii="Arial" w:hAnsi="Arial" w:cs="Arial"/>
                <w:sz w:val="18"/>
                <w:szCs w:val="18"/>
              </w:rPr>
              <w:t xml:space="preserve"> -   </w:t>
            </w:r>
          </w:p>
        </w:tc>
        <w:tc>
          <w:tcPr>
            <w:tcW w:w="49" w:type="pct"/>
            <w:tcBorders>
              <w:top w:val="nil"/>
              <w:left w:val="nil"/>
              <w:bottom w:val="nil"/>
              <w:right w:val="nil"/>
            </w:tcBorders>
            <w:vAlign w:val="bottom"/>
          </w:tcPr>
          <w:p w14:paraId="064BFF94"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40" w:type="pct"/>
            <w:tcBorders>
              <w:top w:val="nil"/>
              <w:left w:val="nil"/>
              <w:bottom w:val="single" w:sz="4" w:space="0" w:color="auto"/>
              <w:right w:val="nil"/>
            </w:tcBorders>
          </w:tcPr>
          <w:p w14:paraId="2C9883F1"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223D33">
              <w:rPr>
                <w:rFonts w:ascii="Arial" w:hAnsi="Arial" w:cs="Arial"/>
                <w:sz w:val="18"/>
                <w:szCs w:val="18"/>
              </w:rPr>
              <w:t xml:space="preserve"> -   </w:t>
            </w:r>
          </w:p>
        </w:tc>
        <w:tc>
          <w:tcPr>
            <w:tcW w:w="48" w:type="pct"/>
            <w:tcBorders>
              <w:top w:val="nil"/>
              <w:left w:val="nil"/>
              <w:bottom w:val="nil"/>
              <w:right w:val="nil"/>
            </w:tcBorders>
            <w:vAlign w:val="bottom"/>
          </w:tcPr>
          <w:p w14:paraId="720A90B6"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90" w:type="pct"/>
            <w:tcBorders>
              <w:top w:val="nil"/>
              <w:left w:val="nil"/>
              <w:bottom w:val="single" w:sz="4" w:space="0" w:color="auto"/>
              <w:right w:val="nil"/>
            </w:tcBorders>
          </w:tcPr>
          <w:p w14:paraId="1A5E7FFE"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223D33">
              <w:rPr>
                <w:rFonts w:ascii="Arial" w:hAnsi="Arial" w:cs="Arial"/>
                <w:sz w:val="18"/>
                <w:szCs w:val="18"/>
              </w:rPr>
              <w:t xml:space="preserve"> -   </w:t>
            </w:r>
          </w:p>
        </w:tc>
      </w:tr>
      <w:tr w:rsidR="00E679E2" w:rsidRPr="00B57343" w14:paraId="26A0B940" w14:textId="77777777" w:rsidTr="00E679E2">
        <w:trPr>
          <w:trHeight w:val="132"/>
        </w:trPr>
        <w:tc>
          <w:tcPr>
            <w:tcW w:w="1424" w:type="pct"/>
            <w:tcBorders>
              <w:top w:val="nil"/>
              <w:left w:val="nil"/>
              <w:bottom w:val="nil"/>
              <w:right w:val="nil"/>
            </w:tcBorders>
            <w:vAlign w:val="bottom"/>
          </w:tcPr>
          <w:p w14:paraId="424CB9B6" w14:textId="77777777" w:rsidR="004A1A55" w:rsidRPr="00B57343" w:rsidRDefault="004A1A55" w:rsidP="004A1A55">
            <w:pPr>
              <w:tabs>
                <w:tab w:val="left" w:pos="132"/>
                <w:tab w:val="center" w:pos="8010"/>
              </w:tabs>
              <w:spacing w:before="60" w:after="30" w:line="276" w:lineRule="auto"/>
              <w:ind w:right="-43" w:hanging="26"/>
              <w:jc w:val="both"/>
              <w:rPr>
                <w:rFonts w:ascii="Arial" w:hAnsi="Arial" w:cs="Arial"/>
                <w:sz w:val="18"/>
                <w:szCs w:val="18"/>
              </w:rPr>
            </w:pPr>
            <w:r w:rsidRPr="00B57343">
              <w:rPr>
                <w:rFonts w:ascii="Arial" w:hAnsi="Arial" w:cs="Arial"/>
                <w:sz w:val="18"/>
                <w:szCs w:val="18"/>
              </w:rPr>
              <w:t>As at 31 December 2025</w:t>
            </w:r>
          </w:p>
        </w:tc>
        <w:tc>
          <w:tcPr>
            <w:tcW w:w="510" w:type="pct"/>
            <w:tcBorders>
              <w:top w:val="single" w:sz="4" w:space="0" w:color="auto"/>
              <w:left w:val="nil"/>
              <w:bottom w:val="single" w:sz="4" w:space="0" w:color="auto"/>
              <w:right w:val="nil"/>
            </w:tcBorders>
            <w:vAlign w:val="bottom"/>
          </w:tcPr>
          <w:p w14:paraId="147D48AC"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223D33">
              <w:rPr>
                <w:rFonts w:ascii="Arial" w:hAnsi="Arial" w:cs="Arial"/>
                <w:sz w:val="18"/>
                <w:szCs w:val="18"/>
              </w:rPr>
              <w:t>-</w:t>
            </w:r>
          </w:p>
        </w:tc>
        <w:tc>
          <w:tcPr>
            <w:tcW w:w="39" w:type="pct"/>
            <w:tcBorders>
              <w:top w:val="nil"/>
              <w:left w:val="nil"/>
              <w:bottom w:val="nil"/>
              <w:right w:val="nil"/>
            </w:tcBorders>
            <w:vAlign w:val="bottom"/>
          </w:tcPr>
          <w:p w14:paraId="2559A1E3"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72" w:type="pct"/>
            <w:tcBorders>
              <w:top w:val="single" w:sz="4" w:space="0" w:color="auto"/>
              <w:left w:val="nil"/>
              <w:bottom w:val="single" w:sz="4" w:space="0" w:color="auto"/>
              <w:right w:val="nil"/>
            </w:tcBorders>
            <w:vAlign w:val="bottom"/>
          </w:tcPr>
          <w:p w14:paraId="7AA44C2A"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223D33">
              <w:rPr>
                <w:rFonts w:ascii="Arial" w:hAnsi="Arial" w:cs="Arial"/>
                <w:sz w:val="18"/>
                <w:szCs w:val="18"/>
              </w:rPr>
              <w:t>5,520</w:t>
            </w:r>
          </w:p>
        </w:tc>
        <w:tc>
          <w:tcPr>
            <w:tcW w:w="49" w:type="pct"/>
            <w:tcBorders>
              <w:top w:val="nil"/>
              <w:left w:val="nil"/>
              <w:bottom w:val="nil"/>
              <w:right w:val="nil"/>
            </w:tcBorders>
            <w:vAlign w:val="bottom"/>
          </w:tcPr>
          <w:p w14:paraId="0C0AEB23"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40" w:type="pct"/>
            <w:tcBorders>
              <w:top w:val="single" w:sz="4" w:space="0" w:color="auto"/>
              <w:left w:val="nil"/>
              <w:bottom w:val="single" w:sz="4" w:space="0" w:color="auto"/>
              <w:right w:val="nil"/>
            </w:tcBorders>
            <w:vAlign w:val="bottom"/>
          </w:tcPr>
          <w:p w14:paraId="19EB4534"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223D33">
              <w:rPr>
                <w:rFonts w:ascii="Arial" w:hAnsi="Arial" w:cs="Arial"/>
                <w:sz w:val="18"/>
                <w:szCs w:val="18"/>
              </w:rPr>
              <w:t>-</w:t>
            </w:r>
          </w:p>
        </w:tc>
        <w:tc>
          <w:tcPr>
            <w:tcW w:w="49" w:type="pct"/>
            <w:tcBorders>
              <w:top w:val="nil"/>
              <w:left w:val="nil"/>
              <w:bottom w:val="nil"/>
              <w:right w:val="nil"/>
            </w:tcBorders>
            <w:vAlign w:val="bottom"/>
          </w:tcPr>
          <w:p w14:paraId="71CAAB29"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89" w:type="pct"/>
            <w:tcBorders>
              <w:top w:val="single" w:sz="4" w:space="0" w:color="auto"/>
              <w:left w:val="nil"/>
              <w:bottom w:val="single" w:sz="4" w:space="0" w:color="auto"/>
              <w:right w:val="nil"/>
            </w:tcBorders>
          </w:tcPr>
          <w:p w14:paraId="07154AD8"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223D33">
              <w:rPr>
                <w:rFonts w:ascii="Arial" w:hAnsi="Arial" w:cs="Arial"/>
                <w:sz w:val="18"/>
                <w:szCs w:val="18"/>
              </w:rPr>
              <w:t xml:space="preserve"> 1,710 </w:t>
            </w:r>
          </w:p>
        </w:tc>
        <w:tc>
          <w:tcPr>
            <w:tcW w:w="49" w:type="pct"/>
            <w:tcBorders>
              <w:top w:val="nil"/>
              <w:left w:val="nil"/>
              <w:bottom w:val="nil"/>
              <w:right w:val="nil"/>
            </w:tcBorders>
            <w:vAlign w:val="bottom"/>
          </w:tcPr>
          <w:p w14:paraId="56E4F930"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40" w:type="pct"/>
            <w:tcBorders>
              <w:top w:val="single" w:sz="4" w:space="0" w:color="auto"/>
              <w:left w:val="nil"/>
              <w:bottom w:val="single" w:sz="4" w:space="0" w:color="auto"/>
              <w:right w:val="nil"/>
            </w:tcBorders>
            <w:vAlign w:val="bottom"/>
          </w:tcPr>
          <w:p w14:paraId="29389389"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223D33">
              <w:rPr>
                <w:rFonts w:ascii="Arial" w:hAnsi="Arial" w:cs="Arial"/>
                <w:sz w:val="18"/>
                <w:szCs w:val="18"/>
              </w:rPr>
              <w:t>4,119</w:t>
            </w:r>
          </w:p>
        </w:tc>
        <w:tc>
          <w:tcPr>
            <w:tcW w:w="48" w:type="pct"/>
            <w:tcBorders>
              <w:top w:val="nil"/>
              <w:left w:val="nil"/>
              <w:bottom w:val="nil"/>
              <w:right w:val="nil"/>
            </w:tcBorders>
            <w:vAlign w:val="bottom"/>
          </w:tcPr>
          <w:p w14:paraId="7A80B43A" w14:textId="77777777" w:rsidR="004A1A55" w:rsidRPr="00B57343" w:rsidRDefault="004A1A55" w:rsidP="004A1A55">
            <w:pPr>
              <w:tabs>
                <w:tab w:val="left" w:pos="57"/>
                <w:tab w:val="left" w:pos="441"/>
              </w:tabs>
              <w:spacing w:before="60" w:after="30" w:line="276" w:lineRule="auto"/>
              <w:ind w:right="84" w:firstLine="28"/>
              <w:jc w:val="right"/>
              <w:rPr>
                <w:rFonts w:ascii="Arial" w:hAnsi="Arial" w:cs="Arial"/>
                <w:sz w:val="18"/>
                <w:szCs w:val="18"/>
              </w:rPr>
            </w:pPr>
          </w:p>
        </w:tc>
        <w:tc>
          <w:tcPr>
            <w:tcW w:w="590" w:type="pct"/>
            <w:tcBorders>
              <w:top w:val="single" w:sz="4" w:space="0" w:color="auto"/>
              <w:left w:val="nil"/>
              <w:bottom w:val="single" w:sz="4" w:space="0" w:color="auto"/>
              <w:right w:val="nil"/>
            </w:tcBorders>
            <w:vAlign w:val="bottom"/>
          </w:tcPr>
          <w:p w14:paraId="368EFD85" w14:textId="77777777" w:rsidR="004A1A55" w:rsidRPr="00B57343" w:rsidRDefault="004A1A55" w:rsidP="004A1A55">
            <w:pPr>
              <w:tabs>
                <w:tab w:val="left" w:pos="57"/>
                <w:tab w:val="left" w:pos="441"/>
              </w:tabs>
              <w:spacing w:before="60" w:after="30" w:line="276" w:lineRule="auto"/>
              <w:ind w:right="84" w:firstLine="30"/>
              <w:jc w:val="right"/>
              <w:rPr>
                <w:rFonts w:ascii="Arial" w:hAnsi="Arial" w:cs="Arial"/>
                <w:sz w:val="18"/>
                <w:szCs w:val="18"/>
              </w:rPr>
            </w:pPr>
            <w:r w:rsidRPr="00223D33">
              <w:rPr>
                <w:rFonts w:ascii="Arial" w:hAnsi="Arial" w:cs="Arial"/>
                <w:sz w:val="18"/>
                <w:szCs w:val="18"/>
              </w:rPr>
              <w:t>11,349</w:t>
            </w:r>
          </w:p>
        </w:tc>
      </w:tr>
    </w:tbl>
    <w:p w14:paraId="5AD05635" w14:textId="77777777" w:rsidR="00832268" w:rsidRDefault="00832268" w:rsidP="004A1A55">
      <w:pPr>
        <w:spacing w:line="360" w:lineRule="auto"/>
        <w:ind w:right="-1384"/>
        <w:jc w:val="thaiDistribute"/>
        <w:rPr>
          <w:rFonts w:ascii="Arial" w:hAnsi="Arial" w:cstheme="minorBidi"/>
          <w:sz w:val="19"/>
          <w:szCs w:val="24"/>
        </w:rPr>
      </w:pPr>
    </w:p>
    <w:tbl>
      <w:tblPr>
        <w:tblW w:w="5182"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5"/>
        <w:gridCol w:w="1511"/>
        <w:gridCol w:w="98"/>
        <w:gridCol w:w="1654"/>
        <w:gridCol w:w="143"/>
        <w:gridCol w:w="1536"/>
        <w:gridCol w:w="143"/>
        <w:gridCol w:w="1701"/>
        <w:gridCol w:w="143"/>
        <w:gridCol w:w="1561"/>
        <w:gridCol w:w="140"/>
        <w:gridCol w:w="1696"/>
      </w:tblGrid>
      <w:tr w:rsidR="00884FF0" w:rsidRPr="00562C9A" w14:paraId="2B127B09" w14:textId="77777777" w:rsidTr="00E679E2">
        <w:trPr>
          <w:trHeight w:val="109"/>
        </w:trPr>
        <w:tc>
          <w:tcPr>
            <w:tcW w:w="1310" w:type="pct"/>
            <w:tcBorders>
              <w:top w:val="nil"/>
              <w:left w:val="nil"/>
              <w:bottom w:val="nil"/>
              <w:right w:val="nil"/>
            </w:tcBorders>
            <w:vAlign w:val="bottom"/>
          </w:tcPr>
          <w:p w14:paraId="65E08430" w14:textId="77777777" w:rsidR="00884FF0" w:rsidRPr="00562C9A" w:rsidRDefault="00884FF0">
            <w:pPr>
              <w:tabs>
                <w:tab w:val="center" w:pos="8010"/>
              </w:tabs>
              <w:spacing w:before="60" w:after="30" w:line="276" w:lineRule="auto"/>
              <w:ind w:left="-90" w:right="-43"/>
              <w:jc w:val="center"/>
              <w:rPr>
                <w:rFonts w:ascii="Arial" w:hAnsi="Arial" w:cs="Arial"/>
                <w:sz w:val="18"/>
                <w:szCs w:val="18"/>
              </w:rPr>
            </w:pPr>
          </w:p>
        </w:tc>
        <w:tc>
          <w:tcPr>
            <w:tcW w:w="3690" w:type="pct"/>
            <w:gridSpan w:val="11"/>
            <w:tcBorders>
              <w:top w:val="nil"/>
              <w:left w:val="nil"/>
              <w:bottom w:val="single" w:sz="6" w:space="0" w:color="auto"/>
              <w:right w:val="nil"/>
            </w:tcBorders>
            <w:vAlign w:val="bottom"/>
          </w:tcPr>
          <w:p w14:paraId="713C22DD" w14:textId="77777777" w:rsidR="00884FF0" w:rsidRPr="00562C9A" w:rsidRDefault="00884FF0">
            <w:pPr>
              <w:tabs>
                <w:tab w:val="center" w:pos="8010"/>
              </w:tabs>
              <w:spacing w:before="60" w:after="30" w:line="276" w:lineRule="auto"/>
              <w:ind w:left="12" w:right="71"/>
              <w:jc w:val="right"/>
              <w:rPr>
                <w:rFonts w:ascii="Arial" w:hAnsi="Arial" w:cs="Arial"/>
                <w:sz w:val="18"/>
                <w:szCs w:val="18"/>
                <w:cs/>
              </w:rPr>
            </w:pPr>
            <w:r w:rsidRPr="00562C9A">
              <w:rPr>
                <w:rFonts w:ascii="Arial" w:hAnsi="Arial" w:cs="Arial"/>
                <w:sz w:val="18"/>
                <w:szCs w:val="18"/>
              </w:rPr>
              <w:t>(Unit: Thousand Baht)</w:t>
            </w:r>
          </w:p>
        </w:tc>
      </w:tr>
      <w:tr w:rsidR="00884FF0" w:rsidRPr="00562C9A" w14:paraId="251B4ED4" w14:textId="77777777" w:rsidTr="00E679E2">
        <w:trPr>
          <w:trHeight w:val="281"/>
        </w:trPr>
        <w:tc>
          <w:tcPr>
            <w:tcW w:w="1310" w:type="pct"/>
            <w:tcBorders>
              <w:top w:val="nil"/>
              <w:left w:val="nil"/>
              <w:bottom w:val="nil"/>
              <w:right w:val="nil"/>
            </w:tcBorders>
            <w:vAlign w:val="bottom"/>
          </w:tcPr>
          <w:p w14:paraId="7F06E0C2" w14:textId="77777777" w:rsidR="00884FF0" w:rsidRPr="00562C9A" w:rsidRDefault="00884FF0">
            <w:pPr>
              <w:tabs>
                <w:tab w:val="center" w:pos="8010"/>
              </w:tabs>
              <w:spacing w:before="60" w:after="30" w:line="276" w:lineRule="auto"/>
              <w:ind w:left="-90" w:right="-43"/>
              <w:jc w:val="center"/>
              <w:rPr>
                <w:rFonts w:ascii="Arial" w:hAnsi="Arial" w:cs="Arial"/>
                <w:sz w:val="18"/>
                <w:szCs w:val="18"/>
              </w:rPr>
            </w:pPr>
          </w:p>
        </w:tc>
        <w:tc>
          <w:tcPr>
            <w:tcW w:w="3690" w:type="pct"/>
            <w:gridSpan w:val="11"/>
            <w:tcBorders>
              <w:top w:val="single" w:sz="6" w:space="0" w:color="auto"/>
              <w:left w:val="nil"/>
              <w:bottom w:val="single" w:sz="6" w:space="0" w:color="auto"/>
              <w:right w:val="nil"/>
            </w:tcBorders>
            <w:vAlign w:val="bottom"/>
          </w:tcPr>
          <w:p w14:paraId="45E9602C" w14:textId="77777777" w:rsidR="00884FF0" w:rsidRPr="00562C9A" w:rsidRDefault="00884FF0">
            <w:pPr>
              <w:tabs>
                <w:tab w:val="center" w:pos="8010"/>
              </w:tabs>
              <w:spacing w:before="60" w:after="30" w:line="276" w:lineRule="auto"/>
              <w:ind w:left="12" w:right="-43"/>
              <w:jc w:val="center"/>
              <w:rPr>
                <w:rFonts w:ascii="Arial" w:hAnsi="Arial" w:cs="Arial"/>
                <w:sz w:val="18"/>
                <w:szCs w:val="18"/>
                <w:cs/>
              </w:rPr>
            </w:pPr>
            <w:r>
              <w:rPr>
                <w:rFonts w:ascii="Arial" w:hAnsi="Arial" w:cs="Arial"/>
                <w:sz w:val="18"/>
                <w:szCs w:val="18"/>
              </w:rPr>
              <w:t>Separ</w:t>
            </w:r>
            <w:r w:rsidRPr="00562C9A">
              <w:rPr>
                <w:rFonts w:ascii="Arial" w:hAnsi="Arial" w:cs="Arial"/>
                <w:sz w:val="18"/>
                <w:szCs w:val="18"/>
              </w:rPr>
              <w:t>ate financial statements</w:t>
            </w:r>
          </w:p>
        </w:tc>
      </w:tr>
      <w:tr w:rsidR="00E679E2" w:rsidRPr="00562C9A" w14:paraId="0EDD99FF" w14:textId="77777777" w:rsidTr="00E679E2">
        <w:trPr>
          <w:trHeight w:val="541"/>
        </w:trPr>
        <w:tc>
          <w:tcPr>
            <w:tcW w:w="1310" w:type="pct"/>
            <w:tcBorders>
              <w:top w:val="nil"/>
              <w:left w:val="nil"/>
              <w:bottom w:val="nil"/>
              <w:right w:val="nil"/>
            </w:tcBorders>
            <w:vAlign w:val="bottom"/>
          </w:tcPr>
          <w:p w14:paraId="23ABE280" w14:textId="77777777" w:rsidR="00884FF0" w:rsidRPr="00562C9A" w:rsidRDefault="00884FF0">
            <w:pPr>
              <w:tabs>
                <w:tab w:val="center" w:pos="8010"/>
              </w:tabs>
              <w:spacing w:before="60" w:after="30" w:line="276" w:lineRule="auto"/>
              <w:ind w:left="-90" w:right="-43"/>
              <w:jc w:val="center"/>
              <w:rPr>
                <w:rFonts w:ascii="Arial" w:hAnsi="Arial" w:cs="Arial"/>
                <w:sz w:val="18"/>
                <w:szCs w:val="18"/>
                <w:cs/>
              </w:rPr>
            </w:pPr>
          </w:p>
        </w:tc>
        <w:tc>
          <w:tcPr>
            <w:tcW w:w="540" w:type="pct"/>
            <w:tcBorders>
              <w:top w:val="single" w:sz="6" w:space="0" w:color="auto"/>
              <w:left w:val="nil"/>
              <w:bottom w:val="single" w:sz="6" w:space="0" w:color="auto"/>
              <w:right w:val="nil"/>
            </w:tcBorders>
            <w:vAlign w:val="bottom"/>
          </w:tcPr>
          <w:p w14:paraId="141D06EB" w14:textId="77777777" w:rsidR="00884FF0" w:rsidRPr="00562C9A" w:rsidRDefault="00884FF0">
            <w:pPr>
              <w:tabs>
                <w:tab w:val="center" w:pos="8010"/>
              </w:tabs>
              <w:spacing w:before="60" w:after="30" w:line="276" w:lineRule="auto"/>
              <w:ind w:left="12" w:right="-43"/>
              <w:jc w:val="center"/>
              <w:rPr>
                <w:rFonts w:ascii="Arial" w:hAnsi="Arial" w:cs="Arial"/>
                <w:sz w:val="18"/>
                <w:szCs w:val="18"/>
                <w:cs/>
              </w:rPr>
            </w:pPr>
            <w:r w:rsidRPr="00562C9A">
              <w:rPr>
                <w:rFonts w:ascii="Arial" w:hAnsi="Arial" w:cs="Arial"/>
                <w:sz w:val="18"/>
                <w:szCs w:val="18"/>
              </w:rPr>
              <w:t>Land</w:t>
            </w:r>
          </w:p>
        </w:tc>
        <w:tc>
          <w:tcPr>
            <w:tcW w:w="35" w:type="pct"/>
            <w:tcBorders>
              <w:top w:val="single" w:sz="6" w:space="0" w:color="auto"/>
              <w:left w:val="nil"/>
              <w:bottom w:val="nil"/>
              <w:right w:val="nil"/>
            </w:tcBorders>
            <w:vAlign w:val="bottom"/>
          </w:tcPr>
          <w:p w14:paraId="389F249D" w14:textId="77777777" w:rsidR="00884FF0" w:rsidRPr="00562C9A" w:rsidRDefault="00884FF0">
            <w:pPr>
              <w:tabs>
                <w:tab w:val="center" w:pos="8010"/>
              </w:tabs>
              <w:spacing w:before="60" w:after="30" w:line="276" w:lineRule="auto"/>
              <w:ind w:left="12" w:right="-43"/>
              <w:jc w:val="center"/>
              <w:rPr>
                <w:rFonts w:ascii="Arial" w:hAnsi="Arial" w:cs="Arial"/>
                <w:sz w:val="18"/>
                <w:szCs w:val="18"/>
                <w:cs/>
              </w:rPr>
            </w:pPr>
          </w:p>
        </w:tc>
        <w:tc>
          <w:tcPr>
            <w:tcW w:w="591" w:type="pct"/>
            <w:tcBorders>
              <w:top w:val="single" w:sz="6" w:space="0" w:color="auto"/>
              <w:left w:val="nil"/>
              <w:bottom w:val="single" w:sz="6" w:space="0" w:color="auto"/>
              <w:right w:val="nil"/>
            </w:tcBorders>
            <w:vAlign w:val="bottom"/>
          </w:tcPr>
          <w:p w14:paraId="4C4C5A33" w14:textId="77777777" w:rsidR="00884FF0" w:rsidRPr="00562C9A" w:rsidRDefault="00884FF0">
            <w:pPr>
              <w:tabs>
                <w:tab w:val="center" w:pos="8010"/>
              </w:tabs>
              <w:spacing w:before="60" w:after="30" w:line="276" w:lineRule="auto"/>
              <w:ind w:left="12"/>
              <w:jc w:val="center"/>
              <w:rPr>
                <w:rFonts w:ascii="Arial" w:hAnsi="Arial" w:cs="Arial"/>
                <w:sz w:val="18"/>
                <w:szCs w:val="18"/>
              </w:rPr>
            </w:pPr>
            <w:r w:rsidRPr="00562C9A">
              <w:rPr>
                <w:rFonts w:ascii="Arial" w:hAnsi="Arial" w:cs="Arial"/>
                <w:sz w:val="18"/>
                <w:szCs w:val="18"/>
              </w:rPr>
              <w:t xml:space="preserve">Buildings </w:t>
            </w:r>
          </w:p>
          <w:p w14:paraId="282D3517" w14:textId="77777777" w:rsidR="00884FF0" w:rsidRPr="00562C9A" w:rsidRDefault="00884FF0">
            <w:pPr>
              <w:tabs>
                <w:tab w:val="center" w:pos="8010"/>
              </w:tabs>
              <w:spacing w:before="60" w:after="30" w:line="276" w:lineRule="auto"/>
              <w:ind w:left="12"/>
              <w:jc w:val="center"/>
              <w:rPr>
                <w:rFonts w:ascii="Arial" w:hAnsi="Arial" w:cs="Arial"/>
                <w:sz w:val="18"/>
                <w:szCs w:val="18"/>
              </w:rPr>
            </w:pPr>
            <w:r w:rsidRPr="00562C9A">
              <w:rPr>
                <w:rFonts w:ascii="Arial" w:hAnsi="Arial" w:cs="Arial"/>
                <w:sz w:val="18"/>
                <w:szCs w:val="18"/>
              </w:rPr>
              <w:t xml:space="preserve">and building </w:t>
            </w:r>
          </w:p>
          <w:p w14:paraId="695A6FAC" w14:textId="77777777" w:rsidR="00884FF0" w:rsidRPr="00562C9A" w:rsidRDefault="00884FF0">
            <w:pPr>
              <w:tabs>
                <w:tab w:val="center" w:pos="8010"/>
              </w:tabs>
              <w:spacing w:before="60" w:after="30" w:line="276" w:lineRule="auto"/>
              <w:ind w:left="12"/>
              <w:jc w:val="center"/>
              <w:rPr>
                <w:rFonts w:ascii="Arial" w:hAnsi="Arial" w:cs="Arial"/>
                <w:sz w:val="18"/>
                <w:szCs w:val="18"/>
              </w:rPr>
            </w:pPr>
            <w:r w:rsidRPr="00562C9A">
              <w:rPr>
                <w:rFonts w:ascii="Arial" w:hAnsi="Arial" w:cs="Arial"/>
                <w:sz w:val="18"/>
                <w:szCs w:val="18"/>
              </w:rPr>
              <w:t>improvements</w:t>
            </w:r>
          </w:p>
        </w:tc>
        <w:tc>
          <w:tcPr>
            <w:tcW w:w="51" w:type="pct"/>
            <w:tcBorders>
              <w:top w:val="single" w:sz="6" w:space="0" w:color="auto"/>
              <w:left w:val="nil"/>
              <w:bottom w:val="nil"/>
              <w:right w:val="nil"/>
            </w:tcBorders>
            <w:vAlign w:val="bottom"/>
          </w:tcPr>
          <w:p w14:paraId="4D7AFBCA" w14:textId="77777777" w:rsidR="00884FF0" w:rsidRPr="00562C9A" w:rsidRDefault="00884FF0">
            <w:pPr>
              <w:tabs>
                <w:tab w:val="center" w:pos="8010"/>
              </w:tabs>
              <w:spacing w:before="60" w:after="30" w:line="276" w:lineRule="auto"/>
              <w:ind w:left="12" w:right="-43"/>
              <w:jc w:val="center"/>
              <w:rPr>
                <w:rFonts w:ascii="Arial" w:hAnsi="Arial" w:cs="Arial"/>
                <w:sz w:val="18"/>
                <w:szCs w:val="18"/>
                <w:cs/>
              </w:rPr>
            </w:pPr>
          </w:p>
        </w:tc>
        <w:tc>
          <w:tcPr>
            <w:tcW w:w="549" w:type="pct"/>
            <w:tcBorders>
              <w:top w:val="single" w:sz="6" w:space="0" w:color="auto"/>
              <w:left w:val="nil"/>
              <w:bottom w:val="single" w:sz="6" w:space="0" w:color="auto"/>
              <w:right w:val="nil"/>
            </w:tcBorders>
            <w:vAlign w:val="bottom"/>
          </w:tcPr>
          <w:p w14:paraId="48039DB0" w14:textId="6D305124" w:rsidR="00884FF0" w:rsidRPr="00562C9A" w:rsidRDefault="00884FF0">
            <w:pPr>
              <w:tabs>
                <w:tab w:val="center" w:pos="8010"/>
              </w:tabs>
              <w:spacing w:before="60" w:after="30" w:line="276" w:lineRule="auto"/>
              <w:ind w:left="11" w:right="54"/>
              <w:jc w:val="center"/>
              <w:rPr>
                <w:rFonts w:ascii="Arial" w:hAnsi="Arial" w:cs="Arial"/>
                <w:sz w:val="18"/>
                <w:szCs w:val="18"/>
              </w:rPr>
            </w:pPr>
            <w:r w:rsidRPr="00562C9A">
              <w:rPr>
                <w:rFonts w:ascii="Arial" w:hAnsi="Arial" w:cs="Arial"/>
                <w:sz w:val="18"/>
                <w:szCs w:val="18"/>
              </w:rPr>
              <w:t xml:space="preserve">Machinery and </w:t>
            </w:r>
          </w:p>
          <w:p w14:paraId="4DC53B23" w14:textId="77777777" w:rsidR="00884FF0" w:rsidRPr="00562C9A" w:rsidRDefault="00884FF0">
            <w:pPr>
              <w:tabs>
                <w:tab w:val="center" w:pos="8010"/>
              </w:tabs>
              <w:spacing w:before="60" w:after="30" w:line="276" w:lineRule="auto"/>
              <w:ind w:left="11" w:right="54"/>
              <w:jc w:val="center"/>
              <w:rPr>
                <w:rFonts w:ascii="Arial" w:hAnsi="Arial" w:cs="Arial"/>
                <w:sz w:val="18"/>
                <w:szCs w:val="18"/>
              </w:rPr>
            </w:pPr>
            <w:r w:rsidRPr="00562C9A">
              <w:rPr>
                <w:rFonts w:ascii="Arial" w:hAnsi="Arial" w:cs="Arial"/>
                <w:sz w:val="18"/>
                <w:szCs w:val="18"/>
              </w:rPr>
              <w:t>equipment</w:t>
            </w:r>
          </w:p>
        </w:tc>
        <w:tc>
          <w:tcPr>
            <w:tcW w:w="51" w:type="pct"/>
            <w:tcBorders>
              <w:top w:val="single" w:sz="6" w:space="0" w:color="auto"/>
              <w:left w:val="nil"/>
              <w:bottom w:val="nil"/>
              <w:right w:val="nil"/>
            </w:tcBorders>
            <w:vAlign w:val="bottom"/>
          </w:tcPr>
          <w:p w14:paraId="227A8229" w14:textId="77777777" w:rsidR="00884FF0" w:rsidRPr="00562C9A" w:rsidRDefault="00884FF0">
            <w:pPr>
              <w:tabs>
                <w:tab w:val="center" w:pos="8010"/>
              </w:tabs>
              <w:spacing w:before="60" w:after="30" w:line="276" w:lineRule="auto"/>
              <w:ind w:left="12" w:right="-43"/>
              <w:jc w:val="center"/>
              <w:rPr>
                <w:rFonts w:ascii="Arial" w:hAnsi="Arial" w:cs="Arial"/>
                <w:sz w:val="18"/>
                <w:szCs w:val="18"/>
                <w:cs/>
              </w:rPr>
            </w:pPr>
          </w:p>
        </w:tc>
        <w:tc>
          <w:tcPr>
            <w:tcW w:w="608" w:type="pct"/>
            <w:tcBorders>
              <w:top w:val="single" w:sz="6" w:space="0" w:color="auto"/>
              <w:left w:val="nil"/>
              <w:bottom w:val="single" w:sz="6" w:space="0" w:color="auto"/>
              <w:right w:val="nil"/>
            </w:tcBorders>
            <w:vAlign w:val="bottom"/>
          </w:tcPr>
          <w:p w14:paraId="50E02D92" w14:textId="77777777" w:rsidR="00884FF0" w:rsidRPr="00562C9A" w:rsidRDefault="00884FF0">
            <w:pPr>
              <w:tabs>
                <w:tab w:val="center" w:pos="8010"/>
              </w:tabs>
              <w:spacing w:before="60" w:after="30" w:line="276" w:lineRule="auto"/>
              <w:ind w:left="12" w:right="47"/>
              <w:jc w:val="center"/>
              <w:rPr>
                <w:rFonts w:ascii="Arial" w:hAnsi="Arial" w:cs="Arial"/>
                <w:sz w:val="18"/>
                <w:szCs w:val="18"/>
                <w:cs/>
              </w:rPr>
            </w:pPr>
            <w:r w:rsidRPr="00562C9A">
              <w:rPr>
                <w:rFonts w:ascii="Arial" w:hAnsi="Arial" w:cs="Arial"/>
                <w:sz w:val="18"/>
                <w:szCs w:val="18"/>
              </w:rPr>
              <w:t xml:space="preserve">Furniture and </w:t>
            </w:r>
            <w:r w:rsidRPr="00562C9A">
              <w:rPr>
                <w:rFonts w:ascii="Arial" w:hAnsi="Arial" w:cs="Arial"/>
                <w:sz w:val="18"/>
                <w:szCs w:val="18"/>
              </w:rPr>
              <w:br/>
              <w:t>office equipment</w:t>
            </w:r>
          </w:p>
        </w:tc>
        <w:tc>
          <w:tcPr>
            <w:tcW w:w="51" w:type="pct"/>
            <w:tcBorders>
              <w:top w:val="single" w:sz="6" w:space="0" w:color="auto"/>
              <w:left w:val="nil"/>
              <w:bottom w:val="nil"/>
              <w:right w:val="nil"/>
            </w:tcBorders>
            <w:vAlign w:val="bottom"/>
          </w:tcPr>
          <w:p w14:paraId="4341093D" w14:textId="77777777" w:rsidR="00884FF0" w:rsidRPr="00562C9A" w:rsidRDefault="00884FF0">
            <w:pPr>
              <w:tabs>
                <w:tab w:val="center" w:pos="8010"/>
              </w:tabs>
              <w:spacing w:before="60" w:after="30" w:line="276" w:lineRule="auto"/>
              <w:ind w:left="12" w:right="-43"/>
              <w:jc w:val="center"/>
              <w:rPr>
                <w:rFonts w:ascii="Arial" w:hAnsi="Arial" w:cs="Arial"/>
                <w:sz w:val="18"/>
                <w:szCs w:val="18"/>
                <w:cs/>
              </w:rPr>
            </w:pPr>
          </w:p>
        </w:tc>
        <w:tc>
          <w:tcPr>
            <w:tcW w:w="558" w:type="pct"/>
            <w:tcBorders>
              <w:top w:val="single" w:sz="6" w:space="0" w:color="auto"/>
              <w:left w:val="nil"/>
              <w:bottom w:val="single" w:sz="6" w:space="0" w:color="auto"/>
              <w:right w:val="nil"/>
            </w:tcBorders>
            <w:vAlign w:val="bottom"/>
          </w:tcPr>
          <w:p w14:paraId="310C42C7" w14:textId="77777777" w:rsidR="00884FF0" w:rsidRPr="00562C9A" w:rsidRDefault="00884FF0">
            <w:pPr>
              <w:tabs>
                <w:tab w:val="center" w:pos="8010"/>
              </w:tabs>
              <w:spacing w:before="60" w:after="30" w:line="276" w:lineRule="auto"/>
              <w:ind w:left="12" w:right="40"/>
              <w:jc w:val="center"/>
              <w:rPr>
                <w:rFonts w:ascii="Arial" w:hAnsi="Arial" w:cs="Arial"/>
                <w:sz w:val="18"/>
                <w:szCs w:val="18"/>
                <w:cs/>
              </w:rPr>
            </w:pPr>
            <w:r w:rsidRPr="00562C9A">
              <w:rPr>
                <w:rFonts w:ascii="Arial" w:hAnsi="Arial" w:cs="Arial"/>
                <w:sz w:val="18"/>
                <w:szCs w:val="18"/>
              </w:rPr>
              <w:t>Motor vehicles</w:t>
            </w:r>
          </w:p>
        </w:tc>
        <w:tc>
          <w:tcPr>
            <w:tcW w:w="50" w:type="pct"/>
            <w:tcBorders>
              <w:top w:val="single" w:sz="6" w:space="0" w:color="auto"/>
              <w:left w:val="nil"/>
              <w:bottom w:val="nil"/>
              <w:right w:val="nil"/>
            </w:tcBorders>
          </w:tcPr>
          <w:p w14:paraId="3E6A890F" w14:textId="77777777" w:rsidR="00884FF0" w:rsidRPr="00562C9A" w:rsidRDefault="00884FF0">
            <w:pPr>
              <w:tabs>
                <w:tab w:val="center" w:pos="8010"/>
              </w:tabs>
              <w:spacing w:before="60" w:after="30" w:line="276" w:lineRule="auto"/>
              <w:ind w:left="12" w:right="-43"/>
              <w:jc w:val="center"/>
              <w:rPr>
                <w:rFonts w:ascii="Arial" w:hAnsi="Arial" w:cs="Arial"/>
                <w:sz w:val="18"/>
                <w:szCs w:val="18"/>
                <w:cs/>
              </w:rPr>
            </w:pPr>
          </w:p>
        </w:tc>
        <w:tc>
          <w:tcPr>
            <w:tcW w:w="605" w:type="pct"/>
            <w:tcBorders>
              <w:top w:val="single" w:sz="6" w:space="0" w:color="auto"/>
              <w:left w:val="nil"/>
              <w:bottom w:val="single" w:sz="6" w:space="0" w:color="auto"/>
              <w:right w:val="nil"/>
            </w:tcBorders>
            <w:vAlign w:val="bottom"/>
          </w:tcPr>
          <w:p w14:paraId="1818EA34" w14:textId="77777777" w:rsidR="00884FF0" w:rsidRPr="00562C9A" w:rsidRDefault="00884FF0">
            <w:pPr>
              <w:tabs>
                <w:tab w:val="center" w:pos="8010"/>
              </w:tabs>
              <w:spacing w:before="60" w:after="30" w:line="276" w:lineRule="auto"/>
              <w:ind w:left="12" w:right="-15"/>
              <w:jc w:val="center"/>
              <w:rPr>
                <w:rFonts w:ascii="Arial" w:hAnsi="Arial" w:cs="Arial"/>
                <w:sz w:val="18"/>
                <w:szCs w:val="18"/>
                <w:cs/>
              </w:rPr>
            </w:pPr>
            <w:r w:rsidRPr="00562C9A">
              <w:rPr>
                <w:rFonts w:ascii="Arial" w:hAnsi="Arial" w:cs="Arial"/>
                <w:sz w:val="18"/>
                <w:szCs w:val="18"/>
              </w:rPr>
              <w:t>Total</w:t>
            </w:r>
          </w:p>
        </w:tc>
      </w:tr>
      <w:tr w:rsidR="00E679E2" w:rsidRPr="00562C9A" w14:paraId="1958E8E1" w14:textId="77777777" w:rsidTr="00E679E2">
        <w:trPr>
          <w:trHeight w:val="55"/>
        </w:trPr>
        <w:tc>
          <w:tcPr>
            <w:tcW w:w="1310" w:type="pct"/>
            <w:tcBorders>
              <w:top w:val="nil"/>
              <w:left w:val="nil"/>
              <w:bottom w:val="nil"/>
              <w:right w:val="nil"/>
            </w:tcBorders>
            <w:vAlign w:val="bottom"/>
          </w:tcPr>
          <w:p w14:paraId="66697B97" w14:textId="77777777" w:rsidR="00884FF0" w:rsidRPr="00562C9A" w:rsidRDefault="00884FF0">
            <w:pPr>
              <w:tabs>
                <w:tab w:val="center" w:pos="8010"/>
              </w:tabs>
              <w:spacing w:before="60" w:after="30" w:line="276" w:lineRule="auto"/>
              <w:ind w:right="-43" w:hanging="26"/>
              <w:jc w:val="both"/>
              <w:rPr>
                <w:rFonts w:ascii="Arial" w:hAnsi="Arial" w:cs="Arial"/>
                <w:sz w:val="18"/>
                <w:szCs w:val="18"/>
              </w:rPr>
            </w:pPr>
          </w:p>
        </w:tc>
        <w:tc>
          <w:tcPr>
            <w:tcW w:w="540" w:type="pct"/>
            <w:tcBorders>
              <w:top w:val="single" w:sz="6" w:space="0" w:color="auto"/>
              <w:left w:val="nil"/>
              <w:bottom w:val="nil"/>
              <w:right w:val="nil"/>
            </w:tcBorders>
            <w:vAlign w:val="bottom"/>
          </w:tcPr>
          <w:p w14:paraId="77B73348"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rPr>
            </w:pPr>
          </w:p>
        </w:tc>
        <w:tc>
          <w:tcPr>
            <w:tcW w:w="35" w:type="pct"/>
            <w:tcBorders>
              <w:top w:val="nil"/>
              <w:left w:val="nil"/>
              <w:bottom w:val="nil"/>
              <w:right w:val="nil"/>
            </w:tcBorders>
            <w:vAlign w:val="bottom"/>
          </w:tcPr>
          <w:p w14:paraId="4A3752C8"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rPr>
            </w:pPr>
          </w:p>
        </w:tc>
        <w:tc>
          <w:tcPr>
            <w:tcW w:w="591" w:type="pct"/>
            <w:tcBorders>
              <w:top w:val="single" w:sz="6" w:space="0" w:color="auto"/>
              <w:left w:val="nil"/>
              <w:bottom w:val="nil"/>
              <w:right w:val="nil"/>
            </w:tcBorders>
            <w:vAlign w:val="bottom"/>
          </w:tcPr>
          <w:p w14:paraId="476FA5C9"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cs/>
              </w:rPr>
            </w:pPr>
          </w:p>
        </w:tc>
        <w:tc>
          <w:tcPr>
            <w:tcW w:w="51" w:type="pct"/>
            <w:tcBorders>
              <w:top w:val="nil"/>
              <w:left w:val="nil"/>
              <w:bottom w:val="nil"/>
              <w:right w:val="nil"/>
            </w:tcBorders>
            <w:vAlign w:val="bottom"/>
          </w:tcPr>
          <w:p w14:paraId="2137F5C6"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rPr>
            </w:pPr>
          </w:p>
        </w:tc>
        <w:tc>
          <w:tcPr>
            <w:tcW w:w="549" w:type="pct"/>
            <w:tcBorders>
              <w:top w:val="single" w:sz="6" w:space="0" w:color="auto"/>
              <w:left w:val="nil"/>
              <w:bottom w:val="nil"/>
              <w:right w:val="nil"/>
            </w:tcBorders>
            <w:vAlign w:val="bottom"/>
          </w:tcPr>
          <w:p w14:paraId="7ADC7A07"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rPr>
            </w:pPr>
          </w:p>
        </w:tc>
        <w:tc>
          <w:tcPr>
            <w:tcW w:w="51" w:type="pct"/>
            <w:tcBorders>
              <w:top w:val="nil"/>
              <w:left w:val="nil"/>
              <w:bottom w:val="nil"/>
              <w:right w:val="nil"/>
            </w:tcBorders>
            <w:vAlign w:val="bottom"/>
          </w:tcPr>
          <w:p w14:paraId="77425B38"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rPr>
            </w:pPr>
          </w:p>
        </w:tc>
        <w:tc>
          <w:tcPr>
            <w:tcW w:w="608" w:type="pct"/>
            <w:tcBorders>
              <w:top w:val="single" w:sz="6" w:space="0" w:color="auto"/>
              <w:left w:val="nil"/>
              <w:bottom w:val="nil"/>
              <w:right w:val="nil"/>
            </w:tcBorders>
            <w:vAlign w:val="bottom"/>
          </w:tcPr>
          <w:p w14:paraId="47B27D23"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rPr>
            </w:pPr>
          </w:p>
        </w:tc>
        <w:tc>
          <w:tcPr>
            <w:tcW w:w="51" w:type="pct"/>
            <w:tcBorders>
              <w:top w:val="nil"/>
              <w:left w:val="nil"/>
              <w:bottom w:val="nil"/>
              <w:right w:val="nil"/>
            </w:tcBorders>
            <w:vAlign w:val="bottom"/>
          </w:tcPr>
          <w:p w14:paraId="2577830E"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rPr>
            </w:pPr>
          </w:p>
        </w:tc>
        <w:tc>
          <w:tcPr>
            <w:tcW w:w="558" w:type="pct"/>
            <w:tcBorders>
              <w:top w:val="single" w:sz="6" w:space="0" w:color="auto"/>
              <w:left w:val="nil"/>
              <w:bottom w:val="nil"/>
              <w:right w:val="nil"/>
            </w:tcBorders>
            <w:vAlign w:val="bottom"/>
          </w:tcPr>
          <w:p w14:paraId="74EB73AB"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rPr>
            </w:pPr>
          </w:p>
        </w:tc>
        <w:tc>
          <w:tcPr>
            <w:tcW w:w="50" w:type="pct"/>
            <w:tcBorders>
              <w:top w:val="nil"/>
              <w:left w:val="nil"/>
              <w:bottom w:val="nil"/>
              <w:right w:val="nil"/>
            </w:tcBorders>
          </w:tcPr>
          <w:p w14:paraId="07C1612F"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rPr>
            </w:pPr>
          </w:p>
        </w:tc>
        <w:tc>
          <w:tcPr>
            <w:tcW w:w="605" w:type="pct"/>
            <w:tcBorders>
              <w:top w:val="single" w:sz="6" w:space="0" w:color="auto"/>
              <w:left w:val="nil"/>
              <w:bottom w:val="nil"/>
              <w:right w:val="nil"/>
            </w:tcBorders>
            <w:vAlign w:val="bottom"/>
          </w:tcPr>
          <w:p w14:paraId="20B9F782"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rPr>
            </w:pPr>
          </w:p>
        </w:tc>
      </w:tr>
      <w:tr w:rsidR="00E679E2" w:rsidRPr="00562C9A" w14:paraId="2B550CFB" w14:textId="77777777" w:rsidTr="00E679E2">
        <w:trPr>
          <w:trHeight w:val="55"/>
        </w:trPr>
        <w:tc>
          <w:tcPr>
            <w:tcW w:w="1310" w:type="pct"/>
            <w:tcBorders>
              <w:top w:val="nil"/>
              <w:left w:val="nil"/>
              <w:bottom w:val="nil"/>
              <w:right w:val="nil"/>
            </w:tcBorders>
            <w:vAlign w:val="bottom"/>
          </w:tcPr>
          <w:p w14:paraId="02EAD17D" w14:textId="77777777" w:rsidR="00884FF0" w:rsidRPr="00562C9A" w:rsidRDefault="00884FF0">
            <w:pPr>
              <w:tabs>
                <w:tab w:val="center" w:pos="8010"/>
              </w:tabs>
              <w:spacing w:before="60" w:after="30" w:line="276" w:lineRule="auto"/>
              <w:ind w:right="-43" w:hanging="26"/>
              <w:jc w:val="both"/>
              <w:rPr>
                <w:rFonts w:ascii="Arial" w:hAnsi="Arial" w:cs="Arial"/>
                <w:sz w:val="18"/>
                <w:szCs w:val="18"/>
              </w:rPr>
            </w:pPr>
            <w:r w:rsidRPr="00562C9A">
              <w:rPr>
                <w:rFonts w:ascii="Arial" w:hAnsi="Arial" w:cs="Arial"/>
                <w:b/>
                <w:bCs/>
                <w:sz w:val="18"/>
                <w:szCs w:val="18"/>
              </w:rPr>
              <w:t>Allowance for impairment loss:</w:t>
            </w:r>
          </w:p>
        </w:tc>
        <w:tc>
          <w:tcPr>
            <w:tcW w:w="540" w:type="pct"/>
            <w:tcBorders>
              <w:top w:val="nil"/>
              <w:left w:val="nil"/>
              <w:bottom w:val="nil"/>
              <w:right w:val="nil"/>
            </w:tcBorders>
            <w:vAlign w:val="bottom"/>
          </w:tcPr>
          <w:p w14:paraId="05736269"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rPr>
            </w:pPr>
          </w:p>
        </w:tc>
        <w:tc>
          <w:tcPr>
            <w:tcW w:w="35" w:type="pct"/>
            <w:tcBorders>
              <w:top w:val="nil"/>
              <w:left w:val="nil"/>
              <w:bottom w:val="nil"/>
              <w:right w:val="nil"/>
            </w:tcBorders>
            <w:vAlign w:val="bottom"/>
          </w:tcPr>
          <w:p w14:paraId="3692F9E3"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rPr>
            </w:pPr>
          </w:p>
        </w:tc>
        <w:tc>
          <w:tcPr>
            <w:tcW w:w="591" w:type="pct"/>
            <w:tcBorders>
              <w:top w:val="nil"/>
              <w:left w:val="nil"/>
              <w:bottom w:val="nil"/>
              <w:right w:val="nil"/>
            </w:tcBorders>
            <w:vAlign w:val="bottom"/>
          </w:tcPr>
          <w:p w14:paraId="3F895C96"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cs/>
              </w:rPr>
            </w:pPr>
          </w:p>
        </w:tc>
        <w:tc>
          <w:tcPr>
            <w:tcW w:w="51" w:type="pct"/>
            <w:tcBorders>
              <w:top w:val="nil"/>
              <w:left w:val="nil"/>
              <w:bottom w:val="nil"/>
              <w:right w:val="nil"/>
            </w:tcBorders>
            <w:vAlign w:val="bottom"/>
          </w:tcPr>
          <w:p w14:paraId="13B1BCF6"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rPr>
            </w:pPr>
          </w:p>
        </w:tc>
        <w:tc>
          <w:tcPr>
            <w:tcW w:w="549" w:type="pct"/>
            <w:tcBorders>
              <w:top w:val="nil"/>
              <w:left w:val="nil"/>
              <w:bottom w:val="nil"/>
              <w:right w:val="nil"/>
            </w:tcBorders>
            <w:vAlign w:val="bottom"/>
          </w:tcPr>
          <w:p w14:paraId="24AAF45F"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rPr>
            </w:pPr>
          </w:p>
        </w:tc>
        <w:tc>
          <w:tcPr>
            <w:tcW w:w="51" w:type="pct"/>
            <w:tcBorders>
              <w:top w:val="nil"/>
              <w:left w:val="nil"/>
              <w:bottom w:val="nil"/>
              <w:right w:val="nil"/>
            </w:tcBorders>
            <w:vAlign w:val="bottom"/>
          </w:tcPr>
          <w:p w14:paraId="4D6DB388"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rPr>
            </w:pPr>
          </w:p>
        </w:tc>
        <w:tc>
          <w:tcPr>
            <w:tcW w:w="608" w:type="pct"/>
            <w:tcBorders>
              <w:top w:val="nil"/>
              <w:left w:val="nil"/>
              <w:bottom w:val="nil"/>
              <w:right w:val="nil"/>
            </w:tcBorders>
            <w:vAlign w:val="bottom"/>
          </w:tcPr>
          <w:p w14:paraId="048D4C24"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rPr>
            </w:pPr>
          </w:p>
        </w:tc>
        <w:tc>
          <w:tcPr>
            <w:tcW w:w="51" w:type="pct"/>
            <w:tcBorders>
              <w:top w:val="nil"/>
              <w:left w:val="nil"/>
              <w:bottom w:val="nil"/>
              <w:right w:val="nil"/>
            </w:tcBorders>
            <w:vAlign w:val="bottom"/>
          </w:tcPr>
          <w:p w14:paraId="3BAEAB7D"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rPr>
            </w:pPr>
          </w:p>
        </w:tc>
        <w:tc>
          <w:tcPr>
            <w:tcW w:w="558" w:type="pct"/>
            <w:tcBorders>
              <w:top w:val="nil"/>
              <w:left w:val="nil"/>
              <w:bottom w:val="nil"/>
              <w:right w:val="nil"/>
            </w:tcBorders>
            <w:vAlign w:val="bottom"/>
          </w:tcPr>
          <w:p w14:paraId="36F5ACE8"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rPr>
            </w:pPr>
          </w:p>
        </w:tc>
        <w:tc>
          <w:tcPr>
            <w:tcW w:w="50" w:type="pct"/>
            <w:tcBorders>
              <w:top w:val="nil"/>
              <w:left w:val="nil"/>
              <w:bottom w:val="nil"/>
              <w:right w:val="nil"/>
            </w:tcBorders>
          </w:tcPr>
          <w:p w14:paraId="09F71999"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rPr>
            </w:pPr>
          </w:p>
        </w:tc>
        <w:tc>
          <w:tcPr>
            <w:tcW w:w="605" w:type="pct"/>
            <w:tcBorders>
              <w:top w:val="nil"/>
              <w:left w:val="nil"/>
              <w:bottom w:val="nil"/>
              <w:right w:val="nil"/>
            </w:tcBorders>
            <w:vAlign w:val="bottom"/>
          </w:tcPr>
          <w:p w14:paraId="679DC9D6"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rPr>
            </w:pPr>
          </w:p>
        </w:tc>
      </w:tr>
      <w:tr w:rsidR="00E679E2" w:rsidRPr="00562C9A" w14:paraId="4169ECE2" w14:textId="77777777" w:rsidTr="00E679E2">
        <w:trPr>
          <w:trHeight w:val="55"/>
        </w:trPr>
        <w:tc>
          <w:tcPr>
            <w:tcW w:w="1310" w:type="pct"/>
            <w:tcBorders>
              <w:top w:val="nil"/>
              <w:left w:val="nil"/>
              <w:bottom w:val="nil"/>
              <w:right w:val="nil"/>
            </w:tcBorders>
            <w:vAlign w:val="bottom"/>
          </w:tcPr>
          <w:p w14:paraId="78DFC4C8" w14:textId="77777777" w:rsidR="005E0CF4" w:rsidRPr="00562C9A" w:rsidRDefault="005E0CF4" w:rsidP="005E0CF4">
            <w:pPr>
              <w:tabs>
                <w:tab w:val="center" w:pos="8010"/>
              </w:tabs>
              <w:spacing w:before="60" w:after="30" w:line="276" w:lineRule="auto"/>
              <w:ind w:right="-43" w:hanging="26"/>
              <w:jc w:val="both"/>
              <w:rPr>
                <w:rFonts w:ascii="Arial" w:hAnsi="Arial" w:cs="Arial"/>
                <w:sz w:val="18"/>
                <w:szCs w:val="18"/>
              </w:rPr>
            </w:pPr>
            <w:r w:rsidRPr="00562C9A">
              <w:rPr>
                <w:rFonts w:ascii="Arial" w:hAnsi="Arial" w:cs="Arial"/>
                <w:sz w:val="18"/>
                <w:szCs w:val="18"/>
              </w:rPr>
              <w:t>As at 31 December 2024</w:t>
            </w:r>
          </w:p>
        </w:tc>
        <w:tc>
          <w:tcPr>
            <w:tcW w:w="540" w:type="pct"/>
            <w:tcBorders>
              <w:top w:val="nil"/>
              <w:left w:val="nil"/>
              <w:bottom w:val="single" w:sz="12" w:space="0" w:color="auto"/>
              <w:right w:val="nil"/>
            </w:tcBorders>
            <w:vAlign w:val="bottom"/>
          </w:tcPr>
          <w:p w14:paraId="3B8D376D" w14:textId="77777777" w:rsidR="005E0CF4" w:rsidRPr="00562C9A" w:rsidRDefault="005E0CF4" w:rsidP="005E0CF4">
            <w:pPr>
              <w:tabs>
                <w:tab w:val="center" w:pos="8010"/>
              </w:tabs>
              <w:spacing w:before="60" w:after="30" w:line="276" w:lineRule="auto"/>
              <w:ind w:left="12" w:right="76" w:hanging="12"/>
              <w:jc w:val="right"/>
              <w:rPr>
                <w:rFonts w:ascii="Arial" w:hAnsi="Arial" w:cs="Arial"/>
                <w:sz w:val="18"/>
                <w:szCs w:val="18"/>
              </w:rPr>
            </w:pPr>
            <w:r w:rsidRPr="00562C9A">
              <w:rPr>
                <w:rFonts w:ascii="Arial" w:hAnsi="Arial" w:cs="Arial"/>
                <w:sz w:val="18"/>
                <w:szCs w:val="18"/>
              </w:rPr>
              <w:t>-</w:t>
            </w:r>
          </w:p>
        </w:tc>
        <w:tc>
          <w:tcPr>
            <w:tcW w:w="35" w:type="pct"/>
            <w:tcBorders>
              <w:top w:val="nil"/>
              <w:left w:val="nil"/>
              <w:bottom w:val="nil"/>
              <w:right w:val="nil"/>
            </w:tcBorders>
            <w:vAlign w:val="bottom"/>
          </w:tcPr>
          <w:p w14:paraId="3394135C" w14:textId="77777777" w:rsidR="005E0CF4" w:rsidRPr="00562C9A" w:rsidRDefault="005E0CF4" w:rsidP="005E0CF4">
            <w:pPr>
              <w:tabs>
                <w:tab w:val="center" w:pos="8010"/>
              </w:tabs>
              <w:spacing w:before="60" w:after="30" w:line="276" w:lineRule="auto"/>
              <w:ind w:left="12" w:right="76" w:hanging="12"/>
              <w:jc w:val="right"/>
              <w:rPr>
                <w:rFonts w:ascii="Arial" w:hAnsi="Arial" w:cs="Arial"/>
                <w:sz w:val="18"/>
                <w:szCs w:val="18"/>
              </w:rPr>
            </w:pPr>
          </w:p>
        </w:tc>
        <w:tc>
          <w:tcPr>
            <w:tcW w:w="591" w:type="pct"/>
            <w:tcBorders>
              <w:top w:val="nil"/>
              <w:left w:val="nil"/>
              <w:bottom w:val="single" w:sz="12" w:space="0" w:color="auto"/>
              <w:right w:val="nil"/>
            </w:tcBorders>
            <w:vAlign w:val="bottom"/>
          </w:tcPr>
          <w:p w14:paraId="52B78431" w14:textId="77777777" w:rsidR="005E0CF4" w:rsidRPr="00562C9A" w:rsidRDefault="005E0CF4" w:rsidP="005E0CF4">
            <w:pPr>
              <w:tabs>
                <w:tab w:val="center" w:pos="8010"/>
              </w:tabs>
              <w:spacing w:before="60" w:after="30" w:line="276" w:lineRule="auto"/>
              <w:ind w:left="12" w:right="76" w:hanging="12"/>
              <w:jc w:val="right"/>
              <w:rPr>
                <w:rFonts w:ascii="Arial" w:hAnsi="Arial" w:cs="Arial"/>
                <w:sz w:val="18"/>
                <w:szCs w:val="18"/>
                <w:cs/>
              </w:rPr>
            </w:pPr>
            <w:r w:rsidRPr="00562C9A">
              <w:rPr>
                <w:rFonts w:ascii="Arial" w:hAnsi="Arial" w:cs="Arial"/>
                <w:sz w:val="18"/>
                <w:szCs w:val="18"/>
              </w:rPr>
              <w:t>-</w:t>
            </w:r>
          </w:p>
        </w:tc>
        <w:tc>
          <w:tcPr>
            <w:tcW w:w="51" w:type="pct"/>
            <w:tcBorders>
              <w:top w:val="nil"/>
              <w:left w:val="nil"/>
              <w:bottom w:val="nil"/>
              <w:right w:val="nil"/>
            </w:tcBorders>
            <w:vAlign w:val="bottom"/>
          </w:tcPr>
          <w:p w14:paraId="6557287C" w14:textId="77777777" w:rsidR="005E0CF4" w:rsidRPr="00562C9A" w:rsidRDefault="005E0CF4" w:rsidP="005E0CF4">
            <w:pPr>
              <w:tabs>
                <w:tab w:val="center" w:pos="8010"/>
              </w:tabs>
              <w:spacing w:before="60" w:after="30" w:line="276" w:lineRule="auto"/>
              <w:ind w:left="12" w:right="76" w:hanging="12"/>
              <w:jc w:val="right"/>
              <w:rPr>
                <w:rFonts w:ascii="Arial" w:hAnsi="Arial" w:cs="Arial"/>
                <w:sz w:val="18"/>
                <w:szCs w:val="18"/>
              </w:rPr>
            </w:pPr>
          </w:p>
        </w:tc>
        <w:tc>
          <w:tcPr>
            <w:tcW w:w="549" w:type="pct"/>
            <w:tcBorders>
              <w:top w:val="nil"/>
              <w:left w:val="nil"/>
              <w:bottom w:val="single" w:sz="12" w:space="0" w:color="auto"/>
              <w:right w:val="nil"/>
            </w:tcBorders>
          </w:tcPr>
          <w:p w14:paraId="5BB91156" w14:textId="77777777" w:rsidR="005E0CF4" w:rsidRPr="00562C9A" w:rsidRDefault="005E0CF4" w:rsidP="005E0CF4">
            <w:pPr>
              <w:tabs>
                <w:tab w:val="center" w:pos="8010"/>
              </w:tabs>
              <w:spacing w:before="60" w:after="30" w:line="276" w:lineRule="auto"/>
              <w:ind w:left="12" w:right="76" w:hanging="12"/>
              <w:jc w:val="right"/>
              <w:rPr>
                <w:rFonts w:ascii="Arial" w:hAnsi="Arial" w:cs="Arial"/>
                <w:sz w:val="18"/>
                <w:szCs w:val="18"/>
              </w:rPr>
            </w:pPr>
            <w:r w:rsidRPr="00562C9A">
              <w:rPr>
                <w:rFonts w:ascii="Arial" w:hAnsi="Arial" w:cs="Arial"/>
                <w:sz w:val="18"/>
                <w:szCs w:val="18"/>
              </w:rPr>
              <w:t>-</w:t>
            </w:r>
          </w:p>
        </w:tc>
        <w:tc>
          <w:tcPr>
            <w:tcW w:w="51" w:type="pct"/>
            <w:tcBorders>
              <w:top w:val="nil"/>
              <w:left w:val="nil"/>
              <w:bottom w:val="nil"/>
              <w:right w:val="nil"/>
            </w:tcBorders>
            <w:vAlign w:val="bottom"/>
          </w:tcPr>
          <w:p w14:paraId="65DAE67C" w14:textId="77777777" w:rsidR="005E0CF4" w:rsidRPr="00562C9A" w:rsidRDefault="005E0CF4" w:rsidP="005E0CF4">
            <w:pPr>
              <w:tabs>
                <w:tab w:val="center" w:pos="8010"/>
              </w:tabs>
              <w:spacing w:before="60" w:after="30" w:line="276" w:lineRule="auto"/>
              <w:ind w:left="12" w:right="76" w:hanging="12"/>
              <w:jc w:val="right"/>
              <w:rPr>
                <w:rFonts w:ascii="Arial" w:hAnsi="Arial" w:cs="Arial"/>
                <w:sz w:val="18"/>
                <w:szCs w:val="18"/>
              </w:rPr>
            </w:pPr>
          </w:p>
        </w:tc>
        <w:tc>
          <w:tcPr>
            <w:tcW w:w="608" w:type="pct"/>
            <w:tcBorders>
              <w:top w:val="nil"/>
              <w:left w:val="nil"/>
              <w:bottom w:val="single" w:sz="12" w:space="0" w:color="auto"/>
              <w:right w:val="nil"/>
            </w:tcBorders>
            <w:vAlign w:val="bottom"/>
          </w:tcPr>
          <w:p w14:paraId="19C8FF83" w14:textId="77777777" w:rsidR="005E0CF4" w:rsidRPr="00562C9A" w:rsidRDefault="005E0CF4" w:rsidP="005E0CF4">
            <w:pPr>
              <w:tabs>
                <w:tab w:val="center" w:pos="8010"/>
              </w:tabs>
              <w:spacing w:before="60" w:after="30" w:line="276" w:lineRule="auto"/>
              <w:ind w:left="12" w:right="76" w:hanging="12"/>
              <w:jc w:val="right"/>
              <w:rPr>
                <w:rFonts w:ascii="Arial" w:hAnsi="Arial" w:cs="Arial"/>
                <w:sz w:val="18"/>
                <w:szCs w:val="18"/>
              </w:rPr>
            </w:pPr>
            <w:r w:rsidRPr="00562C9A">
              <w:rPr>
                <w:rFonts w:ascii="Arial" w:hAnsi="Arial" w:cs="Arial"/>
                <w:sz w:val="18"/>
                <w:szCs w:val="18"/>
              </w:rPr>
              <w:t>-</w:t>
            </w:r>
          </w:p>
        </w:tc>
        <w:tc>
          <w:tcPr>
            <w:tcW w:w="51" w:type="pct"/>
            <w:tcBorders>
              <w:top w:val="nil"/>
              <w:left w:val="nil"/>
              <w:bottom w:val="nil"/>
              <w:right w:val="nil"/>
            </w:tcBorders>
            <w:vAlign w:val="bottom"/>
          </w:tcPr>
          <w:p w14:paraId="4EFEFD9C" w14:textId="77777777" w:rsidR="005E0CF4" w:rsidRPr="00562C9A" w:rsidRDefault="005E0CF4" w:rsidP="005E0CF4">
            <w:pPr>
              <w:tabs>
                <w:tab w:val="center" w:pos="8010"/>
              </w:tabs>
              <w:spacing w:before="60" w:after="30" w:line="276" w:lineRule="auto"/>
              <w:ind w:left="12" w:right="76" w:hanging="12"/>
              <w:jc w:val="right"/>
              <w:rPr>
                <w:rFonts w:ascii="Arial" w:hAnsi="Arial" w:cs="Arial"/>
                <w:sz w:val="18"/>
                <w:szCs w:val="18"/>
              </w:rPr>
            </w:pPr>
          </w:p>
        </w:tc>
        <w:tc>
          <w:tcPr>
            <w:tcW w:w="558" w:type="pct"/>
            <w:tcBorders>
              <w:top w:val="nil"/>
              <w:left w:val="nil"/>
              <w:bottom w:val="single" w:sz="12" w:space="0" w:color="auto"/>
              <w:right w:val="nil"/>
            </w:tcBorders>
            <w:vAlign w:val="bottom"/>
          </w:tcPr>
          <w:p w14:paraId="27542C48" w14:textId="77777777" w:rsidR="005E0CF4" w:rsidRPr="00562C9A" w:rsidRDefault="005E0CF4" w:rsidP="005E0CF4">
            <w:pPr>
              <w:tabs>
                <w:tab w:val="center" w:pos="8010"/>
              </w:tabs>
              <w:spacing w:before="60" w:after="30" w:line="276" w:lineRule="auto"/>
              <w:ind w:left="12" w:right="76" w:hanging="12"/>
              <w:jc w:val="right"/>
              <w:rPr>
                <w:rFonts w:ascii="Arial" w:hAnsi="Arial" w:cs="Arial"/>
                <w:sz w:val="18"/>
                <w:szCs w:val="18"/>
              </w:rPr>
            </w:pPr>
            <w:r w:rsidRPr="00562C9A">
              <w:rPr>
                <w:rFonts w:ascii="Arial" w:hAnsi="Arial" w:cs="Arial"/>
                <w:sz w:val="18"/>
                <w:szCs w:val="18"/>
              </w:rPr>
              <w:t>-</w:t>
            </w:r>
          </w:p>
        </w:tc>
        <w:tc>
          <w:tcPr>
            <w:tcW w:w="50" w:type="pct"/>
            <w:tcBorders>
              <w:top w:val="nil"/>
              <w:left w:val="nil"/>
              <w:bottom w:val="nil"/>
              <w:right w:val="nil"/>
            </w:tcBorders>
            <w:vAlign w:val="bottom"/>
          </w:tcPr>
          <w:p w14:paraId="63337B21" w14:textId="77777777" w:rsidR="005E0CF4" w:rsidRPr="00562C9A" w:rsidRDefault="005E0CF4" w:rsidP="005E0CF4">
            <w:pPr>
              <w:tabs>
                <w:tab w:val="center" w:pos="8010"/>
              </w:tabs>
              <w:spacing w:before="60" w:after="30" w:line="276" w:lineRule="auto"/>
              <w:ind w:left="12" w:right="76" w:hanging="12"/>
              <w:jc w:val="right"/>
              <w:rPr>
                <w:rFonts w:ascii="Arial" w:hAnsi="Arial" w:cs="Arial"/>
                <w:sz w:val="18"/>
                <w:szCs w:val="18"/>
              </w:rPr>
            </w:pPr>
          </w:p>
        </w:tc>
        <w:tc>
          <w:tcPr>
            <w:tcW w:w="605" w:type="pct"/>
            <w:tcBorders>
              <w:top w:val="nil"/>
              <w:left w:val="nil"/>
              <w:bottom w:val="single" w:sz="12" w:space="0" w:color="auto"/>
              <w:right w:val="nil"/>
            </w:tcBorders>
            <w:vAlign w:val="bottom"/>
          </w:tcPr>
          <w:p w14:paraId="49078AF0" w14:textId="1A9727C5" w:rsidR="005E0CF4" w:rsidRPr="00562C9A" w:rsidRDefault="005E0CF4" w:rsidP="005E0CF4">
            <w:pPr>
              <w:tabs>
                <w:tab w:val="center" w:pos="8010"/>
              </w:tabs>
              <w:spacing w:before="60" w:after="30" w:line="276" w:lineRule="auto"/>
              <w:ind w:left="12" w:right="76" w:hanging="12"/>
              <w:jc w:val="right"/>
              <w:rPr>
                <w:rFonts w:ascii="Arial" w:hAnsi="Arial" w:cs="Arial"/>
                <w:sz w:val="18"/>
                <w:szCs w:val="18"/>
              </w:rPr>
            </w:pPr>
            <w:r w:rsidRPr="00562C9A">
              <w:rPr>
                <w:rFonts w:ascii="Arial" w:hAnsi="Arial" w:cs="Arial"/>
                <w:sz w:val="18"/>
                <w:szCs w:val="18"/>
              </w:rPr>
              <w:t>-</w:t>
            </w:r>
          </w:p>
        </w:tc>
      </w:tr>
      <w:tr w:rsidR="00E679E2" w:rsidRPr="00562C9A" w14:paraId="58679C18" w14:textId="77777777" w:rsidTr="00E679E2">
        <w:trPr>
          <w:trHeight w:val="55"/>
        </w:trPr>
        <w:tc>
          <w:tcPr>
            <w:tcW w:w="1310" w:type="pct"/>
            <w:tcBorders>
              <w:top w:val="nil"/>
              <w:left w:val="nil"/>
              <w:bottom w:val="nil"/>
              <w:right w:val="nil"/>
            </w:tcBorders>
            <w:vAlign w:val="bottom"/>
          </w:tcPr>
          <w:p w14:paraId="17B16FD3" w14:textId="77777777" w:rsidR="005E0CF4" w:rsidRPr="00562C9A" w:rsidRDefault="005E0CF4" w:rsidP="005E0CF4">
            <w:pPr>
              <w:tabs>
                <w:tab w:val="center" w:pos="8010"/>
              </w:tabs>
              <w:spacing w:before="60" w:after="30" w:line="276" w:lineRule="auto"/>
              <w:ind w:right="-43" w:hanging="26"/>
              <w:jc w:val="both"/>
              <w:rPr>
                <w:rFonts w:ascii="Arial" w:hAnsi="Arial" w:cs="Arial"/>
                <w:sz w:val="18"/>
                <w:szCs w:val="18"/>
              </w:rPr>
            </w:pPr>
            <w:r w:rsidRPr="00562C9A">
              <w:rPr>
                <w:rFonts w:ascii="Arial" w:hAnsi="Arial" w:cs="Arial"/>
                <w:sz w:val="18"/>
                <w:szCs w:val="18"/>
              </w:rPr>
              <w:t>As at 31 December 2025</w:t>
            </w:r>
          </w:p>
        </w:tc>
        <w:tc>
          <w:tcPr>
            <w:tcW w:w="540" w:type="pct"/>
            <w:tcBorders>
              <w:top w:val="single" w:sz="12" w:space="0" w:color="auto"/>
              <w:left w:val="nil"/>
              <w:bottom w:val="single" w:sz="12" w:space="0" w:color="auto"/>
              <w:right w:val="nil"/>
            </w:tcBorders>
            <w:vAlign w:val="bottom"/>
          </w:tcPr>
          <w:p w14:paraId="0D1B9D57" w14:textId="77777777" w:rsidR="005E0CF4" w:rsidRPr="00562C9A" w:rsidRDefault="005E0CF4" w:rsidP="005E0CF4">
            <w:pPr>
              <w:tabs>
                <w:tab w:val="center" w:pos="8010"/>
              </w:tabs>
              <w:spacing w:before="60" w:after="30" w:line="276" w:lineRule="auto"/>
              <w:ind w:left="12" w:right="76" w:hanging="12"/>
              <w:jc w:val="right"/>
              <w:rPr>
                <w:rFonts w:ascii="Arial" w:hAnsi="Arial" w:cs="Arial"/>
                <w:sz w:val="18"/>
                <w:szCs w:val="18"/>
              </w:rPr>
            </w:pPr>
            <w:r w:rsidRPr="00562C9A">
              <w:rPr>
                <w:rFonts w:ascii="Arial" w:hAnsi="Arial" w:cs="Arial"/>
                <w:sz w:val="18"/>
                <w:szCs w:val="18"/>
              </w:rPr>
              <w:t>-</w:t>
            </w:r>
          </w:p>
        </w:tc>
        <w:tc>
          <w:tcPr>
            <w:tcW w:w="35" w:type="pct"/>
            <w:tcBorders>
              <w:top w:val="nil"/>
              <w:left w:val="nil"/>
              <w:bottom w:val="nil"/>
              <w:right w:val="nil"/>
            </w:tcBorders>
            <w:vAlign w:val="bottom"/>
          </w:tcPr>
          <w:p w14:paraId="776FC21B" w14:textId="77777777" w:rsidR="005E0CF4" w:rsidRPr="00562C9A" w:rsidRDefault="005E0CF4" w:rsidP="005E0CF4">
            <w:pPr>
              <w:tabs>
                <w:tab w:val="center" w:pos="8010"/>
              </w:tabs>
              <w:spacing w:before="60" w:after="30" w:line="276" w:lineRule="auto"/>
              <w:ind w:left="12" w:right="76" w:hanging="12"/>
              <w:jc w:val="right"/>
              <w:rPr>
                <w:rFonts w:ascii="Arial" w:hAnsi="Arial" w:cs="Arial"/>
                <w:sz w:val="18"/>
                <w:szCs w:val="18"/>
              </w:rPr>
            </w:pPr>
          </w:p>
        </w:tc>
        <w:tc>
          <w:tcPr>
            <w:tcW w:w="591" w:type="pct"/>
            <w:tcBorders>
              <w:top w:val="single" w:sz="12" w:space="0" w:color="auto"/>
              <w:left w:val="nil"/>
              <w:bottom w:val="single" w:sz="12" w:space="0" w:color="auto"/>
              <w:right w:val="nil"/>
            </w:tcBorders>
            <w:vAlign w:val="bottom"/>
          </w:tcPr>
          <w:p w14:paraId="15768C28" w14:textId="77777777" w:rsidR="005E0CF4" w:rsidRPr="00562C9A" w:rsidRDefault="005E0CF4" w:rsidP="005E0CF4">
            <w:pPr>
              <w:tabs>
                <w:tab w:val="center" w:pos="8010"/>
              </w:tabs>
              <w:spacing w:before="60" w:after="30" w:line="276" w:lineRule="auto"/>
              <w:ind w:left="12" w:right="76" w:hanging="12"/>
              <w:jc w:val="right"/>
              <w:rPr>
                <w:rFonts w:ascii="Arial" w:hAnsi="Arial" w:cs="Arial"/>
                <w:sz w:val="18"/>
                <w:szCs w:val="18"/>
                <w:cs/>
              </w:rPr>
            </w:pPr>
            <w:r w:rsidRPr="00562C9A">
              <w:rPr>
                <w:rFonts w:ascii="Arial" w:hAnsi="Arial" w:cs="Arial"/>
                <w:sz w:val="18"/>
                <w:szCs w:val="18"/>
              </w:rPr>
              <w:t>-</w:t>
            </w:r>
          </w:p>
        </w:tc>
        <w:tc>
          <w:tcPr>
            <w:tcW w:w="51" w:type="pct"/>
            <w:tcBorders>
              <w:top w:val="nil"/>
              <w:left w:val="nil"/>
              <w:bottom w:val="nil"/>
              <w:right w:val="nil"/>
            </w:tcBorders>
            <w:vAlign w:val="bottom"/>
          </w:tcPr>
          <w:p w14:paraId="7FEBA83A" w14:textId="77777777" w:rsidR="005E0CF4" w:rsidRPr="00562C9A" w:rsidRDefault="005E0CF4" w:rsidP="005E0CF4">
            <w:pPr>
              <w:tabs>
                <w:tab w:val="center" w:pos="8010"/>
              </w:tabs>
              <w:spacing w:before="60" w:after="30" w:line="276" w:lineRule="auto"/>
              <w:ind w:left="12" w:right="76" w:hanging="12"/>
              <w:jc w:val="right"/>
              <w:rPr>
                <w:rFonts w:ascii="Arial" w:hAnsi="Arial" w:cs="Arial"/>
                <w:sz w:val="18"/>
                <w:szCs w:val="18"/>
              </w:rPr>
            </w:pPr>
          </w:p>
        </w:tc>
        <w:tc>
          <w:tcPr>
            <w:tcW w:w="549" w:type="pct"/>
            <w:tcBorders>
              <w:top w:val="single" w:sz="12" w:space="0" w:color="auto"/>
              <w:left w:val="nil"/>
              <w:bottom w:val="single" w:sz="12" w:space="0" w:color="auto"/>
              <w:right w:val="nil"/>
            </w:tcBorders>
          </w:tcPr>
          <w:p w14:paraId="0EA1C723" w14:textId="77777777" w:rsidR="005E0CF4" w:rsidRPr="00562C9A" w:rsidRDefault="005E0CF4" w:rsidP="005E0CF4">
            <w:pPr>
              <w:tabs>
                <w:tab w:val="center" w:pos="8010"/>
              </w:tabs>
              <w:spacing w:before="60" w:after="30" w:line="276" w:lineRule="auto"/>
              <w:ind w:left="12" w:right="76" w:hanging="12"/>
              <w:jc w:val="right"/>
              <w:rPr>
                <w:rFonts w:ascii="Arial" w:hAnsi="Arial" w:cs="Arial"/>
                <w:sz w:val="18"/>
                <w:szCs w:val="18"/>
              </w:rPr>
            </w:pPr>
            <w:r w:rsidRPr="00562C9A">
              <w:rPr>
                <w:rFonts w:ascii="Arial" w:hAnsi="Arial" w:cs="Arial"/>
                <w:sz w:val="18"/>
                <w:szCs w:val="18"/>
              </w:rPr>
              <w:t>-</w:t>
            </w:r>
          </w:p>
        </w:tc>
        <w:tc>
          <w:tcPr>
            <w:tcW w:w="51" w:type="pct"/>
            <w:tcBorders>
              <w:top w:val="nil"/>
              <w:left w:val="nil"/>
              <w:bottom w:val="nil"/>
              <w:right w:val="nil"/>
            </w:tcBorders>
            <w:vAlign w:val="bottom"/>
          </w:tcPr>
          <w:p w14:paraId="6F614C2C" w14:textId="77777777" w:rsidR="005E0CF4" w:rsidRPr="00562C9A" w:rsidRDefault="005E0CF4" w:rsidP="005E0CF4">
            <w:pPr>
              <w:tabs>
                <w:tab w:val="center" w:pos="8010"/>
              </w:tabs>
              <w:spacing w:before="60" w:after="30" w:line="276" w:lineRule="auto"/>
              <w:ind w:left="12" w:right="76" w:hanging="12"/>
              <w:jc w:val="right"/>
              <w:rPr>
                <w:rFonts w:ascii="Arial" w:hAnsi="Arial" w:cs="Arial"/>
                <w:sz w:val="18"/>
                <w:szCs w:val="18"/>
              </w:rPr>
            </w:pPr>
          </w:p>
        </w:tc>
        <w:tc>
          <w:tcPr>
            <w:tcW w:w="608" w:type="pct"/>
            <w:tcBorders>
              <w:top w:val="single" w:sz="12" w:space="0" w:color="auto"/>
              <w:left w:val="nil"/>
              <w:bottom w:val="single" w:sz="12" w:space="0" w:color="auto"/>
              <w:right w:val="nil"/>
            </w:tcBorders>
            <w:vAlign w:val="bottom"/>
          </w:tcPr>
          <w:p w14:paraId="02B4389D" w14:textId="77777777" w:rsidR="005E0CF4" w:rsidRPr="00562C9A" w:rsidRDefault="005E0CF4" w:rsidP="005E0CF4">
            <w:pPr>
              <w:tabs>
                <w:tab w:val="center" w:pos="8010"/>
              </w:tabs>
              <w:spacing w:before="60" w:after="30" w:line="276" w:lineRule="auto"/>
              <w:ind w:left="12" w:right="76" w:hanging="12"/>
              <w:jc w:val="right"/>
              <w:rPr>
                <w:rFonts w:ascii="Arial" w:hAnsi="Arial" w:cs="Arial"/>
                <w:sz w:val="18"/>
                <w:szCs w:val="18"/>
              </w:rPr>
            </w:pPr>
            <w:r w:rsidRPr="00562C9A">
              <w:rPr>
                <w:rFonts w:ascii="Arial" w:hAnsi="Arial" w:cs="Arial"/>
                <w:sz w:val="18"/>
                <w:szCs w:val="18"/>
              </w:rPr>
              <w:t>-</w:t>
            </w:r>
          </w:p>
        </w:tc>
        <w:tc>
          <w:tcPr>
            <w:tcW w:w="51" w:type="pct"/>
            <w:tcBorders>
              <w:top w:val="nil"/>
              <w:left w:val="nil"/>
              <w:bottom w:val="nil"/>
              <w:right w:val="nil"/>
            </w:tcBorders>
            <w:vAlign w:val="bottom"/>
          </w:tcPr>
          <w:p w14:paraId="56EC7FA1" w14:textId="77777777" w:rsidR="005E0CF4" w:rsidRPr="00562C9A" w:rsidRDefault="005E0CF4" w:rsidP="005E0CF4">
            <w:pPr>
              <w:tabs>
                <w:tab w:val="center" w:pos="8010"/>
              </w:tabs>
              <w:spacing w:before="60" w:after="30" w:line="276" w:lineRule="auto"/>
              <w:ind w:left="12" w:right="76" w:hanging="12"/>
              <w:jc w:val="right"/>
              <w:rPr>
                <w:rFonts w:ascii="Arial" w:hAnsi="Arial" w:cs="Arial"/>
                <w:sz w:val="18"/>
                <w:szCs w:val="18"/>
              </w:rPr>
            </w:pPr>
          </w:p>
        </w:tc>
        <w:tc>
          <w:tcPr>
            <w:tcW w:w="558" w:type="pct"/>
            <w:tcBorders>
              <w:top w:val="single" w:sz="12" w:space="0" w:color="auto"/>
              <w:left w:val="nil"/>
              <w:bottom w:val="single" w:sz="12" w:space="0" w:color="auto"/>
              <w:right w:val="nil"/>
            </w:tcBorders>
            <w:vAlign w:val="bottom"/>
          </w:tcPr>
          <w:p w14:paraId="49E91DDB" w14:textId="77777777" w:rsidR="005E0CF4" w:rsidRPr="00562C9A" w:rsidRDefault="005E0CF4" w:rsidP="005E0CF4">
            <w:pPr>
              <w:tabs>
                <w:tab w:val="center" w:pos="8010"/>
              </w:tabs>
              <w:spacing w:before="60" w:after="30" w:line="276" w:lineRule="auto"/>
              <w:ind w:left="12" w:right="76" w:hanging="12"/>
              <w:jc w:val="right"/>
              <w:rPr>
                <w:rFonts w:ascii="Arial" w:hAnsi="Arial" w:cs="Arial"/>
                <w:sz w:val="18"/>
                <w:szCs w:val="18"/>
              </w:rPr>
            </w:pPr>
            <w:r w:rsidRPr="00562C9A">
              <w:rPr>
                <w:rFonts w:ascii="Arial" w:hAnsi="Arial" w:cs="Arial"/>
                <w:sz w:val="18"/>
                <w:szCs w:val="18"/>
              </w:rPr>
              <w:t>-</w:t>
            </w:r>
          </w:p>
        </w:tc>
        <w:tc>
          <w:tcPr>
            <w:tcW w:w="50" w:type="pct"/>
            <w:tcBorders>
              <w:top w:val="nil"/>
              <w:left w:val="nil"/>
              <w:bottom w:val="nil"/>
              <w:right w:val="nil"/>
            </w:tcBorders>
            <w:vAlign w:val="bottom"/>
          </w:tcPr>
          <w:p w14:paraId="0F2B274A" w14:textId="77777777" w:rsidR="005E0CF4" w:rsidRPr="00562C9A" w:rsidRDefault="005E0CF4" w:rsidP="005E0CF4">
            <w:pPr>
              <w:tabs>
                <w:tab w:val="center" w:pos="8010"/>
              </w:tabs>
              <w:spacing w:before="60" w:after="30" w:line="276" w:lineRule="auto"/>
              <w:ind w:left="12" w:right="76" w:hanging="12"/>
              <w:jc w:val="right"/>
              <w:rPr>
                <w:rFonts w:ascii="Arial" w:hAnsi="Arial" w:cs="Arial"/>
                <w:sz w:val="18"/>
                <w:szCs w:val="18"/>
              </w:rPr>
            </w:pPr>
          </w:p>
        </w:tc>
        <w:tc>
          <w:tcPr>
            <w:tcW w:w="605" w:type="pct"/>
            <w:tcBorders>
              <w:top w:val="single" w:sz="12" w:space="0" w:color="auto"/>
              <w:left w:val="nil"/>
              <w:bottom w:val="single" w:sz="12" w:space="0" w:color="auto"/>
              <w:right w:val="nil"/>
            </w:tcBorders>
            <w:vAlign w:val="bottom"/>
          </w:tcPr>
          <w:p w14:paraId="058EF55D" w14:textId="33DD6BB0" w:rsidR="005E0CF4" w:rsidRPr="00562C9A" w:rsidRDefault="005E0CF4" w:rsidP="005E0CF4">
            <w:pPr>
              <w:tabs>
                <w:tab w:val="center" w:pos="8010"/>
              </w:tabs>
              <w:spacing w:before="60" w:after="30" w:line="276" w:lineRule="auto"/>
              <w:ind w:left="12" w:right="76" w:hanging="12"/>
              <w:jc w:val="right"/>
              <w:rPr>
                <w:rFonts w:ascii="Arial" w:hAnsi="Arial" w:cs="Arial"/>
                <w:sz w:val="18"/>
                <w:szCs w:val="18"/>
              </w:rPr>
            </w:pPr>
            <w:r w:rsidRPr="00562C9A">
              <w:rPr>
                <w:rFonts w:ascii="Arial" w:hAnsi="Arial" w:cs="Arial"/>
                <w:sz w:val="18"/>
                <w:szCs w:val="18"/>
              </w:rPr>
              <w:t>-</w:t>
            </w:r>
          </w:p>
        </w:tc>
      </w:tr>
      <w:tr w:rsidR="00E679E2" w:rsidRPr="00562C9A" w14:paraId="2C6B8959" w14:textId="77777777" w:rsidTr="00E679E2">
        <w:trPr>
          <w:trHeight w:val="55"/>
        </w:trPr>
        <w:tc>
          <w:tcPr>
            <w:tcW w:w="1310" w:type="pct"/>
            <w:tcBorders>
              <w:top w:val="nil"/>
              <w:left w:val="nil"/>
              <w:bottom w:val="nil"/>
              <w:right w:val="nil"/>
            </w:tcBorders>
            <w:vAlign w:val="bottom"/>
          </w:tcPr>
          <w:p w14:paraId="19DC1E1C" w14:textId="77777777" w:rsidR="00884FF0" w:rsidRPr="00562C9A" w:rsidRDefault="00884FF0">
            <w:pPr>
              <w:tabs>
                <w:tab w:val="center" w:pos="8010"/>
              </w:tabs>
              <w:spacing w:before="60" w:after="30" w:line="276" w:lineRule="auto"/>
              <w:ind w:right="-43" w:hanging="26"/>
              <w:jc w:val="both"/>
              <w:rPr>
                <w:rFonts w:ascii="Arial" w:hAnsi="Arial" w:cs="Arial"/>
                <w:sz w:val="18"/>
                <w:szCs w:val="18"/>
              </w:rPr>
            </w:pPr>
          </w:p>
        </w:tc>
        <w:tc>
          <w:tcPr>
            <w:tcW w:w="540" w:type="pct"/>
            <w:tcBorders>
              <w:top w:val="single" w:sz="12" w:space="0" w:color="auto"/>
              <w:left w:val="nil"/>
              <w:bottom w:val="nil"/>
              <w:right w:val="nil"/>
            </w:tcBorders>
            <w:vAlign w:val="bottom"/>
          </w:tcPr>
          <w:p w14:paraId="2C7BE666"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35" w:type="pct"/>
            <w:tcBorders>
              <w:top w:val="nil"/>
              <w:left w:val="nil"/>
              <w:bottom w:val="nil"/>
              <w:right w:val="nil"/>
            </w:tcBorders>
            <w:vAlign w:val="bottom"/>
          </w:tcPr>
          <w:p w14:paraId="2842A2CF"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591" w:type="pct"/>
            <w:tcBorders>
              <w:top w:val="single" w:sz="12" w:space="0" w:color="auto"/>
              <w:left w:val="nil"/>
              <w:bottom w:val="nil"/>
              <w:right w:val="nil"/>
            </w:tcBorders>
            <w:vAlign w:val="bottom"/>
          </w:tcPr>
          <w:p w14:paraId="1F6CAB2E"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cs/>
              </w:rPr>
            </w:pPr>
          </w:p>
        </w:tc>
        <w:tc>
          <w:tcPr>
            <w:tcW w:w="51" w:type="pct"/>
            <w:tcBorders>
              <w:top w:val="nil"/>
              <w:left w:val="nil"/>
              <w:bottom w:val="nil"/>
              <w:right w:val="nil"/>
            </w:tcBorders>
            <w:vAlign w:val="bottom"/>
          </w:tcPr>
          <w:p w14:paraId="26EFBE3B"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549" w:type="pct"/>
            <w:tcBorders>
              <w:top w:val="single" w:sz="12" w:space="0" w:color="auto"/>
              <w:left w:val="nil"/>
              <w:bottom w:val="nil"/>
              <w:right w:val="nil"/>
            </w:tcBorders>
            <w:vAlign w:val="bottom"/>
          </w:tcPr>
          <w:p w14:paraId="5661B1F4"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51" w:type="pct"/>
            <w:tcBorders>
              <w:top w:val="nil"/>
              <w:left w:val="nil"/>
              <w:bottom w:val="nil"/>
              <w:right w:val="nil"/>
            </w:tcBorders>
            <w:vAlign w:val="bottom"/>
          </w:tcPr>
          <w:p w14:paraId="7CF4B348"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608" w:type="pct"/>
            <w:tcBorders>
              <w:top w:val="single" w:sz="12" w:space="0" w:color="auto"/>
              <w:left w:val="nil"/>
              <w:bottom w:val="nil"/>
              <w:right w:val="nil"/>
            </w:tcBorders>
            <w:vAlign w:val="bottom"/>
          </w:tcPr>
          <w:p w14:paraId="528EC299"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51" w:type="pct"/>
            <w:tcBorders>
              <w:top w:val="nil"/>
              <w:left w:val="nil"/>
              <w:bottom w:val="nil"/>
              <w:right w:val="nil"/>
            </w:tcBorders>
            <w:vAlign w:val="bottom"/>
          </w:tcPr>
          <w:p w14:paraId="49CC41B8"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558" w:type="pct"/>
            <w:tcBorders>
              <w:top w:val="single" w:sz="12" w:space="0" w:color="auto"/>
              <w:left w:val="nil"/>
              <w:bottom w:val="nil"/>
              <w:right w:val="nil"/>
            </w:tcBorders>
            <w:vAlign w:val="bottom"/>
          </w:tcPr>
          <w:p w14:paraId="3C021D64"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50" w:type="pct"/>
            <w:tcBorders>
              <w:top w:val="nil"/>
              <w:left w:val="nil"/>
              <w:bottom w:val="nil"/>
              <w:right w:val="nil"/>
            </w:tcBorders>
            <w:vAlign w:val="bottom"/>
          </w:tcPr>
          <w:p w14:paraId="382E4E3C"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605" w:type="pct"/>
            <w:tcBorders>
              <w:top w:val="single" w:sz="12" w:space="0" w:color="auto"/>
              <w:left w:val="nil"/>
              <w:bottom w:val="nil"/>
              <w:right w:val="nil"/>
            </w:tcBorders>
            <w:vAlign w:val="bottom"/>
          </w:tcPr>
          <w:p w14:paraId="637C2385"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r>
      <w:tr w:rsidR="00E679E2" w:rsidRPr="00562C9A" w14:paraId="6CE1A46E" w14:textId="77777777" w:rsidTr="00E679E2">
        <w:trPr>
          <w:trHeight w:val="55"/>
        </w:trPr>
        <w:tc>
          <w:tcPr>
            <w:tcW w:w="1310" w:type="pct"/>
            <w:tcBorders>
              <w:top w:val="nil"/>
              <w:left w:val="nil"/>
              <w:bottom w:val="nil"/>
              <w:right w:val="nil"/>
            </w:tcBorders>
            <w:vAlign w:val="bottom"/>
          </w:tcPr>
          <w:p w14:paraId="3480E19E" w14:textId="77777777" w:rsidR="00884FF0" w:rsidRPr="00562C9A" w:rsidRDefault="00884FF0">
            <w:pPr>
              <w:tabs>
                <w:tab w:val="center" w:pos="8010"/>
              </w:tabs>
              <w:spacing w:before="60" w:after="30" w:line="276" w:lineRule="auto"/>
              <w:ind w:right="-43" w:hanging="26"/>
              <w:jc w:val="both"/>
              <w:rPr>
                <w:rFonts w:ascii="Arial" w:hAnsi="Arial" w:cs="Arial"/>
                <w:b/>
                <w:bCs/>
                <w:sz w:val="18"/>
                <w:szCs w:val="18"/>
              </w:rPr>
            </w:pPr>
            <w:r w:rsidRPr="00562C9A">
              <w:rPr>
                <w:rFonts w:ascii="Arial" w:hAnsi="Arial" w:cs="Arial"/>
                <w:b/>
                <w:bCs/>
                <w:sz w:val="18"/>
                <w:szCs w:val="18"/>
              </w:rPr>
              <w:t>Net book value</w:t>
            </w:r>
          </w:p>
        </w:tc>
        <w:tc>
          <w:tcPr>
            <w:tcW w:w="540" w:type="pct"/>
            <w:tcBorders>
              <w:top w:val="nil"/>
              <w:left w:val="nil"/>
              <w:bottom w:val="nil"/>
              <w:right w:val="nil"/>
            </w:tcBorders>
            <w:vAlign w:val="bottom"/>
          </w:tcPr>
          <w:p w14:paraId="4F5C2C69"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rPr>
            </w:pPr>
          </w:p>
        </w:tc>
        <w:tc>
          <w:tcPr>
            <w:tcW w:w="35" w:type="pct"/>
            <w:tcBorders>
              <w:top w:val="nil"/>
              <w:left w:val="nil"/>
              <w:bottom w:val="nil"/>
              <w:right w:val="nil"/>
            </w:tcBorders>
            <w:vAlign w:val="bottom"/>
          </w:tcPr>
          <w:p w14:paraId="1E2092F6"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rPr>
            </w:pPr>
          </w:p>
        </w:tc>
        <w:tc>
          <w:tcPr>
            <w:tcW w:w="591" w:type="pct"/>
            <w:tcBorders>
              <w:top w:val="nil"/>
              <w:left w:val="nil"/>
              <w:bottom w:val="nil"/>
              <w:right w:val="nil"/>
            </w:tcBorders>
            <w:vAlign w:val="bottom"/>
          </w:tcPr>
          <w:p w14:paraId="62B2A089"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cs/>
              </w:rPr>
            </w:pPr>
          </w:p>
        </w:tc>
        <w:tc>
          <w:tcPr>
            <w:tcW w:w="51" w:type="pct"/>
            <w:tcBorders>
              <w:top w:val="nil"/>
              <w:left w:val="nil"/>
              <w:bottom w:val="nil"/>
              <w:right w:val="nil"/>
            </w:tcBorders>
            <w:vAlign w:val="bottom"/>
          </w:tcPr>
          <w:p w14:paraId="79C5984F"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rPr>
            </w:pPr>
          </w:p>
        </w:tc>
        <w:tc>
          <w:tcPr>
            <w:tcW w:w="549" w:type="pct"/>
            <w:tcBorders>
              <w:top w:val="nil"/>
              <w:left w:val="nil"/>
              <w:bottom w:val="nil"/>
              <w:right w:val="nil"/>
            </w:tcBorders>
            <w:vAlign w:val="bottom"/>
          </w:tcPr>
          <w:p w14:paraId="2C710829"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rPr>
            </w:pPr>
          </w:p>
        </w:tc>
        <w:tc>
          <w:tcPr>
            <w:tcW w:w="51" w:type="pct"/>
            <w:tcBorders>
              <w:top w:val="nil"/>
              <w:left w:val="nil"/>
              <w:bottom w:val="nil"/>
              <w:right w:val="nil"/>
            </w:tcBorders>
            <w:vAlign w:val="bottom"/>
          </w:tcPr>
          <w:p w14:paraId="0752D14F"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rPr>
            </w:pPr>
          </w:p>
        </w:tc>
        <w:tc>
          <w:tcPr>
            <w:tcW w:w="608" w:type="pct"/>
            <w:tcBorders>
              <w:top w:val="nil"/>
              <w:left w:val="nil"/>
              <w:bottom w:val="nil"/>
              <w:right w:val="nil"/>
            </w:tcBorders>
            <w:vAlign w:val="bottom"/>
          </w:tcPr>
          <w:p w14:paraId="0F3470F6"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rPr>
            </w:pPr>
          </w:p>
        </w:tc>
        <w:tc>
          <w:tcPr>
            <w:tcW w:w="51" w:type="pct"/>
            <w:tcBorders>
              <w:top w:val="nil"/>
              <w:left w:val="nil"/>
              <w:bottom w:val="nil"/>
              <w:right w:val="nil"/>
            </w:tcBorders>
            <w:vAlign w:val="bottom"/>
          </w:tcPr>
          <w:p w14:paraId="69DE35C0"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rPr>
            </w:pPr>
          </w:p>
        </w:tc>
        <w:tc>
          <w:tcPr>
            <w:tcW w:w="558" w:type="pct"/>
            <w:tcBorders>
              <w:top w:val="nil"/>
              <w:left w:val="nil"/>
              <w:bottom w:val="nil"/>
              <w:right w:val="nil"/>
            </w:tcBorders>
            <w:vAlign w:val="bottom"/>
          </w:tcPr>
          <w:p w14:paraId="0CC10349"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rPr>
            </w:pPr>
          </w:p>
        </w:tc>
        <w:tc>
          <w:tcPr>
            <w:tcW w:w="50" w:type="pct"/>
            <w:tcBorders>
              <w:top w:val="nil"/>
              <w:left w:val="nil"/>
              <w:bottom w:val="nil"/>
              <w:right w:val="nil"/>
            </w:tcBorders>
            <w:vAlign w:val="bottom"/>
          </w:tcPr>
          <w:p w14:paraId="63A7B6A6"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rPr>
            </w:pPr>
          </w:p>
        </w:tc>
        <w:tc>
          <w:tcPr>
            <w:tcW w:w="605" w:type="pct"/>
            <w:tcBorders>
              <w:top w:val="nil"/>
              <w:left w:val="nil"/>
              <w:bottom w:val="nil"/>
              <w:right w:val="nil"/>
            </w:tcBorders>
            <w:vAlign w:val="bottom"/>
          </w:tcPr>
          <w:p w14:paraId="3416E1CF" w14:textId="77777777" w:rsidR="00884FF0" w:rsidRPr="00562C9A" w:rsidRDefault="00884FF0">
            <w:pPr>
              <w:tabs>
                <w:tab w:val="center" w:pos="8010"/>
              </w:tabs>
              <w:spacing w:before="60" w:after="30" w:line="276" w:lineRule="auto"/>
              <w:ind w:left="12" w:right="-43" w:hanging="12"/>
              <w:jc w:val="both"/>
              <w:rPr>
                <w:rFonts w:ascii="Arial" w:hAnsi="Arial" w:cs="Arial"/>
                <w:sz w:val="18"/>
                <w:szCs w:val="18"/>
              </w:rPr>
            </w:pPr>
          </w:p>
        </w:tc>
      </w:tr>
      <w:tr w:rsidR="00E679E2" w:rsidRPr="00562C9A" w14:paraId="0C3EA026" w14:textId="77777777" w:rsidTr="00E679E2">
        <w:trPr>
          <w:trHeight w:val="55"/>
        </w:trPr>
        <w:tc>
          <w:tcPr>
            <w:tcW w:w="1310" w:type="pct"/>
            <w:tcBorders>
              <w:top w:val="nil"/>
              <w:left w:val="nil"/>
              <w:bottom w:val="nil"/>
              <w:right w:val="nil"/>
            </w:tcBorders>
            <w:vAlign w:val="bottom"/>
          </w:tcPr>
          <w:p w14:paraId="276DEED2" w14:textId="77777777" w:rsidR="00B6747D" w:rsidRPr="00562C9A" w:rsidRDefault="00B6747D" w:rsidP="00B6747D">
            <w:pPr>
              <w:tabs>
                <w:tab w:val="center" w:pos="8010"/>
              </w:tabs>
              <w:spacing w:before="60" w:after="30" w:line="276" w:lineRule="auto"/>
              <w:ind w:right="-43" w:hanging="26"/>
              <w:jc w:val="both"/>
              <w:rPr>
                <w:rFonts w:ascii="Arial" w:hAnsi="Arial" w:cs="Arial"/>
                <w:sz w:val="18"/>
                <w:szCs w:val="18"/>
              </w:rPr>
            </w:pPr>
            <w:r w:rsidRPr="00562C9A">
              <w:rPr>
                <w:rFonts w:ascii="Arial" w:hAnsi="Arial" w:cs="Arial"/>
                <w:sz w:val="18"/>
                <w:szCs w:val="18"/>
              </w:rPr>
              <w:t>As at 31 December 2024</w:t>
            </w:r>
          </w:p>
        </w:tc>
        <w:tc>
          <w:tcPr>
            <w:tcW w:w="540" w:type="pct"/>
            <w:tcBorders>
              <w:top w:val="nil"/>
              <w:left w:val="nil"/>
              <w:bottom w:val="single" w:sz="12" w:space="0" w:color="auto"/>
              <w:right w:val="nil"/>
            </w:tcBorders>
            <w:vAlign w:val="bottom"/>
          </w:tcPr>
          <w:p w14:paraId="3F6FC6A1" w14:textId="77777777" w:rsidR="00B6747D" w:rsidRPr="00562C9A" w:rsidRDefault="00B6747D" w:rsidP="00B6747D">
            <w:pPr>
              <w:tabs>
                <w:tab w:val="center" w:pos="8010"/>
              </w:tabs>
              <w:spacing w:before="60" w:after="30" w:line="276" w:lineRule="auto"/>
              <w:ind w:left="12" w:right="76" w:hanging="12"/>
              <w:jc w:val="right"/>
              <w:rPr>
                <w:rFonts w:ascii="Arial" w:hAnsi="Arial" w:cs="Arial"/>
                <w:sz w:val="18"/>
                <w:szCs w:val="18"/>
              </w:rPr>
            </w:pPr>
            <w:r w:rsidRPr="00562C9A">
              <w:rPr>
                <w:rFonts w:ascii="Arial" w:hAnsi="Arial" w:cs="Arial"/>
                <w:sz w:val="18"/>
                <w:szCs w:val="18"/>
              </w:rPr>
              <w:t>-</w:t>
            </w:r>
          </w:p>
        </w:tc>
        <w:tc>
          <w:tcPr>
            <w:tcW w:w="35" w:type="pct"/>
            <w:tcBorders>
              <w:top w:val="nil"/>
              <w:left w:val="nil"/>
              <w:bottom w:val="nil"/>
              <w:right w:val="nil"/>
            </w:tcBorders>
            <w:vAlign w:val="bottom"/>
          </w:tcPr>
          <w:p w14:paraId="3E23EE3F" w14:textId="77777777" w:rsidR="00B6747D" w:rsidRPr="00562C9A" w:rsidRDefault="00B6747D" w:rsidP="00B6747D">
            <w:pPr>
              <w:tabs>
                <w:tab w:val="center" w:pos="8010"/>
              </w:tabs>
              <w:spacing w:before="60" w:after="30" w:line="276" w:lineRule="auto"/>
              <w:ind w:left="12" w:right="76" w:hanging="12"/>
              <w:jc w:val="right"/>
              <w:rPr>
                <w:rFonts w:ascii="Arial" w:hAnsi="Arial" w:cs="Arial"/>
                <w:sz w:val="18"/>
                <w:szCs w:val="18"/>
              </w:rPr>
            </w:pPr>
          </w:p>
        </w:tc>
        <w:tc>
          <w:tcPr>
            <w:tcW w:w="591" w:type="pct"/>
            <w:tcBorders>
              <w:top w:val="nil"/>
              <w:left w:val="nil"/>
              <w:bottom w:val="single" w:sz="12" w:space="0" w:color="auto"/>
              <w:right w:val="nil"/>
            </w:tcBorders>
          </w:tcPr>
          <w:p w14:paraId="0377C5FA" w14:textId="27F2B628" w:rsidR="00B6747D" w:rsidRPr="00562C9A" w:rsidRDefault="00B6747D" w:rsidP="00B6747D">
            <w:pPr>
              <w:tabs>
                <w:tab w:val="center" w:pos="8010"/>
              </w:tabs>
              <w:spacing w:before="60" w:after="30" w:line="276" w:lineRule="auto"/>
              <w:ind w:left="12" w:right="76" w:hanging="12"/>
              <w:jc w:val="right"/>
              <w:rPr>
                <w:rFonts w:ascii="Arial" w:hAnsi="Arial" w:cs="Arial"/>
                <w:sz w:val="18"/>
                <w:szCs w:val="18"/>
                <w:cs/>
              </w:rPr>
            </w:pPr>
            <w:r w:rsidRPr="00CB79CE">
              <w:rPr>
                <w:rFonts w:ascii="Arial" w:hAnsi="Arial" w:cs="Arial"/>
                <w:sz w:val="18"/>
                <w:szCs w:val="18"/>
              </w:rPr>
              <w:t>16,903</w:t>
            </w:r>
          </w:p>
        </w:tc>
        <w:tc>
          <w:tcPr>
            <w:tcW w:w="51" w:type="pct"/>
            <w:tcBorders>
              <w:top w:val="nil"/>
              <w:left w:val="nil"/>
              <w:bottom w:val="nil"/>
              <w:right w:val="nil"/>
            </w:tcBorders>
            <w:vAlign w:val="bottom"/>
          </w:tcPr>
          <w:p w14:paraId="24F2A831" w14:textId="77777777" w:rsidR="00B6747D" w:rsidRPr="00562C9A" w:rsidRDefault="00B6747D" w:rsidP="00B6747D">
            <w:pPr>
              <w:tabs>
                <w:tab w:val="center" w:pos="8010"/>
              </w:tabs>
              <w:spacing w:before="60" w:after="30" w:line="276" w:lineRule="auto"/>
              <w:ind w:left="12" w:right="76" w:hanging="12"/>
              <w:jc w:val="right"/>
              <w:rPr>
                <w:rFonts w:ascii="Arial" w:hAnsi="Arial" w:cs="Arial"/>
                <w:sz w:val="18"/>
                <w:szCs w:val="18"/>
              </w:rPr>
            </w:pPr>
          </w:p>
        </w:tc>
        <w:tc>
          <w:tcPr>
            <w:tcW w:w="549" w:type="pct"/>
            <w:tcBorders>
              <w:top w:val="nil"/>
              <w:left w:val="nil"/>
              <w:bottom w:val="single" w:sz="12" w:space="0" w:color="auto"/>
              <w:right w:val="nil"/>
            </w:tcBorders>
            <w:vAlign w:val="bottom"/>
          </w:tcPr>
          <w:p w14:paraId="0C2B2543" w14:textId="77777777" w:rsidR="00B6747D" w:rsidRPr="00562C9A" w:rsidRDefault="00B6747D" w:rsidP="00B6747D">
            <w:pPr>
              <w:tabs>
                <w:tab w:val="center" w:pos="8010"/>
              </w:tabs>
              <w:spacing w:before="60" w:after="30" w:line="276" w:lineRule="auto"/>
              <w:ind w:left="12" w:right="76" w:hanging="12"/>
              <w:jc w:val="right"/>
              <w:rPr>
                <w:rFonts w:ascii="Arial" w:hAnsi="Arial" w:cs="Arial"/>
                <w:sz w:val="18"/>
                <w:szCs w:val="18"/>
              </w:rPr>
            </w:pPr>
            <w:r w:rsidRPr="00562C9A">
              <w:rPr>
                <w:rFonts w:ascii="Arial" w:hAnsi="Arial" w:cs="Arial"/>
                <w:sz w:val="18"/>
                <w:szCs w:val="18"/>
              </w:rPr>
              <w:t>-</w:t>
            </w:r>
          </w:p>
        </w:tc>
        <w:tc>
          <w:tcPr>
            <w:tcW w:w="51" w:type="pct"/>
            <w:tcBorders>
              <w:top w:val="nil"/>
              <w:left w:val="nil"/>
              <w:bottom w:val="nil"/>
              <w:right w:val="nil"/>
            </w:tcBorders>
            <w:vAlign w:val="bottom"/>
          </w:tcPr>
          <w:p w14:paraId="6E413D6D" w14:textId="77777777" w:rsidR="00B6747D" w:rsidRPr="00562C9A" w:rsidRDefault="00B6747D" w:rsidP="00B6747D">
            <w:pPr>
              <w:tabs>
                <w:tab w:val="center" w:pos="8010"/>
              </w:tabs>
              <w:spacing w:before="60" w:after="30" w:line="276" w:lineRule="auto"/>
              <w:ind w:left="12" w:right="76" w:hanging="12"/>
              <w:jc w:val="right"/>
              <w:rPr>
                <w:rFonts w:ascii="Arial" w:hAnsi="Arial" w:cs="Arial"/>
                <w:sz w:val="18"/>
                <w:szCs w:val="18"/>
              </w:rPr>
            </w:pPr>
          </w:p>
        </w:tc>
        <w:tc>
          <w:tcPr>
            <w:tcW w:w="608" w:type="pct"/>
            <w:tcBorders>
              <w:top w:val="nil"/>
              <w:left w:val="nil"/>
              <w:bottom w:val="single" w:sz="12" w:space="0" w:color="auto"/>
              <w:right w:val="nil"/>
            </w:tcBorders>
          </w:tcPr>
          <w:p w14:paraId="57DE6061" w14:textId="228FD86F" w:rsidR="00B6747D" w:rsidRPr="00562C9A" w:rsidRDefault="00B6747D" w:rsidP="00B6747D">
            <w:pPr>
              <w:tabs>
                <w:tab w:val="center" w:pos="8010"/>
              </w:tabs>
              <w:spacing w:before="60" w:after="30" w:line="276" w:lineRule="auto"/>
              <w:ind w:left="12" w:right="76" w:hanging="12"/>
              <w:jc w:val="right"/>
              <w:rPr>
                <w:rFonts w:ascii="Arial" w:hAnsi="Arial" w:cs="Arial"/>
                <w:sz w:val="18"/>
                <w:szCs w:val="18"/>
              </w:rPr>
            </w:pPr>
            <w:r w:rsidRPr="00B6747D">
              <w:rPr>
                <w:rFonts w:ascii="Arial" w:hAnsi="Arial" w:cs="Arial"/>
                <w:sz w:val="18"/>
                <w:szCs w:val="18"/>
              </w:rPr>
              <w:t>161</w:t>
            </w:r>
          </w:p>
        </w:tc>
        <w:tc>
          <w:tcPr>
            <w:tcW w:w="51" w:type="pct"/>
            <w:tcBorders>
              <w:top w:val="nil"/>
              <w:left w:val="nil"/>
              <w:bottom w:val="nil"/>
              <w:right w:val="nil"/>
            </w:tcBorders>
            <w:vAlign w:val="bottom"/>
          </w:tcPr>
          <w:p w14:paraId="092444BB" w14:textId="77777777" w:rsidR="00B6747D" w:rsidRPr="00562C9A" w:rsidRDefault="00B6747D" w:rsidP="00B6747D">
            <w:pPr>
              <w:tabs>
                <w:tab w:val="center" w:pos="8010"/>
              </w:tabs>
              <w:spacing w:before="60" w:after="30" w:line="276" w:lineRule="auto"/>
              <w:ind w:left="12" w:right="76" w:hanging="12"/>
              <w:jc w:val="right"/>
              <w:rPr>
                <w:rFonts w:ascii="Arial" w:hAnsi="Arial" w:cs="Arial"/>
                <w:sz w:val="18"/>
                <w:szCs w:val="18"/>
              </w:rPr>
            </w:pPr>
          </w:p>
        </w:tc>
        <w:tc>
          <w:tcPr>
            <w:tcW w:w="558" w:type="pct"/>
            <w:tcBorders>
              <w:top w:val="nil"/>
              <w:left w:val="nil"/>
              <w:bottom w:val="single" w:sz="12" w:space="0" w:color="auto"/>
              <w:right w:val="nil"/>
            </w:tcBorders>
          </w:tcPr>
          <w:p w14:paraId="4F6D6517" w14:textId="26E69FA2" w:rsidR="00B6747D" w:rsidRPr="00562C9A" w:rsidRDefault="00B6747D" w:rsidP="00B6747D">
            <w:pPr>
              <w:tabs>
                <w:tab w:val="center" w:pos="8010"/>
              </w:tabs>
              <w:spacing w:before="60" w:after="30" w:line="276" w:lineRule="auto"/>
              <w:ind w:left="12" w:right="76" w:hanging="12"/>
              <w:jc w:val="right"/>
              <w:rPr>
                <w:rFonts w:ascii="Arial" w:hAnsi="Arial" w:cs="Arial"/>
                <w:sz w:val="18"/>
                <w:szCs w:val="18"/>
              </w:rPr>
            </w:pPr>
            <w:r w:rsidRPr="00B6747D">
              <w:rPr>
                <w:rFonts w:ascii="Arial" w:hAnsi="Arial" w:cs="Arial"/>
                <w:sz w:val="18"/>
                <w:szCs w:val="18"/>
              </w:rPr>
              <w:t>927</w:t>
            </w:r>
          </w:p>
        </w:tc>
        <w:tc>
          <w:tcPr>
            <w:tcW w:w="50" w:type="pct"/>
            <w:tcBorders>
              <w:top w:val="nil"/>
              <w:left w:val="nil"/>
              <w:bottom w:val="nil"/>
              <w:right w:val="nil"/>
            </w:tcBorders>
          </w:tcPr>
          <w:p w14:paraId="32CC152C" w14:textId="77777777" w:rsidR="00B6747D" w:rsidRPr="00562C9A" w:rsidRDefault="00B6747D" w:rsidP="00B6747D">
            <w:pPr>
              <w:tabs>
                <w:tab w:val="center" w:pos="8010"/>
              </w:tabs>
              <w:spacing w:before="60" w:after="30" w:line="276" w:lineRule="auto"/>
              <w:ind w:left="12" w:right="76" w:hanging="12"/>
              <w:jc w:val="right"/>
              <w:rPr>
                <w:rFonts w:ascii="Arial" w:hAnsi="Arial" w:cs="Arial"/>
                <w:sz w:val="18"/>
                <w:szCs w:val="18"/>
              </w:rPr>
            </w:pPr>
          </w:p>
        </w:tc>
        <w:tc>
          <w:tcPr>
            <w:tcW w:w="605" w:type="pct"/>
            <w:tcBorders>
              <w:top w:val="nil"/>
              <w:left w:val="nil"/>
              <w:bottom w:val="single" w:sz="12" w:space="0" w:color="auto"/>
              <w:right w:val="nil"/>
            </w:tcBorders>
          </w:tcPr>
          <w:p w14:paraId="5A550F73" w14:textId="6464CDD3" w:rsidR="00B6747D" w:rsidRPr="00562C9A" w:rsidRDefault="00B6747D" w:rsidP="00B6747D">
            <w:pPr>
              <w:tabs>
                <w:tab w:val="center" w:pos="8010"/>
              </w:tabs>
              <w:spacing w:before="60" w:after="30" w:line="276" w:lineRule="auto"/>
              <w:ind w:left="12" w:right="76" w:hanging="12"/>
              <w:jc w:val="right"/>
              <w:rPr>
                <w:rFonts w:ascii="Arial" w:hAnsi="Arial" w:cs="Arial"/>
                <w:sz w:val="18"/>
                <w:szCs w:val="18"/>
              </w:rPr>
            </w:pPr>
            <w:r w:rsidRPr="00B6747D">
              <w:rPr>
                <w:rFonts w:ascii="Arial" w:hAnsi="Arial" w:cs="Arial"/>
                <w:sz w:val="18"/>
                <w:szCs w:val="18"/>
              </w:rPr>
              <w:t>17,991</w:t>
            </w:r>
          </w:p>
        </w:tc>
      </w:tr>
      <w:tr w:rsidR="00E679E2" w:rsidRPr="00562C9A" w14:paraId="69A67663" w14:textId="77777777" w:rsidTr="00E679E2">
        <w:trPr>
          <w:trHeight w:val="55"/>
        </w:trPr>
        <w:tc>
          <w:tcPr>
            <w:tcW w:w="1310" w:type="pct"/>
            <w:tcBorders>
              <w:top w:val="nil"/>
              <w:left w:val="nil"/>
              <w:bottom w:val="nil"/>
              <w:right w:val="nil"/>
            </w:tcBorders>
            <w:vAlign w:val="bottom"/>
          </w:tcPr>
          <w:p w14:paraId="59927E76" w14:textId="77777777" w:rsidR="00B6747D" w:rsidRPr="00562C9A" w:rsidRDefault="00B6747D" w:rsidP="00B6747D">
            <w:pPr>
              <w:tabs>
                <w:tab w:val="center" w:pos="8010"/>
              </w:tabs>
              <w:spacing w:before="60" w:after="30" w:line="276" w:lineRule="auto"/>
              <w:ind w:right="-43" w:hanging="26"/>
              <w:jc w:val="both"/>
              <w:rPr>
                <w:rFonts w:ascii="Arial" w:hAnsi="Arial" w:cs="Arial"/>
                <w:sz w:val="18"/>
                <w:szCs w:val="18"/>
              </w:rPr>
            </w:pPr>
            <w:r w:rsidRPr="00562C9A">
              <w:rPr>
                <w:rFonts w:ascii="Arial" w:hAnsi="Arial" w:cs="Arial"/>
                <w:sz w:val="18"/>
                <w:szCs w:val="18"/>
              </w:rPr>
              <w:t>As at 31 December 2025</w:t>
            </w:r>
          </w:p>
        </w:tc>
        <w:tc>
          <w:tcPr>
            <w:tcW w:w="540" w:type="pct"/>
            <w:tcBorders>
              <w:top w:val="single" w:sz="12" w:space="0" w:color="auto"/>
              <w:left w:val="nil"/>
              <w:bottom w:val="single" w:sz="12" w:space="0" w:color="auto"/>
              <w:right w:val="nil"/>
            </w:tcBorders>
            <w:vAlign w:val="bottom"/>
          </w:tcPr>
          <w:p w14:paraId="640A5898" w14:textId="77777777" w:rsidR="00B6747D" w:rsidRPr="00562C9A" w:rsidRDefault="00B6747D" w:rsidP="00B6747D">
            <w:pPr>
              <w:tabs>
                <w:tab w:val="center" w:pos="8010"/>
              </w:tabs>
              <w:spacing w:before="60" w:after="30" w:line="276" w:lineRule="auto"/>
              <w:ind w:left="12" w:right="76" w:hanging="12"/>
              <w:jc w:val="right"/>
              <w:rPr>
                <w:rFonts w:ascii="Arial" w:hAnsi="Arial" w:cs="Arial"/>
                <w:sz w:val="18"/>
                <w:szCs w:val="18"/>
              </w:rPr>
            </w:pPr>
            <w:r w:rsidRPr="00562C9A">
              <w:rPr>
                <w:rFonts w:ascii="Arial" w:hAnsi="Arial" w:cs="Arial"/>
                <w:sz w:val="18"/>
                <w:szCs w:val="18"/>
              </w:rPr>
              <w:t>-</w:t>
            </w:r>
          </w:p>
        </w:tc>
        <w:tc>
          <w:tcPr>
            <w:tcW w:w="35" w:type="pct"/>
            <w:tcBorders>
              <w:top w:val="nil"/>
              <w:left w:val="nil"/>
              <w:bottom w:val="nil"/>
              <w:right w:val="nil"/>
            </w:tcBorders>
            <w:vAlign w:val="bottom"/>
          </w:tcPr>
          <w:p w14:paraId="7BF5B65A" w14:textId="77777777" w:rsidR="00B6747D" w:rsidRPr="00562C9A" w:rsidRDefault="00B6747D" w:rsidP="00B6747D">
            <w:pPr>
              <w:tabs>
                <w:tab w:val="center" w:pos="8010"/>
              </w:tabs>
              <w:spacing w:before="60" w:after="30" w:line="276" w:lineRule="auto"/>
              <w:ind w:left="12" w:right="76" w:hanging="12"/>
              <w:jc w:val="right"/>
              <w:rPr>
                <w:rFonts w:ascii="Arial" w:hAnsi="Arial" w:cs="Arial"/>
                <w:sz w:val="18"/>
                <w:szCs w:val="18"/>
              </w:rPr>
            </w:pPr>
          </w:p>
        </w:tc>
        <w:tc>
          <w:tcPr>
            <w:tcW w:w="591" w:type="pct"/>
            <w:tcBorders>
              <w:top w:val="single" w:sz="12" w:space="0" w:color="auto"/>
              <w:left w:val="nil"/>
              <w:bottom w:val="single" w:sz="12" w:space="0" w:color="auto"/>
              <w:right w:val="nil"/>
            </w:tcBorders>
            <w:vAlign w:val="bottom"/>
          </w:tcPr>
          <w:p w14:paraId="1C61938F" w14:textId="10D93B64" w:rsidR="00B6747D" w:rsidRPr="00562C9A" w:rsidRDefault="00B6747D" w:rsidP="00B6747D">
            <w:pPr>
              <w:tabs>
                <w:tab w:val="center" w:pos="8010"/>
              </w:tabs>
              <w:spacing w:before="60" w:after="30" w:line="276" w:lineRule="auto"/>
              <w:ind w:left="12" w:right="76" w:hanging="12"/>
              <w:jc w:val="right"/>
              <w:rPr>
                <w:rFonts w:ascii="Arial" w:hAnsi="Arial" w:cs="Arial"/>
                <w:sz w:val="18"/>
                <w:szCs w:val="18"/>
                <w:cs/>
              </w:rPr>
            </w:pPr>
            <w:r w:rsidRPr="00CB79CE">
              <w:rPr>
                <w:rFonts w:ascii="Arial" w:hAnsi="Arial" w:cs="Arial"/>
                <w:sz w:val="18"/>
                <w:szCs w:val="18"/>
              </w:rPr>
              <w:t>15,835</w:t>
            </w:r>
          </w:p>
        </w:tc>
        <w:tc>
          <w:tcPr>
            <w:tcW w:w="51" w:type="pct"/>
            <w:tcBorders>
              <w:top w:val="nil"/>
              <w:left w:val="nil"/>
              <w:bottom w:val="nil"/>
              <w:right w:val="nil"/>
            </w:tcBorders>
            <w:vAlign w:val="bottom"/>
          </w:tcPr>
          <w:p w14:paraId="666687F9" w14:textId="77777777" w:rsidR="00B6747D" w:rsidRPr="00562C9A" w:rsidRDefault="00B6747D" w:rsidP="00B6747D">
            <w:pPr>
              <w:tabs>
                <w:tab w:val="center" w:pos="8010"/>
              </w:tabs>
              <w:spacing w:before="60" w:after="30" w:line="276" w:lineRule="auto"/>
              <w:ind w:left="12" w:right="76" w:hanging="12"/>
              <w:jc w:val="right"/>
              <w:rPr>
                <w:rFonts w:ascii="Arial" w:hAnsi="Arial" w:cs="Arial"/>
                <w:sz w:val="18"/>
                <w:szCs w:val="18"/>
              </w:rPr>
            </w:pPr>
          </w:p>
        </w:tc>
        <w:tc>
          <w:tcPr>
            <w:tcW w:w="549" w:type="pct"/>
            <w:tcBorders>
              <w:top w:val="single" w:sz="12" w:space="0" w:color="auto"/>
              <w:left w:val="nil"/>
              <w:bottom w:val="single" w:sz="12" w:space="0" w:color="auto"/>
              <w:right w:val="nil"/>
            </w:tcBorders>
            <w:vAlign w:val="bottom"/>
          </w:tcPr>
          <w:p w14:paraId="067B500D" w14:textId="77777777" w:rsidR="00B6747D" w:rsidRPr="00562C9A" w:rsidRDefault="00B6747D" w:rsidP="00B6747D">
            <w:pPr>
              <w:tabs>
                <w:tab w:val="center" w:pos="8010"/>
              </w:tabs>
              <w:spacing w:before="60" w:after="30" w:line="276" w:lineRule="auto"/>
              <w:ind w:left="12" w:right="76" w:hanging="12"/>
              <w:jc w:val="right"/>
              <w:rPr>
                <w:rFonts w:ascii="Arial" w:hAnsi="Arial" w:cs="Arial"/>
                <w:sz w:val="18"/>
                <w:szCs w:val="18"/>
              </w:rPr>
            </w:pPr>
            <w:r w:rsidRPr="00562C9A">
              <w:rPr>
                <w:rFonts w:ascii="Arial" w:hAnsi="Arial" w:cs="Arial"/>
                <w:sz w:val="18"/>
                <w:szCs w:val="18"/>
              </w:rPr>
              <w:t>-</w:t>
            </w:r>
          </w:p>
        </w:tc>
        <w:tc>
          <w:tcPr>
            <w:tcW w:w="51" w:type="pct"/>
            <w:tcBorders>
              <w:top w:val="nil"/>
              <w:left w:val="nil"/>
              <w:bottom w:val="nil"/>
              <w:right w:val="nil"/>
            </w:tcBorders>
            <w:vAlign w:val="bottom"/>
          </w:tcPr>
          <w:p w14:paraId="43BAA81D" w14:textId="77777777" w:rsidR="00B6747D" w:rsidRPr="00562C9A" w:rsidRDefault="00B6747D" w:rsidP="00B6747D">
            <w:pPr>
              <w:tabs>
                <w:tab w:val="center" w:pos="8010"/>
              </w:tabs>
              <w:spacing w:before="60" w:after="30" w:line="276" w:lineRule="auto"/>
              <w:ind w:left="12" w:right="76" w:hanging="12"/>
              <w:jc w:val="right"/>
              <w:rPr>
                <w:rFonts w:ascii="Arial" w:hAnsi="Arial" w:cs="Arial"/>
                <w:sz w:val="18"/>
                <w:szCs w:val="18"/>
              </w:rPr>
            </w:pPr>
          </w:p>
        </w:tc>
        <w:tc>
          <w:tcPr>
            <w:tcW w:w="608" w:type="pct"/>
            <w:tcBorders>
              <w:top w:val="single" w:sz="12" w:space="0" w:color="auto"/>
              <w:left w:val="nil"/>
              <w:bottom w:val="single" w:sz="12" w:space="0" w:color="auto"/>
              <w:right w:val="nil"/>
            </w:tcBorders>
            <w:vAlign w:val="bottom"/>
          </w:tcPr>
          <w:p w14:paraId="6AD02C83" w14:textId="4FBFA1C7" w:rsidR="00B6747D" w:rsidRPr="00562C9A" w:rsidRDefault="00B6747D" w:rsidP="00B6747D">
            <w:pPr>
              <w:tabs>
                <w:tab w:val="center" w:pos="8010"/>
              </w:tabs>
              <w:spacing w:before="60" w:after="30" w:line="276" w:lineRule="auto"/>
              <w:ind w:left="12" w:right="76" w:hanging="12"/>
              <w:jc w:val="right"/>
              <w:rPr>
                <w:rFonts w:ascii="Arial" w:hAnsi="Arial" w:cs="Arial"/>
                <w:sz w:val="18"/>
                <w:szCs w:val="18"/>
              </w:rPr>
            </w:pPr>
            <w:r w:rsidRPr="00B6747D">
              <w:rPr>
                <w:rFonts w:ascii="Arial" w:hAnsi="Arial" w:cs="Arial"/>
                <w:sz w:val="18"/>
                <w:szCs w:val="18"/>
              </w:rPr>
              <w:t>119</w:t>
            </w:r>
          </w:p>
        </w:tc>
        <w:tc>
          <w:tcPr>
            <w:tcW w:w="51" w:type="pct"/>
            <w:tcBorders>
              <w:top w:val="nil"/>
              <w:left w:val="nil"/>
              <w:bottom w:val="nil"/>
              <w:right w:val="nil"/>
            </w:tcBorders>
            <w:vAlign w:val="bottom"/>
          </w:tcPr>
          <w:p w14:paraId="4F487E79" w14:textId="77777777" w:rsidR="00B6747D" w:rsidRPr="00562C9A" w:rsidRDefault="00B6747D" w:rsidP="00B6747D">
            <w:pPr>
              <w:tabs>
                <w:tab w:val="center" w:pos="8010"/>
              </w:tabs>
              <w:spacing w:before="60" w:after="30" w:line="276" w:lineRule="auto"/>
              <w:ind w:left="12" w:right="76" w:hanging="12"/>
              <w:jc w:val="right"/>
              <w:rPr>
                <w:rFonts w:ascii="Arial" w:hAnsi="Arial" w:cs="Arial"/>
                <w:sz w:val="18"/>
                <w:szCs w:val="18"/>
              </w:rPr>
            </w:pPr>
          </w:p>
        </w:tc>
        <w:tc>
          <w:tcPr>
            <w:tcW w:w="558" w:type="pct"/>
            <w:tcBorders>
              <w:top w:val="single" w:sz="12" w:space="0" w:color="auto"/>
              <w:left w:val="nil"/>
              <w:bottom w:val="single" w:sz="12" w:space="0" w:color="auto"/>
              <w:right w:val="nil"/>
            </w:tcBorders>
            <w:vAlign w:val="bottom"/>
          </w:tcPr>
          <w:p w14:paraId="2B28BC8D" w14:textId="46B4B383" w:rsidR="00B6747D" w:rsidRPr="00562C9A" w:rsidRDefault="00B6747D" w:rsidP="00B6747D">
            <w:pPr>
              <w:tabs>
                <w:tab w:val="center" w:pos="8010"/>
              </w:tabs>
              <w:spacing w:before="60" w:after="30" w:line="276" w:lineRule="auto"/>
              <w:ind w:left="12" w:right="76" w:hanging="12"/>
              <w:jc w:val="right"/>
              <w:rPr>
                <w:rFonts w:ascii="Arial" w:hAnsi="Arial" w:cs="Arial"/>
                <w:sz w:val="18"/>
                <w:szCs w:val="18"/>
              </w:rPr>
            </w:pPr>
            <w:r w:rsidRPr="00B6747D">
              <w:rPr>
                <w:rFonts w:ascii="Arial" w:hAnsi="Arial" w:cs="Arial"/>
                <w:sz w:val="18"/>
                <w:szCs w:val="18"/>
              </w:rPr>
              <w:t>860</w:t>
            </w:r>
          </w:p>
        </w:tc>
        <w:tc>
          <w:tcPr>
            <w:tcW w:w="50" w:type="pct"/>
            <w:tcBorders>
              <w:top w:val="nil"/>
              <w:left w:val="nil"/>
              <w:bottom w:val="nil"/>
              <w:right w:val="nil"/>
            </w:tcBorders>
            <w:vAlign w:val="bottom"/>
          </w:tcPr>
          <w:p w14:paraId="54D649D5" w14:textId="77777777" w:rsidR="00B6747D" w:rsidRPr="00562C9A" w:rsidRDefault="00B6747D" w:rsidP="00B6747D">
            <w:pPr>
              <w:tabs>
                <w:tab w:val="center" w:pos="8010"/>
              </w:tabs>
              <w:spacing w:before="60" w:after="30" w:line="276" w:lineRule="auto"/>
              <w:ind w:left="12" w:right="76" w:hanging="12"/>
              <w:jc w:val="right"/>
              <w:rPr>
                <w:rFonts w:ascii="Arial" w:hAnsi="Arial" w:cs="Arial"/>
                <w:sz w:val="18"/>
                <w:szCs w:val="18"/>
              </w:rPr>
            </w:pPr>
          </w:p>
        </w:tc>
        <w:tc>
          <w:tcPr>
            <w:tcW w:w="605" w:type="pct"/>
            <w:tcBorders>
              <w:top w:val="single" w:sz="12" w:space="0" w:color="auto"/>
              <w:left w:val="nil"/>
              <w:bottom w:val="single" w:sz="12" w:space="0" w:color="auto"/>
              <w:right w:val="nil"/>
            </w:tcBorders>
            <w:vAlign w:val="bottom"/>
          </w:tcPr>
          <w:p w14:paraId="3BDB5DB3" w14:textId="429DB756" w:rsidR="00B6747D" w:rsidRPr="00562C9A" w:rsidRDefault="00B6747D" w:rsidP="00B6747D">
            <w:pPr>
              <w:tabs>
                <w:tab w:val="center" w:pos="8010"/>
              </w:tabs>
              <w:spacing w:before="60" w:after="30" w:line="276" w:lineRule="auto"/>
              <w:ind w:left="12" w:right="76" w:hanging="12"/>
              <w:jc w:val="right"/>
              <w:rPr>
                <w:rFonts w:ascii="Arial" w:hAnsi="Arial" w:cs="Arial"/>
                <w:sz w:val="18"/>
                <w:szCs w:val="18"/>
              </w:rPr>
            </w:pPr>
            <w:r w:rsidRPr="00B6747D">
              <w:rPr>
                <w:rFonts w:ascii="Arial" w:hAnsi="Arial" w:cs="Arial"/>
                <w:sz w:val="18"/>
                <w:szCs w:val="18"/>
              </w:rPr>
              <w:t>16,814</w:t>
            </w:r>
          </w:p>
        </w:tc>
      </w:tr>
      <w:tr w:rsidR="00E679E2" w:rsidRPr="00562C9A" w14:paraId="2806A052" w14:textId="77777777" w:rsidTr="00E679E2">
        <w:trPr>
          <w:trHeight w:val="55"/>
        </w:trPr>
        <w:tc>
          <w:tcPr>
            <w:tcW w:w="1310" w:type="pct"/>
            <w:tcBorders>
              <w:top w:val="nil"/>
              <w:left w:val="nil"/>
              <w:bottom w:val="nil"/>
              <w:right w:val="nil"/>
            </w:tcBorders>
            <w:vAlign w:val="bottom"/>
          </w:tcPr>
          <w:p w14:paraId="3218B66B" w14:textId="77777777" w:rsidR="00884FF0" w:rsidRPr="00562C9A" w:rsidRDefault="00884FF0">
            <w:pPr>
              <w:tabs>
                <w:tab w:val="center" w:pos="8010"/>
              </w:tabs>
              <w:spacing w:before="60" w:after="30" w:line="276" w:lineRule="auto"/>
              <w:ind w:right="-43" w:hanging="26"/>
              <w:jc w:val="both"/>
              <w:rPr>
                <w:rFonts w:ascii="Arial" w:hAnsi="Arial" w:cs="Arial"/>
                <w:sz w:val="18"/>
                <w:szCs w:val="18"/>
              </w:rPr>
            </w:pPr>
          </w:p>
        </w:tc>
        <w:tc>
          <w:tcPr>
            <w:tcW w:w="540" w:type="pct"/>
            <w:tcBorders>
              <w:top w:val="single" w:sz="12" w:space="0" w:color="auto"/>
              <w:left w:val="nil"/>
              <w:bottom w:val="nil"/>
              <w:right w:val="nil"/>
            </w:tcBorders>
            <w:vAlign w:val="bottom"/>
          </w:tcPr>
          <w:p w14:paraId="791AE369"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35" w:type="pct"/>
            <w:tcBorders>
              <w:top w:val="nil"/>
              <w:left w:val="nil"/>
              <w:bottom w:val="nil"/>
              <w:right w:val="nil"/>
            </w:tcBorders>
            <w:vAlign w:val="bottom"/>
          </w:tcPr>
          <w:p w14:paraId="17932A5C"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591" w:type="pct"/>
            <w:tcBorders>
              <w:top w:val="single" w:sz="12" w:space="0" w:color="auto"/>
              <w:left w:val="nil"/>
              <w:bottom w:val="nil"/>
              <w:right w:val="nil"/>
            </w:tcBorders>
            <w:vAlign w:val="bottom"/>
          </w:tcPr>
          <w:p w14:paraId="03CCBE9A"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cs/>
              </w:rPr>
            </w:pPr>
          </w:p>
        </w:tc>
        <w:tc>
          <w:tcPr>
            <w:tcW w:w="51" w:type="pct"/>
            <w:tcBorders>
              <w:top w:val="nil"/>
              <w:left w:val="nil"/>
              <w:bottom w:val="nil"/>
              <w:right w:val="nil"/>
            </w:tcBorders>
            <w:vAlign w:val="bottom"/>
          </w:tcPr>
          <w:p w14:paraId="60B8CFBE"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549" w:type="pct"/>
            <w:tcBorders>
              <w:top w:val="single" w:sz="12" w:space="0" w:color="auto"/>
              <w:left w:val="nil"/>
              <w:bottom w:val="nil"/>
              <w:right w:val="nil"/>
            </w:tcBorders>
            <w:vAlign w:val="bottom"/>
          </w:tcPr>
          <w:p w14:paraId="2D0695E6"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51" w:type="pct"/>
            <w:tcBorders>
              <w:top w:val="nil"/>
              <w:left w:val="nil"/>
              <w:bottom w:val="nil"/>
              <w:right w:val="nil"/>
            </w:tcBorders>
            <w:vAlign w:val="bottom"/>
          </w:tcPr>
          <w:p w14:paraId="70B16547"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608" w:type="pct"/>
            <w:tcBorders>
              <w:top w:val="single" w:sz="12" w:space="0" w:color="auto"/>
              <w:left w:val="nil"/>
              <w:bottom w:val="nil"/>
              <w:right w:val="nil"/>
            </w:tcBorders>
            <w:vAlign w:val="bottom"/>
          </w:tcPr>
          <w:p w14:paraId="608754FE"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51" w:type="pct"/>
            <w:tcBorders>
              <w:top w:val="nil"/>
              <w:left w:val="nil"/>
              <w:bottom w:val="nil"/>
              <w:right w:val="nil"/>
            </w:tcBorders>
            <w:vAlign w:val="bottom"/>
          </w:tcPr>
          <w:p w14:paraId="42D48C62"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558" w:type="pct"/>
            <w:tcBorders>
              <w:top w:val="single" w:sz="12" w:space="0" w:color="auto"/>
              <w:left w:val="nil"/>
              <w:bottom w:val="nil"/>
              <w:right w:val="nil"/>
            </w:tcBorders>
            <w:vAlign w:val="bottom"/>
          </w:tcPr>
          <w:p w14:paraId="6F1A6BF5"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50" w:type="pct"/>
            <w:tcBorders>
              <w:top w:val="nil"/>
              <w:left w:val="nil"/>
              <w:bottom w:val="nil"/>
              <w:right w:val="nil"/>
            </w:tcBorders>
            <w:vAlign w:val="bottom"/>
          </w:tcPr>
          <w:p w14:paraId="63AC8678"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605" w:type="pct"/>
            <w:tcBorders>
              <w:top w:val="single" w:sz="12" w:space="0" w:color="auto"/>
              <w:left w:val="nil"/>
              <w:bottom w:val="nil"/>
              <w:right w:val="nil"/>
            </w:tcBorders>
            <w:vAlign w:val="bottom"/>
          </w:tcPr>
          <w:p w14:paraId="6CAF9C28"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r>
      <w:tr w:rsidR="00E679E2" w:rsidRPr="00562C9A" w14:paraId="04F89206" w14:textId="77777777" w:rsidTr="00E679E2">
        <w:trPr>
          <w:trHeight w:val="55"/>
        </w:trPr>
        <w:tc>
          <w:tcPr>
            <w:tcW w:w="1310" w:type="pct"/>
            <w:tcBorders>
              <w:top w:val="nil"/>
              <w:left w:val="nil"/>
              <w:bottom w:val="nil"/>
              <w:right w:val="nil"/>
            </w:tcBorders>
            <w:vAlign w:val="bottom"/>
          </w:tcPr>
          <w:p w14:paraId="214131F2" w14:textId="77777777" w:rsidR="00884FF0" w:rsidRPr="00562C9A" w:rsidRDefault="00884FF0">
            <w:pPr>
              <w:tabs>
                <w:tab w:val="center" w:pos="8010"/>
              </w:tabs>
              <w:spacing w:before="60" w:after="30" w:line="276" w:lineRule="auto"/>
              <w:ind w:right="-43" w:hanging="26"/>
              <w:jc w:val="both"/>
              <w:rPr>
                <w:rFonts w:ascii="Arial" w:hAnsi="Arial" w:cs="Arial"/>
                <w:sz w:val="18"/>
                <w:szCs w:val="18"/>
              </w:rPr>
            </w:pPr>
            <w:r w:rsidRPr="00562C9A">
              <w:rPr>
                <w:rFonts w:ascii="Arial" w:hAnsi="Arial" w:cs="Arial"/>
                <w:b/>
                <w:bCs/>
                <w:color w:val="000000" w:themeColor="text1"/>
                <w:sz w:val="18"/>
                <w:szCs w:val="18"/>
              </w:rPr>
              <w:t>Depreciation for the year 2024</w:t>
            </w:r>
          </w:p>
        </w:tc>
        <w:tc>
          <w:tcPr>
            <w:tcW w:w="540" w:type="pct"/>
            <w:tcBorders>
              <w:top w:val="nil"/>
              <w:left w:val="nil"/>
              <w:bottom w:val="nil"/>
              <w:right w:val="nil"/>
            </w:tcBorders>
            <w:vAlign w:val="bottom"/>
          </w:tcPr>
          <w:p w14:paraId="5D25E7AE"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35" w:type="pct"/>
            <w:tcBorders>
              <w:top w:val="nil"/>
              <w:left w:val="nil"/>
              <w:bottom w:val="nil"/>
              <w:right w:val="nil"/>
            </w:tcBorders>
            <w:vAlign w:val="bottom"/>
          </w:tcPr>
          <w:p w14:paraId="1235E517"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591" w:type="pct"/>
            <w:tcBorders>
              <w:top w:val="nil"/>
              <w:left w:val="nil"/>
              <w:bottom w:val="nil"/>
              <w:right w:val="nil"/>
            </w:tcBorders>
            <w:vAlign w:val="bottom"/>
          </w:tcPr>
          <w:p w14:paraId="38A265E4"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cs/>
              </w:rPr>
            </w:pPr>
          </w:p>
        </w:tc>
        <w:tc>
          <w:tcPr>
            <w:tcW w:w="51" w:type="pct"/>
            <w:tcBorders>
              <w:top w:val="nil"/>
              <w:left w:val="nil"/>
              <w:bottom w:val="nil"/>
              <w:right w:val="nil"/>
            </w:tcBorders>
            <w:vAlign w:val="bottom"/>
          </w:tcPr>
          <w:p w14:paraId="492BC10E"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549" w:type="pct"/>
            <w:tcBorders>
              <w:top w:val="nil"/>
              <w:left w:val="nil"/>
              <w:bottom w:val="nil"/>
              <w:right w:val="nil"/>
            </w:tcBorders>
            <w:vAlign w:val="bottom"/>
          </w:tcPr>
          <w:p w14:paraId="2E9A1F23"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51" w:type="pct"/>
            <w:tcBorders>
              <w:top w:val="nil"/>
              <w:left w:val="nil"/>
              <w:bottom w:val="nil"/>
              <w:right w:val="nil"/>
            </w:tcBorders>
            <w:vAlign w:val="bottom"/>
          </w:tcPr>
          <w:p w14:paraId="69A94E84"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608" w:type="pct"/>
            <w:tcBorders>
              <w:top w:val="nil"/>
              <w:left w:val="nil"/>
              <w:bottom w:val="nil"/>
              <w:right w:val="nil"/>
            </w:tcBorders>
            <w:vAlign w:val="bottom"/>
          </w:tcPr>
          <w:p w14:paraId="1F35FEC3"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51" w:type="pct"/>
            <w:tcBorders>
              <w:top w:val="nil"/>
              <w:left w:val="nil"/>
              <w:bottom w:val="nil"/>
              <w:right w:val="nil"/>
            </w:tcBorders>
            <w:vAlign w:val="bottom"/>
          </w:tcPr>
          <w:p w14:paraId="757B4C63"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558" w:type="pct"/>
            <w:tcBorders>
              <w:top w:val="nil"/>
              <w:left w:val="nil"/>
              <w:bottom w:val="nil"/>
              <w:right w:val="nil"/>
            </w:tcBorders>
            <w:vAlign w:val="bottom"/>
          </w:tcPr>
          <w:p w14:paraId="162E7218"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50" w:type="pct"/>
            <w:tcBorders>
              <w:top w:val="nil"/>
              <w:left w:val="nil"/>
              <w:bottom w:val="nil"/>
              <w:right w:val="nil"/>
            </w:tcBorders>
            <w:vAlign w:val="bottom"/>
          </w:tcPr>
          <w:p w14:paraId="0EDBCD93"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605" w:type="pct"/>
            <w:tcBorders>
              <w:top w:val="nil"/>
              <w:left w:val="nil"/>
              <w:bottom w:val="single" w:sz="12" w:space="0" w:color="auto"/>
              <w:right w:val="nil"/>
            </w:tcBorders>
            <w:vAlign w:val="bottom"/>
          </w:tcPr>
          <w:p w14:paraId="216A457D"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r w:rsidRPr="00562C9A">
              <w:rPr>
                <w:rFonts w:ascii="Arial" w:hAnsi="Arial" w:cs="Arial"/>
                <w:sz w:val="18"/>
                <w:szCs w:val="18"/>
              </w:rPr>
              <w:t>4,395</w:t>
            </w:r>
          </w:p>
        </w:tc>
      </w:tr>
      <w:tr w:rsidR="00E679E2" w:rsidRPr="00562C9A" w14:paraId="42D24536" w14:textId="77777777" w:rsidTr="00E679E2">
        <w:trPr>
          <w:trHeight w:val="55"/>
        </w:trPr>
        <w:tc>
          <w:tcPr>
            <w:tcW w:w="1310" w:type="pct"/>
            <w:tcBorders>
              <w:top w:val="nil"/>
              <w:left w:val="nil"/>
              <w:bottom w:val="nil"/>
              <w:right w:val="nil"/>
            </w:tcBorders>
            <w:vAlign w:val="bottom"/>
          </w:tcPr>
          <w:p w14:paraId="4F0699D7" w14:textId="77777777" w:rsidR="00884FF0" w:rsidRPr="00562C9A" w:rsidRDefault="00884FF0">
            <w:pPr>
              <w:tabs>
                <w:tab w:val="center" w:pos="8010"/>
              </w:tabs>
              <w:spacing w:before="60" w:after="30" w:line="276" w:lineRule="auto"/>
              <w:ind w:right="-43" w:hanging="26"/>
              <w:jc w:val="both"/>
              <w:rPr>
                <w:rFonts w:ascii="Arial" w:hAnsi="Arial" w:cs="Arial"/>
                <w:sz w:val="18"/>
                <w:szCs w:val="18"/>
              </w:rPr>
            </w:pPr>
          </w:p>
        </w:tc>
        <w:tc>
          <w:tcPr>
            <w:tcW w:w="540" w:type="pct"/>
            <w:tcBorders>
              <w:top w:val="nil"/>
              <w:left w:val="nil"/>
              <w:bottom w:val="nil"/>
              <w:right w:val="nil"/>
            </w:tcBorders>
            <w:vAlign w:val="bottom"/>
          </w:tcPr>
          <w:p w14:paraId="4B48A6A5"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35" w:type="pct"/>
            <w:tcBorders>
              <w:top w:val="nil"/>
              <w:left w:val="nil"/>
              <w:bottom w:val="nil"/>
              <w:right w:val="nil"/>
            </w:tcBorders>
            <w:vAlign w:val="bottom"/>
          </w:tcPr>
          <w:p w14:paraId="3D2DE41B"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591" w:type="pct"/>
            <w:tcBorders>
              <w:top w:val="nil"/>
              <w:left w:val="nil"/>
              <w:bottom w:val="nil"/>
              <w:right w:val="nil"/>
            </w:tcBorders>
            <w:vAlign w:val="bottom"/>
          </w:tcPr>
          <w:p w14:paraId="2494A352"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cs/>
              </w:rPr>
            </w:pPr>
          </w:p>
        </w:tc>
        <w:tc>
          <w:tcPr>
            <w:tcW w:w="51" w:type="pct"/>
            <w:tcBorders>
              <w:top w:val="nil"/>
              <w:left w:val="nil"/>
              <w:bottom w:val="nil"/>
              <w:right w:val="nil"/>
            </w:tcBorders>
            <w:vAlign w:val="bottom"/>
          </w:tcPr>
          <w:p w14:paraId="754A4D83"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549" w:type="pct"/>
            <w:tcBorders>
              <w:top w:val="nil"/>
              <w:left w:val="nil"/>
              <w:bottom w:val="nil"/>
              <w:right w:val="nil"/>
            </w:tcBorders>
            <w:vAlign w:val="bottom"/>
          </w:tcPr>
          <w:p w14:paraId="3E8C9ACB"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51" w:type="pct"/>
            <w:tcBorders>
              <w:top w:val="nil"/>
              <w:left w:val="nil"/>
              <w:bottom w:val="nil"/>
              <w:right w:val="nil"/>
            </w:tcBorders>
            <w:vAlign w:val="bottom"/>
          </w:tcPr>
          <w:p w14:paraId="331B2F7E"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608" w:type="pct"/>
            <w:tcBorders>
              <w:top w:val="nil"/>
              <w:left w:val="nil"/>
              <w:bottom w:val="nil"/>
              <w:right w:val="nil"/>
            </w:tcBorders>
            <w:vAlign w:val="bottom"/>
          </w:tcPr>
          <w:p w14:paraId="34F9D522"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51" w:type="pct"/>
            <w:tcBorders>
              <w:top w:val="nil"/>
              <w:left w:val="nil"/>
              <w:bottom w:val="nil"/>
              <w:right w:val="nil"/>
            </w:tcBorders>
            <w:vAlign w:val="bottom"/>
          </w:tcPr>
          <w:p w14:paraId="6F724374"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558" w:type="pct"/>
            <w:tcBorders>
              <w:top w:val="nil"/>
              <w:left w:val="nil"/>
              <w:bottom w:val="nil"/>
              <w:right w:val="nil"/>
            </w:tcBorders>
            <w:vAlign w:val="bottom"/>
          </w:tcPr>
          <w:p w14:paraId="0D92ABA2"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50" w:type="pct"/>
            <w:tcBorders>
              <w:top w:val="nil"/>
              <w:left w:val="nil"/>
              <w:bottom w:val="nil"/>
              <w:right w:val="nil"/>
            </w:tcBorders>
          </w:tcPr>
          <w:p w14:paraId="4ECF2E4F"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605" w:type="pct"/>
            <w:tcBorders>
              <w:top w:val="single" w:sz="12" w:space="0" w:color="auto"/>
              <w:left w:val="nil"/>
              <w:bottom w:val="nil"/>
              <w:right w:val="nil"/>
            </w:tcBorders>
            <w:vAlign w:val="bottom"/>
          </w:tcPr>
          <w:p w14:paraId="7D3058F9"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r>
      <w:tr w:rsidR="00E679E2" w:rsidRPr="00562C9A" w14:paraId="633B0A9B" w14:textId="77777777" w:rsidTr="00E679E2">
        <w:trPr>
          <w:trHeight w:val="55"/>
        </w:trPr>
        <w:tc>
          <w:tcPr>
            <w:tcW w:w="1310" w:type="pct"/>
            <w:tcBorders>
              <w:top w:val="nil"/>
              <w:left w:val="nil"/>
              <w:bottom w:val="nil"/>
              <w:right w:val="nil"/>
            </w:tcBorders>
            <w:vAlign w:val="bottom"/>
          </w:tcPr>
          <w:p w14:paraId="17B61318" w14:textId="77777777" w:rsidR="00884FF0" w:rsidRPr="00562C9A" w:rsidRDefault="00884FF0">
            <w:pPr>
              <w:tabs>
                <w:tab w:val="center" w:pos="8010"/>
              </w:tabs>
              <w:spacing w:before="60" w:after="30" w:line="276" w:lineRule="auto"/>
              <w:ind w:right="-43" w:hanging="26"/>
              <w:jc w:val="both"/>
              <w:rPr>
                <w:rFonts w:ascii="Arial" w:hAnsi="Arial" w:cs="Arial"/>
                <w:sz w:val="18"/>
                <w:szCs w:val="18"/>
              </w:rPr>
            </w:pPr>
            <w:r w:rsidRPr="00562C9A">
              <w:rPr>
                <w:rFonts w:ascii="Arial" w:hAnsi="Arial" w:cs="Arial"/>
                <w:b/>
                <w:bCs/>
                <w:color w:val="000000" w:themeColor="text1"/>
                <w:sz w:val="18"/>
                <w:szCs w:val="18"/>
              </w:rPr>
              <w:t>Depreciation for the year 2025</w:t>
            </w:r>
          </w:p>
        </w:tc>
        <w:tc>
          <w:tcPr>
            <w:tcW w:w="540" w:type="pct"/>
            <w:tcBorders>
              <w:top w:val="nil"/>
              <w:left w:val="nil"/>
              <w:bottom w:val="nil"/>
              <w:right w:val="nil"/>
            </w:tcBorders>
            <w:vAlign w:val="bottom"/>
          </w:tcPr>
          <w:p w14:paraId="3F073777"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35" w:type="pct"/>
            <w:tcBorders>
              <w:top w:val="nil"/>
              <w:left w:val="nil"/>
              <w:bottom w:val="nil"/>
              <w:right w:val="nil"/>
            </w:tcBorders>
            <w:vAlign w:val="bottom"/>
          </w:tcPr>
          <w:p w14:paraId="12E7AF78"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591" w:type="pct"/>
            <w:tcBorders>
              <w:top w:val="nil"/>
              <w:left w:val="nil"/>
              <w:bottom w:val="nil"/>
              <w:right w:val="nil"/>
            </w:tcBorders>
            <w:vAlign w:val="bottom"/>
          </w:tcPr>
          <w:p w14:paraId="5D433CE6"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cs/>
              </w:rPr>
            </w:pPr>
          </w:p>
        </w:tc>
        <w:tc>
          <w:tcPr>
            <w:tcW w:w="51" w:type="pct"/>
            <w:tcBorders>
              <w:top w:val="nil"/>
              <w:left w:val="nil"/>
              <w:bottom w:val="nil"/>
              <w:right w:val="nil"/>
            </w:tcBorders>
            <w:vAlign w:val="bottom"/>
          </w:tcPr>
          <w:p w14:paraId="77842722"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549" w:type="pct"/>
            <w:tcBorders>
              <w:top w:val="nil"/>
              <w:left w:val="nil"/>
              <w:bottom w:val="nil"/>
              <w:right w:val="nil"/>
            </w:tcBorders>
            <w:vAlign w:val="bottom"/>
          </w:tcPr>
          <w:p w14:paraId="23DE2C8E"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51" w:type="pct"/>
            <w:tcBorders>
              <w:top w:val="nil"/>
              <w:left w:val="nil"/>
              <w:bottom w:val="nil"/>
              <w:right w:val="nil"/>
            </w:tcBorders>
            <w:vAlign w:val="bottom"/>
          </w:tcPr>
          <w:p w14:paraId="1D5FF7F7"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608" w:type="pct"/>
            <w:tcBorders>
              <w:top w:val="nil"/>
              <w:left w:val="nil"/>
              <w:bottom w:val="nil"/>
              <w:right w:val="nil"/>
            </w:tcBorders>
            <w:vAlign w:val="bottom"/>
          </w:tcPr>
          <w:p w14:paraId="05B870F0"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51" w:type="pct"/>
            <w:tcBorders>
              <w:top w:val="nil"/>
              <w:left w:val="nil"/>
              <w:bottom w:val="nil"/>
              <w:right w:val="nil"/>
            </w:tcBorders>
            <w:vAlign w:val="bottom"/>
          </w:tcPr>
          <w:p w14:paraId="0FD14F21"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558" w:type="pct"/>
            <w:tcBorders>
              <w:top w:val="nil"/>
              <w:left w:val="nil"/>
              <w:bottom w:val="nil"/>
              <w:right w:val="nil"/>
            </w:tcBorders>
            <w:vAlign w:val="bottom"/>
          </w:tcPr>
          <w:p w14:paraId="6BD55158"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50" w:type="pct"/>
            <w:tcBorders>
              <w:top w:val="nil"/>
              <w:left w:val="nil"/>
              <w:bottom w:val="nil"/>
              <w:right w:val="nil"/>
            </w:tcBorders>
          </w:tcPr>
          <w:p w14:paraId="719E8B30" w14:textId="77777777" w:rsidR="00884FF0" w:rsidRPr="00562C9A" w:rsidRDefault="00884FF0">
            <w:pPr>
              <w:tabs>
                <w:tab w:val="center" w:pos="8010"/>
              </w:tabs>
              <w:spacing w:before="60" w:after="30" w:line="276" w:lineRule="auto"/>
              <w:ind w:left="12" w:right="76" w:hanging="12"/>
              <w:jc w:val="right"/>
              <w:rPr>
                <w:rFonts w:ascii="Arial" w:hAnsi="Arial" w:cs="Arial"/>
                <w:sz w:val="18"/>
                <w:szCs w:val="18"/>
              </w:rPr>
            </w:pPr>
          </w:p>
        </w:tc>
        <w:tc>
          <w:tcPr>
            <w:tcW w:w="605" w:type="pct"/>
            <w:tcBorders>
              <w:top w:val="nil"/>
              <w:left w:val="nil"/>
              <w:bottom w:val="single" w:sz="12" w:space="0" w:color="auto"/>
              <w:right w:val="nil"/>
            </w:tcBorders>
            <w:vAlign w:val="bottom"/>
          </w:tcPr>
          <w:p w14:paraId="6A4E91C4" w14:textId="42F09E0E" w:rsidR="00884FF0" w:rsidRPr="00562C9A" w:rsidRDefault="00B6747D">
            <w:pPr>
              <w:tabs>
                <w:tab w:val="center" w:pos="8010"/>
              </w:tabs>
              <w:spacing w:before="60" w:after="30" w:line="276" w:lineRule="auto"/>
              <w:ind w:left="12" w:right="76" w:hanging="12"/>
              <w:jc w:val="right"/>
              <w:rPr>
                <w:rFonts w:ascii="Arial" w:hAnsi="Arial" w:cs="Arial"/>
                <w:sz w:val="18"/>
                <w:szCs w:val="18"/>
              </w:rPr>
            </w:pPr>
            <w:r>
              <w:rPr>
                <w:rFonts w:ascii="Arial" w:hAnsi="Arial" w:cs="Arial"/>
                <w:sz w:val="18"/>
                <w:szCs w:val="18"/>
              </w:rPr>
              <w:t>1,195</w:t>
            </w:r>
          </w:p>
        </w:tc>
      </w:tr>
    </w:tbl>
    <w:p w14:paraId="21877D59" w14:textId="77777777" w:rsidR="00884FF0" w:rsidRDefault="00884FF0" w:rsidP="002A7D04">
      <w:pPr>
        <w:spacing w:line="360" w:lineRule="auto"/>
        <w:ind w:left="426" w:right="-1384"/>
        <w:jc w:val="thaiDistribute"/>
        <w:rPr>
          <w:rFonts w:ascii="Arial" w:hAnsi="Arial" w:cstheme="minorBidi"/>
          <w:sz w:val="19"/>
          <w:szCs w:val="24"/>
        </w:rPr>
      </w:pPr>
    </w:p>
    <w:p w14:paraId="5328268C" w14:textId="35539FF2" w:rsidR="00772EFD" w:rsidRDefault="002A7D04" w:rsidP="0021576C">
      <w:pPr>
        <w:spacing w:line="360" w:lineRule="auto"/>
        <w:ind w:left="426" w:right="-1384"/>
        <w:jc w:val="thaiDistribute"/>
        <w:rPr>
          <w:rFonts w:ascii="Arial" w:hAnsi="Arial" w:cstheme="minorBidi"/>
          <w:sz w:val="19"/>
          <w:szCs w:val="24"/>
        </w:rPr>
        <w:sectPr w:rsidR="00772EFD" w:rsidSect="00AA5A88">
          <w:headerReference w:type="default" r:id="rId25"/>
          <w:footerReference w:type="default" r:id="rId26"/>
          <w:pgSz w:w="16834" w:h="11909" w:orient="landscape" w:code="9"/>
          <w:pgMar w:top="1560" w:right="2342" w:bottom="1134" w:left="992" w:header="810" w:footer="584" w:gutter="0"/>
          <w:pgNumType w:start="50"/>
          <w:cols w:space="720"/>
          <w:docGrid w:linePitch="381"/>
        </w:sectPr>
      </w:pPr>
      <w:r w:rsidRPr="00B063DE">
        <w:rPr>
          <w:rFonts w:ascii="Arial" w:hAnsi="Arial" w:cstheme="minorBidi"/>
          <w:sz w:val="19"/>
          <w:szCs w:val="24"/>
        </w:rPr>
        <w:t xml:space="preserve">As at 31 December 2024, the Group and the Company’s certain items of plant and equipment were fully depreciated but are still in use. The gross carrying amount before deducting accumulated depreciation of those assets amounted to approximately Baht </w:t>
      </w:r>
      <w:r w:rsidR="004345A4" w:rsidRPr="009143AA">
        <w:rPr>
          <w:rFonts w:ascii="Arial" w:hAnsi="Arial" w:cstheme="minorBidi"/>
          <w:sz w:val="19"/>
          <w:szCs w:val="24"/>
        </w:rPr>
        <w:t>7.34</w:t>
      </w:r>
      <w:r w:rsidRPr="00B063DE">
        <w:rPr>
          <w:rFonts w:ascii="Arial" w:hAnsi="Arial" w:cstheme="minorBidi"/>
          <w:sz w:val="19"/>
          <w:szCs w:val="24"/>
        </w:rPr>
        <w:t xml:space="preserve"> million and Baht </w:t>
      </w:r>
      <w:r w:rsidR="004E6E95">
        <w:rPr>
          <w:rFonts w:ascii="Arial" w:hAnsi="Arial" w:cstheme="minorBidi"/>
          <w:sz w:val="19"/>
          <w:szCs w:val="24"/>
        </w:rPr>
        <w:t>6.58</w:t>
      </w:r>
      <w:r w:rsidRPr="00B063DE">
        <w:rPr>
          <w:rFonts w:ascii="Arial" w:hAnsi="Arial" w:cstheme="minorBidi"/>
          <w:sz w:val="19"/>
          <w:szCs w:val="24"/>
        </w:rPr>
        <w:t xml:space="preserve"> million (202</w:t>
      </w:r>
      <w:r>
        <w:rPr>
          <w:rFonts w:ascii="Arial" w:hAnsi="Arial" w:cstheme="minorBidi"/>
          <w:sz w:val="19"/>
          <w:szCs w:val="24"/>
        </w:rPr>
        <w:t>4</w:t>
      </w:r>
      <w:r w:rsidRPr="00B063DE">
        <w:rPr>
          <w:rFonts w:ascii="Arial" w:hAnsi="Arial" w:cstheme="minorBidi"/>
          <w:sz w:val="19"/>
          <w:szCs w:val="24"/>
        </w:rPr>
        <w:t>: Baht 5.22 million and Baht 1.60 million).</w:t>
      </w:r>
    </w:p>
    <w:p w14:paraId="560DCD1A" w14:textId="40F85056" w:rsidR="001E068A" w:rsidRPr="00460F40" w:rsidRDefault="001E068A" w:rsidP="00460F40">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3624B">
        <w:rPr>
          <w:rFonts w:ascii="Arial" w:hAnsi="Arial" w:cs="Arial"/>
          <w:b/>
          <w:bCs/>
          <w:color w:val="000000" w:themeColor="text1"/>
          <w:sz w:val="19"/>
          <w:szCs w:val="19"/>
          <w:lang w:val="en-GB"/>
        </w:rPr>
        <w:lastRenderedPageBreak/>
        <w:t>RIGHT-OF-USE ASSETS AND LEASE LIABILITIES</w:t>
      </w:r>
    </w:p>
    <w:p w14:paraId="164AF8BF" w14:textId="77777777" w:rsidR="0071389C" w:rsidRDefault="0071389C" w:rsidP="00460F40">
      <w:pPr>
        <w:pStyle w:val="ListParagraph"/>
        <w:spacing w:after="0" w:line="360" w:lineRule="auto"/>
        <w:ind w:left="432"/>
        <w:jc w:val="thaiDistribute"/>
        <w:rPr>
          <w:rFonts w:ascii="Arial" w:hAnsi="Arial" w:cs="Arial"/>
          <w:sz w:val="19"/>
          <w:szCs w:val="19"/>
          <w:u w:val="single"/>
          <w:lang w:bidi="ar-SA"/>
        </w:rPr>
      </w:pPr>
    </w:p>
    <w:p w14:paraId="32AD5791" w14:textId="26C2B29D" w:rsidR="00150C88" w:rsidRDefault="001E068A" w:rsidP="00460F40">
      <w:pPr>
        <w:pStyle w:val="ListParagraph"/>
        <w:spacing w:after="0" w:line="360" w:lineRule="auto"/>
        <w:ind w:left="432"/>
        <w:jc w:val="thaiDistribute"/>
        <w:rPr>
          <w:rFonts w:ascii="Arial" w:hAnsi="Arial" w:cs="Arial"/>
          <w:sz w:val="19"/>
          <w:szCs w:val="19"/>
          <w:u w:val="single"/>
          <w:lang w:bidi="ar-SA"/>
        </w:rPr>
      </w:pPr>
      <w:r w:rsidRPr="00DB7528">
        <w:rPr>
          <w:rFonts w:ascii="Arial" w:hAnsi="Arial" w:cs="Arial"/>
          <w:sz w:val="19"/>
          <w:szCs w:val="19"/>
          <w:u w:val="single"/>
          <w:lang w:bidi="ar-SA"/>
        </w:rPr>
        <w:t>Right-of-use Assets</w:t>
      </w:r>
    </w:p>
    <w:p w14:paraId="4C75A52E" w14:textId="77777777" w:rsidR="00460F40" w:rsidRPr="00460F40" w:rsidRDefault="00460F40" w:rsidP="00460F40">
      <w:pPr>
        <w:pStyle w:val="ListParagraph"/>
        <w:spacing w:after="0" w:line="360" w:lineRule="auto"/>
        <w:ind w:left="432"/>
        <w:jc w:val="thaiDistribute"/>
        <w:rPr>
          <w:rFonts w:ascii="Arial" w:hAnsi="Arial" w:cs="Arial"/>
          <w:sz w:val="19"/>
          <w:szCs w:val="19"/>
          <w:u w:val="single"/>
          <w:lang w:bidi="ar-SA"/>
        </w:rPr>
      </w:pPr>
    </w:p>
    <w:p w14:paraId="1843CFD5" w14:textId="3651A134" w:rsidR="00C85A44" w:rsidRDefault="00F75CBA" w:rsidP="00460F40">
      <w:pPr>
        <w:pStyle w:val="ListParagraph"/>
        <w:spacing w:after="0" w:line="360" w:lineRule="auto"/>
        <w:ind w:left="432"/>
        <w:jc w:val="thaiDistribute"/>
        <w:rPr>
          <w:rFonts w:ascii="Arial" w:hAnsi="Arial" w:cs="Arial"/>
          <w:sz w:val="19"/>
          <w:szCs w:val="19"/>
          <w:lang w:bidi="ar-SA"/>
        </w:rPr>
      </w:pPr>
      <w:r w:rsidRPr="00DB7528">
        <w:rPr>
          <w:rFonts w:ascii="Arial" w:hAnsi="Arial" w:cs="Arial"/>
          <w:sz w:val="19"/>
          <w:szCs w:val="19"/>
          <w:lang w:bidi="ar-SA"/>
        </w:rPr>
        <w:t xml:space="preserve">The movement of right-of-use assets for </w:t>
      </w:r>
      <w:r w:rsidR="0079652C" w:rsidRPr="00DB7528">
        <w:rPr>
          <w:rFonts w:ascii="Arial" w:hAnsi="Arial" w:cs="Arial"/>
          <w:sz w:val="19"/>
          <w:szCs w:val="19"/>
          <w:lang w:bidi="ar-SA"/>
        </w:rPr>
        <w:t xml:space="preserve">the </w:t>
      </w:r>
      <w:r w:rsidR="0079652C">
        <w:rPr>
          <w:rFonts w:ascii="Arial" w:hAnsi="Arial" w:cs="Arial"/>
          <w:sz w:val="19"/>
          <w:szCs w:val="19"/>
          <w:lang w:bidi="ar-SA"/>
        </w:rPr>
        <w:t>year</w:t>
      </w:r>
      <w:r w:rsidR="0079652C" w:rsidRPr="00DB7528">
        <w:rPr>
          <w:rFonts w:ascii="Arial" w:hAnsi="Arial" w:cs="Arial"/>
          <w:sz w:val="19"/>
          <w:szCs w:val="19"/>
          <w:lang w:bidi="ar-SA"/>
        </w:rPr>
        <w:t xml:space="preserve"> ended </w:t>
      </w:r>
      <w:r w:rsidR="0079652C">
        <w:rPr>
          <w:rFonts w:ascii="Arial" w:hAnsi="Arial" w:cs="Arial"/>
          <w:sz w:val="19"/>
          <w:szCs w:val="19"/>
          <w:lang w:bidi="ar-SA"/>
        </w:rPr>
        <w:t>31 December</w:t>
      </w:r>
      <w:r w:rsidR="0079652C" w:rsidRPr="00DB7528">
        <w:rPr>
          <w:rFonts w:ascii="Arial" w:hAnsi="Arial" w:cs="Arial"/>
          <w:sz w:val="19"/>
          <w:szCs w:val="19"/>
          <w:lang w:bidi="ar-SA"/>
        </w:rPr>
        <w:t xml:space="preserve"> 2025</w:t>
      </w:r>
      <w:r w:rsidR="0079652C">
        <w:rPr>
          <w:rFonts w:ascii="Arial" w:hAnsi="Arial" w:cs="Arial"/>
          <w:sz w:val="19"/>
          <w:szCs w:val="19"/>
          <w:lang w:bidi="ar-SA"/>
        </w:rPr>
        <w:t xml:space="preserve"> and 2024</w:t>
      </w:r>
      <w:r w:rsidR="0079652C" w:rsidRPr="00DB7528">
        <w:rPr>
          <w:rFonts w:ascii="Arial" w:hAnsi="Arial" w:cs="Arial"/>
          <w:sz w:val="19"/>
          <w:szCs w:val="19"/>
          <w:lang w:bidi="ar-SA"/>
        </w:rPr>
        <w:t xml:space="preserve"> are presented</w:t>
      </w:r>
      <w:r w:rsidRPr="00DB7528">
        <w:rPr>
          <w:rFonts w:ascii="Arial" w:hAnsi="Arial" w:cs="Arial"/>
          <w:sz w:val="19"/>
          <w:szCs w:val="19"/>
          <w:lang w:bidi="ar-SA"/>
        </w:rPr>
        <w:t xml:space="preserve"> below:</w:t>
      </w:r>
    </w:p>
    <w:tbl>
      <w:tblPr>
        <w:tblW w:w="8883" w:type="dxa"/>
        <w:tblInd w:w="426" w:type="dxa"/>
        <w:tblLayout w:type="fixed"/>
        <w:tblCellMar>
          <w:left w:w="28" w:type="dxa"/>
          <w:right w:w="28" w:type="dxa"/>
        </w:tblCellMar>
        <w:tblLook w:val="0000" w:firstRow="0" w:lastRow="0" w:firstColumn="0" w:lastColumn="0" w:noHBand="0" w:noVBand="0"/>
      </w:tblPr>
      <w:tblGrid>
        <w:gridCol w:w="4962"/>
        <w:gridCol w:w="1960"/>
        <w:gridCol w:w="1961"/>
      </w:tblGrid>
      <w:tr w:rsidR="00C85A44" w:rsidRPr="00DB7528" w14:paraId="435F1939" w14:textId="77777777" w:rsidTr="00162679">
        <w:trPr>
          <w:trHeight w:val="258"/>
        </w:trPr>
        <w:tc>
          <w:tcPr>
            <w:tcW w:w="4962" w:type="dxa"/>
            <w:vAlign w:val="bottom"/>
          </w:tcPr>
          <w:p w14:paraId="053C936D" w14:textId="77777777" w:rsidR="00C85A44" w:rsidRPr="00DB7528" w:rsidRDefault="00C85A44" w:rsidP="00304B65">
            <w:pPr>
              <w:tabs>
                <w:tab w:val="left" w:pos="2160"/>
              </w:tabs>
              <w:overflowPunct w:val="0"/>
              <w:autoSpaceDE w:val="0"/>
              <w:autoSpaceDN w:val="0"/>
              <w:adjustRightInd w:val="0"/>
              <w:spacing w:before="60" w:after="30" w:line="276" w:lineRule="auto"/>
              <w:contextualSpacing/>
              <w:jc w:val="right"/>
              <w:textAlignment w:val="baseline"/>
              <w:rPr>
                <w:rFonts w:ascii="Arial" w:hAnsi="Arial" w:cs="Arial"/>
                <w:sz w:val="19"/>
                <w:szCs w:val="19"/>
              </w:rPr>
            </w:pPr>
          </w:p>
        </w:tc>
        <w:tc>
          <w:tcPr>
            <w:tcW w:w="3921" w:type="dxa"/>
            <w:gridSpan w:val="2"/>
            <w:vAlign w:val="bottom"/>
          </w:tcPr>
          <w:p w14:paraId="7FF05E50" w14:textId="77777777" w:rsidR="00C85A44" w:rsidRPr="00DB7528" w:rsidRDefault="00C85A44" w:rsidP="00F2693C">
            <w:pPr>
              <w:pBdr>
                <w:bottom w:val="single" w:sz="4" w:space="1" w:color="auto"/>
              </w:pBdr>
              <w:tabs>
                <w:tab w:val="left" w:pos="284"/>
                <w:tab w:val="left" w:pos="567"/>
              </w:tabs>
              <w:overflowPunct w:val="0"/>
              <w:autoSpaceDE w:val="0"/>
              <w:autoSpaceDN w:val="0"/>
              <w:adjustRightInd w:val="0"/>
              <w:spacing w:before="60" w:after="30" w:line="276" w:lineRule="auto"/>
              <w:ind w:right="74"/>
              <w:contextualSpacing/>
              <w:jc w:val="right"/>
              <w:textAlignment w:val="baseline"/>
              <w:rPr>
                <w:rFonts w:ascii="Arial" w:hAnsi="Arial" w:cs="Arial"/>
                <w:sz w:val="19"/>
                <w:szCs w:val="19"/>
                <w:cs/>
              </w:rPr>
            </w:pPr>
            <w:r w:rsidRPr="00DB7528">
              <w:rPr>
                <w:rFonts w:ascii="Arial" w:hAnsi="Arial" w:cs="Arial"/>
                <w:sz w:val="19"/>
                <w:szCs w:val="19"/>
              </w:rPr>
              <w:t>(Unit: Thousand Baht)</w:t>
            </w:r>
          </w:p>
        </w:tc>
      </w:tr>
      <w:tr w:rsidR="00C85A44" w:rsidRPr="00DB7528" w14:paraId="5DCC09F8" w14:textId="77777777" w:rsidTr="00162679">
        <w:trPr>
          <w:trHeight w:val="258"/>
        </w:trPr>
        <w:tc>
          <w:tcPr>
            <w:tcW w:w="4962" w:type="dxa"/>
            <w:vAlign w:val="bottom"/>
          </w:tcPr>
          <w:p w14:paraId="32578AC8" w14:textId="77777777" w:rsidR="00C85A44" w:rsidRPr="00DB7528" w:rsidRDefault="00C85A44" w:rsidP="00304B65">
            <w:pPr>
              <w:tabs>
                <w:tab w:val="left" w:pos="284"/>
                <w:tab w:val="left" w:pos="567"/>
              </w:tabs>
              <w:overflowPunct w:val="0"/>
              <w:autoSpaceDE w:val="0"/>
              <w:autoSpaceDN w:val="0"/>
              <w:adjustRightInd w:val="0"/>
              <w:spacing w:before="60" w:after="30" w:line="276" w:lineRule="auto"/>
              <w:contextualSpacing/>
              <w:jc w:val="both"/>
              <w:textAlignment w:val="baseline"/>
              <w:rPr>
                <w:rFonts w:ascii="Arial" w:hAnsi="Arial" w:cs="Arial"/>
                <w:sz w:val="19"/>
                <w:szCs w:val="19"/>
              </w:rPr>
            </w:pPr>
          </w:p>
        </w:tc>
        <w:tc>
          <w:tcPr>
            <w:tcW w:w="1960" w:type="dxa"/>
            <w:vAlign w:val="bottom"/>
          </w:tcPr>
          <w:p w14:paraId="6373E3C9" w14:textId="1E3C8A7B" w:rsidR="00C85A44" w:rsidRPr="00DB7528" w:rsidRDefault="00C85A44" w:rsidP="00304B65">
            <w:pPr>
              <w:pBdr>
                <w:bottom w:val="single" w:sz="4" w:space="1" w:color="auto"/>
              </w:pBdr>
              <w:spacing w:before="60" w:after="30" w:line="276" w:lineRule="auto"/>
              <w:ind w:left="117" w:right="52"/>
              <w:jc w:val="center"/>
              <w:rPr>
                <w:rFonts w:ascii="Arial" w:hAnsi="Arial" w:cs="Arial"/>
                <w:sz w:val="19"/>
                <w:szCs w:val="19"/>
              </w:rPr>
            </w:pPr>
            <w:r w:rsidRPr="00DB7528">
              <w:rPr>
                <w:rFonts w:ascii="Arial" w:hAnsi="Arial" w:cs="Arial"/>
                <w:sz w:val="19"/>
                <w:szCs w:val="19"/>
              </w:rPr>
              <w:t xml:space="preserve">Consolidated </w:t>
            </w:r>
            <w:r w:rsidR="00091762">
              <w:rPr>
                <w:rFonts w:ascii="Arial" w:hAnsi="Arial" w:cs="Arial"/>
                <w:sz w:val="19"/>
                <w:szCs w:val="19"/>
              </w:rPr>
              <w:t>financial statements</w:t>
            </w:r>
          </w:p>
        </w:tc>
        <w:tc>
          <w:tcPr>
            <w:tcW w:w="1961" w:type="dxa"/>
            <w:vAlign w:val="bottom"/>
          </w:tcPr>
          <w:p w14:paraId="6FF67AA5" w14:textId="79F84924" w:rsidR="00C85A44" w:rsidRPr="00DB7528" w:rsidRDefault="00C85A44" w:rsidP="00304B65">
            <w:pPr>
              <w:pBdr>
                <w:bottom w:val="single" w:sz="4" w:space="1" w:color="auto"/>
              </w:pBdr>
              <w:spacing w:before="60" w:after="30" w:line="276" w:lineRule="auto"/>
              <w:ind w:left="117" w:right="52"/>
              <w:jc w:val="center"/>
              <w:rPr>
                <w:rFonts w:ascii="Arial" w:hAnsi="Arial" w:cs="Arial"/>
                <w:sz w:val="19"/>
                <w:szCs w:val="19"/>
              </w:rPr>
            </w:pPr>
            <w:r w:rsidRPr="00DB7528">
              <w:rPr>
                <w:rFonts w:ascii="Arial" w:hAnsi="Arial" w:cs="Arial"/>
                <w:sz w:val="19"/>
                <w:szCs w:val="19"/>
              </w:rPr>
              <w:t xml:space="preserve">Separate           </w:t>
            </w:r>
            <w:r w:rsidR="00091762">
              <w:rPr>
                <w:rFonts w:ascii="Arial" w:hAnsi="Arial" w:cs="Arial"/>
                <w:sz w:val="19"/>
                <w:szCs w:val="19"/>
              </w:rPr>
              <w:t>financial statements</w:t>
            </w:r>
          </w:p>
        </w:tc>
      </w:tr>
      <w:tr w:rsidR="00C85A44" w:rsidRPr="00DB7528" w14:paraId="2253165A" w14:textId="77777777" w:rsidTr="00162679">
        <w:trPr>
          <w:trHeight w:val="258"/>
        </w:trPr>
        <w:tc>
          <w:tcPr>
            <w:tcW w:w="4962" w:type="dxa"/>
            <w:vAlign w:val="bottom"/>
          </w:tcPr>
          <w:p w14:paraId="77A75D03" w14:textId="77777777" w:rsidR="00C85A44" w:rsidRPr="00DB7528" w:rsidRDefault="00C85A44" w:rsidP="00304B65">
            <w:pPr>
              <w:pStyle w:val="BodyText2"/>
              <w:spacing w:before="60" w:after="30" w:line="276" w:lineRule="auto"/>
              <w:ind w:left="-18"/>
              <w:rPr>
                <w:rFonts w:ascii="Arial" w:hAnsi="Arial" w:cs="Arial"/>
                <w:sz w:val="19"/>
                <w:szCs w:val="19"/>
              </w:rPr>
            </w:pPr>
          </w:p>
        </w:tc>
        <w:tc>
          <w:tcPr>
            <w:tcW w:w="1960" w:type="dxa"/>
            <w:vAlign w:val="bottom"/>
          </w:tcPr>
          <w:p w14:paraId="6AA827D6" w14:textId="77777777" w:rsidR="00C85A44" w:rsidRPr="00DB7528" w:rsidRDefault="00C85A44" w:rsidP="00304B65">
            <w:pPr>
              <w:spacing w:before="60" w:after="30" w:line="276" w:lineRule="auto"/>
              <w:ind w:left="117" w:right="52"/>
              <w:jc w:val="center"/>
              <w:rPr>
                <w:rFonts w:ascii="Arial" w:hAnsi="Arial" w:cs="Arial"/>
                <w:sz w:val="19"/>
                <w:szCs w:val="19"/>
              </w:rPr>
            </w:pPr>
          </w:p>
        </w:tc>
        <w:tc>
          <w:tcPr>
            <w:tcW w:w="1961" w:type="dxa"/>
          </w:tcPr>
          <w:p w14:paraId="500D1E60" w14:textId="77777777" w:rsidR="00C85A44" w:rsidRPr="00DB7528" w:rsidRDefault="00C85A44" w:rsidP="00304B65">
            <w:pPr>
              <w:spacing w:before="60" w:after="30" w:line="276" w:lineRule="auto"/>
              <w:ind w:left="117" w:right="52"/>
              <w:jc w:val="center"/>
              <w:rPr>
                <w:rFonts w:ascii="Arial" w:hAnsi="Arial" w:cs="Arial"/>
                <w:sz w:val="19"/>
                <w:szCs w:val="19"/>
              </w:rPr>
            </w:pPr>
          </w:p>
        </w:tc>
      </w:tr>
      <w:tr w:rsidR="00C85A44" w:rsidRPr="00DB7528" w14:paraId="1A2F5238" w14:textId="77777777" w:rsidTr="00162679">
        <w:trPr>
          <w:trHeight w:val="258"/>
        </w:trPr>
        <w:tc>
          <w:tcPr>
            <w:tcW w:w="4962" w:type="dxa"/>
            <w:vAlign w:val="bottom"/>
          </w:tcPr>
          <w:p w14:paraId="434C5367" w14:textId="6492DA62" w:rsidR="00C85A44" w:rsidRPr="00013F03" w:rsidRDefault="00BA5466" w:rsidP="00304B65">
            <w:pPr>
              <w:spacing w:before="60" w:after="30" w:line="276" w:lineRule="auto"/>
              <w:rPr>
                <w:rFonts w:ascii="Arial" w:hAnsi="Arial" w:cs="Arial"/>
                <w:b/>
                <w:bCs/>
                <w:sz w:val="19"/>
                <w:szCs w:val="19"/>
              </w:rPr>
            </w:pPr>
            <w:r w:rsidRPr="00013F03">
              <w:rPr>
                <w:rFonts w:ascii="Arial" w:hAnsi="Arial" w:cs="Arial"/>
                <w:b/>
                <w:bCs/>
                <w:color w:val="000000" w:themeColor="text1"/>
                <w:sz w:val="19"/>
                <w:szCs w:val="19"/>
              </w:rPr>
              <w:t>Cost</w:t>
            </w:r>
            <w:r w:rsidR="00C85A44" w:rsidRPr="00013F03">
              <w:rPr>
                <w:rFonts w:ascii="Arial" w:hAnsi="Arial" w:cs="Arial"/>
                <w:b/>
                <w:bCs/>
                <w:color w:val="000000" w:themeColor="text1"/>
                <w:sz w:val="19"/>
                <w:szCs w:val="19"/>
              </w:rPr>
              <w:t xml:space="preserve"> </w:t>
            </w:r>
          </w:p>
        </w:tc>
        <w:tc>
          <w:tcPr>
            <w:tcW w:w="1960" w:type="dxa"/>
          </w:tcPr>
          <w:p w14:paraId="62287CEB" w14:textId="00BE4AF2" w:rsidR="00C85A44" w:rsidRPr="00DB7528" w:rsidRDefault="00C85A44" w:rsidP="00304B65">
            <w:pPr>
              <w:spacing w:before="60" w:after="30" w:line="276" w:lineRule="auto"/>
              <w:ind w:left="117" w:right="52"/>
              <w:jc w:val="right"/>
              <w:rPr>
                <w:rFonts w:ascii="Arial" w:hAnsi="Arial" w:cs="Arial"/>
                <w:sz w:val="19"/>
                <w:szCs w:val="19"/>
              </w:rPr>
            </w:pPr>
          </w:p>
        </w:tc>
        <w:tc>
          <w:tcPr>
            <w:tcW w:w="1961" w:type="dxa"/>
          </w:tcPr>
          <w:p w14:paraId="464D2FCB" w14:textId="1EB78036" w:rsidR="00C85A44" w:rsidRPr="00DB7528" w:rsidRDefault="00C85A44" w:rsidP="00304B65">
            <w:pPr>
              <w:spacing w:before="60" w:after="30" w:line="276" w:lineRule="auto"/>
              <w:ind w:left="117" w:right="52"/>
              <w:jc w:val="right"/>
              <w:rPr>
                <w:rFonts w:ascii="Arial" w:hAnsi="Arial" w:cs="Arial"/>
                <w:sz w:val="19"/>
                <w:szCs w:val="19"/>
              </w:rPr>
            </w:pPr>
          </w:p>
        </w:tc>
      </w:tr>
      <w:tr w:rsidR="00013F03" w:rsidRPr="00DB7528" w14:paraId="5968311F" w14:textId="77777777" w:rsidTr="00162679">
        <w:trPr>
          <w:trHeight w:val="258"/>
        </w:trPr>
        <w:tc>
          <w:tcPr>
            <w:tcW w:w="4962" w:type="dxa"/>
            <w:vAlign w:val="bottom"/>
          </w:tcPr>
          <w:p w14:paraId="490472CA" w14:textId="2CE170BB" w:rsidR="00013F03" w:rsidRPr="00854D02" w:rsidRDefault="00013F03" w:rsidP="00013F03">
            <w:pPr>
              <w:spacing w:before="60" w:after="30" w:line="276" w:lineRule="auto"/>
              <w:rPr>
                <w:rFonts w:ascii="Arial" w:hAnsi="Arial" w:cstheme="minorBidi"/>
                <w:color w:val="000000" w:themeColor="text1"/>
                <w:sz w:val="19"/>
                <w:szCs w:val="19"/>
              </w:rPr>
            </w:pPr>
            <w:r>
              <w:rPr>
                <w:rFonts w:ascii="Arial" w:hAnsi="Arial" w:cs="Arial"/>
                <w:color w:val="000000" w:themeColor="text1"/>
                <w:sz w:val="19"/>
                <w:szCs w:val="19"/>
              </w:rPr>
              <w:t>A</w:t>
            </w:r>
            <w:r w:rsidRPr="00DB7528">
              <w:rPr>
                <w:rFonts w:ascii="Arial" w:hAnsi="Arial" w:cs="Arial"/>
                <w:color w:val="000000" w:themeColor="text1"/>
                <w:sz w:val="19"/>
                <w:szCs w:val="19"/>
              </w:rPr>
              <w:t>s at 1 January 202</w:t>
            </w:r>
            <w:r>
              <w:rPr>
                <w:rFonts w:ascii="Arial" w:hAnsi="Arial" w:cstheme="minorBidi"/>
                <w:color w:val="000000" w:themeColor="text1"/>
                <w:sz w:val="19"/>
                <w:szCs w:val="19"/>
              </w:rPr>
              <w:t>4</w:t>
            </w:r>
          </w:p>
        </w:tc>
        <w:tc>
          <w:tcPr>
            <w:tcW w:w="1960" w:type="dxa"/>
          </w:tcPr>
          <w:p w14:paraId="4AB47D3C" w14:textId="084CDD34" w:rsidR="00013F03" w:rsidRPr="00013F03" w:rsidRDefault="00013F03" w:rsidP="00013F03">
            <w:pPr>
              <w:spacing w:before="60" w:after="30" w:line="276" w:lineRule="auto"/>
              <w:ind w:left="117" w:right="52"/>
              <w:jc w:val="right"/>
              <w:rPr>
                <w:rFonts w:ascii="Arial" w:hAnsi="Arial" w:cs="Arial"/>
                <w:sz w:val="19"/>
                <w:szCs w:val="19"/>
              </w:rPr>
            </w:pPr>
            <w:r w:rsidRPr="00013F03">
              <w:rPr>
                <w:rFonts w:ascii="Arial" w:hAnsi="Arial" w:cs="Arial"/>
                <w:color w:val="000000"/>
                <w:sz w:val="19"/>
                <w:szCs w:val="19"/>
              </w:rPr>
              <w:t>34,064</w:t>
            </w:r>
          </w:p>
        </w:tc>
        <w:tc>
          <w:tcPr>
            <w:tcW w:w="1961" w:type="dxa"/>
          </w:tcPr>
          <w:p w14:paraId="09353613" w14:textId="07CEB982" w:rsidR="00013F03" w:rsidRPr="00013F03" w:rsidRDefault="00013F03" w:rsidP="00013F03">
            <w:pPr>
              <w:spacing w:before="60" w:after="30" w:line="276" w:lineRule="auto"/>
              <w:ind w:left="117" w:right="52"/>
              <w:jc w:val="right"/>
              <w:rPr>
                <w:rFonts w:ascii="Arial" w:hAnsi="Arial" w:cs="Arial"/>
                <w:sz w:val="19"/>
                <w:szCs w:val="19"/>
              </w:rPr>
            </w:pPr>
            <w:r w:rsidRPr="00013F03">
              <w:rPr>
                <w:rFonts w:ascii="Arial" w:eastAsia="Cordia New" w:hAnsi="Arial" w:cs="Arial"/>
                <w:color w:val="000000"/>
                <w:sz w:val="19"/>
                <w:szCs w:val="19"/>
                <w:lang w:eastAsia="th-TH"/>
              </w:rPr>
              <w:t xml:space="preserve">          21,242</w:t>
            </w:r>
          </w:p>
        </w:tc>
      </w:tr>
      <w:tr w:rsidR="00013F03" w:rsidRPr="00DB7528" w14:paraId="20F3D8DE" w14:textId="77777777" w:rsidTr="00D63F6F">
        <w:trPr>
          <w:trHeight w:val="258"/>
        </w:trPr>
        <w:tc>
          <w:tcPr>
            <w:tcW w:w="4962" w:type="dxa"/>
          </w:tcPr>
          <w:p w14:paraId="1E0B14AE" w14:textId="2F4DC20B" w:rsidR="00013F03" w:rsidRPr="00304B65" w:rsidRDefault="00013F03" w:rsidP="00013F03">
            <w:pPr>
              <w:spacing w:before="60" w:after="30" w:line="276" w:lineRule="auto"/>
              <w:rPr>
                <w:rFonts w:ascii="Arial" w:hAnsi="Arial" w:cs="Arial"/>
                <w:color w:val="000000" w:themeColor="text1"/>
                <w:sz w:val="19"/>
                <w:szCs w:val="19"/>
              </w:rPr>
            </w:pPr>
            <w:r w:rsidRPr="00304B65">
              <w:rPr>
                <w:rFonts w:ascii="Arial" w:hAnsi="Arial" w:cs="Arial"/>
                <w:sz w:val="19"/>
                <w:szCs w:val="19"/>
              </w:rPr>
              <w:t xml:space="preserve">Increased from business combination under </w:t>
            </w:r>
            <w:r>
              <w:rPr>
                <w:rFonts w:ascii="Arial" w:hAnsi="Arial" w:cs="Arial"/>
                <w:sz w:val="19"/>
                <w:szCs w:val="19"/>
              </w:rPr>
              <w:br/>
              <w:t xml:space="preserve">    </w:t>
            </w:r>
            <w:r w:rsidRPr="00304B65">
              <w:rPr>
                <w:rFonts w:ascii="Arial" w:hAnsi="Arial" w:cs="Arial"/>
                <w:sz w:val="19"/>
                <w:szCs w:val="19"/>
              </w:rPr>
              <w:t xml:space="preserve">common </w:t>
            </w:r>
            <w:r>
              <w:rPr>
                <w:rFonts w:ascii="Arial" w:hAnsi="Arial" w:cs="Arial"/>
                <w:sz w:val="19"/>
                <w:szCs w:val="19"/>
              </w:rPr>
              <w:t>con</w:t>
            </w:r>
            <w:r w:rsidRPr="00304B65">
              <w:rPr>
                <w:rFonts w:ascii="Arial" w:hAnsi="Arial" w:cs="Arial"/>
                <w:sz w:val="19"/>
                <w:szCs w:val="19"/>
              </w:rPr>
              <w:t>trol of subsidiary</w:t>
            </w:r>
          </w:p>
        </w:tc>
        <w:tc>
          <w:tcPr>
            <w:tcW w:w="1960" w:type="dxa"/>
          </w:tcPr>
          <w:p w14:paraId="20AF6ABF" w14:textId="77777777" w:rsidR="00013F03" w:rsidRPr="00013F03" w:rsidRDefault="00013F03" w:rsidP="00013F03">
            <w:pPr>
              <w:tabs>
                <w:tab w:val="left" w:pos="1350"/>
              </w:tabs>
              <w:jc w:val="right"/>
              <w:rPr>
                <w:rFonts w:ascii="Arial" w:hAnsi="Arial" w:cs="Arial"/>
                <w:color w:val="000000"/>
                <w:sz w:val="19"/>
                <w:szCs w:val="19"/>
              </w:rPr>
            </w:pPr>
          </w:p>
          <w:p w14:paraId="2A2519E6" w14:textId="049EF5E9" w:rsidR="00013F03" w:rsidRPr="00013F03" w:rsidRDefault="00013F03" w:rsidP="00013F03">
            <w:pPr>
              <w:spacing w:before="60" w:after="30" w:line="276" w:lineRule="auto"/>
              <w:ind w:left="117" w:right="52"/>
              <w:jc w:val="right"/>
              <w:rPr>
                <w:rFonts w:ascii="Arial" w:hAnsi="Arial" w:cs="Arial"/>
                <w:sz w:val="19"/>
                <w:szCs w:val="19"/>
              </w:rPr>
            </w:pPr>
            <w:r w:rsidRPr="00013F03">
              <w:rPr>
                <w:rFonts w:ascii="Arial" w:hAnsi="Arial" w:cs="Arial"/>
                <w:color w:val="000000"/>
                <w:sz w:val="19"/>
                <w:szCs w:val="19"/>
              </w:rPr>
              <w:t>146,974</w:t>
            </w:r>
          </w:p>
        </w:tc>
        <w:tc>
          <w:tcPr>
            <w:tcW w:w="1961" w:type="dxa"/>
          </w:tcPr>
          <w:p w14:paraId="614C9AEC" w14:textId="77777777" w:rsidR="00013F03" w:rsidRPr="00013F03" w:rsidRDefault="00013F03" w:rsidP="00013F03">
            <w:pPr>
              <w:tabs>
                <w:tab w:val="left" w:pos="1350"/>
              </w:tabs>
              <w:jc w:val="right"/>
              <w:rPr>
                <w:rFonts w:ascii="Arial" w:eastAsia="Cordia New" w:hAnsi="Arial" w:cs="Arial"/>
                <w:color w:val="000000"/>
                <w:sz w:val="19"/>
                <w:szCs w:val="19"/>
                <w:lang w:eastAsia="th-TH"/>
              </w:rPr>
            </w:pPr>
          </w:p>
          <w:p w14:paraId="6C5F595B" w14:textId="52E0412D" w:rsidR="00013F03" w:rsidRPr="00013F03" w:rsidRDefault="00013F03" w:rsidP="00013F03">
            <w:pPr>
              <w:spacing w:before="60" w:after="30" w:line="276" w:lineRule="auto"/>
              <w:ind w:left="117" w:right="52"/>
              <w:jc w:val="right"/>
              <w:rPr>
                <w:rFonts w:ascii="Arial" w:hAnsi="Arial" w:cs="Arial"/>
                <w:sz w:val="19"/>
                <w:szCs w:val="19"/>
              </w:rPr>
            </w:pPr>
            <w:r w:rsidRPr="00013F03">
              <w:rPr>
                <w:rFonts w:ascii="Arial" w:eastAsia="Cordia New" w:hAnsi="Arial" w:cs="Arial"/>
                <w:color w:val="000000"/>
                <w:sz w:val="19"/>
                <w:szCs w:val="19"/>
                <w:lang w:eastAsia="th-TH"/>
              </w:rPr>
              <w:t>-</w:t>
            </w:r>
          </w:p>
        </w:tc>
      </w:tr>
      <w:tr w:rsidR="00013F03" w:rsidRPr="00DB7528" w14:paraId="23528261" w14:textId="77777777" w:rsidTr="00D63F6F">
        <w:trPr>
          <w:trHeight w:val="258"/>
        </w:trPr>
        <w:tc>
          <w:tcPr>
            <w:tcW w:w="4962" w:type="dxa"/>
          </w:tcPr>
          <w:p w14:paraId="1D4DEB5C" w14:textId="51A36FF0" w:rsidR="00013F03" w:rsidRPr="00304B65" w:rsidRDefault="00013F03" w:rsidP="00013F03">
            <w:pPr>
              <w:spacing w:before="60" w:after="30" w:line="276" w:lineRule="auto"/>
              <w:rPr>
                <w:rFonts w:ascii="Arial" w:hAnsi="Arial" w:cs="Arial"/>
                <w:color w:val="000000" w:themeColor="text1"/>
                <w:sz w:val="19"/>
                <w:szCs w:val="19"/>
              </w:rPr>
            </w:pPr>
            <w:r w:rsidRPr="00304B65">
              <w:rPr>
                <w:rFonts w:ascii="Arial" w:hAnsi="Arial" w:cs="Arial"/>
                <w:sz w:val="19"/>
                <w:szCs w:val="19"/>
              </w:rPr>
              <w:t>Increase from acquisition of subsidiary</w:t>
            </w:r>
          </w:p>
        </w:tc>
        <w:tc>
          <w:tcPr>
            <w:tcW w:w="1960" w:type="dxa"/>
          </w:tcPr>
          <w:p w14:paraId="514AF4A0" w14:textId="00313557" w:rsidR="00013F03" w:rsidRPr="00013F03" w:rsidRDefault="00013F03" w:rsidP="00013F03">
            <w:pPr>
              <w:spacing w:before="60" w:after="30" w:line="276" w:lineRule="auto"/>
              <w:ind w:left="117" w:right="52"/>
              <w:jc w:val="right"/>
              <w:rPr>
                <w:rFonts w:ascii="Arial" w:hAnsi="Arial" w:cs="Arial"/>
                <w:sz w:val="19"/>
                <w:szCs w:val="19"/>
              </w:rPr>
            </w:pPr>
            <w:r w:rsidRPr="00013F03">
              <w:rPr>
                <w:rFonts w:ascii="Arial" w:hAnsi="Arial" w:cs="Arial"/>
                <w:color w:val="000000"/>
                <w:sz w:val="19"/>
                <w:szCs w:val="19"/>
              </w:rPr>
              <w:t>44,638</w:t>
            </w:r>
          </w:p>
        </w:tc>
        <w:tc>
          <w:tcPr>
            <w:tcW w:w="1961" w:type="dxa"/>
          </w:tcPr>
          <w:p w14:paraId="43976D8D" w14:textId="7AD803D9" w:rsidR="00013F03" w:rsidRPr="00013F03" w:rsidRDefault="00013F03" w:rsidP="00013F03">
            <w:pPr>
              <w:spacing w:before="60" w:after="30" w:line="276" w:lineRule="auto"/>
              <w:ind w:left="117" w:right="52"/>
              <w:jc w:val="right"/>
              <w:rPr>
                <w:rFonts w:ascii="Arial" w:hAnsi="Arial" w:cs="Arial"/>
                <w:sz w:val="19"/>
                <w:szCs w:val="19"/>
              </w:rPr>
            </w:pPr>
            <w:r w:rsidRPr="00013F03">
              <w:rPr>
                <w:rFonts w:ascii="Arial" w:eastAsia="Cordia New" w:hAnsi="Arial" w:cs="Arial"/>
                <w:color w:val="000000"/>
                <w:sz w:val="19"/>
                <w:szCs w:val="19"/>
                <w:lang w:eastAsia="th-TH"/>
              </w:rPr>
              <w:t>-</w:t>
            </w:r>
          </w:p>
        </w:tc>
      </w:tr>
      <w:tr w:rsidR="00013F03" w:rsidRPr="00DB7528" w14:paraId="2AD4FA53" w14:textId="77777777" w:rsidTr="00D63F6F">
        <w:trPr>
          <w:trHeight w:val="258"/>
        </w:trPr>
        <w:tc>
          <w:tcPr>
            <w:tcW w:w="4962" w:type="dxa"/>
          </w:tcPr>
          <w:p w14:paraId="5F6A839C" w14:textId="04059C9D" w:rsidR="00013F03" w:rsidRPr="00304B65" w:rsidRDefault="006635CE" w:rsidP="00013F03">
            <w:pPr>
              <w:spacing w:before="60" w:after="30" w:line="276" w:lineRule="auto"/>
              <w:rPr>
                <w:rFonts w:ascii="Arial" w:hAnsi="Arial" w:cs="Arial"/>
                <w:color w:val="000000" w:themeColor="text1"/>
                <w:sz w:val="19"/>
                <w:szCs w:val="19"/>
              </w:rPr>
            </w:pPr>
            <w:r>
              <w:rPr>
                <w:rFonts w:ascii="Arial" w:hAnsi="Arial" w:cs="Arial"/>
                <w:sz w:val="19"/>
                <w:szCs w:val="19"/>
              </w:rPr>
              <w:t>Written - off</w:t>
            </w:r>
          </w:p>
        </w:tc>
        <w:tc>
          <w:tcPr>
            <w:tcW w:w="1960" w:type="dxa"/>
            <w:vAlign w:val="center"/>
          </w:tcPr>
          <w:p w14:paraId="1447EF43" w14:textId="4C189358" w:rsidR="00013F03" w:rsidRPr="00013F03" w:rsidRDefault="00013F03" w:rsidP="00013F03">
            <w:pPr>
              <w:pBdr>
                <w:bottom w:val="single" w:sz="4" w:space="1" w:color="auto"/>
              </w:pBdr>
              <w:spacing w:before="60" w:after="30" w:line="276" w:lineRule="auto"/>
              <w:ind w:left="117" w:right="52"/>
              <w:jc w:val="right"/>
              <w:rPr>
                <w:rFonts w:ascii="Arial" w:hAnsi="Arial" w:cs="Arial"/>
                <w:sz w:val="19"/>
                <w:szCs w:val="19"/>
              </w:rPr>
            </w:pPr>
            <w:r w:rsidRPr="00013F03">
              <w:rPr>
                <w:rFonts w:ascii="Arial" w:hAnsi="Arial" w:cs="Arial"/>
                <w:color w:val="000000"/>
                <w:sz w:val="19"/>
                <w:szCs w:val="19"/>
              </w:rPr>
              <w:t>(3,871)</w:t>
            </w:r>
          </w:p>
        </w:tc>
        <w:tc>
          <w:tcPr>
            <w:tcW w:w="1961" w:type="dxa"/>
          </w:tcPr>
          <w:p w14:paraId="26B28CEC" w14:textId="65D97467" w:rsidR="00013F03" w:rsidRPr="00013F03" w:rsidRDefault="00013F03" w:rsidP="00013F03">
            <w:pPr>
              <w:pBdr>
                <w:bottom w:val="single" w:sz="4" w:space="1" w:color="auto"/>
              </w:pBdr>
              <w:spacing w:before="60" w:after="30" w:line="276" w:lineRule="auto"/>
              <w:ind w:left="117" w:right="52"/>
              <w:jc w:val="right"/>
              <w:rPr>
                <w:rFonts w:ascii="Arial" w:hAnsi="Arial" w:cs="Arial"/>
                <w:sz w:val="19"/>
                <w:szCs w:val="19"/>
              </w:rPr>
            </w:pPr>
            <w:r w:rsidRPr="00013F03">
              <w:rPr>
                <w:rFonts w:ascii="Arial" w:eastAsia="Cordia New" w:hAnsi="Arial" w:cs="Arial"/>
                <w:color w:val="000000"/>
                <w:sz w:val="19"/>
                <w:szCs w:val="19"/>
                <w:lang w:eastAsia="th-TH"/>
              </w:rPr>
              <w:t>-</w:t>
            </w:r>
          </w:p>
        </w:tc>
      </w:tr>
      <w:tr w:rsidR="00013F03" w:rsidRPr="00DB7528" w14:paraId="4DDF9EE3" w14:textId="77777777" w:rsidTr="00D63F6F">
        <w:trPr>
          <w:trHeight w:val="258"/>
        </w:trPr>
        <w:tc>
          <w:tcPr>
            <w:tcW w:w="4962" w:type="dxa"/>
            <w:vAlign w:val="bottom"/>
          </w:tcPr>
          <w:p w14:paraId="3E80FA78" w14:textId="2610DE63" w:rsidR="00013F03" w:rsidRPr="00DB7528" w:rsidRDefault="00013F03" w:rsidP="00013F03">
            <w:pPr>
              <w:spacing w:before="60" w:after="30" w:line="276" w:lineRule="auto"/>
              <w:rPr>
                <w:rFonts w:ascii="Arial" w:hAnsi="Arial" w:cs="Arial"/>
                <w:color w:val="000000" w:themeColor="text1"/>
                <w:sz w:val="19"/>
                <w:szCs w:val="19"/>
              </w:rPr>
            </w:pPr>
            <w:r>
              <w:rPr>
                <w:rFonts w:ascii="Arial" w:hAnsi="Arial" w:cs="Arial"/>
                <w:color w:val="000000" w:themeColor="text1"/>
                <w:sz w:val="19"/>
                <w:szCs w:val="19"/>
              </w:rPr>
              <w:t>A</w:t>
            </w:r>
            <w:r w:rsidRPr="00DB7528">
              <w:rPr>
                <w:rFonts w:ascii="Arial" w:hAnsi="Arial" w:cs="Arial"/>
                <w:color w:val="000000" w:themeColor="text1"/>
                <w:sz w:val="19"/>
                <w:szCs w:val="19"/>
              </w:rPr>
              <w:t xml:space="preserve">s at </w:t>
            </w:r>
            <w:r>
              <w:rPr>
                <w:rFonts w:ascii="Arial" w:hAnsi="Arial" w:cs="Arial"/>
                <w:color w:val="000000" w:themeColor="text1"/>
                <w:sz w:val="19"/>
                <w:szCs w:val="19"/>
              </w:rPr>
              <w:t>31 December 2024</w:t>
            </w:r>
          </w:p>
        </w:tc>
        <w:tc>
          <w:tcPr>
            <w:tcW w:w="1960" w:type="dxa"/>
            <w:vAlign w:val="center"/>
          </w:tcPr>
          <w:p w14:paraId="75159513" w14:textId="625380A9" w:rsidR="00013F03" w:rsidRPr="00013F03" w:rsidRDefault="00013F03" w:rsidP="00013F03">
            <w:pPr>
              <w:spacing w:before="60" w:after="30" w:line="276" w:lineRule="auto"/>
              <w:ind w:left="117" w:right="52"/>
              <w:jc w:val="right"/>
              <w:rPr>
                <w:rFonts w:ascii="Arial" w:hAnsi="Arial" w:cs="Arial"/>
                <w:sz w:val="19"/>
                <w:szCs w:val="19"/>
              </w:rPr>
            </w:pPr>
            <w:r w:rsidRPr="00013F03">
              <w:rPr>
                <w:rFonts w:ascii="Arial" w:hAnsi="Arial" w:cs="Arial"/>
                <w:color w:val="000000"/>
                <w:sz w:val="19"/>
                <w:szCs w:val="19"/>
              </w:rPr>
              <w:t>221,805</w:t>
            </w:r>
          </w:p>
        </w:tc>
        <w:tc>
          <w:tcPr>
            <w:tcW w:w="1961" w:type="dxa"/>
          </w:tcPr>
          <w:p w14:paraId="5804DEAE" w14:textId="387BCD27" w:rsidR="00013F03" w:rsidRPr="00013F03" w:rsidRDefault="00013F03" w:rsidP="00013F03">
            <w:pPr>
              <w:spacing w:before="60" w:after="30" w:line="276" w:lineRule="auto"/>
              <w:ind w:left="117" w:right="52"/>
              <w:jc w:val="right"/>
              <w:rPr>
                <w:rFonts w:ascii="Arial" w:hAnsi="Arial" w:cs="Arial"/>
                <w:sz w:val="19"/>
                <w:szCs w:val="19"/>
              </w:rPr>
            </w:pPr>
            <w:r w:rsidRPr="00013F03">
              <w:rPr>
                <w:rFonts w:ascii="Arial" w:eastAsia="Cordia New" w:hAnsi="Arial" w:cs="Arial"/>
                <w:color w:val="000000"/>
                <w:sz w:val="19"/>
                <w:szCs w:val="19"/>
                <w:lang w:eastAsia="th-TH"/>
              </w:rPr>
              <w:t xml:space="preserve">          21,242</w:t>
            </w:r>
          </w:p>
        </w:tc>
      </w:tr>
      <w:tr w:rsidR="00013F03" w:rsidRPr="00DB7528" w14:paraId="47F878CB" w14:textId="77777777">
        <w:trPr>
          <w:trHeight w:val="258"/>
        </w:trPr>
        <w:tc>
          <w:tcPr>
            <w:tcW w:w="4962" w:type="dxa"/>
            <w:vAlign w:val="bottom"/>
          </w:tcPr>
          <w:p w14:paraId="2471EF29" w14:textId="362CEA32" w:rsidR="00013F03" w:rsidRPr="00DB7528" w:rsidRDefault="00013F03" w:rsidP="00013F03">
            <w:pPr>
              <w:spacing w:before="60" w:after="30" w:line="276" w:lineRule="auto"/>
              <w:rPr>
                <w:rFonts w:ascii="Arial" w:hAnsi="Arial" w:cs="Arial"/>
                <w:sz w:val="19"/>
                <w:szCs w:val="19"/>
              </w:rPr>
            </w:pPr>
            <w:r w:rsidRPr="00DB7528">
              <w:rPr>
                <w:rFonts w:ascii="Arial" w:hAnsi="Arial" w:cs="Arial"/>
                <w:sz w:val="19"/>
                <w:szCs w:val="19"/>
              </w:rPr>
              <w:t>Transferred to other current assets</w:t>
            </w:r>
          </w:p>
        </w:tc>
        <w:tc>
          <w:tcPr>
            <w:tcW w:w="1960" w:type="dxa"/>
          </w:tcPr>
          <w:p w14:paraId="41F0AFF1" w14:textId="47CF41F8" w:rsidR="00013F03" w:rsidRPr="00563ECA" w:rsidRDefault="00563ECA" w:rsidP="00013F03">
            <w:pPr>
              <w:spacing w:before="60" w:after="30" w:line="276" w:lineRule="auto"/>
              <w:ind w:left="117" w:right="52"/>
              <w:jc w:val="right"/>
              <w:rPr>
                <w:rFonts w:ascii="Arial" w:hAnsi="Arial" w:cstheme="minorBidi"/>
                <w:sz w:val="19"/>
                <w:szCs w:val="19"/>
                <w:cs/>
              </w:rPr>
            </w:pPr>
            <w:r w:rsidRPr="00563ECA">
              <w:rPr>
                <w:rFonts w:ascii="Arial" w:hAnsi="Arial" w:cs="Arial"/>
                <w:sz w:val="19"/>
                <w:szCs w:val="19"/>
                <w:cs/>
              </w:rPr>
              <w:t>(</w:t>
            </w:r>
            <w:r>
              <w:rPr>
                <w:rFonts w:ascii="Arial" w:hAnsi="Arial" w:cs="Arial"/>
                <w:sz w:val="19"/>
                <w:szCs w:val="19"/>
              </w:rPr>
              <w:t>1,398</w:t>
            </w:r>
            <w:r w:rsidRPr="00563ECA">
              <w:rPr>
                <w:rFonts w:ascii="Arial" w:hAnsi="Arial" w:cs="Arial"/>
                <w:sz w:val="19"/>
                <w:szCs w:val="19"/>
                <w:cs/>
              </w:rPr>
              <w:t>)</w:t>
            </w:r>
          </w:p>
        </w:tc>
        <w:tc>
          <w:tcPr>
            <w:tcW w:w="1961" w:type="dxa"/>
            <w:vAlign w:val="center"/>
          </w:tcPr>
          <w:p w14:paraId="499A854B" w14:textId="263CD6E2" w:rsidR="00013F03" w:rsidRPr="001E2A51" w:rsidRDefault="001E2A51" w:rsidP="00013F03">
            <w:pPr>
              <w:spacing w:before="60" w:after="30" w:line="276" w:lineRule="auto"/>
              <w:ind w:left="117" w:right="52"/>
              <w:jc w:val="right"/>
              <w:rPr>
                <w:rFonts w:ascii="Arial" w:eastAsia="Cordia New" w:hAnsi="Arial" w:cs="Arial"/>
                <w:color w:val="000000"/>
                <w:sz w:val="19"/>
                <w:szCs w:val="19"/>
                <w:lang w:eastAsia="th-TH"/>
              </w:rPr>
            </w:pPr>
            <w:r w:rsidRPr="001E2A51">
              <w:rPr>
                <w:rFonts w:ascii="Arial" w:eastAsia="Cordia New" w:hAnsi="Arial" w:cs="Arial" w:hint="cs"/>
                <w:color w:val="000000"/>
                <w:sz w:val="19"/>
                <w:szCs w:val="19"/>
                <w:lang w:eastAsia="th-TH"/>
              </w:rPr>
              <w:t xml:space="preserve">                            -   </w:t>
            </w:r>
          </w:p>
        </w:tc>
      </w:tr>
      <w:tr w:rsidR="00013F03" w:rsidRPr="00DB7528" w14:paraId="59A6AAB6" w14:textId="77777777">
        <w:trPr>
          <w:trHeight w:val="258"/>
        </w:trPr>
        <w:tc>
          <w:tcPr>
            <w:tcW w:w="4962" w:type="dxa"/>
            <w:vAlign w:val="bottom"/>
          </w:tcPr>
          <w:p w14:paraId="34BA34E7" w14:textId="7B7705A1" w:rsidR="00013F03" w:rsidRPr="00DB7528" w:rsidRDefault="00013F03" w:rsidP="00013F03">
            <w:pPr>
              <w:spacing w:before="60" w:after="30" w:line="276" w:lineRule="auto"/>
              <w:rPr>
                <w:rFonts w:ascii="Arial" w:hAnsi="Arial" w:cs="Arial"/>
                <w:sz w:val="19"/>
                <w:szCs w:val="19"/>
              </w:rPr>
            </w:pPr>
            <w:r>
              <w:rPr>
                <w:rFonts w:ascii="Arial" w:hAnsi="Arial" w:cs="Arial"/>
                <w:sz w:val="19"/>
                <w:szCs w:val="19"/>
              </w:rPr>
              <w:t>Increased during the year</w:t>
            </w:r>
          </w:p>
        </w:tc>
        <w:tc>
          <w:tcPr>
            <w:tcW w:w="1960" w:type="dxa"/>
          </w:tcPr>
          <w:p w14:paraId="668C42BB" w14:textId="7725B2D9" w:rsidR="00013F03" w:rsidRPr="00DB7528" w:rsidRDefault="00A6722A" w:rsidP="00013F03">
            <w:pPr>
              <w:spacing w:before="60" w:after="30" w:line="276" w:lineRule="auto"/>
              <w:ind w:left="117" w:right="52"/>
              <w:jc w:val="right"/>
              <w:rPr>
                <w:rFonts w:ascii="Arial" w:hAnsi="Arial" w:cs="Arial"/>
                <w:sz w:val="19"/>
                <w:szCs w:val="19"/>
              </w:rPr>
            </w:pPr>
            <w:r>
              <w:rPr>
                <w:rFonts w:ascii="Arial" w:hAnsi="Arial" w:cs="Arial"/>
                <w:sz w:val="19"/>
                <w:szCs w:val="19"/>
              </w:rPr>
              <w:t>67,851</w:t>
            </w:r>
          </w:p>
        </w:tc>
        <w:tc>
          <w:tcPr>
            <w:tcW w:w="1961" w:type="dxa"/>
            <w:vAlign w:val="center"/>
          </w:tcPr>
          <w:p w14:paraId="2DE8DE58" w14:textId="070C6D07" w:rsidR="00013F03" w:rsidRPr="001E2A51" w:rsidRDefault="001E2A51" w:rsidP="00013F03">
            <w:pPr>
              <w:spacing w:before="60" w:after="30" w:line="276" w:lineRule="auto"/>
              <w:ind w:left="117" w:right="52"/>
              <w:jc w:val="right"/>
              <w:rPr>
                <w:rFonts w:ascii="Arial" w:eastAsia="Cordia New" w:hAnsi="Arial" w:cs="Arial"/>
                <w:color w:val="000000"/>
                <w:sz w:val="19"/>
                <w:szCs w:val="19"/>
                <w:cs/>
                <w:lang w:eastAsia="th-TH"/>
              </w:rPr>
            </w:pPr>
            <w:r w:rsidRPr="001E2A51">
              <w:rPr>
                <w:rFonts w:ascii="Arial" w:eastAsia="Cordia New" w:hAnsi="Arial" w:cs="Arial" w:hint="cs"/>
                <w:color w:val="000000"/>
                <w:sz w:val="19"/>
                <w:szCs w:val="19"/>
                <w:lang w:eastAsia="th-TH"/>
              </w:rPr>
              <w:t xml:space="preserve">                            -   </w:t>
            </w:r>
          </w:p>
        </w:tc>
      </w:tr>
      <w:tr w:rsidR="00013F03" w:rsidRPr="00C76A87" w14:paraId="69165E39" w14:textId="77777777">
        <w:trPr>
          <w:trHeight w:val="258"/>
        </w:trPr>
        <w:tc>
          <w:tcPr>
            <w:tcW w:w="4962" w:type="dxa"/>
            <w:vAlign w:val="bottom"/>
          </w:tcPr>
          <w:p w14:paraId="11030B18" w14:textId="4F8FCACC" w:rsidR="00013F03" w:rsidRDefault="00013F03" w:rsidP="00013F03">
            <w:pPr>
              <w:spacing w:before="60" w:after="30" w:line="276" w:lineRule="auto"/>
              <w:rPr>
                <w:rFonts w:ascii="Arial" w:hAnsi="Arial" w:cs="Arial"/>
                <w:sz w:val="19"/>
                <w:szCs w:val="19"/>
              </w:rPr>
            </w:pPr>
            <w:r w:rsidRPr="002760C9">
              <w:rPr>
                <w:rFonts w:ascii="Arial" w:hAnsi="Arial" w:cs="Arial"/>
                <w:sz w:val="19"/>
                <w:szCs w:val="19"/>
              </w:rPr>
              <w:t>Decrease</w:t>
            </w:r>
            <w:r>
              <w:rPr>
                <w:rFonts w:ascii="Arial" w:hAnsi="Arial" w:cs="Arial"/>
                <w:sz w:val="19"/>
                <w:szCs w:val="19"/>
              </w:rPr>
              <w:t>d</w:t>
            </w:r>
            <w:r w:rsidRPr="002760C9">
              <w:rPr>
                <w:rFonts w:ascii="Arial" w:hAnsi="Arial" w:cs="Arial"/>
                <w:sz w:val="19"/>
                <w:szCs w:val="19"/>
              </w:rPr>
              <w:t xml:space="preserve"> from wri</w:t>
            </w:r>
            <w:r>
              <w:rPr>
                <w:rFonts w:ascii="Arial" w:hAnsi="Arial" w:cs="Arial"/>
                <w:sz w:val="19"/>
                <w:szCs w:val="19"/>
              </w:rPr>
              <w:t>tten</w:t>
            </w:r>
            <w:r w:rsidRPr="002760C9">
              <w:rPr>
                <w:rFonts w:ascii="Arial" w:hAnsi="Arial" w:cs="Arial"/>
                <w:sz w:val="19"/>
                <w:szCs w:val="19"/>
              </w:rPr>
              <w:t>-off</w:t>
            </w:r>
          </w:p>
        </w:tc>
        <w:tc>
          <w:tcPr>
            <w:tcW w:w="1960" w:type="dxa"/>
          </w:tcPr>
          <w:p w14:paraId="3CCD4A72" w14:textId="46BF59D4" w:rsidR="00013F03" w:rsidRPr="00A6722A" w:rsidRDefault="00A6722A" w:rsidP="00013F03">
            <w:pPr>
              <w:spacing w:before="60" w:after="30" w:line="276" w:lineRule="auto"/>
              <w:ind w:left="117" w:right="52"/>
              <w:jc w:val="right"/>
              <w:rPr>
                <w:rFonts w:ascii="Arial" w:hAnsi="Arial" w:cs="Arial"/>
                <w:sz w:val="19"/>
                <w:szCs w:val="19"/>
                <w:cs/>
              </w:rPr>
            </w:pPr>
            <w:r w:rsidRPr="00A6722A">
              <w:rPr>
                <w:rFonts w:ascii="Arial" w:hAnsi="Arial" w:cs="Arial"/>
                <w:sz w:val="19"/>
                <w:szCs w:val="19"/>
                <w:cs/>
              </w:rPr>
              <w:t>(</w:t>
            </w:r>
            <w:r w:rsidR="00EC7AEF">
              <w:rPr>
                <w:rFonts w:ascii="Arial" w:hAnsi="Arial" w:cs="Arial"/>
                <w:sz w:val="19"/>
                <w:szCs w:val="19"/>
              </w:rPr>
              <w:t>106,765</w:t>
            </w:r>
            <w:r w:rsidRPr="00A6722A">
              <w:rPr>
                <w:rFonts w:ascii="Arial" w:hAnsi="Arial" w:cs="Arial"/>
                <w:sz w:val="19"/>
                <w:szCs w:val="19"/>
                <w:cs/>
              </w:rPr>
              <w:t>)</w:t>
            </w:r>
          </w:p>
        </w:tc>
        <w:tc>
          <w:tcPr>
            <w:tcW w:w="1961" w:type="dxa"/>
            <w:vAlign w:val="center"/>
          </w:tcPr>
          <w:p w14:paraId="2AADD021" w14:textId="02BF5F9E" w:rsidR="00013F03" w:rsidRPr="001E2A51" w:rsidRDefault="001E2A51" w:rsidP="00013F03">
            <w:pPr>
              <w:spacing w:before="60" w:after="30" w:line="276" w:lineRule="auto"/>
              <w:ind w:left="117" w:right="52"/>
              <w:jc w:val="right"/>
              <w:rPr>
                <w:rFonts w:ascii="Arial" w:eastAsia="Cordia New" w:hAnsi="Arial" w:cs="Arial"/>
                <w:color w:val="000000"/>
                <w:sz w:val="19"/>
                <w:szCs w:val="19"/>
                <w:cs/>
                <w:lang w:eastAsia="th-TH"/>
              </w:rPr>
            </w:pPr>
            <w:r w:rsidRPr="001E2A51">
              <w:rPr>
                <w:rFonts w:ascii="Arial" w:eastAsia="Cordia New" w:hAnsi="Arial" w:cs="Arial" w:hint="cs"/>
                <w:color w:val="000000"/>
                <w:sz w:val="19"/>
                <w:szCs w:val="19"/>
                <w:lang w:eastAsia="th-TH"/>
              </w:rPr>
              <w:t xml:space="preserve">                            -   </w:t>
            </w:r>
          </w:p>
        </w:tc>
      </w:tr>
      <w:tr w:rsidR="00013F03" w:rsidRPr="00DB7528" w14:paraId="7EB2791F" w14:textId="77777777">
        <w:trPr>
          <w:trHeight w:val="258"/>
        </w:trPr>
        <w:tc>
          <w:tcPr>
            <w:tcW w:w="4962" w:type="dxa"/>
            <w:vAlign w:val="bottom"/>
          </w:tcPr>
          <w:p w14:paraId="74BB4474" w14:textId="46FEC4BB" w:rsidR="00013F03" w:rsidRPr="00DB7528" w:rsidRDefault="00013F03" w:rsidP="00013F03">
            <w:pPr>
              <w:spacing w:before="60" w:after="30" w:line="276" w:lineRule="auto"/>
              <w:rPr>
                <w:rFonts w:ascii="Arial" w:hAnsi="Arial" w:cs="Arial"/>
                <w:sz w:val="19"/>
                <w:szCs w:val="19"/>
                <w:highlight w:val="yellow"/>
              </w:rPr>
            </w:pPr>
            <w:r>
              <w:rPr>
                <w:rFonts w:ascii="Arial" w:hAnsi="Arial" w:cs="Browallia New"/>
                <w:sz w:val="19"/>
                <w:szCs w:val="24"/>
              </w:rPr>
              <w:t>Decreased from lease modification</w:t>
            </w:r>
          </w:p>
        </w:tc>
        <w:tc>
          <w:tcPr>
            <w:tcW w:w="1960" w:type="dxa"/>
          </w:tcPr>
          <w:p w14:paraId="4F3E1DAF" w14:textId="3D3A853B" w:rsidR="00013F03" w:rsidRPr="00DB7528" w:rsidRDefault="00EC7AEF" w:rsidP="00013F03">
            <w:pPr>
              <w:pBdr>
                <w:bottom w:val="single" w:sz="4" w:space="1" w:color="auto"/>
              </w:pBdr>
              <w:spacing w:before="60" w:after="30" w:line="276" w:lineRule="auto"/>
              <w:ind w:left="117" w:right="52"/>
              <w:jc w:val="right"/>
              <w:rPr>
                <w:rFonts w:ascii="Arial" w:hAnsi="Arial" w:cs="Arial"/>
                <w:sz w:val="19"/>
                <w:szCs w:val="19"/>
              </w:rPr>
            </w:pPr>
            <w:r w:rsidRPr="00A6722A">
              <w:rPr>
                <w:rFonts w:ascii="Arial" w:hAnsi="Arial" w:cs="Arial"/>
                <w:sz w:val="19"/>
                <w:szCs w:val="19"/>
                <w:cs/>
              </w:rPr>
              <w:t>(</w:t>
            </w:r>
            <w:r>
              <w:rPr>
                <w:rFonts w:ascii="Arial" w:hAnsi="Arial" w:cs="Arial"/>
                <w:sz w:val="19"/>
                <w:szCs w:val="19"/>
              </w:rPr>
              <w:t>7,824</w:t>
            </w:r>
            <w:r w:rsidRPr="00A6722A">
              <w:rPr>
                <w:rFonts w:ascii="Arial" w:hAnsi="Arial" w:cs="Arial"/>
                <w:sz w:val="19"/>
                <w:szCs w:val="19"/>
                <w:cs/>
              </w:rPr>
              <w:t>)</w:t>
            </w:r>
          </w:p>
        </w:tc>
        <w:tc>
          <w:tcPr>
            <w:tcW w:w="1961" w:type="dxa"/>
            <w:vAlign w:val="center"/>
          </w:tcPr>
          <w:p w14:paraId="1D05B30B" w14:textId="10A16DA7" w:rsidR="00013F03" w:rsidRPr="001E2A51" w:rsidRDefault="001E2A51" w:rsidP="00013F03">
            <w:pPr>
              <w:pBdr>
                <w:bottom w:val="single" w:sz="4" w:space="1" w:color="auto"/>
              </w:pBdr>
              <w:spacing w:before="60" w:after="30" w:line="276" w:lineRule="auto"/>
              <w:ind w:left="117" w:right="52"/>
              <w:jc w:val="right"/>
              <w:rPr>
                <w:rFonts w:ascii="Arial" w:eastAsia="Cordia New" w:hAnsi="Arial" w:cs="Arial"/>
                <w:color w:val="000000"/>
                <w:sz w:val="19"/>
                <w:szCs w:val="19"/>
                <w:lang w:eastAsia="th-TH"/>
              </w:rPr>
            </w:pPr>
            <w:r w:rsidRPr="001E2A51">
              <w:rPr>
                <w:rFonts w:ascii="Arial" w:eastAsia="Cordia New" w:hAnsi="Arial" w:cs="Arial" w:hint="cs"/>
                <w:color w:val="000000"/>
                <w:sz w:val="19"/>
                <w:szCs w:val="19"/>
                <w:lang w:eastAsia="th-TH"/>
              </w:rPr>
              <w:t xml:space="preserve">                     (7,118)</w:t>
            </w:r>
          </w:p>
        </w:tc>
      </w:tr>
      <w:tr w:rsidR="00013F03" w:rsidRPr="00DB7528" w14:paraId="6B60F2C5" w14:textId="77777777" w:rsidTr="00162679">
        <w:trPr>
          <w:trHeight w:val="366"/>
        </w:trPr>
        <w:tc>
          <w:tcPr>
            <w:tcW w:w="4962" w:type="dxa"/>
            <w:vAlign w:val="bottom"/>
          </w:tcPr>
          <w:p w14:paraId="1FDD8915" w14:textId="44830BE6" w:rsidR="00013F03" w:rsidRPr="00DB7528" w:rsidRDefault="00013F03" w:rsidP="00013F03">
            <w:pPr>
              <w:pStyle w:val="BodyText2"/>
              <w:spacing w:before="60" w:after="30" w:line="276" w:lineRule="auto"/>
              <w:ind w:left="-18"/>
              <w:rPr>
                <w:rFonts w:ascii="Arial" w:hAnsi="Arial" w:cs="Arial"/>
                <w:sz w:val="19"/>
                <w:szCs w:val="19"/>
                <w:cs/>
              </w:rPr>
            </w:pPr>
            <w:r>
              <w:rPr>
                <w:rFonts w:ascii="Arial" w:hAnsi="Arial" w:cs="Arial"/>
                <w:color w:val="000000" w:themeColor="text1"/>
                <w:sz w:val="19"/>
                <w:szCs w:val="19"/>
              </w:rPr>
              <w:t>A</w:t>
            </w:r>
            <w:r w:rsidRPr="00DB7528">
              <w:rPr>
                <w:rFonts w:ascii="Arial" w:hAnsi="Arial" w:cs="Arial"/>
                <w:color w:val="000000" w:themeColor="text1"/>
                <w:sz w:val="19"/>
                <w:szCs w:val="19"/>
              </w:rPr>
              <w:t xml:space="preserve">s at </w:t>
            </w:r>
            <w:r>
              <w:rPr>
                <w:rFonts w:ascii="Arial" w:hAnsi="Arial" w:cs="Arial"/>
                <w:color w:val="000000" w:themeColor="text1"/>
                <w:sz w:val="19"/>
                <w:szCs w:val="19"/>
              </w:rPr>
              <w:t>31 December 2025</w:t>
            </w:r>
          </w:p>
        </w:tc>
        <w:tc>
          <w:tcPr>
            <w:tcW w:w="1960" w:type="dxa"/>
          </w:tcPr>
          <w:p w14:paraId="10E0B6FC" w14:textId="08C2BFE0" w:rsidR="00013F03" w:rsidRPr="00DB7528" w:rsidRDefault="00EC7AEF" w:rsidP="00013F03">
            <w:pPr>
              <w:pBdr>
                <w:bottom w:val="single" w:sz="4" w:space="1" w:color="auto"/>
              </w:pBdr>
              <w:spacing w:before="60" w:after="30" w:line="276" w:lineRule="auto"/>
              <w:ind w:left="117" w:right="52"/>
              <w:jc w:val="right"/>
              <w:rPr>
                <w:rFonts w:ascii="Arial" w:hAnsi="Arial" w:cs="Arial"/>
                <w:sz w:val="19"/>
                <w:szCs w:val="19"/>
              </w:rPr>
            </w:pPr>
            <w:r>
              <w:rPr>
                <w:rFonts w:ascii="Arial" w:hAnsi="Arial" w:cs="Arial"/>
                <w:sz w:val="19"/>
                <w:szCs w:val="19"/>
              </w:rPr>
              <w:t>173,669</w:t>
            </w:r>
          </w:p>
        </w:tc>
        <w:tc>
          <w:tcPr>
            <w:tcW w:w="1961" w:type="dxa"/>
          </w:tcPr>
          <w:p w14:paraId="17D8988C" w14:textId="2EB9892F" w:rsidR="00013F03" w:rsidRPr="001E2A51" w:rsidRDefault="001E2A51" w:rsidP="00013F03">
            <w:pPr>
              <w:pBdr>
                <w:bottom w:val="single" w:sz="4" w:space="1" w:color="auto"/>
              </w:pBdr>
              <w:spacing w:before="60" w:after="30" w:line="276" w:lineRule="auto"/>
              <w:ind w:left="117" w:right="52"/>
              <w:jc w:val="right"/>
              <w:rPr>
                <w:rFonts w:ascii="Arial" w:eastAsia="Cordia New" w:hAnsi="Arial" w:cs="Arial"/>
                <w:color w:val="000000"/>
                <w:sz w:val="19"/>
                <w:szCs w:val="19"/>
                <w:lang w:eastAsia="th-TH"/>
              </w:rPr>
            </w:pPr>
            <w:r w:rsidRPr="001E2A51">
              <w:rPr>
                <w:rFonts w:ascii="Arial" w:eastAsia="Cordia New" w:hAnsi="Arial" w:cs="Arial"/>
                <w:color w:val="000000"/>
                <w:sz w:val="19"/>
                <w:szCs w:val="19"/>
                <w:lang w:eastAsia="th-TH"/>
              </w:rPr>
              <w:t>14,124</w:t>
            </w:r>
          </w:p>
        </w:tc>
      </w:tr>
    </w:tbl>
    <w:p w14:paraId="32853ED5" w14:textId="77777777" w:rsidR="00854D02" w:rsidRPr="00DB7528" w:rsidRDefault="00854D02" w:rsidP="00FC2B21">
      <w:pPr>
        <w:spacing w:line="360" w:lineRule="auto"/>
        <w:jc w:val="thaiDistribute"/>
        <w:rPr>
          <w:rFonts w:ascii="Arial" w:hAnsi="Arial" w:cs="Arial"/>
          <w:sz w:val="19"/>
          <w:szCs w:val="19"/>
          <w:lang w:bidi="ar-SA"/>
        </w:rPr>
      </w:pPr>
    </w:p>
    <w:tbl>
      <w:tblPr>
        <w:tblW w:w="8883" w:type="dxa"/>
        <w:tblInd w:w="426" w:type="dxa"/>
        <w:tblLayout w:type="fixed"/>
        <w:tblCellMar>
          <w:left w:w="28" w:type="dxa"/>
          <w:right w:w="28" w:type="dxa"/>
        </w:tblCellMar>
        <w:tblLook w:val="0000" w:firstRow="0" w:lastRow="0" w:firstColumn="0" w:lastColumn="0" w:noHBand="0" w:noVBand="0"/>
      </w:tblPr>
      <w:tblGrid>
        <w:gridCol w:w="4962"/>
        <w:gridCol w:w="1960"/>
        <w:gridCol w:w="1961"/>
      </w:tblGrid>
      <w:tr w:rsidR="000D3104" w:rsidRPr="00DB7528" w14:paraId="2BBA7EFB" w14:textId="77777777" w:rsidTr="00D63F6F">
        <w:trPr>
          <w:trHeight w:val="258"/>
        </w:trPr>
        <w:tc>
          <w:tcPr>
            <w:tcW w:w="4962" w:type="dxa"/>
            <w:vAlign w:val="bottom"/>
          </w:tcPr>
          <w:p w14:paraId="78A49CC3" w14:textId="0CA7C705" w:rsidR="000D3104" w:rsidRPr="00013F03" w:rsidRDefault="00F561A0" w:rsidP="00D63F6F">
            <w:pPr>
              <w:spacing w:before="60" w:after="30" w:line="276" w:lineRule="auto"/>
              <w:rPr>
                <w:rFonts w:ascii="Arial" w:hAnsi="Arial" w:cs="Arial"/>
                <w:b/>
                <w:bCs/>
                <w:sz w:val="19"/>
                <w:szCs w:val="19"/>
              </w:rPr>
            </w:pPr>
            <w:r w:rsidRPr="00F561A0">
              <w:rPr>
                <w:rFonts w:ascii="Arial" w:hAnsi="Arial" w:cs="Arial"/>
                <w:b/>
                <w:bCs/>
                <w:color w:val="000000" w:themeColor="text1"/>
                <w:sz w:val="19"/>
                <w:szCs w:val="19"/>
              </w:rPr>
              <w:t>Accumulated depreciation</w:t>
            </w:r>
          </w:p>
        </w:tc>
        <w:tc>
          <w:tcPr>
            <w:tcW w:w="1960" w:type="dxa"/>
          </w:tcPr>
          <w:p w14:paraId="5E1ED4C8" w14:textId="77777777" w:rsidR="000D3104" w:rsidRPr="00DB7528" w:rsidRDefault="000D3104" w:rsidP="00D63F6F">
            <w:pPr>
              <w:spacing w:before="60" w:after="30" w:line="276" w:lineRule="auto"/>
              <w:ind w:left="117" w:right="52"/>
              <w:jc w:val="right"/>
              <w:rPr>
                <w:rFonts w:ascii="Arial" w:hAnsi="Arial" w:cs="Arial"/>
                <w:sz w:val="19"/>
                <w:szCs w:val="19"/>
              </w:rPr>
            </w:pPr>
          </w:p>
        </w:tc>
        <w:tc>
          <w:tcPr>
            <w:tcW w:w="1961" w:type="dxa"/>
          </w:tcPr>
          <w:p w14:paraId="5FD5E4E1" w14:textId="77777777" w:rsidR="000D3104" w:rsidRPr="00DB7528" w:rsidRDefault="000D3104" w:rsidP="00D63F6F">
            <w:pPr>
              <w:spacing w:before="60" w:after="30" w:line="276" w:lineRule="auto"/>
              <w:ind w:left="117" w:right="52"/>
              <w:jc w:val="right"/>
              <w:rPr>
                <w:rFonts w:ascii="Arial" w:hAnsi="Arial" w:cs="Arial"/>
                <w:sz w:val="19"/>
                <w:szCs w:val="19"/>
              </w:rPr>
            </w:pPr>
          </w:p>
        </w:tc>
      </w:tr>
      <w:tr w:rsidR="00377C2D" w:rsidRPr="00DB7528" w14:paraId="75DCFAB0" w14:textId="77777777" w:rsidTr="00D63F6F">
        <w:trPr>
          <w:trHeight w:val="258"/>
        </w:trPr>
        <w:tc>
          <w:tcPr>
            <w:tcW w:w="4962" w:type="dxa"/>
            <w:vAlign w:val="bottom"/>
          </w:tcPr>
          <w:p w14:paraId="2CA62499" w14:textId="77777777" w:rsidR="00377C2D" w:rsidRPr="00854D02" w:rsidRDefault="00377C2D" w:rsidP="00377C2D">
            <w:pPr>
              <w:spacing w:before="60" w:after="30" w:line="276" w:lineRule="auto"/>
              <w:rPr>
                <w:rFonts w:ascii="Arial" w:hAnsi="Arial" w:cstheme="minorBidi"/>
                <w:color w:val="000000" w:themeColor="text1"/>
                <w:sz w:val="19"/>
                <w:szCs w:val="19"/>
              </w:rPr>
            </w:pPr>
            <w:r>
              <w:rPr>
                <w:rFonts w:ascii="Arial" w:hAnsi="Arial" w:cs="Arial"/>
                <w:color w:val="000000" w:themeColor="text1"/>
                <w:sz w:val="19"/>
                <w:szCs w:val="19"/>
              </w:rPr>
              <w:t>A</w:t>
            </w:r>
            <w:r w:rsidRPr="00DB7528">
              <w:rPr>
                <w:rFonts w:ascii="Arial" w:hAnsi="Arial" w:cs="Arial"/>
                <w:color w:val="000000" w:themeColor="text1"/>
                <w:sz w:val="19"/>
                <w:szCs w:val="19"/>
              </w:rPr>
              <w:t>s at 1 January 202</w:t>
            </w:r>
            <w:r>
              <w:rPr>
                <w:rFonts w:ascii="Arial" w:hAnsi="Arial" w:cstheme="minorBidi"/>
                <w:color w:val="000000" w:themeColor="text1"/>
                <w:sz w:val="19"/>
                <w:szCs w:val="19"/>
              </w:rPr>
              <w:t>4</w:t>
            </w:r>
          </w:p>
        </w:tc>
        <w:tc>
          <w:tcPr>
            <w:tcW w:w="1960" w:type="dxa"/>
            <w:vAlign w:val="center"/>
          </w:tcPr>
          <w:p w14:paraId="7CD6CB02" w14:textId="3D254840" w:rsidR="00377C2D" w:rsidRPr="00377C2D" w:rsidRDefault="00377C2D" w:rsidP="00377C2D">
            <w:pPr>
              <w:spacing w:before="60" w:after="30" w:line="276" w:lineRule="auto"/>
              <w:ind w:left="117" w:right="52"/>
              <w:jc w:val="right"/>
              <w:rPr>
                <w:rFonts w:ascii="Arial" w:hAnsi="Arial" w:cs="Arial"/>
                <w:sz w:val="19"/>
                <w:szCs w:val="19"/>
              </w:rPr>
            </w:pPr>
            <w:r w:rsidRPr="00377C2D">
              <w:rPr>
                <w:rFonts w:ascii="Arial" w:hAnsi="Arial" w:cs="Arial"/>
                <w:color w:val="000000"/>
                <w:sz w:val="19"/>
                <w:szCs w:val="19"/>
              </w:rPr>
              <w:t>3,903</w:t>
            </w:r>
          </w:p>
        </w:tc>
        <w:tc>
          <w:tcPr>
            <w:tcW w:w="1961" w:type="dxa"/>
          </w:tcPr>
          <w:p w14:paraId="57370C3A" w14:textId="5A5182C2" w:rsidR="00377C2D" w:rsidRPr="00377C2D" w:rsidRDefault="00377C2D" w:rsidP="00377C2D">
            <w:pPr>
              <w:spacing w:before="60" w:after="30" w:line="276" w:lineRule="auto"/>
              <w:ind w:left="117" w:right="52"/>
              <w:jc w:val="right"/>
              <w:rPr>
                <w:rFonts w:ascii="Arial" w:hAnsi="Arial" w:cs="Arial"/>
                <w:sz w:val="19"/>
                <w:szCs w:val="19"/>
              </w:rPr>
            </w:pPr>
            <w:r w:rsidRPr="00377C2D">
              <w:rPr>
                <w:rFonts w:ascii="Arial" w:eastAsia="Cordia New" w:hAnsi="Arial" w:cs="Arial"/>
                <w:color w:val="000000"/>
                <w:sz w:val="19"/>
                <w:szCs w:val="19"/>
                <w:lang w:eastAsia="th-TH"/>
              </w:rPr>
              <w:t>848</w:t>
            </w:r>
          </w:p>
        </w:tc>
      </w:tr>
      <w:tr w:rsidR="00377C2D" w:rsidRPr="008A7F26" w14:paraId="47B7BC84" w14:textId="77777777" w:rsidTr="00D63F6F">
        <w:trPr>
          <w:trHeight w:val="258"/>
        </w:trPr>
        <w:tc>
          <w:tcPr>
            <w:tcW w:w="4962" w:type="dxa"/>
          </w:tcPr>
          <w:p w14:paraId="398A282D" w14:textId="1C46BD18" w:rsidR="00377C2D" w:rsidRPr="008A7F26" w:rsidRDefault="00377C2D" w:rsidP="00377C2D">
            <w:pPr>
              <w:spacing w:before="60" w:after="30" w:line="276" w:lineRule="auto"/>
              <w:rPr>
                <w:rFonts w:ascii="Arial" w:hAnsi="Arial" w:cs="Arial"/>
                <w:color w:val="000000" w:themeColor="text1"/>
                <w:sz w:val="19"/>
                <w:szCs w:val="19"/>
              </w:rPr>
            </w:pPr>
            <w:r w:rsidRPr="008A7F26">
              <w:rPr>
                <w:rFonts w:ascii="Arial" w:hAnsi="Arial" w:cs="Arial"/>
                <w:sz w:val="19"/>
                <w:szCs w:val="19"/>
              </w:rPr>
              <w:t>Increase from acquisition of subsidiary</w:t>
            </w:r>
          </w:p>
        </w:tc>
        <w:tc>
          <w:tcPr>
            <w:tcW w:w="1960" w:type="dxa"/>
            <w:vAlign w:val="center"/>
          </w:tcPr>
          <w:p w14:paraId="5CA73B6C" w14:textId="04123F92" w:rsidR="00377C2D" w:rsidRPr="00377C2D" w:rsidRDefault="00377C2D" w:rsidP="00377C2D">
            <w:pPr>
              <w:spacing w:before="60" w:after="30" w:line="276" w:lineRule="auto"/>
              <w:ind w:left="117" w:right="52"/>
              <w:jc w:val="right"/>
              <w:rPr>
                <w:rFonts w:ascii="Arial" w:hAnsi="Arial" w:cs="Arial"/>
                <w:sz w:val="19"/>
                <w:szCs w:val="19"/>
              </w:rPr>
            </w:pPr>
            <w:r w:rsidRPr="00377C2D">
              <w:rPr>
                <w:rFonts w:ascii="Arial" w:hAnsi="Arial" w:cs="Arial"/>
                <w:color w:val="000000"/>
                <w:sz w:val="19"/>
                <w:szCs w:val="19"/>
              </w:rPr>
              <w:t>31,042</w:t>
            </w:r>
          </w:p>
        </w:tc>
        <w:tc>
          <w:tcPr>
            <w:tcW w:w="1961" w:type="dxa"/>
          </w:tcPr>
          <w:p w14:paraId="7FDC766A" w14:textId="66C61DE3" w:rsidR="00377C2D" w:rsidRPr="006B7989" w:rsidRDefault="006B7989" w:rsidP="00377C2D">
            <w:pPr>
              <w:spacing w:before="60" w:after="30" w:line="276" w:lineRule="auto"/>
              <w:ind w:left="117" w:right="52"/>
              <w:jc w:val="right"/>
              <w:rPr>
                <w:rFonts w:ascii="Arial" w:hAnsi="Arial" w:cs="Browallia New"/>
                <w:sz w:val="19"/>
                <w:szCs w:val="24"/>
              </w:rPr>
            </w:pPr>
            <w:r>
              <w:rPr>
                <w:rFonts w:ascii="Arial" w:hAnsi="Arial" w:cs="Browallia New"/>
                <w:sz w:val="19"/>
                <w:szCs w:val="24"/>
              </w:rPr>
              <w:t>-</w:t>
            </w:r>
          </w:p>
        </w:tc>
      </w:tr>
      <w:tr w:rsidR="00377C2D" w:rsidRPr="008A7F26" w14:paraId="2DC4D091" w14:textId="77777777" w:rsidTr="00D63F6F">
        <w:trPr>
          <w:trHeight w:val="258"/>
        </w:trPr>
        <w:tc>
          <w:tcPr>
            <w:tcW w:w="4962" w:type="dxa"/>
          </w:tcPr>
          <w:p w14:paraId="6EC7DF1B" w14:textId="641D1F56" w:rsidR="00377C2D" w:rsidRPr="008A7F26" w:rsidRDefault="004475F2" w:rsidP="00377C2D">
            <w:pPr>
              <w:spacing w:before="60" w:after="30" w:line="276" w:lineRule="auto"/>
              <w:rPr>
                <w:rFonts w:ascii="Arial" w:hAnsi="Arial" w:cs="Arial"/>
                <w:color w:val="000000" w:themeColor="text1"/>
                <w:sz w:val="19"/>
                <w:szCs w:val="19"/>
              </w:rPr>
            </w:pPr>
            <w:r w:rsidRPr="008A7F26">
              <w:rPr>
                <w:rFonts w:ascii="Arial" w:hAnsi="Arial" w:cs="Arial"/>
                <w:sz w:val="19"/>
                <w:szCs w:val="19"/>
              </w:rPr>
              <w:t xml:space="preserve">Depreciation for the </w:t>
            </w:r>
            <w:r>
              <w:rPr>
                <w:rFonts w:ascii="Arial" w:hAnsi="Arial" w:cs="Arial"/>
                <w:sz w:val="19"/>
                <w:szCs w:val="19"/>
              </w:rPr>
              <w:t>year</w:t>
            </w:r>
          </w:p>
        </w:tc>
        <w:tc>
          <w:tcPr>
            <w:tcW w:w="1960" w:type="dxa"/>
            <w:vAlign w:val="center"/>
          </w:tcPr>
          <w:p w14:paraId="04C6EFC5" w14:textId="4B1D7784" w:rsidR="00377C2D" w:rsidRPr="00377C2D" w:rsidRDefault="00377C2D" w:rsidP="00377C2D">
            <w:pPr>
              <w:spacing w:before="60" w:after="30" w:line="276" w:lineRule="auto"/>
              <w:ind w:left="117" w:right="52"/>
              <w:jc w:val="right"/>
              <w:rPr>
                <w:rFonts w:ascii="Arial" w:hAnsi="Arial" w:cs="Arial"/>
                <w:sz w:val="19"/>
                <w:szCs w:val="19"/>
              </w:rPr>
            </w:pPr>
            <w:r w:rsidRPr="00377C2D">
              <w:rPr>
                <w:rFonts w:ascii="Arial" w:hAnsi="Arial" w:cs="Arial"/>
                <w:color w:val="000000"/>
                <w:sz w:val="19"/>
                <w:szCs w:val="19"/>
              </w:rPr>
              <w:t>17,737</w:t>
            </w:r>
          </w:p>
        </w:tc>
        <w:tc>
          <w:tcPr>
            <w:tcW w:w="1961" w:type="dxa"/>
          </w:tcPr>
          <w:p w14:paraId="5EE90DD7" w14:textId="447ED4A0" w:rsidR="00377C2D" w:rsidRPr="00377C2D" w:rsidRDefault="00377C2D" w:rsidP="00377C2D">
            <w:pPr>
              <w:spacing w:before="60" w:after="30" w:line="276" w:lineRule="auto"/>
              <w:ind w:left="117" w:right="52"/>
              <w:jc w:val="right"/>
              <w:rPr>
                <w:rFonts w:ascii="Arial" w:hAnsi="Arial" w:cs="Arial"/>
                <w:sz w:val="19"/>
                <w:szCs w:val="19"/>
              </w:rPr>
            </w:pPr>
            <w:r w:rsidRPr="00377C2D">
              <w:rPr>
                <w:rFonts w:ascii="Arial" w:eastAsia="Cordia New" w:hAnsi="Arial" w:cs="Arial"/>
                <w:color w:val="000000"/>
                <w:sz w:val="19"/>
                <w:szCs w:val="19"/>
                <w:lang w:eastAsia="th-TH"/>
              </w:rPr>
              <w:t>3,364</w:t>
            </w:r>
          </w:p>
        </w:tc>
      </w:tr>
      <w:tr w:rsidR="00377C2D" w:rsidRPr="008A7F26" w14:paraId="240474F2" w14:textId="77777777" w:rsidTr="00D63F6F">
        <w:trPr>
          <w:trHeight w:val="258"/>
        </w:trPr>
        <w:tc>
          <w:tcPr>
            <w:tcW w:w="4962" w:type="dxa"/>
            <w:vAlign w:val="bottom"/>
          </w:tcPr>
          <w:p w14:paraId="72820DE2" w14:textId="65AACA3B" w:rsidR="00377C2D" w:rsidRPr="008A7F26" w:rsidRDefault="004475F2" w:rsidP="00377C2D">
            <w:pPr>
              <w:spacing w:before="60" w:after="30" w:line="276" w:lineRule="auto"/>
              <w:rPr>
                <w:rFonts w:ascii="Arial" w:hAnsi="Arial" w:cs="Arial"/>
                <w:color w:val="000000" w:themeColor="text1"/>
                <w:sz w:val="19"/>
                <w:szCs w:val="19"/>
              </w:rPr>
            </w:pPr>
            <w:r w:rsidRPr="008A7F26">
              <w:rPr>
                <w:rFonts w:ascii="Arial" w:hAnsi="Arial" w:cs="Arial"/>
                <w:color w:val="000000" w:themeColor="text1"/>
                <w:sz w:val="19"/>
                <w:szCs w:val="19"/>
              </w:rPr>
              <w:t>Adjustment for change in lease contract</w:t>
            </w:r>
          </w:p>
        </w:tc>
        <w:tc>
          <w:tcPr>
            <w:tcW w:w="1960" w:type="dxa"/>
            <w:vAlign w:val="center"/>
          </w:tcPr>
          <w:p w14:paraId="025B94AF" w14:textId="50AFD784" w:rsidR="00377C2D" w:rsidRPr="00377C2D" w:rsidRDefault="00377C2D" w:rsidP="00377C2D">
            <w:pPr>
              <w:pBdr>
                <w:bottom w:val="single" w:sz="4" w:space="1" w:color="auto"/>
              </w:pBdr>
              <w:spacing w:before="60" w:after="30" w:line="276" w:lineRule="auto"/>
              <w:ind w:left="117" w:right="52"/>
              <w:jc w:val="right"/>
              <w:rPr>
                <w:rFonts w:ascii="Arial" w:hAnsi="Arial" w:cs="Arial"/>
                <w:sz w:val="19"/>
                <w:szCs w:val="19"/>
              </w:rPr>
            </w:pPr>
            <w:r w:rsidRPr="00377C2D">
              <w:rPr>
                <w:rFonts w:ascii="Arial" w:hAnsi="Arial" w:cs="Arial"/>
                <w:color w:val="000000"/>
                <w:sz w:val="19"/>
                <w:szCs w:val="19"/>
              </w:rPr>
              <w:t>(998)</w:t>
            </w:r>
          </w:p>
        </w:tc>
        <w:tc>
          <w:tcPr>
            <w:tcW w:w="1961" w:type="dxa"/>
          </w:tcPr>
          <w:p w14:paraId="0E63C18A" w14:textId="597577A3" w:rsidR="00377C2D" w:rsidRPr="00377C2D" w:rsidRDefault="006B7989" w:rsidP="00377C2D">
            <w:pPr>
              <w:pBdr>
                <w:bottom w:val="single" w:sz="4" w:space="1" w:color="auto"/>
              </w:pBdr>
              <w:spacing w:before="60" w:after="30" w:line="276" w:lineRule="auto"/>
              <w:ind w:left="117" w:right="52"/>
              <w:jc w:val="right"/>
              <w:rPr>
                <w:rFonts w:ascii="Arial" w:hAnsi="Arial" w:cs="Arial"/>
                <w:sz w:val="19"/>
                <w:szCs w:val="19"/>
              </w:rPr>
            </w:pPr>
            <w:r>
              <w:rPr>
                <w:rFonts w:ascii="Arial" w:hAnsi="Arial" w:cs="Arial"/>
                <w:sz w:val="19"/>
                <w:szCs w:val="19"/>
              </w:rPr>
              <w:t>-</w:t>
            </w:r>
          </w:p>
        </w:tc>
      </w:tr>
      <w:tr w:rsidR="00377C2D" w:rsidRPr="00DB7528" w14:paraId="35E817B5" w14:textId="77777777" w:rsidTr="00D63F6F">
        <w:trPr>
          <w:trHeight w:val="258"/>
        </w:trPr>
        <w:tc>
          <w:tcPr>
            <w:tcW w:w="4962" w:type="dxa"/>
            <w:vAlign w:val="bottom"/>
          </w:tcPr>
          <w:p w14:paraId="5A074007" w14:textId="77777777" w:rsidR="00377C2D" w:rsidRPr="00DB7528" w:rsidRDefault="00377C2D" w:rsidP="00377C2D">
            <w:pPr>
              <w:spacing w:before="60" w:after="30" w:line="276" w:lineRule="auto"/>
              <w:rPr>
                <w:rFonts w:ascii="Arial" w:hAnsi="Arial" w:cs="Arial"/>
                <w:color w:val="000000" w:themeColor="text1"/>
                <w:sz w:val="19"/>
                <w:szCs w:val="19"/>
              </w:rPr>
            </w:pPr>
            <w:r>
              <w:rPr>
                <w:rFonts w:ascii="Arial" w:hAnsi="Arial" w:cs="Arial"/>
                <w:color w:val="000000" w:themeColor="text1"/>
                <w:sz w:val="19"/>
                <w:szCs w:val="19"/>
              </w:rPr>
              <w:t>A</w:t>
            </w:r>
            <w:r w:rsidRPr="00DB7528">
              <w:rPr>
                <w:rFonts w:ascii="Arial" w:hAnsi="Arial" w:cs="Arial"/>
                <w:color w:val="000000" w:themeColor="text1"/>
                <w:sz w:val="19"/>
                <w:szCs w:val="19"/>
              </w:rPr>
              <w:t xml:space="preserve">s at </w:t>
            </w:r>
            <w:r>
              <w:rPr>
                <w:rFonts w:ascii="Arial" w:hAnsi="Arial" w:cs="Arial"/>
                <w:color w:val="000000" w:themeColor="text1"/>
                <w:sz w:val="19"/>
                <w:szCs w:val="19"/>
              </w:rPr>
              <w:t>31 December 2024</w:t>
            </w:r>
          </w:p>
        </w:tc>
        <w:tc>
          <w:tcPr>
            <w:tcW w:w="1960" w:type="dxa"/>
            <w:vAlign w:val="center"/>
          </w:tcPr>
          <w:p w14:paraId="63303DC2" w14:textId="04EBB12F" w:rsidR="00377C2D" w:rsidRPr="00377C2D" w:rsidRDefault="00377C2D" w:rsidP="00377C2D">
            <w:pPr>
              <w:spacing w:before="60" w:after="30" w:line="276" w:lineRule="auto"/>
              <w:ind w:left="117" w:right="52"/>
              <w:jc w:val="right"/>
              <w:rPr>
                <w:rFonts w:ascii="Arial" w:hAnsi="Arial" w:cs="Arial"/>
                <w:sz w:val="19"/>
                <w:szCs w:val="19"/>
              </w:rPr>
            </w:pPr>
            <w:r w:rsidRPr="00377C2D">
              <w:rPr>
                <w:rFonts w:ascii="Arial" w:hAnsi="Arial" w:cs="Arial"/>
                <w:sz w:val="19"/>
                <w:szCs w:val="19"/>
              </w:rPr>
              <w:t>51,684</w:t>
            </w:r>
          </w:p>
        </w:tc>
        <w:tc>
          <w:tcPr>
            <w:tcW w:w="1961" w:type="dxa"/>
          </w:tcPr>
          <w:p w14:paraId="4CBE26EC" w14:textId="60F8FD76" w:rsidR="00377C2D" w:rsidRPr="00377C2D" w:rsidRDefault="00377C2D" w:rsidP="00377C2D">
            <w:pPr>
              <w:spacing w:before="60" w:after="30" w:line="276" w:lineRule="auto"/>
              <w:ind w:left="117" w:right="52"/>
              <w:jc w:val="right"/>
              <w:rPr>
                <w:rFonts w:ascii="Arial" w:hAnsi="Arial" w:cs="Arial"/>
                <w:sz w:val="19"/>
                <w:szCs w:val="19"/>
              </w:rPr>
            </w:pPr>
            <w:r w:rsidRPr="00377C2D">
              <w:rPr>
                <w:rFonts w:ascii="Arial" w:eastAsia="Cordia New" w:hAnsi="Arial" w:cs="Arial"/>
                <w:color w:val="000000"/>
                <w:sz w:val="19"/>
                <w:szCs w:val="19"/>
                <w:lang w:eastAsia="th-TH"/>
              </w:rPr>
              <w:t>4,212</w:t>
            </w:r>
          </w:p>
        </w:tc>
      </w:tr>
      <w:tr w:rsidR="00377C2D" w:rsidRPr="00DB7528" w14:paraId="7AEDDAEF" w14:textId="77777777" w:rsidTr="00D63F6F">
        <w:trPr>
          <w:trHeight w:val="258"/>
        </w:trPr>
        <w:tc>
          <w:tcPr>
            <w:tcW w:w="4962" w:type="dxa"/>
            <w:vAlign w:val="bottom"/>
          </w:tcPr>
          <w:p w14:paraId="128E7F00" w14:textId="7767DAB9" w:rsidR="00377C2D" w:rsidRPr="00DB7528" w:rsidRDefault="00377C2D" w:rsidP="00377C2D">
            <w:pPr>
              <w:spacing w:before="60" w:after="30" w:line="276" w:lineRule="auto"/>
              <w:rPr>
                <w:rFonts w:ascii="Arial" w:hAnsi="Arial" w:cs="Arial"/>
                <w:sz w:val="19"/>
                <w:szCs w:val="19"/>
                <w:highlight w:val="yellow"/>
              </w:rPr>
            </w:pPr>
            <w:r w:rsidRPr="008A7F26">
              <w:rPr>
                <w:rFonts w:ascii="Arial" w:hAnsi="Arial" w:cs="Arial"/>
                <w:sz w:val="19"/>
                <w:szCs w:val="19"/>
              </w:rPr>
              <w:t xml:space="preserve">Depreciation for the </w:t>
            </w:r>
            <w:r>
              <w:rPr>
                <w:rFonts w:ascii="Arial" w:hAnsi="Arial" w:cs="Arial"/>
                <w:sz w:val="19"/>
                <w:szCs w:val="19"/>
              </w:rPr>
              <w:t>year</w:t>
            </w:r>
          </w:p>
        </w:tc>
        <w:tc>
          <w:tcPr>
            <w:tcW w:w="1960" w:type="dxa"/>
          </w:tcPr>
          <w:p w14:paraId="7FAAD247" w14:textId="29A255BF" w:rsidR="00377C2D" w:rsidRPr="00377C2D" w:rsidRDefault="00EC7AEF" w:rsidP="00377C2D">
            <w:pPr>
              <w:pBdr>
                <w:bottom w:val="single" w:sz="4" w:space="1" w:color="auto"/>
              </w:pBdr>
              <w:spacing w:before="60" w:after="30" w:line="276" w:lineRule="auto"/>
              <w:ind w:left="117" w:right="52"/>
              <w:jc w:val="right"/>
              <w:rPr>
                <w:rFonts w:ascii="Arial" w:hAnsi="Arial" w:cs="Arial"/>
                <w:sz w:val="19"/>
                <w:szCs w:val="19"/>
              </w:rPr>
            </w:pPr>
            <w:r>
              <w:rPr>
                <w:rFonts w:ascii="Arial" w:hAnsi="Arial" w:cs="Arial"/>
                <w:sz w:val="19"/>
                <w:szCs w:val="19"/>
              </w:rPr>
              <w:t>30,608</w:t>
            </w:r>
          </w:p>
        </w:tc>
        <w:tc>
          <w:tcPr>
            <w:tcW w:w="1961" w:type="dxa"/>
          </w:tcPr>
          <w:p w14:paraId="5751DF3C" w14:textId="48594270" w:rsidR="00377C2D" w:rsidRPr="00376FE6" w:rsidRDefault="00376FE6" w:rsidP="00377C2D">
            <w:pPr>
              <w:pBdr>
                <w:bottom w:val="single" w:sz="4" w:space="1" w:color="auto"/>
              </w:pBdr>
              <w:spacing w:before="60" w:after="30" w:line="276" w:lineRule="auto"/>
              <w:ind w:left="117" w:right="52"/>
              <w:jc w:val="right"/>
              <w:rPr>
                <w:rFonts w:ascii="Arial" w:eastAsia="Cordia New" w:hAnsi="Arial" w:cs="Arial"/>
                <w:color w:val="000000"/>
                <w:sz w:val="19"/>
                <w:szCs w:val="19"/>
                <w:lang w:eastAsia="th-TH"/>
              </w:rPr>
            </w:pPr>
            <w:r w:rsidRPr="00376FE6">
              <w:rPr>
                <w:rFonts w:ascii="Arial" w:eastAsia="Cordia New" w:hAnsi="Arial" w:cs="Arial"/>
                <w:color w:val="000000"/>
                <w:sz w:val="19"/>
                <w:szCs w:val="19"/>
                <w:lang w:eastAsia="th-TH"/>
              </w:rPr>
              <w:t>2,453</w:t>
            </w:r>
          </w:p>
        </w:tc>
      </w:tr>
      <w:tr w:rsidR="00377C2D" w:rsidRPr="00DB7528" w14:paraId="146B942F" w14:textId="77777777" w:rsidTr="00D63F6F">
        <w:trPr>
          <w:trHeight w:val="366"/>
        </w:trPr>
        <w:tc>
          <w:tcPr>
            <w:tcW w:w="4962" w:type="dxa"/>
            <w:vAlign w:val="bottom"/>
          </w:tcPr>
          <w:p w14:paraId="11F4F05F" w14:textId="77777777" w:rsidR="00377C2D" w:rsidRPr="00DB7528" w:rsidRDefault="00377C2D" w:rsidP="00377C2D">
            <w:pPr>
              <w:pStyle w:val="BodyText2"/>
              <w:spacing w:before="60" w:after="30" w:line="276" w:lineRule="auto"/>
              <w:ind w:left="-18"/>
              <w:rPr>
                <w:rFonts w:ascii="Arial" w:hAnsi="Arial" w:cs="Arial"/>
                <w:sz w:val="19"/>
                <w:szCs w:val="19"/>
                <w:cs/>
              </w:rPr>
            </w:pPr>
            <w:r>
              <w:rPr>
                <w:rFonts w:ascii="Arial" w:hAnsi="Arial" w:cs="Arial"/>
                <w:color w:val="000000" w:themeColor="text1"/>
                <w:sz w:val="19"/>
                <w:szCs w:val="19"/>
              </w:rPr>
              <w:t>A</w:t>
            </w:r>
            <w:r w:rsidRPr="00DB7528">
              <w:rPr>
                <w:rFonts w:ascii="Arial" w:hAnsi="Arial" w:cs="Arial"/>
                <w:color w:val="000000" w:themeColor="text1"/>
                <w:sz w:val="19"/>
                <w:szCs w:val="19"/>
              </w:rPr>
              <w:t xml:space="preserve">s at </w:t>
            </w:r>
            <w:r>
              <w:rPr>
                <w:rFonts w:ascii="Arial" w:hAnsi="Arial" w:cs="Arial"/>
                <w:color w:val="000000" w:themeColor="text1"/>
                <w:sz w:val="19"/>
                <w:szCs w:val="19"/>
              </w:rPr>
              <w:t>31 December 2025</w:t>
            </w:r>
          </w:p>
        </w:tc>
        <w:tc>
          <w:tcPr>
            <w:tcW w:w="1960" w:type="dxa"/>
          </w:tcPr>
          <w:p w14:paraId="7CB63590" w14:textId="2825B4D9" w:rsidR="00377C2D" w:rsidRPr="00377C2D" w:rsidRDefault="00EC7AEF" w:rsidP="00377C2D">
            <w:pPr>
              <w:pBdr>
                <w:bottom w:val="single" w:sz="4" w:space="1" w:color="auto"/>
              </w:pBdr>
              <w:spacing w:before="60" w:after="30" w:line="276" w:lineRule="auto"/>
              <w:ind w:left="117" w:right="52"/>
              <w:jc w:val="right"/>
              <w:rPr>
                <w:rFonts w:ascii="Arial" w:hAnsi="Arial" w:cs="Arial"/>
                <w:sz w:val="19"/>
                <w:szCs w:val="19"/>
              </w:rPr>
            </w:pPr>
            <w:r>
              <w:rPr>
                <w:rFonts w:ascii="Arial" w:hAnsi="Arial" w:cs="Arial"/>
                <w:sz w:val="19"/>
                <w:szCs w:val="19"/>
              </w:rPr>
              <w:t>82,292</w:t>
            </w:r>
          </w:p>
        </w:tc>
        <w:tc>
          <w:tcPr>
            <w:tcW w:w="1961" w:type="dxa"/>
          </w:tcPr>
          <w:p w14:paraId="7531D955" w14:textId="235699D5" w:rsidR="00377C2D" w:rsidRPr="00376FE6" w:rsidRDefault="00376FE6" w:rsidP="00377C2D">
            <w:pPr>
              <w:pBdr>
                <w:bottom w:val="single" w:sz="4" w:space="1" w:color="auto"/>
              </w:pBdr>
              <w:spacing w:before="60" w:after="30" w:line="276" w:lineRule="auto"/>
              <w:ind w:left="117" w:right="52"/>
              <w:jc w:val="right"/>
              <w:rPr>
                <w:rFonts w:ascii="Arial" w:eastAsia="Cordia New" w:hAnsi="Arial" w:cs="Arial"/>
                <w:color w:val="000000"/>
                <w:sz w:val="19"/>
                <w:szCs w:val="19"/>
                <w:lang w:eastAsia="th-TH"/>
              </w:rPr>
            </w:pPr>
            <w:r w:rsidRPr="00376FE6">
              <w:rPr>
                <w:rFonts w:ascii="Arial" w:eastAsia="Cordia New" w:hAnsi="Arial" w:cs="Arial"/>
                <w:color w:val="000000"/>
                <w:sz w:val="19"/>
                <w:szCs w:val="19"/>
                <w:lang w:eastAsia="th-TH"/>
              </w:rPr>
              <w:t>6,665</w:t>
            </w:r>
          </w:p>
        </w:tc>
      </w:tr>
      <w:tr w:rsidR="00377C2D" w:rsidRPr="00DB7528" w14:paraId="5E633ABB" w14:textId="77777777" w:rsidTr="00D63F6F">
        <w:trPr>
          <w:trHeight w:val="366"/>
        </w:trPr>
        <w:tc>
          <w:tcPr>
            <w:tcW w:w="4962" w:type="dxa"/>
            <w:vAlign w:val="bottom"/>
          </w:tcPr>
          <w:p w14:paraId="0BA7513F" w14:textId="77777777" w:rsidR="00377C2D" w:rsidRDefault="00377C2D" w:rsidP="00377C2D">
            <w:pPr>
              <w:pStyle w:val="BodyText2"/>
              <w:spacing w:before="60" w:after="30" w:line="276" w:lineRule="auto"/>
              <w:ind w:left="-18"/>
              <w:rPr>
                <w:rFonts w:ascii="Arial" w:hAnsi="Arial" w:cs="Arial"/>
                <w:color w:val="000000" w:themeColor="text1"/>
                <w:sz w:val="19"/>
                <w:szCs w:val="19"/>
              </w:rPr>
            </w:pPr>
          </w:p>
        </w:tc>
        <w:tc>
          <w:tcPr>
            <w:tcW w:w="1960" w:type="dxa"/>
          </w:tcPr>
          <w:p w14:paraId="2CE4A6B8" w14:textId="77777777" w:rsidR="00377C2D" w:rsidRPr="00377C2D" w:rsidRDefault="00377C2D" w:rsidP="00377C2D">
            <w:pPr>
              <w:spacing w:before="60" w:after="30" w:line="276" w:lineRule="auto"/>
              <w:ind w:left="117" w:right="52"/>
              <w:jc w:val="right"/>
              <w:rPr>
                <w:rFonts w:ascii="Arial" w:hAnsi="Arial" w:cs="Arial"/>
                <w:sz w:val="19"/>
                <w:szCs w:val="19"/>
              </w:rPr>
            </w:pPr>
          </w:p>
        </w:tc>
        <w:tc>
          <w:tcPr>
            <w:tcW w:w="1961" w:type="dxa"/>
          </w:tcPr>
          <w:p w14:paraId="5ADCA999" w14:textId="77777777" w:rsidR="00377C2D" w:rsidRPr="00377C2D" w:rsidRDefault="00377C2D" w:rsidP="00377C2D">
            <w:pPr>
              <w:spacing w:before="60" w:after="30" w:line="276" w:lineRule="auto"/>
              <w:ind w:left="117" w:right="52"/>
              <w:jc w:val="right"/>
              <w:rPr>
                <w:rFonts w:ascii="Arial" w:hAnsi="Arial" w:cs="Arial"/>
                <w:sz w:val="19"/>
                <w:szCs w:val="19"/>
              </w:rPr>
            </w:pPr>
          </w:p>
        </w:tc>
      </w:tr>
      <w:tr w:rsidR="00377C2D" w:rsidRPr="00DB7528" w14:paraId="72169233" w14:textId="77777777" w:rsidTr="00D63F6F">
        <w:trPr>
          <w:trHeight w:val="366"/>
        </w:trPr>
        <w:tc>
          <w:tcPr>
            <w:tcW w:w="4962" w:type="dxa"/>
            <w:vAlign w:val="bottom"/>
          </w:tcPr>
          <w:p w14:paraId="2FAC8812" w14:textId="765E5DF7" w:rsidR="00377C2D" w:rsidRPr="00370752" w:rsidRDefault="00377C2D" w:rsidP="00377C2D">
            <w:pPr>
              <w:pStyle w:val="BodyText2"/>
              <w:spacing w:before="60" w:after="30" w:line="276" w:lineRule="auto"/>
              <w:ind w:left="-18"/>
              <w:rPr>
                <w:rFonts w:ascii="Arial" w:hAnsi="Arial" w:cs="Arial"/>
                <w:b/>
                <w:bCs/>
                <w:color w:val="000000" w:themeColor="text1"/>
                <w:sz w:val="19"/>
                <w:szCs w:val="19"/>
              </w:rPr>
            </w:pPr>
            <w:r w:rsidRPr="00370752">
              <w:rPr>
                <w:rFonts w:ascii="Arial" w:hAnsi="Arial" w:cs="Arial"/>
                <w:b/>
                <w:bCs/>
                <w:color w:val="000000" w:themeColor="text1"/>
                <w:sz w:val="19"/>
                <w:szCs w:val="19"/>
              </w:rPr>
              <w:t>Net book value</w:t>
            </w:r>
          </w:p>
        </w:tc>
        <w:tc>
          <w:tcPr>
            <w:tcW w:w="1960" w:type="dxa"/>
          </w:tcPr>
          <w:p w14:paraId="08ECED6A" w14:textId="77777777" w:rsidR="00377C2D" w:rsidRPr="00377C2D" w:rsidRDefault="00377C2D" w:rsidP="00377C2D">
            <w:pPr>
              <w:spacing w:before="60" w:after="30" w:line="276" w:lineRule="auto"/>
              <w:ind w:left="117" w:right="52"/>
              <w:jc w:val="right"/>
              <w:rPr>
                <w:rFonts w:ascii="Arial" w:hAnsi="Arial" w:cs="Arial"/>
                <w:sz w:val="19"/>
                <w:szCs w:val="19"/>
              </w:rPr>
            </w:pPr>
          </w:p>
        </w:tc>
        <w:tc>
          <w:tcPr>
            <w:tcW w:w="1961" w:type="dxa"/>
          </w:tcPr>
          <w:p w14:paraId="045CAAF1" w14:textId="77777777" w:rsidR="00377C2D" w:rsidRPr="00377C2D" w:rsidRDefault="00377C2D" w:rsidP="00377C2D">
            <w:pPr>
              <w:spacing w:before="60" w:after="30" w:line="276" w:lineRule="auto"/>
              <w:ind w:left="117" w:right="52"/>
              <w:jc w:val="right"/>
              <w:rPr>
                <w:rFonts w:ascii="Arial" w:hAnsi="Arial" w:cs="Arial"/>
                <w:sz w:val="19"/>
                <w:szCs w:val="19"/>
              </w:rPr>
            </w:pPr>
          </w:p>
        </w:tc>
      </w:tr>
      <w:tr w:rsidR="00377C2D" w:rsidRPr="00DB7528" w14:paraId="76ACF62D" w14:textId="77777777" w:rsidTr="00D63F6F">
        <w:trPr>
          <w:trHeight w:val="366"/>
        </w:trPr>
        <w:tc>
          <w:tcPr>
            <w:tcW w:w="4962" w:type="dxa"/>
            <w:vAlign w:val="bottom"/>
          </w:tcPr>
          <w:p w14:paraId="2A3CFD2C" w14:textId="556E61BF" w:rsidR="00377C2D" w:rsidRPr="00370752" w:rsidRDefault="00377C2D" w:rsidP="00377C2D">
            <w:pPr>
              <w:pStyle w:val="BodyText2"/>
              <w:spacing w:before="60" w:after="30" w:line="276" w:lineRule="auto"/>
              <w:ind w:left="-18"/>
              <w:rPr>
                <w:rFonts w:ascii="Arial" w:hAnsi="Arial" w:cs="Arial"/>
                <w:color w:val="000000" w:themeColor="text1"/>
                <w:sz w:val="19"/>
                <w:szCs w:val="19"/>
              </w:rPr>
            </w:pPr>
            <w:r>
              <w:rPr>
                <w:rFonts w:ascii="Arial" w:hAnsi="Arial" w:cs="Arial"/>
                <w:color w:val="000000" w:themeColor="text1"/>
                <w:sz w:val="19"/>
                <w:szCs w:val="19"/>
              </w:rPr>
              <w:t>A</w:t>
            </w:r>
            <w:r w:rsidRPr="00DB7528">
              <w:rPr>
                <w:rFonts w:ascii="Arial" w:hAnsi="Arial" w:cs="Arial"/>
                <w:color w:val="000000" w:themeColor="text1"/>
                <w:sz w:val="19"/>
                <w:szCs w:val="19"/>
              </w:rPr>
              <w:t xml:space="preserve">s at </w:t>
            </w:r>
            <w:r>
              <w:rPr>
                <w:rFonts w:ascii="Arial" w:hAnsi="Arial" w:cs="Arial"/>
                <w:color w:val="000000" w:themeColor="text1"/>
                <w:sz w:val="19"/>
                <w:szCs w:val="19"/>
              </w:rPr>
              <w:t>31 December 2024</w:t>
            </w:r>
          </w:p>
        </w:tc>
        <w:tc>
          <w:tcPr>
            <w:tcW w:w="1960" w:type="dxa"/>
          </w:tcPr>
          <w:p w14:paraId="00C954E9" w14:textId="4B208A35" w:rsidR="00377C2D" w:rsidRPr="00377C2D" w:rsidRDefault="00377C2D" w:rsidP="00377C2D">
            <w:pPr>
              <w:pBdr>
                <w:bottom w:val="single" w:sz="12" w:space="1" w:color="auto"/>
              </w:pBdr>
              <w:spacing w:before="60" w:after="30" w:line="276" w:lineRule="auto"/>
              <w:ind w:left="117" w:right="52"/>
              <w:jc w:val="right"/>
              <w:rPr>
                <w:rFonts w:ascii="Arial" w:hAnsi="Arial" w:cs="Arial"/>
                <w:sz w:val="19"/>
                <w:szCs w:val="19"/>
              </w:rPr>
            </w:pPr>
            <w:r w:rsidRPr="00377C2D">
              <w:rPr>
                <w:rFonts w:ascii="Arial" w:eastAsia="Cordia New" w:hAnsi="Arial" w:cs="Arial"/>
                <w:color w:val="000000"/>
                <w:sz w:val="19"/>
                <w:szCs w:val="19"/>
                <w:lang w:eastAsia="th-TH"/>
              </w:rPr>
              <w:t>170,121</w:t>
            </w:r>
          </w:p>
        </w:tc>
        <w:tc>
          <w:tcPr>
            <w:tcW w:w="1961" w:type="dxa"/>
          </w:tcPr>
          <w:p w14:paraId="46CB0C8A" w14:textId="3A62F423" w:rsidR="00377C2D" w:rsidRPr="00377C2D" w:rsidRDefault="00377C2D" w:rsidP="00377C2D">
            <w:pPr>
              <w:pBdr>
                <w:bottom w:val="single" w:sz="12" w:space="1" w:color="auto"/>
              </w:pBdr>
              <w:spacing w:before="60" w:after="30" w:line="276" w:lineRule="auto"/>
              <w:ind w:left="117" w:right="52"/>
              <w:jc w:val="right"/>
              <w:rPr>
                <w:rFonts w:ascii="Arial" w:hAnsi="Arial" w:cs="Arial"/>
                <w:sz w:val="19"/>
                <w:szCs w:val="19"/>
              </w:rPr>
            </w:pPr>
            <w:r w:rsidRPr="00377C2D">
              <w:rPr>
                <w:rFonts w:ascii="Arial" w:eastAsia="Cordia New" w:hAnsi="Arial" w:cs="Arial"/>
                <w:color w:val="000000"/>
                <w:sz w:val="19"/>
                <w:szCs w:val="19"/>
                <w:lang w:eastAsia="th-TH"/>
              </w:rPr>
              <w:t>17,030</w:t>
            </w:r>
          </w:p>
        </w:tc>
      </w:tr>
      <w:tr w:rsidR="00377C2D" w:rsidRPr="00DB7528" w14:paraId="09D71B77" w14:textId="77777777" w:rsidTr="00D63F6F">
        <w:trPr>
          <w:trHeight w:val="366"/>
        </w:trPr>
        <w:tc>
          <w:tcPr>
            <w:tcW w:w="4962" w:type="dxa"/>
            <w:vAlign w:val="bottom"/>
          </w:tcPr>
          <w:p w14:paraId="2CC3DE0F" w14:textId="3F5EAC85" w:rsidR="00377C2D" w:rsidRDefault="00377C2D" w:rsidP="00377C2D">
            <w:pPr>
              <w:pStyle w:val="BodyText2"/>
              <w:spacing w:before="60" w:after="30" w:line="276" w:lineRule="auto"/>
              <w:ind w:left="-18"/>
              <w:rPr>
                <w:rFonts w:ascii="Arial" w:hAnsi="Arial" w:cs="Arial"/>
                <w:color w:val="000000" w:themeColor="text1"/>
                <w:sz w:val="19"/>
                <w:szCs w:val="19"/>
              </w:rPr>
            </w:pPr>
            <w:r>
              <w:rPr>
                <w:rFonts w:ascii="Arial" w:hAnsi="Arial" w:cs="Arial"/>
                <w:color w:val="000000" w:themeColor="text1"/>
                <w:sz w:val="19"/>
                <w:szCs w:val="19"/>
              </w:rPr>
              <w:t>A</w:t>
            </w:r>
            <w:r w:rsidRPr="00DB7528">
              <w:rPr>
                <w:rFonts w:ascii="Arial" w:hAnsi="Arial" w:cs="Arial"/>
                <w:color w:val="000000" w:themeColor="text1"/>
                <w:sz w:val="19"/>
                <w:szCs w:val="19"/>
              </w:rPr>
              <w:t xml:space="preserve">s at </w:t>
            </w:r>
            <w:r>
              <w:rPr>
                <w:rFonts w:ascii="Arial" w:hAnsi="Arial" w:cs="Arial"/>
                <w:color w:val="000000" w:themeColor="text1"/>
                <w:sz w:val="19"/>
                <w:szCs w:val="19"/>
              </w:rPr>
              <w:t>31 December 2025</w:t>
            </w:r>
          </w:p>
        </w:tc>
        <w:tc>
          <w:tcPr>
            <w:tcW w:w="1960" w:type="dxa"/>
          </w:tcPr>
          <w:p w14:paraId="712AAB21" w14:textId="0AE51223" w:rsidR="00377C2D" w:rsidRPr="00DB7528" w:rsidRDefault="0071172A" w:rsidP="00377C2D">
            <w:pPr>
              <w:pBdr>
                <w:bottom w:val="single" w:sz="12" w:space="1" w:color="auto"/>
              </w:pBdr>
              <w:spacing w:before="60" w:after="30" w:line="276" w:lineRule="auto"/>
              <w:ind w:left="117" w:right="52"/>
              <w:jc w:val="right"/>
              <w:rPr>
                <w:rFonts w:ascii="Arial" w:hAnsi="Arial" w:cs="Arial"/>
                <w:sz w:val="19"/>
                <w:szCs w:val="19"/>
              </w:rPr>
            </w:pPr>
            <w:r>
              <w:rPr>
                <w:rFonts w:ascii="Arial" w:hAnsi="Arial" w:cs="Arial"/>
                <w:sz w:val="19"/>
                <w:szCs w:val="19"/>
              </w:rPr>
              <w:t>91,377</w:t>
            </w:r>
          </w:p>
        </w:tc>
        <w:tc>
          <w:tcPr>
            <w:tcW w:w="1961" w:type="dxa"/>
          </w:tcPr>
          <w:p w14:paraId="0CF40E59" w14:textId="5E7BBCDD" w:rsidR="00377C2D" w:rsidRPr="00DB7528" w:rsidRDefault="00376FE6" w:rsidP="00377C2D">
            <w:pPr>
              <w:pBdr>
                <w:bottom w:val="single" w:sz="12" w:space="1" w:color="auto"/>
              </w:pBdr>
              <w:spacing w:before="60" w:after="30" w:line="276" w:lineRule="auto"/>
              <w:ind w:left="117" w:right="52"/>
              <w:jc w:val="right"/>
              <w:rPr>
                <w:rFonts w:ascii="Arial" w:hAnsi="Arial" w:cs="Arial"/>
                <w:sz w:val="19"/>
                <w:szCs w:val="19"/>
              </w:rPr>
            </w:pPr>
            <w:r>
              <w:rPr>
                <w:rFonts w:ascii="Arial" w:hAnsi="Arial" w:cs="Arial"/>
                <w:sz w:val="19"/>
                <w:szCs w:val="19"/>
              </w:rPr>
              <w:t>7,459</w:t>
            </w:r>
          </w:p>
        </w:tc>
      </w:tr>
    </w:tbl>
    <w:p w14:paraId="4BDDD4AF" w14:textId="77777777" w:rsidR="00932756" w:rsidRDefault="00932756" w:rsidP="0019365B">
      <w:pPr>
        <w:pStyle w:val="ListParagraph"/>
        <w:spacing w:after="0" w:line="360" w:lineRule="auto"/>
        <w:ind w:left="432"/>
        <w:jc w:val="thaiDistribute"/>
        <w:rPr>
          <w:rFonts w:ascii="Arial" w:hAnsi="Arial" w:cs="Arial"/>
          <w:sz w:val="19"/>
          <w:szCs w:val="19"/>
          <w:u w:val="single"/>
          <w:lang w:bidi="ar-SA"/>
        </w:rPr>
      </w:pPr>
    </w:p>
    <w:p w14:paraId="528117CF" w14:textId="77777777" w:rsidR="00DF0F08" w:rsidRDefault="00DF0F08" w:rsidP="0019365B">
      <w:pPr>
        <w:pStyle w:val="ListParagraph"/>
        <w:spacing w:after="0" w:line="360" w:lineRule="auto"/>
        <w:ind w:left="432"/>
        <w:jc w:val="thaiDistribute"/>
        <w:rPr>
          <w:rFonts w:ascii="Arial" w:hAnsi="Arial" w:cs="Arial"/>
          <w:sz w:val="19"/>
          <w:szCs w:val="19"/>
          <w:u w:val="single"/>
          <w:lang w:bidi="ar-SA"/>
        </w:rPr>
      </w:pPr>
    </w:p>
    <w:p w14:paraId="6DAACB63" w14:textId="77777777" w:rsidR="00E679E2" w:rsidRDefault="00E679E2" w:rsidP="0019365B">
      <w:pPr>
        <w:pStyle w:val="ListParagraph"/>
        <w:spacing w:after="0" w:line="360" w:lineRule="auto"/>
        <w:ind w:left="432"/>
        <w:jc w:val="thaiDistribute"/>
        <w:rPr>
          <w:rFonts w:ascii="Arial" w:hAnsi="Arial" w:cs="Arial"/>
          <w:sz w:val="19"/>
          <w:szCs w:val="19"/>
          <w:u w:val="single"/>
          <w:lang w:bidi="ar-SA"/>
        </w:rPr>
      </w:pPr>
    </w:p>
    <w:p w14:paraId="3BE9FDBF" w14:textId="77777777" w:rsidR="00DF0F08" w:rsidRDefault="00DF0F08" w:rsidP="0019365B">
      <w:pPr>
        <w:pStyle w:val="ListParagraph"/>
        <w:spacing w:after="0" w:line="360" w:lineRule="auto"/>
        <w:ind w:left="432"/>
        <w:jc w:val="thaiDistribute"/>
        <w:rPr>
          <w:rFonts w:ascii="Arial" w:hAnsi="Arial" w:cs="Arial"/>
          <w:sz w:val="19"/>
          <w:szCs w:val="19"/>
          <w:u w:val="single"/>
          <w:lang w:bidi="ar-SA"/>
        </w:rPr>
      </w:pPr>
    </w:p>
    <w:p w14:paraId="0F9715DD" w14:textId="3D7B3D43" w:rsidR="0019365B" w:rsidRDefault="0019365B" w:rsidP="0019365B">
      <w:pPr>
        <w:pStyle w:val="ListParagraph"/>
        <w:spacing w:after="0" w:line="360" w:lineRule="auto"/>
        <w:ind w:left="432"/>
        <w:jc w:val="thaiDistribute"/>
        <w:rPr>
          <w:rFonts w:ascii="Arial" w:hAnsi="Arial" w:cs="Arial"/>
          <w:sz w:val="19"/>
          <w:szCs w:val="19"/>
          <w:u w:val="single"/>
          <w:lang w:bidi="ar-SA"/>
        </w:rPr>
      </w:pPr>
      <w:r w:rsidRPr="00DB7528">
        <w:rPr>
          <w:rFonts w:ascii="Arial" w:hAnsi="Arial" w:cs="Arial"/>
          <w:sz w:val="19"/>
          <w:szCs w:val="19"/>
          <w:u w:val="single"/>
          <w:lang w:bidi="ar-SA"/>
        </w:rPr>
        <w:lastRenderedPageBreak/>
        <w:t>Lease liabilities</w:t>
      </w:r>
    </w:p>
    <w:p w14:paraId="3276DC37" w14:textId="77777777" w:rsidR="00AD14C7" w:rsidRPr="00DB7528" w:rsidRDefault="00AD14C7" w:rsidP="0019365B">
      <w:pPr>
        <w:pStyle w:val="ListParagraph"/>
        <w:spacing w:after="0" w:line="360" w:lineRule="auto"/>
        <w:ind w:left="432"/>
        <w:jc w:val="thaiDistribute"/>
        <w:rPr>
          <w:rFonts w:ascii="Arial" w:hAnsi="Arial" w:cs="Arial"/>
          <w:sz w:val="19"/>
          <w:szCs w:val="19"/>
          <w:u w:val="single"/>
          <w:cs/>
        </w:rPr>
      </w:pPr>
    </w:p>
    <w:p w14:paraId="574BCDDE" w14:textId="7880036E" w:rsidR="00754C42" w:rsidRPr="00DB7528" w:rsidRDefault="00754C42" w:rsidP="006D5AE7">
      <w:pPr>
        <w:pStyle w:val="ListParagraph"/>
        <w:spacing w:line="360" w:lineRule="auto"/>
        <w:ind w:left="432"/>
        <w:jc w:val="thaiDistribute"/>
        <w:rPr>
          <w:rFonts w:ascii="Arial" w:hAnsi="Arial" w:cs="Arial"/>
          <w:sz w:val="19"/>
          <w:szCs w:val="19"/>
          <w:lang w:bidi="ar-SA"/>
        </w:rPr>
      </w:pPr>
      <w:r w:rsidRPr="00DB7528">
        <w:rPr>
          <w:rFonts w:ascii="Arial" w:hAnsi="Arial" w:cs="Arial"/>
          <w:sz w:val="19"/>
          <w:szCs w:val="19"/>
          <w:lang w:bidi="ar-SA"/>
        </w:rPr>
        <w:t xml:space="preserve">The carrying amounts of lease liabilities and the movement </w:t>
      </w:r>
      <w:r w:rsidR="00E94F68" w:rsidRPr="00DB7528">
        <w:rPr>
          <w:rFonts w:ascii="Arial" w:hAnsi="Arial" w:cs="Arial"/>
          <w:sz w:val="19"/>
          <w:szCs w:val="19"/>
          <w:lang w:bidi="ar-SA"/>
        </w:rPr>
        <w:t xml:space="preserve">for the </w:t>
      </w:r>
      <w:r w:rsidR="00377C2D">
        <w:rPr>
          <w:rFonts w:ascii="Arial" w:hAnsi="Arial" w:cs="Arial"/>
          <w:sz w:val="19"/>
          <w:szCs w:val="19"/>
          <w:lang w:bidi="ar-SA"/>
        </w:rPr>
        <w:t>year</w:t>
      </w:r>
      <w:r w:rsidR="00E94F68" w:rsidRPr="00DB7528">
        <w:rPr>
          <w:rFonts w:ascii="Arial" w:hAnsi="Arial" w:cs="Arial"/>
          <w:sz w:val="19"/>
          <w:szCs w:val="19"/>
          <w:lang w:bidi="ar-SA"/>
        </w:rPr>
        <w:t xml:space="preserve"> ended </w:t>
      </w:r>
      <w:r w:rsidR="00377C2D">
        <w:rPr>
          <w:rFonts w:ascii="Arial" w:hAnsi="Arial" w:cs="Arial"/>
          <w:sz w:val="19"/>
          <w:szCs w:val="19"/>
          <w:lang w:bidi="ar-SA"/>
        </w:rPr>
        <w:t>31 December</w:t>
      </w:r>
      <w:r w:rsidR="00E94F68" w:rsidRPr="00DB7528">
        <w:rPr>
          <w:rFonts w:ascii="Arial" w:hAnsi="Arial" w:cs="Arial"/>
          <w:sz w:val="19"/>
          <w:szCs w:val="19"/>
          <w:lang w:bidi="ar-SA"/>
        </w:rPr>
        <w:t xml:space="preserve"> 2025</w:t>
      </w:r>
      <w:r w:rsidR="00C224E8">
        <w:rPr>
          <w:rFonts w:ascii="Arial" w:hAnsi="Arial" w:cs="Arial"/>
          <w:sz w:val="19"/>
          <w:szCs w:val="19"/>
          <w:lang w:bidi="ar-SA"/>
        </w:rPr>
        <w:t xml:space="preserve"> and </w:t>
      </w:r>
      <w:r w:rsidR="009B7D29">
        <w:rPr>
          <w:rFonts w:ascii="Arial" w:hAnsi="Arial" w:cs="Arial"/>
          <w:sz w:val="19"/>
          <w:szCs w:val="19"/>
          <w:lang w:bidi="ar-SA"/>
        </w:rPr>
        <w:t>2</w:t>
      </w:r>
      <w:r w:rsidR="00C224E8">
        <w:rPr>
          <w:rFonts w:ascii="Arial" w:hAnsi="Arial" w:cs="Arial"/>
          <w:sz w:val="19"/>
          <w:szCs w:val="19"/>
          <w:lang w:bidi="ar-SA"/>
        </w:rPr>
        <w:t>024</w:t>
      </w:r>
      <w:r w:rsidR="00E94F68" w:rsidRPr="00DB7528">
        <w:rPr>
          <w:rFonts w:ascii="Arial" w:hAnsi="Arial" w:cs="Arial"/>
          <w:sz w:val="19"/>
          <w:szCs w:val="19"/>
          <w:lang w:bidi="ar-SA"/>
        </w:rPr>
        <w:t xml:space="preserve"> </w:t>
      </w:r>
      <w:r w:rsidRPr="00DB7528">
        <w:rPr>
          <w:rFonts w:ascii="Arial" w:hAnsi="Arial" w:cs="Arial"/>
          <w:sz w:val="19"/>
          <w:szCs w:val="19"/>
          <w:lang w:bidi="ar-SA"/>
        </w:rPr>
        <w:t>are presented below</w:t>
      </w:r>
      <w:r w:rsidR="00CB1F56">
        <w:rPr>
          <w:rFonts w:ascii="Arial" w:hAnsi="Arial" w:cs="Arial"/>
          <w:sz w:val="19"/>
          <w:szCs w:val="19"/>
          <w:lang w:bidi="ar-SA"/>
        </w:rPr>
        <w:t>:</w:t>
      </w:r>
    </w:p>
    <w:p w14:paraId="13035C86" w14:textId="77777777" w:rsidR="00E54706" w:rsidRPr="00DB7528" w:rsidRDefault="00E54706" w:rsidP="0067669C">
      <w:pPr>
        <w:pStyle w:val="ListParagraph"/>
        <w:spacing w:after="0" w:line="360" w:lineRule="auto"/>
        <w:ind w:left="432"/>
        <w:jc w:val="thaiDistribute"/>
        <w:rPr>
          <w:rFonts w:ascii="Arial" w:hAnsi="Arial" w:cs="Arial"/>
          <w:sz w:val="19"/>
          <w:szCs w:val="19"/>
          <w:lang w:bidi="ar-SA"/>
        </w:rPr>
      </w:pPr>
    </w:p>
    <w:tbl>
      <w:tblPr>
        <w:tblW w:w="8936" w:type="dxa"/>
        <w:tblInd w:w="420" w:type="dxa"/>
        <w:tblLayout w:type="fixed"/>
        <w:tblCellMar>
          <w:left w:w="28" w:type="dxa"/>
          <w:right w:w="28" w:type="dxa"/>
        </w:tblCellMar>
        <w:tblLook w:val="0000" w:firstRow="0" w:lastRow="0" w:firstColumn="0" w:lastColumn="0" w:noHBand="0" w:noVBand="0"/>
      </w:tblPr>
      <w:tblGrid>
        <w:gridCol w:w="3691"/>
        <w:gridCol w:w="1276"/>
        <w:gridCol w:w="1275"/>
        <w:gridCol w:w="1364"/>
        <w:gridCol w:w="1330"/>
      </w:tblGrid>
      <w:tr w:rsidR="00C536C2" w:rsidRPr="009B7D29" w14:paraId="581709CB" w14:textId="77777777" w:rsidTr="000F189E">
        <w:trPr>
          <w:trHeight w:val="258"/>
        </w:trPr>
        <w:tc>
          <w:tcPr>
            <w:tcW w:w="3691" w:type="dxa"/>
            <w:vAlign w:val="bottom"/>
          </w:tcPr>
          <w:p w14:paraId="2B72147B" w14:textId="77777777" w:rsidR="00C536C2" w:rsidRPr="009B7D29" w:rsidRDefault="00C536C2" w:rsidP="008E0813">
            <w:pPr>
              <w:tabs>
                <w:tab w:val="left" w:pos="2160"/>
              </w:tabs>
              <w:overflowPunct w:val="0"/>
              <w:autoSpaceDE w:val="0"/>
              <w:autoSpaceDN w:val="0"/>
              <w:adjustRightInd w:val="0"/>
              <w:spacing w:before="60" w:after="30" w:line="276" w:lineRule="auto"/>
              <w:contextualSpacing/>
              <w:jc w:val="right"/>
              <w:textAlignment w:val="baseline"/>
              <w:rPr>
                <w:rFonts w:ascii="Arial" w:hAnsi="Arial" w:cs="Arial"/>
                <w:sz w:val="19"/>
                <w:szCs w:val="19"/>
              </w:rPr>
            </w:pPr>
          </w:p>
        </w:tc>
        <w:tc>
          <w:tcPr>
            <w:tcW w:w="5245" w:type="dxa"/>
            <w:gridSpan w:val="4"/>
          </w:tcPr>
          <w:p w14:paraId="528875AB" w14:textId="031F219E" w:rsidR="00C536C2" w:rsidRPr="009B7D29" w:rsidRDefault="00C536C2" w:rsidP="00C536C2">
            <w:pPr>
              <w:pBdr>
                <w:bottom w:val="single" w:sz="4" w:space="1" w:color="auto"/>
              </w:pBdr>
              <w:tabs>
                <w:tab w:val="left" w:pos="284"/>
                <w:tab w:val="left" w:pos="567"/>
              </w:tabs>
              <w:overflowPunct w:val="0"/>
              <w:autoSpaceDE w:val="0"/>
              <w:autoSpaceDN w:val="0"/>
              <w:adjustRightInd w:val="0"/>
              <w:spacing w:before="60" w:after="30" w:line="276" w:lineRule="auto"/>
              <w:ind w:right="74"/>
              <w:contextualSpacing/>
              <w:jc w:val="right"/>
              <w:textAlignment w:val="baseline"/>
              <w:rPr>
                <w:rFonts w:ascii="Arial" w:hAnsi="Arial" w:cs="Arial"/>
                <w:sz w:val="19"/>
                <w:szCs w:val="19"/>
                <w:cs/>
              </w:rPr>
            </w:pPr>
            <w:r w:rsidRPr="009B7D29">
              <w:rPr>
                <w:rFonts w:ascii="Arial" w:hAnsi="Arial" w:cs="Arial"/>
                <w:sz w:val="19"/>
                <w:szCs w:val="19"/>
              </w:rPr>
              <w:t>(Unit: Thousand Baht)</w:t>
            </w:r>
          </w:p>
        </w:tc>
      </w:tr>
      <w:tr w:rsidR="00885E40" w:rsidRPr="009B7D29" w14:paraId="5436BE98" w14:textId="77777777" w:rsidTr="00885E40">
        <w:trPr>
          <w:trHeight w:val="258"/>
        </w:trPr>
        <w:tc>
          <w:tcPr>
            <w:tcW w:w="3691" w:type="dxa"/>
            <w:vAlign w:val="bottom"/>
          </w:tcPr>
          <w:p w14:paraId="06DFA770" w14:textId="77777777" w:rsidR="00885E40" w:rsidRPr="009B7D29" w:rsidRDefault="00885E40" w:rsidP="00885E40">
            <w:pPr>
              <w:tabs>
                <w:tab w:val="left" w:pos="284"/>
                <w:tab w:val="left" w:pos="567"/>
              </w:tabs>
              <w:overflowPunct w:val="0"/>
              <w:autoSpaceDE w:val="0"/>
              <w:autoSpaceDN w:val="0"/>
              <w:adjustRightInd w:val="0"/>
              <w:spacing w:before="60" w:after="30" w:line="276" w:lineRule="auto"/>
              <w:contextualSpacing/>
              <w:jc w:val="both"/>
              <w:textAlignment w:val="baseline"/>
              <w:rPr>
                <w:rFonts w:ascii="Arial" w:hAnsi="Arial" w:cs="Arial"/>
                <w:sz w:val="19"/>
                <w:szCs w:val="19"/>
              </w:rPr>
            </w:pPr>
          </w:p>
        </w:tc>
        <w:tc>
          <w:tcPr>
            <w:tcW w:w="2551" w:type="dxa"/>
            <w:gridSpan w:val="2"/>
            <w:vAlign w:val="bottom"/>
          </w:tcPr>
          <w:p w14:paraId="2C40A29F" w14:textId="50A1FEB1" w:rsidR="00885E40" w:rsidRPr="009B7D29" w:rsidRDefault="00885E40" w:rsidP="00885E40">
            <w:pPr>
              <w:pBdr>
                <w:bottom w:val="single" w:sz="4" w:space="1" w:color="auto"/>
              </w:pBdr>
              <w:spacing w:before="60" w:after="30" w:line="276" w:lineRule="auto"/>
              <w:ind w:left="46" w:right="86"/>
              <w:jc w:val="center"/>
              <w:rPr>
                <w:rFonts w:ascii="Arial" w:hAnsi="Arial" w:cs="Arial"/>
                <w:sz w:val="19"/>
                <w:szCs w:val="19"/>
              </w:rPr>
            </w:pPr>
            <w:r w:rsidRPr="009B7D29">
              <w:rPr>
                <w:rFonts w:ascii="Arial" w:hAnsi="Arial" w:cs="Arial"/>
                <w:sz w:val="19"/>
                <w:szCs w:val="19"/>
              </w:rPr>
              <w:t xml:space="preserve">Consolidated </w:t>
            </w:r>
            <w:r w:rsidRPr="009B7D29">
              <w:rPr>
                <w:rFonts w:ascii="Arial" w:hAnsi="Arial" w:cs="Arial"/>
                <w:sz w:val="19"/>
                <w:szCs w:val="19"/>
              </w:rPr>
              <w:br/>
              <w:t>financial statements</w:t>
            </w:r>
          </w:p>
        </w:tc>
        <w:tc>
          <w:tcPr>
            <w:tcW w:w="2694" w:type="dxa"/>
            <w:gridSpan w:val="2"/>
            <w:vAlign w:val="bottom"/>
          </w:tcPr>
          <w:p w14:paraId="70785A8D" w14:textId="101D5712" w:rsidR="00885E40" w:rsidRPr="009B7D29" w:rsidRDefault="00885E40" w:rsidP="00885E40">
            <w:pPr>
              <w:pBdr>
                <w:bottom w:val="single" w:sz="4" w:space="1" w:color="auto"/>
              </w:pBdr>
              <w:spacing w:before="60" w:after="30" w:line="276" w:lineRule="auto"/>
              <w:ind w:left="46" w:right="86"/>
              <w:jc w:val="center"/>
              <w:rPr>
                <w:rFonts w:ascii="Arial" w:hAnsi="Arial" w:cs="Arial"/>
                <w:sz w:val="19"/>
                <w:szCs w:val="19"/>
              </w:rPr>
            </w:pPr>
            <w:r w:rsidRPr="009B7D29">
              <w:rPr>
                <w:rFonts w:ascii="Arial" w:hAnsi="Arial" w:cs="Arial"/>
                <w:sz w:val="19"/>
                <w:szCs w:val="19"/>
              </w:rPr>
              <w:t xml:space="preserve">Separate           </w:t>
            </w:r>
            <w:r w:rsidRPr="009B7D29">
              <w:rPr>
                <w:rFonts w:ascii="Arial" w:hAnsi="Arial" w:cs="Arial"/>
                <w:sz w:val="19"/>
                <w:szCs w:val="19"/>
              </w:rPr>
              <w:br/>
              <w:t>financial statements</w:t>
            </w:r>
          </w:p>
        </w:tc>
      </w:tr>
      <w:tr w:rsidR="00885E40" w:rsidRPr="009B7D29" w14:paraId="1CEA354F" w14:textId="77777777" w:rsidTr="00D63F6F">
        <w:trPr>
          <w:trHeight w:val="258"/>
        </w:trPr>
        <w:tc>
          <w:tcPr>
            <w:tcW w:w="3691" w:type="dxa"/>
            <w:vAlign w:val="bottom"/>
          </w:tcPr>
          <w:p w14:paraId="533AB24C" w14:textId="77777777" w:rsidR="00885E40" w:rsidRPr="009B7D29" w:rsidRDefault="00885E40" w:rsidP="00885E40">
            <w:pPr>
              <w:pStyle w:val="BodyText2"/>
              <w:spacing w:before="60" w:after="30" w:line="276" w:lineRule="auto"/>
              <w:ind w:left="-18"/>
              <w:rPr>
                <w:rFonts w:ascii="Arial" w:hAnsi="Arial" w:cs="Arial"/>
                <w:sz w:val="19"/>
                <w:szCs w:val="19"/>
              </w:rPr>
            </w:pPr>
          </w:p>
        </w:tc>
        <w:tc>
          <w:tcPr>
            <w:tcW w:w="1276" w:type="dxa"/>
          </w:tcPr>
          <w:p w14:paraId="48C885B9" w14:textId="717E5302" w:rsidR="00885E40" w:rsidRPr="009B7D29" w:rsidRDefault="00885E40" w:rsidP="00885E40">
            <w:pPr>
              <w:pBdr>
                <w:bottom w:val="single" w:sz="4" w:space="1" w:color="auto"/>
              </w:pBdr>
              <w:spacing w:before="60" w:after="30" w:line="276" w:lineRule="auto"/>
              <w:ind w:left="46" w:right="86"/>
              <w:jc w:val="center"/>
              <w:rPr>
                <w:rFonts w:ascii="Arial" w:hAnsi="Arial" w:cs="Arial"/>
                <w:sz w:val="19"/>
                <w:szCs w:val="19"/>
              </w:rPr>
            </w:pPr>
            <w:r w:rsidRPr="009B7D29">
              <w:rPr>
                <w:rFonts w:ascii="Arial" w:hAnsi="Arial" w:cs="Arial"/>
                <w:sz w:val="19"/>
                <w:szCs w:val="19"/>
              </w:rPr>
              <w:t>2025</w:t>
            </w:r>
          </w:p>
        </w:tc>
        <w:tc>
          <w:tcPr>
            <w:tcW w:w="1275" w:type="dxa"/>
          </w:tcPr>
          <w:p w14:paraId="3BFDD204" w14:textId="02B0343F" w:rsidR="00885E40" w:rsidRPr="009B7D29" w:rsidRDefault="00885E40" w:rsidP="00885E40">
            <w:pPr>
              <w:pBdr>
                <w:bottom w:val="single" w:sz="4" w:space="1" w:color="auto"/>
              </w:pBdr>
              <w:spacing w:before="60" w:after="30" w:line="276" w:lineRule="auto"/>
              <w:ind w:left="46" w:right="86"/>
              <w:jc w:val="center"/>
              <w:rPr>
                <w:rFonts w:ascii="Arial" w:hAnsi="Arial" w:cs="Arial"/>
                <w:sz w:val="19"/>
                <w:szCs w:val="19"/>
              </w:rPr>
            </w:pPr>
            <w:r w:rsidRPr="009B7D29">
              <w:rPr>
                <w:rFonts w:ascii="Arial" w:hAnsi="Arial" w:cs="Arial"/>
                <w:sz w:val="19"/>
                <w:szCs w:val="19"/>
              </w:rPr>
              <w:t>2024</w:t>
            </w:r>
          </w:p>
        </w:tc>
        <w:tc>
          <w:tcPr>
            <w:tcW w:w="1364" w:type="dxa"/>
          </w:tcPr>
          <w:p w14:paraId="0DD6E8BA" w14:textId="61D622D7" w:rsidR="00885E40" w:rsidRPr="009B7D29" w:rsidRDefault="00885E40" w:rsidP="00885E40">
            <w:pPr>
              <w:pBdr>
                <w:bottom w:val="single" w:sz="4" w:space="1" w:color="auto"/>
              </w:pBdr>
              <w:spacing w:before="60" w:after="30" w:line="276" w:lineRule="auto"/>
              <w:ind w:left="46" w:right="86"/>
              <w:jc w:val="center"/>
              <w:rPr>
                <w:rFonts w:ascii="Arial" w:hAnsi="Arial" w:cs="Arial"/>
                <w:sz w:val="19"/>
                <w:szCs w:val="19"/>
              </w:rPr>
            </w:pPr>
            <w:r w:rsidRPr="009B7D29">
              <w:rPr>
                <w:rFonts w:ascii="Arial" w:hAnsi="Arial" w:cs="Arial"/>
                <w:sz w:val="19"/>
                <w:szCs w:val="19"/>
              </w:rPr>
              <w:t>2025</w:t>
            </w:r>
          </w:p>
        </w:tc>
        <w:tc>
          <w:tcPr>
            <w:tcW w:w="1330" w:type="dxa"/>
          </w:tcPr>
          <w:p w14:paraId="08AAD641" w14:textId="6F036C77" w:rsidR="00885E40" w:rsidRPr="009B7D29" w:rsidRDefault="00885E40" w:rsidP="00885E40">
            <w:pPr>
              <w:pBdr>
                <w:bottom w:val="single" w:sz="4" w:space="1" w:color="auto"/>
              </w:pBdr>
              <w:spacing w:before="60" w:after="30" w:line="276" w:lineRule="auto"/>
              <w:ind w:left="46" w:right="86"/>
              <w:jc w:val="center"/>
              <w:rPr>
                <w:rFonts w:ascii="Arial" w:hAnsi="Arial" w:cs="Arial"/>
                <w:sz w:val="19"/>
                <w:szCs w:val="19"/>
              </w:rPr>
            </w:pPr>
            <w:r w:rsidRPr="009B7D29">
              <w:rPr>
                <w:rFonts w:ascii="Arial" w:hAnsi="Arial" w:cs="Arial"/>
                <w:sz w:val="19"/>
                <w:szCs w:val="19"/>
              </w:rPr>
              <w:t>2024</w:t>
            </w:r>
          </w:p>
        </w:tc>
      </w:tr>
      <w:tr w:rsidR="00885E40" w:rsidRPr="009B7D29" w14:paraId="736F9F52" w14:textId="77777777" w:rsidTr="00885E40">
        <w:trPr>
          <w:trHeight w:val="258"/>
        </w:trPr>
        <w:tc>
          <w:tcPr>
            <w:tcW w:w="3691" w:type="dxa"/>
            <w:vAlign w:val="bottom"/>
          </w:tcPr>
          <w:p w14:paraId="43310568" w14:textId="77777777" w:rsidR="00885E40" w:rsidRPr="009B7D29" w:rsidRDefault="00885E40" w:rsidP="00885E40">
            <w:pPr>
              <w:pStyle w:val="BodyText2"/>
              <w:spacing w:before="60" w:after="30" w:line="276" w:lineRule="auto"/>
              <w:ind w:left="-18"/>
              <w:rPr>
                <w:rFonts w:ascii="Arial" w:hAnsi="Arial" w:cs="Arial"/>
                <w:sz w:val="19"/>
                <w:szCs w:val="19"/>
              </w:rPr>
            </w:pPr>
          </w:p>
        </w:tc>
        <w:tc>
          <w:tcPr>
            <w:tcW w:w="1276" w:type="dxa"/>
          </w:tcPr>
          <w:p w14:paraId="4AA9366E" w14:textId="77777777" w:rsidR="00885E40" w:rsidRPr="009B7D29" w:rsidRDefault="00885E40" w:rsidP="00885E40">
            <w:pPr>
              <w:spacing w:before="60" w:after="30" w:line="276" w:lineRule="auto"/>
              <w:ind w:left="46" w:right="86"/>
              <w:jc w:val="center"/>
              <w:rPr>
                <w:rFonts w:ascii="Arial" w:hAnsi="Arial" w:cs="Arial"/>
                <w:sz w:val="19"/>
                <w:szCs w:val="19"/>
              </w:rPr>
            </w:pPr>
          </w:p>
        </w:tc>
        <w:tc>
          <w:tcPr>
            <w:tcW w:w="1275" w:type="dxa"/>
          </w:tcPr>
          <w:p w14:paraId="5899F705" w14:textId="77777777" w:rsidR="00885E40" w:rsidRPr="009B7D29" w:rsidRDefault="00885E40" w:rsidP="00885E40">
            <w:pPr>
              <w:spacing w:before="60" w:after="30" w:line="276" w:lineRule="auto"/>
              <w:ind w:left="46" w:right="86"/>
              <w:jc w:val="center"/>
              <w:rPr>
                <w:rFonts w:ascii="Arial" w:hAnsi="Arial" w:cs="Arial"/>
                <w:sz w:val="19"/>
                <w:szCs w:val="19"/>
              </w:rPr>
            </w:pPr>
          </w:p>
        </w:tc>
        <w:tc>
          <w:tcPr>
            <w:tcW w:w="1364" w:type="dxa"/>
            <w:vAlign w:val="bottom"/>
          </w:tcPr>
          <w:p w14:paraId="25A66B96" w14:textId="77777777" w:rsidR="00885E40" w:rsidRPr="009B7D29" w:rsidRDefault="00885E40" w:rsidP="00885E40">
            <w:pPr>
              <w:spacing w:before="60" w:after="30" w:line="276" w:lineRule="auto"/>
              <w:ind w:left="46" w:right="86"/>
              <w:jc w:val="center"/>
              <w:rPr>
                <w:rFonts w:ascii="Arial" w:hAnsi="Arial" w:cs="Arial"/>
                <w:sz w:val="19"/>
                <w:szCs w:val="19"/>
              </w:rPr>
            </w:pPr>
          </w:p>
        </w:tc>
        <w:tc>
          <w:tcPr>
            <w:tcW w:w="1330" w:type="dxa"/>
          </w:tcPr>
          <w:p w14:paraId="7C7A1B20" w14:textId="77777777" w:rsidR="00885E40" w:rsidRPr="009B7D29" w:rsidRDefault="00885E40" w:rsidP="00885E40">
            <w:pPr>
              <w:spacing w:before="60" w:after="30" w:line="276" w:lineRule="auto"/>
              <w:ind w:left="46" w:right="86"/>
              <w:jc w:val="center"/>
              <w:rPr>
                <w:rFonts w:ascii="Arial" w:hAnsi="Arial" w:cs="Arial"/>
                <w:sz w:val="19"/>
                <w:szCs w:val="19"/>
              </w:rPr>
            </w:pPr>
          </w:p>
        </w:tc>
      </w:tr>
      <w:tr w:rsidR="009B7D29" w:rsidRPr="009B7D29" w14:paraId="30FCD51A" w14:textId="77777777" w:rsidTr="00885E40">
        <w:trPr>
          <w:trHeight w:val="258"/>
        </w:trPr>
        <w:tc>
          <w:tcPr>
            <w:tcW w:w="3691" w:type="dxa"/>
            <w:vAlign w:val="bottom"/>
          </w:tcPr>
          <w:p w14:paraId="600BEC4B" w14:textId="3D8EEA48" w:rsidR="009B7D29" w:rsidRPr="009B7D29" w:rsidRDefault="009B7D29" w:rsidP="009B7D29">
            <w:pPr>
              <w:spacing w:before="60" w:after="30" w:line="276" w:lineRule="auto"/>
              <w:rPr>
                <w:rFonts w:ascii="Arial" w:hAnsi="Arial" w:cs="Arial"/>
                <w:sz w:val="19"/>
                <w:szCs w:val="19"/>
              </w:rPr>
            </w:pPr>
            <w:r w:rsidRPr="009B7D29">
              <w:rPr>
                <w:rFonts w:ascii="Arial" w:hAnsi="Arial" w:cs="Arial"/>
                <w:color w:val="000000" w:themeColor="text1"/>
                <w:sz w:val="19"/>
                <w:szCs w:val="19"/>
              </w:rPr>
              <w:t xml:space="preserve">As at 1 January </w:t>
            </w:r>
          </w:p>
        </w:tc>
        <w:tc>
          <w:tcPr>
            <w:tcW w:w="1276" w:type="dxa"/>
          </w:tcPr>
          <w:p w14:paraId="198618BE" w14:textId="2F57183C" w:rsidR="009B7D29" w:rsidRPr="009B7D29" w:rsidRDefault="00CD57DA" w:rsidP="009B7D29">
            <w:pPr>
              <w:spacing w:before="60" w:after="30" w:line="276" w:lineRule="auto"/>
              <w:ind w:left="46" w:right="86"/>
              <w:jc w:val="right"/>
              <w:rPr>
                <w:rFonts w:ascii="Arial" w:hAnsi="Arial" w:cs="Arial"/>
                <w:sz w:val="19"/>
                <w:szCs w:val="19"/>
              </w:rPr>
            </w:pPr>
            <w:r>
              <w:rPr>
                <w:rFonts w:ascii="Arial" w:hAnsi="Arial" w:cs="Arial"/>
                <w:sz w:val="19"/>
                <w:szCs w:val="19"/>
              </w:rPr>
              <w:t>156,150</w:t>
            </w:r>
          </w:p>
        </w:tc>
        <w:tc>
          <w:tcPr>
            <w:tcW w:w="1275" w:type="dxa"/>
          </w:tcPr>
          <w:p w14:paraId="080974FD" w14:textId="12625E25" w:rsidR="009B7D29" w:rsidRPr="009B7D29" w:rsidRDefault="009B7D29" w:rsidP="009B7D29">
            <w:pPr>
              <w:spacing w:before="60" w:after="30" w:line="276" w:lineRule="auto"/>
              <w:ind w:left="46" w:right="86"/>
              <w:jc w:val="right"/>
              <w:rPr>
                <w:rFonts w:ascii="Arial" w:hAnsi="Arial" w:cs="Arial"/>
                <w:sz w:val="19"/>
                <w:szCs w:val="19"/>
              </w:rPr>
            </w:pPr>
            <w:r w:rsidRPr="009B7D29">
              <w:rPr>
                <w:rFonts w:ascii="Arial" w:hAnsi="Arial" w:cs="Arial"/>
                <w:sz w:val="19"/>
                <w:szCs w:val="19"/>
                <w:cs/>
              </w:rPr>
              <w:t>27</w:t>
            </w:r>
            <w:r w:rsidRPr="009B7D29">
              <w:rPr>
                <w:rFonts w:ascii="Arial" w:hAnsi="Arial" w:cs="Arial"/>
                <w:sz w:val="19"/>
                <w:szCs w:val="19"/>
              </w:rPr>
              <w:t>,</w:t>
            </w:r>
            <w:r w:rsidRPr="009B7D29">
              <w:rPr>
                <w:rFonts w:ascii="Arial" w:hAnsi="Arial" w:cs="Arial"/>
                <w:sz w:val="19"/>
                <w:szCs w:val="19"/>
                <w:cs/>
              </w:rPr>
              <w:t>241</w:t>
            </w:r>
          </w:p>
        </w:tc>
        <w:tc>
          <w:tcPr>
            <w:tcW w:w="1364" w:type="dxa"/>
          </w:tcPr>
          <w:p w14:paraId="4474D5DC" w14:textId="6BD3EAD5" w:rsidR="009B7D29" w:rsidRPr="009B7D29" w:rsidRDefault="0071172A" w:rsidP="009B7D29">
            <w:pPr>
              <w:spacing w:before="60" w:after="30" w:line="276" w:lineRule="auto"/>
              <w:ind w:left="46" w:right="86"/>
              <w:jc w:val="right"/>
              <w:rPr>
                <w:rFonts w:ascii="Arial" w:hAnsi="Arial" w:cs="Arial"/>
                <w:sz w:val="19"/>
                <w:szCs w:val="19"/>
              </w:rPr>
            </w:pPr>
            <w:r>
              <w:rPr>
                <w:rFonts w:ascii="Arial" w:hAnsi="Arial" w:cs="Arial"/>
                <w:sz w:val="19"/>
                <w:szCs w:val="19"/>
              </w:rPr>
              <w:t>16,672</w:t>
            </w:r>
          </w:p>
        </w:tc>
        <w:tc>
          <w:tcPr>
            <w:tcW w:w="1330" w:type="dxa"/>
          </w:tcPr>
          <w:p w14:paraId="513D1FE1" w14:textId="62C273E7" w:rsidR="009B7D29" w:rsidRPr="009B7D29" w:rsidRDefault="009B7D29" w:rsidP="009B7D29">
            <w:pPr>
              <w:spacing w:before="60" w:after="30" w:line="276" w:lineRule="auto"/>
              <w:ind w:left="46" w:right="86"/>
              <w:jc w:val="right"/>
              <w:rPr>
                <w:rFonts w:ascii="Arial" w:hAnsi="Arial" w:cs="Arial"/>
                <w:sz w:val="19"/>
                <w:szCs w:val="19"/>
              </w:rPr>
            </w:pPr>
            <w:r w:rsidRPr="009B7D29">
              <w:rPr>
                <w:rFonts w:ascii="Arial" w:hAnsi="Arial" w:cs="Arial"/>
                <w:sz w:val="19"/>
                <w:szCs w:val="19"/>
              </w:rPr>
              <w:t>19,525</w:t>
            </w:r>
          </w:p>
        </w:tc>
      </w:tr>
      <w:tr w:rsidR="009B7D29" w:rsidRPr="009B7D29" w14:paraId="233FDCC8" w14:textId="77777777" w:rsidTr="00885E40">
        <w:trPr>
          <w:trHeight w:val="258"/>
        </w:trPr>
        <w:tc>
          <w:tcPr>
            <w:tcW w:w="3691" w:type="dxa"/>
            <w:vAlign w:val="bottom"/>
          </w:tcPr>
          <w:p w14:paraId="41803870" w14:textId="6CB98CD5" w:rsidR="009B7D29" w:rsidRPr="009B7D29" w:rsidRDefault="009B7D29" w:rsidP="009B7D29">
            <w:pPr>
              <w:spacing w:before="60" w:after="30" w:line="276" w:lineRule="auto"/>
              <w:rPr>
                <w:rFonts w:ascii="Arial" w:hAnsi="Arial" w:cs="Arial"/>
                <w:color w:val="000000" w:themeColor="text1"/>
                <w:sz w:val="19"/>
                <w:szCs w:val="19"/>
              </w:rPr>
            </w:pPr>
            <w:r w:rsidRPr="009B7D29">
              <w:rPr>
                <w:rFonts w:ascii="Arial" w:hAnsi="Arial" w:cs="Arial"/>
                <w:sz w:val="19"/>
                <w:szCs w:val="19"/>
              </w:rPr>
              <w:t>Decreased from lease modification</w:t>
            </w:r>
          </w:p>
        </w:tc>
        <w:tc>
          <w:tcPr>
            <w:tcW w:w="1276" w:type="dxa"/>
          </w:tcPr>
          <w:p w14:paraId="7BD3F214" w14:textId="27EF9605" w:rsidR="009B7D29" w:rsidRPr="00F736BD" w:rsidRDefault="00CD57DA" w:rsidP="009B7D29">
            <w:pPr>
              <w:spacing w:before="60" w:after="30" w:line="276" w:lineRule="auto"/>
              <w:ind w:left="46" w:right="86"/>
              <w:jc w:val="right"/>
              <w:rPr>
                <w:rFonts w:ascii="Arial" w:hAnsi="Arial" w:cs="Arial"/>
                <w:sz w:val="19"/>
                <w:szCs w:val="19"/>
                <w:cs/>
              </w:rPr>
            </w:pPr>
            <w:r w:rsidRPr="00F736BD">
              <w:rPr>
                <w:rFonts w:ascii="Arial" w:hAnsi="Arial" w:cs="Arial"/>
                <w:sz w:val="19"/>
                <w:szCs w:val="19"/>
                <w:cs/>
              </w:rPr>
              <w:t>(</w:t>
            </w:r>
            <w:r w:rsidR="00F736BD">
              <w:rPr>
                <w:rFonts w:ascii="Arial" w:hAnsi="Arial" w:cs="Arial"/>
                <w:sz w:val="19"/>
                <w:szCs w:val="19"/>
              </w:rPr>
              <w:t>7,770</w:t>
            </w:r>
            <w:r w:rsidRPr="00F736BD">
              <w:rPr>
                <w:rFonts w:ascii="Arial" w:hAnsi="Arial" w:cs="Arial"/>
                <w:sz w:val="19"/>
                <w:szCs w:val="19"/>
                <w:cs/>
              </w:rPr>
              <w:t>)</w:t>
            </w:r>
          </w:p>
        </w:tc>
        <w:tc>
          <w:tcPr>
            <w:tcW w:w="1275" w:type="dxa"/>
          </w:tcPr>
          <w:p w14:paraId="1871B919" w14:textId="58E5432D" w:rsidR="009B7D29" w:rsidRPr="009B7D29" w:rsidRDefault="009B7D29" w:rsidP="009B7D29">
            <w:pPr>
              <w:spacing w:before="60" w:after="30" w:line="276" w:lineRule="auto"/>
              <w:ind w:left="46" w:right="86"/>
              <w:jc w:val="right"/>
              <w:rPr>
                <w:rFonts w:ascii="Arial" w:hAnsi="Arial" w:cs="Arial"/>
                <w:sz w:val="19"/>
                <w:szCs w:val="19"/>
              </w:rPr>
            </w:pPr>
            <w:r w:rsidRPr="009B7D29">
              <w:rPr>
                <w:rFonts w:ascii="Arial" w:hAnsi="Arial" w:cs="Arial"/>
                <w:sz w:val="19"/>
                <w:szCs w:val="19"/>
                <w:cs/>
              </w:rPr>
              <w:t>(2</w:t>
            </w:r>
            <w:r w:rsidRPr="009B7D29">
              <w:rPr>
                <w:rFonts w:ascii="Arial" w:hAnsi="Arial" w:cs="Arial"/>
                <w:sz w:val="19"/>
                <w:szCs w:val="19"/>
              </w:rPr>
              <w:t>,</w:t>
            </w:r>
            <w:r w:rsidRPr="009B7D29">
              <w:rPr>
                <w:rFonts w:ascii="Arial" w:hAnsi="Arial" w:cs="Arial"/>
                <w:sz w:val="19"/>
                <w:szCs w:val="19"/>
                <w:cs/>
              </w:rPr>
              <w:t>917)</w:t>
            </w:r>
          </w:p>
        </w:tc>
        <w:tc>
          <w:tcPr>
            <w:tcW w:w="1364" w:type="dxa"/>
          </w:tcPr>
          <w:p w14:paraId="6F02064A" w14:textId="70E3F0C3" w:rsidR="009B7D29" w:rsidRPr="0071172A" w:rsidRDefault="0071172A" w:rsidP="009B7D29">
            <w:pPr>
              <w:spacing w:before="60" w:after="30" w:line="276" w:lineRule="auto"/>
              <w:ind w:left="46" w:right="86"/>
              <w:jc w:val="right"/>
              <w:rPr>
                <w:rFonts w:ascii="Arial" w:hAnsi="Arial" w:cs="Arial"/>
                <w:sz w:val="19"/>
                <w:szCs w:val="19"/>
                <w:cs/>
              </w:rPr>
            </w:pPr>
            <w:r w:rsidRPr="0071172A">
              <w:rPr>
                <w:rFonts w:ascii="Arial" w:hAnsi="Arial" w:cs="Arial"/>
                <w:sz w:val="19"/>
                <w:szCs w:val="19"/>
                <w:cs/>
              </w:rPr>
              <w:t>(</w:t>
            </w:r>
            <w:r>
              <w:rPr>
                <w:rFonts w:ascii="Arial" w:hAnsi="Arial" w:cs="Arial"/>
                <w:sz w:val="19"/>
                <w:szCs w:val="19"/>
              </w:rPr>
              <w:t>7,011</w:t>
            </w:r>
            <w:r w:rsidRPr="0071172A">
              <w:rPr>
                <w:rFonts w:ascii="Arial" w:hAnsi="Arial" w:cs="Arial"/>
                <w:sz w:val="19"/>
                <w:szCs w:val="19"/>
                <w:cs/>
              </w:rPr>
              <w:t>)</w:t>
            </w:r>
          </w:p>
        </w:tc>
        <w:tc>
          <w:tcPr>
            <w:tcW w:w="1330" w:type="dxa"/>
          </w:tcPr>
          <w:p w14:paraId="3BB82A69" w14:textId="6E4F0284" w:rsidR="009B7D29" w:rsidRPr="009B7D29" w:rsidRDefault="009B7D29" w:rsidP="009B7D29">
            <w:pPr>
              <w:spacing w:before="60" w:after="30" w:line="276" w:lineRule="auto"/>
              <w:ind w:left="46" w:right="86"/>
              <w:jc w:val="right"/>
              <w:rPr>
                <w:rFonts w:ascii="Arial" w:hAnsi="Arial" w:cs="Arial"/>
                <w:sz w:val="19"/>
                <w:szCs w:val="19"/>
              </w:rPr>
            </w:pPr>
            <w:r w:rsidRPr="009B7D29">
              <w:rPr>
                <w:rFonts w:ascii="Arial" w:hAnsi="Arial" w:cs="Arial"/>
                <w:sz w:val="19"/>
                <w:szCs w:val="19"/>
              </w:rPr>
              <w:t>-</w:t>
            </w:r>
          </w:p>
        </w:tc>
      </w:tr>
      <w:tr w:rsidR="009B7D29" w:rsidRPr="009B7D29" w14:paraId="69A2BDA7" w14:textId="77777777" w:rsidTr="00D63F6F">
        <w:trPr>
          <w:trHeight w:val="258"/>
        </w:trPr>
        <w:tc>
          <w:tcPr>
            <w:tcW w:w="3691" w:type="dxa"/>
            <w:vAlign w:val="bottom"/>
          </w:tcPr>
          <w:p w14:paraId="5598113A" w14:textId="39D87359" w:rsidR="009B7D29" w:rsidRPr="009B7D29" w:rsidRDefault="009B7D29" w:rsidP="009B7D29">
            <w:pPr>
              <w:spacing w:before="60" w:after="30" w:line="276" w:lineRule="auto"/>
              <w:rPr>
                <w:rFonts w:ascii="Arial" w:hAnsi="Arial" w:cs="Arial"/>
                <w:sz w:val="19"/>
                <w:szCs w:val="19"/>
              </w:rPr>
            </w:pPr>
            <w:r w:rsidRPr="009B7D29">
              <w:rPr>
                <w:rFonts w:ascii="Arial" w:hAnsi="Arial" w:cs="Arial"/>
                <w:sz w:val="19"/>
                <w:szCs w:val="19"/>
              </w:rPr>
              <w:t>Increased during the period</w:t>
            </w:r>
          </w:p>
        </w:tc>
        <w:tc>
          <w:tcPr>
            <w:tcW w:w="1276" w:type="dxa"/>
          </w:tcPr>
          <w:p w14:paraId="68CB0EFA" w14:textId="30BE1059" w:rsidR="009B7D29" w:rsidRPr="009B7D29" w:rsidRDefault="00F736BD" w:rsidP="009B7D29">
            <w:pPr>
              <w:spacing w:before="60" w:after="30" w:line="276" w:lineRule="auto"/>
              <w:ind w:left="46" w:right="86"/>
              <w:jc w:val="right"/>
              <w:rPr>
                <w:rFonts w:ascii="Arial" w:hAnsi="Arial" w:cs="Arial"/>
                <w:sz w:val="19"/>
                <w:szCs w:val="19"/>
              </w:rPr>
            </w:pPr>
            <w:r>
              <w:rPr>
                <w:rFonts w:ascii="Arial" w:hAnsi="Arial" w:cs="Arial"/>
                <w:sz w:val="19"/>
                <w:szCs w:val="19"/>
              </w:rPr>
              <w:t>67,580</w:t>
            </w:r>
          </w:p>
        </w:tc>
        <w:tc>
          <w:tcPr>
            <w:tcW w:w="1275" w:type="dxa"/>
            <w:vAlign w:val="bottom"/>
          </w:tcPr>
          <w:p w14:paraId="3E15C9A7" w14:textId="682074BE" w:rsidR="009B7D29" w:rsidRPr="009B7D29" w:rsidRDefault="009B7D29" w:rsidP="009B7D29">
            <w:pPr>
              <w:spacing w:before="60" w:after="30" w:line="276" w:lineRule="auto"/>
              <w:ind w:left="46" w:right="86"/>
              <w:jc w:val="right"/>
              <w:rPr>
                <w:rFonts w:ascii="Arial" w:hAnsi="Arial" w:cs="Arial"/>
                <w:sz w:val="19"/>
                <w:szCs w:val="19"/>
              </w:rPr>
            </w:pPr>
            <w:r w:rsidRPr="009B7D29">
              <w:rPr>
                <w:rFonts w:ascii="Arial" w:hAnsi="Arial" w:cs="Arial"/>
                <w:sz w:val="19"/>
                <w:szCs w:val="19"/>
                <w:cs/>
              </w:rPr>
              <w:t>146</w:t>
            </w:r>
            <w:r w:rsidRPr="009B7D29">
              <w:rPr>
                <w:rFonts w:ascii="Arial" w:hAnsi="Arial" w:cs="Arial"/>
                <w:sz w:val="19"/>
                <w:szCs w:val="19"/>
              </w:rPr>
              <w:t>,</w:t>
            </w:r>
            <w:r w:rsidRPr="009B7D29">
              <w:rPr>
                <w:rFonts w:ascii="Arial" w:hAnsi="Arial" w:cs="Arial"/>
                <w:sz w:val="19"/>
                <w:szCs w:val="19"/>
                <w:cs/>
              </w:rPr>
              <w:t>740</w:t>
            </w:r>
          </w:p>
        </w:tc>
        <w:tc>
          <w:tcPr>
            <w:tcW w:w="1364" w:type="dxa"/>
          </w:tcPr>
          <w:p w14:paraId="45D9B12A" w14:textId="73986538" w:rsidR="009B7D29" w:rsidRPr="009B7D29" w:rsidRDefault="0071172A" w:rsidP="009B7D29">
            <w:pPr>
              <w:spacing w:before="60" w:after="30" w:line="276" w:lineRule="auto"/>
              <w:ind w:left="46" w:right="86"/>
              <w:jc w:val="right"/>
              <w:rPr>
                <w:rFonts w:ascii="Arial" w:hAnsi="Arial" w:cs="Arial"/>
                <w:sz w:val="19"/>
                <w:szCs w:val="19"/>
                <w:cs/>
              </w:rPr>
            </w:pPr>
            <w:r>
              <w:rPr>
                <w:rFonts w:ascii="Arial" w:hAnsi="Arial" w:cs="Arial"/>
                <w:sz w:val="19"/>
                <w:szCs w:val="19"/>
              </w:rPr>
              <w:t>-</w:t>
            </w:r>
          </w:p>
        </w:tc>
        <w:tc>
          <w:tcPr>
            <w:tcW w:w="1330" w:type="dxa"/>
            <w:vAlign w:val="bottom"/>
          </w:tcPr>
          <w:p w14:paraId="4B6E82F5" w14:textId="402B815A" w:rsidR="009B7D29" w:rsidRPr="009B7D29" w:rsidRDefault="009B7D29" w:rsidP="009B7D29">
            <w:pPr>
              <w:spacing w:before="60" w:after="30" w:line="276" w:lineRule="auto"/>
              <w:ind w:left="46" w:right="86"/>
              <w:jc w:val="right"/>
              <w:rPr>
                <w:rFonts w:ascii="Arial" w:eastAsia="Arial Unicode MS" w:hAnsi="Arial" w:cs="Arial"/>
                <w:sz w:val="19"/>
                <w:szCs w:val="19"/>
              </w:rPr>
            </w:pPr>
            <w:r w:rsidRPr="009B7D29">
              <w:rPr>
                <w:rFonts w:ascii="Arial" w:hAnsi="Arial" w:cs="Arial"/>
                <w:sz w:val="19"/>
                <w:szCs w:val="19"/>
              </w:rPr>
              <w:t>-</w:t>
            </w:r>
          </w:p>
        </w:tc>
      </w:tr>
      <w:tr w:rsidR="009B7D29" w:rsidRPr="009B7D29" w14:paraId="4C6E50FD" w14:textId="77777777" w:rsidTr="00D63F6F">
        <w:trPr>
          <w:trHeight w:val="258"/>
        </w:trPr>
        <w:tc>
          <w:tcPr>
            <w:tcW w:w="3691" w:type="dxa"/>
            <w:vAlign w:val="bottom"/>
          </w:tcPr>
          <w:p w14:paraId="10BD770E" w14:textId="0532A74D" w:rsidR="009B7D29" w:rsidRPr="009B7D29" w:rsidRDefault="009B7D29" w:rsidP="009B7D29">
            <w:pPr>
              <w:spacing w:before="60" w:after="30" w:line="276" w:lineRule="auto"/>
              <w:rPr>
                <w:rFonts w:ascii="Arial" w:hAnsi="Arial" w:cs="Arial"/>
                <w:sz w:val="19"/>
                <w:szCs w:val="19"/>
              </w:rPr>
            </w:pPr>
            <w:r w:rsidRPr="009B7D29">
              <w:rPr>
                <w:rFonts w:ascii="Arial" w:hAnsi="Arial" w:cs="Arial"/>
                <w:sz w:val="19"/>
                <w:szCs w:val="19"/>
              </w:rPr>
              <w:t>Decreased from written-off</w:t>
            </w:r>
            <w:r w:rsidRPr="009B7D29">
              <w:rPr>
                <w:rFonts w:ascii="Arial" w:hAnsi="Arial" w:cs="Arial"/>
                <w:sz w:val="19"/>
                <w:szCs w:val="19"/>
                <w:cs/>
              </w:rPr>
              <w:t xml:space="preserve"> </w:t>
            </w:r>
          </w:p>
        </w:tc>
        <w:tc>
          <w:tcPr>
            <w:tcW w:w="1276" w:type="dxa"/>
          </w:tcPr>
          <w:p w14:paraId="7FF481C8" w14:textId="21FC1488" w:rsidR="009B7D29" w:rsidRPr="00F736BD" w:rsidRDefault="00F736BD" w:rsidP="009B7D29">
            <w:pPr>
              <w:spacing w:before="60" w:after="30" w:line="276" w:lineRule="auto"/>
              <w:ind w:left="46" w:right="86"/>
              <w:jc w:val="right"/>
              <w:rPr>
                <w:rFonts w:ascii="Arial" w:hAnsi="Arial" w:cs="Arial"/>
                <w:sz w:val="19"/>
                <w:szCs w:val="19"/>
                <w:cs/>
              </w:rPr>
            </w:pPr>
            <w:r w:rsidRPr="00F736BD">
              <w:rPr>
                <w:rFonts w:ascii="Arial" w:hAnsi="Arial" w:cs="Arial"/>
                <w:sz w:val="19"/>
                <w:szCs w:val="19"/>
                <w:cs/>
              </w:rPr>
              <w:t>(</w:t>
            </w:r>
            <w:r w:rsidR="004949D9">
              <w:rPr>
                <w:rFonts w:ascii="Arial" w:hAnsi="Arial" w:cs="Arial"/>
                <w:sz w:val="19"/>
                <w:szCs w:val="19"/>
              </w:rPr>
              <w:t>105,525</w:t>
            </w:r>
            <w:r w:rsidRPr="00F736BD">
              <w:rPr>
                <w:rFonts w:ascii="Arial" w:hAnsi="Arial" w:cs="Arial"/>
                <w:sz w:val="19"/>
                <w:szCs w:val="19"/>
                <w:cs/>
              </w:rPr>
              <w:t>)</w:t>
            </w:r>
          </w:p>
        </w:tc>
        <w:tc>
          <w:tcPr>
            <w:tcW w:w="1275" w:type="dxa"/>
            <w:vAlign w:val="bottom"/>
          </w:tcPr>
          <w:p w14:paraId="4153D0D6" w14:textId="600E3BDA" w:rsidR="009B7D29" w:rsidRPr="009B7D29" w:rsidRDefault="009B7D29" w:rsidP="009B7D29">
            <w:pPr>
              <w:spacing w:before="60" w:after="30" w:line="276" w:lineRule="auto"/>
              <w:ind w:left="46" w:right="86"/>
              <w:jc w:val="right"/>
              <w:rPr>
                <w:rFonts w:ascii="Arial" w:hAnsi="Arial" w:cs="Arial"/>
                <w:sz w:val="19"/>
                <w:szCs w:val="19"/>
              </w:rPr>
            </w:pPr>
            <w:r w:rsidRPr="009B7D29">
              <w:rPr>
                <w:rFonts w:ascii="Arial" w:hAnsi="Arial" w:cs="Arial"/>
                <w:sz w:val="19"/>
                <w:szCs w:val="19"/>
              </w:rPr>
              <w:t>-</w:t>
            </w:r>
          </w:p>
        </w:tc>
        <w:tc>
          <w:tcPr>
            <w:tcW w:w="1364" w:type="dxa"/>
          </w:tcPr>
          <w:p w14:paraId="4F8D18AF" w14:textId="38700344" w:rsidR="009B7D29" w:rsidRPr="009B7D29" w:rsidRDefault="0071172A" w:rsidP="009B7D29">
            <w:pPr>
              <w:spacing w:before="60" w:after="30" w:line="276" w:lineRule="auto"/>
              <w:ind w:left="46" w:right="86"/>
              <w:jc w:val="right"/>
              <w:rPr>
                <w:rFonts w:ascii="Arial" w:hAnsi="Arial" w:cs="Arial"/>
                <w:sz w:val="19"/>
                <w:szCs w:val="19"/>
              </w:rPr>
            </w:pPr>
            <w:r>
              <w:rPr>
                <w:rFonts w:ascii="Arial" w:hAnsi="Arial" w:cs="Arial"/>
                <w:sz w:val="19"/>
                <w:szCs w:val="19"/>
              </w:rPr>
              <w:t>-</w:t>
            </w:r>
          </w:p>
        </w:tc>
        <w:tc>
          <w:tcPr>
            <w:tcW w:w="1330" w:type="dxa"/>
            <w:vAlign w:val="bottom"/>
          </w:tcPr>
          <w:p w14:paraId="72F8C36E" w14:textId="1D1AF217" w:rsidR="009B7D29" w:rsidRPr="009B7D29" w:rsidRDefault="009B7D29" w:rsidP="009B7D29">
            <w:pPr>
              <w:spacing w:before="60" w:after="30" w:line="276" w:lineRule="auto"/>
              <w:ind w:left="46" w:right="86"/>
              <w:jc w:val="right"/>
              <w:rPr>
                <w:rFonts w:ascii="Arial" w:hAnsi="Arial" w:cs="Arial"/>
                <w:sz w:val="19"/>
                <w:szCs w:val="19"/>
              </w:rPr>
            </w:pPr>
            <w:r w:rsidRPr="009B7D29">
              <w:rPr>
                <w:rFonts w:ascii="Arial" w:hAnsi="Arial" w:cs="Arial"/>
                <w:sz w:val="19"/>
                <w:szCs w:val="19"/>
              </w:rPr>
              <w:t>-</w:t>
            </w:r>
          </w:p>
        </w:tc>
      </w:tr>
      <w:tr w:rsidR="009B7D29" w:rsidRPr="009B7D29" w14:paraId="150B5554" w14:textId="77777777" w:rsidTr="00885E40">
        <w:trPr>
          <w:trHeight w:val="258"/>
        </w:trPr>
        <w:tc>
          <w:tcPr>
            <w:tcW w:w="3691" w:type="dxa"/>
            <w:vAlign w:val="bottom"/>
          </w:tcPr>
          <w:p w14:paraId="6EF0263C" w14:textId="5E4F2E6F" w:rsidR="009B7D29" w:rsidRPr="009B7D29" w:rsidRDefault="009B7D29" w:rsidP="009B7D29">
            <w:pPr>
              <w:spacing w:before="60" w:after="30" w:line="276" w:lineRule="auto"/>
              <w:rPr>
                <w:rFonts w:ascii="Arial" w:hAnsi="Arial" w:cs="Arial"/>
                <w:sz w:val="19"/>
                <w:szCs w:val="19"/>
              </w:rPr>
            </w:pPr>
            <w:r w:rsidRPr="009B7D29">
              <w:rPr>
                <w:rFonts w:ascii="Arial" w:hAnsi="Arial" w:cs="Arial"/>
                <w:color w:val="000000" w:themeColor="text1"/>
                <w:sz w:val="19"/>
                <w:szCs w:val="19"/>
              </w:rPr>
              <w:t>Accretion of interest</w:t>
            </w:r>
          </w:p>
        </w:tc>
        <w:tc>
          <w:tcPr>
            <w:tcW w:w="1276" w:type="dxa"/>
          </w:tcPr>
          <w:p w14:paraId="0EDA7BFB" w14:textId="15B180EC" w:rsidR="009B7D29" w:rsidRPr="009B7D29" w:rsidRDefault="004949D9" w:rsidP="009B7D29">
            <w:pPr>
              <w:spacing w:before="60" w:after="30" w:line="276" w:lineRule="auto"/>
              <w:ind w:left="46" w:right="86"/>
              <w:jc w:val="right"/>
              <w:rPr>
                <w:rFonts w:ascii="Arial" w:hAnsi="Arial" w:cs="Arial"/>
                <w:sz w:val="19"/>
                <w:szCs w:val="19"/>
                <w:cs/>
              </w:rPr>
            </w:pPr>
            <w:r>
              <w:rPr>
                <w:rFonts w:ascii="Arial" w:hAnsi="Arial" w:cs="Arial"/>
                <w:sz w:val="19"/>
                <w:szCs w:val="19"/>
              </w:rPr>
              <w:t>9,350</w:t>
            </w:r>
          </w:p>
        </w:tc>
        <w:tc>
          <w:tcPr>
            <w:tcW w:w="1275" w:type="dxa"/>
          </w:tcPr>
          <w:p w14:paraId="64E2D19A" w14:textId="2DC6124E" w:rsidR="009B7D29" w:rsidRPr="009B7D29" w:rsidRDefault="009B7D29" w:rsidP="009B7D29">
            <w:pPr>
              <w:spacing w:before="60" w:after="30" w:line="276" w:lineRule="auto"/>
              <w:ind w:left="46" w:right="86"/>
              <w:jc w:val="right"/>
              <w:rPr>
                <w:rFonts w:ascii="Arial" w:hAnsi="Arial" w:cs="Arial"/>
                <w:sz w:val="19"/>
                <w:szCs w:val="19"/>
                <w:cs/>
              </w:rPr>
            </w:pPr>
            <w:r w:rsidRPr="009B7D29">
              <w:rPr>
                <w:rFonts w:ascii="Arial" w:hAnsi="Arial" w:cs="Arial"/>
                <w:sz w:val="19"/>
                <w:szCs w:val="19"/>
                <w:cs/>
              </w:rPr>
              <w:t>5</w:t>
            </w:r>
            <w:r w:rsidRPr="009B7D29">
              <w:rPr>
                <w:rFonts w:ascii="Arial" w:hAnsi="Arial" w:cs="Arial"/>
                <w:sz w:val="19"/>
                <w:szCs w:val="19"/>
              </w:rPr>
              <w:t>,</w:t>
            </w:r>
            <w:r w:rsidRPr="009B7D29">
              <w:rPr>
                <w:rFonts w:ascii="Arial" w:hAnsi="Arial" w:cs="Arial"/>
                <w:sz w:val="19"/>
                <w:szCs w:val="19"/>
                <w:cs/>
              </w:rPr>
              <w:t>313</w:t>
            </w:r>
          </w:p>
        </w:tc>
        <w:tc>
          <w:tcPr>
            <w:tcW w:w="1364" w:type="dxa"/>
          </w:tcPr>
          <w:p w14:paraId="0DF7B5AD" w14:textId="79A92DEB" w:rsidR="009B7D29" w:rsidRPr="009B7D29" w:rsidRDefault="00D54CFF" w:rsidP="009B7D29">
            <w:pPr>
              <w:spacing w:before="60" w:after="30" w:line="276" w:lineRule="auto"/>
              <w:ind w:left="46" w:right="86"/>
              <w:jc w:val="right"/>
              <w:rPr>
                <w:rFonts w:ascii="Arial" w:hAnsi="Arial" w:cs="Arial"/>
                <w:sz w:val="19"/>
                <w:szCs w:val="19"/>
              </w:rPr>
            </w:pPr>
            <w:r>
              <w:rPr>
                <w:rFonts w:ascii="Arial" w:hAnsi="Arial" w:cs="Arial"/>
                <w:sz w:val="19"/>
                <w:szCs w:val="19"/>
              </w:rPr>
              <w:t>750</w:t>
            </w:r>
          </w:p>
        </w:tc>
        <w:tc>
          <w:tcPr>
            <w:tcW w:w="1330" w:type="dxa"/>
          </w:tcPr>
          <w:p w14:paraId="73015448" w14:textId="22B90BC9" w:rsidR="009B7D29" w:rsidRPr="009B7D29" w:rsidRDefault="009B7D29" w:rsidP="009B7D29">
            <w:pPr>
              <w:spacing w:before="60" w:after="30" w:line="276" w:lineRule="auto"/>
              <w:ind w:left="46" w:right="86"/>
              <w:jc w:val="right"/>
              <w:rPr>
                <w:rFonts w:ascii="Arial" w:hAnsi="Arial" w:cs="Arial"/>
                <w:sz w:val="19"/>
                <w:szCs w:val="19"/>
              </w:rPr>
            </w:pPr>
            <w:r w:rsidRPr="009B7D29">
              <w:rPr>
                <w:rFonts w:ascii="Arial" w:hAnsi="Arial" w:cs="Arial"/>
                <w:sz w:val="19"/>
                <w:szCs w:val="19"/>
              </w:rPr>
              <w:t>1,290</w:t>
            </w:r>
          </w:p>
        </w:tc>
      </w:tr>
      <w:tr w:rsidR="009B7D29" w:rsidRPr="009B7D29" w14:paraId="00CCAD4C" w14:textId="77777777" w:rsidTr="00885E40">
        <w:trPr>
          <w:trHeight w:val="258"/>
        </w:trPr>
        <w:tc>
          <w:tcPr>
            <w:tcW w:w="3691" w:type="dxa"/>
            <w:vAlign w:val="bottom"/>
          </w:tcPr>
          <w:p w14:paraId="6E9A3241" w14:textId="66D3824C" w:rsidR="009B7D29" w:rsidRPr="009B7D29" w:rsidRDefault="009B7D29" w:rsidP="009B7D29">
            <w:pPr>
              <w:spacing w:before="60" w:after="30" w:line="276" w:lineRule="auto"/>
              <w:rPr>
                <w:rFonts w:ascii="Arial" w:hAnsi="Arial" w:cs="Arial"/>
                <w:sz w:val="19"/>
                <w:szCs w:val="19"/>
                <w:highlight w:val="yellow"/>
              </w:rPr>
            </w:pPr>
            <w:r w:rsidRPr="009B7D29">
              <w:rPr>
                <w:rFonts w:ascii="Arial" w:hAnsi="Arial" w:cs="Arial"/>
                <w:color w:val="000000" w:themeColor="text1"/>
                <w:sz w:val="19"/>
                <w:szCs w:val="19"/>
              </w:rPr>
              <w:t>Payments</w:t>
            </w:r>
          </w:p>
        </w:tc>
        <w:tc>
          <w:tcPr>
            <w:tcW w:w="1276" w:type="dxa"/>
          </w:tcPr>
          <w:p w14:paraId="597A5805" w14:textId="0E075BD2" w:rsidR="009B7D29" w:rsidRPr="004949D9" w:rsidRDefault="004949D9" w:rsidP="009B7D29">
            <w:pPr>
              <w:pBdr>
                <w:bottom w:val="single" w:sz="4" w:space="1" w:color="auto"/>
              </w:pBdr>
              <w:spacing w:before="60" w:after="30" w:line="276" w:lineRule="auto"/>
              <w:ind w:left="46" w:right="86"/>
              <w:jc w:val="right"/>
              <w:rPr>
                <w:rFonts w:ascii="Arial" w:hAnsi="Arial" w:cs="Arial"/>
                <w:sz w:val="19"/>
                <w:szCs w:val="19"/>
                <w:cs/>
              </w:rPr>
            </w:pPr>
            <w:r w:rsidRPr="004949D9">
              <w:rPr>
                <w:rFonts w:ascii="Arial" w:hAnsi="Arial" w:cs="Arial"/>
                <w:sz w:val="19"/>
                <w:szCs w:val="19"/>
                <w:cs/>
              </w:rPr>
              <w:t>(</w:t>
            </w:r>
            <w:r>
              <w:rPr>
                <w:rFonts w:ascii="Arial" w:hAnsi="Arial" w:cs="Arial"/>
                <w:sz w:val="19"/>
                <w:szCs w:val="19"/>
              </w:rPr>
              <w:t>36,556</w:t>
            </w:r>
            <w:r w:rsidRPr="004949D9">
              <w:rPr>
                <w:rFonts w:ascii="Arial" w:hAnsi="Arial" w:cs="Arial"/>
                <w:sz w:val="19"/>
                <w:szCs w:val="19"/>
                <w:cs/>
              </w:rPr>
              <w:t>)</w:t>
            </w:r>
          </w:p>
        </w:tc>
        <w:tc>
          <w:tcPr>
            <w:tcW w:w="1275" w:type="dxa"/>
          </w:tcPr>
          <w:p w14:paraId="4638CB7B" w14:textId="3005E281" w:rsidR="009B7D29" w:rsidRPr="009B7D29" w:rsidRDefault="009B7D29" w:rsidP="009B7D29">
            <w:pPr>
              <w:pBdr>
                <w:bottom w:val="single" w:sz="4" w:space="1" w:color="auto"/>
              </w:pBdr>
              <w:spacing w:before="60" w:after="30" w:line="276" w:lineRule="auto"/>
              <w:ind w:left="46" w:right="86"/>
              <w:jc w:val="right"/>
              <w:rPr>
                <w:rFonts w:ascii="Arial" w:hAnsi="Arial" w:cs="Arial"/>
                <w:sz w:val="19"/>
                <w:szCs w:val="19"/>
                <w:cs/>
              </w:rPr>
            </w:pPr>
            <w:r w:rsidRPr="009B7D29">
              <w:rPr>
                <w:rFonts w:ascii="Arial" w:hAnsi="Arial" w:cs="Arial"/>
                <w:sz w:val="19"/>
                <w:szCs w:val="19"/>
                <w:cs/>
              </w:rPr>
              <w:t>(20</w:t>
            </w:r>
            <w:r w:rsidRPr="009B7D29">
              <w:rPr>
                <w:rFonts w:ascii="Arial" w:hAnsi="Arial" w:cs="Arial"/>
                <w:sz w:val="19"/>
                <w:szCs w:val="19"/>
              </w:rPr>
              <w:t>,</w:t>
            </w:r>
            <w:r w:rsidRPr="009B7D29">
              <w:rPr>
                <w:rFonts w:ascii="Arial" w:hAnsi="Arial" w:cs="Arial"/>
                <w:sz w:val="19"/>
                <w:szCs w:val="19"/>
                <w:cs/>
              </w:rPr>
              <w:t>227)</w:t>
            </w:r>
          </w:p>
        </w:tc>
        <w:tc>
          <w:tcPr>
            <w:tcW w:w="1364" w:type="dxa"/>
          </w:tcPr>
          <w:p w14:paraId="2C86DE00" w14:textId="732711EE" w:rsidR="009B7D29" w:rsidRPr="0071172A" w:rsidRDefault="0071172A" w:rsidP="009B7D29">
            <w:pPr>
              <w:pBdr>
                <w:bottom w:val="single" w:sz="4" w:space="1" w:color="auto"/>
              </w:pBdr>
              <w:spacing w:before="60" w:after="30" w:line="276" w:lineRule="auto"/>
              <w:ind w:left="46" w:right="86"/>
              <w:jc w:val="right"/>
              <w:rPr>
                <w:rFonts w:ascii="Arial" w:hAnsi="Arial" w:cs="Arial"/>
                <w:sz w:val="19"/>
                <w:szCs w:val="19"/>
                <w:cs/>
              </w:rPr>
            </w:pPr>
            <w:r w:rsidRPr="0071172A">
              <w:rPr>
                <w:rFonts w:ascii="Arial" w:hAnsi="Arial" w:cs="Arial"/>
                <w:sz w:val="19"/>
                <w:szCs w:val="19"/>
                <w:cs/>
              </w:rPr>
              <w:t>(</w:t>
            </w:r>
            <w:r w:rsidR="00D54CFF">
              <w:rPr>
                <w:rFonts w:ascii="Arial" w:hAnsi="Arial" w:cs="Arial"/>
                <w:sz w:val="19"/>
                <w:szCs w:val="19"/>
              </w:rPr>
              <w:t>2,908</w:t>
            </w:r>
            <w:r w:rsidRPr="0071172A">
              <w:rPr>
                <w:rFonts w:ascii="Arial" w:hAnsi="Arial" w:cs="Arial"/>
                <w:sz w:val="19"/>
                <w:szCs w:val="19"/>
                <w:cs/>
              </w:rPr>
              <w:t>)</w:t>
            </w:r>
          </w:p>
        </w:tc>
        <w:tc>
          <w:tcPr>
            <w:tcW w:w="1330" w:type="dxa"/>
          </w:tcPr>
          <w:p w14:paraId="4CFF7F8A" w14:textId="6CCF4973" w:rsidR="009B7D29" w:rsidRPr="009B7D29" w:rsidRDefault="009B7D29" w:rsidP="009B7D29">
            <w:pPr>
              <w:pBdr>
                <w:bottom w:val="single" w:sz="4" w:space="1" w:color="auto"/>
              </w:pBdr>
              <w:spacing w:before="60" w:after="30" w:line="276" w:lineRule="auto"/>
              <w:ind w:left="46" w:right="86"/>
              <w:jc w:val="right"/>
              <w:rPr>
                <w:rFonts w:ascii="Arial" w:hAnsi="Arial" w:cs="Arial"/>
                <w:sz w:val="19"/>
                <w:szCs w:val="19"/>
              </w:rPr>
            </w:pPr>
            <w:r w:rsidRPr="009B7D29">
              <w:rPr>
                <w:rFonts w:ascii="Arial" w:hAnsi="Arial" w:cs="Arial"/>
                <w:sz w:val="19"/>
                <w:szCs w:val="19"/>
              </w:rPr>
              <w:t>(4,143)</w:t>
            </w:r>
          </w:p>
        </w:tc>
      </w:tr>
      <w:tr w:rsidR="009B7D29" w:rsidRPr="009B7D29" w14:paraId="7EFAFC28" w14:textId="77777777" w:rsidTr="00885E40">
        <w:trPr>
          <w:trHeight w:val="258"/>
        </w:trPr>
        <w:tc>
          <w:tcPr>
            <w:tcW w:w="3691" w:type="dxa"/>
            <w:vAlign w:val="bottom"/>
          </w:tcPr>
          <w:p w14:paraId="34CFE7E8" w14:textId="7E1DDCA1" w:rsidR="009B7D29" w:rsidRPr="009B7D29" w:rsidRDefault="009B7D29" w:rsidP="009B7D29">
            <w:pPr>
              <w:spacing w:before="60" w:after="30" w:line="276" w:lineRule="auto"/>
              <w:rPr>
                <w:rFonts w:ascii="Arial" w:hAnsi="Arial" w:cs="Arial"/>
                <w:color w:val="000000" w:themeColor="text1"/>
                <w:sz w:val="19"/>
                <w:szCs w:val="19"/>
              </w:rPr>
            </w:pPr>
            <w:r w:rsidRPr="009B7D29">
              <w:rPr>
                <w:rFonts w:ascii="Arial" w:hAnsi="Arial" w:cs="Arial"/>
                <w:color w:val="000000" w:themeColor="text1"/>
                <w:sz w:val="19"/>
                <w:szCs w:val="19"/>
              </w:rPr>
              <w:t>As at 31 December</w:t>
            </w:r>
          </w:p>
        </w:tc>
        <w:tc>
          <w:tcPr>
            <w:tcW w:w="1276" w:type="dxa"/>
          </w:tcPr>
          <w:p w14:paraId="05DC675A" w14:textId="4C2762CF" w:rsidR="009B7D29" w:rsidRPr="009B7D29" w:rsidRDefault="004949D9" w:rsidP="009B7D29">
            <w:pPr>
              <w:spacing w:before="60" w:after="30" w:line="276" w:lineRule="auto"/>
              <w:ind w:left="46" w:right="86"/>
              <w:jc w:val="right"/>
              <w:rPr>
                <w:rFonts w:ascii="Arial" w:hAnsi="Arial" w:cs="Arial"/>
                <w:sz w:val="19"/>
                <w:szCs w:val="19"/>
              </w:rPr>
            </w:pPr>
            <w:r>
              <w:rPr>
                <w:rFonts w:ascii="Arial" w:hAnsi="Arial" w:cs="Arial"/>
                <w:sz w:val="19"/>
                <w:szCs w:val="19"/>
              </w:rPr>
              <w:t>83,229</w:t>
            </w:r>
          </w:p>
        </w:tc>
        <w:tc>
          <w:tcPr>
            <w:tcW w:w="1275" w:type="dxa"/>
          </w:tcPr>
          <w:p w14:paraId="704741CE" w14:textId="6741B1C4" w:rsidR="009B7D29" w:rsidRPr="009B7D29" w:rsidRDefault="009B7D29" w:rsidP="009B7D29">
            <w:pPr>
              <w:spacing w:before="60" w:after="30" w:line="276" w:lineRule="auto"/>
              <w:ind w:left="46" w:right="86"/>
              <w:jc w:val="right"/>
              <w:rPr>
                <w:rFonts w:ascii="Arial" w:hAnsi="Arial" w:cs="Arial"/>
                <w:sz w:val="19"/>
                <w:szCs w:val="19"/>
              </w:rPr>
            </w:pPr>
            <w:r w:rsidRPr="009B7D29">
              <w:rPr>
                <w:rFonts w:ascii="Arial" w:hAnsi="Arial" w:cs="Arial"/>
                <w:sz w:val="19"/>
                <w:szCs w:val="19"/>
              </w:rPr>
              <w:t>156,150</w:t>
            </w:r>
          </w:p>
        </w:tc>
        <w:tc>
          <w:tcPr>
            <w:tcW w:w="1364" w:type="dxa"/>
          </w:tcPr>
          <w:p w14:paraId="27007D82" w14:textId="6C512FA2" w:rsidR="009B7D29" w:rsidRPr="009B7D29" w:rsidRDefault="00D54CFF" w:rsidP="009B7D29">
            <w:pPr>
              <w:spacing w:before="60" w:after="30" w:line="276" w:lineRule="auto"/>
              <w:ind w:left="46" w:right="86"/>
              <w:jc w:val="right"/>
              <w:rPr>
                <w:rFonts w:ascii="Arial" w:hAnsi="Arial" w:cs="Arial"/>
                <w:sz w:val="19"/>
                <w:szCs w:val="19"/>
              </w:rPr>
            </w:pPr>
            <w:r>
              <w:rPr>
                <w:rFonts w:ascii="Arial" w:hAnsi="Arial" w:cs="Arial"/>
                <w:sz w:val="19"/>
                <w:szCs w:val="19"/>
              </w:rPr>
              <w:t>7,503</w:t>
            </w:r>
          </w:p>
        </w:tc>
        <w:tc>
          <w:tcPr>
            <w:tcW w:w="1330" w:type="dxa"/>
          </w:tcPr>
          <w:p w14:paraId="58DBAFFA" w14:textId="5E4DA91B" w:rsidR="009B7D29" w:rsidRPr="009B7D29" w:rsidRDefault="009B7D29" w:rsidP="009B7D29">
            <w:pPr>
              <w:spacing w:before="60" w:after="30" w:line="276" w:lineRule="auto"/>
              <w:ind w:left="46" w:right="86"/>
              <w:jc w:val="right"/>
              <w:rPr>
                <w:rFonts w:ascii="Arial" w:hAnsi="Arial" w:cs="Arial"/>
                <w:sz w:val="19"/>
                <w:szCs w:val="19"/>
              </w:rPr>
            </w:pPr>
            <w:r w:rsidRPr="009B7D29">
              <w:rPr>
                <w:rFonts w:ascii="Arial" w:hAnsi="Arial" w:cs="Arial"/>
                <w:sz w:val="19"/>
                <w:szCs w:val="19"/>
              </w:rPr>
              <w:t>16,672</w:t>
            </w:r>
          </w:p>
        </w:tc>
      </w:tr>
      <w:tr w:rsidR="009B7D29" w:rsidRPr="009B7D29" w14:paraId="52B4F10C" w14:textId="77777777" w:rsidTr="00D63F6F">
        <w:trPr>
          <w:trHeight w:val="258"/>
        </w:trPr>
        <w:tc>
          <w:tcPr>
            <w:tcW w:w="3691" w:type="dxa"/>
            <w:vAlign w:val="bottom"/>
          </w:tcPr>
          <w:p w14:paraId="48419DDB" w14:textId="76E8CC14" w:rsidR="009B7D29" w:rsidRPr="009B7D29" w:rsidRDefault="009B7D29" w:rsidP="009B7D29">
            <w:pPr>
              <w:spacing w:before="60" w:after="30" w:line="276" w:lineRule="auto"/>
              <w:rPr>
                <w:rFonts w:ascii="Arial" w:hAnsi="Arial" w:cs="Arial"/>
                <w:color w:val="000000" w:themeColor="text1"/>
                <w:sz w:val="19"/>
                <w:szCs w:val="19"/>
              </w:rPr>
            </w:pPr>
            <w:r w:rsidRPr="009B7D29">
              <w:rPr>
                <w:rFonts w:ascii="Arial" w:hAnsi="Arial" w:cs="Arial"/>
                <w:color w:val="000000" w:themeColor="text1"/>
                <w:sz w:val="19"/>
                <w:szCs w:val="19"/>
                <w:u w:val="single"/>
              </w:rPr>
              <w:t>Less</w:t>
            </w:r>
            <w:r w:rsidRPr="009B7D29">
              <w:rPr>
                <w:rFonts w:ascii="Arial" w:hAnsi="Arial" w:cs="Arial"/>
                <w:color w:val="000000" w:themeColor="text1"/>
                <w:sz w:val="19"/>
                <w:szCs w:val="19"/>
              </w:rPr>
              <w:t xml:space="preserve"> Current portion</w:t>
            </w:r>
          </w:p>
        </w:tc>
        <w:tc>
          <w:tcPr>
            <w:tcW w:w="1276" w:type="dxa"/>
          </w:tcPr>
          <w:p w14:paraId="3E90908C" w14:textId="6FB5B96D" w:rsidR="009B7D29" w:rsidRPr="004949D9" w:rsidRDefault="004949D9" w:rsidP="009B7D29">
            <w:pPr>
              <w:pBdr>
                <w:bottom w:val="single" w:sz="4" w:space="1" w:color="auto"/>
              </w:pBdr>
              <w:spacing w:before="60" w:after="30" w:line="276" w:lineRule="auto"/>
              <w:ind w:left="46" w:right="86"/>
              <w:jc w:val="right"/>
              <w:rPr>
                <w:rFonts w:ascii="Arial" w:hAnsi="Arial" w:cs="Arial"/>
                <w:sz w:val="19"/>
                <w:szCs w:val="19"/>
                <w:cs/>
              </w:rPr>
            </w:pPr>
            <w:r w:rsidRPr="004949D9">
              <w:rPr>
                <w:rFonts w:ascii="Arial" w:hAnsi="Arial" w:cs="Arial"/>
                <w:sz w:val="19"/>
                <w:szCs w:val="19"/>
                <w:cs/>
              </w:rPr>
              <w:t>(</w:t>
            </w:r>
            <w:r>
              <w:rPr>
                <w:rFonts w:ascii="Arial" w:hAnsi="Arial" w:cs="Arial"/>
                <w:sz w:val="19"/>
                <w:szCs w:val="19"/>
              </w:rPr>
              <w:t>11,218</w:t>
            </w:r>
            <w:r w:rsidRPr="004949D9">
              <w:rPr>
                <w:rFonts w:ascii="Arial" w:hAnsi="Arial" w:cs="Arial"/>
                <w:sz w:val="19"/>
                <w:szCs w:val="19"/>
                <w:cs/>
              </w:rPr>
              <w:t>)</w:t>
            </w:r>
          </w:p>
        </w:tc>
        <w:tc>
          <w:tcPr>
            <w:tcW w:w="1275" w:type="dxa"/>
            <w:vAlign w:val="bottom"/>
          </w:tcPr>
          <w:p w14:paraId="41841901" w14:textId="645D6924" w:rsidR="009B7D29" w:rsidRPr="009B7D29" w:rsidRDefault="009B7D29" w:rsidP="009B7D29">
            <w:pPr>
              <w:pBdr>
                <w:bottom w:val="single" w:sz="4" w:space="1" w:color="auto"/>
              </w:pBdr>
              <w:spacing w:before="60" w:after="30" w:line="276" w:lineRule="auto"/>
              <w:ind w:left="46" w:right="86"/>
              <w:jc w:val="right"/>
              <w:rPr>
                <w:rFonts w:ascii="Arial" w:hAnsi="Arial" w:cs="Arial"/>
                <w:sz w:val="19"/>
                <w:szCs w:val="19"/>
              </w:rPr>
            </w:pPr>
            <w:r w:rsidRPr="009B7D29">
              <w:rPr>
                <w:rFonts w:ascii="Arial" w:hAnsi="Arial" w:cs="Arial"/>
                <w:sz w:val="19"/>
                <w:szCs w:val="19"/>
              </w:rPr>
              <w:t>(32,008)</w:t>
            </w:r>
          </w:p>
        </w:tc>
        <w:tc>
          <w:tcPr>
            <w:tcW w:w="1364" w:type="dxa"/>
          </w:tcPr>
          <w:p w14:paraId="1851A544" w14:textId="74EE09F3" w:rsidR="009B7D29" w:rsidRPr="00CD40BC" w:rsidRDefault="00CD40BC" w:rsidP="009B7D29">
            <w:pPr>
              <w:pBdr>
                <w:bottom w:val="single" w:sz="4" w:space="1" w:color="auto"/>
              </w:pBdr>
              <w:spacing w:before="60" w:after="30" w:line="276" w:lineRule="auto"/>
              <w:ind w:left="46" w:right="86"/>
              <w:jc w:val="right"/>
              <w:rPr>
                <w:rFonts w:ascii="Arial" w:hAnsi="Arial" w:cs="Arial"/>
                <w:sz w:val="19"/>
                <w:szCs w:val="19"/>
                <w:cs/>
              </w:rPr>
            </w:pPr>
            <w:r w:rsidRPr="00CD40BC">
              <w:rPr>
                <w:rFonts w:ascii="Arial" w:hAnsi="Arial" w:cs="Arial"/>
                <w:sz w:val="19"/>
                <w:szCs w:val="19"/>
                <w:cs/>
              </w:rPr>
              <w:t>(</w:t>
            </w:r>
            <w:r w:rsidR="00D54CFF">
              <w:rPr>
                <w:rFonts w:ascii="Arial" w:hAnsi="Arial" w:cs="Arial"/>
                <w:sz w:val="19"/>
                <w:szCs w:val="19"/>
              </w:rPr>
              <w:t>1,842</w:t>
            </w:r>
            <w:r w:rsidRPr="00CD40BC">
              <w:rPr>
                <w:rFonts w:ascii="Arial" w:hAnsi="Arial" w:cs="Arial"/>
                <w:sz w:val="19"/>
                <w:szCs w:val="19"/>
                <w:cs/>
              </w:rPr>
              <w:t>)</w:t>
            </w:r>
          </w:p>
        </w:tc>
        <w:tc>
          <w:tcPr>
            <w:tcW w:w="1330" w:type="dxa"/>
          </w:tcPr>
          <w:p w14:paraId="0F3DD8DB" w14:textId="6E977F57" w:rsidR="009B7D29" w:rsidRPr="009B7D29" w:rsidRDefault="009B7D29" w:rsidP="009B7D29">
            <w:pPr>
              <w:pBdr>
                <w:bottom w:val="single" w:sz="4" w:space="1" w:color="auto"/>
              </w:pBdr>
              <w:spacing w:before="60" w:after="30" w:line="276" w:lineRule="auto"/>
              <w:ind w:left="46" w:right="86"/>
              <w:jc w:val="right"/>
              <w:rPr>
                <w:rFonts w:ascii="Arial" w:hAnsi="Arial" w:cs="Arial"/>
                <w:sz w:val="19"/>
                <w:szCs w:val="19"/>
              </w:rPr>
            </w:pPr>
            <w:r w:rsidRPr="009B7D29">
              <w:rPr>
                <w:rFonts w:ascii="Arial" w:hAnsi="Arial" w:cs="Arial"/>
                <w:sz w:val="19"/>
                <w:szCs w:val="19"/>
              </w:rPr>
              <w:t>(3,061)</w:t>
            </w:r>
          </w:p>
        </w:tc>
      </w:tr>
      <w:tr w:rsidR="009B7D29" w:rsidRPr="009B7D29" w14:paraId="2307F3A3" w14:textId="77777777" w:rsidTr="00D63F6F">
        <w:trPr>
          <w:trHeight w:val="366"/>
        </w:trPr>
        <w:tc>
          <w:tcPr>
            <w:tcW w:w="3691" w:type="dxa"/>
            <w:vAlign w:val="bottom"/>
          </w:tcPr>
          <w:p w14:paraId="4721001F" w14:textId="0216FB84" w:rsidR="009B7D29" w:rsidRPr="009B7D29" w:rsidRDefault="009B7D29" w:rsidP="009B7D29">
            <w:pPr>
              <w:pStyle w:val="BodyText2"/>
              <w:spacing w:before="60" w:after="30" w:line="276" w:lineRule="auto"/>
              <w:ind w:left="-18"/>
              <w:rPr>
                <w:rFonts w:ascii="Arial" w:hAnsi="Arial" w:cs="Arial"/>
                <w:sz w:val="19"/>
                <w:szCs w:val="19"/>
              </w:rPr>
            </w:pPr>
            <w:r w:rsidRPr="009B7D29">
              <w:rPr>
                <w:rFonts w:ascii="Arial" w:hAnsi="Arial" w:cs="Arial"/>
                <w:color w:val="000000" w:themeColor="text1"/>
                <w:sz w:val="19"/>
                <w:szCs w:val="19"/>
              </w:rPr>
              <w:t>Net</w:t>
            </w:r>
          </w:p>
        </w:tc>
        <w:tc>
          <w:tcPr>
            <w:tcW w:w="1276" w:type="dxa"/>
          </w:tcPr>
          <w:p w14:paraId="4F3ECBED" w14:textId="7E0326D2" w:rsidR="009B7D29" w:rsidRPr="009B7D29" w:rsidRDefault="004949D9" w:rsidP="009B7D29">
            <w:pPr>
              <w:pBdr>
                <w:bottom w:val="single" w:sz="12" w:space="1" w:color="auto"/>
              </w:pBdr>
              <w:spacing w:before="60" w:after="30" w:line="276" w:lineRule="auto"/>
              <w:ind w:left="46" w:right="86"/>
              <w:jc w:val="right"/>
              <w:rPr>
                <w:rFonts w:ascii="Arial" w:hAnsi="Arial" w:cs="Arial"/>
                <w:sz w:val="19"/>
                <w:szCs w:val="19"/>
              </w:rPr>
            </w:pPr>
            <w:r>
              <w:rPr>
                <w:rFonts w:ascii="Arial" w:hAnsi="Arial" w:cs="Arial"/>
                <w:sz w:val="19"/>
                <w:szCs w:val="19"/>
              </w:rPr>
              <w:t>72,011</w:t>
            </w:r>
          </w:p>
        </w:tc>
        <w:tc>
          <w:tcPr>
            <w:tcW w:w="1275" w:type="dxa"/>
            <w:vAlign w:val="bottom"/>
          </w:tcPr>
          <w:p w14:paraId="37D9FB26" w14:textId="44FD10B6" w:rsidR="009B7D29" w:rsidRPr="009B7D29" w:rsidRDefault="009B7D29" w:rsidP="009B7D29">
            <w:pPr>
              <w:pBdr>
                <w:bottom w:val="single" w:sz="12" w:space="1" w:color="auto"/>
              </w:pBdr>
              <w:spacing w:before="60" w:after="30" w:line="276" w:lineRule="auto"/>
              <w:ind w:left="46" w:right="86"/>
              <w:jc w:val="right"/>
              <w:rPr>
                <w:rFonts w:ascii="Arial" w:hAnsi="Arial" w:cs="Arial"/>
                <w:sz w:val="19"/>
                <w:szCs w:val="19"/>
              </w:rPr>
            </w:pPr>
            <w:r w:rsidRPr="009B7D29">
              <w:rPr>
                <w:rFonts w:ascii="Arial" w:hAnsi="Arial" w:cs="Arial"/>
                <w:sz w:val="19"/>
                <w:szCs w:val="19"/>
              </w:rPr>
              <w:t>124,142</w:t>
            </w:r>
          </w:p>
        </w:tc>
        <w:tc>
          <w:tcPr>
            <w:tcW w:w="1364" w:type="dxa"/>
          </w:tcPr>
          <w:p w14:paraId="580E71FD" w14:textId="39C6AADF" w:rsidR="009B7D29" w:rsidRPr="009B7D29" w:rsidRDefault="00D54CFF" w:rsidP="009B7D29">
            <w:pPr>
              <w:pBdr>
                <w:bottom w:val="single" w:sz="12" w:space="1" w:color="auto"/>
              </w:pBdr>
              <w:spacing w:before="60" w:after="30" w:line="276" w:lineRule="auto"/>
              <w:ind w:left="46" w:right="86"/>
              <w:jc w:val="right"/>
              <w:rPr>
                <w:rFonts w:ascii="Arial" w:hAnsi="Arial" w:cs="Arial"/>
                <w:sz w:val="19"/>
                <w:szCs w:val="19"/>
              </w:rPr>
            </w:pPr>
            <w:r>
              <w:rPr>
                <w:rFonts w:ascii="Arial" w:hAnsi="Arial" w:cs="Arial"/>
                <w:sz w:val="19"/>
                <w:szCs w:val="19"/>
              </w:rPr>
              <w:t>5,661</w:t>
            </w:r>
          </w:p>
        </w:tc>
        <w:tc>
          <w:tcPr>
            <w:tcW w:w="1330" w:type="dxa"/>
          </w:tcPr>
          <w:p w14:paraId="3D37DC37" w14:textId="3B76E35E" w:rsidR="009B7D29" w:rsidRPr="009B7D29" w:rsidRDefault="009B7D29" w:rsidP="009B7D29">
            <w:pPr>
              <w:pBdr>
                <w:bottom w:val="single" w:sz="12" w:space="1" w:color="auto"/>
              </w:pBdr>
              <w:spacing w:before="60" w:after="30" w:line="276" w:lineRule="auto"/>
              <w:ind w:left="46" w:right="86"/>
              <w:jc w:val="right"/>
              <w:rPr>
                <w:rFonts w:ascii="Arial" w:hAnsi="Arial" w:cs="Arial"/>
                <w:sz w:val="19"/>
                <w:szCs w:val="19"/>
              </w:rPr>
            </w:pPr>
            <w:r w:rsidRPr="009B7D29">
              <w:rPr>
                <w:rFonts w:ascii="Arial" w:hAnsi="Arial" w:cs="Arial"/>
                <w:sz w:val="19"/>
                <w:szCs w:val="19"/>
              </w:rPr>
              <w:t>13,611</w:t>
            </w:r>
          </w:p>
        </w:tc>
      </w:tr>
    </w:tbl>
    <w:p w14:paraId="617CA5B8" w14:textId="77777777" w:rsidR="00E54706" w:rsidRPr="00DB7528" w:rsidRDefault="00E54706" w:rsidP="0067669C">
      <w:pPr>
        <w:pStyle w:val="ListParagraph"/>
        <w:spacing w:after="0" w:line="360" w:lineRule="auto"/>
        <w:ind w:left="432"/>
        <w:jc w:val="thaiDistribute"/>
        <w:rPr>
          <w:rFonts w:ascii="Arial" w:hAnsi="Arial" w:cs="Arial"/>
          <w:sz w:val="19"/>
          <w:szCs w:val="19"/>
          <w:lang w:bidi="ar-SA"/>
        </w:rPr>
      </w:pPr>
    </w:p>
    <w:p w14:paraId="3F748FF8" w14:textId="322F3336" w:rsidR="002F607B" w:rsidRPr="00DB7528" w:rsidRDefault="002F607B" w:rsidP="002F607B">
      <w:pPr>
        <w:pStyle w:val="ListParagraph"/>
        <w:spacing w:after="0" w:line="360" w:lineRule="auto"/>
        <w:ind w:left="432"/>
        <w:jc w:val="thaiDistribute"/>
        <w:rPr>
          <w:rFonts w:ascii="Arial" w:hAnsi="Arial" w:cs="Arial"/>
          <w:sz w:val="19"/>
          <w:szCs w:val="19"/>
          <w:lang w:bidi="ar-SA"/>
        </w:rPr>
      </w:pPr>
      <w:r w:rsidRPr="00DB7528">
        <w:rPr>
          <w:rFonts w:ascii="Arial" w:hAnsi="Arial" w:cs="Arial"/>
          <w:sz w:val="19"/>
          <w:szCs w:val="19"/>
          <w:lang w:bidi="ar-SA"/>
        </w:rPr>
        <w:t>The following are the amounts recogni</w:t>
      </w:r>
      <w:r w:rsidR="00C85A44" w:rsidRPr="00DB7528">
        <w:rPr>
          <w:rFonts w:ascii="Arial" w:hAnsi="Arial" w:cs="Arial"/>
          <w:sz w:val="19"/>
          <w:szCs w:val="19"/>
          <w:lang w:bidi="ar-SA"/>
        </w:rPr>
        <w:t>z</w:t>
      </w:r>
      <w:r w:rsidRPr="00DB7528">
        <w:rPr>
          <w:rFonts w:ascii="Arial" w:hAnsi="Arial" w:cs="Arial"/>
          <w:sz w:val="19"/>
          <w:szCs w:val="19"/>
          <w:lang w:bidi="ar-SA"/>
        </w:rPr>
        <w:t xml:space="preserve">ed in the statement of comprehensive income </w:t>
      </w:r>
      <w:r w:rsidR="0058726A" w:rsidRPr="00DB7528">
        <w:rPr>
          <w:rFonts w:ascii="Arial" w:hAnsi="Arial" w:cs="Arial"/>
          <w:sz w:val="19"/>
          <w:szCs w:val="19"/>
          <w:lang w:bidi="ar-SA"/>
        </w:rPr>
        <w:t xml:space="preserve">for the </w:t>
      </w:r>
      <w:r w:rsidR="009B7D29">
        <w:rPr>
          <w:rFonts w:ascii="Arial" w:hAnsi="Arial" w:cs="Browallia New"/>
          <w:sz w:val="19"/>
          <w:szCs w:val="24"/>
        </w:rPr>
        <w:t xml:space="preserve">year </w:t>
      </w:r>
      <w:r w:rsidR="0058726A" w:rsidRPr="00DB7528">
        <w:rPr>
          <w:rFonts w:ascii="Arial" w:hAnsi="Arial" w:cs="Arial"/>
          <w:sz w:val="19"/>
          <w:szCs w:val="19"/>
          <w:lang w:bidi="ar-SA"/>
        </w:rPr>
        <w:t xml:space="preserve">ended </w:t>
      </w:r>
      <w:r w:rsidR="009B7D29">
        <w:rPr>
          <w:rFonts w:ascii="Arial" w:hAnsi="Arial" w:cs="Arial"/>
          <w:sz w:val="19"/>
          <w:szCs w:val="19"/>
          <w:lang w:bidi="ar-SA"/>
        </w:rPr>
        <w:t>31 December</w:t>
      </w:r>
      <w:r w:rsidR="009B7D29" w:rsidRPr="00DB7528">
        <w:rPr>
          <w:rFonts w:ascii="Arial" w:hAnsi="Arial" w:cs="Arial"/>
          <w:sz w:val="19"/>
          <w:szCs w:val="19"/>
          <w:lang w:bidi="ar-SA"/>
        </w:rPr>
        <w:t xml:space="preserve"> 2025</w:t>
      </w:r>
      <w:r w:rsidR="009B7D29">
        <w:rPr>
          <w:rFonts w:ascii="Arial" w:hAnsi="Arial" w:cs="Arial"/>
          <w:sz w:val="19"/>
          <w:szCs w:val="19"/>
          <w:lang w:bidi="ar-SA"/>
        </w:rPr>
        <w:t xml:space="preserve"> and 2024 </w:t>
      </w:r>
      <w:r w:rsidRPr="00DB7528">
        <w:rPr>
          <w:rFonts w:ascii="Arial" w:hAnsi="Arial" w:cs="Arial"/>
          <w:sz w:val="19"/>
          <w:szCs w:val="19"/>
          <w:lang w:bidi="ar-SA"/>
        </w:rPr>
        <w:t>as presented below</w:t>
      </w:r>
      <w:r w:rsidR="00373442">
        <w:rPr>
          <w:rFonts w:ascii="Arial" w:hAnsi="Arial" w:cs="Arial"/>
          <w:sz w:val="19"/>
          <w:szCs w:val="19"/>
          <w:lang w:bidi="ar-SA"/>
        </w:rPr>
        <w:t>:</w:t>
      </w:r>
    </w:p>
    <w:p w14:paraId="209C71D0" w14:textId="77777777" w:rsidR="001569AE" w:rsidRPr="00DB7528" w:rsidRDefault="001569AE" w:rsidP="002F607B">
      <w:pPr>
        <w:pStyle w:val="ListParagraph"/>
        <w:spacing w:after="0" w:line="360" w:lineRule="auto"/>
        <w:ind w:left="432"/>
        <w:jc w:val="thaiDistribute"/>
        <w:rPr>
          <w:rFonts w:ascii="Arial" w:hAnsi="Arial" w:cs="Arial"/>
          <w:sz w:val="19"/>
          <w:szCs w:val="19"/>
          <w:lang w:bidi="ar-SA"/>
        </w:rPr>
      </w:pPr>
    </w:p>
    <w:tbl>
      <w:tblPr>
        <w:tblW w:w="8813" w:type="dxa"/>
        <w:tblInd w:w="426" w:type="dxa"/>
        <w:tblLayout w:type="fixed"/>
        <w:tblCellMar>
          <w:left w:w="28" w:type="dxa"/>
          <w:right w:w="28" w:type="dxa"/>
        </w:tblCellMar>
        <w:tblLook w:val="0000" w:firstRow="0" w:lastRow="0" w:firstColumn="0" w:lastColumn="0" w:noHBand="0" w:noVBand="0"/>
      </w:tblPr>
      <w:tblGrid>
        <w:gridCol w:w="3685"/>
        <w:gridCol w:w="1270"/>
        <w:gridCol w:w="1281"/>
        <w:gridCol w:w="1289"/>
        <w:gridCol w:w="1288"/>
      </w:tblGrid>
      <w:tr w:rsidR="00C536C2" w:rsidRPr="00DB7528" w14:paraId="057E2CD0" w14:textId="77777777" w:rsidTr="000F189E">
        <w:trPr>
          <w:trHeight w:val="258"/>
        </w:trPr>
        <w:tc>
          <w:tcPr>
            <w:tcW w:w="3685" w:type="dxa"/>
            <w:vAlign w:val="bottom"/>
          </w:tcPr>
          <w:p w14:paraId="06C64987" w14:textId="77777777" w:rsidR="00C536C2" w:rsidRPr="00DB7528" w:rsidRDefault="00C536C2" w:rsidP="008E0813">
            <w:pPr>
              <w:tabs>
                <w:tab w:val="left" w:pos="2160"/>
              </w:tabs>
              <w:overflowPunct w:val="0"/>
              <w:autoSpaceDE w:val="0"/>
              <w:autoSpaceDN w:val="0"/>
              <w:adjustRightInd w:val="0"/>
              <w:spacing w:before="60" w:after="30" w:line="276" w:lineRule="auto"/>
              <w:contextualSpacing/>
              <w:jc w:val="right"/>
              <w:textAlignment w:val="baseline"/>
              <w:rPr>
                <w:rFonts w:ascii="Arial" w:hAnsi="Arial" w:cs="Arial"/>
                <w:sz w:val="19"/>
                <w:szCs w:val="19"/>
              </w:rPr>
            </w:pPr>
          </w:p>
        </w:tc>
        <w:tc>
          <w:tcPr>
            <w:tcW w:w="5128" w:type="dxa"/>
            <w:gridSpan w:val="4"/>
          </w:tcPr>
          <w:p w14:paraId="7FFF7025" w14:textId="0605DCEE" w:rsidR="00C536C2" w:rsidRPr="00DB7528" w:rsidRDefault="00C536C2" w:rsidP="00C536C2">
            <w:pPr>
              <w:pBdr>
                <w:bottom w:val="single" w:sz="4" w:space="1" w:color="auto"/>
              </w:pBdr>
              <w:tabs>
                <w:tab w:val="left" w:pos="284"/>
                <w:tab w:val="left" w:pos="567"/>
              </w:tabs>
              <w:overflowPunct w:val="0"/>
              <w:autoSpaceDE w:val="0"/>
              <w:autoSpaceDN w:val="0"/>
              <w:adjustRightInd w:val="0"/>
              <w:spacing w:before="60" w:after="30" w:line="276" w:lineRule="auto"/>
              <w:ind w:right="74"/>
              <w:contextualSpacing/>
              <w:jc w:val="right"/>
              <w:textAlignment w:val="baseline"/>
              <w:rPr>
                <w:rFonts w:ascii="Arial" w:hAnsi="Arial" w:cs="Arial"/>
                <w:sz w:val="19"/>
                <w:szCs w:val="19"/>
                <w:cs/>
              </w:rPr>
            </w:pPr>
            <w:r w:rsidRPr="00DB7528">
              <w:rPr>
                <w:rFonts w:ascii="Arial" w:hAnsi="Arial" w:cs="Arial"/>
                <w:sz w:val="19"/>
                <w:szCs w:val="19"/>
              </w:rPr>
              <w:t>(Unit: Thousand Baht)</w:t>
            </w:r>
          </w:p>
        </w:tc>
      </w:tr>
      <w:tr w:rsidR="006A7DD4" w:rsidRPr="00DB7528" w14:paraId="0868208D" w14:textId="77777777" w:rsidTr="006A7DD4">
        <w:trPr>
          <w:trHeight w:val="258"/>
        </w:trPr>
        <w:tc>
          <w:tcPr>
            <w:tcW w:w="3685" w:type="dxa"/>
            <w:vAlign w:val="bottom"/>
          </w:tcPr>
          <w:p w14:paraId="5489D44B" w14:textId="77777777" w:rsidR="006A7DD4" w:rsidRPr="00DB7528" w:rsidRDefault="006A7DD4" w:rsidP="008E0813">
            <w:pPr>
              <w:tabs>
                <w:tab w:val="left" w:pos="284"/>
                <w:tab w:val="left" w:pos="567"/>
              </w:tabs>
              <w:overflowPunct w:val="0"/>
              <w:autoSpaceDE w:val="0"/>
              <w:autoSpaceDN w:val="0"/>
              <w:adjustRightInd w:val="0"/>
              <w:spacing w:before="60" w:after="30" w:line="276" w:lineRule="auto"/>
              <w:contextualSpacing/>
              <w:jc w:val="both"/>
              <w:textAlignment w:val="baseline"/>
              <w:rPr>
                <w:rFonts w:ascii="Arial" w:hAnsi="Arial" w:cs="Arial"/>
                <w:sz w:val="19"/>
                <w:szCs w:val="19"/>
              </w:rPr>
            </w:pPr>
          </w:p>
        </w:tc>
        <w:tc>
          <w:tcPr>
            <w:tcW w:w="2551" w:type="dxa"/>
            <w:gridSpan w:val="2"/>
          </w:tcPr>
          <w:p w14:paraId="52884858" w14:textId="36093F14" w:rsidR="006A7DD4" w:rsidRPr="00DB7528" w:rsidRDefault="006A7DD4" w:rsidP="006A7DD4">
            <w:pPr>
              <w:pBdr>
                <w:bottom w:val="single" w:sz="4" w:space="1" w:color="auto"/>
              </w:pBdr>
              <w:spacing w:before="60" w:after="30" w:line="276" w:lineRule="auto"/>
              <w:ind w:left="46" w:right="102"/>
              <w:jc w:val="center"/>
              <w:rPr>
                <w:rFonts w:ascii="Arial" w:hAnsi="Arial" w:cs="Arial"/>
                <w:sz w:val="19"/>
                <w:szCs w:val="19"/>
              </w:rPr>
            </w:pPr>
            <w:r w:rsidRPr="00DB7528">
              <w:rPr>
                <w:rFonts w:ascii="Arial" w:hAnsi="Arial" w:cs="Arial"/>
                <w:sz w:val="19"/>
                <w:szCs w:val="19"/>
              </w:rPr>
              <w:t xml:space="preserve">Consolidated </w:t>
            </w:r>
            <w:r>
              <w:rPr>
                <w:rFonts w:ascii="Arial" w:hAnsi="Arial" w:cs="Arial"/>
                <w:sz w:val="19"/>
                <w:szCs w:val="19"/>
              </w:rPr>
              <w:br/>
              <w:t>financial statements</w:t>
            </w:r>
          </w:p>
        </w:tc>
        <w:tc>
          <w:tcPr>
            <w:tcW w:w="2577" w:type="dxa"/>
            <w:gridSpan w:val="2"/>
            <w:vAlign w:val="bottom"/>
          </w:tcPr>
          <w:p w14:paraId="567CAF91" w14:textId="3A8C5E45" w:rsidR="006A7DD4" w:rsidRPr="00DB7528" w:rsidRDefault="006A7DD4" w:rsidP="006A7DD4">
            <w:pPr>
              <w:pBdr>
                <w:bottom w:val="single" w:sz="4" w:space="1" w:color="auto"/>
              </w:pBdr>
              <w:spacing w:before="60" w:after="30" w:line="276" w:lineRule="auto"/>
              <w:ind w:left="46" w:right="102"/>
              <w:jc w:val="center"/>
              <w:rPr>
                <w:rFonts w:ascii="Arial" w:hAnsi="Arial" w:cs="Arial"/>
                <w:sz w:val="19"/>
                <w:szCs w:val="19"/>
              </w:rPr>
            </w:pPr>
            <w:r w:rsidRPr="00DB7528">
              <w:rPr>
                <w:rFonts w:ascii="Arial" w:hAnsi="Arial" w:cs="Arial"/>
                <w:sz w:val="19"/>
                <w:szCs w:val="19"/>
              </w:rPr>
              <w:t xml:space="preserve">Separate           </w:t>
            </w:r>
            <w:r>
              <w:rPr>
                <w:rFonts w:ascii="Arial" w:hAnsi="Arial" w:cs="Arial"/>
                <w:sz w:val="19"/>
                <w:szCs w:val="19"/>
              </w:rPr>
              <w:br/>
              <w:t>financial statements</w:t>
            </w:r>
          </w:p>
        </w:tc>
      </w:tr>
      <w:tr w:rsidR="006A7DD4" w:rsidRPr="00DB7528" w14:paraId="0F547026" w14:textId="77777777" w:rsidTr="00D63F6F">
        <w:trPr>
          <w:trHeight w:val="258"/>
        </w:trPr>
        <w:tc>
          <w:tcPr>
            <w:tcW w:w="3685" w:type="dxa"/>
            <w:vAlign w:val="bottom"/>
          </w:tcPr>
          <w:p w14:paraId="1DB570A8" w14:textId="77777777" w:rsidR="006A7DD4" w:rsidRPr="00DB7528" w:rsidRDefault="006A7DD4" w:rsidP="006A7DD4">
            <w:pPr>
              <w:pStyle w:val="BodyText2"/>
              <w:spacing w:before="60" w:after="30" w:line="276" w:lineRule="auto"/>
              <w:ind w:left="-18"/>
              <w:rPr>
                <w:rFonts w:ascii="Arial" w:hAnsi="Arial" w:cs="Arial"/>
                <w:sz w:val="19"/>
                <w:szCs w:val="19"/>
              </w:rPr>
            </w:pPr>
          </w:p>
        </w:tc>
        <w:tc>
          <w:tcPr>
            <w:tcW w:w="1270" w:type="dxa"/>
          </w:tcPr>
          <w:p w14:paraId="24AC8B71" w14:textId="376EFE2D" w:rsidR="006A7DD4" w:rsidRPr="00DB7528" w:rsidRDefault="006A7DD4" w:rsidP="006A7DD4">
            <w:pPr>
              <w:pBdr>
                <w:bottom w:val="single" w:sz="4" w:space="1" w:color="auto"/>
              </w:pBdr>
              <w:spacing w:before="60" w:after="30" w:line="276" w:lineRule="auto"/>
              <w:ind w:left="46" w:right="102"/>
              <w:jc w:val="center"/>
              <w:rPr>
                <w:rFonts w:ascii="Arial" w:hAnsi="Arial" w:cs="Arial"/>
                <w:sz w:val="19"/>
                <w:szCs w:val="19"/>
              </w:rPr>
            </w:pPr>
            <w:r>
              <w:rPr>
                <w:rFonts w:ascii="Arial" w:hAnsi="Arial" w:cs="Arial"/>
                <w:sz w:val="19"/>
                <w:szCs w:val="19"/>
              </w:rPr>
              <w:t>2025</w:t>
            </w:r>
          </w:p>
        </w:tc>
        <w:tc>
          <w:tcPr>
            <w:tcW w:w="1281" w:type="dxa"/>
          </w:tcPr>
          <w:p w14:paraId="7E8B41AC" w14:textId="7C8F59D5" w:rsidR="006A7DD4" w:rsidRPr="00DB7528" w:rsidRDefault="006A7DD4" w:rsidP="006A7DD4">
            <w:pPr>
              <w:pBdr>
                <w:bottom w:val="single" w:sz="4" w:space="1" w:color="auto"/>
              </w:pBdr>
              <w:spacing w:before="60" w:after="30" w:line="276" w:lineRule="auto"/>
              <w:ind w:left="46" w:right="102"/>
              <w:jc w:val="center"/>
              <w:rPr>
                <w:rFonts w:ascii="Arial" w:hAnsi="Arial" w:cs="Arial"/>
                <w:sz w:val="19"/>
                <w:szCs w:val="19"/>
              </w:rPr>
            </w:pPr>
            <w:r>
              <w:rPr>
                <w:rFonts w:ascii="Arial" w:hAnsi="Arial" w:cs="Arial"/>
                <w:sz w:val="19"/>
                <w:szCs w:val="19"/>
              </w:rPr>
              <w:t>2024</w:t>
            </w:r>
          </w:p>
        </w:tc>
        <w:tc>
          <w:tcPr>
            <w:tcW w:w="1289" w:type="dxa"/>
          </w:tcPr>
          <w:p w14:paraId="54AF8FAF" w14:textId="38814718" w:rsidR="006A7DD4" w:rsidRPr="00DB7528" w:rsidRDefault="006A7DD4" w:rsidP="006A7DD4">
            <w:pPr>
              <w:pBdr>
                <w:bottom w:val="single" w:sz="4" w:space="1" w:color="auto"/>
              </w:pBdr>
              <w:spacing w:before="60" w:after="30" w:line="276" w:lineRule="auto"/>
              <w:ind w:left="46" w:right="102"/>
              <w:jc w:val="center"/>
              <w:rPr>
                <w:rFonts w:ascii="Arial" w:hAnsi="Arial" w:cs="Arial"/>
                <w:sz w:val="19"/>
                <w:szCs w:val="19"/>
              </w:rPr>
            </w:pPr>
            <w:r>
              <w:rPr>
                <w:rFonts w:ascii="Arial" w:hAnsi="Arial" w:cs="Arial"/>
                <w:sz w:val="19"/>
                <w:szCs w:val="19"/>
              </w:rPr>
              <w:t>2025</w:t>
            </w:r>
          </w:p>
        </w:tc>
        <w:tc>
          <w:tcPr>
            <w:tcW w:w="1288" w:type="dxa"/>
          </w:tcPr>
          <w:p w14:paraId="6E27FE52" w14:textId="52913311" w:rsidR="006A7DD4" w:rsidRPr="00DB7528" w:rsidRDefault="006A7DD4" w:rsidP="006A7DD4">
            <w:pPr>
              <w:pBdr>
                <w:bottom w:val="single" w:sz="4" w:space="1" w:color="auto"/>
              </w:pBdr>
              <w:spacing w:before="60" w:after="30" w:line="276" w:lineRule="auto"/>
              <w:ind w:left="46" w:right="102"/>
              <w:jc w:val="center"/>
              <w:rPr>
                <w:rFonts w:ascii="Arial" w:hAnsi="Arial" w:cs="Arial"/>
                <w:sz w:val="19"/>
                <w:szCs w:val="19"/>
              </w:rPr>
            </w:pPr>
            <w:r>
              <w:rPr>
                <w:rFonts w:ascii="Arial" w:hAnsi="Arial" w:cs="Arial"/>
                <w:sz w:val="19"/>
                <w:szCs w:val="19"/>
              </w:rPr>
              <w:t>2024</w:t>
            </w:r>
          </w:p>
        </w:tc>
      </w:tr>
      <w:tr w:rsidR="006A7DD4" w:rsidRPr="00DB7528" w14:paraId="6CEE97FD" w14:textId="77777777" w:rsidTr="006A7DD4">
        <w:trPr>
          <w:trHeight w:val="258"/>
        </w:trPr>
        <w:tc>
          <w:tcPr>
            <w:tcW w:w="3685" w:type="dxa"/>
            <w:vAlign w:val="bottom"/>
          </w:tcPr>
          <w:p w14:paraId="2C1A53C9" w14:textId="77777777" w:rsidR="006A7DD4" w:rsidRPr="00DB7528" w:rsidRDefault="006A7DD4" w:rsidP="006A7DD4">
            <w:pPr>
              <w:pStyle w:val="BodyText2"/>
              <w:spacing w:before="60" w:after="30" w:line="276" w:lineRule="auto"/>
              <w:ind w:left="-18"/>
              <w:rPr>
                <w:rFonts w:ascii="Arial" w:hAnsi="Arial" w:cs="Arial"/>
                <w:sz w:val="19"/>
                <w:szCs w:val="19"/>
              </w:rPr>
            </w:pPr>
          </w:p>
        </w:tc>
        <w:tc>
          <w:tcPr>
            <w:tcW w:w="1270" w:type="dxa"/>
          </w:tcPr>
          <w:p w14:paraId="090D18E5" w14:textId="77777777" w:rsidR="006A7DD4" w:rsidRPr="00DB7528" w:rsidRDefault="006A7DD4" w:rsidP="006A7DD4">
            <w:pPr>
              <w:spacing w:before="60" w:after="30" w:line="276" w:lineRule="auto"/>
              <w:ind w:left="46" w:right="102"/>
              <w:jc w:val="center"/>
              <w:rPr>
                <w:rFonts w:ascii="Arial" w:hAnsi="Arial" w:cs="Arial"/>
                <w:sz w:val="19"/>
                <w:szCs w:val="19"/>
              </w:rPr>
            </w:pPr>
          </w:p>
        </w:tc>
        <w:tc>
          <w:tcPr>
            <w:tcW w:w="1281" w:type="dxa"/>
          </w:tcPr>
          <w:p w14:paraId="5680B89F" w14:textId="77777777" w:rsidR="006A7DD4" w:rsidRPr="00DB7528" w:rsidRDefault="006A7DD4" w:rsidP="006A7DD4">
            <w:pPr>
              <w:spacing w:before="60" w:after="30" w:line="276" w:lineRule="auto"/>
              <w:ind w:left="46" w:right="102"/>
              <w:jc w:val="center"/>
              <w:rPr>
                <w:rFonts w:ascii="Arial" w:hAnsi="Arial" w:cs="Arial"/>
                <w:sz w:val="19"/>
                <w:szCs w:val="19"/>
              </w:rPr>
            </w:pPr>
          </w:p>
        </w:tc>
        <w:tc>
          <w:tcPr>
            <w:tcW w:w="1289" w:type="dxa"/>
            <w:vAlign w:val="bottom"/>
          </w:tcPr>
          <w:p w14:paraId="233784C7" w14:textId="77777777" w:rsidR="006A7DD4" w:rsidRPr="00DB7528" w:rsidRDefault="006A7DD4" w:rsidP="006A7DD4">
            <w:pPr>
              <w:spacing w:before="60" w:after="30" w:line="276" w:lineRule="auto"/>
              <w:ind w:left="46" w:right="102"/>
              <w:jc w:val="center"/>
              <w:rPr>
                <w:rFonts w:ascii="Arial" w:hAnsi="Arial" w:cs="Arial"/>
                <w:sz w:val="19"/>
                <w:szCs w:val="19"/>
              </w:rPr>
            </w:pPr>
          </w:p>
        </w:tc>
        <w:tc>
          <w:tcPr>
            <w:tcW w:w="1288" w:type="dxa"/>
          </w:tcPr>
          <w:p w14:paraId="23ED980B" w14:textId="77777777" w:rsidR="006A7DD4" w:rsidRPr="00DB7528" w:rsidRDefault="006A7DD4" w:rsidP="006A7DD4">
            <w:pPr>
              <w:spacing w:before="60" w:after="30" w:line="276" w:lineRule="auto"/>
              <w:ind w:left="46" w:right="102"/>
              <w:jc w:val="center"/>
              <w:rPr>
                <w:rFonts w:ascii="Arial" w:hAnsi="Arial" w:cs="Arial"/>
                <w:sz w:val="19"/>
                <w:szCs w:val="19"/>
              </w:rPr>
            </w:pPr>
          </w:p>
        </w:tc>
      </w:tr>
      <w:tr w:rsidR="001959EF" w:rsidRPr="00DB7528" w14:paraId="7EA023A5" w14:textId="77777777" w:rsidTr="00D63F6F">
        <w:trPr>
          <w:trHeight w:val="258"/>
        </w:trPr>
        <w:tc>
          <w:tcPr>
            <w:tcW w:w="3685" w:type="dxa"/>
            <w:vAlign w:val="bottom"/>
          </w:tcPr>
          <w:p w14:paraId="355F2C0F" w14:textId="5AE54B1A" w:rsidR="001959EF" w:rsidRPr="00434B17" w:rsidRDefault="001959EF" w:rsidP="001959EF">
            <w:pPr>
              <w:spacing w:before="60" w:after="30" w:line="276" w:lineRule="auto"/>
              <w:rPr>
                <w:rFonts w:ascii="Arial" w:hAnsi="Arial" w:cs="Arial"/>
                <w:color w:val="000000" w:themeColor="text1"/>
                <w:sz w:val="19"/>
                <w:szCs w:val="19"/>
              </w:rPr>
            </w:pPr>
            <w:r w:rsidRPr="00DB7528">
              <w:rPr>
                <w:rFonts w:ascii="Arial" w:hAnsi="Arial" w:cs="Arial"/>
                <w:color w:val="000000" w:themeColor="text1"/>
                <w:sz w:val="19"/>
                <w:szCs w:val="19"/>
              </w:rPr>
              <w:t>Depreciation of right-of-use assets</w:t>
            </w:r>
          </w:p>
        </w:tc>
        <w:tc>
          <w:tcPr>
            <w:tcW w:w="1270" w:type="dxa"/>
          </w:tcPr>
          <w:p w14:paraId="2C3A7C83" w14:textId="66C5E98D" w:rsidR="001959EF" w:rsidRPr="00723796" w:rsidRDefault="004949D9" w:rsidP="001959EF">
            <w:pP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31,519</w:t>
            </w:r>
          </w:p>
        </w:tc>
        <w:tc>
          <w:tcPr>
            <w:tcW w:w="1281" w:type="dxa"/>
            <w:vAlign w:val="bottom"/>
          </w:tcPr>
          <w:p w14:paraId="74772164" w14:textId="0BDAB507" w:rsidR="001959EF" w:rsidRPr="001959EF" w:rsidRDefault="001959EF" w:rsidP="001959EF">
            <w:pPr>
              <w:spacing w:before="60" w:after="30" w:line="276" w:lineRule="auto"/>
              <w:ind w:left="46" w:right="102"/>
              <w:jc w:val="right"/>
              <w:rPr>
                <w:rFonts w:ascii="Arial" w:hAnsi="Arial" w:cs="Arial"/>
                <w:color w:val="000000" w:themeColor="text1"/>
                <w:sz w:val="19"/>
                <w:szCs w:val="19"/>
              </w:rPr>
            </w:pPr>
            <w:r w:rsidRPr="001959EF">
              <w:rPr>
                <w:rFonts w:ascii="Arial" w:hAnsi="Arial" w:cs="Arial"/>
                <w:sz w:val="19"/>
                <w:szCs w:val="19"/>
              </w:rPr>
              <w:t>17,737</w:t>
            </w:r>
          </w:p>
        </w:tc>
        <w:tc>
          <w:tcPr>
            <w:tcW w:w="1289" w:type="dxa"/>
            <w:tcBorders>
              <w:left w:val="nil"/>
              <w:right w:val="nil"/>
            </w:tcBorders>
          </w:tcPr>
          <w:p w14:paraId="1F2A1584" w14:textId="76A5FE2C" w:rsidR="001959EF" w:rsidRPr="001959EF" w:rsidRDefault="004949D9" w:rsidP="001959EF">
            <w:pP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3,364</w:t>
            </w:r>
          </w:p>
        </w:tc>
        <w:tc>
          <w:tcPr>
            <w:tcW w:w="1288" w:type="dxa"/>
            <w:vAlign w:val="bottom"/>
          </w:tcPr>
          <w:p w14:paraId="2C88292B" w14:textId="605F9446" w:rsidR="001959EF" w:rsidRPr="001959EF" w:rsidRDefault="001959EF" w:rsidP="001959EF">
            <w:pPr>
              <w:spacing w:before="60" w:after="30" w:line="276" w:lineRule="auto"/>
              <w:ind w:left="46" w:right="102"/>
              <w:jc w:val="right"/>
              <w:rPr>
                <w:rFonts w:ascii="Arial" w:hAnsi="Arial" w:cs="Arial"/>
                <w:color w:val="000000" w:themeColor="text1"/>
                <w:sz w:val="19"/>
                <w:szCs w:val="19"/>
              </w:rPr>
            </w:pPr>
            <w:r w:rsidRPr="001959EF">
              <w:rPr>
                <w:rFonts w:ascii="Arial" w:hAnsi="Arial" w:cs="Arial"/>
                <w:sz w:val="19"/>
                <w:szCs w:val="19"/>
              </w:rPr>
              <w:t xml:space="preserve">         3,364 </w:t>
            </w:r>
          </w:p>
        </w:tc>
      </w:tr>
      <w:tr w:rsidR="001959EF" w:rsidRPr="00DB7528" w14:paraId="4F31E6D3" w14:textId="77777777" w:rsidTr="00D63F6F">
        <w:trPr>
          <w:trHeight w:val="258"/>
        </w:trPr>
        <w:tc>
          <w:tcPr>
            <w:tcW w:w="3685" w:type="dxa"/>
            <w:vAlign w:val="bottom"/>
          </w:tcPr>
          <w:p w14:paraId="608466A7" w14:textId="0C017940" w:rsidR="001959EF" w:rsidRPr="00434B17" w:rsidRDefault="001959EF" w:rsidP="001959EF">
            <w:pPr>
              <w:spacing w:before="60" w:after="30" w:line="276" w:lineRule="auto"/>
              <w:rPr>
                <w:rFonts w:ascii="Arial" w:hAnsi="Arial" w:cs="Arial"/>
                <w:color w:val="000000" w:themeColor="text1"/>
                <w:sz w:val="19"/>
                <w:szCs w:val="19"/>
              </w:rPr>
            </w:pPr>
            <w:r w:rsidRPr="00DB7528">
              <w:rPr>
                <w:rFonts w:ascii="Arial" w:hAnsi="Arial" w:cs="Arial"/>
                <w:color w:val="000000" w:themeColor="text1"/>
                <w:sz w:val="19"/>
                <w:szCs w:val="19"/>
              </w:rPr>
              <w:t>Interest expense on lease liabilities</w:t>
            </w:r>
          </w:p>
        </w:tc>
        <w:tc>
          <w:tcPr>
            <w:tcW w:w="1270" w:type="dxa"/>
          </w:tcPr>
          <w:p w14:paraId="53B2BACB" w14:textId="44B1F220" w:rsidR="001959EF" w:rsidRPr="00434B17" w:rsidRDefault="004949D9" w:rsidP="001959EF">
            <w:pPr>
              <w:spacing w:before="60" w:after="30" w:line="276" w:lineRule="auto"/>
              <w:ind w:left="46" w:right="102"/>
              <w:jc w:val="right"/>
              <w:rPr>
                <w:rFonts w:ascii="Arial" w:hAnsi="Arial" w:cs="Arial"/>
                <w:color w:val="000000" w:themeColor="text1"/>
                <w:sz w:val="19"/>
                <w:szCs w:val="19"/>
                <w:cs/>
              </w:rPr>
            </w:pPr>
            <w:r>
              <w:rPr>
                <w:rFonts w:ascii="Arial" w:hAnsi="Arial" w:cs="Arial"/>
                <w:color w:val="000000" w:themeColor="text1"/>
                <w:sz w:val="19"/>
                <w:szCs w:val="19"/>
              </w:rPr>
              <w:t>9,350</w:t>
            </w:r>
          </w:p>
        </w:tc>
        <w:tc>
          <w:tcPr>
            <w:tcW w:w="1281" w:type="dxa"/>
            <w:vAlign w:val="bottom"/>
          </w:tcPr>
          <w:p w14:paraId="770E7461" w14:textId="4DC82D40" w:rsidR="001959EF" w:rsidRPr="001959EF" w:rsidRDefault="001959EF" w:rsidP="001959EF">
            <w:pPr>
              <w:spacing w:before="60" w:after="30" w:line="276" w:lineRule="auto"/>
              <w:ind w:left="46" w:right="102"/>
              <w:jc w:val="right"/>
              <w:rPr>
                <w:rFonts w:ascii="Arial" w:hAnsi="Arial" w:cs="Arial"/>
                <w:color w:val="000000" w:themeColor="text1"/>
                <w:sz w:val="19"/>
                <w:szCs w:val="19"/>
                <w:cs/>
              </w:rPr>
            </w:pPr>
            <w:r w:rsidRPr="001959EF">
              <w:rPr>
                <w:rFonts w:ascii="Arial" w:hAnsi="Arial" w:cs="Arial"/>
                <w:sz w:val="19"/>
                <w:szCs w:val="19"/>
              </w:rPr>
              <w:t>5,313</w:t>
            </w:r>
          </w:p>
        </w:tc>
        <w:tc>
          <w:tcPr>
            <w:tcW w:w="1289" w:type="dxa"/>
            <w:tcBorders>
              <w:left w:val="nil"/>
              <w:right w:val="nil"/>
            </w:tcBorders>
          </w:tcPr>
          <w:p w14:paraId="5262FC4B" w14:textId="344FE7C4" w:rsidR="001959EF" w:rsidRPr="001959EF" w:rsidRDefault="004949D9" w:rsidP="001959EF">
            <w:pP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750</w:t>
            </w:r>
          </w:p>
        </w:tc>
        <w:tc>
          <w:tcPr>
            <w:tcW w:w="1288" w:type="dxa"/>
            <w:vAlign w:val="bottom"/>
          </w:tcPr>
          <w:p w14:paraId="3A75AB1A" w14:textId="137CD8B4" w:rsidR="001959EF" w:rsidRPr="001959EF" w:rsidRDefault="001959EF" w:rsidP="001959EF">
            <w:pPr>
              <w:spacing w:before="60" w:after="30" w:line="276" w:lineRule="auto"/>
              <w:ind w:left="46" w:right="102"/>
              <w:jc w:val="right"/>
              <w:rPr>
                <w:rFonts w:ascii="Arial" w:hAnsi="Arial" w:cs="Arial"/>
                <w:color w:val="000000" w:themeColor="text1"/>
                <w:sz w:val="19"/>
                <w:szCs w:val="19"/>
              </w:rPr>
            </w:pPr>
            <w:r w:rsidRPr="001959EF">
              <w:rPr>
                <w:rFonts w:ascii="Arial" w:hAnsi="Arial" w:cs="Arial"/>
                <w:sz w:val="19"/>
                <w:szCs w:val="19"/>
              </w:rPr>
              <w:t xml:space="preserve">         1,290 </w:t>
            </w:r>
          </w:p>
        </w:tc>
      </w:tr>
      <w:tr w:rsidR="001959EF" w:rsidRPr="00DB7528" w14:paraId="62CC567C" w14:textId="77777777" w:rsidTr="00D63F6F">
        <w:trPr>
          <w:trHeight w:val="258"/>
        </w:trPr>
        <w:tc>
          <w:tcPr>
            <w:tcW w:w="3685" w:type="dxa"/>
            <w:vAlign w:val="bottom"/>
          </w:tcPr>
          <w:p w14:paraId="6A9B3209" w14:textId="6A686498" w:rsidR="001959EF" w:rsidRPr="00DB7528" w:rsidRDefault="001959EF" w:rsidP="001959EF">
            <w:pPr>
              <w:spacing w:before="60" w:after="30" w:line="276" w:lineRule="auto"/>
              <w:rPr>
                <w:rFonts w:ascii="Arial" w:hAnsi="Arial" w:cs="Arial"/>
                <w:color w:val="000000" w:themeColor="text1"/>
                <w:sz w:val="19"/>
                <w:szCs w:val="19"/>
              </w:rPr>
            </w:pPr>
            <w:r w:rsidRPr="004041DD">
              <w:rPr>
                <w:rFonts w:ascii="Arial" w:hAnsi="Arial" w:cs="Arial"/>
                <w:color w:val="000000" w:themeColor="text1"/>
                <w:sz w:val="19"/>
                <w:szCs w:val="19"/>
              </w:rPr>
              <w:t>Short-term lease expenses</w:t>
            </w:r>
          </w:p>
        </w:tc>
        <w:tc>
          <w:tcPr>
            <w:tcW w:w="1270" w:type="dxa"/>
          </w:tcPr>
          <w:p w14:paraId="5EDB6F2A" w14:textId="6B60082D" w:rsidR="001959EF" w:rsidRPr="00434B17" w:rsidRDefault="009E1B0B" w:rsidP="001959EF">
            <w:pPr>
              <w:spacing w:before="60" w:after="30" w:line="276" w:lineRule="auto"/>
              <w:ind w:left="46" w:right="102"/>
              <w:jc w:val="right"/>
              <w:rPr>
                <w:rFonts w:ascii="Arial" w:hAnsi="Arial" w:cs="Arial"/>
                <w:color w:val="000000" w:themeColor="text1"/>
                <w:sz w:val="19"/>
                <w:szCs w:val="19"/>
                <w:cs/>
              </w:rPr>
            </w:pPr>
            <w:r>
              <w:rPr>
                <w:rFonts w:ascii="Arial" w:hAnsi="Arial" w:cs="Arial"/>
                <w:color w:val="000000" w:themeColor="text1"/>
                <w:sz w:val="19"/>
                <w:szCs w:val="19"/>
              </w:rPr>
              <w:t>801</w:t>
            </w:r>
          </w:p>
        </w:tc>
        <w:tc>
          <w:tcPr>
            <w:tcW w:w="1281" w:type="dxa"/>
            <w:vAlign w:val="bottom"/>
          </w:tcPr>
          <w:p w14:paraId="23448DAE" w14:textId="37922CCF" w:rsidR="001959EF" w:rsidRPr="001959EF" w:rsidRDefault="001959EF" w:rsidP="001959EF">
            <w:pPr>
              <w:spacing w:before="60" w:after="30" w:line="276" w:lineRule="auto"/>
              <w:ind w:left="46" w:right="102"/>
              <w:jc w:val="right"/>
              <w:rPr>
                <w:rFonts w:ascii="Arial" w:hAnsi="Arial" w:cs="Arial"/>
                <w:color w:val="000000" w:themeColor="text1"/>
                <w:sz w:val="19"/>
                <w:szCs w:val="19"/>
                <w:cs/>
              </w:rPr>
            </w:pPr>
            <w:r w:rsidRPr="001959EF">
              <w:rPr>
                <w:rFonts w:ascii="Arial" w:hAnsi="Arial" w:cs="Arial"/>
                <w:sz w:val="19"/>
                <w:szCs w:val="19"/>
              </w:rPr>
              <w:t>414</w:t>
            </w:r>
          </w:p>
        </w:tc>
        <w:tc>
          <w:tcPr>
            <w:tcW w:w="1289" w:type="dxa"/>
            <w:tcBorders>
              <w:left w:val="nil"/>
              <w:right w:val="nil"/>
            </w:tcBorders>
          </w:tcPr>
          <w:p w14:paraId="17FC0383" w14:textId="787B29BC" w:rsidR="001959EF" w:rsidRPr="001959EF" w:rsidRDefault="004949D9" w:rsidP="001959EF">
            <w:pP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w:t>
            </w:r>
          </w:p>
        </w:tc>
        <w:tc>
          <w:tcPr>
            <w:tcW w:w="1288" w:type="dxa"/>
          </w:tcPr>
          <w:p w14:paraId="3A1F6E04" w14:textId="7DCDDC9C" w:rsidR="001959EF" w:rsidRPr="001959EF" w:rsidRDefault="001959EF" w:rsidP="001959EF">
            <w:pPr>
              <w:spacing w:before="60" w:after="30" w:line="276" w:lineRule="auto"/>
              <w:ind w:left="46" w:right="102"/>
              <w:jc w:val="right"/>
              <w:rPr>
                <w:rFonts w:ascii="Arial" w:hAnsi="Arial" w:cs="Arial"/>
                <w:color w:val="000000" w:themeColor="text1"/>
                <w:sz w:val="19"/>
                <w:szCs w:val="19"/>
              </w:rPr>
            </w:pPr>
            <w:r w:rsidRPr="001959EF">
              <w:rPr>
                <w:rFonts w:ascii="Arial" w:hAnsi="Arial" w:cs="Arial"/>
                <w:sz w:val="19"/>
                <w:szCs w:val="19"/>
                <w:cs/>
              </w:rPr>
              <w:t>-</w:t>
            </w:r>
          </w:p>
        </w:tc>
      </w:tr>
      <w:tr w:rsidR="001959EF" w:rsidRPr="00DB7528" w14:paraId="29F26EC3" w14:textId="77777777" w:rsidTr="00D63F6F">
        <w:trPr>
          <w:trHeight w:val="258"/>
        </w:trPr>
        <w:tc>
          <w:tcPr>
            <w:tcW w:w="3685" w:type="dxa"/>
            <w:vAlign w:val="bottom"/>
          </w:tcPr>
          <w:p w14:paraId="45C05535" w14:textId="022DBDA6" w:rsidR="001959EF" w:rsidRPr="00DB7528" w:rsidRDefault="001959EF" w:rsidP="001959EF">
            <w:pPr>
              <w:spacing w:before="60" w:after="30" w:line="276" w:lineRule="auto"/>
              <w:rPr>
                <w:rFonts w:ascii="Arial" w:hAnsi="Arial" w:cs="Arial"/>
                <w:color w:val="000000" w:themeColor="text1"/>
                <w:sz w:val="19"/>
                <w:szCs w:val="19"/>
              </w:rPr>
            </w:pPr>
            <w:r w:rsidRPr="004B2E4F">
              <w:rPr>
                <w:rFonts w:ascii="Arial" w:hAnsi="Arial" w:cs="Arial"/>
                <w:color w:val="000000" w:themeColor="text1"/>
                <w:sz w:val="19"/>
                <w:szCs w:val="19"/>
              </w:rPr>
              <w:t>Lease of low-value assets</w:t>
            </w:r>
          </w:p>
        </w:tc>
        <w:tc>
          <w:tcPr>
            <w:tcW w:w="1270" w:type="dxa"/>
          </w:tcPr>
          <w:p w14:paraId="7E91B2E8" w14:textId="3F92A004" w:rsidR="001959EF" w:rsidRPr="00434B17" w:rsidRDefault="009E1B0B" w:rsidP="001959EF">
            <w:pPr>
              <w:pBdr>
                <w:bottom w:val="single" w:sz="4" w:space="1" w:color="auto"/>
              </w:pBdr>
              <w:spacing w:before="60" w:after="30" w:line="276" w:lineRule="auto"/>
              <w:ind w:left="46" w:right="102"/>
              <w:jc w:val="right"/>
              <w:rPr>
                <w:rFonts w:ascii="Arial" w:hAnsi="Arial" w:cs="Arial"/>
                <w:color w:val="000000" w:themeColor="text1"/>
                <w:sz w:val="19"/>
                <w:szCs w:val="19"/>
                <w:cs/>
              </w:rPr>
            </w:pPr>
            <w:r>
              <w:rPr>
                <w:rFonts w:ascii="Arial" w:hAnsi="Arial" w:cs="Arial"/>
                <w:color w:val="000000" w:themeColor="text1"/>
                <w:sz w:val="19"/>
                <w:szCs w:val="19"/>
              </w:rPr>
              <w:t>809</w:t>
            </w:r>
          </w:p>
        </w:tc>
        <w:tc>
          <w:tcPr>
            <w:tcW w:w="1281" w:type="dxa"/>
            <w:vAlign w:val="bottom"/>
          </w:tcPr>
          <w:p w14:paraId="36897A9F" w14:textId="5D953D96" w:rsidR="001959EF" w:rsidRPr="001959EF" w:rsidRDefault="001959EF" w:rsidP="001959EF">
            <w:pPr>
              <w:pBdr>
                <w:bottom w:val="single" w:sz="4" w:space="1" w:color="auto"/>
              </w:pBdr>
              <w:spacing w:before="60" w:after="30" w:line="276" w:lineRule="auto"/>
              <w:ind w:left="46" w:right="102"/>
              <w:jc w:val="right"/>
              <w:rPr>
                <w:rFonts w:ascii="Arial" w:hAnsi="Arial" w:cs="Arial"/>
                <w:color w:val="000000" w:themeColor="text1"/>
                <w:sz w:val="19"/>
                <w:szCs w:val="19"/>
                <w:cs/>
              </w:rPr>
            </w:pPr>
            <w:r w:rsidRPr="001959EF">
              <w:rPr>
                <w:rFonts w:ascii="Arial" w:hAnsi="Arial" w:cs="Arial"/>
                <w:sz w:val="19"/>
                <w:szCs w:val="19"/>
              </w:rPr>
              <w:t>797</w:t>
            </w:r>
          </w:p>
        </w:tc>
        <w:tc>
          <w:tcPr>
            <w:tcW w:w="1289" w:type="dxa"/>
            <w:tcBorders>
              <w:left w:val="nil"/>
              <w:right w:val="nil"/>
            </w:tcBorders>
          </w:tcPr>
          <w:p w14:paraId="533207D8" w14:textId="5217FBC8" w:rsidR="001959EF" w:rsidRPr="001959EF" w:rsidRDefault="009E1B0B" w:rsidP="001959EF">
            <w:pPr>
              <w:pBdr>
                <w:bottom w:val="single" w:sz="4" w:space="1" w:color="auto"/>
              </w:pBd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40</w:t>
            </w:r>
          </w:p>
        </w:tc>
        <w:tc>
          <w:tcPr>
            <w:tcW w:w="1288" w:type="dxa"/>
            <w:vAlign w:val="bottom"/>
          </w:tcPr>
          <w:p w14:paraId="4163BA64" w14:textId="30F97971" w:rsidR="001959EF" w:rsidRPr="001959EF" w:rsidRDefault="001959EF" w:rsidP="001959EF">
            <w:pPr>
              <w:pBdr>
                <w:bottom w:val="single" w:sz="4" w:space="1" w:color="auto"/>
              </w:pBdr>
              <w:spacing w:before="60" w:after="30" w:line="276" w:lineRule="auto"/>
              <w:ind w:left="46" w:right="102"/>
              <w:jc w:val="right"/>
              <w:rPr>
                <w:rFonts w:ascii="Arial" w:hAnsi="Arial" w:cs="Arial"/>
                <w:color w:val="000000" w:themeColor="text1"/>
                <w:sz w:val="19"/>
                <w:szCs w:val="19"/>
              </w:rPr>
            </w:pPr>
            <w:r w:rsidRPr="001959EF">
              <w:rPr>
                <w:rFonts w:ascii="Arial" w:hAnsi="Arial" w:cs="Arial"/>
                <w:sz w:val="19"/>
                <w:szCs w:val="19"/>
              </w:rPr>
              <w:t xml:space="preserve">                24 </w:t>
            </w:r>
          </w:p>
        </w:tc>
      </w:tr>
      <w:tr w:rsidR="001959EF" w:rsidRPr="00DB7528" w14:paraId="0854813F" w14:textId="77777777" w:rsidTr="00D63F6F">
        <w:trPr>
          <w:trHeight w:val="258"/>
        </w:trPr>
        <w:tc>
          <w:tcPr>
            <w:tcW w:w="3685" w:type="dxa"/>
            <w:vAlign w:val="bottom"/>
          </w:tcPr>
          <w:p w14:paraId="750B76BF" w14:textId="671A8B15" w:rsidR="001959EF" w:rsidRPr="00DB7528" w:rsidRDefault="001959EF" w:rsidP="001959EF">
            <w:pPr>
              <w:spacing w:before="60" w:after="30" w:line="276" w:lineRule="auto"/>
              <w:rPr>
                <w:rFonts w:ascii="Arial" w:hAnsi="Arial" w:cs="Arial"/>
                <w:color w:val="000000" w:themeColor="text1"/>
                <w:sz w:val="19"/>
                <w:szCs w:val="19"/>
              </w:rPr>
            </w:pPr>
            <w:r>
              <w:rPr>
                <w:rFonts w:ascii="Arial" w:hAnsi="Arial" w:cs="Arial"/>
                <w:color w:val="000000" w:themeColor="text1"/>
                <w:sz w:val="19"/>
                <w:szCs w:val="19"/>
              </w:rPr>
              <w:t xml:space="preserve">     Total</w:t>
            </w:r>
          </w:p>
        </w:tc>
        <w:tc>
          <w:tcPr>
            <w:tcW w:w="1270" w:type="dxa"/>
          </w:tcPr>
          <w:p w14:paraId="53D763D0" w14:textId="209862C8" w:rsidR="001959EF" w:rsidRPr="00434B17" w:rsidRDefault="004949D9" w:rsidP="001959EF">
            <w:pPr>
              <w:pBdr>
                <w:bottom w:val="single" w:sz="12" w:space="1" w:color="auto"/>
              </w:pBdr>
              <w:spacing w:before="60" w:after="30" w:line="276" w:lineRule="auto"/>
              <w:ind w:left="46" w:right="102"/>
              <w:jc w:val="right"/>
              <w:rPr>
                <w:rFonts w:ascii="Arial" w:hAnsi="Arial" w:cs="Arial"/>
                <w:color w:val="000000" w:themeColor="text1"/>
                <w:sz w:val="19"/>
                <w:szCs w:val="19"/>
                <w:cs/>
              </w:rPr>
            </w:pPr>
            <w:r>
              <w:rPr>
                <w:rFonts w:ascii="Arial" w:hAnsi="Arial" w:cs="Arial"/>
                <w:color w:val="000000" w:themeColor="text1"/>
                <w:sz w:val="19"/>
                <w:szCs w:val="19"/>
              </w:rPr>
              <w:t>4</w:t>
            </w:r>
            <w:r w:rsidR="009E1B0B">
              <w:rPr>
                <w:rFonts w:ascii="Arial" w:hAnsi="Arial" w:cs="Arial"/>
                <w:color w:val="000000" w:themeColor="text1"/>
                <w:sz w:val="19"/>
                <w:szCs w:val="19"/>
              </w:rPr>
              <w:t>2,479</w:t>
            </w:r>
          </w:p>
        </w:tc>
        <w:tc>
          <w:tcPr>
            <w:tcW w:w="1281" w:type="dxa"/>
            <w:vAlign w:val="bottom"/>
          </w:tcPr>
          <w:p w14:paraId="091D0818" w14:textId="783D3C80" w:rsidR="001959EF" w:rsidRPr="001959EF" w:rsidRDefault="001959EF" w:rsidP="001959EF">
            <w:pPr>
              <w:pBdr>
                <w:bottom w:val="single" w:sz="12" w:space="1" w:color="auto"/>
              </w:pBdr>
              <w:spacing w:before="60" w:after="30" w:line="276" w:lineRule="auto"/>
              <w:ind w:left="46" w:right="102"/>
              <w:jc w:val="right"/>
              <w:rPr>
                <w:rFonts w:ascii="Arial" w:hAnsi="Arial" w:cs="Arial"/>
                <w:color w:val="000000" w:themeColor="text1"/>
                <w:sz w:val="19"/>
                <w:szCs w:val="19"/>
                <w:cs/>
              </w:rPr>
            </w:pPr>
            <w:r w:rsidRPr="001959EF">
              <w:rPr>
                <w:rFonts w:ascii="Arial" w:hAnsi="Arial" w:cs="Arial"/>
                <w:sz w:val="19"/>
                <w:szCs w:val="19"/>
              </w:rPr>
              <w:t>24,261</w:t>
            </w:r>
          </w:p>
        </w:tc>
        <w:tc>
          <w:tcPr>
            <w:tcW w:w="1289" w:type="dxa"/>
            <w:tcBorders>
              <w:left w:val="nil"/>
              <w:right w:val="nil"/>
            </w:tcBorders>
          </w:tcPr>
          <w:p w14:paraId="39CC38EA" w14:textId="56EF1F89" w:rsidR="001959EF" w:rsidRPr="001959EF" w:rsidRDefault="004949D9" w:rsidP="001959EF">
            <w:pPr>
              <w:pBdr>
                <w:bottom w:val="single" w:sz="12" w:space="1" w:color="auto"/>
              </w:pBd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4,</w:t>
            </w:r>
            <w:r w:rsidR="009E1B0B">
              <w:rPr>
                <w:rFonts w:ascii="Arial" w:hAnsi="Arial" w:cs="Arial"/>
                <w:color w:val="000000" w:themeColor="text1"/>
                <w:sz w:val="19"/>
                <w:szCs w:val="19"/>
              </w:rPr>
              <w:t>154</w:t>
            </w:r>
          </w:p>
        </w:tc>
        <w:tc>
          <w:tcPr>
            <w:tcW w:w="1288" w:type="dxa"/>
            <w:vAlign w:val="bottom"/>
          </w:tcPr>
          <w:p w14:paraId="6AB04BB0" w14:textId="6046E280" w:rsidR="001959EF" w:rsidRPr="001959EF" w:rsidRDefault="001959EF" w:rsidP="001959EF">
            <w:pPr>
              <w:pBdr>
                <w:bottom w:val="single" w:sz="12" w:space="1" w:color="auto"/>
              </w:pBdr>
              <w:spacing w:before="60" w:after="30" w:line="276" w:lineRule="auto"/>
              <w:ind w:left="46" w:right="102"/>
              <w:jc w:val="right"/>
              <w:rPr>
                <w:rFonts w:ascii="Arial" w:hAnsi="Arial" w:cs="Arial"/>
                <w:color w:val="000000" w:themeColor="text1"/>
                <w:sz w:val="19"/>
                <w:szCs w:val="19"/>
              </w:rPr>
            </w:pPr>
            <w:r w:rsidRPr="001959EF">
              <w:rPr>
                <w:rFonts w:ascii="Arial" w:hAnsi="Arial" w:cs="Arial"/>
                <w:sz w:val="19"/>
                <w:szCs w:val="19"/>
              </w:rPr>
              <w:t xml:space="preserve">         4,678 </w:t>
            </w:r>
          </w:p>
        </w:tc>
      </w:tr>
    </w:tbl>
    <w:p w14:paraId="6E965A50" w14:textId="77777777" w:rsidR="002533AE" w:rsidRPr="00DB7528" w:rsidRDefault="002533AE" w:rsidP="002C1477">
      <w:pPr>
        <w:spacing w:line="360" w:lineRule="auto"/>
        <w:jc w:val="thaiDistribute"/>
        <w:rPr>
          <w:rFonts w:ascii="Arial" w:hAnsi="Arial" w:cs="Arial"/>
          <w:sz w:val="19"/>
          <w:szCs w:val="19"/>
          <w:lang w:bidi="ar-SA"/>
        </w:rPr>
      </w:pPr>
    </w:p>
    <w:p w14:paraId="07D43C23" w14:textId="18C3D0F2" w:rsidR="002F00EF" w:rsidRDefault="002F00EF">
      <w:pPr>
        <w:rPr>
          <w:rFonts w:ascii="Arial" w:hAnsi="Arial" w:cs="Arial"/>
          <w:b/>
          <w:bCs/>
          <w:color w:val="000000" w:themeColor="text1"/>
          <w:sz w:val="19"/>
          <w:szCs w:val="19"/>
          <w:lang w:val="en-GB"/>
        </w:rPr>
      </w:pPr>
      <w:r>
        <w:rPr>
          <w:rFonts w:ascii="Arial" w:hAnsi="Arial" w:cs="Arial"/>
          <w:b/>
          <w:bCs/>
          <w:color w:val="000000" w:themeColor="text1"/>
          <w:sz w:val="19"/>
          <w:szCs w:val="19"/>
          <w:lang w:val="en-GB"/>
        </w:rPr>
        <w:br w:type="page"/>
      </w:r>
    </w:p>
    <w:p w14:paraId="3D2D3F9A" w14:textId="0180295E" w:rsidR="00E20C5F" w:rsidRDefault="00356F33" w:rsidP="00DF7B56">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356F33">
        <w:rPr>
          <w:rFonts w:ascii="Arial" w:hAnsi="Arial" w:cs="Arial"/>
          <w:b/>
          <w:bCs/>
          <w:color w:val="000000" w:themeColor="text1"/>
          <w:sz w:val="19"/>
          <w:szCs w:val="19"/>
          <w:lang w:val="en-GB"/>
        </w:rPr>
        <w:lastRenderedPageBreak/>
        <w:t>DEFERRED TAX ASSETS AND LIABILITIES</w:t>
      </w:r>
    </w:p>
    <w:p w14:paraId="687CC9AA" w14:textId="77777777" w:rsidR="00356F33" w:rsidRDefault="00356F33" w:rsidP="00356F33">
      <w:pPr>
        <w:tabs>
          <w:tab w:val="num" w:pos="786"/>
        </w:tabs>
        <w:spacing w:line="360" w:lineRule="auto"/>
        <w:ind w:left="426" w:right="-1"/>
        <w:rPr>
          <w:rFonts w:ascii="Arial" w:hAnsi="Arial" w:cs="Arial"/>
          <w:b/>
          <w:bCs/>
          <w:color w:val="000000" w:themeColor="text1"/>
          <w:sz w:val="19"/>
          <w:szCs w:val="19"/>
          <w:lang w:val="en-GB"/>
        </w:rPr>
      </w:pPr>
    </w:p>
    <w:p w14:paraId="4FBCD253" w14:textId="6722BDEA" w:rsidR="00356F33" w:rsidRDefault="00085FA5" w:rsidP="00085FA5">
      <w:pPr>
        <w:tabs>
          <w:tab w:val="num" w:pos="786"/>
        </w:tabs>
        <w:spacing w:line="360" w:lineRule="auto"/>
        <w:ind w:left="426" w:right="-1"/>
        <w:jc w:val="thaiDistribute"/>
        <w:rPr>
          <w:rFonts w:ascii="Arial" w:hAnsi="Arial" w:cs="Arial"/>
          <w:color w:val="000000" w:themeColor="text1"/>
          <w:sz w:val="19"/>
          <w:szCs w:val="19"/>
          <w:lang w:val="en-GB"/>
        </w:rPr>
      </w:pPr>
      <w:r w:rsidRPr="00085FA5">
        <w:rPr>
          <w:rFonts w:ascii="Arial" w:hAnsi="Arial" w:cs="Arial"/>
          <w:color w:val="000000" w:themeColor="text1"/>
          <w:sz w:val="19"/>
          <w:szCs w:val="19"/>
          <w:lang w:val="en-GB"/>
        </w:rPr>
        <w:t>Deferred tax assets and liabilities are offset when income taxes are related to the same fiscal authority. Deferred income taxes are calculated on all temporary differences under the liability method using the principal tax rate of 20%.</w:t>
      </w:r>
    </w:p>
    <w:p w14:paraId="31A65E2D" w14:textId="77777777" w:rsidR="00085FA5" w:rsidRDefault="00085FA5" w:rsidP="00085FA5">
      <w:pPr>
        <w:tabs>
          <w:tab w:val="num" w:pos="786"/>
        </w:tabs>
        <w:spacing w:line="360" w:lineRule="auto"/>
        <w:ind w:left="426" w:right="-1"/>
        <w:jc w:val="thaiDistribute"/>
        <w:rPr>
          <w:rFonts w:ascii="Arial" w:hAnsi="Arial" w:cs="Arial"/>
          <w:color w:val="000000" w:themeColor="text1"/>
          <w:sz w:val="19"/>
          <w:szCs w:val="19"/>
          <w:lang w:val="en-GB"/>
        </w:rPr>
      </w:pPr>
    </w:p>
    <w:p w14:paraId="4B40C3AD" w14:textId="473CC82D" w:rsidR="00085FA5" w:rsidRDefault="00306FCC" w:rsidP="00085FA5">
      <w:pPr>
        <w:tabs>
          <w:tab w:val="num" w:pos="786"/>
        </w:tabs>
        <w:spacing w:line="360" w:lineRule="auto"/>
        <w:ind w:left="426" w:right="-1"/>
        <w:jc w:val="thaiDistribute"/>
        <w:rPr>
          <w:rFonts w:ascii="Arial" w:hAnsi="Arial" w:cs="Arial"/>
          <w:color w:val="000000" w:themeColor="text1"/>
          <w:sz w:val="19"/>
          <w:szCs w:val="19"/>
          <w:lang w:val="en-GB"/>
        </w:rPr>
      </w:pPr>
      <w:r w:rsidRPr="00306FCC">
        <w:rPr>
          <w:rFonts w:ascii="Arial" w:hAnsi="Arial" w:cs="Arial"/>
          <w:color w:val="000000" w:themeColor="text1"/>
          <w:sz w:val="19"/>
          <w:szCs w:val="19"/>
          <w:lang w:val="en-GB"/>
        </w:rPr>
        <w:t>The analysis of deferred tax assets and deferred tax liabilities is as follows:</w:t>
      </w:r>
    </w:p>
    <w:p w14:paraId="62062D61" w14:textId="77777777" w:rsidR="00306FCC" w:rsidRDefault="00306FCC" w:rsidP="00085FA5">
      <w:pPr>
        <w:tabs>
          <w:tab w:val="num" w:pos="786"/>
        </w:tabs>
        <w:spacing w:line="360" w:lineRule="auto"/>
        <w:ind w:left="426" w:right="-1"/>
        <w:jc w:val="thaiDistribute"/>
        <w:rPr>
          <w:rFonts w:ascii="Arial" w:hAnsi="Arial" w:cs="Arial"/>
          <w:color w:val="000000" w:themeColor="text1"/>
          <w:sz w:val="19"/>
          <w:szCs w:val="19"/>
          <w:lang w:val="en-GB"/>
        </w:rPr>
      </w:pPr>
    </w:p>
    <w:tbl>
      <w:tblPr>
        <w:tblW w:w="8813" w:type="dxa"/>
        <w:tblInd w:w="426" w:type="dxa"/>
        <w:tblLayout w:type="fixed"/>
        <w:tblCellMar>
          <w:left w:w="28" w:type="dxa"/>
          <w:right w:w="28" w:type="dxa"/>
        </w:tblCellMar>
        <w:tblLook w:val="0000" w:firstRow="0" w:lastRow="0" w:firstColumn="0" w:lastColumn="0" w:noHBand="0" w:noVBand="0"/>
      </w:tblPr>
      <w:tblGrid>
        <w:gridCol w:w="3685"/>
        <w:gridCol w:w="1270"/>
        <w:gridCol w:w="1281"/>
        <w:gridCol w:w="1289"/>
        <w:gridCol w:w="1288"/>
      </w:tblGrid>
      <w:tr w:rsidR="003D7A52" w:rsidRPr="00DB7528" w14:paraId="0C6385E3" w14:textId="77777777" w:rsidTr="000F189E">
        <w:trPr>
          <w:trHeight w:val="341"/>
        </w:trPr>
        <w:tc>
          <w:tcPr>
            <w:tcW w:w="3685" w:type="dxa"/>
            <w:vAlign w:val="bottom"/>
          </w:tcPr>
          <w:p w14:paraId="5C68E362" w14:textId="77777777" w:rsidR="003D7A52" w:rsidRPr="00DB7528" w:rsidRDefault="003D7A52" w:rsidP="00B63E9F">
            <w:pPr>
              <w:tabs>
                <w:tab w:val="left" w:pos="2160"/>
              </w:tabs>
              <w:overflowPunct w:val="0"/>
              <w:autoSpaceDE w:val="0"/>
              <w:autoSpaceDN w:val="0"/>
              <w:adjustRightInd w:val="0"/>
              <w:spacing w:before="60" w:after="30" w:line="276" w:lineRule="auto"/>
              <w:contextualSpacing/>
              <w:jc w:val="right"/>
              <w:textAlignment w:val="baseline"/>
              <w:rPr>
                <w:rFonts w:ascii="Arial" w:hAnsi="Arial" w:cs="Arial"/>
                <w:sz w:val="19"/>
                <w:szCs w:val="19"/>
              </w:rPr>
            </w:pPr>
          </w:p>
        </w:tc>
        <w:tc>
          <w:tcPr>
            <w:tcW w:w="5128" w:type="dxa"/>
            <w:gridSpan w:val="4"/>
          </w:tcPr>
          <w:p w14:paraId="2A8A080C" w14:textId="77777777" w:rsidR="003D7A52" w:rsidRPr="00DB7528" w:rsidRDefault="003D7A52" w:rsidP="003D7A52">
            <w:pPr>
              <w:pBdr>
                <w:bottom w:val="single" w:sz="4" w:space="1" w:color="auto"/>
              </w:pBdr>
              <w:tabs>
                <w:tab w:val="left" w:pos="284"/>
                <w:tab w:val="left" w:pos="567"/>
              </w:tabs>
              <w:overflowPunct w:val="0"/>
              <w:autoSpaceDE w:val="0"/>
              <w:autoSpaceDN w:val="0"/>
              <w:adjustRightInd w:val="0"/>
              <w:spacing w:before="60" w:after="30" w:line="276" w:lineRule="auto"/>
              <w:ind w:right="74"/>
              <w:contextualSpacing/>
              <w:jc w:val="right"/>
              <w:textAlignment w:val="baseline"/>
              <w:rPr>
                <w:rFonts w:ascii="Arial" w:hAnsi="Arial" w:cs="Arial"/>
                <w:sz w:val="19"/>
                <w:szCs w:val="19"/>
                <w:cs/>
              </w:rPr>
            </w:pPr>
            <w:r w:rsidRPr="00DB7528">
              <w:rPr>
                <w:rFonts w:ascii="Arial" w:hAnsi="Arial" w:cs="Arial"/>
                <w:sz w:val="19"/>
                <w:szCs w:val="19"/>
              </w:rPr>
              <w:t>(Unit: Thousand Baht)</w:t>
            </w:r>
          </w:p>
        </w:tc>
      </w:tr>
      <w:tr w:rsidR="00306FCC" w:rsidRPr="00DB7528" w14:paraId="13F48961" w14:textId="77777777" w:rsidTr="00B63E9F">
        <w:trPr>
          <w:trHeight w:val="142"/>
        </w:trPr>
        <w:tc>
          <w:tcPr>
            <w:tcW w:w="3685" w:type="dxa"/>
            <w:vAlign w:val="bottom"/>
          </w:tcPr>
          <w:p w14:paraId="6113FA8D" w14:textId="77777777" w:rsidR="00306FCC" w:rsidRPr="00DB7528" w:rsidRDefault="00306FCC" w:rsidP="00B63E9F">
            <w:pPr>
              <w:tabs>
                <w:tab w:val="left" w:pos="284"/>
                <w:tab w:val="left" w:pos="567"/>
              </w:tabs>
              <w:overflowPunct w:val="0"/>
              <w:autoSpaceDE w:val="0"/>
              <w:autoSpaceDN w:val="0"/>
              <w:adjustRightInd w:val="0"/>
              <w:spacing w:before="60" w:after="30" w:line="276" w:lineRule="auto"/>
              <w:contextualSpacing/>
              <w:jc w:val="both"/>
              <w:textAlignment w:val="baseline"/>
              <w:rPr>
                <w:rFonts w:ascii="Arial" w:hAnsi="Arial" w:cs="Arial"/>
                <w:sz w:val="19"/>
                <w:szCs w:val="19"/>
              </w:rPr>
            </w:pPr>
          </w:p>
        </w:tc>
        <w:tc>
          <w:tcPr>
            <w:tcW w:w="2551" w:type="dxa"/>
            <w:gridSpan w:val="2"/>
          </w:tcPr>
          <w:p w14:paraId="567FF00D" w14:textId="77777777" w:rsidR="00306FCC" w:rsidRPr="00DB7528" w:rsidRDefault="00306FCC" w:rsidP="00B63E9F">
            <w:pPr>
              <w:pBdr>
                <w:bottom w:val="single" w:sz="4" w:space="1" w:color="auto"/>
              </w:pBdr>
              <w:spacing w:before="60" w:after="30" w:line="276" w:lineRule="auto"/>
              <w:ind w:left="46" w:right="102"/>
              <w:jc w:val="center"/>
              <w:rPr>
                <w:rFonts w:ascii="Arial" w:hAnsi="Arial" w:cs="Arial"/>
                <w:sz w:val="19"/>
                <w:szCs w:val="19"/>
              </w:rPr>
            </w:pPr>
            <w:r w:rsidRPr="00DB7528">
              <w:rPr>
                <w:rFonts w:ascii="Arial" w:hAnsi="Arial" w:cs="Arial"/>
                <w:sz w:val="19"/>
                <w:szCs w:val="19"/>
              </w:rPr>
              <w:t xml:space="preserve">Consolidated </w:t>
            </w:r>
            <w:r>
              <w:rPr>
                <w:rFonts w:ascii="Arial" w:hAnsi="Arial" w:cs="Arial"/>
                <w:sz w:val="19"/>
                <w:szCs w:val="19"/>
              </w:rPr>
              <w:br/>
              <w:t>financial statements</w:t>
            </w:r>
          </w:p>
        </w:tc>
        <w:tc>
          <w:tcPr>
            <w:tcW w:w="2577" w:type="dxa"/>
            <w:gridSpan w:val="2"/>
            <w:vAlign w:val="bottom"/>
          </w:tcPr>
          <w:p w14:paraId="05291418" w14:textId="77777777" w:rsidR="00306FCC" w:rsidRPr="00DB7528" w:rsidRDefault="00306FCC" w:rsidP="00B63E9F">
            <w:pPr>
              <w:pBdr>
                <w:bottom w:val="single" w:sz="4" w:space="1" w:color="auto"/>
              </w:pBdr>
              <w:spacing w:before="60" w:after="30" w:line="276" w:lineRule="auto"/>
              <w:ind w:left="46" w:right="102"/>
              <w:jc w:val="center"/>
              <w:rPr>
                <w:rFonts w:ascii="Arial" w:hAnsi="Arial" w:cs="Arial"/>
                <w:sz w:val="19"/>
                <w:szCs w:val="19"/>
              </w:rPr>
            </w:pPr>
            <w:r w:rsidRPr="00DB7528">
              <w:rPr>
                <w:rFonts w:ascii="Arial" w:hAnsi="Arial" w:cs="Arial"/>
                <w:sz w:val="19"/>
                <w:szCs w:val="19"/>
              </w:rPr>
              <w:t xml:space="preserve">Separate           </w:t>
            </w:r>
            <w:r>
              <w:rPr>
                <w:rFonts w:ascii="Arial" w:hAnsi="Arial" w:cs="Arial"/>
                <w:sz w:val="19"/>
                <w:szCs w:val="19"/>
              </w:rPr>
              <w:br/>
              <w:t>financial statements</w:t>
            </w:r>
          </w:p>
        </w:tc>
      </w:tr>
      <w:tr w:rsidR="00306FCC" w:rsidRPr="00DB7528" w14:paraId="43BDD8F7" w14:textId="77777777" w:rsidTr="00B63E9F">
        <w:trPr>
          <w:trHeight w:val="142"/>
        </w:trPr>
        <w:tc>
          <w:tcPr>
            <w:tcW w:w="3685" w:type="dxa"/>
            <w:vAlign w:val="bottom"/>
          </w:tcPr>
          <w:p w14:paraId="27470B9B" w14:textId="77777777" w:rsidR="00306FCC" w:rsidRPr="00DB7528" w:rsidRDefault="00306FCC" w:rsidP="00B63E9F">
            <w:pPr>
              <w:pStyle w:val="BodyText2"/>
              <w:spacing w:before="60" w:after="30" w:line="276" w:lineRule="auto"/>
              <w:ind w:left="-18"/>
              <w:rPr>
                <w:rFonts w:ascii="Arial" w:hAnsi="Arial" w:cs="Arial"/>
                <w:sz w:val="19"/>
                <w:szCs w:val="19"/>
              </w:rPr>
            </w:pPr>
          </w:p>
        </w:tc>
        <w:tc>
          <w:tcPr>
            <w:tcW w:w="1270" w:type="dxa"/>
          </w:tcPr>
          <w:p w14:paraId="6B950A14" w14:textId="77777777" w:rsidR="00306FCC" w:rsidRPr="00DB7528" w:rsidRDefault="00306FCC" w:rsidP="00B63E9F">
            <w:pPr>
              <w:pBdr>
                <w:bottom w:val="single" w:sz="4" w:space="1" w:color="auto"/>
              </w:pBdr>
              <w:spacing w:before="60" w:after="30" w:line="276" w:lineRule="auto"/>
              <w:ind w:left="46" w:right="102"/>
              <w:jc w:val="center"/>
              <w:rPr>
                <w:rFonts w:ascii="Arial" w:hAnsi="Arial" w:cs="Arial"/>
                <w:sz w:val="19"/>
                <w:szCs w:val="19"/>
              </w:rPr>
            </w:pPr>
            <w:r>
              <w:rPr>
                <w:rFonts w:ascii="Arial" w:hAnsi="Arial" w:cs="Arial"/>
                <w:sz w:val="19"/>
                <w:szCs w:val="19"/>
              </w:rPr>
              <w:t>2025</w:t>
            </w:r>
          </w:p>
        </w:tc>
        <w:tc>
          <w:tcPr>
            <w:tcW w:w="1281" w:type="dxa"/>
          </w:tcPr>
          <w:p w14:paraId="4FB09A20" w14:textId="77777777" w:rsidR="00306FCC" w:rsidRPr="00DB7528" w:rsidRDefault="00306FCC" w:rsidP="00B63E9F">
            <w:pPr>
              <w:pBdr>
                <w:bottom w:val="single" w:sz="4" w:space="1" w:color="auto"/>
              </w:pBdr>
              <w:spacing w:before="60" w:after="30" w:line="276" w:lineRule="auto"/>
              <w:ind w:left="46" w:right="102"/>
              <w:jc w:val="center"/>
              <w:rPr>
                <w:rFonts w:ascii="Arial" w:hAnsi="Arial" w:cs="Arial"/>
                <w:sz w:val="19"/>
                <w:szCs w:val="19"/>
              </w:rPr>
            </w:pPr>
            <w:r>
              <w:rPr>
                <w:rFonts w:ascii="Arial" w:hAnsi="Arial" w:cs="Arial"/>
                <w:sz w:val="19"/>
                <w:szCs w:val="19"/>
              </w:rPr>
              <w:t>2024</w:t>
            </w:r>
          </w:p>
        </w:tc>
        <w:tc>
          <w:tcPr>
            <w:tcW w:w="1289" w:type="dxa"/>
          </w:tcPr>
          <w:p w14:paraId="45159704" w14:textId="77777777" w:rsidR="00306FCC" w:rsidRPr="00DB7528" w:rsidRDefault="00306FCC" w:rsidP="00B63E9F">
            <w:pPr>
              <w:pBdr>
                <w:bottom w:val="single" w:sz="4" w:space="1" w:color="auto"/>
              </w:pBdr>
              <w:spacing w:before="60" w:after="30" w:line="276" w:lineRule="auto"/>
              <w:ind w:left="46" w:right="102"/>
              <w:jc w:val="center"/>
              <w:rPr>
                <w:rFonts w:ascii="Arial" w:hAnsi="Arial" w:cs="Arial"/>
                <w:sz w:val="19"/>
                <w:szCs w:val="19"/>
              </w:rPr>
            </w:pPr>
            <w:r>
              <w:rPr>
                <w:rFonts w:ascii="Arial" w:hAnsi="Arial" w:cs="Arial"/>
                <w:sz w:val="19"/>
                <w:szCs w:val="19"/>
              </w:rPr>
              <w:t>2025</w:t>
            </w:r>
          </w:p>
        </w:tc>
        <w:tc>
          <w:tcPr>
            <w:tcW w:w="1288" w:type="dxa"/>
          </w:tcPr>
          <w:p w14:paraId="684F42AD" w14:textId="77777777" w:rsidR="00306FCC" w:rsidRPr="00DB7528" w:rsidRDefault="00306FCC" w:rsidP="00B63E9F">
            <w:pPr>
              <w:pBdr>
                <w:bottom w:val="single" w:sz="4" w:space="1" w:color="auto"/>
              </w:pBdr>
              <w:spacing w:before="60" w:after="30" w:line="276" w:lineRule="auto"/>
              <w:ind w:left="46" w:right="102"/>
              <w:jc w:val="center"/>
              <w:rPr>
                <w:rFonts w:ascii="Arial" w:hAnsi="Arial" w:cs="Arial"/>
                <w:sz w:val="19"/>
                <w:szCs w:val="19"/>
              </w:rPr>
            </w:pPr>
            <w:r>
              <w:rPr>
                <w:rFonts w:ascii="Arial" w:hAnsi="Arial" w:cs="Arial"/>
                <w:sz w:val="19"/>
                <w:szCs w:val="19"/>
              </w:rPr>
              <w:t>2024</w:t>
            </w:r>
          </w:p>
        </w:tc>
      </w:tr>
      <w:tr w:rsidR="00306FCC" w:rsidRPr="00DB7528" w14:paraId="179D0B7B" w14:textId="77777777" w:rsidTr="00B63E9F">
        <w:trPr>
          <w:trHeight w:val="142"/>
        </w:trPr>
        <w:tc>
          <w:tcPr>
            <w:tcW w:w="3685" w:type="dxa"/>
            <w:vAlign w:val="bottom"/>
          </w:tcPr>
          <w:p w14:paraId="653947B5" w14:textId="77777777" w:rsidR="00306FCC" w:rsidRPr="00DB7528" w:rsidRDefault="00306FCC" w:rsidP="00B63E9F">
            <w:pPr>
              <w:pStyle w:val="BodyText2"/>
              <w:spacing w:before="60" w:after="30" w:line="276" w:lineRule="auto"/>
              <w:ind w:left="-18"/>
              <w:rPr>
                <w:rFonts w:ascii="Arial" w:hAnsi="Arial" w:cs="Arial"/>
                <w:sz w:val="19"/>
                <w:szCs w:val="19"/>
              </w:rPr>
            </w:pPr>
          </w:p>
        </w:tc>
        <w:tc>
          <w:tcPr>
            <w:tcW w:w="1270" w:type="dxa"/>
          </w:tcPr>
          <w:p w14:paraId="6180CBA2" w14:textId="77777777" w:rsidR="00306FCC" w:rsidRPr="00DB7528" w:rsidRDefault="00306FCC" w:rsidP="00B63E9F">
            <w:pPr>
              <w:spacing w:before="60" w:after="30" w:line="276" w:lineRule="auto"/>
              <w:ind w:left="46" w:right="102"/>
              <w:jc w:val="center"/>
              <w:rPr>
                <w:rFonts w:ascii="Arial" w:hAnsi="Arial" w:cs="Arial"/>
                <w:sz w:val="19"/>
                <w:szCs w:val="19"/>
              </w:rPr>
            </w:pPr>
          </w:p>
        </w:tc>
        <w:tc>
          <w:tcPr>
            <w:tcW w:w="1281" w:type="dxa"/>
          </w:tcPr>
          <w:p w14:paraId="251100BC" w14:textId="77777777" w:rsidR="00306FCC" w:rsidRPr="00DB7528" w:rsidRDefault="00306FCC" w:rsidP="00B63E9F">
            <w:pPr>
              <w:spacing w:before="60" w:after="30" w:line="276" w:lineRule="auto"/>
              <w:ind w:left="46" w:right="102"/>
              <w:jc w:val="center"/>
              <w:rPr>
                <w:rFonts w:ascii="Arial" w:hAnsi="Arial" w:cs="Arial"/>
                <w:sz w:val="19"/>
                <w:szCs w:val="19"/>
              </w:rPr>
            </w:pPr>
          </w:p>
        </w:tc>
        <w:tc>
          <w:tcPr>
            <w:tcW w:w="1289" w:type="dxa"/>
            <w:vAlign w:val="bottom"/>
          </w:tcPr>
          <w:p w14:paraId="185601F1" w14:textId="77777777" w:rsidR="00306FCC" w:rsidRPr="00DB7528" w:rsidRDefault="00306FCC" w:rsidP="00B63E9F">
            <w:pPr>
              <w:spacing w:before="60" w:after="30" w:line="276" w:lineRule="auto"/>
              <w:ind w:left="46" w:right="102"/>
              <w:jc w:val="center"/>
              <w:rPr>
                <w:rFonts w:ascii="Arial" w:hAnsi="Arial" w:cs="Arial"/>
                <w:sz w:val="19"/>
                <w:szCs w:val="19"/>
              </w:rPr>
            </w:pPr>
          </w:p>
        </w:tc>
        <w:tc>
          <w:tcPr>
            <w:tcW w:w="1288" w:type="dxa"/>
          </w:tcPr>
          <w:p w14:paraId="369545A1" w14:textId="77777777" w:rsidR="00306FCC" w:rsidRPr="00DB7528" w:rsidRDefault="00306FCC" w:rsidP="00B63E9F">
            <w:pPr>
              <w:spacing w:before="60" w:after="30" w:line="276" w:lineRule="auto"/>
              <w:ind w:left="46" w:right="102"/>
              <w:jc w:val="center"/>
              <w:rPr>
                <w:rFonts w:ascii="Arial" w:hAnsi="Arial" w:cs="Arial"/>
                <w:sz w:val="19"/>
                <w:szCs w:val="19"/>
              </w:rPr>
            </w:pPr>
          </w:p>
        </w:tc>
      </w:tr>
      <w:tr w:rsidR="005B70AB" w:rsidRPr="00DB7528" w14:paraId="5F7733F5" w14:textId="77777777" w:rsidTr="00B63E9F">
        <w:trPr>
          <w:trHeight w:val="142"/>
        </w:trPr>
        <w:tc>
          <w:tcPr>
            <w:tcW w:w="3685" w:type="dxa"/>
            <w:vAlign w:val="bottom"/>
          </w:tcPr>
          <w:p w14:paraId="7ECE26ED" w14:textId="7B3ACC20" w:rsidR="005B70AB" w:rsidRPr="00434B17" w:rsidRDefault="005B70AB" w:rsidP="00B63E9F">
            <w:pPr>
              <w:spacing w:before="60" w:after="30" w:line="276" w:lineRule="auto"/>
              <w:rPr>
                <w:rFonts w:ascii="Arial" w:hAnsi="Arial" w:cs="Arial"/>
                <w:color w:val="000000" w:themeColor="text1"/>
                <w:sz w:val="19"/>
                <w:szCs w:val="19"/>
              </w:rPr>
            </w:pPr>
            <w:r w:rsidRPr="00542BD6">
              <w:rPr>
                <w:rFonts w:ascii="Arial" w:hAnsi="Arial" w:cs="Arial"/>
                <w:color w:val="000000" w:themeColor="text1"/>
                <w:sz w:val="19"/>
                <w:szCs w:val="19"/>
              </w:rPr>
              <w:t>Deferred tax assets</w:t>
            </w:r>
          </w:p>
        </w:tc>
        <w:tc>
          <w:tcPr>
            <w:tcW w:w="1270" w:type="dxa"/>
          </w:tcPr>
          <w:p w14:paraId="45B8499C" w14:textId="23AB1D60" w:rsidR="005B70AB" w:rsidRPr="00A367FE" w:rsidRDefault="00EC2D16" w:rsidP="00B63E9F">
            <w:pPr>
              <w:spacing w:before="60" w:after="30" w:line="276" w:lineRule="auto"/>
              <w:ind w:left="46" w:right="102"/>
              <w:jc w:val="right"/>
              <w:rPr>
                <w:rFonts w:ascii="Arial" w:hAnsi="Arial" w:cstheme="minorBidi"/>
                <w:color w:val="000000" w:themeColor="text1"/>
                <w:sz w:val="19"/>
                <w:szCs w:val="19"/>
              </w:rPr>
            </w:pPr>
            <w:r>
              <w:rPr>
                <w:rFonts w:ascii="Arial" w:hAnsi="Arial" w:cs="Arial"/>
                <w:color w:val="000000" w:themeColor="text1"/>
                <w:sz w:val="19"/>
                <w:szCs w:val="19"/>
              </w:rPr>
              <w:t>21,</w:t>
            </w:r>
            <w:r w:rsidR="00E31ADC">
              <w:rPr>
                <w:rFonts w:ascii="Arial" w:hAnsi="Arial" w:cs="Arial"/>
                <w:color w:val="000000" w:themeColor="text1"/>
                <w:sz w:val="19"/>
                <w:szCs w:val="19"/>
              </w:rPr>
              <w:t>801</w:t>
            </w:r>
          </w:p>
        </w:tc>
        <w:tc>
          <w:tcPr>
            <w:tcW w:w="1281" w:type="dxa"/>
          </w:tcPr>
          <w:p w14:paraId="49ECB4B9" w14:textId="5A06923B" w:rsidR="005B70AB" w:rsidRPr="005B70AB" w:rsidRDefault="005B70AB" w:rsidP="00B63E9F">
            <w:pPr>
              <w:spacing w:before="60" w:after="30" w:line="276" w:lineRule="auto"/>
              <w:ind w:left="46" w:right="102"/>
              <w:jc w:val="right"/>
              <w:rPr>
                <w:rFonts w:ascii="Arial" w:hAnsi="Arial" w:cs="Arial"/>
                <w:color w:val="000000" w:themeColor="text1"/>
                <w:sz w:val="19"/>
                <w:szCs w:val="19"/>
              </w:rPr>
            </w:pPr>
            <w:r w:rsidRPr="005B70AB">
              <w:rPr>
                <w:rFonts w:ascii="Arial" w:hAnsi="Arial" w:cs="Arial"/>
                <w:sz w:val="19"/>
                <w:szCs w:val="19"/>
              </w:rPr>
              <w:t>64,940</w:t>
            </w:r>
          </w:p>
        </w:tc>
        <w:tc>
          <w:tcPr>
            <w:tcW w:w="1289" w:type="dxa"/>
            <w:tcBorders>
              <w:left w:val="nil"/>
              <w:right w:val="nil"/>
            </w:tcBorders>
          </w:tcPr>
          <w:p w14:paraId="18DDE8E3" w14:textId="05661FF3" w:rsidR="005B70AB" w:rsidRPr="005B70AB" w:rsidRDefault="00FD065D" w:rsidP="00B63E9F">
            <w:pP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4,186</w:t>
            </w:r>
          </w:p>
        </w:tc>
        <w:tc>
          <w:tcPr>
            <w:tcW w:w="1288" w:type="dxa"/>
          </w:tcPr>
          <w:p w14:paraId="143C117A" w14:textId="4BD065BE" w:rsidR="005B70AB" w:rsidRPr="005B70AB" w:rsidRDefault="005B70AB" w:rsidP="00B63E9F">
            <w:pPr>
              <w:spacing w:before="60" w:after="30" w:line="276" w:lineRule="auto"/>
              <w:ind w:left="46" w:right="102"/>
              <w:jc w:val="right"/>
              <w:rPr>
                <w:rFonts w:ascii="Arial" w:hAnsi="Arial" w:cs="Arial"/>
                <w:color w:val="000000" w:themeColor="text1"/>
                <w:sz w:val="19"/>
                <w:szCs w:val="19"/>
              </w:rPr>
            </w:pPr>
            <w:r w:rsidRPr="005B70AB">
              <w:rPr>
                <w:rFonts w:ascii="Arial" w:hAnsi="Arial" w:cs="Arial"/>
                <w:sz w:val="19"/>
                <w:szCs w:val="19"/>
              </w:rPr>
              <w:t>28,684</w:t>
            </w:r>
          </w:p>
        </w:tc>
      </w:tr>
      <w:tr w:rsidR="005B70AB" w:rsidRPr="00DB7528" w14:paraId="569539B0" w14:textId="77777777" w:rsidTr="00B63E9F">
        <w:trPr>
          <w:trHeight w:val="142"/>
        </w:trPr>
        <w:tc>
          <w:tcPr>
            <w:tcW w:w="3685" w:type="dxa"/>
            <w:vAlign w:val="bottom"/>
          </w:tcPr>
          <w:p w14:paraId="70D0EF54" w14:textId="3868C3A5" w:rsidR="005B70AB" w:rsidRPr="00DB7528" w:rsidRDefault="005B70AB" w:rsidP="00B63E9F">
            <w:pPr>
              <w:spacing w:before="60" w:after="30" w:line="276" w:lineRule="auto"/>
              <w:rPr>
                <w:rFonts w:ascii="Arial" w:hAnsi="Arial" w:cs="Arial"/>
                <w:color w:val="000000" w:themeColor="text1"/>
                <w:sz w:val="19"/>
                <w:szCs w:val="19"/>
              </w:rPr>
            </w:pPr>
            <w:r w:rsidRPr="00FB5AFE">
              <w:rPr>
                <w:rFonts w:ascii="Arial" w:hAnsi="Arial" w:cs="Arial"/>
                <w:color w:val="000000" w:themeColor="text1"/>
                <w:sz w:val="19"/>
                <w:szCs w:val="19"/>
              </w:rPr>
              <w:t>Deferred tax liabilities</w:t>
            </w:r>
          </w:p>
        </w:tc>
        <w:tc>
          <w:tcPr>
            <w:tcW w:w="1270" w:type="dxa"/>
          </w:tcPr>
          <w:p w14:paraId="1A7A4CCC" w14:textId="7762D81E" w:rsidR="005B70AB" w:rsidRPr="001E2A51" w:rsidRDefault="00FD065D" w:rsidP="00B63E9F">
            <w:pPr>
              <w:pBdr>
                <w:bottom w:val="single" w:sz="4" w:space="1" w:color="auto"/>
              </w:pBdr>
              <w:spacing w:before="60" w:after="30" w:line="276" w:lineRule="auto"/>
              <w:ind w:left="46" w:right="102"/>
              <w:jc w:val="right"/>
              <w:rPr>
                <w:rFonts w:ascii="Arial" w:hAnsi="Arial" w:cstheme="minorBidi"/>
                <w:color w:val="000000" w:themeColor="text1"/>
                <w:sz w:val="19"/>
                <w:szCs w:val="19"/>
                <w:cs/>
              </w:rPr>
            </w:pPr>
            <w:r>
              <w:rPr>
                <w:rFonts w:ascii="Arial" w:hAnsi="Arial" w:cstheme="minorBidi"/>
                <w:color w:val="000000" w:themeColor="text1"/>
                <w:sz w:val="19"/>
                <w:szCs w:val="19"/>
              </w:rPr>
              <w:t>(20,193)</w:t>
            </w:r>
          </w:p>
        </w:tc>
        <w:tc>
          <w:tcPr>
            <w:tcW w:w="1281" w:type="dxa"/>
          </w:tcPr>
          <w:p w14:paraId="60E0FB82" w14:textId="4924CFF4" w:rsidR="005B70AB" w:rsidRPr="005B70AB" w:rsidRDefault="005B70AB" w:rsidP="00B63E9F">
            <w:pPr>
              <w:pBdr>
                <w:bottom w:val="single" w:sz="4" w:space="1" w:color="auto"/>
              </w:pBdr>
              <w:spacing w:before="60" w:after="30" w:line="276" w:lineRule="auto"/>
              <w:ind w:left="46" w:right="102"/>
              <w:jc w:val="right"/>
              <w:rPr>
                <w:rFonts w:ascii="Arial" w:hAnsi="Arial" w:cs="Arial"/>
                <w:color w:val="000000" w:themeColor="text1"/>
                <w:sz w:val="19"/>
                <w:szCs w:val="19"/>
                <w:cs/>
              </w:rPr>
            </w:pPr>
            <w:r w:rsidRPr="005B70AB">
              <w:rPr>
                <w:rFonts w:ascii="Arial" w:hAnsi="Arial" w:cs="Arial"/>
                <w:sz w:val="19"/>
                <w:szCs w:val="19"/>
              </w:rPr>
              <w:t>(20,193)</w:t>
            </w:r>
          </w:p>
        </w:tc>
        <w:tc>
          <w:tcPr>
            <w:tcW w:w="1289" w:type="dxa"/>
            <w:tcBorders>
              <w:left w:val="nil"/>
              <w:right w:val="nil"/>
            </w:tcBorders>
          </w:tcPr>
          <w:p w14:paraId="321D9C6B" w14:textId="14558613" w:rsidR="005B70AB" w:rsidRPr="005B70AB" w:rsidRDefault="00FD065D" w:rsidP="00B63E9F">
            <w:pPr>
              <w:pBdr>
                <w:bottom w:val="single" w:sz="4" w:space="1" w:color="auto"/>
              </w:pBd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(3,199)</w:t>
            </w:r>
          </w:p>
        </w:tc>
        <w:tc>
          <w:tcPr>
            <w:tcW w:w="1288" w:type="dxa"/>
          </w:tcPr>
          <w:p w14:paraId="350687D1" w14:textId="14DBFF85" w:rsidR="005B70AB" w:rsidRPr="005B70AB" w:rsidRDefault="005B70AB" w:rsidP="00B63E9F">
            <w:pPr>
              <w:pBdr>
                <w:bottom w:val="single" w:sz="4" w:space="1" w:color="auto"/>
              </w:pBdr>
              <w:spacing w:before="60" w:after="30" w:line="276" w:lineRule="auto"/>
              <w:ind w:left="46" w:right="102"/>
              <w:jc w:val="right"/>
              <w:rPr>
                <w:rFonts w:ascii="Arial" w:hAnsi="Arial" w:cs="Arial"/>
                <w:color w:val="000000" w:themeColor="text1"/>
                <w:sz w:val="19"/>
                <w:szCs w:val="19"/>
              </w:rPr>
            </w:pPr>
            <w:r w:rsidRPr="005B70AB">
              <w:rPr>
                <w:rFonts w:ascii="Arial" w:hAnsi="Arial" w:cs="Arial"/>
                <w:sz w:val="19"/>
                <w:szCs w:val="19"/>
              </w:rPr>
              <w:t>(3,199)</w:t>
            </w:r>
          </w:p>
        </w:tc>
      </w:tr>
      <w:tr w:rsidR="005B70AB" w:rsidRPr="00DB7528" w14:paraId="2F2B313F" w14:textId="77777777" w:rsidTr="00B63E9F">
        <w:trPr>
          <w:trHeight w:val="142"/>
        </w:trPr>
        <w:tc>
          <w:tcPr>
            <w:tcW w:w="3685" w:type="dxa"/>
            <w:vAlign w:val="bottom"/>
          </w:tcPr>
          <w:p w14:paraId="35D2E9D5" w14:textId="4556CAFF" w:rsidR="005B70AB" w:rsidRPr="00DB7528" w:rsidRDefault="005B70AB" w:rsidP="00B63E9F">
            <w:pPr>
              <w:spacing w:before="60" w:after="30" w:line="276" w:lineRule="auto"/>
              <w:rPr>
                <w:rFonts w:ascii="Arial" w:hAnsi="Arial" w:cs="Arial"/>
                <w:color w:val="000000" w:themeColor="text1"/>
                <w:sz w:val="19"/>
                <w:szCs w:val="19"/>
              </w:rPr>
            </w:pPr>
            <w:r>
              <w:rPr>
                <w:rFonts w:ascii="Arial" w:hAnsi="Arial" w:cs="Arial"/>
                <w:color w:val="000000" w:themeColor="text1"/>
                <w:sz w:val="19"/>
                <w:szCs w:val="19"/>
              </w:rPr>
              <w:t>Net</w:t>
            </w:r>
          </w:p>
        </w:tc>
        <w:tc>
          <w:tcPr>
            <w:tcW w:w="1270" w:type="dxa"/>
          </w:tcPr>
          <w:p w14:paraId="7761627F" w14:textId="160BBA2E" w:rsidR="005B70AB" w:rsidRPr="005B70AB" w:rsidRDefault="00FD065D" w:rsidP="00B63E9F">
            <w:pPr>
              <w:pBdr>
                <w:bottom w:val="single" w:sz="12" w:space="1" w:color="auto"/>
              </w:pBdr>
              <w:spacing w:before="60" w:after="30" w:line="276" w:lineRule="auto"/>
              <w:ind w:left="46" w:right="102"/>
              <w:jc w:val="right"/>
              <w:rPr>
                <w:rFonts w:ascii="Arial" w:hAnsi="Arial" w:cs="Arial"/>
                <w:color w:val="000000" w:themeColor="text1"/>
                <w:sz w:val="19"/>
                <w:szCs w:val="19"/>
                <w:cs/>
              </w:rPr>
            </w:pPr>
            <w:r>
              <w:rPr>
                <w:rFonts w:ascii="Arial" w:hAnsi="Arial" w:cs="Arial"/>
                <w:color w:val="000000" w:themeColor="text1"/>
                <w:sz w:val="19"/>
                <w:szCs w:val="19"/>
              </w:rPr>
              <w:t>1,60</w:t>
            </w:r>
            <w:r w:rsidR="000F3403">
              <w:rPr>
                <w:rFonts w:ascii="Arial" w:hAnsi="Arial" w:cs="Arial"/>
                <w:color w:val="000000" w:themeColor="text1"/>
                <w:sz w:val="19"/>
                <w:szCs w:val="19"/>
              </w:rPr>
              <w:t>8</w:t>
            </w:r>
          </w:p>
        </w:tc>
        <w:tc>
          <w:tcPr>
            <w:tcW w:w="1281" w:type="dxa"/>
          </w:tcPr>
          <w:p w14:paraId="6E0CA555" w14:textId="244A9A69" w:rsidR="005B70AB" w:rsidRPr="005B70AB" w:rsidRDefault="005B70AB" w:rsidP="00B63E9F">
            <w:pPr>
              <w:pBdr>
                <w:bottom w:val="single" w:sz="12" w:space="1" w:color="auto"/>
              </w:pBdr>
              <w:spacing w:before="60" w:after="30" w:line="276" w:lineRule="auto"/>
              <w:ind w:left="46" w:right="102"/>
              <w:jc w:val="right"/>
              <w:rPr>
                <w:rFonts w:ascii="Arial" w:hAnsi="Arial" w:cs="Arial"/>
                <w:color w:val="000000" w:themeColor="text1"/>
                <w:sz w:val="19"/>
                <w:szCs w:val="19"/>
                <w:cs/>
              </w:rPr>
            </w:pPr>
            <w:r w:rsidRPr="005B70AB">
              <w:rPr>
                <w:rFonts w:ascii="Arial" w:hAnsi="Arial" w:cs="Arial"/>
                <w:sz w:val="19"/>
                <w:szCs w:val="19"/>
              </w:rPr>
              <w:t>44,747</w:t>
            </w:r>
          </w:p>
        </w:tc>
        <w:tc>
          <w:tcPr>
            <w:tcW w:w="1289" w:type="dxa"/>
            <w:tcBorders>
              <w:left w:val="nil"/>
              <w:right w:val="nil"/>
            </w:tcBorders>
          </w:tcPr>
          <w:p w14:paraId="762FB02D" w14:textId="22161F6E" w:rsidR="005B70AB" w:rsidRPr="005B70AB" w:rsidRDefault="00FD065D" w:rsidP="00B63E9F">
            <w:pPr>
              <w:pBdr>
                <w:bottom w:val="single" w:sz="12" w:space="1" w:color="auto"/>
              </w:pBd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987</w:t>
            </w:r>
          </w:p>
        </w:tc>
        <w:tc>
          <w:tcPr>
            <w:tcW w:w="1288" w:type="dxa"/>
          </w:tcPr>
          <w:p w14:paraId="1E86A9C2" w14:textId="56E64E75" w:rsidR="005B70AB" w:rsidRPr="005B70AB" w:rsidRDefault="005B70AB" w:rsidP="00B63E9F">
            <w:pPr>
              <w:pBdr>
                <w:bottom w:val="single" w:sz="12" w:space="1" w:color="auto"/>
              </w:pBdr>
              <w:spacing w:before="60" w:after="30" w:line="276" w:lineRule="auto"/>
              <w:ind w:left="46" w:right="102"/>
              <w:jc w:val="right"/>
              <w:rPr>
                <w:rFonts w:ascii="Arial" w:hAnsi="Arial" w:cs="Arial"/>
                <w:color w:val="000000" w:themeColor="text1"/>
                <w:sz w:val="19"/>
                <w:szCs w:val="19"/>
              </w:rPr>
            </w:pPr>
            <w:r w:rsidRPr="005B70AB">
              <w:rPr>
                <w:rFonts w:ascii="Arial" w:hAnsi="Arial" w:cs="Arial"/>
                <w:sz w:val="19"/>
                <w:szCs w:val="19"/>
              </w:rPr>
              <w:t>25,485</w:t>
            </w:r>
          </w:p>
        </w:tc>
      </w:tr>
    </w:tbl>
    <w:p w14:paraId="38CADE4D" w14:textId="77777777" w:rsidR="00CB3DEE" w:rsidRPr="00370FED" w:rsidRDefault="00CB3DEE" w:rsidP="00370FED">
      <w:pPr>
        <w:tabs>
          <w:tab w:val="num" w:pos="786"/>
        </w:tabs>
        <w:spacing w:line="360" w:lineRule="auto"/>
        <w:ind w:right="-1"/>
        <w:jc w:val="thaiDistribute"/>
        <w:rPr>
          <w:rFonts w:ascii="Arial" w:hAnsi="Arial" w:cstheme="minorBidi"/>
          <w:color w:val="000000" w:themeColor="text1"/>
          <w:sz w:val="19"/>
          <w:szCs w:val="19"/>
          <w:lang w:val="en-GB"/>
        </w:rPr>
      </w:pPr>
    </w:p>
    <w:p w14:paraId="0EE89942" w14:textId="74A3A54E" w:rsidR="00CB3DEE" w:rsidRDefault="006F2310" w:rsidP="00085FA5">
      <w:pPr>
        <w:tabs>
          <w:tab w:val="num" w:pos="786"/>
        </w:tabs>
        <w:spacing w:line="360" w:lineRule="auto"/>
        <w:ind w:left="426" w:right="-1"/>
        <w:jc w:val="thaiDistribute"/>
        <w:rPr>
          <w:rFonts w:ascii="Arial" w:hAnsi="Arial" w:cs="Arial"/>
          <w:color w:val="000000" w:themeColor="text1"/>
          <w:sz w:val="19"/>
          <w:szCs w:val="19"/>
          <w:lang w:val="en-GB"/>
        </w:rPr>
      </w:pPr>
      <w:r w:rsidRPr="006F2310">
        <w:rPr>
          <w:rFonts w:ascii="Arial" w:hAnsi="Arial" w:cs="Arial"/>
          <w:color w:val="000000" w:themeColor="text1"/>
          <w:spacing w:val="-4"/>
          <w:sz w:val="19"/>
          <w:szCs w:val="19"/>
          <w:lang w:val="en-GB"/>
        </w:rPr>
        <w:t>Deferred tax assets (liabilities) in the statement of comprehensive income for the year ended 31 December</w:t>
      </w:r>
      <w:r>
        <w:rPr>
          <w:rFonts w:ascii="Arial" w:hAnsi="Arial" w:cs="Arial"/>
          <w:color w:val="000000" w:themeColor="text1"/>
          <w:sz w:val="19"/>
          <w:szCs w:val="19"/>
          <w:lang w:val="en-GB"/>
        </w:rPr>
        <w:t xml:space="preserve"> </w:t>
      </w:r>
      <w:r w:rsidRPr="007021B0">
        <w:rPr>
          <w:rFonts w:ascii="Arial" w:hAnsi="Arial" w:cs="Arial"/>
          <w:color w:val="000000" w:themeColor="text1"/>
          <w:sz w:val="19"/>
          <w:szCs w:val="19"/>
          <w:lang w:val="en-GB"/>
        </w:rPr>
        <w:t xml:space="preserve">2025 </w:t>
      </w:r>
      <w:r w:rsidR="00B71629" w:rsidRPr="007021B0">
        <w:rPr>
          <w:rFonts w:ascii="Arial" w:hAnsi="Arial" w:cs="Arial"/>
          <w:color w:val="000000" w:themeColor="text1"/>
          <w:sz w:val="19"/>
          <w:szCs w:val="19"/>
          <w:lang w:val="en-GB"/>
        </w:rPr>
        <w:t>and 2024</w:t>
      </w:r>
      <w:r w:rsidR="00B71629">
        <w:rPr>
          <w:rFonts w:ascii="Arial" w:hAnsi="Arial" w:cs="Arial"/>
          <w:color w:val="000000" w:themeColor="text1"/>
          <w:sz w:val="19"/>
          <w:szCs w:val="19"/>
          <w:lang w:val="en-GB"/>
        </w:rPr>
        <w:t xml:space="preserve"> </w:t>
      </w:r>
      <w:r w:rsidRPr="006F2310">
        <w:rPr>
          <w:rFonts w:ascii="Arial" w:hAnsi="Arial" w:cs="Arial"/>
          <w:color w:val="000000" w:themeColor="text1"/>
          <w:sz w:val="19"/>
          <w:szCs w:val="19"/>
          <w:lang w:val="en-GB"/>
        </w:rPr>
        <w:t>are attributed to the following items:</w:t>
      </w:r>
    </w:p>
    <w:p w14:paraId="1DC63A09" w14:textId="77777777" w:rsidR="00B71629" w:rsidRPr="0062387C" w:rsidRDefault="00B71629" w:rsidP="00085FA5">
      <w:pPr>
        <w:tabs>
          <w:tab w:val="num" w:pos="786"/>
        </w:tabs>
        <w:spacing w:line="360" w:lineRule="auto"/>
        <w:ind w:left="426" w:right="-1"/>
        <w:jc w:val="thaiDistribute"/>
        <w:rPr>
          <w:rFonts w:ascii="Arial" w:hAnsi="Arial" w:cs="Arial"/>
          <w:color w:val="000000" w:themeColor="text1"/>
          <w:sz w:val="10"/>
          <w:szCs w:val="10"/>
          <w:lang w:val="en-GB"/>
        </w:rPr>
      </w:pPr>
    </w:p>
    <w:tbl>
      <w:tblPr>
        <w:tblW w:w="9080" w:type="dxa"/>
        <w:tblInd w:w="378" w:type="dxa"/>
        <w:tblLayout w:type="fixed"/>
        <w:tblCellMar>
          <w:left w:w="57" w:type="dxa"/>
          <w:right w:w="57" w:type="dxa"/>
        </w:tblCellMar>
        <w:tblLook w:val="04A0" w:firstRow="1" w:lastRow="0" w:firstColumn="1" w:lastColumn="0" w:noHBand="0" w:noVBand="1"/>
      </w:tblPr>
      <w:tblGrid>
        <w:gridCol w:w="3733"/>
        <w:gridCol w:w="1197"/>
        <w:gridCol w:w="142"/>
        <w:gridCol w:w="1285"/>
        <w:gridCol w:w="142"/>
        <w:gridCol w:w="1216"/>
        <w:gridCol w:w="152"/>
        <w:gridCol w:w="1213"/>
      </w:tblGrid>
      <w:tr w:rsidR="00D97E8E" w:rsidRPr="0062387C" w14:paraId="075EC525" w14:textId="77777777" w:rsidTr="0083254E">
        <w:trPr>
          <w:tblHeader/>
        </w:trPr>
        <w:tc>
          <w:tcPr>
            <w:tcW w:w="3733" w:type="dxa"/>
            <w:vAlign w:val="bottom"/>
          </w:tcPr>
          <w:p w14:paraId="267EAC8B" w14:textId="77777777" w:rsidR="00D97E8E" w:rsidRPr="0062387C" w:rsidRDefault="00D97E8E" w:rsidP="00D97E8E">
            <w:pPr>
              <w:tabs>
                <w:tab w:val="left" w:pos="550"/>
              </w:tabs>
              <w:spacing w:before="60" w:after="30" w:line="276" w:lineRule="auto"/>
              <w:rPr>
                <w:rFonts w:ascii="Arial" w:hAnsi="Arial" w:cs="Arial"/>
                <w:sz w:val="15"/>
                <w:szCs w:val="15"/>
              </w:rPr>
            </w:pPr>
          </w:p>
        </w:tc>
        <w:tc>
          <w:tcPr>
            <w:tcW w:w="5347" w:type="dxa"/>
            <w:gridSpan w:val="7"/>
            <w:tcBorders>
              <w:left w:val="nil"/>
              <w:bottom w:val="single" w:sz="6" w:space="0" w:color="auto"/>
              <w:right w:val="nil"/>
            </w:tcBorders>
            <w:vAlign w:val="bottom"/>
          </w:tcPr>
          <w:p w14:paraId="64AE2217" w14:textId="77777777" w:rsidR="00D97E8E" w:rsidRPr="0062387C" w:rsidRDefault="00D97E8E" w:rsidP="00D97E8E">
            <w:pPr>
              <w:spacing w:before="60" w:after="30" w:line="276" w:lineRule="auto"/>
              <w:ind w:left="-60"/>
              <w:jc w:val="right"/>
              <w:rPr>
                <w:rFonts w:ascii="Arial" w:hAnsi="Arial" w:cs="Arial"/>
                <w:sz w:val="15"/>
                <w:szCs w:val="15"/>
                <w:cs/>
              </w:rPr>
            </w:pPr>
            <w:r w:rsidRPr="0062387C">
              <w:rPr>
                <w:rFonts w:ascii="Arial" w:hAnsi="Arial" w:cs="Arial"/>
                <w:sz w:val="15"/>
                <w:szCs w:val="15"/>
              </w:rPr>
              <w:t xml:space="preserve">           (Unit : Thousand Baht)</w:t>
            </w:r>
          </w:p>
        </w:tc>
      </w:tr>
      <w:tr w:rsidR="00D97E8E" w:rsidRPr="0062387C" w14:paraId="1230EE53" w14:textId="77777777" w:rsidTr="0083254E">
        <w:trPr>
          <w:tblHeader/>
        </w:trPr>
        <w:tc>
          <w:tcPr>
            <w:tcW w:w="3733" w:type="dxa"/>
            <w:vAlign w:val="bottom"/>
          </w:tcPr>
          <w:p w14:paraId="59BDC86C" w14:textId="77777777" w:rsidR="00D97E8E" w:rsidRPr="0062387C" w:rsidRDefault="00D97E8E" w:rsidP="00D97E8E">
            <w:pPr>
              <w:tabs>
                <w:tab w:val="left" w:pos="550"/>
              </w:tabs>
              <w:spacing w:before="60" w:after="30" w:line="276" w:lineRule="auto"/>
              <w:rPr>
                <w:rFonts w:ascii="Arial" w:hAnsi="Arial" w:cs="Arial"/>
                <w:sz w:val="15"/>
                <w:szCs w:val="15"/>
              </w:rPr>
            </w:pPr>
            <w:r w:rsidRPr="0062387C">
              <w:rPr>
                <w:rFonts w:ascii="Arial" w:hAnsi="Arial" w:cs="Arial"/>
                <w:sz w:val="15"/>
                <w:szCs w:val="15"/>
              </w:rPr>
              <w:br w:type="page"/>
            </w:r>
          </w:p>
        </w:tc>
        <w:tc>
          <w:tcPr>
            <w:tcW w:w="5347" w:type="dxa"/>
            <w:gridSpan w:val="7"/>
            <w:tcBorders>
              <w:left w:val="nil"/>
              <w:bottom w:val="single" w:sz="6" w:space="0" w:color="auto"/>
              <w:right w:val="nil"/>
            </w:tcBorders>
            <w:vAlign w:val="bottom"/>
          </w:tcPr>
          <w:p w14:paraId="60BEC8F9" w14:textId="3AEBE803" w:rsidR="00D97E8E" w:rsidRPr="0062387C" w:rsidRDefault="00D97E8E" w:rsidP="00D97E8E">
            <w:pPr>
              <w:spacing w:before="60" w:after="30" w:line="276" w:lineRule="auto"/>
              <w:jc w:val="center"/>
              <w:rPr>
                <w:rFonts w:ascii="Arial" w:hAnsi="Arial" w:cs="Arial"/>
                <w:sz w:val="15"/>
                <w:szCs w:val="15"/>
                <w:cs/>
              </w:rPr>
            </w:pPr>
            <w:r w:rsidRPr="0062387C">
              <w:rPr>
                <w:rFonts w:ascii="Arial" w:hAnsi="Arial" w:cs="Arial"/>
                <w:sz w:val="15"/>
                <w:szCs w:val="15"/>
              </w:rPr>
              <w:t>Consolidated</w:t>
            </w:r>
            <w:r w:rsidR="0062387C" w:rsidRPr="0062387C">
              <w:rPr>
                <w:rFonts w:ascii="Arial" w:hAnsi="Arial" w:cs="Arial"/>
                <w:sz w:val="15"/>
                <w:szCs w:val="15"/>
              </w:rPr>
              <w:t xml:space="preserve"> financial statements</w:t>
            </w:r>
          </w:p>
        </w:tc>
      </w:tr>
      <w:tr w:rsidR="00D97E8E" w:rsidRPr="0062387C" w14:paraId="19479DBF" w14:textId="77777777" w:rsidTr="0083254E">
        <w:trPr>
          <w:trHeight w:val="284"/>
          <w:tblHeader/>
        </w:trPr>
        <w:tc>
          <w:tcPr>
            <w:tcW w:w="3733" w:type="dxa"/>
            <w:vAlign w:val="bottom"/>
          </w:tcPr>
          <w:p w14:paraId="7A338EE9" w14:textId="77777777" w:rsidR="00D97E8E" w:rsidRPr="0062387C" w:rsidRDefault="00D97E8E" w:rsidP="00D97E8E">
            <w:pPr>
              <w:tabs>
                <w:tab w:val="left" w:pos="550"/>
              </w:tabs>
              <w:spacing w:before="60" w:after="30" w:line="276" w:lineRule="auto"/>
              <w:ind w:firstLine="540"/>
              <w:rPr>
                <w:rFonts w:ascii="Arial" w:hAnsi="Arial" w:cs="Arial"/>
                <w:sz w:val="15"/>
                <w:szCs w:val="15"/>
                <w:cs/>
              </w:rPr>
            </w:pPr>
          </w:p>
        </w:tc>
        <w:tc>
          <w:tcPr>
            <w:tcW w:w="1197" w:type="dxa"/>
            <w:tcBorders>
              <w:top w:val="single" w:sz="6" w:space="0" w:color="auto"/>
              <w:left w:val="nil"/>
              <w:bottom w:val="nil"/>
              <w:right w:val="nil"/>
            </w:tcBorders>
            <w:vAlign w:val="bottom"/>
            <w:hideMark/>
          </w:tcPr>
          <w:p w14:paraId="26FE79A8" w14:textId="26C4D3ED" w:rsidR="00D97E8E" w:rsidRPr="0062387C" w:rsidRDefault="00D97E8E" w:rsidP="00D97E8E">
            <w:pPr>
              <w:spacing w:before="60" w:after="30" w:line="276" w:lineRule="auto"/>
              <w:ind w:left="-57" w:right="-72"/>
              <w:jc w:val="center"/>
              <w:rPr>
                <w:rFonts w:ascii="Arial" w:hAnsi="Arial" w:cs="Arial"/>
                <w:snapToGrid w:val="0"/>
                <w:sz w:val="15"/>
                <w:szCs w:val="15"/>
                <w:lang w:eastAsia="th-TH"/>
              </w:rPr>
            </w:pPr>
          </w:p>
        </w:tc>
        <w:tc>
          <w:tcPr>
            <w:tcW w:w="142" w:type="dxa"/>
            <w:tcBorders>
              <w:top w:val="single" w:sz="6" w:space="0" w:color="auto"/>
              <w:left w:val="nil"/>
              <w:bottom w:val="nil"/>
              <w:right w:val="nil"/>
            </w:tcBorders>
            <w:vAlign w:val="bottom"/>
          </w:tcPr>
          <w:p w14:paraId="0B8DE2FF" w14:textId="77777777" w:rsidR="00D97E8E" w:rsidRPr="0062387C" w:rsidRDefault="00D97E8E" w:rsidP="00D97E8E">
            <w:pPr>
              <w:spacing w:before="60" w:after="30" w:line="276" w:lineRule="auto"/>
              <w:ind w:left="-57" w:right="-72"/>
              <w:jc w:val="center"/>
              <w:rPr>
                <w:rFonts w:ascii="Arial" w:hAnsi="Arial" w:cs="Arial"/>
                <w:sz w:val="15"/>
                <w:szCs w:val="15"/>
              </w:rPr>
            </w:pPr>
          </w:p>
        </w:tc>
        <w:tc>
          <w:tcPr>
            <w:tcW w:w="2643" w:type="dxa"/>
            <w:gridSpan w:val="3"/>
            <w:tcBorders>
              <w:top w:val="single" w:sz="6" w:space="0" w:color="auto"/>
              <w:left w:val="nil"/>
              <w:bottom w:val="single" w:sz="6" w:space="0" w:color="auto"/>
              <w:right w:val="nil"/>
            </w:tcBorders>
            <w:vAlign w:val="bottom"/>
            <w:hideMark/>
          </w:tcPr>
          <w:p w14:paraId="428E5BA3" w14:textId="0094636B" w:rsidR="00D97E8E" w:rsidRPr="0062387C" w:rsidRDefault="00D97E8E" w:rsidP="0062387C">
            <w:pPr>
              <w:spacing w:before="60" w:after="30" w:line="276" w:lineRule="auto"/>
              <w:ind w:left="-57" w:right="-72"/>
              <w:jc w:val="center"/>
              <w:rPr>
                <w:rFonts w:ascii="Arial" w:hAnsi="Arial" w:cs="Arial"/>
                <w:snapToGrid w:val="0"/>
                <w:sz w:val="15"/>
                <w:szCs w:val="15"/>
                <w:cs/>
                <w:lang w:eastAsia="th-TH"/>
              </w:rPr>
            </w:pPr>
            <w:r w:rsidRPr="0062387C">
              <w:rPr>
                <w:rFonts w:ascii="Arial" w:hAnsi="Arial" w:cs="Arial"/>
                <w:snapToGrid w:val="0"/>
                <w:sz w:val="15"/>
                <w:szCs w:val="15"/>
                <w:lang w:eastAsia="th-TH"/>
              </w:rPr>
              <w:t xml:space="preserve">Revenue (expenses) during the </w:t>
            </w:r>
            <w:r w:rsidR="0062387C" w:rsidRPr="0062387C">
              <w:rPr>
                <w:rFonts w:ascii="Arial" w:hAnsi="Arial" w:cs="Arial"/>
                <w:snapToGrid w:val="0"/>
                <w:sz w:val="15"/>
                <w:szCs w:val="15"/>
                <w:lang w:eastAsia="th-TH"/>
              </w:rPr>
              <w:t>year</w:t>
            </w:r>
          </w:p>
        </w:tc>
        <w:tc>
          <w:tcPr>
            <w:tcW w:w="152" w:type="dxa"/>
            <w:tcBorders>
              <w:top w:val="single" w:sz="6" w:space="0" w:color="auto"/>
              <w:left w:val="nil"/>
              <w:bottom w:val="nil"/>
              <w:right w:val="nil"/>
            </w:tcBorders>
            <w:vAlign w:val="bottom"/>
          </w:tcPr>
          <w:p w14:paraId="6A5E5A3F" w14:textId="77777777" w:rsidR="00D97E8E" w:rsidRPr="0062387C" w:rsidRDefault="00D97E8E" w:rsidP="00D97E8E">
            <w:pPr>
              <w:spacing w:before="60" w:after="30" w:line="276" w:lineRule="auto"/>
              <w:ind w:left="-57" w:right="-72"/>
              <w:jc w:val="center"/>
              <w:rPr>
                <w:rFonts w:ascii="Arial" w:hAnsi="Arial" w:cs="Arial"/>
                <w:sz w:val="15"/>
                <w:szCs w:val="15"/>
              </w:rPr>
            </w:pPr>
          </w:p>
        </w:tc>
        <w:tc>
          <w:tcPr>
            <w:tcW w:w="1213" w:type="dxa"/>
            <w:tcBorders>
              <w:top w:val="single" w:sz="6" w:space="0" w:color="auto"/>
              <w:left w:val="nil"/>
              <w:bottom w:val="nil"/>
              <w:right w:val="nil"/>
            </w:tcBorders>
            <w:vAlign w:val="bottom"/>
          </w:tcPr>
          <w:p w14:paraId="40B92184" w14:textId="17ABD967" w:rsidR="00D97E8E" w:rsidRPr="0062387C" w:rsidRDefault="00D97E8E" w:rsidP="00D97E8E">
            <w:pPr>
              <w:spacing w:before="60" w:after="30" w:line="276" w:lineRule="auto"/>
              <w:ind w:left="-57" w:right="-72"/>
              <w:jc w:val="center"/>
              <w:rPr>
                <w:rFonts w:ascii="Arial" w:hAnsi="Arial" w:cs="Arial"/>
                <w:snapToGrid w:val="0"/>
                <w:sz w:val="15"/>
                <w:szCs w:val="15"/>
                <w:cs/>
                <w:lang w:eastAsia="th-TH"/>
              </w:rPr>
            </w:pPr>
          </w:p>
        </w:tc>
      </w:tr>
      <w:tr w:rsidR="00D97E8E" w:rsidRPr="0062387C" w14:paraId="23A51778" w14:textId="77777777" w:rsidTr="0083254E">
        <w:trPr>
          <w:trHeight w:val="284"/>
          <w:tblHeader/>
        </w:trPr>
        <w:tc>
          <w:tcPr>
            <w:tcW w:w="3733" w:type="dxa"/>
            <w:vAlign w:val="bottom"/>
          </w:tcPr>
          <w:p w14:paraId="6B7B653A" w14:textId="77777777" w:rsidR="00D97E8E" w:rsidRPr="0062387C" w:rsidRDefault="00D97E8E" w:rsidP="00D97E8E">
            <w:pPr>
              <w:spacing w:before="60" w:after="30" w:line="276" w:lineRule="auto"/>
              <w:ind w:left="18"/>
              <w:rPr>
                <w:rFonts w:ascii="Arial" w:hAnsi="Arial" w:cs="Arial"/>
                <w:sz w:val="15"/>
                <w:szCs w:val="15"/>
                <w:cs/>
              </w:rPr>
            </w:pPr>
          </w:p>
        </w:tc>
        <w:tc>
          <w:tcPr>
            <w:tcW w:w="1197" w:type="dxa"/>
            <w:tcBorders>
              <w:top w:val="nil"/>
              <w:left w:val="nil"/>
              <w:bottom w:val="single" w:sz="6" w:space="0" w:color="auto"/>
              <w:right w:val="nil"/>
            </w:tcBorders>
            <w:vAlign w:val="bottom"/>
            <w:hideMark/>
          </w:tcPr>
          <w:p w14:paraId="7FC68ACC" w14:textId="4492D5AC" w:rsidR="00D97E8E" w:rsidRPr="00FB73B8" w:rsidRDefault="00D97E8E" w:rsidP="00D97E8E">
            <w:pPr>
              <w:spacing w:before="60" w:after="30" w:line="276" w:lineRule="auto"/>
              <w:ind w:left="-57" w:right="-72"/>
              <w:jc w:val="center"/>
              <w:rPr>
                <w:rFonts w:ascii="Arial" w:hAnsi="Arial" w:cstheme="minorBidi"/>
                <w:sz w:val="15"/>
                <w:szCs w:val="15"/>
                <w:lang w:val="en-GB"/>
              </w:rPr>
            </w:pPr>
            <w:r w:rsidRPr="00FB73B8">
              <w:rPr>
                <w:rFonts w:ascii="Arial" w:hAnsi="Arial" w:cs="Arial"/>
                <w:snapToGrid w:val="0"/>
                <w:sz w:val="15"/>
                <w:szCs w:val="15"/>
                <w:lang w:eastAsia="th-TH"/>
              </w:rPr>
              <w:t>1 January</w:t>
            </w:r>
            <w:r w:rsidRPr="00FB73B8">
              <w:rPr>
                <w:rFonts w:ascii="Arial" w:hAnsi="Arial" w:cs="Arial"/>
                <w:snapToGrid w:val="0"/>
                <w:sz w:val="15"/>
                <w:szCs w:val="15"/>
                <w:lang w:eastAsia="th-TH"/>
              </w:rPr>
              <w:br/>
              <w:t>202</w:t>
            </w:r>
            <w:r w:rsidR="00CD7C1B" w:rsidRPr="00FB73B8">
              <w:rPr>
                <w:rFonts w:ascii="Arial" w:hAnsi="Arial" w:cs="Arial"/>
                <w:snapToGrid w:val="0"/>
                <w:sz w:val="15"/>
                <w:szCs w:val="15"/>
                <w:lang w:eastAsia="th-TH"/>
              </w:rPr>
              <w:t>5</w:t>
            </w:r>
          </w:p>
        </w:tc>
        <w:tc>
          <w:tcPr>
            <w:tcW w:w="142" w:type="dxa"/>
            <w:vAlign w:val="bottom"/>
          </w:tcPr>
          <w:p w14:paraId="7EC7B834" w14:textId="77777777" w:rsidR="00D97E8E" w:rsidRPr="00FB73B8" w:rsidRDefault="00D97E8E" w:rsidP="00D97E8E">
            <w:pPr>
              <w:spacing w:before="60" w:after="30" w:line="276" w:lineRule="auto"/>
              <w:ind w:left="-57" w:right="-72"/>
              <w:jc w:val="center"/>
              <w:rPr>
                <w:rFonts w:ascii="Arial" w:hAnsi="Arial" w:cs="Arial"/>
                <w:sz w:val="15"/>
                <w:szCs w:val="15"/>
                <w:cs/>
              </w:rPr>
            </w:pPr>
          </w:p>
        </w:tc>
        <w:tc>
          <w:tcPr>
            <w:tcW w:w="1285" w:type="dxa"/>
            <w:tcBorders>
              <w:top w:val="single" w:sz="6" w:space="0" w:color="auto"/>
              <w:left w:val="nil"/>
              <w:bottom w:val="single" w:sz="6" w:space="0" w:color="auto"/>
              <w:right w:val="nil"/>
            </w:tcBorders>
            <w:vAlign w:val="bottom"/>
            <w:hideMark/>
          </w:tcPr>
          <w:p w14:paraId="4CABD578" w14:textId="77777777" w:rsidR="00D97E8E" w:rsidRPr="00FB73B8" w:rsidRDefault="00D97E8E" w:rsidP="00D97E8E">
            <w:pPr>
              <w:spacing w:before="60" w:after="30" w:line="276" w:lineRule="auto"/>
              <w:ind w:left="-57" w:right="-72"/>
              <w:jc w:val="center"/>
              <w:rPr>
                <w:rFonts w:ascii="Arial" w:hAnsi="Arial" w:cs="Arial"/>
                <w:sz w:val="15"/>
                <w:szCs w:val="15"/>
              </w:rPr>
            </w:pPr>
            <w:r w:rsidRPr="00FB73B8">
              <w:rPr>
                <w:rFonts w:ascii="Arial" w:hAnsi="Arial" w:cs="Arial"/>
                <w:sz w:val="15"/>
                <w:szCs w:val="15"/>
              </w:rPr>
              <w:t>comprehensive income</w:t>
            </w:r>
          </w:p>
        </w:tc>
        <w:tc>
          <w:tcPr>
            <w:tcW w:w="142" w:type="dxa"/>
            <w:tcBorders>
              <w:top w:val="single" w:sz="6" w:space="0" w:color="auto"/>
              <w:left w:val="nil"/>
              <w:bottom w:val="nil"/>
              <w:right w:val="nil"/>
            </w:tcBorders>
            <w:vAlign w:val="bottom"/>
          </w:tcPr>
          <w:p w14:paraId="77292D4A" w14:textId="77777777" w:rsidR="00D97E8E" w:rsidRPr="00FB73B8" w:rsidRDefault="00D97E8E" w:rsidP="00D97E8E">
            <w:pPr>
              <w:spacing w:before="60" w:after="30" w:line="276" w:lineRule="auto"/>
              <w:ind w:left="-57" w:right="-72"/>
              <w:jc w:val="center"/>
              <w:rPr>
                <w:rFonts w:ascii="Arial" w:hAnsi="Arial" w:cs="Arial"/>
                <w:snapToGrid w:val="0"/>
                <w:sz w:val="15"/>
                <w:szCs w:val="15"/>
                <w:lang w:eastAsia="th-TH"/>
              </w:rPr>
            </w:pPr>
          </w:p>
        </w:tc>
        <w:tc>
          <w:tcPr>
            <w:tcW w:w="1216" w:type="dxa"/>
            <w:tcBorders>
              <w:top w:val="single" w:sz="6" w:space="0" w:color="auto"/>
              <w:left w:val="nil"/>
              <w:bottom w:val="single" w:sz="6" w:space="0" w:color="auto"/>
              <w:right w:val="nil"/>
            </w:tcBorders>
            <w:vAlign w:val="bottom"/>
            <w:hideMark/>
          </w:tcPr>
          <w:p w14:paraId="01BB61C7" w14:textId="68F5A728" w:rsidR="00D97E8E" w:rsidRPr="00FB73B8" w:rsidRDefault="00D97E8E" w:rsidP="00D97E8E">
            <w:pPr>
              <w:spacing w:before="60" w:after="30" w:line="276" w:lineRule="auto"/>
              <w:ind w:left="-57" w:right="-72"/>
              <w:jc w:val="center"/>
              <w:rPr>
                <w:rFonts w:ascii="Arial" w:hAnsi="Arial" w:cs="Arial"/>
                <w:sz w:val="15"/>
                <w:szCs w:val="15"/>
              </w:rPr>
            </w:pPr>
            <w:r w:rsidRPr="00FB73B8">
              <w:rPr>
                <w:rFonts w:ascii="Arial" w:hAnsi="Arial" w:cs="Arial"/>
                <w:sz w:val="15"/>
                <w:szCs w:val="15"/>
              </w:rPr>
              <w:t>other comprehensive income</w:t>
            </w:r>
          </w:p>
        </w:tc>
        <w:tc>
          <w:tcPr>
            <w:tcW w:w="152" w:type="dxa"/>
            <w:vAlign w:val="bottom"/>
          </w:tcPr>
          <w:p w14:paraId="0CA2C65E" w14:textId="77777777" w:rsidR="00D97E8E" w:rsidRPr="00FB73B8" w:rsidRDefault="00D97E8E" w:rsidP="00D97E8E">
            <w:pPr>
              <w:spacing w:before="60" w:after="30" w:line="276" w:lineRule="auto"/>
              <w:ind w:left="-57" w:right="-72"/>
              <w:jc w:val="center"/>
              <w:rPr>
                <w:rFonts w:ascii="Arial" w:hAnsi="Arial" w:cs="Arial"/>
                <w:snapToGrid w:val="0"/>
                <w:sz w:val="15"/>
                <w:szCs w:val="15"/>
                <w:lang w:eastAsia="th-TH"/>
              </w:rPr>
            </w:pPr>
          </w:p>
        </w:tc>
        <w:tc>
          <w:tcPr>
            <w:tcW w:w="1213" w:type="dxa"/>
            <w:tcBorders>
              <w:top w:val="nil"/>
              <w:left w:val="nil"/>
              <w:bottom w:val="single" w:sz="6" w:space="0" w:color="auto"/>
              <w:right w:val="nil"/>
            </w:tcBorders>
            <w:vAlign w:val="bottom"/>
            <w:hideMark/>
          </w:tcPr>
          <w:p w14:paraId="4299DC4C" w14:textId="5E1DD6CE" w:rsidR="00D97E8E" w:rsidRPr="00FB73B8" w:rsidRDefault="00D97E8E" w:rsidP="0062387C">
            <w:pPr>
              <w:spacing w:before="60" w:after="30" w:line="276" w:lineRule="auto"/>
              <w:ind w:left="-57" w:right="-72"/>
              <w:jc w:val="center"/>
              <w:rPr>
                <w:rFonts w:ascii="Arial" w:hAnsi="Arial" w:cs="Arial"/>
                <w:sz w:val="15"/>
                <w:szCs w:val="15"/>
                <w:cs/>
              </w:rPr>
            </w:pPr>
            <w:r w:rsidRPr="00FB73B8">
              <w:rPr>
                <w:rFonts w:ascii="Arial" w:hAnsi="Arial" w:cs="Arial"/>
                <w:sz w:val="15"/>
                <w:szCs w:val="15"/>
              </w:rPr>
              <w:t>31 December</w:t>
            </w:r>
            <w:r w:rsidR="0062387C" w:rsidRPr="00FB73B8">
              <w:rPr>
                <w:rFonts w:ascii="Arial" w:hAnsi="Arial" w:cs="Arial"/>
                <w:sz w:val="15"/>
                <w:szCs w:val="15"/>
              </w:rPr>
              <w:br/>
            </w:r>
            <w:r w:rsidRPr="00FB73B8">
              <w:rPr>
                <w:rFonts w:ascii="Arial" w:hAnsi="Arial" w:cs="Arial"/>
                <w:sz w:val="15"/>
                <w:szCs w:val="15"/>
              </w:rPr>
              <w:t>202</w:t>
            </w:r>
            <w:r w:rsidR="00CD7C1B" w:rsidRPr="00FB73B8">
              <w:rPr>
                <w:rFonts w:ascii="Arial" w:hAnsi="Arial" w:cs="Arial"/>
                <w:sz w:val="15"/>
                <w:szCs w:val="15"/>
              </w:rPr>
              <w:t>5</w:t>
            </w:r>
          </w:p>
        </w:tc>
      </w:tr>
      <w:tr w:rsidR="00D97E8E" w:rsidRPr="0062387C" w14:paraId="52DE0288" w14:textId="77777777" w:rsidTr="0083254E">
        <w:trPr>
          <w:trHeight w:val="284"/>
          <w:tblHeader/>
        </w:trPr>
        <w:tc>
          <w:tcPr>
            <w:tcW w:w="3733" w:type="dxa"/>
            <w:vAlign w:val="bottom"/>
          </w:tcPr>
          <w:p w14:paraId="0F82117E" w14:textId="77777777" w:rsidR="00D97E8E" w:rsidRPr="0062387C" w:rsidRDefault="00D97E8E" w:rsidP="00D97E8E">
            <w:pPr>
              <w:spacing w:before="60" w:after="30" w:line="276" w:lineRule="auto"/>
              <w:ind w:right="-108"/>
              <w:rPr>
                <w:rFonts w:ascii="Arial" w:hAnsi="Arial" w:cs="Arial"/>
                <w:b/>
                <w:bCs/>
                <w:sz w:val="15"/>
                <w:szCs w:val="15"/>
              </w:rPr>
            </w:pPr>
            <w:r w:rsidRPr="0062387C">
              <w:rPr>
                <w:rFonts w:ascii="Arial" w:hAnsi="Arial" w:cs="Arial"/>
                <w:b/>
                <w:bCs/>
                <w:sz w:val="15"/>
                <w:szCs w:val="15"/>
              </w:rPr>
              <w:t>Deferred tax assets:</w:t>
            </w:r>
          </w:p>
        </w:tc>
        <w:tc>
          <w:tcPr>
            <w:tcW w:w="1197" w:type="dxa"/>
            <w:tcBorders>
              <w:top w:val="single" w:sz="6" w:space="0" w:color="auto"/>
              <w:left w:val="nil"/>
              <w:bottom w:val="nil"/>
              <w:right w:val="nil"/>
            </w:tcBorders>
            <w:vAlign w:val="bottom"/>
          </w:tcPr>
          <w:p w14:paraId="0BE5B969" w14:textId="77777777" w:rsidR="00D97E8E" w:rsidRPr="0062387C" w:rsidRDefault="00D97E8E" w:rsidP="00D97E8E">
            <w:pPr>
              <w:spacing w:before="60" w:after="30" w:line="276" w:lineRule="auto"/>
              <w:jc w:val="right"/>
              <w:rPr>
                <w:rFonts w:ascii="Arial" w:hAnsi="Arial" w:cs="Arial"/>
                <w:sz w:val="15"/>
                <w:szCs w:val="15"/>
              </w:rPr>
            </w:pPr>
          </w:p>
        </w:tc>
        <w:tc>
          <w:tcPr>
            <w:tcW w:w="142" w:type="dxa"/>
            <w:vAlign w:val="bottom"/>
          </w:tcPr>
          <w:p w14:paraId="0706B230" w14:textId="77777777" w:rsidR="00D97E8E" w:rsidRPr="0062387C" w:rsidRDefault="00D97E8E" w:rsidP="00D97E8E">
            <w:pPr>
              <w:spacing w:before="60" w:after="30" w:line="276" w:lineRule="auto"/>
              <w:ind w:right="-72"/>
              <w:jc w:val="right"/>
              <w:rPr>
                <w:rFonts w:ascii="Arial" w:hAnsi="Arial" w:cs="Arial"/>
                <w:sz w:val="15"/>
                <w:szCs w:val="15"/>
              </w:rPr>
            </w:pPr>
          </w:p>
        </w:tc>
        <w:tc>
          <w:tcPr>
            <w:tcW w:w="1285" w:type="dxa"/>
            <w:tcBorders>
              <w:top w:val="single" w:sz="6" w:space="0" w:color="auto"/>
              <w:left w:val="nil"/>
              <w:bottom w:val="nil"/>
              <w:right w:val="nil"/>
            </w:tcBorders>
            <w:vAlign w:val="bottom"/>
          </w:tcPr>
          <w:p w14:paraId="26FF0EED" w14:textId="77777777" w:rsidR="00D97E8E" w:rsidRPr="0062387C" w:rsidRDefault="00D97E8E" w:rsidP="00D97E8E">
            <w:pPr>
              <w:spacing w:before="60" w:after="30" w:line="276" w:lineRule="auto"/>
              <w:ind w:right="-57"/>
              <w:jc w:val="right"/>
              <w:rPr>
                <w:rFonts w:ascii="Arial" w:hAnsi="Arial" w:cs="Arial"/>
                <w:sz w:val="15"/>
                <w:szCs w:val="15"/>
              </w:rPr>
            </w:pPr>
          </w:p>
        </w:tc>
        <w:tc>
          <w:tcPr>
            <w:tcW w:w="142" w:type="dxa"/>
            <w:vAlign w:val="bottom"/>
          </w:tcPr>
          <w:p w14:paraId="21EC5F69" w14:textId="77777777" w:rsidR="00D97E8E" w:rsidRPr="0062387C" w:rsidRDefault="00D97E8E" w:rsidP="00D97E8E">
            <w:pPr>
              <w:spacing w:before="60" w:after="30" w:line="276" w:lineRule="auto"/>
              <w:jc w:val="right"/>
              <w:rPr>
                <w:rFonts w:ascii="Arial" w:hAnsi="Arial" w:cs="Arial"/>
                <w:sz w:val="15"/>
                <w:szCs w:val="15"/>
              </w:rPr>
            </w:pPr>
          </w:p>
        </w:tc>
        <w:tc>
          <w:tcPr>
            <w:tcW w:w="1216" w:type="dxa"/>
            <w:tcBorders>
              <w:top w:val="single" w:sz="6" w:space="0" w:color="auto"/>
              <w:left w:val="nil"/>
              <w:bottom w:val="nil"/>
              <w:right w:val="nil"/>
            </w:tcBorders>
            <w:vAlign w:val="bottom"/>
          </w:tcPr>
          <w:p w14:paraId="0414F34C" w14:textId="77777777" w:rsidR="00D97E8E" w:rsidRPr="0062387C" w:rsidRDefault="00D97E8E" w:rsidP="00D97E8E">
            <w:pPr>
              <w:spacing w:before="60" w:after="30" w:line="276" w:lineRule="auto"/>
              <w:ind w:right="170"/>
              <w:jc w:val="right"/>
              <w:rPr>
                <w:rFonts w:ascii="Arial" w:hAnsi="Arial" w:cs="Arial"/>
                <w:sz w:val="15"/>
                <w:szCs w:val="15"/>
              </w:rPr>
            </w:pPr>
          </w:p>
        </w:tc>
        <w:tc>
          <w:tcPr>
            <w:tcW w:w="152" w:type="dxa"/>
            <w:vAlign w:val="bottom"/>
          </w:tcPr>
          <w:p w14:paraId="32C66E45" w14:textId="77777777" w:rsidR="00D97E8E" w:rsidRPr="0062387C" w:rsidRDefault="00D97E8E" w:rsidP="00D97E8E">
            <w:pPr>
              <w:spacing w:before="60" w:after="30" w:line="276" w:lineRule="auto"/>
              <w:jc w:val="right"/>
              <w:rPr>
                <w:rFonts w:ascii="Arial" w:hAnsi="Arial" w:cs="Arial"/>
                <w:sz w:val="15"/>
                <w:szCs w:val="15"/>
              </w:rPr>
            </w:pPr>
          </w:p>
        </w:tc>
        <w:tc>
          <w:tcPr>
            <w:tcW w:w="1213" w:type="dxa"/>
            <w:tcBorders>
              <w:top w:val="single" w:sz="6" w:space="0" w:color="auto"/>
              <w:left w:val="nil"/>
              <w:bottom w:val="nil"/>
              <w:right w:val="nil"/>
            </w:tcBorders>
            <w:vAlign w:val="bottom"/>
          </w:tcPr>
          <w:p w14:paraId="018127BC" w14:textId="77777777" w:rsidR="00D97E8E" w:rsidRPr="0062387C" w:rsidRDefault="00D97E8E" w:rsidP="00D97E8E">
            <w:pPr>
              <w:spacing w:before="60" w:after="30" w:line="276" w:lineRule="auto"/>
              <w:jc w:val="right"/>
              <w:rPr>
                <w:rFonts w:ascii="Arial" w:hAnsi="Arial" w:cs="Arial"/>
                <w:sz w:val="15"/>
                <w:szCs w:val="15"/>
              </w:rPr>
            </w:pPr>
          </w:p>
        </w:tc>
      </w:tr>
      <w:tr w:rsidR="0062387C" w:rsidRPr="0062387C" w14:paraId="4B9597CF" w14:textId="77777777" w:rsidTr="00D63F6F">
        <w:trPr>
          <w:trHeight w:val="284"/>
          <w:tblHeader/>
        </w:trPr>
        <w:tc>
          <w:tcPr>
            <w:tcW w:w="3733" w:type="dxa"/>
            <w:vAlign w:val="bottom"/>
          </w:tcPr>
          <w:p w14:paraId="2A13EDD5" w14:textId="72BE24A3" w:rsidR="0062387C" w:rsidRPr="0062387C" w:rsidRDefault="00DA07E9" w:rsidP="0062387C">
            <w:pPr>
              <w:spacing w:before="60" w:after="30" w:line="276" w:lineRule="auto"/>
              <w:ind w:left="16" w:right="-109"/>
              <w:rPr>
                <w:rFonts w:ascii="Arial" w:hAnsi="Arial" w:cs="Arial"/>
                <w:sz w:val="15"/>
                <w:szCs w:val="15"/>
                <w:cs/>
              </w:rPr>
            </w:pPr>
            <w:r w:rsidRPr="00DA07E9">
              <w:rPr>
                <w:rFonts w:ascii="Arial" w:hAnsi="Arial" w:cs="Arial"/>
                <w:sz w:val="15"/>
                <w:szCs w:val="15"/>
              </w:rPr>
              <w:t>Allowance for diminution in value of inventories</w:t>
            </w:r>
          </w:p>
        </w:tc>
        <w:tc>
          <w:tcPr>
            <w:tcW w:w="1197" w:type="dxa"/>
          </w:tcPr>
          <w:p w14:paraId="5997BBD3" w14:textId="55D12CDF" w:rsidR="0062387C" w:rsidRPr="0062387C" w:rsidRDefault="0062387C" w:rsidP="0062387C">
            <w:pPr>
              <w:spacing w:before="60" w:after="30" w:line="276" w:lineRule="auto"/>
              <w:ind w:right="57"/>
              <w:jc w:val="right"/>
              <w:rPr>
                <w:rFonts w:ascii="Arial" w:hAnsi="Arial" w:cs="Arial"/>
                <w:sz w:val="15"/>
                <w:szCs w:val="15"/>
                <w:cs/>
                <w:lang w:val="en-ZA"/>
              </w:rPr>
            </w:pPr>
            <w:r w:rsidRPr="0062387C">
              <w:rPr>
                <w:rFonts w:ascii="Arial" w:hAnsi="Arial" w:cs="Arial"/>
                <w:color w:val="000000" w:themeColor="text1"/>
                <w:sz w:val="15"/>
                <w:szCs w:val="15"/>
              </w:rPr>
              <w:t>255</w:t>
            </w:r>
          </w:p>
        </w:tc>
        <w:tc>
          <w:tcPr>
            <w:tcW w:w="142" w:type="dxa"/>
            <w:vAlign w:val="bottom"/>
          </w:tcPr>
          <w:p w14:paraId="2D0D7761" w14:textId="77777777" w:rsidR="0062387C" w:rsidRPr="0062387C" w:rsidRDefault="0062387C" w:rsidP="0062387C">
            <w:pPr>
              <w:spacing w:before="60" w:after="30" w:line="276" w:lineRule="auto"/>
              <w:jc w:val="right"/>
              <w:rPr>
                <w:rFonts w:ascii="Arial" w:hAnsi="Arial" w:cs="Arial"/>
                <w:sz w:val="15"/>
                <w:szCs w:val="15"/>
              </w:rPr>
            </w:pPr>
          </w:p>
        </w:tc>
        <w:tc>
          <w:tcPr>
            <w:tcW w:w="1285" w:type="dxa"/>
            <w:vAlign w:val="bottom"/>
          </w:tcPr>
          <w:p w14:paraId="1A1485A0" w14:textId="4FD3943C" w:rsidR="0062387C" w:rsidRPr="0062387C" w:rsidRDefault="00EB71A5" w:rsidP="0062387C">
            <w:pPr>
              <w:spacing w:before="60" w:after="30" w:line="276" w:lineRule="auto"/>
              <w:ind w:right="57"/>
              <w:jc w:val="right"/>
              <w:rPr>
                <w:rFonts w:ascii="Arial" w:hAnsi="Arial" w:cs="Arial"/>
                <w:sz w:val="15"/>
                <w:szCs w:val="15"/>
                <w:lang w:val="en-ZA"/>
              </w:rPr>
            </w:pPr>
            <w:r>
              <w:rPr>
                <w:rFonts w:ascii="Arial" w:hAnsi="Arial" w:cs="Arial"/>
                <w:sz w:val="15"/>
                <w:szCs w:val="15"/>
                <w:lang w:val="en-ZA"/>
              </w:rPr>
              <w:t>(88)</w:t>
            </w:r>
          </w:p>
        </w:tc>
        <w:tc>
          <w:tcPr>
            <w:tcW w:w="142" w:type="dxa"/>
            <w:vAlign w:val="bottom"/>
          </w:tcPr>
          <w:p w14:paraId="20571C20" w14:textId="77777777" w:rsidR="0062387C" w:rsidRPr="0062387C" w:rsidRDefault="0062387C" w:rsidP="0062387C">
            <w:pPr>
              <w:spacing w:before="60" w:after="30" w:line="276" w:lineRule="auto"/>
              <w:ind w:right="57"/>
              <w:jc w:val="right"/>
              <w:rPr>
                <w:rFonts w:ascii="Arial" w:hAnsi="Arial" w:cs="Arial"/>
                <w:sz w:val="15"/>
                <w:szCs w:val="15"/>
                <w:cs/>
              </w:rPr>
            </w:pPr>
          </w:p>
        </w:tc>
        <w:tc>
          <w:tcPr>
            <w:tcW w:w="1216" w:type="dxa"/>
            <w:vAlign w:val="bottom"/>
          </w:tcPr>
          <w:p w14:paraId="48DEB8AA" w14:textId="6B175E98" w:rsidR="0062387C" w:rsidRPr="0062387C" w:rsidRDefault="009F4B84" w:rsidP="004D4EDE">
            <w:pPr>
              <w:tabs>
                <w:tab w:val="left" w:pos="1006"/>
              </w:tabs>
              <w:spacing w:before="60" w:after="30" w:line="276" w:lineRule="auto"/>
              <w:ind w:right="105"/>
              <w:jc w:val="right"/>
              <w:rPr>
                <w:rFonts w:ascii="Arial" w:hAnsi="Arial" w:cs="Arial"/>
                <w:sz w:val="15"/>
                <w:szCs w:val="15"/>
              </w:rPr>
            </w:pPr>
            <w:r>
              <w:rPr>
                <w:rFonts w:ascii="Arial" w:hAnsi="Arial" w:cs="Arial"/>
                <w:sz w:val="15"/>
                <w:szCs w:val="15"/>
              </w:rPr>
              <w:t>-</w:t>
            </w:r>
          </w:p>
        </w:tc>
        <w:tc>
          <w:tcPr>
            <w:tcW w:w="152" w:type="dxa"/>
            <w:vAlign w:val="bottom"/>
          </w:tcPr>
          <w:p w14:paraId="235F1EB6" w14:textId="77777777" w:rsidR="0062387C" w:rsidRPr="0062387C" w:rsidRDefault="0062387C" w:rsidP="0062387C">
            <w:pPr>
              <w:spacing w:before="60" w:after="30" w:line="276" w:lineRule="auto"/>
              <w:ind w:right="57"/>
              <w:jc w:val="right"/>
              <w:rPr>
                <w:rFonts w:ascii="Arial" w:hAnsi="Arial" w:cs="Arial"/>
                <w:sz w:val="15"/>
                <w:szCs w:val="15"/>
              </w:rPr>
            </w:pPr>
          </w:p>
        </w:tc>
        <w:tc>
          <w:tcPr>
            <w:tcW w:w="1213" w:type="dxa"/>
          </w:tcPr>
          <w:p w14:paraId="1329F480" w14:textId="59933E51" w:rsidR="0062387C" w:rsidRPr="0062387C" w:rsidRDefault="00DF6DF3" w:rsidP="004D4EDE">
            <w:pPr>
              <w:spacing w:before="60" w:after="30" w:line="276" w:lineRule="auto"/>
              <w:ind w:right="45"/>
              <w:jc w:val="right"/>
              <w:rPr>
                <w:rFonts w:ascii="Arial" w:hAnsi="Arial" w:cs="Arial"/>
                <w:sz w:val="15"/>
                <w:szCs w:val="15"/>
              </w:rPr>
            </w:pPr>
            <w:r>
              <w:rPr>
                <w:rFonts w:ascii="Arial" w:hAnsi="Arial" w:cs="Arial"/>
                <w:sz w:val="15"/>
                <w:szCs w:val="15"/>
              </w:rPr>
              <w:t>167</w:t>
            </w:r>
          </w:p>
        </w:tc>
      </w:tr>
      <w:tr w:rsidR="0062387C" w:rsidRPr="0062387C" w14:paraId="52E2FF3A" w14:textId="77777777" w:rsidTr="00D63F6F">
        <w:trPr>
          <w:trHeight w:val="284"/>
          <w:tblHeader/>
        </w:trPr>
        <w:tc>
          <w:tcPr>
            <w:tcW w:w="3733" w:type="dxa"/>
            <w:vAlign w:val="bottom"/>
          </w:tcPr>
          <w:p w14:paraId="6F20C223" w14:textId="5F2DD392" w:rsidR="0062387C" w:rsidRPr="0062387C" w:rsidRDefault="0062387C" w:rsidP="0062387C">
            <w:pPr>
              <w:spacing w:before="60" w:after="30" w:line="276" w:lineRule="auto"/>
              <w:ind w:left="16"/>
              <w:rPr>
                <w:rFonts w:ascii="Arial" w:hAnsi="Arial" w:cs="Arial"/>
                <w:sz w:val="15"/>
                <w:szCs w:val="15"/>
              </w:rPr>
            </w:pPr>
            <w:r w:rsidRPr="0062387C">
              <w:rPr>
                <w:rFonts w:ascii="Arial" w:hAnsi="Arial" w:cs="Arial"/>
                <w:sz w:val="15"/>
                <w:szCs w:val="15"/>
              </w:rPr>
              <w:t xml:space="preserve">Allowance for </w:t>
            </w:r>
            <w:r w:rsidR="00A42B9F">
              <w:rPr>
                <w:rFonts w:ascii="Arial" w:hAnsi="Arial" w:cs="Arial"/>
                <w:sz w:val="15"/>
                <w:szCs w:val="15"/>
              </w:rPr>
              <w:t>o</w:t>
            </w:r>
            <w:r w:rsidR="00A42B9F" w:rsidRPr="00A42B9F">
              <w:rPr>
                <w:rFonts w:ascii="Arial" w:hAnsi="Arial" w:cs="Arial"/>
                <w:sz w:val="15"/>
                <w:szCs w:val="15"/>
              </w:rPr>
              <w:t>ther current assets</w:t>
            </w:r>
          </w:p>
        </w:tc>
        <w:tc>
          <w:tcPr>
            <w:tcW w:w="1197" w:type="dxa"/>
          </w:tcPr>
          <w:p w14:paraId="56C4B9BE" w14:textId="54B33982" w:rsidR="0062387C" w:rsidRPr="0062387C" w:rsidRDefault="0062387C" w:rsidP="0062387C">
            <w:pPr>
              <w:spacing w:before="60" w:after="30" w:line="276" w:lineRule="auto"/>
              <w:ind w:right="57"/>
              <w:jc w:val="right"/>
              <w:rPr>
                <w:rFonts w:ascii="Arial" w:hAnsi="Arial" w:cs="Arial"/>
                <w:color w:val="000000" w:themeColor="text1"/>
                <w:sz w:val="15"/>
                <w:szCs w:val="15"/>
                <w:cs/>
              </w:rPr>
            </w:pPr>
            <w:r w:rsidRPr="0062387C">
              <w:rPr>
                <w:rFonts w:ascii="Arial" w:hAnsi="Arial" w:cs="Arial"/>
                <w:color w:val="000000" w:themeColor="text1"/>
                <w:sz w:val="15"/>
                <w:szCs w:val="15"/>
              </w:rPr>
              <w:t>457</w:t>
            </w:r>
          </w:p>
        </w:tc>
        <w:tc>
          <w:tcPr>
            <w:tcW w:w="142" w:type="dxa"/>
            <w:vAlign w:val="bottom"/>
          </w:tcPr>
          <w:p w14:paraId="54167FC5" w14:textId="77777777" w:rsidR="0062387C" w:rsidRPr="0062387C" w:rsidRDefault="0062387C" w:rsidP="0062387C">
            <w:pPr>
              <w:spacing w:before="60" w:after="30" w:line="276" w:lineRule="auto"/>
              <w:jc w:val="right"/>
              <w:rPr>
                <w:rFonts w:ascii="Arial" w:hAnsi="Arial" w:cs="Arial"/>
                <w:color w:val="000000" w:themeColor="text1"/>
                <w:sz w:val="15"/>
                <w:szCs w:val="15"/>
              </w:rPr>
            </w:pPr>
          </w:p>
        </w:tc>
        <w:tc>
          <w:tcPr>
            <w:tcW w:w="1285" w:type="dxa"/>
            <w:vAlign w:val="bottom"/>
          </w:tcPr>
          <w:p w14:paraId="2701B634" w14:textId="23F7867F" w:rsidR="0062387C" w:rsidRPr="0062387C" w:rsidRDefault="00EB71A5" w:rsidP="0062387C">
            <w:pPr>
              <w:spacing w:before="60" w:after="30" w:line="276" w:lineRule="auto"/>
              <w:ind w:right="57"/>
              <w:jc w:val="right"/>
              <w:rPr>
                <w:rFonts w:ascii="Arial" w:hAnsi="Arial" w:cs="Arial"/>
                <w:color w:val="000000" w:themeColor="text1"/>
                <w:sz w:val="15"/>
                <w:szCs w:val="15"/>
              </w:rPr>
            </w:pPr>
            <w:r>
              <w:rPr>
                <w:rFonts w:ascii="Arial" w:hAnsi="Arial" w:cs="Arial"/>
                <w:color w:val="000000" w:themeColor="text1"/>
                <w:sz w:val="15"/>
                <w:szCs w:val="15"/>
              </w:rPr>
              <w:t>800</w:t>
            </w:r>
          </w:p>
        </w:tc>
        <w:tc>
          <w:tcPr>
            <w:tcW w:w="142" w:type="dxa"/>
            <w:vAlign w:val="bottom"/>
          </w:tcPr>
          <w:p w14:paraId="07B7B519" w14:textId="77777777" w:rsidR="0062387C" w:rsidRPr="0062387C" w:rsidRDefault="0062387C" w:rsidP="0062387C">
            <w:pPr>
              <w:spacing w:before="60" w:after="30" w:line="276" w:lineRule="auto"/>
              <w:ind w:right="57"/>
              <w:jc w:val="right"/>
              <w:rPr>
                <w:rFonts w:ascii="Arial" w:hAnsi="Arial" w:cs="Arial"/>
                <w:color w:val="000000" w:themeColor="text1"/>
                <w:sz w:val="15"/>
                <w:szCs w:val="15"/>
              </w:rPr>
            </w:pPr>
          </w:p>
        </w:tc>
        <w:tc>
          <w:tcPr>
            <w:tcW w:w="1216" w:type="dxa"/>
            <w:vAlign w:val="bottom"/>
          </w:tcPr>
          <w:p w14:paraId="2DAB2925" w14:textId="1C7207D1" w:rsidR="0062387C" w:rsidRPr="0062387C" w:rsidRDefault="009F4B84" w:rsidP="004D4EDE">
            <w:pPr>
              <w:tabs>
                <w:tab w:val="left" w:pos="1006"/>
              </w:tabs>
              <w:spacing w:before="60" w:after="30" w:line="276" w:lineRule="auto"/>
              <w:ind w:right="105"/>
              <w:jc w:val="right"/>
              <w:rPr>
                <w:rFonts w:ascii="Arial" w:hAnsi="Arial" w:cs="Arial"/>
                <w:color w:val="000000" w:themeColor="text1"/>
                <w:sz w:val="15"/>
                <w:szCs w:val="15"/>
              </w:rPr>
            </w:pPr>
            <w:r>
              <w:rPr>
                <w:rFonts w:ascii="Arial" w:hAnsi="Arial" w:cs="Arial"/>
                <w:sz w:val="15"/>
                <w:szCs w:val="15"/>
              </w:rPr>
              <w:t>-</w:t>
            </w:r>
          </w:p>
        </w:tc>
        <w:tc>
          <w:tcPr>
            <w:tcW w:w="152" w:type="dxa"/>
            <w:vAlign w:val="bottom"/>
          </w:tcPr>
          <w:p w14:paraId="1A56389A" w14:textId="77777777" w:rsidR="0062387C" w:rsidRPr="0062387C" w:rsidRDefault="0062387C" w:rsidP="0062387C">
            <w:pPr>
              <w:spacing w:before="60" w:after="30" w:line="276" w:lineRule="auto"/>
              <w:ind w:right="57"/>
              <w:jc w:val="right"/>
              <w:rPr>
                <w:rFonts w:ascii="Arial" w:hAnsi="Arial" w:cs="Arial"/>
                <w:color w:val="000000" w:themeColor="text1"/>
                <w:sz w:val="15"/>
                <w:szCs w:val="15"/>
              </w:rPr>
            </w:pPr>
          </w:p>
        </w:tc>
        <w:tc>
          <w:tcPr>
            <w:tcW w:w="1213" w:type="dxa"/>
          </w:tcPr>
          <w:p w14:paraId="633A6935" w14:textId="43F33752" w:rsidR="0062387C" w:rsidRPr="0062387C" w:rsidRDefault="004D4EDE" w:rsidP="004D4EDE">
            <w:pPr>
              <w:spacing w:before="60" w:after="30" w:line="276" w:lineRule="auto"/>
              <w:ind w:right="45"/>
              <w:jc w:val="right"/>
              <w:rPr>
                <w:rFonts w:ascii="Arial" w:hAnsi="Arial" w:cs="Arial"/>
                <w:color w:val="000000" w:themeColor="text1"/>
                <w:sz w:val="15"/>
                <w:szCs w:val="15"/>
              </w:rPr>
            </w:pPr>
            <w:r>
              <w:rPr>
                <w:rFonts w:ascii="Arial" w:hAnsi="Arial" w:cs="Arial"/>
                <w:color w:val="000000" w:themeColor="text1"/>
                <w:sz w:val="15"/>
                <w:szCs w:val="15"/>
              </w:rPr>
              <w:t>1,257</w:t>
            </w:r>
          </w:p>
        </w:tc>
      </w:tr>
      <w:tr w:rsidR="0062387C" w:rsidRPr="0062387C" w14:paraId="0FDA23A2" w14:textId="77777777" w:rsidTr="00D63F6F">
        <w:trPr>
          <w:trHeight w:val="284"/>
          <w:tblHeader/>
        </w:trPr>
        <w:tc>
          <w:tcPr>
            <w:tcW w:w="3733" w:type="dxa"/>
            <w:vAlign w:val="bottom"/>
          </w:tcPr>
          <w:p w14:paraId="12BC55A2" w14:textId="6F11A88D" w:rsidR="0062387C" w:rsidRPr="0062387C" w:rsidRDefault="0062387C" w:rsidP="0062387C">
            <w:pPr>
              <w:spacing w:before="60" w:after="30" w:line="276" w:lineRule="auto"/>
              <w:ind w:left="16"/>
              <w:jc w:val="thaiDistribute"/>
              <w:rPr>
                <w:rFonts w:ascii="Arial" w:hAnsi="Arial" w:cs="Arial"/>
                <w:sz w:val="15"/>
                <w:szCs w:val="15"/>
                <w:cs/>
              </w:rPr>
            </w:pPr>
            <w:r w:rsidRPr="0062387C">
              <w:rPr>
                <w:rFonts w:ascii="Arial" w:hAnsi="Arial" w:cs="Arial"/>
                <w:sz w:val="15"/>
                <w:szCs w:val="15"/>
              </w:rPr>
              <w:t>Provision for long-term employee benefits</w:t>
            </w:r>
          </w:p>
        </w:tc>
        <w:tc>
          <w:tcPr>
            <w:tcW w:w="1197" w:type="dxa"/>
          </w:tcPr>
          <w:p w14:paraId="5E2DF507" w14:textId="7AB2098A" w:rsidR="0062387C" w:rsidRPr="0062387C" w:rsidRDefault="0062387C" w:rsidP="0062387C">
            <w:pPr>
              <w:spacing w:before="60" w:after="30" w:line="276" w:lineRule="auto"/>
              <w:ind w:right="57"/>
              <w:jc w:val="right"/>
              <w:rPr>
                <w:rFonts w:ascii="Arial" w:hAnsi="Arial" w:cs="Arial"/>
                <w:color w:val="000000" w:themeColor="text1"/>
                <w:sz w:val="15"/>
                <w:szCs w:val="15"/>
              </w:rPr>
            </w:pPr>
            <w:r w:rsidRPr="0062387C">
              <w:rPr>
                <w:rFonts w:ascii="Arial" w:hAnsi="Arial" w:cs="Arial"/>
                <w:color w:val="000000" w:themeColor="text1"/>
                <w:sz w:val="15"/>
                <w:szCs w:val="15"/>
              </w:rPr>
              <w:t>1,457</w:t>
            </w:r>
          </w:p>
        </w:tc>
        <w:tc>
          <w:tcPr>
            <w:tcW w:w="142" w:type="dxa"/>
            <w:vAlign w:val="bottom"/>
          </w:tcPr>
          <w:p w14:paraId="241DEAD5" w14:textId="77777777" w:rsidR="0062387C" w:rsidRPr="0062387C" w:rsidRDefault="0062387C" w:rsidP="0062387C">
            <w:pPr>
              <w:spacing w:before="60" w:after="30" w:line="276" w:lineRule="auto"/>
              <w:ind w:right="57"/>
              <w:jc w:val="right"/>
              <w:rPr>
                <w:rFonts w:ascii="Arial" w:hAnsi="Arial" w:cs="Arial"/>
                <w:color w:val="000000" w:themeColor="text1"/>
                <w:sz w:val="15"/>
                <w:szCs w:val="15"/>
              </w:rPr>
            </w:pPr>
          </w:p>
        </w:tc>
        <w:tc>
          <w:tcPr>
            <w:tcW w:w="1285" w:type="dxa"/>
            <w:vAlign w:val="bottom"/>
          </w:tcPr>
          <w:p w14:paraId="21E799CB" w14:textId="0CDA6025" w:rsidR="0062387C" w:rsidRPr="0062387C" w:rsidRDefault="002A79D5" w:rsidP="0062387C">
            <w:pPr>
              <w:spacing w:before="60" w:after="30" w:line="276" w:lineRule="auto"/>
              <w:ind w:right="57"/>
              <w:jc w:val="right"/>
              <w:rPr>
                <w:rFonts w:ascii="Arial" w:hAnsi="Arial" w:cs="Arial"/>
                <w:color w:val="000000" w:themeColor="text1"/>
                <w:sz w:val="15"/>
                <w:szCs w:val="15"/>
              </w:rPr>
            </w:pPr>
            <w:r>
              <w:rPr>
                <w:rFonts w:ascii="Arial" w:hAnsi="Arial" w:cs="Arial"/>
                <w:color w:val="000000" w:themeColor="text1"/>
                <w:sz w:val="15"/>
                <w:szCs w:val="15"/>
              </w:rPr>
              <w:t>609</w:t>
            </w:r>
          </w:p>
        </w:tc>
        <w:tc>
          <w:tcPr>
            <w:tcW w:w="142" w:type="dxa"/>
            <w:vAlign w:val="bottom"/>
          </w:tcPr>
          <w:p w14:paraId="4D03B9D7" w14:textId="77777777" w:rsidR="0062387C" w:rsidRPr="0062387C" w:rsidRDefault="0062387C" w:rsidP="0062387C">
            <w:pPr>
              <w:spacing w:before="60" w:after="30" w:line="276" w:lineRule="auto"/>
              <w:ind w:right="57"/>
              <w:jc w:val="right"/>
              <w:rPr>
                <w:rFonts w:ascii="Arial" w:hAnsi="Arial" w:cs="Arial"/>
                <w:color w:val="000000" w:themeColor="text1"/>
                <w:sz w:val="15"/>
                <w:szCs w:val="15"/>
              </w:rPr>
            </w:pPr>
          </w:p>
        </w:tc>
        <w:tc>
          <w:tcPr>
            <w:tcW w:w="1216" w:type="dxa"/>
            <w:vAlign w:val="bottom"/>
          </w:tcPr>
          <w:p w14:paraId="22FD56AE" w14:textId="7EB38E58" w:rsidR="0062387C" w:rsidRPr="0062387C" w:rsidRDefault="002A79D5" w:rsidP="004D4EDE">
            <w:pPr>
              <w:tabs>
                <w:tab w:val="left" w:pos="1006"/>
              </w:tabs>
              <w:spacing w:before="60" w:after="30" w:line="276" w:lineRule="auto"/>
              <w:ind w:right="105"/>
              <w:jc w:val="right"/>
              <w:rPr>
                <w:rFonts w:ascii="Arial" w:hAnsi="Arial" w:cs="Arial"/>
                <w:color w:val="000000" w:themeColor="text1"/>
                <w:sz w:val="15"/>
                <w:szCs w:val="15"/>
              </w:rPr>
            </w:pPr>
            <w:r>
              <w:rPr>
                <w:rFonts w:ascii="Arial" w:hAnsi="Arial" w:cs="Arial"/>
                <w:sz w:val="15"/>
                <w:szCs w:val="15"/>
              </w:rPr>
              <w:t>(503)</w:t>
            </w:r>
          </w:p>
        </w:tc>
        <w:tc>
          <w:tcPr>
            <w:tcW w:w="152" w:type="dxa"/>
            <w:vAlign w:val="bottom"/>
          </w:tcPr>
          <w:p w14:paraId="6BF3286D" w14:textId="77777777" w:rsidR="0062387C" w:rsidRPr="0062387C" w:rsidRDefault="0062387C" w:rsidP="0062387C">
            <w:pPr>
              <w:spacing w:before="60" w:after="30" w:line="276" w:lineRule="auto"/>
              <w:ind w:right="57"/>
              <w:jc w:val="right"/>
              <w:rPr>
                <w:rFonts w:ascii="Arial" w:hAnsi="Arial" w:cs="Arial"/>
                <w:color w:val="000000" w:themeColor="text1"/>
                <w:sz w:val="15"/>
                <w:szCs w:val="15"/>
              </w:rPr>
            </w:pPr>
          </w:p>
        </w:tc>
        <w:tc>
          <w:tcPr>
            <w:tcW w:w="1213" w:type="dxa"/>
          </w:tcPr>
          <w:p w14:paraId="6A9C78FB" w14:textId="327D6FB7" w:rsidR="0062387C" w:rsidRPr="0062387C" w:rsidRDefault="004D4EDE" w:rsidP="004D4EDE">
            <w:pPr>
              <w:spacing w:before="60" w:after="30" w:line="276" w:lineRule="auto"/>
              <w:ind w:right="45"/>
              <w:jc w:val="right"/>
              <w:rPr>
                <w:rFonts w:ascii="Arial" w:hAnsi="Arial" w:cs="Arial"/>
                <w:color w:val="000000" w:themeColor="text1"/>
                <w:sz w:val="15"/>
                <w:szCs w:val="15"/>
              </w:rPr>
            </w:pPr>
            <w:r>
              <w:rPr>
                <w:rFonts w:ascii="Arial" w:hAnsi="Arial" w:cs="Arial"/>
                <w:color w:val="000000" w:themeColor="text1"/>
                <w:sz w:val="15"/>
                <w:szCs w:val="15"/>
              </w:rPr>
              <w:t>1,563</w:t>
            </w:r>
          </w:p>
        </w:tc>
      </w:tr>
      <w:tr w:rsidR="0062387C" w:rsidRPr="0062387C" w14:paraId="053E0D13" w14:textId="77777777" w:rsidTr="0083254E">
        <w:trPr>
          <w:trHeight w:val="284"/>
          <w:tblHeader/>
        </w:trPr>
        <w:tc>
          <w:tcPr>
            <w:tcW w:w="3733" w:type="dxa"/>
          </w:tcPr>
          <w:p w14:paraId="36185E7B" w14:textId="51E04BF7" w:rsidR="0062387C" w:rsidRPr="0062387C" w:rsidRDefault="0062387C" w:rsidP="0062387C">
            <w:pPr>
              <w:spacing w:before="60" w:after="30" w:line="276" w:lineRule="auto"/>
              <w:ind w:left="16"/>
              <w:rPr>
                <w:rFonts w:ascii="Arial" w:hAnsi="Arial" w:cs="Arial"/>
                <w:sz w:val="15"/>
                <w:szCs w:val="15"/>
              </w:rPr>
            </w:pPr>
            <w:r w:rsidRPr="0062387C">
              <w:rPr>
                <w:rFonts w:ascii="Arial" w:hAnsi="Arial" w:cs="Arial"/>
                <w:sz w:val="15"/>
                <w:szCs w:val="15"/>
              </w:rPr>
              <w:t xml:space="preserve">Gain (loss) on revaluation of investment in </w:t>
            </w:r>
            <w:r w:rsidRPr="0062387C">
              <w:rPr>
                <w:rFonts w:ascii="Arial" w:hAnsi="Arial" w:cs="Arial"/>
                <w:sz w:val="15"/>
                <w:szCs w:val="15"/>
              </w:rPr>
              <w:br/>
              <w:t xml:space="preserve">     equity securities investments</w:t>
            </w:r>
          </w:p>
        </w:tc>
        <w:tc>
          <w:tcPr>
            <w:tcW w:w="1197" w:type="dxa"/>
            <w:vAlign w:val="bottom"/>
          </w:tcPr>
          <w:p w14:paraId="5FED5712" w14:textId="1B24E0C1" w:rsidR="0062387C" w:rsidRPr="0062387C" w:rsidRDefault="0062387C" w:rsidP="0062387C">
            <w:pPr>
              <w:spacing w:before="60" w:after="30" w:line="276" w:lineRule="auto"/>
              <w:ind w:right="57"/>
              <w:jc w:val="right"/>
              <w:rPr>
                <w:rFonts w:ascii="Arial" w:hAnsi="Arial" w:cs="Arial"/>
                <w:color w:val="000000" w:themeColor="text1"/>
                <w:sz w:val="15"/>
                <w:szCs w:val="15"/>
                <w:cs/>
              </w:rPr>
            </w:pPr>
            <w:r w:rsidRPr="0062387C">
              <w:rPr>
                <w:rFonts w:ascii="Arial" w:hAnsi="Arial" w:cs="Arial"/>
                <w:color w:val="000000" w:themeColor="text1"/>
                <w:sz w:val="15"/>
                <w:szCs w:val="15"/>
              </w:rPr>
              <w:t>24,119</w:t>
            </w:r>
          </w:p>
        </w:tc>
        <w:tc>
          <w:tcPr>
            <w:tcW w:w="142" w:type="dxa"/>
            <w:vAlign w:val="bottom"/>
          </w:tcPr>
          <w:p w14:paraId="2F3224D5" w14:textId="77777777" w:rsidR="0062387C" w:rsidRPr="0062387C" w:rsidRDefault="0062387C" w:rsidP="0062387C">
            <w:pPr>
              <w:spacing w:before="60" w:after="30" w:line="276" w:lineRule="auto"/>
              <w:jc w:val="right"/>
              <w:rPr>
                <w:rFonts w:ascii="Arial" w:hAnsi="Arial" w:cs="Arial"/>
                <w:color w:val="000000" w:themeColor="text1"/>
                <w:sz w:val="15"/>
                <w:szCs w:val="15"/>
              </w:rPr>
            </w:pPr>
          </w:p>
        </w:tc>
        <w:tc>
          <w:tcPr>
            <w:tcW w:w="1285" w:type="dxa"/>
            <w:vAlign w:val="bottom"/>
          </w:tcPr>
          <w:p w14:paraId="01BC219B" w14:textId="5EBB0056" w:rsidR="0062387C" w:rsidRPr="0062387C" w:rsidRDefault="00EA6DF4" w:rsidP="0062387C">
            <w:pPr>
              <w:spacing w:before="60" w:after="30" w:line="276" w:lineRule="auto"/>
              <w:ind w:right="57"/>
              <w:jc w:val="right"/>
              <w:rPr>
                <w:rFonts w:ascii="Arial" w:hAnsi="Arial" w:cs="Arial"/>
                <w:color w:val="000000" w:themeColor="text1"/>
                <w:sz w:val="15"/>
                <w:szCs w:val="15"/>
              </w:rPr>
            </w:pPr>
            <w:r>
              <w:rPr>
                <w:rFonts w:ascii="Arial" w:hAnsi="Arial" w:cs="Arial"/>
                <w:color w:val="000000" w:themeColor="text1"/>
                <w:sz w:val="15"/>
                <w:szCs w:val="15"/>
              </w:rPr>
              <w:t>-</w:t>
            </w:r>
          </w:p>
        </w:tc>
        <w:tc>
          <w:tcPr>
            <w:tcW w:w="142" w:type="dxa"/>
            <w:vAlign w:val="bottom"/>
          </w:tcPr>
          <w:p w14:paraId="2961E158" w14:textId="77777777" w:rsidR="0062387C" w:rsidRPr="0062387C" w:rsidRDefault="0062387C" w:rsidP="0062387C">
            <w:pPr>
              <w:spacing w:before="60" w:after="30" w:line="276" w:lineRule="auto"/>
              <w:ind w:right="57"/>
              <w:jc w:val="right"/>
              <w:rPr>
                <w:rFonts w:ascii="Arial" w:hAnsi="Arial" w:cs="Arial"/>
                <w:color w:val="000000" w:themeColor="text1"/>
                <w:sz w:val="15"/>
                <w:szCs w:val="15"/>
              </w:rPr>
            </w:pPr>
          </w:p>
        </w:tc>
        <w:tc>
          <w:tcPr>
            <w:tcW w:w="1216" w:type="dxa"/>
            <w:vAlign w:val="bottom"/>
          </w:tcPr>
          <w:p w14:paraId="2B0EC2FE" w14:textId="726CB5DB" w:rsidR="0062387C" w:rsidRPr="0062387C" w:rsidRDefault="00EA6DF4" w:rsidP="00A724B3">
            <w:pPr>
              <w:spacing w:before="60" w:after="30" w:line="276" w:lineRule="auto"/>
              <w:ind w:right="57"/>
              <w:jc w:val="right"/>
              <w:rPr>
                <w:rFonts w:ascii="Arial" w:hAnsi="Arial" w:cs="Arial"/>
                <w:color w:val="000000" w:themeColor="text1"/>
                <w:sz w:val="15"/>
                <w:szCs w:val="15"/>
              </w:rPr>
            </w:pPr>
            <w:r>
              <w:rPr>
                <w:rFonts w:ascii="Arial" w:hAnsi="Arial" w:cs="Arial"/>
                <w:color w:val="000000" w:themeColor="text1"/>
                <w:sz w:val="15"/>
                <w:szCs w:val="15"/>
              </w:rPr>
              <w:t>(24,119)</w:t>
            </w:r>
          </w:p>
        </w:tc>
        <w:tc>
          <w:tcPr>
            <w:tcW w:w="152" w:type="dxa"/>
            <w:vAlign w:val="bottom"/>
          </w:tcPr>
          <w:p w14:paraId="705B4278" w14:textId="77777777" w:rsidR="0062387C" w:rsidRPr="0062387C" w:rsidRDefault="0062387C" w:rsidP="0062387C">
            <w:pPr>
              <w:spacing w:before="60" w:after="30" w:line="276" w:lineRule="auto"/>
              <w:ind w:right="57"/>
              <w:jc w:val="right"/>
              <w:rPr>
                <w:rFonts w:ascii="Arial" w:hAnsi="Arial" w:cs="Arial"/>
                <w:color w:val="000000" w:themeColor="text1"/>
                <w:sz w:val="15"/>
                <w:szCs w:val="15"/>
              </w:rPr>
            </w:pPr>
          </w:p>
        </w:tc>
        <w:tc>
          <w:tcPr>
            <w:tcW w:w="1213" w:type="dxa"/>
            <w:vAlign w:val="bottom"/>
          </w:tcPr>
          <w:p w14:paraId="5FA2D7CF" w14:textId="1133925B" w:rsidR="0062387C" w:rsidRPr="0062387C" w:rsidRDefault="004D4EDE" w:rsidP="004D4EDE">
            <w:pPr>
              <w:spacing w:before="60" w:after="30" w:line="276" w:lineRule="auto"/>
              <w:ind w:right="45"/>
              <w:jc w:val="right"/>
              <w:rPr>
                <w:rFonts w:ascii="Arial" w:hAnsi="Arial" w:cs="Arial"/>
                <w:color w:val="000000" w:themeColor="text1"/>
                <w:sz w:val="15"/>
                <w:szCs w:val="15"/>
              </w:rPr>
            </w:pPr>
            <w:r>
              <w:rPr>
                <w:rFonts w:ascii="Arial" w:hAnsi="Arial" w:cs="Arial"/>
                <w:color w:val="000000" w:themeColor="text1"/>
                <w:sz w:val="15"/>
                <w:szCs w:val="15"/>
              </w:rPr>
              <w:t>-</w:t>
            </w:r>
          </w:p>
        </w:tc>
      </w:tr>
      <w:tr w:rsidR="0062387C" w:rsidRPr="0062387C" w14:paraId="5848B1F6" w14:textId="77777777" w:rsidTr="00D63F6F">
        <w:trPr>
          <w:trHeight w:val="284"/>
          <w:tblHeader/>
        </w:trPr>
        <w:tc>
          <w:tcPr>
            <w:tcW w:w="3733" w:type="dxa"/>
            <w:vAlign w:val="bottom"/>
          </w:tcPr>
          <w:p w14:paraId="38884275" w14:textId="46C6F2E9" w:rsidR="0062387C" w:rsidRPr="0062387C" w:rsidRDefault="001A56B8" w:rsidP="0062387C">
            <w:pPr>
              <w:spacing w:before="60" w:after="30" w:line="276" w:lineRule="auto"/>
              <w:ind w:left="16"/>
              <w:jc w:val="thaiDistribute"/>
              <w:rPr>
                <w:rFonts w:ascii="Arial" w:hAnsi="Arial" w:cs="Arial"/>
                <w:sz w:val="15"/>
                <w:szCs w:val="15"/>
                <w:cs/>
              </w:rPr>
            </w:pPr>
            <w:r w:rsidRPr="001A56B8">
              <w:rPr>
                <w:rFonts w:ascii="Arial" w:hAnsi="Arial" w:cs="Arial"/>
                <w:sz w:val="15"/>
                <w:szCs w:val="15"/>
              </w:rPr>
              <w:t>Lease liabilities</w:t>
            </w:r>
          </w:p>
        </w:tc>
        <w:tc>
          <w:tcPr>
            <w:tcW w:w="1197" w:type="dxa"/>
          </w:tcPr>
          <w:p w14:paraId="5E6A50F4" w14:textId="70CF1C0F" w:rsidR="0062387C" w:rsidRPr="0062387C" w:rsidRDefault="0062387C" w:rsidP="0062387C">
            <w:pPr>
              <w:spacing w:before="60" w:after="30" w:line="276" w:lineRule="auto"/>
              <w:ind w:right="57"/>
              <w:jc w:val="right"/>
              <w:rPr>
                <w:rFonts w:ascii="Arial" w:hAnsi="Arial" w:cs="Arial"/>
                <w:color w:val="000000" w:themeColor="text1"/>
                <w:sz w:val="15"/>
                <w:szCs w:val="15"/>
              </w:rPr>
            </w:pPr>
            <w:r w:rsidRPr="0062387C">
              <w:rPr>
                <w:rFonts w:ascii="Arial" w:hAnsi="Arial" w:cs="Arial"/>
                <w:color w:val="000000" w:themeColor="text1"/>
                <w:sz w:val="15"/>
                <w:szCs w:val="15"/>
              </w:rPr>
              <w:t>21,811</w:t>
            </w:r>
          </w:p>
        </w:tc>
        <w:tc>
          <w:tcPr>
            <w:tcW w:w="142" w:type="dxa"/>
            <w:vAlign w:val="bottom"/>
          </w:tcPr>
          <w:p w14:paraId="2FB0814D" w14:textId="77777777" w:rsidR="0062387C" w:rsidRPr="0062387C" w:rsidRDefault="0062387C" w:rsidP="0062387C">
            <w:pPr>
              <w:spacing w:before="60" w:after="30" w:line="276" w:lineRule="auto"/>
              <w:jc w:val="right"/>
              <w:rPr>
                <w:rFonts w:ascii="Arial" w:hAnsi="Arial" w:cs="Arial"/>
                <w:color w:val="000000" w:themeColor="text1"/>
                <w:sz w:val="15"/>
                <w:szCs w:val="15"/>
              </w:rPr>
            </w:pPr>
          </w:p>
        </w:tc>
        <w:tc>
          <w:tcPr>
            <w:tcW w:w="1285" w:type="dxa"/>
            <w:vAlign w:val="bottom"/>
          </w:tcPr>
          <w:p w14:paraId="0D9E2A80" w14:textId="528FF9F0" w:rsidR="0062387C" w:rsidRPr="0062387C" w:rsidRDefault="00EA6DF4" w:rsidP="00147A20">
            <w:pPr>
              <w:spacing w:before="60" w:after="30" w:line="276" w:lineRule="auto"/>
              <w:ind w:right="57"/>
              <w:jc w:val="right"/>
              <w:rPr>
                <w:rFonts w:ascii="Arial" w:hAnsi="Arial" w:cs="Arial"/>
                <w:color w:val="000000" w:themeColor="text1"/>
                <w:sz w:val="15"/>
                <w:szCs w:val="15"/>
              </w:rPr>
            </w:pPr>
            <w:r>
              <w:rPr>
                <w:rFonts w:ascii="Arial" w:hAnsi="Arial" w:cs="Arial"/>
                <w:color w:val="000000" w:themeColor="text1"/>
                <w:sz w:val="15"/>
                <w:szCs w:val="15"/>
              </w:rPr>
              <w:t>(3,</w:t>
            </w:r>
            <w:r w:rsidR="00147A20" w:rsidRPr="00147A20">
              <w:rPr>
                <w:rFonts w:ascii="Arial" w:hAnsi="Arial" w:cs="Arial"/>
                <w:color w:val="000000" w:themeColor="text1"/>
                <w:sz w:val="15"/>
                <w:szCs w:val="15"/>
              </w:rPr>
              <w:t>819</w:t>
            </w:r>
            <w:r>
              <w:rPr>
                <w:rFonts w:ascii="Arial" w:hAnsi="Arial" w:cs="Arial"/>
                <w:color w:val="000000" w:themeColor="text1"/>
                <w:sz w:val="15"/>
                <w:szCs w:val="15"/>
              </w:rPr>
              <w:t>)</w:t>
            </w:r>
          </w:p>
        </w:tc>
        <w:tc>
          <w:tcPr>
            <w:tcW w:w="142" w:type="dxa"/>
            <w:vAlign w:val="bottom"/>
          </w:tcPr>
          <w:p w14:paraId="07D13A75" w14:textId="77777777" w:rsidR="0062387C" w:rsidRPr="0062387C" w:rsidRDefault="0062387C" w:rsidP="0062387C">
            <w:pPr>
              <w:spacing w:before="60" w:after="30" w:line="276" w:lineRule="auto"/>
              <w:ind w:right="57"/>
              <w:jc w:val="right"/>
              <w:rPr>
                <w:rFonts w:ascii="Arial" w:hAnsi="Arial" w:cs="Arial"/>
                <w:color w:val="000000" w:themeColor="text1"/>
                <w:sz w:val="15"/>
                <w:szCs w:val="15"/>
              </w:rPr>
            </w:pPr>
          </w:p>
        </w:tc>
        <w:tc>
          <w:tcPr>
            <w:tcW w:w="1216" w:type="dxa"/>
            <w:vAlign w:val="bottom"/>
          </w:tcPr>
          <w:p w14:paraId="00BC58B3" w14:textId="3398FD50" w:rsidR="0062387C" w:rsidRPr="0062387C" w:rsidRDefault="00DF6DF3" w:rsidP="00147A20">
            <w:pPr>
              <w:tabs>
                <w:tab w:val="left" w:pos="793"/>
                <w:tab w:val="left" w:pos="1006"/>
              </w:tabs>
              <w:spacing w:before="60" w:after="30" w:line="276" w:lineRule="auto"/>
              <w:ind w:right="57"/>
              <w:jc w:val="right"/>
              <w:rPr>
                <w:rFonts w:ascii="Arial" w:hAnsi="Arial" w:cs="Arial"/>
                <w:color w:val="000000" w:themeColor="text1"/>
                <w:sz w:val="15"/>
                <w:szCs w:val="15"/>
              </w:rPr>
            </w:pPr>
            <w:r w:rsidRPr="00147A20">
              <w:rPr>
                <w:rFonts w:ascii="Arial" w:hAnsi="Arial" w:cs="Arial"/>
                <w:color w:val="000000" w:themeColor="text1"/>
                <w:sz w:val="15"/>
                <w:szCs w:val="15"/>
              </w:rPr>
              <w:t>-</w:t>
            </w:r>
          </w:p>
        </w:tc>
        <w:tc>
          <w:tcPr>
            <w:tcW w:w="152" w:type="dxa"/>
            <w:vAlign w:val="bottom"/>
          </w:tcPr>
          <w:p w14:paraId="54A3755C" w14:textId="77777777" w:rsidR="0062387C" w:rsidRPr="0062387C" w:rsidRDefault="0062387C" w:rsidP="0062387C">
            <w:pPr>
              <w:spacing w:before="60" w:after="30" w:line="276" w:lineRule="auto"/>
              <w:ind w:right="57"/>
              <w:jc w:val="right"/>
              <w:rPr>
                <w:rFonts w:ascii="Arial" w:hAnsi="Arial" w:cs="Arial"/>
                <w:color w:val="000000" w:themeColor="text1"/>
                <w:sz w:val="15"/>
                <w:szCs w:val="15"/>
              </w:rPr>
            </w:pPr>
          </w:p>
        </w:tc>
        <w:tc>
          <w:tcPr>
            <w:tcW w:w="1213" w:type="dxa"/>
          </w:tcPr>
          <w:p w14:paraId="1DDA3C51" w14:textId="110F49E3" w:rsidR="0062387C" w:rsidRPr="0062387C" w:rsidRDefault="00147A20" w:rsidP="00147A20">
            <w:pPr>
              <w:spacing w:before="60" w:after="30" w:line="276" w:lineRule="auto"/>
              <w:ind w:right="57"/>
              <w:jc w:val="right"/>
              <w:rPr>
                <w:rFonts w:ascii="Arial" w:hAnsi="Arial" w:cs="Arial"/>
                <w:color w:val="000000" w:themeColor="text1"/>
                <w:sz w:val="15"/>
                <w:szCs w:val="15"/>
              </w:rPr>
            </w:pPr>
            <w:r w:rsidRPr="00147A20">
              <w:rPr>
                <w:rFonts w:ascii="Arial" w:hAnsi="Arial" w:cs="Arial"/>
                <w:color w:val="000000" w:themeColor="text1"/>
                <w:sz w:val="15"/>
                <w:szCs w:val="15"/>
              </w:rPr>
              <w:t>17,992</w:t>
            </w:r>
          </w:p>
        </w:tc>
      </w:tr>
      <w:tr w:rsidR="00DF6DF3" w:rsidRPr="0062387C" w14:paraId="4D74227A" w14:textId="77777777" w:rsidTr="00D63F6F">
        <w:trPr>
          <w:trHeight w:val="284"/>
          <w:tblHeader/>
        </w:trPr>
        <w:tc>
          <w:tcPr>
            <w:tcW w:w="3733" w:type="dxa"/>
          </w:tcPr>
          <w:p w14:paraId="77E00F98" w14:textId="0ECB2706" w:rsidR="00DF6DF3" w:rsidRPr="0062387C" w:rsidRDefault="00DF6DF3" w:rsidP="00DF6DF3">
            <w:pPr>
              <w:spacing w:before="60" w:after="30" w:line="276" w:lineRule="auto"/>
              <w:ind w:left="16"/>
              <w:jc w:val="thaiDistribute"/>
              <w:rPr>
                <w:rFonts w:ascii="Arial" w:hAnsi="Arial" w:cs="Arial"/>
                <w:sz w:val="15"/>
                <w:szCs w:val="15"/>
                <w:cs/>
              </w:rPr>
            </w:pPr>
            <w:r w:rsidRPr="0062387C">
              <w:rPr>
                <w:rFonts w:ascii="Arial" w:hAnsi="Arial" w:cs="Arial"/>
                <w:sz w:val="15"/>
                <w:szCs w:val="15"/>
              </w:rPr>
              <w:t>Provision demolition costs</w:t>
            </w:r>
          </w:p>
        </w:tc>
        <w:tc>
          <w:tcPr>
            <w:tcW w:w="1197" w:type="dxa"/>
          </w:tcPr>
          <w:p w14:paraId="69C32344" w14:textId="54746462" w:rsidR="00DF6DF3" w:rsidRPr="0062387C" w:rsidRDefault="00DF6DF3" w:rsidP="00DF6DF3">
            <w:pPr>
              <w:spacing w:before="60" w:after="30" w:line="276" w:lineRule="auto"/>
              <w:ind w:right="57"/>
              <w:jc w:val="right"/>
              <w:rPr>
                <w:rFonts w:ascii="Arial" w:hAnsi="Arial" w:cs="Arial"/>
                <w:color w:val="000000" w:themeColor="text1"/>
                <w:sz w:val="15"/>
                <w:szCs w:val="15"/>
              </w:rPr>
            </w:pPr>
            <w:r w:rsidRPr="0062387C">
              <w:rPr>
                <w:rFonts w:ascii="Arial" w:hAnsi="Arial" w:cs="Arial"/>
                <w:color w:val="000000" w:themeColor="text1"/>
                <w:sz w:val="15"/>
                <w:szCs w:val="15"/>
              </w:rPr>
              <w:t>102</w:t>
            </w:r>
          </w:p>
        </w:tc>
        <w:tc>
          <w:tcPr>
            <w:tcW w:w="142" w:type="dxa"/>
            <w:vAlign w:val="bottom"/>
          </w:tcPr>
          <w:p w14:paraId="7E2CDB04" w14:textId="77777777" w:rsidR="00DF6DF3" w:rsidRPr="0062387C" w:rsidRDefault="00DF6DF3" w:rsidP="00DF6DF3">
            <w:pPr>
              <w:spacing w:before="60" w:after="30" w:line="276" w:lineRule="auto"/>
              <w:jc w:val="right"/>
              <w:rPr>
                <w:rFonts w:ascii="Arial" w:hAnsi="Arial" w:cs="Arial"/>
                <w:color w:val="000000" w:themeColor="text1"/>
                <w:sz w:val="15"/>
                <w:szCs w:val="15"/>
              </w:rPr>
            </w:pPr>
          </w:p>
        </w:tc>
        <w:tc>
          <w:tcPr>
            <w:tcW w:w="1285" w:type="dxa"/>
            <w:vAlign w:val="bottom"/>
          </w:tcPr>
          <w:p w14:paraId="0515C4FD" w14:textId="5E6EE102" w:rsidR="00DF6DF3" w:rsidRPr="0062387C" w:rsidRDefault="00DF6DF3" w:rsidP="00DF6DF3">
            <w:pP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w:t>
            </w:r>
          </w:p>
        </w:tc>
        <w:tc>
          <w:tcPr>
            <w:tcW w:w="142" w:type="dxa"/>
            <w:vAlign w:val="bottom"/>
          </w:tcPr>
          <w:p w14:paraId="2F32E000" w14:textId="77777777" w:rsidR="00DF6DF3" w:rsidRPr="0062387C" w:rsidRDefault="00DF6DF3" w:rsidP="00DF6DF3">
            <w:pPr>
              <w:spacing w:before="60" w:after="30" w:line="276" w:lineRule="auto"/>
              <w:ind w:right="57"/>
              <w:jc w:val="right"/>
              <w:rPr>
                <w:rFonts w:ascii="Arial" w:hAnsi="Arial" w:cs="Arial"/>
                <w:color w:val="000000" w:themeColor="text1"/>
                <w:sz w:val="15"/>
                <w:szCs w:val="15"/>
              </w:rPr>
            </w:pPr>
          </w:p>
        </w:tc>
        <w:tc>
          <w:tcPr>
            <w:tcW w:w="1216" w:type="dxa"/>
            <w:vAlign w:val="bottom"/>
          </w:tcPr>
          <w:p w14:paraId="4DC81B6B" w14:textId="782387EA" w:rsidR="00DF6DF3" w:rsidRPr="0062387C" w:rsidRDefault="00DF6DF3" w:rsidP="009B6C28">
            <w:pPr>
              <w:tabs>
                <w:tab w:val="left" w:pos="793"/>
                <w:tab w:val="left" w:pos="1006"/>
              </w:tabs>
              <w:spacing w:before="60" w:after="30" w:line="276" w:lineRule="auto"/>
              <w:ind w:right="57"/>
              <w:jc w:val="right"/>
              <w:rPr>
                <w:rFonts w:ascii="Arial" w:hAnsi="Arial" w:cs="Arial"/>
                <w:color w:val="000000" w:themeColor="text1"/>
                <w:sz w:val="15"/>
                <w:szCs w:val="15"/>
              </w:rPr>
            </w:pPr>
            <w:r>
              <w:rPr>
                <w:rFonts w:ascii="Arial" w:hAnsi="Arial" w:cs="Arial"/>
                <w:color w:val="000000" w:themeColor="text1"/>
                <w:sz w:val="15"/>
                <w:szCs w:val="15"/>
              </w:rPr>
              <w:t>-</w:t>
            </w:r>
          </w:p>
        </w:tc>
        <w:tc>
          <w:tcPr>
            <w:tcW w:w="152" w:type="dxa"/>
            <w:vAlign w:val="bottom"/>
          </w:tcPr>
          <w:p w14:paraId="10D0B349" w14:textId="77777777" w:rsidR="00DF6DF3" w:rsidRPr="0062387C" w:rsidRDefault="00DF6DF3" w:rsidP="00DF6DF3">
            <w:pPr>
              <w:spacing w:before="60" w:after="30" w:line="276" w:lineRule="auto"/>
              <w:ind w:right="57"/>
              <w:jc w:val="right"/>
              <w:rPr>
                <w:rFonts w:ascii="Arial" w:hAnsi="Arial" w:cs="Arial"/>
                <w:color w:val="000000" w:themeColor="text1"/>
                <w:sz w:val="15"/>
                <w:szCs w:val="15"/>
              </w:rPr>
            </w:pPr>
          </w:p>
        </w:tc>
        <w:tc>
          <w:tcPr>
            <w:tcW w:w="1213" w:type="dxa"/>
          </w:tcPr>
          <w:p w14:paraId="317AC213" w14:textId="5FC8AD25" w:rsidR="00DF6DF3" w:rsidRPr="0062387C" w:rsidRDefault="004D4EDE" w:rsidP="004D4EDE">
            <w:pPr>
              <w:spacing w:before="60" w:after="30" w:line="276" w:lineRule="auto"/>
              <w:ind w:right="45"/>
              <w:jc w:val="right"/>
              <w:rPr>
                <w:rFonts w:ascii="Arial" w:hAnsi="Arial" w:cs="Arial"/>
                <w:color w:val="000000" w:themeColor="text1"/>
                <w:sz w:val="15"/>
                <w:szCs w:val="15"/>
              </w:rPr>
            </w:pPr>
            <w:r>
              <w:rPr>
                <w:rFonts w:ascii="Arial" w:hAnsi="Arial" w:cs="Arial"/>
                <w:color w:val="000000" w:themeColor="text1"/>
                <w:sz w:val="15"/>
                <w:szCs w:val="15"/>
              </w:rPr>
              <w:t>102</w:t>
            </w:r>
          </w:p>
        </w:tc>
      </w:tr>
      <w:tr w:rsidR="00DF6DF3" w:rsidRPr="0062387C" w14:paraId="4B2C1D14" w14:textId="77777777" w:rsidTr="0083254E">
        <w:trPr>
          <w:trHeight w:val="284"/>
          <w:tblHeader/>
        </w:trPr>
        <w:tc>
          <w:tcPr>
            <w:tcW w:w="3733" w:type="dxa"/>
          </w:tcPr>
          <w:p w14:paraId="7B5B7869" w14:textId="77777777" w:rsidR="00DF6DF3" w:rsidRPr="0062387C" w:rsidRDefault="00DF6DF3" w:rsidP="00DF6DF3">
            <w:pPr>
              <w:spacing w:before="60" w:after="30" w:line="276" w:lineRule="auto"/>
              <w:ind w:left="16"/>
              <w:jc w:val="thaiDistribute"/>
              <w:rPr>
                <w:rFonts w:ascii="Arial" w:hAnsi="Arial" w:cs="Arial"/>
                <w:sz w:val="15"/>
                <w:szCs w:val="15"/>
              </w:rPr>
            </w:pPr>
            <w:r w:rsidRPr="0062387C">
              <w:rPr>
                <w:rFonts w:ascii="Arial" w:hAnsi="Arial" w:cs="Arial"/>
                <w:sz w:val="15"/>
                <w:szCs w:val="15"/>
              </w:rPr>
              <w:t>Tax losses</w:t>
            </w:r>
          </w:p>
        </w:tc>
        <w:tc>
          <w:tcPr>
            <w:tcW w:w="1197" w:type="dxa"/>
            <w:vAlign w:val="bottom"/>
          </w:tcPr>
          <w:p w14:paraId="7F274907" w14:textId="103BE40A" w:rsidR="00DF6DF3" w:rsidRPr="0062387C" w:rsidRDefault="00DF6DF3" w:rsidP="00DF6DF3">
            <w:pPr>
              <w:spacing w:before="60" w:after="30" w:line="276" w:lineRule="auto"/>
              <w:ind w:right="57"/>
              <w:jc w:val="right"/>
              <w:rPr>
                <w:rFonts w:ascii="Arial" w:hAnsi="Arial" w:cs="Arial"/>
                <w:color w:val="000000" w:themeColor="text1"/>
                <w:sz w:val="15"/>
                <w:szCs w:val="15"/>
              </w:rPr>
            </w:pPr>
            <w:r w:rsidRPr="0062387C">
              <w:rPr>
                <w:rFonts w:ascii="Arial" w:hAnsi="Arial" w:cs="Arial"/>
                <w:color w:val="000000" w:themeColor="text1"/>
                <w:sz w:val="15"/>
                <w:szCs w:val="15"/>
              </w:rPr>
              <w:t>16,739</w:t>
            </w:r>
          </w:p>
        </w:tc>
        <w:tc>
          <w:tcPr>
            <w:tcW w:w="142" w:type="dxa"/>
            <w:vAlign w:val="bottom"/>
          </w:tcPr>
          <w:p w14:paraId="21299F89" w14:textId="77777777" w:rsidR="00DF6DF3" w:rsidRPr="0062387C" w:rsidRDefault="00DF6DF3" w:rsidP="00DF6DF3">
            <w:pPr>
              <w:spacing w:before="60" w:after="30" w:line="276" w:lineRule="auto"/>
              <w:jc w:val="right"/>
              <w:rPr>
                <w:rFonts w:ascii="Arial" w:hAnsi="Arial" w:cs="Arial"/>
                <w:color w:val="000000" w:themeColor="text1"/>
                <w:sz w:val="15"/>
                <w:szCs w:val="15"/>
              </w:rPr>
            </w:pPr>
          </w:p>
        </w:tc>
        <w:tc>
          <w:tcPr>
            <w:tcW w:w="1285" w:type="dxa"/>
            <w:vAlign w:val="bottom"/>
          </w:tcPr>
          <w:p w14:paraId="4B31FA97" w14:textId="5651594D" w:rsidR="00DF6DF3" w:rsidRPr="0062387C" w:rsidRDefault="00A724B3" w:rsidP="00DF6DF3">
            <w:pP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w:t>
            </w:r>
            <w:r w:rsidRPr="0062387C">
              <w:rPr>
                <w:rFonts w:ascii="Arial" w:hAnsi="Arial" w:cs="Arial"/>
                <w:color w:val="000000" w:themeColor="text1"/>
                <w:sz w:val="15"/>
                <w:szCs w:val="15"/>
              </w:rPr>
              <w:t>16,739</w:t>
            </w:r>
            <w:r>
              <w:rPr>
                <w:rFonts w:ascii="Arial" w:hAnsi="Arial" w:cs="Arial"/>
                <w:color w:val="000000" w:themeColor="text1"/>
                <w:sz w:val="15"/>
                <w:szCs w:val="15"/>
              </w:rPr>
              <w:t>)</w:t>
            </w:r>
          </w:p>
        </w:tc>
        <w:tc>
          <w:tcPr>
            <w:tcW w:w="142" w:type="dxa"/>
            <w:vAlign w:val="bottom"/>
          </w:tcPr>
          <w:p w14:paraId="57675B87" w14:textId="77777777" w:rsidR="00DF6DF3" w:rsidRPr="0062387C" w:rsidRDefault="00DF6DF3" w:rsidP="00DF6DF3">
            <w:pPr>
              <w:spacing w:before="60" w:after="30" w:line="276" w:lineRule="auto"/>
              <w:ind w:right="57"/>
              <w:jc w:val="right"/>
              <w:rPr>
                <w:rFonts w:ascii="Arial" w:hAnsi="Arial" w:cs="Arial"/>
                <w:color w:val="000000" w:themeColor="text1"/>
                <w:sz w:val="15"/>
                <w:szCs w:val="15"/>
              </w:rPr>
            </w:pPr>
          </w:p>
        </w:tc>
        <w:tc>
          <w:tcPr>
            <w:tcW w:w="1216" w:type="dxa"/>
            <w:vAlign w:val="bottom"/>
          </w:tcPr>
          <w:p w14:paraId="332F40BB" w14:textId="2F39ACD1" w:rsidR="00DF6DF3" w:rsidRPr="0062387C" w:rsidRDefault="00A724B3" w:rsidP="009B6C28">
            <w:pPr>
              <w:tabs>
                <w:tab w:val="left" w:pos="793"/>
                <w:tab w:val="left" w:pos="1006"/>
              </w:tabs>
              <w:spacing w:before="60" w:after="30" w:line="276" w:lineRule="auto"/>
              <w:ind w:right="57"/>
              <w:jc w:val="right"/>
              <w:rPr>
                <w:rFonts w:ascii="Arial" w:hAnsi="Arial" w:cs="Arial"/>
                <w:color w:val="000000" w:themeColor="text1"/>
                <w:sz w:val="15"/>
                <w:szCs w:val="15"/>
              </w:rPr>
            </w:pPr>
            <w:r>
              <w:rPr>
                <w:rFonts w:ascii="Arial" w:hAnsi="Arial" w:cs="Arial"/>
                <w:color w:val="000000" w:themeColor="text1"/>
                <w:sz w:val="15"/>
                <w:szCs w:val="15"/>
              </w:rPr>
              <w:t>-</w:t>
            </w:r>
          </w:p>
        </w:tc>
        <w:tc>
          <w:tcPr>
            <w:tcW w:w="152" w:type="dxa"/>
            <w:vAlign w:val="bottom"/>
          </w:tcPr>
          <w:p w14:paraId="36D314FC" w14:textId="77777777" w:rsidR="00DF6DF3" w:rsidRPr="0062387C" w:rsidRDefault="00DF6DF3" w:rsidP="00DF6DF3">
            <w:pPr>
              <w:spacing w:before="60" w:after="30" w:line="276" w:lineRule="auto"/>
              <w:ind w:right="57"/>
              <w:jc w:val="right"/>
              <w:rPr>
                <w:rFonts w:ascii="Arial" w:hAnsi="Arial" w:cs="Arial"/>
                <w:color w:val="000000" w:themeColor="text1"/>
                <w:sz w:val="15"/>
                <w:szCs w:val="15"/>
              </w:rPr>
            </w:pPr>
          </w:p>
        </w:tc>
        <w:tc>
          <w:tcPr>
            <w:tcW w:w="1213" w:type="dxa"/>
            <w:vAlign w:val="bottom"/>
          </w:tcPr>
          <w:p w14:paraId="5AD8D339" w14:textId="30A76039" w:rsidR="00DF6DF3" w:rsidRPr="0062387C" w:rsidRDefault="004D4EDE" w:rsidP="004D4EDE">
            <w:pPr>
              <w:spacing w:before="60" w:after="30" w:line="276" w:lineRule="auto"/>
              <w:ind w:right="45"/>
              <w:jc w:val="right"/>
              <w:rPr>
                <w:rFonts w:ascii="Arial" w:hAnsi="Arial" w:cs="Arial"/>
                <w:color w:val="000000" w:themeColor="text1"/>
                <w:sz w:val="15"/>
                <w:szCs w:val="15"/>
              </w:rPr>
            </w:pPr>
            <w:r>
              <w:rPr>
                <w:rFonts w:ascii="Arial" w:hAnsi="Arial" w:cs="Arial"/>
                <w:color w:val="000000" w:themeColor="text1"/>
                <w:sz w:val="15"/>
                <w:szCs w:val="15"/>
              </w:rPr>
              <w:t>-</w:t>
            </w:r>
          </w:p>
        </w:tc>
      </w:tr>
      <w:tr w:rsidR="00DF6DF3" w:rsidRPr="0062387C" w14:paraId="0FCEB35D" w14:textId="77777777" w:rsidTr="00D63F6F">
        <w:trPr>
          <w:trHeight w:val="284"/>
          <w:tblHeader/>
        </w:trPr>
        <w:tc>
          <w:tcPr>
            <w:tcW w:w="3733" w:type="dxa"/>
            <w:vAlign w:val="bottom"/>
          </w:tcPr>
          <w:p w14:paraId="76646D44" w14:textId="77777777" w:rsidR="00DF6DF3" w:rsidRPr="0062387C" w:rsidRDefault="00DF6DF3" w:rsidP="00DF6DF3">
            <w:pPr>
              <w:spacing w:before="60" w:after="30" w:line="276" w:lineRule="auto"/>
              <w:ind w:left="16"/>
              <w:rPr>
                <w:rFonts w:ascii="Arial" w:hAnsi="Arial" w:cs="Arial"/>
                <w:sz w:val="15"/>
                <w:szCs w:val="15"/>
              </w:rPr>
            </w:pPr>
            <w:r w:rsidRPr="0062387C">
              <w:rPr>
                <w:rFonts w:ascii="Arial" w:hAnsi="Arial" w:cs="Arial"/>
                <w:sz w:val="15"/>
                <w:szCs w:val="15"/>
              </w:rPr>
              <w:t>Total</w:t>
            </w:r>
          </w:p>
        </w:tc>
        <w:tc>
          <w:tcPr>
            <w:tcW w:w="1197" w:type="dxa"/>
            <w:tcBorders>
              <w:top w:val="single" w:sz="6" w:space="0" w:color="auto"/>
              <w:left w:val="nil"/>
              <w:bottom w:val="single" w:sz="6" w:space="0" w:color="auto"/>
              <w:right w:val="nil"/>
            </w:tcBorders>
          </w:tcPr>
          <w:p w14:paraId="05C0C437" w14:textId="64A7FE57" w:rsidR="00DF6DF3" w:rsidRPr="0062387C" w:rsidRDefault="00DF6DF3" w:rsidP="00DF6DF3">
            <w:pPr>
              <w:spacing w:before="60" w:after="30" w:line="276" w:lineRule="auto"/>
              <w:ind w:right="57"/>
              <w:jc w:val="right"/>
              <w:rPr>
                <w:rFonts w:ascii="Arial" w:hAnsi="Arial" w:cs="Arial"/>
                <w:color w:val="000000" w:themeColor="text1"/>
                <w:sz w:val="15"/>
                <w:szCs w:val="15"/>
                <w:cs/>
              </w:rPr>
            </w:pPr>
            <w:r w:rsidRPr="0062387C">
              <w:rPr>
                <w:rFonts w:ascii="Arial" w:hAnsi="Arial" w:cs="Arial"/>
                <w:color w:val="000000" w:themeColor="text1"/>
                <w:sz w:val="15"/>
                <w:szCs w:val="15"/>
              </w:rPr>
              <w:t>64,940</w:t>
            </w:r>
          </w:p>
        </w:tc>
        <w:tc>
          <w:tcPr>
            <w:tcW w:w="142" w:type="dxa"/>
            <w:vAlign w:val="bottom"/>
          </w:tcPr>
          <w:p w14:paraId="4F3424DB" w14:textId="77777777" w:rsidR="00DF6DF3" w:rsidRPr="0062387C" w:rsidRDefault="00DF6DF3" w:rsidP="00DF6DF3">
            <w:pPr>
              <w:spacing w:before="60" w:after="30" w:line="276" w:lineRule="auto"/>
              <w:jc w:val="right"/>
              <w:rPr>
                <w:rFonts w:ascii="Arial" w:hAnsi="Arial" w:cs="Arial"/>
                <w:color w:val="000000" w:themeColor="text1"/>
                <w:sz w:val="15"/>
                <w:szCs w:val="15"/>
              </w:rPr>
            </w:pPr>
          </w:p>
        </w:tc>
        <w:tc>
          <w:tcPr>
            <w:tcW w:w="1285" w:type="dxa"/>
            <w:tcBorders>
              <w:top w:val="single" w:sz="6" w:space="0" w:color="auto"/>
              <w:left w:val="nil"/>
              <w:bottom w:val="single" w:sz="6" w:space="0" w:color="auto"/>
              <w:right w:val="nil"/>
            </w:tcBorders>
            <w:vAlign w:val="bottom"/>
          </w:tcPr>
          <w:p w14:paraId="4E85079C" w14:textId="2035107A" w:rsidR="00DF6DF3" w:rsidRPr="0062387C" w:rsidRDefault="00BE78A8" w:rsidP="00BF66C4">
            <w:pPr>
              <w:spacing w:before="60" w:after="30" w:line="276" w:lineRule="auto"/>
              <w:jc w:val="right"/>
              <w:rPr>
                <w:rFonts w:ascii="Arial" w:hAnsi="Arial" w:cs="Arial"/>
                <w:color w:val="000000" w:themeColor="text1"/>
                <w:sz w:val="15"/>
                <w:szCs w:val="15"/>
              </w:rPr>
            </w:pPr>
            <w:r w:rsidRPr="00BE78A8">
              <w:rPr>
                <w:rFonts w:ascii="Arial" w:hAnsi="Arial" w:cs="Arial"/>
                <w:color w:val="000000" w:themeColor="text1"/>
                <w:sz w:val="15"/>
                <w:szCs w:val="15"/>
              </w:rPr>
              <w:t>(19,237)</w:t>
            </w:r>
          </w:p>
        </w:tc>
        <w:tc>
          <w:tcPr>
            <w:tcW w:w="142" w:type="dxa"/>
            <w:vAlign w:val="bottom"/>
          </w:tcPr>
          <w:p w14:paraId="6081DD43" w14:textId="77777777" w:rsidR="00DF6DF3" w:rsidRPr="0062387C" w:rsidRDefault="00DF6DF3" w:rsidP="00BE78A8">
            <w:pPr>
              <w:spacing w:before="60" w:after="30" w:line="276" w:lineRule="auto"/>
              <w:ind w:right="57"/>
              <w:jc w:val="right"/>
              <w:rPr>
                <w:rFonts w:ascii="Arial" w:hAnsi="Arial" w:cs="Arial"/>
                <w:color w:val="000000" w:themeColor="text1"/>
                <w:sz w:val="15"/>
                <w:szCs w:val="15"/>
              </w:rPr>
            </w:pPr>
          </w:p>
        </w:tc>
        <w:tc>
          <w:tcPr>
            <w:tcW w:w="1216" w:type="dxa"/>
            <w:tcBorders>
              <w:top w:val="single" w:sz="6" w:space="0" w:color="auto"/>
              <w:left w:val="nil"/>
              <w:bottom w:val="single" w:sz="6" w:space="0" w:color="auto"/>
              <w:right w:val="nil"/>
            </w:tcBorders>
            <w:vAlign w:val="bottom"/>
          </w:tcPr>
          <w:p w14:paraId="71123B43" w14:textId="55BAE3DF" w:rsidR="00DF6DF3" w:rsidRPr="0062387C" w:rsidRDefault="00A724B3" w:rsidP="009B6C28">
            <w:pP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(24,</w:t>
            </w:r>
            <w:r w:rsidR="008558B0">
              <w:rPr>
                <w:rFonts w:ascii="Arial" w:hAnsi="Arial" w:cs="Arial"/>
                <w:color w:val="000000" w:themeColor="text1"/>
                <w:sz w:val="15"/>
                <w:szCs w:val="15"/>
              </w:rPr>
              <w:t>622</w:t>
            </w:r>
            <w:r>
              <w:rPr>
                <w:rFonts w:ascii="Arial" w:hAnsi="Arial" w:cs="Arial"/>
                <w:color w:val="000000" w:themeColor="text1"/>
                <w:sz w:val="15"/>
                <w:szCs w:val="15"/>
              </w:rPr>
              <w:t>)</w:t>
            </w:r>
          </w:p>
        </w:tc>
        <w:tc>
          <w:tcPr>
            <w:tcW w:w="152" w:type="dxa"/>
            <w:vAlign w:val="bottom"/>
          </w:tcPr>
          <w:p w14:paraId="63787711" w14:textId="77777777" w:rsidR="00DF6DF3" w:rsidRPr="0062387C" w:rsidRDefault="00DF6DF3" w:rsidP="00DF6DF3">
            <w:pPr>
              <w:spacing w:before="60" w:after="30" w:line="276" w:lineRule="auto"/>
              <w:ind w:right="57"/>
              <w:jc w:val="right"/>
              <w:rPr>
                <w:rFonts w:ascii="Arial" w:hAnsi="Arial" w:cs="Arial"/>
                <w:color w:val="000000" w:themeColor="text1"/>
                <w:sz w:val="15"/>
                <w:szCs w:val="15"/>
              </w:rPr>
            </w:pPr>
          </w:p>
        </w:tc>
        <w:tc>
          <w:tcPr>
            <w:tcW w:w="1213" w:type="dxa"/>
            <w:tcBorders>
              <w:top w:val="single" w:sz="6" w:space="0" w:color="auto"/>
              <w:left w:val="nil"/>
              <w:bottom w:val="single" w:sz="6" w:space="0" w:color="auto"/>
              <w:right w:val="nil"/>
            </w:tcBorders>
          </w:tcPr>
          <w:p w14:paraId="1F7CBF96" w14:textId="2282FA7B" w:rsidR="00DF6DF3" w:rsidRPr="0062387C" w:rsidRDefault="004D4EDE" w:rsidP="00BE78A8">
            <w:pPr>
              <w:spacing w:before="60" w:after="30" w:line="276" w:lineRule="auto"/>
              <w:ind w:right="57"/>
              <w:jc w:val="right"/>
              <w:rPr>
                <w:rFonts w:ascii="Arial" w:hAnsi="Arial" w:cs="Arial"/>
                <w:color w:val="000000" w:themeColor="text1"/>
                <w:sz w:val="15"/>
                <w:szCs w:val="15"/>
              </w:rPr>
            </w:pPr>
            <w:r>
              <w:rPr>
                <w:rFonts w:ascii="Arial" w:hAnsi="Arial" w:cs="Arial"/>
                <w:color w:val="000000" w:themeColor="text1"/>
                <w:sz w:val="15"/>
                <w:szCs w:val="15"/>
              </w:rPr>
              <w:t>21,</w:t>
            </w:r>
            <w:r w:rsidR="00BE78A8" w:rsidRPr="00BE78A8">
              <w:rPr>
                <w:rFonts w:ascii="Arial" w:hAnsi="Arial" w:cs="Arial"/>
                <w:color w:val="000000" w:themeColor="text1"/>
                <w:sz w:val="15"/>
                <w:szCs w:val="15"/>
              </w:rPr>
              <w:t>081</w:t>
            </w:r>
          </w:p>
        </w:tc>
      </w:tr>
      <w:tr w:rsidR="00DF6DF3" w:rsidRPr="0062387C" w14:paraId="1851A03D" w14:textId="77777777" w:rsidTr="0062387C">
        <w:trPr>
          <w:trHeight w:hRule="exact" w:val="142"/>
          <w:tblHeader/>
        </w:trPr>
        <w:tc>
          <w:tcPr>
            <w:tcW w:w="3733" w:type="dxa"/>
            <w:vAlign w:val="bottom"/>
          </w:tcPr>
          <w:p w14:paraId="01184BCE" w14:textId="0E7AEF8B" w:rsidR="00DF6DF3" w:rsidRPr="0062387C" w:rsidRDefault="00DF6DF3" w:rsidP="00DF6DF3">
            <w:pPr>
              <w:spacing w:before="60" w:after="30" w:line="276" w:lineRule="auto"/>
              <w:ind w:left="16"/>
              <w:rPr>
                <w:rFonts w:ascii="Arial" w:hAnsi="Arial" w:cs="Arial"/>
                <w:b/>
                <w:bCs/>
                <w:sz w:val="15"/>
                <w:szCs w:val="15"/>
              </w:rPr>
            </w:pPr>
          </w:p>
        </w:tc>
        <w:tc>
          <w:tcPr>
            <w:tcW w:w="1197" w:type="dxa"/>
            <w:tcBorders>
              <w:left w:val="nil"/>
              <w:right w:val="nil"/>
            </w:tcBorders>
            <w:vAlign w:val="bottom"/>
          </w:tcPr>
          <w:p w14:paraId="1C20CE2B" w14:textId="77777777" w:rsidR="00DF6DF3" w:rsidRPr="0062387C" w:rsidRDefault="00DF6DF3" w:rsidP="00DF6DF3">
            <w:pPr>
              <w:spacing w:before="60" w:after="30" w:line="276" w:lineRule="auto"/>
              <w:ind w:right="57"/>
              <w:jc w:val="right"/>
              <w:rPr>
                <w:rFonts w:ascii="Arial" w:hAnsi="Arial" w:cs="Arial"/>
                <w:color w:val="000000" w:themeColor="text1"/>
                <w:sz w:val="15"/>
                <w:szCs w:val="15"/>
                <w:cs/>
              </w:rPr>
            </w:pPr>
          </w:p>
        </w:tc>
        <w:tc>
          <w:tcPr>
            <w:tcW w:w="142" w:type="dxa"/>
            <w:vAlign w:val="bottom"/>
          </w:tcPr>
          <w:p w14:paraId="3192012B" w14:textId="77777777" w:rsidR="00DF6DF3" w:rsidRPr="0062387C" w:rsidRDefault="00DF6DF3" w:rsidP="00DF6DF3">
            <w:pPr>
              <w:spacing w:before="60" w:after="30" w:line="276" w:lineRule="auto"/>
              <w:jc w:val="right"/>
              <w:rPr>
                <w:rFonts w:ascii="Arial" w:hAnsi="Arial" w:cs="Arial"/>
                <w:color w:val="000000" w:themeColor="text1"/>
                <w:sz w:val="15"/>
                <w:szCs w:val="15"/>
                <w:cs/>
              </w:rPr>
            </w:pPr>
          </w:p>
        </w:tc>
        <w:tc>
          <w:tcPr>
            <w:tcW w:w="1285" w:type="dxa"/>
            <w:tcBorders>
              <w:left w:val="nil"/>
              <w:right w:val="nil"/>
            </w:tcBorders>
            <w:vAlign w:val="bottom"/>
          </w:tcPr>
          <w:p w14:paraId="4943A0C8" w14:textId="77777777" w:rsidR="00DF6DF3" w:rsidRPr="0062387C" w:rsidRDefault="00DF6DF3" w:rsidP="00DF6DF3">
            <w:pPr>
              <w:spacing w:before="60" w:after="30" w:line="276" w:lineRule="auto"/>
              <w:jc w:val="right"/>
              <w:rPr>
                <w:rFonts w:ascii="Arial" w:hAnsi="Arial" w:cs="Arial"/>
                <w:color w:val="000000" w:themeColor="text1"/>
                <w:sz w:val="15"/>
                <w:szCs w:val="15"/>
              </w:rPr>
            </w:pPr>
          </w:p>
        </w:tc>
        <w:tc>
          <w:tcPr>
            <w:tcW w:w="142" w:type="dxa"/>
            <w:vAlign w:val="bottom"/>
          </w:tcPr>
          <w:p w14:paraId="427BE5CC" w14:textId="77777777" w:rsidR="00DF6DF3" w:rsidRPr="0062387C" w:rsidRDefault="00DF6DF3" w:rsidP="00DF6DF3">
            <w:pPr>
              <w:spacing w:before="60" w:after="30" w:line="276" w:lineRule="auto"/>
              <w:jc w:val="right"/>
              <w:rPr>
                <w:rFonts w:ascii="Arial" w:hAnsi="Arial" w:cs="Arial"/>
                <w:color w:val="000000" w:themeColor="text1"/>
                <w:sz w:val="15"/>
                <w:szCs w:val="15"/>
                <w:cs/>
              </w:rPr>
            </w:pPr>
          </w:p>
        </w:tc>
        <w:tc>
          <w:tcPr>
            <w:tcW w:w="1216" w:type="dxa"/>
            <w:tcBorders>
              <w:left w:val="nil"/>
              <w:right w:val="nil"/>
            </w:tcBorders>
            <w:vAlign w:val="bottom"/>
          </w:tcPr>
          <w:p w14:paraId="262B89B2" w14:textId="77777777" w:rsidR="00DF6DF3" w:rsidRPr="0062387C" w:rsidRDefault="00DF6DF3" w:rsidP="004D4EDE">
            <w:pPr>
              <w:tabs>
                <w:tab w:val="left" w:pos="1006"/>
              </w:tabs>
              <w:spacing w:before="60" w:after="30" w:line="276" w:lineRule="auto"/>
              <w:ind w:right="105"/>
              <w:jc w:val="right"/>
              <w:rPr>
                <w:rFonts w:ascii="Arial" w:hAnsi="Arial" w:cs="Arial"/>
                <w:color w:val="000000" w:themeColor="text1"/>
                <w:sz w:val="15"/>
                <w:szCs w:val="15"/>
              </w:rPr>
            </w:pPr>
          </w:p>
        </w:tc>
        <w:tc>
          <w:tcPr>
            <w:tcW w:w="152" w:type="dxa"/>
            <w:vAlign w:val="bottom"/>
          </w:tcPr>
          <w:p w14:paraId="6F4E292F" w14:textId="77777777" w:rsidR="00DF6DF3" w:rsidRPr="0062387C" w:rsidRDefault="00DF6DF3" w:rsidP="00DF6DF3">
            <w:pPr>
              <w:spacing w:before="60" w:after="30" w:line="276" w:lineRule="auto"/>
              <w:ind w:right="170"/>
              <w:jc w:val="right"/>
              <w:rPr>
                <w:rFonts w:ascii="Arial" w:hAnsi="Arial" w:cs="Arial"/>
                <w:color w:val="000000" w:themeColor="text1"/>
                <w:sz w:val="15"/>
                <w:szCs w:val="15"/>
              </w:rPr>
            </w:pPr>
          </w:p>
        </w:tc>
        <w:tc>
          <w:tcPr>
            <w:tcW w:w="1213" w:type="dxa"/>
            <w:tcBorders>
              <w:left w:val="nil"/>
              <w:right w:val="nil"/>
            </w:tcBorders>
            <w:vAlign w:val="bottom"/>
          </w:tcPr>
          <w:p w14:paraId="248EE0C5" w14:textId="77777777" w:rsidR="00DF6DF3" w:rsidRPr="0062387C" w:rsidRDefault="00DF6DF3" w:rsidP="004D4EDE">
            <w:pPr>
              <w:spacing w:before="60" w:after="30" w:line="276" w:lineRule="auto"/>
              <w:ind w:right="45"/>
              <w:jc w:val="right"/>
              <w:rPr>
                <w:rFonts w:ascii="Arial" w:hAnsi="Arial" w:cs="Arial"/>
                <w:color w:val="000000" w:themeColor="text1"/>
                <w:sz w:val="15"/>
                <w:szCs w:val="15"/>
              </w:rPr>
            </w:pPr>
          </w:p>
        </w:tc>
      </w:tr>
      <w:tr w:rsidR="00DF6DF3" w:rsidRPr="0062387C" w14:paraId="6934B6E3" w14:textId="77777777" w:rsidTr="0083254E">
        <w:trPr>
          <w:trHeight w:val="284"/>
          <w:tblHeader/>
        </w:trPr>
        <w:tc>
          <w:tcPr>
            <w:tcW w:w="3733" w:type="dxa"/>
            <w:vAlign w:val="bottom"/>
          </w:tcPr>
          <w:p w14:paraId="33CCDFEE" w14:textId="1D446B4F" w:rsidR="00DF6DF3" w:rsidRPr="0062387C" w:rsidRDefault="00DF6DF3" w:rsidP="00DF6DF3">
            <w:pPr>
              <w:spacing w:before="60" w:after="30" w:line="276" w:lineRule="auto"/>
              <w:ind w:left="16"/>
              <w:rPr>
                <w:rFonts w:ascii="Arial" w:hAnsi="Arial" w:cs="Arial"/>
                <w:b/>
                <w:bCs/>
                <w:sz w:val="15"/>
                <w:szCs w:val="15"/>
              </w:rPr>
            </w:pPr>
            <w:r w:rsidRPr="0062387C">
              <w:rPr>
                <w:rFonts w:ascii="Arial" w:hAnsi="Arial" w:cs="Arial"/>
                <w:b/>
                <w:bCs/>
                <w:sz w:val="15"/>
                <w:szCs w:val="15"/>
              </w:rPr>
              <w:t>Deferred tax liabilities:</w:t>
            </w:r>
          </w:p>
        </w:tc>
        <w:tc>
          <w:tcPr>
            <w:tcW w:w="1197" w:type="dxa"/>
            <w:tcBorders>
              <w:left w:val="nil"/>
              <w:right w:val="nil"/>
            </w:tcBorders>
            <w:vAlign w:val="bottom"/>
          </w:tcPr>
          <w:p w14:paraId="55B77B89" w14:textId="77777777" w:rsidR="00DF6DF3" w:rsidRPr="0062387C" w:rsidRDefault="00DF6DF3" w:rsidP="00DF6DF3">
            <w:pPr>
              <w:spacing w:before="60" w:after="30" w:line="276" w:lineRule="auto"/>
              <w:ind w:right="57"/>
              <w:jc w:val="right"/>
              <w:rPr>
                <w:rFonts w:ascii="Arial" w:hAnsi="Arial" w:cs="Arial"/>
                <w:color w:val="000000" w:themeColor="text1"/>
                <w:sz w:val="15"/>
                <w:szCs w:val="15"/>
                <w:cs/>
              </w:rPr>
            </w:pPr>
          </w:p>
        </w:tc>
        <w:tc>
          <w:tcPr>
            <w:tcW w:w="142" w:type="dxa"/>
            <w:vAlign w:val="bottom"/>
          </w:tcPr>
          <w:p w14:paraId="7B0B1AF2" w14:textId="77777777" w:rsidR="00DF6DF3" w:rsidRPr="0062387C" w:rsidRDefault="00DF6DF3" w:rsidP="00DF6DF3">
            <w:pPr>
              <w:spacing w:before="60" w:after="30" w:line="276" w:lineRule="auto"/>
              <w:jc w:val="right"/>
              <w:rPr>
                <w:rFonts w:ascii="Arial" w:hAnsi="Arial" w:cs="Arial"/>
                <w:color w:val="000000" w:themeColor="text1"/>
                <w:sz w:val="15"/>
                <w:szCs w:val="15"/>
                <w:cs/>
              </w:rPr>
            </w:pPr>
          </w:p>
        </w:tc>
        <w:tc>
          <w:tcPr>
            <w:tcW w:w="1285" w:type="dxa"/>
            <w:tcBorders>
              <w:left w:val="nil"/>
              <w:right w:val="nil"/>
            </w:tcBorders>
            <w:vAlign w:val="bottom"/>
          </w:tcPr>
          <w:p w14:paraId="7415B07E" w14:textId="77777777" w:rsidR="00DF6DF3" w:rsidRPr="0062387C" w:rsidRDefault="00DF6DF3" w:rsidP="00DF6DF3">
            <w:pPr>
              <w:spacing w:before="60" w:after="30" w:line="276" w:lineRule="auto"/>
              <w:jc w:val="right"/>
              <w:rPr>
                <w:rFonts w:ascii="Arial" w:hAnsi="Arial" w:cs="Arial"/>
                <w:color w:val="000000" w:themeColor="text1"/>
                <w:sz w:val="15"/>
                <w:szCs w:val="15"/>
              </w:rPr>
            </w:pPr>
          </w:p>
        </w:tc>
        <w:tc>
          <w:tcPr>
            <w:tcW w:w="142" w:type="dxa"/>
            <w:vAlign w:val="bottom"/>
          </w:tcPr>
          <w:p w14:paraId="7F20D844" w14:textId="77777777" w:rsidR="00DF6DF3" w:rsidRPr="0062387C" w:rsidRDefault="00DF6DF3" w:rsidP="00DF6DF3">
            <w:pPr>
              <w:spacing w:before="60" w:after="30" w:line="276" w:lineRule="auto"/>
              <w:jc w:val="right"/>
              <w:rPr>
                <w:rFonts w:ascii="Arial" w:hAnsi="Arial" w:cs="Arial"/>
                <w:color w:val="000000" w:themeColor="text1"/>
                <w:sz w:val="15"/>
                <w:szCs w:val="15"/>
                <w:cs/>
              </w:rPr>
            </w:pPr>
          </w:p>
        </w:tc>
        <w:tc>
          <w:tcPr>
            <w:tcW w:w="1216" w:type="dxa"/>
            <w:tcBorders>
              <w:left w:val="nil"/>
              <w:right w:val="nil"/>
            </w:tcBorders>
            <w:vAlign w:val="bottom"/>
          </w:tcPr>
          <w:p w14:paraId="2A15AAB5" w14:textId="77777777" w:rsidR="00DF6DF3" w:rsidRPr="0062387C" w:rsidRDefault="00DF6DF3" w:rsidP="004D4EDE">
            <w:pPr>
              <w:tabs>
                <w:tab w:val="left" w:pos="1006"/>
              </w:tabs>
              <w:spacing w:before="60" w:after="30" w:line="276" w:lineRule="auto"/>
              <w:ind w:right="105"/>
              <w:jc w:val="right"/>
              <w:rPr>
                <w:rFonts w:ascii="Arial" w:hAnsi="Arial" w:cs="Arial"/>
                <w:color w:val="000000" w:themeColor="text1"/>
                <w:sz w:val="15"/>
                <w:szCs w:val="15"/>
              </w:rPr>
            </w:pPr>
          </w:p>
        </w:tc>
        <w:tc>
          <w:tcPr>
            <w:tcW w:w="152" w:type="dxa"/>
            <w:vAlign w:val="bottom"/>
          </w:tcPr>
          <w:p w14:paraId="1C429AED" w14:textId="77777777" w:rsidR="00DF6DF3" w:rsidRPr="0062387C" w:rsidRDefault="00DF6DF3" w:rsidP="00DF6DF3">
            <w:pPr>
              <w:spacing w:before="60" w:after="30" w:line="276" w:lineRule="auto"/>
              <w:ind w:right="170"/>
              <w:jc w:val="right"/>
              <w:rPr>
                <w:rFonts w:ascii="Arial" w:hAnsi="Arial" w:cs="Arial"/>
                <w:color w:val="000000" w:themeColor="text1"/>
                <w:sz w:val="15"/>
                <w:szCs w:val="15"/>
              </w:rPr>
            </w:pPr>
          </w:p>
        </w:tc>
        <w:tc>
          <w:tcPr>
            <w:tcW w:w="1213" w:type="dxa"/>
            <w:tcBorders>
              <w:left w:val="nil"/>
              <w:right w:val="nil"/>
            </w:tcBorders>
            <w:vAlign w:val="bottom"/>
          </w:tcPr>
          <w:p w14:paraId="423E4047" w14:textId="77777777" w:rsidR="00DF6DF3" w:rsidRPr="0062387C" w:rsidRDefault="00DF6DF3" w:rsidP="004D4EDE">
            <w:pPr>
              <w:spacing w:before="60" w:after="30" w:line="276" w:lineRule="auto"/>
              <w:ind w:right="45"/>
              <w:jc w:val="right"/>
              <w:rPr>
                <w:rFonts w:ascii="Arial" w:hAnsi="Arial" w:cs="Arial"/>
                <w:color w:val="000000" w:themeColor="text1"/>
                <w:sz w:val="15"/>
                <w:szCs w:val="15"/>
              </w:rPr>
            </w:pPr>
          </w:p>
        </w:tc>
      </w:tr>
      <w:tr w:rsidR="00DF6DF3" w:rsidRPr="0062387C" w14:paraId="7C8B4D53" w14:textId="77777777" w:rsidTr="00D63F6F">
        <w:trPr>
          <w:trHeight w:val="284"/>
          <w:tblHeader/>
        </w:trPr>
        <w:tc>
          <w:tcPr>
            <w:tcW w:w="3733" w:type="dxa"/>
            <w:vAlign w:val="bottom"/>
          </w:tcPr>
          <w:p w14:paraId="115016FF" w14:textId="797AF673" w:rsidR="00DF6DF3" w:rsidRPr="0062387C" w:rsidRDefault="00DF6DF3" w:rsidP="00DF6DF3">
            <w:pPr>
              <w:spacing w:before="60" w:after="30" w:line="276" w:lineRule="auto"/>
              <w:ind w:left="16"/>
              <w:rPr>
                <w:rFonts w:ascii="Arial" w:hAnsi="Arial" w:cs="Arial"/>
                <w:sz w:val="15"/>
                <w:szCs w:val="15"/>
                <w:cs/>
              </w:rPr>
            </w:pPr>
            <w:r w:rsidRPr="0062387C">
              <w:rPr>
                <w:rFonts w:ascii="Arial" w:hAnsi="Arial" w:cs="Arial"/>
                <w:sz w:val="15"/>
                <w:szCs w:val="15"/>
              </w:rPr>
              <w:t>Right-of-use</w:t>
            </w:r>
            <w:r>
              <w:rPr>
                <w:rFonts w:ascii="Arial" w:hAnsi="Arial" w:cs="Arial"/>
                <w:sz w:val="15"/>
                <w:szCs w:val="15"/>
              </w:rPr>
              <w:t xml:space="preserve"> assets</w:t>
            </w:r>
          </w:p>
        </w:tc>
        <w:tc>
          <w:tcPr>
            <w:tcW w:w="1197" w:type="dxa"/>
            <w:tcBorders>
              <w:left w:val="nil"/>
              <w:bottom w:val="single" w:sz="6" w:space="0" w:color="auto"/>
              <w:right w:val="nil"/>
            </w:tcBorders>
          </w:tcPr>
          <w:p w14:paraId="488EF021" w14:textId="1BD53DFA" w:rsidR="00DF6DF3" w:rsidRPr="0062387C" w:rsidRDefault="00DF6DF3" w:rsidP="00DF6DF3">
            <w:pPr>
              <w:spacing w:before="60" w:after="30" w:line="276" w:lineRule="auto"/>
              <w:ind w:right="57"/>
              <w:jc w:val="right"/>
              <w:rPr>
                <w:rFonts w:ascii="Arial" w:hAnsi="Arial" w:cs="Arial"/>
                <w:color w:val="000000" w:themeColor="text1"/>
                <w:sz w:val="15"/>
                <w:szCs w:val="15"/>
              </w:rPr>
            </w:pPr>
            <w:r w:rsidRPr="0062387C">
              <w:rPr>
                <w:rFonts w:ascii="Arial" w:hAnsi="Arial" w:cs="Arial"/>
                <w:color w:val="000000" w:themeColor="text1"/>
                <w:sz w:val="15"/>
                <w:szCs w:val="15"/>
              </w:rPr>
              <w:t>(20,193)</w:t>
            </w:r>
          </w:p>
        </w:tc>
        <w:tc>
          <w:tcPr>
            <w:tcW w:w="142" w:type="dxa"/>
            <w:vAlign w:val="bottom"/>
          </w:tcPr>
          <w:p w14:paraId="2E9F045F" w14:textId="77777777" w:rsidR="00DF6DF3" w:rsidRPr="0062387C" w:rsidRDefault="00DF6DF3" w:rsidP="00DF6DF3">
            <w:pPr>
              <w:spacing w:before="60" w:after="30" w:line="276" w:lineRule="auto"/>
              <w:jc w:val="right"/>
              <w:rPr>
                <w:rFonts w:ascii="Arial" w:hAnsi="Arial" w:cs="Arial"/>
                <w:color w:val="000000" w:themeColor="text1"/>
                <w:sz w:val="15"/>
                <w:szCs w:val="15"/>
                <w:cs/>
              </w:rPr>
            </w:pPr>
          </w:p>
        </w:tc>
        <w:tc>
          <w:tcPr>
            <w:tcW w:w="1285" w:type="dxa"/>
            <w:tcBorders>
              <w:left w:val="nil"/>
              <w:bottom w:val="single" w:sz="6" w:space="0" w:color="auto"/>
              <w:right w:val="nil"/>
            </w:tcBorders>
            <w:vAlign w:val="bottom"/>
          </w:tcPr>
          <w:p w14:paraId="731AF1DC" w14:textId="6B4021AB" w:rsidR="00DF6DF3" w:rsidRPr="0062387C" w:rsidRDefault="000C3958" w:rsidP="000C3958">
            <w:pPr>
              <w:spacing w:before="60" w:after="30" w:line="276" w:lineRule="auto"/>
              <w:ind w:right="57"/>
              <w:jc w:val="right"/>
              <w:rPr>
                <w:rFonts w:ascii="Arial" w:hAnsi="Arial" w:cs="Arial"/>
                <w:color w:val="000000" w:themeColor="text1"/>
                <w:sz w:val="15"/>
                <w:szCs w:val="15"/>
              </w:rPr>
            </w:pPr>
            <w:r w:rsidRPr="000C3958">
              <w:rPr>
                <w:rFonts w:ascii="Arial" w:hAnsi="Arial" w:cs="Arial"/>
                <w:color w:val="000000" w:themeColor="text1"/>
                <w:sz w:val="15"/>
                <w:szCs w:val="15"/>
              </w:rPr>
              <w:t>720</w:t>
            </w:r>
          </w:p>
        </w:tc>
        <w:tc>
          <w:tcPr>
            <w:tcW w:w="142" w:type="dxa"/>
            <w:vAlign w:val="bottom"/>
          </w:tcPr>
          <w:p w14:paraId="6BBD7DDB" w14:textId="77777777" w:rsidR="00DF6DF3" w:rsidRPr="0062387C" w:rsidRDefault="00DF6DF3" w:rsidP="000C3958">
            <w:pPr>
              <w:spacing w:before="60" w:after="30" w:line="276" w:lineRule="auto"/>
              <w:ind w:right="57"/>
              <w:jc w:val="right"/>
              <w:rPr>
                <w:rFonts w:ascii="Arial" w:hAnsi="Arial" w:cs="Arial"/>
                <w:color w:val="000000" w:themeColor="text1"/>
                <w:sz w:val="15"/>
                <w:szCs w:val="15"/>
                <w:cs/>
              </w:rPr>
            </w:pPr>
          </w:p>
        </w:tc>
        <w:tc>
          <w:tcPr>
            <w:tcW w:w="1216" w:type="dxa"/>
            <w:tcBorders>
              <w:left w:val="nil"/>
              <w:bottom w:val="single" w:sz="6" w:space="0" w:color="auto"/>
              <w:right w:val="nil"/>
            </w:tcBorders>
          </w:tcPr>
          <w:p w14:paraId="5F921AFD" w14:textId="0D7DE1E7" w:rsidR="00DF6DF3" w:rsidRPr="0062387C" w:rsidRDefault="00DF6DF3" w:rsidP="000C3958">
            <w:pPr>
              <w:tabs>
                <w:tab w:val="left" w:pos="1006"/>
              </w:tabs>
              <w:spacing w:before="60" w:after="30" w:line="276" w:lineRule="auto"/>
              <w:ind w:right="57"/>
              <w:jc w:val="right"/>
              <w:rPr>
                <w:rFonts w:ascii="Arial" w:hAnsi="Arial" w:cs="Arial"/>
                <w:color w:val="000000" w:themeColor="text1"/>
                <w:sz w:val="15"/>
                <w:szCs w:val="15"/>
              </w:rPr>
            </w:pPr>
            <w:r>
              <w:rPr>
                <w:rFonts w:ascii="Arial" w:hAnsi="Arial" w:cs="Arial"/>
                <w:color w:val="000000" w:themeColor="text1"/>
                <w:sz w:val="15"/>
                <w:szCs w:val="15"/>
              </w:rPr>
              <w:t>-</w:t>
            </w:r>
          </w:p>
        </w:tc>
        <w:tc>
          <w:tcPr>
            <w:tcW w:w="152" w:type="dxa"/>
            <w:vAlign w:val="bottom"/>
          </w:tcPr>
          <w:p w14:paraId="0322536D" w14:textId="77777777" w:rsidR="00DF6DF3" w:rsidRPr="0062387C" w:rsidRDefault="00DF6DF3" w:rsidP="000C3958">
            <w:pPr>
              <w:spacing w:before="60" w:after="30" w:line="276" w:lineRule="auto"/>
              <w:ind w:right="57"/>
              <w:jc w:val="right"/>
              <w:rPr>
                <w:rFonts w:ascii="Arial" w:hAnsi="Arial" w:cs="Arial"/>
                <w:color w:val="000000" w:themeColor="text1"/>
                <w:sz w:val="15"/>
                <w:szCs w:val="15"/>
              </w:rPr>
            </w:pPr>
          </w:p>
        </w:tc>
        <w:tc>
          <w:tcPr>
            <w:tcW w:w="1213" w:type="dxa"/>
            <w:tcBorders>
              <w:left w:val="nil"/>
              <w:bottom w:val="single" w:sz="6" w:space="0" w:color="auto"/>
              <w:right w:val="nil"/>
            </w:tcBorders>
          </w:tcPr>
          <w:p w14:paraId="56E72535" w14:textId="473AAD3C" w:rsidR="00DF6DF3" w:rsidRPr="0062387C" w:rsidRDefault="000C3958" w:rsidP="000C3958">
            <w:pPr>
              <w:spacing w:before="60" w:after="30" w:line="276" w:lineRule="auto"/>
              <w:ind w:right="57"/>
              <w:jc w:val="right"/>
              <w:rPr>
                <w:rFonts w:ascii="Arial" w:hAnsi="Arial" w:cs="Arial"/>
                <w:color w:val="000000" w:themeColor="text1"/>
                <w:sz w:val="15"/>
                <w:szCs w:val="15"/>
              </w:rPr>
            </w:pPr>
            <w:r w:rsidRPr="000C3958">
              <w:rPr>
                <w:rFonts w:ascii="Arial" w:hAnsi="Arial" w:cs="Arial"/>
                <w:color w:val="000000" w:themeColor="text1"/>
                <w:sz w:val="15"/>
                <w:szCs w:val="15"/>
              </w:rPr>
              <w:t>(19,473)</w:t>
            </w:r>
          </w:p>
        </w:tc>
      </w:tr>
      <w:tr w:rsidR="00DF6DF3" w:rsidRPr="0062387C" w14:paraId="431ECBD8" w14:textId="77777777" w:rsidTr="00D63F6F">
        <w:trPr>
          <w:trHeight w:val="284"/>
          <w:tblHeader/>
        </w:trPr>
        <w:tc>
          <w:tcPr>
            <w:tcW w:w="3733" w:type="dxa"/>
            <w:vAlign w:val="bottom"/>
            <w:hideMark/>
          </w:tcPr>
          <w:p w14:paraId="07226FA7" w14:textId="77777777" w:rsidR="00DF6DF3" w:rsidRPr="0062387C" w:rsidRDefault="00DF6DF3" w:rsidP="00DF6DF3">
            <w:pPr>
              <w:spacing w:before="60" w:after="30" w:line="276" w:lineRule="auto"/>
              <w:ind w:left="16"/>
              <w:rPr>
                <w:rFonts w:ascii="Arial" w:hAnsi="Arial" w:cs="Arial"/>
                <w:sz w:val="15"/>
                <w:szCs w:val="15"/>
                <w:cs/>
              </w:rPr>
            </w:pPr>
            <w:r w:rsidRPr="0062387C">
              <w:rPr>
                <w:rFonts w:ascii="Arial" w:hAnsi="Arial" w:cs="Arial"/>
                <w:sz w:val="15"/>
                <w:szCs w:val="15"/>
              </w:rPr>
              <w:t>Total</w:t>
            </w:r>
          </w:p>
        </w:tc>
        <w:tc>
          <w:tcPr>
            <w:tcW w:w="1197" w:type="dxa"/>
            <w:tcBorders>
              <w:top w:val="single" w:sz="6" w:space="0" w:color="auto"/>
              <w:left w:val="nil"/>
              <w:bottom w:val="nil"/>
              <w:right w:val="nil"/>
            </w:tcBorders>
          </w:tcPr>
          <w:p w14:paraId="4F220EF1" w14:textId="5EB768A6" w:rsidR="00DF6DF3" w:rsidRPr="0062387C" w:rsidRDefault="00DF6DF3" w:rsidP="00DF6DF3">
            <w:pPr>
              <w:spacing w:before="60" w:after="30" w:line="276" w:lineRule="auto"/>
              <w:ind w:right="57"/>
              <w:jc w:val="right"/>
              <w:rPr>
                <w:rFonts w:ascii="Arial" w:hAnsi="Arial" w:cs="Arial"/>
                <w:color w:val="000000" w:themeColor="text1"/>
                <w:sz w:val="15"/>
                <w:szCs w:val="15"/>
                <w:cs/>
              </w:rPr>
            </w:pPr>
            <w:r w:rsidRPr="0062387C">
              <w:rPr>
                <w:rFonts w:ascii="Arial" w:hAnsi="Arial" w:cs="Arial"/>
                <w:color w:val="000000" w:themeColor="text1"/>
                <w:sz w:val="15"/>
                <w:szCs w:val="15"/>
              </w:rPr>
              <w:t>(20,193)</w:t>
            </w:r>
          </w:p>
        </w:tc>
        <w:tc>
          <w:tcPr>
            <w:tcW w:w="142" w:type="dxa"/>
            <w:vAlign w:val="bottom"/>
          </w:tcPr>
          <w:p w14:paraId="68A41302" w14:textId="77777777" w:rsidR="00DF6DF3" w:rsidRPr="0062387C" w:rsidRDefault="00DF6DF3" w:rsidP="00DF6DF3">
            <w:pPr>
              <w:spacing w:before="60" w:after="30" w:line="276" w:lineRule="auto"/>
              <w:jc w:val="right"/>
              <w:rPr>
                <w:rFonts w:ascii="Arial" w:hAnsi="Arial" w:cs="Arial"/>
                <w:color w:val="000000" w:themeColor="text1"/>
                <w:sz w:val="15"/>
                <w:szCs w:val="15"/>
                <w:cs/>
              </w:rPr>
            </w:pPr>
          </w:p>
        </w:tc>
        <w:tc>
          <w:tcPr>
            <w:tcW w:w="1285" w:type="dxa"/>
            <w:tcBorders>
              <w:top w:val="single" w:sz="6" w:space="0" w:color="auto"/>
              <w:left w:val="nil"/>
              <w:bottom w:val="nil"/>
              <w:right w:val="nil"/>
            </w:tcBorders>
            <w:vAlign w:val="bottom"/>
          </w:tcPr>
          <w:p w14:paraId="5CC2EA30" w14:textId="0444724F" w:rsidR="00DF6DF3" w:rsidRPr="0062387C" w:rsidRDefault="000C3958" w:rsidP="000C3958">
            <w:pPr>
              <w:spacing w:before="60" w:after="30" w:line="276" w:lineRule="auto"/>
              <w:ind w:right="57"/>
              <w:jc w:val="right"/>
              <w:rPr>
                <w:rFonts w:ascii="Arial" w:hAnsi="Arial" w:cs="Arial"/>
                <w:color w:val="000000" w:themeColor="text1"/>
                <w:sz w:val="15"/>
                <w:szCs w:val="15"/>
              </w:rPr>
            </w:pPr>
            <w:r w:rsidRPr="000C3958">
              <w:rPr>
                <w:rFonts w:ascii="Arial" w:hAnsi="Arial" w:cs="Arial"/>
                <w:color w:val="000000" w:themeColor="text1"/>
                <w:sz w:val="15"/>
                <w:szCs w:val="15"/>
              </w:rPr>
              <w:t>(18,517)</w:t>
            </w:r>
          </w:p>
        </w:tc>
        <w:tc>
          <w:tcPr>
            <w:tcW w:w="142" w:type="dxa"/>
            <w:vAlign w:val="bottom"/>
          </w:tcPr>
          <w:p w14:paraId="3C9F1DC3" w14:textId="77777777" w:rsidR="00DF6DF3" w:rsidRPr="0062387C" w:rsidRDefault="00DF6DF3" w:rsidP="000C3958">
            <w:pPr>
              <w:spacing w:before="60" w:after="30" w:line="276" w:lineRule="auto"/>
              <w:ind w:right="57"/>
              <w:jc w:val="right"/>
              <w:rPr>
                <w:rFonts w:ascii="Arial" w:hAnsi="Arial" w:cs="Arial"/>
                <w:color w:val="000000" w:themeColor="text1"/>
                <w:sz w:val="15"/>
                <w:szCs w:val="15"/>
                <w:cs/>
              </w:rPr>
            </w:pPr>
          </w:p>
        </w:tc>
        <w:tc>
          <w:tcPr>
            <w:tcW w:w="1216" w:type="dxa"/>
            <w:tcBorders>
              <w:top w:val="single" w:sz="6" w:space="0" w:color="auto"/>
              <w:left w:val="nil"/>
              <w:bottom w:val="nil"/>
              <w:right w:val="nil"/>
            </w:tcBorders>
          </w:tcPr>
          <w:p w14:paraId="3F459203" w14:textId="03DCCCDE" w:rsidR="00DF6DF3" w:rsidRPr="0062387C" w:rsidRDefault="00DF6DF3" w:rsidP="000C3958">
            <w:pPr>
              <w:tabs>
                <w:tab w:val="left" w:pos="1006"/>
              </w:tabs>
              <w:spacing w:before="60" w:after="30" w:line="276" w:lineRule="auto"/>
              <w:ind w:right="57"/>
              <w:jc w:val="right"/>
              <w:rPr>
                <w:rFonts w:ascii="Arial" w:hAnsi="Arial" w:cs="Arial"/>
                <w:color w:val="000000" w:themeColor="text1"/>
                <w:sz w:val="15"/>
                <w:szCs w:val="15"/>
              </w:rPr>
            </w:pPr>
            <w:r>
              <w:rPr>
                <w:rFonts w:ascii="Arial" w:hAnsi="Arial" w:cs="Arial"/>
                <w:color w:val="000000" w:themeColor="text1"/>
                <w:sz w:val="15"/>
                <w:szCs w:val="15"/>
              </w:rPr>
              <w:t>-</w:t>
            </w:r>
          </w:p>
        </w:tc>
        <w:tc>
          <w:tcPr>
            <w:tcW w:w="152" w:type="dxa"/>
            <w:vAlign w:val="bottom"/>
          </w:tcPr>
          <w:p w14:paraId="6AFF6490" w14:textId="77777777" w:rsidR="00DF6DF3" w:rsidRPr="0062387C" w:rsidRDefault="00DF6DF3" w:rsidP="000C3958">
            <w:pPr>
              <w:spacing w:before="60" w:after="30" w:line="276" w:lineRule="auto"/>
              <w:ind w:right="57"/>
              <w:jc w:val="right"/>
              <w:rPr>
                <w:rFonts w:ascii="Arial" w:hAnsi="Arial" w:cs="Arial"/>
                <w:color w:val="000000" w:themeColor="text1"/>
                <w:sz w:val="15"/>
                <w:szCs w:val="15"/>
              </w:rPr>
            </w:pPr>
          </w:p>
        </w:tc>
        <w:tc>
          <w:tcPr>
            <w:tcW w:w="1213" w:type="dxa"/>
            <w:tcBorders>
              <w:top w:val="single" w:sz="6" w:space="0" w:color="auto"/>
              <w:left w:val="nil"/>
              <w:bottom w:val="nil"/>
              <w:right w:val="nil"/>
            </w:tcBorders>
          </w:tcPr>
          <w:p w14:paraId="62C1E298" w14:textId="714CF23A" w:rsidR="00DF6DF3" w:rsidRPr="0062387C" w:rsidRDefault="000C3958" w:rsidP="000C3958">
            <w:pPr>
              <w:spacing w:before="60" w:after="30" w:line="276" w:lineRule="auto"/>
              <w:ind w:right="57"/>
              <w:jc w:val="right"/>
              <w:rPr>
                <w:rFonts w:ascii="Arial" w:hAnsi="Arial" w:cs="Arial"/>
                <w:color w:val="000000" w:themeColor="text1"/>
                <w:sz w:val="15"/>
                <w:szCs w:val="15"/>
              </w:rPr>
            </w:pPr>
            <w:r w:rsidRPr="000C3958">
              <w:rPr>
                <w:rFonts w:ascii="Arial" w:hAnsi="Arial" w:cs="Arial"/>
                <w:color w:val="000000" w:themeColor="text1"/>
                <w:sz w:val="15"/>
                <w:szCs w:val="15"/>
              </w:rPr>
              <w:t>(19,473)</w:t>
            </w:r>
          </w:p>
        </w:tc>
      </w:tr>
      <w:tr w:rsidR="00DF6DF3" w:rsidRPr="0062387C" w14:paraId="6A29FBEE" w14:textId="77777777" w:rsidTr="0062387C">
        <w:trPr>
          <w:trHeight w:hRule="exact" w:val="170"/>
          <w:tblHeader/>
        </w:trPr>
        <w:tc>
          <w:tcPr>
            <w:tcW w:w="3733" w:type="dxa"/>
            <w:vAlign w:val="bottom"/>
          </w:tcPr>
          <w:p w14:paraId="3CEE3DB6" w14:textId="77777777" w:rsidR="00DF6DF3" w:rsidRPr="0062387C" w:rsidRDefault="00DF6DF3" w:rsidP="00DF6DF3">
            <w:pPr>
              <w:spacing w:before="60" w:after="30" w:line="276" w:lineRule="auto"/>
              <w:ind w:left="16"/>
              <w:rPr>
                <w:rFonts w:ascii="Arial" w:hAnsi="Arial" w:cs="Arial"/>
                <w:sz w:val="15"/>
                <w:szCs w:val="15"/>
              </w:rPr>
            </w:pPr>
          </w:p>
        </w:tc>
        <w:tc>
          <w:tcPr>
            <w:tcW w:w="1197" w:type="dxa"/>
            <w:tcBorders>
              <w:top w:val="single" w:sz="6" w:space="0" w:color="auto"/>
              <w:left w:val="nil"/>
              <w:right w:val="nil"/>
            </w:tcBorders>
          </w:tcPr>
          <w:p w14:paraId="1AC2419E" w14:textId="77777777" w:rsidR="00DF6DF3" w:rsidRPr="0062387C" w:rsidRDefault="00DF6DF3" w:rsidP="00DF6DF3">
            <w:pPr>
              <w:spacing w:before="60" w:after="30" w:line="276" w:lineRule="auto"/>
              <w:ind w:right="57"/>
              <w:jc w:val="right"/>
              <w:rPr>
                <w:rFonts w:ascii="Arial" w:hAnsi="Arial" w:cs="Arial"/>
                <w:color w:val="000000" w:themeColor="text1"/>
                <w:sz w:val="15"/>
                <w:szCs w:val="15"/>
              </w:rPr>
            </w:pPr>
          </w:p>
        </w:tc>
        <w:tc>
          <w:tcPr>
            <w:tcW w:w="142" w:type="dxa"/>
            <w:vAlign w:val="bottom"/>
          </w:tcPr>
          <w:p w14:paraId="295BFD5A" w14:textId="77777777" w:rsidR="00DF6DF3" w:rsidRPr="0062387C" w:rsidRDefault="00DF6DF3" w:rsidP="00DF6DF3">
            <w:pPr>
              <w:spacing w:before="60" w:after="30" w:line="276" w:lineRule="auto"/>
              <w:jc w:val="right"/>
              <w:rPr>
                <w:rFonts w:ascii="Arial" w:hAnsi="Arial" w:cs="Arial"/>
                <w:color w:val="000000" w:themeColor="text1"/>
                <w:sz w:val="15"/>
                <w:szCs w:val="15"/>
                <w:cs/>
              </w:rPr>
            </w:pPr>
          </w:p>
        </w:tc>
        <w:tc>
          <w:tcPr>
            <w:tcW w:w="1285" w:type="dxa"/>
            <w:tcBorders>
              <w:top w:val="single" w:sz="6" w:space="0" w:color="auto"/>
              <w:left w:val="nil"/>
              <w:right w:val="nil"/>
            </w:tcBorders>
            <w:vAlign w:val="bottom"/>
          </w:tcPr>
          <w:p w14:paraId="49132CF4" w14:textId="77777777" w:rsidR="00DF6DF3" w:rsidRPr="0062387C" w:rsidRDefault="00DF6DF3" w:rsidP="00DF6DF3">
            <w:pPr>
              <w:spacing w:before="60" w:after="30" w:line="276" w:lineRule="auto"/>
              <w:jc w:val="right"/>
              <w:rPr>
                <w:rFonts w:ascii="Arial" w:hAnsi="Arial" w:cs="Arial"/>
                <w:color w:val="000000" w:themeColor="text1"/>
                <w:sz w:val="15"/>
                <w:szCs w:val="15"/>
              </w:rPr>
            </w:pPr>
          </w:p>
        </w:tc>
        <w:tc>
          <w:tcPr>
            <w:tcW w:w="142" w:type="dxa"/>
            <w:vAlign w:val="bottom"/>
          </w:tcPr>
          <w:p w14:paraId="7FB05C83" w14:textId="77777777" w:rsidR="00DF6DF3" w:rsidRPr="0062387C" w:rsidRDefault="00DF6DF3" w:rsidP="00DF6DF3">
            <w:pPr>
              <w:spacing w:before="60" w:after="30" w:line="276" w:lineRule="auto"/>
              <w:ind w:right="-57"/>
              <w:jc w:val="right"/>
              <w:rPr>
                <w:rFonts w:ascii="Arial" w:hAnsi="Arial" w:cs="Arial"/>
                <w:color w:val="000000" w:themeColor="text1"/>
                <w:sz w:val="15"/>
                <w:szCs w:val="15"/>
                <w:cs/>
              </w:rPr>
            </w:pPr>
          </w:p>
        </w:tc>
        <w:tc>
          <w:tcPr>
            <w:tcW w:w="1216" w:type="dxa"/>
            <w:tcBorders>
              <w:top w:val="single" w:sz="6" w:space="0" w:color="auto"/>
              <w:left w:val="nil"/>
              <w:right w:val="nil"/>
            </w:tcBorders>
          </w:tcPr>
          <w:p w14:paraId="2BD9FF8F" w14:textId="77777777" w:rsidR="00DF6DF3" w:rsidRPr="0062387C" w:rsidRDefault="00DF6DF3" w:rsidP="004D4EDE">
            <w:pPr>
              <w:tabs>
                <w:tab w:val="left" w:pos="1006"/>
              </w:tabs>
              <w:spacing w:before="60" w:after="30" w:line="276" w:lineRule="auto"/>
              <w:ind w:right="105"/>
              <w:jc w:val="right"/>
              <w:rPr>
                <w:rFonts w:ascii="Arial" w:hAnsi="Arial" w:cs="Arial"/>
                <w:color w:val="000000" w:themeColor="text1"/>
                <w:sz w:val="15"/>
                <w:szCs w:val="15"/>
              </w:rPr>
            </w:pPr>
          </w:p>
        </w:tc>
        <w:tc>
          <w:tcPr>
            <w:tcW w:w="152" w:type="dxa"/>
            <w:vAlign w:val="bottom"/>
          </w:tcPr>
          <w:p w14:paraId="652DCF10" w14:textId="77777777" w:rsidR="00DF6DF3" w:rsidRPr="0062387C" w:rsidRDefault="00DF6DF3" w:rsidP="00DF6DF3">
            <w:pPr>
              <w:spacing w:before="60" w:after="30" w:line="276" w:lineRule="auto"/>
              <w:ind w:right="-57"/>
              <w:jc w:val="right"/>
              <w:rPr>
                <w:rFonts w:ascii="Arial" w:hAnsi="Arial" w:cs="Arial"/>
                <w:color w:val="000000" w:themeColor="text1"/>
                <w:sz w:val="15"/>
                <w:szCs w:val="15"/>
              </w:rPr>
            </w:pPr>
          </w:p>
        </w:tc>
        <w:tc>
          <w:tcPr>
            <w:tcW w:w="1213" w:type="dxa"/>
            <w:tcBorders>
              <w:top w:val="single" w:sz="6" w:space="0" w:color="auto"/>
              <w:left w:val="nil"/>
              <w:right w:val="nil"/>
            </w:tcBorders>
          </w:tcPr>
          <w:p w14:paraId="296D88E8" w14:textId="77777777" w:rsidR="00DF6DF3" w:rsidRPr="0062387C" w:rsidRDefault="00DF6DF3" w:rsidP="004D4EDE">
            <w:pPr>
              <w:spacing w:before="60" w:after="30" w:line="276" w:lineRule="auto"/>
              <w:ind w:right="45"/>
              <w:jc w:val="right"/>
              <w:rPr>
                <w:rFonts w:ascii="Arial" w:hAnsi="Arial" w:cs="Arial"/>
                <w:color w:val="000000" w:themeColor="text1"/>
                <w:sz w:val="15"/>
                <w:szCs w:val="15"/>
              </w:rPr>
            </w:pPr>
          </w:p>
        </w:tc>
      </w:tr>
      <w:tr w:rsidR="004D4EDE" w:rsidRPr="0062387C" w14:paraId="6F096545" w14:textId="77777777" w:rsidTr="0062387C">
        <w:trPr>
          <w:trHeight w:val="284"/>
          <w:tblHeader/>
        </w:trPr>
        <w:tc>
          <w:tcPr>
            <w:tcW w:w="3733" w:type="dxa"/>
            <w:vAlign w:val="bottom"/>
            <w:hideMark/>
          </w:tcPr>
          <w:p w14:paraId="0F7EE328" w14:textId="212FFC22" w:rsidR="004D4EDE" w:rsidRPr="0062387C" w:rsidRDefault="004D4EDE" w:rsidP="004D4EDE">
            <w:pPr>
              <w:spacing w:before="60" w:after="30" w:line="276" w:lineRule="auto"/>
              <w:ind w:left="16"/>
              <w:rPr>
                <w:rFonts w:ascii="Arial" w:hAnsi="Arial" w:cs="Arial"/>
                <w:b/>
                <w:bCs/>
                <w:sz w:val="15"/>
                <w:szCs w:val="15"/>
                <w:cs/>
              </w:rPr>
            </w:pPr>
            <w:r w:rsidRPr="0062387C">
              <w:rPr>
                <w:rFonts w:ascii="Arial" w:hAnsi="Arial" w:cs="Arial"/>
                <w:b/>
                <w:bCs/>
                <w:sz w:val="15"/>
                <w:szCs w:val="15"/>
              </w:rPr>
              <w:t>Deferred tax assets</w:t>
            </w:r>
            <w:r>
              <w:rPr>
                <w:rFonts w:ascii="Arial" w:hAnsi="Arial" w:cs="Arial"/>
                <w:b/>
                <w:bCs/>
                <w:sz w:val="15"/>
                <w:szCs w:val="15"/>
              </w:rPr>
              <w:t xml:space="preserve"> </w:t>
            </w:r>
            <w:r w:rsidRPr="0062387C">
              <w:rPr>
                <w:rFonts w:ascii="Arial" w:hAnsi="Arial" w:cs="Arial"/>
                <w:b/>
                <w:bCs/>
                <w:sz w:val="15"/>
                <w:szCs w:val="15"/>
              </w:rPr>
              <w:t>-</w:t>
            </w:r>
            <w:r>
              <w:rPr>
                <w:rFonts w:ascii="Arial" w:hAnsi="Arial" w:cs="Arial"/>
                <w:b/>
                <w:bCs/>
                <w:sz w:val="15"/>
                <w:szCs w:val="15"/>
              </w:rPr>
              <w:t xml:space="preserve"> </w:t>
            </w:r>
            <w:r w:rsidRPr="0062387C">
              <w:rPr>
                <w:rFonts w:ascii="Arial" w:hAnsi="Arial" w:cs="Arial"/>
                <w:b/>
                <w:bCs/>
                <w:sz w:val="15"/>
                <w:szCs w:val="15"/>
              </w:rPr>
              <w:t>net</w:t>
            </w:r>
          </w:p>
        </w:tc>
        <w:tc>
          <w:tcPr>
            <w:tcW w:w="1197" w:type="dxa"/>
            <w:tcBorders>
              <w:left w:val="nil"/>
              <w:bottom w:val="single" w:sz="12" w:space="0" w:color="auto"/>
              <w:right w:val="nil"/>
            </w:tcBorders>
            <w:vAlign w:val="bottom"/>
          </w:tcPr>
          <w:p w14:paraId="11DD262A" w14:textId="3D36976D" w:rsidR="004D4EDE" w:rsidRPr="0062387C" w:rsidRDefault="004D4EDE" w:rsidP="004D4EDE">
            <w:pPr>
              <w:spacing w:before="60" w:after="30" w:line="276" w:lineRule="auto"/>
              <w:ind w:right="57"/>
              <w:jc w:val="right"/>
              <w:rPr>
                <w:rFonts w:ascii="Arial" w:hAnsi="Arial" w:cs="Arial"/>
                <w:color w:val="000000" w:themeColor="text1"/>
                <w:sz w:val="15"/>
                <w:szCs w:val="15"/>
                <w:cs/>
              </w:rPr>
            </w:pPr>
            <w:r w:rsidRPr="0062387C">
              <w:rPr>
                <w:rFonts w:ascii="Arial" w:hAnsi="Arial" w:cs="Arial"/>
                <w:color w:val="000000" w:themeColor="text1"/>
                <w:sz w:val="15"/>
                <w:szCs w:val="15"/>
              </w:rPr>
              <w:t>44,747</w:t>
            </w:r>
          </w:p>
        </w:tc>
        <w:tc>
          <w:tcPr>
            <w:tcW w:w="142" w:type="dxa"/>
            <w:vAlign w:val="bottom"/>
          </w:tcPr>
          <w:p w14:paraId="6C0DC84F" w14:textId="77777777" w:rsidR="004D4EDE" w:rsidRPr="0062387C" w:rsidRDefault="004D4EDE" w:rsidP="004D4EDE">
            <w:pPr>
              <w:spacing w:before="60" w:after="30" w:line="276" w:lineRule="auto"/>
              <w:jc w:val="right"/>
              <w:rPr>
                <w:rFonts w:ascii="Arial" w:hAnsi="Arial" w:cs="Arial"/>
                <w:color w:val="000000" w:themeColor="text1"/>
                <w:sz w:val="15"/>
                <w:szCs w:val="15"/>
              </w:rPr>
            </w:pPr>
          </w:p>
        </w:tc>
        <w:tc>
          <w:tcPr>
            <w:tcW w:w="1285" w:type="dxa"/>
            <w:tcBorders>
              <w:left w:val="nil"/>
              <w:bottom w:val="single" w:sz="12" w:space="0" w:color="auto"/>
              <w:right w:val="nil"/>
            </w:tcBorders>
            <w:vAlign w:val="bottom"/>
          </w:tcPr>
          <w:p w14:paraId="5EDAB102" w14:textId="1034A855" w:rsidR="004D4EDE" w:rsidRPr="0062387C" w:rsidRDefault="008558B0" w:rsidP="004D4EDE">
            <w:pP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(18,517)</w:t>
            </w:r>
          </w:p>
        </w:tc>
        <w:tc>
          <w:tcPr>
            <w:tcW w:w="142" w:type="dxa"/>
            <w:vAlign w:val="bottom"/>
          </w:tcPr>
          <w:p w14:paraId="06C57F2F" w14:textId="77777777" w:rsidR="004D4EDE" w:rsidRPr="0062387C" w:rsidRDefault="004D4EDE" w:rsidP="004D4EDE">
            <w:pPr>
              <w:spacing w:before="60" w:after="30" w:line="276" w:lineRule="auto"/>
              <w:ind w:right="-57"/>
              <w:jc w:val="right"/>
              <w:rPr>
                <w:rFonts w:ascii="Arial" w:hAnsi="Arial" w:cs="Arial"/>
                <w:color w:val="000000" w:themeColor="text1"/>
                <w:sz w:val="15"/>
                <w:szCs w:val="15"/>
              </w:rPr>
            </w:pPr>
          </w:p>
        </w:tc>
        <w:tc>
          <w:tcPr>
            <w:tcW w:w="1216" w:type="dxa"/>
            <w:tcBorders>
              <w:left w:val="nil"/>
              <w:bottom w:val="single" w:sz="12" w:space="0" w:color="auto"/>
              <w:right w:val="nil"/>
            </w:tcBorders>
            <w:vAlign w:val="bottom"/>
          </w:tcPr>
          <w:p w14:paraId="61ACDF4D" w14:textId="44065C4F" w:rsidR="004D4EDE" w:rsidRPr="0062387C" w:rsidRDefault="0055205B" w:rsidP="003D153D">
            <w:pP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(24,</w:t>
            </w:r>
            <w:r w:rsidR="008558B0">
              <w:rPr>
                <w:rFonts w:ascii="Arial" w:hAnsi="Arial" w:cs="Arial"/>
                <w:color w:val="000000" w:themeColor="text1"/>
                <w:sz w:val="15"/>
                <w:szCs w:val="15"/>
              </w:rPr>
              <w:t>622)</w:t>
            </w:r>
          </w:p>
        </w:tc>
        <w:tc>
          <w:tcPr>
            <w:tcW w:w="152" w:type="dxa"/>
            <w:vAlign w:val="bottom"/>
          </w:tcPr>
          <w:p w14:paraId="3FFF73C6" w14:textId="77777777" w:rsidR="004D4EDE" w:rsidRPr="0062387C" w:rsidRDefault="004D4EDE" w:rsidP="004D4EDE">
            <w:pPr>
              <w:spacing w:before="60" w:after="30" w:line="276" w:lineRule="auto"/>
              <w:ind w:right="-57"/>
              <w:jc w:val="right"/>
              <w:rPr>
                <w:rFonts w:ascii="Arial" w:hAnsi="Arial" w:cs="Arial"/>
                <w:color w:val="000000" w:themeColor="text1"/>
                <w:sz w:val="15"/>
                <w:szCs w:val="15"/>
              </w:rPr>
            </w:pPr>
          </w:p>
        </w:tc>
        <w:tc>
          <w:tcPr>
            <w:tcW w:w="1213" w:type="dxa"/>
            <w:tcBorders>
              <w:left w:val="nil"/>
              <w:bottom w:val="single" w:sz="12" w:space="0" w:color="auto"/>
              <w:right w:val="nil"/>
            </w:tcBorders>
            <w:vAlign w:val="bottom"/>
          </w:tcPr>
          <w:p w14:paraId="460954DC" w14:textId="367BBCC9" w:rsidR="004D4EDE" w:rsidRPr="0062387C" w:rsidRDefault="008558B0" w:rsidP="004D4EDE">
            <w:pPr>
              <w:spacing w:before="60" w:after="30" w:line="276" w:lineRule="auto"/>
              <w:ind w:right="45"/>
              <w:jc w:val="right"/>
              <w:rPr>
                <w:rFonts w:ascii="Arial" w:hAnsi="Arial" w:cs="Arial"/>
                <w:color w:val="000000" w:themeColor="text1"/>
                <w:sz w:val="15"/>
                <w:szCs w:val="15"/>
                <w:cs/>
              </w:rPr>
            </w:pPr>
            <w:r>
              <w:rPr>
                <w:rFonts w:ascii="Arial" w:hAnsi="Arial" w:cs="Arial"/>
                <w:color w:val="000000" w:themeColor="text1"/>
                <w:sz w:val="15"/>
                <w:szCs w:val="15"/>
              </w:rPr>
              <w:t>1,608</w:t>
            </w:r>
          </w:p>
        </w:tc>
      </w:tr>
    </w:tbl>
    <w:p w14:paraId="092481A7" w14:textId="77777777" w:rsidR="00B71629" w:rsidRPr="00085FA5" w:rsidRDefault="00B71629" w:rsidP="00085FA5">
      <w:pPr>
        <w:tabs>
          <w:tab w:val="num" w:pos="786"/>
        </w:tabs>
        <w:spacing w:line="360" w:lineRule="auto"/>
        <w:ind w:left="426" w:right="-1"/>
        <w:jc w:val="thaiDistribute"/>
        <w:rPr>
          <w:rFonts w:ascii="Arial" w:hAnsi="Arial" w:cs="Arial"/>
          <w:color w:val="000000" w:themeColor="text1"/>
          <w:sz w:val="19"/>
          <w:szCs w:val="19"/>
          <w:lang w:val="en-GB"/>
        </w:rPr>
      </w:pPr>
    </w:p>
    <w:tbl>
      <w:tblPr>
        <w:tblW w:w="9080" w:type="dxa"/>
        <w:tblInd w:w="378" w:type="dxa"/>
        <w:tblLayout w:type="fixed"/>
        <w:tblCellMar>
          <w:left w:w="57" w:type="dxa"/>
          <w:right w:w="57" w:type="dxa"/>
        </w:tblCellMar>
        <w:tblLook w:val="04A0" w:firstRow="1" w:lastRow="0" w:firstColumn="1" w:lastColumn="0" w:noHBand="0" w:noVBand="1"/>
      </w:tblPr>
      <w:tblGrid>
        <w:gridCol w:w="3733"/>
        <w:gridCol w:w="1197"/>
        <w:gridCol w:w="142"/>
        <w:gridCol w:w="1285"/>
        <w:gridCol w:w="142"/>
        <w:gridCol w:w="1216"/>
        <w:gridCol w:w="152"/>
        <w:gridCol w:w="1213"/>
      </w:tblGrid>
      <w:tr w:rsidR="0062387C" w:rsidRPr="0062387C" w14:paraId="7B6610D7" w14:textId="77777777" w:rsidTr="00D63F6F">
        <w:trPr>
          <w:tblHeader/>
        </w:trPr>
        <w:tc>
          <w:tcPr>
            <w:tcW w:w="3733" w:type="dxa"/>
            <w:vAlign w:val="bottom"/>
          </w:tcPr>
          <w:p w14:paraId="0C82C73B" w14:textId="77777777" w:rsidR="0062387C" w:rsidRPr="0062387C" w:rsidRDefault="0062387C" w:rsidP="00D63F6F">
            <w:pPr>
              <w:tabs>
                <w:tab w:val="left" w:pos="550"/>
              </w:tabs>
              <w:spacing w:before="60" w:after="30" w:line="276" w:lineRule="auto"/>
              <w:rPr>
                <w:rFonts w:ascii="Arial" w:hAnsi="Arial" w:cs="Arial"/>
                <w:sz w:val="15"/>
                <w:szCs w:val="15"/>
              </w:rPr>
            </w:pPr>
          </w:p>
        </w:tc>
        <w:tc>
          <w:tcPr>
            <w:tcW w:w="5347" w:type="dxa"/>
            <w:gridSpan w:val="7"/>
            <w:tcBorders>
              <w:left w:val="nil"/>
              <w:bottom w:val="single" w:sz="6" w:space="0" w:color="auto"/>
              <w:right w:val="nil"/>
            </w:tcBorders>
            <w:vAlign w:val="bottom"/>
          </w:tcPr>
          <w:p w14:paraId="1021CA99" w14:textId="77777777" w:rsidR="0062387C" w:rsidRPr="0062387C" w:rsidRDefault="0062387C" w:rsidP="00D63F6F">
            <w:pPr>
              <w:spacing w:before="60" w:after="30" w:line="276" w:lineRule="auto"/>
              <w:ind w:left="-60"/>
              <w:jc w:val="right"/>
              <w:rPr>
                <w:rFonts w:ascii="Arial" w:hAnsi="Arial" w:cs="Arial"/>
                <w:sz w:val="15"/>
                <w:szCs w:val="15"/>
                <w:cs/>
              </w:rPr>
            </w:pPr>
            <w:r w:rsidRPr="0062387C">
              <w:rPr>
                <w:rFonts w:ascii="Arial" w:hAnsi="Arial" w:cs="Arial"/>
                <w:sz w:val="15"/>
                <w:szCs w:val="15"/>
              </w:rPr>
              <w:t xml:space="preserve">           (Unit : Thousand Baht)</w:t>
            </w:r>
          </w:p>
        </w:tc>
      </w:tr>
      <w:tr w:rsidR="0062387C" w:rsidRPr="0062387C" w14:paraId="09CB67F2" w14:textId="77777777" w:rsidTr="00D63F6F">
        <w:trPr>
          <w:tblHeader/>
        </w:trPr>
        <w:tc>
          <w:tcPr>
            <w:tcW w:w="3733" w:type="dxa"/>
            <w:vAlign w:val="bottom"/>
          </w:tcPr>
          <w:p w14:paraId="15A11054" w14:textId="77777777" w:rsidR="0062387C" w:rsidRPr="0062387C" w:rsidRDefault="0062387C" w:rsidP="00D63F6F">
            <w:pPr>
              <w:tabs>
                <w:tab w:val="left" w:pos="550"/>
              </w:tabs>
              <w:spacing w:before="60" w:after="30" w:line="276" w:lineRule="auto"/>
              <w:rPr>
                <w:rFonts w:ascii="Arial" w:hAnsi="Arial" w:cs="Arial"/>
                <w:sz w:val="15"/>
                <w:szCs w:val="15"/>
              </w:rPr>
            </w:pPr>
            <w:r w:rsidRPr="0062387C">
              <w:rPr>
                <w:rFonts w:ascii="Arial" w:hAnsi="Arial" w:cs="Arial"/>
                <w:sz w:val="15"/>
                <w:szCs w:val="15"/>
              </w:rPr>
              <w:br w:type="page"/>
            </w:r>
          </w:p>
        </w:tc>
        <w:tc>
          <w:tcPr>
            <w:tcW w:w="5347" w:type="dxa"/>
            <w:gridSpan w:val="7"/>
            <w:tcBorders>
              <w:left w:val="nil"/>
              <w:bottom w:val="single" w:sz="6" w:space="0" w:color="auto"/>
              <w:right w:val="nil"/>
            </w:tcBorders>
            <w:vAlign w:val="bottom"/>
          </w:tcPr>
          <w:p w14:paraId="5EFC22AE" w14:textId="77777777" w:rsidR="0062387C" w:rsidRPr="0062387C" w:rsidRDefault="0062387C" w:rsidP="00D63F6F">
            <w:pPr>
              <w:spacing w:before="60" w:after="30" w:line="276" w:lineRule="auto"/>
              <w:jc w:val="center"/>
              <w:rPr>
                <w:rFonts w:ascii="Arial" w:hAnsi="Arial" w:cs="Arial"/>
                <w:sz w:val="15"/>
                <w:szCs w:val="15"/>
                <w:cs/>
              </w:rPr>
            </w:pPr>
            <w:r w:rsidRPr="0062387C">
              <w:rPr>
                <w:rFonts w:ascii="Arial" w:hAnsi="Arial" w:cs="Arial"/>
                <w:sz w:val="15"/>
                <w:szCs w:val="15"/>
              </w:rPr>
              <w:t>Consolidated financial statements</w:t>
            </w:r>
          </w:p>
        </w:tc>
      </w:tr>
      <w:tr w:rsidR="0062387C" w:rsidRPr="0062387C" w14:paraId="3937DDFE" w14:textId="77777777" w:rsidTr="00D63F6F">
        <w:trPr>
          <w:trHeight w:val="284"/>
          <w:tblHeader/>
        </w:trPr>
        <w:tc>
          <w:tcPr>
            <w:tcW w:w="3733" w:type="dxa"/>
            <w:vAlign w:val="bottom"/>
          </w:tcPr>
          <w:p w14:paraId="5B5F769E" w14:textId="77777777" w:rsidR="0062387C" w:rsidRPr="0062387C" w:rsidRDefault="0062387C" w:rsidP="00D63F6F">
            <w:pPr>
              <w:tabs>
                <w:tab w:val="left" w:pos="550"/>
              </w:tabs>
              <w:spacing w:before="60" w:after="30" w:line="276" w:lineRule="auto"/>
              <w:ind w:firstLine="540"/>
              <w:rPr>
                <w:rFonts w:ascii="Arial" w:hAnsi="Arial" w:cs="Arial"/>
                <w:sz w:val="15"/>
                <w:szCs w:val="15"/>
                <w:cs/>
              </w:rPr>
            </w:pPr>
          </w:p>
        </w:tc>
        <w:tc>
          <w:tcPr>
            <w:tcW w:w="1197" w:type="dxa"/>
            <w:tcBorders>
              <w:top w:val="single" w:sz="6" w:space="0" w:color="auto"/>
              <w:left w:val="nil"/>
              <w:bottom w:val="nil"/>
              <w:right w:val="nil"/>
            </w:tcBorders>
            <w:vAlign w:val="bottom"/>
            <w:hideMark/>
          </w:tcPr>
          <w:p w14:paraId="78568514" w14:textId="77777777" w:rsidR="0062387C" w:rsidRPr="0062387C" w:rsidRDefault="0062387C" w:rsidP="00D63F6F">
            <w:pPr>
              <w:spacing w:before="60" w:after="30" w:line="276" w:lineRule="auto"/>
              <w:ind w:left="-57" w:right="-72"/>
              <w:jc w:val="center"/>
              <w:rPr>
                <w:rFonts w:ascii="Arial" w:hAnsi="Arial" w:cs="Arial"/>
                <w:snapToGrid w:val="0"/>
                <w:sz w:val="15"/>
                <w:szCs w:val="15"/>
                <w:lang w:eastAsia="th-TH"/>
              </w:rPr>
            </w:pPr>
          </w:p>
        </w:tc>
        <w:tc>
          <w:tcPr>
            <w:tcW w:w="142" w:type="dxa"/>
            <w:tcBorders>
              <w:top w:val="single" w:sz="6" w:space="0" w:color="auto"/>
              <w:left w:val="nil"/>
              <w:bottom w:val="nil"/>
              <w:right w:val="nil"/>
            </w:tcBorders>
            <w:vAlign w:val="bottom"/>
          </w:tcPr>
          <w:p w14:paraId="2A3C4FDF" w14:textId="77777777" w:rsidR="0062387C" w:rsidRPr="0062387C" w:rsidRDefault="0062387C" w:rsidP="00D63F6F">
            <w:pPr>
              <w:spacing w:before="60" w:after="30" w:line="276" w:lineRule="auto"/>
              <w:ind w:left="-57" w:right="-72"/>
              <w:jc w:val="center"/>
              <w:rPr>
                <w:rFonts w:ascii="Arial" w:hAnsi="Arial" w:cs="Arial"/>
                <w:sz w:val="15"/>
                <w:szCs w:val="15"/>
              </w:rPr>
            </w:pPr>
          </w:p>
        </w:tc>
        <w:tc>
          <w:tcPr>
            <w:tcW w:w="2643" w:type="dxa"/>
            <w:gridSpan w:val="3"/>
            <w:tcBorders>
              <w:top w:val="single" w:sz="6" w:space="0" w:color="auto"/>
              <w:left w:val="nil"/>
              <w:bottom w:val="single" w:sz="6" w:space="0" w:color="auto"/>
              <w:right w:val="nil"/>
            </w:tcBorders>
            <w:vAlign w:val="bottom"/>
            <w:hideMark/>
          </w:tcPr>
          <w:p w14:paraId="66D0DE60" w14:textId="77777777" w:rsidR="0062387C" w:rsidRPr="0062387C" w:rsidRDefault="0062387C" w:rsidP="00D63F6F">
            <w:pPr>
              <w:spacing w:before="60" w:after="30" w:line="276" w:lineRule="auto"/>
              <w:ind w:left="-57" w:right="-72"/>
              <w:jc w:val="center"/>
              <w:rPr>
                <w:rFonts w:ascii="Arial" w:hAnsi="Arial" w:cs="Arial"/>
                <w:snapToGrid w:val="0"/>
                <w:sz w:val="15"/>
                <w:szCs w:val="15"/>
                <w:cs/>
                <w:lang w:eastAsia="th-TH"/>
              </w:rPr>
            </w:pPr>
            <w:r w:rsidRPr="0062387C">
              <w:rPr>
                <w:rFonts w:ascii="Arial" w:hAnsi="Arial" w:cs="Arial"/>
                <w:snapToGrid w:val="0"/>
                <w:sz w:val="15"/>
                <w:szCs w:val="15"/>
                <w:lang w:eastAsia="th-TH"/>
              </w:rPr>
              <w:t>Revenue (expenses) during the year</w:t>
            </w:r>
          </w:p>
        </w:tc>
        <w:tc>
          <w:tcPr>
            <w:tcW w:w="152" w:type="dxa"/>
            <w:tcBorders>
              <w:top w:val="single" w:sz="6" w:space="0" w:color="auto"/>
              <w:left w:val="nil"/>
              <w:bottom w:val="nil"/>
              <w:right w:val="nil"/>
            </w:tcBorders>
            <w:vAlign w:val="bottom"/>
          </w:tcPr>
          <w:p w14:paraId="75EFE3D6" w14:textId="77777777" w:rsidR="0062387C" w:rsidRPr="0062387C" w:rsidRDefault="0062387C" w:rsidP="00D63F6F">
            <w:pPr>
              <w:spacing w:before="60" w:after="30" w:line="276" w:lineRule="auto"/>
              <w:ind w:left="-57" w:right="-72"/>
              <w:jc w:val="center"/>
              <w:rPr>
                <w:rFonts w:ascii="Arial" w:hAnsi="Arial" w:cs="Arial"/>
                <w:sz w:val="15"/>
                <w:szCs w:val="15"/>
              </w:rPr>
            </w:pPr>
          </w:p>
        </w:tc>
        <w:tc>
          <w:tcPr>
            <w:tcW w:w="1213" w:type="dxa"/>
            <w:tcBorders>
              <w:top w:val="single" w:sz="6" w:space="0" w:color="auto"/>
              <w:left w:val="nil"/>
              <w:bottom w:val="nil"/>
              <w:right w:val="nil"/>
            </w:tcBorders>
            <w:vAlign w:val="bottom"/>
          </w:tcPr>
          <w:p w14:paraId="0F047637" w14:textId="77777777" w:rsidR="0062387C" w:rsidRPr="0062387C" w:rsidRDefault="0062387C" w:rsidP="00D63F6F">
            <w:pPr>
              <w:spacing w:before="60" w:after="30" w:line="276" w:lineRule="auto"/>
              <w:ind w:left="-57" w:right="-72"/>
              <w:jc w:val="center"/>
              <w:rPr>
                <w:rFonts w:ascii="Arial" w:hAnsi="Arial" w:cs="Arial"/>
                <w:snapToGrid w:val="0"/>
                <w:sz w:val="15"/>
                <w:szCs w:val="15"/>
                <w:cs/>
                <w:lang w:eastAsia="th-TH"/>
              </w:rPr>
            </w:pPr>
          </w:p>
        </w:tc>
      </w:tr>
      <w:tr w:rsidR="0062387C" w:rsidRPr="0062387C" w14:paraId="7CE40D08" w14:textId="77777777" w:rsidTr="00D63F6F">
        <w:trPr>
          <w:trHeight w:val="284"/>
          <w:tblHeader/>
        </w:trPr>
        <w:tc>
          <w:tcPr>
            <w:tcW w:w="3733" w:type="dxa"/>
            <w:vAlign w:val="bottom"/>
          </w:tcPr>
          <w:p w14:paraId="2F4C3416" w14:textId="77777777" w:rsidR="0062387C" w:rsidRPr="0062387C" w:rsidRDefault="0062387C" w:rsidP="00D63F6F">
            <w:pPr>
              <w:spacing w:before="60" w:after="30" w:line="276" w:lineRule="auto"/>
              <w:ind w:left="18"/>
              <w:rPr>
                <w:rFonts w:ascii="Arial" w:hAnsi="Arial" w:cs="Arial"/>
                <w:sz w:val="15"/>
                <w:szCs w:val="15"/>
                <w:cs/>
              </w:rPr>
            </w:pPr>
          </w:p>
        </w:tc>
        <w:tc>
          <w:tcPr>
            <w:tcW w:w="1197" w:type="dxa"/>
            <w:tcBorders>
              <w:top w:val="nil"/>
              <w:left w:val="nil"/>
              <w:bottom w:val="single" w:sz="6" w:space="0" w:color="auto"/>
              <w:right w:val="nil"/>
            </w:tcBorders>
            <w:vAlign w:val="bottom"/>
            <w:hideMark/>
          </w:tcPr>
          <w:p w14:paraId="19770F87" w14:textId="77777777" w:rsidR="0062387C" w:rsidRPr="0062387C" w:rsidRDefault="0062387C" w:rsidP="00D63F6F">
            <w:pPr>
              <w:spacing w:before="60" w:after="30" w:line="276" w:lineRule="auto"/>
              <w:ind w:left="-57" w:right="-72"/>
              <w:jc w:val="center"/>
              <w:rPr>
                <w:rFonts w:ascii="Arial" w:hAnsi="Arial" w:cs="Arial"/>
                <w:sz w:val="15"/>
                <w:szCs w:val="15"/>
                <w:lang w:val="en-GB"/>
              </w:rPr>
            </w:pPr>
            <w:r w:rsidRPr="0062387C">
              <w:rPr>
                <w:rFonts w:ascii="Arial" w:hAnsi="Arial" w:cs="Arial"/>
                <w:snapToGrid w:val="0"/>
                <w:sz w:val="15"/>
                <w:szCs w:val="15"/>
                <w:lang w:eastAsia="th-TH"/>
              </w:rPr>
              <w:t>1 January</w:t>
            </w:r>
            <w:r w:rsidRPr="0062387C">
              <w:rPr>
                <w:rFonts w:ascii="Arial" w:hAnsi="Arial" w:cs="Arial"/>
                <w:snapToGrid w:val="0"/>
                <w:sz w:val="15"/>
                <w:szCs w:val="15"/>
                <w:lang w:eastAsia="th-TH"/>
              </w:rPr>
              <w:br/>
              <w:t>2024</w:t>
            </w:r>
          </w:p>
        </w:tc>
        <w:tc>
          <w:tcPr>
            <w:tcW w:w="142" w:type="dxa"/>
            <w:vAlign w:val="bottom"/>
          </w:tcPr>
          <w:p w14:paraId="079B783A" w14:textId="77777777" w:rsidR="0062387C" w:rsidRPr="0062387C" w:rsidRDefault="0062387C" w:rsidP="00D63F6F">
            <w:pPr>
              <w:spacing w:before="60" w:after="30" w:line="276" w:lineRule="auto"/>
              <w:ind w:left="-57" w:right="-72"/>
              <w:jc w:val="center"/>
              <w:rPr>
                <w:rFonts w:ascii="Arial" w:hAnsi="Arial" w:cs="Arial"/>
                <w:sz w:val="15"/>
                <w:szCs w:val="15"/>
                <w:cs/>
              </w:rPr>
            </w:pPr>
          </w:p>
        </w:tc>
        <w:tc>
          <w:tcPr>
            <w:tcW w:w="1285" w:type="dxa"/>
            <w:tcBorders>
              <w:top w:val="single" w:sz="6" w:space="0" w:color="auto"/>
              <w:left w:val="nil"/>
              <w:bottom w:val="single" w:sz="6" w:space="0" w:color="auto"/>
              <w:right w:val="nil"/>
            </w:tcBorders>
            <w:vAlign w:val="bottom"/>
            <w:hideMark/>
          </w:tcPr>
          <w:p w14:paraId="725FF5CD" w14:textId="77777777" w:rsidR="0062387C" w:rsidRPr="0062387C" w:rsidRDefault="0062387C" w:rsidP="00D63F6F">
            <w:pPr>
              <w:spacing w:before="60" w:after="30" w:line="276" w:lineRule="auto"/>
              <w:ind w:left="-57" w:right="-72"/>
              <w:jc w:val="center"/>
              <w:rPr>
                <w:rFonts w:ascii="Arial" w:hAnsi="Arial" w:cs="Arial"/>
                <w:sz w:val="15"/>
                <w:szCs w:val="15"/>
              </w:rPr>
            </w:pPr>
            <w:r w:rsidRPr="0062387C">
              <w:rPr>
                <w:rFonts w:ascii="Arial" w:hAnsi="Arial" w:cs="Arial"/>
                <w:sz w:val="15"/>
                <w:szCs w:val="15"/>
              </w:rPr>
              <w:t>comprehensive income</w:t>
            </w:r>
          </w:p>
        </w:tc>
        <w:tc>
          <w:tcPr>
            <w:tcW w:w="142" w:type="dxa"/>
            <w:tcBorders>
              <w:top w:val="single" w:sz="6" w:space="0" w:color="auto"/>
              <w:left w:val="nil"/>
              <w:bottom w:val="nil"/>
              <w:right w:val="nil"/>
            </w:tcBorders>
            <w:vAlign w:val="bottom"/>
          </w:tcPr>
          <w:p w14:paraId="6665A42B" w14:textId="77777777" w:rsidR="0062387C" w:rsidRPr="0062387C" w:rsidRDefault="0062387C" w:rsidP="00D63F6F">
            <w:pPr>
              <w:spacing w:before="60" w:after="30" w:line="276" w:lineRule="auto"/>
              <w:ind w:left="-57" w:right="-72"/>
              <w:jc w:val="center"/>
              <w:rPr>
                <w:rFonts w:ascii="Arial" w:hAnsi="Arial" w:cs="Arial"/>
                <w:snapToGrid w:val="0"/>
                <w:sz w:val="15"/>
                <w:szCs w:val="15"/>
                <w:lang w:eastAsia="th-TH"/>
              </w:rPr>
            </w:pPr>
          </w:p>
        </w:tc>
        <w:tc>
          <w:tcPr>
            <w:tcW w:w="1216" w:type="dxa"/>
            <w:tcBorders>
              <w:top w:val="single" w:sz="6" w:space="0" w:color="auto"/>
              <w:left w:val="nil"/>
              <w:bottom w:val="single" w:sz="6" w:space="0" w:color="auto"/>
              <w:right w:val="nil"/>
            </w:tcBorders>
            <w:vAlign w:val="bottom"/>
            <w:hideMark/>
          </w:tcPr>
          <w:p w14:paraId="6457F8A2" w14:textId="77777777" w:rsidR="0062387C" w:rsidRPr="0062387C" w:rsidRDefault="0062387C" w:rsidP="00D63F6F">
            <w:pPr>
              <w:spacing w:before="60" w:after="30" w:line="276" w:lineRule="auto"/>
              <w:ind w:left="-57" w:right="-72"/>
              <w:jc w:val="center"/>
              <w:rPr>
                <w:rFonts w:ascii="Arial" w:hAnsi="Arial" w:cs="Arial"/>
                <w:sz w:val="15"/>
                <w:szCs w:val="15"/>
              </w:rPr>
            </w:pPr>
            <w:r w:rsidRPr="0062387C">
              <w:rPr>
                <w:rFonts w:ascii="Arial" w:hAnsi="Arial" w:cs="Arial"/>
                <w:sz w:val="15"/>
                <w:szCs w:val="15"/>
              </w:rPr>
              <w:t>other comprehensive income</w:t>
            </w:r>
          </w:p>
        </w:tc>
        <w:tc>
          <w:tcPr>
            <w:tcW w:w="152" w:type="dxa"/>
            <w:vAlign w:val="bottom"/>
          </w:tcPr>
          <w:p w14:paraId="1DEA5817" w14:textId="77777777" w:rsidR="0062387C" w:rsidRPr="0062387C" w:rsidRDefault="0062387C" w:rsidP="00D63F6F">
            <w:pPr>
              <w:spacing w:before="60" w:after="30" w:line="276" w:lineRule="auto"/>
              <w:ind w:left="-57" w:right="-72"/>
              <w:jc w:val="center"/>
              <w:rPr>
                <w:rFonts w:ascii="Arial" w:hAnsi="Arial" w:cs="Arial"/>
                <w:snapToGrid w:val="0"/>
                <w:sz w:val="15"/>
                <w:szCs w:val="15"/>
                <w:lang w:eastAsia="th-TH"/>
              </w:rPr>
            </w:pPr>
          </w:p>
        </w:tc>
        <w:tc>
          <w:tcPr>
            <w:tcW w:w="1213" w:type="dxa"/>
            <w:tcBorders>
              <w:top w:val="nil"/>
              <w:left w:val="nil"/>
              <w:bottom w:val="single" w:sz="6" w:space="0" w:color="auto"/>
              <w:right w:val="nil"/>
            </w:tcBorders>
            <w:vAlign w:val="bottom"/>
            <w:hideMark/>
          </w:tcPr>
          <w:p w14:paraId="424219C9" w14:textId="77777777" w:rsidR="0062387C" w:rsidRPr="0062387C" w:rsidRDefault="0062387C" w:rsidP="00D63F6F">
            <w:pPr>
              <w:spacing w:before="60" w:after="30" w:line="276" w:lineRule="auto"/>
              <w:ind w:left="-57" w:right="-72"/>
              <w:jc w:val="center"/>
              <w:rPr>
                <w:rFonts w:ascii="Arial" w:hAnsi="Arial" w:cs="Arial"/>
                <w:sz w:val="15"/>
                <w:szCs w:val="15"/>
                <w:cs/>
              </w:rPr>
            </w:pPr>
            <w:r w:rsidRPr="0062387C">
              <w:rPr>
                <w:rFonts w:ascii="Arial" w:hAnsi="Arial" w:cs="Arial"/>
                <w:sz w:val="15"/>
                <w:szCs w:val="15"/>
              </w:rPr>
              <w:t>31 December</w:t>
            </w:r>
            <w:r w:rsidRPr="0062387C">
              <w:rPr>
                <w:rFonts w:ascii="Arial" w:hAnsi="Arial" w:cs="Arial"/>
                <w:sz w:val="15"/>
                <w:szCs w:val="15"/>
              </w:rPr>
              <w:br/>
              <w:t>2024</w:t>
            </w:r>
          </w:p>
        </w:tc>
      </w:tr>
      <w:tr w:rsidR="0062387C" w:rsidRPr="0062387C" w14:paraId="4BC59CCA" w14:textId="77777777" w:rsidTr="00D63F6F">
        <w:trPr>
          <w:trHeight w:val="284"/>
          <w:tblHeader/>
        </w:trPr>
        <w:tc>
          <w:tcPr>
            <w:tcW w:w="3733" w:type="dxa"/>
            <w:vAlign w:val="bottom"/>
          </w:tcPr>
          <w:p w14:paraId="53D4E404" w14:textId="77777777" w:rsidR="0062387C" w:rsidRPr="0062387C" w:rsidRDefault="0062387C" w:rsidP="00D63F6F">
            <w:pPr>
              <w:spacing w:before="60" w:after="30" w:line="276" w:lineRule="auto"/>
              <w:ind w:right="-108"/>
              <w:rPr>
                <w:rFonts w:ascii="Arial" w:hAnsi="Arial" w:cs="Arial"/>
                <w:b/>
                <w:bCs/>
                <w:sz w:val="15"/>
                <w:szCs w:val="15"/>
              </w:rPr>
            </w:pPr>
            <w:r w:rsidRPr="0062387C">
              <w:rPr>
                <w:rFonts w:ascii="Arial" w:hAnsi="Arial" w:cs="Arial"/>
                <w:b/>
                <w:bCs/>
                <w:sz w:val="15"/>
                <w:szCs w:val="15"/>
              </w:rPr>
              <w:t>Deferred tax assets:</w:t>
            </w:r>
          </w:p>
        </w:tc>
        <w:tc>
          <w:tcPr>
            <w:tcW w:w="1197" w:type="dxa"/>
            <w:tcBorders>
              <w:top w:val="single" w:sz="6" w:space="0" w:color="auto"/>
              <w:left w:val="nil"/>
              <w:bottom w:val="nil"/>
              <w:right w:val="nil"/>
            </w:tcBorders>
            <w:vAlign w:val="bottom"/>
          </w:tcPr>
          <w:p w14:paraId="293C4DE3" w14:textId="77777777" w:rsidR="0062387C" w:rsidRPr="0062387C" w:rsidRDefault="0062387C" w:rsidP="00D63F6F">
            <w:pPr>
              <w:spacing w:before="60" w:after="30" w:line="276" w:lineRule="auto"/>
              <w:jc w:val="right"/>
              <w:rPr>
                <w:rFonts w:ascii="Arial" w:hAnsi="Arial" w:cs="Arial"/>
                <w:sz w:val="15"/>
                <w:szCs w:val="15"/>
              </w:rPr>
            </w:pPr>
          </w:p>
        </w:tc>
        <w:tc>
          <w:tcPr>
            <w:tcW w:w="142" w:type="dxa"/>
            <w:vAlign w:val="bottom"/>
          </w:tcPr>
          <w:p w14:paraId="0984CE8A" w14:textId="77777777" w:rsidR="0062387C" w:rsidRPr="0062387C" w:rsidRDefault="0062387C" w:rsidP="00D63F6F">
            <w:pPr>
              <w:spacing w:before="60" w:after="30" w:line="276" w:lineRule="auto"/>
              <w:ind w:right="-72"/>
              <w:jc w:val="right"/>
              <w:rPr>
                <w:rFonts w:ascii="Arial" w:hAnsi="Arial" w:cs="Arial"/>
                <w:sz w:val="15"/>
                <w:szCs w:val="15"/>
              </w:rPr>
            </w:pPr>
          </w:p>
        </w:tc>
        <w:tc>
          <w:tcPr>
            <w:tcW w:w="1285" w:type="dxa"/>
            <w:tcBorders>
              <w:top w:val="single" w:sz="6" w:space="0" w:color="auto"/>
              <w:left w:val="nil"/>
              <w:bottom w:val="nil"/>
              <w:right w:val="nil"/>
            </w:tcBorders>
            <w:vAlign w:val="bottom"/>
          </w:tcPr>
          <w:p w14:paraId="46F44C24" w14:textId="77777777" w:rsidR="0062387C" w:rsidRPr="0062387C" w:rsidRDefault="0062387C" w:rsidP="00D63F6F">
            <w:pPr>
              <w:spacing w:before="60" w:after="30" w:line="276" w:lineRule="auto"/>
              <w:ind w:right="-57"/>
              <w:jc w:val="right"/>
              <w:rPr>
                <w:rFonts w:ascii="Arial" w:hAnsi="Arial" w:cs="Arial"/>
                <w:sz w:val="15"/>
                <w:szCs w:val="15"/>
              </w:rPr>
            </w:pPr>
          </w:p>
        </w:tc>
        <w:tc>
          <w:tcPr>
            <w:tcW w:w="142" w:type="dxa"/>
            <w:vAlign w:val="bottom"/>
          </w:tcPr>
          <w:p w14:paraId="2519C9E9" w14:textId="77777777" w:rsidR="0062387C" w:rsidRPr="0062387C" w:rsidRDefault="0062387C" w:rsidP="00D63F6F">
            <w:pPr>
              <w:spacing w:before="60" w:after="30" w:line="276" w:lineRule="auto"/>
              <w:jc w:val="right"/>
              <w:rPr>
                <w:rFonts w:ascii="Arial" w:hAnsi="Arial" w:cs="Arial"/>
                <w:sz w:val="15"/>
                <w:szCs w:val="15"/>
              </w:rPr>
            </w:pPr>
          </w:p>
        </w:tc>
        <w:tc>
          <w:tcPr>
            <w:tcW w:w="1216" w:type="dxa"/>
            <w:tcBorders>
              <w:top w:val="single" w:sz="6" w:space="0" w:color="auto"/>
              <w:left w:val="nil"/>
              <w:bottom w:val="nil"/>
              <w:right w:val="nil"/>
            </w:tcBorders>
            <w:vAlign w:val="bottom"/>
          </w:tcPr>
          <w:p w14:paraId="6963B866" w14:textId="77777777" w:rsidR="0062387C" w:rsidRPr="0062387C" w:rsidRDefault="0062387C" w:rsidP="00D63F6F">
            <w:pPr>
              <w:spacing w:before="60" w:after="30" w:line="276" w:lineRule="auto"/>
              <w:ind w:right="170"/>
              <w:jc w:val="right"/>
              <w:rPr>
                <w:rFonts w:ascii="Arial" w:hAnsi="Arial" w:cs="Arial"/>
                <w:sz w:val="15"/>
                <w:szCs w:val="15"/>
              </w:rPr>
            </w:pPr>
          </w:p>
        </w:tc>
        <w:tc>
          <w:tcPr>
            <w:tcW w:w="152" w:type="dxa"/>
            <w:vAlign w:val="bottom"/>
          </w:tcPr>
          <w:p w14:paraId="31A60935" w14:textId="77777777" w:rsidR="0062387C" w:rsidRPr="0062387C" w:rsidRDefault="0062387C" w:rsidP="00D63F6F">
            <w:pPr>
              <w:spacing w:before="60" w:after="30" w:line="276" w:lineRule="auto"/>
              <w:jc w:val="right"/>
              <w:rPr>
                <w:rFonts w:ascii="Arial" w:hAnsi="Arial" w:cs="Arial"/>
                <w:sz w:val="15"/>
                <w:szCs w:val="15"/>
              </w:rPr>
            </w:pPr>
          </w:p>
        </w:tc>
        <w:tc>
          <w:tcPr>
            <w:tcW w:w="1213" w:type="dxa"/>
            <w:tcBorders>
              <w:top w:val="single" w:sz="6" w:space="0" w:color="auto"/>
              <w:left w:val="nil"/>
              <w:bottom w:val="nil"/>
              <w:right w:val="nil"/>
            </w:tcBorders>
            <w:vAlign w:val="bottom"/>
          </w:tcPr>
          <w:p w14:paraId="49BBFC29" w14:textId="77777777" w:rsidR="0062387C" w:rsidRPr="0062387C" w:rsidRDefault="0062387C" w:rsidP="00D63F6F">
            <w:pPr>
              <w:spacing w:before="60" w:after="30" w:line="276" w:lineRule="auto"/>
              <w:jc w:val="right"/>
              <w:rPr>
                <w:rFonts w:ascii="Arial" w:hAnsi="Arial" w:cs="Arial"/>
                <w:sz w:val="15"/>
                <w:szCs w:val="15"/>
              </w:rPr>
            </w:pPr>
          </w:p>
        </w:tc>
      </w:tr>
      <w:tr w:rsidR="00FC2BF8" w:rsidRPr="0062387C" w14:paraId="0F1BB15C" w14:textId="77777777" w:rsidTr="00D63F6F">
        <w:trPr>
          <w:trHeight w:val="284"/>
          <w:tblHeader/>
        </w:trPr>
        <w:tc>
          <w:tcPr>
            <w:tcW w:w="3733" w:type="dxa"/>
            <w:vAlign w:val="bottom"/>
          </w:tcPr>
          <w:p w14:paraId="771CE0CC" w14:textId="2891609D" w:rsidR="00FC2BF8" w:rsidRPr="0062387C" w:rsidRDefault="00FC2BF8" w:rsidP="00FC2BF8">
            <w:pPr>
              <w:spacing w:before="60" w:after="30" w:line="276" w:lineRule="auto"/>
              <w:ind w:left="16" w:right="-109"/>
              <w:rPr>
                <w:rFonts w:ascii="Arial" w:hAnsi="Arial" w:cs="Arial"/>
                <w:sz w:val="15"/>
                <w:szCs w:val="15"/>
                <w:cs/>
              </w:rPr>
            </w:pPr>
            <w:r w:rsidRPr="00DA07E9">
              <w:rPr>
                <w:rFonts w:ascii="Arial" w:hAnsi="Arial" w:cs="Arial"/>
                <w:sz w:val="15"/>
                <w:szCs w:val="15"/>
              </w:rPr>
              <w:t>Allowance for diminution in value of inventories</w:t>
            </w:r>
          </w:p>
        </w:tc>
        <w:tc>
          <w:tcPr>
            <w:tcW w:w="1197" w:type="dxa"/>
            <w:vAlign w:val="bottom"/>
          </w:tcPr>
          <w:p w14:paraId="29E8F622" w14:textId="77777777" w:rsidR="00FC2BF8" w:rsidRPr="0062387C" w:rsidRDefault="00FC2BF8" w:rsidP="00FC2BF8">
            <w:pPr>
              <w:spacing w:before="60" w:after="30" w:line="276" w:lineRule="auto"/>
              <w:ind w:right="57"/>
              <w:jc w:val="right"/>
              <w:rPr>
                <w:rFonts w:ascii="Arial" w:hAnsi="Arial" w:cs="Arial"/>
                <w:sz w:val="15"/>
                <w:szCs w:val="15"/>
                <w:cs/>
                <w:lang w:val="en-ZA"/>
              </w:rPr>
            </w:pPr>
            <w:r w:rsidRPr="0062387C">
              <w:rPr>
                <w:rFonts w:ascii="Arial" w:hAnsi="Arial" w:cs="Arial"/>
                <w:sz w:val="15"/>
                <w:szCs w:val="15"/>
                <w:lang w:val="en-ZA"/>
              </w:rPr>
              <w:t>1,258</w:t>
            </w:r>
          </w:p>
        </w:tc>
        <w:tc>
          <w:tcPr>
            <w:tcW w:w="142" w:type="dxa"/>
            <w:vAlign w:val="bottom"/>
          </w:tcPr>
          <w:p w14:paraId="69375249" w14:textId="77777777" w:rsidR="00FC2BF8" w:rsidRPr="0062387C" w:rsidRDefault="00FC2BF8" w:rsidP="00FC2BF8">
            <w:pPr>
              <w:spacing w:before="60" w:after="30" w:line="276" w:lineRule="auto"/>
              <w:jc w:val="right"/>
              <w:rPr>
                <w:rFonts w:ascii="Arial" w:hAnsi="Arial" w:cs="Arial"/>
                <w:sz w:val="15"/>
                <w:szCs w:val="15"/>
              </w:rPr>
            </w:pPr>
          </w:p>
        </w:tc>
        <w:tc>
          <w:tcPr>
            <w:tcW w:w="1285" w:type="dxa"/>
            <w:vAlign w:val="bottom"/>
          </w:tcPr>
          <w:p w14:paraId="0A5CB5DB" w14:textId="77777777" w:rsidR="00FC2BF8" w:rsidRPr="0062387C" w:rsidRDefault="00FC2BF8" w:rsidP="00FC2BF8">
            <w:pPr>
              <w:spacing w:before="60" w:after="30" w:line="276" w:lineRule="auto"/>
              <w:ind w:right="57"/>
              <w:jc w:val="right"/>
              <w:rPr>
                <w:rFonts w:ascii="Arial" w:hAnsi="Arial" w:cs="Arial"/>
                <w:sz w:val="15"/>
                <w:szCs w:val="15"/>
                <w:lang w:val="en-ZA"/>
              </w:rPr>
            </w:pPr>
            <w:r w:rsidRPr="0062387C">
              <w:rPr>
                <w:rFonts w:ascii="Arial" w:hAnsi="Arial" w:cs="Arial"/>
                <w:sz w:val="15"/>
                <w:szCs w:val="15"/>
                <w:lang w:val="en-ZA"/>
              </w:rPr>
              <w:t>(1,003)</w:t>
            </w:r>
          </w:p>
        </w:tc>
        <w:tc>
          <w:tcPr>
            <w:tcW w:w="142" w:type="dxa"/>
            <w:vAlign w:val="bottom"/>
          </w:tcPr>
          <w:p w14:paraId="21B9454A" w14:textId="77777777" w:rsidR="00FC2BF8" w:rsidRPr="0062387C" w:rsidRDefault="00FC2BF8" w:rsidP="00FC2BF8">
            <w:pPr>
              <w:spacing w:before="60" w:after="30" w:line="276" w:lineRule="auto"/>
              <w:ind w:right="57"/>
              <w:jc w:val="right"/>
              <w:rPr>
                <w:rFonts w:ascii="Arial" w:hAnsi="Arial" w:cs="Arial"/>
                <w:sz w:val="15"/>
                <w:szCs w:val="15"/>
                <w:cs/>
                <w:lang w:val="en-ZA"/>
              </w:rPr>
            </w:pPr>
          </w:p>
        </w:tc>
        <w:tc>
          <w:tcPr>
            <w:tcW w:w="1216" w:type="dxa"/>
            <w:vAlign w:val="bottom"/>
          </w:tcPr>
          <w:p w14:paraId="5BA3DA3C" w14:textId="77777777" w:rsidR="00FC2BF8" w:rsidRPr="0062387C" w:rsidRDefault="00FC2BF8" w:rsidP="00FC2BF8">
            <w:pPr>
              <w:spacing w:before="60" w:after="30" w:line="276" w:lineRule="auto"/>
              <w:ind w:right="170"/>
              <w:jc w:val="right"/>
              <w:rPr>
                <w:rFonts w:ascii="Arial" w:hAnsi="Arial" w:cs="Arial"/>
                <w:sz w:val="15"/>
                <w:szCs w:val="15"/>
                <w:lang w:val="en-ZA"/>
              </w:rPr>
            </w:pPr>
            <w:r w:rsidRPr="0062387C">
              <w:rPr>
                <w:rFonts w:ascii="Arial" w:hAnsi="Arial" w:cs="Arial"/>
                <w:sz w:val="15"/>
                <w:szCs w:val="15"/>
                <w:lang w:val="en-ZA"/>
              </w:rPr>
              <w:t>-</w:t>
            </w:r>
          </w:p>
        </w:tc>
        <w:tc>
          <w:tcPr>
            <w:tcW w:w="152" w:type="dxa"/>
            <w:vAlign w:val="bottom"/>
          </w:tcPr>
          <w:p w14:paraId="37F80C09" w14:textId="77777777" w:rsidR="00FC2BF8" w:rsidRPr="0062387C" w:rsidRDefault="00FC2BF8" w:rsidP="00FC2BF8">
            <w:pPr>
              <w:spacing w:before="60" w:after="30" w:line="276" w:lineRule="auto"/>
              <w:ind w:right="57"/>
              <w:jc w:val="right"/>
              <w:rPr>
                <w:rFonts w:ascii="Arial" w:hAnsi="Arial" w:cs="Arial"/>
                <w:sz w:val="15"/>
                <w:szCs w:val="15"/>
                <w:lang w:val="en-ZA"/>
              </w:rPr>
            </w:pPr>
          </w:p>
        </w:tc>
        <w:tc>
          <w:tcPr>
            <w:tcW w:w="1213" w:type="dxa"/>
          </w:tcPr>
          <w:p w14:paraId="41F27FC0" w14:textId="77777777" w:rsidR="00FC2BF8" w:rsidRPr="0062387C" w:rsidRDefault="00FC2BF8" w:rsidP="00FC2BF8">
            <w:pPr>
              <w:spacing w:before="60" w:after="30" w:line="276" w:lineRule="auto"/>
              <w:ind w:right="57"/>
              <w:jc w:val="right"/>
              <w:rPr>
                <w:rFonts w:ascii="Arial" w:hAnsi="Arial" w:cs="Arial"/>
                <w:sz w:val="15"/>
                <w:szCs w:val="15"/>
                <w:lang w:val="en-ZA"/>
              </w:rPr>
            </w:pPr>
            <w:r w:rsidRPr="0062387C">
              <w:rPr>
                <w:rFonts w:ascii="Arial" w:hAnsi="Arial" w:cs="Arial"/>
                <w:sz w:val="15"/>
                <w:szCs w:val="15"/>
                <w:lang w:val="en-ZA"/>
              </w:rPr>
              <w:t>255</w:t>
            </w:r>
          </w:p>
        </w:tc>
      </w:tr>
      <w:tr w:rsidR="00FC2BF8" w:rsidRPr="0062387C" w14:paraId="3F794B10" w14:textId="77777777" w:rsidTr="00D63F6F">
        <w:trPr>
          <w:trHeight w:val="284"/>
          <w:tblHeader/>
        </w:trPr>
        <w:tc>
          <w:tcPr>
            <w:tcW w:w="3733" w:type="dxa"/>
            <w:vAlign w:val="bottom"/>
          </w:tcPr>
          <w:p w14:paraId="346FCA46" w14:textId="29C3D8E8" w:rsidR="00FC2BF8" w:rsidRPr="0062387C" w:rsidRDefault="00FC2BF8" w:rsidP="00FC2BF8">
            <w:pPr>
              <w:spacing w:before="60" w:after="30" w:line="276" w:lineRule="auto"/>
              <w:ind w:left="16"/>
              <w:rPr>
                <w:rFonts w:ascii="Arial" w:hAnsi="Arial" w:cs="Arial"/>
                <w:sz w:val="15"/>
                <w:szCs w:val="15"/>
              </w:rPr>
            </w:pPr>
            <w:r w:rsidRPr="0062387C">
              <w:rPr>
                <w:rFonts w:ascii="Arial" w:hAnsi="Arial" w:cs="Arial"/>
                <w:sz w:val="15"/>
                <w:szCs w:val="15"/>
              </w:rPr>
              <w:t xml:space="preserve">Allowance for </w:t>
            </w:r>
            <w:r>
              <w:rPr>
                <w:rFonts w:ascii="Arial" w:hAnsi="Arial" w:cs="Arial"/>
                <w:sz w:val="15"/>
                <w:szCs w:val="15"/>
              </w:rPr>
              <w:t>o</w:t>
            </w:r>
            <w:r w:rsidRPr="00A42B9F">
              <w:rPr>
                <w:rFonts w:ascii="Arial" w:hAnsi="Arial" w:cs="Arial"/>
                <w:sz w:val="15"/>
                <w:szCs w:val="15"/>
              </w:rPr>
              <w:t>ther current assets</w:t>
            </w:r>
          </w:p>
        </w:tc>
        <w:tc>
          <w:tcPr>
            <w:tcW w:w="1197" w:type="dxa"/>
            <w:vAlign w:val="bottom"/>
          </w:tcPr>
          <w:p w14:paraId="3FAFAD95" w14:textId="35CA4F93" w:rsidR="00FC2BF8" w:rsidRPr="0099518F" w:rsidRDefault="00C61A7B" w:rsidP="00FC2BF8">
            <w:pPr>
              <w:spacing w:before="60" w:after="30" w:line="276" w:lineRule="auto"/>
              <w:ind w:right="57"/>
              <w:jc w:val="right"/>
              <w:rPr>
                <w:rFonts w:ascii="Arial" w:hAnsi="Arial" w:cs="Arial"/>
                <w:sz w:val="15"/>
                <w:szCs w:val="15"/>
                <w:cs/>
                <w:lang w:val="en-ZA"/>
              </w:rPr>
            </w:pPr>
            <w:r w:rsidRPr="0099518F">
              <w:rPr>
                <w:rFonts w:ascii="Arial" w:hAnsi="Arial" w:cs="Arial"/>
                <w:sz w:val="15"/>
                <w:szCs w:val="15"/>
                <w:lang w:val="en-ZA"/>
              </w:rPr>
              <w:t>-</w:t>
            </w:r>
          </w:p>
        </w:tc>
        <w:tc>
          <w:tcPr>
            <w:tcW w:w="142" w:type="dxa"/>
            <w:vAlign w:val="bottom"/>
          </w:tcPr>
          <w:p w14:paraId="51A2F1EA" w14:textId="77777777" w:rsidR="00FC2BF8" w:rsidRPr="0099518F" w:rsidRDefault="00FC2BF8" w:rsidP="00FC2BF8">
            <w:pPr>
              <w:spacing w:before="60" w:after="30" w:line="276" w:lineRule="auto"/>
              <w:jc w:val="right"/>
              <w:rPr>
                <w:rFonts w:ascii="Arial" w:hAnsi="Arial" w:cs="Arial"/>
                <w:sz w:val="15"/>
                <w:szCs w:val="15"/>
              </w:rPr>
            </w:pPr>
          </w:p>
        </w:tc>
        <w:tc>
          <w:tcPr>
            <w:tcW w:w="1285" w:type="dxa"/>
            <w:vAlign w:val="bottom"/>
          </w:tcPr>
          <w:p w14:paraId="73276E1A" w14:textId="77777777" w:rsidR="00FC2BF8" w:rsidRPr="0099518F" w:rsidRDefault="00FC2BF8" w:rsidP="00FC2BF8">
            <w:pPr>
              <w:spacing w:before="60" w:after="30" w:line="276" w:lineRule="auto"/>
              <w:ind w:right="57"/>
              <w:jc w:val="right"/>
              <w:rPr>
                <w:rFonts w:ascii="Arial" w:hAnsi="Arial" w:cs="Arial"/>
                <w:sz w:val="15"/>
                <w:szCs w:val="15"/>
                <w:lang w:val="en-ZA"/>
              </w:rPr>
            </w:pPr>
            <w:r w:rsidRPr="0099518F">
              <w:rPr>
                <w:rFonts w:ascii="Arial" w:hAnsi="Arial" w:cs="Arial"/>
                <w:sz w:val="15"/>
                <w:szCs w:val="15"/>
                <w:lang w:val="en-ZA"/>
              </w:rPr>
              <w:t>457</w:t>
            </w:r>
          </w:p>
        </w:tc>
        <w:tc>
          <w:tcPr>
            <w:tcW w:w="142" w:type="dxa"/>
            <w:vAlign w:val="bottom"/>
          </w:tcPr>
          <w:p w14:paraId="4AB7E251" w14:textId="77777777" w:rsidR="00FC2BF8" w:rsidRPr="0062387C" w:rsidRDefault="00FC2BF8" w:rsidP="00FC2BF8">
            <w:pPr>
              <w:spacing w:before="60" w:after="30" w:line="276" w:lineRule="auto"/>
              <w:ind w:right="57"/>
              <w:jc w:val="right"/>
              <w:rPr>
                <w:rFonts w:ascii="Arial" w:hAnsi="Arial" w:cs="Arial"/>
                <w:sz w:val="15"/>
                <w:szCs w:val="15"/>
                <w:lang w:val="en-ZA"/>
              </w:rPr>
            </w:pPr>
          </w:p>
        </w:tc>
        <w:tc>
          <w:tcPr>
            <w:tcW w:w="1216" w:type="dxa"/>
            <w:vAlign w:val="bottom"/>
          </w:tcPr>
          <w:p w14:paraId="0B721578" w14:textId="77777777" w:rsidR="00FC2BF8" w:rsidRPr="0062387C" w:rsidRDefault="00FC2BF8" w:rsidP="00FC2BF8">
            <w:pPr>
              <w:spacing w:before="60" w:after="30" w:line="276" w:lineRule="auto"/>
              <w:ind w:right="170"/>
              <w:jc w:val="right"/>
              <w:rPr>
                <w:rFonts w:ascii="Arial" w:hAnsi="Arial" w:cs="Arial"/>
                <w:sz w:val="15"/>
                <w:szCs w:val="15"/>
                <w:lang w:val="en-ZA"/>
              </w:rPr>
            </w:pPr>
            <w:r w:rsidRPr="0062387C">
              <w:rPr>
                <w:rFonts w:ascii="Arial" w:hAnsi="Arial" w:cs="Arial"/>
                <w:sz w:val="15"/>
                <w:szCs w:val="15"/>
                <w:lang w:val="en-ZA"/>
              </w:rPr>
              <w:t>-</w:t>
            </w:r>
          </w:p>
        </w:tc>
        <w:tc>
          <w:tcPr>
            <w:tcW w:w="152" w:type="dxa"/>
            <w:vAlign w:val="bottom"/>
          </w:tcPr>
          <w:p w14:paraId="32AE607B" w14:textId="77777777" w:rsidR="00FC2BF8" w:rsidRPr="0062387C" w:rsidRDefault="00FC2BF8" w:rsidP="00FC2BF8">
            <w:pPr>
              <w:spacing w:before="60" w:after="30" w:line="276" w:lineRule="auto"/>
              <w:ind w:right="57"/>
              <w:jc w:val="right"/>
              <w:rPr>
                <w:rFonts w:ascii="Arial" w:hAnsi="Arial" w:cs="Arial"/>
                <w:sz w:val="15"/>
                <w:szCs w:val="15"/>
                <w:lang w:val="en-ZA"/>
              </w:rPr>
            </w:pPr>
          </w:p>
        </w:tc>
        <w:tc>
          <w:tcPr>
            <w:tcW w:w="1213" w:type="dxa"/>
          </w:tcPr>
          <w:p w14:paraId="66B817E3" w14:textId="77777777" w:rsidR="00FC2BF8" w:rsidRPr="0062387C" w:rsidRDefault="00FC2BF8" w:rsidP="00FC2BF8">
            <w:pPr>
              <w:spacing w:before="60" w:after="30" w:line="276" w:lineRule="auto"/>
              <w:ind w:right="57"/>
              <w:jc w:val="right"/>
              <w:rPr>
                <w:rFonts w:ascii="Arial" w:hAnsi="Arial" w:cs="Arial"/>
                <w:sz w:val="15"/>
                <w:szCs w:val="15"/>
                <w:lang w:val="en-ZA"/>
              </w:rPr>
            </w:pPr>
            <w:r w:rsidRPr="0062387C">
              <w:rPr>
                <w:rFonts w:ascii="Arial" w:hAnsi="Arial" w:cs="Arial"/>
                <w:sz w:val="15"/>
                <w:szCs w:val="15"/>
                <w:lang w:val="en-ZA"/>
              </w:rPr>
              <w:t>457</w:t>
            </w:r>
          </w:p>
        </w:tc>
      </w:tr>
      <w:tr w:rsidR="00FC2BF8" w:rsidRPr="0062387C" w14:paraId="193EA688" w14:textId="77777777" w:rsidTr="00D63F6F">
        <w:trPr>
          <w:trHeight w:val="284"/>
          <w:tblHeader/>
        </w:trPr>
        <w:tc>
          <w:tcPr>
            <w:tcW w:w="3733" w:type="dxa"/>
            <w:vAlign w:val="bottom"/>
          </w:tcPr>
          <w:p w14:paraId="2B41785C" w14:textId="11236D95" w:rsidR="00FC2BF8" w:rsidRPr="0062387C" w:rsidRDefault="00FC2BF8" w:rsidP="00FC2BF8">
            <w:pPr>
              <w:spacing w:before="60" w:after="30" w:line="276" w:lineRule="auto"/>
              <w:ind w:left="16"/>
              <w:jc w:val="thaiDistribute"/>
              <w:rPr>
                <w:rFonts w:ascii="Arial" w:hAnsi="Arial" w:cs="Arial"/>
                <w:sz w:val="15"/>
                <w:szCs w:val="15"/>
                <w:cs/>
              </w:rPr>
            </w:pPr>
            <w:r w:rsidRPr="0062387C">
              <w:rPr>
                <w:rFonts w:ascii="Arial" w:hAnsi="Arial" w:cs="Arial"/>
                <w:sz w:val="15"/>
                <w:szCs w:val="15"/>
              </w:rPr>
              <w:t>Provision for long-term employee benefits</w:t>
            </w:r>
          </w:p>
        </w:tc>
        <w:tc>
          <w:tcPr>
            <w:tcW w:w="1197" w:type="dxa"/>
            <w:vAlign w:val="bottom"/>
          </w:tcPr>
          <w:p w14:paraId="09B32935" w14:textId="2E35F5FB" w:rsidR="00FC2BF8" w:rsidRPr="0099518F" w:rsidRDefault="00C61A7B" w:rsidP="00FC2BF8">
            <w:pPr>
              <w:spacing w:before="60" w:after="30" w:line="276" w:lineRule="auto"/>
              <w:ind w:right="57"/>
              <w:jc w:val="right"/>
              <w:rPr>
                <w:rFonts w:ascii="Arial" w:hAnsi="Arial" w:cs="Arial"/>
                <w:sz w:val="15"/>
                <w:szCs w:val="15"/>
                <w:lang w:val="en-ZA"/>
              </w:rPr>
            </w:pPr>
            <w:r w:rsidRPr="0099518F">
              <w:rPr>
                <w:rFonts w:ascii="Arial" w:hAnsi="Arial" w:cs="Arial"/>
                <w:sz w:val="15"/>
                <w:szCs w:val="15"/>
                <w:lang w:val="en-ZA"/>
              </w:rPr>
              <w:t>706</w:t>
            </w:r>
          </w:p>
        </w:tc>
        <w:tc>
          <w:tcPr>
            <w:tcW w:w="142" w:type="dxa"/>
            <w:vAlign w:val="bottom"/>
          </w:tcPr>
          <w:p w14:paraId="39408A2E" w14:textId="77777777" w:rsidR="00FC2BF8" w:rsidRPr="0099518F" w:rsidRDefault="00FC2BF8" w:rsidP="00FC2BF8">
            <w:pPr>
              <w:spacing w:before="60" w:after="30" w:line="276" w:lineRule="auto"/>
              <w:jc w:val="right"/>
              <w:rPr>
                <w:rFonts w:ascii="Arial" w:hAnsi="Arial" w:cs="Arial"/>
                <w:sz w:val="15"/>
                <w:szCs w:val="15"/>
              </w:rPr>
            </w:pPr>
          </w:p>
        </w:tc>
        <w:tc>
          <w:tcPr>
            <w:tcW w:w="1285" w:type="dxa"/>
            <w:vAlign w:val="bottom"/>
          </w:tcPr>
          <w:p w14:paraId="7C01DBD3" w14:textId="77777777" w:rsidR="00FC2BF8" w:rsidRPr="0099518F" w:rsidRDefault="00FC2BF8" w:rsidP="00FC2BF8">
            <w:pPr>
              <w:spacing w:before="60" w:after="30" w:line="276" w:lineRule="auto"/>
              <w:ind w:right="57"/>
              <w:jc w:val="right"/>
              <w:rPr>
                <w:rFonts w:ascii="Arial" w:hAnsi="Arial" w:cs="Arial"/>
                <w:sz w:val="15"/>
                <w:szCs w:val="15"/>
                <w:lang w:val="en-ZA"/>
              </w:rPr>
            </w:pPr>
            <w:r w:rsidRPr="0099518F">
              <w:rPr>
                <w:rFonts w:ascii="Arial" w:hAnsi="Arial" w:cs="Arial"/>
                <w:sz w:val="15"/>
                <w:szCs w:val="15"/>
                <w:lang w:val="en-ZA"/>
              </w:rPr>
              <w:t>682</w:t>
            </w:r>
          </w:p>
        </w:tc>
        <w:tc>
          <w:tcPr>
            <w:tcW w:w="142" w:type="dxa"/>
            <w:vAlign w:val="bottom"/>
          </w:tcPr>
          <w:p w14:paraId="6E5B3B0A" w14:textId="77777777" w:rsidR="00FC2BF8" w:rsidRPr="0062387C" w:rsidRDefault="00FC2BF8" w:rsidP="00FC2BF8">
            <w:pPr>
              <w:spacing w:before="60" w:after="30" w:line="276" w:lineRule="auto"/>
              <w:jc w:val="right"/>
              <w:rPr>
                <w:rFonts w:ascii="Arial" w:hAnsi="Arial" w:cs="Arial"/>
                <w:sz w:val="15"/>
                <w:szCs w:val="15"/>
                <w:lang w:val="en-ZA"/>
              </w:rPr>
            </w:pPr>
          </w:p>
        </w:tc>
        <w:tc>
          <w:tcPr>
            <w:tcW w:w="1216" w:type="dxa"/>
            <w:vAlign w:val="bottom"/>
          </w:tcPr>
          <w:p w14:paraId="3CF4E58B" w14:textId="77777777" w:rsidR="00FC2BF8" w:rsidRPr="0062387C" w:rsidRDefault="00FC2BF8" w:rsidP="00FC2BF8">
            <w:pPr>
              <w:spacing w:before="60" w:after="30" w:line="276" w:lineRule="auto"/>
              <w:ind w:right="57"/>
              <w:jc w:val="right"/>
              <w:rPr>
                <w:rFonts w:ascii="Arial" w:hAnsi="Arial" w:cs="Arial"/>
                <w:sz w:val="15"/>
                <w:szCs w:val="15"/>
                <w:lang w:val="en-ZA"/>
              </w:rPr>
            </w:pPr>
            <w:r w:rsidRPr="0062387C">
              <w:rPr>
                <w:rFonts w:ascii="Arial" w:hAnsi="Arial" w:cs="Arial"/>
                <w:sz w:val="15"/>
                <w:szCs w:val="15"/>
                <w:lang w:val="en-ZA"/>
              </w:rPr>
              <w:t>69</w:t>
            </w:r>
          </w:p>
        </w:tc>
        <w:tc>
          <w:tcPr>
            <w:tcW w:w="152" w:type="dxa"/>
            <w:vAlign w:val="bottom"/>
          </w:tcPr>
          <w:p w14:paraId="1A16E987" w14:textId="77777777" w:rsidR="00FC2BF8" w:rsidRPr="0062387C" w:rsidRDefault="00FC2BF8" w:rsidP="00FC2BF8">
            <w:pPr>
              <w:spacing w:before="60" w:after="30" w:line="276" w:lineRule="auto"/>
              <w:jc w:val="right"/>
              <w:rPr>
                <w:rFonts w:ascii="Arial" w:hAnsi="Arial" w:cs="Arial"/>
                <w:sz w:val="15"/>
                <w:szCs w:val="15"/>
                <w:lang w:val="en-ZA"/>
              </w:rPr>
            </w:pPr>
          </w:p>
        </w:tc>
        <w:tc>
          <w:tcPr>
            <w:tcW w:w="1213" w:type="dxa"/>
          </w:tcPr>
          <w:p w14:paraId="7C09A653" w14:textId="77777777" w:rsidR="00FC2BF8" w:rsidRPr="0062387C" w:rsidRDefault="00FC2BF8" w:rsidP="00FC2BF8">
            <w:pPr>
              <w:spacing w:before="60" w:after="30" w:line="276" w:lineRule="auto"/>
              <w:ind w:right="57"/>
              <w:jc w:val="right"/>
              <w:rPr>
                <w:rFonts w:ascii="Arial" w:hAnsi="Arial" w:cs="Arial"/>
                <w:sz w:val="15"/>
                <w:szCs w:val="15"/>
                <w:lang w:val="en-ZA"/>
              </w:rPr>
            </w:pPr>
            <w:r w:rsidRPr="0062387C">
              <w:rPr>
                <w:rFonts w:ascii="Arial" w:hAnsi="Arial" w:cs="Arial"/>
                <w:sz w:val="15"/>
                <w:szCs w:val="15"/>
                <w:lang w:val="en-ZA"/>
              </w:rPr>
              <w:t>1,457</w:t>
            </w:r>
          </w:p>
        </w:tc>
      </w:tr>
      <w:tr w:rsidR="00FC2BF8" w:rsidRPr="0062387C" w14:paraId="0548159A" w14:textId="77777777" w:rsidTr="00D63F6F">
        <w:trPr>
          <w:trHeight w:val="284"/>
          <w:tblHeader/>
        </w:trPr>
        <w:tc>
          <w:tcPr>
            <w:tcW w:w="3733" w:type="dxa"/>
          </w:tcPr>
          <w:p w14:paraId="138763EF" w14:textId="196AA966" w:rsidR="00FC2BF8" w:rsidRPr="0062387C" w:rsidRDefault="00FC2BF8" w:rsidP="00FC2BF8">
            <w:pPr>
              <w:spacing w:before="60" w:after="30" w:line="276" w:lineRule="auto"/>
              <w:ind w:left="16"/>
              <w:rPr>
                <w:rFonts w:ascii="Arial" w:hAnsi="Arial" w:cs="Arial"/>
                <w:sz w:val="15"/>
                <w:szCs w:val="15"/>
              </w:rPr>
            </w:pPr>
            <w:r w:rsidRPr="0062387C">
              <w:rPr>
                <w:rFonts w:ascii="Arial" w:hAnsi="Arial" w:cs="Arial"/>
                <w:sz w:val="15"/>
                <w:szCs w:val="15"/>
              </w:rPr>
              <w:t xml:space="preserve">Gain (loss) on revaluation of investment in </w:t>
            </w:r>
            <w:r w:rsidRPr="0062387C">
              <w:rPr>
                <w:rFonts w:ascii="Arial" w:hAnsi="Arial" w:cs="Arial"/>
                <w:sz w:val="15"/>
                <w:szCs w:val="15"/>
              </w:rPr>
              <w:br/>
              <w:t xml:space="preserve">     equity securities investments</w:t>
            </w:r>
          </w:p>
        </w:tc>
        <w:tc>
          <w:tcPr>
            <w:tcW w:w="1197" w:type="dxa"/>
            <w:vAlign w:val="bottom"/>
          </w:tcPr>
          <w:p w14:paraId="4C1187F6" w14:textId="77777777" w:rsidR="00FC2BF8" w:rsidRPr="0099518F" w:rsidRDefault="00FC2BF8" w:rsidP="00FC2BF8">
            <w:pPr>
              <w:spacing w:before="60" w:after="30" w:line="276" w:lineRule="auto"/>
              <w:ind w:right="57"/>
              <w:jc w:val="right"/>
              <w:rPr>
                <w:rFonts w:ascii="Arial" w:hAnsi="Arial" w:cs="Arial"/>
                <w:sz w:val="15"/>
                <w:szCs w:val="15"/>
                <w:cs/>
                <w:lang w:val="en-ZA"/>
              </w:rPr>
            </w:pPr>
            <w:r w:rsidRPr="0099518F">
              <w:rPr>
                <w:rFonts w:ascii="Arial" w:hAnsi="Arial" w:cs="Arial"/>
                <w:sz w:val="15"/>
                <w:szCs w:val="15"/>
                <w:lang w:val="en-ZA"/>
              </w:rPr>
              <w:t>3,623</w:t>
            </w:r>
          </w:p>
        </w:tc>
        <w:tc>
          <w:tcPr>
            <w:tcW w:w="142" w:type="dxa"/>
            <w:vAlign w:val="bottom"/>
          </w:tcPr>
          <w:p w14:paraId="5799D4CA" w14:textId="77777777" w:rsidR="00FC2BF8" w:rsidRPr="0099518F" w:rsidRDefault="00FC2BF8" w:rsidP="00FC2BF8">
            <w:pPr>
              <w:spacing w:before="60" w:after="30" w:line="276" w:lineRule="auto"/>
              <w:jc w:val="right"/>
              <w:rPr>
                <w:rFonts w:ascii="Arial" w:hAnsi="Arial" w:cs="Arial"/>
                <w:sz w:val="15"/>
                <w:szCs w:val="15"/>
              </w:rPr>
            </w:pPr>
          </w:p>
        </w:tc>
        <w:tc>
          <w:tcPr>
            <w:tcW w:w="1285" w:type="dxa"/>
            <w:vAlign w:val="bottom"/>
          </w:tcPr>
          <w:p w14:paraId="43851CDA" w14:textId="77777777" w:rsidR="00FC2BF8" w:rsidRPr="0099518F" w:rsidRDefault="00FC2BF8" w:rsidP="00FC2BF8">
            <w:pPr>
              <w:spacing w:before="60" w:after="30" w:line="276" w:lineRule="auto"/>
              <w:ind w:right="57"/>
              <w:jc w:val="right"/>
              <w:rPr>
                <w:rFonts w:ascii="Arial" w:hAnsi="Arial" w:cs="Arial"/>
                <w:sz w:val="15"/>
                <w:szCs w:val="15"/>
                <w:lang w:val="en-ZA"/>
              </w:rPr>
            </w:pPr>
            <w:r w:rsidRPr="0099518F">
              <w:rPr>
                <w:rFonts w:ascii="Arial" w:hAnsi="Arial" w:cs="Arial"/>
                <w:sz w:val="15"/>
                <w:szCs w:val="15"/>
                <w:lang w:val="en-ZA"/>
              </w:rPr>
              <w:t>-</w:t>
            </w:r>
          </w:p>
        </w:tc>
        <w:tc>
          <w:tcPr>
            <w:tcW w:w="142" w:type="dxa"/>
            <w:vAlign w:val="bottom"/>
          </w:tcPr>
          <w:p w14:paraId="64B0BE5F" w14:textId="77777777" w:rsidR="00FC2BF8" w:rsidRPr="0062387C" w:rsidRDefault="00FC2BF8" w:rsidP="00FC2BF8">
            <w:pPr>
              <w:spacing w:before="60" w:after="30" w:line="276" w:lineRule="auto"/>
              <w:ind w:right="57"/>
              <w:jc w:val="right"/>
              <w:rPr>
                <w:rFonts w:ascii="Arial" w:hAnsi="Arial" w:cs="Arial"/>
                <w:sz w:val="15"/>
                <w:szCs w:val="15"/>
                <w:lang w:val="en-ZA"/>
              </w:rPr>
            </w:pPr>
          </w:p>
        </w:tc>
        <w:tc>
          <w:tcPr>
            <w:tcW w:w="1216" w:type="dxa"/>
            <w:vAlign w:val="bottom"/>
          </w:tcPr>
          <w:p w14:paraId="6B8420EB" w14:textId="77777777" w:rsidR="00FC2BF8" w:rsidRPr="0062387C" w:rsidRDefault="00FC2BF8" w:rsidP="00FC2BF8">
            <w:pPr>
              <w:spacing w:before="60" w:after="30" w:line="276" w:lineRule="auto"/>
              <w:ind w:right="57"/>
              <w:jc w:val="right"/>
              <w:rPr>
                <w:rFonts w:ascii="Arial" w:hAnsi="Arial" w:cs="Arial"/>
                <w:sz w:val="15"/>
                <w:szCs w:val="15"/>
                <w:lang w:val="en-ZA"/>
              </w:rPr>
            </w:pPr>
            <w:r w:rsidRPr="0062387C">
              <w:rPr>
                <w:rFonts w:ascii="Arial" w:hAnsi="Arial" w:cs="Arial"/>
                <w:sz w:val="15"/>
                <w:szCs w:val="15"/>
                <w:lang w:val="en-ZA"/>
              </w:rPr>
              <w:t>20,496</w:t>
            </w:r>
          </w:p>
        </w:tc>
        <w:tc>
          <w:tcPr>
            <w:tcW w:w="152" w:type="dxa"/>
            <w:vAlign w:val="bottom"/>
          </w:tcPr>
          <w:p w14:paraId="46EFD27A" w14:textId="77777777" w:rsidR="00FC2BF8" w:rsidRPr="0062387C" w:rsidRDefault="00FC2BF8" w:rsidP="00FC2BF8">
            <w:pPr>
              <w:spacing w:before="60" w:after="30" w:line="276" w:lineRule="auto"/>
              <w:ind w:right="57"/>
              <w:jc w:val="right"/>
              <w:rPr>
                <w:rFonts w:ascii="Arial" w:hAnsi="Arial" w:cs="Arial"/>
                <w:sz w:val="15"/>
                <w:szCs w:val="15"/>
                <w:lang w:val="en-ZA"/>
              </w:rPr>
            </w:pPr>
          </w:p>
        </w:tc>
        <w:tc>
          <w:tcPr>
            <w:tcW w:w="1213" w:type="dxa"/>
            <w:vAlign w:val="bottom"/>
          </w:tcPr>
          <w:p w14:paraId="796A7CF1" w14:textId="77777777" w:rsidR="00FC2BF8" w:rsidRPr="0062387C" w:rsidRDefault="00FC2BF8" w:rsidP="00FC2BF8">
            <w:pPr>
              <w:spacing w:before="60" w:after="30" w:line="276" w:lineRule="auto"/>
              <w:ind w:right="57"/>
              <w:jc w:val="right"/>
              <w:rPr>
                <w:rFonts w:ascii="Arial" w:hAnsi="Arial" w:cs="Arial"/>
                <w:sz w:val="15"/>
                <w:szCs w:val="15"/>
                <w:lang w:val="en-ZA"/>
              </w:rPr>
            </w:pPr>
            <w:r w:rsidRPr="0062387C">
              <w:rPr>
                <w:rFonts w:ascii="Arial" w:hAnsi="Arial" w:cs="Arial"/>
                <w:sz w:val="15"/>
                <w:szCs w:val="15"/>
                <w:lang w:val="en-ZA"/>
              </w:rPr>
              <w:t>24,119</w:t>
            </w:r>
          </w:p>
        </w:tc>
      </w:tr>
      <w:tr w:rsidR="00FC2BF8" w:rsidRPr="0062387C" w14:paraId="32F43FA0" w14:textId="77777777" w:rsidTr="00D63F6F">
        <w:trPr>
          <w:trHeight w:val="284"/>
          <w:tblHeader/>
        </w:trPr>
        <w:tc>
          <w:tcPr>
            <w:tcW w:w="3733" w:type="dxa"/>
            <w:vAlign w:val="bottom"/>
          </w:tcPr>
          <w:p w14:paraId="397165B9" w14:textId="654BBAAE" w:rsidR="00FC2BF8" w:rsidRPr="0062387C" w:rsidRDefault="00FC2BF8" w:rsidP="00FC2BF8">
            <w:pPr>
              <w:spacing w:before="60" w:after="30" w:line="276" w:lineRule="auto"/>
              <w:ind w:left="16"/>
              <w:jc w:val="thaiDistribute"/>
              <w:rPr>
                <w:rFonts w:ascii="Arial" w:hAnsi="Arial" w:cs="Arial"/>
                <w:sz w:val="15"/>
                <w:szCs w:val="15"/>
                <w:cs/>
              </w:rPr>
            </w:pPr>
            <w:r w:rsidRPr="001A56B8">
              <w:rPr>
                <w:rFonts w:ascii="Arial" w:hAnsi="Arial" w:cs="Arial"/>
                <w:sz w:val="15"/>
                <w:szCs w:val="15"/>
              </w:rPr>
              <w:t>Lease liabilities</w:t>
            </w:r>
          </w:p>
        </w:tc>
        <w:tc>
          <w:tcPr>
            <w:tcW w:w="1197" w:type="dxa"/>
            <w:vAlign w:val="bottom"/>
          </w:tcPr>
          <w:p w14:paraId="4E584D90" w14:textId="77777777" w:rsidR="00FC2BF8" w:rsidRPr="0099518F" w:rsidRDefault="00FC2BF8" w:rsidP="00FC2BF8">
            <w:pPr>
              <w:spacing w:before="60" w:after="30" w:line="276" w:lineRule="auto"/>
              <w:ind w:right="57"/>
              <w:jc w:val="right"/>
              <w:rPr>
                <w:rFonts w:ascii="Arial" w:hAnsi="Arial" w:cs="Arial"/>
                <w:sz w:val="15"/>
                <w:szCs w:val="15"/>
                <w:lang w:val="en-ZA"/>
              </w:rPr>
            </w:pPr>
            <w:r w:rsidRPr="0099518F">
              <w:rPr>
                <w:rFonts w:ascii="Arial" w:hAnsi="Arial" w:cs="Arial"/>
                <w:sz w:val="15"/>
                <w:szCs w:val="15"/>
                <w:lang w:val="en-ZA"/>
              </w:rPr>
              <w:t>5,448</w:t>
            </w:r>
          </w:p>
        </w:tc>
        <w:tc>
          <w:tcPr>
            <w:tcW w:w="142" w:type="dxa"/>
            <w:vAlign w:val="bottom"/>
          </w:tcPr>
          <w:p w14:paraId="2CA4619C" w14:textId="77777777" w:rsidR="00FC2BF8" w:rsidRPr="0099518F" w:rsidRDefault="00FC2BF8" w:rsidP="00FC2BF8">
            <w:pPr>
              <w:spacing w:before="60" w:after="30" w:line="276" w:lineRule="auto"/>
              <w:jc w:val="right"/>
              <w:rPr>
                <w:rFonts w:ascii="Arial" w:hAnsi="Arial" w:cs="Arial"/>
                <w:sz w:val="15"/>
                <w:szCs w:val="15"/>
              </w:rPr>
            </w:pPr>
          </w:p>
        </w:tc>
        <w:tc>
          <w:tcPr>
            <w:tcW w:w="1285" w:type="dxa"/>
            <w:vAlign w:val="bottom"/>
          </w:tcPr>
          <w:p w14:paraId="39415E69" w14:textId="77777777" w:rsidR="00FC2BF8" w:rsidRPr="0099518F" w:rsidRDefault="00FC2BF8" w:rsidP="00FC2BF8">
            <w:pPr>
              <w:spacing w:before="60" w:after="30" w:line="276" w:lineRule="auto"/>
              <w:ind w:right="57"/>
              <w:jc w:val="right"/>
              <w:rPr>
                <w:rFonts w:ascii="Arial" w:hAnsi="Arial" w:cs="Arial"/>
                <w:sz w:val="15"/>
                <w:szCs w:val="15"/>
                <w:lang w:val="en-ZA"/>
              </w:rPr>
            </w:pPr>
            <w:r w:rsidRPr="0099518F">
              <w:rPr>
                <w:rFonts w:ascii="Arial" w:hAnsi="Arial" w:cs="Arial"/>
                <w:sz w:val="15"/>
                <w:szCs w:val="15"/>
                <w:lang w:val="en-ZA"/>
              </w:rPr>
              <w:t>16,363</w:t>
            </w:r>
          </w:p>
        </w:tc>
        <w:tc>
          <w:tcPr>
            <w:tcW w:w="142" w:type="dxa"/>
            <w:vAlign w:val="bottom"/>
          </w:tcPr>
          <w:p w14:paraId="1BCFB997" w14:textId="77777777" w:rsidR="00FC2BF8" w:rsidRPr="0062387C" w:rsidRDefault="00FC2BF8" w:rsidP="00FC2BF8">
            <w:pPr>
              <w:spacing w:before="60" w:after="30" w:line="276" w:lineRule="auto"/>
              <w:ind w:right="57"/>
              <w:jc w:val="right"/>
              <w:rPr>
                <w:rFonts w:ascii="Arial" w:hAnsi="Arial" w:cs="Arial"/>
                <w:sz w:val="15"/>
                <w:szCs w:val="15"/>
                <w:lang w:val="en-ZA"/>
              </w:rPr>
            </w:pPr>
          </w:p>
        </w:tc>
        <w:tc>
          <w:tcPr>
            <w:tcW w:w="1216" w:type="dxa"/>
            <w:vAlign w:val="bottom"/>
          </w:tcPr>
          <w:p w14:paraId="0B0F885C" w14:textId="77777777" w:rsidR="00FC2BF8" w:rsidRPr="0062387C" w:rsidRDefault="00FC2BF8" w:rsidP="00FC2BF8">
            <w:pPr>
              <w:tabs>
                <w:tab w:val="left" w:pos="793"/>
              </w:tabs>
              <w:spacing w:before="60" w:after="30" w:line="276" w:lineRule="auto"/>
              <w:ind w:right="57"/>
              <w:jc w:val="right"/>
              <w:rPr>
                <w:rFonts w:ascii="Arial" w:hAnsi="Arial" w:cs="Arial"/>
                <w:sz w:val="15"/>
                <w:szCs w:val="15"/>
                <w:lang w:val="en-ZA"/>
              </w:rPr>
            </w:pPr>
            <w:r w:rsidRPr="0062387C">
              <w:rPr>
                <w:rFonts w:ascii="Arial" w:hAnsi="Arial" w:cs="Arial"/>
                <w:sz w:val="15"/>
                <w:szCs w:val="15"/>
                <w:lang w:val="en-ZA"/>
              </w:rPr>
              <w:t>-</w:t>
            </w:r>
          </w:p>
        </w:tc>
        <w:tc>
          <w:tcPr>
            <w:tcW w:w="152" w:type="dxa"/>
            <w:vAlign w:val="bottom"/>
          </w:tcPr>
          <w:p w14:paraId="6DEEF53B" w14:textId="77777777" w:rsidR="00FC2BF8" w:rsidRPr="0062387C" w:rsidRDefault="00FC2BF8" w:rsidP="00FC2BF8">
            <w:pPr>
              <w:spacing w:before="60" w:after="30" w:line="276" w:lineRule="auto"/>
              <w:ind w:right="57"/>
              <w:jc w:val="right"/>
              <w:rPr>
                <w:rFonts w:ascii="Arial" w:hAnsi="Arial" w:cs="Arial"/>
                <w:sz w:val="15"/>
                <w:szCs w:val="15"/>
                <w:lang w:val="en-ZA"/>
              </w:rPr>
            </w:pPr>
          </w:p>
        </w:tc>
        <w:tc>
          <w:tcPr>
            <w:tcW w:w="1213" w:type="dxa"/>
          </w:tcPr>
          <w:p w14:paraId="0342C10A" w14:textId="77777777" w:rsidR="00FC2BF8" w:rsidRPr="0062387C" w:rsidRDefault="00FC2BF8" w:rsidP="00FC2BF8">
            <w:pPr>
              <w:spacing w:before="60" w:after="30" w:line="276" w:lineRule="auto"/>
              <w:ind w:right="57"/>
              <w:jc w:val="right"/>
              <w:rPr>
                <w:rFonts w:ascii="Arial" w:hAnsi="Arial" w:cs="Arial"/>
                <w:sz w:val="15"/>
                <w:szCs w:val="15"/>
                <w:lang w:val="en-ZA"/>
              </w:rPr>
            </w:pPr>
            <w:r w:rsidRPr="0062387C">
              <w:rPr>
                <w:rFonts w:ascii="Arial" w:hAnsi="Arial" w:cs="Arial"/>
                <w:sz w:val="15"/>
                <w:szCs w:val="15"/>
                <w:lang w:val="en-ZA"/>
              </w:rPr>
              <w:t>21,811</w:t>
            </w:r>
          </w:p>
        </w:tc>
      </w:tr>
      <w:tr w:rsidR="00FC2BF8" w:rsidRPr="0062387C" w14:paraId="1416B927" w14:textId="77777777" w:rsidTr="00D63F6F">
        <w:trPr>
          <w:trHeight w:val="284"/>
          <w:tblHeader/>
        </w:trPr>
        <w:tc>
          <w:tcPr>
            <w:tcW w:w="3733" w:type="dxa"/>
          </w:tcPr>
          <w:p w14:paraId="5F39B04C" w14:textId="7ABCB2A0" w:rsidR="00FC2BF8" w:rsidRPr="0062387C" w:rsidRDefault="00FC2BF8" w:rsidP="00FC2BF8">
            <w:pPr>
              <w:spacing w:before="60" w:after="30" w:line="276" w:lineRule="auto"/>
              <w:ind w:left="16"/>
              <w:jc w:val="thaiDistribute"/>
              <w:rPr>
                <w:rFonts w:ascii="Arial" w:hAnsi="Arial" w:cs="Arial"/>
                <w:sz w:val="15"/>
                <w:szCs w:val="15"/>
                <w:cs/>
              </w:rPr>
            </w:pPr>
            <w:r w:rsidRPr="0062387C">
              <w:rPr>
                <w:rFonts w:ascii="Arial" w:hAnsi="Arial" w:cs="Arial"/>
                <w:sz w:val="15"/>
                <w:szCs w:val="15"/>
              </w:rPr>
              <w:t>Provision demolition costs</w:t>
            </w:r>
          </w:p>
        </w:tc>
        <w:tc>
          <w:tcPr>
            <w:tcW w:w="1197" w:type="dxa"/>
            <w:vAlign w:val="bottom"/>
          </w:tcPr>
          <w:p w14:paraId="432D35EA" w14:textId="77777777" w:rsidR="00FC2BF8" w:rsidRPr="0099518F" w:rsidRDefault="00FC2BF8" w:rsidP="00FC2BF8">
            <w:pPr>
              <w:spacing w:before="60" w:after="30" w:line="276" w:lineRule="auto"/>
              <w:ind w:right="57"/>
              <w:jc w:val="right"/>
              <w:rPr>
                <w:rFonts w:ascii="Arial" w:hAnsi="Arial" w:cs="Arial"/>
                <w:sz w:val="15"/>
                <w:szCs w:val="15"/>
                <w:lang w:val="en-ZA"/>
              </w:rPr>
            </w:pPr>
            <w:r w:rsidRPr="0099518F">
              <w:rPr>
                <w:rFonts w:ascii="Arial" w:hAnsi="Arial" w:cs="Arial"/>
                <w:sz w:val="15"/>
                <w:szCs w:val="15"/>
                <w:lang w:val="en-ZA"/>
              </w:rPr>
              <w:t>-</w:t>
            </w:r>
          </w:p>
        </w:tc>
        <w:tc>
          <w:tcPr>
            <w:tcW w:w="142" w:type="dxa"/>
            <w:vAlign w:val="bottom"/>
          </w:tcPr>
          <w:p w14:paraId="387A37D6" w14:textId="77777777" w:rsidR="00FC2BF8" w:rsidRPr="0099518F" w:rsidRDefault="00FC2BF8" w:rsidP="00FC2BF8">
            <w:pPr>
              <w:spacing w:before="60" w:after="30" w:line="276" w:lineRule="auto"/>
              <w:jc w:val="right"/>
              <w:rPr>
                <w:rFonts w:ascii="Arial" w:hAnsi="Arial" w:cs="Arial"/>
                <w:sz w:val="15"/>
                <w:szCs w:val="15"/>
              </w:rPr>
            </w:pPr>
          </w:p>
        </w:tc>
        <w:tc>
          <w:tcPr>
            <w:tcW w:w="1285" w:type="dxa"/>
            <w:vAlign w:val="bottom"/>
          </w:tcPr>
          <w:p w14:paraId="43BCE0D0" w14:textId="77777777" w:rsidR="00FC2BF8" w:rsidRPr="0099518F" w:rsidRDefault="00FC2BF8" w:rsidP="00FC2BF8">
            <w:pPr>
              <w:spacing w:before="60" w:after="30" w:line="276" w:lineRule="auto"/>
              <w:ind w:right="57"/>
              <w:jc w:val="right"/>
              <w:rPr>
                <w:rFonts w:ascii="Arial" w:hAnsi="Arial" w:cs="Arial"/>
                <w:sz w:val="15"/>
                <w:szCs w:val="15"/>
                <w:lang w:val="en-ZA"/>
              </w:rPr>
            </w:pPr>
            <w:r w:rsidRPr="0099518F">
              <w:rPr>
                <w:rFonts w:ascii="Arial" w:hAnsi="Arial" w:cs="Arial"/>
                <w:sz w:val="15"/>
                <w:szCs w:val="15"/>
                <w:lang w:val="en-ZA"/>
              </w:rPr>
              <w:t>102</w:t>
            </w:r>
          </w:p>
        </w:tc>
        <w:tc>
          <w:tcPr>
            <w:tcW w:w="142" w:type="dxa"/>
            <w:vAlign w:val="bottom"/>
          </w:tcPr>
          <w:p w14:paraId="40095DC2" w14:textId="77777777" w:rsidR="00FC2BF8" w:rsidRPr="0062387C" w:rsidRDefault="00FC2BF8" w:rsidP="00FC2BF8">
            <w:pPr>
              <w:spacing w:before="60" w:after="30" w:line="276" w:lineRule="auto"/>
              <w:ind w:right="57"/>
              <w:jc w:val="right"/>
              <w:rPr>
                <w:rFonts w:ascii="Arial" w:hAnsi="Arial" w:cs="Arial"/>
                <w:sz w:val="15"/>
                <w:szCs w:val="15"/>
                <w:lang w:val="en-ZA"/>
              </w:rPr>
            </w:pPr>
          </w:p>
        </w:tc>
        <w:tc>
          <w:tcPr>
            <w:tcW w:w="1216" w:type="dxa"/>
            <w:vAlign w:val="bottom"/>
          </w:tcPr>
          <w:p w14:paraId="425EBF48" w14:textId="77777777" w:rsidR="00FC2BF8" w:rsidRPr="0062387C" w:rsidRDefault="00FC2BF8" w:rsidP="00FC2BF8">
            <w:pPr>
              <w:spacing w:before="60" w:after="30" w:line="276" w:lineRule="auto"/>
              <w:ind w:right="57"/>
              <w:jc w:val="right"/>
              <w:rPr>
                <w:rFonts w:ascii="Arial" w:hAnsi="Arial" w:cs="Arial"/>
                <w:sz w:val="15"/>
                <w:szCs w:val="15"/>
                <w:lang w:val="en-ZA"/>
              </w:rPr>
            </w:pPr>
            <w:r w:rsidRPr="0062387C">
              <w:rPr>
                <w:rFonts w:ascii="Arial" w:hAnsi="Arial" w:cs="Arial"/>
                <w:sz w:val="15"/>
                <w:szCs w:val="15"/>
                <w:lang w:val="en-ZA"/>
              </w:rPr>
              <w:t>-</w:t>
            </w:r>
          </w:p>
        </w:tc>
        <w:tc>
          <w:tcPr>
            <w:tcW w:w="152" w:type="dxa"/>
            <w:vAlign w:val="bottom"/>
          </w:tcPr>
          <w:p w14:paraId="47DD04E6" w14:textId="77777777" w:rsidR="00FC2BF8" w:rsidRPr="0062387C" w:rsidRDefault="00FC2BF8" w:rsidP="00FC2BF8">
            <w:pPr>
              <w:spacing w:before="60" w:after="30" w:line="276" w:lineRule="auto"/>
              <w:ind w:right="57"/>
              <w:jc w:val="right"/>
              <w:rPr>
                <w:rFonts w:ascii="Arial" w:hAnsi="Arial" w:cs="Arial"/>
                <w:sz w:val="15"/>
                <w:szCs w:val="15"/>
                <w:lang w:val="en-ZA"/>
              </w:rPr>
            </w:pPr>
          </w:p>
        </w:tc>
        <w:tc>
          <w:tcPr>
            <w:tcW w:w="1213" w:type="dxa"/>
          </w:tcPr>
          <w:p w14:paraId="0511B9EF" w14:textId="77777777" w:rsidR="00FC2BF8" w:rsidRPr="0062387C" w:rsidRDefault="00FC2BF8" w:rsidP="00FC2BF8">
            <w:pPr>
              <w:spacing w:before="60" w:after="30" w:line="276" w:lineRule="auto"/>
              <w:ind w:right="57"/>
              <w:jc w:val="right"/>
              <w:rPr>
                <w:rFonts w:ascii="Arial" w:hAnsi="Arial" w:cs="Arial"/>
                <w:sz w:val="15"/>
                <w:szCs w:val="15"/>
                <w:lang w:val="en-ZA"/>
              </w:rPr>
            </w:pPr>
            <w:r w:rsidRPr="0062387C">
              <w:rPr>
                <w:rFonts w:ascii="Arial" w:hAnsi="Arial" w:cs="Arial"/>
                <w:sz w:val="15"/>
                <w:szCs w:val="15"/>
                <w:lang w:val="en-ZA"/>
              </w:rPr>
              <w:t>102</w:t>
            </w:r>
          </w:p>
        </w:tc>
      </w:tr>
      <w:tr w:rsidR="00FC2BF8" w:rsidRPr="0062387C" w14:paraId="4893EE53" w14:textId="77777777" w:rsidTr="00D63F6F">
        <w:trPr>
          <w:trHeight w:val="284"/>
          <w:tblHeader/>
        </w:trPr>
        <w:tc>
          <w:tcPr>
            <w:tcW w:w="3733" w:type="dxa"/>
            <w:vAlign w:val="bottom"/>
          </w:tcPr>
          <w:p w14:paraId="46C9D0E7" w14:textId="7121B1A8" w:rsidR="00FC2BF8" w:rsidRPr="0062387C" w:rsidRDefault="00FC2BF8" w:rsidP="00FC2BF8">
            <w:pPr>
              <w:spacing w:before="60" w:after="30" w:line="276" w:lineRule="auto"/>
              <w:ind w:left="16"/>
              <w:jc w:val="thaiDistribute"/>
              <w:rPr>
                <w:rFonts w:ascii="Arial" w:hAnsi="Arial" w:cs="Arial"/>
                <w:sz w:val="15"/>
                <w:szCs w:val="15"/>
              </w:rPr>
            </w:pPr>
            <w:r w:rsidRPr="00DA07E9">
              <w:rPr>
                <w:rFonts w:ascii="Arial" w:hAnsi="Arial" w:cs="Arial"/>
                <w:sz w:val="15"/>
                <w:szCs w:val="15"/>
              </w:rPr>
              <w:t>Allowance for diminution in value of inventories</w:t>
            </w:r>
          </w:p>
        </w:tc>
        <w:tc>
          <w:tcPr>
            <w:tcW w:w="1197" w:type="dxa"/>
            <w:vAlign w:val="bottom"/>
          </w:tcPr>
          <w:p w14:paraId="47600F8D" w14:textId="77777777" w:rsidR="00FC2BF8" w:rsidRPr="0099518F" w:rsidRDefault="00FC2BF8" w:rsidP="00FC2BF8">
            <w:pPr>
              <w:spacing w:before="60" w:after="30" w:line="276" w:lineRule="auto"/>
              <w:ind w:right="57"/>
              <w:jc w:val="right"/>
              <w:rPr>
                <w:rFonts w:ascii="Arial" w:hAnsi="Arial" w:cs="Arial"/>
                <w:sz w:val="15"/>
                <w:szCs w:val="15"/>
                <w:lang w:val="en-ZA"/>
              </w:rPr>
            </w:pPr>
            <w:r w:rsidRPr="0099518F">
              <w:rPr>
                <w:rFonts w:ascii="Arial" w:hAnsi="Arial" w:cs="Arial"/>
                <w:sz w:val="15"/>
                <w:szCs w:val="15"/>
                <w:lang w:val="en-ZA"/>
              </w:rPr>
              <w:t>-</w:t>
            </w:r>
          </w:p>
        </w:tc>
        <w:tc>
          <w:tcPr>
            <w:tcW w:w="142" w:type="dxa"/>
            <w:vAlign w:val="bottom"/>
          </w:tcPr>
          <w:p w14:paraId="4B4161B3" w14:textId="77777777" w:rsidR="00FC2BF8" w:rsidRPr="0099518F" w:rsidRDefault="00FC2BF8" w:rsidP="00FC2BF8">
            <w:pPr>
              <w:spacing w:before="60" w:after="30" w:line="276" w:lineRule="auto"/>
              <w:jc w:val="right"/>
              <w:rPr>
                <w:rFonts w:ascii="Arial" w:hAnsi="Arial" w:cs="Arial"/>
                <w:sz w:val="15"/>
                <w:szCs w:val="15"/>
              </w:rPr>
            </w:pPr>
          </w:p>
        </w:tc>
        <w:tc>
          <w:tcPr>
            <w:tcW w:w="1285" w:type="dxa"/>
            <w:vAlign w:val="bottom"/>
          </w:tcPr>
          <w:p w14:paraId="264DE2D3" w14:textId="77777777" w:rsidR="00FC2BF8" w:rsidRPr="0099518F" w:rsidRDefault="00FC2BF8" w:rsidP="00FC2BF8">
            <w:pPr>
              <w:spacing w:before="60" w:after="30" w:line="276" w:lineRule="auto"/>
              <w:ind w:right="57"/>
              <w:jc w:val="right"/>
              <w:rPr>
                <w:rFonts w:ascii="Arial" w:hAnsi="Arial" w:cs="Arial"/>
                <w:sz w:val="15"/>
                <w:szCs w:val="15"/>
                <w:lang w:val="en-ZA"/>
              </w:rPr>
            </w:pPr>
            <w:r w:rsidRPr="0099518F">
              <w:rPr>
                <w:rFonts w:ascii="Arial" w:hAnsi="Arial" w:cs="Arial"/>
                <w:sz w:val="15"/>
                <w:szCs w:val="15"/>
                <w:lang w:val="en-ZA"/>
              </w:rPr>
              <w:t>16,739</w:t>
            </w:r>
          </w:p>
        </w:tc>
        <w:tc>
          <w:tcPr>
            <w:tcW w:w="142" w:type="dxa"/>
            <w:vAlign w:val="bottom"/>
          </w:tcPr>
          <w:p w14:paraId="1503877B" w14:textId="77777777" w:rsidR="00FC2BF8" w:rsidRPr="0062387C" w:rsidRDefault="00FC2BF8" w:rsidP="00FC2BF8">
            <w:pPr>
              <w:spacing w:before="60" w:after="30" w:line="276" w:lineRule="auto"/>
              <w:ind w:right="57"/>
              <w:jc w:val="right"/>
              <w:rPr>
                <w:rFonts w:ascii="Arial" w:hAnsi="Arial" w:cs="Arial"/>
                <w:sz w:val="15"/>
                <w:szCs w:val="15"/>
                <w:lang w:val="en-ZA"/>
              </w:rPr>
            </w:pPr>
          </w:p>
        </w:tc>
        <w:tc>
          <w:tcPr>
            <w:tcW w:w="1216" w:type="dxa"/>
            <w:vAlign w:val="bottom"/>
          </w:tcPr>
          <w:p w14:paraId="43713075" w14:textId="77777777" w:rsidR="00FC2BF8" w:rsidRPr="0062387C" w:rsidRDefault="00FC2BF8" w:rsidP="00FC2BF8">
            <w:pPr>
              <w:spacing w:before="60" w:after="30" w:line="276" w:lineRule="auto"/>
              <w:ind w:right="57"/>
              <w:jc w:val="right"/>
              <w:rPr>
                <w:rFonts w:ascii="Arial" w:hAnsi="Arial" w:cs="Arial"/>
                <w:sz w:val="15"/>
                <w:szCs w:val="15"/>
                <w:lang w:val="en-ZA"/>
              </w:rPr>
            </w:pPr>
            <w:r w:rsidRPr="0062387C">
              <w:rPr>
                <w:rFonts w:ascii="Arial" w:hAnsi="Arial" w:cs="Arial"/>
                <w:sz w:val="15"/>
                <w:szCs w:val="15"/>
                <w:lang w:val="en-ZA"/>
              </w:rPr>
              <w:t>-</w:t>
            </w:r>
          </w:p>
        </w:tc>
        <w:tc>
          <w:tcPr>
            <w:tcW w:w="152" w:type="dxa"/>
            <w:vAlign w:val="bottom"/>
          </w:tcPr>
          <w:p w14:paraId="685CC9E0" w14:textId="77777777" w:rsidR="00FC2BF8" w:rsidRPr="0062387C" w:rsidRDefault="00FC2BF8" w:rsidP="00FC2BF8">
            <w:pPr>
              <w:spacing w:before="60" w:after="30" w:line="276" w:lineRule="auto"/>
              <w:ind w:right="57"/>
              <w:jc w:val="right"/>
              <w:rPr>
                <w:rFonts w:ascii="Arial" w:hAnsi="Arial" w:cs="Arial"/>
                <w:sz w:val="15"/>
                <w:szCs w:val="15"/>
                <w:lang w:val="en-ZA"/>
              </w:rPr>
            </w:pPr>
          </w:p>
        </w:tc>
        <w:tc>
          <w:tcPr>
            <w:tcW w:w="1213" w:type="dxa"/>
            <w:vAlign w:val="bottom"/>
          </w:tcPr>
          <w:p w14:paraId="4AB97A41" w14:textId="77777777" w:rsidR="00FC2BF8" w:rsidRPr="0062387C" w:rsidRDefault="00FC2BF8" w:rsidP="00FC2BF8">
            <w:pPr>
              <w:spacing w:before="60" w:after="30" w:line="276" w:lineRule="auto"/>
              <w:ind w:right="57"/>
              <w:jc w:val="right"/>
              <w:rPr>
                <w:rFonts w:ascii="Arial" w:hAnsi="Arial" w:cs="Arial"/>
                <w:sz w:val="15"/>
                <w:szCs w:val="15"/>
                <w:lang w:val="en-ZA"/>
              </w:rPr>
            </w:pPr>
            <w:r w:rsidRPr="0062387C">
              <w:rPr>
                <w:rFonts w:ascii="Arial" w:hAnsi="Arial" w:cs="Arial"/>
                <w:sz w:val="15"/>
                <w:szCs w:val="15"/>
                <w:lang w:val="en-ZA"/>
              </w:rPr>
              <w:t>16,739</w:t>
            </w:r>
          </w:p>
        </w:tc>
      </w:tr>
      <w:tr w:rsidR="0062387C" w:rsidRPr="0062387C" w14:paraId="35EACF75" w14:textId="77777777" w:rsidTr="00D63F6F">
        <w:trPr>
          <w:trHeight w:val="284"/>
          <w:tblHeader/>
        </w:trPr>
        <w:tc>
          <w:tcPr>
            <w:tcW w:w="3733" w:type="dxa"/>
            <w:vAlign w:val="bottom"/>
          </w:tcPr>
          <w:p w14:paraId="6E2AB067" w14:textId="77777777" w:rsidR="0062387C" w:rsidRPr="0062387C" w:rsidRDefault="0062387C" w:rsidP="00D63F6F">
            <w:pPr>
              <w:spacing w:before="60" w:after="30" w:line="276" w:lineRule="auto"/>
              <w:ind w:left="16"/>
              <w:rPr>
                <w:rFonts w:ascii="Arial" w:hAnsi="Arial" w:cs="Arial"/>
                <w:sz w:val="15"/>
                <w:szCs w:val="15"/>
              </w:rPr>
            </w:pPr>
            <w:r w:rsidRPr="0062387C">
              <w:rPr>
                <w:rFonts w:ascii="Arial" w:hAnsi="Arial" w:cs="Arial"/>
                <w:sz w:val="15"/>
                <w:szCs w:val="15"/>
              </w:rPr>
              <w:t>Total</w:t>
            </w:r>
          </w:p>
        </w:tc>
        <w:tc>
          <w:tcPr>
            <w:tcW w:w="1197" w:type="dxa"/>
            <w:tcBorders>
              <w:top w:val="single" w:sz="6" w:space="0" w:color="auto"/>
              <w:left w:val="nil"/>
              <w:bottom w:val="single" w:sz="6" w:space="0" w:color="auto"/>
              <w:right w:val="nil"/>
            </w:tcBorders>
            <w:vAlign w:val="bottom"/>
          </w:tcPr>
          <w:p w14:paraId="76BE5FD8" w14:textId="77777777" w:rsidR="0062387C" w:rsidRPr="0099518F" w:rsidRDefault="0062387C" w:rsidP="00D63F6F">
            <w:pPr>
              <w:spacing w:before="60" w:after="30" w:line="276" w:lineRule="auto"/>
              <w:ind w:right="57"/>
              <w:jc w:val="right"/>
              <w:rPr>
                <w:rFonts w:ascii="Arial" w:hAnsi="Arial" w:cs="Arial"/>
                <w:sz w:val="15"/>
                <w:szCs w:val="15"/>
                <w:cs/>
                <w:lang w:val="en-ZA"/>
              </w:rPr>
            </w:pPr>
            <w:r w:rsidRPr="0099518F">
              <w:rPr>
                <w:rFonts w:ascii="Arial" w:hAnsi="Arial" w:cs="Arial"/>
                <w:sz w:val="15"/>
                <w:szCs w:val="15"/>
                <w:lang w:val="en-ZA"/>
              </w:rPr>
              <w:t>11,035</w:t>
            </w:r>
          </w:p>
        </w:tc>
        <w:tc>
          <w:tcPr>
            <w:tcW w:w="142" w:type="dxa"/>
            <w:vAlign w:val="bottom"/>
          </w:tcPr>
          <w:p w14:paraId="006FC833" w14:textId="77777777" w:rsidR="0062387C" w:rsidRPr="0099518F" w:rsidRDefault="0062387C" w:rsidP="00D63F6F">
            <w:pPr>
              <w:spacing w:before="60" w:after="30" w:line="276" w:lineRule="auto"/>
              <w:jc w:val="right"/>
              <w:rPr>
                <w:rFonts w:ascii="Arial" w:hAnsi="Arial" w:cs="Arial"/>
                <w:sz w:val="15"/>
                <w:szCs w:val="15"/>
              </w:rPr>
            </w:pPr>
          </w:p>
        </w:tc>
        <w:tc>
          <w:tcPr>
            <w:tcW w:w="1285" w:type="dxa"/>
            <w:tcBorders>
              <w:top w:val="single" w:sz="6" w:space="0" w:color="auto"/>
              <w:left w:val="nil"/>
              <w:bottom w:val="single" w:sz="6" w:space="0" w:color="auto"/>
              <w:right w:val="nil"/>
            </w:tcBorders>
            <w:vAlign w:val="bottom"/>
          </w:tcPr>
          <w:p w14:paraId="5B600133" w14:textId="77777777" w:rsidR="0062387C" w:rsidRPr="0099518F" w:rsidRDefault="0062387C" w:rsidP="0062387C">
            <w:pPr>
              <w:spacing w:before="60" w:after="30" w:line="276" w:lineRule="auto"/>
              <w:ind w:right="57"/>
              <w:jc w:val="right"/>
              <w:rPr>
                <w:rFonts w:ascii="Arial" w:hAnsi="Arial" w:cs="Arial"/>
                <w:sz w:val="15"/>
                <w:szCs w:val="15"/>
                <w:lang w:val="en-ZA"/>
              </w:rPr>
            </w:pPr>
            <w:r w:rsidRPr="0099518F">
              <w:rPr>
                <w:rFonts w:ascii="Arial" w:hAnsi="Arial" w:cs="Arial"/>
                <w:sz w:val="15"/>
                <w:szCs w:val="15"/>
                <w:lang w:val="en-ZA"/>
              </w:rPr>
              <w:t>33,340</w:t>
            </w:r>
          </w:p>
        </w:tc>
        <w:tc>
          <w:tcPr>
            <w:tcW w:w="142" w:type="dxa"/>
            <w:vAlign w:val="bottom"/>
          </w:tcPr>
          <w:p w14:paraId="0D1AF5F8" w14:textId="77777777" w:rsidR="0062387C" w:rsidRPr="0062387C" w:rsidRDefault="0062387C" w:rsidP="0062387C">
            <w:pPr>
              <w:spacing w:before="60" w:after="30" w:line="276" w:lineRule="auto"/>
              <w:ind w:right="57"/>
              <w:jc w:val="right"/>
              <w:rPr>
                <w:rFonts w:ascii="Arial" w:hAnsi="Arial" w:cs="Arial"/>
                <w:sz w:val="15"/>
                <w:szCs w:val="15"/>
                <w:lang w:val="en-ZA"/>
              </w:rPr>
            </w:pPr>
          </w:p>
        </w:tc>
        <w:tc>
          <w:tcPr>
            <w:tcW w:w="1216" w:type="dxa"/>
            <w:tcBorders>
              <w:top w:val="single" w:sz="6" w:space="0" w:color="auto"/>
              <w:left w:val="nil"/>
              <w:bottom w:val="single" w:sz="6" w:space="0" w:color="auto"/>
              <w:right w:val="nil"/>
            </w:tcBorders>
            <w:vAlign w:val="bottom"/>
          </w:tcPr>
          <w:p w14:paraId="5E5AF45F" w14:textId="77777777" w:rsidR="0062387C" w:rsidRPr="0062387C" w:rsidRDefault="0062387C" w:rsidP="0062387C">
            <w:pPr>
              <w:spacing w:before="60" w:after="30" w:line="276" w:lineRule="auto"/>
              <w:ind w:right="57"/>
              <w:jc w:val="right"/>
              <w:rPr>
                <w:rFonts w:ascii="Arial" w:hAnsi="Arial" w:cs="Arial"/>
                <w:sz w:val="15"/>
                <w:szCs w:val="15"/>
                <w:lang w:val="en-ZA"/>
              </w:rPr>
            </w:pPr>
            <w:r w:rsidRPr="0062387C">
              <w:rPr>
                <w:rFonts w:ascii="Arial" w:hAnsi="Arial" w:cs="Arial"/>
                <w:sz w:val="15"/>
                <w:szCs w:val="15"/>
                <w:lang w:val="en-ZA"/>
              </w:rPr>
              <w:t>20,565</w:t>
            </w:r>
          </w:p>
        </w:tc>
        <w:tc>
          <w:tcPr>
            <w:tcW w:w="152" w:type="dxa"/>
            <w:vAlign w:val="bottom"/>
          </w:tcPr>
          <w:p w14:paraId="625DD313" w14:textId="77777777" w:rsidR="0062387C" w:rsidRPr="0062387C" w:rsidRDefault="0062387C" w:rsidP="0062387C">
            <w:pPr>
              <w:spacing w:before="60" w:after="30" w:line="276" w:lineRule="auto"/>
              <w:ind w:right="57"/>
              <w:jc w:val="right"/>
              <w:rPr>
                <w:rFonts w:ascii="Arial" w:hAnsi="Arial" w:cs="Arial"/>
                <w:sz w:val="15"/>
                <w:szCs w:val="15"/>
                <w:lang w:val="en-ZA"/>
              </w:rPr>
            </w:pPr>
          </w:p>
        </w:tc>
        <w:tc>
          <w:tcPr>
            <w:tcW w:w="1213" w:type="dxa"/>
            <w:tcBorders>
              <w:top w:val="single" w:sz="6" w:space="0" w:color="auto"/>
              <w:left w:val="nil"/>
              <w:bottom w:val="single" w:sz="6" w:space="0" w:color="auto"/>
              <w:right w:val="nil"/>
            </w:tcBorders>
          </w:tcPr>
          <w:p w14:paraId="447775B1" w14:textId="77777777" w:rsidR="0062387C" w:rsidRPr="0062387C" w:rsidRDefault="0062387C" w:rsidP="0062387C">
            <w:pPr>
              <w:spacing w:before="60" w:after="30" w:line="276" w:lineRule="auto"/>
              <w:ind w:right="57"/>
              <w:jc w:val="right"/>
              <w:rPr>
                <w:rFonts w:ascii="Arial" w:hAnsi="Arial" w:cs="Arial"/>
                <w:sz w:val="15"/>
                <w:szCs w:val="15"/>
                <w:lang w:val="en-ZA"/>
              </w:rPr>
            </w:pPr>
            <w:r w:rsidRPr="0062387C">
              <w:rPr>
                <w:rFonts w:ascii="Arial" w:hAnsi="Arial" w:cs="Arial"/>
                <w:sz w:val="15"/>
                <w:szCs w:val="15"/>
                <w:lang w:val="en-ZA"/>
              </w:rPr>
              <w:t>64,940</w:t>
            </w:r>
          </w:p>
        </w:tc>
      </w:tr>
      <w:tr w:rsidR="0062387C" w:rsidRPr="0062387C" w14:paraId="35D6A529" w14:textId="77777777" w:rsidTr="0062387C">
        <w:trPr>
          <w:trHeight w:hRule="exact" w:val="198"/>
          <w:tblHeader/>
        </w:trPr>
        <w:tc>
          <w:tcPr>
            <w:tcW w:w="3733" w:type="dxa"/>
            <w:vAlign w:val="bottom"/>
          </w:tcPr>
          <w:p w14:paraId="12B25782" w14:textId="77777777" w:rsidR="0062387C" w:rsidRPr="0062387C" w:rsidRDefault="0062387C" w:rsidP="00D63F6F">
            <w:pPr>
              <w:spacing w:before="60" w:after="30" w:line="276" w:lineRule="auto"/>
              <w:ind w:left="16"/>
              <w:rPr>
                <w:rFonts w:ascii="Arial" w:hAnsi="Arial" w:cs="Arial"/>
                <w:sz w:val="15"/>
                <w:szCs w:val="15"/>
              </w:rPr>
            </w:pPr>
          </w:p>
        </w:tc>
        <w:tc>
          <w:tcPr>
            <w:tcW w:w="1197" w:type="dxa"/>
            <w:tcBorders>
              <w:top w:val="single" w:sz="6" w:space="0" w:color="auto"/>
              <w:left w:val="nil"/>
              <w:right w:val="nil"/>
            </w:tcBorders>
            <w:vAlign w:val="bottom"/>
          </w:tcPr>
          <w:p w14:paraId="5ED3D6BD" w14:textId="77777777" w:rsidR="0062387C" w:rsidRPr="0099518F" w:rsidRDefault="0062387C" w:rsidP="00D63F6F">
            <w:pPr>
              <w:spacing w:before="60" w:after="30" w:line="276" w:lineRule="auto"/>
              <w:ind w:right="57"/>
              <w:jc w:val="right"/>
              <w:rPr>
                <w:rFonts w:ascii="Arial" w:hAnsi="Arial" w:cs="Arial"/>
                <w:sz w:val="15"/>
                <w:szCs w:val="15"/>
                <w:lang w:val="en-ZA"/>
              </w:rPr>
            </w:pPr>
          </w:p>
        </w:tc>
        <w:tc>
          <w:tcPr>
            <w:tcW w:w="142" w:type="dxa"/>
            <w:vAlign w:val="bottom"/>
          </w:tcPr>
          <w:p w14:paraId="7FE1F98E" w14:textId="77777777" w:rsidR="0062387C" w:rsidRPr="0099518F" w:rsidRDefault="0062387C" w:rsidP="00D63F6F">
            <w:pPr>
              <w:spacing w:before="60" w:after="30" w:line="276" w:lineRule="auto"/>
              <w:jc w:val="right"/>
              <w:rPr>
                <w:rFonts w:ascii="Arial" w:hAnsi="Arial" w:cs="Arial"/>
                <w:sz w:val="15"/>
                <w:szCs w:val="15"/>
              </w:rPr>
            </w:pPr>
          </w:p>
        </w:tc>
        <w:tc>
          <w:tcPr>
            <w:tcW w:w="1285" w:type="dxa"/>
            <w:tcBorders>
              <w:top w:val="single" w:sz="6" w:space="0" w:color="auto"/>
              <w:left w:val="nil"/>
              <w:right w:val="nil"/>
            </w:tcBorders>
            <w:vAlign w:val="bottom"/>
          </w:tcPr>
          <w:p w14:paraId="1B2FC82E" w14:textId="77777777" w:rsidR="0062387C" w:rsidRPr="0099518F" w:rsidRDefault="0062387C" w:rsidP="0062387C">
            <w:pPr>
              <w:spacing w:before="60" w:after="30" w:line="276" w:lineRule="auto"/>
              <w:ind w:right="57"/>
              <w:jc w:val="right"/>
              <w:rPr>
                <w:rFonts w:ascii="Arial" w:hAnsi="Arial" w:cs="Arial"/>
                <w:sz w:val="15"/>
                <w:szCs w:val="15"/>
                <w:lang w:val="en-ZA"/>
              </w:rPr>
            </w:pPr>
          </w:p>
        </w:tc>
        <w:tc>
          <w:tcPr>
            <w:tcW w:w="142" w:type="dxa"/>
            <w:vAlign w:val="bottom"/>
          </w:tcPr>
          <w:p w14:paraId="131F4F7A" w14:textId="77777777" w:rsidR="0062387C" w:rsidRPr="0062387C" w:rsidRDefault="0062387C" w:rsidP="0062387C">
            <w:pPr>
              <w:spacing w:before="60" w:after="30" w:line="276" w:lineRule="auto"/>
              <w:ind w:right="57"/>
              <w:jc w:val="right"/>
              <w:rPr>
                <w:rFonts w:ascii="Arial" w:hAnsi="Arial" w:cs="Arial"/>
                <w:sz w:val="15"/>
                <w:szCs w:val="15"/>
                <w:lang w:val="en-ZA"/>
              </w:rPr>
            </w:pPr>
          </w:p>
        </w:tc>
        <w:tc>
          <w:tcPr>
            <w:tcW w:w="1216" w:type="dxa"/>
            <w:tcBorders>
              <w:top w:val="single" w:sz="6" w:space="0" w:color="auto"/>
              <w:left w:val="nil"/>
              <w:right w:val="nil"/>
            </w:tcBorders>
            <w:vAlign w:val="bottom"/>
          </w:tcPr>
          <w:p w14:paraId="3338A8BA" w14:textId="77777777" w:rsidR="0062387C" w:rsidRPr="0062387C" w:rsidRDefault="0062387C" w:rsidP="0062387C">
            <w:pPr>
              <w:spacing w:before="60" w:after="30" w:line="276" w:lineRule="auto"/>
              <w:ind w:right="57"/>
              <w:jc w:val="right"/>
              <w:rPr>
                <w:rFonts w:ascii="Arial" w:hAnsi="Arial" w:cs="Arial"/>
                <w:sz w:val="15"/>
                <w:szCs w:val="15"/>
                <w:lang w:val="en-ZA"/>
              </w:rPr>
            </w:pPr>
          </w:p>
        </w:tc>
        <w:tc>
          <w:tcPr>
            <w:tcW w:w="152" w:type="dxa"/>
            <w:vAlign w:val="bottom"/>
          </w:tcPr>
          <w:p w14:paraId="1FADC442" w14:textId="77777777" w:rsidR="0062387C" w:rsidRPr="0062387C" w:rsidRDefault="0062387C" w:rsidP="0062387C">
            <w:pPr>
              <w:spacing w:before="60" w:after="30" w:line="276" w:lineRule="auto"/>
              <w:ind w:right="57"/>
              <w:jc w:val="right"/>
              <w:rPr>
                <w:rFonts w:ascii="Arial" w:hAnsi="Arial" w:cs="Arial"/>
                <w:sz w:val="15"/>
                <w:szCs w:val="15"/>
                <w:lang w:val="en-ZA"/>
              </w:rPr>
            </w:pPr>
          </w:p>
        </w:tc>
        <w:tc>
          <w:tcPr>
            <w:tcW w:w="1213" w:type="dxa"/>
            <w:tcBorders>
              <w:top w:val="single" w:sz="6" w:space="0" w:color="auto"/>
              <w:left w:val="nil"/>
              <w:right w:val="nil"/>
            </w:tcBorders>
          </w:tcPr>
          <w:p w14:paraId="684EE5E6" w14:textId="77777777" w:rsidR="0062387C" w:rsidRPr="0062387C" w:rsidRDefault="0062387C" w:rsidP="0062387C">
            <w:pPr>
              <w:spacing w:before="60" w:after="30" w:line="276" w:lineRule="auto"/>
              <w:ind w:right="57"/>
              <w:jc w:val="right"/>
              <w:rPr>
                <w:rFonts w:ascii="Arial" w:hAnsi="Arial" w:cs="Arial"/>
                <w:sz w:val="15"/>
                <w:szCs w:val="15"/>
                <w:lang w:val="en-ZA"/>
              </w:rPr>
            </w:pPr>
          </w:p>
        </w:tc>
      </w:tr>
      <w:tr w:rsidR="0062387C" w:rsidRPr="0062387C" w14:paraId="7467230E" w14:textId="77777777" w:rsidTr="00D63F6F">
        <w:trPr>
          <w:trHeight w:val="284"/>
          <w:tblHeader/>
        </w:trPr>
        <w:tc>
          <w:tcPr>
            <w:tcW w:w="3733" w:type="dxa"/>
            <w:vAlign w:val="bottom"/>
          </w:tcPr>
          <w:p w14:paraId="0C259246" w14:textId="77777777" w:rsidR="0062387C" w:rsidRPr="0062387C" w:rsidRDefault="0062387C" w:rsidP="00D63F6F">
            <w:pPr>
              <w:spacing w:before="60" w:after="30" w:line="276" w:lineRule="auto"/>
              <w:ind w:left="16"/>
              <w:rPr>
                <w:rFonts w:ascii="Arial" w:hAnsi="Arial" w:cs="Arial"/>
                <w:b/>
                <w:bCs/>
                <w:sz w:val="15"/>
                <w:szCs w:val="15"/>
              </w:rPr>
            </w:pPr>
            <w:r w:rsidRPr="0062387C">
              <w:rPr>
                <w:rFonts w:ascii="Arial" w:hAnsi="Arial" w:cs="Arial"/>
                <w:b/>
                <w:bCs/>
                <w:sz w:val="15"/>
                <w:szCs w:val="15"/>
              </w:rPr>
              <w:t>Deferred tax liabilities:</w:t>
            </w:r>
          </w:p>
        </w:tc>
        <w:tc>
          <w:tcPr>
            <w:tcW w:w="1197" w:type="dxa"/>
            <w:tcBorders>
              <w:left w:val="nil"/>
              <w:right w:val="nil"/>
            </w:tcBorders>
            <w:vAlign w:val="bottom"/>
          </w:tcPr>
          <w:p w14:paraId="186947F2" w14:textId="77777777" w:rsidR="0062387C" w:rsidRPr="0099518F" w:rsidRDefault="0062387C" w:rsidP="00D63F6F">
            <w:pPr>
              <w:spacing w:before="60" w:after="30" w:line="276" w:lineRule="auto"/>
              <w:ind w:right="57"/>
              <w:jc w:val="right"/>
              <w:rPr>
                <w:rFonts w:ascii="Arial" w:hAnsi="Arial" w:cs="Arial"/>
                <w:sz w:val="15"/>
                <w:szCs w:val="15"/>
                <w:cs/>
                <w:lang w:val="en-ZA"/>
              </w:rPr>
            </w:pPr>
          </w:p>
        </w:tc>
        <w:tc>
          <w:tcPr>
            <w:tcW w:w="142" w:type="dxa"/>
            <w:vAlign w:val="bottom"/>
          </w:tcPr>
          <w:p w14:paraId="19F9D174" w14:textId="77777777" w:rsidR="0062387C" w:rsidRPr="0099518F" w:rsidRDefault="0062387C" w:rsidP="00D63F6F">
            <w:pPr>
              <w:spacing w:before="60" w:after="30" w:line="276" w:lineRule="auto"/>
              <w:jc w:val="right"/>
              <w:rPr>
                <w:rFonts w:ascii="Arial" w:hAnsi="Arial" w:cs="Arial"/>
                <w:sz w:val="15"/>
                <w:szCs w:val="15"/>
                <w:cs/>
              </w:rPr>
            </w:pPr>
          </w:p>
        </w:tc>
        <w:tc>
          <w:tcPr>
            <w:tcW w:w="1285" w:type="dxa"/>
            <w:tcBorders>
              <w:left w:val="nil"/>
              <w:right w:val="nil"/>
            </w:tcBorders>
            <w:vAlign w:val="bottom"/>
          </w:tcPr>
          <w:p w14:paraId="1FE50E02" w14:textId="77777777" w:rsidR="0062387C" w:rsidRPr="0099518F" w:rsidRDefault="0062387C" w:rsidP="0062387C">
            <w:pPr>
              <w:spacing w:before="60" w:after="30" w:line="276" w:lineRule="auto"/>
              <w:ind w:right="57"/>
              <w:jc w:val="right"/>
              <w:rPr>
                <w:rFonts w:ascii="Arial" w:hAnsi="Arial" w:cs="Arial"/>
                <w:sz w:val="15"/>
                <w:szCs w:val="15"/>
                <w:lang w:val="en-ZA"/>
              </w:rPr>
            </w:pPr>
          </w:p>
        </w:tc>
        <w:tc>
          <w:tcPr>
            <w:tcW w:w="142" w:type="dxa"/>
            <w:vAlign w:val="bottom"/>
          </w:tcPr>
          <w:p w14:paraId="3157256A" w14:textId="77777777" w:rsidR="0062387C" w:rsidRPr="0062387C" w:rsidRDefault="0062387C" w:rsidP="0062387C">
            <w:pPr>
              <w:spacing w:before="60" w:after="30" w:line="276" w:lineRule="auto"/>
              <w:ind w:right="57"/>
              <w:jc w:val="right"/>
              <w:rPr>
                <w:rFonts w:ascii="Arial" w:hAnsi="Arial" w:cs="Arial"/>
                <w:sz w:val="15"/>
                <w:szCs w:val="15"/>
                <w:cs/>
                <w:lang w:val="en-ZA"/>
              </w:rPr>
            </w:pPr>
          </w:p>
        </w:tc>
        <w:tc>
          <w:tcPr>
            <w:tcW w:w="1216" w:type="dxa"/>
            <w:tcBorders>
              <w:left w:val="nil"/>
              <w:right w:val="nil"/>
            </w:tcBorders>
            <w:vAlign w:val="bottom"/>
          </w:tcPr>
          <w:p w14:paraId="7743204E" w14:textId="77777777" w:rsidR="0062387C" w:rsidRPr="0062387C" w:rsidRDefault="0062387C" w:rsidP="0062387C">
            <w:pPr>
              <w:spacing w:before="60" w:after="30" w:line="276" w:lineRule="auto"/>
              <w:ind w:right="57"/>
              <w:jc w:val="right"/>
              <w:rPr>
                <w:rFonts w:ascii="Arial" w:hAnsi="Arial" w:cs="Arial"/>
                <w:sz w:val="15"/>
                <w:szCs w:val="15"/>
                <w:lang w:val="en-ZA"/>
              </w:rPr>
            </w:pPr>
          </w:p>
        </w:tc>
        <w:tc>
          <w:tcPr>
            <w:tcW w:w="152" w:type="dxa"/>
            <w:vAlign w:val="bottom"/>
          </w:tcPr>
          <w:p w14:paraId="653B5781" w14:textId="77777777" w:rsidR="0062387C" w:rsidRPr="0062387C" w:rsidRDefault="0062387C" w:rsidP="0062387C">
            <w:pPr>
              <w:spacing w:before="60" w:after="30" w:line="276" w:lineRule="auto"/>
              <w:ind w:right="57"/>
              <w:jc w:val="right"/>
              <w:rPr>
                <w:rFonts w:ascii="Arial" w:hAnsi="Arial" w:cs="Arial"/>
                <w:sz w:val="15"/>
                <w:szCs w:val="15"/>
                <w:lang w:val="en-ZA"/>
              </w:rPr>
            </w:pPr>
          </w:p>
        </w:tc>
        <w:tc>
          <w:tcPr>
            <w:tcW w:w="1213" w:type="dxa"/>
            <w:tcBorders>
              <w:left w:val="nil"/>
              <w:right w:val="nil"/>
            </w:tcBorders>
            <w:vAlign w:val="bottom"/>
          </w:tcPr>
          <w:p w14:paraId="3098E3C7" w14:textId="77777777" w:rsidR="0062387C" w:rsidRPr="0062387C" w:rsidRDefault="0062387C" w:rsidP="0062387C">
            <w:pPr>
              <w:spacing w:before="60" w:after="30" w:line="276" w:lineRule="auto"/>
              <w:ind w:right="57"/>
              <w:jc w:val="right"/>
              <w:rPr>
                <w:rFonts w:ascii="Arial" w:hAnsi="Arial" w:cs="Arial"/>
                <w:sz w:val="15"/>
                <w:szCs w:val="15"/>
                <w:lang w:val="en-ZA"/>
              </w:rPr>
            </w:pPr>
          </w:p>
        </w:tc>
      </w:tr>
      <w:tr w:rsidR="0062387C" w:rsidRPr="0062387C" w14:paraId="56808CB9" w14:textId="77777777" w:rsidTr="00D63F6F">
        <w:trPr>
          <w:trHeight w:val="284"/>
          <w:tblHeader/>
        </w:trPr>
        <w:tc>
          <w:tcPr>
            <w:tcW w:w="3733" w:type="dxa"/>
            <w:vAlign w:val="bottom"/>
          </w:tcPr>
          <w:p w14:paraId="33B8C127" w14:textId="14D0E2D3" w:rsidR="0062387C" w:rsidRPr="0062387C" w:rsidRDefault="0062387C" w:rsidP="00D63F6F">
            <w:pPr>
              <w:spacing w:before="60" w:after="30" w:line="276" w:lineRule="auto"/>
              <w:ind w:left="16"/>
              <w:rPr>
                <w:rFonts w:ascii="Arial" w:hAnsi="Arial" w:cs="Arial"/>
                <w:sz w:val="15"/>
                <w:szCs w:val="15"/>
                <w:cs/>
              </w:rPr>
            </w:pPr>
            <w:r w:rsidRPr="0062387C">
              <w:rPr>
                <w:rFonts w:ascii="Arial" w:hAnsi="Arial" w:cs="Arial"/>
                <w:sz w:val="15"/>
                <w:szCs w:val="15"/>
              </w:rPr>
              <w:t>Right-of-use</w:t>
            </w:r>
            <w:r w:rsidR="00FC2BF8">
              <w:rPr>
                <w:rFonts w:ascii="Arial" w:hAnsi="Arial" w:cs="Arial"/>
                <w:sz w:val="15"/>
                <w:szCs w:val="15"/>
              </w:rPr>
              <w:t xml:space="preserve"> assets</w:t>
            </w:r>
          </w:p>
        </w:tc>
        <w:tc>
          <w:tcPr>
            <w:tcW w:w="1197" w:type="dxa"/>
            <w:tcBorders>
              <w:left w:val="nil"/>
              <w:bottom w:val="single" w:sz="6" w:space="0" w:color="auto"/>
              <w:right w:val="nil"/>
            </w:tcBorders>
            <w:vAlign w:val="bottom"/>
          </w:tcPr>
          <w:p w14:paraId="51D6D2C1" w14:textId="77777777" w:rsidR="0062387C" w:rsidRPr="0099518F" w:rsidRDefault="0062387C" w:rsidP="00D63F6F">
            <w:pPr>
              <w:spacing w:before="60" w:after="30" w:line="276" w:lineRule="auto"/>
              <w:ind w:right="57"/>
              <w:jc w:val="right"/>
              <w:rPr>
                <w:rFonts w:ascii="Arial" w:hAnsi="Arial" w:cs="Arial"/>
                <w:sz w:val="15"/>
                <w:szCs w:val="15"/>
                <w:lang w:val="en-ZA"/>
              </w:rPr>
            </w:pPr>
            <w:r w:rsidRPr="0099518F">
              <w:rPr>
                <w:rFonts w:ascii="Arial" w:hAnsi="Arial" w:cs="Arial"/>
                <w:sz w:val="15"/>
                <w:szCs w:val="15"/>
                <w:lang w:val="en-ZA"/>
              </w:rPr>
              <w:t>(5,546)</w:t>
            </w:r>
          </w:p>
        </w:tc>
        <w:tc>
          <w:tcPr>
            <w:tcW w:w="142" w:type="dxa"/>
            <w:vAlign w:val="bottom"/>
          </w:tcPr>
          <w:p w14:paraId="39600AEF" w14:textId="77777777" w:rsidR="0062387C" w:rsidRPr="0099518F" w:rsidRDefault="0062387C" w:rsidP="00D63F6F">
            <w:pPr>
              <w:spacing w:before="60" w:after="30" w:line="276" w:lineRule="auto"/>
              <w:jc w:val="right"/>
              <w:rPr>
                <w:rFonts w:ascii="Arial" w:hAnsi="Arial" w:cs="Arial"/>
                <w:sz w:val="15"/>
                <w:szCs w:val="15"/>
                <w:cs/>
              </w:rPr>
            </w:pPr>
          </w:p>
        </w:tc>
        <w:tc>
          <w:tcPr>
            <w:tcW w:w="1285" w:type="dxa"/>
            <w:tcBorders>
              <w:left w:val="nil"/>
              <w:bottom w:val="single" w:sz="6" w:space="0" w:color="auto"/>
              <w:right w:val="nil"/>
            </w:tcBorders>
            <w:vAlign w:val="bottom"/>
          </w:tcPr>
          <w:p w14:paraId="34903DFA" w14:textId="606E50D4" w:rsidR="0062387C" w:rsidRPr="0099518F" w:rsidRDefault="0062387C" w:rsidP="0062387C">
            <w:pPr>
              <w:spacing w:before="60" w:after="30" w:line="276" w:lineRule="auto"/>
              <w:ind w:right="57"/>
              <w:jc w:val="right"/>
              <w:rPr>
                <w:rFonts w:ascii="Arial" w:hAnsi="Arial" w:cs="Arial"/>
                <w:sz w:val="15"/>
                <w:szCs w:val="15"/>
                <w:lang w:val="en-ZA"/>
              </w:rPr>
            </w:pPr>
            <w:r w:rsidRPr="0099518F">
              <w:rPr>
                <w:rFonts w:ascii="Arial" w:hAnsi="Arial" w:cs="Arial"/>
                <w:sz w:val="15"/>
                <w:szCs w:val="15"/>
                <w:lang w:val="en-ZA"/>
              </w:rPr>
              <w:t>(14,64</w:t>
            </w:r>
            <w:r w:rsidR="00C61A7B" w:rsidRPr="0099518F">
              <w:rPr>
                <w:rFonts w:ascii="Arial" w:hAnsi="Arial" w:cs="Arial"/>
                <w:sz w:val="15"/>
                <w:szCs w:val="15"/>
                <w:lang w:val="en-ZA"/>
              </w:rPr>
              <w:t>7</w:t>
            </w:r>
            <w:r w:rsidRPr="0099518F">
              <w:rPr>
                <w:rFonts w:ascii="Arial" w:hAnsi="Arial" w:cs="Arial"/>
                <w:sz w:val="15"/>
                <w:szCs w:val="15"/>
                <w:lang w:val="en-ZA"/>
              </w:rPr>
              <w:t>)</w:t>
            </w:r>
          </w:p>
        </w:tc>
        <w:tc>
          <w:tcPr>
            <w:tcW w:w="142" w:type="dxa"/>
            <w:vAlign w:val="bottom"/>
          </w:tcPr>
          <w:p w14:paraId="1CA680C8" w14:textId="77777777" w:rsidR="0062387C" w:rsidRPr="0062387C" w:rsidRDefault="0062387C" w:rsidP="0062387C">
            <w:pPr>
              <w:spacing w:before="60" w:after="30" w:line="276" w:lineRule="auto"/>
              <w:ind w:right="57"/>
              <w:jc w:val="right"/>
              <w:rPr>
                <w:rFonts w:ascii="Arial" w:hAnsi="Arial" w:cs="Arial"/>
                <w:sz w:val="15"/>
                <w:szCs w:val="15"/>
                <w:cs/>
                <w:lang w:val="en-ZA"/>
              </w:rPr>
            </w:pPr>
          </w:p>
        </w:tc>
        <w:tc>
          <w:tcPr>
            <w:tcW w:w="1216" w:type="dxa"/>
            <w:tcBorders>
              <w:left w:val="nil"/>
              <w:bottom w:val="single" w:sz="6" w:space="0" w:color="auto"/>
              <w:right w:val="nil"/>
            </w:tcBorders>
          </w:tcPr>
          <w:p w14:paraId="3AA72DC8" w14:textId="77777777" w:rsidR="0062387C" w:rsidRPr="0062387C" w:rsidRDefault="0062387C" w:rsidP="0062387C">
            <w:pPr>
              <w:spacing w:before="60" w:after="30" w:line="276" w:lineRule="auto"/>
              <w:ind w:right="57"/>
              <w:jc w:val="right"/>
              <w:rPr>
                <w:rFonts w:ascii="Arial" w:hAnsi="Arial" w:cs="Arial"/>
                <w:sz w:val="15"/>
                <w:szCs w:val="15"/>
                <w:lang w:val="en-ZA"/>
              </w:rPr>
            </w:pPr>
            <w:r w:rsidRPr="0062387C">
              <w:rPr>
                <w:rFonts w:ascii="Arial" w:hAnsi="Arial" w:cs="Arial"/>
                <w:sz w:val="15"/>
                <w:szCs w:val="15"/>
                <w:lang w:val="en-ZA"/>
              </w:rPr>
              <w:t>-</w:t>
            </w:r>
          </w:p>
        </w:tc>
        <w:tc>
          <w:tcPr>
            <w:tcW w:w="152" w:type="dxa"/>
            <w:vAlign w:val="bottom"/>
          </w:tcPr>
          <w:p w14:paraId="3A94232E" w14:textId="77777777" w:rsidR="0062387C" w:rsidRPr="0062387C" w:rsidRDefault="0062387C" w:rsidP="0062387C">
            <w:pPr>
              <w:spacing w:before="60" w:after="30" w:line="276" w:lineRule="auto"/>
              <w:ind w:right="57"/>
              <w:jc w:val="right"/>
              <w:rPr>
                <w:rFonts w:ascii="Arial" w:hAnsi="Arial" w:cs="Arial"/>
                <w:sz w:val="15"/>
                <w:szCs w:val="15"/>
                <w:lang w:val="en-ZA"/>
              </w:rPr>
            </w:pPr>
          </w:p>
        </w:tc>
        <w:tc>
          <w:tcPr>
            <w:tcW w:w="1213" w:type="dxa"/>
            <w:tcBorders>
              <w:left w:val="nil"/>
              <w:bottom w:val="single" w:sz="6" w:space="0" w:color="auto"/>
              <w:right w:val="nil"/>
            </w:tcBorders>
          </w:tcPr>
          <w:p w14:paraId="60166729" w14:textId="77777777" w:rsidR="0062387C" w:rsidRPr="0062387C" w:rsidRDefault="0062387C" w:rsidP="0062387C">
            <w:pPr>
              <w:spacing w:before="60" w:after="30" w:line="276" w:lineRule="auto"/>
              <w:ind w:right="57"/>
              <w:jc w:val="right"/>
              <w:rPr>
                <w:rFonts w:ascii="Arial" w:hAnsi="Arial" w:cs="Arial"/>
                <w:sz w:val="15"/>
                <w:szCs w:val="15"/>
                <w:lang w:val="en-ZA"/>
              </w:rPr>
            </w:pPr>
            <w:r w:rsidRPr="0062387C">
              <w:rPr>
                <w:rFonts w:ascii="Arial" w:hAnsi="Arial" w:cs="Arial"/>
                <w:sz w:val="15"/>
                <w:szCs w:val="15"/>
                <w:lang w:val="en-ZA"/>
              </w:rPr>
              <w:t>(20,193)</w:t>
            </w:r>
          </w:p>
        </w:tc>
      </w:tr>
      <w:tr w:rsidR="0062387C" w:rsidRPr="0062387C" w14:paraId="47A397A4" w14:textId="77777777" w:rsidTr="00D63F6F">
        <w:trPr>
          <w:trHeight w:val="284"/>
          <w:tblHeader/>
        </w:trPr>
        <w:tc>
          <w:tcPr>
            <w:tcW w:w="3733" w:type="dxa"/>
            <w:vAlign w:val="bottom"/>
            <w:hideMark/>
          </w:tcPr>
          <w:p w14:paraId="1CA38693" w14:textId="77777777" w:rsidR="0062387C" w:rsidRPr="0062387C" w:rsidRDefault="0062387C" w:rsidP="00D63F6F">
            <w:pPr>
              <w:spacing w:before="60" w:after="30" w:line="276" w:lineRule="auto"/>
              <w:ind w:left="16"/>
              <w:rPr>
                <w:rFonts w:ascii="Arial" w:hAnsi="Arial" w:cs="Arial"/>
                <w:sz w:val="15"/>
                <w:szCs w:val="15"/>
                <w:cs/>
              </w:rPr>
            </w:pPr>
            <w:r w:rsidRPr="0062387C">
              <w:rPr>
                <w:rFonts w:ascii="Arial" w:hAnsi="Arial" w:cs="Arial"/>
                <w:sz w:val="15"/>
                <w:szCs w:val="15"/>
              </w:rPr>
              <w:t>Total</w:t>
            </w:r>
          </w:p>
        </w:tc>
        <w:tc>
          <w:tcPr>
            <w:tcW w:w="1197" w:type="dxa"/>
            <w:tcBorders>
              <w:top w:val="single" w:sz="6" w:space="0" w:color="auto"/>
              <w:left w:val="nil"/>
              <w:bottom w:val="nil"/>
              <w:right w:val="nil"/>
            </w:tcBorders>
            <w:vAlign w:val="bottom"/>
          </w:tcPr>
          <w:p w14:paraId="486E886C" w14:textId="77777777" w:rsidR="0062387C" w:rsidRPr="0099518F" w:rsidRDefault="0062387C" w:rsidP="00D63F6F">
            <w:pPr>
              <w:spacing w:before="60" w:after="30" w:line="276" w:lineRule="auto"/>
              <w:ind w:right="57"/>
              <w:jc w:val="right"/>
              <w:rPr>
                <w:rFonts w:ascii="Arial" w:hAnsi="Arial" w:cs="Arial"/>
                <w:sz w:val="15"/>
                <w:szCs w:val="15"/>
                <w:cs/>
                <w:lang w:val="en-ZA"/>
              </w:rPr>
            </w:pPr>
            <w:r w:rsidRPr="0099518F">
              <w:rPr>
                <w:rFonts w:ascii="Arial" w:hAnsi="Arial" w:cs="Arial"/>
                <w:sz w:val="15"/>
                <w:szCs w:val="15"/>
                <w:lang w:val="en-ZA"/>
              </w:rPr>
              <w:t>(5,546)</w:t>
            </w:r>
          </w:p>
        </w:tc>
        <w:tc>
          <w:tcPr>
            <w:tcW w:w="142" w:type="dxa"/>
            <w:vAlign w:val="bottom"/>
          </w:tcPr>
          <w:p w14:paraId="53747AF7" w14:textId="77777777" w:rsidR="0062387C" w:rsidRPr="0099518F" w:rsidRDefault="0062387C" w:rsidP="00D63F6F">
            <w:pPr>
              <w:spacing w:before="60" w:after="30" w:line="276" w:lineRule="auto"/>
              <w:jc w:val="right"/>
              <w:rPr>
                <w:rFonts w:ascii="Arial" w:hAnsi="Arial" w:cs="Arial"/>
                <w:sz w:val="15"/>
                <w:szCs w:val="15"/>
                <w:cs/>
              </w:rPr>
            </w:pPr>
          </w:p>
        </w:tc>
        <w:tc>
          <w:tcPr>
            <w:tcW w:w="1285" w:type="dxa"/>
            <w:tcBorders>
              <w:top w:val="single" w:sz="6" w:space="0" w:color="auto"/>
              <w:left w:val="nil"/>
              <w:bottom w:val="nil"/>
              <w:right w:val="nil"/>
            </w:tcBorders>
            <w:vAlign w:val="bottom"/>
          </w:tcPr>
          <w:p w14:paraId="369E2681" w14:textId="73B46002" w:rsidR="0062387C" w:rsidRPr="0099518F" w:rsidRDefault="0062387C" w:rsidP="0062387C">
            <w:pPr>
              <w:spacing w:before="60" w:after="30" w:line="276" w:lineRule="auto"/>
              <w:ind w:right="57"/>
              <w:jc w:val="right"/>
              <w:rPr>
                <w:rFonts w:ascii="Arial" w:hAnsi="Arial" w:cs="Arial"/>
                <w:sz w:val="15"/>
                <w:szCs w:val="15"/>
                <w:lang w:val="en-ZA"/>
              </w:rPr>
            </w:pPr>
            <w:r w:rsidRPr="0099518F">
              <w:rPr>
                <w:rFonts w:ascii="Arial" w:hAnsi="Arial" w:cs="Arial"/>
                <w:sz w:val="15"/>
                <w:szCs w:val="15"/>
                <w:lang w:val="en-ZA"/>
              </w:rPr>
              <w:t>(14,64</w:t>
            </w:r>
            <w:r w:rsidR="00C61A7B" w:rsidRPr="0099518F">
              <w:rPr>
                <w:rFonts w:ascii="Arial" w:hAnsi="Arial" w:cs="Arial"/>
                <w:sz w:val="15"/>
                <w:szCs w:val="15"/>
                <w:lang w:val="en-ZA"/>
              </w:rPr>
              <w:t>7</w:t>
            </w:r>
            <w:r w:rsidRPr="0099518F">
              <w:rPr>
                <w:rFonts w:ascii="Arial" w:hAnsi="Arial" w:cs="Arial"/>
                <w:sz w:val="15"/>
                <w:szCs w:val="15"/>
                <w:lang w:val="en-ZA"/>
              </w:rPr>
              <w:t>)</w:t>
            </w:r>
          </w:p>
        </w:tc>
        <w:tc>
          <w:tcPr>
            <w:tcW w:w="142" w:type="dxa"/>
            <w:vAlign w:val="bottom"/>
          </w:tcPr>
          <w:p w14:paraId="6C37F55B" w14:textId="77777777" w:rsidR="0062387C" w:rsidRPr="0062387C" w:rsidRDefault="0062387C" w:rsidP="0062387C">
            <w:pPr>
              <w:spacing w:before="60" w:after="30" w:line="276" w:lineRule="auto"/>
              <w:ind w:right="57"/>
              <w:jc w:val="right"/>
              <w:rPr>
                <w:rFonts w:ascii="Arial" w:hAnsi="Arial" w:cs="Arial"/>
                <w:sz w:val="15"/>
                <w:szCs w:val="15"/>
                <w:cs/>
                <w:lang w:val="en-ZA"/>
              </w:rPr>
            </w:pPr>
          </w:p>
        </w:tc>
        <w:tc>
          <w:tcPr>
            <w:tcW w:w="1216" w:type="dxa"/>
            <w:tcBorders>
              <w:top w:val="single" w:sz="6" w:space="0" w:color="auto"/>
              <w:left w:val="nil"/>
              <w:bottom w:val="nil"/>
              <w:right w:val="nil"/>
            </w:tcBorders>
          </w:tcPr>
          <w:p w14:paraId="39CCA3BD" w14:textId="77777777" w:rsidR="0062387C" w:rsidRPr="0062387C" w:rsidRDefault="0062387C" w:rsidP="0062387C">
            <w:pPr>
              <w:spacing w:before="60" w:after="30" w:line="276" w:lineRule="auto"/>
              <w:ind w:right="57"/>
              <w:jc w:val="right"/>
              <w:rPr>
                <w:rFonts w:ascii="Arial" w:hAnsi="Arial" w:cs="Arial"/>
                <w:sz w:val="15"/>
                <w:szCs w:val="15"/>
                <w:lang w:val="en-ZA"/>
              </w:rPr>
            </w:pPr>
            <w:r w:rsidRPr="0062387C">
              <w:rPr>
                <w:rFonts w:ascii="Arial" w:hAnsi="Arial" w:cs="Arial"/>
                <w:sz w:val="15"/>
                <w:szCs w:val="15"/>
                <w:lang w:val="en-ZA"/>
              </w:rPr>
              <w:t>-</w:t>
            </w:r>
          </w:p>
        </w:tc>
        <w:tc>
          <w:tcPr>
            <w:tcW w:w="152" w:type="dxa"/>
            <w:vAlign w:val="bottom"/>
          </w:tcPr>
          <w:p w14:paraId="7AB250EA" w14:textId="77777777" w:rsidR="0062387C" w:rsidRPr="0062387C" w:rsidRDefault="0062387C" w:rsidP="0062387C">
            <w:pPr>
              <w:spacing w:before="60" w:after="30" w:line="276" w:lineRule="auto"/>
              <w:ind w:right="57"/>
              <w:jc w:val="right"/>
              <w:rPr>
                <w:rFonts w:ascii="Arial" w:hAnsi="Arial" w:cs="Arial"/>
                <w:sz w:val="15"/>
                <w:szCs w:val="15"/>
                <w:lang w:val="en-ZA"/>
              </w:rPr>
            </w:pPr>
          </w:p>
        </w:tc>
        <w:tc>
          <w:tcPr>
            <w:tcW w:w="1213" w:type="dxa"/>
            <w:tcBorders>
              <w:top w:val="single" w:sz="6" w:space="0" w:color="auto"/>
              <w:left w:val="nil"/>
              <w:bottom w:val="nil"/>
              <w:right w:val="nil"/>
            </w:tcBorders>
          </w:tcPr>
          <w:p w14:paraId="25D7173F" w14:textId="77777777" w:rsidR="0062387C" w:rsidRPr="0062387C" w:rsidRDefault="0062387C" w:rsidP="0062387C">
            <w:pPr>
              <w:spacing w:before="60" w:after="30" w:line="276" w:lineRule="auto"/>
              <w:ind w:right="57"/>
              <w:jc w:val="right"/>
              <w:rPr>
                <w:rFonts w:ascii="Arial" w:hAnsi="Arial" w:cs="Arial"/>
                <w:sz w:val="15"/>
                <w:szCs w:val="15"/>
                <w:lang w:val="en-ZA"/>
              </w:rPr>
            </w:pPr>
            <w:r w:rsidRPr="0062387C">
              <w:rPr>
                <w:rFonts w:ascii="Arial" w:hAnsi="Arial" w:cs="Arial"/>
                <w:sz w:val="15"/>
                <w:szCs w:val="15"/>
                <w:lang w:val="en-ZA"/>
              </w:rPr>
              <w:t>(20,193)</w:t>
            </w:r>
          </w:p>
        </w:tc>
      </w:tr>
      <w:tr w:rsidR="0062387C" w:rsidRPr="0062387C" w14:paraId="760FA9F2" w14:textId="77777777" w:rsidTr="0062387C">
        <w:trPr>
          <w:trHeight w:hRule="exact" w:val="198"/>
          <w:tblHeader/>
        </w:trPr>
        <w:tc>
          <w:tcPr>
            <w:tcW w:w="3733" w:type="dxa"/>
            <w:vAlign w:val="bottom"/>
          </w:tcPr>
          <w:p w14:paraId="36C19495" w14:textId="77777777" w:rsidR="0062387C" w:rsidRPr="0062387C" w:rsidRDefault="0062387C" w:rsidP="00D63F6F">
            <w:pPr>
              <w:spacing w:before="60" w:after="30" w:line="276" w:lineRule="auto"/>
              <w:ind w:left="16"/>
              <w:rPr>
                <w:rFonts w:ascii="Arial" w:hAnsi="Arial" w:cs="Arial"/>
                <w:sz w:val="15"/>
                <w:szCs w:val="15"/>
              </w:rPr>
            </w:pPr>
          </w:p>
        </w:tc>
        <w:tc>
          <w:tcPr>
            <w:tcW w:w="1197" w:type="dxa"/>
            <w:tcBorders>
              <w:top w:val="single" w:sz="6" w:space="0" w:color="auto"/>
              <w:left w:val="nil"/>
              <w:right w:val="nil"/>
            </w:tcBorders>
            <w:vAlign w:val="bottom"/>
          </w:tcPr>
          <w:p w14:paraId="3B6DF81D" w14:textId="77777777" w:rsidR="0062387C" w:rsidRPr="0099518F" w:rsidRDefault="0062387C" w:rsidP="00D63F6F">
            <w:pPr>
              <w:spacing w:before="60" w:after="30" w:line="276" w:lineRule="auto"/>
              <w:ind w:right="57"/>
              <w:jc w:val="right"/>
              <w:rPr>
                <w:rFonts w:ascii="Arial" w:hAnsi="Arial" w:cs="Arial"/>
                <w:sz w:val="15"/>
                <w:szCs w:val="15"/>
                <w:lang w:val="en-ZA"/>
              </w:rPr>
            </w:pPr>
          </w:p>
        </w:tc>
        <w:tc>
          <w:tcPr>
            <w:tcW w:w="142" w:type="dxa"/>
            <w:vAlign w:val="bottom"/>
          </w:tcPr>
          <w:p w14:paraId="04D449A1" w14:textId="77777777" w:rsidR="0062387C" w:rsidRPr="0099518F" w:rsidRDefault="0062387C" w:rsidP="00D63F6F">
            <w:pPr>
              <w:spacing w:before="60" w:after="30" w:line="276" w:lineRule="auto"/>
              <w:jc w:val="right"/>
              <w:rPr>
                <w:rFonts w:ascii="Arial" w:hAnsi="Arial" w:cs="Arial"/>
                <w:sz w:val="15"/>
                <w:szCs w:val="15"/>
                <w:cs/>
              </w:rPr>
            </w:pPr>
          </w:p>
        </w:tc>
        <w:tc>
          <w:tcPr>
            <w:tcW w:w="1285" w:type="dxa"/>
            <w:tcBorders>
              <w:top w:val="single" w:sz="6" w:space="0" w:color="auto"/>
              <w:left w:val="nil"/>
              <w:right w:val="nil"/>
            </w:tcBorders>
            <w:vAlign w:val="bottom"/>
          </w:tcPr>
          <w:p w14:paraId="5F1957D7" w14:textId="77777777" w:rsidR="0062387C" w:rsidRPr="0099518F" w:rsidRDefault="0062387C" w:rsidP="0062387C">
            <w:pPr>
              <w:spacing w:before="60" w:after="30" w:line="276" w:lineRule="auto"/>
              <w:ind w:right="57"/>
              <w:jc w:val="right"/>
              <w:rPr>
                <w:rFonts w:ascii="Arial" w:hAnsi="Arial" w:cs="Arial"/>
                <w:sz w:val="15"/>
                <w:szCs w:val="15"/>
                <w:lang w:val="en-ZA"/>
              </w:rPr>
            </w:pPr>
          </w:p>
        </w:tc>
        <w:tc>
          <w:tcPr>
            <w:tcW w:w="142" w:type="dxa"/>
            <w:vAlign w:val="bottom"/>
          </w:tcPr>
          <w:p w14:paraId="6A4BAF57" w14:textId="77777777" w:rsidR="0062387C" w:rsidRPr="0062387C" w:rsidRDefault="0062387C" w:rsidP="0062387C">
            <w:pPr>
              <w:spacing w:before="60" w:after="30" w:line="276" w:lineRule="auto"/>
              <w:ind w:right="57"/>
              <w:jc w:val="right"/>
              <w:rPr>
                <w:rFonts w:ascii="Arial" w:hAnsi="Arial" w:cs="Arial"/>
                <w:sz w:val="15"/>
                <w:szCs w:val="15"/>
                <w:cs/>
                <w:lang w:val="en-ZA"/>
              </w:rPr>
            </w:pPr>
          </w:p>
        </w:tc>
        <w:tc>
          <w:tcPr>
            <w:tcW w:w="1216" w:type="dxa"/>
            <w:tcBorders>
              <w:top w:val="single" w:sz="6" w:space="0" w:color="auto"/>
              <w:left w:val="nil"/>
              <w:right w:val="nil"/>
            </w:tcBorders>
          </w:tcPr>
          <w:p w14:paraId="74928D72" w14:textId="77777777" w:rsidR="0062387C" w:rsidRPr="0062387C" w:rsidRDefault="0062387C" w:rsidP="0062387C">
            <w:pPr>
              <w:spacing w:before="60" w:after="30" w:line="276" w:lineRule="auto"/>
              <w:ind w:right="57"/>
              <w:jc w:val="right"/>
              <w:rPr>
                <w:rFonts w:ascii="Arial" w:hAnsi="Arial" w:cs="Arial"/>
                <w:sz w:val="15"/>
                <w:szCs w:val="15"/>
                <w:lang w:val="en-ZA"/>
              </w:rPr>
            </w:pPr>
          </w:p>
        </w:tc>
        <w:tc>
          <w:tcPr>
            <w:tcW w:w="152" w:type="dxa"/>
            <w:vAlign w:val="bottom"/>
          </w:tcPr>
          <w:p w14:paraId="35493D62" w14:textId="77777777" w:rsidR="0062387C" w:rsidRPr="0062387C" w:rsidRDefault="0062387C" w:rsidP="0062387C">
            <w:pPr>
              <w:spacing w:before="60" w:after="30" w:line="276" w:lineRule="auto"/>
              <w:ind w:right="57"/>
              <w:jc w:val="right"/>
              <w:rPr>
                <w:rFonts w:ascii="Arial" w:hAnsi="Arial" w:cs="Arial"/>
                <w:sz w:val="15"/>
                <w:szCs w:val="15"/>
                <w:lang w:val="en-ZA"/>
              </w:rPr>
            </w:pPr>
          </w:p>
        </w:tc>
        <w:tc>
          <w:tcPr>
            <w:tcW w:w="1213" w:type="dxa"/>
            <w:tcBorders>
              <w:top w:val="single" w:sz="6" w:space="0" w:color="auto"/>
              <w:left w:val="nil"/>
              <w:right w:val="nil"/>
            </w:tcBorders>
          </w:tcPr>
          <w:p w14:paraId="55C4B2E4" w14:textId="77777777" w:rsidR="0062387C" w:rsidRPr="0062387C" w:rsidRDefault="0062387C" w:rsidP="0062387C">
            <w:pPr>
              <w:spacing w:before="60" w:after="30" w:line="276" w:lineRule="auto"/>
              <w:ind w:right="57"/>
              <w:jc w:val="right"/>
              <w:rPr>
                <w:rFonts w:ascii="Arial" w:hAnsi="Arial" w:cs="Arial"/>
                <w:sz w:val="15"/>
                <w:szCs w:val="15"/>
                <w:lang w:val="en-ZA"/>
              </w:rPr>
            </w:pPr>
          </w:p>
        </w:tc>
      </w:tr>
      <w:tr w:rsidR="0062387C" w:rsidRPr="0062387C" w14:paraId="59215E7D" w14:textId="77777777" w:rsidTr="0062387C">
        <w:trPr>
          <w:trHeight w:val="284"/>
          <w:tblHeader/>
        </w:trPr>
        <w:tc>
          <w:tcPr>
            <w:tcW w:w="3733" w:type="dxa"/>
            <w:vAlign w:val="bottom"/>
            <w:hideMark/>
          </w:tcPr>
          <w:p w14:paraId="69FD3A8E" w14:textId="11DE3F95" w:rsidR="0062387C" w:rsidRPr="0062387C" w:rsidRDefault="0062387C" w:rsidP="00D63F6F">
            <w:pPr>
              <w:spacing w:before="60" w:after="30" w:line="276" w:lineRule="auto"/>
              <w:ind w:left="16"/>
              <w:rPr>
                <w:rFonts w:ascii="Arial" w:hAnsi="Arial" w:cs="Arial"/>
                <w:b/>
                <w:bCs/>
                <w:sz w:val="15"/>
                <w:szCs w:val="15"/>
                <w:cs/>
              </w:rPr>
            </w:pPr>
            <w:r w:rsidRPr="0062387C">
              <w:rPr>
                <w:rFonts w:ascii="Arial" w:hAnsi="Arial" w:cs="Arial"/>
                <w:b/>
                <w:bCs/>
                <w:sz w:val="15"/>
                <w:szCs w:val="15"/>
              </w:rPr>
              <w:t>Deferred tax assets</w:t>
            </w:r>
            <w:r w:rsidR="007E2E94">
              <w:rPr>
                <w:rFonts w:ascii="Arial" w:hAnsi="Arial" w:cs="Arial"/>
                <w:b/>
                <w:bCs/>
                <w:sz w:val="15"/>
                <w:szCs w:val="15"/>
              </w:rPr>
              <w:t xml:space="preserve"> </w:t>
            </w:r>
            <w:r w:rsidRPr="0062387C">
              <w:rPr>
                <w:rFonts w:ascii="Arial" w:hAnsi="Arial" w:cs="Arial"/>
                <w:b/>
                <w:bCs/>
                <w:sz w:val="15"/>
                <w:szCs w:val="15"/>
              </w:rPr>
              <w:t>-</w:t>
            </w:r>
            <w:r w:rsidR="007E2E94">
              <w:rPr>
                <w:rFonts w:ascii="Arial" w:hAnsi="Arial" w:cs="Arial"/>
                <w:b/>
                <w:bCs/>
                <w:sz w:val="15"/>
                <w:szCs w:val="15"/>
              </w:rPr>
              <w:t xml:space="preserve"> </w:t>
            </w:r>
            <w:r w:rsidRPr="0062387C">
              <w:rPr>
                <w:rFonts w:ascii="Arial" w:hAnsi="Arial" w:cs="Arial"/>
                <w:b/>
                <w:bCs/>
                <w:sz w:val="15"/>
                <w:szCs w:val="15"/>
              </w:rPr>
              <w:t>net</w:t>
            </w:r>
          </w:p>
        </w:tc>
        <w:tc>
          <w:tcPr>
            <w:tcW w:w="1197" w:type="dxa"/>
            <w:tcBorders>
              <w:left w:val="nil"/>
              <w:bottom w:val="single" w:sz="12" w:space="0" w:color="auto"/>
              <w:right w:val="nil"/>
            </w:tcBorders>
            <w:vAlign w:val="bottom"/>
          </w:tcPr>
          <w:p w14:paraId="32BC3A78" w14:textId="77777777" w:rsidR="0062387C" w:rsidRPr="0099518F" w:rsidRDefault="0062387C" w:rsidP="00D63F6F">
            <w:pPr>
              <w:spacing w:before="60" w:after="30" w:line="276" w:lineRule="auto"/>
              <w:ind w:right="57"/>
              <w:jc w:val="right"/>
              <w:rPr>
                <w:rFonts w:ascii="Arial" w:hAnsi="Arial" w:cs="Arial"/>
                <w:sz w:val="15"/>
                <w:szCs w:val="15"/>
                <w:cs/>
                <w:lang w:val="en-ZA"/>
              </w:rPr>
            </w:pPr>
            <w:r w:rsidRPr="0099518F">
              <w:rPr>
                <w:rFonts w:ascii="Arial" w:hAnsi="Arial" w:cs="Arial"/>
                <w:sz w:val="15"/>
                <w:szCs w:val="15"/>
                <w:lang w:val="en-ZA"/>
              </w:rPr>
              <w:t>5,489</w:t>
            </w:r>
          </w:p>
        </w:tc>
        <w:tc>
          <w:tcPr>
            <w:tcW w:w="142" w:type="dxa"/>
            <w:vAlign w:val="bottom"/>
          </w:tcPr>
          <w:p w14:paraId="7A1BE21C" w14:textId="77777777" w:rsidR="0062387C" w:rsidRPr="0099518F" w:rsidRDefault="0062387C" w:rsidP="00D63F6F">
            <w:pPr>
              <w:spacing w:before="60" w:after="30" w:line="276" w:lineRule="auto"/>
              <w:jc w:val="right"/>
              <w:rPr>
                <w:rFonts w:ascii="Arial" w:hAnsi="Arial" w:cs="Arial"/>
                <w:sz w:val="15"/>
                <w:szCs w:val="15"/>
              </w:rPr>
            </w:pPr>
          </w:p>
        </w:tc>
        <w:tc>
          <w:tcPr>
            <w:tcW w:w="1285" w:type="dxa"/>
            <w:tcBorders>
              <w:left w:val="nil"/>
              <w:bottom w:val="single" w:sz="12" w:space="0" w:color="auto"/>
              <w:right w:val="nil"/>
            </w:tcBorders>
            <w:vAlign w:val="bottom"/>
          </w:tcPr>
          <w:p w14:paraId="1ABE482E" w14:textId="0C08EC80" w:rsidR="0062387C" w:rsidRPr="0099518F" w:rsidRDefault="0062387C" w:rsidP="0062387C">
            <w:pPr>
              <w:spacing w:before="60" w:after="30" w:line="276" w:lineRule="auto"/>
              <w:ind w:right="57"/>
              <w:jc w:val="right"/>
              <w:rPr>
                <w:rFonts w:ascii="Arial" w:hAnsi="Arial" w:cs="Arial"/>
                <w:sz w:val="15"/>
                <w:szCs w:val="15"/>
                <w:lang w:val="en-ZA"/>
              </w:rPr>
            </w:pPr>
            <w:r w:rsidRPr="0099518F">
              <w:rPr>
                <w:rFonts w:ascii="Arial" w:hAnsi="Arial" w:cs="Arial"/>
                <w:sz w:val="15"/>
                <w:szCs w:val="15"/>
                <w:lang w:val="en-ZA"/>
              </w:rPr>
              <w:t>18,69</w:t>
            </w:r>
            <w:r w:rsidR="00C61A7B" w:rsidRPr="0099518F">
              <w:rPr>
                <w:rFonts w:ascii="Arial" w:hAnsi="Arial" w:cs="Arial"/>
                <w:sz w:val="15"/>
                <w:szCs w:val="15"/>
                <w:lang w:val="en-ZA"/>
              </w:rPr>
              <w:t>3</w:t>
            </w:r>
          </w:p>
        </w:tc>
        <w:tc>
          <w:tcPr>
            <w:tcW w:w="142" w:type="dxa"/>
            <w:vAlign w:val="bottom"/>
          </w:tcPr>
          <w:p w14:paraId="10E3D7DE" w14:textId="77777777" w:rsidR="0062387C" w:rsidRPr="0062387C" w:rsidRDefault="0062387C" w:rsidP="0062387C">
            <w:pPr>
              <w:spacing w:before="60" w:after="30" w:line="276" w:lineRule="auto"/>
              <w:ind w:right="57"/>
              <w:jc w:val="center"/>
              <w:rPr>
                <w:rFonts w:ascii="Arial" w:hAnsi="Arial" w:cs="Arial"/>
                <w:sz w:val="15"/>
                <w:szCs w:val="15"/>
                <w:lang w:val="en-ZA"/>
              </w:rPr>
            </w:pPr>
          </w:p>
        </w:tc>
        <w:tc>
          <w:tcPr>
            <w:tcW w:w="1216" w:type="dxa"/>
            <w:tcBorders>
              <w:left w:val="nil"/>
              <w:bottom w:val="single" w:sz="12" w:space="0" w:color="auto"/>
              <w:right w:val="nil"/>
            </w:tcBorders>
            <w:vAlign w:val="bottom"/>
          </w:tcPr>
          <w:p w14:paraId="0FDD1A3F" w14:textId="77777777" w:rsidR="0062387C" w:rsidRPr="0062387C" w:rsidRDefault="0062387C" w:rsidP="0062387C">
            <w:pPr>
              <w:spacing w:before="60" w:after="30" w:line="276" w:lineRule="auto"/>
              <w:ind w:right="57"/>
              <w:jc w:val="right"/>
              <w:rPr>
                <w:rFonts w:ascii="Arial" w:hAnsi="Arial" w:cs="Arial"/>
                <w:sz w:val="15"/>
                <w:szCs w:val="15"/>
                <w:lang w:val="en-ZA"/>
              </w:rPr>
            </w:pPr>
            <w:r w:rsidRPr="0062387C">
              <w:rPr>
                <w:rFonts w:ascii="Arial" w:hAnsi="Arial" w:cs="Arial"/>
                <w:sz w:val="15"/>
                <w:szCs w:val="15"/>
                <w:lang w:val="en-ZA"/>
              </w:rPr>
              <w:t>20,565</w:t>
            </w:r>
          </w:p>
        </w:tc>
        <w:tc>
          <w:tcPr>
            <w:tcW w:w="152" w:type="dxa"/>
            <w:vAlign w:val="bottom"/>
          </w:tcPr>
          <w:p w14:paraId="30449803" w14:textId="77777777" w:rsidR="0062387C" w:rsidRPr="0062387C" w:rsidRDefault="0062387C" w:rsidP="0062387C">
            <w:pPr>
              <w:spacing w:before="60" w:after="30" w:line="276" w:lineRule="auto"/>
              <w:ind w:right="57"/>
              <w:jc w:val="right"/>
              <w:rPr>
                <w:rFonts w:ascii="Arial" w:hAnsi="Arial" w:cs="Arial"/>
                <w:sz w:val="15"/>
                <w:szCs w:val="15"/>
                <w:lang w:val="en-ZA"/>
              </w:rPr>
            </w:pPr>
          </w:p>
        </w:tc>
        <w:tc>
          <w:tcPr>
            <w:tcW w:w="1213" w:type="dxa"/>
            <w:tcBorders>
              <w:left w:val="nil"/>
              <w:bottom w:val="single" w:sz="12" w:space="0" w:color="auto"/>
              <w:right w:val="nil"/>
            </w:tcBorders>
            <w:vAlign w:val="bottom"/>
          </w:tcPr>
          <w:p w14:paraId="52887C9C" w14:textId="77777777" w:rsidR="0062387C" w:rsidRPr="0062387C" w:rsidRDefault="0062387C" w:rsidP="0062387C">
            <w:pPr>
              <w:spacing w:before="60" w:after="30" w:line="276" w:lineRule="auto"/>
              <w:ind w:right="57"/>
              <w:jc w:val="right"/>
              <w:rPr>
                <w:rFonts w:ascii="Arial" w:hAnsi="Arial" w:cs="Arial"/>
                <w:sz w:val="15"/>
                <w:szCs w:val="15"/>
                <w:cs/>
                <w:lang w:val="en-ZA"/>
              </w:rPr>
            </w:pPr>
            <w:r w:rsidRPr="0062387C">
              <w:rPr>
                <w:rFonts w:ascii="Arial" w:hAnsi="Arial" w:cs="Arial"/>
                <w:sz w:val="15"/>
                <w:szCs w:val="15"/>
                <w:lang w:val="en-ZA"/>
              </w:rPr>
              <w:t>44,747</w:t>
            </w:r>
          </w:p>
        </w:tc>
      </w:tr>
    </w:tbl>
    <w:p w14:paraId="3A8FA1CD" w14:textId="77777777" w:rsidR="00E20C5F" w:rsidRDefault="00E20C5F" w:rsidP="00E20C5F">
      <w:pPr>
        <w:tabs>
          <w:tab w:val="num" w:pos="786"/>
        </w:tabs>
        <w:spacing w:line="360" w:lineRule="auto"/>
        <w:ind w:left="426" w:right="-1"/>
        <w:rPr>
          <w:rFonts w:ascii="Arial" w:hAnsi="Arial" w:cs="Arial"/>
          <w:color w:val="000000" w:themeColor="text1"/>
          <w:sz w:val="19"/>
          <w:szCs w:val="19"/>
          <w:lang w:val="en-GB"/>
        </w:rPr>
      </w:pPr>
    </w:p>
    <w:tbl>
      <w:tblPr>
        <w:tblW w:w="9080" w:type="dxa"/>
        <w:tblInd w:w="378" w:type="dxa"/>
        <w:tblLayout w:type="fixed"/>
        <w:tblCellMar>
          <w:left w:w="57" w:type="dxa"/>
          <w:right w:w="57" w:type="dxa"/>
        </w:tblCellMar>
        <w:tblLook w:val="04A0" w:firstRow="1" w:lastRow="0" w:firstColumn="1" w:lastColumn="0" w:noHBand="0" w:noVBand="1"/>
      </w:tblPr>
      <w:tblGrid>
        <w:gridCol w:w="3733"/>
        <w:gridCol w:w="1197"/>
        <w:gridCol w:w="142"/>
        <w:gridCol w:w="1285"/>
        <w:gridCol w:w="142"/>
        <w:gridCol w:w="1216"/>
        <w:gridCol w:w="152"/>
        <w:gridCol w:w="1213"/>
      </w:tblGrid>
      <w:tr w:rsidR="00984A82" w:rsidRPr="00536086" w14:paraId="72BE5F64" w14:textId="77777777" w:rsidTr="00D63F6F">
        <w:trPr>
          <w:tblHeader/>
        </w:trPr>
        <w:tc>
          <w:tcPr>
            <w:tcW w:w="3733" w:type="dxa"/>
            <w:vAlign w:val="bottom"/>
          </w:tcPr>
          <w:p w14:paraId="40DFF35B" w14:textId="77777777" w:rsidR="00984A82" w:rsidRPr="00536086" w:rsidRDefault="00984A82" w:rsidP="00D63F6F">
            <w:pPr>
              <w:tabs>
                <w:tab w:val="left" w:pos="550"/>
              </w:tabs>
              <w:spacing w:before="60" w:after="30" w:line="276" w:lineRule="auto"/>
              <w:rPr>
                <w:rFonts w:ascii="Arial" w:hAnsi="Arial" w:cs="Arial"/>
                <w:sz w:val="16"/>
                <w:szCs w:val="16"/>
              </w:rPr>
            </w:pPr>
          </w:p>
        </w:tc>
        <w:tc>
          <w:tcPr>
            <w:tcW w:w="5347" w:type="dxa"/>
            <w:gridSpan w:val="7"/>
            <w:tcBorders>
              <w:left w:val="nil"/>
              <w:bottom w:val="single" w:sz="6" w:space="0" w:color="auto"/>
              <w:right w:val="nil"/>
            </w:tcBorders>
            <w:vAlign w:val="bottom"/>
          </w:tcPr>
          <w:p w14:paraId="6A87B1D6" w14:textId="77777777" w:rsidR="00984A82" w:rsidRPr="00536086" w:rsidRDefault="00984A82" w:rsidP="00D63F6F">
            <w:pPr>
              <w:spacing w:before="60" w:after="30" w:line="276" w:lineRule="auto"/>
              <w:ind w:left="-60"/>
              <w:jc w:val="right"/>
              <w:rPr>
                <w:rFonts w:ascii="Arial" w:hAnsi="Arial" w:cs="Arial"/>
                <w:sz w:val="16"/>
                <w:szCs w:val="16"/>
                <w:cs/>
              </w:rPr>
            </w:pPr>
            <w:r w:rsidRPr="00536086">
              <w:rPr>
                <w:rFonts w:ascii="Arial" w:hAnsi="Arial" w:cs="Arial"/>
                <w:sz w:val="16"/>
                <w:szCs w:val="16"/>
              </w:rPr>
              <w:t xml:space="preserve">           (Unit : Thousand Baht)</w:t>
            </w:r>
          </w:p>
        </w:tc>
      </w:tr>
      <w:tr w:rsidR="00984A82" w:rsidRPr="00536086" w14:paraId="7B52078A" w14:textId="77777777" w:rsidTr="00D63F6F">
        <w:trPr>
          <w:tblHeader/>
        </w:trPr>
        <w:tc>
          <w:tcPr>
            <w:tcW w:w="3733" w:type="dxa"/>
            <w:vAlign w:val="bottom"/>
          </w:tcPr>
          <w:p w14:paraId="0C5E7AD0" w14:textId="77777777" w:rsidR="00984A82" w:rsidRPr="00536086" w:rsidRDefault="00984A82" w:rsidP="00D63F6F">
            <w:pPr>
              <w:tabs>
                <w:tab w:val="left" w:pos="550"/>
              </w:tabs>
              <w:spacing w:before="60" w:after="30" w:line="276" w:lineRule="auto"/>
              <w:rPr>
                <w:rFonts w:ascii="Arial" w:hAnsi="Arial" w:cs="Arial"/>
                <w:sz w:val="16"/>
                <w:szCs w:val="16"/>
              </w:rPr>
            </w:pPr>
            <w:r w:rsidRPr="00536086">
              <w:rPr>
                <w:rFonts w:ascii="Arial" w:hAnsi="Arial" w:cs="Arial"/>
                <w:sz w:val="16"/>
                <w:szCs w:val="16"/>
              </w:rPr>
              <w:br w:type="page"/>
            </w:r>
          </w:p>
        </w:tc>
        <w:tc>
          <w:tcPr>
            <w:tcW w:w="5347" w:type="dxa"/>
            <w:gridSpan w:val="7"/>
            <w:tcBorders>
              <w:left w:val="nil"/>
              <w:bottom w:val="single" w:sz="6" w:space="0" w:color="auto"/>
              <w:right w:val="nil"/>
            </w:tcBorders>
            <w:vAlign w:val="bottom"/>
          </w:tcPr>
          <w:p w14:paraId="1F9A3E3A" w14:textId="08B41B17" w:rsidR="00984A82" w:rsidRPr="00536086" w:rsidRDefault="00984A82" w:rsidP="00D63F6F">
            <w:pPr>
              <w:spacing w:before="60" w:after="30" w:line="276" w:lineRule="auto"/>
              <w:jc w:val="center"/>
              <w:rPr>
                <w:rFonts w:ascii="Arial" w:hAnsi="Arial" w:cs="Arial"/>
                <w:sz w:val="16"/>
                <w:szCs w:val="16"/>
                <w:cs/>
              </w:rPr>
            </w:pPr>
            <w:r w:rsidRPr="00536086">
              <w:rPr>
                <w:rFonts w:ascii="Arial" w:hAnsi="Arial" w:cs="Arial"/>
                <w:sz w:val="16"/>
                <w:szCs w:val="16"/>
              </w:rPr>
              <w:t>Separate financial statements</w:t>
            </w:r>
          </w:p>
        </w:tc>
      </w:tr>
      <w:tr w:rsidR="00984A82" w:rsidRPr="00536086" w14:paraId="32280AC8" w14:textId="77777777" w:rsidTr="00D63F6F">
        <w:trPr>
          <w:trHeight w:val="284"/>
          <w:tblHeader/>
        </w:trPr>
        <w:tc>
          <w:tcPr>
            <w:tcW w:w="3733" w:type="dxa"/>
            <w:vAlign w:val="bottom"/>
          </w:tcPr>
          <w:p w14:paraId="14F83C7C" w14:textId="77777777" w:rsidR="00984A82" w:rsidRPr="00536086" w:rsidRDefault="00984A82" w:rsidP="00D63F6F">
            <w:pPr>
              <w:tabs>
                <w:tab w:val="left" w:pos="550"/>
              </w:tabs>
              <w:spacing w:before="60" w:after="30" w:line="276" w:lineRule="auto"/>
              <w:ind w:firstLine="540"/>
              <w:rPr>
                <w:rFonts w:ascii="Arial" w:hAnsi="Arial" w:cs="Arial"/>
                <w:sz w:val="16"/>
                <w:szCs w:val="16"/>
                <w:cs/>
              </w:rPr>
            </w:pPr>
          </w:p>
        </w:tc>
        <w:tc>
          <w:tcPr>
            <w:tcW w:w="1197" w:type="dxa"/>
            <w:tcBorders>
              <w:top w:val="single" w:sz="6" w:space="0" w:color="auto"/>
              <w:left w:val="nil"/>
              <w:bottom w:val="nil"/>
              <w:right w:val="nil"/>
            </w:tcBorders>
            <w:vAlign w:val="bottom"/>
            <w:hideMark/>
          </w:tcPr>
          <w:p w14:paraId="1235248F" w14:textId="77777777" w:rsidR="00984A82" w:rsidRPr="00536086" w:rsidRDefault="00984A82" w:rsidP="00D63F6F">
            <w:pPr>
              <w:spacing w:before="60" w:after="30" w:line="276" w:lineRule="auto"/>
              <w:ind w:left="-57" w:right="-72"/>
              <w:jc w:val="center"/>
              <w:rPr>
                <w:rFonts w:ascii="Arial" w:hAnsi="Arial" w:cs="Arial"/>
                <w:snapToGrid w:val="0"/>
                <w:sz w:val="16"/>
                <w:szCs w:val="16"/>
                <w:lang w:eastAsia="th-TH"/>
              </w:rPr>
            </w:pPr>
          </w:p>
        </w:tc>
        <w:tc>
          <w:tcPr>
            <w:tcW w:w="142" w:type="dxa"/>
            <w:tcBorders>
              <w:top w:val="single" w:sz="6" w:space="0" w:color="auto"/>
              <w:left w:val="nil"/>
              <w:bottom w:val="nil"/>
              <w:right w:val="nil"/>
            </w:tcBorders>
            <w:vAlign w:val="bottom"/>
          </w:tcPr>
          <w:p w14:paraId="1BC84EAE" w14:textId="77777777" w:rsidR="00984A82" w:rsidRPr="00536086" w:rsidRDefault="00984A82" w:rsidP="00D63F6F">
            <w:pPr>
              <w:spacing w:before="60" w:after="30" w:line="276" w:lineRule="auto"/>
              <w:ind w:left="-57" w:right="-72"/>
              <w:jc w:val="center"/>
              <w:rPr>
                <w:rFonts w:ascii="Arial" w:hAnsi="Arial" w:cs="Arial"/>
                <w:sz w:val="16"/>
                <w:szCs w:val="16"/>
              </w:rPr>
            </w:pPr>
          </w:p>
        </w:tc>
        <w:tc>
          <w:tcPr>
            <w:tcW w:w="2643" w:type="dxa"/>
            <w:gridSpan w:val="3"/>
            <w:tcBorders>
              <w:top w:val="single" w:sz="6" w:space="0" w:color="auto"/>
              <w:left w:val="nil"/>
              <w:bottom w:val="single" w:sz="6" w:space="0" w:color="auto"/>
              <w:right w:val="nil"/>
            </w:tcBorders>
            <w:vAlign w:val="bottom"/>
            <w:hideMark/>
          </w:tcPr>
          <w:p w14:paraId="6E7F1CAF" w14:textId="77777777" w:rsidR="00984A82" w:rsidRPr="00536086" w:rsidRDefault="00984A82" w:rsidP="00D63F6F">
            <w:pPr>
              <w:spacing w:before="60" w:after="30" w:line="276" w:lineRule="auto"/>
              <w:ind w:left="-57" w:right="-72"/>
              <w:jc w:val="center"/>
              <w:rPr>
                <w:rFonts w:ascii="Arial" w:hAnsi="Arial" w:cs="Arial"/>
                <w:snapToGrid w:val="0"/>
                <w:sz w:val="16"/>
                <w:szCs w:val="16"/>
                <w:cs/>
                <w:lang w:eastAsia="th-TH"/>
              </w:rPr>
            </w:pPr>
            <w:r w:rsidRPr="00536086">
              <w:rPr>
                <w:rFonts w:ascii="Arial" w:hAnsi="Arial" w:cs="Arial"/>
                <w:snapToGrid w:val="0"/>
                <w:sz w:val="16"/>
                <w:szCs w:val="16"/>
                <w:lang w:eastAsia="th-TH"/>
              </w:rPr>
              <w:t>Revenue (expenses) during the year</w:t>
            </w:r>
          </w:p>
        </w:tc>
        <w:tc>
          <w:tcPr>
            <w:tcW w:w="152" w:type="dxa"/>
            <w:tcBorders>
              <w:top w:val="single" w:sz="6" w:space="0" w:color="auto"/>
              <w:left w:val="nil"/>
              <w:bottom w:val="nil"/>
              <w:right w:val="nil"/>
            </w:tcBorders>
            <w:vAlign w:val="bottom"/>
          </w:tcPr>
          <w:p w14:paraId="1D7C5D9D" w14:textId="77777777" w:rsidR="00984A82" w:rsidRPr="00536086" w:rsidRDefault="00984A82" w:rsidP="00D63F6F">
            <w:pPr>
              <w:spacing w:before="60" w:after="30" w:line="276" w:lineRule="auto"/>
              <w:ind w:left="-57" w:right="-72"/>
              <w:jc w:val="center"/>
              <w:rPr>
                <w:rFonts w:ascii="Arial" w:hAnsi="Arial" w:cs="Arial"/>
                <w:sz w:val="16"/>
                <w:szCs w:val="16"/>
              </w:rPr>
            </w:pPr>
          </w:p>
        </w:tc>
        <w:tc>
          <w:tcPr>
            <w:tcW w:w="1213" w:type="dxa"/>
            <w:tcBorders>
              <w:top w:val="single" w:sz="6" w:space="0" w:color="auto"/>
              <w:left w:val="nil"/>
              <w:bottom w:val="nil"/>
              <w:right w:val="nil"/>
            </w:tcBorders>
            <w:vAlign w:val="bottom"/>
          </w:tcPr>
          <w:p w14:paraId="47200336" w14:textId="77777777" w:rsidR="00984A82" w:rsidRPr="00536086" w:rsidRDefault="00984A82" w:rsidP="00D63F6F">
            <w:pPr>
              <w:spacing w:before="60" w:after="30" w:line="276" w:lineRule="auto"/>
              <w:ind w:left="-57" w:right="-72"/>
              <w:jc w:val="center"/>
              <w:rPr>
                <w:rFonts w:ascii="Arial" w:hAnsi="Arial" w:cs="Arial"/>
                <w:snapToGrid w:val="0"/>
                <w:sz w:val="16"/>
                <w:szCs w:val="16"/>
                <w:cs/>
                <w:lang w:eastAsia="th-TH"/>
              </w:rPr>
            </w:pPr>
          </w:p>
        </w:tc>
      </w:tr>
      <w:tr w:rsidR="00984A82" w:rsidRPr="00536086" w14:paraId="73E3330F" w14:textId="77777777" w:rsidTr="00D63F6F">
        <w:trPr>
          <w:trHeight w:val="284"/>
          <w:tblHeader/>
        </w:trPr>
        <w:tc>
          <w:tcPr>
            <w:tcW w:w="3733" w:type="dxa"/>
            <w:vAlign w:val="bottom"/>
          </w:tcPr>
          <w:p w14:paraId="45325E2B" w14:textId="77777777" w:rsidR="00984A82" w:rsidRPr="00536086" w:rsidRDefault="00984A82" w:rsidP="00D63F6F">
            <w:pPr>
              <w:spacing w:before="60" w:after="30" w:line="276" w:lineRule="auto"/>
              <w:ind w:left="18"/>
              <w:rPr>
                <w:rFonts w:ascii="Arial" w:hAnsi="Arial" w:cs="Arial"/>
                <w:sz w:val="16"/>
                <w:szCs w:val="16"/>
                <w:cs/>
              </w:rPr>
            </w:pPr>
          </w:p>
        </w:tc>
        <w:tc>
          <w:tcPr>
            <w:tcW w:w="1197" w:type="dxa"/>
            <w:tcBorders>
              <w:top w:val="nil"/>
              <w:left w:val="nil"/>
              <w:bottom w:val="single" w:sz="6" w:space="0" w:color="auto"/>
              <w:right w:val="nil"/>
            </w:tcBorders>
            <w:vAlign w:val="bottom"/>
            <w:hideMark/>
          </w:tcPr>
          <w:p w14:paraId="38536459" w14:textId="5ACC3457" w:rsidR="00984A82" w:rsidRPr="00536086" w:rsidRDefault="00984A82" w:rsidP="00D63F6F">
            <w:pPr>
              <w:spacing w:before="60" w:after="30" w:line="276" w:lineRule="auto"/>
              <w:ind w:left="-57" w:right="-72"/>
              <w:jc w:val="center"/>
              <w:rPr>
                <w:rFonts w:ascii="Arial" w:hAnsi="Arial" w:cs="Arial"/>
                <w:sz w:val="16"/>
                <w:szCs w:val="16"/>
                <w:lang w:val="en-GB"/>
              </w:rPr>
            </w:pPr>
            <w:r w:rsidRPr="00536086">
              <w:rPr>
                <w:rFonts w:ascii="Arial" w:hAnsi="Arial" w:cs="Arial"/>
                <w:snapToGrid w:val="0"/>
                <w:sz w:val="16"/>
                <w:szCs w:val="16"/>
                <w:lang w:eastAsia="th-TH"/>
              </w:rPr>
              <w:t>1 January</w:t>
            </w:r>
            <w:r w:rsidRPr="00536086">
              <w:rPr>
                <w:rFonts w:ascii="Arial" w:hAnsi="Arial" w:cs="Arial"/>
                <w:snapToGrid w:val="0"/>
                <w:sz w:val="16"/>
                <w:szCs w:val="16"/>
                <w:lang w:eastAsia="th-TH"/>
              </w:rPr>
              <w:br/>
              <w:t>202</w:t>
            </w:r>
            <w:r w:rsidR="003F4BA0">
              <w:rPr>
                <w:rFonts w:ascii="Arial" w:hAnsi="Arial" w:cs="Arial"/>
                <w:snapToGrid w:val="0"/>
                <w:sz w:val="16"/>
                <w:szCs w:val="16"/>
                <w:lang w:eastAsia="th-TH"/>
              </w:rPr>
              <w:t>5</w:t>
            </w:r>
          </w:p>
        </w:tc>
        <w:tc>
          <w:tcPr>
            <w:tcW w:w="142" w:type="dxa"/>
            <w:vAlign w:val="bottom"/>
          </w:tcPr>
          <w:p w14:paraId="723D842B" w14:textId="77777777" w:rsidR="00984A82" w:rsidRPr="00536086" w:rsidRDefault="00984A82" w:rsidP="00D63F6F">
            <w:pPr>
              <w:spacing w:before="60" w:after="30" w:line="276" w:lineRule="auto"/>
              <w:ind w:left="-57" w:right="-72"/>
              <w:jc w:val="center"/>
              <w:rPr>
                <w:rFonts w:ascii="Arial" w:hAnsi="Arial" w:cs="Arial"/>
                <w:sz w:val="16"/>
                <w:szCs w:val="16"/>
                <w:cs/>
              </w:rPr>
            </w:pPr>
          </w:p>
        </w:tc>
        <w:tc>
          <w:tcPr>
            <w:tcW w:w="1285" w:type="dxa"/>
            <w:tcBorders>
              <w:top w:val="single" w:sz="6" w:space="0" w:color="auto"/>
              <w:left w:val="nil"/>
              <w:bottom w:val="single" w:sz="6" w:space="0" w:color="auto"/>
              <w:right w:val="nil"/>
            </w:tcBorders>
            <w:vAlign w:val="bottom"/>
            <w:hideMark/>
          </w:tcPr>
          <w:p w14:paraId="3D045DA8" w14:textId="77777777" w:rsidR="00984A82" w:rsidRPr="00536086" w:rsidRDefault="00984A82" w:rsidP="00D63F6F">
            <w:pPr>
              <w:spacing w:before="60" w:after="30" w:line="276" w:lineRule="auto"/>
              <w:ind w:left="-57" w:right="-72"/>
              <w:jc w:val="center"/>
              <w:rPr>
                <w:rFonts w:ascii="Arial" w:hAnsi="Arial" w:cs="Arial"/>
                <w:sz w:val="16"/>
                <w:szCs w:val="16"/>
              </w:rPr>
            </w:pPr>
            <w:r w:rsidRPr="00536086">
              <w:rPr>
                <w:rFonts w:ascii="Arial" w:hAnsi="Arial" w:cs="Arial"/>
                <w:sz w:val="16"/>
                <w:szCs w:val="16"/>
              </w:rPr>
              <w:t>comprehensive income</w:t>
            </w:r>
          </w:p>
        </w:tc>
        <w:tc>
          <w:tcPr>
            <w:tcW w:w="142" w:type="dxa"/>
            <w:tcBorders>
              <w:top w:val="single" w:sz="6" w:space="0" w:color="auto"/>
              <w:left w:val="nil"/>
              <w:bottom w:val="nil"/>
              <w:right w:val="nil"/>
            </w:tcBorders>
            <w:vAlign w:val="bottom"/>
          </w:tcPr>
          <w:p w14:paraId="6B89CF91" w14:textId="77777777" w:rsidR="00984A82" w:rsidRPr="00536086" w:rsidRDefault="00984A82" w:rsidP="00D63F6F">
            <w:pPr>
              <w:spacing w:before="60" w:after="30" w:line="276" w:lineRule="auto"/>
              <w:ind w:left="-57" w:right="-72"/>
              <w:jc w:val="center"/>
              <w:rPr>
                <w:rFonts w:ascii="Arial" w:hAnsi="Arial" w:cs="Arial"/>
                <w:snapToGrid w:val="0"/>
                <w:sz w:val="16"/>
                <w:szCs w:val="16"/>
                <w:lang w:eastAsia="th-TH"/>
              </w:rPr>
            </w:pPr>
          </w:p>
        </w:tc>
        <w:tc>
          <w:tcPr>
            <w:tcW w:w="1216" w:type="dxa"/>
            <w:tcBorders>
              <w:top w:val="single" w:sz="6" w:space="0" w:color="auto"/>
              <w:left w:val="nil"/>
              <w:bottom w:val="single" w:sz="6" w:space="0" w:color="auto"/>
              <w:right w:val="nil"/>
            </w:tcBorders>
            <w:vAlign w:val="bottom"/>
            <w:hideMark/>
          </w:tcPr>
          <w:p w14:paraId="20ECF034" w14:textId="77777777" w:rsidR="00984A82" w:rsidRPr="00536086" w:rsidRDefault="00984A82" w:rsidP="00D63F6F">
            <w:pPr>
              <w:spacing w:before="60" w:after="30" w:line="276" w:lineRule="auto"/>
              <w:ind w:left="-57" w:right="-72"/>
              <w:jc w:val="center"/>
              <w:rPr>
                <w:rFonts w:ascii="Arial" w:hAnsi="Arial" w:cs="Arial"/>
                <w:sz w:val="16"/>
                <w:szCs w:val="16"/>
              </w:rPr>
            </w:pPr>
            <w:r w:rsidRPr="00536086">
              <w:rPr>
                <w:rFonts w:ascii="Arial" w:hAnsi="Arial" w:cs="Arial"/>
                <w:sz w:val="16"/>
                <w:szCs w:val="16"/>
              </w:rPr>
              <w:t>other comprehensive income</w:t>
            </w:r>
          </w:p>
        </w:tc>
        <w:tc>
          <w:tcPr>
            <w:tcW w:w="152" w:type="dxa"/>
            <w:vAlign w:val="bottom"/>
          </w:tcPr>
          <w:p w14:paraId="3CC7BE8D" w14:textId="77777777" w:rsidR="00984A82" w:rsidRPr="00536086" w:rsidRDefault="00984A82" w:rsidP="00D63F6F">
            <w:pPr>
              <w:spacing w:before="60" w:after="30" w:line="276" w:lineRule="auto"/>
              <w:ind w:left="-57" w:right="-72"/>
              <w:jc w:val="center"/>
              <w:rPr>
                <w:rFonts w:ascii="Arial" w:hAnsi="Arial" w:cs="Arial"/>
                <w:snapToGrid w:val="0"/>
                <w:sz w:val="16"/>
                <w:szCs w:val="16"/>
                <w:lang w:eastAsia="th-TH"/>
              </w:rPr>
            </w:pPr>
          </w:p>
        </w:tc>
        <w:tc>
          <w:tcPr>
            <w:tcW w:w="1213" w:type="dxa"/>
            <w:tcBorders>
              <w:top w:val="nil"/>
              <w:left w:val="nil"/>
              <w:bottom w:val="single" w:sz="6" w:space="0" w:color="auto"/>
              <w:right w:val="nil"/>
            </w:tcBorders>
            <w:vAlign w:val="bottom"/>
            <w:hideMark/>
          </w:tcPr>
          <w:p w14:paraId="55E601E3" w14:textId="25ECFB32" w:rsidR="00984A82" w:rsidRPr="00536086" w:rsidRDefault="00984A82" w:rsidP="00D63F6F">
            <w:pPr>
              <w:spacing w:before="60" w:after="30" w:line="276" w:lineRule="auto"/>
              <w:ind w:left="-57" w:right="-72"/>
              <w:jc w:val="center"/>
              <w:rPr>
                <w:rFonts w:ascii="Arial" w:hAnsi="Arial" w:cs="Arial"/>
                <w:sz w:val="16"/>
                <w:szCs w:val="16"/>
                <w:cs/>
              </w:rPr>
            </w:pPr>
            <w:r w:rsidRPr="00536086">
              <w:rPr>
                <w:rFonts w:ascii="Arial" w:hAnsi="Arial" w:cs="Arial"/>
                <w:sz w:val="16"/>
                <w:szCs w:val="16"/>
              </w:rPr>
              <w:t>31 December</w:t>
            </w:r>
            <w:r w:rsidRPr="00536086">
              <w:rPr>
                <w:rFonts w:ascii="Arial" w:hAnsi="Arial" w:cs="Arial"/>
                <w:sz w:val="16"/>
                <w:szCs w:val="16"/>
              </w:rPr>
              <w:br/>
              <w:t>202</w:t>
            </w:r>
            <w:r w:rsidR="003F4BA0">
              <w:rPr>
                <w:rFonts w:ascii="Arial" w:hAnsi="Arial" w:cs="Arial"/>
                <w:sz w:val="16"/>
                <w:szCs w:val="16"/>
              </w:rPr>
              <w:t>5</w:t>
            </w:r>
          </w:p>
        </w:tc>
      </w:tr>
      <w:tr w:rsidR="00984A82" w:rsidRPr="00536086" w14:paraId="5D722A6B" w14:textId="77777777" w:rsidTr="00D63F6F">
        <w:trPr>
          <w:trHeight w:val="284"/>
          <w:tblHeader/>
        </w:trPr>
        <w:tc>
          <w:tcPr>
            <w:tcW w:w="3733" w:type="dxa"/>
            <w:vAlign w:val="bottom"/>
          </w:tcPr>
          <w:p w14:paraId="6E2ABF3B" w14:textId="77777777" w:rsidR="00984A82" w:rsidRPr="00536086" w:rsidRDefault="00984A82" w:rsidP="00D63F6F">
            <w:pPr>
              <w:spacing w:before="60" w:after="30" w:line="276" w:lineRule="auto"/>
              <w:ind w:right="-108"/>
              <w:rPr>
                <w:rFonts w:ascii="Arial" w:hAnsi="Arial" w:cs="Arial"/>
                <w:b/>
                <w:bCs/>
                <w:sz w:val="16"/>
                <w:szCs w:val="16"/>
              </w:rPr>
            </w:pPr>
            <w:r w:rsidRPr="00536086">
              <w:rPr>
                <w:rFonts w:ascii="Arial" w:hAnsi="Arial" w:cs="Arial"/>
                <w:b/>
                <w:bCs/>
                <w:sz w:val="16"/>
                <w:szCs w:val="16"/>
              </w:rPr>
              <w:t>Deferred tax assets:</w:t>
            </w:r>
          </w:p>
        </w:tc>
        <w:tc>
          <w:tcPr>
            <w:tcW w:w="1197" w:type="dxa"/>
            <w:tcBorders>
              <w:top w:val="single" w:sz="6" w:space="0" w:color="auto"/>
              <w:left w:val="nil"/>
              <w:bottom w:val="nil"/>
              <w:right w:val="nil"/>
            </w:tcBorders>
            <w:vAlign w:val="bottom"/>
          </w:tcPr>
          <w:p w14:paraId="78F73324" w14:textId="77777777" w:rsidR="00984A82" w:rsidRPr="00536086" w:rsidRDefault="00984A82" w:rsidP="00D63F6F">
            <w:pPr>
              <w:spacing w:before="60" w:after="30" w:line="276" w:lineRule="auto"/>
              <w:jc w:val="right"/>
              <w:rPr>
                <w:rFonts w:ascii="Arial" w:hAnsi="Arial" w:cs="Arial"/>
                <w:sz w:val="16"/>
                <w:szCs w:val="16"/>
              </w:rPr>
            </w:pPr>
          </w:p>
        </w:tc>
        <w:tc>
          <w:tcPr>
            <w:tcW w:w="142" w:type="dxa"/>
            <w:vAlign w:val="bottom"/>
          </w:tcPr>
          <w:p w14:paraId="3E71DDE5" w14:textId="77777777" w:rsidR="00984A82" w:rsidRPr="00536086" w:rsidRDefault="00984A82" w:rsidP="00D63F6F">
            <w:pPr>
              <w:spacing w:before="60" w:after="30" w:line="276" w:lineRule="auto"/>
              <w:ind w:right="-72"/>
              <w:jc w:val="right"/>
              <w:rPr>
                <w:rFonts w:ascii="Arial" w:hAnsi="Arial" w:cs="Arial"/>
                <w:sz w:val="16"/>
                <w:szCs w:val="16"/>
              </w:rPr>
            </w:pPr>
          </w:p>
        </w:tc>
        <w:tc>
          <w:tcPr>
            <w:tcW w:w="1285" w:type="dxa"/>
            <w:tcBorders>
              <w:top w:val="single" w:sz="6" w:space="0" w:color="auto"/>
              <w:left w:val="nil"/>
              <w:bottom w:val="nil"/>
              <w:right w:val="nil"/>
            </w:tcBorders>
            <w:vAlign w:val="bottom"/>
          </w:tcPr>
          <w:p w14:paraId="315A70BC" w14:textId="77777777" w:rsidR="00984A82" w:rsidRPr="00536086" w:rsidRDefault="00984A82" w:rsidP="00D63F6F">
            <w:pPr>
              <w:spacing w:before="60" w:after="30" w:line="276" w:lineRule="auto"/>
              <w:ind w:right="-57"/>
              <w:jc w:val="right"/>
              <w:rPr>
                <w:rFonts w:ascii="Arial" w:hAnsi="Arial" w:cs="Arial"/>
                <w:sz w:val="16"/>
                <w:szCs w:val="16"/>
              </w:rPr>
            </w:pPr>
          </w:p>
        </w:tc>
        <w:tc>
          <w:tcPr>
            <w:tcW w:w="142" w:type="dxa"/>
            <w:vAlign w:val="bottom"/>
          </w:tcPr>
          <w:p w14:paraId="75A3AE44" w14:textId="77777777" w:rsidR="00984A82" w:rsidRPr="00536086" w:rsidRDefault="00984A82" w:rsidP="00D63F6F">
            <w:pPr>
              <w:spacing w:before="60" w:after="30" w:line="276" w:lineRule="auto"/>
              <w:jc w:val="right"/>
              <w:rPr>
                <w:rFonts w:ascii="Arial" w:hAnsi="Arial" w:cs="Arial"/>
                <w:sz w:val="16"/>
                <w:szCs w:val="16"/>
              </w:rPr>
            </w:pPr>
          </w:p>
        </w:tc>
        <w:tc>
          <w:tcPr>
            <w:tcW w:w="1216" w:type="dxa"/>
            <w:tcBorders>
              <w:top w:val="single" w:sz="6" w:space="0" w:color="auto"/>
              <w:left w:val="nil"/>
              <w:bottom w:val="nil"/>
              <w:right w:val="nil"/>
            </w:tcBorders>
            <w:vAlign w:val="bottom"/>
          </w:tcPr>
          <w:p w14:paraId="23615BF8" w14:textId="77777777" w:rsidR="00984A82" w:rsidRPr="00536086" w:rsidRDefault="00984A82" w:rsidP="00D63F6F">
            <w:pPr>
              <w:spacing w:before="60" w:after="30" w:line="276" w:lineRule="auto"/>
              <w:ind w:right="170"/>
              <w:jc w:val="right"/>
              <w:rPr>
                <w:rFonts w:ascii="Arial" w:hAnsi="Arial" w:cs="Arial"/>
                <w:sz w:val="16"/>
                <w:szCs w:val="16"/>
              </w:rPr>
            </w:pPr>
          </w:p>
        </w:tc>
        <w:tc>
          <w:tcPr>
            <w:tcW w:w="152" w:type="dxa"/>
            <w:vAlign w:val="bottom"/>
          </w:tcPr>
          <w:p w14:paraId="6911F6E8" w14:textId="77777777" w:rsidR="00984A82" w:rsidRPr="00536086" w:rsidRDefault="00984A82" w:rsidP="00D63F6F">
            <w:pPr>
              <w:spacing w:before="60" w:after="30" w:line="276" w:lineRule="auto"/>
              <w:jc w:val="right"/>
              <w:rPr>
                <w:rFonts w:ascii="Arial" w:hAnsi="Arial" w:cs="Arial"/>
                <w:sz w:val="16"/>
                <w:szCs w:val="16"/>
              </w:rPr>
            </w:pPr>
          </w:p>
        </w:tc>
        <w:tc>
          <w:tcPr>
            <w:tcW w:w="1213" w:type="dxa"/>
            <w:tcBorders>
              <w:top w:val="single" w:sz="6" w:space="0" w:color="auto"/>
              <w:left w:val="nil"/>
              <w:bottom w:val="nil"/>
              <w:right w:val="nil"/>
            </w:tcBorders>
            <w:vAlign w:val="bottom"/>
          </w:tcPr>
          <w:p w14:paraId="713A1CDC" w14:textId="77777777" w:rsidR="00984A82" w:rsidRPr="00536086" w:rsidRDefault="00984A82" w:rsidP="00D63F6F">
            <w:pPr>
              <w:spacing w:before="60" w:after="30" w:line="276" w:lineRule="auto"/>
              <w:jc w:val="right"/>
              <w:rPr>
                <w:rFonts w:ascii="Arial" w:hAnsi="Arial" w:cs="Arial"/>
                <w:sz w:val="16"/>
                <w:szCs w:val="16"/>
              </w:rPr>
            </w:pPr>
          </w:p>
        </w:tc>
      </w:tr>
      <w:tr w:rsidR="00134C09" w:rsidRPr="00536086" w14:paraId="767EA5CD" w14:textId="77777777" w:rsidTr="00D63F6F">
        <w:trPr>
          <w:trHeight w:val="284"/>
          <w:tblHeader/>
        </w:trPr>
        <w:tc>
          <w:tcPr>
            <w:tcW w:w="3733" w:type="dxa"/>
            <w:vAlign w:val="bottom"/>
          </w:tcPr>
          <w:p w14:paraId="6A08EB33" w14:textId="77777777" w:rsidR="00134C09" w:rsidRPr="00536086" w:rsidRDefault="00134C09" w:rsidP="00134C09">
            <w:pPr>
              <w:spacing w:before="60" w:after="30" w:line="276" w:lineRule="auto"/>
              <w:ind w:left="16"/>
              <w:jc w:val="thaiDistribute"/>
              <w:rPr>
                <w:rFonts w:ascii="Arial" w:hAnsi="Arial" w:cs="Arial"/>
                <w:sz w:val="16"/>
                <w:szCs w:val="16"/>
                <w:cs/>
              </w:rPr>
            </w:pPr>
            <w:r w:rsidRPr="00536086">
              <w:rPr>
                <w:rFonts w:ascii="Arial" w:hAnsi="Arial" w:cs="Arial"/>
                <w:sz w:val="16"/>
                <w:szCs w:val="16"/>
              </w:rPr>
              <w:t>Provision for long-term employee benefits</w:t>
            </w:r>
          </w:p>
        </w:tc>
        <w:tc>
          <w:tcPr>
            <w:tcW w:w="1197" w:type="dxa"/>
          </w:tcPr>
          <w:p w14:paraId="7333F557" w14:textId="35003629" w:rsidR="00134C09" w:rsidRPr="00536086" w:rsidRDefault="00134C09" w:rsidP="00134C09">
            <w:pPr>
              <w:spacing w:before="60" w:after="30" w:line="276" w:lineRule="auto"/>
              <w:ind w:right="57"/>
              <w:jc w:val="right"/>
              <w:rPr>
                <w:rFonts w:ascii="Arial" w:hAnsi="Arial" w:cs="Arial"/>
                <w:color w:val="000000" w:themeColor="text1"/>
                <w:sz w:val="16"/>
                <w:szCs w:val="16"/>
              </w:rPr>
            </w:pPr>
            <w:r w:rsidRPr="00536086">
              <w:rPr>
                <w:rFonts w:ascii="Arial" w:hAnsi="Arial" w:cs="Arial"/>
                <w:sz w:val="16"/>
                <w:szCs w:val="16"/>
                <w:lang w:val="en-ZA"/>
              </w:rPr>
              <w:t>1,041</w:t>
            </w:r>
          </w:p>
        </w:tc>
        <w:tc>
          <w:tcPr>
            <w:tcW w:w="142" w:type="dxa"/>
            <w:vAlign w:val="bottom"/>
          </w:tcPr>
          <w:p w14:paraId="2B580770" w14:textId="77777777" w:rsidR="00134C09" w:rsidRPr="00536086" w:rsidRDefault="00134C09" w:rsidP="00134C09">
            <w:pPr>
              <w:spacing w:before="60" w:after="30" w:line="276" w:lineRule="auto"/>
              <w:ind w:right="57"/>
              <w:jc w:val="right"/>
              <w:rPr>
                <w:rFonts w:ascii="Arial" w:hAnsi="Arial" w:cs="Arial"/>
                <w:color w:val="000000" w:themeColor="text1"/>
                <w:sz w:val="16"/>
                <w:szCs w:val="16"/>
              </w:rPr>
            </w:pPr>
          </w:p>
        </w:tc>
        <w:tc>
          <w:tcPr>
            <w:tcW w:w="1285" w:type="dxa"/>
            <w:vAlign w:val="bottom"/>
          </w:tcPr>
          <w:p w14:paraId="6B221ED7" w14:textId="494B4108" w:rsidR="00134C09" w:rsidRPr="00B34C76" w:rsidRDefault="00B34C76" w:rsidP="00134C09">
            <w:pPr>
              <w:spacing w:before="60" w:after="30" w:line="276" w:lineRule="auto"/>
              <w:ind w:right="57"/>
              <w:jc w:val="right"/>
              <w:rPr>
                <w:rFonts w:ascii="Arial" w:hAnsi="Arial" w:cs="Browallia New"/>
                <w:color w:val="000000" w:themeColor="text1"/>
                <w:sz w:val="16"/>
                <w:szCs w:val="20"/>
              </w:rPr>
            </w:pPr>
            <w:r w:rsidRPr="00B34C76">
              <w:rPr>
                <w:rFonts w:ascii="Arial" w:hAnsi="Arial" w:cs="Browallia New"/>
                <w:color w:val="000000" w:themeColor="text1"/>
                <w:sz w:val="16"/>
                <w:szCs w:val="20"/>
              </w:rPr>
              <w:t>285</w:t>
            </w:r>
          </w:p>
        </w:tc>
        <w:tc>
          <w:tcPr>
            <w:tcW w:w="142" w:type="dxa"/>
            <w:vAlign w:val="bottom"/>
          </w:tcPr>
          <w:p w14:paraId="1705FF11" w14:textId="77777777" w:rsidR="00134C09" w:rsidRPr="00B34C76" w:rsidRDefault="00134C09" w:rsidP="00134C09">
            <w:pPr>
              <w:spacing w:before="60" w:after="30" w:line="276" w:lineRule="auto"/>
              <w:ind w:right="57"/>
              <w:jc w:val="right"/>
              <w:rPr>
                <w:rFonts w:ascii="Arial" w:hAnsi="Arial" w:cs="Arial"/>
                <w:color w:val="000000" w:themeColor="text1"/>
                <w:sz w:val="16"/>
                <w:szCs w:val="16"/>
              </w:rPr>
            </w:pPr>
          </w:p>
        </w:tc>
        <w:tc>
          <w:tcPr>
            <w:tcW w:w="1216" w:type="dxa"/>
            <w:vAlign w:val="bottom"/>
          </w:tcPr>
          <w:p w14:paraId="5C16E473" w14:textId="6DAD0D36" w:rsidR="00134C09" w:rsidRPr="00B34C76" w:rsidRDefault="00B34C76" w:rsidP="00134C09">
            <w:pPr>
              <w:spacing w:before="60" w:after="30" w:line="276" w:lineRule="auto"/>
              <w:ind w:right="57"/>
              <w:jc w:val="right"/>
              <w:rPr>
                <w:rFonts w:ascii="Arial" w:hAnsi="Arial" w:cs="Browallia New"/>
                <w:color w:val="000000" w:themeColor="text1"/>
                <w:sz w:val="16"/>
                <w:szCs w:val="20"/>
              </w:rPr>
            </w:pPr>
            <w:r w:rsidRPr="00B34C76">
              <w:rPr>
                <w:rFonts w:ascii="Arial" w:hAnsi="Arial" w:cs="Browallia New"/>
                <w:color w:val="000000" w:themeColor="text1"/>
                <w:sz w:val="16"/>
                <w:szCs w:val="20"/>
              </w:rPr>
              <w:t>(475)</w:t>
            </w:r>
          </w:p>
        </w:tc>
        <w:tc>
          <w:tcPr>
            <w:tcW w:w="152" w:type="dxa"/>
            <w:vAlign w:val="bottom"/>
          </w:tcPr>
          <w:p w14:paraId="7546EF3C" w14:textId="77777777" w:rsidR="00134C09" w:rsidRPr="00536086" w:rsidRDefault="00134C09" w:rsidP="00134C09">
            <w:pPr>
              <w:spacing w:before="60" w:after="30" w:line="276" w:lineRule="auto"/>
              <w:ind w:right="57"/>
              <w:jc w:val="right"/>
              <w:rPr>
                <w:rFonts w:ascii="Arial" w:hAnsi="Arial" w:cs="Arial"/>
                <w:color w:val="000000" w:themeColor="text1"/>
                <w:sz w:val="16"/>
                <w:szCs w:val="16"/>
              </w:rPr>
            </w:pPr>
          </w:p>
        </w:tc>
        <w:tc>
          <w:tcPr>
            <w:tcW w:w="1213" w:type="dxa"/>
          </w:tcPr>
          <w:p w14:paraId="3D54BA5F" w14:textId="74D1556B" w:rsidR="00134C09" w:rsidRPr="002A3612" w:rsidRDefault="002A3612" w:rsidP="00134C09">
            <w:pPr>
              <w:spacing w:before="60" w:after="30" w:line="276" w:lineRule="auto"/>
              <w:ind w:right="57"/>
              <w:jc w:val="right"/>
              <w:rPr>
                <w:rFonts w:ascii="Arial" w:hAnsi="Arial" w:cs="Browallia New"/>
                <w:color w:val="000000" w:themeColor="text1"/>
                <w:sz w:val="16"/>
                <w:szCs w:val="20"/>
              </w:rPr>
            </w:pPr>
            <w:r>
              <w:rPr>
                <w:rFonts w:ascii="Arial" w:hAnsi="Arial" w:cs="Browallia New"/>
                <w:color w:val="000000" w:themeColor="text1"/>
                <w:sz w:val="16"/>
                <w:szCs w:val="20"/>
              </w:rPr>
              <w:t>851</w:t>
            </w:r>
          </w:p>
        </w:tc>
      </w:tr>
      <w:tr w:rsidR="00134C09" w:rsidRPr="00536086" w14:paraId="4AD1F796" w14:textId="77777777" w:rsidTr="00D63F6F">
        <w:trPr>
          <w:trHeight w:val="284"/>
          <w:tblHeader/>
        </w:trPr>
        <w:tc>
          <w:tcPr>
            <w:tcW w:w="3733" w:type="dxa"/>
            <w:vAlign w:val="bottom"/>
          </w:tcPr>
          <w:p w14:paraId="54D23B94" w14:textId="4A35CC32" w:rsidR="00134C09" w:rsidRPr="00536086" w:rsidRDefault="00134C09" w:rsidP="00134C09">
            <w:pPr>
              <w:spacing w:before="60" w:after="30" w:line="276" w:lineRule="auto"/>
              <w:ind w:left="16"/>
              <w:jc w:val="thaiDistribute"/>
              <w:rPr>
                <w:rFonts w:ascii="Arial" w:hAnsi="Arial" w:cs="Arial"/>
                <w:sz w:val="16"/>
                <w:szCs w:val="16"/>
              </w:rPr>
            </w:pPr>
            <w:r w:rsidRPr="00536086">
              <w:rPr>
                <w:rFonts w:ascii="Arial" w:hAnsi="Arial" w:cs="Arial"/>
                <w:sz w:val="16"/>
                <w:szCs w:val="16"/>
              </w:rPr>
              <w:t>Expected Credit Loss on Loans</w:t>
            </w:r>
          </w:p>
        </w:tc>
        <w:tc>
          <w:tcPr>
            <w:tcW w:w="1197" w:type="dxa"/>
          </w:tcPr>
          <w:p w14:paraId="204486B7" w14:textId="642A91F1" w:rsidR="00134C09" w:rsidRPr="00536086" w:rsidRDefault="00134C09" w:rsidP="00134C09">
            <w:pPr>
              <w:spacing w:before="60" w:after="30" w:line="276" w:lineRule="auto"/>
              <w:ind w:right="57"/>
              <w:jc w:val="right"/>
              <w:rPr>
                <w:rFonts w:ascii="Arial" w:hAnsi="Arial" w:cs="Arial"/>
                <w:color w:val="000000" w:themeColor="text1"/>
                <w:sz w:val="16"/>
                <w:szCs w:val="16"/>
              </w:rPr>
            </w:pPr>
            <w:r w:rsidRPr="00536086">
              <w:rPr>
                <w:rFonts w:ascii="Arial" w:hAnsi="Arial" w:cs="Arial"/>
                <w:sz w:val="16"/>
                <w:szCs w:val="16"/>
                <w:lang w:val="en-ZA"/>
              </w:rPr>
              <w:t>189</w:t>
            </w:r>
          </w:p>
        </w:tc>
        <w:tc>
          <w:tcPr>
            <w:tcW w:w="142" w:type="dxa"/>
            <w:vAlign w:val="bottom"/>
          </w:tcPr>
          <w:p w14:paraId="7FF0EE2C" w14:textId="77777777" w:rsidR="00134C09" w:rsidRPr="00536086" w:rsidRDefault="00134C09" w:rsidP="00134C09">
            <w:pPr>
              <w:spacing w:before="60" w:after="30" w:line="276" w:lineRule="auto"/>
              <w:ind w:right="57"/>
              <w:jc w:val="right"/>
              <w:rPr>
                <w:rFonts w:ascii="Arial" w:hAnsi="Arial" w:cs="Arial"/>
                <w:color w:val="000000" w:themeColor="text1"/>
                <w:sz w:val="16"/>
                <w:szCs w:val="16"/>
              </w:rPr>
            </w:pPr>
          </w:p>
        </w:tc>
        <w:tc>
          <w:tcPr>
            <w:tcW w:w="1285" w:type="dxa"/>
            <w:vAlign w:val="bottom"/>
          </w:tcPr>
          <w:p w14:paraId="58EE0A10" w14:textId="024544CA" w:rsidR="00134C09" w:rsidRPr="00F3154B" w:rsidRDefault="00FD26E7" w:rsidP="00134C09">
            <w:pPr>
              <w:spacing w:before="60" w:after="30" w:line="276" w:lineRule="auto"/>
              <w:ind w:right="57"/>
              <w:jc w:val="right"/>
              <w:rPr>
                <w:rFonts w:ascii="Arial" w:hAnsi="Arial" w:cs="Browallia New"/>
                <w:color w:val="000000" w:themeColor="text1"/>
                <w:sz w:val="16"/>
                <w:szCs w:val="20"/>
              </w:rPr>
            </w:pPr>
            <w:r>
              <w:rPr>
                <w:rFonts w:ascii="Arial" w:hAnsi="Arial" w:cs="Browallia New"/>
                <w:color w:val="000000" w:themeColor="text1"/>
                <w:sz w:val="16"/>
                <w:szCs w:val="20"/>
              </w:rPr>
              <w:t>(189)</w:t>
            </w:r>
          </w:p>
        </w:tc>
        <w:tc>
          <w:tcPr>
            <w:tcW w:w="142" w:type="dxa"/>
            <w:vAlign w:val="bottom"/>
          </w:tcPr>
          <w:p w14:paraId="3F050039" w14:textId="77777777" w:rsidR="00134C09" w:rsidRPr="00536086" w:rsidRDefault="00134C09" w:rsidP="00134C09">
            <w:pPr>
              <w:spacing w:before="60" w:after="30" w:line="276" w:lineRule="auto"/>
              <w:ind w:right="57"/>
              <w:jc w:val="right"/>
              <w:rPr>
                <w:rFonts w:ascii="Arial" w:hAnsi="Arial" w:cs="Arial"/>
                <w:color w:val="000000" w:themeColor="text1"/>
                <w:sz w:val="16"/>
                <w:szCs w:val="16"/>
              </w:rPr>
            </w:pPr>
          </w:p>
        </w:tc>
        <w:tc>
          <w:tcPr>
            <w:tcW w:w="1216" w:type="dxa"/>
            <w:vAlign w:val="bottom"/>
          </w:tcPr>
          <w:p w14:paraId="3DE66093" w14:textId="4D6B9B7A" w:rsidR="00134C09" w:rsidRPr="00F3154B" w:rsidRDefault="00F3154B" w:rsidP="00134C09">
            <w:pPr>
              <w:spacing w:before="60" w:after="30" w:line="276" w:lineRule="auto"/>
              <w:ind w:right="57"/>
              <w:jc w:val="right"/>
              <w:rPr>
                <w:rFonts w:ascii="Arial" w:hAnsi="Arial" w:cs="Browallia New"/>
                <w:color w:val="000000" w:themeColor="text1"/>
                <w:sz w:val="16"/>
                <w:szCs w:val="20"/>
              </w:rPr>
            </w:pPr>
            <w:r w:rsidRPr="00F3154B">
              <w:rPr>
                <w:rFonts w:ascii="Arial" w:hAnsi="Arial" w:cs="Browallia New"/>
                <w:color w:val="000000" w:themeColor="text1"/>
                <w:sz w:val="16"/>
                <w:szCs w:val="20"/>
              </w:rPr>
              <w:t>-</w:t>
            </w:r>
          </w:p>
        </w:tc>
        <w:tc>
          <w:tcPr>
            <w:tcW w:w="152" w:type="dxa"/>
            <w:vAlign w:val="bottom"/>
          </w:tcPr>
          <w:p w14:paraId="4A13C763" w14:textId="77777777" w:rsidR="00134C09" w:rsidRPr="00536086" w:rsidRDefault="00134C09" w:rsidP="00134C09">
            <w:pPr>
              <w:spacing w:before="60" w:after="30" w:line="276" w:lineRule="auto"/>
              <w:ind w:right="57"/>
              <w:jc w:val="right"/>
              <w:rPr>
                <w:rFonts w:ascii="Arial" w:hAnsi="Arial" w:cs="Arial"/>
                <w:color w:val="000000" w:themeColor="text1"/>
                <w:sz w:val="16"/>
                <w:szCs w:val="16"/>
              </w:rPr>
            </w:pPr>
          </w:p>
        </w:tc>
        <w:tc>
          <w:tcPr>
            <w:tcW w:w="1213" w:type="dxa"/>
          </w:tcPr>
          <w:p w14:paraId="73D4EE96" w14:textId="0D999903" w:rsidR="00134C09" w:rsidRPr="00536086" w:rsidRDefault="00FD26E7" w:rsidP="00134C09">
            <w:pPr>
              <w:spacing w:before="60" w:after="30" w:line="276" w:lineRule="auto"/>
              <w:ind w:right="57"/>
              <w:jc w:val="right"/>
              <w:rPr>
                <w:rFonts w:ascii="Arial" w:hAnsi="Arial" w:cs="Arial"/>
                <w:color w:val="000000" w:themeColor="text1"/>
                <w:sz w:val="16"/>
                <w:szCs w:val="16"/>
              </w:rPr>
            </w:pPr>
            <w:r>
              <w:rPr>
                <w:rFonts w:ascii="Arial" w:hAnsi="Arial" w:cs="Arial"/>
                <w:color w:val="000000" w:themeColor="text1"/>
                <w:sz w:val="16"/>
                <w:szCs w:val="16"/>
              </w:rPr>
              <w:t>-</w:t>
            </w:r>
          </w:p>
        </w:tc>
      </w:tr>
      <w:tr w:rsidR="00ED489E" w:rsidRPr="00536086" w14:paraId="7F2D9EFF" w14:textId="77777777" w:rsidTr="00D63F6F">
        <w:trPr>
          <w:trHeight w:val="284"/>
          <w:tblHeader/>
        </w:trPr>
        <w:tc>
          <w:tcPr>
            <w:tcW w:w="3733" w:type="dxa"/>
          </w:tcPr>
          <w:p w14:paraId="73AB9AC3" w14:textId="77777777" w:rsidR="00ED489E" w:rsidRPr="00536086" w:rsidRDefault="00ED489E" w:rsidP="00ED489E">
            <w:pPr>
              <w:spacing w:before="60" w:after="30" w:line="276" w:lineRule="auto"/>
              <w:ind w:left="16"/>
              <w:rPr>
                <w:rFonts w:ascii="Arial" w:hAnsi="Arial" w:cs="Arial"/>
                <w:sz w:val="16"/>
                <w:szCs w:val="16"/>
              </w:rPr>
            </w:pPr>
            <w:r w:rsidRPr="00536086">
              <w:rPr>
                <w:rFonts w:ascii="Arial" w:hAnsi="Arial" w:cs="Arial"/>
                <w:sz w:val="16"/>
                <w:szCs w:val="16"/>
              </w:rPr>
              <w:t xml:space="preserve">Gain (loss) on revaluation of investment in </w:t>
            </w:r>
            <w:r w:rsidRPr="00536086">
              <w:rPr>
                <w:rFonts w:ascii="Arial" w:hAnsi="Arial" w:cs="Arial"/>
                <w:sz w:val="16"/>
                <w:szCs w:val="16"/>
              </w:rPr>
              <w:br/>
              <w:t xml:space="preserve">     equity securities investments</w:t>
            </w:r>
          </w:p>
        </w:tc>
        <w:tc>
          <w:tcPr>
            <w:tcW w:w="1197" w:type="dxa"/>
          </w:tcPr>
          <w:p w14:paraId="195D1D42" w14:textId="52FF7748" w:rsidR="00ED489E" w:rsidRPr="00536086" w:rsidRDefault="00ED489E" w:rsidP="00ED489E">
            <w:pPr>
              <w:spacing w:before="60" w:after="30" w:line="276" w:lineRule="auto"/>
              <w:ind w:right="57"/>
              <w:jc w:val="right"/>
              <w:rPr>
                <w:rFonts w:ascii="Arial" w:hAnsi="Arial" w:cs="Arial"/>
                <w:color w:val="000000" w:themeColor="text1"/>
                <w:sz w:val="16"/>
                <w:szCs w:val="16"/>
                <w:cs/>
              </w:rPr>
            </w:pPr>
            <w:r w:rsidRPr="00536086">
              <w:rPr>
                <w:rFonts w:ascii="Arial" w:hAnsi="Arial" w:cs="Arial"/>
                <w:sz w:val="16"/>
                <w:szCs w:val="16"/>
                <w:lang w:val="en-ZA"/>
              </w:rPr>
              <w:br/>
              <w:t>24,119</w:t>
            </w:r>
          </w:p>
        </w:tc>
        <w:tc>
          <w:tcPr>
            <w:tcW w:w="142" w:type="dxa"/>
            <w:vAlign w:val="bottom"/>
          </w:tcPr>
          <w:p w14:paraId="24382E8A" w14:textId="77777777" w:rsidR="00ED489E" w:rsidRPr="00536086" w:rsidRDefault="00ED489E" w:rsidP="00ED489E">
            <w:pPr>
              <w:spacing w:before="60" w:after="30" w:line="276" w:lineRule="auto"/>
              <w:jc w:val="right"/>
              <w:rPr>
                <w:rFonts w:ascii="Arial" w:hAnsi="Arial" w:cs="Arial"/>
                <w:color w:val="000000" w:themeColor="text1"/>
                <w:sz w:val="16"/>
                <w:szCs w:val="16"/>
              </w:rPr>
            </w:pPr>
          </w:p>
        </w:tc>
        <w:tc>
          <w:tcPr>
            <w:tcW w:w="1285" w:type="dxa"/>
            <w:vAlign w:val="bottom"/>
          </w:tcPr>
          <w:p w14:paraId="1A5E3B80" w14:textId="30956A82" w:rsidR="00ED489E" w:rsidRPr="00F3154B" w:rsidRDefault="00092E4B" w:rsidP="00ED489E">
            <w:pPr>
              <w:spacing w:before="60" w:after="30" w:line="276" w:lineRule="auto"/>
              <w:ind w:right="57"/>
              <w:jc w:val="right"/>
              <w:rPr>
                <w:rFonts w:ascii="Arial" w:hAnsi="Arial" w:cs="Browallia New"/>
                <w:color w:val="000000" w:themeColor="text1"/>
                <w:sz w:val="16"/>
                <w:szCs w:val="20"/>
              </w:rPr>
            </w:pPr>
            <w:r w:rsidRPr="00F3154B">
              <w:rPr>
                <w:rFonts w:ascii="Arial" w:hAnsi="Arial" w:cs="Browallia New"/>
                <w:color w:val="000000" w:themeColor="text1"/>
                <w:sz w:val="16"/>
                <w:szCs w:val="20"/>
              </w:rPr>
              <w:t>-</w:t>
            </w:r>
          </w:p>
        </w:tc>
        <w:tc>
          <w:tcPr>
            <w:tcW w:w="142" w:type="dxa"/>
            <w:vAlign w:val="bottom"/>
          </w:tcPr>
          <w:p w14:paraId="2C1D6F66" w14:textId="77777777" w:rsidR="00ED489E" w:rsidRPr="00536086" w:rsidRDefault="00ED489E" w:rsidP="00ED489E">
            <w:pPr>
              <w:spacing w:before="60" w:after="30" w:line="276" w:lineRule="auto"/>
              <w:ind w:right="57"/>
              <w:jc w:val="right"/>
              <w:rPr>
                <w:rFonts w:ascii="Arial" w:hAnsi="Arial" w:cs="Arial"/>
                <w:color w:val="000000" w:themeColor="text1"/>
                <w:sz w:val="16"/>
                <w:szCs w:val="16"/>
              </w:rPr>
            </w:pPr>
          </w:p>
        </w:tc>
        <w:tc>
          <w:tcPr>
            <w:tcW w:w="1216" w:type="dxa"/>
            <w:vAlign w:val="bottom"/>
          </w:tcPr>
          <w:p w14:paraId="004763FD" w14:textId="7230F381" w:rsidR="00ED489E" w:rsidRPr="00536086" w:rsidRDefault="008E268D" w:rsidP="00ED489E">
            <w:pPr>
              <w:spacing w:before="60" w:after="30" w:line="276" w:lineRule="auto"/>
              <w:ind w:right="57"/>
              <w:jc w:val="right"/>
              <w:rPr>
                <w:rFonts w:ascii="Arial" w:hAnsi="Arial" w:cs="Arial"/>
                <w:color w:val="000000" w:themeColor="text1"/>
                <w:sz w:val="16"/>
                <w:szCs w:val="16"/>
              </w:rPr>
            </w:pPr>
            <w:r>
              <w:rPr>
                <w:rFonts w:ascii="Arial" w:hAnsi="Arial" w:cs="Arial"/>
                <w:color w:val="000000" w:themeColor="text1"/>
                <w:sz w:val="16"/>
                <w:szCs w:val="16"/>
              </w:rPr>
              <w:t>(24,119)</w:t>
            </w:r>
          </w:p>
        </w:tc>
        <w:tc>
          <w:tcPr>
            <w:tcW w:w="152" w:type="dxa"/>
            <w:vAlign w:val="bottom"/>
          </w:tcPr>
          <w:p w14:paraId="4DD3A2C6" w14:textId="77777777" w:rsidR="00ED489E" w:rsidRPr="00536086" w:rsidRDefault="00ED489E" w:rsidP="00ED489E">
            <w:pPr>
              <w:spacing w:before="60" w:after="30" w:line="276" w:lineRule="auto"/>
              <w:ind w:right="57"/>
              <w:jc w:val="right"/>
              <w:rPr>
                <w:rFonts w:ascii="Arial" w:hAnsi="Arial" w:cs="Arial"/>
                <w:color w:val="000000" w:themeColor="text1"/>
                <w:sz w:val="16"/>
                <w:szCs w:val="16"/>
              </w:rPr>
            </w:pPr>
          </w:p>
        </w:tc>
        <w:tc>
          <w:tcPr>
            <w:tcW w:w="1213" w:type="dxa"/>
            <w:vAlign w:val="bottom"/>
          </w:tcPr>
          <w:p w14:paraId="4B1852CF" w14:textId="5AFA989E" w:rsidR="00ED489E" w:rsidRPr="00536086" w:rsidRDefault="008E268D" w:rsidP="00ED489E">
            <w:pPr>
              <w:spacing w:before="60" w:after="30" w:line="276" w:lineRule="auto"/>
              <w:ind w:right="57"/>
              <w:jc w:val="right"/>
              <w:rPr>
                <w:rFonts w:ascii="Arial" w:hAnsi="Arial" w:cs="Arial"/>
                <w:color w:val="000000" w:themeColor="text1"/>
                <w:sz w:val="16"/>
                <w:szCs w:val="16"/>
              </w:rPr>
            </w:pPr>
            <w:r>
              <w:rPr>
                <w:rFonts w:ascii="Arial" w:hAnsi="Arial" w:cs="Arial"/>
                <w:color w:val="000000" w:themeColor="text1"/>
                <w:sz w:val="16"/>
                <w:szCs w:val="16"/>
              </w:rPr>
              <w:t>-</w:t>
            </w:r>
          </w:p>
        </w:tc>
      </w:tr>
      <w:tr w:rsidR="00ED489E" w:rsidRPr="00536086" w14:paraId="21E71206" w14:textId="77777777" w:rsidTr="00D63F6F">
        <w:trPr>
          <w:trHeight w:val="284"/>
          <w:tblHeader/>
        </w:trPr>
        <w:tc>
          <w:tcPr>
            <w:tcW w:w="3733" w:type="dxa"/>
          </w:tcPr>
          <w:p w14:paraId="6180FDA3" w14:textId="39CCFE6E" w:rsidR="00ED489E" w:rsidRPr="00536086" w:rsidRDefault="00ED489E" w:rsidP="00ED489E">
            <w:pPr>
              <w:spacing w:before="60" w:after="30" w:line="276" w:lineRule="auto"/>
              <w:ind w:left="16"/>
              <w:jc w:val="thaiDistribute"/>
              <w:rPr>
                <w:rFonts w:ascii="Arial" w:hAnsi="Arial" w:cs="Arial"/>
                <w:sz w:val="16"/>
                <w:szCs w:val="16"/>
              </w:rPr>
            </w:pPr>
            <w:r w:rsidRPr="00536086">
              <w:rPr>
                <w:rFonts w:ascii="Arial" w:hAnsi="Arial" w:cs="Arial"/>
                <w:sz w:val="16"/>
                <w:szCs w:val="16"/>
              </w:rPr>
              <w:t>Lease liabilities</w:t>
            </w:r>
          </w:p>
        </w:tc>
        <w:tc>
          <w:tcPr>
            <w:tcW w:w="1197" w:type="dxa"/>
          </w:tcPr>
          <w:p w14:paraId="2C8F3A52" w14:textId="62CAE954" w:rsidR="00ED489E" w:rsidRPr="00536086" w:rsidRDefault="00ED489E" w:rsidP="00ED489E">
            <w:pPr>
              <w:spacing w:before="60" w:after="30" w:line="276" w:lineRule="auto"/>
              <w:ind w:right="57"/>
              <w:jc w:val="right"/>
              <w:rPr>
                <w:rFonts w:ascii="Arial" w:hAnsi="Arial" w:cs="Arial"/>
                <w:color w:val="000000" w:themeColor="text1"/>
                <w:sz w:val="16"/>
                <w:szCs w:val="16"/>
              </w:rPr>
            </w:pPr>
            <w:r w:rsidRPr="00536086">
              <w:rPr>
                <w:rFonts w:ascii="Arial" w:hAnsi="Arial" w:cs="Arial"/>
                <w:sz w:val="16"/>
                <w:szCs w:val="16"/>
                <w:lang w:val="en-ZA"/>
              </w:rPr>
              <w:t>3,335</w:t>
            </w:r>
          </w:p>
        </w:tc>
        <w:tc>
          <w:tcPr>
            <w:tcW w:w="142" w:type="dxa"/>
            <w:vAlign w:val="bottom"/>
          </w:tcPr>
          <w:p w14:paraId="0DBD290B" w14:textId="77777777" w:rsidR="00ED489E" w:rsidRPr="00536086" w:rsidRDefault="00ED489E" w:rsidP="00ED489E">
            <w:pPr>
              <w:spacing w:before="60" w:after="30" w:line="276" w:lineRule="auto"/>
              <w:jc w:val="right"/>
              <w:rPr>
                <w:rFonts w:ascii="Arial" w:hAnsi="Arial" w:cs="Arial"/>
                <w:color w:val="000000" w:themeColor="text1"/>
                <w:sz w:val="16"/>
                <w:szCs w:val="16"/>
              </w:rPr>
            </w:pPr>
          </w:p>
        </w:tc>
        <w:tc>
          <w:tcPr>
            <w:tcW w:w="1285" w:type="dxa"/>
            <w:vAlign w:val="bottom"/>
          </w:tcPr>
          <w:p w14:paraId="2CDC48E3" w14:textId="2E6ACFE9" w:rsidR="00ED489E" w:rsidRPr="00F3154B" w:rsidRDefault="00F3154B" w:rsidP="00F3154B">
            <w:pPr>
              <w:spacing w:before="60" w:after="30" w:line="276" w:lineRule="auto"/>
              <w:ind w:right="57"/>
              <w:jc w:val="right"/>
              <w:rPr>
                <w:rFonts w:ascii="Arial" w:hAnsi="Arial" w:cs="Browallia New"/>
                <w:color w:val="000000" w:themeColor="text1"/>
                <w:sz w:val="16"/>
                <w:szCs w:val="20"/>
              </w:rPr>
            </w:pPr>
            <w:r>
              <w:rPr>
                <w:rFonts w:ascii="Arial" w:hAnsi="Arial" w:cs="Browallia New"/>
                <w:color w:val="000000" w:themeColor="text1"/>
                <w:sz w:val="16"/>
                <w:szCs w:val="20"/>
              </w:rPr>
              <w:t>-</w:t>
            </w:r>
          </w:p>
        </w:tc>
        <w:tc>
          <w:tcPr>
            <w:tcW w:w="142" w:type="dxa"/>
            <w:vAlign w:val="bottom"/>
          </w:tcPr>
          <w:p w14:paraId="19E507A8" w14:textId="77777777" w:rsidR="00ED489E" w:rsidRPr="00536086" w:rsidRDefault="00ED489E" w:rsidP="00ED489E">
            <w:pPr>
              <w:spacing w:before="60" w:after="30" w:line="276" w:lineRule="auto"/>
              <w:ind w:right="57"/>
              <w:jc w:val="right"/>
              <w:rPr>
                <w:rFonts w:ascii="Arial" w:hAnsi="Arial" w:cs="Arial"/>
                <w:color w:val="000000" w:themeColor="text1"/>
                <w:sz w:val="16"/>
                <w:szCs w:val="16"/>
              </w:rPr>
            </w:pPr>
          </w:p>
        </w:tc>
        <w:tc>
          <w:tcPr>
            <w:tcW w:w="1216" w:type="dxa"/>
            <w:vAlign w:val="bottom"/>
          </w:tcPr>
          <w:p w14:paraId="02636DAF" w14:textId="4CC21B90" w:rsidR="00ED489E" w:rsidRPr="00F3154B" w:rsidRDefault="00F3154B" w:rsidP="00F3154B">
            <w:pPr>
              <w:spacing w:before="60" w:after="30" w:line="276" w:lineRule="auto"/>
              <w:ind w:right="57"/>
              <w:jc w:val="right"/>
              <w:rPr>
                <w:rFonts w:ascii="Arial" w:hAnsi="Arial" w:cs="Browallia New"/>
                <w:color w:val="000000" w:themeColor="text1"/>
                <w:sz w:val="16"/>
                <w:szCs w:val="20"/>
              </w:rPr>
            </w:pPr>
            <w:r w:rsidRPr="00F3154B">
              <w:rPr>
                <w:rFonts w:ascii="Arial" w:hAnsi="Arial" w:cs="Browallia New"/>
                <w:color w:val="000000" w:themeColor="text1"/>
                <w:sz w:val="16"/>
                <w:szCs w:val="20"/>
              </w:rPr>
              <w:t>-</w:t>
            </w:r>
          </w:p>
        </w:tc>
        <w:tc>
          <w:tcPr>
            <w:tcW w:w="152" w:type="dxa"/>
            <w:vAlign w:val="bottom"/>
          </w:tcPr>
          <w:p w14:paraId="3B738826" w14:textId="77777777" w:rsidR="00ED489E" w:rsidRPr="00536086" w:rsidRDefault="00ED489E" w:rsidP="00ED489E">
            <w:pPr>
              <w:spacing w:before="60" w:after="30" w:line="276" w:lineRule="auto"/>
              <w:ind w:right="57"/>
              <w:jc w:val="right"/>
              <w:rPr>
                <w:rFonts w:ascii="Arial" w:hAnsi="Arial" w:cs="Arial"/>
                <w:color w:val="000000" w:themeColor="text1"/>
                <w:sz w:val="16"/>
                <w:szCs w:val="16"/>
              </w:rPr>
            </w:pPr>
          </w:p>
        </w:tc>
        <w:tc>
          <w:tcPr>
            <w:tcW w:w="1213" w:type="dxa"/>
            <w:vAlign w:val="bottom"/>
          </w:tcPr>
          <w:p w14:paraId="5A3AEEC6" w14:textId="5AD2ED08" w:rsidR="00ED489E" w:rsidRPr="00536086" w:rsidRDefault="00F3154B" w:rsidP="003B2D7C">
            <w:pPr>
              <w:spacing w:before="60" w:after="30" w:line="276" w:lineRule="auto"/>
              <w:ind w:right="57"/>
              <w:jc w:val="right"/>
              <w:rPr>
                <w:rFonts w:ascii="Arial" w:hAnsi="Arial" w:cs="Arial"/>
                <w:color w:val="000000" w:themeColor="text1"/>
                <w:sz w:val="16"/>
                <w:szCs w:val="16"/>
              </w:rPr>
            </w:pPr>
            <w:r>
              <w:rPr>
                <w:rFonts w:ascii="Arial" w:hAnsi="Arial" w:cs="Arial"/>
                <w:color w:val="000000" w:themeColor="text1"/>
                <w:sz w:val="16"/>
                <w:szCs w:val="16"/>
              </w:rPr>
              <w:t>3,335</w:t>
            </w:r>
          </w:p>
        </w:tc>
      </w:tr>
      <w:tr w:rsidR="00ED489E" w:rsidRPr="00536086" w14:paraId="7D9B7510" w14:textId="77777777" w:rsidTr="00D63F6F">
        <w:trPr>
          <w:trHeight w:val="284"/>
          <w:tblHeader/>
        </w:trPr>
        <w:tc>
          <w:tcPr>
            <w:tcW w:w="3733" w:type="dxa"/>
            <w:vAlign w:val="bottom"/>
          </w:tcPr>
          <w:p w14:paraId="38AB3FD4" w14:textId="77777777" w:rsidR="00ED489E" w:rsidRPr="00536086" w:rsidRDefault="00ED489E" w:rsidP="00ED489E">
            <w:pPr>
              <w:spacing w:before="60" w:after="30" w:line="276" w:lineRule="auto"/>
              <w:ind w:left="16"/>
              <w:rPr>
                <w:rFonts w:ascii="Arial" w:hAnsi="Arial" w:cs="Arial"/>
                <w:sz w:val="16"/>
                <w:szCs w:val="16"/>
              </w:rPr>
            </w:pPr>
            <w:r w:rsidRPr="00536086">
              <w:rPr>
                <w:rFonts w:ascii="Arial" w:hAnsi="Arial" w:cs="Arial"/>
                <w:sz w:val="16"/>
                <w:szCs w:val="16"/>
              </w:rPr>
              <w:t>Total</w:t>
            </w:r>
          </w:p>
        </w:tc>
        <w:tc>
          <w:tcPr>
            <w:tcW w:w="1197" w:type="dxa"/>
            <w:tcBorders>
              <w:top w:val="single" w:sz="6" w:space="0" w:color="auto"/>
              <w:left w:val="nil"/>
              <w:bottom w:val="single" w:sz="6" w:space="0" w:color="auto"/>
              <w:right w:val="nil"/>
            </w:tcBorders>
          </w:tcPr>
          <w:p w14:paraId="1CBC8514" w14:textId="1D6614FC" w:rsidR="00ED489E" w:rsidRPr="00536086" w:rsidRDefault="00ED489E" w:rsidP="00ED489E">
            <w:pPr>
              <w:spacing w:before="60" w:after="30" w:line="276" w:lineRule="auto"/>
              <w:ind w:right="57"/>
              <w:jc w:val="right"/>
              <w:rPr>
                <w:rFonts w:ascii="Arial" w:hAnsi="Arial" w:cs="Arial"/>
                <w:color w:val="000000" w:themeColor="text1"/>
                <w:sz w:val="16"/>
                <w:szCs w:val="16"/>
                <w:cs/>
              </w:rPr>
            </w:pPr>
            <w:r w:rsidRPr="00536086">
              <w:rPr>
                <w:rFonts w:ascii="Arial" w:hAnsi="Arial" w:cs="Arial"/>
                <w:sz w:val="16"/>
                <w:szCs w:val="16"/>
                <w:lang w:val="en-ZA"/>
              </w:rPr>
              <w:t>28,684</w:t>
            </w:r>
          </w:p>
        </w:tc>
        <w:tc>
          <w:tcPr>
            <w:tcW w:w="142" w:type="dxa"/>
            <w:vAlign w:val="bottom"/>
          </w:tcPr>
          <w:p w14:paraId="074A1AAC" w14:textId="77777777" w:rsidR="00ED489E" w:rsidRPr="00536086" w:rsidRDefault="00ED489E" w:rsidP="00ED489E">
            <w:pPr>
              <w:spacing w:before="60" w:after="30" w:line="276" w:lineRule="auto"/>
              <w:jc w:val="right"/>
              <w:rPr>
                <w:rFonts w:ascii="Arial" w:hAnsi="Arial" w:cs="Arial"/>
                <w:color w:val="000000" w:themeColor="text1"/>
                <w:sz w:val="16"/>
                <w:szCs w:val="16"/>
              </w:rPr>
            </w:pPr>
          </w:p>
        </w:tc>
        <w:tc>
          <w:tcPr>
            <w:tcW w:w="1285" w:type="dxa"/>
            <w:tcBorders>
              <w:top w:val="single" w:sz="6" w:space="0" w:color="auto"/>
              <w:left w:val="nil"/>
              <w:bottom w:val="single" w:sz="6" w:space="0" w:color="auto"/>
              <w:right w:val="nil"/>
            </w:tcBorders>
            <w:vAlign w:val="bottom"/>
          </w:tcPr>
          <w:p w14:paraId="40EDFA1F" w14:textId="44E063BF" w:rsidR="00ED489E" w:rsidRPr="00B34C76" w:rsidRDefault="00B34C76" w:rsidP="00F3154B">
            <w:pPr>
              <w:spacing w:before="60" w:after="30" w:line="276" w:lineRule="auto"/>
              <w:ind w:right="57"/>
              <w:jc w:val="right"/>
              <w:rPr>
                <w:rFonts w:ascii="Arial" w:hAnsi="Arial" w:cs="Browallia New"/>
                <w:color w:val="000000" w:themeColor="text1"/>
                <w:sz w:val="16"/>
                <w:szCs w:val="20"/>
              </w:rPr>
            </w:pPr>
            <w:r w:rsidRPr="00B34C76">
              <w:rPr>
                <w:rFonts w:ascii="Arial" w:hAnsi="Arial" w:cs="Browallia New"/>
                <w:color w:val="000000" w:themeColor="text1"/>
                <w:sz w:val="16"/>
                <w:szCs w:val="20"/>
              </w:rPr>
              <w:t>96</w:t>
            </w:r>
          </w:p>
        </w:tc>
        <w:tc>
          <w:tcPr>
            <w:tcW w:w="142" w:type="dxa"/>
            <w:vAlign w:val="bottom"/>
          </w:tcPr>
          <w:p w14:paraId="04A1559A" w14:textId="77777777" w:rsidR="00ED489E" w:rsidRPr="00536086" w:rsidRDefault="00ED489E" w:rsidP="00ED489E">
            <w:pPr>
              <w:spacing w:before="60" w:after="30" w:line="276" w:lineRule="auto"/>
              <w:ind w:right="-15"/>
              <w:jc w:val="right"/>
              <w:rPr>
                <w:rFonts w:ascii="Arial" w:hAnsi="Arial" w:cs="Arial"/>
                <w:color w:val="000000" w:themeColor="text1"/>
                <w:sz w:val="16"/>
                <w:szCs w:val="16"/>
              </w:rPr>
            </w:pPr>
          </w:p>
        </w:tc>
        <w:tc>
          <w:tcPr>
            <w:tcW w:w="1216" w:type="dxa"/>
            <w:tcBorders>
              <w:top w:val="single" w:sz="6" w:space="0" w:color="auto"/>
              <w:left w:val="nil"/>
              <w:bottom w:val="single" w:sz="6" w:space="0" w:color="auto"/>
              <w:right w:val="nil"/>
            </w:tcBorders>
            <w:vAlign w:val="bottom"/>
          </w:tcPr>
          <w:p w14:paraId="3C5D9C5C" w14:textId="313E3DCD" w:rsidR="00ED489E" w:rsidRPr="00536086" w:rsidRDefault="00F3154B" w:rsidP="00ED489E">
            <w:pPr>
              <w:spacing w:before="60" w:after="30" w:line="276" w:lineRule="auto"/>
              <w:ind w:right="57"/>
              <w:jc w:val="right"/>
              <w:rPr>
                <w:rFonts w:ascii="Arial" w:hAnsi="Arial" w:cs="Arial"/>
                <w:color w:val="000000" w:themeColor="text1"/>
                <w:sz w:val="16"/>
                <w:szCs w:val="16"/>
              </w:rPr>
            </w:pPr>
            <w:r>
              <w:rPr>
                <w:rFonts w:ascii="Arial" w:hAnsi="Arial" w:cs="Arial"/>
                <w:color w:val="000000" w:themeColor="text1"/>
                <w:sz w:val="16"/>
                <w:szCs w:val="16"/>
              </w:rPr>
              <w:t>(24,</w:t>
            </w:r>
            <w:r w:rsidR="00B34C76" w:rsidRPr="00B34C76">
              <w:rPr>
                <w:rFonts w:ascii="Arial" w:hAnsi="Arial" w:cs="Arial"/>
                <w:color w:val="000000" w:themeColor="text1"/>
                <w:sz w:val="16"/>
                <w:szCs w:val="16"/>
              </w:rPr>
              <w:t>594</w:t>
            </w:r>
            <w:r>
              <w:rPr>
                <w:rFonts w:ascii="Arial" w:hAnsi="Arial" w:cs="Arial"/>
                <w:color w:val="000000" w:themeColor="text1"/>
                <w:sz w:val="16"/>
                <w:szCs w:val="16"/>
              </w:rPr>
              <w:t>)</w:t>
            </w:r>
          </w:p>
        </w:tc>
        <w:tc>
          <w:tcPr>
            <w:tcW w:w="152" w:type="dxa"/>
            <w:vAlign w:val="bottom"/>
          </w:tcPr>
          <w:p w14:paraId="6E443DBA" w14:textId="77777777" w:rsidR="00ED489E" w:rsidRPr="00536086" w:rsidRDefault="00ED489E" w:rsidP="00ED489E">
            <w:pPr>
              <w:spacing w:before="60" w:after="30" w:line="276" w:lineRule="auto"/>
              <w:ind w:right="57"/>
              <w:jc w:val="right"/>
              <w:rPr>
                <w:rFonts w:ascii="Arial" w:hAnsi="Arial" w:cs="Arial"/>
                <w:color w:val="000000" w:themeColor="text1"/>
                <w:sz w:val="16"/>
                <w:szCs w:val="16"/>
              </w:rPr>
            </w:pPr>
          </w:p>
        </w:tc>
        <w:tc>
          <w:tcPr>
            <w:tcW w:w="1213" w:type="dxa"/>
            <w:tcBorders>
              <w:top w:val="single" w:sz="6" w:space="0" w:color="auto"/>
              <w:left w:val="nil"/>
              <w:bottom w:val="single" w:sz="6" w:space="0" w:color="auto"/>
              <w:right w:val="nil"/>
            </w:tcBorders>
          </w:tcPr>
          <w:p w14:paraId="4B00ED46" w14:textId="0E4E30A6" w:rsidR="00ED489E" w:rsidRPr="00536086" w:rsidRDefault="00F3154B" w:rsidP="00ED489E">
            <w:pPr>
              <w:spacing w:before="60" w:after="30" w:line="276" w:lineRule="auto"/>
              <w:ind w:right="57"/>
              <w:jc w:val="right"/>
              <w:rPr>
                <w:rFonts w:ascii="Arial" w:hAnsi="Arial" w:cs="Arial"/>
                <w:color w:val="000000" w:themeColor="text1"/>
                <w:sz w:val="16"/>
                <w:szCs w:val="16"/>
              </w:rPr>
            </w:pPr>
            <w:r>
              <w:rPr>
                <w:rFonts w:ascii="Arial" w:hAnsi="Arial" w:cs="Arial"/>
                <w:color w:val="000000" w:themeColor="text1"/>
                <w:sz w:val="16"/>
                <w:szCs w:val="16"/>
              </w:rPr>
              <w:t>4,</w:t>
            </w:r>
            <w:r w:rsidR="002A3612">
              <w:rPr>
                <w:rFonts w:ascii="Arial" w:hAnsi="Arial" w:cs="Arial"/>
                <w:color w:val="000000" w:themeColor="text1"/>
                <w:sz w:val="16"/>
                <w:szCs w:val="16"/>
              </w:rPr>
              <w:t>186</w:t>
            </w:r>
          </w:p>
        </w:tc>
      </w:tr>
      <w:tr w:rsidR="00ED489E" w:rsidRPr="00536086" w14:paraId="3E7696A4" w14:textId="77777777" w:rsidTr="00536086">
        <w:trPr>
          <w:trHeight w:val="270"/>
          <w:tblHeader/>
        </w:trPr>
        <w:tc>
          <w:tcPr>
            <w:tcW w:w="3733" w:type="dxa"/>
            <w:vAlign w:val="bottom"/>
          </w:tcPr>
          <w:p w14:paraId="4FE6D076" w14:textId="77777777" w:rsidR="00ED489E" w:rsidRPr="00536086" w:rsidRDefault="00ED489E" w:rsidP="00ED489E">
            <w:pPr>
              <w:spacing w:before="60" w:after="30" w:line="276" w:lineRule="auto"/>
              <w:ind w:left="16"/>
              <w:rPr>
                <w:rFonts w:ascii="Arial" w:hAnsi="Arial" w:cs="Arial"/>
                <w:b/>
                <w:bCs/>
                <w:sz w:val="16"/>
                <w:szCs w:val="16"/>
              </w:rPr>
            </w:pPr>
          </w:p>
        </w:tc>
        <w:tc>
          <w:tcPr>
            <w:tcW w:w="1197" w:type="dxa"/>
            <w:tcBorders>
              <w:left w:val="nil"/>
              <w:right w:val="nil"/>
            </w:tcBorders>
          </w:tcPr>
          <w:p w14:paraId="64D81D33" w14:textId="77777777" w:rsidR="00ED489E" w:rsidRPr="00536086" w:rsidRDefault="00ED489E" w:rsidP="00ED489E">
            <w:pPr>
              <w:spacing w:before="60" w:after="30" w:line="276" w:lineRule="auto"/>
              <w:ind w:right="57"/>
              <w:jc w:val="right"/>
              <w:rPr>
                <w:rFonts w:ascii="Arial" w:hAnsi="Arial" w:cs="Arial"/>
                <w:color w:val="000000" w:themeColor="text1"/>
                <w:sz w:val="16"/>
                <w:szCs w:val="16"/>
                <w:cs/>
              </w:rPr>
            </w:pPr>
          </w:p>
        </w:tc>
        <w:tc>
          <w:tcPr>
            <w:tcW w:w="142" w:type="dxa"/>
            <w:vAlign w:val="bottom"/>
          </w:tcPr>
          <w:p w14:paraId="51E521AA" w14:textId="77777777" w:rsidR="00ED489E" w:rsidRPr="00536086" w:rsidRDefault="00ED489E" w:rsidP="00ED489E">
            <w:pPr>
              <w:spacing w:before="60" w:after="30" w:line="276" w:lineRule="auto"/>
              <w:jc w:val="right"/>
              <w:rPr>
                <w:rFonts w:ascii="Arial" w:hAnsi="Arial" w:cs="Arial"/>
                <w:color w:val="000000" w:themeColor="text1"/>
                <w:sz w:val="16"/>
                <w:szCs w:val="16"/>
                <w:cs/>
              </w:rPr>
            </w:pPr>
          </w:p>
        </w:tc>
        <w:tc>
          <w:tcPr>
            <w:tcW w:w="1285" w:type="dxa"/>
            <w:tcBorders>
              <w:left w:val="nil"/>
              <w:right w:val="nil"/>
            </w:tcBorders>
            <w:vAlign w:val="bottom"/>
          </w:tcPr>
          <w:p w14:paraId="5E49656D" w14:textId="77777777" w:rsidR="00ED489E" w:rsidRPr="00536086" w:rsidRDefault="00ED489E" w:rsidP="00ED489E">
            <w:pPr>
              <w:spacing w:before="60" w:after="30" w:line="276" w:lineRule="auto"/>
              <w:jc w:val="right"/>
              <w:rPr>
                <w:rFonts w:ascii="Arial" w:hAnsi="Arial" w:cs="Arial"/>
                <w:color w:val="000000" w:themeColor="text1"/>
                <w:sz w:val="16"/>
                <w:szCs w:val="16"/>
              </w:rPr>
            </w:pPr>
          </w:p>
        </w:tc>
        <w:tc>
          <w:tcPr>
            <w:tcW w:w="142" w:type="dxa"/>
            <w:vAlign w:val="bottom"/>
          </w:tcPr>
          <w:p w14:paraId="40C4EB4D" w14:textId="77777777" w:rsidR="00ED489E" w:rsidRPr="00536086" w:rsidRDefault="00ED489E" w:rsidP="00ED489E">
            <w:pPr>
              <w:spacing w:before="60" w:after="30" w:line="276" w:lineRule="auto"/>
              <w:jc w:val="right"/>
              <w:rPr>
                <w:rFonts w:ascii="Arial" w:hAnsi="Arial" w:cs="Arial"/>
                <w:color w:val="000000" w:themeColor="text1"/>
                <w:sz w:val="16"/>
                <w:szCs w:val="16"/>
                <w:cs/>
              </w:rPr>
            </w:pPr>
          </w:p>
        </w:tc>
        <w:tc>
          <w:tcPr>
            <w:tcW w:w="1216" w:type="dxa"/>
            <w:tcBorders>
              <w:left w:val="nil"/>
              <w:right w:val="nil"/>
            </w:tcBorders>
            <w:vAlign w:val="bottom"/>
          </w:tcPr>
          <w:p w14:paraId="5D83C79B" w14:textId="77777777" w:rsidR="00ED489E" w:rsidRPr="00536086" w:rsidRDefault="00ED489E" w:rsidP="00ED489E">
            <w:pPr>
              <w:spacing w:before="60" w:after="30" w:line="276" w:lineRule="auto"/>
              <w:ind w:right="170"/>
              <w:jc w:val="right"/>
              <w:rPr>
                <w:rFonts w:ascii="Arial" w:hAnsi="Arial" w:cs="Arial"/>
                <w:color w:val="000000" w:themeColor="text1"/>
                <w:sz w:val="16"/>
                <w:szCs w:val="16"/>
              </w:rPr>
            </w:pPr>
          </w:p>
        </w:tc>
        <w:tc>
          <w:tcPr>
            <w:tcW w:w="152" w:type="dxa"/>
            <w:vAlign w:val="bottom"/>
          </w:tcPr>
          <w:p w14:paraId="238D6EF6" w14:textId="77777777" w:rsidR="00ED489E" w:rsidRPr="00536086" w:rsidRDefault="00ED489E" w:rsidP="00ED489E">
            <w:pPr>
              <w:spacing w:before="60" w:after="30" w:line="276" w:lineRule="auto"/>
              <w:ind w:right="170"/>
              <w:jc w:val="right"/>
              <w:rPr>
                <w:rFonts w:ascii="Arial" w:hAnsi="Arial" w:cs="Arial"/>
                <w:color w:val="000000" w:themeColor="text1"/>
                <w:sz w:val="16"/>
                <w:szCs w:val="16"/>
              </w:rPr>
            </w:pPr>
          </w:p>
        </w:tc>
        <w:tc>
          <w:tcPr>
            <w:tcW w:w="1213" w:type="dxa"/>
            <w:tcBorders>
              <w:left w:val="nil"/>
              <w:right w:val="nil"/>
            </w:tcBorders>
            <w:vAlign w:val="bottom"/>
          </w:tcPr>
          <w:p w14:paraId="03E68B31" w14:textId="77777777" w:rsidR="00ED489E" w:rsidRPr="00536086" w:rsidRDefault="00ED489E" w:rsidP="00ED489E">
            <w:pPr>
              <w:spacing w:before="60" w:after="30" w:line="276" w:lineRule="auto"/>
              <w:ind w:right="170"/>
              <w:jc w:val="right"/>
              <w:rPr>
                <w:rFonts w:ascii="Arial" w:hAnsi="Arial" w:cs="Arial"/>
                <w:color w:val="000000" w:themeColor="text1"/>
                <w:sz w:val="16"/>
                <w:szCs w:val="16"/>
              </w:rPr>
            </w:pPr>
          </w:p>
        </w:tc>
      </w:tr>
      <w:tr w:rsidR="00ED489E" w:rsidRPr="00536086" w14:paraId="7E9E9FB7" w14:textId="77777777" w:rsidTr="00D63F6F">
        <w:trPr>
          <w:trHeight w:val="284"/>
          <w:tblHeader/>
        </w:trPr>
        <w:tc>
          <w:tcPr>
            <w:tcW w:w="3733" w:type="dxa"/>
            <w:vAlign w:val="bottom"/>
          </w:tcPr>
          <w:p w14:paraId="667DE220" w14:textId="77777777" w:rsidR="00ED489E" w:rsidRPr="00536086" w:rsidRDefault="00ED489E" w:rsidP="00ED489E">
            <w:pPr>
              <w:spacing w:before="60" w:after="30" w:line="276" w:lineRule="auto"/>
              <w:ind w:left="16"/>
              <w:rPr>
                <w:rFonts w:ascii="Arial" w:hAnsi="Arial" w:cs="Arial"/>
                <w:b/>
                <w:bCs/>
                <w:sz w:val="16"/>
                <w:szCs w:val="16"/>
              </w:rPr>
            </w:pPr>
            <w:r w:rsidRPr="00536086">
              <w:rPr>
                <w:rFonts w:ascii="Arial" w:hAnsi="Arial" w:cs="Arial"/>
                <w:b/>
                <w:bCs/>
                <w:sz w:val="16"/>
                <w:szCs w:val="16"/>
              </w:rPr>
              <w:t>Deferred tax liabilities:</w:t>
            </w:r>
          </w:p>
        </w:tc>
        <w:tc>
          <w:tcPr>
            <w:tcW w:w="1197" w:type="dxa"/>
            <w:tcBorders>
              <w:left w:val="nil"/>
              <w:right w:val="nil"/>
            </w:tcBorders>
          </w:tcPr>
          <w:p w14:paraId="0658C995" w14:textId="77777777" w:rsidR="00ED489E" w:rsidRPr="00536086" w:rsidRDefault="00ED489E" w:rsidP="00ED489E">
            <w:pPr>
              <w:spacing w:before="60" w:after="30" w:line="276" w:lineRule="auto"/>
              <w:ind w:right="57"/>
              <w:jc w:val="right"/>
              <w:rPr>
                <w:rFonts w:ascii="Arial" w:hAnsi="Arial" w:cs="Arial"/>
                <w:color w:val="000000" w:themeColor="text1"/>
                <w:sz w:val="16"/>
                <w:szCs w:val="16"/>
                <w:cs/>
              </w:rPr>
            </w:pPr>
          </w:p>
        </w:tc>
        <w:tc>
          <w:tcPr>
            <w:tcW w:w="142" w:type="dxa"/>
            <w:vAlign w:val="bottom"/>
          </w:tcPr>
          <w:p w14:paraId="173A1872" w14:textId="77777777" w:rsidR="00ED489E" w:rsidRPr="00536086" w:rsidRDefault="00ED489E" w:rsidP="00ED489E">
            <w:pPr>
              <w:spacing w:before="60" w:after="30" w:line="276" w:lineRule="auto"/>
              <w:jc w:val="right"/>
              <w:rPr>
                <w:rFonts w:ascii="Arial" w:hAnsi="Arial" w:cs="Arial"/>
                <w:color w:val="000000" w:themeColor="text1"/>
                <w:sz w:val="16"/>
                <w:szCs w:val="16"/>
                <w:cs/>
              </w:rPr>
            </w:pPr>
          </w:p>
        </w:tc>
        <w:tc>
          <w:tcPr>
            <w:tcW w:w="1285" w:type="dxa"/>
            <w:tcBorders>
              <w:left w:val="nil"/>
              <w:right w:val="nil"/>
            </w:tcBorders>
            <w:vAlign w:val="bottom"/>
          </w:tcPr>
          <w:p w14:paraId="2AC8938C" w14:textId="77777777" w:rsidR="00ED489E" w:rsidRPr="00536086" w:rsidRDefault="00ED489E" w:rsidP="00ED489E">
            <w:pPr>
              <w:spacing w:before="60" w:after="30" w:line="276" w:lineRule="auto"/>
              <w:jc w:val="right"/>
              <w:rPr>
                <w:rFonts w:ascii="Arial" w:hAnsi="Arial" w:cs="Arial"/>
                <w:color w:val="000000" w:themeColor="text1"/>
                <w:sz w:val="16"/>
                <w:szCs w:val="16"/>
              </w:rPr>
            </w:pPr>
          </w:p>
        </w:tc>
        <w:tc>
          <w:tcPr>
            <w:tcW w:w="142" w:type="dxa"/>
            <w:vAlign w:val="bottom"/>
          </w:tcPr>
          <w:p w14:paraId="6BD13C4C" w14:textId="77777777" w:rsidR="00ED489E" w:rsidRPr="00536086" w:rsidRDefault="00ED489E" w:rsidP="00ED489E">
            <w:pPr>
              <w:spacing w:before="60" w:after="30" w:line="276" w:lineRule="auto"/>
              <w:jc w:val="right"/>
              <w:rPr>
                <w:rFonts w:ascii="Arial" w:hAnsi="Arial" w:cs="Arial"/>
                <w:color w:val="000000" w:themeColor="text1"/>
                <w:sz w:val="16"/>
                <w:szCs w:val="16"/>
                <w:cs/>
              </w:rPr>
            </w:pPr>
          </w:p>
        </w:tc>
        <w:tc>
          <w:tcPr>
            <w:tcW w:w="1216" w:type="dxa"/>
            <w:tcBorders>
              <w:left w:val="nil"/>
              <w:right w:val="nil"/>
            </w:tcBorders>
            <w:vAlign w:val="bottom"/>
          </w:tcPr>
          <w:p w14:paraId="550312AA" w14:textId="77777777" w:rsidR="00ED489E" w:rsidRPr="00536086" w:rsidRDefault="00ED489E" w:rsidP="00ED489E">
            <w:pPr>
              <w:spacing w:before="60" w:after="30" w:line="276" w:lineRule="auto"/>
              <w:ind w:right="170"/>
              <w:jc w:val="right"/>
              <w:rPr>
                <w:rFonts w:ascii="Arial" w:hAnsi="Arial" w:cs="Arial"/>
                <w:color w:val="000000" w:themeColor="text1"/>
                <w:sz w:val="16"/>
                <w:szCs w:val="16"/>
              </w:rPr>
            </w:pPr>
          </w:p>
        </w:tc>
        <w:tc>
          <w:tcPr>
            <w:tcW w:w="152" w:type="dxa"/>
            <w:vAlign w:val="bottom"/>
          </w:tcPr>
          <w:p w14:paraId="71EFE2B0" w14:textId="77777777" w:rsidR="00ED489E" w:rsidRPr="00536086" w:rsidRDefault="00ED489E" w:rsidP="00ED489E">
            <w:pPr>
              <w:spacing w:before="60" w:after="30" w:line="276" w:lineRule="auto"/>
              <w:ind w:right="170"/>
              <w:jc w:val="right"/>
              <w:rPr>
                <w:rFonts w:ascii="Arial" w:hAnsi="Arial" w:cs="Arial"/>
                <w:color w:val="000000" w:themeColor="text1"/>
                <w:sz w:val="16"/>
                <w:szCs w:val="16"/>
              </w:rPr>
            </w:pPr>
          </w:p>
        </w:tc>
        <w:tc>
          <w:tcPr>
            <w:tcW w:w="1213" w:type="dxa"/>
            <w:tcBorders>
              <w:left w:val="nil"/>
              <w:right w:val="nil"/>
            </w:tcBorders>
            <w:vAlign w:val="bottom"/>
          </w:tcPr>
          <w:p w14:paraId="1AD87F76" w14:textId="77777777" w:rsidR="00ED489E" w:rsidRPr="00536086" w:rsidRDefault="00ED489E" w:rsidP="00ED489E">
            <w:pPr>
              <w:spacing w:before="60" w:after="30" w:line="276" w:lineRule="auto"/>
              <w:ind w:right="170"/>
              <w:jc w:val="right"/>
              <w:rPr>
                <w:rFonts w:ascii="Arial" w:hAnsi="Arial" w:cs="Arial"/>
                <w:color w:val="000000" w:themeColor="text1"/>
                <w:sz w:val="16"/>
                <w:szCs w:val="16"/>
              </w:rPr>
            </w:pPr>
          </w:p>
        </w:tc>
      </w:tr>
      <w:tr w:rsidR="00ED489E" w:rsidRPr="00536086" w14:paraId="59D231D6" w14:textId="77777777" w:rsidTr="00D63F6F">
        <w:trPr>
          <w:trHeight w:val="284"/>
          <w:tblHeader/>
        </w:trPr>
        <w:tc>
          <w:tcPr>
            <w:tcW w:w="3733" w:type="dxa"/>
            <w:vAlign w:val="bottom"/>
          </w:tcPr>
          <w:p w14:paraId="2662251F" w14:textId="11C8A63B" w:rsidR="00ED489E" w:rsidRPr="00536086" w:rsidRDefault="00ED489E" w:rsidP="00ED489E">
            <w:pPr>
              <w:spacing w:before="60" w:after="30" w:line="276" w:lineRule="auto"/>
              <w:ind w:left="16"/>
              <w:rPr>
                <w:rFonts w:ascii="Arial" w:hAnsi="Arial" w:cs="Arial"/>
                <w:sz w:val="16"/>
                <w:szCs w:val="16"/>
                <w:cs/>
              </w:rPr>
            </w:pPr>
            <w:r w:rsidRPr="00536086">
              <w:rPr>
                <w:rFonts w:ascii="Arial" w:hAnsi="Arial" w:cs="Arial"/>
                <w:sz w:val="16"/>
                <w:szCs w:val="16"/>
              </w:rPr>
              <w:t>Right-of-use assets</w:t>
            </w:r>
          </w:p>
        </w:tc>
        <w:tc>
          <w:tcPr>
            <w:tcW w:w="1197" w:type="dxa"/>
            <w:tcBorders>
              <w:left w:val="nil"/>
              <w:bottom w:val="single" w:sz="6" w:space="0" w:color="auto"/>
              <w:right w:val="nil"/>
            </w:tcBorders>
          </w:tcPr>
          <w:p w14:paraId="1E36D0A2" w14:textId="703FB660" w:rsidR="00ED489E" w:rsidRPr="00536086" w:rsidRDefault="00ED489E" w:rsidP="00ED489E">
            <w:pPr>
              <w:spacing w:before="60" w:after="30" w:line="276" w:lineRule="auto"/>
              <w:ind w:right="57"/>
              <w:jc w:val="right"/>
              <w:rPr>
                <w:rFonts w:ascii="Arial" w:hAnsi="Arial" w:cs="Arial"/>
                <w:color w:val="000000" w:themeColor="text1"/>
                <w:sz w:val="16"/>
                <w:szCs w:val="16"/>
              </w:rPr>
            </w:pPr>
            <w:r w:rsidRPr="00536086">
              <w:rPr>
                <w:rFonts w:ascii="Arial" w:hAnsi="Arial" w:cs="Arial"/>
                <w:sz w:val="16"/>
                <w:szCs w:val="16"/>
                <w:lang w:val="en-ZA"/>
              </w:rPr>
              <w:t>(3,199)</w:t>
            </w:r>
          </w:p>
        </w:tc>
        <w:tc>
          <w:tcPr>
            <w:tcW w:w="142" w:type="dxa"/>
            <w:vAlign w:val="bottom"/>
          </w:tcPr>
          <w:p w14:paraId="37EE9D6F" w14:textId="77777777" w:rsidR="00ED489E" w:rsidRPr="00536086" w:rsidRDefault="00ED489E" w:rsidP="00ED489E">
            <w:pPr>
              <w:spacing w:before="60" w:after="30" w:line="276" w:lineRule="auto"/>
              <w:jc w:val="right"/>
              <w:rPr>
                <w:rFonts w:ascii="Arial" w:hAnsi="Arial" w:cs="Arial"/>
                <w:color w:val="000000" w:themeColor="text1"/>
                <w:sz w:val="16"/>
                <w:szCs w:val="16"/>
                <w:cs/>
              </w:rPr>
            </w:pPr>
          </w:p>
        </w:tc>
        <w:tc>
          <w:tcPr>
            <w:tcW w:w="1285" w:type="dxa"/>
            <w:tcBorders>
              <w:left w:val="nil"/>
              <w:bottom w:val="single" w:sz="6" w:space="0" w:color="auto"/>
              <w:right w:val="nil"/>
            </w:tcBorders>
            <w:vAlign w:val="bottom"/>
          </w:tcPr>
          <w:p w14:paraId="581A8935" w14:textId="30B9DE01" w:rsidR="00ED489E" w:rsidRPr="00F3154B" w:rsidRDefault="0040495F" w:rsidP="00F3154B">
            <w:pPr>
              <w:spacing w:before="60" w:after="30" w:line="276" w:lineRule="auto"/>
              <w:ind w:right="57"/>
              <w:jc w:val="right"/>
              <w:rPr>
                <w:rFonts w:ascii="Arial" w:hAnsi="Arial" w:cs="Browallia New"/>
                <w:color w:val="000000" w:themeColor="text1"/>
                <w:sz w:val="16"/>
                <w:szCs w:val="20"/>
              </w:rPr>
            </w:pPr>
            <w:r>
              <w:rPr>
                <w:rFonts w:ascii="Arial" w:hAnsi="Arial" w:cs="Browallia New"/>
                <w:color w:val="000000" w:themeColor="text1"/>
                <w:sz w:val="16"/>
                <w:szCs w:val="20"/>
              </w:rPr>
              <w:t>-</w:t>
            </w:r>
          </w:p>
        </w:tc>
        <w:tc>
          <w:tcPr>
            <w:tcW w:w="142" w:type="dxa"/>
            <w:vAlign w:val="bottom"/>
          </w:tcPr>
          <w:p w14:paraId="0D0EA6F3" w14:textId="77777777" w:rsidR="00ED489E" w:rsidRPr="00536086" w:rsidRDefault="00ED489E" w:rsidP="00ED489E">
            <w:pPr>
              <w:spacing w:before="60" w:after="30" w:line="276" w:lineRule="auto"/>
              <w:jc w:val="right"/>
              <w:rPr>
                <w:rFonts w:ascii="Arial" w:hAnsi="Arial" w:cs="Arial"/>
                <w:color w:val="000000" w:themeColor="text1"/>
                <w:sz w:val="16"/>
                <w:szCs w:val="16"/>
                <w:cs/>
              </w:rPr>
            </w:pPr>
          </w:p>
        </w:tc>
        <w:tc>
          <w:tcPr>
            <w:tcW w:w="1216" w:type="dxa"/>
            <w:tcBorders>
              <w:left w:val="nil"/>
              <w:bottom w:val="single" w:sz="6" w:space="0" w:color="auto"/>
              <w:right w:val="nil"/>
            </w:tcBorders>
          </w:tcPr>
          <w:p w14:paraId="062772F3" w14:textId="7E00D26F" w:rsidR="00ED489E" w:rsidRPr="00F3154B" w:rsidRDefault="00394F27" w:rsidP="00F3154B">
            <w:pPr>
              <w:spacing w:before="60" w:after="30" w:line="276" w:lineRule="auto"/>
              <w:ind w:right="57"/>
              <w:jc w:val="right"/>
              <w:rPr>
                <w:rFonts w:ascii="Arial" w:hAnsi="Arial" w:cs="Browallia New"/>
                <w:color w:val="000000" w:themeColor="text1"/>
                <w:sz w:val="16"/>
                <w:szCs w:val="20"/>
              </w:rPr>
            </w:pPr>
            <w:r w:rsidRPr="00F3154B">
              <w:rPr>
                <w:rFonts w:ascii="Arial" w:hAnsi="Arial" w:cs="Browallia New"/>
                <w:color w:val="000000" w:themeColor="text1"/>
                <w:sz w:val="16"/>
                <w:szCs w:val="20"/>
              </w:rPr>
              <w:t>-</w:t>
            </w:r>
          </w:p>
        </w:tc>
        <w:tc>
          <w:tcPr>
            <w:tcW w:w="152" w:type="dxa"/>
            <w:vAlign w:val="bottom"/>
          </w:tcPr>
          <w:p w14:paraId="3271905F" w14:textId="77777777" w:rsidR="00ED489E" w:rsidRPr="00536086" w:rsidRDefault="00ED489E" w:rsidP="00ED489E">
            <w:pPr>
              <w:spacing w:before="60" w:after="30" w:line="276" w:lineRule="auto"/>
              <w:ind w:right="170"/>
              <w:jc w:val="right"/>
              <w:rPr>
                <w:rFonts w:ascii="Arial" w:hAnsi="Arial" w:cs="Arial"/>
                <w:color w:val="000000" w:themeColor="text1"/>
                <w:sz w:val="16"/>
                <w:szCs w:val="16"/>
              </w:rPr>
            </w:pPr>
          </w:p>
        </w:tc>
        <w:tc>
          <w:tcPr>
            <w:tcW w:w="1213" w:type="dxa"/>
            <w:tcBorders>
              <w:left w:val="nil"/>
              <w:bottom w:val="single" w:sz="6" w:space="0" w:color="auto"/>
              <w:right w:val="nil"/>
            </w:tcBorders>
          </w:tcPr>
          <w:p w14:paraId="49BC59EA" w14:textId="446B1537" w:rsidR="00ED489E" w:rsidRPr="00536086" w:rsidRDefault="00394F27" w:rsidP="003B2D7C">
            <w:pPr>
              <w:spacing w:before="60" w:after="30" w:line="276" w:lineRule="auto"/>
              <w:ind w:right="57"/>
              <w:jc w:val="right"/>
              <w:rPr>
                <w:rFonts w:ascii="Arial" w:hAnsi="Arial" w:cs="Arial"/>
                <w:color w:val="000000" w:themeColor="text1"/>
                <w:sz w:val="16"/>
                <w:szCs w:val="16"/>
              </w:rPr>
            </w:pPr>
            <w:r>
              <w:rPr>
                <w:rFonts w:ascii="Arial" w:hAnsi="Arial" w:cs="Arial"/>
                <w:color w:val="000000" w:themeColor="text1"/>
                <w:sz w:val="16"/>
                <w:szCs w:val="16"/>
              </w:rPr>
              <w:t>(3,199)</w:t>
            </w:r>
          </w:p>
        </w:tc>
      </w:tr>
      <w:tr w:rsidR="00ED489E" w:rsidRPr="00536086" w14:paraId="19AACD3F" w14:textId="77777777" w:rsidTr="00D63F6F">
        <w:trPr>
          <w:trHeight w:val="284"/>
          <w:tblHeader/>
        </w:trPr>
        <w:tc>
          <w:tcPr>
            <w:tcW w:w="3733" w:type="dxa"/>
            <w:vAlign w:val="bottom"/>
            <w:hideMark/>
          </w:tcPr>
          <w:p w14:paraId="6FCEB1AF" w14:textId="77777777" w:rsidR="00ED489E" w:rsidRPr="00536086" w:rsidRDefault="00ED489E" w:rsidP="00ED489E">
            <w:pPr>
              <w:spacing w:before="60" w:after="30" w:line="276" w:lineRule="auto"/>
              <w:ind w:left="16"/>
              <w:rPr>
                <w:rFonts w:ascii="Arial" w:hAnsi="Arial" w:cs="Arial"/>
                <w:sz w:val="16"/>
                <w:szCs w:val="16"/>
                <w:cs/>
              </w:rPr>
            </w:pPr>
            <w:r w:rsidRPr="00536086">
              <w:rPr>
                <w:rFonts w:ascii="Arial" w:hAnsi="Arial" w:cs="Arial"/>
                <w:sz w:val="16"/>
                <w:szCs w:val="16"/>
              </w:rPr>
              <w:t>Total</w:t>
            </w:r>
          </w:p>
        </w:tc>
        <w:tc>
          <w:tcPr>
            <w:tcW w:w="1197" w:type="dxa"/>
            <w:tcBorders>
              <w:top w:val="single" w:sz="6" w:space="0" w:color="auto"/>
              <w:left w:val="nil"/>
              <w:bottom w:val="nil"/>
              <w:right w:val="nil"/>
            </w:tcBorders>
          </w:tcPr>
          <w:p w14:paraId="678389B2" w14:textId="57446EDE" w:rsidR="00ED489E" w:rsidRPr="00536086" w:rsidRDefault="00ED489E" w:rsidP="00ED489E">
            <w:pPr>
              <w:spacing w:before="60" w:after="30" w:line="276" w:lineRule="auto"/>
              <w:ind w:right="57"/>
              <w:jc w:val="right"/>
              <w:rPr>
                <w:rFonts w:ascii="Arial" w:hAnsi="Arial" w:cs="Arial"/>
                <w:color w:val="000000" w:themeColor="text1"/>
                <w:sz w:val="16"/>
                <w:szCs w:val="16"/>
                <w:cs/>
              </w:rPr>
            </w:pPr>
            <w:r w:rsidRPr="00536086">
              <w:rPr>
                <w:rFonts w:ascii="Arial" w:hAnsi="Arial" w:cs="Arial"/>
                <w:sz w:val="16"/>
                <w:szCs w:val="16"/>
                <w:lang w:val="en-ZA"/>
              </w:rPr>
              <w:t>(3,199)</w:t>
            </w:r>
          </w:p>
        </w:tc>
        <w:tc>
          <w:tcPr>
            <w:tcW w:w="142" w:type="dxa"/>
            <w:vAlign w:val="bottom"/>
          </w:tcPr>
          <w:p w14:paraId="3C466D12" w14:textId="77777777" w:rsidR="00ED489E" w:rsidRPr="00536086" w:rsidRDefault="00ED489E" w:rsidP="00ED489E">
            <w:pPr>
              <w:spacing w:before="60" w:after="30" w:line="276" w:lineRule="auto"/>
              <w:jc w:val="right"/>
              <w:rPr>
                <w:rFonts w:ascii="Arial" w:hAnsi="Arial" w:cs="Arial"/>
                <w:color w:val="000000" w:themeColor="text1"/>
                <w:sz w:val="16"/>
                <w:szCs w:val="16"/>
                <w:cs/>
              </w:rPr>
            </w:pPr>
          </w:p>
        </w:tc>
        <w:tc>
          <w:tcPr>
            <w:tcW w:w="1285" w:type="dxa"/>
            <w:tcBorders>
              <w:top w:val="single" w:sz="6" w:space="0" w:color="auto"/>
              <w:left w:val="nil"/>
              <w:bottom w:val="nil"/>
              <w:right w:val="nil"/>
            </w:tcBorders>
            <w:vAlign w:val="bottom"/>
          </w:tcPr>
          <w:p w14:paraId="74D32B98" w14:textId="67AD4A1B" w:rsidR="00ED489E" w:rsidRPr="00F3154B" w:rsidRDefault="00394F27" w:rsidP="00F3154B">
            <w:pPr>
              <w:spacing w:before="60" w:after="30" w:line="276" w:lineRule="auto"/>
              <w:ind w:right="57"/>
              <w:jc w:val="right"/>
              <w:rPr>
                <w:rFonts w:ascii="Arial" w:hAnsi="Arial" w:cs="Browallia New"/>
                <w:color w:val="000000" w:themeColor="text1"/>
                <w:sz w:val="16"/>
                <w:szCs w:val="20"/>
              </w:rPr>
            </w:pPr>
            <w:r w:rsidRPr="00F3154B">
              <w:rPr>
                <w:rFonts w:ascii="Arial" w:hAnsi="Arial" w:cs="Browallia New"/>
                <w:color w:val="000000" w:themeColor="text1"/>
                <w:sz w:val="16"/>
                <w:szCs w:val="20"/>
              </w:rPr>
              <w:t>-</w:t>
            </w:r>
          </w:p>
        </w:tc>
        <w:tc>
          <w:tcPr>
            <w:tcW w:w="142" w:type="dxa"/>
            <w:vAlign w:val="bottom"/>
          </w:tcPr>
          <w:p w14:paraId="643C612D" w14:textId="77777777" w:rsidR="00ED489E" w:rsidRPr="00536086" w:rsidRDefault="00ED489E" w:rsidP="00ED489E">
            <w:pPr>
              <w:spacing w:before="60" w:after="30" w:line="276" w:lineRule="auto"/>
              <w:ind w:right="-57"/>
              <w:jc w:val="right"/>
              <w:rPr>
                <w:rFonts w:ascii="Arial" w:hAnsi="Arial" w:cs="Arial"/>
                <w:color w:val="000000" w:themeColor="text1"/>
                <w:sz w:val="16"/>
                <w:szCs w:val="16"/>
                <w:cs/>
              </w:rPr>
            </w:pPr>
          </w:p>
        </w:tc>
        <w:tc>
          <w:tcPr>
            <w:tcW w:w="1216" w:type="dxa"/>
            <w:tcBorders>
              <w:top w:val="single" w:sz="6" w:space="0" w:color="auto"/>
              <w:left w:val="nil"/>
              <w:bottom w:val="nil"/>
              <w:right w:val="nil"/>
            </w:tcBorders>
          </w:tcPr>
          <w:p w14:paraId="7B68D808" w14:textId="0095EA5C" w:rsidR="00ED489E" w:rsidRPr="00F3154B" w:rsidRDefault="00394F27" w:rsidP="00F3154B">
            <w:pPr>
              <w:spacing w:before="60" w:after="30" w:line="276" w:lineRule="auto"/>
              <w:ind w:right="57"/>
              <w:jc w:val="right"/>
              <w:rPr>
                <w:rFonts w:ascii="Arial" w:hAnsi="Arial" w:cs="Browallia New"/>
                <w:color w:val="000000" w:themeColor="text1"/>
                <w:sz w:val="16"/>
                <w:szCs w:val="20"/>
              </w:rPr>
            </w:pPr>
            <w:r w:rsidRPr="00F3154B">
              <w:rPr>
                <w:rFonts w:ascii="Arial" w:hAnsi="Arial" w:cs="Browallia New"/>
                <w:color w:val="000000" w:themeColor="text1"/>
                <w:sz w:val="16"/>
                <w:szCs w:val="20"/>
              </w:rPr>
              <w:t>-</w:t>
            </w:r>
          </w:p>
        </w:tc>
        <w:tc>
          <w:tcPr>
            <w:tcW w:w="152" w:type="dxa"/>
            <w:vAlign w:val="bottom"/>
          </w:tcPr>
          <w:p w14:paraId="00349F33" w14:textId="77777777" w:rsidR="00ED489E" w:rsidRPr="00536086" w:rsidRDefault="00ED489E" w:rsidP="00ED489E">
            <w:pPr>
              <w:spacing w:before="60" w:after="30" w:line="276" w:lineRule="auto"/>
              <w:ind w:right="-57"/>
              <w:jc w:val="right"/>
              <w:rPr>
                <w:rFonts w:ascii="Arial" w:hAnsi="Arial" w:cs="Arial"/>
                <w:color w:val="000000" w:themeColor="text1"/>
                <w:sz w:val="16"/>
                <w:szCs w:val="16"/>
              </w:rPr>
            </w:pPr>
          </w:p>
        </w:tc>
        <w:tc>
          <w:tcPr>
            <w:tcW w:w="1213" w:type="dxa"/>
            <w:tcBorders>
              <w:top w:val="single" w:sz="6" w:space="0" w:color="auto"/>
              <w:left w:val="nil"/>
              <w:bottom w:val="nil"/>
              <w:right w:val="nil"/>
            </w:tcBorders>
          </w:tcPr>
          <w:p w14:paraId="7DCC1767" w14:textId="5A064E9A" w:rsidR="00ED489E" w:rsidRPr="00536086" w:rsidRDefault="00394F27" w:rsidP="003B2D7C">
            <w:pPr>
              <w:spacing w:before="60" w:after="30" w:line="276" w:lineRule="auto"/>
              <w:ind w:right="57"/>
              <w:jc w:val="right"/>
              <w:rPr>
                <w:rFonts w:ascii="Arial" w:hAnsi="Arial" w:cs="Arial"/>
                <w:color w:val="000000" w:themeColor="text1"/>
                <w:sz w:val="16"/>
                <w:szCs w:val="16"/>
              </w:rPr>
            </w:pPr>
            <w:r>
              <w:rPr>
                <w:rFonts w:ascii="Arial" w:hAnsi="Arial" w:cs="Arial"/>
                <w:color w:val="000000" w:themeColor="text1"/>
                <w:sz w:val="16"/>
                <w:szCs w:val="16"/>
              </w:rPr>
              <w:t>(3,199)</w:t>
            </w:r>
          </w:p>
        </w:tc>
      </w:tr>
      <w:tr w:rsidR="00ED489E" w:rsidRPr="00536086" w14:paraId="2A7B9536" w14:textId="77777777" w:rsidTr="00536086">
        <w:trPr>
          <w:trHeight w:val="271"/>
          <w:tblHeader/>
        </w:trPr>
        <w:tc>
          <w:tcPr>
            <w:tcW w:w="3733" w:type="dxa"/>
            <w:vAlign w:val="bottom"/>
          </w:tcPr>
          <w:p w14:paraId="4890B14B" w14:textId="77777777" w:rsidR="00ED489E" w:rsidRPr="00536086" w:rsidRDefault="00ED489E" w:rsidP="00ED489E">
            <w:pPr>
              <w:spacing w:before="60" w:after="30" w:line="276" w:lineRule="auto"/>
              <w:ind w:left="16"/>
              <w:rPr>
                <w:rFonts w:ascii="Arial" w:hAnsi="Arial" w:cs="Arial"/>
                <w:sz w:val="16"/>
                <w:szCs w:val="16"/>
              </w:rPr>
            </w:pPr>
          </w:p>
        </w:tc>
        <w:tc>
          <w:tcPr>
            <w:tcW w:w="1197" w:type="dxa"/>
            <w:tcBorders>
              <w:top w:val="single" w:sz="6" w:space="0" w:color="auto"/>
              <w:left w:val="nil"/>
              <w:right w:val="nil"/>
            </w:tcBorders>
          </w:tcPr>
          <w:p w14:paraId="71EE680E" w14:textId="77777777" w:rsidR="00ED489E" w:rsidRPr="00536086" w:rsidRDefault="00ED489E" w:rsidP="00ED489E">
            <w:pPr>
              <w:spacing w:before="60" w:after="30" w:line="276" w:lineRule="auto"/>
              <w:ind w:right="57"/>
              <w:jc w:val="right"/>
              <w:rPr>
                <w:rFonts w:ascii="Arial" w:hAnsi="Arial" w:cs="Arial"/>
                <w:color w:val="000000" w:themeColor="text1"/>
                <w:sz w:val="16"/>
                <w:szCs w:val="16"/>
              </w:rPr>
            </w:pPr>
          </w:p>
        </w:tc>
        <w:tc>
          <w:tcPr>
            <w:tcW w:w="142" w:type="dxa"/>
            <w:vAlign w:val="bottom"/>
          </w:tcPr>
          <w:p w14:paraId="621ACACF" w14:textId="77777777" w:rsidR="00ED489E" w:rsidRPr="00536086" w:rsidRDefault="00ED489E" w:rsidP="00ED489E">
            <w:pPr>
              <w:spacing w:before="60" w:after="30" w:line="276" w:lineRule="auto"/>
              <w:jc w:val="right"/>
              <w:rPr>
                <w:rFonts w:ascii="Arial" w:hAnsi="Arial" w:cs="Arial"/>
                <w:color w:val="000000" w:themeColor="text1"/>
                <w:sz w:val="16"/>
                <w:szCs w:val="16"/>
                <w:cs/>
              </w:rPr>
            </w:pPr>
          </w:p>
        </w:tc>
        <w:tc>
          <w:tcPr>
            <w:tcW w:w="1285" w:type="dxa"/>
            <w:tcBorders>
              <w:top w:val="single" w:sz="6" w:space="0" w:color="auto"/>
              <w:left w:val="nil"/>
              <w:right w:val="nil"/>
            </w:tcBorders>
            <w:vAlign w:val="bottom"/>
          </w:tcPr>
          <w:p w14:paraId="38E34C6E" w14:textId="77777777" w:rsidR="00ED489E" w:rsidRPr="00F3154B" w:rsidRDefault="00ED489E" w:rsidP="00F3154B">
            <w:pPr>
              <w:spacing w:before="60" w:after="30" w:line="276" w:lineRule="auto"/>
              <w:ind w:right="57"/>
              <w:jc w:val="right"/>
              <w:rPr>
                <w:rFonts w:ascii="Arial" w:hAnsi="Arial" w:cs="Browallia New"/>
                <w:color w:val="000000" w:themeColor="text1"/>
                <w:sz w:val="16"/>
                <w:szCs w:val="20"/>
              </w:rPr>
            </w:pPr>
          </w:p>
        </w:tc>
        <w:tc>
          <w:tcPr>
            <w:tcW w:w="142" w:type="dxa"/>
            <w:vAlign w:val="bottom"/>
          </w:tcPr>
          <w:p w14:paraId="02F7DAA7" w14:textId="77777777" w:rsidR="00ED489E" w:rsidRPr="00536086" w:rsidRDefault="00ED489E" w:rsidP="00ED489E">
            <w:pPr>
              <w:spacing w:before="60" w:after="30" w:line="276" w:lineRule="auto"/>
              <w:ind w:right="-57"/>
              <w:jc w:val="right"/>
              <w:rPr>
                <w:rFonts w:ascii="Arial" w:hAnsi="Arial" w:cs="Arial"/>
                <w:color w:val="000000" w:themeColor="text1"/>
                <w:sz w:val="16"/>
                <w:szCs w:val="16"/>
                <w:cs/>
              </w:rPr>
            </w:pPr>
          </w:p>
        </w:tc>
        <w:tc>
          <w:tcPr>
            <w:tcW w:w="1216" w:type="dxa"/>
            <w:tcBorders>
              <w:top w:val="single" w:sz="6" w:space="0" w:color="auto"/>
              <w:left w:val="nil"/>
              <w:right w:val="nil"/>
            </w:tcBorders>
          </w:tcPr>
          <w:p w14:paraId="798BDF1A" w14:textId="77777777" w:rsidR="00ED489E" w:rsidRPr="00536086" w:rsidRDefault="00ED489E" w:rsidP="00ED489E">
            <w:pPr>
              <w:spacing w:before="60" w:after="30" w:line="276" w:lineRule="auto"/>
              <w:ind w:right="170"/>
              <w:jc w:val="right"/>
              <w:rPr>
                <w:rFonts w:ascii="Arial" w:hAnsi="Arial" w:cs="Arial"/>
                <w:color w:val="000000" w:themeColor="text1"/>
                <w:sz w:val="16"/>
                <w:szCs w:val="16"/>
              </w:rPr>
            </w:pPr>
          </w:p>
        </w:tc>
        <w:tc>
          <w:tcPr>
            <w:tcW w:w="152" w:type="dxa"/>
            <w:vAlign w:val="bottom"/>
          </w:tcPr>
          <w:p w14:paraId="05FAEF9F" w14:textId="77777777" w:rsidR="00ED489E" w:rsidRPr="00536086" w:rsidRDefault="00ED489E" w:rsidP="00ED489E">
            <w:pPr>
              <w:spacing w:before="60" w:after="30" w:line="276" w:lineRule="auto"/>
              <w:ind w:right="-57"/>
              <w:jc w:val="right"/>
              <w:rPr>
                <w:rFonts w:ascii="Arial" w:hAnsi="Arial" w:cs="Arial"/>
                <w:color w:val="000000" w:themeColor="text1"/>
                <w:sz w:val="16"/>
                <w:szCs w:val="16"/>
              </w:rPr>
            </w:pPr>
          </w:p>
        </w:tc>
        <w:tc>
          <w:tcPr>
            <w:tcW w:w="1213" w:type="dxa"/>
            <w:tcBorders>
              <w:top w:val="single" w:sz="6" w:space="0" w:color="auto"/>
              <w:left w:val="nil"/>
              <w:right w:val="nil"/>
            </w:tcBorders>
          </w:tcPr>
          <w:p w14:paraId="06C76508" w14:textId="77777777" w:rsidR="00ED489E" w:rsidRPr="00536086" w:rsidRDefault="00ED489E" w:rsidP="003B2D7C">
            <w:pPr>
              <w:spacing w:before="60" w:after="30" w:line="276" w:lineRule="auto"/>
              <w:ind w:right="57"/>
              <w:jc w:val="right"/>
              <w:rPr>
                <w:rFonts w:ascii="Arial" w:hAnsi="Arial" w:cs="Arial"/>
                <w:color w:val="000000" w:themeColor="text1"/>
                <w:sz w:val="16"/>
                <w:szCs w:val="16"/>
              </w:rPr>
            </w:pPr>
          </w:p>
        </w:tc>
      </w:tr>
      <w:tr w:rsidR="00ED489E" w:rsidRPr="00536086" w14:paraId="1B2945BE" w14:textId="77777777" w:rsidTr="00D63F6F">
        <w:trPr>
          <w:trHeight w:val="284"/>
          <w:tblHeader/>
        </w:trPr>
        <w:tc>
          <w:tcPr>
            <w:tcW w:w="3733" w:type="dxa"/>
            <w:vAlign w:val="bottom"/>
            <w:hideMark/>
          </w:tcPr>
          <w:p w14:paraId="62180006" w14:textId="31F3484C" w:rsidR="00ED489E" w:rsidRPr="00536086" w:rsidRDefault="00ED489E" w:rsidP="00ED489E">
            <w:pPr>
              <w:spacing w:before="60" w:after="30" w:line="276" w:lineRule="auto"/>
              <w:ind w:left="16"/>
              <w:rPr>
                <w:rFonts w:ascii="Arial" w:hAnsi="Arial" w:cs="Arial"/>
                <w:b/>
                <w:bCs/>
                <w:sz w:val="16"/>
                <w:szCs w:val="16"/>
                <w:cs/>
              </w:rPr>
            </w:pPr>
            <w:r w:rsidRPr="00536086">
              <w:rPr>
                <w:rFonts w:ascii="Arial" w:hAnsi="Arial" w:cs="Arial"/>
                <w:b/>
                <w:bCs/>
                <w:sz w:val="16"/>
                <w:szCs w:val="16"/>
              </w:rPr>
              <w:t>Deferred tax assets</w:t>
            </w:r>
            <w:r w:rsidR="007E2E94">
              <w:rPr>
                <w:rFonts w:ascii="Arial" w:hAnsi="Arial" w:cs="Arial"/>
                <w:b/>
                <w:bCs/>
                <w:sz w:val="16"/>
                <w:szCs w:val="16"/>
              </w:rPr>
              <w:t xml:space="preserve"> </w:t>
            </w:r>
            <w:r w:rsidRPr="00536086">
              <w:rPr>
                <w:rFonts w:ascii="Arial" w:hAnsi="Arial" w:cs="Arial"/>
                <w:b/>
                <w:bCs/>
                <w:sz w:val="16"/>
                <w:szCs w:val="16"/>
              </w:rPr>
              <w:t>-</w:t>
            </w:r>
            <w:r w:rsidR="007E2E94">
              <w:rPr>
                <w:rFonts w:ascii="Arial" w:hAnsi="Arial" w:cs="Arial"/>
                <w:b/>
                <w:bCs/>
                <w:sz w:val="16"/>
                <w:szCs w:val="16"/>
              </w:rPr>
              <w:t xml:space="preserve"> </w:t>
            </w:r>
            <w:r w:rsidRPr="00536086">
              <w:rPr>
                <w:rFonts w:ascii="Arial" w:hAnsi="Arial" w:cs="Arial"/>
                <w:b/>
                <w:bCs/>
                <w:sz w:val="16"/>
                <w:szCs w:val="16"/>
              </w:rPr>
              <w:t>net</w:t>
            </w:r>
          </w:p>
        </w:tc>
        <w:tc>
          <w:tcPr>
            <w:tcW w:w="1197" w:type="dxa"/>
            <w:tcBorders>
              <w:left w:val="nil"/>
              <w:bottom w:val="single" w:sz="12" w:space="0" w:color="auto"/>
              <w:right w:val="nil"/>
            </w:tcBorders>
          </w:tcPr>
          <w:p w14:paraId="4DC5C3FD" w14:textId="775E2D5C" w:rsidR="00ED489E" w:rsidRPr="00536086" w:rsidRDefault="00ED489E" w:rsidP="00ED489E">
            <w:pPr>
              <w:spacing w:before="60" w:after="30" w:line="276" w:lineRule="auto"/>
              <w:ind w:right="57"/>
              <w:jc w:val="right"/>
              <w:rPr>
                <w:rFonts w:ascii="Arial" w:hAnsi="Arial" w:cs="Arial"/>
                <w:color w:val="000000" w:themeColor="text1"/>
                <w:sz w:val="16"/>
                <w:szCs w:val="16"/>
                <w:cs/>
              </w:rPr>
            </w:pPr>
            <w:r w:rsidRPr="00536086">
              <w:rPr>
                <w:rFonts w:ascii="Arial" w:hAnsi="Arial" w:cs="Arial"/>
                <w:sz w:val="16"/>
                <w:szCs w:val="16"/>
                <w:lang w:val="en-ZA"/>
              </w:rPr>
              <w:t>25,485</w:t>
            </w:r>
          </w:p>
        </w:tc>
        <w:tc>
          <w:tcPr>
            <w:tcW w:w="142" w:type="dxa"/>
            <w:vAlign w:val="bottom"/>
          </w:tcPr>
          <w:p w14:paraId="36FCAAA3" w14:textId="77777777" w:rsidR="00ED489E" w:rsidRPr="00536086" w:rsidRDefault="00ED489E" w:rsidP="00ED489E">
            <w:pPr>
              <w:spacing w:before="60" w:after="30" w:line="276" w:lineRule="auto"/>
              <w:jc w:val="right"/>
              <w:rPr>
                <w:rFonts w:ascii="Arial" w:hAnsi="Arial" w:cs="Arial"/>
                <w:color w:val="000000" w:themeColor="text1"/>
                <w:sz w:val="16"/>
                <w:szCs w:val="16"/>
              </w:rPr>
            </w:pPr>
          </w:p>
        </w:tc>
        <w:tc>
          <w:tcPr>
            <w:tcW w:w="1285" w:type="dxa"/>
            <w:tcBorders>
              <w:left w:val="nil"/>
              <w:bottom w:val="single" w:sz="12" w:space="0" w:color="auto"/>
              <w:right w:val="nil"/>
            </w:tcBorders>
            <w:vAlign w:val="bottom"/>
          </w:tcPr>
          <w:p w14:paraId="162AEE02" w14:textId="41717FE2" w:rsidR="00ED489E" w:rsidRPr="00B34C76" w:rsidRDefault="00B34C76" w:rsidP="00F3154B">
            <w:pPr>
              <w:spacing w:before="60" w:after="30" w:line="276" w:lineRule="auto"/>
              <w:ind w:right="57"/>
              <w:jc w:val="right"/>
              <w:rPr>
                <w:rFonts w:ascii="Arial" w:hAnsi="Arial" w:cs="Browallia New"/>
                <w:color w:val="000000" w:themeColor="text1"/>
                <w:sz w:val="16"/>
                <w:szCs w:val="20"/>
              </w:rPr>
            </w:pPr>
            <w:r w:rsidRPr="00B34C76">
              <w:rPr>
                <w:rFonts w:ascii="Arial" w:hAnsi="Arial" w:cs="Browallia New"/>
                <w:color w:val="000000" w:themeColor="text1"/>
                <w:sz w:val="16"/>
                <w:szCs w:val="20"/>
              </w:rPr>
              <w:t>96</w:t>
            </w:r>
          </w:p>
        </w:tc>
        <w:tc>
          <w:tcPr>
            <w:tcW w:w="142" w:type="dxa"/>
            <w:vAlign w:val="bottom"/>
          </w:tcPr>
          <w:p w14:paraId="07F97E73" w14:textId="77777777" w:rsidR="00ED489E" w:rsidRPr="00536086" w:rsidRDefault="00ED489E" w:rsidP="00ED489E">
            <w:pPr>
              <w:spacing w:before="60" w:after="30" w:line="276" w:lineRule="auto"/>
              <w:ind w:right="-57"/>
              <w:jc w:val="right"/>
              <w:rPr>
                <w:rFonts w:ascii="Arial" w:hAnsi="Arial" w:cs="Arial"/>
                <w:color w:val="000000" w:themeColor="text1"/>
                <w:sz w:val="16"/>
                <w:szCs w:val="16"/>
              </w:rPr>
            </w:pPr>
          </w:p>
        </w:tc>
        <w:tc>
          <w:tcPr>
            <w:tcW w:w="1216" w:type="dxa"/>
            <w:tcBorders>
              <w:left w:val="nil"/>
              <w:bottom w:val="single" w:sz="12" w:space="0" w:color="auto"/>
              <w:right w:val="nil"/>
            </w:tcBorders>
            <w:vAlign w:val="bottom"/>
          </w:tcPr>
          <w:p w14:paraId="0974AC57" w14:textId="5641D798" w:rsidR="00ED489E" w:rsidRPr="00536086" w:rsidRDefault="00394F27" w:rsidP="00ED489E">
            <w:pPr>
              <w:spacing w:before="60" w:after="30" w:line="276" w:lineRule="auto"/>
              <w:ind w:right="57"/>
              <w:jc w:val="right"/>
              <w:rPr>
                <w:rFonts w:ascii="Arial" w:hAnsi="Arial" w:cs="Arial"/>
                <w:color w:val="000000" w:themeColor="text1"/>
                <w:sz w:val="16"/>
                <w:szCs w:val="16"/>
              </w:rPr>
            </w:pPr>
            <w:r>
              <w:rPr>
                <w:rFonts w:ascii="Arial" w:hAnsi="Arial" w:cs="Arial"/>
                <w:color w:val="000000" w:themeColor="text1"/>
                <w:sz w:val="16"/>
                <w:szCs w:val="16"/>
              </w:rPr>
              <w:t>(24,</w:t>
            </w:r>
            <w:r w:rsidR="00B34C76" w:rsidRPr="00B34C76">
              <w:rPr>
                <w:rFonts w:ascii="Arial" w:hAnsi="Arial" w:cs="Arial"/>
                <w:color w:val="000000" w:themeColor="text1"/>
                <w:sz w:val="16"/>
                <w:szCs w:val="16"/>
              </w:rPr>
              <w:t>594</w:t>
            </w:r>
            <w:r>
              <w:rPr>
                <w:rFonts w:ascii="Arial" w:hAnsi="Arial" w:cs="Arial"/>
                <w:color w:val="000000" w:themeColor="text1"/>
                <w:sz w:val="16"/>
                <w:szCs w:val="16"/>
              </w:rPr>
              <w:t>)</w:t>
            </w:r>
          </w:p>
        </w:tc>
        <w:tc>
          <w:tcPr>
            <w:tcW w:w="152" w:type="dxa"/>
            <w:vAlign w:val="bottom"/>
          </w:tcPr>
          <w:p w14:paraId="5C043FAC" w14:textId="77777777" w:rsidR="00ED489E" w:rsidRPr="00536086" w:rsidRDefault="00ED489E" w:rsidP="00ED489E">
            <w:pPr>
              <w:spacing w:before="60" w:after="30" w:line="276" w:lineRule="auto"/>
              <w:ind w:right="-57"/>
              <w:jc w:val="right"/>
              <w:rPr>
                <w:rFonts w:ascii="Arial" w:hAnsi="Arial" w:cs="Arial"/>
                <w:color w:val="000000" w:themeColor="text1"/>
                <w:sz w:val="16"/>
                <w:szCs w:val="16"/>
              </w:rPr>
            </w:pPr>
          </w:p>
        </w:tc>
        <w:tc>
          <w:tcPr>
            <w:tcW w:w="1213" w:type="dxa"/>
            <w:tcBorders>
              <w:left w:val="nil"/>
              <w:bottom w:val="single" w:sz="12" w:space="0" w:color="auto"/>
              <w:right w:val="nil"/>
            </w:tcBorders>
            <w:vAlign w:val="bottom"/>
          </w:tcPr>
          <w:p w14:paraId="2A0BA0EC" w14:textId="01F83E0B" w:rsidR="00ED489E" w:rsidRPr="00536086" w:rsidRDefault="002A3612" w:rsidP="00ED489E">
            <w:pPr>
              <w:spacing w:before="60" w:after="30" w:line="276" w:lineRule="auto"/>
              <w:ind w:right="57"/>
              <w:jc w:val="right"/>
              <w:rPr>
                <w:rFonts w:ascii="Arial" w:hAnsi="Arial" w:cs="Arial"/>
                <w:color w:val="000000" w:themeColor="text1"/>
                <w:sz w:val="16"/>
                <w:szCs w:val="16"/>
                <w:cs/>
              </w:rPr>
            </w:pPr>
            <w:r>
              <w:rPr>
                <w:rFonts w:ascii="Arial" w:hAnsi="Arial" w:cs="Arial"/>
                <w:color w:val="000000" w:themeColor="text1"/>
                <w:sz w:val="16"/>
                <w:szCs w:val="16"/>
              </w:rPr>
              <w:t>987</w:t>
            </w:r>
          </w:p>
        </w:tc>
      </w:tr>
    </w:tbl>
    <w:p w14:paraId="77016659" w14:textId="77777777" w:rsidR="00984A82" w:rsidRPr="002A3612" w:rsidRDefault="00984A82" w:rsidP="00E20C5F">
      <w:pPr>
        <w:tabs>
          <w:tab w:val="num" w:pos="786"/>
        </w:tabs>
        <w:spacing w:line="360" w:lineRule="auto"/>
        <w:ind w:left="426" w:right="-1"/>
        <w:rPr>
          <w:rFonts w:ascii="Arial" w:hAnsi="Arial" w:cstheme="minorBidi"/>
          <w:color w:val="000000" w:themeColor="text1"/>
          <w:sz w:val="19"/>
          <w:szCs w:val="19"/>
          <w:cs/>
          <w:lang w:val="en-GB"/>
        </w:rPr>
      </w:pPr>
    </w:p>
    <w:tbl>
      <w:tblPr>
        <w:tblW w:w="9080" w:type="dxa"/>
        <w:tblInd w:w="378" w:type="dxa"/>
        <w:tblLayout w:type="fixed"/>
        <w:tblCellMar>
          <w:left w:w="57" w:type="dxa"/>
          <w:right w:w="57" w:type="dxa"/>
        </w:tblCellMar>
        <w:tblLook w:val="04A0" w:firstRow="1" w:lastRow="0" w:firstColumn="1" w:lastColumn="0" w:noHBand="0" w:noVBand="1"/>
      </w:tblPr>
      <w:tblGrid>
        <w:gridCol w:w="3733"/>
        <w:gridCol w:w="1197"/>
        <w:gridCol w:w="142"/>
        <w:gridCol w:w="1285"/>
        <w:gridCol w:w="142"/>
        <w:gridCol w:w="1216"/>
        <w:gridCol w:w="152"/>
        <w:gridCol w:w="1213"/>
      </w:tblGrid>
      <w:tr w:rsidR="004F10DC" w:rsidRPr="00536086" w14:paraId="5D98BD3D" w14:textId="77777777" w:rsidTr="00D63F6F">
        <w:trPr>
          <w:tblHeader/>
        </w:trPr>
        <w:tc>
          <w:tcPr>
            <w:tcW w:w="3733" w:type="dxa"/>
            <w:vAlign w:val="bottom"/>
          </w:tcPr>
          <w:p w14:paraId="4A33E6EE" w14:textId="77777777" w:rsidR="004F10DC" w:rsidRPr="00536086" w:rsidRDefault="004F10DC" w:rsidP="00D63F6F">
            <w:pPr>
              <w:tabs>
                <w:tab w:val="left" w:pos="550"/>
              </w:tabs>
              <w:spacing w:before="60" w:after="30" w:line="276" w:lineRule="auto"/>
              <w:rPr>
                <w:rFonts w:ascii="Arial" w:hAnsi="Arial" w:cs="Arial"/>
                <w:sz w:val="16"/>
                <w:szCs w:val="16"/>
              </w:rPr>
            </w:pPr>
          </w:p>
        </w:tc>
        <w:tc>
          <w:tcPr>
            <w:tcW w:w="5347" w:type="dxa"/>
            <w:gridSpan w:val="7"/>
            <w:tcBorders>
              <w:left w:val="nil"/>
              <w:bottom w:val="single" w:sz="6" w:space="0" w:color="auto"/>
              <w:right w:val="nil"/>
            </w:tcBorders>
            <w:vAlign w:val="bottom"/>
          </w:tcPr>
          <w:p w14:paraId="442F172C" w14:textId="77777777" w:rsidR="004F10DC" w:rsidRPr="00536086" w:rsidRDefault="004F10DC" w:rsidP="00D63F6F">
            <w:pPr>
              <w:spacing w:before="60" w:after="30" w:line="276" w:lineRule="auto"/>
              <w:ind w:left="-60"/>
              <w:jc w:val="right"/>
              <w:rPr>
                <w:rFonts w:ascii="Arial" w:hAnsi="Arial" w:cs="Arial"/>
                <w:sz w:val="16"/>
                <w:szCs w:val="16"/>
                <w:cs/>
              </w:rPr>
            </w:pPr>
            <w:r w:rsidRPr="00536086">
              <w:rPr>
                <w:rFonts w:ascii="Arial" w:hAnsi="Arial" w:cs="Arial"/>
                <w:sz w:val="16"/>
                <w:szCs w:val="16"/>
              </w:rPr>
              <w:t xml:space="preserve">           (Unit : Thousand Baht)</w:t>
            </w:r>
          </w:p>
        </w:tc>
      </w:tr>
      <w:tr w:rsidR="004F10DC" w:rsidRPr="00536086" w14:paraId="1215E98D" w14:textId="77777777" w:rsidTr="00D63F6F">
        <w:trPr>
          <w:tblHeader/>
        </w:trPr>
        <w:tc>
          <w:tcPr>
            <w:tcW w:w="3733" w:type="dxa"/>
            <w:vAlign w:val="bottom"/>
          </w:tcPr>
          <w:p w14:paraId="47A0A739" w14:textId="77777777" w:rsidR="004F10DC" w:rsidRPr="00536086" w:rsidRDefault="004F10DC" w:rsidP="00D63F6F">
            <w:pPr>
              <w:tabs>
                <w:tab w:val="left" w:pos="550"/>
              </w:tabs>
              <w:spacing w:before="60" w:after="30" w:line="276" w:lineRule="auto"/>
              <w:rPr>
                <w:rFonts w:ascii="Arial" w:hAnsi="Arial" w:cs="Arial"/>
                <w:sz w:val="16"/>
                <w:szCs w:val="16"/>
              </w:rPr>
            </w:pPr>
            <w:r w:rsidRPr="00536086">
              <w:rPr>
                <w:rFonts w:ascii="Arial" w:hAnsi="Arial" w:cs="Arial"/>
                <w:sz w:val="16"/>
                <w:szCs w:val="16"/>
              </w:rPr>
              <w:br w:type="page"/>
            </w:r>
          </w:p>
        </w:tc>
        <w:tc>
          <w:tcPr>
            <w:tcW w:w="5347" w:type="dxa"/>
            <w:gridSpan w:val="7"/>
            <w:tcBorders>
              <w:left w:val="nil"/>
              <w:bottom w:val="single" w:sz="6" w:space="0" w:color="auto"/>
              <w:right w:val="nil"/>
            </w:tcBorders>
            <w:vAlign w:val="bottom"/>
          </w:tcPr>
          <w:p w14:paraId="793C1C48" w14:textId="77777777" w:rsidR="004F10DC" w:rsidRPr="00536086" w:rsidRDefault="004F10DC" w:rsidP="00D63F6F">
            <w:pPr>
              <w:spacing w:before="60" w:after="30" w:line="276" w:lineRule="auto"/>
              <w:jc w:val="center"/>
              <w:rPr>
                <w:rFonts w:ascii="Arial" w:hAnsi="Arial" w:cs="Arial"/>
                <w:sz w:val="16"/>
                <w:szCs w:val="16"/>
                <w:cs/>
              </w:rPr>
            </w:pPr>
            <w:r w:rsidRPr="00536086">
              <w:rPr>
                <w:rFonts w:ascii="Arial" w:hAnsi="Arial" w:cs="Arial"/>
                <w:sz w:val="16"/>
                <w:szCs w:val="16"/>
              </w:rPr>
              <w:t>Separate financial statements</w:t>
            </w:r>
          </w:p>
        </w:tc>
      </w:tr>
      <w:tr w:rsidR="004F10DC" w:rsidRPr="00536086" w14:paraId="73FF6C22" w14:textId="77777777" w:rsidTr="00D63F6F">
        <w:trPr>
          <w:trHeight w:val="284"/>
          <w:tblHeader/>
        </w:trPr>
        <w:tc>
          <w:tcPr>
            <w:tcW w:w="3733" w:type="dxa"/>
            <w:vAlign w:val="bottom"/>
          </w:tcPr>
          <w:p w14:paraId="6DAD6F35" w14:textId="77777777" w:rsidR="004F10DC" w:rsidRPr="00536086" w:rsidRDefault="004F10DC" w:rsidP="00D63F6F">
            <w:pPr>
              <w:tabs>
                <w:tab w:val="left" w:pos="550"/>
              </w:tabs>
              <w:spacing w:before="60" w:after="30" w:line="276" w:lineRule="auto"/>
              <w:ind w:firstLine="540"/>
              <w:rPr>
                <w:rFonts w:ascii="Arial" w:hAnsi="Arial" w:cs="Arial"/>
                <w:sz w:val="16"/>
                <w:szCs w:val="16"/>
                <w:cs/>
              </w:rPr>
            </w:pPr>
          </w:p>
        </w:tc>
        <w:tc>
          <w:tcPr>
            <w:tcW w:w="1197" w:type="dxa"/>
            <w:tcBorders>
              <w:top w:val="single" w:sz="6" w:space="0" w:color="auto"/>
              <w:left w:val="nil"/>
              <w:bottom w:val="nil"/>
              <w:right w:val="nil"/>
            </w:tcBorders>
            <w:vAlign w:val="bottom"/>
            <w:hideMark/>
          </w:tcPr>
          <w:p w14:paraId="31902BCE" w14:textId="77777777" w:rsidR="004F10DC" w:rsidRPr="00536086" w:rsidRDefault="004F10DC" w:rsidP="00D63F6F">
            <w:pPr>
              <w:spacing w:before="60" w:after="30" w:line="276" w:lineRule="auto"/>
              <w:ind w:left="-57" w:right="-72"/>
              <w:jc w:val="center"/>
              <w:rPr>
                <w:rFonts w:ascii="Arial" w:hAnsi="Arial" w:cs="Arial"/>
                <w:snapToGrid w:val="0"/>
                <w:sz w:val="16"/>
                <w:szCs w:val="16"/>
                <w:lang w:eastAsia="th-TH"/>
              </w:rPr>
            </w:pPr>
          </w:p>
        </w:tc>
        <w:tc>
          <w:tcPr>
            <w:tcW w:w="142" w:type="dxa"/>
            <w:tcBorders>
              <w:top w:val="single" w:sz="6" w:space="0" w:color="auto"/>
              <w:left w:val="nil"/>
              <w:bottom w:val="nil"/>
              <w:right w:val="nil"/>
            </w:tcBorders>
            <w:vAlign w:val="bottom"/>
          </w:tcPr>
          <w:p w14:paraId="02ED58E1" w14:textId="77777777" w:rsidR="004F10DC" w:rsidRPr="00536086" w:rsidRDefault="004F10DC" w:rsidP="00D63F6F">
            <w:pPr>
              <w:spacing w:before="60" w:after="30" w:line="276" w:lineRule="auto"/>
              <w:ind w:left="-57" w:right="-72"/>
              <w:jc w:val="center"/>
              <w:rPr>
                <w:rFonts w:ascii="Arial" w:hAnsi="Arial" w:cs="Arial"/>
                <w:sz w:val="16"/>
                <w:szCs w:val="16"/>
              </w:rPr>
            </w:pPr>
          </w:p>
        </w:tc>
        <w:tc>
          <w:tcPr>
            <w:tcW w:w="2643" w:type="dxa"/>
            <w:gridSpan w:val="3"/>
            <w:tcBorders>
              <w:top w:val="single" w:sz="6" w:space="0" w:color="auto"/>
              <w:left w:val="nil"/>
              <w:bottom w:val="single" w:sz="6" w:space="0" w:color="auto"/>
              <w:right w:val="nil"/>
            </w:tcBorders>
            <w:vAlign w:val="bottom"/>
            <w:hideMark/>
          </w:tcPr>
          <w:p w14:paraId="66775773" w14:textId="77777777" w:rsidR="004F10DC" w:rsidRPr="00536086" w:rsidRDefault="004F10DC" w:rsidP="00D63F6F">
            <w:pPr>
              <w:spacing w:before="60" w:after="30" w:line="276" w:lineRule="auto"/>
              <w:ind w:left="-57" w:right="-72"/>
              <w:jc w:val="center"/>
              <w:rPr>
                <w:rFonts w:ascii="Arial" w:hAnsi="Arial" w:cs="Arial"/>
                <w:snapToGrid w:val="0"/>
                <w:sz w:val="16"/>
                <w:szCs w:val="16"/>
                <w:cs/>
                <w:lang w:eastAsia="th-TH"/>
              </w:rPr>
            </w:pPr>
            <w:r w:rsidRPr="00536086">
              <w:rPr>
                <w:rFonts w:ascii="Arial" w:hAnsi="Arial" w:cs="Arial"/>
                <w:snapToGrid w:val="0"/>
                <w:sz w:val="16"/>
                <w:szCs w:val="16"/>
                <w:lang w:eastAsia="th-TH"/>
              </w:rPr>
              <w:t>Revenue (expenses) during the year</w:t>
            </w:r>
          </w:p>
        </w:tc>
        <w:tc>
          <w:tcPr>
            <w:tcW w:w="152" w:type="dxa"/>
            <w:tcBorders>
              <w:top w:val="single" w:sz="6" w:space="0" w:color="auto"/>
              <w:left w:val="nil"/>
              <w:bottom w:val="nil"/>
              <w:right w:val="nil"/>
            </w:tcBorders>
            <w:vAlign w:val="bottom"/>
          </w:tcPr>
          <w:p w14:paraId="0B62BAF6" w14:textId="77777777" w:rsidR="004F10DC" w:rsidRPr="00536086" w:rsidRDefault="004F10DC" w:rsidP="00D63F6F">
            <w:pPr>
              <w:spacing w:before="60" w:after="30" w:line="276" w:lineRule="auto"/>
              <w:ind w:left="-57" w:right="-72"/>
              <w:jc w:val="center"/>
              <w:rPr>
                <w:rFonts w:ascii="Arial" w:hAnsi="Arial" w:cs="Arial"/>
                <w:sz w:val="16"/>
                <w:szCs w:val="16"/>
              </w:rPr>
            </w:pPr>
          </w:p>
        </w:tc>
        <w:tc>
          <w:tcPr>
            <w:tcW w:w="1213" w:type="dxa"/>
            <w:tcBorders>
              <w:top w:val="single" w:sz="6" w:space="0" w:color="auto"/>
              <w:left w:val="nil"/>
              <w:bottom w:val="nil"/>
              <w:right w:val="nil"/>
            </w:tcBorders>
            <w:vAlign w:val="bottom"/>
          </w:tcPr>
          <w:p w14:paraId="65AB3439" w14:textId="77777777" w:rsidR="004F10DC" w:rsidRPr="00536086" w:rsidRDefault="004F10DC" w:rsidP="00D63F6F">
            <w:pPr>
              <w:spacing w:before="60" w:after="30" w:line="276" w:lineRule="auto"/>
              <w:ind w:left="-57" w:right="-72"/>
              <w:jc w:val="center"/>
              <w:rPr>
                <w:rFonts w:ascii="Arial" w:hAnsi="Arial" w:cs="Arial"/>
                <w:snapToGrid w:val="0"/>
                <w:sz w:val="16"/>
                <w:szCs w:val="16"/>
                <w:cs/>
                <w:lang w:eastAsia="th-TH"/>
              </w:rPr>
            </w:pPr>
          </w:p>
        </w:tc>
      </w:tr>
      <w:tr w:rsidR="004F10DC" w:rsidRPr="00536086" w14:paraId="5A065DAB" w14:textId="77777777" w:rsidTr="00D63F6F">
        <w:trPr>
          <w:trHeight w:val="284"/>
          <w:tblHeader/>
        </w:trPr>
        <w:tc>
          <w:tcPr>
            <w:tcW w:w="3733" w:type="dxa"/>
            <w:vAlign w:val="bottom"/>
          </w:tcPr>
          <w:p w14:paraId="28E4571A" w14:textId="77777777" w:rsidR="004F10DC" w:rsidRPr="00536086" w:rsidRDefault="004F10DC" w:rsidP="00D63F6F">
            <w:pPr>
              <w:spacing w:before="60" w:after="30" w:line="276" w:lineRule="auto"/>
              <w:ind w:left="18"/>
              <w:rPr>
                <w:rFonts w:ascii="Arial" w:hAnsi="Arial" w:cs="Arial"/>
                <w:sz w:val="16"/>
                <w:szCs w:val="16"/>
                <w:cs/>
              </w:rPr>
            </w:pPr>
          </w:p>
        </w:tc>
        <w:tc>
          <w:tcPr>
            <w:tcW w:w="1197" w:type="dxa"/>
            <w:tcBorders>
              <w:top w:val="nil"/>
              <w:left w:val="nil"/>
              <w:bottom w:val="single" w:sz="6" w:space="0" w:color="auto"/>
              <w:right w:val="nil"/>
            </w:tcBorders>
            <w:vAlign w:val="bottom"/>
            <w:hideMark/>
          </w:tcPr>
          <w:p w14:paraId="5AEE58EF" w14:textId="77777777" w:rsidR="004F10DC" w:rsidRPr="00536086" w:rsidRDefault="004F10DC" w:rsidP="00D63F6F">
            <w:pPr>
              <w:spacing w:before="60" w:after="30" w:line="276" w:lineRule="auto"/>
              <w:ind w:left="-57" w:right="-72"/>
              <w:jc w:val="center"/>
              <w:rPr>
                <w:rFonts w:ascii="Arial" w:hAnsi="Arial" w:cs="Arial"/>
                <w:sz w:val="16"/>
                <w:szCs w:val="16"/>
                <w:lang w:val="en-GB"/>
              </w:rPr>
            </w:pPr>
            <w:r w:rsidRPr="00536086">
              <w:rPr>
                <w:rFonts w:ascii="Arial" w:hAnsi="Arial" w:cs="Arial"/>
                <w:snapToGrid w:val="0"/>
                <w:sz w:val="16"/>
                <w:szCs w:val="16"/>
                <w:lang w:eastAsia="th-TH"/>
              </w:rPr>
              <w:t>1 January</w:t>
            </w:r>
            <w:r w:rsidRPr="00536086">
              <w:rPr>
                <w:rFonts w:ascii="Arial" w:hAnsi="Arial" w:cs="Arial"/>
                <w:snapToGrid w:val="0"/>
                <w:sz w:val="16"/>
                <w:szCs w:val="16"/>
                <w:lang w:eastAsia="th-TH"/>
              </w:rPr>
              <w:br/>
              <w:t>2024</w:t>
            </w:r>
          </w:p>
        </w:tc>
        <w:tc>
          <w:tcPr>
            <w:tcW w:w="142" w:type="dxa"/>
            <w:vAlign w:val="bottom"/>
          </w:tcPr>
          <w:p w14:paraId="04D6B686" w14:textId="77777777" w:rsidR="004F10DC" w:rsidRPr="00536086" w:rsidRDefault="004F10DC" w:rsidP="00D63F6F">
            <w:pPr>
              <w:spacing w:before="60" w:after="30" w:line="276" w:lineRule="auto"/>
              <w:ind w:left="-57" w:right="-72"/>
              <w:jc w:val="center"/>
              <w:rPr>
                <w:rFonts w:ascii="Arial" w:hAnsi="Arial" w:cs="Arial"/>
                <w:sz w:val="16"/>
                <w:szCs w:val="16"/>
                <w:cs/>
              </w:rPr>
            </w:pPr>
          </w:p>
        </w:tc>
        <w:tc>
          <w:tcPr>
            <w:tcW w:w="1285" w:type="dxa"/>
            <w:tcBorders>
              <w:top w:val="single" w:sz="6" w:space="0" w:color="auto"/>
              <w:left w:val="nil"/>
              <w:bottom w:val="single" w:sz="6" w:space="0" w:color="auto"/>
              <w:right w:val="nil"/>
            </w:tcBorders>
            <w:vAlign w:val="bottom"/>
            <w:hideMark/>
          </w:tcPr>
          <w:p w14:paraId="3C24E329" w14:textId="77777777" w:rsidR="004F10DC" w:rsidRPr="00536086" w:rsidRDefault="004F10DC" w:rsidP="00D63F6F">
            <w:pPr>
              <w:spacing w:before="60" w:after="30" w:line="276" w:lineRule="auto"/>
              <w:ind w:left="-57" w:right="-72"/>
              <w:jc w:val="center"/>
              <w:rPr>
                <w:rFonts w:ascii="Arial" w:hAnsi="Arial" w:cs="Arial"/>
                <w:sz w:val="16"/>
                <w:szCs w:val="16"/>
              </w:rPr>
            </w:pPr>
            <w:r w:rsidRPr="00536086">
              <w:rPr>
                <w:rFonts w:ascii="Arial" w:hAnsi="Arial" w:cs="Arial"/>
                <w:sz w:val="16"/>
                <w:szCs w:val="16"/>
              </w:rPr>
              <w:t>comprehensive income</w:t>
            </w:r>
          </w:p>
        </w:tc>
        <w:tc>
          <w:tcPr>
            <w:tcW w:w="142" w:type="dxa"/>
            <w:tcBorders>
              <w:top w:val="single" w:sz="6" w:space="0" w:color="auto"/>
              <w:left w:val="nil"/>
              <w:bottom w:val="nil"/>
              <w:right w:val="nil"/>
            </w:tcBorders>
            <w:vAlign w:val="bottom"/>
          </w:tcPr>
          <w:p w14:paraId="6E2B6360" w14:textId="77777777" w:rsidR="004F10DC" w:rsidRPr="00536086" w:rsidRDefault="004F10DC" w:rsidP="00D63F6F">
            <w:pPr>
              <w:spacing w:before="60" w:after="30" w:line="276" w:lineRule="auto"/>
              <w:ind w:left="-57" w:right="-72"/>
              <w:jc w:val="center"/>
              <w:rPr>
                <w:rFonts w:ascii="Arial" w:hAnsi="Arial" w:cs="Arial"/>
                <w:snapToGrid w:val="0"/>
                <w:sz w:val="16"/>
                <w:szCs w:val="16"/>
                <w:lang w:eastAsia="th-TH"/>
              </w:rPr>
            </w:pPr>
          </w:p>
        </w:tc>
        <w:tc>
          <w:tcPr>
            <w:tcW w:w="1216" w:type="dxa"/>
            <w:tcBorders>
              <w:top w:val="single" w:sz="6" w:space="0" w:color="auto"/>
              <w:left w:val="nil"/>
              <w:bottom w:val="single" w:sz="6" w:space="0" w:color="auto"/>
              <w:right w:val="nil"/>
            </w:tcBorders>
            <w:vAlign w:val="bottom"/>
            <w:hideMark/>
          </w:tcPr>
          <w:p w14:paraId="11903EA8" w14:textId="77777777" w:rsidR="004F10DC" w:rsidRPr="00536086" w:rsidRDefault="004F10DC" w:rsidP="00D63F6F">
            <w:pPr>
              <w:spacing w:before="60" w:after="30" w:line="276" w:lineRule="auto"/>
              <w:ind w:left="-57" w:right="-72"/>
              <w:jc w:val="center"/>
              <w:rPr>
                <w:rFonts w:ascii="Arial" w:hAnsi="Arial" w:cs="Arial"/>
                <w:sz w:val="16"/>
                <w:szCs w:val="16"/>
              </w:rPr>
            </w:pPr>
            <w:r w:rsidRPr="00536086">
              <w:rPr>
                <w:rFonts w:ascii="Arial" w:hAnsi="Arial" w:cs="Arial"/>
                <w:sz w:val="16"/>
                <w:szCs w:val="16"/>
              </w:rPr>
              <w:t>other comprehensive income</w:t>
            </w:r>
          </w:p>
        </w:tc>
        <w:tc>
          <w:tcPr>
            <w:tcW w:w="152" w:type="dxa"/>
            <w:vAlign w:val="bottom"/>
          </w:tcPr>
          <w:p w14:paraId="65C07258" w14:textId="77777777" w:rsidR="004F10DC" w:rsidRPr="00536086" w:rsidRDefault="004F10DC" w:rsidP="00D63F6F">
            <w:pPr>
              <w:spacing w:before="60" w:after="30" w:line="276" w:lineRule="auto"/>
              <w:ind w:left="-57" w:right="-72"/>
              <w:jc w:val="center"/>
              <w:rPr>
                <w:rFonts w:ascii="Arial" w:hAnsi="Arial" w:cs="Arial"/>
                <w:snapToGrid w:val="0"/>
                <w:sz w:val="16"/>
                <w:szCs w:val="16"/>
                <w:lang w:eastAsia="th-TH"/>
              </w:rPr>
            </w:pPr>
          </w:p>
        </w:tc>
        <w:tc>
          <w:tcPr>
            <w:tcW w:w="1213" w:type="dxa"/>
            <w:tcBorders>
              <w:top w:val="nil"/>
              <w:left w:val="nil"/>
              <w:bottom w:val="single" w:sz="6" w:space="0" w:color="auto"/>
              <w:right w:val="nil"/>
            </w:tcBorders>
            <w:vAlign w:val="bottom"/>
            <w:hideMark/>
          </w:tcPr>
          <w:p w14:paraId="22EF8678" w14:textId="77777777" w:rsidR="004F10DC" w:rsidRPr="00536086" w:rsidRDefault="004F10DC" w:rsidP="00D63F6F">
            <w:pPr>
              <w:spacing w:before="60" w:after="30" w:line="276" w:lineRule="auto"/>
              <w:ind w:left="-57" w:right="-72"/>
              <w:jc w:val="center"/>
              <w:rPr>
                <w:rFonts w:ascii="Arial" w:hAnsi="Arial" w:cs="Arial"/>
                <w:sz w:val="16"/>
                <w:szCs w:val="16"/>
                <w:cs/>
              </w:rPr>
            </w:pPr>
            <w:r w:rsidRPr="00536086">
              <w:rPr>
                <w:rFonts w:ascii="Arial" w:hAnsi="Arial" w:cs="Arial"/>
                <w:sz w:val="16"/>
                <w:szCs w:val="16"/>
              </w:rPr>
              <w:t>31 December</w:t>
            </w:r>
            <w:r w:rsidRPr="00536086">
              <w:rPr>
                <w:rFonts w:ascii="Arial" w:hAnsi="Arial" w:cs="Arial"/>
                <w:sz w:val="16"/>
                <w:szCs w:val="16"/>
              </w:rPr>
              <w:br/>
              <w:t>2024</w:t>
            </w:r>
          </w:p>
        </w:tc>
      </w:tr>
      <w:tr w:rsidR="004F10DC" w:rsidRPr="00536086" w14:paraId="46E74429" w14:textId="77777777" w:rsidTr="00D63F6F">
        <w:trPr>
          <w:trHeight w:val="284"/>
          <w:tblHeader/>
        </w:trPr>
        <w:tc>
          <w:tcPr>
            <w:tcW w:w="3733" w:type="dxa"/>
            <w:vAlign w:val="bottom"/>
          </w:tcPr>
          <w:p w14:paraId="41444C2D" w14:textId="77777777" w:rsidR="004F10DC" w:rsidRPr="00536086" w:rsidRDefault="004F10DC" w:rsidP="00D63F6F">
            <w:pPr>
              <w:spacing w:before="60" w:after="30" w:line="276" w:lineRule="auto"/>
              <w:ind w:right="-108"/>
              <w:rPr>
                <w:rFonts w:ascii="Arial" w:hAnsi="Arial" w:cs="Arial"/>
                <w:b/>
                <w:bCs/>
                <w:sz w:val="16"/>
                <w:szCs w:val="16"/>
              </w:rPr>
            </w:pPr>
            <w:r w:rsidRPr="00536086">
              <w:rPr>
                <w:rFonts w:ascii="Arial" w:hAnsi="Arial" w:cs="Arial"/>
                <w:b/>
                <w:bCs/>
                <w:sz w:val="16"/>
                <w:szCs w:val="16"/>
              </w:rPr>
              <w:t>Deferred tax assets:</w:t>
            </w:r>
          </w:p>
        </w:tc>
        <w:tc>
          <w:tcPr>
            <w:tcW w:w="1197" w:type="dxa"/>
            <w:tcBorders>
              <w:top w:val="single" w:sz="6" w:space="0" w:color="auto"/>
              <w:left w:val="nil"/>
              <w:bottom w:val="nil"/>
              <w:right w:val="nil"/>
            </w:tcBorders>
            <w:vAlign w:val="bottom"/>
          </w:tcPr>
          <w:p w14:paraId="742B3921" w14:textId="77777777" w:rsidR="004F10DC" w:rsidRPr="00536086" w:rsidRDefault="004F10DC" w:rsidP="00D63F6F">
            <w:pPr>
              <w:spacing w:before="60" w:after="30" w:line="276" w:lineRule="auto"/>
              <w:jc w:val="right"/>
              <w:rPr>
                <w:rFonts w:ascii="Arial" w:hAnsi="Arial" w:cs="Arial"/>
                <w:sz w:val="16"/>
                <w:szCs w:val="16"/>
              </w:rPr>
            </w:pPr>
          </w:p>
        </w:tc>
        <w:tc>
          <w:tcPr>
            <w:tcW w:w="142" w:type="dxa"/>
            <w:vAlign w:val="bottom"/>
          </w:tcPr>
          <w:p w14:paraId="393B9E93" w14:textId="77777777" w:rsidR="004F10DC" w:rsidRPr="00536086" w:rsidRDefault="004F10DC" w:rsidP="00D63F6F">
            <w:pPr>
              <w:spacing w:before="60" w:after="30" w:line="276" w:lineRule="auto"/>
              <w:ind w:right="-72"/>
              <w:jc w:val="right"/>
              <w:rPr>
                <w:rFonts w:ascii="Arial" w:hAnsi="Arial" w:cs="Arial"/>
                <w:sz w:val="16"/>
                <w:szCs w:val="16"/>
              </w:rPr>
            </w:pPr>
          </w:p>
        </w:tc>
        <w:tc>
          <w:tcPr>
            <w:tcW w:w="1285" w:type="dxa"/>
            <w:tcBorders>
              <w:top w:val="single" w:sz="6" w:space="0" w:color="auto"/>
              <w:left w:val="nil"/>
              <w:bottom w:val="nil"/>
              <w:right w:val="nil"/>
            </w:tcBorders>
            <w:vAlign w:val="bottom"/>
          </w:tcPr>
          <w:p w14:paraId="3F3F4358" w14:textId="77777777" w:rsidR="004F10DC" w:rsidRPr="00536086" w:rsidRDefault="004F10DC" w:rsidP="00D63F6F">
            <w:pPr>
              <w:spacing w:before="60" w:after="30" w:line="276" w:lineRule="auto"/>
              <w:ind w:right="-57"/>
              <w:jc w:val="right"/>
              <w:rPr>
                <w:rFonts w:ascii="Arial" w:hAnsi="Arial" w:cs="Arial"/>
                <w:sz w:val="16"/>
                <w:szCs w:val="16"/>
              </w:rPr>
            </w:pPr>
          </w:p>
        </w:tc>
        <w:tc>
          <w:tcPr>
            <w:tcW w:w="142" w:type="dxa"/>
            <w:vAlign w:val="bottom"/>
          </w:tcPr>
          <w:p w14:paraId="79076DEB" w14:textId="77777777" w:rsidR="004F10DC" w:rsidRPr="00536086" w:rsidRDefault="004F10DC" w:rsidP="00D63F6F">
            <w:pPr>
              <w:spacing w:before="60" w:after="30" w:line="276" w:lineRule="auto"/>
              <w:jc w:val="right"/>
              <w:rPr>
                <w:rFonts w:ascii="Arial" w:hAnsi="Arial" w:cs="Arial"/>
                <w:sz w:val="16"/>
                <w:szCs w:val="16"/>
              </w:rPr>
            </w:pPr>
          </w:p>
        </w:tc>
        <w:tc>
          <w:tcPr>
            <w:tcW w:w="1216" w:type="dxa"/>
            <w:tcBorders>
              <w:top w:val="single" w:sz="6" w:space="0" w:color="auto"/>
              <w:left w:val="nil"/>
              <w:bottom w:val="nil"/>
              <w:right w:val="nil"/>
            </w:tcBorders>
            <w:vAlign w:val="bottom"/>
          </w:tcPr>
          <w:p w14:paraId="2D10C03E" w14:textId="77777777" w:rsidR="004F10DC" w:rsidRPr="00536086" w:rsidRDefault="004F10DC" w:rsidP="00D63F6F">
            <w:pPr>
              <w:spacing w:before="60" w:after="30" w:line="276" w:lineRule="auto"/>
              <w:ind w:right="170"/>
              <w:jc w:val="right"/>
              <w:rPr>
                <w:rFonts w:ascii="Arial" w:hAnsi="Arial" w:cs="Arial"/>
                <w:sz w:val="16"/>
                <w:szCs w:val="16"/>
              </w:rPr>
            </w:pPr>
          </w:p>
        </w:tc>
        <w:tc>
          <w:tcPr>
            <w:tcW w:w="152" w:type="dxa"/>
            <w:vAlign w:val="bottom"/>
          </w:tcPr>
          <w:p w14:paraId="76ABC557" w14:textId="77777777" w:rsidR="004F10DC" w:rsidRPr="00536086" w:rsidRDefault="004F10DC" w:rsidP="00D63F6F">
            <w:pPr>
              <w:spacing w:before="60" w:after="30" w:line="276" w:lineRule="auto"/>
              <w:jc w:val="right"/>
              <w:rPr>
                <w:rFonts w:ascii="Arial" w:hAnsi="Arial" w:cs="Arial"/>
                <w:sz w:val="16"/>
                <w:szCs w:val="16"/>
              </w:rPr>
            </w:pPr>
          </w:p>
        </w:tc>
        <w:tc>
          <w:tcPr>
            <w:tcW w:w="1213" w:type="dxa"/>
            <w:tcBorders>
              <w:top w:val="single" w:sz="6" w:space="0" w:color="auto"/>
              <w:left w:val="nil"/>
              <w:bottom w:val="nil"/>
              <w:right w:val="nil"/>
            </w:tcBorders>
            <w:vAlign w:val="bottom"/>
          </w:tcPr>
          <w:p w14:paraId="36BE8B00" w14:textId="77777777" w:rsidR="004F10DC" w:rsidRPr="00536086" w:rsidRDefault="004F10DC" w:rsidP="00D63F6F">
            <w:pPr>
              <w:spacing w:before="60" w:after="30" w:line="276" w:lineRule="auto"/>
              <w:jc w:val="right"/>
              <w:rPr>
                <w:rFonts w:ascii="Arial" w:hAnsi="Arial" w:cs="Arial"/>
                <w:sz w:val="16"/>
                <w:szCs w:val="16"/>
              </w:rPr>
            </w:pPr>
          </w:p>
        </w:tc>
      </w:tr>
      <w:tr w:rsidR="00B90876" w:rsidRPr="00536086" w14:paraId="5258EA84" w14:textId="77777777" w:rsidTr="00D63F6F">
        <w:trPr>
          <w:trHeight w:val="284"/>
          <w:tblHeader/>
        </w:trPr>
        <w:tc>
          <w:tcPr>
            <w:tcW w:w="3733" w:type="dxa"/>
            <w:vAlign w:val="bottom"/>
          </w:tcPr>
          <w:p w14:paraId="312EA579" w14:textId="77777777" w:rsidR="00B90876" w:rsidRPr="00536086" w:rsidRDefault="00B90876" w:rsidP="00B90876">
            <w:pPr>
              <w:spacing w:before="60" w:after="30" w:line="276" w:lineRule="auto"/>
              <w:ind w:left="16"/>
              <w:rPr>
                <w:rFonts w:ascii="Arial" w:hAnsi="Arial" w:cs="Arial"/>
                <w:sz w:val="16"/>
                <w:szCs w:val="16"/>
              </w:rPr>
            </w:pPr>
            <w:r w:rsidRPr="00536086">
              <w:rPr>
                <w:rFonts w:ascii="Arial" w:hAnsi="Arial" w:cs="Arial"/>
                <w:sz w:val="16"/>
                <w:szCs w:val="16"/>
              </w:rPr>
              <w:t>Allowance for diminution in value of inventories</w:t>
            </w:r>
          </w:p>
        </w:tc>
        <w:tc>
          <w:tcPr>
            <w:tcW w:w="1197" w:type="dxa"/>
            <w:vAlign w:val="bottom"/>
          </w:tcPr>
          <w:p w14:paraId="658EDEDC" w14:textId="5FD4BE50" w:rsidR="00B90876" w:rsidRPr="00536086" w:rsidRDefault="00B90876" w:rsidP="00B90876">
            <w:pPr>
              <w:spacing w:before="60" w:after="30" w:line="276" w:lineRule="auto"/>
              <w:ind w:right="57"/>
              <w:jc w:val="right"/>
              <w:rPr>
                <w:rFonts w:ascii="Arial" w:hAnsi="Arial" w:cs="Arial"/>
                <w:color w:val="000000" w:themeColor="text1"/>
                <w:sz w:val="16"/>
                <w:szCs w:val="16"/>
                <w:cs/>
              </w:rPr>
            </w:pPr>
            <w:r w:rsidRPr="00536086">
              <w:rPr>
                <w:rFonts w:ascii="Arial" w:hAnsi="Arial" w:cs="Arial"/>
                <w:sz w:val="16"/>
                <w:szCs w:val="16"/>
                <w:lang w:val="en-ZA"/>
              </w:rPr>
              <w:t>84</w:t>
            </w:r>
          </w:p>
        </w:tc>
        <w:tc>
          <w:tcPr>
            <w:tcW w:w="142" w:type="dxa"/>
            <w:vAlign w:val="bottom"/>
          </w:tcPr>
          <w:p w14:paraId="350877D6" w14:textId="77777777" w:rsidR="00B90876" w:rsidRPr="00536086" w:rsidRDefault="00B90876" w:rsidP="00B90876">
            <w:pPr>
              <w:spacing w:before="60" w:after="30" w:line="276" w:lineRule="auto"/>
              <w:jc w:val="right"/>
              <w:rPr>
                <w:rFonts w:ascii="Arial" w:hAnsi="Arial" w:cs="Arial"/>
                <w:color w:val="000000" w:themeColor="text1"/>
                <w:sz w:val="16"/>
                <w:szCs w:val="16"/>
              </w:rPr>
            </w:pPr>
          </w:p>
        </w:tc>
        <w:tc>
          <w:tcPr>
            <w:tcW w:w="1285" w:type="dxa"/>
            <w:vAlign w:val="bottom"/>
          </w:tcPr>
          <w:p w14:paraId="20EA2562" w14:textId="7F95EF55" w:rsidR="00B90876" w:rsidRPr="00536086" w:rsidRDefault="00B90876" w:rsidP="00B90876">
            <w:pPr>
              <w:spacing w:before="60" w:after="30" w:line="276" w:lineRule="auto"/>
              <w:ind w:right="57"/>
              <w:jc w:val="right"/>
              <w:rPr>
                <w:rFonts w:ascii="Arial" w:hAnsi="Arial" w:cs="Arial"/>
                <w:sz w:val="16"/>
                <w:szCs w:val="16"/>
                <w:lang w:val="en-ZA"/>
              </w:rPr>
            </w:pPr>
            <w:r w:rsidRPr="00536086">
              <w:rPr>
                <w:rFonts w:ascii="Arial" w:hAnsi="Arial" w:cs="Arial"/>
                <w:sz w:val="16"/>
                <w:szCs w:val="16"/>
                <w:lang w:val="en-ZA"/>
              </w:rPr>
              <w:t>(84)</w:t>
            </w:r>
          </w:p>
        </w:tc>
        <w:tc>
          <w:tcPr>
            <w:tcW w:w="142" w:type="dxa"/>
            <w:vAlign w:val="bottom"/>
          </w:tcPr>
          <w:p w14:paraId="51A8F5DF" w14:textId="77777777" w:rsidR="00B90876" w:rsidRPr="00536086" w:rsidRDefault="00B90876" w:rsidP="00B90876">
            <w:pPr>
              <w:spacing w:before="60" w:after="30" w:line="276" w:lineRule="auto"/>
              <w:ind w:right="57"/>
              <w:jc w:val="right"/>
              <w:rPr>
                <w:rFonts w:ascii="Arial" w:hAnsi="Arial" w:cs="Arial"/>
                <w:sz w:val="16"/>
                <w:szCs w:val="16"/>
                <w:lang w:val="en-ZA"/>
              </w:rPr>
            </w:pPr>
          </w:p>
        </w:tc>
        <w:tc>
          <w:tcPr>
            <w:tcW w:w="1216" w:type="dxa"/>
            <w:vAlign w:val="bottom"/>
          </w:tcPr>
          <w:p w14:paraId="59ED3A9C" w14:textId="360B7BC7" w:rsidR="00B90876" w:rsidRPr="00536086" w:rsidRDefault="00B90876" w:rsidP="00536086">
            <w:pPr>
              <w:spacing w:before="60" w:after="30" w:line="276" w:lineRule="auto"/>
              <w:ind w:right="57"/>
              <w:jc w:val="right"/>
              <w:rPr>
                <w:rFonts w:ascii="Arial" w:hAnsi="Arial" w:cs="Arial"/>
                <w:sz w:val="16"/>
                <w:szCs w:val="16"/>
                <w:lang w:val="en-ZA"/>
              </w:rPr>
            </w:pPr>
            <w:r w:rsidRPr="00536086">
              <w:rPr>
                <w:rFonts w:ascii="Arial" w:hAnsi="Arial" w:cs="Arial"/>
                <w:sz w:val="16"/>
                <w:szCs w:val="16"/>
                <w:lang w:val="en-ZA"/>
              </w:rPr>
              <w:t>-</w:t>
            </w:r>
          </w:p>
        </w:tc>
        <w:tc>
          <w:tcPr>
            <w:tcW w:w="152" w:type="dxa"/>
          </w:tcPr>
          <w:p w14:paraId="7CEE6143" w14:textId="77777777" w:rsidR="00B90876" w:rsidRPr="00536086" w:rsidRDefault="00B90876" w:rsidP="00B90876">
            <w:pPr>
              <w:spacing w:before="60" w:after="30" w:line="276" w:lineRule="auto"/>
              <w:ind w:right="57"/>
              <w:jc w:val="right"/>
              <w:rPr>
                <w:rFonts w:ascii="Arial" w:hAnsi="Arial" w:cs="Arial"/>
                <w:sz w:val="16"/>
                <w:szCs w:val="16"/>
                <w:lang w:val="en-ZA"/>
              </w:rPr>
            </w:pPr>
          </w:p>
        </w:tc>
        <w:tc>
          <w:tcPr>
            <w:tcW w:w="1213" w:type="dxa"/>
          </w:tcPr>
          <w:p w14:paraId="60164B70" w14:textId="71984A58" w:rsidR="00B90876" w:rsidRPr="00536086" w:rsidRDefault="00B90876" w:rsidP="00B90876">
            <w:pPr>
              <w:spacing w:before="60" w:after="30" w:line="276" w:lineRule="auto"/>
              <w:ind w:right="57"/>
              <w:jc w:val="right"/>
              <w:rPr>
                <w:rFonts w:ascii="Arial" w:hAnsi="Arial" w:cs="Arial"/>
                <w:sz w:val="16"/>
                <w:szCs w:val="16"/>
                <w:lang w:val="en-ZA"/>
              </w:rPr>
            </w:pPr>
            <w:r w:rsidRPr="00536086">
              <w:rPr>
                <w:rFonts w:ascii="Arial" w:hAnsi="Arial" w:cs="Arial"/>
                <w:sz w:val="16"/>
                <w:szCs w:val="16"/>
                <w:lang w:val="en-ZA"/>
              </w:rPr>
              <w:t>-</w:t>
            </w:r>
          </w:p>
        </w:tc>
      </w:tr>
      <w:tr w:rsidR="00B90876" w:rsidRPr="00536086" w14:paraId="5D8174A4" w14:textId="77777777" w:rsidTr="00D63F6F">
        <w:trPr>
          <w:trHeight w:val="284"/>
          <w:tblHeader/>
        </w:trPr>
        <w:tc>
          <w:tcPr>
            <w:tcW w:w="3733" w:type="dxa"/>
            <w:vAlign w:val="bottom"/>
          </w:tcPr>
          <w:p w14:paraId="3829BA32" w14:textId="77777777" w:rsidR="00B90876" w:rsidRPr="00536086" w:rsidRDefault="00B90876" w:rsidP="00B90876">
            <w:pPr>
              <w:spacing w:before="60" w:after="30" w:line="276" w:lineRule="auto"/>
              <w:ind w:left="16"/>
              <w:jc w:val="thaiDistribute"/>
              <w:rPr>
                <w:rFonts w:ascii="Arial" w:hAnsi="Arial" w:cs="Arial"/>
                <w:sz w:val="16"/>
                <w:szCs w:val="16"/>
                <w:cs/>
              </w:rPr>
            </w:pPr>
            <w:r w:rsidRPr="00536086">
              <w:rPr>
                <w:rFonts w:ascii="Arial" w:hAnsi="Arial" w:cs="Arial"/>
                <w:sz w:val="16"/>
                <w:szCs w:val="16"/>
              </w:rPr>
              <w:t>Provision for long-term employee benefits</w:t>
            </w:r>
          </w:p>
        </w:tc>
        <w:tc>
          <w:tcPr>
            <w:tcW w:w="1197" w:type="dxa"/>
            <w:vAlign w:val="bottom"/>
          </w:tcPr>
          <w:p w14:paraId="33D8EDC0" w14:textId="7A6915FD" w:rsidR="00B90876" w:rsidRPr="00536086" w:rsidRDefault="00B90876" w:rsidP="00B90876">
            <w:pPr>
              <w:spacing w:before="60" w:after="30" w:line="276" w:lineRule="auto"/>
              <w:ind w:right="57"/>
              <w:jc w:val="right"/>
              <w:rPr>
                <w:rFonts w:ascii="Arial" w:hAnsi="Arial" w:cs="Arial"/>
                <w:color w:val="000000" w:themeColor="text1"/>
                <w:sz w:val="16"/>
                <w:szCs w:val="16"/>
              </w:rPr>
            </w:pPr>
            <w:r w:rsidRPr="00536086">
              <w:rPr>
                <w:rFonts w:ascii="Arial" w:hAnsi="Arial" w:cs="Arial"/>
                <w:sz w:val="16"/>
                <w:szCs w:val="16"/>
                <w:lang w:val="en-ZA"/>
              </w:rPr>
              <w:t>352</w:t>
            </w:r>
          </w:p>
        </w:tc>
        <w:tc>
          <w:tcPr>
            <w:tcW w:w="142" w:type="dxa"/>
            <w:vAlign w:val="bottom"/>
          </w:tcPr>
          <w:p w14:paraId="2425B392" w14:textId="77777777" w:rsidR="00B90876" w:rsidRPr="00536086" w:rsidRDefault="00B90876" w:rsidP="00B90876">
            <w:pPr>
              <w:spacing w:before="60" w:after="30" w:line="276" w:lineRule="auto"/>
              <w:ind w:right="57"/>
              <w:jc w:val="right"/>
              <w:rPr>
                <w:rFonts w:ascii="Arial" w:hAnsi="Arial" w:cs="Arial"/>
                <w:color w:val="000000" w:themeColor="text1"/>
                <w:sz w:val="16"/>
                <w:szCs w:val="16"/>
              </w:rPr>
            </w:pPr>
          </w:p>
        </w:tc>
        <w:tc>
          <w:tcPr>
            <w:tcW w:w="1285" w:type="dxa"/>
            <w:vAlign w:val="bottom"/>
          </w:tcPr>
          <w:p w14:paraId="5566B331" w14:textId="2C7D8D36" w:rsidR="00B90876" w:rsidRPr="00536086" w:rsidRDefault="00B90876" w:rsidP="00B90876">
            <w:pPr>
              <w:spacing w:before="60" w:after="30" w:line="276" w:lineRule="auto"/>
              <w:ind w:right="57"/>
              <w:jc w:val="right"/>
              <w:rPr>
                <w:rFonts w:ascii="Arial" w:hAnsi="Arial" w:cs="Arial"/>
                <w:sz w:val="16"/>
                <w:szCs w:val="16"/>
                <w:lang w:val="en-ZA"/>
              </w:rPr>
            </w:pPr>
            <w:r w:rsidRPr="00536086">
              <w:rPr>
                <w:rFonts w:ascii="Arial" w:hAnsi="Arial" w:cs="Arial"/>
                <w:sz w:val="16"/>
                <w:szCs w:val="16"/>
                <w:lang w:val="en-ZA"/>
              </w:rPr>
              <w:t>78</w:t>
            </w:r>
          </w:p>
        </w:tc>
        <w:tc>
          <w:tcPr>
            <w:tcW w:w="142" w:type="dxa"/>
            <w:vAlign w:val="bottom"/>
          </w:tcPr>
          <w:p w14:paraId="5FF53FC2" w14:textId="77777777" w:rsidR="00B90876" w:rsidRPr="00536086" w:rsidRDefault="00B90876" w:rsidP="00B90876">
            <w:pPr>
              <w:spacing w:before="60" w:after="30" w:line="276" w:lineRule="auto"/>
              <w:ind w:right="57"/>
              <w:jc w:val="right"/>
              <w:rPr>
                <w:rFonts w:ascii="Arial" w:hAnsi="Arial" w:cs="Arial"/>
                <w:sz w:val="16"/>
                <w:szCs w:val="16"/>
                <w:lang w:val="en-ZA"/>
              </w:rPr>
            </w:pPr>
          </w:p>
        </w:tc>
        <w:tc>
          <w:tcPr>
            <w:tcW w:w="1216" w:type="dxa"/>
            <w:vAlign w:val="bottom"/>
          </w:tcPr>
          <w:p w14:paraId="5E9BD0F6" w14:textId="679F25A9" w:rsidR="00B90876" w:rsidRPr="00536086" w:rsidRDefault="00B90876" w:rsidP="00B90876">
            <w:pPr>
              <w:spacing w:before="60" w:after="30" w:line="276" w:lineRule="auto"/>
              <w:ind w:right="57"/>
              <w:jc w:val="right"/>
              <w:rPr>
                <w:rFonts w:ascii="Arial" w:hAnsi="Arial" w:cs="Arial"/>
                <w:sz w:val="16"/>
                <w:szCs w:val="16"/>
                <w:lang w:val="en-ZA"/>
              </w:rPr>
            </w:pPr>
            <w:r w:rsidRPr="00536086">
              <w:rPr>
                <w:rFonts w:ascii="Arial" w:hAnsi="Arial" w:cs="Arial"/>
                <w:sz w:val="16"/>
                <w:szCs w:val="16"/>
                <w:lang w:val="en-ZA"/>
              </w:rPr>
              <w:t>611</w:t>
            </w:r>
          </w:p>
        </w:tc>
        <w:tc>
          <w:tcPr>
            <w:tcW w:w="152" w:type="dxa"/>
          </w:tcPr>
          <w:p w14:paraId="1AAC6541" w14:textId="77777777" w:rsidR="00B90876" w:rsidRPr="00536086" w:rsidRDefault="00B90876" w:rsidP="00B90876">
            <w:pPr>
              <w:spacing w:before="60" w:after="30" w:line="276" w:lineRule="auto"/>
              <w:ind w:right="57"/>
              <w:jc w:val="right"/>
              <w:rPr>
                <w:rFonts w:ascii="Arial" w:hAnsi="Arial" w:cs="Arial"/>
                <w:sz w:val="16"/>
                <w:szCs w:val="16"/>
                <w:lang w:val="en-ZA"/>
              </w:rPr>
            </w:pPr>
          </w:p>
        </w:tc>
        <w:tc>
          <w:tcPr>
            <w:tcW w:w="1213" w:type="dxa"/>
          </w:tcPr>
          <w:p w14:paraId="62B53A10" w14:textId="5F74A473" w:rsidR="00B90876" w:rsidRPr="00536086" w:rsidRDefault="00B90876" w:rsidP="00B90876">
            <w:pPr>
              <w:spacing w:before="60" w:after="30" w:line="276" w:lineRule="auto"/>
              <w:ind w:right="57"/>
              <w:jc w:val="right"/>
              <w:rPr>
                <w:rFonts w:ascii="Arial" w:hAnsi="Arial" w:cs="Arial"/>
                <w:sz w:val="16"/>
                <w:szCs w:val="16"/>
                <w:lang w:val="en-ZA"/>
              </w:rPr>
            </w:pPr>
            <w:r w:rsidRPr="00536086">
              <w:rPr>
                <w:rFonts w:ascii="Arial" w:hAnsi="Arial" w:cs="Arial"/>
                <w:sz w:val="16"/>
                <w:szCs w:val="16"/>
                <w:lang w:val="en-ZA"/>
              </w:rPr>
              <w:t>1,041</w:t>
            </w:r>
          </w:p>
        </w:tc>
      </w:tr>
      <w:tr w:rsidR="00B90876" w:rsidRPr="00536086" w14:paraId="77215D62" w14:textId="77777777" w:rsidTr="00D63F6F">
        <w:trPr>
          <w:trHeight w:val="284"/>
          <w:tblHeader/>
        </w:trPr>
        <w:tc>
          <w:tcPr>
            <w:tcW w:w="3733" w:type="dxa"/>
            <w:vAlign w:val="bottom"/>
          </w:tcPr>
          <w:p w14:paraId="4A64A8F2" w14:textId="77777777" w:rsidR="00B90876" w:rsidRPr="00536086" w:rsidRDefault="00B90876" w:rsidP="00B90876">
            <w:pPr>
              <w:spacing w:before="60" w:after="30" w:line="276" w:lineRule="auto"/>
              <w:ind w:left="16"/>
              <w:jc w:val="thaiDistribute"/>
              <w:rPr>
                <w:rFonts w:ascii="Arial" w:hAnsi="Arial" w:cs="Arial"/>
                <w:sz w:val="16"/>
                <w:szCs w:val="16"/>
              </w:rPr>
            </w:pPr>
            <w:r w:rsidRPr="00536086">
              <w:rPr>
                <w:rFonts w:ascii="Arial" w:hAnsi="Arial" w:cs="Arial"/>
                <w:sz w:val="16"/>
                <w:szCs w:val="16"/>
              </w:rPr>
              <w:t>Expected Credit Loss on Loans</w:t>
            </w:r>
          </w:p>
        </w:tc>
        <w:tc>
          <w:tcPr>
            <w:tcW w:w="1197" w:type="dxa"/>
          </w:tcPr>
          <w:p w14:paraId="12B21EF0" w14:textId="18D5CABD" w:rsidR="00B90876" w:rsidRPr="00536086" w:rsidRDefault="00B90876" w:rsidP="00B90876">
            <w:pPr>
              <w:spacing w:before="60" w:after="30" w:line="276" w:lineRule="auto"/>
              <w:ind w:right="57"/>
              <w:jc w:val="right"/>
              <w:rPr>
                <w:rFonts w:ascii="Arial" w:hAnsi="Arial" w:cs="Arial"/>
                <w:color w:val="000000" w:themeColor="text1"/>
                <w:sz w:val="16"/>
                <w:szCs w:val="16"/>
              </w:rPr>
            </w:pPr>
            <w:r w:rsidRPr="00536086">
              <w:rPr>
                <w:rFonts w:ascii="Arial" w:hAnsi="Arial" w:cs="Arial"/>
                <w:sz w:val="16"/>
                <w:szCs w:val="16"/>
                <w:lang w:val="en-ZA"/>
              </w:rPr>
              <w:t>-</w:t>
            </w:r>
          </w:p>
        </w:tc>
        <w:tc>
          <w:tcPr>
            <w:tcW w:w="142" w:type="dxa"/>
          </w:tcPr>
          <w:p w14:paraId="56599A8E" w14:textId="77777777" w:rsidR="00B90876" w:rsidRPr="00536086" w:rsidRDefault="00B90876" w:rsidP="00B90876">
            <w:pPr>
              <w:spacing w:before="60" w:after="30" w:line="276" w:lineRule="auto"/>
              <w:ind w:right="57"/>
              <w:jc w:val="right"/>
              <w:rPr>
                <w:rFonts w:ascii="Arial" w:hAnsi="Arial" w:cs="Arial"/>
                <w:color w:val="000000" w:themeColor="text1"/>
                <w:sz w:val="16"/>
                <w:szCs w:val="16"/>
              </w:rPr>
            </w:pPr>
          </w:p>
        </w:tc>
        <w:tc>
          <w:tcPr>
            <w:tcW w:w="1285" w:type="dxa"/>
          </w:tcPr>
          <w:p w14:paraId="468B0A5C" w14:textId="5CCF6AE8" w:rsidR="00B90876" w:rsidRPr="00536086" w:rsidRDefault="00B90876" w:rsidP="00B90876">
            <w:pPr>
              <w:spacing w:before="60" w:after="30" w:line="276" w:lineRule="auto"/>
              <w:ind w:right="57"/>
              <w:jc w:val="right"/>
              <w:rPr>
                <w:rFonts w:ascii="Arial" w:hAnsi="Arial" w:cs="Arial"/>
                <w:sz w:val="16"/>
                <w:szCs w:val="16"/>
                <w:lang w:val="en-ZA"/>
              </w:rPr>
            </w:pPr>
            <w:r w:rsidRPr="00536086">
              <w:rPr>
                <w:rFonts w:ascii="Arial" w:hAnsi="Arial" w:cs="Arial"/>
                <w:sz w:val="16"/>
                <w:szCs w:val="16"/>
                <w:lang w:val="en-ZA"/>
              </w:rPr>
              <w:t>189</w:t>
            </w:r>
          </w:p>
        </w:tc>
        <w:tc>
          <w:tcPr>
            <w:tcW w:w="142" w:type="dxa"/>
          </w:tcPr>
          <w:p w14:paraId="5F193DEB" w14:textId="77777777" w:rsidR="00B90876" w:rsidRPr="00536086" w:rsidRDefault="00B90876" w:rsidP="00B90876">
            <w:pPr>
              <w:spacing w:before="60" w:after="30" w:line="276" w:lineRule="auto"/>
              <w:ind w:right="57"/>
              <w:jc w:val="right"/>
              <w:rPr>
                <w:rFonts w:ascii="Arial" w:hAnsi="Arial" w:cs="Arial"/>
                <w:sz w:val="16"/>
                <w:szCs w:val="16"/>
                <w:lang w:val="en-ZA"/>
              </w:rPr>
            </w:pPr>
          </w:p>
        </w:tc>
        <w:tc>
          <w:tcPr>
            <w:tcW w:w="1216" w:type="dxa"/>
          </w:tcPr>
          <w:p w14:paraId="666939AF" w14:textId="1C45339B" w:rsidR="00B90876" w:rsidRPr="00536086" w:rsidRDefault="00B90876" w:rsidP="00B90876">
            <w:pPr>
              <w:spacing w:before="60" w:after="30" w:line="276" w:lineRule="auto"/>
              <w:ind w:right="57"/>
              <w:jc w:val="right"/>
              <w:rPr>
                <w:rFonts w:ascii="Arial" w:hAnsi="Arial" w:cs="Arial"/>
                <w:sz w:val="16"/>
                <w:szCs w:val="16"/>
                <w:lang w:val="en-ZA"/>
              </w:rPr>
            </w:pPr>
            <w:r w:rsidRPr="00536086">
              <w:rPr>
                <w:rFonts w:ascii="Arial" w:hAnsi="Arial" w:cs="Arial"/>
                <w:sz w:val="16"/>
                <w:szCs w:val="16"/>
                <w:lang w:val="en-ZA"/>
              </w:rPr>
              <w:t>-</w:t>
            </w:r>
          </w:p>
        </w:tc>
        <w:tc>
          <w:tcPr>
            <w:tcW w:w="152" w:type="dxa"/>
          </w:tcPr>
          <w:p w14:paraId="6DD6DC31" w14:textId="77777777" w:rsidR="00B90876" w:rsidRPr="00536086" w:rsidRDefault="00B90876" w:rsidP="00B90876">
            <w:pPr>
              <w:spacing w:before="60" w:after="30" w:line="276" w:lineRule="auto"/>
              <w:ind w:right="57"/>
              <w:jc w:val="right"/>
              <w:rPr>
                <w:rFonts w:ascii="Arial" w:hAnsi="Arial" w:cs="Arial"/>
                <w:sz w:val="16"/>
                <w:szCs w:val="16"/>
                <w:lang w:val="en-ZA"/>
              </w:rPr>
            </w:pPr>
          </w:p>
        </w:tc>
        <w:tc>
          <w:tcPr>
            <w:tcW w:w="1213" w:type="dxa"/>
          </w:tcPr>
          <w:p w14:paraId="66CA3A09" w14:textId="25D97550" w:rsidR="00B90876" w:rsidRPr="00536086" w:rsidRDefault="00B90876" w:rsidP="00B90876">
            <w:pPr>
              <w:spacing w:before="60" w:after="30" w:line="276" w:lineRule="auto"/>
              <w:ind w:right="57"/>
              <w:jc w:val="right"/>
              <w:rPr>
                <w:rFonts w:ascii="Arial" w:hAnsi="Arial" w:cs="Arial"/>
                <w:sz w:val="16"/>
                <w:szCs w:val="16"/>
                <w:lang w:val="en-ZA"/>
              </w:rPr>
            </w:pPr>
            <w:r w:rsidRPr="00536086">
              <w:rPr>
                <w:rFonts w:ascii="Arial" w:hAnsi="Arial" w:cs="Arial"/>
                <w:sz w:val="16"/>
                <w:szCs w:val="16"/>
                <w:lang w:val="en-ZA"/>
              </w:rPr>
              <w:t>189</w:t>
            </w:r>
          </w:p>
        </w:tc>
      </w:tr>
      <w:tr w:rsidR="00EF49BE" w:rsidRPr="00536086" w14:paraId="1BE7D74E" w14:textId="77777777" w:rsidTr="00D63F6F">
        <w:trPr>
          <w:trHeight w:val="284"/>
          <w:tblHeader/>
        </w:trPr>
        <w:tc>
          <w:tcPr>
            <w:tcW w:w="3733" w:type="dxa"/>
          </w:tcPr>
          <w:p w14:paraId="56086AF1" w14:textId="77777777" w:rsidR="00EF49BE" w:rsidRPr="00536086" w:rsidRDefault="00EF49BE" w:rsidP="00EF49BE">
            <w:pPr>
              <w:spacing w:before="60" w:after="30" w:line="276" w:lineRule="auto"/>
              <w:ind w:left="16"/>
              <w:rPr>
                <w:rFonts w:ascii="Arial" w:hAnsi="Arial" w:cs="Arial"/>
                <w:sz w:val="16"/>
                <w:szCs w:val="16"/>
              </w:rPr>
            </w:pPr>
            <w:r w:rsidRPr="00536086">
              <w:rPr>
                <w:rFonts w:ascii="Arial" w:hAnsi="Arial" w:cs="Arial"/>
                <w:sz w:val="16"/>
                <w:szCs w:val="16"/>
              </w:rPr>
              <w:t xml:space="preserve">Gain (loss) on revaluation of investment in </w:t>
            </w:r>
            <w:r w:rsidRPr="00536086">
              <w:rPr>
                <w:rFonts w:ascii="Arial" w:hAnsi="Arial" w:cs="Arial"/>
                <w:sz w:val="16"/>
                <w:szCs w:val="16"/>
              </w:rPr>
              <w:br/>
              <w:t xml:space="preserve">     equity securities investments</w:t>
            </w:r>
          </w:p>
        </w:tc>
        <w:tc>
          <w:tcPr>
            <w:tcW w:w="1197" w:type="dxa"/>
            <w:vAlign w:val="bottom"/>
          </w:tcPr>
          <w:p w14:paraId="1BFB8096" w14:textId="14BC18F7" w:rsidR="00EF49BE" w:rsidRPr="00536086" w:rsidRDefault="00EF49BE" w:rsidP="00EF49BE">
            <w:pPr>
              <w:spacing w:before="60" w:after="30" w:line="276" w:lineRule="auto"/>
              <w:ind w:right="57"/>
              <w:jc w:val="right"/>
              <w:rPr>
                <w:rFonts w:ascii="Arial" w:hAnsi="Arial" w:cs="Arial"/>
                <w:color w:val="000000" w:themeColor="text1"/>
                <w:sz w:val="16"/>
                <w:szCs w:val="16"/>
                <w:cs/>
              </w:rPr>
            </w:pPr>
            <w:r w:rsidRPr="00536086">
              <w:rPr>
                <w:rFonts w:ascii="Arial" w:hAnsi="Arial" w:cs="Arial"/>
                <w:sz w:val="16"/>
                <w:szCs w:val="16"/>
                <w:lang w:val="en-ZA"/>
              </w:rPr>
              <w:t>3,623</w:t>
            </w:r>
          </w:p>
        </w:tc>
        <w:tc>
          <w:tcPr>
            <w:tcW w:w="142" w:type="dxa"/>
            <w:vAlign w:val="bottom"/>
          </w:tcPr>
          <w:p w14:paraId="1A80B696" w14:textId="77777777" w:rsidR="00EF49BE" w:rsidRPr="00536086" w:rsidRDefault="00EF49BE" w:rsidP="00EF49BE">
            <w:pPr>
              <w:spacing w:before="60" w:after="30" w:line="276" w:lineRule="auto"/>
              <w:jc w:val="right"/>
              <w:rPr>
                <w:rFonts w:ascii="Arial" w:hAnsi="Arial" w:cs="Arial"/>
                <w:color w:val="000000" w:themeColor="text1"/>
                <w:sz w:val="16"/>
                <w:szCs w:val="16"/>
              </w:rPr>
            </w:pPr>
          </w:p>
        </w:tc>
        <w:tc>
          <w:tcPr>
            <w:tcW w:w="1285" w:type="dxa"/>
            <w:vAlign w:val="bottom"/>
          </w:tcPr>
          <w:p w14:paraId="56E965E4" w14:textId="0F1665EB" w:rsidR="00EF49BE" w:rsidRPr="00536086" w:rsidRDefault="00EF49BE" w:rsidP="00EF49BE">
            <w:pPr>
              <w:spacing w:before="60" w:after="30" w:line="276" w:lineRule="auto"/>
              <w:ind w:right="57"/>
              <w:jc w:val="right"/>
              <w:rPr>
                <w:rFonts w:ascii="Arial" w:hAnsi="Arial" w:cs="Arial"/>
                <w:sz w:val="16"/>
                <w:szCs w:val="16"/>
                <w:lang w:val="en-ZA"/>
              </w:rPr>
            </w:pPr>
            <w:r w:rsidRPr="00536086">
              <w:rPr>
                <w:rFonts w:ascii="Arial" w:hAnsi="Arial" w:cs="Arial"/>
                <w:sz w:val="16"/>
                <w:szCs w:val="16"/>
                <w:lang w:val="en-ZA"/>
              </w:rPr>
              <w:t>-</w:t>
            </w:r>
          </w:p>
        </w:tc>
        <w:tc>
          <w:tcPr>
            <w:tcW w:w="142" w:type="dxa"/>
            <w:vAlign w:val="bottom"/>
          </w:tcPr>
          <w:p w14:paraId="52F6CE05" w14:textId="77777777" w:rsidR="00EF49BE" w:rsidRPr="00536086" w:rsidRDefault="00EF49BE" w:rsidP="00EF49BE">
            <w:pPr>
              <w:spacing w:before="60" w:after="30" w:line="276" w:lineRule="auto"/>
              <w:ind w:right="57"/>
              <w:jc w:val="right"/>
              <w:rPr>
                <w:rFonts w:ascii="Arial" w:hAnsi="Arial" w:cs="Arial"/>
                <w:sz w:val="16"/>
                <w:szCs w:val="16"/>
                <w:lang w:val="en-ZA"/>
              </w:rPr>
            </w:pPr>
          </w:p>
        </w:tc>
        <w:tc>
          <w:tcPr>
            <w:tcW w:w="1216" w:type="dxa"/>
            <w:vAlign w:val="bottom"/>
          </w:tcPr>
          <w:p w14:paraId="614A68C3" w14:textId="6950A5F6" w:rsidR="00EF49BE" w:rsidRPr="00536086" w:rsidRDefault="00EF49BE" w:rsidP="00EF49BE">
            <w:pPr>
              <w:spacing w:before="60" w:after="30" w:line="276" w:lineRule="auto"/>
              <w:ind w:right="57"/>
              <w:jc w:val="right"/>
              <w:rPr>
                <w:rFonts w:ascii="Arial" w:hAnsi="Arial" w:cs="Arial"/>
                <w:sz w:val="16"/>
                <w:szCs w:val="16"/>
                <w:lang w:val="en-ZA"/>
              </w:rPr>
            </w:pPr>
            <w:r w:rsidRPr="00536086">
              <w:rPr>
                <w:rFonts w:ascii="Arial" w:hAnsi="Arial" w:cs="Arial"/>
                <w:sz w:val="16"/>
                <w:szCs w:val="16"/>
                <w:lang w:val="en-ZA"/>
              </w:rPr>
              <w:t>20,496</w:t>
            </w:r>
          </w:p>
        </w:tc>
        <w:tc>
          <w:tcPr>
            <w:tcW w:w="152" w:type="dxa"/>
          </w:tcPr>
          <w:p w14:paraId="7EA1DD99" w14:textId="77777777" w:rsidR="00EF49BE" w:rsidRPr="00536086" w:rsidRDefault="00EF49BE" w:rsidP="00EF49BE">
            <w:pPr>
              <w:spacing w:before="60" w:after="30" w:line="276" w:lineRule="auto"/>
              <w:ind w:right="57"/>
              <w:jc w:val="right"/>
              <w:rPr>
                <w:rFonts w:ascii="Arial" w:hAnsi="Arial" w:cs="Arial"/>
                <w:sz w:val="16"/>
                <w:szCs w:val="16"/>
                <w:lang w:val="en-ZA"/>
              </w:rPr>
            </w:pPr>
          </w:p>
        </w:tc>
        <w:tc>
          <w:tcPr>
            <w:tcW w:w="1213" w:type="dxa"/>
          </w:tcPr>
          <w:p w14:paraId="22BF31D7" w14:textId="71C5CC6C" w:rsidR="00EF49BE" w:rsidRPr="00536086" w:rsidRDefault="00536086" w:rsidP="00EF49BE">
            <w:pPr>
              <w:spacing w:before="60" w:after="30" w:line="276" w:lineRule="auto"/>
              <w:ind w:right="57"/>
              <w:jc w:val="right"/>
              <w:rPr>
                <w:rFonts w:ascii="Arial" w:hAnsi="Arial" w:cs="Arial"/>
                <w:sz w:val="16"/>
                <w:szCs w:val="16"/>
                <w:lang w:val="en-ZA"/>
              </w:rPr>
            </w:pPr>
            <w:r>
              <w:rPr>
                <w:rFonts w:ascii="Arial" w:hAnsi="Arial" w:cs="Arial"/>
                <w:sz w:val="16"/>
                <w:szCs w:val="16"/>
                <w:lang w:val="en-ZA"/>
              </w:rPr>
              <w:br/>
            </w:r>
            <w:r w:rsidR="00EF49BE" w:rsidRPr="00536086">
              <w:rPr>
                <w:rFonts w:ascii="Arial" w:hAnsi="Arial" w:cs="Arial"/>
                <w:sz w:val="16"/>
                <w:szCs w:val="16"/>
                <w:lang w:val="en-ZA"/>
              </w:rPr>
              <w:t>24,119</w:t>
            </w:r>
          </w:p>
        </w:tc>
      </w:tr>
      <w:tr w:rsidR="00EF49BE" w:rsidRPr="00536086" w14:paraId="5D0E2817" w14:textId="77777777" w:rsidTr="00D63F6F">
        <w:trPr>
          <w:trHeight w:val="284"/>
          <w:tblHeader/>
        </w:trPr>
        <w:tc>
          <w:tcPr>
            <w:tcW w:w="3733" w:type="dxa"/>
          </w:tcPr>
          <w:p w14:paraId="283B88C7" w14:textId="77777777" w:rsidR="00EF49BE" w:rsidRPr="00536086" w:rsidRDefault="00EF49BE" w:rsidP="00EF49BE">
            <w:pPr>
              <w:spacing w:before="60" w:after="30" w:line="276" w:lineRule="auto"/>
              <w:ind w:left="16"/>
              <w:jc w:val="thaiDistribute"/>
              <w:rPr>
                <w:rFonts w:ascii="Arial" w:hAnsi="Arial" w:cs="Arial"/>
                <w:sz w:val="16"/>
                <w:szCs w:val="16"/>
              </w:rPr>
            </w:pPr>
            <w:r w:rsidRPr="00536086">
              <w:rPr>
                <w:rFonts w:ascii="Arial" w:hAnsi="Arial" w:cs="Arial"/>
                <w:sz w:val="16"/>
                <w:szCs w:val="16"/>
              </w:rPr>
              <w:t>Lease liabilities</w:t>
            </w:r>
          </w:p>
        </w:tc>
        <w:tc>
          <w:tcPr>
            <w:tcW w:w="1197" w:type="dxa"/>
            <w:vAlign w:val="bottom"/>
          </w:tcPr>
          <w:p w14:paraId="0EFB120A" w14:textId="3436F67E" w:rsidR="00EF49BE" w:rsidRPr="00536086" w:rsidRDefault="00EF49BE" w:rsidP="00EF49BE">
            <w:pPr>
              <w:spacing w:before="60" w:after="30" w:line="276" w:lineRule="auto"/>
              <w:ind w:right="57"/>
              <w:jc w:val="right"/>
              <w:rPr>
                <w:rFonts w:ascii="Arial" w:hAnsi="Arial" w:cs="Arial"/>
                <w:color w:val="000000" w:themeColor="text1"/>
                <w:sz w:val="16"/>
                <w:szCs w:val="16"/>
              </w:rPr>
            </w:pPr>
            <w:r w:rsidRPr="00536086">
              <w:rPr>
                <w:rFonts w:ascii="Arial" w:hAnsi="Arial" w:cs="Arial"/>
                <w:sz w:val="16"/>
                <w:szCs w:val="16"/>
                <w:lang w:val="en-ZA"/>
              </w:rPr>
              <w:t>3,905</w:t>
            </w:r>
          </w:p>
        </w:tc>
        <w:tc>
          <w:tcPr>
            <w:tcW w:w="142" w:type="dxa"/>
            <w:vAlign w:val="bottom"/>
          </w:tcPr>
          <w:p w14:paraId="50EFB1A5" w14:textId="77777777" w:rsidR="00EF49BE" w:rsidRPr="00536086" w:rsidRDefault="00EF49BE" w:rsidP="00EF49BE">
            <w:pPr>
              <w:spacing w:before="60" w:after="30" w:line="276" w:lineRule="auto"/>
              <w:jc w:val="right"/>
              <w:rPr>
                <w:rFonts w:ascii="Arial" w:hAnsi="Arial" w:cs="Arial"/>
                <w:color w:val="000000" w:themeColor="text1"/>
                <w:sz w:val="16"/>
                <w:szCs w:val="16"/>
              </w:rPr>
            </w:pPr>
          </w:p>
        </w:tc>
        <w:tc>
          <w:tcPr>
            <w:tcW w:w="1285" w:type="dxa"/>
            <w:vAlign w:val="bottom"/>
          </w:tcPr>
          <w:p w14:paraId="167EE0A2" w14:textId="3B9B1A36" w:rsidR="00EF49BE" w:rsidRPr="00536086" w:rsidRDefault="00EF49BE" w:rsidP="00536086">
            <w:pPr>
              <w:spacing w:before="60" w:after="30" w:line="276" w:lineRule="auto"/>
              <w:ind w:right="57"/>
              <w:jc w:val="right"/>
              <w:rPr>
                <w:rFonts w:ascii="Arial" w:hAnsi="Arial" w:cs="Arial"/>
                <w:sz w:val="16"/>
                <w:szCs w:val="16"/>
                <w:lang w:val="en-ZA"/>
              </w:rPr>
            </w:pPr>
            <w:r w:rsidRPr="00536086">
              <w:rPr>
                <w:rFonts w:ascii="Arial" w:hAnsi="Arial" w:cs="Arial"/>
                <w:sz w:val="16"/>
                <w:szCs w:val="16"/>
                <w:lang w:val="en-ZA"/>
              </w:rPr>
              <w:t>(570)</w:t>
            </w:r>
          </w:p>
        </w:tc>
        <w:tc>
          <w:tcPr>
            <w:tcW w:w="142" w:type="dxa"/>
            <w:vAlign w:val="bottom"/>
          </w:tcPr>
          <w:p w14:paraId="1C7C6A97" w14:textId="77777777" w:rsidR="00EF49BE" w:rsidRPr="00536086" w:rsidRDefault="00EF49BE" w:rsidP="00536086">
            <w:pPr>
              <w:spacing w:before="60" w:after="30" w:line="276" w:lineRule="auto"/>
              <w:ind w:right="57"/>
              <w:jc w:val="right"/>
              <w:rPr>
                <w:rFonts w:ascii="Arial" w:hAnsi="Arial" w:cs="Arial"/>
                <w:sz w:val="16"/>
                <w:szCs w:val="16"/>
                <w:lang w:val="en-ZA"/>
              </w:rPr>
            </w:pPr>
          </w:p>
        </w:tc>
        <w:tc>
          <w:tcPr>
            <w:tcW w:w="1216" w:type="dxa"/>
            <w:vAlign w:val="bottom"/>
          </w:tcPr>
          <w:p w14:paraId="6C11DE1F" w14:textId="48496CAC" w:rsidR="00EF49BE" w:rsidRPr="00536086" w:rsidRDefault="00EF49BE" w:rsidP="00536086">
            <w:pPr>
              <w:spacing w:before="60" w:after="30" w:line="276" w:lineRule="auto"/>
              <w:ind w:right="57"/>
              <w:jc w:val="right"/>
              <w:rPr>
                <w:rFonts w:ascii="Arial" w:hAnsi="Arial" w:cs="Arial"/>
                <w:sz w:val="16"/>
                <w:szCs w:val="16"/>
                <w:lang w:val="en-ZA"/>
              </w:rPr>
            </w:pPr>
            <w:r w:rsidRPr="00536086">
              <w:rPr>
                <w:rFonts w:ascii="Arial" w:hAnsi="Arial" w:cs="Arial"/>
                <w:sz w:val="16"/>
                <w:szCs w:val="16"/>
                <w:lang w:val="en-ZA"/>
              </w:rPr>
              <w:t>-</w:t>
            </w:r>
          </w:p>
        </w:tc>
        <w:tc>
          <w:tcPr>
            <w:tcW w:w="152" w:type="dxa"/>
          </w:tcPr>
          <w:p w14:paraId="04833F1B" w14:textId="77777777" w:rsidR="00EF49BE" w:rsidRPr="00536086" w:rsidRDefault="00EF49BE" w:rsidP="00536086">
            <w:pPr>
              <w:spacing w:before="60" w:after="30" w:line="276" w:lineRule="auto"/>
              <w:ind w:right="57"/>
              <w:jc w:val="right"/>
              <w:rPr>
                <w:rFonts w:ascii="Arial" w:hAnsi="Arial" w:cs="Arial"/>
                <w:sz w:val="16"/>
                <w:szCs w:val="16"/>
                <w:lang w:val="en-ZA"/>
              </w:rPr>
            </w:pPr>
          </w:p>
        </w:tc>
        <w:tc>
          <w:tcPr>
            <w:tcW w:w="1213" w:type="dxa"/>
          </w:tcPr>
          <w:p w14:paraId="3A189B64" w14:textId="43DAE145" w:rsidR="00EF49BE" w:rsidRPr="00536086" w:rsidRDefault="00EF49BE" w:rsidP="00536086">
            <w:pPr>
              <w:spacing w:before="60" w:after="30" w:line="276" w:lineRule="auto"/>
              <w:ind w:right="57"/>
              <w:jc w:val="right"/>
              <w:rPr>
                <w:rFonts w:ascii="Arial" w:hAnsi="Arial" w:cs="Arial"/>
                <w:sz w:val="16"/>
                <w:szCs w:val="16"/>
                <w:lang w:val="en-ZA"/>
              </w:rPr>
            </w:pPr>
            <w:r w:rsidRPr="00536086">
              <w:rPr>
                <w:rFonts w:ascii="Arial" w:hAnsi="Arial" w:cs="Arial"/>
                <w:sz w:val="16"/>
                <w:szCs w:val="16"/>
                <w:lang w:val="en-ZA"/>
              </w:rPr>
              <w:t>3,335</w:t>
            </w:r>
          </w:p>
        </w:tc>
      </w:tr>
      <w:tr w:rsidR="00EF49BE" w:rsidRPr="00536086" w14:paraId="594F657D" w14:textId="77777777" w:rsidTr="00D63F6F">
        <w:trPr>
          <w:trHeight w:val="284"/>
          <w:tblHeader/>
        </w:trPr>
        <w:tc>
          <w:tcPr>
            <w:tcW w:w="3733" w:type="dxa"/>
            <w:vAlign w:val="bottom"/>
          </w:tcPr>
          <w:p w14:paraId="0324CF41" w14:textId="77777777" w:rsidR="00EF49BE" w:rsidRPr="00536086" w:rsidRDefault="00EF49BE" w:rsidP="00EF49BE">
            <w:pPr>
              <w:spacing w:before="60" w:after="30" w:line="276" w:lineRule="auto"/>
              <w:ind w:left="16"/>
              <w:rPr>
                <w:rFonts w:ascii="Arial" w:hAnsi="Arial" w:cs="Arial"/>
                <w:sz w:val="16"/>
                <w:szCs w:val="16"/>
              </w:rPr>
            </w:pPr>
            <w:r w:rsidRPr="00536086">
              <w:rPr>
                <w:rFonts w:ascii="Arial" w:hAnsi="Arial" w:cs="Arial"/>
                <w:sz w:val="16"/>
                <w:szCs w:val="16"/>
              </w:rPr>
              <w:t>Total</w:t>
            </w:r>
          </w:p>
        </w:tc>
        <w:tc>
          <w:tcPr>
            <w:tcW w:w="1197" w:type="dxa"/>
            <w:tcBorders>
              <w:top w:val="single" w:sz="6" w:space="0" w:color="auto"/>
              <w:left w:val="nil"/>
              <w:bottom w:val="single" w:sz="6" w:space="0" w:color="auto"/>
              <w:right w:val="nil"/>
            </w:tcBorders>
            <w:vAlign w:val="bottom"/>
          </w:tcPr>
          <w:p w14:paraId="362F9C5F" w14:textId="3F00E54A" w:rsidR="00EF49BE" w:rsidRPr="00536086" w:rsidRDefault="00EF49BE" w:rsidP="00EF49BE">
            <w:pPr>
              <w:spacing w:before="60" w:after="30" w:line="276" w:lineRule="auto"/>
              <w:ind w:right="57"/>
              <w:jc w:val="right"/>
              <w:rPr>
                <w:rFonts w:ascii="Arial" w:hAnsi="Arial" w:cs="Arial"/>
                <w:color w:val="000000" w:themeColor="text1"/>
                <w:sz w:val="16"/>
                <w:szCs w:val="16"/>
                <w:cs/>
              </w:rPr>
            </w:pPr>
            <w:r w:rsidRPr="00536086">
              <w:rPr>
                <w:rFonts w:ascii="Arial" w:hAnsi="Arial" w:cs="Arial"/>
                <w:sz w:val="16"/>
                <w:szCs w:val="16"/>
                <w:lang w:val="en-ZA"/>
              </w:rPr>
              <w:t>7,964</w:t>
            </w:r>
          </w:p>
        </w:tc>
        <w:tc>
          <w:tcPr>
            <w:tcW w:w="142" w:type="dxa"/>
            <w:vAlign w:val="bottom"/>
          </w:tcPr>
          <w:p w14:paraId="5B8EC559" w14:textId="77777777" w:rsidR="00EF49BE" w:rsidRPr="00536086" w:rsidRDefault="00EF49BE" w:rsidP="00EF49BE">
            <w:pPr>
              <w:spacing w:before="60" w:after="30" w:line="276" w:lineRule="auto"/>
              <w:jc w:val="right"/>
              <w:rPr>
                <w:rFonts w:ascii="Arial" w:hAnsi="Arial" w:cs="Arial"/>
                <w:color w:val="000000" w:themeColor="text1"/>
                <w:sz w:val="16"/>
                <w:szCs w:val="16"/>
              </w:rPr>
            </w:pPr>
          </w:p>
        </w:tc>
        <w:tc>
          <w:tcPr>
            <w:tcW w:w="1285" w:type="dxa"/>
            <w:tcBorders>
              <w:top w:val="single" w:sz="6" w:space="0" w:color="auto"/>
              <w:left w:val="nil"/>
              <w:bottom w:val="single" w:sz="6" w:space="0" w:color="auto"/>
              <w:right w:val="nil"/>
            </w:tcBorders>
            <w:vAlign w:val="bottom"/>
          </w:tcPr>
          <w:p w14:paraId="0F35DA33" w14:textId="20691DD4" w:rsidR="00EF49BE" w:rsidRPr="00536086" w:rsidRDefault="00EF49BE" w:rsidP="00536086">
            <w:pPr>
              <w:spacing w:before="60" w:after="30" w:line="276" w:lineRule="auto"/>
              <w:ind w:right="57"/>
              <w:jc w:val="right"/>
              <w:rPr>
                <w:rFonts w:ascii="Arial" w:hAnsi="Arial" w:cs="Arial"/>
                <w:sz w:val="16"/>
                <w:szCs w:val="16"/>
                <w:lang w:val="en-ZA"/>
              </w:rPr>
            </w:pPr>
            <w:r w:rsidRPr="00536086">
              <w:rPr>
                <w:rFonts w:ascii="Arial" w:hAnsi="Arial" w:cs="Arial"/>
                <w:sz w:val="16"/>
                <w:szCs w:val="16"/>
                <w:lang w:val="en-ZA"/>
              </w:rPr>
              <w:t>(387)</w:t>
            </w:r>
          </w:p>
        </w:tc>
        <w:tc>
          <w:tcPr>
            <w:tcW w:w="142" w:type="dxa"/>
            <w:vAlign w:val="bottom"/>
          </w:tcPr>
          <w:p w14:paraId="20009B77" w14:textId="77777777" w:rsidR="00EF49BE" w:rsidRPr="00536086" w:rsidRDefault="00EF49BE" w:rsidP="00536086">
            <w:pPr>
              <w:spacing w:before="60" w:after="30" w:line="276" w:lineRule="auto"/>
              <w:ind w:right="57"/>
              <w:jc w:val="right"/>
              <w:rPr>
                <w:rFonts w:ascii="Arial" w:hAnsi="Arial" w:cs="Arial"/>
                <w:sz w:val="16"/>
                <w:szCs w:val="16"/>
                <w:lang w:val="en-ZA"/>
              </w:rPr>
            </w:pPr>
          </w:p>
        </w:tc>
        <w:tc>
          <w:tcPr>
            <w:tcW w:w="1216" w:type="dxa"/>
            <w:tcBorders>
              <w:top w:val="single" w:sz="6" w:space="0" w:color="auto"/>
              <w:left w:val="nil"/>
              <w:bottom w:val="single" w:sz="6" w:space="0" w:color="auto"/>
              <w:right w:val="nil"/>
            </w:tcBorders>
            <w:vAlign w:val="bottom"/>
          </w:tcPr>
          <w:p w14:paraId="5258DBE7" w14:textId="7BAA0E9A" w:rsidR="00EF49BE" w:rsidRPr="00536086" w:rsidRDefault="00EF49BE" w:rsidP="00536086">
            <w:pPr>
              <w:spacing w:before="60" w:after="30" w:line="276" w:lineRule="auto"/>
              <w:ind w:right="57"/>
              <w:jc w:val="right"/>
              <w:rPr>
                <w:rFonts w:ascii="Arial" w:hAnsi="Arial" w:cs="Arial"/>
                <w:sz w:val="16"/>
                <w:szCs w:val="16"/>
                <w:lang w:val="en-ZA"/>
              </w:rPr>
            </w:pPr>
            <w:r w:rsidRPr="00536086">
              <w:rPr>
                <w:rFonts w:ascii="Arial" w:hAnsi="Arial" w:cs="Arial"/>
                <w:sz w:val="16"/>
                <w:szCs w:val="16"/>
                <w:lang w:val="en-ZA"/>
              </w:rPr>
              <w:t>21,107</w:t>
            </w:r>
          </w:p>
        </w:tc>
        <w:tc>
          <w:tcPr>
            <w:tcW w:w="152" w:type="dxa"/>
          </w:tcPr>
          <w:p w14:paraId="35F9052F" w14:textId="77777777" w:rsidR="00EF49BE" w:rsidRPr="00536086" w:rsidRDefault="00EF49BE" w:rsidP="00536086">
            <w:pPr>
              <w:spacing w:before="60" w:after="30" w:line="276" w:lineRule="auto"/>
              <w:ind w:right="57"/>
              <w:jc w:val="right"/>
              <w:rPr>
                <w:rFonts w:ascii="Arial" w:hAnsi="Arial" w:cs="Arial"/>
                <w:sz w:val="16"/>
                <w:szCs w:val="16"/>
                <w:lang w:val="en-ZA"/>
              </w:rPr>
            </w:pPr>
          </w:p>
        </w:tc>
        <w:tc>
          <w:tcPr>
            <w:tcW w:w="1213" w:type="dxa"/>
            <w:tcBorders>
              <w:top w:val="single" w:sz="6" w:space="0" w:color="auto"/>
              <w:left w:val="nil"/>
              <w:bottom w:val="single" w:sz="6" w:space="0" w:color="auto"/>
              <w:right w:val="nil"/>
            </w:tcBorders>
          </w:tcPr>
          <w:p w14:paraId="2D48B4DE" w14:textId="45FF19D0" w:rsidR="00EF49BE" w:rsidRPr="00536086" w:rsidRDefault="00EF49BE" w:rsidP="00536086">
            <w:pPr>
              <w:spacing w:before="60" w:after="30" w:line="276" w:lineRule="auto"/>
              <w:ind w:right="57"/>
              <w:jc w:val="right"/>
              <w:rPr>
                <w:rFonts w:ascii="Arial" w:hAnsi="Arial" w:cs="Arial"/>
                <w:sz w:val="16"/>
                <w:szCs w:val="16"/>
                <w:lang w:val="en-ZA"/>
              </w:rPr>
            </w:pPr>
            <w:r w:rsidRPr="00536086">
              <w:rPr>
                <w:rFonts w:ascii="Arial" w:hAnsi="Arial" w:cs="Arial"/>
                <w:sz w:val="16"/>
                <w:szCs w:val="16"/>
                <w:lang w:val="en-ZA"/>
              </w:rPr>
              <w:t>28,684</w:t>
            </w:r>
          </w:p>
        </w:tc>
      </w:tr>
      <w:tr w:rsidR="00EF49BE" w:rsidRPr="00536086" w14:paraId="74D0FB82" w14:textId="77777777" w:rsidTr="00536086">
        <w:trPr>
          <w:trHeight w:hRule="exact" w:val="278"/>
          <w:tblHeader/>
        </w:trPr>
        <w:tc>
          <w:tcPr>
            <w:tcW w:w="3733" w:type="dxa"/>
            <w:vAlign w:val="bottom"/>
          </w:tcPr>
          <w:p w14:paraId="55F55921" w14:textId="77777777" w:rsidR="00EF49BE" w:rsidRPr="00536086" w:rsidRDefault="00EF49BE" w:rsidP="00EF49BE">
            <w:pPr>
              <w:spacing w:before="60" w:after="30" w:line="276" w:lineRule="auto"/>
              <w:ind w:left="16"/>
              <w:rPr>
                <w:rFonts w:ascii="Arial" w:hAnsi="Arial" w:cs="Arial"/>
                <w:b/>
                <w:bCs/>
                <w:sz w:val="16"/>
                <w:szCs w:val="16"/>
              </w:rPr>
            </w:pPr>
          </w:p>
        </w:tc>
        <w:tc>
          <w:tcPr>
            <w:tcW w:w="1197" w:type="dxa"/>
            <w:tcBorders>
              <w:left w:val="nil"/>
              <w:right w:val="nil"/>
            </w:tcBorders>
            <w:vAlign w:val="bottom"/>
          </w:tcPr>
          <w:p w14:paraId="40693655" w14:textId="77777777" w:rsidR="00EF49BE" w:rsidRPr="00536086" w:rsidRDefault="00EF49BE" w:rsidP="00EF49BE">
            <w:pPr>
              <w:spacing w:before="60" w:after="30" w:line="276" w:lineRule="auto"/>
              <w:ind w:right="57"/>
              <w:jc w:val="right"/>
              <w:rPr>
                <w:rFonts w:ascii="Arial" w:hAnsi="Arial" w:cs="Arial"/>
                <w:color w:val="000000" w:themeColor="text1"/>
                <w:sz w:val="16"/>
                <w:szCs w:val="16"/>
                <w:cs/>
              </w:rPr>
            </w:pPr>
          </w:p>
        </w:tc>
        <w:tc>
          <w:tcPr>
            <w:tcW w:w="142" w:type="dxa"/>
            <w:vAlign w:val="bottom"/>
          </w:tcPr>
          <w:p w14:paraId="1F563193" w14:textId="77777777" w:rsidR="00EF49BE" w:rsidRPr="00536086" w:rsidRDefault="00EF49BE" w:rsidP="00EF49BE">
            <w:pPr>
              <w:spacing w:before="60" w:after="30" w:line="276" w:lineRule="auto"/>
              <w:jc w:val="right"/>
              <w:rPr>
                <w:rFonts w:ascii="Arial" w:hAnsi="Arial" w:cs="Arial"/>
                <w:color w:val="000000" w:themeColor="text1"/>
                <w:sz w:val="16"/>
                <w:szCs w:val="16"/>
                <w:cs/>
              </w:rPr>
            </w:pPr>
          </w:p>
        </w:tc>
        <w:tc>
          <w:tcPr>
            <w:tcW w:w="1285" w:type="dxa"/>
            <w:tcBorders>
              <w:left w:val="nil"/>
              <w:right w:val="nil"/>
            </w:tcBorders>
            <w:vAlign w:val="bottom"/>
          </w:tcPr>
          <w:p w14:paraId="48B88DF2" w14:textId="77777777" w:rsidR="00EF49BE" w:rsidRPr="00536086" w:rsidRDefault="00EF49BE" w:rsidP="00536086">
            <w:pPr>
              <w:spacing w:before="60" w:after="30" w:line="276" w:lineRule="auto"/>
              <w:ind w:right="57"/>
              <w:jc w:val="right"/>
              <w:rPr>
                <w:rFonts w:ascii="Arial" w:hAnsi="Arial" w:cs="Arial"/>
                <w:sz w:val="16"/>
                <w:szCs w:val="16"/>
                <w:lang w:val="en-ZA"/>
              </w:rPr>
            </w:pPr>
          </w:p>
        </w:tc>
        <w:tc>
          <w:tcPr>
            <w:tcW w:w="142" w:type="dxa"/>
            <w:vAlign w:val="bottom"/>
          </w:tcPr>
          <w:p w14:paraId="6B2A69EF" w14:textId="77777777" w:rsidR="00EF49BE" w:rsidRPr="00536086" w:rsidRDefault="00EF49BE" w:rsidP="00536086">
            <w:pPr>
              <w:spacing w:before="60" w:after="30" w:line="276" w:lineRule="auto"/>
              <w:ind w:right="57"/>
              <w:jc w:val="right"/>
              <w:rPr>
                <w:rFonts w:ascii="Arial" w:hAnsi="Arial" w:cs="Arial"/>
                <w:sz w:val="16"/>
                <w:szCs w:val="16"/>
                <w:cs/>
                <w:lang w:val="en-ZA"/>
              </w:rPr>
            </w:pPr>
          </w:p>
        </w:tc>
        <w:tc>
          <w:tcPr>
            <w:tcW w:w="1216" w:type="dxa"/>
            <w:tcBorders>
              <w:left w:val="nil"/>
              <w:right w:val="nil"/>
            </w:tcBorders>
            <w:vAlign w:val="bottom"/>
          </w:tcPr>
          <w:p w14:paraId="552EDAAD" w14:textId="77777777" w:rsidR="00EF49BE" w:rsidRPr="00536086" w:rsidRDefault="00EF49BE" w:rsidP="00536086">
            <w:pPr>
              <w:spacing w:before="60" w:after="30" w:line="276" w:lineRule="auto"/>
              <w:ind w:right="57"/>
              <w:jc w:val="right"/>
              <w:rPr>
                <w:rFonts w:ascii="Arial" w:hAnsi="Arial" w:cs="Arial"/>
                <w:sz w:val="16"/>
                <w:szCs w:val="16"/>
                <w:lang w:val="en-ZA"/>
              </w:rPr>
            </w:pPr>
          </w:p>
        </w:tc>
        <w:tc>
          <w:tcPr>
            <w:tcW w:w="152" w:type="dxa"/>
            <w:vAlign w:val="bottom"/>
          </w:tcPr>
          <w:p w14:paraId="01880B93" w14:textId="77777777" w:rsidR="00EF49BE" w:rsidRPr="00536086" w:rsidRDefault="00EF49BE" w:rsidP="00536086">
            <w:pPr>
              <w:spacing w:before="60" w:after="30" w:line="276" w:lineRule="auto"/>
              <w:ind w:right="57"/>
              <w:jc w:val="right"/>
              <w:rPr>
                <w:rFonts w:ascii="Arial" w:hAnsi="Arial" w:cs="Arial"/>
                <w:sz w:val="16"/>
                <w:szCs w:val="16"/>
                <w:lang w:val="en-ZA"/>
              </w:rPr>
            </w:pPr>
          </w:p>
        </w:tc>
        <w:tc>
          <w:tcPr>
            <w:tcW w:w="1213" w:type="dxa"/>
            <w:tcBorders>
              <w:left w:val="nil"/>
              <w:right w:val="nil"/>
            </w:tcBorders>
            <w:vAlign w:val="bottom"/>
          </w:tcPr>
          <w:p w14:paraId="5B30A905" w14:textId="77777777" w:rsidR="00EF49BE" w:rsidRPr="00536086" w:rsidRDefault="00EF49BE" w:rsidP="00536086">
            <w:pPr>
              <w:spacing w:before="60" w:after="30" w:line="276" w:lineRule="auto"/>
              <w:ind w:right="57"/>
              <w:jc w:val="right"/>
              <w:rPr>
                <w:rFonts w:ascii="Arial" w:hAnsi="Arial" w:cs="Arial"/>
                <w:sz w:val="16"/>
                <w:szCs w:val="16"/>
                <w:lang w:val="en-ZA"/>
              </w:rPr>
            </w:pPr>
          </w:p>
        </w:tc>
      </w:tr>
      <w:tr w:rsidR="00EF49BE" w:rsidRPr="00536086" w14:paraId="1F1BE4BC" w14:textId="77777777" w:rsidTr="00D63F6F">
        <w:trPr>
          <w:trHeight w:val="284"/>
          <w:tblHeader/>
        </w:trPr>
        <w:tc>
          <w:tcPr>
            <w:tcW w:w="3733" w:type="dxa"/>
            <w:vAlign w:val="bottom"/>
          </w:tcPr>
          <w:p w14:paraId="104D959A" w14:textId="77777777" w:rsidR="00EF49BE" w:rsidRPr="00536086" w:rsidRDefault="00EF49BE" w:rsidP="00EF49BE">
            <w:pPr>
              <w:spacing w:before="60" w:after="30" w:line="276" w:lineRule="auto"/>
              <w:ind w:left="16"/>
              <w:rPr>
                <w:rFonts w:ascii="Arial" w:hAnsi="Arial" w:cs="Arial"/>
                <w:b/>
                <w:bCs/>
                <w:sz w:val="16"/>
                <w:szCs w:val="16"/>
              </w:rPr>
            </w:pPr>
            <w:r w:rsidRPr="00536086">
              <w:rPr>
                <w:rFonts w:ascii="Arial" w:hAnsi="Arial" w:cs="Arial"/>
                <w:b/>
                <w:bCs/>
                <w:sz w:val="16"/>
                <w:szCs w:val="16"/>
              </w:rPr>
              <w:t>Deferred tax liabilities:</w:t>
            </w:r>
          </w:p>
        </w:tc>
        <w:tc>
          <w:tcPr>
            <w:tcW w:w="1197" w:type="dxa"/>
            <w:tcBorders>
              <w:left w:val="nil"/>
              <w:right w:val="nil"/>
            </w:tcBorders>
            <w:vAlign w:val="bottom"/>
          </w:tcPr>
          <w:p w14:paraId="0B70F3AA" w14:textId="77777777" w:rsidR="00EF49BE" w:rsidRPr="00536086" w:rsidRDefault="00EF49BE" w:rsidP="00EF49BE">
            <w:pPr>
              <w:spacing w:before="60" w:after="30" w:line="276" w:lineRule="auto"/>
              <w:ind w:right="57"/>
              <w:jc w:val="right"/>
              <w:rPr>
                <w:rFonts w:ascii="Arial" w:hAnsi="Arial" w:cs="Arial"/>
                <w:color w:val="000000" w:themeColor="text1"/>
                <w:sz w:val="16"/>
                <w:szCs w:val="16"/>
                <w:cs/>
              </w:rPr>
            </w:pPr>
          </w:p>
        </w:tc>
        <w:tc>
          <w:tcPr>
            <w:tcW w:w="142" w:type="dxa"/>
            <w:vAlign w:val="bottom"/>
          </w:tcPr>
          <w:p w14:paraId="07407583" w14:textId="77777777" w:rsidR="00EF49BE" w:rsidRPr="00536086" w:rsidRDefault="00EF49BE" w:rsidP="00EF49BE">
            <w:pPr>
              <w:spacing w:before="60" w:after="30" w:line="276" w:lineRule="auto"/>
              <w:jc w:val="right"/>
              <w:rPr>
                <w:rFonts w:ascii="Arial" w:hAnsi="Arial" w:cs="Arial"/>
                <w:color w:val="000000" w:themeColor="text1"/>
                <w:sz w:val="16"/>
                <w:szCs w:val="16"/>
                <w:cs/>
              </w:rPr>
            </w:pPr>
          </w:p>
        </w:tc>
        <w:tc>
          <w:tcPr>
            <w:tcW w:w="1285" w:type="dxa"/>
            <w:tcBorders>
              <w:left w:val="nil"/>
              <w:right w:val="nil"/>
            </w:tcBorders>
            <w:vAlign w:val="bottom"/>
          </w:tcPr>
          <w:p w14:paraId="4EE8D145" w14:textId="77777777" w:rsidR="00EF49BE" w:rsidRPr="00536086" w:rsidRDefault="00EF49BE" w:rsidP="00536086">
            <w:pPr>
              <w:spacing w:before="60" w:after="30" w:line="276" w:lineRule="auto"/>
              <w:ind w:right="57"/>
              <w:jc w:val="right"/>
              <w:rPr>
                <w:rFonts w:ascii="Arial" w:hAnsi="Arial" w:cs="Arial"/>
                <w:sz w:val="16"/>
                <w:szCs w:val="16"/>
                <w:lang w:val="en-ZA"/>
              </w:rPr>
            </w:pPr>
          </w:p>
        </w:tc>
        <w:tc>
          <w:tcPr>
            <w:tcW w:w="142" w:type="dxa"/>
            <w:vAlign w:val="bottom"/>
          </w:tcPr>
          <w:p w14:paraId="54B12420" w14:textId="77777777" w:rsidR="00EF49BE" w:rsidRPr="00536086" w:rsidRDefault="00EF49BE" w:rsidP="00536086">
            <w:pPr>
              <w:spacing w:before="60" w:after="30" w:line="276" w:lineRule="auto"/>
              <w:ind w:right="57"/>
              <w:jc w:val="right"/>
              <w:rPr>
                <w:rFonts w:ascii="Arial" w:hAnsi="Arial" w:cs="Arial"/>
                <w:sz w:val="16"/>
                <w:szCs w:val="16"/>
                <w:cs/>
                <w:lang w:val="en-ZA"/>
              </w:rPr>
            </w:pPr>
          </w:p>
        </w:tc>
        <w:tc>
          <w:tcPr>
            <w:tcW w:w="1216" w:type="dxa"/>
            <w:tcBorders>
              <w:left w:val="nil"/>
              <w:right w:val="nil"/>
            </w:tcBorders>
            <w:vAlign w:val="bottom"/>
          </w:tcPr>
          <w:p w14:paraId="2AC3B438" w14:textId="77777777" w:rsidR="00EF49BE" w:rsidRPr="00536086" w:rsidRDefault="00EF49BE" w:rsidP="00536086">
            <w:pPr>
              <w:spacing w:before="60" w:after="30" w:line="276" w:lineRule="auto"/>
              <w:ind w:right="57"/>
              <w:jc w:val="right"/>
              <w:rPr>
                <w:rFonts w:ascii="Arial" w:hAnsi="Arial" w:cs="Arial"/>
                <w:sz w:val="16"/>
                <w:szCs w:val="16"/>
                <w:lang w:val="en-ZA"/>
              </w:rPr>
            </w:pPr>
          </w:p>
        </w:tc>
        <w:tc>
          <w:tcPr>
            <w:tcW w:w="152" w:type="dxa"/>
            <w:vAlign w:val="bottom"/>
          </w:tcPr>
          <w:p w14:paraId="30E5A4F5" w14:textId="77777777" w:rsidR="00EF49BE" w:rsidRPr="00536086" w:rsidRDefault="00EF49BE" w:rsidP="00536086">
            <w:pPr>
              <w:spacing w:before="60" w:after="30" w:line="276" w:lineRule="auto"/>
              <w:ind w:right="57"/>
              <w:jc w:val="right"/>
              <w:rPr>
                <w:rFonts w:ascii="Arial" w:hAnsi="Arial" w:cs="Arial"/>
                <w:sz w:val="16"/>
                <w:szCs w:val="16"/>
                <w:lang w:val="en-ZA"/>
              </w:rPr>
            </w:pPr>
          </w:p>
        </w:tc>
        <w:tc>
          <w:tcPr>
            <w:tcW w:w="1213" w:type="dxa"/>
            <w:tcBorders>
              <w:left w:val="nil"/>
              <w:right w:val="nil"/>
            </w:tcBorders>
            <w:vAlign w:val="bottom"/>
          </w:tcPr>
          <w:p w14:paraId="74F611F5" w14:textId="77777777" w:rsidR="00EF49BE" w:rsidRPr="00536086" w:rsidRDefault="00EF49BE" w:rsidP="00536086">
            <w:pPr>
              <w:spacing w:before="60" w:after="30" w:line="276" w:lineRule="auto"/>
              <w:ind w:right="57"/>
              <w:jc w:val="right"/>
              <w:rPr>
                <w:rFonts w:ascii="Arial" w:hAnsi="Arial" w:cs="Arial"/>
                <w:sz w:val="16"/>
                <w:szCs w:val="16"/>
                <w:lang w:val="en-ZA"/>
              </w:rPr>
            </w:pPr>
          </w:p>
        </w:tc>
      </w:tr>
      <w:tr w:rsidR="00536086" w:rsidRPr="00536086" w14:paraId="5CFF9D7A" w14:textId="77777777" w:rsidTr="00D63F6F">
        <w:trPr>
          <w:trHeight w:val="284"/>
          <w:tblHeader/>
        </w:trPr>
        <w:tc>
          <w:tcPr>
            <w:tcW w:w="3733" w:type="dxa"/>
            <w:vAlign w:val="bottom"/>
          </w:tcPr>
          <w:p w14:paraId="0C22B62C" w14:textId="77777777" w:rsidR="00536086" w:rsidRPr="00536086" w:rsidRDefault="00536086" w:rsidP="00536086">
            <w:pPr>
              <w:spacing w:before="60" w:after="30" w:line="276" w:lineRule="auto"/>
              <w:ind w:left="16"/>
              <w:rPr>
                <w:rFonts w:ascii="Arial" w:hAnsi="Arial" w:cs="Arial"/>
                <w:sz w:val="16"/>
                <w:szCs w:val="16"/>
                <w:cs/>
              </w:rPr>
            </w:pPr>
            <w:r w:rsidRPr="00536086">
              <w:rPr>
                <w:rFonts w:ascii="Arial" w:hAnsi="Arial" w:cs="Arial"/>
                <w:sz w:val="16"/>
                <w:szCs w:val="16"/>
              </w:rPr>
              <w:t>Right-of-use assets</w:t>
            </w:r>
          </w:p>
        </w:tc>
        <w:tc>
          <w:tcPr>
            <w:tcW w:w="1197" w:type="dxa"/>
            <w:tcBorders>
              <w:left w:val="nil"/>
              <w:bottom w:val="single" w:sz="6" w:space="0" w:color="auto"/>
              <w:right w:val="nil"/>
            </w:tcBorders>
            <w:vAlign w:val="bottom"/>
          </w:tcPr>
          <w:p w14:paraId="2AB38077" w14:textId="44E07A63" w:rsidR="00536086" w:rsidRPr="00536086" w:rsidRDefault="00536086" w:rsidP="00536086">
            <w:pPr>
              <w:spacing w:before="60" w:after="30" w:line="276" w:lineRule="auto"/>
              <w:ind w:right="57"/>
              <w:jc w:val="right"/>
              <w:rPr>
                <w:rFonts w:ascii="Arial" w:hAnsi="Arial" w:cs="Arial"/>
                <w:color w:val="000000" w:themeColor="text1"/>
                <w:sz w:val="16"/>
                <w:szCs w:val="16"/>
              </w:rPr>
            </w:pPr>
            <w:r w:rsidRPr="00536086">
              <w:rPr>
                <w:rFonts w:ascii="Arial" w:hAnsi="Arial" w:cs="Arial"/>
                <w:sz w:val="16"/>
                <w:szCs w:val="16"/>
                <w:lang w:val="en-ZA"/>
              </w:rPr>
              <w:t>(3,872)</w:t>
            </w:r>
          </w:p>
        </w:tc>
        <w:tc>
          <w:tcPr>
            <w:tcW w:w="142" w:type="dxa"/>
            <w:vAlign w:val="bottom"/>
          </w:tcPr>
          <w:p w14:paraId="43541DD6" w14:textId="77777777" w:rsidR="00536086" w:rsidRPr="00536086" w:rsidRDefault="00536086" w:rsidP="00536086">
            <w:pPr>
              <w:spacing w:before="60" w:after="30" w:line="276" w:lineRule="auto"/>
              <w:jc w:val="right"/>
              <w:rPr>
                <w:rFonts w:ascii="Arial" w:hAnsi="Arial" w:cs="Arial"/>
                <w:color w:val="000000" w:themeColor="text1"/>
                <w:sz w:val="16"/>
                <w:szCs w:val="16"/>
                <w:cs/>
              </w:rPr>
            </w:pPr>
          </w:p>
        </w:tc>
        <w:tc>
          <w:tcPr>
            <w:tcW w:w="1285" w:type="dxa"/>
            <w:tcBorders>
              <w:left w:val="nil"/>
              <w:bottom w:val="single" w:sz="6" w:space="0" w:color="auto"/>
              <w:right w:val="nil"/>
            </w:tcBorders>
            <w:vAlign w:val="bottom"/>
          </w:tcPr>
          <w:p w14:paraId="0D0974F6" w14:textId="07901F4F" w:rsidR="00536086" w:rsidRPr="00245465" w:rsidRDefault="00187E1D" w:rsidP="00536086">
            <w:pPr>
              <w:spacing w:before="60" w:after="30" w:line="276" w:lineRule="auto"/>
              <w:ind w:right="57"/>
              <w:jc w:val="right"/>
              <w:rPr>
                <w:rFonts w:ascii="Arial" w:hAnsi="Arial" w:cs="Arial"/>
                <w:sz w:val="16"/>
                <w:szCs w:val="16"/>
                <w:lang w:val="en-ZA"/>
              </w:rPr>
            </w:pPr>
            <w:r w:rsidRPr="00245465">
              <w:rPr>
                <w:rFonts w:ascii="Arial" w:hAnsi="Arial" w:cs="Arial"/>
                <w:sz w:val="16"/>
                <w:szCs w:val="16"/>
                <w:lang w:val="en-ZA"/>
              </w:rPr>
              <w:t>673</w:t>
            </w:r>
          </w:p>
        </w:tc>
        <w:tc>
          <w:tcPr>
            <w:tcW w:w="142" w:type="dxa"/>
            <w:vAlign w:val="bottom"/>
          </w:tcPr>
          <w:p w14:paraId="3ED8A928" w14:textId="77777777" w:rsidR="00536086" w:rsidRPr="00536086" w:rsidRDefault="00536086" w:rsidP="00536086">
            <w:pPr>
              <w:spacing w:before="60" w:after="30" w:line="276" w:lineRule="auto"/>
              <w:ind w:right="57"/>
              <w:jc w:val="right"/>
              <w:rPr>
                <w:rFonts w:ascii="Arial" w:hAnsi="Arial" w:cs="Arial"/>
                <w:sz w:val="16"/>
                <w:szCs w:val="16"/>
                <w:cs/>
                <w:lang w:val="en-ZA"/>
              </w:rPr>
            </w:pPr>
          </w:p>
        </w:tc>
        <w:tc>
          <w:tcPr>
            <w:tcW w:w="1216" w:type="dxa"/>
            <w:tcBorders>
              <w:left w:val="nil"/>
              <w:bottom w:val="single" w:sz="6" w:space="0" w:color="auto"/>
              <w:right w:val="nil"/>
            </w:tcBorders>
            <w:vAlign w:val="bottom"/>
          </w:tcPr>
          <w:p w14:paraId="18DE2851" w14:textId="62E26063" w:rsidR="00536086" w:rsidRPr="00536086" w:rsidRDefault="00536086" w:rsidP="00536086">
            <w:pPr>
              <w:spacing w:before="60" w:after="30" w:line="276" w:lineRule="auto"/>
              <w:ind w:right="57"/>
              <w:jc w:val="right"/>
              <w:rPr>
                <w:rFonts w:ascii="Arial" w:hAnsi="Arial" w:cs="Arial"/>
                <w:sz w:val="16"/>
                <w:szCs w:val="16"/>
                <w:lang w:val="en-ZA"/>
              </w:rPr>
            </w:pPr>
            <w:r w:rsidRPr="00536086">
              <w:rPr>
                <w:rFonts w:ascii="Arial" w:hAnsi="Arial" w:cs="Arial"/>
                <w:sz w:val="16"/>
                <w:szCs w:val="16"/>
                <w:lang w:val="en-ZA"/>
              </w:rPr>
              <w:t>-</w:t>
            </w:r>
          </w:p>
        </w:tc>
        <w:tc>
          <w:tcPr>
            <w:tcW w:w="152" w:type="dxa"/>
          </w:tcPr>
          <w:p w14:paraId="1DBD7B87" w14:textId="77777777" w:rsidR="00536086" w:rsidRPr="00536086" w:rsidRDefault="00536086" w:rsidP="00536086">
            <w:pPr>
              <w:spacing w:before="60" w:after="30" w:line="276" w:lineRule="auto"/>
              <w:ind w:right="57"/>
              <w:jc w:val="right"/>
              <w:rPr>
                <w:rFonts w:ascii="Arial" w:hAnsi="Arial" w:cs="Arial"/>
                <w:sz w:val="16"/>
                <w:szCs w:val="16"/>
                <w:lang w:val="en-ZA"/>
              </w:rPr>
            </w:pPr>
          </w:p>
        </w:tc>
        <w:tc>
          <w:tcPr>
            <w:tcW w:w="1213" w:type="dxa"/>
            <w:tcBorders>
              <w:left w:val="nil"/>
              <w:bottom w:val="single" w:sz="6" w:space="0" w:color="auto"/>
              <w:right w:val="nil"/>
            </w:tcBorders>
          </w:tcPr>
          <w:p w14:paraId="0938A431" w14:textId="2198A995" w:rsidR="00536086" w:rsidRPr="00536086" w:rsidRDefault="00536086" w:rsidP="00536086">
            <w:pPr>
              <w:spacing w:before="60" w:after="30" w:line="276" w:lineRule="auto"/>
              <w:ind w:right="57"/>
              <w:jc w:val="right"/>
              <w:rPr>
                <w:rFonts w:ascii="Arial" w:hAnsi="Arial" w:cs="Arial"/>
                <w:sz w:val="16"/>
                <w:szCs w:val="16"/>
                <w:lang w:val="en-ZA"/>
              </w:rPr>
            </w:pPr>
            <w:r w:rsidRPr="00536086">
              <w:rPr>
                <w:rFonts w:ascii="Arial" w:hAnsi="Arial" w:cs="Arial"/>
                <w:sz w:val="16"/>
                <w:szCs w:val="16"/>
                <w:lang w:val="en-ZA"/>
              </w:rPr>
              <w:t>(3,199)</w:t>
            </w:r>
          </w:p>
        </w:tc>
      </w:tr>
      <w:tr w:rsidR="00536086" w:rsidRPr="00536086" w14:paraId="23CBB757" w14:textId="77777777" w:rsidTr="00D63F6F">
        <w:trPr>
          <w:trHeight w:val="284"/>
          <w:tblHeader/>
        </w:trPr>
        <w:tc>
          <w:tcPr>
            <w:tcW w:w="3733" w:type="dxa"/>
            <w:vAlign w:val="bottom"/>
            <w:hideMark/>
          </w:tcPr>
          <w:p w14:paraId="55493B91" w14:textId="77777777" w:rsidR="00536086" w:rsidRPr="00536086" w:rsidRDefault="00536086" w:rsidP="00536086">
            <w:pPr>
              <w:spacing w:before="60" w:after="30" w:line="276" w:lineRule="auto"/>
              <w:ind w:left="16"/>
              <w:rPr>
                <w:rFonts w:ascii="Arial" w:hAnsi="Arial" w:cs="Arial"/>
                <w:sz w:val="16"/>
                <w:szCs w:val="16"/>
                <w:cs/>
              </w:rPr>
            </w:pPr>
            <w:r w:rsidRPr="00536086">
              <w:rPr>
                <w:rFonts w:ascii="Arial" w:hAnsi="Arial" w:cs="Arial"/>
                <w:sz w:val="16"/>
                <w:szCs w:val="16"/>
              </w:rPr>
              <w:t>Total</w:t>
            </w:r>
          </w:p>
        </w:tc>
        <w:tc>
          <w:tcPr>
            <w:tcW w:w="1197" w:type="dxa"/>
            <w:tcBorders>
              <w:top w:val="single" w:sz="6" w:space="0" w:color="auto"/>
              <w:left w:val="nil"/>
              <w:bottom w:val="nil"/>
              <w:right w:val="nil"/>
            </w:tcBorders>
            <w:vAlign w:val="bottom"/>
          </w:tcPr>
          <w:p w14:paraId="757F193E" w14:textId="78AE7704" w:rsidR="00536086" w:rsidRPr="00536086" w:rsidRDefault="00536086" w:rsidP="00536086">
            <w:pPr>
              <w:spacing w:before="60" w:after="30" w:line="276" w:lineRule="auto"/>
              <w:ind w:right="57"/>
              <w:jc w:val="right"/>
              <w:rPr>
                <w:rFonts w:ascii="Arial" w:hAnsi="Arial" w:cs="Arial"/>
                <w:color w:val="000000" w:themeColor="text1"/>
                <w:sz w:val="16"/>
                <w:szCs w:val="16"/>
                <w:cs/>
              </w:rPr>
            </w:pPr>
            <w:r w:rsidRPr="00536086">
              <w:rPr>
                <w:rFonts w:ascii="Arial" w:hAnsi="Arial" w:cs="Arial"/>
                <w:sz w:val="16"/>
                <w:szCs w:val="16"/>
                <w:lang w:val="en-ZA"/>
              </w:rPr>
              <w:t>(3,872)</w:t>
            </w:r>
          </w:p>
        </w:tc>
        <w:tc>
          <w:tcPr>
            <w:tcW w:w="142" w:type="dxa"/>
            <w:vAlign w:val="bottom"/>
          </w:tcPr>
          <w:p w14:paraId="27F84B1F" w14:textId="77777777" w:rsidR="00536086" w:rsidRPr="00536086" w:rsidRDefault="00536086" w:rsidP="00536086">
            <w:pPr>
              <w:spacing w:before="60" w:after="30" w:line="276" w:lineRule="auto"/>
              <w:jc w:val="right"/>
              <w:rPr>
                <w:rFonts w:ascii="Arial" w:hAnsi="Arial" w:cs="Arial"/>
                <w:color w:val="000000" w:themeColor="text1"/>
                <w:sz w:val="16"/>
                <w:szCs w:val="16"/>
                <w:cs/>
              </w:rPr>
            </w:pPr>
          </w:p>
        </w:tc>
        <w:tc>
          <w:tcPr>
            <w:tcW w:w="1285" w:type="dxa"/>
            <w:tcBorders>
              <w:top w:val="single" w:sz="6" w:space="0" w:color="auto"/>
              <w:left w:val="nil"/>
              <w:bottom w:val="nil"/>
              <w:right w:val="nil"/>
            </w:tcBorders>
            <w:vAlign w:val="bottom"/>
          </w:tcPr>
          <w:p w14:paraId="7B66B7CE" w14:textId="01CBD3B7" w:rsidR="00536086" w:rsidRPr="00245465" w:rsidRDefault="00536086" w:rsidP="00536086">
            <w:pPr>
              <w:spacing w:before="60" w:after="30" w:line="276" w:lineRule="auto"/>
              <w:ind w:right="57"/>
              <w:jc w:val="right"/>
              <w:rPr>
                <w:rFonts w:ascii="Arial" w:hAnsi="Arial" w:cs="Arial"/>
                <w:sz w:val="16"/>
                <w:szCs w:val="16"/>
                <w:lang w:val="en-ZA"/>
              </w:rPr>
            </w:pPr>
            <w:r w:rsidRPr="00245465">
              <w:rPr>
                <w:rFonts w:ascii="Arial" w:hAnsi="Arial" w:cs="Arial"/>
                <w:sz w:val="16"/>
                <w:szCs w:val="16"/>
                <w:lang w:val="en-ZA"/>
              </w:rPr>
              <w:t>6</w:t>
            </w:r>
            <w:r w:rsidR="00187E1D" w:rsidRPr="00245465">
              <w:rPr>
                <w:rFonts w:ascii="Arial" w:hAnsi="Arial" w:cs="Arial"/>
                <w:sz w:val="16"/>
                <w:szCs w:val="16"/>
                <w:lang w:val="en-ZA"/>
              </w:rPr>
              <w:t>73</w:t>
            </w:r>
          </w:p>
        </w:tc>
        <w:tc>
          <w:tcPr>
            <w:tcW w:w="142" w:type="dxa"/>
            <w:vAlign w:val="bottom"/>
          </w:tcPr>
          <w:p w14:paraId="2EA647FB" w14:textId="77777777" w:rsidR="00536086" w:rsidRPr="00536086" w:rsidRDefault="00536086" w:rsidP="00536086">
            <w:pPr>
              <w:spacing w:before="60" w:after="30" w:line="276" w:lineRule="auto"/>
              <w:ind w:right="57"/>
              <w:jc w:val="right"/>
              <w:rPr>
                <w:rFonts w:ascii="Arial" w:hAnsi="Arial" w:cs="Arial"/>
                <w:sz w:val="16"/>
                <w:szCs w:val="16"/>
                <w:cs/>
                <w:lang w:val="en-ZA"/>
              </w:rPr>
            </w:pPr>
          </w:p>
        </w:tc>
        <w:tc>
          <w:tcPr>
            <w:tcW w:w="1216" w:type="dxa"/>
            <w:tcBorders>
              <w:top w:val="single" w:sz="6" w:space="0" w:color="auto"/>
              <w:left w:val="nil"/>
              <w:bottom w:val="nil"/>
              <w:right w:val="nil"/>
            </w:tcBorders>
            <w:vAlign w:val="bottom"/>
          </w:tcPr>
          <w:p w14:paraId="3C24429F" w14:textId="4BD6C073" w:rsidR="00536086" w:rsidRPr="00536086" w:rsidRDefault="00536086" w:rsidP="00536086">
            <w:pPr>
              <w:spacing w:before="60" w:after="30" w:line="276" w:lineRule="auto"/>
              <w:ind w:right="57"/>
              <w:jc w:val="right"/>
              <w:rPr>
                <w:rFonts w:ascii="Arial" w:hAnsi="Arial" w:cs="Arial"/>
                <w:sz w:val="16"/>
                <w:szCs w:val="16"/>
                <w:lang w:val="en-ZA"/>
              </w:rPr>
            </w:pPr>
            <w:r w:rsidRPr="00536086">
              <w:rPr>
                <w:rFonts w:ascii="Arial" w:hAnsi="Arial" w:cs="Arial"/>
                <w:sz w:val="16"/>
                <w:szCs w:val="16"/>
                <w:lang w:val="en-ZA"/>
              </w:rPr>
              <w:t>-</w:t>
            </w:r>
          </w:p>
        </w:tc>
        <w:tc>
          <w:tcPr>
            <w:tcW w:w="152" w:type="dxa"/>
          </w:tcPr>
          <w:p w14:paraId="561CB0D1" w14:textId="77777777" w:rsidR="00536086" w:rsidRPr="00536086" w:rsidRDefault="00536086" w:rsidP="00536086">
            <w:pPr>
              <w:spacing w:before="60" w:after="30" w:line="276" w:lineRule="auto"/>
              <w:ind w:right="57"/>
              <w:jc w:val="right"/>
              <w:rPr>
                <w:rFonts w:ascii="Arial" w:hAnsi="Arial" w:cs="Arial"/>
                <w:sz w:val="16"/>
                <w:szCs w:val="16"/>
                <w:lang w:val="en-ZA"/>
              </w:rPr>
            </w:pPr>
          </w:p>
        </w:tc>
        <w:tc>
          <w:tcPr>
            <w:tcW w:w="1213" w:type="dxa"/>
            <w:tcBorders>
              <w:top w:val="single" w:sz="6" w:space="0" w:color="auto"/>
              <w:left w:val="nil"/>
              <w:bottom w:val="nil"/>
              <w:right w:val="nil"/>
            </w:tcBorders>
          </w:tcPr>
          <w:p w14:paraId="25B820B6" w14:textId="08A1DEB0" w:rsidR="00536086" w:rsidRPr="00536086" w:rsidRDefault="00536086" w:rsidP="00536086">
            <w:pPr>
              <w:spacing w:before="60" w:after="30" w:line="276" w:lineRule="auto"/>
              <w:ind w:right="57"/>
              <w:jc w:val="right"/>
              <w:rPr>
                <w:rFonts w:ascii="Arial" w:hAnsi="Arial" w:cs="Arial"/>
                <w:sz w:val="16"/>
                <w:szCs w:val="16"/>
                <w:lang w:val="en-ZA"/>
              </w:rPr>
            </w:pPr>
            <w:r w:rsidRPr="00536086">
              <w:rPr>
                <w:rFonts w:ascii="Arial" w:hAnsi="Arial" w:cs="Arial"/>
                <w:sz w:val="16"/>
                <w:szCs w:val="16"/>
                <w:lang w:val="en-ZA"/>
              </w:rPr>
              <w:t>(3,199)</w:t>
            </w:r>
          </w:p>
        </w:tc>
      </w:tr>
      <w:tr w:rsidR="00536086" w:rsidRPr="00536086" w14:paraId="4B1EACA2" w14:textId="77777777" w:rsidTr="00536086">
        <w:trPr>
          <w:trHeight w:val="256"/>
          <w:tblHeader/>
        </w:trPr>
        <w:tc>
          <w:tcPr>
            <w:tcW w:w="3733" w:type="dxa"/>
            <w:vAlign w:val="bottom"/>
          </w:tcPr>
          <w:p w14:paraId="59455A8C" w14:textId="77777777" w:rsidR="00536086" w:rsidRPr="00536086" w:rsidRDefault="00536086" w:rsidP="00536086">
            <w:pPr>
              <w:spacing w:before="60" w:after="30" w:line="276" w:lineRule="auto"/>
              <w:ind w:left="16"/>
              <w:rPr>
                <w:rFonts w:ascii="Arial" w:hAnsi="Arial" w:cs="Arial"/>
                <w:sz w:val="16"/>
                <w:szCs w:val="16"/>
              </w:rPr>
            </w:pPr>
          </w:p>
        </w:tc>
        <w:tc>
          <w:tcPr>
            <w:tcW w:w="1197" w:type="dxa"/>
            <w:tcBorders>
              <w:top w:val="single" w:sz="6" w:space="0" w:color="auto"/>
              <w:left w:val="nil"/>
              <w:right w:val="nil"/>
            </w:tcBorders>
            <w:vAlign w:val="bottom"/>
          </w:tcPr>
          <w:p w14:paraId="54AF93CF" w14:textId="77777777" w:rsidR="00536086" w:rsidRPr="00536086" w:rsidRDefault="00536086" w:rsidP="00536086">
            <w:pPr>
              <w:spacing w:before="60" w:after="30" w:line="276" w:lineRule="auto"/>
              <w:ind w:right="57"/>
              <w:jc w:val="right"/>
              <w:rPr>
                <w:rFonts w:ascii="Arial" w:hAnsi="Arial" w:cs="Arial"/>
                <w:color w:val="000000" w:themeColor="text1"/>
                <w:sz w:val="16"/>
                <w:szCs w:val="16"/>
              </w:rPr>
            </w:pPr>
          </w:p>
        </w:tc>
        <w:tc>
          <w:tcPr>
            <w:tcW w:w="142" w:type="dxa"/>
            <w:vAlign w:val="bottom"/>
          </w:tcPr>
          <w:p w14:paraId="6EC65C11" w14:textId="77777777" w:rsidR="00536086" w:rsidRPr="00536086" w:rsidRDefault="00536086" w:rsidP="00536086">
            <w:pPr>
              <w:spacing w:before="60" w:after="30" w:line="276" w:lineRule="auto"/>
              <w:jc w:val="right"/>
              <w:rPr>
                <w:rFonts w:ascii="Arial" w:hAnsi="Arial" w:cs="Arial"/>
                <w:color w:val="000000" w:themeColor="text1"/>
                <w:sz w:val="16"/>
                <w:szCs w:val="16"/>
                <w:cs/>
              </w:rPr>
            </w:pPr>
          </w:p>
        </w:tc>
        <w:tc>
          <w:tcPr>
            <w:tcW w:w="1285" w:type="dxa"/>
            <w:tcBorders>
              <w:top w:val="single" w:sz="6" w:space="0" w:color="auto"/>
              <w:left w:val="nil"/>
              <w:right w:val="nil"/>
            </w:tcBorders>
            <w:vAlign w:val="bottom"/>
          </w:tcPr>
          <w:p w14:paraId="4AC6D948" w14:textId="77777777" w:rsidR="00536086" w:rsidRPr="00536086" w:rsidRDefault="00536086" w:rsidP="00536086">
            <w:pPr>
              <w:spacing w:before="60" w:after="30" w:line="276" w:lineRule="auto"/>
              <w:ind w:right="57"/>
              <w:jc w:val="right"/>
              <w:rPr>
                <w:rFonts w:ascii="Arial" w:hAnsi="Arial" w:cs="Arial"/>
                <w:sz w:val="16"/>
                <w:szCs w:val="16"/>
                <w:lang w:val="en-ZA"/>
              </w:rPr>
            </w:pPr>
          </w:p>
        </w:tc>
        <w:tc>
          <w:tcPr>
            <w:tcW w:w="142" w:type="dxa"/>
            <w:vAlign w:val="bottom"/>
          </w:tcPr>
          <w:p w14:paraId="498A8895" w14:textId="77777777" w:rsidR="00536086" w:rsidRPr="00536086" w:rsidRDefault="00536086" w:rsidP="00536086">
            <w:pPr>
              <w:spacing w:before="60" w:after="30" w:line="276" w:lineRule="auto"/>
              <w:ind w:right="57"/>
              <w:jc w:val="right"/>
              <w:rPr>
                <w:rFonts w:ascii="Arial" w:hAnsi="Arial" w:cs="Arial"/>
                <w:sz w:val="16"/>
                <w:szCs w:val="16"/>
                <w:cs/>
                <w:lang w:val="en-ZA"/>
              </w:rPr>
            </w:pPr>
          </w:p>
        </w:tc>
        <w:tc>
          <w:tcPr>
            <w:tcW w:w="1216" w:type="dxa"/>
            <w:tcBorders>
              <w:top w:val="single" w:sz="6" w:space="0" w:color="auto"/>
              <w:left w:val="nil"/>
              <w:right w:val="nil"/>
            </w:tcBorders>
            <w:vAlign w:val="bottom"/>
          </w:tcPr>
          <w:p w14:paraId="62A68568" w14:textId="77777777" w:rsidR="00536086" w:rsidRPr="00536086" w:rsidRDefault="00536086" w:rsidP="00536086">
            <w:pPr>
              <w:spacing w:before="60" w:after="30" w:line="276" w:lineRule="auto"/>
              <w:ind w:right="57"/>
              <w:jc w:val="right"/>
              <w:rPr>
                <w:rFonts w:ascii="Arial" w:hAnsi="Arial" w:cs="Arial"/>
                <w:sz w:val="16"/>
                <w:szCs w:val="16"/>
                <w:lang w:val="en-ZA"/>
              </w:rPr>
            </w:pPr>
          </w:p>
        </w:tc>
        <w:tc>
          <w:tcPr>
            <w:tcW w:w="152" w:type="dxa"/>
          </w:tcPr>
          <w:p w14:paraId="2958D959" w14:textId="77777777" w:rsidR="00536086" w:rsidRPr="00536086" w:rsidRDefault="00536086" w:rsidP="00536086">
            <w:pPr>
              <w:spacing w:before="60" w:after="30" w:line="276" w:lineRule="auto"/>
              <w:ind w:right="57"/>
              <w:jc w:val="right"/>
              <w:rPr>
                <w:rFonts w:ascii="Arial" w:hAnsi="Arial" w:cs="Arial"/>
                <w:sz w:val="16"/>
                <w:szCs w:val="16"/>
                <w:lang w:val="en-ZA"/>
              </w:rPr>
            </w:pPr>
          </w:p>
        </w:tc>
        <w:tc>
          <w:tcPr>
            <w:tcW w:w="1213" w:type="dxa"/>
            <w:tcBorders>
              <w:top w:val="single" w:sz="6" w:space="0" w:color="auto"/>
              <w:left w:val="nil"/>
              <w:right w:val="nil"/>
            </w:tcBorders>
          </w:tcPr>
          <w:p w14:paraId="5096FAC1" w14:textId="77777777" w:rsidR="00536086" w:rsidRPr="00536086" w:rsidRDefault="00536086" w:rsidP="00536086">
            <w:pPr>
              <w:spacing w:before="60" w:after="30" w:line="276" w:lineRule="auto"/>
              <w:ind w:right="57"/>
              <w:jc w:val="right"/>
              <w:rPr>
                <w:rFonts w:ascii="Arial" w:hAnsi="Arial" w:cs="Arial"/>
                <w:sz w:val="16"/>
                <w:szCs w:val="16"/>
                <w:lang w:val="en-ZA"/>
              </w:rPr>
            </w:pPr>
          </w:p>
        </w:tc>
      </w:tr>
      <w:tr w:rsidR="00536086" w:rsidRPr="00536086" w14:paraId="4BD7B476" w14:textId="77777777" w:rsidTr="00D63F6F">
        <w:trPr>
          <w:trHeight w:val="284"/>
          <w:tblHeader/>
        </w:trPr>
        <w:tc>
          <w:tcPr>
            <w:tcW w:w="3733" w:type="dxa"/>
            <w:vAlign w:val="bottom"/>
            <w:hideMark/>
          </w:tcPr>
          <w:p w14:paraId="72D1999E" w14:textId="6BA5E835" w:rsidR="00536086" w:rsidRPr="00536086" w:rsidRDefault="00536086" w:rsidP="00536086">
            <w:pPr>
              <w:spacing w:before="60" w:after="30" w:line="276" w:lineRule="auto"/>
              <w:ind w:left="16"/>
              <w:rPr>
                <w:rFonts w:ascii="Arial" w:hAnsi="Arial" w:cs="Arial"/>
                <w:b/>
                <w:bCs/>
                <w:sz w:val="16"/>
                <w:szCs w:val="16"/>
                <w:cs/>
              </w:rPr>
            </w:pPr>
            <w:r w:rsidRPr="00536086">
              <w:rPr>
                <w:rFonts w:ascii="Arial" w:hAnsi="Arial" w:cs="Arial"/>
                <w:b/>
                <w:bCs/>
                <w:sz w:val="16"/>
                <w:szCs w:val="16"/>
              </w:rPr>
              <w:t>Deferred tax assets</w:t>
            </w:r>
            <w:r w:rsidR="008F57FF">
              <w:rPr>
                <w:rFonts w:ascii="Arial" w:hAnsi="Arial" w:cs="Arial"/>
                <w:b/>
                <w:bCs/>
                <w:sz w:val="16"/>
                <w:szCs w:val="16"/>
              </w:rPr>
              <w:t xml:space="preserve"> </w:t>
            </w:r>
            <w:r w:rsidRPr="00536086">
              <w:rPr>
                <w:rFonts w:ascii="Arial" w:hAnsi="Arial" w:cs="Arial"/>
                <w:b/>
                <w:bCs/>
                <w:sz w:val="16"/>
                <w:szCs w:val="16"/>
              </w:rPr>
              <w:t>-</w:t>
            </w:r>
            <w:r w:rsidR="008F57FF">
              <w:rPr>
                <w:rFonts w:ascii="Arial" w:hAnsi="Arial" w:cs="Arial"/>
                <w:b/>
                <w:bCs/>
                <w:sz w:val="16"/>
                <w:szCs w:val="16"/>
              </w:rPr>
              <w:t xml:space="preserve"> </w:t>
            </w:r>
            <w:r w:rsidRPr="00536086">
              <w:rPr>
                <w:rFonts w:ascii="Arial" w:hAnsi="Arial" w:cs="Arial"/>
                <w:b/>
                <w:bCs/>
                <w:sz w:val="16"/>
                <w:szCs w:val="16"/>
              </w:rPr>
              <w:t>net</w:t>
            </w:r>
          </w:p>
        </w:tc>
        <w:tc>
          <w:tcPr>
            <w:tcW w:w="1197" w:type="dxa"/>
            <w:tcBorders>
              <w:left w:val="nil"/>
              <w:bottom w:val="single" w:sz="12" w:space="0" w:color="auto"/>
              <w:right w:val="nil"/>
            </w:tcBorders>
            <w:vAlign w:val="bottom"/>
          </w:tcPr>
          <w:p w14:paraId="6DFF2946" w14:textId="44E8B06C" w:rsidR="00536086" w:rsidRPr="00536086" w:rsidRDefault="00536086" w:rsidP="00536086">
            <w:pPr>
              <w:spacing w:before="60" w:after="30" w:line="276" w:lineRule="auto"/>
              <w:ind w:right="57"/>
              <w:jc w:val="right"/>
              <w:rPr>
                <w:rFonts w:ascii="Arial" w:hAnsi="Arial" w:cs="Arial"/>
                <w:color w:val="000000" w:themeColor="text1"/>
                <w:sz w:val="16"/>
                <w:szCs w:val="16"/>
                <w:cs/>
              </w:rPr>
            </w:pPr>
            <w:r w:rsidRPr="00536086">
              <w:rPr>
                <w:rFonts w:ascii="Arial" w:hAnsi="Arial" w:cs="Arial"/>
                <w:sz w:val="16"/>
                <w:szCs w:val="16"/>
                <w:lang w:val="en-ZA"/>
              </w:rPr>
              <w:t>4,092</w:t>
            </w:r>
          </w:p>
        </w:tc>
        <w:tc>
          <w:tcPr>
            <w:tcW w:w="142" w:type="dxa"/>
            <w:vAlign w:val="bottom"/>
          </w:tcPr>
          <w:p w14:paraId="70DF4B67" w14:textId="77777777" w:rsidR="00536086" w:rsidRPr="00536086" w:rsidRDefault="00536086" w:rsidP="00536086">
            <w:pPr>
              <w:spacing w:before="60" w:after="30" w:line="276" w:lineRule="auto"/>
              <w:jc w:val="right"/>
              <w:rPr>
                <w:rFonts w:ascii="Arial" w:hAnsi="Arial" w:cs="Arial"/>
                <w:color w:val="000000" w:themeColor="text1"/>
                <w:sz w:val="16"/>
                <w:szCs w:val="16"/>
              </w:rPr>
            </w:pPr>
          </w:p>
        </w:tc>
        <w:tc>
          <w:tcPr>
            <w:tcW w:w="1285" w:type="dxa"/>
            <w:tcBorders>
              <w:left w:val="nil"/>
              <w:bottom w:val="single" w:sz="12" w:space="0" w:color="auto"/>
              <w:right w:val="nil"/>
            </w:tcBorders>
            <w:vAlign w:val="bottom"/>
          </w:tcPr>
          <w:p w14:paraId="415C9AB1" w14:textId="2DC4F8B3" w:rsidR="00536086" w:rsidRPr="00536086" w:rsidRDefault="00536086" w:rsidP="00536086">
            <w:pPr>
              <w:spacing w:before="60" w:after="30" w:line="276" w:lineRule="auto"/>
              <w:ind w:right="57"/>
              <w:jc w:val="right"/>
              <w:rPr>
                <w:rFonts w:ascii="Arial" w:hAnsi="Arial" w:cs="Arial"/>
                <w:sz w:val="16"/>
                <w:szCs w:val="16"/>
                <w:lang w:val="en-ZA"/>
              </w:rPr>
            </w:pPr>
            <w:r w:rsidRPr="00536086">
              <w:rPr>
                <w:rFonts w:ascii="Arial" w:hAnsi="Arial" w:cs="Arial"/>
                <w:sz w:val="16"/>
                <w:szCs w:val="16"/>
                <w:lang w:val="en-ZA"/>
              </w:rPr>
              <w:t>286</w:t>
            </w:r>
          </w:p>
        </w:tc>
        <w:tc>
          <w:tcPr>
            <w:tcW w:w="142" w:type="dxa"/>
            <w:vAlign w:val="bottom"/>
          </w:tcPr>
          <w:p w14:paraId="18A73DE9" w14:textId="77777777" w:rsidR="00536086" w:rsidRPr="00536086" w:rsidRDefault="00536086" w:rsidP="00536086">
            <w:pPr>
              <w:spacing w:before="60" w:after="30" w:line="276" w:lineRule="auto"/>
              <w:ind w:right="57"/>
              <w:jc w:val="right"/>
              <w:rPr>
                <w:rFonts w:ascii="Arial" w:hAnsi="Arial" w:cs="Arial"/>
                <w:sz w:val="16"/>
                <w:szCs w:val="16"/>
                <w:lang w:val="en-ZA"/>
              </w:rPr>
            </w:pPr>
          </w:p>
        </w:tc>
        <w:tc>
          <w:tcPr>
            <w:tcW w:w="1216" w:type="dxa"/>
            <w:tcBorders>
              <w:left w:val="nil"/>
              <w:bottom w:val="single" w:sz="12" w:space="0" w:color="auto"/>
              <w:right w:val="nil"/>
            </w:tcBorders>
            <w:vAlign w:val="bottom"/>
          </w:tcPr>
          <w:p w14:paraId="62FEE3AB" w14:textId="7885C038" w:rsidR="00536086" w:rsidRPr="00536086" w:rsidRDefault="00536086" w:rsidP="00536086">
            <w:pPr>
              <w:spacing w:before="60" w:after="30" w:line="276" w:lineRule="auto"/>
              <w:ind w:right="57"/>
              <w:jc w:val="right"/>
              <w:rPr>
                <w:rFonts w:ascii="Arial" w:hAnsi="Arial" w:cs="Arial"/>
                <w:sz w:val="16"/>
                <w:szCs w:val="16"/>
                <w:lang w:val="en-ZA"/>
              </w:rPr>
            </w:pPr>
            <w:r w:rsidRPr="00536086">
              <w:rPr>
                <w:rFonts w:ascii="Arial" w:hAnsi="Arial" w:cs="Arial"/>
                <w:sz w:val="16"/>
                <w:szCs w:val="16"/>
                <w:lang w:val="en-ZA"/>
              </w:rPr>
              <w:t>21,107</w:t>
            </w:r>
          </w:p>
        </w:tc>
        <w:tc>
          <w:tcPr>
            <w:tcW w:w="152" w:type="dxa"/>
          </w:tcPr>
          <w:p w14:paraId="6770F0A9" w14:textId="77777777" w:rsidR="00536086" w:rsidRPr="00536086" w:rsidRDefault="00536086" w:rsidP="00536086">
            <w:pPr>
              <w:spacing w:before="60" w:after="30" w:line="276" w:lineRule="auto"/>
              <w:ind w:right="57"/>
              <w:jc w:val="right"/>
              <w:rPr>
                <w:rFonts w:ascii="Arial" w:hAnsi="Arial" w:cs="Arial"/>
                <w:sz w:val="16"/>
                <w:szCs w:val="16"/>
                <w:lang w:val="en-ZA"/>
              </w:rPr>
            </w:pPr>
          </w:p>
        </w:tc>
        <w:tc>
          <w:tcPr>
            <w:tcW w:w="1213" w:type="dxa"/>
            <w:tcBorders>
              <w:left w:val="nil"/>
              <w:bottom w:val="single" w:sz="12" w:space="0" w:color="auto"/>
              <w:right w:val="nil"/>
            </w:tcBorders>
          </w:tcPr>
          <w:p w14:paraId="72CD5F8E" w14:textId="3E2C1257" w:rsidR="00536086" w:rsidRPr="00536086" w:rsidRDefault="00536086" w:rsidP="00536086">
            <w:pPr>
              <w:spacing w:before="60" w:after="30" w:line="276" w:lineRule="auto"/>
              <w:ind w:right="57"/>
              <w:jc w:val="right"/>
              <w:rPr>
                <w:rFonts w:ascii="Arial" w:hAnsi="Arial" w:cs="Arial"/>
                <w:sz w:val="16"/>
                <w:szCs w:val="16"/>
                <w:cs/>
                <w:lang w:val="en-ZA"/>
              </w:rPr>
            </w:pPr>
            <w:r w:rsidRPr="00536086">
              <w:rPr>
                <w:rFonts w:ascii="Arial" w:hAnsi="Arial" w:cs="Arial"/>
                <w:sz w:val="16"/>
                <w:szCs w:val="16"/>
                <w:lang w:val="en-ZA"/>
              </w:rPr>
              <w:t>25,485</w:t>
            </w:r>
          </w:p>
        </w:tc>
      </w:tr>
    </w:tbl>
    <w:p w14:paraId="5646014A" w14:textId="77777777" w:rsidR="00984A82" w:rsidRPr="00006EF3" w:rsidRDefault="00984A82" w:rsidP="00006EF3">
      <w:pPr>
        <w:tabs>
          <w:tab w:val="num" w:pos="786"/>
        </w:tabs>
        <w:spacing w:line="360" w:lineRule="auto"/>
        <w:ind w:right="-1"/>
        <w:rPr>
          <w:rFonts w:ascii="Arial" w:hAnsi="Arial" w:cstheme="minorBidi"/>
          <w:color w:val="000000" w:themeColor="text1"/>
          <w:sz w:val="19"/>
          <w:szCs w:val="19"/>
          <w:lang w:val="en-GB"/>
        </w:rPr>
      </w:pPr>
    </w:p>
    <w:p w14:paraId="37466477" w14:textId="5A599D36" w:rsidR="00536086" w:rsidRDefault="00564F18" w:rsidP="00DF7B56">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564F18">
        <w:rPr>
          <w:rFonts w:ascii="Arial" w:hAnsi="Arial" w:cs="Arial"/>
          <w:b/>
          <w:bCs/>
          <w:color w:val="000000" w:themeColor="text1"/>
          <w:sz w:val="19"/>
          <w:szCs w:val="19"/>
          <w:lang w:val="en-GB"/>
        </w:rPr>
        <w:t>TRADE AND OTHER CURRENT PAYABLES</w:t>
      </w:r>
    </w:p>
    <w:p w14:paraId="4A9FA259" w14:textId="77777777" w:rsidR="00564F18" w:rsidRDefault="00564F18" w:rsidP="00564F18">
      <w:pPr>
        <w:tabs>
          <w:tab w:val="num" w:pos="786"/>
        </w:tabs>
        <w:spacing w:line="360" w:lineRule="auto"/>
        <w:ind w:left="426" w:right="-1"/>
        <w:rPr>
          <w:rFonts w:ascii="Arial" w:hAnsi="Arial" w:cs="Arial"/>
          <w:b/>
          <w:bCs/>
          <w:color w:val="000000" w:themeColor="text1"/>
          <w:sz w:val="19"/>
          <w:szCs w:val="19"/>
          <w:lang w:val="en-GB"/>
        </w:rPr>
      </w:pPr>
    </w:p>
    <w:tbl>
      <w:tblPr>
        <w:tblW w:w="8955" w:type="dxa"/>
        <w:tblInd w:w="426" w:type="dxa"/>
        <w:tblLayout w:type="fixed"/>
        <w:tblCellMar>
          <w:left w:w="28" w:type="dxa"/>
          <w:right w:w="28" w:type="dxa"/>
        </w:tblCellMar>
        <w:tblLook w:val="0000" w:firstRow="0" w:lastRow="0" w:firstColumn="0" w:lastColumn="0" w:noHBand="0" w:noVBand="0"/>
      </w:tblPr>
      <w:tblGrid>
        <w:gridCol w:w="3827"/>
        <w:gridCol w:w="1270"/>
        <w:gridCol w:w="1281"/>
        <w:gridCol w:w="1289"/>
        <w:gridCol w:w="1288"/>
      </w:tblGrid>
      <w:tr w:rsidR="00CA16FA" w:rsidRPr="00855F59" w14:paraId="5D95686E" w14:textId="77777777" w:rsidTr="000F189E">
        <w:trPr>
          <w:trHeight w:val="329"/>
        </w:trPr>
        <w:tc>
          <w:tcPr>
            <w:tcW w:w="3827" w:type="dxa"/>
            <w:vAlign w:val="bottom"/>
          </w:tcPr>
          <w:p w14:paraId="686F54CA" w14:textId="77777777" w:rsidR="00CA16FA" w:rsidRPr="00855F59" w:rsidRDefault="00CA16FA" w:rsidP="00D63F6F">
            <w:pPr>
              <w:tabs>
                <w:tab w:val="left" w:pos="2160"/>
              </w:tabs>
              <w:overflowPunct w:val="0"/>
              <w:autoSpaceDE w:val="0"/>
              <w:autoSpaceDN w:val="0"/>
              <w:adjustRightInd w:val="0"/>
              <w:spacing w:before="60" w:after="30" w:line="276" w:lineRule="auto"/>
              <w:contextualSpacing/>
              <w:jc w:val="right"/>
              <w:textAlignment w:val="baseline"/>
              <w:rPr>
                <w:rFonts w:ascii="Arial" w:hAnsi="Arial" w:cs="Arial"/>
                <w:sz w:val="19"/>
                <w:szCs w:val="19"/>
              </w:rPr>
            </w:pPr>
          </w:p>
        </w:tc>
        <w:tc>
          <w:tcPr>
            <w:tcW w:w="5128" w:type="dxa"/>
            <w:gridSpan w:val="4"/>
          </w:tcPr>
          <w:p w14:paraId="28945534" w14:textId="77777777" w:rsidR="00CA16FA" w:rsidRPr="00855F59" w:rsidRDefault="00CA16FA" w:rsidP="00CA16FA">
            <w:pPr>
              <w:pBdr>
                <w:bottom w:val="single" w:sz="4" w:space="1" w:color="auto"/>
              </w:pBdr>
              <w:tabs>
                <w:tab w:val="left" w:pos="284"/>
                <w:tab w:val="left" w:pos="567"/>
              </w:tabs>
              <w:overflowPunct w:val="0"/>
              <w:autoSpaceDE w:val="0"/>
              <w:autoSpaceDN w:val="0"/>
              <w:adjustRightInd w:val="0"/>
              <w:spacing w:before="60" w:after="30" w:line="276" w:lineRule="auto"/>
              <w:ind w:right="74"/>
              <w:contextualSpacing/>
              <w:jc w:val="right"/>
              <w:textAlignment w:val="baseline"/>
              <w:rPr>
                <w:rFonts w:ascii="Arial" w:hAnsi="Arial" w:cs="Arial"/>
                <w:sz w:val="19"/>
                <w:szCs w:val="19"/>
                <w:cs/>
              </w:rPr>
            </w:pPr>
            <w:r w:rsidRPr="00855F59">
              <w:rPr>
                <w:rFonts w:ascii="Arial" w:hAnsi="Arial" w:cs="Arial"/>
                <w:sz w:val="19"/>
                <w:szCs w:val="19"/>
              </w:rPr>
              <w:t>(Unit: Thousand Baht)</w:t>
            </w:r>
          </w:p>
        </w:tc>
      </w:tr>
      <w:tr w:rsidR="00B63E9F" w:rsidRPr="00855F59" w14:paraId="2D6BC817" w14:textId="77777777" w:rsidTr="00B63E9F">
        <w:trPr>
          <w:trHeight w:val="258"/>
        </w:trPr>
        <w:tc>
          <w:tcPr>
            <w:tcW w:w="3827" w:type="dxa"/>
            <w:vAlign w:val="bottom"/>
          </w:tcPr>
          <w:p w14:paraId="47D43B2C" w14:textId="77777777" w:rsidR="00B63E9F" w:rsidRPr="00855F59" w:rsidRDefault="00B63E9F" w:rsidP="00D63F6F">
            <w:pPr>
              <w:tabs>
                <w:tab w:val="left" w:pos="284"/>
                <w:tab w:val="left" w:pos="567"/>
              </w:tabs>
              <w:overflowPunct w:val="0"/>
              <w:autoSpaceDE w:val="0"/>
              <w:autoSpaceDN w:val="0"/>
              <w:adjustRightInd w:val="0"/>
              <w:spacing w:before="60" w:after="30" w:line="276" w:lineRule="auto"/>
              <w:contextualSpacing/>
              <w:jc w:val="both"/>
              <w:textAlignment w:val="baseline"/>
              <w:rPr>
                <w:rFonts w:ascii="Arial" w:hAnsi="Arial" w:cs="Arial"/>
                <w:sz w:val="19"/>
                <w:szCs w:val="19"/>
              </w:rPr>
            </w:pPr>
          </w:p>
        </w:tc>
        <w:tc>
          <w:tcPr>
            <w:tcW w:w="2551" w:type="dxa"/>
            <w:gridSpan w:val="2"/>
          </w:tcPr>
          <w:p w14:paraId="33EEE073" w14:textId="77777777" w:rsidR="00B63E9F" w:rsidRPr="00855F59" w:rsidRDefault="00B63E9F" w:rsidP="00D63F6F">
            <w:pPr>
              <w:pBdr>
                <w:bottom w:val="single" w:sz="4" w:space="1" w:color="auto"/>
              </w:pBdr>
              <w:spacing w:before="60" w:after="30" w:line="276" w:lineRule="auto"/>
              <w:ind w:left="46" w:right="102"/>
              <w:jc w:val="center"/>
              <w:rPr>
                <w:rFonts w:ascii="Arial" w:hAnsi="Arial" w:cs="Arial"/>
                <w:sz w:val="19"/>
                <w:szCs w:val="19"/>
              </w:rPr>
            </w:pPr>
            <w:r w:rsidRPr="00855F59">
              <w:rPr>
                <w:rFonts w:ascii="Arial" w:hAnsi="Arial" w:cs="Arial"/>
                <w:sz w:val="19"/>
                <w:szCs w:val="19"/>
              </w:rPr>
              <w:t xml:space="preserve">Consolidated </w:t>
            </w:r>
            <w:r w:rsidRPr="00855F59">
              <w:rPr>
                <w:rFonts w:ascii="Arial" w:hAnsi="Arial" w:cs="Arial"/>
                <w:sz w:val="19"/>
                <w:szCs w:val="19"/>
              </w:rPr>
              <w:br/>
              <w:t>financial statements</w:t>
            </w:r>
          </w:p>
        </w:tc>
        <w:tc>
          <w:tcPr>
            <w:tcW w:w="2577" w:type="dxa"/>
            <w:gridSpan w:val="2"/>
            <w:vAlign w:val="bottom"/>
          </w:tcPr>
          <w:p w14:paraId="6E2570F8" w14:textId="77777777" w:rsidR="00B63E9F" w:rsidRPr="00855F59" w:rsidRDefault="00B63E9F" w:rsidP="00D63F6F">
            <w:pPr>
              <w:pBdr>
                <w:bottom w:val="single" w:sz="4" w:space="1" w:color="auto"/>
              </w:pBdr>
              <w:spacing w:before="60" w:after="30" w:line="276" w:lineRule="auto"/>
              <w:ind w:left="46" w:right="102"/>
              <w:jc w:val="center"/>
              <w:rPr>
                <w:rFonts w:ascii="Arial" w:hAnsi="Arial" w:cs="Arial"/>
                <w:sz w:val="19"/>
                <w:szCs w:val="19"/>
              </w:rPr>
            </w:pPr>
            <w:r w:rsidRPr="00855F59">
              <w:rPr>
                <w:rFonts w:ascii="Arial" w:hAnsi="Arial" w:cs="Arial"/>
                <w:sz w:val="19"/>
                <w:szCs w:val="19"/>
              </w:rPr>
              <w:t xml:space="preserve">Separate           </w:t>
            </w:r>
            <w:r w:rsidRPr="00855F59">
              <w:rPr>
                <w:rFonts w:ascii="Arial" w:hAnsi="Arial" w:cs="Arial"/>
                <w:sz w:val="19"/>
                <w:szCs w:val="19"/>
              </w:rPr>
              <w:br/>
              <w:t>financial statements</w:t>
            </w:r>
          </w:p>
        </w:tc>
      </w:tr>
      <w:tr w:rsidR="00B63E9F" w:rsidRPr="00855F59" w14:paraId="6182B422" w14:textId="77777777" w:rsidTr="00B63E9F">
        <w:trPr>
          <w:trHeight w:val="258"/>
        </w:trPr>
        <w:tc>
          <w:tcPr>
            <w:tcW w:w="3827" w:type="dxa"/>
            <w:vAlign w:val="bottom"/>
          </w:tcPr>
          <w:p w14:paraId="1AE7E6B6" w14:textId="77777777" w:rsidR="00B63E9F" w:rsidRPr="00855F59" w:rsidRDefault="00B63E9F" w:rsidP="00D63F6F">
            <w:pPr>
              <w:pStyle w:val="BodyText2"/>
              <w:spacing w:before="60" w:after="30" w:line="276" w:lineRule="auto"/>
              <w:ind w:left="-18"/>
              <w:rPr>
                <w:rFonts w:ascii="Arial" w:hAnsi="Arial" w:cs="Arial"/>
                <w:sz w:val="19"/>
                <w:szCs w:val="19"/>
              </w:rPr>
            </w:pPr>
          </w:p>
        </w:tc>
        <w:tc>
          <w:tcPr>
            <w:tcW w:w="1270" w:type="dxa"/>
          </w:tcPr>
          <w:p w14:paraId="4D8A8B1D" w14:textId="77777777" w:rsidR="00B63E9F" w:rsidRPr="00855F59" w:rsidRDefault="00B63E9F" w:rsidP="00D63F6F">
            <w:pPr>
              <w:pBdr>
                <w:bottom w:val="single" w:sz="4" w:space="1" w:color="auto"/>
              </w:pBdr>
              <w:spacing w:before="60" w:after="30" w:line="276" w:lineRule="auto"/>
              <w:ind w:left="46" w:right="102"/>
              <w:jc w:val="center"/>
              <w:rPr>
                <w:rFonts w:ascii="Arial" w:hAnsi="Arial" w:cs="Arial"/>
                <w:sz w:val="19"/>
                <w:szCs w:val="19"/>
              </w:rPr>
            </w:pPr>
            <w:r w:rsidRPr="00855F59">
              <w:rPr>
                <w:rFonts w:ascii="Arial" w:hAnsi="Arial" w:cs="Arial"/>
                <w:sz w:val="19"/>
                <w:szCs w:val="19"/>
              </w:rPr>
              <w:t>2025</w:t>
            </w:r>
          </w:p>
        </w:tc>
        <w:tc>
          <w:tcPr>
            <w:tcW w:w="1281" w:type="dxa"/>
          </w:tcPr>
          <w:p w14:paraId="5707BDD0" w14:textId="77777777" w:rsidR="00B63E9F" w:rsidRPr="00855F59" w:rsidRDefault="00B63E9F" w:rsidP="00D63F6F">
            <w:pPr>
              <w:pBdr>
                <w:bottom w:val="single" w:sz="4" w:space="1" w:color="auto"/>
              </w:pBdr>
              <w:spacing w:before="60" w:after="30" w:line="276" w:lineRule="auto"/>
              <w:ind w:left="46" w:right="102"/>
              <w:jc w:val="center"/>
              <w:rPr>
                <w:rFonts w:ascii="Arial" w:hAnsi="Arial" w:cs="Arial"/>
                <w:sz w:val="19"/>
                <w:szCs w:val="19"/>
              </w:rPr>
            </w:pPr>
            <w:r w:rsidRPr="00855F59">
              <w:rPr>
                <w:rFonts w:ascii="Arial" w:hAnsi="Arial" w:cs="Arial"/>
                <w:sz w:val="19"/>
                <w:szCs w:val="19"/>
              </w:rPr>
              <w:t>2024</w:t>
            </w:r>
          </w:p>
        </w:tc>
        <w:tc>
          <w:tcPr>
            <w:tcW w:w="1289" w:type="dxa"/>
          </w:tcPr>
          <w:p w14:paraId="5F09AC14" w14:textId="77777777" w:rsidR="00B63E9F" w:rsidRPr="00855F59" w:rsidRDefault="00B63E9F" w:rsidP="00D63F6F">
            <w:pPr>
              <w:pBdr>
                <w:bottom w:val="single" w:sz="4" w:space="1" w:color="auto"/>
              </w:pBdr>
              <w:spacing w:before="60" w:after="30" w:line="276" w:lineRule="auto"/>
              <w:ind w:left="46" w:right="102"/>
              <w:jc w:val="center"/>
              <w:rPr>
                <w:rFonts w:ascii="Arial" w:hAnsi="Arial" w:cs="Arial"/>
                <w:sz w:val="19"/>
                <w:szCs w:val="19"/>
              </w:rPr>
            </w:pPr>
            <w:r w:rsidRPr="00855F59">
              <w:rPr>
                <w:rFonts w:ascii="Arial" w:hAnsi="Arial" w:cs="Arial"/>
                <w:sz w:val="19"/>
                <w:szCs w:val="19"/>
              </w:rPr>
              <w:t>2025</w:t>
            </w:r>
          </w:p>
        </w:tc>
        <w:tc>
          <w:tcPr>
            <w:tcW w:w="1288" w:type="dxa"/>
          </w:tcPr>
          <w:p w14:paraId="111B5B1A" w14:textId="77777777" w:rsidR="00B63E9F" w:rsidRPr="00855F59" w:rsidRDefault="00B63E9F" w:rsidP="00D63F6F">
            <w:pPr>
              <w:pBdr>
                <w:bottom w:val="single" w:sz="4" w:space="1" w:color="auto"/>
              </w:pBdr>
              <w:spacing w:before="60" w:after="30" w:line="276" w:lineRule="auto"/>
              <w:ind w:left="46" w:right="102"/>
              <w:jc w:val="center"/>
              <w:rPr>
                <w:rFonts w:ascii="Arial" w:hAnsi="Arial" w:cs="Arial"/>
                <w:sz w:val="19"/>
                <w:szCs w:val="19"/>
              </w:rPr>
            </w:pPr>
            <w:r w:rsidRPr="00855F59">
              <w:rPr>
                <w:rFonts w:ascii="Arial" w:hAnsi="Arial" w:cs="Arial"/>
                <w:sz w:val="19"/>
                <w:szCs w:val="19"/>
              </w:rPr>
              <w:t>2024</w:t>
            </w:r>
          </w:p>
        </w:tc>
      </w:tr>
      <w:tr w:rsidR="00B63E9F" w:rsidRPr="00855F59" w14:paraId="741DF15B" w14:textId="77777777" w:rsidTr="00B63E9F">
        <w:trPr>
          <w:trHeight w:val="258"/>
        </w:trPr>
        <w:tc>
          <w:tcPr>
            <w:tcW w:w="3827" w:type="dxa"/>
            <w:vAlign w:val="bottom"/>
          </w:tcPr>
          <w:p w14:paraId="6E456553" w14:textId="77777777" w:rsidR="00B63E9F" w:rsidRPr="00855F59" w:rsidRDefault="00B63E9F" w:rsidP="00D63F6F">
            <w:pPr>
              <w:pStyle w:val="BodyText2"/>
              <w:spacing w:before="60" w:after="30" w:line="276" w:lineRule="auto"/>
              <w:ind w:left="-18"/>
              <w:rPr>
                <w:rFonts w:ascii="Arial" w:hAnsi="Arial" w:cs="Arial"/>
                <w:sz w:val="19"/>
                <w:szCs w:val="19"/>
              </w:rPr>
            </w:pPr>
          </w:p>
        </w:tc>
        <w:tc>
          <w:tcPr>
            <w:tcW w:w="1270" w:type="dxa"/>
          </w:tcPr>
          <w:p w14:paraId="774D0D59" w14:textId="77777777" w:rsidR="00B63E9F" w:rsidRPr="00855F59" w:rsidRDefault="00B63E9F" w:rsidP="00D63F6F">
            <w:pPr>
              <w:spacing w:before="60" w:after="30" w:line="276" w:lineRule="auto"/>
              <w:ind w:left="46" w:right="102"/>
              <w:jc w:val="center"/>
              <w:rPr>
                <w:rFonts w:ascii="Arial" w:hAnsi="Arial" w:cs="Arial"/>
                <w:sz w:val="19"/>
                <w:szCs w:val="19"/>
              </w:rPr>
            </w:pPr>
          </w:p>
        </w:tc>
        <w:tc>
          <w:tcPr>
            <w:tcW w:w="1281" w:type="dxa"/>
          </w:tcPr>
          <w:p w14:paraId="6205F442" w14:textId="77777777" w:rsidR="00B63E9F" w:rsidRPr="00855F59" w:rsidRDefault="00B63E9F" w:rsidP="00D63F6F">
            <w:pPr>
              <w:spacing w:before="60" w:after="30" w:line="276" w:lineRule="auto"/>
              <w:ind w:left="46" w:right="102"/>
              <w:jc w:val="center"/>
              <w:rPr>
                <w:rFonts w:ascii="Arial" w:hAnsi="Arial" w:cs="Arial"/>
                <w:sz w:val="19"/>
                <w:szCs w:val="19"/>
              </w:rPr>
            </w:pPr>
          </w:p>
        </w:tc>
        <w:tc>
          <w:tcPr>
            <w:tcW w:w="1289" w:type="dxa"/>
            <w:vAlign w:val="bottom"/>
          </w:tcPr>
          <w:p w14:paraId="19787B98" w14:textId="77777777" w:rsidR="00B63E9F" w:rsidRPr="00855F59" w:rsidRDefault="00B63E9F" w:rsidP="00D63F6F">
            <w:pPr>
              <w:spacing w:before="60" w:after="30" w:line="276" w:lineRule="auto"/>
              <w:ind w:left="46" w:right="102"/>
              <w:jc w:val="center"/>
              <w:rPr>
                <w:rFonts w:ascii="Arial" w:hAnsi="Arial" w:cs="Arial"/>
                <w:sz w:val="19"/>
                <w:szCs w:val="19"/>
              </w:rPr>
            </w:pPr>
          </w:p>
        </w:tc>
        <w:tc>
          <w:tcPr>
            <w:tcW w:w="1288" w:type="dxa"/>
          </w:tcPr>
          <w:p w14:paraId="3E2A341C" w14:textId="77777777" w:rsidR="00B63E9F" w:rsidRPr="00855F59" w:rsidRDefault="00B63E9F" w:rsidP="00D63F6F">
            <w:pPr>
              <w:spacing w:before="60" w:after="30" w:line="276" w:lineRule="auto"/>
              <w:ind w:left="46" w:right="102"/>
              <w:jc w:val="center"/>
              <w:rPr>
                <w:rFonts w:ascii="Arial" w:hAnsi="Arial" w:cs="Arial"/>
                <w:sz w:val="19"/>
                <w:szCs w:val="19"/>
              </w:rPr>
            </w:pPr>
          </w:p>
        </w:tc>
      </w:tr>
      <w:tr w:rsidR="00855F59" w:rsidRPr="00855F59" w14:paraId="6F533F19" w14:textId="77777777" w:rsidTr="00D63F6F">
        <w:trPr>
          <w:trHeight w:val="258"/>
        </w:trPr>
        <w:tc>
          <w:tcPr>
            <w:tcW w:w="3827" w:type="dxa"/>
            <w:vAlign w:val="bottom"/>
          </w:tcPr>
          <w:p w14:paraId="3BC1326F" w14:textId="14DD2E88" w:rsidR="00855F59" w:rsidRPr="00855F59" w:rsidRDefault="00684627" w:rsidP="00855F59">
            <w:pPr>
              <w:spacing w:before="60" w:after="30" w:line="276" w:lineRule="auto"/>
              <w:rPr>
                <w:rFonts w:ascii="Arial" w:hAnsi="Arial" w:cs="Arial"/>
                <w:color w:val="000000" w:themeColor="text1"/>
                <w:sz w:val="19"/>
                <w:szCs w:val="19"/>
              </w:rPr>
            </w:pPr>
            <w:r w:rsidRPr="00684627">
              <w:rPr>
                <w:rFonts w:ascii="Arial" w:hAnsi="Arial" w:cs="Arial"/>
                <w:color w:val="000000" w:themeColor="text1"/>
                <w:sz w:val="19"/>
                <w:szCs w:val="19"/>
              </w:rPr>
              <w:t>Trade account payable</w:t>
            </w:r>
            <w:r>
              <w:rPr>
                <w:rFonts w:ascii="Arial" w:hAnsi="Arial" w:cs="Arial"/>
                <w:color w:val="000000" w:themeColor="text1"/>
                <w:sz w:val="19"/>
                <w:szCs w:val="19"/>
              </w:rPr>
              <w:t xml:space="preserve"> – related parties</w:t>
            </w:r>
          </w:p>
        </w:tc>
        <w:tc>
          <w:tcPr>
            <w:tcW w:w="1270" w:type="dxa"/>
          </w:tcPr>
          <w:p w14:paraId="7DB8A842" w14:textId="6DDD1421" w:rsidR="00855F59" w:rsidRPr="00855F59" w:rsidRDefault="008E522C" w:rsidP="00855F59">
            <w:pP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5,01</w:t>
            </w:r>
            <w:r w:rsidR="00235A22">
              <w:rPr>
                <w:rFonts w:ascii="Arial" w:hAnsi="Arial" w:cs="Arial"/>
                <w:color w:val="000000" w:themeColor="text1"/>
                <w:sz w:val="19"/>
                <w:szCs w:val="19"/>
              </w:rPr>
              <w:t>8</w:t>
            </w:r>
          </w:p>
        </w:tc>
        <w:tc>
          <w:tcPr>
            <w:tcW w:w="1281" w:type="dxa"/>
          </w:tcPr>
          <w:p w14:paraId="301BE74F" w14:textId="1E18BB78" w:rsidR="00855F59" w:rsidRPr="00855F59" w:rsidRDefault="00855F59" w:rsidP="00855F59">
            <w:pPr>
              <w:spacing w:before="60" w:after="30" w:line="276" w:lineRule="auto"/>
              <w:ind w:left="46" w:right="102"/>
              <w:jc w:val="right"/>
              <w:rPr>
                <w:rFonts w:ascii="Arial" w:hAnsi="Arial" w:cs="Arial"/>
                <w:color w:val="000000" w:themeColor="text1"/>
                <w:sz w:val="19"/>
                <w:szCs w:val="19"/>
              </w:rPr>
            </w:pPr>
            <w:r w:rsidRPr="00855F59">
              <w:rPr>
                <w:rFonts w:ascii="Arial" w:hAnsi="Arial" w:cs="Arial"/>
                <w:color w:val="000000" w:themeColor="text1"/>
                <w:sz w:val="19"/>
                <w:szCs w:val="19"/>
              </w:rPr>
              <w:t>4,620</w:t>
            </w:r>
          </w:p>
        </w:tc>
        <w:tc>
          <w:tcPr>
            <w:tcW w:w="1289" w:type="dxa"/>
            <w:tcBorders>
              <w:left w:val="nil"/>
              <w:right w:val="nil"/>
            </w:tcBorders>
          </w:tcPr>
          <w:p w14:paraId="39859AF1" w14:textId="74635E4E" w:rsidR="00855F59" w:rsidRPr="00855F59" w:rsidRDefault="003B10BE" w:rsidP="00855F59">
            <w:pP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w:t>
            </w:r>
          </w:p>
        </w:tc>
        <w:tc>
          <w:tcPr>
            <w:tcW w:w="1288" w:type="dxa"/>
          </w:tcPr>
          <w:p w14:paraId="5595CFD7" w14:textId="35DCB047" w:rsidR="00855F59" w:rsidRPr="00855F59" w:rsidRDefault="00855F59" w:rsidP="00855F59">
            <w:pPr>
              <w:spacing w:before="60" w:after="30" w:line="276" w:lineRule="auto"/>
              <w:ind w:left="46" w:right="102"/>
              <w:jc w:val="right"/>
              <w:rPr>
                <w:rFonts w:ascii="Arial" w:hAnsi="Arial" w:cs="Arial"/>
                <w:color w:val="000000" w:themeColor="text1"/>
                <w:sz w:val="19"/>
                <w:szCs w:val="19"/>
              </w:rPr>
            </w:pPr>
            <w:r w:rsidRPr="00855F59">
              <w:rPr>
                <w:rFonts w:ascii="Arial" w:hAnsi="Arial" w:cs="Arial"/>
                <w:sz w:val="19"/>
                <w:szCs w:val="19"/>
                <w:cs/>
              </w:rPr>
              <w:t>-</w:t>
            </w:r>
          </w:p>
        </w:tc>
      </w:tr>
      <w:tr w:rsidR="00855F59" w:rsidRPr="00855F59" w14:paraId="3C5539D9" w14:textId="77777777" w:rsidTr="00D63F6F">
        <w:trPr>
          <w:trHeight w:val="258"/>
        </w:trPr>
        <w:tc>
          <w:tcPr>
            <w:tcW w:w="3827" w:type="dxa"/>
            <w:vAlign w:val="bottom"/>
          </w:tcPr>
          <w:p w14:paraId="7C15DB97" w14:textId="488A3A54" w:rsidR="00855F59" w:rsidRPr="00855F59" w:rsidRDefault="00684627" w:rsidP="00855F59">
            <w:pPr>
              <w:spacing w:before="60" w:after="30" w:line="276" w:lineRule="auto"/>
              <w:rPr>
                <w:rFonts w:ascii="Arial" w:hAnsi="Arial" w:cs="Arial"/>
                <w:color w:val="000000" w:themeColor="text1"/>
                <w:sz w:val="19"/>
                <w:szCs w:val="19"/>
              </w:rPr>
            </w:pPr>
            <w:r w:rsidRPr="00684627">
              <w:rPr>
                <w:rFonts w:ascii="Arial" w:hAnsi="Arial" w:cs="Arial"/>
                <w:color w:val="FFFFFF" w:themeColor="background1"/>
                <w:sz w:val="19"/>
                <w:szCs w:val="19"/>
              </w:rPr>
              <w:t xml:space="preserve">Trade account payable </w:t>
            </w:r>
            <w:r>
              <w:rPr>
                <w:rFonts w:ascii="Arial" w:hAnsi="Arial" w:cs="Arial"/>
                <w:color w:val="000000" w:themeColor="text1"/>
                <w:sz w:val="19"/>
                <w:szCs w:val="19"/>
              </w:rPr>
              <w:t xml:space="preserve">– </w:t>
            </w:r>
            <w:r w:rsidR="00606834">
              <w:rPr>
                <w:rFonts w:ascii="Arial" w:hAnsi="Arial" w:cs="Browallia New"/>
                <w:color w:val="000000" w:themeColor="text1"/>
                <w:sz w:val="19"/>
                <w:szCs w:val="24"/>
              </w:rPr>
              <w:t>other</w:t>
            </w:r>
            <w:r>
              <w:rPr>
                <w:rFonts w:ascii="Arial" w:hAnsi="Arial" w:cs="Arial"/>
                <w:color w:val="000000" w:themeColor="text1"/>
                <w:sz w:val="19"/>
                <w:szCs w:val="19"/>
              </w:rPr>
              <w:t xml:space="preserve"> parties</w:t>
            </w:r>
          </w:p>
        </w:tc>
        <w:tc>
          <w:tcPr>
            <w:tcW w:w="1270" w:type="dxa"/>
          </w:tcPr>
          <w:p w14:paraId="6D963274" w14:textId="017BE084" w:rsidR="00855F59" w:rsidRPr="00855F59" w:rsidRDefault="008E522C" w:rsidP="00855F59">
            <w:pP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155,26</w:t>
            </w:r>
            <w:r w:rsidR="00235A22">
              <w:rPr>
                <w:rFonts w:ascii="Arial" w:hAnsi="Arial" w:cs="Arial"/>
                <w:color w:val="000000" w:themeColor="text1"/>
                <w:sz w:val="19"/>
                <w:szCs w:val="19"/>
              </w:rPr>
              <w:t>3</w:t>
            </w:r>
          </w:p>
        </w:tc>
        <w:tc>
          <w:tcPr>
            <w:tcW w:w="1281" w:type="dxa"/>
          </w:tcPr>
          <w:p w14:paraId="361A7D0F" w14:textId="6E636AC8" w:rsidR="00855F59" w:rsidRPr="00855F59" w:rsidRDefault="00855F59" w:rsidP="00855F59">
            <w:pPr>
              <w:spacing w:before="60" w:after="30" w:line="276" w:lineRule="auto"/>
              <w:ind w:left="46" w:right="102"/>
              <w:jc w:val="right"/>
              <w:rPr>
                <w:rFonts w:ascii="Arial" w:hAnsi="Arial" w:cs="Arial"/>
                <w:color w:val="000000" w:themeColor="text1"/>
                <w:sz w:val="19"/>
                <w:szCs w:val="19"/>
              </w:rPr>
            </w:pPr>
            <w:r w:rsidRPr="00855F59">
              <w:rPr>
                <w:rFonts w:ascii="Arial" w:hAnsi="Arial" w:cs="Arial"/>
                <w:color w:val="000000" w:themeColor="text1"/>
                <w:sz w:val="19"/>
                <w:szCs w:val="19"/>
              </w:rPr>
              <w:t>85,384</w:t>
            </w:r>
          </w:p>
        </w:tc>
        <w:tc>
          <w:tcPr>
            <w:tcW w:w="1289" w:type="dxa"/>
            <w:tcBorders>
              <w:left w:val="nil"/>
              <w:right w:val="nil"/>
            </w:tcBorders>
          </w:tcPr>
          <w:p w14:paraId="313C7819" w14:textId="2A6CD92B" w:rsidR="00855F59" w:rsidRPr="00855F59" w:rsidRDefault="003B10BE" w:rsidP="00855F59">
            <w:pP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w:t>
            </w:r>
          </w:p>
        </w:tc>
        <w:tc>
          <w:tcPr>
            <w:tcW w:w="1288" w:type="dxa"/>
          </w:tcPr>
          <w:p w14:paraId="77D83424" w14:textId="7704766F" w:rsidR="00855F59" w:rsidRPr="00855F59" w:rsidRDefault="00855F59" w:rsidP="00855F59">
            <w:pPr>
              <w:spacing w:before="60" w:after="30" w:line="276" w:lineRule="auto"/>
              <w:ind w:left="46" w:right="102"/>
              <w:jc w:val="right"/>
              <w:rPr>
                <w:rFonts w:ascii="Arial" w:hAnsi="Arial" w:cs="Arial"/>
                <w:color w:val="000000" w:themeColor="text1"/>
                <w:sz w:val="19"/>
                <w:szCs w:val="19"/>
              </w:rPr>
            </w:pPr>
            <w:r w:rsidRPr="00855F59">
              <w:rPr>
                <w:rFonts w:ascii="Arial" w:hAnsi="Arial" w:cs="Arial"/>
                <w:sz w:val="19"/>
                <w:szCs w:val="19"/>
                <w:cs/>
              </w:rPr>
              <w:t>-</w:t>
            </w:r>
          </w:p>
        </w:tc>
      </w:tr>
      <w:tr w:rsidR="00855F59" w:rsidRPr="00855F59" w14:paraId="46FCBDCA" w14:textId="77777777" w:rsidTr="00B63E9F">
        <w:trPr>
          <w:trHeight w:val="258"/>
        </w:trPr>
        <w:tc>
          <w:tcPr>
            <w:tcW w:w="3827" w:type="dxa"/>
            <w:vAlign w:val="bottom"/>
          </w:tcPr>
          <w:p w14:paraId="7DC3D9DE" w14:textId="27F42FB7" w:rsidR="00855F59" w:rsidRPr="00855F59" w:rsidRDefault="00704744" w:rsidP="00855F59">
            <w:pPr>
              <w:spacing w:before="60" w:after="30" w:line="276" w:lineRule="auto"/>
              <w:rPr>
                <w:rFonts w:ascii="Arial" w:hAnsi="Arial" w:cs="Arial"/>
                <w:color w:val="000000" w:themeColor="text1"/>
                <w:sz w:val="19"/>
                <w:szCs w:val="19"/>
              </w:rPr>
            </w:pPr>
            <w:r w:rsidRPr="00704744">
              <w:rPr>
                <w:rFonts w:ascii="Arial" w:hAnsi="Arial" w:cs="Arial"/>
                <w:color w:val="000000" w:themeColor="text1"/>
                <w:sz w:val="19"/>
                <w:szCs w:val="19"/>
              </w:rPr>
              <w:t xml:space="preserve">Other payables </w:t>
            </w:r>
            <w:r w:rsidR="00FF7B02">
              <w:rPr>
                <w:rFonts w:ascii="Arial" w:hAnsi="Arial" w:cs="Arial"/>
                <w:color w:val="000000" w:themeColor="text1"/>
                <w:sz w:val="19"/>
                <w:szCs w:val="19"/>
              </w:rPr>
              <w:t>–</w:t>
            </w:r>
            <w:r w:rsidRPr="00704744">
              <w:rPr>
                <w:rFonts w:ascii="Arial" w:hAnsi="Arial" w:cs="Arial"/>
                <w:color w:val="000000" w:themeColor="text1"/>
                <w:sz w:val="19"/>
                <w:szCs w:val="19"/>
              </w:rPr>
              <w:t xml:space="preserve"> related parties</w:t>
            </w:r>
          </w:p>
        </w:tc>
        <w:tc>
          <w:tcPr>
            <w:tcW w:w="1270" w:type="dxa"/>
          </w:tcPr>
          <w:p w14:paraId="5D8A1188" w14:textId="651DF72E" w:rsidR="00855F59" w:rsidRPr="00855F59" w:rsidRDefault="00FF7B02" w:rsidP="00855F59">
            <w:pP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14,897</w:t>
            </w:r>
          </w:p>
        </w:tc>
        <w:tc>
          <w:tcPr>
            <w:tcW w:w="1281" w:type="dxa"/>
            <w:vAlign w:val="bottom"/>
          </w:tcPr>
          <w:p w14:paraId="14CF803A" w14:textId="0140833A" w:rsidR="00855F59" w:rsidRPr="00855F59" w:rsidRDefault="00855F59" w:rsidP="00855F59">
            <w:pPr>
              <w:spacing w:before="60" w:after="30" w:line="276" w:lineRule="auto"/>
              <w:ind w:left="46" w:right="102"/>
              <w:jc w:val="right"/>
              <w:rPr>
                <w:rFonts w:ascii="Arial" w:hAnsi="Arial" w:cs="Arial"/>
                <w:color w:val="000000" w:themeColor="text1"/>
                <w:sz w:val="19"/>
                <w:szCs w:val="19"/>
              </w:rPr>
            </w:pPr>
            <w:r w:rsidRPr="00855F59">
              <w:rPr>
                <w:rFonts w:ascii="Arial" w:hAnsi="Arial" w:cs="Arial"/>
                <w:color w:val="000000" w:themeColor="text1"/>
                <w:sz w:val="19"/>
                <w:szCs w:val="19"/>
              </w:rPr>
              <w:t>9,934</w:t>
            </w:r>
          </w:p>
        </w:tc>
        <w:tc>
          <w:tcPr>
            <w:tcW w:w="1289" w:type="dxa"/>
            <w:tcBorders>
              <w:left w:val="nil"/>
              <w:right w:val="nil"/>
            </w:tcBorders>
          </w:tcPr>
          <w:p w14:paraId="7776E12C" w14:textId="1D704266" w:rsidR="00855F59" w:rsidRPr="00855F59" w:rsidRDefault="003B10BE" w:rsidP="00855F59">
            <w:pP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364</w:t>
            </w:r>
          </w:p>
        </w:tc>
        <w:tc>
          <w:tcPr>
            <w:tcW w:w="1288" w:type="dxa"/>
            <w:vAlign w:val="bottom"/>
          </w:tcPr>
          <w:p w14:paraId="26A9465A" w14:textId="22F70823" w:rsidR="00855F59" w:rsidRPr="00855F59" w:rsidRDefault="00855F59" w:rsidP="00855F59">
            <w:pPr>
              <w:spacing w:before="60" w:after="30" w:line="276" w:lineRule="auto"/>
              <w:ind w:left="46" w:right="102"/>
              <w:jc w:val="right"/>
              <w:rPr>
                <w:rFonts w:ascii="Arial" w:hAnsi="Arial" w:cs="Arial"/>
                <w:color w:val="000000" w:themeColor="text1"/>
                <w:sz w:val="19"/>
                <w:szCs w:val="19"/>
              </w:rPr>
            </w:pPr>
            <w:r w:rsidRPr="00855F59">
              <w:rPr>
                <w:rFonts w:ascii="Arial" w:hAnsi="Arial" w:cs="Arial"/>
                <w:color w:val="000000" w:themeColor="text1"/>
                <w:sz w:val="19"/>
                <w:szCs w:val="19"/>
              </w:rPr>
              <w:t>364</w:t>
            </w:r>
          </w:p>
        </w:tc>
      </w:tr>
      <w:tr w:rsidR="00855F59" w:rsidRPr="00855F59" w14:paraId="5C60D7D4" w14:textId="77777777" w:rsidTr="00D63F6F">
        <w:trPr>
          <w:trHeight w:val="258"/>
        </w:trPr>
        <w:tc>
          <w:tcPr>
            <w:tcW w:w="3827" w:type="dxa"/>
            <w:vAlign w:val="bottom"/>
          </w:tcPr>
          <w:p w14:paraId="67A893AC" w14:textId="64437C95" w:rsidR="00855F59" w:rsidRPr="00855F59" w:rsidRDefault="00704744" w:rsidP="00855F59">
            <w:pPr>
              <w:spacing w:before="60" w:after="30" w:line="276" w:lineRule="auto"/>
              <w:rPr>
                <w:rFonts w:ascii="Arial" w:hAnsi="Arial" w:cs="Arial"/>
                <w:color w:val="000000" w:themeColor="text1"/>
                <w:sz w:val="19"/>
                <w:szCs w:val="19"/>
              </w:rPr>
            </w:pPr>
            <w:r w:rsidRPr="00704744">
              <w:rPr>
                <w:rFonts w:ascii="Arial" w:hAnsi="Arial" w:cs="Arial"/>
                <w:color w:val="FFFFFF" w:themeColor="background1"/>
                <w:sz w:val="19"/>
                <w:szCs w:val="19"/>
              </w:rPr>
              <w:t xml:space="preserve">Other payables </w:t>
            </w:r>
            <w:r w:rsidR="00235A22">
              <w:rPr>
                <w:rFonts w:ascii="Arial" w:hAnsi="Arial" w:cs="Arial"/>
                <w:color w:val="000000" w:themeColor="text1"/>
                <w:sz w:val="19"/>
                <w:szCs w:val="19"/>
              </w:rPr>
              <w:t>–</w:t>
            </w:r>
            <w:r w:rsidRPr="00704744">
              <w:rPr>
                <w:rFonts w:ascii="Arial" w:hAnsi="Arial" w:cs="Arial"/>
                <w:color w:val="000000" w:themeColor="text1"/>
                <w:sz w:val="19"/>
                <w:szCs w:val="19"/>
              </w:rPr>
              <w:t xml:space="preserve"> </w:t>
            </w:r>
            <w:r w:rsidR="00606834">
              <w:rPr>
                <w:rFonts w:ascii="Arial" w:hAnsi="Arial" w:cs="Arial"/>
                <w:color w:val="000000" w:themeColor="text1"/>
                <w:sz w:val="19"/>
                <w:szCs w:val="19"/>
              </w:rPr>
              <w:t>other</w:t>
            </w:r>
            <w:r w:rsidRPr="00704744">
              <w:rPr>
                <w:rFonts w:ascii="Arial" w:hAnsi="Arial" w:cs="Arial"/>
                <w:color w:val="000000" w:themeColor="text1"/>
                <w:sz w:val="19"/>
                <w:szCs w:val="19"/>
              </w:rPr>
              <w:t xml:space="preserve"> parties</w:t>
            </w:r>
          </w:p>
        </w:tc>
        <w:tc>
          <w:tcPr>
            <w:tcW w:w="1270" w:type="dxa"/>
          </w:tcPr>
          <w:p w14:paraId="49361569" w14:textId="53438A89" w:rsidR="00855F59" w:rsidRPr="00855F59" w:rsidRDefault="00235A22" w:rsidP="00855F59">
            <w:pPr>
              <w:spacing w:before="60" w:after="30" w:line="276" w:lineRule="auto"/>
              <w:ind w:left="46" w:right="102"/>
              <w:jc w:val="right"/>
              <w:rPr>
                <w:rFonts w:ascii="Arial" w:hAnsi="Arial" w:cs="Arial"/>
                <w:color w:val="000000" w:themeColor="text1"/>
                <w:sz w:val="19"/>
                <w:szCs w:val="19"/>
                <w:cs/>
              </w:rPr>
            </w:pPr>
            <w:r>
              <w:rPr>
                <w:rFonts w:ascii="Arial" w:hAnsi="Arial" w:cs="Arial"/>
                <w:color w:val="000000" w:themeColor="text1"/>
                <w:sz w:val="19"/>
                <w:szCs w:val="19"/>
              </w:rPr>
              <w:t>8,000</w:t>
            </w:r>
          </w:p>
        </w:tc>
        <w:tc>
          <w:tcPr>
            <w:tcW w:w="1281" w:type="dxa"/>
          </w:tcPr>
          <w:p w14:paraId="3AE03483" w14:textId="79FFE5CD" w:rsidR="00855F59" w:rsidRPr="00855F59" w:rsidRDefault="00855F59" w:rsidP="00855F59">
            <w:pPr>
              <w:spacing w:before="60" w:after="30" w:line="276" w:lineRule="auto"/>
              <w:ind w:left="46" w:right="102"/>
              <w:jc w:val="right"/>
              <w:rPr>
                <w:rFonts w:ascii="Arial" w:hAnsi="Arial" w:cs="Arial"/>
                <w:color w:val="000000" w:themeColor="text1"/>
                <w:sz w:val="19"/>
                <w:szCs w:val="19"/>
                <w:cs/>
              </w:rPr>
            </w:pPr>
            <w:r w:rsidRPr="00855F59">
              <w:rPr>
                <w:rFonts w:ascii="Arial" w:hAnsi="Arial" w:cs="Arial"/>
                <w:color w:val="000000" w:themeColor="text1"/>
                <w:sz w:val="19"/>
                <w:szCs w:val="19"/>
              </w:rPr>
              <w:t>14,770</w:t>
            </w:r>
          </w:p>
        </w:tc>
        <w:tc>
          <w:tcPr>
            <w:tcW w:w="1289" w:type="dxa"/>
            <w:tcBorders>
              <w:left w:val="nil"/>
              <w:right w:val="nil"/>
            </w:tcBorders>
          </w:tcPr>
          <w:p w14:paraId="464B577D" w14:textId="0DFC5076" w:rsidR="00855F59" w:rsidRPr="00855F59" w:rsidRDefault="003B10BE" w:rsidP="00855F59">
            <w:pP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1,092</w:t>
            </w:r>
          </w:p>
        </w:tc>
        <w:tc>
          <w:tcPr>
            <w:tcW w:w="1288" w:type="dxa"/>
            <w:vAlign w:val="bottom"/>
          </w:tcPr>
          <w:p w14:paraId="53681E57" w14:textId="691FF2ED" w:rsidR="00855F59" w:rsidRPr="00855F59" w:rsidRDefault="00855F59" w:rsidP="00855F59">
            <w:pPr>
              <w:spacing w:before="60" w:after="30" w:line="276" w:lineRule="auto"/>
              <w:ind w:left="46" w:right="102"/>
              <w:jc w:val="right"/>
              <w:rPr>
                <w:rFonts w:ascii="Arial" w:hAnsi="Arial" w:cs="Arial"/>
                <w:color w:val="000000" w:themeColor="text1"/>
                <w:sz w:val="19"/>
                <w:szCs w:val="19"/>
              </w:rPr>
            </w:pPr>
            <w:r w:rsidRPr="00855F59">
              <w:rPr>
                <w:rFonts w:ascii="Arial" w:hAnsi="Arial" w:cs="Arial"/>
                <w:color w:val="000000" w:themeColor="text1"/>
                <w:sz w:val="19"/>
                <w:szCs w:val="19"/>
              </w:rPr>
              <w:t>2,228</w:t>
            </w:r>
          </w:p>
        </w:tc>
      </w:tr>
      <w:tr w:rsidR="00855F59" w:rsidRPr="00855F59" w14:paraId="24BD7209" w14:textId="77777777" w:rsidTr="00D63F6F">
        <w:trPr>
          <w:trHeight w:val="258"/>
        </w:trPr>
        <w:tc>
          <w:tcPr>
            <w:tcW w:w="3827" w:type="dxa"/>
            <w:vAlign w:val="bottom"/>
          </w:tcPr>
          <w:p w14:paraId="0A44D342" w14:textId="71A5441B" w:rsidR="00855F59" w:rsidRPr="00855F59" w:rsidRDefault="003709E3" w:rsidP="00855F59">
            <w:pPr>
              <w:spacing w:before="60" w:after="30" w:line="276" w:lineRule="auto"/>
              <w:rPr>
                <w:rFonts w:ascii="Arial" w:hAnsi="Arial" w:cs="Arial"/>
                <w:color w:val="000000" w:themeColor="text1"/>
                <w:sz w:val="19"/>
                <w:szCs w:val="19"/>
              </w:rPr>
            </w:pPr>
            <w:r w:rsidRPr="003709E3">
              <w:rPr>
                <w:rFonts w:ascii="Arial" w:hAnsi="Arial" w:cs="Arial"/>
                <w:color w:val="000000" w:themeColor="text1"/>
                <w:sz w:val="19"/>
                <w:szCs w:val="19"/>
              </w:rPr>
              <w:t>Payable for investment in financial asset</w:t>
            </w:r>
          </w:p>
        </w:tc>
        <w:tc>
          <w:tcPr>
            <w:tcW w:w="1270" w:type="dxa"/>
          </w:tcPr>
          <w:p w14:paraId="0D694C64" w14:textId="402990F8" w:rsidR="00855F59" w:rsidRPr="00855F59" w:rsidRDefault="00FF7B02" w:rsidP="00855F59">
            <w:pPr>
              <w:spacing w:before="60" w:after="30" w:line="276" w:lineRule="auto"/>
              <w:ind w:left="46" w:right="102"/>
              <w:jc w:val="right"/>
              <w:rPr>
                <w:rFonts w:ascii="Arial" w:hAnsi="Arial" w:cs="Arial"/>
                <w:color w:val="000000" w:themeColor="text1"/>
                <w:sz w:val="19"/>
                <w:szCs w:val="19"/>
                <w:cs/>
              </w:rPr>
            </w:pPr>
            <w:r>
              <w:rPr>
                <w:rFonts w:ascii="Arial" w:hAnsi="Arial" w:cs="Arial"/>
                <w:color w:val="000000" w:themeColor="text1"/>
                <w:sz w:val="19"/>
                <w:szCs w:val="19"/>
              </w:rPr>
              <w:t>-</w:t>
            </w:r>
          </w:p>
        </w:tc>
        <w:tc>
          <w:tcPr>
            <w:tcW w:w="1281" w:type="dxa"/>
          </w:tcPr>
          <w:p w14:paraId="1BA461C3" w14:textId="09B763AA" w:rsidR="00855F59" w:rsidRPr="00855F59" w:rsidRDefault="00855F59" w:rsidP="00855F59">
            <w:pPr>
              <w:spacing w:before="60" w:after="30" w:line="276" w:lineRule="auto"/>
              <w:ind w:left="46" w:right="102"/>
              <w:jc w:val="right"/>
              <w:rPr>
                <w:rFonts w:ascii="Arial" w:hAnsi="Arial" w:cs="Arial"/>
                <w:color w:val="000000" w:themeColor="text1"/>
                <w:sz w:val="19"/>
                <w:szCs w:val="19"/>
                <w:cs/>
              </w:rPr>
            </w:pPr>
            <w:r w:rsidRPr="00855F59">
              <w:rPr>
                <w:rFonts w:ascii="Arial" w:hAnsi="Arial" w:cs="Arial"/>
                <w:color w:val="000000" w:themeColor="text1"/>
                <w:sz w:val="19"/>
                <w:szCs w:val="19"/>
              </w:rPr>
              <w:t>10,190</w:t>
            </w:r>
          </w:p>
        </w:tc>
        <w:tc>
          <w:tcPr>
            <w:tcW w:w="1289" w:type="dxa"/>
            <w:tcBorders>
              <w:left w:val="nil"/>
              <w:right w:val="nil"/>
            </w:tcBorders>
          </w:tcPr>
          <w:p w14:paraId="0C47299E" w14:textId="10804970" w:rsidR="00855F59" w:rsidRPr="00855F59" w:rsidRDefault="003D74E4" w:rsidP="00855F59">
            <w:pP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w:t>
            </w:r>
          </w:p>
        </w:tc>
        <w:tc>
          <w:tcPr>
            <w:tcW w:w="1288" w:type="dxa"/>
            <w:vAlign w:val="bottom"/>
          </w:tcPr>
          <w:p w14:paraId="21145995" w14:textId="5B772402" w:rsidR="00855F59" w:rsidRPr="003B4E64" w:rsidRDefault="00855F59" w:rsidP="00855F59">
            <w:pPr>
              <w:spacing w:before="60" w:after="30" w:line="276" w:lineRule="auto"/>
              <w:ind w:left="46" w:right="102"/>
              <w:jc w:val="right"/>
              <w:rPr>
                <w:rFonts w:ascii="Arial" w:hAnsi="Arial" w:cs="Arial"/>
                <w:color w:val="000000" w:themeColor="text1"/>
                <w:sz w:val="19"/>
                <w:szCs w:val="19"/>
              </w:rPr>
            </w:pPr>
            <w:r w:rsidRPr="003B4E64">
              <w:rPr>
                <w:rFonts w:ascii="Arial" w:hAnsi="Arial" w:cs="Arial"/>
                <w:color w:val="000000" w:themeColor="text1"/>
                <w:sz w:val="19"/>
                <w:szCs w:val="19"/>
              </w:rPr>
              <w:t>10,190</w:t>
            </w:r>
          </w:p>
        </w:tc>
      </w:tr>
      <w:tr w:rsidR="00855F59" w:rsidRPr="00855F59" w14:paraId="3F44AF8F" w14:textId="77777777" w:rsidTr="00D63F6F">
        <w:trPr>
          <w:trHeight w:val="258"/>
        </w:trPr>
        <w:tc>
          <w:tcPr>
            <w:tcW w:w="3827" w:type="dxa"/>
            <w:vAlign w:val="bottom"/>
          </w:tcPr>
          <w:p w14:paraId="12CC92FF" w14:textId="5D09B1C2" w:rsidR="00855F59" w:rsidRPr="00855F59" w:rsidRDefault="0047011A" w:rsidP="00855F59">
            <w:pPr>
              <w:spacing w:before="60" w:after="30" w:line="276" w:lineRule="auto"/>
              <w:rPr>
                <w:rFonts w:ascii="Arial" w:hAnsi="Arial" w:cs="Arial"/>
                <w:color w:val="000000" w:themeColor="text1"/>
                <w:sz w:val="19"/>
                <w:szCs w:val="19"/>
              </w:rPr>
            </w:pPr>
            <w:r w:rsidRPr="0047011A">
              <w:rPr>
                <w:rFonts w:ascii="Arial" w:hAnsi="Arial" w:cs="Arial"/>
                <w:color w:val="000000" w:themeColor="text1"/>
                <w:sz w:val="19"/>
                <w:szCs w:val="19"/>
              </w:rPr>
              <w:t>Accrued expenses</w:t>
            </w:r>
          </w:p>
        </w:tc>
        <w:tc>
          <w:tcPr>
            <w:tcW w:w="1270" w:type="dxa"/>
          </w:tcPr>
          <w:p w14:paraId="4D2FFE4D" w14:textId="1F79937D" w:rsidR="00855F59" w:rsidRPr="00855F59" w:rsidRDefault="00FF7B02" w:rsidP="00855F59">
            <w:pPr>
              <w:pBdr>
                <w:bottom w:val="single" w:sz="4" w:space="1" w:color="auto"/>
              </w:pBdr>
              <w:spacing w:before="60" w:after="30" w:line="276" w:lineRule="auto"/>
              <w:ind w:left="46" w:right="102"/>
              <w:jc w:val="right"/>
              <w:rPr>
                <w:rFonts w:ascii="Arial" w:hAnsi="Arial" w:cs="Arial"/>
                <w:color w:val="000000" w:themeColor="text1"/>
                <w:sz w:val="19"/>
                <w:szCs w:val="19"/>
                <w:cs/>
              </w:rPr>
            </w:pPr>
            <w:r>
              <w:rPr>
                <w:rFonts w:ascii="Arial" w:hAnsi="Arial" w:cs="Arial"/>
                <w:color w:val="000000" w:themeColor="text1"/>
                <w:sz w:val="19"/>
                <w:szCs w:val="19"/>
              </w:rPr>
              <w:t>12,83</w:t>
            </w:r>
            <w:r w:rsidR="00235A22">
              <w:rPr>
                <w:rFonts w:ascii="Arial" w:hAnsi="Arial" w:cs="Arial"/>
                <w:color w:val="000000" w:themeColor="text1"/>
                <w:sz w:val="19"/>
                <w:szCs w:val="19"/>
              </w:rPr>
              <w:t>3</w:t>
            </w:r>
          </w:p>
        </w:tc>
        <w:tc>
          <w:tcPr>
            <w:tcW w:w="1281" w:type="dxa"/>
          </w:tcPr>
          <w:p w14:paraId="453BBC9E" w14:textId="04AD43DC" w:rsidR="00855F59" w:rsidRPr="00855F59" w:rsidRDefault="00855F59" w:rsidP="00855F59">
            <w:pPr>
              <w:pBdr>
                <w:bottom w:val="single" w:sz="4" w:space="1" w:color="auto"/>
              </w:pBdr>
              <w:spacing w:before="60" w:after="30" w:line="276" w:lineRule="auto"/>
              <w:ind w:left="46" w:right="102"/>
              <w:jc w:val="right"/>
              <w:rPr>
                <w:rFonts w:ascii="Arial" w:hAnsi="Arial" w:cs="Arial"/>
                <w:color w:val="000000" w:themeColor="text1"/>
                <w:sz w:val="19"/>
                <w:szCs w:val="19"/>
                <w:cs/>
              </w:rPr>
            </w:pPr>
            <w:r w:rsidRPr="00855F59">
              <w:rPr>
                <w:rFonts w:ascii="Arial" w:hAnsi="Arial" w:cs="Arial"/>
                <w:color w:val="000000" w:themeColor="text1"/>
                <w:sz w:val="19"/>
                <w:szCs w:val="19"/>
              </w:rPr>
              <w:t>25,857</w:t>
            </w:r>
          </w:p>
        </w:tc>
        <w:tc>
          <w:tcPr>
            <w:tcW w:w="1289" w:type="dxa"/>
            <w:tcBorders>
              <w:left w:val="nil"/>
              <w:right w:val="nil"/>
            </w:tcBorders>
          </w:tcPr>
          <w:p w14:paraId="1FBFE1C7" w14:textId="49430A8B" w:rsidR="00855F59" w:rsidRPr="00855F59" w:rsidRDefault="003D74E4" w:rsidP="00855F59">
            <w:pPr>
              <w:pBdr>
                <w:bottom w:val="single" w:sz="4" w:space="1" w:color="auto"/>
              </w:pBd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1,614</w:t>
            </w:r>
          </w:p>
        </w:tc>
        <w:tc>
          <w:tcPr>
            <w:tcW w:w="1288" w:type="dxa"/>
          </w:tcPr>
          <w:p w14:paraId="1F4543BF" w14:textId="5F94FFE2" w:rsidR="00855F59" w:rsidRPr="003B4E64" w:rsidRDefault="009F18B4" w:rsidP="00855F59">
            <w:pPr>
              <w:pBdr>
                <w:bottom w:val="single" w:sz="4" w:space="1" w:color="auto"/>
              </w:pBdr>
              <w:spacing w:before="60" w:after="30" w:line="276" w:lineRule="auto"/>
              <w:ind w:left="46" w:right="102"/>
              <w:jc w:val="right"/>
              <w:rPr>
                <w:rFonts w:ascii="Arial" w:hAnsi="Arial" w:cs="Arial"/>
                <w:color w:val="000000" w:themeColor="text1"/>
                <w:sz w:val="19"/>
                <w:szCs w:val="19"/>
              </w:rPr>
            </w:pPr>
            <w:r w:rsidRPr="003B4E64">
              <w:rPr>
                <w:rFonts w:ascii="Arial" w:hAnsi="Arial" w:cs="Arial"/>
                <w:color w:val="000000" w:themeColor="text1"/>
                <w:spacing w:val="-5"/>
                <w:sz w:val="19"/>
                <w:szCs w:val="19"/>
              </w:rPr>
              <w:t>1,954</w:t>
            </w:r>
          </w:p>
        </w:tc>
      </w:tr>
      <w:tr w:rsidR="00855F59" w:rsidRPr="00855F59" w14:paraId="09853A92" w14:textId="77777777" w:rsidTr="00D63F6F">
        <w:trPr>
          <w:trHeight w:val="258"/>
        </w:trPr>
        <w:tc>
          <w:tcPr>
            <w:tcW w:w="3827" w:type="dxa"/>
            <w:vAlign w:val="bottom"/>
          </w:tcPr>
          <w:p w14:paraId="490FCB21" w14:textId="77777777" w:rsidR="00855F59" w:rsidRPr="00855F59" w:rsidRDefault="00855F59" w:rsidP="00855F59">
            <w:pPr>
              <w:spacing w:before="60" w:after="30" w:line="276" w:lineRule="auto"/>
              <w:rPr>
                <w:rFonts w:ascii="Arial" w:hAnsi="Arial" w:cs="Arial"/>
                <w:color w:val="000000" w:themeColor="text1"/>
                <w:sz w:val="19"/>
                <w:szCs w:val="19"/>
              </w:rPr>
            </w:pPr>
            <w:r w:rsidRPr="00855F59">
              <w:rPr>
                <w:rFonts w:ascii="Arial" w:hAnsi="Arial" w:cs="Arial"/>
                <w:color w:val="000000" w:themeColor="text1"/>
                <w:sz w:val="19"/>
                <w:szCs w:val="19"/>
              </w:rPr>
              <w:t xml:space="preserve">     Total</w:t>
            </w:r>
          </w:p>
        </w:tc>
        <w:tc>
          <w:tcPr>
            <w:tcW w:w="1270" w:type="dxa"/>
          </w:tcPr>
          <w:p w14:paraId="7DF08415" w14:textId="39AE7621" w:rsidR="00855F59" w:rsidRPr="00855F59" w:rsidRDefault="00FF7B02" w:rsidP="00855F59">
            <w:pPr>
              <w:pBdr>
                <w:bottom w:val="single" w:sz="12" w:space="1" w:color="auto"/>
              </w:pBdr>
              <w:spacing w:before="60" w:after="30" w:line="276" w:lineRule="auto"/>
              <w:ind w:left="46" w:right="102"/>
              <w:jc w:val="right"/>
              <w:rPr>
                <w:rFonts w:ascii="Arial" w:hAnsi="Arial" w:cs="Arial"/>
                <w:color w:val="000000" w:themeColor="text1"/>
                <w:sz w:val="19"/>
                <w:szCs w:val="19"/>
                <w:cs/>
              </w:rPr>
            </w:pPr>
            <w:r>
              <w:rPr>
                <w:rFonts w:ascii="Arial" w:hAnsi="Arial" w:cs="Arial"/>
                <w:color w:val="000000" w:themeColor="text1"/>
                <w:sz w:val="19"/>
                <w:szCs w:val="19"/>
              </w:rPr>
              <w:t>196,011</w:t>
            </w:r>
          </w:p>
        </w:tc>
        <w:tc>
          <w:tcPr>
            <w:tcW w:w="1281" w:type="dxa"/>
          </w:tcPr>
          <w:p w14:paraId="0F080455" w14:textId="575EE02A" w:rsidR="00855F59" w:rsidRPr="00855F59" w:rsidRDefault="00855F59" w:rsidP="00855F59">
            <w:pPr>
              <w:pBdr>
                <w:bottom w:val="single" w:sz="12" w:space="1" w:color="auto"/>
              </w:pBdr>
              <w:spacing w:before="60" w:after="30" w:line="276" w:lineRule="auto"/>
              <w:ind w:left="46" w:right="102"/>
              <w:jc w:val="right"/>
              <w:rPr>
                <w:rFonts w:ascii="Arial" w:hAnsi="Arial" w:cs="Arial"/>
                <w:color w:val="000000" w:themeColor="text1"/>
                <w:sz w:val="19"/>
                <w:szCs w:val="19"/>
                <w:cs/>
              </w:rPr>
            </w:pPr>
            <w:r w:rsidRPr="00855F59">
              <w:rPr>
                <w:rFonts w:ascii="Arial" w:hAnsi="Arial" w:cs="Arial"/>
                <w:color w:val="000000" w:themeColor="text1"/>
                <w:sz w:val="19"/>
                <w:szCs w:val="19"/>
              </w:rPr>
              <w:t>150,755</w:t>
            </w:r>
          </w:p>
        </w:tc>
        <w:tc>
          <w:tcPr>
            <w:tcW w:w="1289" w:type="dxa"/>
            <w:tcBorders>
              <w:left w:val="nil"/>
              <w:right w:val="nil"/>
            </w:tcBorders>
          </w:tcPr>
          <w:p w14:paraId="419AD72B" w14:textId="4EE0A83B" w:rsidR="00855F59" w:rsidRPr="00855F59" w:rsidRDefault="003D74E4" w:rsidP="00855F59">
            <w:pPr>
              <w:pBdr>
                <w:bottom w:val="single" w:sz="12" w:space="1" w:color="auto"/>
              </w:pBd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3,070</w:t>
            </w:r>
          </w:p>
        </w:tc>
        <w:tc>
          <w:tcPr>
            <w:tcW w:w="1288" w:type="dxa"/>
          </w:tcPr>
          <w:p w14:paraId="6C3D5F7D" w14:textId="6DCA8193" w:rsidR="00855F59" w:rsidRPr="00855F59" w:rsidRDefault="00855F59" w:rsidP="00855F59">
            <w:pPr>
              <w:pBdr>
                <w:bottom w:val="single" w:sz="12" w:space="1" w:color="auto"/>
              </w:pBdr>
              <w:spacing w:before="60" w:after="30" w:line="276" w:lineRule="auto"/>
              <w:ind w:left="46" w:right="102"/>
              <w:jc w:val="right"/>
              <w:rPr>
                <w:rFonts w:ascii="Arial" w:hAnsi="Arial" w:cs="Arial"/>
                <w:color w:val="000000" w:themeColor="text1"/>
                <w:sz w:val="19"/>
                <w:szCs w:val="19"/>
              </w:rPr>
            </w:pPr>
            <w:r w:rsidRPr="00855F59">
              <w:rPr>
                <w:rFonts w:ascii="Arial" w:hAnsi="Arial" w:cs="Arial"/>
                <w:color w:val="000000" w:themeColor="text1"/>
                <w:sz w:val="19"/>
                <w:szCs w:val="19"/>
              </w:rPr>
              <w:t>14,736</w:t>
            </w:r>
          </w:p>
        </w:tc>
      </w:tr>
    </w:tbl>
    <w:p w14:paraId="7B565195" w14:textId="77777777" w:rsidR="00536086" w:rsidRDefault="00536086" w:rsidP="00536086">
      <w:pPr>
        <w:tabs>
          <w:tab w:val="num" w:pos="786"/>
        </w:tabs>
        <w:spacing w:line="360" w:lineRule="auto"/>
        <w:ind w:left="426" w:right="-1"/>
        <w:rPr>
          <w:rFonts w:ascii="Arial" w:hAnsi="Arial" w:cs="Arial"/>
          <w:b/>
          <w:bCs/>
          <w:color w:val="000000" w:themeColor="text1"/>
          <w:sz w:val="19"/>
          <w:szCs w:val="19"/>
          <w:lang w:val="en-GB"/>
        </w:rPr>
      </w:pPr>
    </w:p>
    <w:p w14:paraId="42729864" w14:textId="77777777" w:rsidR="00006EF3" w:rsidRDefault="00006EF3">
      <w:pPr>
        <w:rPr>
          <w:rFonts w:ascii="Arial" w:hAnsi="Arial" w:cs="Arial"/>
          <w:b/>
          <w:bCs/>
          <w:color w:val="000000" w:themeColor="text1"/>
          <w:sz w:val="19"/>
          <w:szCs w:val="19"/>
          <w:lang w:val="en-GB"/>
        </w:rPr>
      </w:pPr>
      <w:r>
        <w:rPr>
          <w:rFonts w:ascii="Arial" w:hAnsi="Arial" w:cs="Arial"/>
          <w:b/>
          <w:bCs/>
          <w:color w:val="000000" w:themeColor="text1"/>
          <w:sz w:val="19"/>
          <w:szCs w:val="19"/>
          <w:lang w:val="en-GB"/>
        </w:rPr>
        <w:br w:type="page"/>
      </w:r>
    </w:p>
    <w:p w14:paraId="244FC79D" w14:textId="0EDCAA01" w:rsidR="001C3FC5" w:rsidRPr="00DB7528" w:rsidRDefault="001C3FC5" w:rsidP="00DF7B56">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B7528">
        <w:rPr>
          <w:rFonts w:ascii="Arial" w:hAnsi="Arial" w:cs="Arial"/>
          <w:b/>
          <w:bCs/>
          <w:color w:val="000000" w:themeColor="text1"/>
          <w:sz w:val="19"/>
          <w:szCs w:val="19"/>
          <w:lang w:val="en-GB"/>
        </w:rPr>
        <w:lastRenderedPageBreak/>
        <w:t xml:space="preserve">LONG-TERM LOANS </w:t>
      </w:r>
      <w:r w:rsidR="00B62C21" w:rsidRPr="00DB7528">
        <w:rPr>
          <w:rFonts w:ascii="Arial" w:hAnsi="Arial" w:cs="Arial"/>
          <w:b/>
          <w:bCs/>
          <w:caps/>
          <w:color w:val="000000" w:themeColor="text1"/>
          <w:sz w:val="19"/>
          <w:szCs w:val="19"/>
        </w:rPr>
        <w:t>FROM FINANCIAL INSTITUTION</w:t>
      </w:r>
      <w:r w:rsidR="00005AA9">
        <w:rPr>
          <w:rFonts w:ascii="Arial" w:hAnsi="Arial" w:cs="Arial"/>
          <w:b/>
          <w:bCs/>
          <w:caps/>
          <w:color w:val="000000" w:themeColor="text1"/>
          <w:sz w:val="19"/>
          <w:szCs w:val="19"/>
        </w:rPr>
        <w:t>s</w:t>
      </w:r>
    </w:p>
    <w:p w14:paraId="40CD7008" w14:textId="77777777" w:rsidR="001C3FC5" w:rsidRPr="00DB7528" w:rsidRDefault="001C3FC5" w:rsidP="0067669C">
      <w:pPr>
        <w:pStyle w:val="ListParagraph"/>
        <w:spacing w:after="0" w:line="360" w:lineRule="auto"/>
        <w:ind w:left="432"/>
        <w:jc w:val="thaiDistribute"/>
        <w:rPr>
          <w:rFonts w:ascii="Arial" w:hAnsi="Arial" w:cs="Arial"/>
          <w:sz w:val="19"/>
          <w:szCs w:val="19"/>
          <w:lang w:bidi="ar-SA"/>
        </w:rPr>
      </w:pPr>
    </w:p>
    <w:p w14:paraId="3510231E" w14:textId="0B5B4E17" w:rsidR="001B2A26" w:rsidRPr="00DB7528" w:rsidRDefault="001B2A26" w:rsidP="001B2A26">
      <w:pPr>
        <w:tabs>
          <w:tab w:val="num" w:pos="786"/>
        </w:tabs>
        <w:spacing w:line="360" w:lineRule="auto"/>
        <w:ind w:left="426" w:right="-1"/>
        <w:jc w:val="thaiDistribute"/>
        <w:rPr>
          <w:rFonts w:ascii="Arial" w:hAnsi="Arial" w:cs="Arial"/>
          <w:color w:val="000000"/>
          <w:sz w:val="19"/>
          <w:szCs w:val="19"/>
        </w:rPr>
      </w:pPr>
      <w:r w:rsidRPr="00DB7528">
        <w:rPr>
          <w:rFonts w:ascii="Arial" w:hAnsi="Arial" w:cs="Arial"/>
          <w:color w:val="000000"/>
          <w:sz w:val="19"/>
          <w:szCs w:val="19"/>
        </w:rPr>
        <w:t xml:space="preserve">The movements of long-term loans from </w:t>
      </w:r>
      <w:r w:rsidR="008A7E4B" w:rsidRPr="00DB7528">
        <w:rPr>
          <w:rFonts w:ascii="Arial" w:hAnsi="Arial" w:cs="Arial"/>
          <w:color w:val="000000"/>
          <w:sz w:val="19"/>
          <w:szCs w:val="19"/>
        </w:rPr>
        <w:t>financial institutions</w:t>
      </w:r>
      <w:r w:rsidRPr="00DB7528">
        <w:rPr>
          <w:rFonts w:ascii="Arial" w:hAnsi="Arial" w:cs="Arial"/>
          <w:color w:val="000000"/>
          <w:sz w:val="19"/>
          <w:szCs w:val="19"/>
        </w:rPr>
        <w:t xml:space="preserve"> are as follows:</w:t>
      </w:r>
    </w:p>
    <w:p w14:paraId="28D6EF22" w14:textId="77777777" w:rsidR="001C3FC5" w:rsidRPr="00DB7528" w:rsidRDefault="001C3FC5" w:rsidP="0067669C">
      <w:pPr>
        <w:pStyle w:val="ListParagraph"/>
        <w:spacing w:after="0" w:line="360" w:lineRule="auto"/>
        <w:ind w:left="432"/>
        <w:jc w:val="thaiDistribute"/>
        <w:rPr>
          <w:rFonts w:ascii="Arial" w:hAnsi="Arial" w:cs="Arial"/>
          <w:sz w:val="19"/>
          <w:szCs w:val="19"/>
          <w:lang w:bidi="ar-SA"/>
        </w:rPr>
      </w:pPr>
    </w:p>
    <w:tbl>
      <w:tblPr>
        <w:tblW w:w="8929" w:type="dxa"/>
        <w:tblInd w:w="426" w:type="dxa"/>
        <w:tblLayout w:type="fixed"/>
        <w:tblLook w:val="0000" w:firstRow="0" w:lastRow="0" w:firstColumn="0" w:lastColumn="0" w:noHBand="0" w:noVBand="0"/>
      </w:tblPr>
      <w:tblGrid>
        <w:gridCol w:w="5528"/>
        <w:gridCol w:w="1559"/>
        <w:gridCol w:w="283"/>
        <w:gridCol w:w="1559"/>
      </w:tblGrid>
      <w:tr w:rsidR="000064D4" w:rsidRPr="00A927F8" w14:paraId="085CECB7" w14:textId="32E8324A" w:rsidTr="000A5841">
        <w:trPr>
          <w:cantSplit/>
        </w:trPr>
        <w:tc>
          <w:tcPr>
            <w:tcW w:w="5528" w:type="dxa"/>
          </w:tcPr>
          <w:p w14:paraId="5B6E0D14" w14:textId="77777777" w:rsidR="000064D4" w:rsidRPr="00A927F8" w:rsidRDefault="000064D4" w:rsidP="00A03DA3">
            <w:pPr>
              <w:spacing w:before="60" w:after="30" w:line="276" w:lineRule="auto"/>
              <w:jc w:val="both"/>
              <w:rPr>
                <w:rFonts w:ascii="Arial" w:hAnsi="Arial" w:cs="Arial"/>
                <w:color w:val="000000" w:themeColor="text1"/>
                <w:sz w:val="19"/>
                <w:szCs w:val="19"/>
              </w:rPr>
            </w:pPr>
          </w:p>
        </w:tc>
        <w:tc>
          <w:tcPr>
            <w:tcW w:w="3401" w:type="dxa"/>
            <w:gridSpan w:val="3"/>
            <w:tcBorders>
              <w:bottom w:val="single" w:sz="4" w:space="0" w:color="auto"/>
            </w:tcBorders>
            <w:vAlign w:val="bottom"/>
          </w:tcPr>
          <w:p w14:paraId="10DE0931" w14:textId="7DD6E23B" w:rsidR="000064D4" w:rsidRPr="00A927F8" w:rsidRDefault="000064D4" w:rsidP="00A03DA3">
            <w:pPr>
              <w:spacing w:before="60" w:after="30" w:line="276" w:lineRule="auto"/>
              <w:jc w:val="right"/>
              <w:rPr>
                <w:rFonts w:ascii="Arial" w:hAnsi="Arial" w:cs="Arial"/>
                <w:color w:val="000000" w:themeColor="text1"/>
                <w:sz w:val="19"/>
                <w:szCs w:val="19"/>
              </w:rPr>
            </w:pPr>
            <w:r w:rsidRPr="00A927F8">
              <w:rPr>
                <w:rFonts w:ascii="Arial" w:hAnsi="Arial" w:cs="Arial"/>
                <w:color w:val="000000" w:themeColor="text1"/>
                <w:sz w:val="19"/>
                <w:szCs w:val="19"/>
              </w:rPr>
              <w:t>(Unit: Thousand Baht)</w:t>
            </w:r>
          </w:p>
        </w:tc>
      </w:tr>
      <w:tr w:rsidR="000064D4" w:rsidRPr="00A927F8" w14:paraId="79FA9932" w14:textId="5E1DF9C4" w:rsidTr="000A5841">
        <w:trPr>
          <w:trHeight w:val="154"/>
        </w:trPr>
        <w:tc>
          <w:tcPr>
            <w:tcW w:w="5528" w:type="dxa"/>
          </w:tcPr>
          <w:p w14:paraId="6FF1D270" w14:textId="77777777" w:rsidR="000064D4" w:rsidRPr="00A927F8" w:rsidRDefault="000064D4" w:rsidP="00A03DA3">
            <w:pPr>
              <w:spacing w:before="60" w:after="30" w:line="276" w:lineRule="auto"/>
              <w:jc w:val="center"/>
              <w:rPr>
                <w:rFonts w:ascii="Arial" w:hAnsi="Arial" w:cs="Arial"/>
                <w:color w:val="000000" w:themeColor="text1"/>
                <w:sz w:val="19"/>
                <w:szCs w:val="19"/>
              </w:rPr>
            </w:pPr>
          </w:p>
        </w:tc>
        <w:tc>
          <w:tcPr>
            <w:tcW w:w="3401" w:type="dxa"/>
            <w:gridSpan w:val="3"/>
            <w:tcBorders>
              <w:top w:val="single" w:sz="4" w:space="0" w:color="auto"/>
              <w:bottom w:val="single" w:sz="4" w:space="0" w:color="auto"/>
            </w:tcBorders>
          </w:tcPr>
          <w:p w14:paraId="3F03B263" w14:textId="1C9E21F3" w:rsidR="000064D4" w:rsidRPr="00A927F8" w:rsidRDefault="000064D4" w:rsidP="001B2A26">
            <w:pPr>
              <w:spacing w:before="60" w:after="30" w:line="276" w:lineRule="auto"/>
              <w:jc w:val="center"/>
              <w:rPr>
                <w:rFonts w:ascii="Arial" w:hAnsi="Arial" w:cs="Arial"/>
                <w:color w:val="000000" w:themeColor="text1"/>
                <w:sz w:val="19"/>
                <w:szCs w:val="19"/>
              </w:rPr>
            </w:pPr>
            <w:r w:rsidRPr="00A927F8">
              <w:rPr>
                <w:rFonts w:ascii="Arial" w:hAnsi="Arial" w:cs="Arial"/>
                <w:color w:val="000000" w:themeColor="text1"/>
                <w:sz w:val="19"/>
                <w:szCs w:val="19"/>
              </w:rPr>
              <w:t>Consolidated</w:t>
            </w:r>
            <w:r w:rsidRPr="00A927F8">
              <w:rPr>
                <w:rFonts w:ascii="Arial" w:hAnsi="Arial" w:cs="Arial"/>
                <w:color w:val="000000" w:themeColor="text1"/>
                <w:sz w:val="19"/>
                <w:szCs w:val="19"/>
                <w:cs/>
              </w:rPr>
              <w:t xml:space="preserve"> </w:t>
            </w:r>
            <w:r w:rsidRPr="00A927F8">
              <w:rPr>
                <w:rFonts w:ascii="Arial" w:hAnsi="Arial" w:cs="Arial"/>
                <w:color w:val="000000" w:themeColor="text1"/>
                <w:sz w:val="19"/>
                <w:szCs w:val="19"/>
              </w:rPr>
              <w:t xml:space="preserve">and separate </w:t>
            </w:r>
            <w:r w:rsidRPr="00A927F8">
              <w:rPr>
                <w:rFonts w:ascii="Arial" w:hAnsi="Arial" w:cs="Arial"/>
                <w:color w:val="000000" w:themeColor="text1"/>
                <w:sz w:val="19"/>
                <w:szCs w:val="19"/>
              </w:rPr>
              <w:br/>
              <w:t>financial statements</w:t>
            </w:r>
          </w:p>
        </w:tc>
      </w:tr>
      <w:tr w:rsidR="000064D4" w:rsidRPr="00A927F8" w14:paraId="7E2BEFC1" w14:textId="27936594" w:rsidTr="001B20AB">
        <w:tc>
          <w:tcPr>
            <w:tcW w:w="5528" w:type="dxa"/>
          </w:tcPr>
          <w:p w14:paraId="24BAE9B1" w14:textId="052938EA" w:rsidR="000064D4" w:rsidRPr="00A927F8" w:rsidRDefault="000064D4" w:rsidP="00A03DA3">
            <w:pPr>
              <w:spacing w:before="60" w:after="30" w:line="276" w:lineRule="auto"/>
              <w:jc w:val="both"/>
              <w:rPr>
                <w:rFonts w:ascii="Arial" w:hAnsi="Arial" w:cs="Arial"/>
                <w:color w:val="000000" w:themeColor="text1"/>
                <w:sz w:val="19"/>
                <w:szCs w:val="19"/>
                <w:cs/>
              </w:rPr>
            </w:pPr>
          </w:p>
        </w:tc>
        <w:tc>
          <w:tcPr>
            <w:tcW w:w="1559" w:type="dxa"/>
            <w:tcBorders>
              <w:bottom w:val="single" w:sz="4" w:space="0" w:color="auto"/>
            </w:tcBorders>
          </w:tcPr>
          <w:p w14:paraId="31A3FD20" w14:textId="2BE1CCD1" w:rsidR="000064D4" w:rsidRPr="00A927F8" w:rsidRDefault="000064D4" w:rsidP="000064D4">
            <w:pPr>
              <w:spacing w:before="60" w:after="30" w:line="276" w:lineRule="auto"/>
              <w:ind w:left="117" w:right="13"/>
              <w:jc w:val="center"/>
              <w:rPr>
                <w:rFonts w:ascii="Arial" w:hAnsi="Arial" w:cs="Arial"/>
                <w:sz w:val="19"/>
                <w:szCs w:val="19"/>
              </w:rPr>
            </w:pPr>
            <w:r w:rsidRPr="00A927F8">
              <w:rPr>
                <w:rFonts w:ascii="Arial" w:hAnsi="Arial" w:cs="Arial"/>
                <w:sz w:val="19"/>
                <w:szCs w:val="19"/>
              </w:rPr>
              <w:t>2025</w:t>
            </w:r>
          </w:p>
        </w:tc>
        <w:tc>
          <w:tcPr>
            <w:tcW w:w="283" w:type="dxa"/>
          </w:tcPr>
          <w:p w14:paraId="6D41D2A0" w14:textId="77777777" w:rsidR="000064D4" w:rsidRPr="00A927F8" w:rsidRDefault="000064D4" w:rsidP="000064D4">
            <w:pPr>
              <w:spacing w:before="60" w:after="30" w:line="276" w:lineRule="auto"/>
              <w:ind w:left="117" w:right="13"/>
              <w:jc w:val="center"/>
              <w:rPr>
                <w:rFonts w:ascii="Arial" w:hAnsi="Arial" w:cs="Arial"/>
                <w:sz w:val="19"/>
                <w:szCs w:val="19"/>
              </w:rPr>
            </w:pPr>
          </w:p>
        </w:tc>
        <w:tc>
          <w:tcPr>
            <w:tcW w:w="1559" w:type="dxa"/>
            <w:tcBorders>
              <w:bottom w:val="single" w:sz="4" w:space="0" w:color="auto"/>
            </w:tcBorders>
          </w:tcPr>
          <w:p w14:paraId="5CAC9E14" w14:textId="23DDB08D" w:rsidR="000064D4" w:rsidRPr="00A927F8" w:rsidRDefault="000064D4" w:rsidP="000064D4">
            <w:pPr>
              <w:spacing w:before="60" w:after="30" w:line="276" w:lineRule="auto"/>
              <w:ind w:left="117" w:right="13"/>
              <w:jc w:val="center"/>
              <w:rPr>
                <w:rFonts w:ascii="Arial" w:hAnsi="Arial" w:cs="Arial"/>
                <w:sz w:val="19"/>
                <w:szCs w:val="19"/>
              </w:rPr>
            </w:pPr>
            <w:r w:rsidRPr="00A927F8">
              <w:rPr>
                <w:rFonts w:ascii="Arial" w:hAnsi="Arial" w:cs="Arial"/>
                <w:sz w:val="19"/>
                <w:szCs w:val="19"/>
              </w:rPr>
              <w:t>2024</w:t>
            </w:r>
          </w:p>
        </w:tc>
      </w:tr>
      <w:tr w:rsidR="000064D4" w:rsidRPr="00A927F8" w14:paraId="0C5033FB" w14:textId="720006D8" w:rsidTr="001B20AB">
        <w:tc>
          <w:tcPr>
            <w:tcW w:w="5528" w:type="dxa"/>
          </w:tcPr>
          <w:p w14:paraId="422F2169" w14:textId="77777777" w:rsidR="000064D4" w:rsidRPr="00A927F8" w:rsidRDefault="000064D4" w:rsidP="00A03DA3">
            <w:pPr>
              <w:spacing w:before="60" w:after="30" w:line="276" w:lineRule="auto"/>
              <w:jc w:val="both"/>
              <w:rPr>
                <w:rFonts w:ascii="Arial" w:hAnsi="Arial" w:cs="Arial"/>
                <w:color w:val="000000" w:themeColor="text1"/>
                <w:sz w:val="19"/>
                <w:szCs w:val="19"/>
                <w:cs/>
              </w:rPr>
            </w:pPr>
          </w:p>
        </w:tc>
        <w:tc>
          <w:tcPr>
            <w:tcW w:w="1559" w:type="dxa"/>
            <w:tcBorders>
              <w:top w:val="single" w:sz="4" w:space="0" w:color="auto"/>
            </w:tcBorders>
          </w:tcPr>
          <w:p w14:paraId="252185CC" w14:textId="77777777" w:rsidR="000064D4" w:rsidRPr="00A927F8" w:rsidRDefault="000064D4" w:rsidP="00A03DA3">
            <w:pPr>
              <w:pStyle w:val="BodyTextIndent"/>
              <w:tabs>
                <w:tab w:val="decimal" w:pos="670"/>
              </w:tabs>
              <w:spacing w:before="60" w:after="30" w:line="276" w:lineRule="auto"/>
              <w:ind w:left="0" w:right="-28"/>
              <w:jc w:val="right"/>
              <w:rPr>
                <w:rFonts w:ascii="Arial" w:hAnsi="Arial" w:cs="Arial"/>
                <w:color w:val="000000" w:themeColor="text1"/>
                <w:sz w:val="19"/>
                <w:szCs w:val="19"/>
              </w:rPr>
            </w:pPr>
          </w:p>
        </w:tc>
        <w:tc>
          <w:tcPr>
            <w:tcW w:w="283" w:type="dxa"/>
          </w:tcPr>
          <w:p w14:paraId="1216B5FC" w14:textId="77777777" w:rsidR="000064D4" w:rsidRPr="00A927F8" w:rsidRDefault="000064D4" w:rsidP="00A03DA3">
            <w:pPr>
              <w:pStyle w:val="BodyTextIndent"/>
              <w:tabs>
                <w:tab w:val="decimal" w:pos="670"/>
              </w:tabs>
              <w:spacing w:before="60" w:after="30" w:line="276" w:lineRule="auto"/>
              <w:ind w:left="0" w:right="-28"/>
              <w:jc w:val="right"/>
              <w:rPr>
                <w:rFonts w:ascii="Arial" w:hAnsi="Arial" w:cs="Arial"/>
                <w:color w:val="000000" w:themeColor="text1"/>
                <w:sz w:val="19"/>
                <w:szCs w:val="19"/>
              </w:rPr>
            </w:pPr>
          </w:p>
        </w:tc>
        <w:tc>
          <w:tcPr>
            <w:tcW w:w="1559" w:type="dxa"/>
            <w:tcBorders>
              <w:top w:val="single" w:sz="4" w:space="0" w:color="auto"/>
            </w:tcBorders>
          </w:tcPr>
          <w:p w14:paraId="0613919F" w14:textId="77777777" w:rsidR="000064D4" w:rsidRPr="00A927F8" w:rsidRDefault="000064D4" w:rsidP="00A03DA3">
            <w:pPr>
              <w:pStyle w:val="BodyTextIndent"/>
              <w:tabs>
                <w:tab w:val="decimal" w:pos="670"/>
              </w:tabs>
              <w:spacing w:before="60" w:after="30" w:line="276" w:lineRule="auto"/>
              <w:ind w:left="0" w:right="-28"/>
              <w:jc w:val="right"/>
              <w:rPr>
                <w:rFonts w:ascii="Arial" w:hAnsi="Arial" w:cs="Arial"/>
                <w:color w:val="000000" w:themeColor="text1"/>
                <w:sz w:val="19"/>
                <w:szCs w:val="19"/>
              </w:rPr>
            </w:pPr>
          </w:p>
        </w:tc>
      </w:tr>
      <w:tr w:rsidR="00A927F8" w:rsidRPr="00A927F8" w14:paraId="2F91FCF9" w14:textId="042C723D" w:rsidTr="00F3193F">
        <w:tc>
          <w:tcPr>
            <w:tcW w:w="5528" w:type="dxa"/>
          </w:tcPr>
          <w:p w14:paraId="1277194C" w14:textId="197A69DE" w:rsidR="00A927F8" w:rsidRPr="00DA2B5B" w:rsidRDefault="00814E0B" w:rsidP="00A927F8">
            <w:pPr>
              <w:spacing w:before="60" w:after="30" w:line="276" w:lineRule="auto"/>
              <w:jc w:val="both"/>
              <w:rPr>
                <w:rFonts w:ascii="Arial" w:hAnsi="Arial" w:cs="Browallia New"/>
                <w:color w:val="000000" w:themeColor="text1"/>
                <w:sz w:val="19"/>
                <w:szCs w:val="24"/>
              </w:rPr>
            </w:pPr>
            <w:r w:rsidRPr="00814E0B">
              <w:rPr>
                <w:rFonts w:ascii="Arial" w:hAnsi="Arial" w:cs="Arial"/>
                <w:sz w:val="19"/>
                <w:szCs w:val="19"/>
              </w:rPr>
              <w:t xml:space="preserve">Long-term loan </w:t>
            </w:r>
            <w:r w:rsidR="00DA2B5B">
              <w:rPr>
                <w:rFonts w:ascii="Arial" w:hAnsi="Arial" w:cs="Browallia New"/>
                <w:sz w:val="19"/>
                <w:szCs w:val="24"/>
              </w:rPr>
              <w:t>as at 1 January</w:t>
            </w:r>
          </w:p>
        </w:tc>
        <w:tc>
          <w:tcPr>
            <w:tcW w:w="1559" w:type="dxa"/>
            <w:vAlign w:val="bottom"/>
          </w:tcPr>
          <w:p w14:paraId="7E122DF4" w14:textId="22A64DE8" w:rsidR="00A927F8" w:rsidRPr="00A927F8" w:rsidRDefault="00391AAA" w:rsidP="00F3193F">
            <w:pPr>
              <w:spacing w:before="60" w:after="30" w:line="276" w:lineRule="auto"/>
              <w:ind w:left="117" w:right="13"/>
              <w:jc w:val="right"/>
              <w:rPr>
                <w:rFonts w:ascii="Arial" w:hAnsi="Arial" w:cs="Arial"/>
                <w:sz w:val="19"/>
                <w:szCs w:val="19"/>
              </w:rPr>
            </w:pPr>
            <w:r>
              <w:rPr>
                <w:rFonts w:ascii="Arial" w:hAnsi="Arial" w:cs="Arial"/>
                <w:sz w:val="19"/>
                <w:szCs w:val="19"/>
              </w:rPr>
              <w:t>490,</w:t>
            </w:r>
            <w:r w:rsidR="00245D16">
              <w:rPr>
                <w:rFonts w:ascii="Arial" w:hAnsi="Arial" w:cs="Browallia New"/>
                <w:sz w:val="19"/>
                <w:szCs w:val="24"/>
              </w:rPr>
              <w:t>720</w:t>
            </w:r>
          </w:p>
        </w:tc>
        <w:tc>
          <w:tcPr>
            <w:tcW w:w="283" w:type="dxa"/>
          </w:tcPr>
          <w:p w14:paraId="35DF8941" w14:textId="77777777" w:rsidR="00A927F8" w:rsidRPr="00A927F8" w:rsidRDefault="00A927F8" w:rsidP="00A927F8">
            <w:pPr>
              <w:spacing w:before="60" w:after="30" w:line="276" w:lineRule="auto"/>
              <w:ind w:left="117" w:right="13"/>
              <w:jc w:val="right"/>
              <w:rPr>
                <w:rFonts w:ascii="Arial" w:hAnsi="Arial" w:cs="Arial"/>
                <w:sz w:val="19"/>
                <w:szCs w:val="19"/>
              </w:rPr>
            </w:pPr>
          </w:p>
        </w:tc>
        <w:tc>
          <w:tcPr>
            <w:tcW w:w="1559" w:type="dxa"/>
          </w:tcPr>
          <w:p w14:paraId="382731AD" w14:textId="70C7678C" w:rsidR="00A927F8" w:rsidRPr="00A927F8" w:rsidRDefault="00A927F8" w:rsidP="00A927F8">
            <w:pPr>
              <w:spacing w:before="60" w:after="30" w:line="276" w:lineRule="auto"/>
              <w:ind w:left="117" w:right="13"/>
              <w:jc w:val="right"/>
              <w:rPr>
                <w:rFonts w:ascii="Arial" w:hAnsi="Arial" w:cs="Arial"/>
                <w:sz w:val="19"/>
                <w:szCs w:val="19"/>
              </w:rPr>
            </w:pPr>
            <w:r w:rsidRPr="00A927F8">
              <w:rPr>
                <w:rFonts w:ascii="Arial" w:hAnsi="Arial" w:cs="Arial"/>
                <w:color w:val="000000"/>
                <w:sz w:val="19"/>
                <w:szCs w:val="19"/>
                <w:lang w:val="en-ZA"/>
              </w:rPr>
              <w:t xml:space="preserve">       500,720</w:t>
            </w:r>
          </w:p>
        </w:tc>
      </w:tr>
      <w:tr w:rsidR="00A927F8" w:rsidRPr="00A927F8" w14:paraId="7FBC7EA8" w14:textId="77777777" w:rsidTr="00D63F6F">
        <w:tc>
          <w:tcPr>
            <w:tcW w:w="5528" w:type="dxa"/>
          </w:tcPr>
          <w:p w14:paraId="1EC360AE" w14:textId="098BB571" w:rsidR="00A927F8" w:rsidRPr="00A927F8" w:rsidRDefault="00997484" w:rsidP="00A927F8">
            <w:pPr>
              <w:spacing w:before="60" w:after="30" w:line="276" w:lineRule="auto"/>
              <w:jc w:val="both"/>
              <w:rPr>
                <w:rFonts w:ascii="Arial" w:hAnsi="Arial" w:cs="Arial"/>
                <w:sz w:val="19"/>
                <w:szCs w:val="19"/>
              </w:rPr>
            </w:pPr>
            <w:r w:rsidRPr="00997484">
              <w:rPr>
                <w:rFonts w:ascii="Arial" w:hAnsi="Arial" w:cs="Arial"/>
                <w:sz w:val="19"/>
                <w:szCs w:val="19"/>
              </w:rPr>
              <w:t>Repayment during the year</w:t>
            </w:r>
          </w:p>
        </w:tc>
        <w:tc>
          <w:tcPr>
            <w:tcW w:w="1559" w:type="dxa"/>
          </w:tcPr>
          <w:p w14:paraId="4860A749" w14:textId="61C362B9" w:rsidR="00A927F8" w:rsidRPr="00A927F8" w:rsidRDefault="00391AAA" w:rsidP="00A927F8">
            <w:pPr>
              <w:spacing w:before="60" w:after="30" w:line="276" w:lineRule="auto"/>
              <w:ind w:left="117" w:right="13"/>
              <w:jc w:val="right"/>
              <w:rPr>
                <w:rFonts w:ascii="Arial" w:hAnsi="Arial" w:cs="Arial"/>
                <w:sz w:val="19"/>
                <w:szCs w:val="19"/>
              </w:rPr>
            </w:pPr>
            <w:r>
              <w:rPr>
                <w:rFonts w:ascii="Arial" w:hAnsi="Arial" w:cs="Arial"/>
                <w:sz w:val="19"/>
                <w:szCs w:val="19"/>
              </w:rPr>
              <w:t>(4</w:t>
            </w:r>
            <w:r w:rsidR="00856D4E">
              <w:rPr>
                <w:rFonts w:ascii="Arial" w:hAnsi="Arial" w:cs="Arial"/>
                <w:sz w:val="19"/>
                <w:szCs w:val="19"/>
              </w:rPr>
              <w:t>4,000</w:t>
            </w:r>
            <w:r>
              <w:rPr>
                <w:rFonts w:ascii="Arial" w:hAnsi="Arial" w:cs="Arial"/>
                <w:sz w:val="19"/>
                <w:szCs w:val="19"/>
              </w:rPr>
              <w:t>)</w:t>
            </w:r>
          </w:p>
        </w:tc>
        <w:tc>
          <w:tcPr>
            <w:tcW w:w="283" w:type="dxa"/>
          </w:tcPr>
          <w:p w14:paraId="3EFE7E93" w14:textId="77777777" w:rsidR="00A927F8" w:rsidRPr="00A927F8" w:rsidRDefault="00A927F8" w:rsidP="00A927F8">
            <w:pPr>
              <w:spacing w:before="60" w:after="30" w:line="276" w:lineRule="auto"/>
              <w:ind w:left="117" w:right="13"/>
              <w:jc w:val="right"/>
              <w:rPr>
                <w:rFonts w:ascii="Arial" w:hAnsi="Arial" w:cs="Arial"/>
                <w:sz w:val="19"/>
                <w:szCs w:val="19"/>
              </w:rPr>
            </w:pPr>
          </w:p>
        </w:tc>
        <w:tc>
          <w:tcPr>
            <w:tcW w:w="1559" w:type="dxa"/>
            <w:vAlign w:val="bottom"/>
          </w:tcPr>
          <w:p w14:paraId="444AAC30" w14:textId="2CDC6829" w:rsidR="00A927F8" w:rsidRPr="00A927F8" w:rsidRDefault="00A927F8" w:rsidP="00A927F8">
            <w:pPr>
              <w:spacing w:before="60" w:after="30" w:line="276" w:lineRule="auto"/>
              <w:ind w:left="117" w:right="13"/>
              <w:jc w:val="right"/>
              <w:rPr>
                <w:rFonts w:ascii="Arial" w:hAnsi="Arial" w:cs="Arial"/>
                <w:sz w:val="19"/>
                <w:szCs w:val="19"/>
              </w:rPr>
            </w:pPr>
            <w:r w:rsidRPr="00A927F8">
              <w:rPr>
                <w:rFonts w:ascii="Arial" w:hAnsi="Arial" w:cs="Arial"/>
                <w:sz w:val="19"/>
                <w:szCs w:val="19"/>
              </w:rPr>
              <w:t>(8,000)</w:t>
            </w:r>
          </w:p>
        </w:tc>
      </w:tr>
      <w:tr w:rsidR="00A927F8" w:rsidRPr="00A927F8" w14:paraId="5AAADF35" w14:textId="77777777" w:rsidTr="00D63F6F">
        <w:tc>
          <w:tcPr>
            <w:tcW w:w="5528" w:type="dxa"/>
          </w:tcPr>
          <w:p w14:paraId="122759CB" w14:textId="2853FE52" w:rsidR="00A927F8" w:rsidRPr="00CA0A5A" w:rsidRDefault="00EF2E52" w:rsidP="00A927F8">
            <w:pPr>
              <w:spacing w:before="60" w:after="30" w:line="276" w:lineRule="auto"/>
              <w:jc w:val="both"/>
              <w:rPr>
                <w:rFonts w:ascii="Arial" w:hAnsi="Arial" w:cstheme="minorBidi"/>
                <w:sz w:val="19"/>
                <w:szCs w:val="19"/>
              </w:rPr>
            </w:pPr>
            <w:r w:rsidRPr="00EF2E52">
              <w:rPr>
                <w:rFonts w:ascii="Arial" w:hAnsi="Arial" w:cs="Arial"/>
                <w:sz w:val="19"/>
                <w:szCs w:val="19"/>
              </w:rPr>
              <w:t>Long-term loan</w:t>
            </w:r>
          </w:p>
        </w:tc>
        <w:tc>
          <w:tcPr>
            <w:tcW w:w="1559" w:type="dxa"/>
          </w:tcPr>
          <w:p w14:paraId="0AAC6B76" w14:textId="41C2CDD0" w:rsidR="00A927F8" w:rsidRPr="00A927F8" w:rsidRDefault="00391AAA" w:rsidP="00A927F8">
            <w:pPr>
              <w:spacing w:before="60" w:after="30" w:line="276" w:lineRule="auto"/>
              <w:ind w:left="117" w:right="13"/>
              <w:jc w:val="right"/>
              <w:rPr>
                <w:rFonts w:ascii="Arial" w:hAnsi="Arial" w:cs="Arial"/>
                <w:sz w:val="19"/>
                <w:szCs w:val="19"/>
              </w:rPr>
            </w:pPr>
            <w:r>
              <w:rPr>
                <w:rFonts w:ascii="Arial" w:hAnsi="Arial" w:cs="Arial"/>
                <w:sz w:val="19"/>
                <w:szCs w:val="19"/>
              </w:rPr>
              <w:t>44</w:t>
            </w:r>
            <w:r w:rsidR="00245D16">
              <w:rPr>
                <w:rFonts w:ascii="Arial" w:hAnsi="Arial" w:cs="Arial"/>
                <w:sz w:val="19"/>
                <w:szCs w:val="19"/>
              </w:rPr>
              <w:t>8,720</w:t>
            </w:r>
          </w:p>
        </w:tc>
        <w:tc>
          <w:tcPr>
            <w:tcW w:w="283" w:type="dxa"/>
          </w:tcPr>
          <w:p w14:paraId="13A33B04" w14:textId="77777777" w:rsidR="00A927F8" w:rsidRPr="00A927F8" w:rsidRDefault="00A927F8" w:rsidP="00A927F8">
            <w:pPr>
              <w:spacing w:before="60" w:after="30" w:line="276" w:lineRule="auto"/>
              <w:ind w:left="117" w:right="13"/>
              <w:jc w:val="right"/>
              <w:rPr>
                <w:rFonts w:ascii="Arial" w:hAnsi="Arial" w:cs="Arial"/>
                <w:sz w:val="19"/>
                <w:szCs w:val="19"/>
              </w:rPr>
            </w:pPr>
          </w:p>
        </w:tc>
        <w:tc>
          <w:tcPr>
            <w:tcW w:w="1559" w:type="dxa"/>
            <w:vAlign w:val="bottom"/>
          </w:tcPr>
          <w:p w14:paraId="781BB991" w14:textId="1E94C1F1" w:rsidR="00A927F8" w:rsidRPr="00A927F8" w:rsidRDefault="00A927F8" w:rsidP="00A927F8">
            <w:pPr>
              <w:spacing w:before="60" w:after="30" w:line="276" w:lineRule="auto"/>
              <w:ind w:left="117" w:right="13"/>
              <w:jc w:val="right"/>
              <w:rPr>
                <w:rFonts w:ascii="Arial" w:hAnsi="Arial" w:cs="Arial"/>
                <w:sz w:val="19"/>
                <w:szCs w:val="19"/>
              </w:rPr>
            </w:pPr>
            <w:r w:rsidRPr="00A927F8">
              <w:rPr>
                <w:rFonts w:ascii="Arial" w:hAnsi="Arial" w:cs="Arial"/>
                <w:sz w:val="19"/>
                <w:szCs w:val="19"/>
              </w:rPr>
              <w:t>492,720</w:t>
            </w:r>
          </w:p>
        </w:tc>
      </w:tr>
      <w:tr w:rsidR="00A927F8" w:rsidRPr="00A927F8" w14:paraId="43231797" w14:textId="19132099" w:rsidTr="00D63F6F">
        <w:tc>
          <w:tcPr>
            <w:tcW w:w="5528" w:type="dxa"/>
          </w:tcPr>
          <w:p w14:paraId="7319B7EE" w14:textId="4B762F9A" w:rsidR="00A927F8" w:rsidRPr="00A927F8" w:rsidRDefault="006932BE" w:rsidP="00A927F8">
            <w:pPr>
              <w:spacing w:before="60" w:after="30" w:line="276" w:lineRule="auto"/>
              <w:jc w:val="both"/>
              <w:rPr>
                <w:rFonts w:ascii="Arial" w:hAnsi="Arial" w:cs="Arial"/>
                <w:color w:val="000000" w:themeColor="text1"/>
                <w:sz w:val="19"/>
                <w:szCs w:val="19"/>
                <w:cs/>
              </w:rPr>
            </w:pPr>
            <w:r w:rsidRPr="006932BE">
              <w:rPr>
                <w:rFonts w:ascii="Arial" w:eastAsia="Cordia New" w:hAnsi="Arial" w:cs="Arial"/>
                <w:color w:val="000000" w:themeColor="text1"/>
                <w:sz w:val="19"/>
                <w:szCs w:val="19"/>
                <w:u w:val="single"/>
              </w:rPr>
              <w:t>Less</w:t>
            </w:r>
            <w:r w:rsidRPr="006932BE">
              <w:rPr>
                <w:rFonts w:ascii="Arial" w:eastAsia="Cordia New" w:hAnsi="Arial" w:cs="Arial"/>
                <w:color w:val="000000" w:themeColor="text1"/>
                <w:sz w:val="19"/>
                <w:szCs w:val="19"/>
              </w:rPr>
              <w:t xml:space="preserve"> deferred financial costs</w:t>
            </w:r>
          </w:p>
        </w:tc>
        <w:tc>
          <w:tcPr>
            <w:tcW w:w="1559" w:type="dxa"/>
          </w:tcPr>
          <w:p w14:paraId="3CB21268" w14:textId="2CA39970" w:rsidR="00A927F8" w:rsidRPr="00A927F8" w:rsidRDefault="00245D16" w:rsidP="00A927F8">
            <w:pPr>
              <w:spacing w:before="60" w:after="30" w:line="276" w:lineRule="auto"/>
              <w:ind w:left="117" w:right="13"/>
              <w:jc w:val="right"/>
              <w:rPr>
                <w:rFonts w:ascii="Arial" w:hAnsi="Arial" w:cs="Arial"/>
                <w:sz w:val="19"/>
                <w:szCs w:val="19"/>
              </w:rPr>
            </w:pPr>
            <w:r w:rsidRPr="00245D16">
              <w:rPr>
                <w:rFonts w:ascii="Arial" w:hAnsi="Arial" w:cs="Arial"/>
                <w:sz w:val="19"/>
                <w:szCs w:val="19"/>
                <w:cs/>
              </w:rPr>
              <w:t>(</w:t>
            </w:r>
            <w:r>
              <w:rPr>
                <w:rFonts w:ascii="Arial" w:hAnsi="Arial" w:cs="Arial"/>
                <w:sz w:val="19"/>
                <w:szCs w:val="19"/>
              </w:rPr>
              <w:t>1,343</w:t>
            </w:r>
            <w:r w:rsidRPr="00245D16">
              <w:rPr>
                <w:rFonts w:ascii="Arial" w:hAnsi="Arial" w:cs="Arial"/>
                <w:sz w:val="19"/>
                <w:szCs w:val="19"/>
                <w:cs/>
              </w:rPr>
              <w:t>)</w:t>
            </w:r>
          </w:p>
        </w:tc>
        <w:tc>
          <w:tcPr>
            <w:tcW w:w="283" w:type="dxa"/>
          </w:tcPr>
          <w:p w14:paraId="39F12B8C" w14:textId="77777777" w:rsidR="00A927F8" w:rsidRPr="00A927F8" w:rsidRDefault="00A927F8" w:rsidP="00A927F8">
            <w:pPr>
              <w:spacing w:before="60" w:after="30" w:line="276" w:lineRule="auto"/>
              <w:ind w:left="117" w:right="13"/>
              <w:jc w:val="right"/>
              <w:rPr>
                <w:rFonts w:ascii="Arial" w:hAnsi="Arial" w:cs="Arial"/>
                <w:sz w:val="19"/>
                <w:szCs w:val="19"/>
              </w:rPr>
            </w:pPr>
          </w:p>
        </w:tc>
        <w:tc>
          <w:tcPr>
            <w:tcW w:w="1559" w:type="dxa"/>
            <w:tcBorders>
              <w:bottom w:val="single" w:sz="4" w:space="0" w:color="auto"/>
            </w:tcBorders>
            <w:vAlign w:val="bottom"/>
          </w:tcPr>
          <w:p w14:paraId="0DD6482E" w14:textId="4BE0F43F" w:rsidR="00A927F8" w:rsidRPr="00A927F8" w:rsidRDefault="00A927F8" w:rsidP="00A927F8">
            <w:pPr>
              <w:spacing w:before="60" w:after="30" w:line="276" w:lineRule="auto"/>
              <w:ind w:left="117" w:right="13"/>
              <w:jc w:val="right"/>
              <w:rPr>
                <w:rFonts w:ascii="Arial" w:hAnsi="Arial" w:cs="Arial"/>
                <w:sz w:val="19"/>
                <w:szCs w:val="19"/>
              </w:rPr>
            </w:pPr>
            <w:r w:rsidRPr="00A927F8">
              <w:rPr>
                <w:rFonts w:ascii="Arial" w:hAnsi="Arial" w:cs="Arial"/>
                <w:sz w:val="19"/>
                <w:szCs w:val="19"/>
              </w:rPr>
              <w:t>(1,849)</w:t>
            </w:r>
          </w:p>
        </w:tc>
      </w:tr>
      <w:tr w:rsidR="00A927F8" w:rsidRPr="00A927F8" w14:paraId="6DF03930" w14:textId="0ADEFC29" w:rsidTr="00D63F6F">
        <w:tc>
          <w:tcPr>
            <w:tcW w:w="5528" w:type="dxa"/>
          </w:tcPr>
          <w:p w14:paraId="3790C79F" w14:textId="052BEC0F" w:rsidR="00A927F8" w:rsidRPr="00A927F8" w:rsidRDefault="0007156D" w:rsidP="00A927F8">
            <w:pPr>
              <w:spacing w:before="60" w:after="30" w:line="276" w:lineRule="auto"/>
              <w:jc w:val="both"/>
              <w:rPr>
                <w:rFonts w:ascii="Arial" w:hAnsi="Arial" w:cs="Arial"/>
                <w:color w:val="000000" w:themeColor="text1"/>
                <w:sz w:val="19"/>
                <w:szCs w:val="19"/>
              </w:rPr>
            </w:pPr>
            <w:r>
              <w:rPr>
                <w:rFonts w:ascii="Arial" w:hAnsi="Arial" w:cs="Arial"/>
                <w:sz w:val="19"/>
                <w:szCs w:val="19"/>
              </w:rPr>
              <w:t>Total</w:t>
            </w:r>
          </w:p>
        </w:tc>
        <w:tc>
          <w:tcPr>
            <w:tcW w:w="1559" w:type="dxa"/>
            <w:tcBorders>
              <w:top w:val="single" w:sz="6" w:space="0" w:color="auto"/>
            </w:tcBorders>
          </w:tcPr>
          <w:p w14:paraId="4846E7D1" w14:textId="503D947B" w:rsidR="00A927F8" w:rsidRPr="00A927F8" w:rsidRDefault="00F3193F" w:rsidP="00A927F8">
            <w:pPr>
              <w:spacing w:before="60" w:after="30" w:line="276" w:lineRule="auto"/>
              <w:ind w:left="117" w:right="13"/>
              <w:jc w:val="right"/>
              <w:rPr>
                <w:rFonts w:ascii="Arial" w:hAnsi="Arial" w:cs="Arial"/>
                <w:sz w:val="19"/>
                <w:szCs w:val="19"/>
              </w:rPr>
            </w:pPr>
            <w:r>
              <w:rPr>
                <w:rFonts w:ascii="Arial" w:hAnsi="Arial" w:cs="Arial"/>
                <w:sz w:val="19"/>
                <w:szCs w:val="19"/>
              </w:rPr>
              <w:t>44</w:t>
            </w:r>
            <w:r w:rsidR="00245D16">
              <w:rPr>
                <w:rFonts w:ascii="Arial" w:hAnsi="Arial" w:cs="Arial"/>
                <w:sz w:val="19"/>
                <w:szCs w:val="19"/>
              </w:rPr>
              <w:t>7,377</w:t>
            </w:r>
          </w:p>
        </w:tc>
        <w:tc>
          <w:tcPr>
            <w:tcW w:w="283" w:type="dxa"/>
          </w:tcPr>
          <w:p w14:paraId="14C13412" w14:textId="77777777" w:rsidR="00A927F8" w:rsidRPr="00A927F8" w:rsidRDefault="00A927F8" w:rsidP="00A927F8">
            <w:pPr>
              <w:spacing w:before="60" w:after="30" w:line="276" w:lineRule="auto"/>
              <w:ind w:left="117" w:right="13"/>
              <w:jc w:val="right"/>
              <w:rPr>
                <w:rFonts w:ascii="Arial" w:hAnsi="Arial" w:cs="Arial"/>
                <w:sz w:val="19"/>
                <w:szCs w:val="19"/>
              </w:rPr>
            </w:pPr>
          </w:p>
        </w:tc>
        <w:tc>
          <w:tcPr>
            <w:tcW w:w="1559" w:type="dxa"/>
            <w:tcBorders>
              <w:top w:val="single" w:sz="4" w:space="0" w:color="auto"/>
            </w:tcBorders>
            <w:vAlign w:val="bottom"/>
          </w:tcPr>
          <w:p w14:paraId="277C6100" w14:textId="1006E97C" w:rsidR="00A927F8" w:rsidRPr="00A927F8" w:rsidRDefault="00A927F8" w:rsidP="00A927F8">
            <w:pPr>
              <w:spacing w:before="60" w:after="30" w:line="276" w:lineRule="auto"/>
              <w:ind w:left="117" w:right="13"/>
              <w:jc w:val="right"/>
              <w:rPr>
                <w:rFonts w:ascii="Arial" w:hAnsi="Arial" w:cs="Arial"/>
                <w:sz w:val="19"/>
                <w:szCs w:val="19"/>
              </w:rPr>
            </w:pPr>
            <w:r w:rsidRPr="00A927F8">
              <w:rPr>
                <w:rFonts w:ascii="Arial" w:hAnsi="Arial" w:cs="Arial"/>
                <w:sz w:val="19"/>
                <w:szCs w:val="19"/>
              </w:rPr>
              <w:t>490,871</w:t>
            </w:r>
          </w:p>
        </w:tc>
      </w:tr>
      <w:tr w:rsidR="00A927F8" w:rsidRPr="00A927F8" w14:paraId="09FC4AC5" w14:textId="63E85054" w:rsidTr="00D63F6F">
        <w:tc>
          <w:tcPr>
            <w:tcW w:w="5528" w:type="dxa"/>
          </w:tcPr>
          <w:p w14:paraId="33CEC7C5" w14:textId="1778EC06" w:rsidR="00A927F8" w:rsidRPr="00A927F8" w:rsidRDefault="00A927F8" w:rsidP="00A927F8">
            <w:pPr>
              <w:spacing w:before="60" w:after="30" w:line="276" w:lineRule="auto"/>
              <w:jc w:val="both"/>
              <w:rPr>
                <w:rFonts w:ascii="Arial" w:hAnsi="Arial" w:cs="Arial"/>
                <w:color w:val="000000" w:themeColor="text1"/>
                <w:sz w:val="19"/>
                <w:szCs w:val="19"/>
                <w:cs/>
              </w:rPr>
            </w:pPr>
            <w:r w:rsidRPr="00A927F8">
              <w:rPr>
                <w:rFonts w:ascii="Arial" w:hAnsi="Arial" w:cs="Arial"/>
                <w:color w:val="000000" w:themeColor="text1"/>
                <w:sz w:val="19"/>
                <w:szCs w:val="19"/>
                <w:u w:val="single"/>
              </w:rPr>
              <w:t>Less</w:t>
            </w:r>
            <w:r w:rsidRPr="00A927F8">
              <w:rPr>
                <w:rFonts w:ascii="Arial" w:hAnsi="Arial" w:cs="Arial"/>
                <w:color w:val="000000" w:themeColor="text1"/>
                <w:sz w:val="19"/>
                <w:szCs w:val="19"/>
              </w:rPr>
              <w:t xml:space="preserve"> </w:t>
            </w:r>
            <w:r w:rsidRPr="00A927F8">
              <w:rPr>
                <w:rFonts w:ascii="Arial" w:hAnsi="Arial" w:cs="Arial"/>
                <w:sz w:val="19"/>
                <w:szCs w:val="19"/>
              </w:rPr>
              <w:t>Current portion</w:t>
            </w:r>
          </w:p>
        </w:tc>
        <w:tc>
          <w:tcPr>
            <w:tcW w:w="1559" w:type="dxa"/>
          </w:tcPr>
          <w:p w14:paraId="1ED2A89C" w14:textId="590ABA64" w:rsidR="00A927F8" w:rsidRPr="00A927F8" w:rsidRDefault="00245D16" w:rsidP="00A927F8">
            <w:pPr>
              <w:spacing w:before="60" w:after="30" w:line="276" w:lineRule="auto"/>
              <w:ind w:left="117" w:right="13"/>
              <w:jc w:val="right"/>
              <w:rPr>
                <w:rFonts w:ascii="Arial" w:hAnsi="Arial" w:cs="Arial"/>
                <w:sz w:val="19"/>
                <w:szCs w:val="19"/>
                <w:cs/>
              </w:rPr>
            </w:pPr>
            <w:r w:rsidRPr="00245D16">
              <w:rPr>
                <w:rFonts w:ascii="Arial" w:hAnsi="Arial" w:cs="Arial"/>
                <w:sz w:val="19"/>
                <w:szCs w:val="19"/>
                <w:cs/>
              </w:rPr>
              <w:t>(</w:t>
            </w:r>
            <w:r>
              <w:rPr>
                <w:rFonts w:ascii="Arial" w:hAnsi="Arial" w:cs="Arial"/>
                <w:sz w:val="19"/>
                <w:szCs w:val="19"/>
              </w:rPr>
              <w:t>83,550</w:t>
            </w:r>
            <w:r w:rsidRPr="00245D16">
              <w:rPr>
                <w:rFonts w:ascii="Arial" w:hAnsi="Arial" w:cs="Arial"/>
                <w:sz w:val="19"/>
                <w:szCs w:val="19"/>
                <w:cs/>
              </w:rPr>
              <w:t>)</w:t>
            </w:r>
          </w:p>
        </w:tc>
        <w:tc>
          <w:tcPr>
            <w:tcW w:w="283" w:type="dxa"/>
          </w:tcPr>
          <w:p w14:paraId="00C9C758" w14:textId="77777777" w:rsidR="00A927F8" w:rsidRPr="00A927F8" w:rsidRDefault="00A927F8" w:rsidP="00A927F8">
            <w:pPr>
              <w:spacing w:before="60" w:after="30" w:line="276" w:lineRule="auto"/>
              <w:ind w:left="117" w:right="13"/>
              <w:jc w:val="right"/>
              <w:rPr>
                <w:rFonts w:ascii="Arial" w:hAnsi="Arial" w:cs="Arial"/>
                <w:sz w:val="19"/>
                <w:szCs w:val="19"/>
              </w:rPr>
            </w:pPr>
          </w:p>
        </w:tc>
        <w:tc>
          <w:tcPr>
            <w:tcW w:w="1559" w:type="dxa"/>
            <w:tcBorders>
              <w:bottom w:val="single" w:sz="4" w:space="0" w:color="auto"/>
            </w:tcBorders>
            <w:vAlign w:val="bottom"/>
          </w:tcPr>
          <w:p w14:paraId="625E9DA6" w14:textId="7437F04B" w:rsidR="00A927F8" w:rsidRPr="00A927F8" w:rsidRDefault="00A927F8" w:rsidP="00A927F8">
            <w:pPr>
              <w:spacing w:before="60" w:after="30" w:line="276" w:lineRule="auto"/>
              <w:ind w:left="117" w:right="13"/>
              <w:jc w:val="right"/>
              <w:rPr>
                <w:rFonts w:ascii="Arial" w:hAnsi="Arial" w:cs="Arial"/>
                <w:sz w:val="19"/>
                <w:szCs w:val="19"/>
              </w:rPr>
            </w:pPr>
            <w:r w:rsidRPr="00A927F8">
              <w:rPr>
                <w:rFonts w:ascii="Arial" w:hAnsi="Arial" w:cs="Arial"/>
                <w:sz w:val="19"/>
                <w:szCs w:val="19"/>
              </w:rPr>
              <w:t>(43,494)</w:t>
            </w:r>
          </w:p>
        </w:tc>
      </w:tr>
      <w:tr w:rsidR="00A927F8" w:rsidRPr="00A927F8" w14:paraId="1DC224AF" w14:textId="2EDC54A9" w:rsidTr="00D63F6F">
        <w:tc>
          <w:tcPr>
            <w:tcW w:w="5528" w:type="dxa"/>
          </w:tcPr>
          <w:p w14:paraId="2ECD14C0" w14:textId="6A9751FD" w:rsidR="00A927F8" w:rsidRPr="00A927F8" w:rsidRDefault="00A927F8" w:rsidP="00A927F8">
            <w:pPr>
              <w:tabs>
                <w:tab w:val="left" w:pos="316"/>
              </w:tabs>
              <w:spacing w:before="60" w:after="30" w:line="276" w:lineRule="auto"/>
              <w:jc w:val="both"/>
              <w:rPr>
                <w:rFonts w:ascii="Arial" w:hAnsi="Arial" w:cs="Arial"/>
                <w:color w:val="000000" w:themeColor="text1"/>
                <w:sz w:val="19"/>
                <w:szCs w:val="19"/>
              </w:rPr>
            </w:pPr>
            <w:r w:rsidRPr="00A927F8">
              <w:rPr>
                <w:rFonts w:ascii="Arial" w:hAnsi="Arial" w:cs="Arial"/>
                <w:color w:val="000000" w:themeColor="text1"/>
                <w:sz w:val="19"/>
                <w:szCs w:val="19"/>
              </w:rPr>
              <w:t>Net</w:t>
            </w:r>
          </w:p>
        </w:tc>
        <w:tc>
          <w:tcPr>
            <w:tcW w:w="1559" w:type="dxa"/>
            <w:tcBorders>
              <w:top w:val="single" w:sz="6" w:space="0" w:color="auto"/>
              <w:bottom w:val="single" w:sz="12" w:space="0" w:color="auto"/>
            </w:tcBorders>
          </w:tcPr>
          <w:p w14:paraId="0CA1D189" w14:textId="032C4CF3" w:rsidR="00A927F8" w:rsidRPr="00A927F8" w:rsidRDefault="001E0FF9" w:rsidP="00A927F8">
            <w:pPr>
              <w:spacing w:before="60" w:after="30" w:line="276" w:lineRule="auto"/>
              <w:ind w:left="117" w:right="13"/>
              <w:jc w:val="right"/>
              <w:rPr>
                <w:rFonts w:ascii="Arial" w:hAnsi="Arial" w:cs="Arial"/>
                <w:sz w:val="19"/>
                <w:szCs w:val="19"/>
              </w:rPr>
            </w:pPr>
            <w:r>
              <w:rPr>
                <w:rFonts w:ascii="Arial" w:hAnsi="Arial" w:cs="Arial"/>
                <w:sz w:val="19"/>
                <w:szCs w:val="19"/>
              </w:rPr>
              <w:t>36</w:t>
            </w:r>
            <w:r w:rsidR="00245D16">
              <w:rPr>
                <w:rFonts w:ascii="Arial" w:hAnsi="Arial" w:cs="Arial"/>
                <w:sz w:val="19"/>
                <w:szCs w:val="19"/>
              </w:rPr>
              <w:t>3</w:t>
            </w:r>
            <w:r>
              <w:rPr>
                <w:rFonts w:ascii="Arial" w:hAnsi="Arial" w:cs="Arial"/>
                <w:sz w:val="19"/>
                <w:szCs w:val="19"/>
              </w:rPr>
              <w:t>,</w:t>
            </w:r>
            <w:r w:rsidR="00245D16">
              <w:rPr>
                <w:rFonts w:ascii="Arial" w:hAnsi="Arial" w:cs="Arial"/>
                <w:sz w:val="19"/>
                <w:szCs w:val="19"/>
              </w:rPr>
              <w:t>827</w:t>
            </w:r>
          </w:p>
        </w:tc>
        <w:tc>
          <w:tcPr>
            <w:tcW w:w="283" w:type="dxa"/>
          </w:tcPr>
          <w:p w14:paraId="6BCCF57A" w14:textId="77777777" w:rsidR="00A927F8" w:rsidRPr="00A927F8" w:rsidRDefault="00A927F8" w:rsidP="00A927F8">
            <w:pPr>
              <w:spacing w:before="60" w:after="30" w:line="276" w:lineRule="auto"/>
              <w:ind w:left="117" w:right="13"/>
              <w:jc w:val="right"/>
              <w:rPr>
                <w:rFonts w:ascii="Arial" w:hAnsi="Arial" w:cs="Arial"/>
                <w:sz w:val="19"/>
                <w:szCs w:val="19"/>
              </w:rPr>
            </w:pPr>
          </w:p>
        </w:tc>
        <w:tc>
          <w:tcPr>
            <w:tcW w:w="1559" w:type="dxa"/>
            <w:tcBorders>
              <w:top w:val="single" w:sz="4" w:space="0" w:color="auto"/>
              <w:bottom w:val="single" w:sz="12" w:space="0" w:color="auto"/>
            </w:tcBorders>
            <w:vAlign w:val="bottom"/>
          </w:tcPr>
          <w:p w14:paraId="55A8A744" w14:textId="210A5A92" w:rsidR="00A927F8" w:rsidRPr="00A927F8" w:rsidRDefault="00A927F8" w:rsidP="00A927F8">
            <w:pPr>
              <w:spacing w:before="60" w:after="30" w:line="276" w:lineRule="auto"/>
              <w:ind w:left="117" w:right="13"/>
              <w:jc w:val="right"/>
              <w:rPr>
                <w:rFonts w:ascii="Arial" w:hAnsi="Arial" w:cs="Arial"/>
                <w:sz w:val="19"/>
                <w:szCs w:val="19"/>
              </w:rPr>
            </w:pPr>
            <w:r w:rsidRPr="00A927F8">
              <w:rPr>
                <w:rFonts w:ascii="Arial" w:hAnsi="Arial" w:cs="Arial"/>
                <w:sz w:val="19"/>
                <w:szCs w:val="19"/>
              </w:rPr>
              <w:t>447,377</w:t>
            </w:r>
          </w:p>
        </w:tc>
      </w:tr>
    </w:tbl>
    <w:p w14:paraId="6E8779EB" w14:textId="77777777" w:rsidR="00225874" w:rsidRPr="00DB7528" w:rsidRDefault="00225874" w:rsidP="00384AB4">
      <w:pPr>
        <w:spacing w:line="360" w:lineRule="auto"/>
        <w:jc w:val="thaiDistribute"/>
        <w:rPr>
          <w:rFonts w:ascii="Arial" w:hAnsi="Arial" w:cs="Arial"/>
          <w:sz w:val="19"/>
          <w:szCs w:val="24"/>
        </w:rPr>
      </w:pPr>
    </w:p>
    <w:p w14:paraId="5EE76F92" w14:textId="40B8F6B9" w:rsidR="00CA4735" w:rsidRPr="002B554D" w:rsidRDefault="00CA4735" w:rsidP="00A504D0">
      <w:pPr>
        <w:pStyle w:val="ListParagraph"/>
        <w:spacing w:line="360" w:lineRule="auto"/>
        <w:ind w:left="432"/>
        <w:jc w:val="thaiDistribute"/>
        <w:rPr>
          <w:rFonts w:ascii="Arial" w:hAnsi="Arial" w:cstheme="minorBidi"/>
          <w:sz w:val="19"/>
          <w:szCs w:val="24"/>
          <w:cs/>
        </w:rPr>
      </w:pPr>
      <w:r w:rsidRPr="00DB7528">
        <w:rPr>
          <w:rFonts w:ascii="Arial" w:hAnsi="Arial" w:cs="Arial"/>
          <w:sz w:val="19"/>
          <w:szCs w:val="19"/>
          <w:lang w:bidi="ar-SA"/>
        </w:rPr>
        <w:t xml:space="preserve">As at </w:t>
      </w:r>
      <w:r w:rsidR="00616A65" w:rsidRPr="00DB7528">
        <w:rPr>
          <w:rFonts w:ascii="Arial" w:hAnsi="Arial" w:cs="Arial"/>
          <w:sz w:val="19"/>
          <w:szCs w:val="19"/>
          <w:lang w:bidi="ar-SA"/>
        </w:rPr>
        <w:t xml:space="preserve">31 December </w:t>
      </w:r>
      <w:r w:rsidR="005B671F" w:rsidRPr="00DB7528">
        <w:rPr>
          <w:rFonts w:ascii="Arial" w:hAnsi="Arial" w:cs="Arial"/>
          <w:sz w:val="19"/>
          <w:szCs w:val="19"/>
          <w:lang w:bidi="ar-SA"/>
        </w:rPr>
        <w:t>2025</w:t>
      </w:r>
      <w:r w:rsidRPr="00DB7528">
        <w:rPr>
          <w:rFonts w:ascii="Arial" w:hAnsi="Arial" w:cs="Arial"/>
          <w:sz w:val="19"/>
          <w:szCs w:val="19"/>
          <w:lang w:bidi="ar-SA"/>
        </w:rPr>
        <w:t xml:space="preserve"> and </w:t>
      </w:r>
      <w:r w:rsidR="00A504D0" w:rsidRPr="00DB7528">
        <w:rPr>
          <w:rFonts w:ascii="Arial" w:hAnsi="Arial" w:cs="Arial"/>
          <w:sz w:val="19"/>
          <w:szCs w:val="19"/>
          <w:lang w:bidi="ar-SA"/>
        </w:rPr>
        <w:t>2024</w:t>
      </w:r>
      <w:r w:rsidR="00D73CB3">
        <w:rPr>
          <w:rFonts w:ascii="Arial" w:hAnsi="Arial" w:cs="Arial"/>
          <w:sz w:val="19"/>
          <w:szCs w:val="19"/>
          <w:lang w:bidi="ar-SA"/>
        </w:rPr>
        <w:t>,</w:t>
      </w:r>
      <w:r w:rsidR="00A504D0" w:rsidRPr="00DB7528">
        <w:rPr>
          <w:rFonts w:ascii="Arial" w:hAnsi="Arial" w:cs="Arial"/>
          <w:sz w:val="19"/>
          <w:szCs w:val="19"/>
          <w:lang w:bidi="ar-SA"/>
        </w:rPr>
        <w:t xml:space="preserve"> </w:t>
      </w:r>
      <w:r w:rsidRPr="00DB7528">
        <w:rPr>
          <w:rFonts w:ascii="Arial" w:hAnsi="Arial" w:cs="Arial"/>
          <w:sz w:val="19"/>
          <w:szCs w:val="19"/>
          <w:lang w:bidi="ar-SA"/>
        </w:rPr>
        <w:t>the Company has long-term loan</w:t>
      </w:r>
      <w:r w:rsidR="00D73CB3">
        <w:rPr>
          <w:rFonts w:ascii="Arial" w:hAnsi="Arial" w:cs="Arial"/>
          <w:sz w:val="19"/>
          <w:szCs w:val="19"/>
          <w:lang w:bidi="ar-SA"/>
        </w:rPr>
        <w:t>s</w:t>
      </w:r>
      <w:r w:rsidRPr="00DB7528">
        <w:rPr>
          <w:rFonts w:ascii="Arial" w:hAnsi="Arial" w:cs="Arial"/>
          <w:sz w:val="19"/>
          <w:szCs w:val="19"/>
          <w:lang w:bidi="ar-SA"/>
        </w:rPr>
        <w:t xml:space="preserve"> from the local financial institution</w:t>
      </w:r>
      <w:r w:rsidR="00D73CB3">
        <w:rPr>
          <w:rFonts w:ascii="Arial" w:hAnsi="Arial" w:cs="Arial"/>
          <w:sz w:val="19"/>
          <w:szCs w:val="19"/>
          <w:lang w:bidi="ar-SA"/>
        </w:rPr>
        <w:t>s</w:t>
      </w:r>
      <w:r w:rsidRPr="00DB7528">
        <w:rPr>
          <w:rFonts w:ascii="Arial" w:hAnsi="Arial" w:cs="Arial"/>
          <w:sz w:val="19"/>
          <w:szCs w:val="19"/>
          <w:lang w:bidi="ar-SA"/>
        </w:rPr>
        <w:t xml:space="preserve">, with a loan limit of Baht </w:t>
      </w:r>
      <w:r w:rsidR="00646EC7">
        <w:rPr>
          <w:rFonts w:ascii="Arial" w:hAnsi="Arial" w:cs="Browallia New"/>
          <w:sz w:val="19"/>
          <w:szCs w:val="24"/>
        </w:rPr>
        <w:t>500.72</w:t>
      </w:r>
      <w:r w:rsidRPr="00DB7528">
        <w:rPr>
          <w:rFonts w:ascii="Arial" w:hAnsi="Arial" w:cs="Arial"/>
          <w:sz w:val="19"/>
          <w:szCs w:val="19"/>
          <w:lang w:bidi="ar-SA"/>
        </w:rPr>
        <w:t xml:space="preserve"> million, with the objective of using the money to purchase capital increase ordinary shares of A Lot Tech Company Limited which has a repayment period within </w:t>
      </w:r>
      <w:r w:rsidR="007021A7">
        <w:rPr>
          <w:rFonts w:ascii="Arial" w:hAnsi="Arial" w:cs="Arial"/>
          <w:sz w:val="19"/>
          <w:szCs w:val="19"/>
          <w:lang w:bidi="ar-SA"/>
        </w:rPr>
        <w:t>7</w:t>
      </w:r>
      <w:r w:rsidRPr="00DB7528">
        <w:rPr>
          <w:rFonts w:ascii="Arial" w:hAnsi="Arial" w:cs="Arial"/>
          <w:sz w:val="19"/>
          <w:szCs w:val="19"/>
          <w:lang w:bidi="ar-SA"/>
        </w:rPr>
        <w:t xml:space="preserve"> years. </w:t>
      </w:r>
      <w:r w:rsidR="00616A65">
        <w:rPr>
          <w:rFonts w:ascii="Arial" w:hAnsi="Arial" w:cs="Arial"/>
          <w:sz w:val="19"/>
          <w:szCs w:val="19"/>
          <w:lang w:bidi="ar-SA"/>
        </w:rPr>
        <w:br/>
      </w:r>
      <w:r w:rsidRPr="00DB7528">
        <w:rPr>
          <w:rFonts w:ascii="Arial" w:hAnsi="Arial" w:cs="Arial"/>
          <w:sz w:val="19"/>
          <w:szCs w:val="19"/>
          <w:lang w:bidi="ar-SA"/>
        </w:rPr>
        <w:t xml:space="preserve">The company must pay the principal and interest monthly in </w:t>
      </w:r>
      <w:r w:rsidR="007021A7">
        <w:rPr>
          <w:rFonts w:ascii="Arial" w:hAnsi="Arial" w:cs="Arial"/>
          <w:sz w:val="19"/>
          <w:szCs w:val="19"/>
          <w:lang w:bidi="ar-SA"/>
        </w:rPr>
        <w:t>84</w:t>
      </w:r>
      <w:r w:rsidRPr="00DB7528">
        <w:rPr>
          <w:rFonts w:ascii="Arial" w:hAnsi="Arial" w:cs="Arial"/>
          <w:sz w:val="19"/>
          <w:szCs w:val="19"/>
          <w:lang w:bidi="ar-SA"/>
        </w:rPr>
        <w:t xml:space="preserve"> installments, with an interest rate of MLR per </w:t>
      </w:r>
      <w:r w:rsidR="00C45362">
        <w:rPr>
          <w:rFonts w:ascii="Arial" w:hAnsi="Arial" w:cs="Arial"/>
          <w:sz w:val="19"/>
          <w:szCs w:val="19"/>
          <w:lang w:bidi="ar-SA"/>
        </w:rPr>
        <w:t>annum</w:t>
      </w:r>
      <w:r w:rsidRPr="00DB7528">
        <w:rPr>
          <w:rFonts w:ascii="Arial" w:hAnsi="Arial" w:cs="Arial"/>
          <w:sz w:val="19"/>
          <w:szCs w:val="19"/>
          <w:lang w:bidi="ar-SA"/>
        </w:rPr>
        <w:t xml:space="preserve">. This is guaranteed by : </w:t>
      </w:r>
    </w:p>
    <w:p w14:paraId="55C86091" w14:textId="77777777" w:rsidR="00E67FD7" w:rsidRPr="00DB7528" w:rsidRDefault="00E67FD7" w:rsidP="00CA4735">
      <w:pPr>
        <w:pStyle w:val="ListParagraph"/>
        <w:spacing w:after="0" w:line="360" w:lineRule="auto"/>
        <w:ind w:left="432"/>
        <w:jc w:val="thaiDistribute"/>
        <w:rPr>
          <w:rFonts w:ascii="Arial" w:hAnsi="Arial" w:cs="Arial"/>
          <w:sz w:val="19"/>
          <w:szCs w:val="24"/>
        </w:rPr>
      </w:pPr>
    </w:p>
    <w:p w14:paraId="6FB02A59" w14:textId="4195D116" w:rsidR="00CA4735" w:rsidRPr="00DB7528" w:rsidRDefault="00CA4735" w:rsidP="002D7A1F">
      <w:pPr>
        <w:pStyle w:val="ListParagraph"/>
        <w:numPr>
          <w:ilvl w:val="1"/>
          <w:numId w:val="1"/>
        </w:numPr>
        <w:spacing w:line="360" w:lineRule="auto"/>
        <w:ind w:hanging="294"/>
        <w:jc w:val="thaiDistribute"/>
        <w:rPr>
          <w:rFonts w:ascii="Arial" w:hAnsi="Arial" w:cs="Arial"/>
          <w:sz w:val="19"/>
          <w:szCs w:val="19"/>
          <w:lang w:bidi="ar-SA"/>
        </w:rPr>
      </w:pPr>
      <w:r w:rsidRPr="00DB7528">
        <w:rPr>
          <w:rFonts w:ascii="Arial" w:hAnsi="Arial" w:cs="Arial"/>
          <w:sz w:val="19"/>
          <w:szCs w:val="19"/>
          <w:lang w:bidi="ar-SA"/>
        </w:rPr>
        <w:t xml:space="preserve">Ordinary shares of </w:t>
      </w:r>
      <w:r w:rsidR="00A504D0" w:rsidRPr="00DB7528">
        <w:rPr>
          <w:rFonts w:ascii="Arial" w:hAnsi="Arial" w:cs="Arial"/>
          <w:sz w:val="19"/>
          <w:szCs w:val="19"/>
          <w:lang w:bidi="ar-SA"/>
        </w:rPr>
        <w:t xml:space="preserve">RSXYZ Public Company Limited </w:t>
      </w:r>
      <w:r w:rsidR="009912E3" w:rsidRPr="00DB7528">
        <w:rPr>
          <w:rFonts w:ascii="Arial" w:hAnsi="Arial" w:cs="Arial"/>
          <w:sz w:val="19"/>
          <w:szCs w:val="19"/>
          <w:lang w:bidi="ar-SA"/>
        </w:rPr>
        <w:t xml:space="preserve">for </w:t>
      </w:r>
      <w:r w:rsidR="007021A7">
        <w:rPr>
          <w:rFonts w:ascii="Arial" w:hAnsi="Arial" w:cs="Arial"/>
          <w:sz w:val="19"/>
          <w:szCs w:val="19"/>
          <w:lang w:bidi="ar-SA"/>
        </w:rPr>
        <w:t>360.00</w:t>
      </w:r>
      <w:r w:rsidR="00EC30DF">
        <w:rPr>
          <w:rFonts w:ascii="Arial" w:hAnsi="Arial" w:cs="Arial"/>
          <w:sz w:val="19"/>
          <w:szCs w:val="19"/>
          <w:lang w:bidi="ar-SA"/>
        </w:rPr>
        <w:t xml:space="preserve"> </w:t>
      </w:r>
      <w:r w:rsidRPr="00DB7528">
        <w:rPr>
          <w:rFonts w:ascii="Arial" w:hAnsi="Arial" w:cs="Arial"/>
          <w:sz w:val="19"/>
          <w:szCs w:val="19"/>
          <w:lang w:bidi="ar-SA"/>
        </w:rPr>
        <w:t>million ordinary shares owned by Chetchot Holdings Company Limited.</w:t>
      </w:r>
    </w:p>
    <w:p w14:paraId="54559144" w14:textId="292C085B" w:rsidR="00CA4735" w:rsidRPr="00DB7528" w:rsidRDefault="00CA4735" w:rsidP="002D7A1F">
      <w:pPr>
        <w:pStyle w:val="ListParagraph"/>
        <w:numPr>
          <w:ilvl w:val="1"/>
          <w:numId w:val="1"/>
        </w:numPr>
        <w:spacing w:line="360" w:lineRule="auto"/>
        <w:ind w:hanging="294"/>
        <w:jc w:val="thaiDistribute"/>
        <w:rPr>
          <w:rFonts w:ascii="Arial" w:hAnsi="Arial" w:cs="Arial"/>
          <w:sz w:val="19"/>
          <w:szCs w:val="19"/>
          <w:lang w:bidi="ar-SA"/>
        </w:rPr>
      </w:pPr>
      <w:r w:rsidRPr="00DB7528">
        <w:rPr>
          <w:rFonts w:ascii="Arial" w:hAnsi="Arial" w:cs="Arial"/>
          <w:sz w:val="19"/>
          <w:szCs w:val="19"/>
          <w:lang w:bidi="ar-SA"/>
        </w:rPr>
        <w:t xml:space="preserve">Ordinary shares of A Lot Tech Company Limited </w:t>
      </w:r>
      <w:r w:rsidR="009912E3" w:rsidRPr="00DB7528">
        <w:rPr>
          <w:rFonts w:ascii="Arial" w:hAnsi="Arial" w:cs="Arial"/>
          <w:sz w:val="19"/>
          <w:szCs w:val="24"/>
        </w:rPr>
        <w:t xml:space="preserve">for </w:t>
      </w:r>
      <w:r w:rsidR="007021A7">
        <w:rPr>
          <w:rFonts w:ascii="Arial" w:hAnsi="Arial" w:cs="Arial"/>
          <w:sz w:val="19"/>
          <w:szCs w:val="19"/>
          <w:lang w:bidi="ar-SA"/>
        </w:rPr>
        <w:t>0.78</w:t>
      </w:r>
      <w:r w:rsidRPr="00DB7528">
        <w:rPr>
          <w:rFonts w:ascii="Arial" w:hAnsi="Arial" w:cs="Arial"/>
          <w:sz w:val="19"/>
          <w:szCs w:val="19"/>
          <w:lang w:bidi="ar-SA"/>
        </w:rPr>
        <w:t xml:space="preserve"> million ordinary shares owned by </w:t>
      </w:r>
      <w:r w:rsidR="00A504D0" w:rsidRPr="00DB7528">
        <w:rPr>
          <w:rFonts w:ascii="Arial" w:hAnsi="Arial" w:cs="Arial"/>
          <w:sz w:val="19"/>
          <w:szCs w:val="19"/>
          <w:lang w:bidi="ar-SA"/>
        </w:rPr>
        <w:t>RSXYZ Public Company Limited</w:t>
      </w:r>
      <w:r w:rsidRPr="00DB7528">
        <w:rPr>
          <w:rFonts w:ascii="Arial" w:hAnsi="Arial" w:cs="Arial"/>
          <w:sz w:val="19"/>
          <w:szCs w:val="19"/>
          <w:lang w:bidi="ar-SA"/>
        </w:rPr>
        <w:t>.</w:t>
      </w:r>
    </w:p>
    <w:p w14:paraId="0C560A1A" w14:textId="7C9EDF4D" w:rsidR="00B227D6" w:rsidRPr="00DB7528" w:rsidRDefault="00CA4735" w:rsidP="002D7A1F">
      <w:pPr>
        <w:pStyle w:val="ListParagraph"/>
        <w:numPr>
          <w:ilvl w:val="1"/>
          <w:numId w:val="1"/>
        </w:numPr>
        <w:spacing w:line="240" w:lineRule="auto"/>
        <w:ind w:hanging="294"/>
        <w:jc w:val="thaiDistribute"/>
        <w:rPr>
          <w:rFonts w:ascii="Arial" w:hAnsi="Arial" w:cs="Arial"/>
          <w:sz w:val="19"/>
          <w:szCs w:val="19"/>
          <w:lang w:bidi="ar-SA"/>
        </w:rPr>
      </w:pPr>
      <w:r w:rsidRPr="00DB7528">
        <w:rPr>
          <w:rFonts w:ascii="Arial" w:hAnsi="Arial" w:cs="Arial"/>
          <w:sz w:val="19"/>
          <w:szCs w:val="19"/>
          <w:lang w:bidi="ar-SA"/>
        </w:rPr>
        <w:t xml:space="preserve">Mr. Surachai Chetchotisak who is the director of the </w:t>
      </w:r>
      <w:r w:rsidR="005D1C91">
        <w:rPr>
          <w:rFonts w:ascii="Arial" w:hAnsi="Arial" w:cs="Arial"/>
          <w:sz w:val="19"/>
          <w:szCs w:val="19"/>
          <w:lang w:bidi="ar-SA"/>
        </w:rPr>
        <w:t>C</w:t>
      </w:r>
      <w:r w:rsidRPr="00DB7528">
        <w:rPr>
          <w:rFonts w:ascii="Arial" w:hAnsi="Arial" w:cs="Arial"/>
          <w:sz w:val="19"/>
          <w:szCs w:val="19"/>
          <w:lang w:bidi="ar-SA"/>
        </w:rPr>
        <w:t>ompany.</w:t>
      </w:r>
    </w:p>
    <w:p w14:paraId="0B1250A8" w14:textId="77777777" w:rsidR="00897132" w:rsidRPr="00897132" w:rsidRDefault="00897132" w:rsidP="00897132">
      <w:pPr>
        <w:tabs>
          <w:tab w:val="num" w:pos="786"/>
        </w:tabs>
        <w:spacing w:line="360" w:lineRule="auto"/>
        <w:ind w:left="426" w:right="-1"/>
        <w:rPr>
          <w:rFonts w:ascii="Arial" w:hAnsi="Arial" w:cs="Arial"/>
          <w:b/>
          <w:bCs/>
          <w:color w:val="000000" w:themeColor="text1"/>
          <w:sz w:val="19"/>
          <w:szCs w:val="19"/>
          <w:lang w:val="en-GB"/>
        </w:rPr>
      </w:pPr>
    </w:p>
    <w:p w14:paraId="7CC70B81" w14:textId="77777777" w:rsidR="00020A4E" w:rsidRDefault="00020A4E">
      <w:pPr>
        <w:rPr>
          <w:rFonts w:ascii="Arial" w:hAnsi="Arial" w:cs="Arial"/>
          <w:b/>
          <w:bCs/>
          <w:color w:val="000000" w:themeColor="text1"/>
          <w:sz w:val="19"/>
          <w:szCs w:val="19"/>
          <w:lang w:val="en-GB"/>
        </w:rPr>
      </w:pPr>
      <w:r>
        <w:rPr>
          <w:rFonts w:ascii="Arial" w:hAnsi="Arial" w:cs="Arial"/>
          <w:b/>
          <w:bCs/>
          <w:color w:val="000000" w:themeColor="text1"/>
          <w:sz w:val="19"/>
          <w:szCs w:val="19"/>
          <w:lang w:val="en-GB"/>
        </w:rPr>
        <w:br w:type="page"/>
      </w:r>
    </w:p>
    <w:p w14:paraId="07D970FC" w14:textId="07D7CC58" w:rsidR="00616A65" w:rsidRDefault="008C0061" w:rsidP="00DF1F8C">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Pr>
          <w:rFonts w:ascii="Arial" w:hAnsi="Arial" w:cs="Arial"/>
          <w:b/>
          <w:bCs/>
          <w:color w:val="000000" w:themeColor="text1"/>
          <w:sz w:val="19"/>
          <w:szCs w:val="19"/>
          <w:lang w:val="en-GB"/>
        </w:rPr>
        <w:lastRenderedPageBreak/>
        <w:t>PROVISIONS</w:t>
      </w:r>
      <w:r w:rsidR="00562C73" w:rsidRPr="00562C73">
        <w:rPr>
          <w:rFonts w:ascii="Arial" w:hAnsi="Arial" w:cs="Arial"/>
          <w:b/>
          <w:bCs/>
          <w:color w:val="000000" w:themeColor="text1"/>
          <w:sz w:val="19"/>
          <w:szCs w:val="19"/>
          <w:lang w:val="en-GB"/>
        </w:rPr>
        <w:t xml:space="preserve"> </w:t>
      </w:r>
      <w:r>
        <w:rPr>
          <w:rFonts w:ascii="Arial" w:hAnsi="Arial" w:cs="Arial"/>
          <w:b/>
          <w:bCs/>
          <w:color w:val="000000" w:themeColor="text1"/>
          <w:sz w:val="19"/>
          <w:szCs w:val="19"/>
          <w:lang w:val="en-GB"/>
        </w:rPr>
        <w:t>FOR</w:t>
      </w:r>
      <w:r w:rsidR="00562C73" w:rsidRPr="00562C73">
        <w:rPr>
          <w:rFonts w:ascii="Arial" w:hAnsi="Arial" w:cs="Arial"/>
          <w:b/>
          <w:bCs/>
          <w:color w:val="000000" w:themeColor="text1"/>
          <w:sz w:val="19"/>
          <w:szCs w:val="19"/>
          <w:lang w:val="en-GB"/>
        </w:rPr>
        <w:t xml:space="preserve"> </w:t>
      </w:r>
      <w:r>
        <w:rPr>
          <w:rFonts w:ascii="Arial" w:hAnsi="Arial" w:cs="Arial"/>
          <w:b/>
          <w:bCs/>
          <w:color w:val="000000" w:themeColor="text1"/>
          <w:sz w:val="19"/>
          <w:szCs w:val="19"/>
          <w:lang w:val="en-GB"/>
        </w:rPr>
        <w:t>EMPLOYEE</w:t>
      </w:r>
      <w:r w:rsidR="00562C73" w:rsidRPr="00562C73">
        <w:rPr>
          <w:rFonts w:ascii="Arial" w:hAnsi="Arial" w:cs="Arial"/>
          <w:b/>
          <w:bCs/>
          <w:color w:val="000000" w:themeColor="text1"/>
          <w:sz w:val="19"/>
          <w:szCs w:val="19"/>
          <w:lang w:val="en-GB"/>
        </w:rPr>
        <w:t xml:space="preserve"> </w:t>
      </w:r>
      <w:r>
        <w:rPr>
          <w:rFonts w:ascii="Arial" w:hAnsi="Arial" w:cs="Arial"/>
          <w:b/>
          <w:bCs/>
          <w:color w:val="000000" w:themeColor="text1"/>
          <w:sz w:val="19"/>
          <w:szCs w:val="19"/>
          <w:lang w:val="en-GB"/>
        </w:rPr>
        <w:t>BENEFITS</w:t>
      </w:r>
    </w:p>
    <w:p w14:paraId="39877919" w14:textId="77777777" w:rsidR="00616A65" w:rsidRDefault="00616A65" w:rsidP="00616A65">
      <w:pPr>
        <w:tabs>
          <w:tab w:val="num" w:pos="786"/>
        </w:tabs>
        <w:spacing w:line="360" w:lineRule="auto"/>
        <w:ind w:left="426" w:right="-1"/>
        <w:rPr>
          <w:rFonts w:ascii="Arial" w:hAnsi="Arial" w:cs="Arial"/>
          <w:b/>
          <w:bCs/>
          <w:color w:val="000000" w:themeColor="text1"/>
          <w:sz w:val="19"/>
          <w:szCs w:val="19"/>
          <w:lang w:val="en-GB"/>
        </w:rPr>
      </w:pPr>
    </w:p>
    <w:p w14:paraId="7B86F9B6" w14:textId="3A283E73" w:rsidR="002C22A0" w:rsidRPr="00DB7528" w:rsidRDefault="002C22A0" w:rsidP="002C22A0">
      <w:pPr>
        <w:tabs>
          <w:tab w:val="num" w:pos="786"/>
        </w:tabs>
        <w:spacing w:line="360" w:lineRule="auto"/>
        <w:ind w:left="426" w:right="-1"/>
        <w:jc w:val="thaiDistribute"/>
        <w:rPr>
          <w:rFonts w:ascii="Arial" w:hAnsi="Arial" w:cs="Arial"/>
          <w:color w:val="000000"/>
          <w:sz w:val="19"/>
          <w:szCs w:val="19"/>
        </w:rPr>
      </w:pPr>
      <w:r w:rsidRPr="00DB7528">
        <w:rPr>
          <w:rFonts w:ascii="Arial" w:hAnsi="Arial" w:cs="Arial"/>
          <w:color w:val="000000"/>
          <w:sz w:val="19"/>
          <w:szCs w:val="19"/>
        </w:rPr>
        <w:t xml:space="preserve">The movements of </w:t>
      </w:r>
      <w:r w:rsidR="00634B33">
        <w:rPr>
          <w:rFonts w:ascii="Arial" w:hAnsi="Arial" w:cs="Arial"/>
          <w:color w:val="000000"/>
          <w:sz w:val="19"/>
          <w:szCs w:val="19"/>
        </w:rPr>
        <w:t>non-current provisions for employee benefits for the year ended 31 December 2025 and 2024</w:t>
      </w:r>
      <w:r w:rsidRPr="00DB7528">
        <w:rPr>
          <w:rFonts w:ascii="Arial" w:hAnsi="Arial" w:cs="Arial"/>
          <w:color w:val="000000"/>
          <w:sz w:val="19"/>
          <w:szCs w:val="19"/>
        </w:rPr>
        <w:t xml:space="preserve"> are as follows:</w:t>
      </w:r>
    </w:p>
    <w:p w14:paraId="0261C31E" w14:textId="77777777" w:rsidR="002C22A0" w:rsidRPr="002C22A0" w:rsidRDefault="002C22A0" w:rsidP="00616A65">
      <w:pPr>
        <w:tabs>
          <w:tab w:val="num" w:pos="786"/>
        </w:tabs>
        <w:spacing w:line="360" w:lineRule="auto"/>
        <w:ind w:left="426" w:right="-1"/>
        <w:rPr>
          <w:rFonts w:ascii="Arial" w:hAnsi="Arial" w:cs="Arial"/>
          <w:b/>
          <w:bCs/>
          <w:color w:val="000000" w:themeColor="text1"/>
          <w:sz w:val="19"/>
          <w:szCs w:val="19"/>
        </w:rPr>
      </w:pPr>
    </w:p>
    <w:tbl>
      <w:tblPr>
        <w:tblW w:w="8813" w:type="dxa"/>
        <w:tblInd w:w="426" w:type="dxa"/>
        <w:tblLayout w:type="fixed"/>
        <w:tblCellMar>
          <w:left w:w="28" w:type="dxa"/>
          <w:right w:w="28" w:type="dxa"/>
        </w:tblCellMar>
        <w:tblLook w:val="0000" w:firstRow="0" w:lastRow="0" w:firstColumn="0" w:lastColumn="0" w:noHBand="0" w:noVBand="0"/>
      </w:tblPr>
      <w:tblGrid>
        <w:gridCol w:w="3685"/>
        <w:gridCol w:w="1270"/>
        <w:gridCol w:w="1281"/>
        <w:gridCol w:w="1289"/>
        <w:gridCol w:w="1288"/>
      </w:tblGrid>
      <w:tr w:rsidR="00106DBB" w:rsidRPr="00145A2A" w14:paraId="207522CE" w14:textId="77777777" w:rsidTr="005E4E1D">
        <w:trPr>
          <w:trHeight w:val="200"/>
        </w:trPr>
        <w:tc>
          <w:tcPr>
            <w:tcW w:w="3685" w:type="dxa"/>
            <w:vAlign w:val="bottom"/>
          </w:tcPr>
          <w:p w14:paraId="4FC5ED3D" w14:textId="77777777" w:rsidR="00106DBB" w:rsidRPr="00145A2A" w:rsidRDefault="00106DBB" w:rsidP="00D63F6F">
            <w:pPr>
              <w:tabs>
                <w:tab w:val="left" w:pos="2160"/>
              </w:tabs>
              <w:overflowPunct w:val="0"/>
              <w:autoSpaceDE w:val="0"/>
              <w:autoSpaceDN w:val="0"/>
              <w:adjustRightInd w:val="0"/>
              <w:spacing w:before="60" w:after="30" w:line="276" w:lineRule="auto"/>
              <w:contextualSpacing/>
              <w:jc w:val="right"/>
              <w:textAlignment w:val="baseline"/>
              <w:rPr>
                <w:rFonts w:ascii="Arial" w:hAnsi="Arial" w:cs="Arial"/>
                <w:sz w:val="19"/>
                <w:szCs w:val="19"/>
              </w:rPr>
            </w:pPr>
          </w:p>
        </w:tc>
        <w:tc>
          <w:tcPr>
            <w:tcW w:w="5128" w:type="dxa"/>
            <w:gridSpan w:val="4"/>
          </w:tcPr>
          <w:p w14:paraId="0A56011B" w14:textId="77777777" w:rsidR="00106DBB" w:rsidRPr="00145A2A" w:rsidRDefault="00106DBB" w:rsidP="00106DBB">
            <w:pPr>
              <w:pBdr>
                <w:bottom w:val="single" w:sz="4" w:space="1" w:color="auto"/>
              </w:pBdr>
              <w:tabs>
                <w:tab w:val="left" w:pos="284"/>
                <w:tab w:val="left" w:pos="567"/>
              </w:tabs>
              <w:overflowPunct w:val="0"/>
              <w:autoSpaceDE w:val="0"/>
              <w:autoSpaceDN w:val="0"/>
              <w:adjustRightInd w:val="0"/>
              <w:spacing w:before="60" w:after="30" w:line="276" w:lineRule="auto"/>
              <w:ind w:right="74"/>
              <w:contextualSpacing/>
              <w:jc w:val="right"/>
              <w:textAlignment w:val="baseline"/>
              <w:rPr>
                <w:rFonts w:ascii="Arial" w:hAnsi="Arial" w:cs="Arial"/>
                <w:sz w:val="19"/>
                <w:szCs w:val="19"/>
                <w:cs/>
              </w:rPr>
            </w:pPr>
            <w:r w:rsidRPr="00145A2A">
              <w:rPr>
                <w:rFonts w:ascii="Arial" w:hAnsi="Arial" w:cs="Arial"/>
                <w:sz w:val="19"/>
                <w:szCs w:val="19"/>
              </w:rPr>
              <w:t>(Unit: Thousand Baht)</w:t>
            </w:r>
          </w:p>
        </w:tc>
      </w:tr>
      <w:tr w:rsidR="00FA2F26" w:rsidRPr="00145A2A" w14:paraId="049AF667" w14:textId="77777777" w:rsidTr="00145A2A">
        <w:trPr>
          <w:trHeight w:val="142"/>
        </w:trPr>
        <w:tc>
          <w:tcPr>
            <w:tcW w:w="3685" w:type="dxa"/>
            <w:vAlign w:val="bottom"/>
          </w:tcPr>
          <w:p w14:paraId="48C502F1" w14:textId="77777777" w:rsidR="00FA2F26" w:rsidRPr="00145A2A" w:rsidRDefault="00FA2F26" w:rsidP="00D63F6F">
            <w:pPr>
              <w:tabs>
                <w:tab w:val="left" w:pos="284"/>
                <w:tab w:val="left" w:pos="567"/>
              </w:tabs>
              <w:overflowPunct w:val="0"/>
              <w:autoSpaceDE w:val="0"/>
              <w:autoSpaceDN w:val="0"/>
              <w:adjustRightInd w:val="0"/>
              <w:spacing w:before="60" w:after="30" w:line="276" w:lineRule="auto"/>
              <w:contextualSpacing/>
              <w:jc w:val="both"/>
              <w:textAlignment w:val="baseline"/>
              <w:rPr>
                <w:rFonts w:ascii="Arial" w:hAnsi="Arial" w:cs="Arial"/>
                <w:sz w:val="19"/>
                <w:szCs w:val="19"/>
              </w:rPr>
            </w:pPr>
          </w:p>
        </w:tc>
        <w:tc>
          <w:tcPr>
            <w:tcW w:w="2551" w:type="dxa"/>
            <w:gridSpan w:val="2"/>
          </w:tcPr>
          <w:p w14:paraId="490EA3AD" w14:textId="77777777" w:rsidR="00FA2F26" w:rsidRPr="00145A2A" w:rsidRDefault="00FA2F26" w:rsidP="00D63F6F">
            <w:pPr>
              <w:pBdr>
                <w:bottom w:val="single" w:sz="4" w:space="1" w:color="auto"/>
              </w:pBdr>
              <w:spacing w:before="60" w:after="30" w:line="276" w:lineRule="auto"/>
              <w:ind w:left="46" w:right="102"/>
              <w:jc w:val="center"/>
              <w:rPr>
                <w:rFonts w:ascii="Arial" w:hAnsi="Arial" w:cs="Arial"/>
                <w:sz w:val="19"/>
                <w:szCs w:val="19"/>
              </w:rPr>
            </w:pPr>
            <w:r w:rsidRPr="00145A2A">
              <w:rPr>
                <w:rFonts w:ascii="Arial" w:hAnsi="Arial" w:cs="Arial"/>
                <w:sz w:val="19"/>
                <w:szCs w:val="19"/>
              </w:rPr>
              <w:t xml:space="preserve">Consolidated </w:t>
            </w:r>
            <w:r w:rsidRPr="00145A2A">
              <w:rPr>
                <w:rFonts w:ascii="Arial" w:hAnsi="Arial" w:cs="Arial"/>
                <w:sz w:val="19"/>
                <w:szCs w:val="19"/>
              </w:rPr>
              <w:br/>
              <w:t>financial statements</w:t>
            </w:r>
          </w:p>
        </w:tc>
        <w:tc>
          <w:tcPr>
            <w:tcW w:w="2577" w:type="dxa"/>
            <w:gridSpan w:val="2"/>
            <w:vAlign w:val="bottom"/>
          </w:tcPr>
          <w:p w14:paraId="51AA12AA" w14:textId="77777777" w:rsidR="00FA2F26" w:rsidRPr="00145A2A" w:rsidRDefault="00FA2F26" w:rsidP="00D63F6F">
            <w:pPr>
              <w:pBdr>
                <w:bottom w:val="single" w:sz="4" w:space="1" w:color="auto"/>
              </w:pBdr>
              <w:spacing w:before="60" w:after="30" w:line="276" w:lineRule="auto"/>
              <w:ind w:left="46" w:right="102"/>
              <w:jc w:val="center"/>
              <w:rPr>
                <w:rFonts w:ascii="Arial" w:hAnsi="Arial" w:cs="Arial"/>
                <w:sz w:val="19"/>
                <w:szCs w:val="19"/>
              </w:rPr>
            </w:pPr>
            <w:r w:rsidRPr="00145A2A">
              <w:rPr>
                <w:rFonts w:ascii="Arial" w:hAnsi="Arial" w:cs="Arial"/>
                <w:sz w:val="19"/>
                <w:szCs w:val="19"/>
              </w:rPr>
              <w:t xml:space="preserve">Separate           </w:t>
            </w:r>
            <w:r w:rsidRPr="00145A2A">
              <w:rPr>
                <w:rFonts w:ascii="Arial" w:hAnsi="Arial" w:cs="Arial"/>
                <w:sz w:val="19"/>
                <w:szCs w:val="19"/>
              </w:rPr>
              <w:br/>
              <w:t>financial statements</w:t>
            </w:r>
          </w:p>
        </w:tc>
      </w:tr>
      <w:tr w:rsidR="00FA2F26" w:rsidRPr="00145A2A" w14:paraId="23562F0E" w14:textId="77777777" w:rsidTr="00145A2A">
        <w:trPr>
          <w:trHeight w:val="142"/>
        </w:trPr>
        <w:tc>
          <w:tcPr>
            <w:tcW w:w="3685" w:type="dxa"/>
            <w:vAlign w:val="bottom"/>
          </w:tcPr>
          <w:p w14:paraId="47EB7D72" w14:textId="77777777" w:rsidR="00FA2F26" w:rsidRPr="00145A2A" w:rsidRDefault="00FA2F26" w:rsidP="00D63F6F">
            <w:pPr>
              <w:pStyle w:val="BodyText2"/>
              <w:spacing w:before="60" w:after="30" w:line="276" w:lineRule="auto"/>
              <w:ind w:left="-18"/>
              <w:rPr>
                <w:rFonts w:ascii="Arial" w:hAnsi="Arial" w:cs="Arial"/>
                <w:sz w:val="19"/>
                <w:szCs w:val="19"/>
              </w:rPr>
            </w:pPr>
          </w:p>
        </w:tc>
        <w:tc>
          <w:tcPr>
            <w:tcW w:w="1270" w:type="dxa"/>
          </w:tcPr>
          <w:p w14:paraId="303868D0" w14:textId="77777777" w:rsidR="00FA2F26" w:rsidRPr="00145A2A" w:rsidRDefault="00FA2F26" w:rsidP="00D63F6F">
            <w:pPr>
              <w:pBdr>
                <w:bottom w:val="single" w:sz="4" w:space="1" w:color="auto"/>
              </w:pBdr>
              <w:spacing w:before="60" w:after="30" w:line="276" w:lineRule="auto"/>
              <w:ind w:left="46" w:right="102"/>
              <w:jc w:val="center"/>
              <w:rPr>
                <w:rFonts w:ascii="Arial" w:hAnsi="Arial" w:cs="Arial"/>
                <w:sz w:val="19"/>
                <w:szCs w:val="19"/>
              </w:rPr>
            </w:pPr>
            <w:r w:rsidRPr="00145A2A">
              <w:rPr>
                <w:rFonts w:ascii="Arial" w:hAnsi="Arial" w:cs="Arial"/>
                <w:sz w:val="19"/>
                <w:szCs w:val="19"/>
              </w:rPr>
              <w:t>2025</w:t>
            </w:r>
          </w:p>
        </w:tc>
        <w:tc>
          <w:tcPr>
            <w:tcW w:w="1281" w:type="dxa"/>
          </w:tcPr>
          <w:p w14:paraId="7F19CAB3" w14:textId="77777777" w:rsidR="00FA2F26" w:rsidRPr="00145A2A" w:rsidRDefault="00FA2F26" w:rsidP="00D63F6F">
            <w:pPr>
              <w:pBdr>
                <w:bottom w:val="single" w:sz="4" w:space="1" w:color="auto"/>
              </w:pBdr>
              <w:spacing w:before="60" w:after="30" w:line="276" w:lineRule="auto"/>
              <w:ind w:left="46" w:right="102"/>
              <w:jc w:val="center"/>
              <w:rPr>
                <w:rFonts w:ascii="Arial" w:hAnsi="Arial" w:cs="Arial"/>
                <w:sz w:val="19"/>
                <w:szCs w:val="19"/>
              </w:rPr>
            </w:pPr>
            <w:r w:rsidRPr="00145A2A">
              <w:rPr>
                <w:rFonts w:ascii="Arial" w:hAnsi="Arial" w:cs="Arial"/>
                <w:sz w:val="19"/>
                <w:szCs w:val="19"/>
              </w:rPr>
              <w:t>2024</w:t>
            </w:r>
          </w:p>
        </w:tc>
        <w:tc>
          <w:tcPr>
            <w:tcW w:w="1289" w:type="dxa"/>
          </w:tcPr>
          <w:p w14:paraId="1B823EC0" w14:textId="77777777" w:rsidR="00FA2F26" w:rsidRPr="00145A2A" w:rsidRDefault="00FA2F26" w:rsidP="00D63F6F">
            <w:pPr>
              <w:pBdr>
                <w:bottom w:val="single" w:sz="4" w:space="1" w:color="auto"/>
              </w:pBdr>
              <w:spacing w:before="60" w:after="30" w:line="276" w:lineRule="auto"/>
              <w:ind w:left="46" w:right="102"/>
              <w:jc w:val="center"/>
              <w:rPr>
                <w:rFonts w:ascii="Arial" w:hAnsi="Arial" w:cs="Arial"/>
                <w:sz w:val="19"/>
                <w:szCs w:val="19"/>
              </w:rPr>
            </w:pPr>
            <w:r w:rsidRPr="00145A2A">
              <w:rPr>
                <w:rFonts w:ascii="Arial" w:hAnsi="Arial" w:cs="Arial"/>
                <w:sz w:val="19"/>
                <w:szCs w:val="19"/>
              </w:rPr>
              <w:t>2025</w:t>
            </w:r>
          </w:p>
        </w:tc>
        <w:tc>
          <w:tcPr>
            <w:tcW w:w="1288" w:type="dxa"/>
          </w:tcPr>
          <w:p w14:paraId="6EADF9D4" w14:textId="77777777" w:rsidR="00FA2F26" w:rsidRPr="00145A2A" w:rsidRDefault="00FA2F26" w:rsidP="00D63F6F">
            <w:pPr>
              <w:pBdr>
                <w:bottom w:val="single" w:sz="4" w:space="1" w:color="auto"/>
              </w:pBdr>
              <w:spacing w:before="60" w:after="30" w:line="276" w:lineRule="auto"/>
              <w:ind w:left="46" w:right="102"/>
              <w:jc w:val="center"/>
              <w:rPr>
                <w:rFonts w:ascii="Arial" w:hAnsi="Arial" w:cs="Arial"/>
                <w:sz w:val="19"/>
                <w:szCs w:val="19"/>
              </w:rPr>
            </w:pPr>
            <w:r w:rsidRPr="00145A2A">
              <w:rPr>
                <w:rFonts w:ascii="Arial" w:hAnsi="Arial" w:cs="Arial"/>
                <w:sz w:val="19"/>
                <w:szCs w:val="19"/>
              </w:rPr>
              <w:t>2024</w:t>
            </w:r>
          </w:p>
        </w:tc>
      </w:tr>
      <w:tr w:rsidR="00FA2F26" w:rsidRPr="00145A2A" w14:paraId="7B5CE696" w14:textId="77777777" w:rsidTr="00145A2A">
        <w:trPr>
          <w:trHeight w:val="142"/>
        </w:trPr>
        <w:tc>
          <w:tcPr>
            <w:tcW w:w="3685" w:type="dxa"/>
            <w:vAlign w:val="bottom"/>
          </w:tcPr>
          <w:p w14:paraId="3C57FB70" w14:textId="77777777" w:rsidR="00FA2F26" w:rsidRPr="00145A2A" w:rsidRDefault="00FA2F26" w:rsidP="00D63F6F">
            <w:pPr>
              <w:pStyle w:val="BodyText2"/>
              <w:spacing w:before="60" w:after="30" w:line="276" w:lineRule="auto"/>
              <w:ind w:left="-18"/>
              <w:rPr>
                <w:rFonts w:ascii="Arial" w:hAnsi="Arial" w:cs="Arial"/>
                <w:sz w:val="19"/>
                <w:szCs w:val="19"/>
              </w:rPr>
            </w:pPr>
          </w:p>
        </w:tc>
        <w:tc>
          <w:tcPr>
            <w:tcW w:w="1270" w:type="dxa"/>
          </w:tcPr>
          <w:p w14:paraId="1655B8E1" w14:textId="77777777" w:rsidR="00FA2F26" w:rsidRPr="00145A2A" w:rsidRDefault="00FA2F26" w:rsidP="00D63F6F">
            <w:pPr>
              <w:spacing w:before="60" w:after="30" w:line="276" w:lineRule="auto"/>
              <w:ind w:left="46" w:right="102"/>
              <w:jc w:val="center"/>
              <w:rPr>
                <w:rFonts w:ascii="Arial" w:hAnsi="Arial" w:cs="Arial"/>
                <w:sz w:val="19"/>
                <w:szCs w:val="19"/>
              </w:rPr>
            </w:pPr>
          </w:p>
        </w:tc>
        <w:tc>
          <w:tcPr>
            <w:tcW w:w="1281" w:type="dxa"/>
          </w:tcPr>
          <w:p w14:paraId="71A24443" w14:textId="77777777" w:rsidR="00FA2F26" w:rsidRPr="00145A2A" w:rsidRDefault="00FA2F26" w:rsidP="00D63F6F">
            <w:pPr>
              <w:spacing w:before="60" w:after="30" w:line="276" w:lineRule="auto"/>
              <w:ind w:left="46" w:right="102"/>
              <w:jc w:val="center"/>
              <w:rPr>
                <w:rFonts w:ascii="Arial" w:hAnsi="Arial" w:cs="Arial"/>
                <w:sz w:val="19"/>
                <w:szCs w:val="19"/>
              </w:rPr>
            </w:pPr>
          </w:p>
        </w:tc>
        <w:tc>
          <w:tcPr>
            <w:tcW w:w="1289" w:type="dxa"/>
            <w:vAlign w:val="bottom"/>
          </w:tcPr>
          <w:p w14:paraId="7921A4D7" w14:textId="77777777" w:rsidR="00FA2F26" w:rsidRPr="00145A2A" w:rsidRDefault="00FA2F26" w:rsidP="00D63F6F">
            <w:pPr>
              <w:spacing w:before="60" w:after="30" w:line="276" w:lineRule="auto"/>
              <w:ind w:left="46" w:right="102"/>
              <w:jc w:val="center"/>
              <w:rPr>
                <w:rFonts w:ascii="Arial" w:hAnsi="Arial" w:cs="Arial"/>
                <w:sz w:val="19"/>
                <w:szCs w:val="19"/>
              </w:rPr>
            </w:pPr>
          </w:p>
        </w:tc>
        <w:tc>
          <w:tcPr>
            <w:tcW w:w="1288" w:type="dxa"/>
          </w:tcPr>
          <w:p w14:paraId="1ABDB888" w14:textId="77777777" w:rsidR="00FA2F26" w:rsidRPr="00145A2A" w:rsidRDefault="00FA2F26" w:rsidP="00D63F6F">
            <w:pPr>
              <w:spacing w:before="60" w:after="30" w:line="276" w:lineRule="auto"/>
              <w:ind w:left="46" w:right="102"/>
              <w:jc w:val="center"/>
              <w:rPr>
                <w:rFonts w:ascii="Arial" w:hAnsi="Arial" w:cs="Arial"/>
                <w:sz w:val="19"/>
                <w:szCs w:val="19"/>
              </w:rPr>
            </w:pPr>
          </w:p>
        </w:tc>
      </w:tr>
      <w:tr w:rsidR="00145A2A" w:rsidRPr="00145A2A" w14:paraId="0C3A6C15" w14:textId="77777777" w:rsidTr="00145A2A">
        <w:trPr>
          <w:trHeight w:val="142"/>
        </w:trPr>
        <w:tc>
          <w:tcPr>
            <w:tcW w:w="3685" w:type="dxa"/>
            <w:vAlign w:val="bottom"/>
          </w:tcPr>
          <w:p w14:paraId="3606F6A3" w14:textId="5A676FDC" w:rsidR="00145A2A" w:rsidRPr="00145A2A" w:rsidRDefault="00145A2A" w:rsidP="00145A2A">
            <w:pPr>
              <w:spacing w:before="60" w:after="30" w:line="276" w:lineRule="auto"/>
              <w:rPr>
                <w:rFonts w:ascii="Arial" w:hAnsi="Arial" w:cs="Arial"/>
                <w:color w:val="000000" w:themeColor="text1"/>
                <w:sz w:val="19"/>
                <w:szCs w:val="19"/>
              </w:rPr>
            </w:pPr>
            <w:r w:rsidRPr="00145A2A">
              <w:rPr>
                <w:rFonts w:ascii="Arial" w:hAnsi="Arial" w:cs="Arial"/>
                <w:color w:val="000000" w:themeColor="text1"/>
                <w:sz w:val="19"/>
                <w:szCs w:val="19"/>
              </w:rPr>
              <w:t>Balance as at 1 January</w:t>
            </w:r>
          </w:p>
        </w:tc>
        <w:tc>
          <w:tcPr>
            <w:tcW w:w="1270" w:type="dxa"/>
          </w:tcPr>
          <w:p w14:paraId="4430A5A7" w14:textId="6E984175" w:rsidR="00145A2A" w:rsidRPr="00145A2A" w:rsidRDefault="00C86B84" w:rsidP="00145A2A">
            <w:pP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7,650</w:t>
            </w:r>
          </w:p>
        </w:tc>
        <w:tc>
          <w:tcPr>
            <w:tcW w:w="1281" w:type="dxa"/>
            <w:vAlign w:val="bottom"/>
          </w:tcPr>
          <w:p w14:paraId="194FDABA" w14:textId="417AD1D8" w:rsidR="00145A2A" w:rsidRPr="00145A2A" w:rsidRDefault="00145A2A" w:rsidP="00145A2A">
            <w:pPr>
              <w:spacing w:before="60" w:after="30" w:line="276" w:lineRule="auto"/>
              <w:ind w:left="46" w:right="102"/>
              <w:jc w:val="right"/>
              <w:rPr>
                <w:rFonts w:ascii="Arial" w:hAnsi="Arial" w:cs="Arial"/>
                <w:color w:val="000000" w:themeColor="text1"/>
                <w:sz w:val="19"/>
                <w:szCs w:val="19"/>
              </w:rPr>
            </w:pPr>
            <w:r w:rsidRPr="00145A2A">
              <w:rPr>
                <w:rFonts w:ascii="Arial" w:hAnsi="Arial" w:cs="Arial"/>
                <w:color w:val="000000" w:themeColor="text1"/>
                <w:sz w:val="19"/>
                <w:szCs w:val="19"/>
              </w:rPr>
              <w:t>3,530</w:t>
            </w:r>
          </w:p>
        </w:tc>
        <w:tc>
          <w:tcPr>
            <w:tcW w:w="1289" w:type="dxa"/>
            <w:tcBorders>
              <w:left w:val="nil"/>
              <w:right w:val="nil"/>
            </w:tcBorders>
          </w:tcPr>
          <w:p w14:paraId="2786C9FE" w14:textId="1EAFDBCE" w:rsidR="00145A2A" w:rsidRPr="00145A2A" w:rsidRDefault="004949D9" w:rsidP="00145A2A">
            <w:pP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5,204</w:t>
            </w:r>
          </w:p>
        </w:tc>
        <w:tc>
          <w:tcPr>
            <w:tcW w:w="1288" w:type="dxa"/>
            <w:vAlign w:val="bottom"/>
          </w:tcPr>
          <w:p w14:paraId="78FFE67E" w14:textId="1FD120F7" w:rsidR="00145A2A" w:rsidRPr="00145A2A" w:rsidRDefault="00145A2A" w:rsidP="00145A2A">
            <w:pPr>
              <w:spacing w:before="60" w:after="30" w:line="276" w:lineRule="auto"/>
              <w:ind w:left="46" w:right="102"/>
              <w:jc w:val="right"/>
              <w:rPr>
                <w:rFonts w:ascii="Arial" w:hAnsi="Arial" w:cs="Arial"/>
                <w:color w:val="000000" w:themeColor="text1"/>
                <w:sz w:val="19"/>
                <w:szCs w:val="19"/>
              </w:rPr>
            </w:pPr>
            <w:r w:rsidRPr="00145A2A">
              <w:rPr>
                <w:rFonts w:ascii="Arial" w:hAnsi="Arial" w:cs="Arial"/>
                <w:color w:val="000000" w:themeColor="text1"/>
                <w:sz w:val="19"/>
                <w:szCs w:val="19"/>
              </w:rPr>
              <w:t>1,759</w:t>
            </w:r>
          </w:p>
        </w:tc>
      </w:tr>
      <w:tr w:rsidR="00145A2A" w:rsidRPr="00145A2A" w14:paraId="7888BAD2" w14:textId="77777777" w:rsidTr="00145A2A">
        <w:trPr>
          <w:trHeight w:val="142"/>
        </w:trPr>
        <w:tc>
          <w:tcPr>
            <w:tcW w:w="3685" w:type="dxa"/>
            <w:vAlign w:val="bottom"/>
          </w:tcPr>
          <w:p w14:paraId="7FEF492E" w14:textId="151BA50E" w:rsidR="00145A2A" w:rsidRPr="00145A2A" w:rsidRDefault="00145A2A" w:rsidP="00145A2A">
            <w:pPr>
              <w:spacing w:before="60" w:after="30" w:line="276" w:lineRule="auto"/>
              <w:rPr>
                <w:rFonts w:ascii="Arial" w:hAnsi="Arial" w:cs="Arial"/>
                <w:i/>
                <w:iCs/>
                <w:color w:val="000000" w:themeColor="text1"/>
                <w:sz w:val="19"/>
                <w:szCs w:val="19"/>
              </w:rPr>
            </w:pPr>
            <w:r w:rsidRPr="00145A2A">
              <w:rPr>
                <w:rFonts w:ascii="Arial" w:hAnsi="Arial" w:cs="Arial"/>
                <w:i/>
                <w:iCs/>
                <w:color w:val="000000" w:themeColor="text1"/>
                <w:sz w:val="19"/>
                <w:szCs w:val="19"/>
              </w:rPr>
              <w:t>Recognized in profit or loss</w:t>
            </w:r>
          </w:p>
        </w:tc>
        <w:tc>
          <w:tcPr>
            <w:tcW w:w="1270" w:type="dxa"/>
          </w:tcPr>
          <w:p w14:paraId="19D76844" w14:textId="77777777" w:rsidR="00145A2A" w:rsidRPr="00145A2A" w:rsidRDefault="00145A2A" w:rsidP="00145A2A">
            <w:pPr>
              <w:spacing w:before="60" w:after="30" w:line="276" w:lineRule="auto"/>
              <w:ind w:left="46" w:right="102"/>
              <w:jc w:val="right"/>
              <w:rPr>
                <w:rFonts w:ascii="Arial" w:hAnsi="Arial" w:cs="Arial"/>
                <w:color w:val="000000" w:themeColor="text1"/>
                <w:sz w:val="19"/>
                <w:szCs w:val="19"/>
              </w:rPr>
            </w:pPr>
          </w:p>
        </w:tc>
        <w:tc>
          <w:tcPr>
            <w:tcW w:w="1281" w:type="dxa"/>
            <w:vAlign w:val="bottom"/>
          </w:tcPr>
          <w:p w14:paraId="77C7CA99" w14:textId="77777777" w:rsidR="00145A2A" w:rsidRPr="00145A2A" w:rsidRDefault="00145A2A" w:rsidP="00145A2A">
            <w:pPr>
              <w:spacing w:before="60" w:after="30" w:line="276" w:lineRule="auto"/>
              <w:ind w:left="46" w:right="102"/>
              <w:jc w:val="right"/>
              <w:rPr>
                <w:rFonts w:ascii="Arial" w:hAnsi="Arial" w:cs="Arial"/>
                <w:color w:val="000000" w:themeColor="text1"/>
                <w:sz w:val="19"/>
                <w:szCs w:val="19"/>
              </w:rPr>
            </w:pPr>
          </w:p>
        </w:tc>
        <w:tc>
          <w:tcPr>
            <w:tcW w:w="1289" w:type="dxa"/>
            <w:tcBorders>
              <w:left w:val="nil"/>
              <w:right w:val="nil"/>
            </w:tcBorders>
          </w:tcPr>
          <w:p w14:paraId="46B43DE0" w14:textId="77777777" w:rsidR="00145A2A" w:rsidRPr="00145A2A" w:rsidRDefault="00145A2A" w:rsidP="00145A2A">
            <w:pPr>
              <w:spacing w:before="60" w:after="30" w:line="276" w:lineRule="auto"/>
              <w:ind w:left="46" w:right="102"/>
              <w:jc w:val="right"/>
              <w:rPr>
                <w:rFonts w:ascii="Arial" w:hAnsi="Arial" w:cs="Arial"/>
                <w:color w:val="000000" w:themeColor="text1"/>
                <w:sz w:val="19"/>
                <w:szCs w:val="19"/>
              </w:rPr>
            </w:pPr>
          </w:p>
        </w:tc>
        <w:tc>
          <w:tcPr>
            <w:tcW w:w="1288" w:type="dxa"/>
            <w:vAlign w:val="bottom"/>
          </w:tcPr>
          <w:p w14:paraId="0BB6A29B" w14:textId="77777777" w:rsidR="00145A2A" w:rsidRPr="00145A2A" w:rsidRDefault="00145A2A" w:rsidP="00145A2A">
            <w:pPr>
              <w:spacing w:before="60" w:after="30" w:line="276" w:lineRule="auto"/>
              <w:ind w:left="46" w:right="102"/>
              <w:jc w:val="right"/>
              <w:rPr>
                <w:rFonts w:ascii="Arial" w:hAnsi="Arial" w:cs="Arial"/>
                <w:color w:val="000000" w:themeColor="text1"/>
                <w:sz w:val="19"/>
                <w:szCs w:val="19"/>
              </w:rPr>
            </w:pPr>
          </w:p>
        </w:tc>
      </w:tr>
      <w:tr w:rsidR="00145A2A" w:rsidRPr="00145A2A" w14:paraId="48AAC5DA" w14:textId="77777777" w:rsidTr="00145A2A">
        <w:trPr>
          <w:trHeight w:val="142"/>
        </w:trPr>
        <w:tc>
          <w:tcPr>
            <w:tcW w:w="3685" w:type="dxa"/>
            <w:vAlign w:val="bottom"/>
          </w:tcPr>
          <w:p w14:paraId="73C7B3C1" w14:textId="0A3DA712" w:rsidR="00145A2A" w:rsidRPr="00145A2A" w:rsidRDefault="00145A2A" w:rsidP="00145A2A">
            <w:pPr>
              <w:pStyle w:val="ListParagraph"/>
              <w:numPr>
                <w:ilvl w:val="0"/>
                <w:numId w:val="12"/>
              </w:numPr>
              <w:spacing w:before="60" w:after="30"/>
              <w:ind w:left="510" w:hanging="252"/>
              <w:rPr>
                <w:rFonts w:ascii="Arial" w:hAnsi="Arial" w:cs="Arial"/>
                <w:color w:val="000000" w:themeColor="text1"/>
                <w:sz w:val="19"/>
                <w:szCs w:val="19"/>
              </w:rPr>
            </w:pPr>
            <w:r w:rsidRPr="00145A2A">
              <w:rPr>
                <w:rFonts w:ascii="Arial" w:hAnsi="Arial" w:cs="Arial"/>
                <w:sz w:val="19"/>
                <w:szCs w:val="19"/>
                <w:lang w:val="en-GB"/>
              </w:rPr>
              <w:t>Current service costs</w:t>
            </w:r>
          </w:p>
        </w:tc>
        <w:tc>
          <w:tcPr>
            <w:tcW w:w="1270" w:type="dxa"/>
          </w:tcPr>
          <w:p w14:paraId="4F47E2D5" w14:textId="30E8DB7C" w:rsidR="00145A2A" w:rsidRPr="00145A2A" w:rsidRDefault="00C86B84" w:rsidP="00145A2A">
            <w:pP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3,02</w:t>
            </w:r>
            <w:r w:rsidR="00CD7B82">
              <w:rPr>
                <w:rFonts w:ascii="Arial" w:hAnsi="Arial" w:cs="Arial"/>
                <w:color w:val="000000" w:themeColor="text1"/>
                <w:sz w:val="19"/>
                <w:szCs w:val="19"/>
              </w:rPr>
              <w:t>2</w:t>
            </w:r>
          </w:p>
        </w:tc>
        <w:tc>
          <w:tcPr>
            <w:tcW w:w="1281" w:type="dxa"/>
            <w:vAlign w:val="bottom"/>
          </w:tcPr>
          <w:p w14:paraId="13D5D8A1" w14:textId="34EA60DF" w:rsidR="00145A2A" w:rsidRPr="00145A2A" w:rsidRDefault="00145A2A" w:rsidP="00145A2A">
            <w:pPr>
              <w:spacing w:before="60" w:after="30" w:line="276" w:lineRule="auto"/>
              <w:ind w:left="46" w:right="102"/>
              <w:jc w:val="right"/>
              <w:rPr>
                <w:rFonts w:ascii="Arial" w:hAnsi="Arial" w:cs="Arial"/>
                <w:color w:val="000000" w:themeColor="text1"/>
                <w:sz w:val="19"/>
                <w:szCs w:val="19"/>
              </w:rPr>
            </w:pPr>
            <w:r w:rsidRPr="00145A2A">
              <w:rPr>
                <w:rFonts w:ascii="Arial" w:hAnsi="Arial" w:cs="Arial"/>
                <w:color w:val="000000" w:themeColor="text1"/>
                <w:sz w:val="19"/>
                <w:szCs w:val="19"/>
              </w:rPr>
              <w:t>3,323</w:t>
            </w:r>
          </w:p>
        </w:tc>
        <w:tc>
          <w:tcPr>
            <w:tcW w:w="1289" w:type="dxa"/>
            <w:tcBorders>
              <w:left w:val="nil"/>
              <w:right w:val="nil"/>
            </w:tcBorders>
          </w:tcPr>
          <w:p w14:paraId="0DE44466" w14:textId="59DD1148" w:rsidR="00145A2A" w:rsidRPr="00145A2A" w:rsidRDefault="00834D53" w:rsidP="00145A2A">
            <w:pP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1,313</w:t>
            </w:r>
          </w:p>
        </w:tc>
        <w:tc>
          <w:tcPr>
            <w:tcW w:w="1288" w:type="dxa"/>
            <w:vAlign w:val="bottom"/>
          </w:tcPr>
          <w:p w14:paraId="0920C178" w14:textId="1E932D3F" w:rsidR="00145A2A" w:rsidRPr="00145A2A" w:rsidRDefault="00145A2A" w:rsidP="00145A2A">
            <w:pPr>
              <w:spacing w:before="60" w:after="30" w:line="276" w:lineRule="auto"/>
              <w:ind w:left="46" w:right="102"/>
              <w:jc w:val="right"/>
              <w:rPr>
                <w:rFonts w:ascii="Arial" w:hAnsi="Arial" w:cs="Arial"/>
                <w:color w:val="000000" w:themeColor="text1"/>
                <w:sz w:val="19"/>
                <w:szCs w:val="19"/>
              </w:rPr>
            </w:pPr>
            <w:r w:rsidRPr="00145A2A">
              <w:rPr>
                <w:rFonts w:ascii="Arial" w:hAnsi="Arial" w:cs="Arial"/>
                <w:sz w:val="19"/>
                <w:szCs w:val="19"/>
              </w:rPr>
              <w:t>333</w:t>
            </w:r>
          </w:p>
        </w:tc>
      </w:tr>
      <w:tr w:rsidR="00145A2A" w:rsidRPr="00145A2A" w14:paraId="5BC4F4A4" w14:textId="77777777" w:rsidTr="00145A2A">
        <w:trPr>
          <w:trHeight w:val="142"/>
        </w:trPr>
        <w:tc>
          <w:tcPr>
            <w:tcW w:w="3685" w:type="dxa"/>
            <w:vAlign w:val="bottom"/>
          </w:tcPr>
          <w:p w14:paraId="1D5ED744" w14:textId="0B5A4B98" w:rsidR="00145A2A" w:rsidRPr="00145A2A" w:rsidRDefault="00145A2A" w:rsidP="00145A2A">
            <w:pPr>
              <w:pStyle w:val="ListParagraph"/>
              <w:numPr>
                <w:ilvl w:val="0"/>
                <w:numId w:val="12"/>
              </w:numPr>
              <w:spacing w:before="60" w:after="30"/>
              <w:ind w:left="510" w:hanging="252"/>
              <w:rPr>
                <w:rFonts w:ascii="Arial" w:hAnsi="Arial" w:cs="Arial"/>
                <w:color w:val="000000" w:themeColor="text1"/>
                <w:sz w:val="19"/>
                <w:szCs w:val="19"/>
              </w:rPr>
            </w:pPr>
            <w:r w:rsidRPr="00145A2A">
              <w:rPr>
                <w:rFonts w:ascii="Arial" w:hAnsi="Arial" w:cs="Arial"/>
                <w:sz w:val="19"/>
                <w:szCs w:val="19"/>
                <w:lang w:val="en-GB"/>
              </w:rPr>
              <w:t>Interest</w:t>
            </w:r>
            <w:r w:rsidRPr="00145A2A">
              <w:rPr>
                <w:rFonts w:ascii="Arial" w:hAnsi="Arial" w:cs="Arial"/>
                <w:color w:val="000000" w:themeColor="text1"/>
                <w:sz w:val="19"/>
                <w:szCs w:val="19"/>
              </w:rPr>
              <w:t xml:space="preserve"> cost</w:t>
            </w:r>
          </w:p>
        </w:tc>
        <w:tc>
          <w:tcPr>
            <w:tcW w:w="1270" w:type="dxa"/>
          </w:tcPr>
          <w:p w14:paraId="5A75021A" w14:textId="4650CD2A" w:rsidR="00145A2A" w:rsidRPr="00145A2A" w:rsidRDefault="00C86B84" w:rsidP="00145A2A">
            <w:pP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177</w:t>
            </w:r>
          </w:p>
        </w:tc>
        <w:tc>
          <w:tcPr>
            <w:tcW w:w="1281" w:type="dxa"/>
            <w:vAlign w:val="bottom"/>
          </w:tcPr>
          <w:p w14:paraId="55DE7457" w14:textId="0F3B8263" w:rsidR="00145A2A" w:rsidRPr="00145A2A" w:rsidRDefault="00145A2A" w:rsidP="00145A2A">
            <w:pPr>
              <w:spacing w:before="60" w:after="30" w:line="276" w:lineRule="auto"/>
              <w:ind w:left="46" w:right="102"/>
              <w:jc w:val="right"/>
              <w:rPr>
                <w:rFonts w:ascii="Arial" w:hAnsi="Arial" w:cs="Arial"/>
                <w:color w:val="000000" w:themeColor="text1"/>
                <w:sz w:val="19"/>
                <w:szCs w:val="19"/>
              </w:rPr>
            </w:pPr>
            <w:r w:rsidRPr="00145A2A">
              <w:rPr>
                <w:rFonts w:ascii="Arial" w:hAnsi="Arial" w:cs="Arial"/>
                <w:color w:val="000000" w:themeColor="text1"/>
                <w:sz w:val="19"/>
                <w:szCs w:val="19"/>
              </w:rPr>
              <w:t>121</w:t>
            </w:r>
          </w:p>
        </w:tc>
        <w:tc>
          <w:tcPr>
            <w:tcW w:w="1289" w:type="dxa"/>
            <w:tcBorders>
              <w:left w:val="nil"/>
              <w:right w:val="nil"/>
            </w:tcBorders>
          </w:tcPr>
          <w:p w14:paraId="5221FFBA" w14:textId="5F51E816" w:rsidR="00145A2A" w:rsidRPr="00145A2A" w:rsidRDefault="00834D53" w:rsidP="00145A2A">
            <w:pP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109</w:t>
            </w:r>
          </w:p>
        </w:tc>
        <w:tc>
          <w:tcPr>
            <w:tcW w:w="1288" w:type="dxa"/>
            <w:vAlign w:val="bottom"/>
          </w:tcPr>
          <w:p w14:paraId="7D5C5F67" w14:textId="7905C1CA" w:rsidR="00145A2A" w:rsidRPr="00145A2A" w:rsidRDefault="00145A2A" w:rsidP="00145A2A">
            <w:pPr>
              <w:spacing w:before="60" w:after="30" w:line="276" w:lineRule="auto"/>
              <w:ind w:left="46" w:right="102"/>
              <w:jc w:val="right"/>
              <w:rPr>
                <w:rFonts w:ascii="Arial" w:hAnsi="Arial" w:cs="Arial"/>
                <w:color w:val="000000" w:themeColor="text1"/>
                <w:sz w:val="19"/>
                <w:szCs w:val="19"/>
              </w:rPr>
            </w:pPr>
            <w:r w:rsidRPr="00145A2A">
              <w:rPr>
                <w:rFonts w:ascii="Arial" w:hAnsi="Arial" w:cs="Arial"/>
                <w:sz w:val="19"/>
                <w:szCs w:val="19"/>
              </w:rPr>
              <w:t>57</w:t>
            </w:r>
          </w:p>
        </w:tc>
      </w:tr>
      <w:tr w:rsidR="00145A2A" w:rsidRPr="00145A2A" w14:paraId="6CD50FE2" w14:textId="77777777" w:rsidTr="00C86B84">
        <w:trPr>
          <w:trHeight w:val="142"/>
        </w:trPr>
        <w:tc>
          <w:tcPr>
            <w:tcW w:w="3685" w:type="dxa"/>
            <w:vAlign w:val="bottom"/>
          </w:tcPr>
          <w:p w14:paraId="414A3884" w14:textId="434A2487" w:rsidR="00145A2A" w:rsidRPr="00145A2A" w:rsidRDefault="00145A2A" w:rsidP="00145A2A">
            <w:pPr>
              <w:spacing w:before="60" w:after="30" w:line="276" w:lineRule="auto"/>
              <w:rPr>
                <w:rFonts w:ascii="Arial" w:hAnsi="Arial" w:cs="Arial"/>
                <w:color w:val="000000" w:themeColor="text1"/>
                <w:sz w:val="19"/>
                <w:szCs w:val="19"/>
              </w:rPr>
            </w:pPr>
            <w:r w:rsidRPr="00145A2A">
              <w:rPr>
                <w:rFonts w:ascii="Arial" w:hAnsi="Arial" w:cs="Arial"/>
                <w:color w:val="000000" w:themeColor="text1"/>
                <w:sz w:val="19"/>
                <w:szCs w:val="19"/>
              </w:rPr>
              <w:t xml:space="preserve">Transfer of long-term benefits obligations </w:t>
            </w:r>
            <w:r w:rsidRPr="00145A2A">
              <w:rPr>
                <w:rFonts w:ascii="Arial" w:hAnsi="Arial" w:cs="Arial"/>
                <w:color w:val="000000" w:themeColor="text1"/>
                <w:sz w:val="19"/>
                <w:szCs w:val="19"/>
              </w:rPr>
              <w:br/>
              <w:t xml:space="preserve">     from related companies</w:t>
            </w:r>
          </w:p>
        </w:tc>
        <w:tc>
          <w:tcPr>
            <w:tcW w:w="1270" w:type="dxa"/>
            <w:vAlign w:val="bottom"/>
          </w:tcPr>
          <w:p w14:paraId="5767094D" w14:textId="1A919CA2" w:rsidR="00145A2A" w:rsidRPr="00145A2A" w:rsidRDefault="00C86B84" w:rsidP="00C86B84">
            <w:pP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82</w:t>
            </w:r>
          </w:p>
        </w:tc>
        <w:tc>
          <w:tcPr>
            <w:tcW w:w="1281" w:type="dxa"/>
            <w:vAlign w:val="bottom"/>
          </w:tcPr>
          <w:p w14:paraId="26DCB7A6" w14:textId="6CE85A91" w:rsidR="00145A2A" w:rsidRPr="00145A2A" w:rsidRDefault="00145A2A" w:rsidP="00145A2A">
            <w:pPr>
              <w:spacing w:before="60" w:after="30" w:line="276" w:lineRule="auto"/>
              <w:ind w:left="46" w:right="102"/>
              <w:jc w:val="right"/>
              <w:rPr>
                <w:rFonts w:ascii="Arial" w:hAnsi="Arial" w:cs="Arial"/>
                <w:color w:val="000000" w:themeColor="text1"/>
                <w:sz w:val="19"/>
                <w:szCs w:val="19"/>
              </w:rPr>
            </w:pPr>
            <w:r w:rsidRPr="00145A2A">
              <w:rPr>
                <w:rFonts w:ascii="Arial" w:hAnsi="Arial" w:cs="Arial"/>
                <w:color w:val="000000" w:themeColor="text1"/>
                <w:sz w:val="19"/>
                <w:szCs w:val="19"/>
              </w:rPr>
              <w:t>331</w:t>
            </w:r>
          </w:p>
        </w:tc>
        <w:tc>
          <w:tcPr>
            <w:tcW w:w="1289" w:type="dxa"/>
            <w:tcBorders>
              <w:left w:val="nil"/>
              <w:right w:val="nil"/>
            </w:tcBorders>
            <w:vAlign w:val="bottom"/>
          </w:tcPr>
          <w:p w14:paraId="7C7E2BA0" w14:textId="71C5EC55" w:rsidR="00145A2A" w:rsidRPr="00145A2A" w:rsidRDefault="00834D53" w:rsidP="00834D53">
            <w:pPr>
              <w:spacing w:before="60" w:after="30" w:line="276" w:lineRule="auto"/>
              <w:ind w:left="46" w:right="102"/>
              <w:jc w:val="right"/>
              <w:rPr>
                <w:rFonts w:ascii="Arial" w:hAnsi="Arial" w:cs="Arial"/>
                <w:color w:val="000000" w:themeColor="text1"/>
                <w:sz w:val="19"/>
                <w:szCs w:val="19"/>
              </w:rPr>
            </w:pPr>
            <w:r>
              <w:rPr>
                <w:rFonts w:ascii="Arial" w:hAnsi="Arial" w:cstheme="minorBidi"/>
                <w:color w:val="000000" w:themeColor="text1"/>
                <w:sz w:val="19"/>
                <w:szCs w:val="19"/>
              </w:rPr>
              <w:t>-</w:t>
            </w:r>
          </w:p>
        </w:tc>
        <w:tc>
          <w:tcPr>
            <w:tcW w:w="1288" w:type="dxa"/>
            <w:vAlign w:val="bottom"/>
          </w:tcPr>
          <w:p w14:paraId="0F5C8E8A" w14:textId="28E75401" w:rsidR="00145A2A" w:rsidRPr="00145A2A" w:rsidRDefault="00145A2A" w:rsidP="00145A2A">
            <w:pPr>
              <w:spacing w:before="60" w:after="30" w:line="276" w:lineRule="auto"/>
              <w:ind w:left="46" w:right="102"/>
              <w:jc w:val="right"/>
              <w:rPr>
                <w:rFonts w:ascii="Arial" w:hAnsi="Arial" w:cs="Arial"/>
                <w:color w:val="000000" w:themeColor="text1"/>
                <w:sz w:val="19"/>
                <w:szCs w:val="19"/>
              </w:rPr>
            </w:pPr>
            <w:r w:rsidRPr="00145A2A">
              <w:rPr>
                <w:rFonts w:ascii="Arial" w:hAnsi="Arial" w:cs="Arial"/>
                <w:sz w:val="19"/>
                <w:szCs w:val="19"/>
              </w:rPr>
              <w:t>-</w:t>
            </w:r>
          </w:p>
        </w:tc>
      </w:tr>
      <w:tr w:rsidR="00A479B2" w:rsidRPr="00145A2A" w14:paraId="12216736" w14:textId="77777777" w:rsidTr="00C86B84">
        <w:trPr>
          <w:trHeight w:val="142"/>
        </w:trPr>
        <w:tc>
          <w:tcPr>
            <w:tcW w:w="3685" w:type="dxa"/>
            <w:vAlign w:val="bottom"/>
          </w:tcPr>
          <w:p w14:paraId="73952BB4" w14:textId="4E3289F0" w:rsidR="00A479B2" w:rsidRPr="00145A2A" w:rsidRDefault="0022095A" w:rsidP="00145A2A">
            <w:pPr>
              <w:spacing w:before="60" w:after="30" w:line="276" w:lineRule="auto"/>
              <w:rPr>
                <w:rFonts w:ascii="Arial" w:hAnsi="Arial" w:cs="Arial"/>
                <w:color w:val="000000" w:themeColor="text1"/>
                <w:sz w:val="19"/>
                <w:szCs w:val="19"/>
              </w:rPr>
            </w:pPr>
            <w:r w:rsidRPr="00235A22">
              <w:rPr>
                <w:rFonts w:ascii="Arial" w:hAnsi="Arial" w:cs="Arial"/>
                <w:color w:val="000000" w:themeColor="text1"/>
                <w:sz w:val="19"/>
                <w:szCs w:val="19"/>
              </w:rPr>
              <w:t>Past service</w:t>
            </w:r>
            <w:r w:rsidR="00106AB6" w:rsidRPr="00235A22">
              <w:rPr>
                <w:rFonts w:ascii="Arial" w:hAnsi="Arial" w:cs="Arial"/>
                <w:color w:val="000000" w:themeColor="text1"/>
                <w:sz w:val="19"/>
                <w:szCs w:val="19"/>
              </w:rPr>
              <w:t xml:space="preserve"> cost -</w:t>
            </w:r>
            <w:r w:rsidR="009461FE" w:rsidRPr="00235A22">
              <w:rPr>
                <w:rFonts w:ascii="Arial" w:hAnsi="Arial" w:cs="Arial"/>
                <w:color w:val="000000" w:themeColor="text1"/>
                <w:sz w:val="19"/>
                <w:szCs w:val="19"/>
              </w:rPr>
              <w:t xml:space="preserve"> </w:t>
            </w:r>
            <w:r w:rsidR="00106AB6" w:rsidRPr="00235A22">
              <w:rPr>
                <w:rFonts w:ascii="Arial" w:hAnsi="Arial" w:cs="Arial"/>
                <w:color w:val="000000" w:themeColor="text1"/>
                <w:sz w:val="19"/>
                <w:szCs w:val="19"/>
              </w:rPr>
              <w:t>curtailm</w:t>
            </w:r>
            <w:r w:rsidR="009461FE" w:rsidRPr="00235A22">
              <w:rPr>
                <w:rFonts w:ascii="Arial" w:hAnsi="Arial" w:cs="Arial"/>
                <w:color w:val="000000" w:themeColor="text1"/>
                <w:sz w:val="19"/>
                <w:szCs w:val="19"/>
              </w:rPr>
              <w:t>ents</w:t>
            </w:r>
          </w:p>
        </w:tc>
        <w:tc>
          <w:tcPr>
            <w:tcW w:w="1270" w:type="dxa"/>
            <w:vAlign w:val="bottom"/>
          </w:tcPr>
          <w:p w14:paraId="3CBA990B" w14:textId="1D1B471E" w:rsidR="00A479B2" w:rsidRDefault="009461FE" w:rsidP="00145A2A">
            <w:pP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(419)</w:t>
            </w:r>
          </w:p>
        </w:tc>
        <w:tc>
          <w:tcPr>
            <w:tcW w:w="1281" w:type="dxa"/>
            <w:vAlign w:val="bottom"/>
          </w:tcPr>
          <w:p w14:paraId="5D8E1030" w14:textId="3A83FF66" w:rsidR="00A479B2" w:rsidRPr="00145A2A" w:rsidRDefault="009461FE" w:rsidP="00145A2A">
            <w:pP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w:t>
            </w:r>
          </w:p>
        </w:tc>
        <w:tc>
          <w:tcPr>
            <w:tcW w:w="1289" w:type="dxa"/>
            <w:tcBorders>
              <w:left w:val="nil"/>
              <w:right w:val="nil"/>
            </w:tcBorders>
            <w:vAlign w:val="bottom"/>
          </w:tcPr>
          <w:p w14:paraId="2E0FEF6F" w14:textId="74E9BA0D" w:rsidR="00A479B2" w:rsidRDefault="009461FE" w:rsidP="00145A2A">
            <w:pPr>
              <w:spacing w:before="60" w:after="30" w:line="276" w:lineRule="auto"/>
              <w:ind w:left="46" w:right="102"/>
              <w:jc w:val="right"/>
              <w:rPr>
                <w:rFonts w:ascii="Arial" w:hAnsi="Arial" w:cstheme="minorBidi"/>
                <w:color w:val="000000" w:themeColor="text1"/>
                <w:sz w:val="19"/>
                <w:szCs w:val="19"/>
              </w:rPr>
            </w:pPr>
            <w:r>
              <w:rPr>
                <w:rFonts w:ascii="Arial" w:hAnsi="Arial" w:cstheme="minorBidi"/>
                <w:color w:val="000000" w:themeColor="text1"/>
                <w:sz w:val="19"/>
                <w:szCs w:val="19"/>
              </w:rPr>
              <w:t>-</w:t>
            </w:r>
          </w:p>
        </w:tc>
        <w:tc>
          <w:tcPr>
            <w:tcW w:w="1288" w:type="dxa"/>
            <w:vAlign w:val="bottom"/>
          </w:tcPr>
          <w:p w14:paraId="346141AD" w14:textId="4593884C" w:rsidR="00A479B2" w:rsidRPr="00145A2A" w:rsidRDefault="009461FE" w:rsidP="00145A2A">
            <w:pPr>
              <w:spacing w:before="60" w:after="30" w:line="276" w:lineRule="auto"/>
              <w:ind w:left="46" w:right="102"/>
              <w:jc w:val="right"/>
              <w:rPr>
                <w:rFonts w:ascii="Arial" w:hAnsi="Arial" w:cs="Arial"/>
                <w:sz w:val="19"/>
                <w:szCs w:val="19"/>
              </w:rPr>
            </w:pPr>
            <w:r>
              <w:rPr>
                <w:rFonts w:ascii="Arial" w:hAnsi="Arial" w:cs="Arial"/>
                <w:sz w:val="19"/>
                <w:szCs w:val="19"/>
              </w:rPr>
              <w:t>-</w:t>
            </w:r>
          </w:p>
        </w:tc>
      </w:tr>
      <w:tr w:rsidR="00145A2A" w:rsidRPr="00145A2A" w14:paraId="0EBC0F28" w14:textId="4D8E706C" w:rsidTr="00145A2A">
        <w:trPr>
          <w:trHeight w:val="142"/>
        </w:trPr>
        <w:tc>
          <w:tcPr>
            <w:tcW w:w="4955" w:type="dxa"/>
            <w:gridSpan w:val="2"/>
            <w:vAlign w:val="bottom"/>
          </w:tcPr>
          <w:p w14:paraId="2C86E681" w14:textId="4ACEF668" w:rsidR="00145A2A" w:rsidRPr="00145A2A" w:rsidRDefault="00145A2A" w:rsidP="00145A2A">
            <w:pPr>
              <w:spacing w:before="60" w:after="30" w:line="276" w:lineRule="auto"/>
              <w:ind w:left="46" w:right="102"/>
              <w:rPr>
                <w:rFonts w:ascii="Arial" w:hAnsi="Arial" w:cs="Arial"/>
                <w:i/>
                <w:iCs/>
                <w:color w:val="000000" w:themeColor="text1"/>
                <w:sz w:val="19"/>
                <w:szCs w:val="19"/>
              </w:rPr>
            </w:pPr>
            <w:r w:rsidRPr="00145A2A">
              <w:rPr>
                <w:rFonts w:ascii="Arial" w:hAnsi="Arial" w:cs="Arial"/>
                <w:i/>
                <w:iCs/>
                <w:color w:val="000000" w:themeColor="text1"/>
                <w:sz w:val="19"/>
                <w:szCs w:val="19"/>
              </w:rPr>
              <w:t>Recognized in other comprehensive income</w:t>
            </w:r>
          </w:p>
        </w:tc>
        <w:tc>
          <w:tcPr>
            <w:tcW w:w="1281" w:type="dxa"/>
          </w:tcPr>
          <w:p w14:paraId="4E45B848" w14:textId="77777777" w:rsidR="00145A2A" w:rsidRPr="00145A2A" w:rsidRDefault="00145A2A" w:rsidP="00145A2A">
            <w:pPr>
              <w:spacing w:before="60" w:after="30" w:line="276" w:lineRule="auto"/>
              <w:ind w:left="46" w:right="102"/>
              <w:jc w:val="right"/>
              <w:rPr>
                <w:rFonts w:ascii="Arial" w:hAnsi="Arial" w:cs="Arial"/>
                <w:color w:val="000000" w:themeColor="text1"/>
                <w:sz w:val="19"/>
                <w:szCs w:val="19"/>
              </w:rPr>
            </w:pPr>
          </w:p>
        </w:tc>
        <w:tc>
          <w:tcPr>
            <w:tcW w:w="1289" w:type="dxa"/>
            <w:tcBorders>
              <w:left w:val="nil"/>
              <w:right w:val="nil"/>
            </w:tcBorders>
            <w:vAlign w:val="bottom"/>
          </w:tcPr>
          <w:p w14:paraId="63BB7EB1" w14:textId="77777777" w:rsidR="00145A2A" w:rsidRPr="00145A2A" w:rsidRDefault="00145A2A" w:rsidP="00145A2A">
            <w:pPr>
              <w:spacing w:before="60" w:after="30" w:line="276" w:lineRule="auto"/>
              <w:ind w:left="46" w:right="102"/>
              <w:jc w:val="right"/>
              <w:rPr>
                <w:rFonts w:ascii="Arial" w:hAnsi="Arial" w:cs="Arial"/>
                <w:color w:val="000000" w:themeColor="text1"/>
                <w:sz w:val="19"/>
                <w:szCs w:val="19"/>
              </w:rPr>
            </w:pPr>
          </w:p>
        </w:tc>
        <w:tc>
          <w:tcPr>
            <w:tcW w:w="1288" w:type="dxa"/>
          </w:tcPr>
          <w:p w14:paraId="2AF832A8" w14:textId="77777777" w:rsidR="00145A2A" w:rsidRPr="00145A2A" w:rsidRDefault="00145A2A" w:rsidP="00145A2A">
            <w:pPr>
              <w:spacing w:before="60" w:after="30" w:line="276" w:lineRule="auto"/>
              <w:ind w:left="46" w:right="102"/>
              <w:jc w:val="right"/>
              <w:rPr>
                <w:rFonts w:ascii="Arial" w:hAnsi="Arial" w:cs="Arial"/>
                <w:color w:val="000000" w:themeColor="text1"/>
                <w:sz w:val="19"/>
                <w:szCs w:val="19"/>
              </w:rPr>
            </w:pPr>
          </w:p>
        </w:tc>
      </w:tr>
      <w:tr w:rsidR="00145A2A" w:rsidRPr="00145A2A" w14:paraId="04147F29" w14:textId="77777777" w:rsidTr="00145A2A">
        <w:trPr>
          <w:trHeight w:val="142"/>
        </w:trPr>
        <w:tc>
          <w:tcPr>
            <w:tcW w:w="3685" w:type="dxa"/>
            <w:vAlign w:val="bottom"/>
          </w:tcPr>
          <w:p w14:paraId="7EDD8F2B" w14:textId="74467B24" w:rsidR="00145A2A" w:rsidRPr="00145A2A" w:rsidRDefault="00145A2A" w:rsidP="00145A2A">
            <w:pPr>
              <w:spacing w:before="60" w:after="30" w:line="276" w:lineRule="auto"/>
              <w:rPr>
                <w:rFonts w:ascii="Arial" w:hAnsi="Arial" w:cs="Arial"/>
                <w:color w:val="000000" w:themeColor="text1"/>
                <w:sz w:val="19"/>
                <w:szCs w:val="19"/>
              </w:rPr>
            </w:pPr>
            <w:r w:rsidRPr="00145A2A">
              <w:rPr>
                <w:rFonts w:ascii="Arial" w:hAnsi="Arial" w:cs="Arial"/>
                <w:color w:val="000000" w:themeColor="text1"/>
                <w:sz w:val="19"/>
                <w:szCs w:val="19"/>
              </w:rPr>
              <w:t xml:space="preserve"> Actuarial </w:t>
            </w:r>
            <w:r w:rsidR="004D3AFD">
              <w:rPr>
                <w:rFonts w:ascii="Arial" w:hAnsi="Arial" w:cs="Arial"/>
                <w:color w:val="000000" w:themeColor="text1"/>
                <w:sz w:val="19"/>
                <w:szCs w:val="19"/>
              </w:rPr>
              <w:t xml:space="preserve">(gain) </w:t>
            </w:r>
            <w:r w:rsidRPr="00145A2A">
              <w:rPr>
                <w:rFonts w:ascii="Arial" w:hAnsi="Arial" w:cs="Arial"/>
                <w:color w:val="000000" w:themeColor="text1"/>
                <w:sz w:val="19"/>
                <w:szCs w:val="19"/>
              </w:rPr>
              <w:t>loss</w:t>
            </w:r>
            <w:r w:rsidR="00A348E7">
              <w:rPr>
                <w:rFonts w:ascii="Arial" w:hAnsi="Arial" w:cs="Arial"/>
                <w:color w:val="000000" w:themeColor="text1"/>
                <w:sz w:val="19"/>
                <w:szCs w:val="19"/>
              </w:rPr>
              <w:t xml:space="preserve"> from</w:t>
            </w:r>
          </w:p>
        </w:tc>
        <w:tc>
          <w:tcPr>
            <w:tcW w:w="1270" w:type="dxa"/>
          </w:tcPr>
          <w:p w14:paraId="14CA6B1F" w14:textId="77777777" w:rsidR="00145A2A" w:rsidRPr="00145A2A" w:rsidRDefault="00145A2A" w:rsidP="00145A2A">
            <w:pPr>
              <w:spacing w:before="60" w:after="30" w:line="276" w:lineRule="auto"/>
              <w:ind w:left="46" w:right="102"/>
              <w:jc w:val="right"/>
              <w:rPr>
                <w:rFonts w:ascii="Arial" w:hAnsi="Arial" w:cs="Arial"/>
                <w:color w:val="000000" w:themeColor="text1"/>
                <w:sz w:val="19"/>
                <w:szCs w:val="19"/>
              </w:rPr>
            </w:pPr>
          </w:p>
        </w:tc>
        <w:tc>
          <w:tcPr>
            <w:tcW w:w="1281" w:type="dxa"/>
            <w:vAlign w:val="bottom"/>
          </w:tcPr>
          <w:p w14:paraId="347C3989" w14:textId="77777777" w:rsidR="00145A2A" w:rsidRPr="00145A2A" w:rsidRDefault="00145A2A" w:rsidP="00145A2A">
            <w:pPr>
              <w:spacing w:before="60" w:after="30" w:line="276" w:lineRule="auto"/>
              <w:ind w:left="46" w:right="102"/>
              <w:jc w:val="right"/>
              <w:rPr>
                <w:rFonts w:ascii="Arial" w:hAnsi="Arial" w:cs="Arial"/>
                <w:color w:val="000000" w:themeColor="text1"/>
                <w:sz w:val="19"/>
                <w:szCs w:val="19"/>
              </w:rPr>
            </w:pPr>
          </w:p>
        </w:tc>
        <w:tc>
          <w:tcPr>
            <w:tcW w:w="1289" w:type="dxa"/>
            <w:tcBorders>
              <w:left w:val="nil"/>
              <w:right w:val="nil"/>
            </w:tcBorders>
          </w:tcPr>
          <w:p w14:paraId="1CB81C3B" w14:textId="77777777" w:rsidR="00145A2A" w:rsidRPr="00145A2A" w:rsidRDefault="00145A2A" w:rsidP="00145A2A">
            <w:pPr>
              <w:spacing w:before="60" w:after="30" w:line="276" w:lineRule="auto"/>
              <w:ind w:left="46" w:right="102"/>
              <w:jc w:val="right"/>
              <w:rPr>
                <w:rFonts w:ascii="Arial" w:hAnsi="Arial" w:cs="Arial"/>
                <w:color w:val="000000" w:themeColor="text1"/>
                <w:sz w:val="19"/>
                <w:szCs w:val="19"/>
              </w:rPr>
            </w:pPr>
          </w:p>
        </w:tc>
        <w:tc>
          <w:tcPr>
            <w:tcW w:w="1288" w:type="dxa"/>
            <w:vAlign w:val="bottom"/>
          </w:tcPr>
          <w:p w14:paraId="5E1FC6A5" w14:textId="77777777" w:rsidR="00145A2A" w:rsidRPr="00145A2A" w:rsidRDefault="00145A2A" w:rsidP="00145A2A">
            <w:pPr>
              <w:spacing w:before="60" w:after="30" w:line="276" w:lineRule="auto"/>
              <w:ind w:left="46" w:right="102"/>
              <w:jc w:val="right"/>
              <w:rPr>
                <w:rFonts w:ascii="Arial" w:hAnsi="Arial" w:cs="Arial"/>
                <w:color w:val="000000" w:themeColor="text1"/>
                <w:sz w:val="19"/>
                <w:szCs w:val="19"/>
              </w:rPr>
            </w:pPr>
          </w:p>
        </w:tc>
      </w:tr>
      <w:tr w:rsidR="00145A2A" w:rsidRPr="00145A2A" w14:paraId="25ADA6BB" w14:textId="77777777" w:rsidTr="00145A2A">
        <w:trPr>
          <w:trHeight w:val="142"/>
        </w:trPr>
        <w:tc>
          <w:tcPr>
            <w:tcW w:w="3685" w:type="dxa"/>
            <w:vAlign w:val="bottom"/>
          </w:tcPr>
          <w:p w14:paraId="12C39171" w14:textId="3FCB6AE1" w:rsidR="00145A2A" w:rsidRPr="00145A2A" w:rsidRDefault="00145A2A" w:rsidP="00145A2A">
            <w:pPr>
              <w:pStyle w:val="ListParagraph"/>
              <w:numPr>
                <w:ilvl w:val="0"/>
                <w:numId w:val="12"/>
              </w:numPr>
              <w:spacing w:before="60" w:after="30"/>
              <w:ind w:left="510" w:hanging="252"/>
              <w:rPr>
                <w:rFonts w:ascii="Arial" w:hAnsi="Arial" w:cs="Arial"/>
                <w:color w:val="000000" w:themeColor="text1"/>
                <w:sz w:val="19"/>
                <w:szCs w:val="19"/>
              </w:rPr>
            </w:pPr>
            <w:r w:rsidRPr="00145A2A">
              <w:rPr>
                <w:rFonts w:ascii="Arial" w:hAnsi="Arial" w:cs="Arial"/>
                <w:color w:val="000000" w:themeColor="text1"/>
                <w:sz w:val="19"/>
                <w:szCs w:val="19"/>
              </w:rPr>
              <w:t>Financial assumptions changes</w:t>
            </w:r>
          </w:p>
        </w:tc>
        <w:tc>
          <w:tcPr>
            <w:tcW w:w="1270" w:type="dxa"/>
          </w:tcPr>
          <w:p w14:paraId="73AF61CE" w14:textId="5F32B16A" w:rsidR="00145A2A" w:rsidRPr="00145A2A" w:rsidRDefault="00C86B84" w:rsidP="00145A2A">
            <w:pP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7</w:t>
            </w:r>
          </w:p>
        </w:tc>
        <w:tc>
          <w:tcPr>
            <w:tcW w:w="1281" w:type="dxa"/>
            <w:vAlign w:val="bottom"/>
          </w:tcPr>
          <w:p w14:paraId="2A482029" w14:textId="60838A91" w:rsidR="00145A2A" w:rsidRPr="00145A2A" w:rsidRDefault="00145A2A" w:rsidP="00145A2A">
            <w:pPr>
              <w:spacing w:before="60" w:after="30" w:line="276" w:lineRule="auto"/>
              <w:ind w:left="46" w:right="102"/>
              <w:jc w:val="right"/>
              <w:rPr>
                <w:rFonts w:ascii="Arial" w:hAnsi="Arial" w:cs="Arial"/>
                <w:color w:val="000000" w:themeColor="text1"/>
                <w:sz w:val="19"/>
                <w:szCs w:val="19"/>
              </w:rPr>
            </w:pPr>
            <w:r w:rsidRPr="00145A2A">
              <w:rPr>
                <w:rFonts w:ascii="Arial" w:hAnsi="Arial" w:cs="Arial"/>
                <w:color w:val="000000" w:themeColor="text1"/>
                <w:sz w:val="19"/>
                <w:szCs w:val="19"/>
              </w:rPr>
              <w:t>(2,753)</w:t>
            </w:r>
          </w:p>
        </w:tc>
        <w:tc>
          <w:tcPr>
            <w:tcW w:w="1289" w:type="dxa"/>
            <w:tcBorders>
              <w:left w:val="nil"/>
              <w:right w:val="nil"/>
            </w:tcBorders>
          </w:tcPr>
          <w:p w14:paraId="2C069658" w14:textId="51087629" w:rsidR="00145A2A" w:rsidRPr="00145A2A" w:rsidRDefault="00834D53" w:rsidP="00145A2A">
            <w:pP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9</w:t>
            </w:r>
          </w:p>
        </w:tc>
        <w:tc>
          <w:tcPr>
            <w:tcW w:w="1288" w:type="dxa"/>
            <w:vAlign w:val="bottom"/>
          </w:tcPr>
          <w:p w14:paraId="13C27275" w14:textId="3167BB29" w:rsidR="00145A2A" w:rsidRPr="00145A2A" w:rsidRDefault="00145A2A" w:rsidP="00145A2A">
            <w:pPr>
              <w:spacing w:before="60" w:after="30" w:line="276" w:lineRule="auto"/>
              <w:ind w:left="46" w:right="102"/>
              <w:jc w:val="right"/>
              <w:rPr>
                <w:rFonts w:ascii="Arial" w:hAnsi="Arial" w:cs="Arial"/>
                <w:color w:val="000000" w:themeColor="text1"/>
                <w:sz w:val="19"/>
                <w:szCs w:val="19"/>
              </w:rPr>
            </w:pPr>
            <w:r w:rsidRPr="00145A2A">
              <w:rPr>
                <w:rFonts w:ascii="Arial" w:hAnsi="Arial" w:cs="Arial"/>
                <w:sz w:val="19"/>
                <w:szCs w:val="19"/>
              </w:rPr>
              <w:t>(</w:t>
            </w:r>
            <w:r w:rsidRPr="00145A2A">
              <w:rPr>
                <w:rFonts w:ascii="Arial" w:hAnsi="Arial" w:cs="Arial"/>
                <w:color w:val="000000" w:themeColor="text1"/>
                <w:sz w:val="19"/>
                <w:szCs w:val="19"/>
              </w:rPr>
              <w:t>355</w:t>
            </w:r>
            <w:r w:rsidRPr="00145A2A">
              <w:rPr>
                <w:rFonts w:ascii="Arial" w:hAnsi="Arial" w:cs="Arial"/>
                <w:sz w:val="19"/>
                <w:szCs w:val="19"/>
              </w:rPr>
              <w:t>)</w:t>
            </w:r>
          </w:p>
        </w:tc>
      </w:tr>
      <w:tr w:rsidR="00145A2A" w:rsidRPr="00145A2A" w14:paraId="3BC1BC88" w14:textId="77777777" w:rsidTr="00145A2A">
        <w:trPr>
          <w:trHeight w:val="142"/>
        </w:trPr>
        <w:tc>
          <w:tcPr>
            <w:tcW w:w="3685" w:type="dxa"/>
            <w:vAlign w:val="bottom"/>
          </w:tcPr>
          <w:p w14:paraId="589417F6" w14:textId="7DF5B6F2" w:rsidR="00145A2A" w:rsidRPr="00145A2A" w:rsidRDefault="00145A2A" w:rsidP="00145A2A">
            <w:pPr>
              <w:pStyle w:val="ListParagraph"/>
              <w:numPr>
                <w:ilvl w:val="0"/>
                <w:numId w:val="12"/>
              </w:numPr>
              <w:spacing w:before="60" w:after="30"/>
              <w:ind w:left="510" w:hanging="252"/>
              <w:rPr>
                <w:rFonts w:ascii="Arial" w:hAnsi="Arial" w:cs="Arial"/>
                <w:color w:val="000000" w:themeColor="text1"/>
                <w:sz w:val="19"/>
                <w:szCs w:val="19"/>
              </w:rPr>
            </w:pPr>
            <w:r w:rsidRPr="00145A2A">
              <w:rPr>
                <w:rFonts w:ascii="Arial" w:hAnsi="Arial" w:cs="Arial"/>
                <w:color w:val="000000" w:themeColor="text1"/>
                <w:sz w:val="19"/>
                <w:szCs w:val="19"/>
              </w:rPr>
              <w:t>Experience adjustments</w:t>
            </w:r>
          </w:p>
        </w:tc>
        <w:tc>
          <w:tcPr>
            <w:tcW w:w="1270" w:type="dxa"/>
          </w:tcPr>
          <w:p w14:paraId="44681DE5" w14:textId="6629D11A" w:rsidR="00145A2A" w:rsidRPr="00145A2A" w:rsidRDefault="00467A5F" w:rsidP="00145A2A">
            <w:pPr>
              <w:pBdr>
                <w:bottom w:val="single" w:sz="4" w:space="1" w:color="auto"/>
              </w:pBd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w:t>
            </w:r>
            <w:r w:rsidR="00C86B84">
              <w:rPr>
                <w:rFonts w:ascii="Arial" w:hAnsi="Arial" w:cs="Arial"/>
                <w:color w:val="000000" w:themeColor="text1"/>
                <w:sz w:val="19"/>
                <w:szCs w:val="19"/>
              </w:rPr>
              <w:t>2,690</w:t>
            </w:r>
            <w:r>
              <w:rPr>
                <w:rFonts w:ascii="Arial" w:hAnsi="Arial" w:cs="Arial"/>
                <w:color w:val="000000" w:themeColor="text1"/>
                <w:sz w:val="19"/>
                <w:szCs w:val="19"/>
              </w:rPr>
              <w:t>)</w:t>
            </w:r>
          </w:p>
        </w:tc>
        <w:tc>
          <w:tcPr>
            <w:tcW w:w="1281" w:type="dxa"/>
            <w:vAlign w:val="bottom"/>
          </w:tcPr>
          <w:p w14:paraId="694FB8C0" w14:textId="7383EF9B" w:rsidR="00145A2A" w:rsidRPr="00145A2A" w:rsidRDefault="00145A2A" w:rsidP="00145A2A">
            <w:pPr>
              <w:pBdr>
                <w:bottom w:val="single" w:sz="4" w:space="1" w:color="auto"/>
              </w:pBdr>
              <w:spacing w:before="60" w:after="30" w:line="276" w:lineRule="auto"/>
              <w:ind w:left="46" w:right="102"/>
              <w:jc w:val="right"/>
              <w:rPr>
                <w:rFonts w:ascii="Arial" w:hAnsi="Arial" w:cs="Arial"/>
                <w:color w:val="000000" w:themeColor="text1"/>
                <w:sz w:val="19"/>
                <w:szCs w:val="19"/>
              </w:rPr>
            </w:pPr>
            <w:r w:rsidRPr="00145A2A">
              <w:rPr>
                <w:rFonts w:ascii="Arial" w:hAnsi="Arial" w:cs="Arial"/>
                <w:color w:val="000000" w:themeColor="text1"/>
                <w:sz w:val="19"/>
                <w:szCs w:val="19"/>
              </w:rPr>
              <w:t>3,098</w:t>
            </w:r>
          </w:p>
        </w:tc>
        <w:tc>
          <w:tcPr>
            <w:tcW w:w="1289" w:type="dxa"/>
            <w:tcBorders>
              <w:left w:val="nil"/>
              <w:right w:val="nil"/>
            </w:tcBorders>
          </w:tcPr>
          <w:p w14:paraId="326F806F" w14:textId="4946B749" w:rsidR="00145A2A" w:rsidRPr="00145A2A" w:rsidRDefault="00467A5F" w:rsidP="00145A2A">
            <w:pPr>
              <w:pBdr>
                <w:bottom w:val="single" w:sz="4" w:space="1" w:color="auto"/>
              </w:pBd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w:t>
            </w:r>
            <w:r w:rsidR="00834D53">
              <w:rPr>
                <w:rFonts w:ascii="Arial" w:hAnsi="Arial" w:cs="Arial"/>
                <w:color w:val="000000" w:themeColor="text1"/>
                <w:sz w:val="19"/>
                <w:szCs w:val="19"/>
              </w:rPr>
              <w:t>2,384</w:t>
            </w:r>
            <w:r>
              <w:rPr>
                <w:rFonts w:ascii="Arial" w:hAnsi="Arial" w:cs="Arial"/>
                <w:color w:val="000000" w:themeColor="text1"/>
                <w:sz w:val="19"/>
                <w:szCs w:val="19"/>
              </w:rPr>
              <w:t>)</w:t>
            </w:r>
          </w:p>
        </w:tc>
        <w:tc>
          <w:tcPr>
            <w:tcW w:w="1288" w:type="dxa"/>
            <w:vAlign w:val="bottom"/>
          </w:tcPr>
          <w:p w14:paraId="7A9EDE43" w14:textId="278BF3BD" w:rsidR="00145A2A" w:rsidRPr="00145A2A" w:rsidRDefault="00145A2A" w:rsidP="00145A2A">
            <w:pPr>
              <w:pBdr>
                <w:bottom w:val="single" w:sz="4" w:space="1" w:color="auto"/>
              </w:pBdr>
              <w:spacing w:before="60" w:after="30" w:line="276" w:lineRule="auto"/>
              <w:ind w:left="46" w:right="102"/>
              <w:jc w:val="right"/>
              <w:rPr>
                <w:rFonts w:ascii="Arial" w:hAnsi="Arial" w:cs="Arial"/>
                <w:color w:val="000000" w:themeColor="text1"/>
                <w:sz w:val="19"/>
                <w:szCs w:val="19"/>
              </w:rPr>
            </w:pPr>
            <w:r w:rsidRPr="00145A2A">
              <w:rPr>
                <w:rFonts w:ascii="Arial" w:hAnsi="Arial" w:cs="Arial"/>
                <w:sz w:val="19"/>
                <w:szCs w:val="19"/>
              </w:rPr>
              <w:t>3,410</w:t>
            </w:r>
          </w:p>
        </w:tc>
      </w:tr>
      <w:tr w:rsidR="00145A2A" w:rsidRPr="00145A2A" w14:paraId="4638826C" w14:textId="77777777" w:rsidTr="00145A2A">
        <w:trPr>
          <w:trHeight w:val="142"/>
        </w:trPr>
        <w:tc>
          <w:tcPr>
            <w:tcW w:w="3685" w:type="dxa"/>
            <w:vAlign w:val="bottom"/>
          </w:tcPr>
          <w:p w14:paraId="27E6EF48" w14:textId="366E51A4" w:rsidR="00145A2A" w:rsidRPr="00145A2A" w:rsidRDefault="00145A2A" w:rsidP="00145A2A">
            <w:pPr>
              <w:spacing w:before="60" w:after="30" w:line="276" w:lineRule="auto"/>
              <w:rPr>
                <w:rFonts w:ascii="Arial" w:hAnsi="Arial" w:cs="Arial"/>
                <w:color w:val="000000" w:themeColor="text1"/>
                <w:sz w:val="19"/>
                <w:szCs w:val="19"/>
              </w:rPr>
            </w:pPr>
            <w:r w:rsidRPr="00145A2A">
              <w:rPr>
                <w:rFonts w:ascii="Arial" w:hAnsi="Arial" w:cs="Arial"/>
                <w:color w:val="000000" w:themeColor="text1"/>
                <w:sz w:val="19"/>
                <w:szCs w:val="19"/>
              </w:rPr>
              <w:t>Balance as at 31 December</w:t>
            </w:r>
          </w:p>
        </w:tc>
        <w:tc>
          <w:tcPr>
            <w:tcW w:w="1270" w:type="dxa"/>
          </w:tcPr>
          <w:p w14:paraId="617674DA" w14:textId="2EE0B3F8" w:rsidR="00145A2A" w:rsidRPr="00145A2A" w:rsidRDefault="00C86B84" w:rsidP="00145A2A">
            <w:pPr>
              <w:pBdr>
                <w:bottom w:val="single" w:sz="12" w:space="1" w:color="auto"/>
              </w:pBdr>
              <w:spacing w:before="60" w:after="30" w:line="276" w:lineRule="auto"/>
              <w:ind w:left="46" w:right="102"/>
              <w:jc w:val="right"/>
              <w:rPr>
                <w:rFonts w:ascii="Arial" w:hAnsi="Arial" w:cs="Arial"/>
                <w:color w:val="000000" w:themeColor="text1"/>
                <w:sz w:val="19"/>
                <w:szCs w:val="19"/>
                <w:cs/>
              </w:rPr>
            </w:pPr>
            <w:r>
              <w:rPr>
                <w:rFonts w:ascii="Arial" w:hAnsi="Arial" w:cs="Arial"/>
                <w:color w:val="000000" w:themeColor="text1"/>
                <w:sz w:val="19"/>
                <w:szCs w:val="19"/>
              </w:rPr>
              <w:t>7,829</w:t>
            </w:r>
          </w:p>
        </w:tc>
        <w:tc>
          <w:tcPr>
            <w:tcW w:w="1281" w:type="dxa"/>
            <w:vAlign w:val="bottom"/>
          </w:tcPr>
          <w:p w14:paraId="186DCBFE" w14:textId="3F1258D3" w:rsidR="00145A2A" w:rsidRPr="00145A2A" w:rsidRDefault="00145A2A" w:rsidP="00145A2A">
            <w:pPr>
              <w:pBdr>
                <w:bottom w:val="single" w:sz="12" w:space="1" w:color="auto"/>
              </w:pBdr>
              <w:spacing w:before="60" w:after="30" w:line="276" w:lineRule="auto"/>
              <w:ind w:left="46" w:right="102"/>
              <w:jc w:val="right"/>
              <w:rPr>
                <w:rFonts w:ascii="Arial" w:hAnsi="Arial" w:cs="Arial"/>
                <w:color w:val="000000" w:themeColor="text1"/>
                <w:sz w:val="19"/>
                <w:szCs w:val="19"/>
                <w:cs/>
              </w:rPr>
            </w:pPr>
            <w:r w:rsidRPr="00145A2A">
              <w:rPr>
                <w:rFonts w:ascii="Arial" w:hAnsi="Arial" w:cs="Arial"/>
                <w:color w:val="000000" w:themeColor="text1"/>
                <w:sz w:val="19"/>
                <w:szCs w:val="19"/>
              </w:rPr>
              <w:t>7,650</w:t>
            </w:r>
          </w:p>
        </w:tc>
        <w:tc>
          <w:tcPr>
            <w:tcW w:w="1289" w:type="dxa"/>
            <w:tcBorders>
              <w:left w:val="nil"/>
              <w:right w:val="nil"/>
            </w:tcBorders>
          </w:tcPr>
          <w:p w14:paraId="47378393" w14:textId="2A517B76" w:rsidR="00145A2A" w:rsidRPr="00145A2A" w:rsidRDefault="00834D53" w:rsidP="00145A2A">
            <w:pPr>
              <w:pBdr>
                <w:bottom w:val="single" w:sz="12" w:space="1" w:color="auto"/>
              </w:pBdr>
              <w:spacing w:before="60" w:after="30" w:line="276" w:lineRule="auto"/>
              <w:ind w:left="46" w:right="102"/>
              <w:jc w:val="right"/>
              <w:rPr>
                <w:rFonts w:ascii="Arial" w:hAnsi="Arial" w:cs="Arial"/>
                <w:color w:val="000000" w:themeColor="text1"/>
                <w:sz w:val="19"/>
                <w:szCs w:val="19"/>
              </w:rPr>
            </w:pPr>
            <w:r>
              <w:rPr>
                <w:rFonts w:ascii="Arial" w:hAnsi="Arial" w:cs="Arial"/>
                <w:color w:val="000000" w:themeColor="text1"/>
                <w:sz w:val="19"/>
                <w:szCs w:val="19"/>
              </w:rPr>
              <w:t>4,251</w:t>
            </w:r>
          </w:p>
        </w:tc>
        <w:tc>
          <w:tcPr>
            <w:tcW w:w="1288" w:type="dxa"/>
            <w:vAlign w:val="bottom"/>
          </w:tcPr>
          <w:p w14:paraId="37BF7000" w14:textId="3DE67536" w:rsidR="00145A2A" w:rsidRPr="00145A2A" w:rsidRDefault="00145A2A" w:rsidP="00145A2A">
            <w:pPr>
              <w:pBdr>
                <w:bottom w:val="single" w:sz="12" w:space="1" w:color="auto"/>
              </w:pBdr>
              <w:spacing w:before="60" w:after="30" w:line="276" w:lineRule="auto"/>
              <w:ind w:left="46" w:right="102"/>
              <w:jc w:val="right"/>
              <w:rPr>
                <w:rFonts w:ascii="Arial" w:hAnsi="Arial" w:cs="Arial"/>
                <w:color w:val="000000" w:themeColor="text1"/>
                <w:sz w:val="19"/>
                <w:szCs w:val="19"/>
              </w:rPr>
            </w:pPr>
            <w:r w:rsidRPr="00145A2A">
              <w:rPr>
                <w:rFonts w:ascii="Arial" w:hAnsi="Arial" w:cs="Arial"/>
                <w:sz w:val="19"/>
                <w:szCs w:val="19"/>
              </w:rPr>
              <w:t>5,204</w:t>
            </w:r>
          </w:p>
        </w:tc>
      </w:tr>
    </w:tbl>
    <w:p w14:paraId="43DDC159" w14:textId="77777777" w:rsidR="000E542C" w:rsidRDefault="000E542C" w:rsidP="00616A65">
      <w:pPr>
        <w:tabs>
          <w:tab w:val="num" w:pos="786"/>
        </w:tabs>
        <w:spacing w:line="360" w:lineRule="auto"/>
        <w:ind w:left="426" w:right="-1"/>
        <w:rPr>
          <w:rFonts w:ascii="Arial" w:hAnsi="Arial" w:cs="Arial"/>
          <w:b/>
          <w:bCs/>
          <w:color w:val="000000" w:themeColor="text1"/>
          <w:sz w:val="19"/>
          <w:szCs w:val="19"/>
          <w:lang w:val="en-GB"/>
        </w:rPr>
      </w:pPr>
    </w:p>
    <w:p w14:paraId="10243A93" w14:textId="77777777" w:rsidR="00F96ECE" w:rsidRDefault="00F96ECE" w:rsidP="00616A65">
      <w:pPr>
        <w:tabs>
          <w:tab w:val="num" w:pos="786"/>
        </w:tabs>
        <w:spacing w:line="360" w:lineRule="auto"/>
        <w:ind w:left="426" w:right="-1"/>
        <w:rPr>
          <w:rFonts w:ascii="Arial" w:hAnsi="Arial" w:cs="Arial"/>
          <w:b/>
          <w:bCs/>
          <w:color w:val="000000" w:themeColor="text1"/>
          <w:sz w:val="19"/>
          <w:szCs w:val="19"/>
          <w:lang w:val="en-GB"/>
        </w:rPr>
      </w:pPr>
    </w:p>
    <w:p w14:paraId="4DD15AC0" w14:textId="77777777" w:rsidR="00F96ECE" w:rsidRDefault="00F96ECE" w:rsidP="00616A65">
      <w:pPr>
        <w:tabs>
          <w:tab w:val="num" w:pos="786"/>
        </w:tabs>
        <w:spacing w:line="360" w:lineRule="auto"/>
        <w:ind w:left="426" w:right="-1"/>
        <w:rPr>
          <w:rFonts w:ascii="Arial" w:hAnsi="Arial" w:cs="Arial"/>
          <w:b/>
          <w:bCs/>
          <w:color w:val="000000" w:themeColor="text1"/>
          <w:sz w:val="19"/>
          <w:szCs w:val="19"/>
          <w:lang w:val="en-GB"/>
        </w:rPr>
      </w:pPr>
    </w:p>
    <w:p w14:paraId="74075289" w14:textId="77777777" w:rsidR="00F96ECE" w:rsidRDefault="00F96ECE" w:rsidP="00616A65">
      <w:pPr>
        <w:tabs>
          <w:tab w:val="num" w:pos="786"/>
        </w:tabs>
        <w:spacing w:line="360" w:lineRule="auto"/>
        <w:ind w:left="426" w:right="-1"/>
        <w:rPr>
          <w:rFonts w:ascii="Arial" w:hAnsi="Arial" w:cs="Arial"/>
          <w:b/>
          <w:bCs/>
          <w:color w:val="000000" w:themeColor="text1"/>
          <w:sz w:val="19"/>
          <w:szCs w:val="19"/>
          <w:lang w:val="en-GB"/>
        </w:rPr>
      </w:pPr>
    </w:p>
    <w:p w14:paraId="1E719DB1" w14:textId="77777777" w:rsidR="00F96ECE" w:rsidRDefault="00F96ECE" w:rsidP="00616A65">
      <w:pPr>
        <w:tabs>
          <w:tab w:val="num" w:pos="786"/>
        </w:tabs>
        <w:spacing w:line="360" w:lineRule="auto"/>
        <w:ind w:left="426" w:right="-1"/>
        <w:rPr>
          <w:rFonts w:ascii="Arial" w:hAnsi="Arial" w:cs="Arial"/>
          <w:b/>
          <w:bCs/>
          <w:color w:val="000000" w:themeColor="text1"/>
          <w:sz w:val="19"/>
          <w:szCs w:val="19"/>
          <w:lang w:val="en-GB"/>
        </w:rPr>
      </w:pPr>
    </w:p>
    <w:p w14:paraId="3725B0A5" w14:textId="77777777" w:rsidR="00F96ECE" w:rsidRDefault="00F96ECE" w:rsidP="00616A65">
      <w:pPr>
        <w:tabs>
          <w:tab w:val="num" w:pos="786"/>
        </w:tabs>
        <w:spacing w:line="360" w:lineRule="auto"/>
        <w:ind w:left="426" w:right="-1"/>
        <w:rPr>
          <w:rFonts w:ascii="Arial" w:hAnsi="Arial" w:cs="Arial"/>
          <w:b/>
          <w:bCs/>
          <w:color w:val="000000" w:themeColor="text1"/>
          <w:sz w:val="19"/>
          <w:szCs w:val="19"/>
          <w:lang w:val="en-GB"/>
        </w:rPr>
      </w:pPr>
    </w:p>
    <w:p w14:paraId="7ABA465E" w14:textId="77777777" w:rsidR="00F96ECE" w:rsidRDefault="00F96ECE" w:rsidP="00616A65">
      <w:pPr>
        <w:tabs>
          <w:tab w:val="num" w:pos="786"/>
        </w:tabs>
        <w:spacing w:line="360" w:lineRule="auto"/>
        <w:ind w:left="426" w:right="-1"/>
        <w:rPr>
          <w:rFonts w:ascii="Arial" w:hAnsi="Arial" w:cs="Arial"/>
          <w:b/>
          <w:bCs/>
          <w:color w:val="000000" w:themeColor="text1"/>
          <w:sz w:val="19"/>
          <w:szCs w:val="19"/>
          <w:lang w:val="en-GB"/>
        </w:rPr>
      </w:pPr>
    </w:p>
    <w:p w14:paraId="44C35A07" w14:textId="77777777" w:rsidR="00E75C3A" w:rsidRDefault="00E75C3A">
      <w:pPr>
        <w:rPr>
          <w:rFonts w:ascii="Arial" w:hAnsi="Arial" w:cs="Arial"/>
          <w:i/>
          <w:iCs/>
          <w:sz w:val="19"/>
          <w:szCs w:val="19"/>
        </w:rPr>
      </w:pPr>
      <w:r>
        <w:rPr>
          <w:rFonts w:ascii="Arial" w:hAnsi="Arial" w:cs="Arial"/>
          <w:i/>
          <w:iCs/>
          <w:sz w:val="19"/>
          <w:szCs w:val="19"/>
        </w:rPr>
        <w:br w:type="page"/>
      </w:r>
    </w:p>
    <w:p w14:paraId="5351E6FF" w14:textId="5DCE0C86" w:rsidR="000A26CD" w:rsidRDefault="000A26CD" w:rsidP="000A26CD">
      <w:pPr>
        <w:pStyle w:val="BodyTextIndent3"/>
        <w:tabs>
          <w:tab w:val="num" w:pos="786"/>
        </w:tabs>
        <w:spacing w:line="360" w:lineRule="auto"/>
        <w:ind w:left="462"/>
        <w:rPr>
          <w:rFonts w:ascii="Arial" w:hAnsi="Arial" w:cs="Arial"/>
          <w:i/>
          <w:iCs/>
          <w:sz w:val="19"/>
          <w:szCs w:val="19"/>
        </w:rPr>
      </w:pPr>
      <w:r w:rsidRPr="00A4617E">
        <w:rPr>
          <w:rFonts w:ascii="Arial" w:hAnsi="Arial" w:cs="Arial"/>
          <w:i/>
          <w:iCs/>
          <w:sz w:val="19"/>
          <w:szCs w:val="19"/>
        </w:rPr>
        <w:lastRenderedPageBreak/>
        <w:t>Actuarial assumptions</w:t>
      </w:r>
    </w:p>
    <w:p w14:paraId="0817AA9E" w14:textId="77777777" w:rsidR="000A26CD" w:rsidRPr="00A4617E" w:rsidRDefault="000A26CD" w:rsidP="000A26CD">
      <w:pPr>
        <w:spacing w:line="360" w:lineRule="auto"/>
        <w:ind w:left="426" w:right="-10"/>
        <w:jc w:val="thaiDistribute"/>
        <w:rPr>
          <w:rFonts w:ascii="Arial" w:hAnsi="Arial" w:cs="Arial"/>
          <w:i/>
          <w:iCs/>
          <w:sz w:val="19"/>
          <w:szCs w:val="19"/>
        </w:rPr>
      </w:pPr>
    </w:p>
    <w:p w14:paraId="5B03A6F8" w14:textId="0EF92B0B" w:rsidR="00F96ECE" w:rsidRDefault="000A26CD" w:rsidP="000A26CD">
      <w:pPr>
        <w:tabs>
          <w:tab w:val="num" w:pos="786"/>
        </w:tabs>
        <w:spacing w:line="360" w:lineRule="auto"/>
        <w:ind w:left="426" w:right="-1"/>
        <w:jc w:val="thaiDistribute"/>
        <w:rPr>
          <w:rFonts w:ascii="Arial" w:hAnsi="Arial" w:cs="Arial"/>
          <w:sz w:val="19"/>
          <w:szCs w:val="19"/>
        </w:rPr>
      </w:pPr>
      <w:r w:rsidRPr="00A4617E">
        <w:rPr>
          <w:rFonts w:ascii="Arial" w:hAnsi="Arial" w:cs="Arial"/>
          <w:sz w:val="19"/>
          <w:szCs w:val="19"/>
        </w:rPr>
        <w:t>The following are principal actuarial assumptions at the reporting date (expressed as weighted averages).</w:t>
      </w:r>
    </w:p>
    <w:p w14:paraId="5BFD4235" w14:textId="77777777" w:rsidR="000A26CD" w:rsidRDefault="000A26CD" w:rsidP="000A26CD">
      <w:pPr>
        <w:tabs>
          <w:tab w:val="num" w:pos="786"/>
        </w:tabs>
        <w:spacing w:line="360" w:lineRule="auto"/>
        <w:ind w:left="426" w:right="-1"/>
        <w:jc w:val="thaiDistribute"/>
        <w:rPr>
          <w:rFonts w:ascii="Arial" w:hAnsi="Arial" w:cs="Arial"/>
          <w:sz w:val="19"/>
          <w:szCs w:val="19"/>
        </w:rPr>
      </w:pPr>
    </w:p>
    <w:tbl>
      <w:tblPr>
        <w:tblW w:w="5077" w:type="pct"/>
        <w:tblInd w:w="284" w:type="dxa"/>
        <w:tblLook w:val="0000" w:firstRow="0" w:lastRow="0" w:firstColumn="0" w:lastColumn="0" w:noHBand="0" w:noVBand="0"/>
      </w:tblPr>
      <w:tblGrid>
        <w:gridCol w:w="2126"/>
        <w:gridCol w:w="1731"/>
        <w:gridCol w:w="1709"/>
        <w:gridCol w:w="258"/>
        <w:gridCol w:w="1750"/>
        <w:gridCol w:w="1783"/>
      </w:tblGrid>
      <w:tr w:rsidR="00356477" w:rsidRPr="00C955E3" w14:paraId="13471E4C" w14:textId="77777777" w:rsidTr="00C274FA">
        <w:trPr>
          <w:cantSplit/>
        </w:trPr>
        <w:tc>
          <w:tcPr>
            <w:tcW w:w="1136" w:type="pct"/>
            <w:tcBorders>
              <w:top w:val="nil"/>
              <w:left w:val="nil"/>
              <w:bottom w:val="nil"/>
              <w:right w:val="nil"/>
            </w:tcBorders>
          </w:tcPr>
          <w:p w14:paraId="1EA0F1A9" w14:textId="77777777" w:rsidR="00F37F84" w:rsidRPr="00C955E3" w:rsidRDefault="00F37F84" w:rsidP="00D63F6F">
            <w:pPr>
              <w:spacing w:before="60" w:line="276" w:lineRule="auto"/>
              <w:jc w:val="both"/>
              <w:rPr>
                <w:rFonts w:ascii="Arial" w:hAnsi="Arial" w:cs="Arial"/>
                <w:sz w:val="16"/>
                <w:szCs w:val="16"/>
                <w:lang w:val="en-GB"/>
              </w:rPr>
            </w:pPr>
          </w:p>
        </w:tc>
        <w:tc>
          <w:tcPr>
            <w:tcW w:w="1838" w:type="pct"/>
            <w:gridSpan w:val="2"/>
            <w:tcBorders>
              <w:top w:val="nil"/>
              <w:left w:val="nil"/>
            </w:tcBorders>
          </w:tcPr>
          <w:p w14:paraId="1F63A269" w14:textId="77777777" w:rsidR="00F37F84" w:rsidRPr="00C955E3" w:rsidRDefault="00F37F84" w:rsidP="00D63F6F">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C955E3">
              <w:rPr>
                <w:rFonts w:ascii="Arial" w:hAnsi="Arial" w:cs="Arial"/>
                <w:sz w:val="16"/>
                <w:szCs w:val="16"/>
              </w:rPr>
              <w:t>Consolidated F/S</w:t>
            </w:r>
          </w:p>
        </w:tc>
        <w:tc>
          <w:tcPr>
            <w:tcW w:w="138" w:type="pct"/>
            <w:tcBorders>
              <w:top w:val="nil"/>
              <w:left w:val="nil"/>
            </w:tcBorders>
          </w:tcPr>
          <w:p w14:paraId="4C5A4A98" w14:textId="77777777" w:rsidR="00F37F84" w:rsidRPr="00C955E3" w:rsidRDefault="00F37F84" w:rsidP="00D63F6F">
            <w:pPr>
              <w:tabs>
                <w:tab w:val="right" w:pos="1096"/>
                <w:tab w:val="right" w:pos="1565"/>
                <w:tab w:val="right" w:pos="2105"/>
              </w:tabs>
              <w:spacing w:before="60" w:line="276" w:lineRule="auto"/>
              <w:ind w:right="12"/>
              <w:jc w:val="center"/>
              <w:rPr>
                <w:rFonts w:ascii="Arial" w:hAnsi="Arial" w:cs="Arial"/>
                <w:sz w:val="16"/>
                <w:szCs w:val="16"/>
              </w:rPr>
            </w:pPr>
          </w:p>
        </w:tc>
        <w:tc>
          <w:tcPr>
            <w:tcW w:w="1888" w:type="pct"/>
            <w:gridSpan w:val="2"/>
            <w:tcBorders>
              <w:top w:val="nil"/>
              <w:left w:val="nil"/>
              <w:right w:val="nil"/>
            </w:tcBorders>
          </w:tcPr>
          <w:p w14:paraId="3EEC88C1" w14:textId="77777777" w:rsidR="00F37F84" w:rsidRPr="00C955E3" w:rsidRDefault="00F37F84" w:rsidP="00D63F6F">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C955E3">
              <w:rPr>
                <w:rFonts w:ascii="Arial" w:hAnsi="Arial" w:cs="Arial"/>
                <w:sz w:val="16"/>
                <w:szCs w:val="16"/>
              </w:rPr>
              <w:t>Separate F/S</w:t>
            </w:r>
          </w:p>
        </w:tc>
      </w:tr>
      <w:tr w:rsidR="00FE1816" w:rsidRPr="00C955E3" w14:paraId="08B5E547" w14:textId="77777777" w:rsidTr="00C274FA">
        <w:trPr>
          <w:cantSplit/>
          <w:trHeight w:val="168"/>
        </w:trPr>
        <w:tc>
          <w:tcPr>
            <w:tcW w:w="1136" w:type="pct"/>
            <w:tcBorders>
              <w:top w:val="nil"/>
              <w:left w:val="nil"/>
              <w:bottom w:val="nil"/>
              <w:right w:val="nil"/>
            </w:tcBorders>
          </w:tcPr>
          <w:p w14:paraId="2A61F658" w14:textId="77777777" w:rsidR="00F37F84" w:rsidRPr="00C955E3" w:rsidRDefault="00F37F84" w:rsidP="00D63F6F">
            <w:pPr>
              <w:spacing w:before="60" w:line="276" w:lineRule="auto"/>
              <w:jc w:val="both"/>
              <w:rPr>
                <w:rFonts w:ascii="Arial" w:hAnsi="Arial" w:cs="Arial"/>
                <w:sz w:val="16"/>
                <w:szCs w:val="16"/>
                <w:lang w:val="en-GB"/>
              </w:rPr>
            </w:pPr>
          </w:p>
        </w:tc>
        <w:tc>
          <w:tcPr>
            <w:tcW w:w="925" w:type="pct"/>
            <w:tcBorders>
              <w:top w:val="nil"/>
              <w:left w:val="nil"/>
            </w:tcBorders>
          </w:tcPr>
          <w:p w14:paraId="0B34524F" w14:textId="122DB492" w:rsidR="00F37F84" w:rsidRPr="00DB621B" w:rsidRDefault="00F37F84" w:rsidP="00D63F6F">
            <w:pPr>
              <w:pBdr>
                <w:bottom w:val="single" w:sz="4" w:space="1" w:color="auto"/>
              </w:pBdr>
              <w:tabs>
                <w:tab w:val="right" w:pos="1096"/>
                <w:tab w:val="right" w:pos="1565"/>
                <w:tab w:val="right" w:pos="2105"/>
              </w:tabs>
              <w:spacing w:before="60" w:line="276" w:lineRule="auto"/>
              <w:ind w:right="12"/>
              <w:jc w:val="center"/>
              <w:rPr>
                <w:rFonts w:ascii="Arial" w:hAnsi="Arial" w:cstheme="minorBidi"/>
                <w:sz w:val="16"/>
                <w:szCs w:val="16"/>
              </w:rPr>
            </w:pPr>
            <w:r w:rsidRPr="00DB621B">
              <w:rPr>
                <w:rFonts w:ascii="Arial" w:hAnsi="Arial" w:cs="Arial"/>
                <w:sz w:val="16"/>
                <w:szCs w:val="16"/>
              </w:rPr>
              <w:t>202</w:t>
            </w:r>
            <w:r w:rsidR="00651FDE" w:rsidRPr="00DB621B">
              <w:rPr>
                <w:rFonts w:ascii="Arial" w:hAnsi="Arial" w:cs="Arial"/>
                <w:sz w:val="16"/>
                <w:szCs w:val="16"/>
              </w:rPr>
              <w:t>5</w:t>
            </w:r>
          </w:p>
        </w:tc>
        <w:tc>
          <w:tcPr>
            <w:tcW w:w="913" w:type="pct"/>
            <w:tcBorders>
              <w:top w:val="nil"/>
              <w:left w:val="nil"/>
              <w:right w:val="nil"/>
            </w:tcBorders>
          </w:tcPr>
          <w:p w14:paraId="714646FC" w14:textId="6823F4FC" w:rsidR="00F37F84" w:rsidRPr="00DB621B" w:rsidRDefault="00F37F84" w:rsidP="00D63F6F">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DB621B">
              <w:rPr>
                <w:rFonts w:ascii="Arial" w:hAnsi="Arial" w:cs="Arial"/>
                <w:sz w:val="16"/>
                <w:szCs w:val="16"/>
              </w:rPr>
              <w:t>202</w:t>
            </w:r>
            <w:r w:rsidR="00651FDE" w:rsidRPr="00DB621B">
              <w:rPr>
                <w:rFonts w:ascii="Arial" w:hAnsi="Arial" w:cs="Arial"/>
                <w:sz w:val="16"/>
                <w:szCs w:val="16"/>
              </w:rPr>
              <w:t>4</w:t>
            </w:r>
          </w:p>
        </w:tc>
        <w:tc>
          <w:tcPr>
            <w:tcW w:w="138" w:type="pct"/>
            <w:tcBorders>
              <w:top w:val="nil"/>
              <w:left w:val="nil"/>
              <w:right w:val="nil"/>
            </w:tcBorders>
          </w:tcPr>
          <w:p w14:paraId="301E2AC8" w14:textId="77777777" w:rsidR="00F37F84" w:rsidRPr="00DB621B" w:rsidRDefault="00F37F84" w:rsidP="00D63F6F">
            <w:pPr>
              <w:tabs>
                <w:tab w:val="right" w:pos="1096"/>
                <w:tab w:val="right" w:pos="1565"/>
                <w:tab w:val="right" w:pos="2105"/>
              </w:tabs>
              <w:spacing w:before="60" w:line="276" w:lineRule="auto"/>
              <w:ind w:right="12"/>
              <w:jc w:val="center"/>
              <w:rPr>
                <w:rFonts w:ascii="Arial" w:hAnsi="Arial" w:cs="Arial"/>
                <w:sz w:val="16"/>
                <w:szCs w:val="16"/>
              </w:rPr>
            </w:pPr>
          </w:p>
        </w:tc>
        <w:tc>
          <w:tcPr>
            <w:tcW w:w="935" w:type="pct"/>
            <w:tcBorders>
              <w:top w:val="nil"/>
              <w:left w:val="nil"/>
              <w:right w:val="nil"/>
            </w:tcBorders>
          </w:tcPr>
          <w:p w14:paraId="105C109A" w14:textId="5FA910E8" w:rsidR="00F37F84" w:rsidRPr="00DB621B" w:rsidRDefault="00F37F84" w:rsidP="00D63F6F">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DB621B">
              <w:rPr>
                <w:rFonts w:ascii="Arial" w:hAnsi="Arial" w:cs="Arial"/>
                <w:sz w:val="16"/>
                <w:szCs w:val="16"/>
              </w:rPr>
              <w:t>202</w:t>
            </w:r>
            <w:r w:rsidR="00651FDE" w:rsidRPr="00DB621B">
              <w:rPr>
                <w:rFonts w:ascii="Arial" w:hAnsi="Arial" w:cs="Arial"/>
                <w:sz w:val="16"/>
                <w:szCs w:val="16"/>
              </w:rPr>
              <w:t>5</w:t>
            </w:r>
          </w:p>
        </w:tc>
        <w:tc>
          <w:tcPr>
            <w:tcW w:w="953" w:type="pct"/>
            <w:tcBorders>
              <w:top w:val="nil"/>
              <w:left w:val="nil"/>
              <w:right w:val="nil"/>
            </w:tcBorders>
          </w:tcPr>
          <w:p w14:paraId="36F5A489" w14:textId="697C2BA3" w:rsidR="00F37F84" w:rsidRPr="00DB621B" w:rsidRDefault="00F37F84" w:rsidP="00D63F6F">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DB621B">
              <w:rPr>
                <w:rFonts w:ascii="Arial" w:hAnsi="Arial" w:cs="Arial"/>
                <w:sz w:val="16"/>
                <w:szCs w:val="16"/>
              </w:rPr>
              <w:t>202</w:t>
            </w:r>
            <w:r w:rsidR="00651FDE" w:rsidRPr="00DB621B">
              <w:rPr>
                <w:rFonts w:ascii="Arial" w:hAnsi="Arial" w:cs="Arial"/>
                <w:sz w:val="16"/>
                <w:szCs w:val="16"/>
              </w:rPr>
              <w:t>4</w:t>
            </w:r>
          </w:p>
        </w:tc>
      </w:tr>
      <w:tr w:rsidR="00356477" w:rsidRPr="00C955E3" w14:paraId="164F360B" w14:textId="77777777" w:rsidTr="00C274FA">
        <w:trPr>
          <w:cantSplit/>
        </w:trPr>
        <w:tc>
          <w:tcPr>
            <w:tcW w:w="1136" w:type="pct"/>
            <w:tcBorders>
              <w:top w:val="nil"/>
              <w:left w:val="nil"/>
              <w:bottom w:val="nil"/>
              <w:right w:val="nil"/>
            </w:tcBorders>
          </w:tcPr>
          <w:p w14:paraId="45298F89" w14:textId="77777777" w:rsidR="00F37F84" w:rsidRPr="00C955E3" w:rsidRDefault="00F37F84" w:rsidP="00D63F6F">
            <w:pPr>
              <w:spacing w:before="60" w:line="276" w:lineRule="auto"/>
              <w:jc w:val="both"/>
              <w:rPr>
                <w:rFonts w:ascii="Arial" w:hAnsi="Arial" w:cs="Arial"/>
                <w:sz w:val="16"/>
                <w:szCs w:val="16"/>
                <w:lang w:val="en-GB"/>
              </w:rPr>
            </w:pPr>
          </w:p>
        </w:tc>
        <w:tc>
          <w:tcPr>
            <w:tcW w:w="925" w:type="pct"/>
            <w:tcBorders>
              <w:left w:val="nil"/>
            </w:tcBorders>
          </w:tcPr>
          <w:p w14:paraId="66746431" w14:textId="77777777" w:rsidR="00F37F84" w:rsidRPr="00C955E3" w:rsidRDefault="00F37F84" w:rsidP="00D63F6F">
            <w:pPr>
              <w:tabs>
                <w:tab w:val="right" w:pos="1096"/>
                <w:tab w:val="right" w:pos="1565"/>
                <w:tab w:val="right" w:pos="2105"/>
              </w:tabs>
              <w:spacing w:before="60" w:line="276" w:lineRule="auto"/>
              <w:ind w:right="12"/>
              <w:jc w:val="right"/>
              <w:rPr>
                <w:rFonts w:ascii="Arial" w:hAnsi="Arial" w:cs="Arial"/>
                <w:sz w:val="16"/>
                <w:szCs w:val="16"/>
              </w:rPr>
            </w:pPr>
          </w:p>
        </w:tc>
        <w:tc>
          <w:tcPr>
            <w:tcW w:w="913" w:type="pct"/>
            <w:tcBorders>
              <w:left w:val="nil"/>
              <w:right w:val="nil"/>
            </w:tcBorders>
          </w:tcPr>
          <w:p w14:paraId="1A349B72" w14:textId="77777777" w:rsidR="00F37F84" w:rsidRPr="00C955E3" w:rsidRDefault="00F37F84" w:rsidP="00D63F6F">
            <w:pPr>
              <w:tabs>
                <w:tab w:val="right" w:pos="1096"/>
                <w:tab w:val="right" w:pos="1565"/>
                <w:tab w:val="right" w:pos="2105"/>
              </w:tabs>
              <w:spacing w:before="60" w:line="276" w:lineRule="auto"/>
              <w:ind w:right="12"/>
              <w:jc w:val="right"/>
              <w:rPr>
                <w:rFonts w:ascii="Arial" w:hAnsi="Arial" w:cs="Arial"/>
                <w:sz w:val="16"/>
                <w:szCs w:val="16"/>
              </w:rPr>
            </w:pPr>
          </w:p>
        </w:tc>
        <w:tc>
          <w:tcPr>
            <w:tcW w:w="138" w:type="pct"/>
            <w:tcBorders>
              <w:left w:val="nil"/>
              <w:right w:val="nil"/>
            </w:tcBorders>
          </w:tcPr>
          <w:p w14:paraId="6F3C309D" w14:textId="77777777" w:rsidR="00F37F84" w:rsidRPr="00C955E3" w:rsidRDefault="00F37F84" w:rsidP="00D63F6F">
            <w:pPr>
              <w:tabs>
                <w:tab w:val="right" w:pos="1096"/>
                <w:tab w:val="right" w:pos="1565"/>
                <w:tab w:val="right" w:pos="2105"/>
              </w:tabs>
              <w:spacing w:before="60" w:line="276" w:lineRule="auto"/>
              <w:ind w:right="12"/>
              <w:jc w:val="right"/>
              <w:rPr>
                <w:rFonts w:ascii="Arial" w:hAnsi="Arial" w:cs="Arial"/>
                <w:sz w:val="16"/>
                <w:szCs w:val="16"/>
              </w:rPr>
            </w:pPr>
          </w:p>
        </w:tc>
        <w:tc>
          <w:tcPr>
            <w:tcW w:w="935" w:type="pct"/>
            <w:tcBorders>
              <w:left w:val="nil"/>
              <w:right w:val="nil"/>
            </w:tcBorders>
          </w:tcPr>
          <w:p w14:paraId="7321ECD2" w14:textId="77777777" w:rsidR="00F37F84" w:rsidRPr="00C955E3" w:rsidRDefault="00F37F84" w:rsidP="00D63F6F">
            <w:pPr>
              <w:tabs>
                <w:tab w:val="right" w:pos="1096"/>
                <w:tab w:val="right" w:pos="1565"/>
                <w:tab w:val="right" w:pos="2105"/>
              </w:tabs>
              <w:spacing w:before="60" w:line="276" w:lineRule="auto"/>
              <w:ind w:right="12"/>
              <w:jc w:val="right"/>
              <w:rPr>
                <w:rFonts w:ascii="Arial" w:hAnsi="Arial" w:cs="Arial"/>
                <w:sz w:val="16"/>
                <w:szCs w:val="16"/>
              </w:rPr>
            </w:pPr>
          </w:p>
        </w:tc>
        <w:tc>
          <w:tcPr>
            <w:tcW w:w="953" w:type="pct"/>
            <w:tcBorders>
              <w:left w:val="nil"/>
              <w:right w:val="nil"/>
            </w:tcBorders>
          </w:tcPr>
          <w:p w14:paraId="778722CE" w14:textId="77777777" w:rsidR="00F37F84" w:rsidRPr="00C955E3" w:rsidRDefault="00F37F84" w:rsidP="00D63F6F">
            <w:pPr>
              <w:tabs>
                <w:tab w:val="right" w:pos="1096"/>
                <w:tab w:val="right" w:pos="1565"/>
                <w:tab w:val="right" w:pos="2105"/>
              </w:tabs>
              <w:spacing w:before="60" w:line="276" w:lineRule="auto"/>
              <w:ind w:right="12"/>
              <w:jc w:val="right"/>
              <w:rPr>
                <w:rFonts w:ascii="Arial" w:hAnsi="Arial" w:cs="Arial"/>
                <w:sz w:val="16"/>
                <w:szCs w:val="16"/>
              </w:rPr>
            </w:pPr>
          </w:p>
        </w:tc>
      </w:tr>
      <w:tr w:rsidR="00FE1816" w:rsidRPr="00C955E3" w14:paraId="0DED5B33" w14:textId="77777777" w:rsidTr="00C274FA">
        <w:trPr>
          <w:cantSplit/>
        </w:trPr>
        <w:tc>
          <w:tcPr>
            <w:tcW w:w="1136" w:type="pct"/>
            <w:tcBorders>
              <w:top w:val="nil"/>
              <w:left w:val="nil"/>
              <w:bottom w:val="nil"/>
              <w:right w:val="nil"/>
            </w:tcBorders>
          </w:tcPr>
          <w:p w14:paraId="77D90B8D" w14:textId="77777777" w:rsidR="00F37F84" w:rsidRPr="00C955E3" w:rsidRDefault="00F37F84" w:rsidP="00D63F6F">
            <w:pPr>
              <w:spacing w:before="60" w:line="276" w:lineRule="auto"/>
              <w:jc w:val="both"/>
              <w:rPr>
                <w:rFonts w:ascii="Arial" w:hAnsi="Arial" w:cs="Arial"/>
                <w:sz w:val="16"/>
                <w:szCs w:val="16"/>
              </w:rPr>
            </w:pPr>
            <w:r w:rsidRPr="00C955E3">
              <w:rPr>
                <w:rFonts w:ascii="Arial" w:hAnsi="Arial" w:cs="Arial"/>
                <w:sz w:val="16"/>
                <w:szCs w:val="16"/>
                <w:lang w:val="en-GB"/>
              </w:rPr>
              <w:t xml:space="preserve">Discount rate </w:t>
            </w:r>
            <w:r w:rsidRPr="00C955E3">
              <w:rPr>
                <w:rFonts w:ascii="Arial" w:hAnsi="Arial" w:cs="Arial"/>
                <w:sz w:val="16"/>
                <w:szCs w:val="16"/>
                <w:cs/>
                <w:lang w:val="en-GB"/>
              </w:rPr>
              <w:t xml:space="preserve">                  </w:t>
            </w:r>
          </w:p>
        </w:tc>
        <w:tc>
          <w:tcPr>
            <w:tcW w:w="925" w:type="pct"/>
            <w:tcBorders>
              <w:left w:val="nil"/>
              <w:bottom w:val="nil"/>
            </w:tcBorders>
            <w:vAlign w:val="center"/>
          </w:tcPr>
          <w:p w14:paraId="5C9D0BF8" w14:textId="2C7372D3" w:rsidR="00F37F84" w:rsidRPr="00C955E3" w:rsidRDefault="00E752B2" w:rsidP="00AF7C77">
            <w:pPr>
              <w:tabs>
                <w:tab w:val="right" w:pos="1096"/>
                <w:tab w:val="right" w:pos="1565"/>
                <w:tab w:val="right" w:pos="2105"/>
              </w:tabs>
              <w:spacing w:before="60" w:line="276" w:lineRule="auto"/>
              <w:ind w:right="12"/>
              <w:jc w:val="right"/>
              <w:rPr>
                <w:rFonts w:ascii="Arial" w:hAnsi="Arial" w:cs="Arial"/>
                <w:sz w:val="16"/>
                <w:szCs w:val="16"/>
              </w:rPr>
            </w:pPr>
            <w:r>
              <w:rPr>
                <w:rFonts w:ascii="Arial" w:hAnsi="Arial" w:cs="Arial"/>
                <w:sz w:val="16"/>
                <w:szCs w:val="16"/>
              </w:rPr>
              <w:t xml:space="preserve">1.16 </w:t>
            </w:r>
            <w:r w:rsidR="001A6EB4">
              <w:rPr>
                <w:rFonts w:ascii="Arial" w:hAnsi="Arial" w:cs="Arial"/>
                <w:sz w:val="16"/>
                <w:szCs w:val="16"/>
              </w:rPr>
              <w:t>-</w:t>
            </w:r>
            <w:r>
              <w:rPr>
                <w:rFonts w:ascii="Arial" w:hAnsi="Arial" w:cs="Arial"/>
                <w:sz w:val="16"/>
                <w:szCs w:val="16"/>
              </w:rPr>
              <w:t xml:space="preserve"> 3.40</w:t>
            </w:r>
            <w:r w:rsidR="00AF7C77">
              <w:rPr>
                <w:rFonts w:ascii="Arial" w:hAnsi="Arial" w:cs="Arial"/>
                <w:sz w:val="16"/>
                <w:szCs w:val="16"/>
              </w:rPr>
              <w:t xml:space="preserve"> </w:t>
            </w:r>
            <w:r w:rsidR="00AF7C77" w:rsidRPr="00C955E3">
              <w:rPr>
                <w:rFonts w:ascii="Arial" w:hAnsi="Arial" w:cs="Arial"/>
                <w:sz w:val="16"/>
                <w:szCs w:val="16"/>
              </w:rPr>
              <w:t>percent per annum</w:t>
            </w:r>
          </w:p>
        </w:tc>
        <w:tc>
          <w:tcPr>
            <w:tcW w:w="913" w:type="pct"/>
            <w:tcBorders>
              <w:left w:val="nil"/>
              <w:bottom w:val="nil"/>
              <w:right w:val="nil"/>
            </w:tcBorders>
            <w:vAlign w:val="center"/>
          </w:tcPr>
          <w:p w14:paraId="0FE10ABB" w14:textId="1A2138BC" w:rsidR="00F37F84" w:rsidRPr="00C955E3" w:rsidRDefault="00F37F84" w:rsidP="00F119B8">
            <w:pPr>
              <w:tabs>
                <w:tab w:val="right" w:pos="1096"/>
                <w:tab w:val="right" w:pos="1565"/>
                <w:tab w:val="right" w:pos="2105"/>
              </w:tabs>
              <w:spacing w:before="60" w:line="276" w:lineRule="auto"/>
              <w:ind w:right="12"/>
              <w:jc w:val="right"/>
              <w:rPr>
                <w:rFonts w:ascii="Arial" w:hAnsi="Arial" w:cs="Arial"/>
                <w:sz w:val="16"/>
                <w:szCs w:val="16"/>
              </w:rPr>
            </w:pPr>
            <w:r w:rsidRPr="00C955E3">
              <w:rPr>
                <w:rFonts w:ascii="Arial" w:hAnsi="Arial" w:cs="Arial"/>
                <w:sz w:val="16"/>
                <w:szCs w:val="16"/>
              </w:rPr>
              <w:t xml:space="preserve">  </w:t>
            </w:r>
            <w:r w:rsidR="00F119B8">
              <w:rPr>
                <w:rFonts w:ascii="Arial" w:hAnsi="Arial" w:cs="Arial"/>
                <w:sz w:val="16"/>
                <w:szCs w:val="16"/>
              </w:rPr>
              <w:t xml:space="preserve">2.03 </w:t>
            </w:r>
            <w:r w:rsidR="001A6EB4">
              <w:rPr>
                <w:rFonts w:ascii="Arial" w:hAnsi="Arial" w:cs="Arial"/>
                <w:sz w:val="16"/>
                <w:szCs w:val="16"/>
              </w:rPr>
              <w:t>-</w:t>
            </w:r>
            <w:r w:rsidR="00F119B8">
              <w:rPr>
                <w:rFonts w:ascii="Arial" w:hAnsi="Arial" w:cs="Arial"/>
                <w:sz w:val="16"/>
                <w:szCs w:val="16"/>
              </w:rPr>
              <w:t xml:space="preserve"> 4.57</w:t>
            </w:r>
            <w:r w:rsidRPr="00C955E3">
              <w:rPr>
                <w:rFonts w:ascii="Arial" w:hAnsi="Arial" w:cs="Arial"/>
                <w:sz w:val="16"/>
                <w:szCs w:val="16"/>
                <w:cs/>
              </w:rPr>
              <w:t xml:space="preserve"> </w:t>
            </w:r>
            <w:r w:rsidRPr="00C955E3">
              <w:rPr>
                <w:rFonts w:ascii="Arial" w:hAnsi="Arial" w:cs="Arial"/>
                <w:sz w:val="16"/>
                <w:szCs w:val="16"/>
              </w:rPr>
              <w:t>percent per annum</w:t>
            </w:r>
          </w:p>
        </w:tc>
        <w:tc>
          <w:tcPr>
            <w:tcW w:w="138" w:type="pct"/>
            <w:tcBorders>
              <w:left w:val="nil"/>
              <w:bottom w:val="nil"/>
              <w:right w:val="nil"/>
            </w:tcBorders>
            <w:vAlign w:val="center"/>
          </w:tcPr>
          <w:p w14:paraId="47654F0C" w14:textId="77777777" w:rsidR="00F37F84" w:rsidRPr="00C955E3" w:rsidRDefault="00F37F84" w:rsidP="00C274FA">
            <w:pPr>
              <w:tabs>
                <w:tab w:val="right" w:pos="1096"/>
                <w:tab w:val="right" w:pos="1565"/>
                <w:tab w:val="right" w:pos="2105"/>
              </w:tabs>
              <w:spacing w:before="60" w:line="276" w:lineRule="auto"/>
              <w:ind w:right="12"/>
              <w:jc w:val="right"/>
              <w:rPr>
                <w:rFonts w:ascii="Arial" w:hAnsi="Arial" w:cs="Arial"/>
                <w:sz w:val="16"/>
                <w:szCs w:val="16"/>
              </w:rPr>
            </w:pPr>
          </w:p>
        </w:tc>
        <w:tc>
          <w:tcPr>
            <w:tcW w:w="935" w:type="pct"/>
            <w:tcBorders>
              <w:left w:val="nil"/>
              <w:bottom w:val="nil"/>
              <w:right w:val="nil"/>
            </w:tcBorders>
            <w:vAlign w:val="center"/>
          </w:tcPr>
          <w:p w14:paraId="14965228" w14:textId="10FA4209" w:rsidR="00F37F84" w:rsidRPr="00C955E3" w:rsidRDefault="00D2360D" w:rsidP="0088314C">
            <w:pPr>
              <w:tabs>
                <w:tab w:val="right" w:pos="1096"/>
                <w:tab w:val="right" w:pos="1565"/>
                <w:tab w:val="right" w:pos="2105"/>
              </w:tabs>
              <w:spacing w:before="60" w:line="276" w:lineRule="auto"/>
              <w:ind w:right="12"/>
              <w:jc w:val="right"/>
              <w:rPr>
                <w:rFonts w:ascii="Arial" w:hAnsi="Arial" w:cs="Arial"/>
                <w:sz w:val="16"/>
                <w:szCs w:val="16"/>
              </w:rPr>
            </w:pPr>
            <w:r w:rsidRPr="00183DE7">
              <w:rPr>
                <w:rFonts w:ascii="Arial" w:hAnsi="Arial" w:cs="Arial"/>
                <w:sz w:val="16"/>
                <w:szCs w:val="16"/>
              </w:rPr>
              <w:t xml:space="preserve">1.16 </w:t>
            </w:r>
            <w:r w:rsidR="001A6EB4">
              <w:rPr>
                <w:rFonts w:ascii="Arial" w:hAnsi="Arial" w:cs="Arial"/>
                <w:sz w:val="16"/>
                <w:szCs w:val="16"/>
              </w:rPr>
              <w:t>-</w:t>
            </w:r>
            <w:r w:rsidRPr="00183DE7">
              <w:rPr>
                <w:rFonts w:ascii="Arial" w:hAnsi="Arial" w:cs="Arial"/>
                <w:sz w:val="16"/>
                <w:szCs w:val="16"/>
              </w:rPr>
              <w:t xml:space="preserve"> </w:t>
            </w:r>
            <w:r w:rsidR="002E42C1" w:rsidRPr="00183DE7">
              <w:rPr>
                <w:rFonts w:ascii="Arial" w:hAnsi="Arial" w:cs="Arial"/>
                <w:sz w:val="16"/>
                <w:szCs w:val="16"/>
              </w:rPr>
              <w:t>2.63</w:t>
            </w:r>
            <w:r w:rsidR="004D2AAE" w:rsidRPr="00183DE7">
              <w:rPr>
                <w:rFonts w:ascii="Arial" w:hAnsi="Arial" w:cs="Arial"/>
                <w:sz w:val="16"/>
                <w:szCs w:val="16"/>
              </w:rPr>
              <w:t xml:space="preserve"> percent </w:t>
            </w:r>
            <w:r w:rsidR="004D2AAE" w:rsidRPr="00183DE7">
              <w:rPr>
                <w:rFonts w:ascii="Arial" w:hAnsi="Arial" w:cs="Arial"/>
                <w:sz w:val="16"/>
                <w:szCs w:val="16"/>
              </w:rPr>
              <w:br/>
              <w:t>per annum</w:t>
            </w:r>
          </w:p>
        </w:tc>
        <w:tc>
          <w:tcPr>
            <w:tcW w:w="953" w:type="pct"/>
            <w:tcBorders>
              <w:left w:val="nil"/>
              <w:bottom w:val="nil"/>
              <w:right w:val="nil"/>
            </w:tcBorders>
            <w:vAlign w:val="center"/>
          </w:tcPr>
          <w:p w14:paraId="65DA975B" w14:textId="2C2520CE" w:rsidR="00F37F84" w:rsidRPr="00C955E3" w:rsidRDefault="00F37F84" w:rsidP="00F119B8">
            <w:pPr>
              <w:tabs>
                <w:tab w:val="right" w:pos="1096"/>
                <w:tab w:val="right" w:pos="1565"/>
                <w:tab w:val="right" w:pos="2105"/>
              </w:tabs>
              <w:spacing w:before="60" w:line="276" w:lineRule="auto"/>
              <w:ind w:right="12"/>
              <w:jc w:val="right"/>
              <w:rPr>
                <w:rFonts w:ascii="Arial" w:hAnsi="Arial" w:cs="Arial"/>
                <w:sz w:val="16"/>
                <w:szCs w:val="16"/>
              </w:rPr>
            </w:pPr>
            <w:r w:rsidRPr="00C955E3">
              <w:rPr>
                <w:rFonts w:ascii="Arial" w:hAnsi="Arial" w:cs="Arial"/>
                <w:sz w:val="16"/>
                <w:szCs w:val="16"/>
              </w:rPr>
              <w:t xml:space="preserve">  </w:t>
            </w:r>
            <w:r w:rsidR="00F119B8">
              <w:rPr>
                <w:rFonts w:ascii="Arial" w:hAnsi="Arial" w:cs="Arial"/>
                <w:sz w:val="16"/>
                <w:szCs w:val="16"/>
              </w:rPr>
              <w:t>3.22</w:t>
            </w:r>
            <w:r w:rsidRPr="00C955E3">
              <w:rPr>
                <w:rFonts w:ascii="Arial" w:hAnsi="Arial" w:cs="Arial"/>
                <w:sz w:val="16"/>
                <w:szCs w:val="16"/>
                <w:cs/>
              </w:rPr>
              <w:t xml:space="preserve"> </w:t>
            </w:r>
            <w:r w:rsidRPr="00C955E3">
              <w:rPr>
                <w:rFonts w:ascii="Arial" w:hAnsi="Arial" w:cs="Arial"/>
                <w:sz w:val="16"/>
                <w:szCs w:val="16"/>
              </w:rPr>
              <w:t xml:space="preserve">percent </w:t>
            </w:r>
            <w:r>
              <w:rPr>
                <w:rFonts w:ascii="Arial" w:hAnsi="Arial" w:cs="Arial"/>
                <w:sz w:val="16"/>
                <w:szCs w:val="16"/>
              </w:rPr>
              <w:br/>
            </w:r>
            <w:r w:rsidRPr="00C955E3">
              <w:rPr>
                <w:rFonts w:ascii="Arial" w:hAnsi="Arial" w:cs="Arial"/>
                <w:sz w:val="16"/>
                <w:szCs w:val="16"/>
              </w:rPr>
              <w:t>per annum</w:t>
            </w:r>
          </w:p>
        </w:tc>
      </w:tr>
      <w:tr w:rsidR="00FA71C5" w:rsidRPr="00C955E3" w14:paraId="6C3A15E3" w14:textId="77777777" w:rsidTr="00C274FA">
        <w:trPr>
          <w:cantSplit/>
        </w:trPr>
        <w:tc>
          <w:tcPr>
            <w:tcW w:w="1136" w:type="pct"/>
            <w:tcBorders>
              <w:top w:val="nil"/>
              <w:left w:val="nil"/>
              <w:bottom w:val="nil"/>
              <w:right w:val="nil"/>
            </w:tcBorders>
          </w:tcPr>
          <w:p w14:paraId="65D05E89" w14:textId="1985D5BD" w:rsidR="00F37F84" w:rsidRPr="00C955E3" w:rsidRDefault="005D269C" w:rsidP="00D63F6F">
            <w:pPr>
              <w:spacing w:before="60" w:line="276" w:lineRule="auto"/>
              <w:ind w:left="202" w:hanging="202"/>
              <w:rPr>
                <w:rFonts w:ascii="Arial" w:hAnsi="Arial" w:cs="Arial"/>
                <w:sz w:val="16"/>
                <w:szCs w:val="16"/>
                <w:cs/>
              </w:rPr>
            </w:pPr>
            <w:r w:rsidRPr="005D269C">
              <w:rPr>
                <w:rFonts w:ascii="Arial" w:hAnsi="Arial" w:cs="Arial"/>
                <w:sz w:val="16"/>
                <w:szCs w:val="16"/>
                <w:lang w:val="en-GB"/>
              </w:rPr>
              <w:t>Future salary increase rate</w:t>
            </w:r>
          </w:p>
        </w:tc>
        <w:tc>
          <w:tcPr>
            <w:tcW w:w="925" w:type="pct"/>
            <w:tcBorders>
              <w:top w:val="nil"/>
              <w:left w:val="nil"/>
              <w:bottom w:val="nil"/>
            </w:tcBorders>
            <w:vAlign w:val="center"/>
          </w:tcPr>
          <w:p w14:paraId="7BEB173E" w14:textId="4ED07118" w:rsidR="0090586A" w:rsidRDefault="003D7AC3" w:rsidP="00C274FA">
            <w:pPr>
              <w:tabs>
                <w:tab w:val="right" w:pos="1096"/>
                <w:tab w:val="right" w:pos="1565"/>
                <w:tab w:val="right" w:pos="2105"/>
              </w:tabs>
              <w:spacing w:before="60" w:line="276" w:lineRule="auto"/>
              <w:ind w:right="12"/>
              <w:jc w:val="right"/>
              <w:rPr>
                <w:rFonts w:ascii="Arial" w:hAnsi="Arial" w:cs="Arial"/>
                <w:sz w:val="16"/>
                <w:szCs w:val="16"/>
              </w:rPr>
            </w:pPr>
            <w:r>
              <w:rPr>
                <w:rFonts w:ascii="Arial" w:hAnsi="Arial" w:cs="Arial"/>
                <w:sz w:val="16"/>
                <w:szCs w:val="16"/>
              </w:rPr>
              <w:t xml:space="preserve">5 </w:t>
            </w:r>
            <w:r w:rsidR="001A6EB4">
              <w:rPr>
                <w:rFonts w:ascii="Arial" w:hAnsi="Arial" w:cs="Arial"/>
                <w:sz w:val="16"/>
                <w:szCs w:val="16"/>
              </w:rPr>
              <w:t>-</w:t>
            </w:r>
            <w:r>
              <w:rPr>
                <w:rFonts w:ascii="Arial" w:hAnsi="Arial" w:cs="Arial"/>
                <w:sz w:val="16"/>
                <w:szCs w:val="16"/>
              </w:rPr>
              <w:t xml:space="preserve"> 5.50</w:t>
            </w:r>
            <w:r w:rsidR="00AF7C77">
              <w:rPr>
                <w:rFonts w:ascii="Arial" w:hAnsi="Arial" w:cs="Arial"/>
                <w:sz w:val="16"/>
                <w:szCs w:val="16"/>
              </w:rPr>
              <w:t xml:space="preserve"> </w:t>
            </w:r>
            <w:r w:rsidR="00AF7C77" w:rsidRPr="00C955E3">
              <w:rPr>
                <w:rFonts w:ascii="Arial" w:hAnsi="Arial" w:cs="Arial"/>
                <w:sz w:val="16"/>
                <w:szCs w:val="16"/>
              </w:rPr>
              <w:t xml:space="preserve">percent </w:t>
            </w:r>
          </w:p>
          <w:p w14:paraId="05C791A7" w14:textId="33A27EE6" w:rsidR="00F37F84" w:rsidRPr="00C955E3" w:rsidRDefault="00AF7C77" w:rsidP="00AF7C77">
            <w:pPr>
              <w:tabs>
                <w:tab w:val="right" w:pos="1096"/>
                <w:tab w:val="right" w:pos="1565"/>
                <w:tab w:val="right" w:pos="2105"/>
              </w:tabs>
              <w:spacing w:before="60" w:line="276" w:lineRule="auto"/>
              <w:ind w:right="12"/>
              <w:jc w:val="right"/>
              <w:rPr>
                <w:rFonts w:ascii="Arial" w:hAnsi="Arial" w:cs="Arial"/>
                <w:sz w:val="16"/>
                <w:szCs w:val="16"/>
              </w:rPr>
            </w:pPr>
            <w:r w:rsidRPr="00C955E3">
              <w:rPr>
                <w:rFonts w:ascii="Arial" w:hAnsi="Arial" w:cs="Arial"/>
                <w:sz w:val="16"/>
                <w:szCs w:val="16"/>
              </w:rPr>
              <w:t>per annum</w:t>
            </w:r>
          </w:p>
        </w:tc>
        <w:tc>
          <w:tcPr>
            <w:tcW w:w="913" w:type="pct"/>
            <w:tcBorders>
              <w:top w:val="nil"/>
              <w:left w:val="nil"/>
              <w:bottom w:val="nil"/>
              <w:right w:val="nil"/>
            </w:tcBorders>
            <w:vAlign w:val="center"/>
          </w:tcPr>
          <w:p w14:paraId="542B6C03" w14:textId="5CA17791" w:rsidR="00F37F84" w:rsidRPr="00C955E3" w:rsidRDefault="00F119B8" w:rsidP="00F119B8">
            <w:pPr>
              <w:tabs>
                <w:tab w:val="right" w:pos="1096"/>
                <w:tab w:val="right" w:pos="1565"/>
                <w:tab w:val="right" w:pos="2105"/>
              </w:tabs>
              <w:spacing w:before="60" w:line="276" w:lineRule="auto"/>
              <w:ind w:right="12"/>
              <w:jc w:val="right"/>
              <w:rPr>
                <w:rFonts w:ascii="Arial" w:hAnsi="Arial" w:cs="Arial"/>
                <w:sz w:val="16"/>
                <w:szCs w:val="16"/>
              </w:rPr>
            </w:pPr>
            <w:r>
              <w:rPr>
                <w:rFonts w:ascii="Arial" w:hAnsi="Arial" w:cs="Arial"/>
                <w:sz w:val="16"/>
                <w:szCs w:val="16"/>
              </w:rPr>
              <w:t xml:space="preserve">5.00 </w:t>
            </w:r>
            <w:r w:rsidR="001A6EB4">
              <w:rPr>
                <w:rFonts w:ascii="Arial" w:hAnsi="Arial" w:cs="Arial"/>
                <w:sz w:val="16"/>
                <w:szCs w:val="16"/>
              </w:rPr>
              <w:t>-</w:t>
            </w:r>
            <w:r>
              <w:rPr>
                <w:rFonts w:ascii="Arial" w:hAnsi="Arial" w:cs="Arial"/>
                <w:sz w:val="16"/>
                <w:szCs w:val="16"/>
              </w:rPr>
              <w:t xml:space="preserve"> 8.00</w:t>
            </w:r>
            <w:r w:rsidR="00F37F84" w:rsidRPr="00C955E3">
              <w:rPr>
                <w:rFonts w:ascii="Arial" w:hAnsi="Arial" w:cs="Arial"/>
                <w:sz w:val="16"/>
                <w:szCs w:val="16"/>
              </w:rPr>
              <w:t xml:space="preserve"> percent </w:t>
            </w:r>
            <w:r w:rsidR="00F37F84">
              <w:rPr>
                <w:rFonts w:ascii="Arial" w:hAnsi="Arial" w:cs="Arial"/>
                <w:sz w:val="16"/>
                <w:szCs w:val="16"/>
              </w:rPr>
              <w:br/>
            </w:r>
            <w:r w:rsidR="00F37F84" w:rsidRPr="00C955E3">
              <w:rPr>
                <w:rFonts w:ascii="Arial" w:hAnsi="Arial" w:cs="Arial"/>
                <w:sz w:val="16"/>
                <w:szCs w:val="16"/>
              </w:rPr>
              <w:t>per annum</w:t>
            </w:r>
          </w:p>
        </w:tc>
        <w:tc>
          <w:tcPr>
            <w:tcW w:w="138" w:type="pct"/>
            <w:tcBorders>
              <w:top w:val="nil"/>
              <w:left w:val="nil"/>
              <w:bottom w:val="nil"/>
              <w:right w:val="nil"/>
            </w:tcBorders>
            <w:vAlign w:val="center"/>
          </w:tcPr>
          <w:p w14:paraId="20DB9FB6" w14:textId="77777777" w:rsidR="00F37F84" w:rsidRPr="00C955E3" w:rsidRDefault="00F37F84" w:rsidP="00C274FA">
            <w:pPr>
              <w:tabs>
                <w:tab w:val="right" w:pos="1096"/>
                <w:tab w:val="right" w:pos="1565"/>
                <w:tab w:val="right" w:pos="2105"/>
              </w:tabs>
              <w:spacing w:before="60" w:line="276" w:lineRule="auto"/>
              <w:ind w:right="12"/>
              <w:jc w:val="right"/>
              <w:rPr>
                <w:rFonts w:ascii="Arial" w:hAnsi="Arial" w:cs="Arial"/>
                <w:sz w:val="16"/>
                <w:szCs w:val="16"/>
              </w:rPr>
            </w:pPr>
          </w:p>
        </w:tc>
        <w:tc>
          <w:tcPr>
            <w:tcW w:w="935" w:type="pct"/>
            <w:tcBorders>
              <w:top w:val="nil"/>
              <w:left w:val="nil"/>
              <w:bottom w:val="nil"/>
              <w:right w:val="nil"/>
            </w:tcBorders>
            <w:vAlign w:val="center"/>
          </w:tcPr>
          <w:p w14:paraId="51B258B7" w14:textId="25DB85A8" w:rsidR="00261BDC" w:rsidRPr="00183DE7" w:rsidRDefault="002E42C1" w:rsidP="0088314C">
            <w:pPr>
              <w:tabs>
                <w:tab w:val="right" w:pos="1096"/>
                <w:tab w:val="right" w:pos="1565"/>
                <w:tab w:val="right" w:pos="2105"/>
              </w:tabs>
              <w:spacing w:before="60" w:line="276" w:lineRule="auto"/>
              <w:ind w:right="12"/>
              <w:jc w:val="right"/>
              <w:rPr>
                <w:rFonts w:ascii="Arial" w:hAnsi="Arial" w:cs="Arial"/>
                <w:sz w:val="16"/>
                <w:szCs w:val="16"/>
              </w:rPr>
            </w:pPr>
            <w:r w:rsidRPr="00183DE7">
              <w:rPr>
                <w:rFonts w:ascii="Arial" w:hAnsi="Arial" w:cs="Arial"/>
                <w:sz w:val="16"/>
                <w:szCs w:val="16"/>
              </w:rPr>
              <w:t>5</w:t>
            </w:r>
            <w:r w:rsidR="00BF49EC" w:rsidRPr="00183DE7">
              <w:rPr>
                <w:rFonts w:ascii="Arial" w:hAnsi="Arial" w:cs="Arial"/>
                <w:sz w:val="16"/>
                <w:szCs w:val="16"/>
              </w:rPr>
              <w:t>.00</w:t>
            </w:r>
            <w:r w:rsidR="00261BDC" w:rsidRPr="00183DE7">
              <w:rPr>
                <w:rFonts w:ascii="Arial" w:hAnsi="Arial" w:cs="Arial"/>
                <w:sz w:val="16"/>
                <w:szCs w:val="16"/>
              </w:rPr>
              <w:t xml:space="preserve"> percent </w:t>
            </w:r>
          </w:p>
          <w:p w14:paraId="248ABCD2" w14:textId="420239C0" w:rsidR="00F37F84" w:rsidRPr="00C955E3" w:rsidRDefault="00261BDC" w:rsidP="0088314C">
            <w:pPr>
              <w:tabs>
                <w:tab w:val="right" w:pos="1096"/>
                <w:tab w:val="right" w:pos="1565"/>
                <w:tab w:val="right" w:pos="2105"/>
              </w:tabs>
              <w:spacing w:before="60" w:line="276" w:lineRule="auto"/>
              <w:ind w:right="12"/>
              <w:jc w:val="right"/>
              <w:rPr>
                <w:rFonts w:ascii="Arial" w:hAnsi="Arial" w:cs="Arial"/>
                <w:sz w:val="16"/>
                <w:szCs w:val="16"/>
              </w:rPr>
            </w:pPr>
            <w:r w:rsidRPr="00183DE7">
              <w:rPr>
                <w:rFonts w:ascii="Arial" w:hAnsi="Arial" w:cs="Arial"/>
                <w:sz w:val="16"/>
                <w:szCs w:val="16"/>
              </w:rPr>
              <w:t>per annum</w:t>
            </w:r>
          </w:p>
        </w:tc>
        <w:tc>
          <w:tcPr>
            <w:tcW w:w="953" w:type="pct"/>
            <w:tcBorders>
              <w:top w:val="nil"/>
              <w:left w:val="nil"/>
              <w:bottom w:val="nil"/>
              <w:right w:val="nil"/>
            </w:tcBorders>
            <w:vAlign w:val="center"/>
          </w:tcPr>
          <w:p w14:paraId="797A8480" w14:textId="25CA5EBF" w:rsidR="00F37F84" w:rsidRPr="00C955E3" w:rsidRDefault="00F37F84" w:rsidP="00F119B8">
            <w:pPr>
              <w:tabs>
                <w:tab w:val="right" w:pos="1096"/>
                <w:tab w:val="right" w:pos="1565"/>
                <w:tab w:val="right" w:pos="2105"/>
              </w:tabs>
              <w:spacing w:before="60" w:line="276" w:lineRule="auto"/>
              <w:ind w:right="12"/>
              <w:jc w:val="right"/>
              <w:rPr>
                <w:rFonts w:ascii="Arial" w:hAnsi="Arial" w:cs="Arial"/>
                <w:sz w:val="16"/>
                <w:szCs w:val="16"/>
              </w:rPr>
            </w:pPr>
            <w:r w:rsidRPr="00C955E3">
              <w:rPr>
                <w:rFonts w:ascii="Arial" w:hAnsi="Arial" w:cs="Arial"/>
                <w:sz w:val="16"/>
                <w:szCs w:val="16"/>
              </w:rPr>
              <w:t xml:space="preserve">  </w:t>
            </w:r>
            <w:r w:rsidR="00F119B8">
              <w:rPr>
                <w:rFonts w:ascii="Arial" w:hAnsi="Arial" w:cs="Arial"/>
                <w:sz w:val="16"/>
                <w:szCs w:val="16"/>
              </w:rPr>
              <w:t>8.00</w:t>
            </w:r>
            <w:r w:rsidRPr="00C955E3">
              <w:rPr>
                <w:rFonts w:ascii="Arial" w:hAnsi="Arial" w:cs="Arial"/>
                <w:sz w:val="16"/>
                <w:szCs w:val="16"/>
              </w:rPr>
              <w:t xml:space="preserve"> percent </w:t>
            </w:r>
            <w:r>
              <w:rPr>
                <w:rFonts w:ascii="Arial" w:hAnsi="Arial" w:cs="Arial"/>
                <w:sz w:val="16"/>
                <w:szCs w:val="16"/>
              </w:rPr>
              <w:br/>
            </w:r>
            <w:r w:rsidRPr="00C955E3">
              <w:rPr>
                <w:rFonts w:ascii="Arial" w:hAnsi="Arial" w:cs="Arial"/>
                <w:sz w:val="16"/>
                <w:szCs w:val="16"/>
              </w:rPr>
              <w:t>per annum</w:t>
            </w:r>
          </w:p>
        </w:tc>
      </w:tr>
      <w:tr w:rsidR="009F4B56" w:rsidRPr="00C955E3" w14:paraId="04F6B361" w14:textId="77777777" w:rsidTr="00C274FA">
        <w:trPr>
          <w:cantSplit/>
        </w:trPr>
        <w:tc>
          <w:tcPr>
            <w:tcW w:w="1136" w:type="pct"/>
            <w:tcBorders>
              <w:top w:val="nil"/>
              <w:left w:val="nil"/>
              <w:bottom w:val="nil"/>
              <w:right w:val="nil"/>
            </w:tcBorders>
          </w:tcPr>
          <w:p w14:paraId="0B669B2E" w14:textId="66B55986" w:rsidR="00F119B8" w:rsidRPr="00C955E3" w:rsidRDefault="00F119B8" w:rsidP="00F119B8">
            <w:pPr>
              <w:spacing w:before="60" w:line="276" w:lineRule="auto"/>
              <w:rPr>
                <w:rFonts w:ascii="Arial" w:hAnsi="Arial" w:cs="Arial"/>
                <w:sz w:val="16"/>
                <w:szCs w:val="16"/>
                <w:lang w:val="en-GB"/>
              </w:rPr>
            </w:pPr>
            <w:r w:rsidRPr="008A6FC1">
              <w:rPr>
                <w:rFonts w:ascii="Arial" w:hAnsi="Arial" w:cs="Arial"/>
                <w:sz w:val="16"/>
                <w:szCs w:val="16"/>
                <w:lang w:val="en-GB"/>
              </w:rPr>
              <w:t xml:space="preserve">Staff turnover rate </w:t>
            </w:r>
            <w:r>
              <w:rPr>
                <w:rFonts w:ascii="Arial" w:hAnsi="Arial" w:cs="Arial"/>
                <w:sz w:val="16"/>
                <w:szCs w:val="16"/>
                <w:lang w:val="en-GB"/>
              </w:rPr>
              <w:br/>
            </w:r>
            <w:r w:rsidRPr="008A6FC1">
              <w:rPr>
                <w:rFonts w:ascii="Arial" w:hAnsi="Arial" w:cs="Arial"/>
                <w:sz w:val="16"/>
                <w:szCs w:val="16"/>
                <w:lang w:val="en-GB"/>
              </w:rPr>
              <w:t>(depending on age)</w:t>
            </w:r>
          </w:p>
        </w:tc>
        <w:tc>
          <w:tcPr>
            <w:tcW w:w="925" w:type="pct"/>
            <w:tcBorders>
              <w:top w:val="nil"/>
              <w:left w:val="nil"/>
              <w:bottom w:val="nil"/>
            </w:tcBorders>
            <w:vAlign w:val="center"/>
          </w:tcPr>
          <w:p w14:paraId="7A5BF4F8" w14:textId="73BEB265" w:rsidR="00F119B8" w:rsidRPr="00C955E3" w:rsidRDefault="003D7AC3" w:rsidP="00AF7C77">
            <w:pPr>
              <w:tabs>
                <w:tab w:val="right" w:pos="1096"/>
                <w:tab w:val="right" w:pos="1565"/>
              </w:tabs>
              <w:spacing w:before="60" w:line="276" w:lineRule="auto"/>
              <w:ind w:right="12"/>
              <w:jc w:val="right"/>
              <w:rPr>
                <w:rFonts w:ascii="Arial" w:hAnsi="Arial" w:cs="Arial"/>
                <w:sz w:val="16"/>
                <w:szCs w:val="16"/>
              </w:rPr>
            </w:pPr>
            <w:r>
              <w:rPr>
                <w:rFonts w:ascii="Arial" w:hAnsi="Arial" w:cs="Arial"/>
                <w:sz w:val="16"/>
                <w:szCs w:val="16"/>
              </w:rPr>
              <w:t xml:space="preserve">0.00 </w:t>
            </w:r>
            <w:r w:rsidR="001A6EB4">
              <w:rPr>
                <w:rFonts w:ascii="Arial" w:hAnsi="Arial" w:cs="Arial"/>
                <w:sz w:val="16"/>
                <w:szCs w:val="16"/>
              </w:rPr>
              <w:t>-</w:t>
            </w:r>
            <w:r>
              <w:rPr>
                <w:rFonts w:ascii="Arial" w:hAnsi="Arial" w:cs="Arial"/>
                <w:sz w:val="16"/>
                <w:szCs w:val="16"/>
              </w:rPr>
              <w:t xml:space="preserve"> 30.00</w:t>
            </w:r>
            <w:r w:rsidR="00AF7C77">
              <w:rPr>
                <w:rFonts w:ascii="Arial" w:hAnsi="Arial" w:cs="Arial"/>
                <w:sz w:val="16"/>
                <w:szCs w:val="16"/>
              </w:rPr>
              <w:t xml:space="preserve"> </w:t>
            </w:r>
            <w:r w:rsidR="00AF7C77" w:rsidRPr="00C955E3">
              <w:rPr>
                <w:rFonts w:ascii="Arial" w:hAnsi="Arial" w:cs="Arial"/>
                <w:sz w:val="16"/>
                <w:szCs w:val="16"/>
              </w:rPr>
              <w:t>percent per annum</w:t>
            </w:r>
          </w:p>
        </w:tc>
        <w:tc>
          <w:tcPr>
            <w:tcW w:w="913" w:type="pct"/>
            <w:tcBorders>
              <w:top w:val="nil"/>
              <w:left w:val="nil"/>
              <w:bottom w:val="nil"/>
              <w:right w:val="nil"/>
            </w:tcBorders>
            <w:vAlign w:val="center"/>
          </w:tcPr>
          <w:p w14:paraId="34D1D650" w14:textId="52078417" w:rsidR="00F119B8" w:rsidRPr="00C955E3" w:rsidRDefault="00F119B8" w:rsidP="00F119B8">
            <w:pPr>
              <w:tabs>
                <w:tab w:val="right" w:pos="1096"/>
                <w:tab w:val="right" w:pos="1565"/>
              </w:tabs>
              <w:spacing w:before="60" w:line="276" w:lineRule="auto"/>
              <w:ind w:right="12"/>
              <w:jc w:val="right"/>
              <w:rPr>
                <w:rFonts w:ascii="Arial" w:hAnsi="Arial" w:cs="Arial"/>
                <w:sz w:val="16"/>
                <w:szCs w:val="16"/>
              </w:rPr>
            </w:pPr>
            <w:r>
              <w:rPr>
                <w:rFonts w:ascii="Arial" w:hAnsi="Arial" w:cs="Arial"/>
                <w:sz w:val="16"/>
                <w:szCs w:val="16"/>
              </w:rPr>
              <w:t xml:space="preserve">0.00 </w:t>
            </w:r>
            <w:r w:rsidR="001A6EB4">
              <w:rPr>
                <w:rFonts w:ascii="Arial" w:hAnsi="Arial" w:cs="Arial"/>
                <w:sz w:val="16"/>
                <w:szCs w:val="16"/>
              </w:rPr>
              <w:t>-</w:t>
            </w:r>
            <w:r>
              <w:rPr>
                <w:rFonts w:ascii="Arial" w:hAnsi="Arial" w:cs="Arial"/>
                <w:sz w:val="16"/>
                <w:szCs w:val="16"/>
              </w:rPr>
              <w:t xml:space="preserve"> 34.38</w:t>
            </w:r>
            <w:r w:rsidRPr="00C955E3">
              <w:rPr>
                <w:rFonts w:ascii="Arial" w:hAnsi="Arial" w:cs="Arial"/>
                <w:sz w:val="16"/>
                <w:szCs w:val="16"/>
              </w:rPr>
              <w:t xml:space="preserve"> percent </w:t>
            </w:r>
            <w:r>
              <w:rPr>
                <w:rFonts w:ascii="Arial" w:hAnsi="Arial" w:cs="Arial"/>
                <w:sz w:val="16"/>
                <w:szCs w:val="16"/>
              </w:rPr>
              <w:br/>
            </w:r>
            <w:r w:rsidRPr="00C955E3">
              <w:rPr>
                <w:rFonts w:ascii="Arial" w:hAnsi="Arial" w:cs="Arial"/>
                <w:sz w:val="16"/>
                <w:szCs w:val="16"/>
              </w:rPr>
              <w:t>per annum</w:t>
            </w:r>
          </w:p>
        </w:tc>
        <w:tc>
          <w:tcPr>
            <w:tcW w:w="138" w:type="pct"/>
            <w:tcBorders>
              <w:top w:val="nil"/>
              <w:left w:val="nil"/>
              <w:bottom w:val="nil"/>
              <w:right w:val="nil"/>
            </w:tcBorders>
            <w:vAlign w:val="center"/>
          </w:tcPr>
          <w:p w14:paraId="71179D97" w14:textId="77777777" w:rsidR="00F119B8" w:rsidRPr="00C955E3" w:rsidRDefault="00F119B8" w:rsidP="00C274FA">
            <w:pPr>
              <w:tabs>
                <w:tab w:val="right" w:pos="1096"/>
                <w:tab w:val="right" w:pos="1565"/>
              </w:tabs>
              <w:spacing w:before="60" w:line="276" w:lineRule="auto"/>
              <w:ind w:right="12"/>
              <w:jc w:val="right"/>
              <w:rPr>
                <w:rFonts w:ascii="Arial" w:hAnsi="Arial" w:cs="Arial"/>
                <w:sz w:val="16"/>
                <w:szCs w:val="16"/>
              </w:rPr>
            </w:pPr>
          </w:p>
        </w:tc>
        <w:tc>
          <w:tcPr>
            <w:tcW w:w="935" w:type="pct"/>
            <w:tcBorders>
              <w:top w:val="nil"/>
              <w:left w:val="nil"/>
              <w:bottom w:val="nil"/>
              <w:right w:val="nil"/>
            </w:tcBorders>
            <w:vAlign w:val="center"/>
          </w:tcPr>
          <w:p w14:paraId="3205A497" w14:textId="290BDF93" w:rsidR="00F119B8" w:rsidRPr="00C955E3" w:rsidRDefault="00292E12" w:rsidP="00DD6BEB">
            <w:pPr>
              <w:tabs>
                <w:tab w:val="right" w:pos="1096"/>
                <w:tab w:val="right" w:pos="1565"/>
              </w:tabs>
              <w:spacing w:before="60" w:line="276" w:lineRule="auto"/>
              <w:ind w:right="12"/>
              <w:jc w:val="right"/>
              <w:rPr>
                <w:rFonts w:ascii="Arial" w:hAnsi="Arial" w:cs="Arial"/>
                <w:sz w:val="16"/>
                <w:szCs w:val="16"/>
              </w:rPr>
            </w:pPr>
            <w:r>
              <w:rPr>
                <w:rFonts w:ascii="Arial" w:hAnsi="Arial" w:cs="Arial"/>
                <w:sz w:val="16"/>
                <w:szCs w:val="16"/>
              </w:rPr>
              <w:t>0.00</w:t>
            </w:r>
            <w:r w:rsidR="00A026AC">
              <w:rPr>
                <w:rFonts w:ascii="Arial" w:hAnsi="Arial" w:cs="Arial"/>
                <w:sz w:val="16"/>
                <w:szCs w:val="16"/>
              </w:rPr>
              <w:t xml:space="preserve"> - </w:t>
            </w:r>
            <w:r>
              <w:rPr>
                <w:rFonts w:ascii="Arial" w:hAnsi="Arial" w:cs="Arial"/>
                <w:sz w:val="16"/>
                <w:szCs w:val="16"/>
              </w:rPr>
              <w:t>30.00</w:t>
            </w:r>
            <w:r w:rsidR="00A026AC">
              <w:rPr>
                <w:rFonts w:ascii="Arial" w:hAnsi="Arial" w:cs="Arial"/>
                <w:sz w:val="16"/>
                <w:szCs w:val="16"/>
              </w:rPr>
              <w:t xml:space="preserve"> </w:t>
            </w:r>
            <w:r w:rsidRPr="00C955E3">
              <w:rPr>
                <w:rFonts w:ascii="Arial" w:hAnsi="Arial" w:cs="Arial"/>
                <w:sz w:val="16"/>
                <w:szCs w:val="16"/>
              </w:rPr>
              <w:t>percent per annum</w:t>
            </w:r>
          </w:p>
        </w:tc>
        <w:tc>
          <w:tcPr>
            <w:tcW w:w="953" w:type="pct"/>
            <w:tcBorders>
              <w:top w:val="nil"/>
              <w:left w:val="nil"/>
              <w:bottom w:val="nil"/>
              <w:right w:val="nil"/>
            </w:tcBorders>
            <w:vAlign w:val="bottom"/>
          </w:tcPr>
          <w:p w14:paraId="1D87FCB7" w14:textId="5C1D0439" w:rsidR="00F119B8" w:rsidRPr="00C955E3" w:rsidRDefault="00F119B8" w:rsidP="00F119B8">
            <w:pPr>
              <w:tabs>
                <w:tab w:val="right" w:pos="1096"/>
                <w:tab w:val="right" w:pos="1565"/>
              </w:tabs>
              <w:spacing w:before="60" w:line="276" w:lineRule="auto"/>
              <w:ind w:right="12"/>
              <w:jc w:val="right"/>
              <w:rPr>
                <w:rFonts w:ascii="Arial" w:hAnsi="Arial" w:cs="Arial"/>
                <w:sz w:val="16"/>
                <w:szCs w:val="16"/>
              </w:rPr>
            </w:pPr>
            <w:r>
              <w:rPr>
                <w:rFonts w:ascii="Arial" w:hAnsi="Arial" w:cs="Arial"/>
                <w:sz w:val="16"/>
                <w:szCs w:val="16"/>
              </w:rPr>
              <w:t xml:space="preserve">2.87 </w:t>
            </w:r>
            <w:r w:rsidR="001A6EB4">
              <w:rPr>
                <w:rFonts w:ascii="Arial" w:hAnsi="Arial" w:cs="Arial"/>
                <w:sz w:val="16"/>
                <w:szCs w:val="16"/>
              </w:rPr>
              <w:t>-</w:t>
            </w:r>
            <w:r>
              <w:rPr>
                <w:rFonts w:ascii="Arial" w:hAnsi="Arial" w:cs="Arial"/>
                <w:sz w:val="16"/>
                <w:szCs w:val="16"/>
              </w:rPr>
              <w:t xml:space="preserve"> 34.38</w:t>
            </w:r>
            <w:r w:rsidRPr="00C955E3">
              <w:rPr>
                <w:rFonts w:ascii="Arial" w:hAnsi="Arial" w:cs="Arial"/>
                <w:sz w:val="16"/>
                <w:szCs w:val="16"/>
              </w:rPr>
              <w:t xml:space="preserve"> percent </w:t>
            </w:r>
            <w:r>
              <w:rPr>
                <w:rFonts w:ascii="Arial" w:hAnsi="Arial" w:cs="Arial"/>
                <w:sz w:val="16"/>
                <w:szCs w:val="16"/>
              </w:rPr>
              <w:br/>
            </w:r>
            <w:r w:rsidRPr="00C955E3">
              <w:rPr>
                <w:rFonts w:ascii="Arial" w:hAnsi="Arial" w:cs="Arial"/>
                <w:sz w:val="16"/>
                <w:szCs w:val="16"/>
              </w:rPr>
              <w:t>per annum</w:t>
            </w:r>
          </w:p>
        </w:tc>
      </w:tr>
    </w:tbl>
    <w:p w14:paraId="7BEAFD83" w14:textId="77777777" w:rsidR="000A26CD" w:rsidRDefault="000A26CD" w:rsidP="000A26CD">
      <w:pPr>
        <w:tabs>
          <w:tab w:val="num" w:pos="786"/>
        </w:tabs>
        <w:spacing w:line="360" w:lineRule="auto"/>
        <w:ind w:left="426" w:right="-1"/>
        <w:jc w:val="thaiDistribute"/>
        <w:rPr>
          <w:rFonts w:ascii="Arial" w:hAnsi="Arial" w:cs="Arial"/>
          <w:b/>
          <w:bCs/>
          <w:color w:val="000000" w:themeColor="text1"/>
          <w:sz w:val="19"/>
          <w:szCs w:val="19"/>
          <w:lang w:val="en-GB"/>
        </w:rPr>
      </w:pPr>
    </w:p>
    <w:p w14:paraId="19222A4A" w14:textId="77777777" w:rsidR="00B101C8" w:rsidRDefault="00B101C8" w:rsidP="00B101C8">
      <w:pPr>
        <w:pStyle w:val="BodyTextIndent3"/>
        <w:tabs>
          <w:tab w:val="num" w:pos="786"/>
        </w:tabs>
        <w:spacing w:line="360" w:lineRule="auto"/>
        <w:ind w:left="434"/>
        <w:rPr>
          <w:rFonts w:ascii="Arial" w:hAnsi="Arial" w:cstheme="minorBidi"/>
          <w:i/>
          <w:iCs/>
          <w:sz w:val="19"/>
          <w:szCs w:val="19"/>
        </w:rPr>
      </w:pPr>
      <w:r w:rsidRPr="00E83667">
        <w:rPr>
          <w:rFonts w:ascii="Arial" w:hAnsi="Arial" w:cs="Arial"/>
          <w:i/>
          <w:iCs/>
          <w:sz w:val="19"/>
          <w:szCs w:val="19"/>
        </w:rPr>
        <w:t xml:space="preserve">Sensitivity analysis  </w:t>
      </w:r>
    </w:p>
    <w:p w14:paraId="23028A34" w14:textId="77777777" w:rsidR="00067889" w:rsidRPr="00067889" w:rsidRDefault="00067889" w:rsidP="00B101C8">
      <w:pPr>
        <w:pStyle w:val="BodyTextIndent3"/>
        <w:tabs>
          <w:tab w:val="num" w:pos="786"/>
        </w:tabs>
        <w:spacing w:line="360" w:lineRule="auto"/>
        <w:ind w:left="434"/>
        <w:rPr>
          <w:rFonts w:ascii="Arial" w:hAnsi="Arial" w:cstheme="minorBidi"/>
          <w:i/>
          <w:iCs/>
          <w:sz w:val="19"/>
          <w:szCs w:val="19"/>
        </w:rPr>
      </w:pPr>
    </w:p>
    <w:p w14:paraId="49F4130C" w14:textId="4EBD137A" w:rsidR="00F119B8" w:rsidRDefault="00B101C8" w:rsidP="00B101C8">
      <w:pPr>
        <w:tabs>
          <w:tab w:val="num" w:pos="786"/>
        </w:tabs>
        <w:spacing w:line="360" w:lineRule="auto"/>
        <w:ind w:left="426" w:right="-1"/>
        <w:jc w:val="thaiDistribute"/>
        <w:rPr>
          <w:rFonts w:ascii="Arial" w:hAnsi="Arial" w:cs="Arial"/>
          <w:sz w:val="19"/>
          <w:szCs w:val="19"/>
        </w:rPr>
      </w:pPr>
      <w:r w:rsidRPr="00E83667">
        <w:rPr>
          <w:rFonts w:ascii="Arial" w:hAnsi="Arial" w:cs="Arial"/>
          <w:sz w:val="19"/>
          <w:szCs w:val="19"/>
        </w:rPr>
        <w:t>Reasonably possible changes at the reporting date to one of the relevant actuarial assumptions, holding other assumptions constant, would have affected the defined benefit obligation by the amounts shown below:</w:t>
      </w:r>
    </w:p>
    <w:p w14:paraId="2D9415D8" w14:textId="77777777" w:rsidR="00B101C8" w:rsidRDefault="00B101C8" w:rsidP="00B101C8">
      <w:pPr>
        <w:tabs>
          <w:tab w:val="num" w:pos="786"/>
        </w:tabs>
        <w:spacing w:line="360" w:lineRule="auto"/>
        <w:ind w:left="426" w:right="-1"/>
        <w:jc w:val="thaiDistribute"/>
        <w:rPr>
          <w:rFonts w:ascii="Arial" w:hAnsi="Arial" w:cs="Arial"/>
          <w:sz w:val="19"/>
          <w:szCs w:val="19"/>
        </w:rPr>
      </w:pPr>
    </w:p>
    <w:tbl>
      <w:tblPr>
        <w:tblW w:w="8973" w:type="dxa"/>
        <w:tblInd w:w="423" w:type="dxa"/>
        <w:tblLayout w:type="fixed"/>
        <w:tblLook w:val="04A0" w:firstRow="1" w:lastRow="0" w:firstColumn="1" w:lastColumn="0" w:noHBand="0" w:noVBand="1"/>
      </w:tblPr>
      <w:tblGrid>
        <w:gridCol w:w="4113"/>
        <w:gridCol w:w="2160"/>
        <w:gridCol w:w="261"/>
        <w:gridCol w:w="2439"/>
      </w:tblGrid>
      <w:tr w:rsidR="00AE3542" w:rsidRPr="00D67DCB" w14:paraId="7C80B002" w14:textId="77777777" w:rsidTr="00D63F6F">
        <w:trPr>
          <w:tblHeader/>
        </w:trPr>
        <w:tc>
          <w:tcPr>
            <w:tcW w:w="4113" w:type="dxa"/>
          </w:tcPr>
          <w:p w14:paraId="6E7CCE8F" w14:textId="77777777" w:rsidR="00AE3542" w:rsidRPr="003E52B4" w:rsidRDefault="00AE3542" w:rsidP="003E1358">
            <w:pPr>
              <w:spacing w:before="60" w:after="30" w:line="276" w:lineRule="auto"/>
              <w:ind w:right="-43"/>
              <w:jc w:val="center"/>
              <w:rPr>
                <w:rFonts w:ascii="Arial" w:hAnsi="Arial" w:cs="Arial"/>
                <w:sz w:val="19"/>
                <w:szCs w:val="19"/>
                <w:lang w:val="en-GB" w:eastAsia="en-GB"/>
              </w:rPr>
            </w:pPr>
          </w:p>
        </w:tc>
        <w:tc>
          <w:tcPr>
            <w:tcW w:w="2160" w:type="dxa"/>
          </w:tcPr>
          <w:p w14:paraId="450D353E" w14:textId="77777777" w:rsidR="00AE3542" w:rsidRPr="003E52B4" w:rsidRDefault="00AE3542" w:rsidP="003E1358">
            <w:pPr>
              <w:spacing w:before="60" w:after="30" w:line="276" w:lineRule="auto"/>
              <w:ind w:left="-18"/>
              <w:jc w:val="center"/>
              <w:rPr>
                <w:rFonts w:ascii="Arial" w:hAnsi="Arial" w:cs="Arial"/>
                <w:sz w:val="19"/>
                <w:szCs w:val="19"/>
                <w:lang w:val="en-GB" w:eastAsia="en-GB"/>
              </w:rPr>
            </w:pPr>
          </w:p>
        </w:tc>
        <w:tc>
          <w:tcPr>
            <w:tcW w:w="261" w:type="dxa"/>
          </w:tcPr>
          <w:p w14:paraId="26C05794" w14:textId="77777777" w:rsidR="00AE3542" w:rsidRPr="003E52B4" w:rsidRDefault="00AE3542" w:rsidP="003E1358">
            <w:pPr>
              <w:spacing w:before="60" w:after="30" w:line="276" w:lineRule="auto"/>
              <w:ind w:left="-18" w:right="-74"/>
              <w:jc w:val="center"/>
              <w:rPr>
                <w:rFonts w:ascii="Arial" w:hAnsi="Arial" w:cs="Arial"/>
                <w:sz w:val="19"/>
                <w:szCs w:val="19"/>
                <w:cs/>
              </w:rPr>
            </w:pPr>
          </w:p>
        </w:tc>
        <w:tc>
          <w:tcPr>
            <w:tcW w:w="2439" w:type="dxa"/>
            <w:hideMark/>
          </w:tcPr>
          <w:p w14:paraId="3BEC8A41" w14:textId="2CFFF07C" w:rsidR="00AE3542" w:rsidRPr="003E52B4" w:rsidRDefault="00AE3542" w:rsidP="003E1358">
            <w:pPr>
              <w:spacing w:before="60" w:after="30" w:line="276" w:lineRule="auto"/>
              <w:ind w:left="-18" w:right="-74"/>
              <w:jc w:val="right"/>
              <w:rPr>
                <w:rFonts w:ascii="Arial" w:hAnsi="Arial" w:cs="Arial"/>
                <w:sz w:val="19"/>
                <w:szCs w:val="19"/>
                <w:lang w:val="en-GB" w:eastAsia="en-GB"/>
              </w:rPr>
            </w:pPr>
            <w:r w:rsidRPr="00A4617E">
              <w:rPr>
                <w:rFonts w:ascii="Arial" w:hAnsi="Arial" w:cs="Arial"/>
                <w:sz w:val="19"/>
                <w:szCs w:val="19"/>
              </w:rPr>
              <w:t>(Unit</w:t>
            </w:r>
            <w:r w:rsidRPr="00A4617E">
              <w:rPr>
                <w:rFonts w:ascii="Arial" w:hAnsi="Arial" w:cs="Arial"/>
                <w:sz w:val="19"/>
                <w:szCs w:val="19"/>
                <w:lang w:val="en-GB"/>
              </w:rPr>
              <w:t xml:space="preserve"> </w:t>
            </w:r>
            <w:r w:rsidRPr="00A4617E">
              <w:rPr>
                <w:rFonts w:ascii="Arial" w:hAnsi="Arial" w:cs="Arial"/>
                <w:sz w:val="19"/>
                <w:szCs w:val="19"/>
              </w:rPr>
              <w:t xml:space="preserve">: </w:t>
            </w:r>
            <w:r w:rsidR="003E1358">
              <w:rPr>
                <w:rFonts w:ascii="Arial" w:hAnsi="Arial" w:cs="Arial"/>
                <w:sz w:val="19"/>
                <w:szCs w:val="19"/>
              </w:rPr>
              <w:t xml:space="preserve">Million </w:t>
            </w:r>
            <w:r w:rsidRPr="00A4617E">
              <w:rPr>
                <w:rFonts w:ascii="Arial" w:hAnsi="Arial" w:cs="Arial"/>
                <w:sz w:val="19"/>
                <w:szCs w:val="19"/>
              </w:rPr>
              <w:t>Baht)</w:t>
            </w:r>
          </w:p>
        </w:tc>
      </w:tr>
      <w:tr w:rsidR="00AE3542" w:rsidRPr="00D67DCB" w14:paraId="758530F1" w14:textId="77777777" w:rsidTr="00D63F6F">
        <w:trPr>
          <w:trHeight w:val="265"/>
          <w:tblHeader/>
        </w:trPr>
        <w:tc>
          <w:tcPr>
            <w:tcW w:w="4113" w:type="dxa"/>
          </w:tcPr>
          <w:p w14:paraId="6FED391B" w14:textId="77777777" w:rsidR="00AE3542" w:rsidRPr="003E52B4" w:rsidRDefault="00AE3542" w:rsidP="003E1358">
            <w:pPr>
              <w:spacing w:before="60" w:after="30" w:line="276" w:lineRule="auto"/>
              <w:ind w:right="-43"/>
              <w:jc w:val="center"/>
              <w:rPr>
                <w:rFonts w:ascii="Arial" w:hAnsi="Arial" w:cs="Arial"/>
                <w:sz w:val="19"/>
                <w:szCs w:val="19"/>
                <w:lang w:val="en-GB" w:eastAsia="en-GB"/>
              </w:rPr>
            </w:pPr>
          </w:p>
        </w:tc>
        <w:tc>
          <w:tcPr>
            <w:tcW w:w="2160" w:type="dxa"/>
            <w:tcBorders>
              <w:bottom w:val="single" w:sz="4" w:space="0" w:color="auto"/>
            </w:tcBorders>
          </w:tcPr>
          <w:p w14:paraId="7AB4AEBA" w14:textId="77777777" w:rsidR="00AE3542" w:rsidRPr="003E52B4" w:rsidRDefault="00AE3542" w:rsidP="003E1358">
            <w:pPr>
              <w:spacing w:before="60" w:after="30" w:line="276" w:lineRule="auto"/>
              <w:jc w:val="center"/>
              <w:rPr>
                <w:rFonts w:ascii="Arial" w:hAnsi="Arial" w:cs="Arial"/>
                <w:sz w:val="19"/>
                <w:szCs w:val="19"/>
                <w:lang w:val="en-GB" w:eastAsia="en-GB"/>
              </w:rPr>
            </w:pPr>
            <w:r w:rsidRPr="003E52B4">
              <w:rPr>
                <w:rFonts w:ascii="Arial" w:hAnsi="Arial" w:cs="Arial"/>
                <w:sz w:val="19"/>
                <w:szCs w:val="19"/>
              </w:rPr>
              <w:t>Consolidated F/S</w:t>
            </w:r>
          </w:p>
        </w:tc>
        <w:tc>
          <w:tcPr>
            <w:tcW w:w="261" w:type="dxa"/>
          </w:tcPr>
          <w:p w14:paraId="00A00165" w14:textId="77777777" w:rsidR="00AE3542" w:rsidRPr="003E52B4" w:rsidRDefault="00AE3542" w:rsidP="003E1358">
            <w:pPr>
              <w:spacing w:before="60" w:after="30" w:line="276" w:lineRule="auto"/>
              <w:jc w:val="center"/>
              <w:rPr>
                <w:rFonts w:ascii="Arial" w:hAnsi="Arial" w:cs="Arial"/>
                <w:sz w:val="19"/>
                <w:szCs w:val="19"/>
                <w:cs/>
                <w:lang w:val="en-GB"/>
              </w:rPr>
            </w:pPr>
          </w:p>
        </w:tc>
        <w:tc>
          <w:tcPr>
            <w:tcW w:w="2439" w:type="dxa"/>
            <w:tcBorders>
              <w:top w:val="nil"/>
              <w:left w:val="nil"/>
              <w:bottom w:val="single" w:sz="4" w:space="0" w:color="auto"/>
              <w:right w:val="nil"/>
            </w:tcBorders>
          </w:tcPr>
          <w:p w14:paraId="156241DB" w14:textId="77777777" w:rsidR="00AE3542" w:rsidRPr="003E52B4" w:rsidRDefault="00AE3542" w:rsidP="003E1358">
            <w:pPr>
              <w:spacing w:before="60" w:after="30" w:line="276" w:lineRule="auto"/>
              <w:ind w:right="-72"/>
              <w:jc w:val="center"/>
              <w:rPr>
                <w:rFonts w:ascii="Arial" w:hAnsi="Arial" w:cs="Arial"/>
                <w:sz w:val="19"/>
                <w:szCs w:val="19"/>
                <w:lang w:val="en-GB"/>
              </w:rPr>
            </w:pPr>
            <w:r w:rsidRPr="003E52B4">
              <w:rPr>
                <w:rFonts w:ascii="Arial" w:hAnsi="Arial" w:cs="Arial"/>
                <w:sz w:val="19"/>
                <w:szCs w:val="19"/>
              </w:rPr>
              <w:t>Separate F/S</w:t>
            </w:r>
          </w:p>
        </w:tc>
      </w:tr>
      <w:tr w:rsidR="00AE3542" w:rsidRPr="00D67DCB" w14:paraId="71A56F6C" w14:textId="77777777" w:rsidTr="00D63F6F">
        <w:trPr>
          <w:trHeight w:hRule="exact" w:val="325"/>
        </w:trPr>
        <w:tc>
          <w:tcPr>
            <w:tcW w:w="4113" w:type="dxa"/>
          </w:tcPr>
          <w:p w14:paraId="4C8B6B0E" w14:textId="77777777" w:rsidR="00AE3542" w:rsidRPr="003E52B4" w:rsidRDefault="00AE3542" w:rsidP="003E1358">
            <w:pPr>
              <w:spacing w:before="60" w:after="30" w:line="276" w:lineRule="auto"/>
              <w:ind w:right="-36"/>
              <w:jc w:val="both"/>
              <w:rPr>
                <w:rFonts w:ascii="Arial" w:hAnsi="Arial" w:cs="Arial"/>
                <w:sz w:val="19"/>
                <w:szCs w:val="19"/>
                <w:lang w:val="en-GB" w:eastAsia="en-GB"/>
              </w:rPr>
            </w:pPr>
          </w:p>
        </w:tc>
        <w:tc>
          <w:tcPr>
            <w:tcW w:w="2160" w:type="dxa"/>
            <w:tcBorders>
              <w:top w:val="single" w:sz="4" w:space="0" w:color="auto"/>
            </w:tcBorders>
          </w:tcPr>
          <w:p w14:paraId="1B96C6EA" w14:textId="77777777" w:rsidR="00AE3542" w:rsidRPr="003E52B4" w:rsidRDefault="00AE3542" w:rsidP="003E1358">
            <w:pPr>
              <w:tabs>
                <w:tab w:val="decimal" w:pos="846"/>
              </w:tabs>
              <w:spacing w:before="60" w:after="30" w:line="276" w:lineRule="auto"/>
              <w:ind w:left="216" w:right="216"/>
              <w:jc w:val="both"/>
              <w:rPr>
                <w:rFonts w:ascii="Arial" w:hAnsi="Arial" w:cs="Arial"/>
                <w:sz w:val="19"/>
                <w:szCs w:val="19"/>
                <w:lang w:val="en-GB" w:eastAsia="en-GB"/>
              </w:rPr>
            </w:pPr>
          </w:p>
        </w:tc>
        <w:tc>
          <w:tcPr>
            <w:tcW w:w="261" w:type="dxa"/>
          </w:tcPr>
          <w:p w14:paraId="0259B5C9" w14:textId="77777777" w:rsidR="00AE3542" w:rsidRPr="003E52B4" w:rsidRDefault="00AE3542" w:rsidP="003E1358">
            <w:pPr>
              <w:tabs>
                <w:tab w:val="decimal" w:pos="846"/>
              </w:tabs>
              <w:spacing w:before="60" w:after="30" w:line="276" w:lineRule="auto"/>
              <w:ind w:left="216" w:right="216"/>
              <w:jc w:val="both"/>
              <w:rPr>
                <w:rFonts w:ascii="Arial" w:hAnsi="Arial" w:cs="Arial"/>
                <w:sz w:val="19"/>
                <w:szCs w:val="19"/>
                <w:lang w:val="en-GB" w:eastAsia="en-GB"/>
              </w:rPr>
            </w:pPr>
          </w:p>
        </w:tc>
        <w:tc>
          <w:tcPr>
            <w:tcW w:w="2439" w:type="dxa"/>
            <w:tcBorders>
              <w:top w:val="single" w:sz="4" w:space="0" w:color="auto"/>
              <w:left w:val="nil"/>
              <w:bottom w:val="nil"/>
              <w:right w:val="nil"/>
            </w:tcBorders>
          </w:tcPr>
          <w:p w14:paraId="469F8B07" w14:textId="77777777" w:rsidR="00AE3542" w:rsidRPr="003E52B4" w:rsidRDefault="00AE3542" w:rsidP="003E1358">
            <w:pPr>
              <w:tabs>
                <w:tab w:val="decimal" w:pos="846"/>
              </w:tabs>
              <w:spacing w:before="60" w:after="30" w:line="276" w:lineRule="auto"/>
              <w:ind w:left="216" w:right="216"/>
              <w:jc w:val="both"/>
              <w:rPr>
                <w:rFonts w:ascii="Arial" w:hAnsi="Arial" w:cs="Arial"/>
                <w:sz w:val="19"/>
                <w:szCs w:val="19"/>
                <w:lang w:val="en-GB" w:eastAsia="en-GB"/>
              </w:rPr>
            </w:pPr>
          </w:p>
        </w:tc>
      </w:tr>
      <w:tr w:rsidR="00AE3542" w:rsidRPr="00D67DCB" w14:paraId="1E89AE71" w14:textId="77777777" w:rsidTr="00BB1998">
        <w:trPr>
          <w:trHeight w:val="281"/>
        </w:trPr>
        <w:tc>
          <w:tcPr>
            <w:tcW w:w="4113" w:type="dxa"/>
            <w:vAlign w:val="center"/>
          </w:tcPr>
          <w:p w14:paraId="72B077F2" w14:textId="450226CD" w:rsidR="00AE3542" w:rsidRPr="003E52B4" w:rsidRDefault="00AE3542" w:rsidP="003E1358">
            <w:pPr>
              <w:spacing w:before="60" w:after="30" w:line="276" w:lineRule="auto"/>
              <w:rPr>
                <w:rFonts w:ascii="Arial" w:hAnsi="Arial" w:cs="Arial"/>
                <w:sz w:val="19"/>
                <w:szCs w:val="19"/>
              </w:rPr>
            </w:pPr>
            <w:r w:rsidRPr="003E52B4">
              <w:rPr>
                <w:rFonts w:ascii="Arial" w:hAnsi="Arial" w:cs="Arial"/>
                <w:sz w:val="19"/>
                <w:szCs w:val="19"/>
              </w:rPr>
              <w:t>Discount rate (</w:t>
            </w:r>
            <w:r w:rsidR="003E1358">
              <w:rPr>
                <w:rFonts w:ascii="Arial" w:hAnsi="Arial" w:cs="Arial"/>
                <w:sz w:val="19"/>
                <w:szCs w:val="19"/>
              </w:rPr>
              <w:t>1</w:t>
            </w:r>
            <w:r w:rsidRPr="003E52B4">
              <w:rPr>
                <w:rFonts w:ascii="Arial" w:hAnsi="Arial" w:cs="Arial"/>
                <w:sz w:val="19"/>
                <w:szCs w:val="19"/>
              </w:rPr>
              <w:t>% increment)</w:t>
            </w:r>
          </w:p>
        </w:tc>
        <w:tc>
          <w:tcPr>
            <w:tcW w:w="2160" w:type="dxa"/>
            <w:vAlign w:val="center"/>
          </w:tcPr>
          <w:p w14:paraId="76F66689" w14:textId="24FD14D3" w:rsidR="00AE3542" w:rsidRPr="00D67A4F" w:rsidRDefault="00BF2FD4" w:rsidP="003E1358">
            <w:pPr>
              <w:tabs>
                <w:tab w:val="decimal" w:pos="846"/>
              </w:tabs>
              <w:spacing w:before="60" w:after="30" w:line="276" w:lineRule="auto"/>
              <w:ind w:right="-24"/>
              <w:jc w:val="right"/>
              <w:rPr>
                <w:rFonts w:ascii="Arial" w:hAnsi="Arial" w:cs="Arial"/>
                <w:sz w:val="19"/>
                <w:szCs w:val="19"/>
              </w:rPr>
            </w:pPr>
            <w:r>
              <w:rPr>
                <w:rFonts w:ascii="Arial" w:hAnsi="Arial" w:cs="Arial"/>
                <w:sz w:val="19"/>
                <w:szCs w:val="19"/>
              </w:rPr>
              <w:t>(0.65)</w:t>
            </w:r>
          </w:p>
        </w:tc>
        <w:tc>
          <w:tcPr>
            <w:tcW w:w="261" w:type="dxa"/>
          </w:tcPr>
          <w:p w14:paraId="65C89E10" w14:textId="77777777" w:rsidR="00AE3542" w:rsidRPr="00D67A4F" w:rsidRDefault="00AE3542" w:rsidP="003E1358">
            <w:pPr>
              <w:tabs>
                <w:tab w:val="decimal" w:pos="846"/>
              </w:tabs>
              <w:spacing w:before="60" w:after="30" w:line="276" w:lineRule="auto"/>
              <w:ind w:right="-24"/>
              <w:jc w:val="right"/>
              <w:rPr>
                <w:rFonts w:ascii="Arial" w:hAnsi="Arial" w:cs="Arial"/>
                <w:sz w:val="19"/>
                <w:szCs w:val="19"/>
              </w:rPr>
            </w:pPr>
          </w:p>
        </w:tc>
        <w:tc>
          <w:tcPr>
            <w:tcW w:w="2439" w:type="dxa"/>
            <w:vAlign w:val="bottom"/>
          </w:tcPr>
          <w:p w14:paraId="5C64B53C" w14:textId="78A61164" w:rsidR="00AE3542" w:rsidRPr="003E52B4" w:rsidRDefault="00FB1DBF" w:rsidP="003E1358">
            <w:pPr>
              <w:tabs>
                <w:tab w:val="left" w:pos="459"/>
              </w:tabs>
              <w:spacing w:before="60" w:after="30" w:line="276" w:lineRule="auto"/>
              <w:ind w:left="-213"/>
              <w:jc w:val="right"/>
              <w:rPr>
                <w:rFonts w:ascii="Arial" w:hAnsi="Arial" w:cs="Arial"/>
                <w:sz w:val="19"/>
                <w:szCs w:val="19"/>
              </w:rPr>
            </w:pPr>
            <w:r>
              <w:rPr>
                <w:rFonts w:ascii="Arial" w:hAnsi="Arial" w:cs="Arial"/>
                <w:sz w:val="19"/>
                <w:szCs w:val="19"/>
              </w:rPr>
              <w:t>(0.16)</w:t>
            </w:r>
          </w:p>
        </w:tc>
      </w:tr>
      <w:tr w:rsidR="00AE3542" w:rsidRPr="00D67DCB" w14:paraId="1CDE05AF" w14:textId="77777777" w:rsidTr="00BB1998">
        <w:trPr>
          <w:trHeight w:val="281"/>
        </w:trPr>
        <w:tc>
          <w:tcPr>
            <w:tcW w:w="4113" w:type="dxa"/>
            <w:vAlign w:val="center"/>
          </w:tcPr>
          <w:p w14:paraId="22F5F141" w14:textId="12171A90" w:rsidR="00AE3542" w:rsidRPr="003E52B4" w:rsidRDefault="00AE3542" w:rsidP="003E1358">
            <w:pPr>
              <w:spacing w:before="60" w:after="30" w:line="276" w:lineRule="auto"/>
              <w:rPr>
                <w:rFonts w:ascii="Arial" w:hAnsi="Arial" w:cs="Arial"/>
                <w:sz w:val="19"/>
                <w:szCs w:val="19"/>
              </w:rPr>
            </w:pPr>
            <w:r w:rsidRPr="003E52B4">
              <w:rPr>
                <w:rFonts w:ascii="Arial" w:hAnsi="Arial" w:cs="Arial"/>
                <w:sz w:val="19"/>
                <w:szCs w:val="19"/>
              </w:rPr>
              <w:t>Discount rate (</w:t>
            </w:r>
            <w:r w:rsidR="003E1358">
              <w:rPr>
                <w:rFonts w:ascii="Arial" w:hAnsi="Arial" w:cs="Arial"/>
                <w:sz w:val="19"/>
                <w:szCs w:val="19"/>
              </w:rPr>
              <w:t>1</w:t>
            </w:r>
            <w:r w:rsidRPr="003E52B4">
              <w:rPr>
                <w:rFonts w:ascii="Arial" w:hAnsi="Arial" w:cs="Arial"/>
                <w:sz w:val="19"/>
                <w:szCs w:val="19"/>
              </w:rPr>
              <w:t>% decrement)</w:t>
            </w:r>
          </w:p>
        </w:tc>
        <w:tc>
          <w:tcPr>
            <w:tcW w:w="2160" w:type="dxa"/>
            <w:vAlign w:val="center"/>
          </w:tcPr>
          <w:p w14:paraId="50351A09" w14:textId="0E015E10" w:rsidR="00AE3542" w:rsidRPr="00D67A4F" w:rsidRDefault="00BF2FD4" w:rsidP="003E1358">
            <w:pPr>
              <w:tabs>
                <w:tab w:val="decimal" w:pos="846"/>
              </w:tabs>
              <w:spacing w:before="60" w:after="30" w:line="276" w:lineRule="auto"/>
              <w:ind w:right="-24"/>
              <w:jc w:val="right"/>
              <w:rPr>
                <w:rFonts w:ascii="Arial" w:hAnsi="Arial" w:cs="Arial"/>
                <w:sz w:val="19"/>
                <w:szCs w:val="19"/>
              </w:rPr>
            </w:pPr>
            <w:r>
              <w:rPr>
                <w:rFonts w:ascii="Arial" w:hAnsi="Arial" w:cs="Arial"/>
                <w:sz w:val="19"/>
                <w:szCs w:val="19"/>
              </w:rPr>
              <w:t>0.77</w:t>
            </w:r>
          </w:p>
        </w:tc>
        <w:tc>
          <w:tcPr>
            <w:tcW w:w="261" w:type="dxa"/>
          </w:tcPr>
          <w:p w14:paraId="2034B9CB" w14:textId="77777777" w:rsidR="00AE3542" w:rsidRPr="00D67A4F" w:rsidRDefault="00AE3542" w:rsidP="003E1358">
            <w:pPr>
              <w:tabs>
                <w:tab w:val="decimal" w:pos="846"/>
              </w:tabs>
              <w:spacing w:before="60" w:after="30" w:line="276" w:lineRule="auto"/>
              <w:ind w:right="-24"/>
              <w:jc w:val="right"/>
              <w:rPr>
                <w:rFonts w:ascii="Arial" w:hAnsi="Arial" w:cs="Arial"/>
                <w:sz w:val="19"/>
                <w:szCs w:val="19"/>
              </w:rPr>
            </w:pPr>
          </w:p>
        </w:tc>
        <w:tc>
          <w:tcPr>
            <w:tcW w:w="2439" w:type="dxa"/>
            <w:vAlign w:val="bottom"/>
          </w:tcPr>
          <w:p w14:paraId="21C85127" w14:textId="6BE36D94" w:rsidR="00AE3542" w:rsidRPr="003E52B4" w:rsidRDefault="00FB1DBF" w:rsidP="003E1358">
            <w:pPr>
              <w:tabs>
                <w:tab w:val="left" w:pos="459"/>
              </w:tabs>
              <w:spacing w:before="60" w:after="30" w:line="276" w:lineRule="auto"/>
              <w:ind w:left="-213"/>
              <w:jc w:val="right"/>
              <w:rPr>
                <w:rFonts w:ascii="Arial" w:hAnsi="Arial" w:cs="Arial"/>
                <w:sz w:val="19"/>
                <w:szCs w:val="19"/>
              </w:rPr>
            </w:pPr>
            <w:r>
              <w:rPr>
                <w:rFonts w:ascii="Arial" w:hAnsi="Arial" w:cs="Arial"/>
                <w:sz w:val="19"/>
                <w:szCs w:val="19"/>
              </w:rPr>
              <w:t>0.20</w:t>
            </w:r>
          </w:p>
        </w:tc>
      </w:tr>
      <w:tr w:rsidR="00AE3542" w:rsidRPr="00D67DCB" w14:paraId="341BCB7B" w14:textId="77777777" w:rsidTr="00BB1998">
        <w:trPr>
          <w:trHeight w:val="281"/>
        </w:trPr>
        <w:tc>
          <w:tcPr>
            <w:tcW w:w="4113" w:type="dxa"/>
            <w:vAlign w:val="center"/>
          </w:tcPr>
          <w:p w14:paraId="0C8CCD1D" w14:textId="36D73C89" w:rsidR="00AE3542" w:rsidRPr="003E52B4" w:rsidRDefault="00AE3542" w:rsidP="003E1358">
            <w:pPr>
              <w:spacing w:before="60" w:after="30" w:line="276" w:lineRule="auto"/>
              <w:rPr>
                <w:rFonts w:ascii="Arial" w:hAnsi="Arial" w:cs="Arial"/>
                <w:sz w:val="19"/>
                <w:szCs w:val="19"/>
              </w:rPr>
            </w:pPr>
            <w:r w:rsidRPr="003E52B4">
              <w:rPr>
                <w:rFonts w:ascii="Arial" w:hAnsi="Arial" w:cs="Arial"/>
                <w:sz w:val="19"/>
                <w:szCs w:val="19"/>
              </w:rPr>
              <w:t>Future salary growth (</w:t>
            </w:r>
            <w:r w:rsidR="003E1358">
              <w:rPr>
                <w:rFonts w:ascii="Arial" w:hAnsi="Arial" w:cs="Arial"/>
                <w:sz w:val="19"/>
                <w:szCs w:val="19"/>
              </w:rPr>
              <w:t>1</w:t>
            </w:r>
            <w:r w:rsidRPr="003E52B4">
              <w:rPr>
                <w:rFonts w:ascii="Arial" w:hAnsi="Arial" w:cs="Arial"/>
                <w:sz w:val="19"/>
                <w:szCs w:val="19"/>
              </w:rPr>
              <w:t>% increment)</w:t>
            </w:r>
          </w:p>
        </w:tc>
        <w:tc>
          <w:tcPr>
            <w:tcW w:w="2160" w:type="dxa"/>
            <w:vAlign w:val="center"/>
          </w:tcPr>
          <w:p w14:paraId="10A59067" w14:textId="5A84F16D" w:rsidR="00AE3542" w:rsidRPr="00D67A4F" w:rsidRDefault="00BF2FD4" w:rsidP="003E1358">
            <w:pPr>
              <w:tabs>
                <w:tab w:val="decimal" w:pos="846"/>
              </w:tabs>
              <w:spacing w:before="60" w:after="30" w:line="276" w:lineRule="auto"/>
              <w:ind w:right="-24"/>
              <w:jc w:val="right"/>
              <w:rPr>
                <w:rFonts w:ascii="Arial" w:hAnsi="Arial" w:cs="Arial"/>
                <w:sz w:val="19"/>
                <w:szCs w:val="19"/>
              </w:rPr>
            </w:pPr>
            <w:r>
              <w:rPr>
                <w:rFonts w:ascii="Arial" w:hAnsi="Arial" w:cs="Arial"/>
                <w:sz w:val="19"/>
                <w:szCs w:val="19"/>
              </w:rPr>
              <w:t>0.78</w:t>
            </w:r>
          </w:p>
        </w:tc>
        <w:tc>
          <w:tcPr>
            <w:tcW w:w="261" w:type="dxa"/>
          </w:tcPr>
          <w:p w14:paraId="3AA1821B" w14:textId="77777777" w:rsidR="00AE3542" w:rsidRPr="00D67A4F" w:rsidRDefault="00AE3542" w:rsidP="003E1358">
            <w:pPr>
              <w:tabs>
                <w:tab w:val="decimal" w:pos="846"/>
              </w:tabs>
              <w:spacing w:before="60" w:after="30" w:line="276" w:lineRule="auto"/>
              <w:ind w:right="-24"/>
              <w:jc w:val="right"/>
              <w:rPr>
                <w:rFonts w:ascii="Arial" w:hAnsi="Arial" w:cs="Arial"/>
                <w:sz w:val="19"/>
                <w:szCs w:val="19"/>
              </w:rPr>
            </w:pPr>
          </w:p>
        </w:tc>
        <w:tc>
          <w:tcPr>
            <w:tcW w:w="2439" w:type="dxa"/>
            <w:vAlign w:val="bottom"/>
          </w:tcPr>
          <w:p w14:paraId="6109129C" w14:textId="5124711A" w:rsidR="00AE3542" w:rsidRPr="003E52B4" w:rsidRDefault="00FB1DBF" w:rsidP="003E1358">
            <w:pPr>
              <w:tabs>
                <w:tab w:val="left" w:pos="459"/>
              </w:tabs>
              <w:spacing w:before="60" w:after="30" w:line="276" w:lineRule="auto"/>
              <w:ind w:left="-213"/>
              <w:jc w:val="right"/>
              <w:rPr>
                <w:rFonts w:ascii="Arial" w:hAnsi="Arial" w:cs="Arial"/>
                <w:sz w:val="19"/>
                <w:szCs w:val="19"/>
              </w:rPr>
            </w:pPr>
            <w:r>
              <w:rPr>
                <w:rFonts w:ascii="Arial" w:hAnsi="Arial" w:cs="Arial"/>
                <w:sz w:val="19"/>
                <w:szCs w:val="19"/>
              </w:rPr>
              <w:t>0.19</w:t>
            </w:r>
          </w:p>
        </w:tc>
      </w:tr>
      <w:tr w:rsidR="00AE3542" w:rsidRPr="00D67DCB" w14:paraId="20944474" w14:textId="77777777" w:rsidTr="00BB1998">
        <w:trPr>
          <w:trHeight w:val="281"/>
        </w:trPr>
        <w:tc>
          <w:tcPr>
            <w:tcW w:w="4113" w:type="dxa"/>
            <w:vAlign w:val="center"/>
          </w:tcPr>
          <w:p w14:paraId="2959FB3C" w14:textId="258444E1" w:rsidR="00AE3542" w:rsidRPr="003E52B4" w:rsidRDefault="00AE3542" w:rsidP="003E1358">
            <w:pPr>
              <w:spacing w:before="60" w:after="30" w:line="276" w:lineRule="auto"/>
              <w:rPr>
                <w:rFonts w:ascii="Arial" w:hAnsi="Arial" w:cs="Arial"/>
                <w:sz w:val="19"/>
                <w:szCs w:val="19"/>
              </w:rPr>
            </w:pPr>
            <w:r w:rsidRPr="003E52B4">
              <w:rPr>
                <w:rFonts w:ascii="Arial" w:hAnsi="Arial" w:cs="Arial"/>
                <w:sz w:val="19"/>
                <w:szCs w:val="19"/>
              </w:rPr>
              <w:t>Future salary growth (</w:t>
            </w:r>
            <w:r w:rsidR="003E1358">
              <w:rPr>
                <w:rFonts w:ascii="Arial" w:hAnsi="Arial" w:cs="Arial"/>
                <w:sz w:val="19"/>
                <w:szCs w:val="19"/>
              </w:rPr>
              <w:t>1</w:t>
            </w:r>
            <w:r w:rsidRPr="003E52B4">
              <w:rPr>
                <w:rFonts w:ascii="Arial" w:hAnsi="Arial" w:cs="Arial"/>
                <w:sz w:val="19"/>
                <w:szCs w:val="19"/>
              </w:rPr>
              <w:t>% decrement)</w:t>
            </w:r>
          </w:p>
        </w:tc>
        <w:tc>
          <w:tcPr>
            <w:tcW w:w="2160" w:type="dxa"/>
            <w:vAlign w:val="center"/>
          </w:tcPr>
          <w:p w14:paraId="7C08068F" w14:textId="587B5DB7" w:rsidR="00AE3542" w:rsidRPr="00D67A4F" w:rsidRDefault="00BF2FD4" w:rsidP="003E1358">
            <w:pPr>
              <w:tabs>
                <w:tab w:val="decimal" w:pos="846"/>
              </w:tabs>
              <w:spacing w:before="60" w:after="30" w:line="276" w:lineRule="auto"/>
              <w:ind w:right="-24"/>
              <w:jc w:val="right"/>
              <w:rPr>
                <w:rFonts w:ascii="Arial" w:hAnsi="Arial" w:cs="Arial"/>
                <w:sz w:val="19"/>
                <w:szCs w:val="19"/>
              </w:rPr>
            </w:pPr>
            <w:r>
              <w:rPr>
                <w:rFonts w:ascii="Arial" w:hAnsi="Arial" w:cs="Arial"/>
                <w:sz w:val="19"/>
                <w:szCs w:val="19"/>
              </w:rPr>
              <w:t>0.10</w:t>
            </w:r>
          </w:p>
        </w:tc>
        <w:tc>
          <w:tcPr>
            <w:tcW w:w="261" w:type="dxa"/>
          </w:tcPr>
          <w:p w14:paraId="5AF08D04" w14:textId="77777777" w:rsidR="00AE3542" w:rsidRPr="00D67A4F" w:rsidRDefault="00AE3542" w:rsidP="003E1358">
            <w:pPr>
              <w:tabs>
                <w:tab w:val="decimal" w:pos="846"/>
              </w:tabs>
              <w:spacing w:before="60" w:after="30" w:line="276" w:lineRule="auto"/>
              <w:ind w:right="-24"/>
              <w:jc w:val="right"/>
              <w:rPr>
                <w:rFonts w:ascii="Arial" w:hAnsi="Arial" w:cs="Arial"/>
                <w:sz w:val="19"/>
                <w:szCs w:val="19"/>
              </w:rPr>
            </w:pPr>
          </w:p>
        </w:tc>
        <w:tc>
          <w:tcPr>
            <w:tcW w:w="2439" w:type="dxa"/>
            <w:vAlign w:val="bottom"/>
          </w:tcPr>
          <w:p w14:paraId="595EB00A" w14:textId="6F2F390A" w:rsidR="00AE3542" w:rsidRPr="003E52B4" w:rsidRDefault="00FB1DBF" w:rsidP="003E1358">
            <w:pPr>
              <w:tabs>
                <w:tab w:val="left" w:pos="459"/>
              </w:tabs>
              <w:spacing w:before="60" w:after="30" w:line="276" w:lineRule="auto"/>
              <w:ind w:left="-213"/>
              <w:jc w:val="right"/>
              <w:rPr>
                <w:rFonts w:ascii="Arial" w:hAnsi="Arial" w:cs="Arial"/>
                <w:sz w:val="19"/>
                <w:szCs w:val="19"/>
              </w:rPr>
            </w:pPr>
            <w:r>
              <w:rPr>
                <w:rFonts w:ascii="Arial" w:hAnsi="Arial" w:cs="Arial"/>
                <w:sz w:val="19"/>
                <w:szCs w:val="19"/>
              </w:rPr>
              <w:t>(0.16)</w:t>
            </w:r>
          </w:p>
        </w:tc>
      </w:tr>
      <w:tr w:rsidR="00AE3542" w:rsidRPr="00D67DCB" w14:paraId="7FA02712" w14:textId="77777777" w:rsidTr="00BB1998">
        <w:tc>
          <w:tcPr>
            <w:tcW w:w="4113" w:type="dxa"/>
            <w:vAlign w:val="center"/>
          </w:tcPr>
          <w:p w14:paraId="7312E14A" w14:textId="3F175F82" w:rsidR="00AE3542" w:rsidRPr="003E52B4" w:rsidRDefault="00AE3542" w:rsidP="003E1358">
            <w:pPr>
              <w:spacing w:before="60" w:after="30" w:line="276" w:lineRule="auto"/>
              <w:rPr>
                <w:rFonts w:ascii="Arial" w:hAnsi="Arial" w:cs="Arial"/>
                <w:sz w:val="19"/>
                <w:szCs w:val="19"/>
                <w:cs/>
              </w:rPr>
            </w:pPr>
            <w:r w:rsidRPr="003E52B4">
              <w:rPr>
                <w:rFonts w:ascii="Arial" w:hAnsi="Arial" w:cs="Arial"/>
                <w:sz w:val="19"/>
                <w:szCs w:val="19"/>
              </w:rPr>
              <w:t>Employee turnover (</w:t>
            </w:r>
            <w:r w:rsidR="003E1358">
              <w:rPr>
                <w:rFonts w:ascii="Arial" w:hAnsi="Arial" w:cs="Arial"/>
                <w:sz w:val="19"/>
                <w:szCs w:val="19"/>
              </w:rPr>
              <w:t>20</w:t>
            </w:r>
            <w:r w:rsidRPr="003E52B4">
              <w:rPr>
                <w:rFonts w:ascii="Arial" w:hAnsi="Arial" w:cs="Arial"/>
                <w:sz w:val="19"/>
                <w:szCs w:val="19"/>
              </w:rPr>
              <w:t>% increment)</w:t>
            </w:r>
          </w:p>
        </w:tc>
        <w:tc>
          <w:tcPr>
            <w:tcW w:w="2160" w:type="dxa"/>
            <w:vAlign w:val="center"/>
          </w:tcPr>
          <w:p w14:paraId="3659DB34" w14:textId="1868C0C6" w:rsidR="00AE3542" w:rsidRPr="00D67A4F" w:rsidRDefault="00180890" w:rsidP="003E1358">
            <w:pPr>
              <w:tabs>
                <w:tab w:val="decimal" w:pos="846"/>
              </w:tabs>
              <w:spacing w:before="60" w:after="30" w:line="276" w:lineRule="auto"/>
              <w:ind w:right="-24"/>
              <w:jc w:val="right"/>
              <w:rPr>
                <w:rFonts w:ascii="Arial" w:hAnsi="Arial" w:cs="Arial"/>
                <w:sz w:val="19"/>
                <w:szCs w:val="19"/>
              </w:rPr>
            </w:pPr>
            <w:r>
              <w:rPr>
                <w:rFonts w:ascii="Arial" w:hAnsi="Arial" w:cs="Arial"/>
                <w:sz w:val="19"/>
                <w:szCs w:val="19"/>
              </w:rPr>
              <w:t>(0.64)</w:t>
            </w:r>
          </w:p>
        </w:tc>
        <w:tc>
          <w:tcPr>
            <w:tcW w:w="261" w:type="dxa"/>
          </w:tcPr>
          <w:p w14:paraId="303B3587" w14:textId="77777777" w:rsidR="00AE3542" w:rsidRPr="00D67A4F" w:rsidRDefault="00AE3542" w:rsidP="003E1358">
            <w:pPr>
              <w:tabs>
                <w:tab w:val="decimal" w:pos="846"/>
              </w:tabs>
              <w:spacing w:before="60" w:after="30" w:line="276" w:lineRule="auto"/>
              <w:ind w:right="-24"/>
              <w:jc w:val="right"/>
              <w:rPr>
                <w:rFonts w:ascii="Arial" w:hAnsi="Arial" w:cs="Arial"/>
                <w:sz w:val="19"/>
                <w:szCs w:val="19"/>
              </w:rPr>
            </w:pPr>
          </w:p>
        </w:tc>
        <w:tc>
          <w:tcPr>
            <w:tcW w:w="2439" w:type="dxa"/>
            <w:vAlign w:val="bottom"/>
          </w:tcPr>
          <w:p w14:paraId="6A815B80" w14:textId="260ACD7C" w:rsidR="00AE3542" w:rsidRPr="003E52B4" w:rsidRDefault="0015504B" w:rsidP="003E1358">
            <w:pPr>
              <w:tabs>
                <w:tab w:val="left" w:pos="459"/>
              </w:tabs>
              <w:spacing w:before="60" w:after="30" w:line="276" w:lineRule="auto"/>
              <w:ind w:left="-213"/>
              <w:jc w:val="right"/>
              <w:rPr>
                <w:rFonts w:ascii="Arial" w:hAnsi="Arial" w:cs="Arial"/>
                <w:sz w:val="19"/>
                <w:szCs w:val="19"/>
              </w:rPr>
            </w:pPr>
            <w:r>
              <w:rPr>
                <w:rFonts w:ascii="Arial" w:hAnsi="Arial" w:cs="Arial"/>
                <w:sz w:val="19"/>
                <w:szCs w:val="19"/>
              </w:rPr>
              <w:t>(0.23)</w:t>
            </w:r>
          </w:p>
        </w:tc>
      </w:tr>
      <w:tr w:rsidR="00AE3542" w:rsidRPr="00D67DCB" w14:paraId="6DBA56F9" w14:textId="77777777" w:rsidTr="00BB1998">
        <w:tc>
          <w:tcPr>
            <w:tcW w:w="4113" w:type="dxa"/>
            <w:vAlign w:val="center"/>
          </w:tcPr>
          <w:p w14:paraId="3E07DB1F" w14:textId="47D8D56F" w:rsidR="00AE3542" w:rsidRPr="003E52B4" w:rsidRDefault="00AE3542" w:rsidP="003E1358">
            <w:pPr>
              <w:spacing w:before="60" w:after="30" w:line="276" w:lineRule="auto"/>
              <w:rPr>
                <w:rFonts w:ascii="Arial" w:hAnsi="Arial" w:cs="Arial"/>
                <w:sz w:val="19"/>
                <w:szCs w:val="19"/>
              </w:rPr>
            </w:pPr>
            <w:r w:rsidRPr="003E52B4">
              <w:rPr>
                <w:rFonts w:ascii="Arial" w:hAnsi="Arial" w:cs="Arial"/>
                <w:sz w:val="19"/>
                <w:szCs w:val="19"/>
              </w:rPr>
              <w:t>Employee turnover (</w:t>
            </w:r>
            <w:r w:rsidR="003E1358">
              <w:rPr>
                <w:rFonts w:ascii="Arial" w:hAnsi="Arial" w:cs="Arial"/>
                <w:sz w:val="19"/>
                <w:szCs w:val="19"/>
              </w:rPr>
              <w:t>20</w:t>
            </w:r>
            <w:r w:rsidRPr="003E52B4">
              <w:rPr>
                <w:rFonts w:ascii="Arial" w:hAnsi="Arial" w:cs="Arial"/>
                <w:sz w:val="19"/>
                <w:szCs w:val="19"/>
              </w:rPr>
              <w:t>% decrement)</w:t>
            </w:r>
          </w:p>
        </w:tc>
        <w:tc>
          <w:tcPr>
            <w:tcW w:w="2160" w:type="dxa"/>
            <w:vAlign w:val="center"/>
          </w:tcPr>
          <w:p w14:paraId="4E6DF839" w14:textId="509D9498" w:rsidR="00AE3542" w:rsidRPr="00D67A4F" w:rsidRDefault="00180890" w:rsidP="003E1358">
            <w:pPr>
              <w:tabs>
                <w:tab w:val="decimal" w:pos="846"/>
              </w:tabs>
              <w:spacing w:before="60" w:after="30" w:line="276" w:lineRule="auto"/>
              <w:ind w:right="-24"/>
              <w:jc w:val="right"/>
              <w:rPr>
                <w:rFonts w:ascii="Arial" w:hAnsi="Arial" w:cs="Arial"/>
                <w:sz w:val="19"/>
                <w:szCs w:val="19"/>
              </w:rPr>
            </w:pPr>
            <w:r>
              <w:rPr>
                <w:rFonts w:ascii="Arial" w:hAnsi="Arial" w:cs="Arial"/>
                <w:sz w:val="19"/>
                <w:szCs w:val="19"/>
              </w:rPr>
              <w:t>1.49</w:t>
            </w:r>
          </w:p>
        </w:tc>
        <w:tc>
          <w:tcPr>
            <w:tcW w:w="261" w:type="dxa"/>
          </w:tcPr>
          <w:p w14:paraId="6BD872E1" w14:textId="77777777" w:rsidR="00AE3542" w:rsidRPr="00D67A4F" w:rsidRDefault="00AE3542" w:rsidP="003E1358">
            <w:pPr>
              <w:tabs>
                <w:tab w:val="decimal" w:pos="846"/>
              </w:tabs>
              <w:spacing w:before="60" w:after="30" w:line="276" w:lineRule="auto"/>
              <w:ind w:right="-24"/>
              <w:jc w:val="right"/>
              <w:rPr>
                <w:rFonts w:ascii="Arial" w:hAnsi="Arial" w:cs="Arial"/>
                <w:sz w:val="19"/>
                <w:szCs w:val="19"/>
              </w:rPr>
            </w:pPr>
          </w:p>
        </w:tc>
        <w:tc>
          <w:tcPr>
            <w:tcW w:w="2439" w:type="dxa"/>
            <w:tcBorders>
              <w:left w:val="nil"/>
              <w:right w:val="nil"/>
            </w:tcBorders>
            <w:vAlign w:val="bottom"/>
          </w:tcPr>
          <w:p w14:paraId="69BC0936" w14:textId="7C75F00C" w:rsidR="00AE3542" w:rsidRPr="003E52B4" w:rsidRDefault="0015504B" w:rsidP="003E1358">
            <w:pPr>
              <w:tabs>
                <w:tab w:val="left" w:pos="459"/>
              </w:tabs>
              <w:spacing w:before="60" w:after="30" w:line="276" w:lineRule="auto"/>
              <w:ind w:left="-213"/>
              <w:jc w:val="right"/>
              <w:rPr>
                <w:rFonts w:ascii="Arial" w:hAnsi="Arial" w:cs="Arial"/>
                <w:sz w:val="19"/>
                <w:szCs w:val="19"/>
              </w:rPr>
            </w:pPr>
            <w:r>
              <w:rPr>
                <w:rFonts w:ascii="Arial" w:hAnsi="Arial" w:cs="Arial"/>
                <w:sz w:val="19"/>
                <w:szCs w:val="19"/>
              </w:rPr>
              <w:t>0.38</w:t>
            </w:r>
          </w:p>
        </w:tc>
      </w:tr>
    </w:tbl>
    <w:p w14:paraId="7828828A" w14:textId="77777777" w:rsidR="00B101C8" w:rsidRDefault="00B101C8" w:rsidP="00B101C8">
      <w:pPr>
        <w:tabs>
          <w:tab w:val="num" w:pos="786"/>
        </w:tabs>
        <w:spacing w:line="360" w:lineRule="auto"/>
        <w:ind w:left="426" w:right="-1"/>
        <w:jc w:val="thaiDistribute"/>
        <w:rPr>
          <w:rFonts w:ascii="Arial" w:hAnsi="Arial" w:cs="Arial"/>
          <w:b/>
          <w:bCs/>
          <w:color w:val="000000" w:themeColor="text1"/>
          <w:sz w:val="19"/>
          <w:szCs w:val="19"/>
          <w:lang w:val="en-GB"/>
        </w:rPr>
      </w:pPr>
    </w:p>
    <w:p w14:paraId="3D867361" w14:textId="77777777" w:rsidR="003E1358" w:rsidRDefault="003E1358" w:rsidP="00B101C8">
      <w:pPr>
        <w:tabs>
          <w:tab w:val="num" w:pos="786"/>
        </w:tabs>
        <w:spacing w:line="360" w:lineRule="auto"/>
        <w:ind w:left="426" w:right="-1"/>
        <w:jc w:val="thaiDistribute"/>
        <w:rPr>
          <w:rFonts w:ascii="Arial" w:hAnsi="Arial" w:cs="Arial"/>
          <w:b/>
          <w:bCs/>
          <w:color w:val="000000" w:themeColor="text1"/>
          <w:sz w:val="19"/>
          <w:szCs w:val="19"/>
          <w:lang w:val="en-GB"/>
        </w:rPr>
      </w:pPr>
    </w:p>
    <w:p w14:paraId="6417C855" w14:textId="77777777" w:rsidR="003E1358" w:rsidRDefault="003E1358" w:rsidP="00B101C8">
      <w:pPr>
        <w:tabs>
          <w:tab w:val="num" w:pos="786"/>
        </w:tabs>
        <w:spacing w:line="360" w:lineRule="auto"/>
        <w:ind w:left="426" w:right="-1"/>
        <w:jc w:val="thaiDistribute"/>
        <w:rPr>
          <w:rFonts w:ascii="Arial" w:hAnsi="Arial" w:cs="Arial"/>
          <w:b/>
          <w:bCs/>
          <w:color w:val="000000" w:themeColor="text1"/>
          <w:sz w:val="19"/>
          <w:szCs w:val="19"/>
          <w:lang w:val="en-GB"/>
        </w:rPr>
      </w:pPr>
    </w:p>
    <w:p w14:paraId="1E145E9F" w14:textId="77777777" w:rsidR="003E1358" w:rsidRDefault="003E1358" w:rsidP="00B101C8">
      <w:pPr>
        <w:tabs>
          <w:tab w:val="num" w:pos="786"/>
        </w:tabs>
        <w:spacing w:line="360" w:lineRule="auto"/>
        <w:ind w:left="426" w:right="-1"/>
        <w:jc w:val="thaiDistribute"/>
        <w:rPr>
          <w:rFonts w:ascii="Arial" w:hAnsi="Arial" w:cs="Arial"/>
          <w:b/>
          <w:bCs/>
          <w:color w:val="000000" w:themeColor="text1"/>
          <w:sz w:val="19"/>
          <w:szCs w:val="19"/>
          <w:lang w:val="en-GB"/>
        </w:rPr>
      </w:pPr>
    </w:p>
    <w:p w14:paraId="2D69C797" w14:textId="77777777" w:rsidR="003E1358" w:rsidRDefault="003E1358" w:rsidP="00B101C8">
      <w:pPr>
        <w:tabs>
          <w:tab w:val="num" w:pos="786"/>
        </w:tabs>
        <w:spacing w:line="360" w:lineRule="auto"/>
        <w:ind w:left="426" w:right="-1"/>
        <w:jc w:val="thaiDistribute"/>
        <w:rPr>
          <w:rFonts w:ascii="Arial" w:hAnsi="Arial" w:cs="Arial"/>
          <w:b/>
          <w:bCs/>
          <w:color w:val="000000" w:themeColor="text1"/>
          <w:sz w:val="19"/>
          <w:szCs w:val="19"/>
          <w:lang w:val="en-GB"/>
        </w:rPr>
      </w:pPr>
    </w:p>
    <w:p w14:paraId="73F6D125" w14:textId="77777777" w:rsidR="003E1358" w:rsidRDefault="003E1358" w:rsidP="00B101C8">
      <w:pPr>
        <w:tabs>
          <w:tab w:val="num" w:pos="786"/>
        </w:tabs>
        <w:spacing w:line="360" w:lineRule="auto"/>
        <w:ind w:left="426" w:right="-1"/>
        <w:jc w:val="thaiDistribute"/>
        <w:rPr>
          <w:rFonts w:ascii="Arial" w:hAnsi="Arial" w:cs="Arial"/>
          <w:b/>
          <w:bCs/>
          <w:color w:val="000000" w:themeColor="text1"/>
          <w:sz w:val="19"/>
          <w:szCs w:val="19"/>
          <w:lang w:val="en-GB"/>
        </w:rPr>
      </w:pPr>
    </w:p>
    <w:p w14:paraId="62AFC550" w14:textId="77777777" w:rsidR="003E1358" w:rsidRDefault="003E1358" w:rsidP="00B101C8">
      <w:pPr>
        <w:tabs>
          <w:tab w:val="num" w:pos="786"/>
        </w:tabs>
        <w:spacing w:line="360" w:lineRule="auto"/>
        <w:ind w:left="426" w:right="-1"/>
        <w:jc w:val="thaiDistribute"/>
        <w:rPr>
          <w:rFonts w:ascii="Arial" w:hAnsi="Arial" w:cs="Arial"/>
          <w:b/>
          <w:bCs/>
          <w:color w:val="000000" w:themeColor="text1"/>
          <w:sz w:val="19"/>
          <w:szCs w:val="19"/>
          <w:lang w:val="en-GB"/>
        </w:rPr>
      </w:pPr>
    </w:p>
    <w:p w14:paraId="5EFE73FE" w14:textId="77777777" w:rsidR="003E1358" w:rsidRDefault="003E1358" w:rsidP="00B101C8">
      <w:pPr>
        <w:tabs>
          <w:tab w:val="num" w:pos="786"/>
        </w:tabs>
        <w:spacing w:line="360" w:lineRule="auto"/>
        <w:ind w:left="426" w:right="-1"/>
        <w:jc w:val="thaiDistribute"/>
        <w:rPr>
          <w:rFonts w:ascii="Arial" w:hAnsi="Arial" w:cs="Arial"/>
          <w:b/>
          <w:bCs/>
          <w:color w:val="000000" w:themeColor="text1"/>
          <w:sz w:val="19"/>
          <w:szCs w:val="19"/>
          <w:lang w:val="en-GB"/>
        </w:rPr>
      </w:pPr>
    </w:p>
    <w:p w14:paraId="4BE9B574" w14:textId="77777777" w:rsidR="003E1358" w:rsidRDefault="003E1358" w:rsidP="00B101C8">
      <w:pPr>
        <w:tabs>
          <w:tab w:val="num" w:pos="786"/>
        </w:tabs>
        <w:spacing w:line="360" w:lineRule="auto"/>
        <w:ind w:left="426" w:right="-1"/>
        <w:jc w:val="thaiDistribute"/>
        <w:rPr>
          <w:rFonts w:ascii="Arial" w:hAnsi="Arial" w:cs="Arial"/>
          <w:b/>
          <w:bCs/>
          <w:color w:val="000000" w:themeColor="text1"/>
          <w:sz w:val="19"/>
          <w:szCs w:val="19"/>
          <w:lang w:val="en-GB"/>
        </w:rPr>
      </w:pPr>
    </w:p>
    <w:p w14:paraId="21C81E17" w14:textId="77777777" w:rsidR="003E1358" w:rsidRDefault="003E1358" w:rsidP="00B101C8">
      <w:pPr>
        <w:tabs>
          <w:tab w:val="num" w:pos="786"/>
        </w:tabs>
        <w:spacing w:line="360" w:lineRule="auto"/>
        <w:ind w:left="426" w:right="-1"/>
        <w:jc w:val="thaiDistribute"/>
        <w:rPr>
          <w:rFonts w:ascii="Arial" w:hAnsi="Arial" w:cs="Arial"/>
          <w:b/>
          <w:bCs/>
          <w:color w:val="000000" w:themeColor="text1"/>
          <w:sz w:val="19"/>
          <w:szCs w:val="19"/>
          <w:lang w:val="en-GB"/>
        </w:rPr>
      </w:pPr>
    </w:p>
    <w:p w14:paraId="7FAD6F6E" w14:textId="3E3BB57F" w:rsidR="003E1358" w:rsidRDefault="00A37E08">
      <w:pPr>
        <w:rPr>
          <w:rFonts w:ascii="Arial" w:hAnsi="Arial" w:cs="Arial"/>
          <w:b/>
          <w:bCs/>
          <w:color w:val="000000" w:themeColor="text1"/>
          <w:sz w:val="19"/>
          <w:szCs w:val="19"/>
          <w:lang w:val="en-GB"/>
        </w:rPr>
      </w:pPr>
      <w:r>
        <w:rPr>
          <w:rFonts w:ascii="Arial" w:hAnsi="Arial" w:cs="Arial"/>
          <w:b/>
          <w:bCs/>
          <w:color w:val="000000" w:themeColor="text1"/>
          <w:sz w:val="19"/>
          <w:szCs w:val="19"/>
          <w:lang w:val="en-GB"/>
        </w:rPr>
        <w:br w:type="page"/>
      </w:r>
    </w:p>
    <w:p w14:paraId="114EC991" w14:textId="3BD01A23" w:rsidR="00110E48" w:rsidRPr="003C36B1" w:rsidRDefault="00110E48" w:rsidP="00DF1F8C">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3C36B1">
        <w:rPr>
          <w:rFonts w:ascii="Arial" w:hAnsi="Arial" w:cs="Arial"/>
          <w:b/>
          <w:bCs/>
          <w:color w:val="000000" w:themeColor="text1"/>
          <w:sz w:val="19"/>
          <w:szCs w:val="19"/>
          <w:lang w:val="en-GB"/>
        </w:rPr>
        <w:lastRenderedPageBreak/>
        <w:t>S</w:t>
      </w:r>
      <w:r w:rsidRPr="003C36B1">
        <w:rPr>
          <w:rFonts w:ascii="Arial" w:hAnsi="Arial" w:cs="Arial"/>
          <w:b/>
          <w:bCs/>
          <w:color w:val="000000" w:themeColor="text1"/>
          <w:sz w:val="19"/>
          <w:szCs w:val="19"/>
        </w:rPr>
        <w:t>HARE CAPITAL</w:t>
      </w:r>
    </w:p>
    <w:p w14:paraId="63139640" w14:textId="77777777" w:rsidR="0062401C" w:rsidRPr="003C36B1" w:rsidRDefault="0062401C" w:rsidP="0062401C">
      <w:pPr>
        <w:spacing w:line="360" w:lineRule="auto"/>
        <w:ind w:right="-1"/>
        <w:jc w:val="thaiDistribute"/>
        <w:rPr>
          <w:rFonts w:ascii="Arial" w:hAnsi="Arial" w:cs="Arial"/>
          <w:sz w:val="19"/>
          <w:szCs w:val="24"/>
        </w:rPr>
      </w:pPr>
    </w:p>
    <w:p w14:paraId="3F0FB0BE" w14:textId="4D03F773" w:rsidR="002F0AAF" w:rsidRPr="003C36B1" w:rsidRDefault="002F0AAF" w:rsidP="00131543">
      <w:pPr>
        <w:spacing w:line="360" w:lineRule="auto"/>
        <w:ind w:right="-1" w:firstLine="426"/>
        <w:jc w:val="thaiDistribute"/>
        <w:rPr>
          <w:rFonts w:ascii="Arial" w:hAnsi="Arial" w:cs="Arial"/>
          <w:color w:val="000000"/>
          <w:sz w:val="19"/>
          <w:szCs w:val="19"/>
        </w:rPr>
      </w:pPr>
      <w:r w:rsidRPr="003C36B1">
        <w:rPr>
          <w:rFonts w:ascii="Arial" w:hAnsi="Arial" w:cs="Arial"/>
          <w:color w:val="000000"/>
          <w:sz w:val="19"/>
          <w:szCs w:val="19"/>
        </w:rPr>
        <w:t>Ordinary shares and premium on share capital</w:t>
      </w:r>
    </w:p>
    <w:p w14:paraId="30B72CFB" w14:textId="5262CD0B" w:rsidR="00AD0F8B" w:rsidRPr="003C36B1" w:rsidRDefault="00AD0F8B" w:rsidP="008102C8">
      <w:pPr>
        <w:spacing w:line="360" w:lineRule="auto"/>
        <w:ind w:right="-1" w:firstLine="426"/>
        <w:jc w:val="right"/>
        <w:rPr>
          <w:rFonts w:ascii="Arial" w:hAnsi="Arial" w:cs="Arial"/>
          <w:color w:val="000000"/>
          <w:sz w:val="19"/>
          <w:szCs w:val="19"/>
        </w:rPr>
      </w:pPr>
    </w:p>
    <w:tbl>
      <w:tblPr>
        <w:tblW w:w="4773" w:type="pct"/>
        <w:tblInd w:w="426" w:type="dxa"/>
        <w:tblLook w:val="0400" w:firstRow="0" w:lastRow="0" w:firstColumn="0" w:lastColumn="0" w:noHBand="0" w:noVBand="1"/>
      </w:tblPr>
      <w:tblGrid>
        <w:gridCol w:w="3909"/>
        <w:gridCol w:w="1536"/>
        <w:gridCol w:w="1538"/>
        <w:gridCol w:w="1814"/>
      </w:tblGrid>
      <w:tr w:rsidR="00706332" w:rsidRPr="003C36B1" w14:paraId="53D3335E" w14:textId="77777777" w:rsidTr="003A172A">
        <w:trPr>
          <w:trHeight w:val="207"/>
        </w:trPr>
        <w:tc>
          <w:tcPr>
            <w:tcW w:w="2222" w:type="pct"/>
            <w:vAlign w:val="bottom"/>
          </w:tcPr>
          <w:p w14:paraId="524DFBE0" w14:textId="77777777" w:rsidR="00A31E14" w:rsidRPr="003C36B1" w:rsidRDefault="00A31E14" w:rsidP="00E751D5">
            <w:pPr>
              <w:spacing w:before="60" w:after="30" w:line="276" w:lineRule="auto"/>
              <w:jc w:val="center"/>
              <w:rPr>
                <w:rFonts w:ascii="Arial" w:hAnsi="Arial" w:cs="Arial"/>
                <w:bCs/>
                <w:sz w:val="19"/>
                <w:szCs w:val="19"/>
                <w:lang w:val="en-GB"/>
              </w:rPr>
            </w:pPr>
          </w:p>
        </w:tc>
        <w:tc>
          <w:tcPr>
            <w:tcW w:w="2778" w:type="pct"/>
            <w:gridSpan w:val="3"/>
            <w:vAlign w:val="bottom"/>
          </w:tcPr>
          <w:p w14:paraId="14C48FF4" w14:textId="33611190" w:rsidR="00A31E14" w:rsidRPr="003C36B1" w:rsidRDefault="00106DBB" w:rsidP="00106DBB">
            <w:pPr>
              <w:pBdr>
                <w:bottom w:val="single" w:sz="4" w:space="1" w:color="auto"/>
              </w:pBdr>
              <w:tabs>
                <w:tab w:val="left" w:pos="141"/>
              </w:tabs>
              <w:spacing w:before="60" w:after="30" w:line="276" w:lineRule="auto"/>
              <w:ind w:left="-57" w:right="-27"/>
              <w:jc w:val="right"/>
              <w:rPr>
                <w:rFonts w:ascii="Arial" w:hAnsi="Arial" w:cs="Arial"/>
                <w:bCs/>
                <w:sz w:val="19"/>
                <w:szCs w:val="19"/>
                <w:lang w:val="en-GB"/>
              </w:rPr>
            </w:pPr>
            <w:r w:rsidRPr="003C36B1">
              <w:rPr>
                <w:rFonts w:ascii="Arial" w:hAnsi="Arial" w:cs="Arial"/>
                <w:color w:val="000000"/>
                <w:sz w:val="19"/>
                <w:szCs w:val="19"/>
              </w:rPr>
              <w:t>(Unit: Thousand Baht)</w:t>
            </w:r>
          </w:p>
        </w:tc>
      </w:tr>
      <w:tr w:rsidR="00706332" w:rsidRPr="003C36B1" w14:paraId="098B267A" w14:textId="77777777" w:rsidTr="003A172A">
        <w:trPr>
          <w:trHeight w:val="207"/>
        </w:trPr>
        <w:tc>
          <w:tcPr>
            <w:tcW w:w="2222" w:type="pct"/>
            <w:vAlign w:val="bottom"/>
          </w:tcPr>
          <w:p w14:paraId="4B0D739E" w14:textId="77777777" w:rsidR="00106DBB" w:rsidRPr="003C36B1" w:rsidRDefault="00106DBB" w:rsidP="00E751D5">
            <w:pPr>
              <w:spacing w:before="60" w:after="30" w:line="276" w:lineRule="auto"/>
              <w:jc w:val="center"/>
              <w:rPr>
                <w:rFonts w:ascii="Arial" w:hAnsi="Arial" w:cs="Arial"/>
                <w:bCs/>
                <w:sz w:val="19"/>
                <w:szCs w:val="19"/>
                <w:lang w:val="en-GB"/>
              </w:rPr>
            </w:pPr>
          </w:p>
        </w:tc>
        <w:tc>
          <w:tcPr>
            <w:tcW w:w="2778" w:type="pct"/>
            <w:gridSpan w:val="3"/>
            <w:vAlign w:val="bottom"/>
          </w:tcPr>
          <w:p w14:paraId="5E193ECD" w14:textId="2BB81BDD" w:rsidR="00106DBB" w:rsidRPr="003C36B1" w:rsidRDefault="00106DBB" w:rsidP="00E751D5">
            <w:pPr>
              <w:pBdr>
                <w:bottom w:val="single" w:sz="4" w:space="1" w:color="auto"/>
              </w:pBdr>
              <w:tabs>
                <w:tab w:val="left" w:pos="141"/>
              </w:tabs>
              <w:spacing w:before="60" w:after="30" w:line="276" w:lineRule="auto"/>
              <w:ind w:left="-57" w:right="-27"/>
              <w:jc w:val="center"/>
              <w:rPr>
                <w:rFonts w:ascii="Arial" w:hAnsi="Arial" w:cs="Arial"/>
                <w:bCs/>
                <w:sz w:val="19"/>
                <w:szCs w:val="19"/>
                <w:lang w:val="en-GB"/>
              </w:rPr>
            </w:pPr>
            <w:r w:rsidRPr="003C36B1">
              <w:rPr>
                <w:rFonts w:ascii="Arial" w:hAnsi="Arial" w:cs="Arial"/>
                <w:bCs/>
                <w:sz w:val="19"/>
                <w:szCs w:val="19"/>
                <w:lang w:val="en-GB"/>
              </w:rPr>
              <w:t>Consolidated and Separate financial statements</w:t>
            </w:r>
          </w:p>
        </w:tc>
      </w:tr>
      <w:tr w:rsidR="004B7F95" w:rsidRPr="003C36B1" w14:paraId="78C44274" w14:textId="77777777" w:rsidTr="003A172A">
        <w:trPr>
          <w:trHeight w:val="207"/>
        </w:trPr>
        <w:tc>
          <w:tcPr>
            <w:tcW w:w="2222" w:type="pct"/>
            <w:vAlign w:val="bottom"/>
          </w:tcPr>
          <w:p w14:paraId="68669209" w14:textId="77777777" w:rsidR="00A93B4B" w:rsidRPr="003C36B1" w:rsidRDefault="00A93B4B" w:rsidP="00E751D5">
            <w:pPr>
              <w:spacing w:before="60" w:after="30" w:line="276" w:lineRule="auto"/>
              <w:jc w:val="center"/>
              <w:rPr>
                <w:rFonts w:ascii="Arial" w:hAnsi="Arial" w:cs="Arial"/>
                <w:bCs/>
                <w:sz w:val="19"/>
                <w:szCs w:val="19"/>
                <w:lang w:val="en-GB"/>
              </w:rPr>
            </w:pPr>
          </w:p>
        </w:tc>
        <w:tc>
          <w:tcPr>
            <w:tcW w:w="873" w:type="pct"/>
            <w:vAlign w:val="bottom"/>
          </w:tcPr>
          <w:p w14:paraId="2FDCE96A" w14:textId="77777777" w:rsidR="00F025F1" w:rsidRPr="003C36B1" w:rsidRDefault="00A93B4B" w:rsidP="00E751D5">
            <w:pPr>
              <w:pBdr>
                <w:bottom w:val="single" w:sz="4" w:space="1" w:color="auto"/>
              </w:pBdr>
              <w:tabs>
                <w:tab w:val="left" w:pos="141"/>
                <w:tab w:val="right" w:pos="783"/>
              </w:tabs>
              <w:spacing w:before="60" w:after="30" w:line="276" w:lineRule="auto"/>
              <w:ind w:left="-57" w:right="-27"/>
              <w:jc w:val="center"/>
              <w:rPr>
                <w:rFonts w:ascii="Arial" w:hAnsi="Arial" w:cs="Arial"/>
                <w:bCs/>
                <w:sz w:val="19"/>
                <w:szCs w:val="19"/>
                <w:lang w:val="en-GB"/>
              </w:rPr>
            </w:pPr>
            <w:r w:rsidRPr="003C36B1">
              <w:rPr>
                <w:rFonts w:ascii="Arial" w:hAnsi="Arial" w:cs="Arial"/>
                <w:bCs/>
                <w:sz w:val="19"/>
                <w:szCs w:val="19"/>
                <w:lang w:val="en-GB"/>
              </w:rPr>
              <w:t xml:space="preserve">Issued and </w:t>
            </w:r>
          </w:p>
          <w:p w14:paraId="41C39E37" w14:textId="77777777" w:rsidR="00696434" w:rsidRPr="003C36B1" w:rsidRDefault="00A93B4B" w:rsidP="00E751D5">
            <w:pPr>
              <w:pBdr>
                <w:bottom w:val="single" w:sz="4" w:space="1" w:color="auto"/>
              </w:pBdr>
              <w:tabs>
                <w:tab w:val="left" w:pos="141"/>
                <w:tab w:val="right" w:pos="783"/>
              </w:tabs>
              <w:spacing w:before="60" w:after="30" w:line="276" w:lineRule="auto"/>
              <w:ind w:left="-57" w:right="-27"/>
              <w:jc w:val="center"/>
              <w:rPr>
                <w:rFonts w:ascii="Arial" w:hAnsi="Arial" w:cs="Arial"/>
                <w:bCs/>
                <w:sz w:val="19"/>
                <w:szCs w:val="19"/>
                <w:lang w:val="en-GB"/>
              </w:rPr>
            </w:pPr>
            <w:r w:rsidRPr="003C36B1">
              <w:rPr>
                <w:rFonts w:ascii="Arial" w:hAnsi="Arial" w:cs="Arial"/>
                <w:bCs/>
                <w:sz w:val="19"/>
                <w:szCs w:val="19"/>
                <w:lang w:val="en-GB"/>
              </w:rPr>
              <w:t xml:space="preserve">paid-up </w:t>
            </w:r>
          </w:p>
          <w:p w14:paraId="2D2F150D" w14:textId="5E7175DE" w:rsidR="00A93B4B" w:rsidRPr="003C36B1" w:rsidRDefault="00A93B4B" w:rsidP="00E751D5">
            <w:pPr>
              <w:pBdr>
                <w:bottom w:val="single" w:sz="4" w:space="1" w:color="auto"/>
              </w:pBdr>
              <w:tabs>
                <w:tab w:val="left" w:pos="141"/>
                <w:tab w:val="right" w:pos="783"/>
              </w:tabs>
              <w:spacing w:before="60" w:after="30" w:line="276" w:lineRule="auto"/>
              <w:ind w:left="-57" w:right="-27"/>
              <w:jc w:val="center"/>
              <w:rPr>
                <w:rFonts w:ascii="Arial" w:hAnsi="Arial" w:cs="Arial"/>
                <w:bCs/>
                <w:sz w:val="19"/>
                <w:szCs w:val="19"/>
                <w:lang w:val="en-GB"/>
              </w:rPr>
            </w:pPr>
            <w:r w:rsidRPr="003C36B1">
              <w:rPr>
                <w:rFonts w:ascii="Arial" w:hAnsi="Arial" w:cs="Arial"/>
                <w:bCs/>
                <w:sz w:val="19"/>
                <w:szCs w:val="19"/>
                <w:lang w:val="en-GB"/>
              </w:rPr>
              <w:t>share capital</w:t>
            </w:r>
          </w:p>
        </w:tc>
        <w:tc>
          <w:tcPr>
            <w:tcW w:w="874" w:type="pct"/>
            <w:vAlign w:val="bottom"/>
          </w:tcPr>
          <w:p w14:paraId="02474FBF" w14:textId="074F3435" w:rsidR="00A93B4B" w:rsidRPr="003C36B1" w:rsidRDefault="00A93B4B" w:rsidP="00E751D5">
            <w:pPr>
              <w:pBdr>
                <w:bottom w:val="single" w:sz="4" w:space="1" w:color="auto"/>
              </w:pBdr>
              <w:tabs>
                <w:tab w:val="left" w:pos="141"/>
              </w:tabs>
              <w:spacing w:before="60" w:after="30" w:line="276" w:lineRule="auto"/>
              <w:ind w:left="-57" w:right="-27"/>
              <w:jc w:val="center"/>
              <w:rPr>
                <w:rFonts w:ascii="Arial" w:hAnsi="Arial" w:cs="Arial"/>
                <w:bCs/>
                <w:sz w:val="19"/>
                <w:szCs w:val="19"/>
                <w:lang w:val="en-GB"/>
              </w:rPr>
            </w:pPr>
            <w:r w:rsidRPr="003C36B1">
              <w:rPr>
                <w:rFonts w:ascii="Arial" w:hAnsi="Arial" w:cs="Arial"/>
                <w:bCs/>
                <w:sz w:val="19"/>
                <w:szCs w:val="19"/>
                <w:lang w:val="en-GB"/>
              </w:rPr>
              <w:t>Premium on share capital</w:t>
            </w:r>
          </w:p>
        </w:tc>
        <w:tc>
          <w:tcPr>
            <w:tcW w:w="1031" w:type="pct"/>
            <w:vAlign w:val="bottom"/>
          </w:tcPr>
          <w:p w14:paraId="04CAF276" w14:textId="7E88E71D" w:rsidR="00A93B4B" w:rsidRPr="003C36B1" w:rsidRDefault="00C57106" w:rsidP="007C6375">
            <w:pPr>
              <w:pBdr>
                <w:bottom w:val="single" w:sz="4" w:space="1" w:color="auto"/>
              </w:pBdr>
              <w:tabs>
                <w:tab w:val="left" w:pos="141"/>
                <w:tab w:val="right" w:pos="783"/>
              </w:tabs>
              <w:spacing w:before="60" w:after="30" w:line="276" w:lineRule="auto"/>
              <w:ind w:left="-57" w:right="-27"/>
              <w:jc w:val="center"/>
              <w:rPr>
                <w:rFonts w:ascii="Arial" w:hAnsi="Arial" w:cs="Arial"/>
                <w:bCs/>
                <w:sz w:val="19"/>
                <w:szCs w:val="19"/>
                <w:lang w:val="en-GB"/>
              </w:rPr>
            </w:pPr>
            <w:r w:rsidRPr="003C36B1">
              <w:rPr>
                <w:rFonts w:ascii="Arial" w:hAnsi="Arial" w:cs="Arial"/>
                <w:bCs/>
                <w:sz w:val="19"/>
                <w:szCs w:val="19"/>
                <w:lang w:val="en-GB"/>
              </w:rPr>
              <w:t>Cash receipts from share subscriptions as a result</w:t>
            </w:r>
            <w:r w:rsidR="008B6AD5" w:rsidRPr="003C36B1">
              <w:rPr>
                <w:rFonts w:ascii="Arial" w:hAnsi="Arial" w:cs="Arial"/>
                <w:bCs/>
                <w:sz w:val="19"/>
                <w:szCs w:val="19"/>
                <w:lang w:val="en-GB"/>
              </w:rPr>
              <w:t xml:space="preserve"> of warrants exercised</w:t>
            </w:r>
          </w:p>
        </w:tc>
      </w:tr>
      <w:tr w:rsidR="004B7F95" w:rsidRPr="003C36B1" w14:paraId="0E6A7C00" w14:textId="77777777" w:rsidTr="003A172A">
        <w:tc>
          <w:tcPr>
            <w:tcW w:w="2222" w:type="pct"/>
          </w:tcPr>
          <w:p w14:paraId="7D442FFD" w14:textId="77777777" w:rsidR="00A93B4B" w:rsidRPr="003C36B1" w:rsidRDefault="00A93B4B" w:rsidP="00E751D5">
            <w:pPr>
              <w:spacing w:before="60" w:after="30" w:line="276" w:lineRule="auto"/>
              <w:ind w:left="-72" w:right="-72"/>
              <w:rPr>
                <w:rFonts w:ascii="Arial" w:hAnsi="Arial" w:cs="Arial"/>
                <w:sz w:val="19"/>
                <w:szCs w:val="19"/>
                <w:lang w:val="en-GB"/>
              </w:rPr>
            </w:pPr>
          </w:p>
        </w:tc>
        <w:tc>
          <w:tcPr>
            <w:tcW w:w="873" w:type="pct"/>
          </w:tcPr>
          <w:p w14:paraId="4B043040" w14:textId="77777777" w:rsidR="00A93B4B" w:rsidRPr="003C36B1" w:rsidRDefault="00A93B4B" w:rsidP="00E751D5">
            <w:pPr>
              <w:spacing w:before="60" w:after="30" w:line="276" w:lineRule="auto"/>
              <w:ind w:right="-27"/>
              <w:jc w:val="center"/>
              <w:rPr>
                <w:rFonts w:ascii="Arial" w:eastAsia="Arial Unicode MS" w:hAnsi="Arial" w:cs="Arial"/>
                <w:snapToGrid w:val="0"/>
                <w:sz w:val="19"/>
                <w:szCs w:val="19"/>
                <w:lang w:eastAsia="th-TH"/>
              </w:rPr>
            </w:pPr>
          </w:p>
        </w:tc>
        <w:tc>
          <w:tcPr>
            <w:tcW w:w="874" w:type="pct"/>
          </w:tcPr>
          <w:p w14:paraId="7ABBEA01" w14:textId="77777777" w:rsidR="00A93B4B" w:rsidRPr="003C36B1" w:rsidRDefault="00A93B4B" w:rsidP="00E751D5">
            <w:pPr>
              <w:tabs>
                <w:tab w:val="decimal" w:pos="776"/>
              </w:tabs>
              <w:spacing w:before="60" w:after="30" w:line="276" w:lineRule="auto"/>
              <w:ind w:right="-27"/>
              <w:jc w:val="right"/>
              <w:rPr>
                <w:rFonts w:ascii="Arial" w:eastAsia="Arial Unicode MS" w:hAnsi="Arial" w:cs="Arial"/>
                <w:snapToGrid w:val="0"/>
                <w:sz w:val="19"/>
                <w:szCs w:val="19"/>
                <w:lang w:eastAsia="th-TH"/>
              </w:rPr>
            </w:pPr>
          </w:p>
        </w:tc>
        <w:tc>
          <w:tcPr>
            <w:tcW w:w="1031" w:type="pct"/>
          </w:tcPr>
          <w:p w14:paraId="160D11A4" w14:textId="77777777" w:rsidR="00A93B4B" w:rsidRPr="003C36B1" w:rsidRDefault="00A93B4B" w:rsidP="00E751D5">
            <w:pPr>
              <w:tabs>
                <w:tab w:val="decimal" w:pos="776"/>
              </w:tabs>
              <w:spacing w:before="60" w:after="30" w:line="276" w:lineRule="auto"/>
              <w:ind w:right="-27"/>
              <w:jc w:val="right"/>
              <w:rPr>
                <w:rFonts w:ascii="Arial" w:eastAsia="Arial Unicode MS" w:hAnsi="Arial" w:cs="Arial"/>
                <w:snapToGrid w:val="0"/>
                <w:sz w:val="19"/>
                <w:szCs w:val="19"/>
                <w:lang w:eastAsia="th-TH"/>
              </w:rPr>
            </w:pPr>
          </w:p>
        </w:tc>
      </w:tr>
      <w:tr w:rsidR="004B7F95" w:rsidRPr="003C36B1" w14:paraId="0FB4313A" w14:textId="77777777" w:rsidTr="003A172A">
        <w:tc>
          <w:tcPr>
            <w:tcW w:w="2222" w:type="pct"/>
          </w:tcPr>
          <w:p w14:paraId="6F31D341" w14:textId="2EF1D386" w:rsidR="00A93B4B" w:rsidRPr="003C36B1" w:rsidRDefault="00A93B4B" w:rsidP="00E751D5">
            <w:pPr>
              <w:spacing w:before="60" w:after="30" w:line="276" w:lineRule="auto"/>
              <w:ind w:left="-72" w:right="-72"/>
              <w:rPr>
                <w:rFonts w:ascii="Arial" w:hAnsi="Arial" w:cs="Arial"/>
                <w:sz w:val="19"/>
                <w:szCs w:val="19"/>
                <w:lang w:val="en-GB"/>
              </w:rPr>
            </w:pPr>
            <w:r w:rsidRPr="003C36B1">
              <w:rPr>
                <w:rFonts w:ascii="Arial" w:hAnsi="Arial" w:cs="Arial"/>
                <w:sz w:val="19"/>
                <w:szCs w:val="19"/>
                <w:lang w:val="en-GB"/>
              </w:rPr>
              <w:t xml:space="preserve">As at </w:t>
            </w:r>
            <w:r w:rsidR="00923AFB" w:rsidRPr="003C36B1">
              <w:rPr>
                <w:rFonts w:ascii="Arial" w:hAnsi="Arial" w:cs="Arial"/>
                <w:sz w:val="19"/>
                <w:szCs w:val="19"/>
                <w:lang w:val="en-GB"/>
              </w:rPr>
              <w:t>1 January 2025</w:t>
            </w:r>
          </w:p>
        </w:tc>
        <w:tc>
          <w:tcPr>
            <w:tcW w:w="873" w:type="pct"/>
          </w:tcPr>
          <w:p w14:paraId="5628FA42" w14:textId="41BF2DA6" w:rsidR="00A93B4B" w:rsidRPr="003C36B1" w:rsidRDefault="00425281" w:rsidP="00E751D5">
            <w:pPr>
              <w:spacing w:before="60" w:after="30" w:line="276" w:lineRule="auto"/>
              <w:ind w:right="-27"/>
              <w:jc w:val="right"/>
              <w:rPr>
                <w:rFonts w:ascii="Arial" w:eastAsia="Arial Unicode MS" w:hAnsi="Arial" w:cs="Arial"/>
                <w:sz w:val="19"/>
                <w:szCs w:val="19"/>
                <w:lang w:eastAsia="th-TH"/>
              </w:rPr>
            </w:pPr>
            <w:r w:rsidRPr="003C36B1">
              <w:rPr>
                <w:rFonts w:ascii="Arial" w:eastAsia="Arial Unicode MS" w:hAnsi="Arial" w:cs="Arial"/>
                <w:sz w:val="19"/>
                <w:szCs w:val="19"/>
                <w:lang w:val="en-GB"/>
              </w:rPr>
              <w:t>787</w:t>
            </w:r>
            <w:r w:rsidR="00B16967" w:rsidRPr="003C36B1">
              <w:rPr>
                <w:rFonts w:ascii="Arial" w:eastAsia="Arial Unicode MS" w:hAnsi="Arial" w:cs="Arial"/>
                <w:sz w:val="19"/>
                <w:szCs w:val="19"/>
                <w:lang w:val="en-GB"/>
              </w:rPr>
              <w:t>,471</w:t>
            </w:r>
          </w:p>
        </w:tc>
        <w:tc>
          <w:tcPr>
            <w:tcW w:w="874" w:type="pct"/>
          </w:tcPr>
          <w:p w14:paraId="7D159C07" w14:textId="4F9D560A" w:rsidR="00A93B4B" w:rsidRPr="003C36B1" w:rsidRDefault="00B16967" w:rsidP="00E751D5">
            <w:pPr>
              <w:tabs>
                <w:tab w:val="decimal" w:pos="776"/>
              </w:tabs>
              <w:spacing w:before="60" w:after="30" w:line="276" w:lineRule="auto"/>
              <w:ind w:right="-27"/>
              <w:jc w:val="right"/>
              <w:rPr>
                <w:rFonts w:ascii="Arial" w:eastAsia="Arial Unicode MS" w:hAnsi="Arial" w:cs="Arial"/>
                <w:sz w:val="19"/>
                <w:szCs w:val="19"/>
                <w:lang w:eastAsia="th-TH"/>
              </w:rPr>
            </w:pPr>
            <w:r w:rsidRPr="003C36B1">
              <w:rPr>
                <w:rFonts w:ascii="Arial" w:eastAsia="Arial Unicode MS" w:hAnsi="Arial" w:cs="Arial"/>
                <w:sz w:val="19"/>
                <w:szCs w:val="19"/>
                <w:lang w:val="en-GB"/>
              </w:rPr>
              <w:t>644</w:t>
            </w:r>
            <w:r w:rsidR="00456A48" w:rsidRPr="003C36B1">
              <w:rPr>
                <w:rFonts w:ascii="Arial" w:eastAsia="Arial Unicode MS" w:hAnsi="Arial" w:cs="Arial"/>
                <w:sz w:val="19"/>
                <w:szCs w:val="19"/>
                <w:lang w:val="en-GB"/>
              </w:rPr>
              <w:t>,926</w:t>
            </w:r>
          </w:p>
        </w:tc>
        <w:tc>
          <w:tcPr>
            <w:tcW w:w="1031" w:type="pct"/>
          </w:tcPr>
          <w:p w14:paraId="410FA185" w14:textId="01B04386" w:rsidR="00A93B4B" w:rsidRPr="003C36B1" w:rsidRDefault="00F641C0" w:rsidP="00E751D5">
            <w:pPr>
              <w:tabs>
                <w:tab w:val="decimal" w:pos="776"/>
              </w:tabs>
              <w:spacing w:before="60" w:after="30" w:line="276" w:lineRule="auto"/>
              <w:ind w:right="-27"/>
              <w:jc w:val="right"/>
              <w:rPr>
                <w:rFonts w:ascii="Arial" w:eastAsia="Arial Unicode MS" w:hAnsi="Arial" w:cs="Arial"/>
                <w:sz w:val="19"/>
                <w:szCs w:val="19"/>
                <w:lang w:eastAsia="th-TH"/>
              </w:rPr>
            </w:pPr>
            <w:r w:rsidRPr="003C36B1">
              <w:rPr>
                <w:rFonts w:ascii="Arial" w:eastAsia="Arial Unicode MS" w:hAnsi="Arial" w:cs="Arial"/>
                <w:sz w:val="19"/>
                <w:szCs w:val="19"/>
                <w:lang w:eastAsia="th-TH"/>
              </w:rPr>
              <w:t>146,875</w:t>
            </w:r>
          </w:p>
        </w:tc>
      </w:tr>
      <w:tr w:rsidR="004B7F95" w:rsidRPr="003C36B1" w14:paraId="788F84DB" w14:textId="77777777" w:rsidTr="003A172A">
        <w:tc>
          <w:tcPr>
            <w:tcW w:w="2222" w:type="pct"/>
          </w:tcPr>
          <w:p w14:paraId="310DEE09" w14:textId="39107767" w:rsidR="00694EAF" w:rsidRPr="003C36B1" w:rsidRDefault="00694EAF" w:rsidP="00694EAF">
            <w:pPr>
              <w:spacing w:before="60" w:after="30" w:line="276" w:lineRule="auto"/>
              <w:ind w:left="-72" w:right="-72"/>
              <w:rPr>
                <w:rFonts w:ascii="Arial" w:hAnsi="Arial" w:cs="Arial"/>
                <w:sz w:val="19"/>
                <w:szCs w:val="19"/>
                <w:lang w:val="en-GB"/>
              </w:rPr>
            </w:pPr>
            <w:r w:rsidRPr="003C36B1">
              <w:rPr>
                <w:rFonts w:ascii="Arial" w:hAnsi="Arial" w:cs="Arial"/>
                <w:sz w:val="19"/>
                <w:szCs w:val="19"/>
                <w:lang w:val="en-GB"/>
              </w:rPr>
              <w:t>Increase from warrant exercising</w:t>
            </w:r>
          </w:p>
        </w:tc>
        <w:tc>
          <w:tcPr>
            <w:tcW w:w="873" w:type="pct"/>
          </w:tcPr>
          <w:p w14:paraId="652A3A1D" w14:textId="1A270CDA" w:rsidR="00694EAF" w:rsidRPr="003C36B1" w:rsidRDefault="00CF7A76" w:rsidP="00EE734A">
            <w:pPr>
              <w:spacing w:before="60" w:after="30" w:line="276" w:lineRule="auto"/>
              <w:ind w:right="-27"/>
              <w:jc w:val="right"/>
              <w:rPr>
                <w:rFonts w:ascii="Arial" w:eastAsia="Arial Unicode MS" w:hAnsi="Arial" w:cs="Arial"/>
                <w:sz w:val="19"/>
                <w:szCs w:val="19"/>
                <w:lang w:val="en-GB"/>
              </w:rPr>
            </w:pPr>
            <w:r>
              <w:rPr>
                <w:rFonts w:ascii="Arial" w:eastAsia="Arial Unicode MS" w:hAnsi="Arial" w:cs="Arial"/>
                <w:sz w:val="19"/>
                <w:szCs w:val="19"/>
                <w:lang w:val="en-GB"/>
              </w:rPr>
              <w:t>45,898</w:t>
            </w:r>
          </w:p>
        </w:tc>
        <w:tc>
          <w:tcPr>
            <w:tcW w:w="874" w:type="pct"/>
          </w:tcPr>
          <w:p w14:paraId="20046798" w14:textId="5A7BD53C" w:rsidR="00694EAF" w:rsidRPr="003C36B1" w:rsidRDefault="0055682D" w:rsidP="00EE734A">
            <w:pPr>
              <w:tabs>
                <w:tab w:val="decimal" w:pos="776"/>
              </w:tabs>
              <w:spacing w:before="60" w:after="30" w:line="276" w:lineRule="auto"/>
              <w:ind w:right="-27"/>
              <w:jc w:val="right"/>
              <w:rPr>
                <w:rFonts w:ascii="Arial" w:eastAsia="Arial Unicode MS" w:hAnsi="Arial" w:cs="Arial"/>
                <w:sz w:val="19"/>
                <w:szCs w:val="19"/>
                <w:lang w:val="en-GB"/>
              </w:rPr>
            </w:pPr>
            <w:r>
              <w:rPr>
                <w:rFonts w:ascii="Arial" w:eastAsia="Arial Unicode MS" w:hAnsi="Arial" w:cs="Arial"/>
                <w:sz w:val="19"/>
                <w:szCs w:val="19"/>
                <w:lang w:val="en-GB"/>
              </w:rPr>
              <w:t>100,97</w:t>
            </w:r>
            <w:r w:rsidR="00D14E79">
              <w:rPr>
                <w:rFonts w:ascii="Arial" w:eastAsia="Arial Unicode MS" w:hAnsi="Arial" w:cs="Arial"/>
                <w:sz w:val="19"/>
                <w:szCs w:val="19"/>
                <w:lang w:val="en-GB"/>
              </w:rPr>
              <w:t>7</w:t>
            </w:r>
          </w:p>
        </w:tc>
        <w:tc>
          <w:tcPr>
            <w:tcW w:w="1031" w:type="pct"/>
          </w:tcPr>
          <w:p w14:paraId="6406EBC3" w14:textId="432D2304" w:rsidR="00694EAF" w:rsidRPr="003C36B1" w:rsidRDefault="0055682D" w:rsidP="00EE734A">
            <w:pPr>
              <w:tabs>
                <w:tab w:val="decimal" w:pos="776"/>
              </w:tabs>
              <w:spacing w:before="60" w:after="30" w:line="276" w:lineRule="auto"/>
              <w:ind w:right="-27"/>
              <w:jc w:val="right"/>
              <w:rPr>
                <w:rFonts w:ascii="Arial" w:eastAsia="Arial Unicode MS" w:hAnsi="Arial" w:cs="Arial"/>
                <w:sz w:val="19"/>
                <w:szCs w:val="19"/>
                <w:lang w:val="en-GB"/>
              </w:rPr>
            </w:pPr>
            <w:r>
              <w:rPr>
                <w:rFonts w:ascii="Arial" w:eastAsia="Arial Unicode MS" w:hAnsi="Arial" w:cs="Arial"/>
                <w:sz w:val="19"/>
                <w:szCs w:val="19"/>
                <w:lang w:val="en-GB"/>
              </w:rPr>
              <w:t>(146,875)</w:t>
            </w:r>
          </w:p>
        </w:tc>
      </w:tr>
      <w:tr w:rsidR="004B7F95" w:rsidRPr="003C36B1" w14:paraId="3BDD4C30" w14:textId="77777777" w:rsidTr="003A172A">
        <w:tc>
          <w:tcPr>
            <w:tcW w:w="2222" w:type="pct"/>
          </w:tcPr>
          <w:p w14:paraId="1C15B478" w14:textId="31F11168" w:rsidR="00E6442C" w:rsidRPr="003C36B1" w:rsidRDefault="00E6442C" w:rsidP="00694EAF">
            <w:pPr>
              <w:spacing w:before="60" w:after="30" w:line="276" w:lineRule="auto"/>
              <w:ind w:left="-72" w:right="-72"/>
              <w:rPr>
                <w:rFonts w:ascii="Arial" w:hAnsi="Arial" w:cs="Arial"/>
                <w:sz w:val="19"/>
                <w:szCs w:val="19"/>
                <w:lang w:val="en-GB"/>
              </w:rPr>
            </w:pPr>
            <w:r w:rsidRPr="00E6442C">
              <w:rPr>
                <w:rFonts w:ascii="Arial" w:hAnsi="Arial" w:cs="Arial"/>
                <w:sz w:val="19"/>
                <w:szCs w:val="19"/>
                <w:lang w:val="en-GB"/>
              </w:rPr>
              <w:t>Private Placement</w:t>
            </w:r>
          </w:p>
        </w:tc>
        <w:tc>
          <w:tcPr>
            <w:tcW w:w="873" w:type="pct"/>
          </w:tcPr>
          <w:p w14:paraId="07B91971" w14:textId="45E21BB4" w:rsidR="00E6442C" w:rsidRPr="003C36B1" w:rsidRDefault="00CF7A76" w:rsidP="00694EAF">
            <w:pPr>
              <w:pBdr>
                <w:bottom w:val="single" w:sz="4" w:space="1" w:color="auto"/>
              </w:pBdr>
              <w:spacing w:before="60" w:after="30" w:line="276" w:lineRule="auto"/>
              <w:ind w:right="-27"/>
              <w:jc w:val="right"/>
              <w:rPr>
                <w:rFonts w:ascii="Arial" w:eastAsia="Arial Unicode MS" w:hAnsi="Arial" w:cs="Arial"/>
                <w:sz w:val="19"/>
                <w:szCs w:val="19"/>
                <w:lang w:val="en-GB"/>
              </w:rPr>
            </w:pPr>
            <w:r>
              <w:rPr>
                <w:rFonts w:ascii="Arial" w:eastAsia="Arial Unicode MS" w:hAnsi="Arial" w:cs="Arial"/>
                <w:sz w:val="19"/>
                <w:szCs w:val="19"/>
                <w:lang w:val="en-GB"/>
              </w:rPr>
              <w:t>40,000</w:t>
            </w:r>
          </w:p>
        </w:tc>
        <w:tc>
          <w:tcPr>
            <w:tcW w:w="874" w:type="pct"/>
          </w:tcPr>
          <w:p w14:paraId="6311C037" w14:textId="21C3E498" w:rsidR="00E6442C" w:rsidRPr="003C36B1" w:rsidRDefault="0055682D" w:rsidP="00694EAF">
            <w:pPr>
              <w:pBdr>
                <w:bottom w:val="single" w:sz="4" w:space="1" w:color="auto"/>
              </w:pBdr>
              <w:tabs>
                <w:tab w:val="decimal" w:pos="776"/>
              </w:tabs>
              <w:spacing w:before="60" w:after="30" w:line="276" w:lineRule="auto"/>
              <w:ind w:right="-27"/>
              <w:jc w:val="right"/>
              <w:rPr>
                <w:rFonts w:ascii="Arial" w:eastAsia="Arial Unicode MS" w:hAnsi="Arial" w:cs="Arial"/>
                <w:sz w:val="19"/>
                <w:szCs w:val="19"/>
                <w:lang w:val="en-GB"/>
              </w:rPr>
            </w:pPr>
            <w:r>
              <w:rPr>
                <w:rFonts w:ascii="Arial" w:eastAsia="Arial Unicode MS" w:hAnsi="Arial" w:cs="Arial"/>
                <w:sz w:val="19"/>
                <w:szCs w:val="19"/>
                <w:lang w:val="en-GB"/>
              </w:rPr>
              <w:t>48,000</w:t>
            </w:r>
          </w:p>
        </w:tc>
        <w:tc>
          <w:tcPr>
            <w:tcW w:w="1031" w:type="pct"/>
          </w:tcPr>
          <w:p w14:paraId="3B07F8B7" w14:textId="35A52306" w:rsidR="00E6442C" w:rsidRPr="003C36B1" w:rsidRDefault="0055682D" w:rsidP="00694EAF">
            <w:pPr>
              <w:pBdr>
                <w:bottom w:val="single" w:sz="4" w:space="1" w:color="auto"/>
              </w:pBdr>
              <w:tabs>
                <w:tab w:val="decimal" w:pos="776"/>
              </w:tabs>
              <w:spacing w:before="60" w:after="30" w:line="276" w:lineRule="auto"/>
              <w:ind w:right="-27"/>
              <w:jc w:val="right"/>
              <w:rPr>
                <w:rFonts w:ascii="Arial" w:eastAsia="Arial Unicode MS" w:hAnsi="Arial" w:cs="Arial"/>
                <w:sz w:val="19"/>
                <w:szCs w:val="19"/>
                <w:lang w:val="en-GB"/>
              </w:rPr>
            </w:pPr>
            <w:r>
              <w:rPr>
                <w:rFonts w:ascii="Arial" w:eastAsia="Arial Unicode MS" w:hAnsi="Arial" w:cs="Arial"/>
                <w:sz w:val="19"/>
                <w:szCs w:val="19"/>
                <w:lang w:val="en-GB"/>
              </w:rPr>
              <w:t>-</w:t>
            </w:r>
          </w:p>
        </w:tc>
      </w:tr>
      <w:tr w:rsidR="004B7F95" w:rsidRPr="003C36B1" w14:paraId="579A5884" w14:textId="77777777">
        <w:tc>
          <w:tcPr>
            <w:tcW w:w="2222" w:type="pct"/>
          </w:tcPr>
          <w:p w14:paraId="34E8D0C7" w14:textId="125640C8" w:rsidR="00694EAF" w:rsidRPr="003C36B1" w:rsidRDefault="00694EAF" w:rsidP="00694EAF">
            <w:pPr>
              <w:spacing w:before="60" w:after="30" w:line="276" w:lineRule="auto"/>
              <w:ind w:left="-72" w:right="-72"/>
              <w:rPr>
                <w:rFonts w:ascii="Arial" w:hAnsi="Arial" w:cs="Arial"/>
                <w:sz w:val="19"/>
                <w:szCs w:val="19"/>
                <w:lang w:val="en-GB"/>
              </w:rPr>
            </w:pPr>
            <w:r w:rsidRPr="003C36B1">
              <w:rPr>
                <w:rFonts w:ascii="Arial" w:hAnsi="Arial" w:cs="Arial"/>
                <w:sz w:val="19"/>
                <w:szCs w:val="19"/>
                <w:lang w:val="en-GB"/>
              </w:rPr>
              <w:t xml:space="preserve">As at </w:t>
            </w:r>
            <w:r w:rsidR="003E1358" w:rsidRPr="003C36B1">
              <w:rPr>
                <w:rFonts w:ascii="Arial" w:hAnsi="Arial" w:cs="Arial"/>
                <w:sz w:val="19"/>
                <w:szCs w:val="19"/>
                <w:lang w:val="en-GB"/>
              </w:rPr>
              <w:t>31 December</w:t>
            </w:r>
            <w:r w:rsidRPr="003C36B1">
              <w:rPr>
                <w:rFonts w:ascii="Arial" w:hAnsi="Arial" w:cs="Arial"/>
                <w:sz w:val="19"/>
                <w:szCs w:val="19"/>
                <w:lang w:val="en-GB"/>
              </w:rPr>
              <w:t xml:space="preserve"> 2025</w:t>
            </w:r>
          </w:p>
        </w:tc>
        <w:tc>
          <w:tcPr>
            <w:tcW w:w="873" w:type="pct"/>
          </w:tcPr>
          <w:p w14:paraId="688A57A5" w14:textId="11D5556C" w:rsidR="00694EAF" w:rsidRPr="003C36B1" w:rsidRDefault="00CF7A76" w:rsidP="00694EAF">
            <w:pPr>
              <w:pBdr>
                <w:bottom w:val="single" w:sz="12" w:space="1" w:color="auto"/>
              </w:pBdr>
              <w:spacing w:before="60" w:after="30" w:line="276" w:lineRule="auto"/>
              <w:ind w:right="-27"/>
              <w:jc w:val="right"/>
              <w:rPr>
                <w:rFonts w:ascii="Arial" w:eastAsia="Arial Unicode MS" w:hAnsi="Arial" w:cs="Arial"/>
                <w:sz w:val="19"/>
                <w:szCs w:val="19"/>
                <w:lang w:val="en-GB"/>
              </w:rPr>
            </w:pPr>
            <w:r>
              <w:rPr>
                <w:rFonts w:ascii="Arial" w:eastAsia="Arial Unicode MS" w:hAnsi="Arial" w:cs="Arial"/>
                <w:sz w:val="19"/>
                <w:szCs w:val="19"/>
                <w:lang w:val="en-GB"/>
              </w:rPr>
              <w:t>873</w:t>
            </w:r>
            <w:r w:rsidR="0055682D">
              <w:rPr>
                <w:rFonts w:ascii="Arial" w:eastAsia="Arial Unicode MS" w:hAnsi="Arial" w:cs="Arial"/>
                <w:sz w:val="19"/>
                <w:szCs w:val="19"/>
                <w:lang w:val="en-GB"/>
              </w:rPr>
              <w:t>,369</w:t>
            </w:r>
          </w:p>
        </w:tc>
        <w:tc>
          <w:tcPr>
            <w:tcW w:w="874" w:type="pct"/>
          </w:tcPr>
          <w:p w14:paraId="1E515200" w14:textId="3F66D54A" w:rsidR="00694EAF" w:rsidRPr="003C36B1" w:rsidRDefault="0055682D" w:rsidP="00694EAF">
            <w:pPr>
              <w:pBdr>
                <w:bottom w:val="single" w:sz="12" w:space="1" w:color="auto"/>
              </w:pBdr>
              <w:spacing w:before="60" w:after="30" w:line="276" w:lineRule="auto"/>
              <w:ind w:right="-27"/>
              <w:jc w:val="right"/>
              <w:rPr>
                <w:rFonts w:ascii="Arial" w:eastAsia="Arial Unicode MS" w:hAnsi="Arial" w:cs="Arial"/>
                <w:sz w:val="19"/>
                <w:szCs w:val="19"/>
                <w:lang w:val="en-GB"/>
              </w:rPr>
            </w:pPr>
            <w:r>
              <w:rPr>
                <w:rFonts w:ascii="Arial" w:eastAsia="Arial Unicode MS" w:hAnsi="Arial" w:cs="Arial"/>
                <w:sz w:val="19"/>
                <w:szCs w:val="19"/>
                <w:lang w:val="en-GB"/>
              </w:rPr>
              <w:t>793,903</w:t>
            </w:r>
          </w:p>
        </w:tc>
        <w:tc>
          <w:tcPr>
            <w:tcW w:w="1031" w:type="pct"/>
          </w:tcPr>
          <w:p w14:paraId="30C3838C" w14:textId="1B3D7D77" w:rsidR="00694EAF" w:rsidRPr="003C36B1" w:rsidRDefault="0055682D" w:rsidP="00694EAF">
            <w:pPr>
              <w:pBdr>
                <w:bottom w:val="single" w:sz="12" w:space="1" w:color="auto"/>
              </w:pBdr>
              <w:spacing w:before="60" w:after="30" w:line="276" w:lineRule="auto"/>
              <w:ind w:right="-27"/>
              <w:jc w:val="right"/>
              <w:rPr>
                <w:rFonts w:ascii="Arial" w:eastAsia="Arial Unicode MS" w:hAnsi="Arial" w:cs="Arial"/>
                <w:sz w:val="19"/>
                <w:szCs w:val="19"/>
                <w:lang w:val="en-GB"/>
              </w:rPr>
            </w:pPr>
            <w:r>
              <w:rPr>
                <w:rFonts w:ascii="Arial" w:eastAsia="Arial Unicode MS" w:hAnsi="Arial" w:cs="Arial"/>
                <w:sz w:val="19"/>
                <w:szCs w:val="19"/>
                <w:lang w:val="en-GB"/>
              </w:rPr>
              <w:t>-</w:t>
            </w:r>
          </w:p>
        </w:tc>
      </w:tr>
    </w:tbl>
    <w:p w14:paraId="75CABBA9" w14:textId="70514D2E" w:rsidR="00A31E14" w:rsidRPr="003C36B1" w:rsidRDefault="00A31E14" w:rsidP="00A03E14">
      <w:pPr>
        <w:spacing w:line="360" w:lineRule="auto"/>
        <w:jc w:val="thaiDistribute"/>
        <w:rPr>
          <w:rFonts w:ascii="Arial" w:hAnsi="Arial" w:cs="Arial"/>
          <w:sz w:val="19"/>
          <w:szCs w:val="24"/>
        </w:rPr>
      </w:pPr>
    </w:p>
    <w:p w14:paraId="5B9C2E06" w14:textId="0285B48E" w:rsidR="00367E3E" w:rsidRPr="003C36B1" w:rsidRDefault="00367E3E" w:rsidP="00367E3E">
      <w:pPr>
        <w:pStyle w:val="ListParagraph"/>
        <w:spacing w:after="0" w:line="360" w:lineRule="auto"/>
        <w:ind w:left="432"/>
        <w:jc w:val="thaiDistribute"/>
        <w:rPr>
          <w:rFonts w:ascii="Arial" w:hAnsi="Arial" w:cstheme="minorBidi"/>
          <w:sz w:val="19"/>
          <w:szCs w:val="24"/>
        </w:rPr>
      </w:pPr>
      <w:r w:rsidRPr="003C36B1">
        <w:rPr>
          <w:rFonts w:ascii="Arial" w:hAnsi="Arial" w:cs="Arial"/>
          <w:sz w:val="19"/>
          <w:szCs w:val="19"/>
          <w:lang w:bidi="ar-SA"/>
        </w:rPr>
        <w:t xml:space="preserve">During </w:t>
      </w:r>
      <w:r w:rsidR="002630DA" w:rsidRPr="003C36B1">
        <w:rPr>
          <w:rFonts w:ascii="Arial" w:hAnsi="Arial" w:cs="Arial"/>
          <w:sz w:val="19"/>
          <w:szCs w:val="19"/>
          <w:lang w:bidi="ar-SA"/>
        </w:rPr>
        <w:t xml:space="preserve">15 </w:t>
      </w:r>
      <w:r w:rsidR="00CB6996" w:rsidRPr="003C36B1">
        <w:rPr>
          <w:rFonts w:ascii="Arial" w:hAnsi="Arial" w:cs="Arial"/>
          <w:sz w:val="19"/>
          <w:szCs w:val="19"/>
          <w:lang w:bidi="ar-SA"/>
        </w:rPr>
        <w:t>-</w:t>
      </w:r>
      <w:r w:rsidR="002630DA" w:rsidRPr="003C36B1">
        <w:rPr>
          <w:rFonts w:ascii="Arial" w:hAnsi="Arial" w:cs="Arial"/>
          <w:sz w:val="19"/>
          <w:szCs w:val="19"/>
          <w:lang w:bidi="ar-SA"/>
        </w:rPr>
        <w:t xml:space="preserve"> 30 December 2024</w:t>
      </w:r>
      <w:r w:rsidRPr="003C36B1">
        <w:rPr>
          <w:rFonts w:ascii="Arial" w:hAnsi="Arial" w:cs="Arial"/>
          <w:sz w:val="19"/>
          <w:szCs w:val="19"/>
          <w:lang w:bidi="ar-SA"/>
        </w:rPr>
        <w:t>, the warrant holders exercise</w:t>
      </w:r>
      <w:r w:rsidR="00976D7E" w:rsidRPr="003C36B1">
        <w:rPr>
          <w:rFonts w:ascii="Arial" w:hAnsi="Arial" w:cs="Arial"/>
          <w:sz w:val="19"/>
          <w:szCs w:val="19"/>
          <w:lang w:bidi="ar-SA"/>
        </w:rPr>
        <w:t>d</w:t>
      </w:r>
      <w:r w:rsidRPr="003C36B1">
        <w:rPr>
          <w:rFonts w:ascii="Arial" w:hAnsi="Arial" w:cs="Arial"/>
          <w:sz w:val="19"/>
          <w:szCs w:val="19"/>
          <w:lang w:bidi="ar-SA"/>
        </w:rPr>
        <w:t xml:space="preserve"> warrant no.</w:t>
      </w:r>
      <w:r w:rsidR="002630DA" w:rsidRPr="003C36B1">
        <w:rPr>
          <w:rFonts w:ascii="Arial" w:hAnsi="Arial" w:cs="Arial"/>
          <w:sz w:val="19"/>
          <w:szCs w:val="19"/>
          <w:lang w:bidi="ar-SA"/>
        </w:rPr>
        <w:t>2</w:t>
      </w:r>
      <w:r w:rsidR="00724F21" w:rsidRPr="003C36B1">
        <w:rPr>
          <w:rFonts w:ascii="Arial" w:hAnsi="Arial" w:cs="Arial"/>
          <w:sz w:val="19"/>
          <w:szCs w:val="19"/>
          <w:lang w:bidi="ar-SA"/>
        </w:rPr>
        <w:t xml:space="preserve"> </w:t>
      </w:r>
      <w:r w:rsidRPr="003C36B1">
        <w:rPr>
          <w:rFonts w:ascii="Arial" w:hAnsi="Arial" w:cs="Arial"/>
          <w:sz w:val="19"/>
          <w:szCs w:val="19"/>
          <w:lang w:bidi="ar-SA"/>
        </w:rPr>
        <w:t>(</w:t>
      </w:r>
      <w:r w:rsidR="002630DA" w:rsidRPr="003C36B1">
        <w:rPr>
          <w:rFonts w:ascii="Arial" w:hAnsi="Arial" w:cs="Arial"/>
          <w:sz w:val="19"/>
          <w:szCs w:val="19"/>
          <w:lang w:bidi="ar-SA"/>
        </w:rPr>
        <w:t>RSXYZ-W2</w:t>
      </w:r>
      <w:r w:rsidRPr="003C36B1">
        <w:rPr>
          <w:rFonts w:ascii="Arial" w:hAnsi="Arial" w:cs="Arial"/>
          <w:sz w:val="19"/>
          <w:szCs w:val="19"/>
          <w:lang w:bidi="ar-SA"/>
        </w:rPr>
        <w:t xml:space="preserve">) to purchase share capital totaling </w:t>
      </w:r>
      <w:r w:rsidR="002630DA" w:rsidRPr="003C36B1">
        <w:rPr>
          <w:rFonts w:ascii="Arial" w:hAnsi="Arial" w:cs="Arial"/>
          <w:sz w:val="19"/>
          <w:szCs w:val="19"/>
          <w:lang w:bidi="ar-SA"/>
        </w:rPr>
        <w:t>91</w:t>
      </w:r>
      <w:r w:rsidR="00E13CA0" w:rsidRPr="003C36B1">
        <w:rPr>
          <w:rFonts w:ascii="Arial" w:hAnsi="Arial" w:cs="Arial"/>
          <w:sz w:val="19"/>
          <w:szCs w:val="19"/>
          <w:lang w:bidi="ar-SA"/>
        </w:rPr>
        <w:t>.80</w:t>
      </w:r>
      <w:r w:rsidRPr="003C36B1">
        <w:rPr>
          <w:rFonts w:ascii="Arial" w:hAnsi="Arial" w:cs="Arial"/>
          <w:sz w:val="19"/>
          <w:szCs w:val="19"/>
          <w:lang w:bidi="ar-SA"/>
        </w:rPr>
        <w:t xml:space="preserve"> million shares at Baht </w:t>
      </w:r>
      <w:r w:rsidR="00E13CA0" w:rsidRPr="003C36B1">
        <w:rPr>
          <w:rFonts w:ascii="Arial" w:hAnsi="Arial" w:cs="Arial"/>
          <w:sz w:val="19"/>
          <w:szCs w:val="19"/>
          <w:lang w:bidi="ar-SA"/>
        </w:rPr>
        <w:t>1.60</w:t>
      </w:r>
      <w:r w:rsidRPr="003C36B1">
        <w:rPr>
          <w:rFonts w:ascii="Arial" w:hAnsi="Arial" w:cs="Arial"/>
          <w:sz w:val="19"/>
          <w:szCs w:val="19"/>
          <w:lang w:bidi="ar-SA"/>
        </w:rPr>
        <w:t xml:space="preserve"> per share. The Company </w:t>
      </w:r>
      <w:r w:rsidR="008117E7" w:rsidRPr="003C36B1">
        <w:rPr>
          <w:rFonts w:ascii="Arial" w:hAnsi="Arial" w:cs="Arial"/>
          <w:sz w:val="19"/>
          <w:szCs w:val="19"/>
          <w:lang w:bidi="ar-SA"/>
        </w:rPr>
        <w:t>received</w:t>
      </w:r>
      <w:r w:rsidRPr="003C36B1">
        <w:rPr>
          <w:rFonts w:ascii="Arial" w:hAnsi="Arial" w:cs="Arial"/>
          <w:sz w:val="19"/>
          <w:szCs w:val="19"/>
          <w:lang w:bidi="ar-SA"/>
        </w:rPr>
        <w:t xml:space="preserve"> for </w:t>
      </w:r>
      <w:r w:rsidR="007408D8" w:rsidRPr="003C36B1">
        <w:rPr>
          <w:rFonts w:ascii="Arial" w:hAnsi="Arial" w:cs="Arial"/>
          <w:sz w:val="19"/>
          <w:szCs w:val="19"/>
          <w:lang w:bidi="ar-SA"/>
        </w:rPr>
        <w:t xml:space="preserve">paid-up share capital from </w:t>
      </w:r>
      <w:r w:rsidRPr="003C36B1">
        <w:rPr>
          <w:rFonts w:ascii="Arial" w:hAnsi="Arial" w:cs="Arial"/>
          <w:sz w:val="19"/>
          <w:szCs w:val="19"/>
          <w:lang w:bidi="ar-SA"/>
        </w:rPr>
        <w:t xml:space="preserve">such </w:t>
      </w:r>
      <w:r w:rsidR="007408D8" w:rsidRPr="003C36B1">
        <w:rPr>
          <w:rFonts w:ascii="Arial" w:hAnsi="Arial" w:cs="Arial"/>
          <w:sz w:val="19"/>
          <w:szCs w:val="19"/>
          <w:lang w:bidi="ar-SA"/>
        </w:rPr>
        <w:t>ex</w:t>
      </w:r>
      <w:r w:rsidR="00F118CA" w:rsidRPr="003C36B1">
        <w:rPr>
          <w:rFonts w:ascii="Arial" w:hAnsi="Arial" w:cs="Arial"/>
          <w:sz w:val="19"/>
          <w:szCs w:val="19"/>
          <w:lang w:bidi="ar-SA"/>
        </w:rPr>
        <w:t>er</w:t>
      </w:r>
      <w:r w:rsidR="00AE43B8" w:rsidRPr="003C36B1">
        <w:rPr>
          <w:rFonts w:ascii="Arial" w:hAnsi="Arial" w:cs="Arial"/>
          <w:sz w:val="19"/>
          <w:szCs w:val="19"/>
          <w:lang w:bidi="ar-SA"/>
        </w:rPr>
        <w:t>cise</w:t>
      </w:r>
      <w:r w:rsidRPr="003C36B1">
        <w:rPr>
          <w:rFonts w:ascii="Arial" w:hAnsi="Arial" w:cs="Arial"/>
          <w:sz w:val="19"/>
          <w:szCs w:val="19"/>
          <w:lang w:bidi="ar-SA"/>
        </w:rPr>
        <w:t xml:space="preserve"> on </w:t>
      </w:r>
      <w:r w:rsidR="00E13CA0" w:rsidRPr="003C36B1">
        <w:rPr>
          <w:rFonts w:ascii="Arial" w:hAnsi="Arial" w:cs="Arial"/>
          <w:sz w:val="19"/>
          <w:szCs w:val="19"/>
          <w:lang w:bidi="ar-SA"/>
        </w:rPr>
        <w:t>6 January 2025</w:t>
      </w:r>
      <w:r w:rsidRPr="003C36B1">
        <w:rPr>
          <w:rFonts w:ascii="Arial" w:hAnsi="Arial" w:cs="Arial"/>
          <w:sz w:val="19"/>
          <w:szCs w:val="19"/>
          <w:lang w:bidi="ar-SA"/>
        </w:rPr>
        <w:t>.</w:t>
      </w:r>
    </w:p>
    <w:p w14:paraId="119E7D11" w14:textId="77777777" w:rsidR="00367E3E" w:rsidRPr="003C36B1" w:rsidRDefault="00367E3E" w:rsidP="00367E3E">
      <w:pPr>
        <w:pStyle w:val="ListParagraph"/>
        <w:spacing w:after="0" w:line="360" w:lineRule="auto"/>
        <w:ind w:left="432"/>
        <w:jc w:val="thaiDistribute"/>
        <w:rPr>
          <w:rFonts w:ascii="Arial" w:hAnsi="Arial" w:cs="Arial"/>
          <w:sz w:val="19"/>
          <w:szCs w:val="19"/>
          <w:lang w:bidi="ar-SA"/>
        </w:rPr>
      </w:pPr>
      <w:r w:rsidRPr="003C36B1">
        <w:rPr>
          <w:rFonts w:ascii="Arial" w:hAnsi="Arial" w:cs="Arial"/>
          <w:sz w:val="19"/>
          <w:szCs w:val="19"/>
          <w:lang w:bidi="ar-SA"/>
        </w:rPr>
        <w:t xml:space="preserve"> </w:t>
      </w:r>
    </w:p>
    <w:p w14:paraId="0830A356" w14:textId="6B8CF319" w:rsidR="00367E3E" w:rsidRPr="003C36B1" w:rsidRDefault="00367E3E" w:rsidP="00367E3E">
      <w:pPr>
        <w:pStyle w:val="ListParagraph"/>
        <w:spacing w:after="0" w:line="360" w:lineRule="auto"/>
        <w:ind w:left="432"/>
        <w:jc w:val="thaiDistribute"/>
        <w:rPr>
          <w:rFonts w:ascii="Arial" w:hAnsi="Arial" w:cstheme="minorBidi"/>
          <w:sz w:val="19"/>
          <w:szCs w:val="24"/>
          <w:cs/>
        </w:rPr>
      </w:pPr>
      <w:r w:rsidRPr="003C36B1">
        <w:rPr>
          <w:rFonts w:ascii="Arial" w:hAnsi="Arial" w:cs="Arial"/>
          <w:sz w:val="19"/>
          <w:szCs w:val="19"/>
          <w:lang w:bidi="ar-SA"/>
        </w:rPr>
        <w:t>The remaining warrant no.</w:t>
      </w:r>
      <w:r w:rsidR="007B7858" w:rsidRPr="003C36B1">
        <w:rPr>
          <w:rFonts w:ascii="Arial" w:hAnsi="Arial" w:cs="Arial"/>
          <w:sz w:val="19"/>
          <w:szCs w:val="19"/>
          <w:lang w:bidi="ar-SA"/>
        </w:rPr>
        <w:t>2</w:t>
      </w:r>
      <w:r w:rsidRPr="003C36B1">
        <w:rPr>
          <w:rFonts w:ascii="Arial" w:hAnsi="Arial" w:cs="Arial"/>
          <w:sz w:val="19"/>
          <w:szCs w:val="19"/>
          <w:lang w:bidi="ar-SA"/>
        </w:rPr>
        <w:t xml:space="preserve"> (</w:t>
      </w:r>
      <w:r w:rsidR="007B7858" w:rsidRPr="003C36B1">
        <w:rPr>
          <w:rFonts w:ascii="Arial" w:hAnsi="Arial" w:cs="Arial"/>
          <w:sz w:val="19"/>
          <w:szCs w:val="19"/>
          <w:lang w:bidi="ar-SA"/>
        </w:rPr>
        <w:t>RSXYZ-W2</w:t>
      </w:r>
      <w:r w:rsidRPr="003C36B1">
        <w:rPr>
          <w:rFonts w:ascii="Arial" w:hAnsi="Arial" w:cs="Arial"/>
          <w:sz w:val="19"/>
          <w:szCs w:val="19"/>
          <w:lang w:bidi="ar-SA"/>
        </w:rPr>
        <w:t xml:space="preserve">) of </w:t>
      </w:r>
      <w:r w:rsidR="002630DA" w:rsidRPr="003C36B1">
        <w:rPr>
          <w:rFonts w:ascii="Arial" w:hAnsi="Arial" w:cs="Arial"/>
          <w:sz w:val="19"/>
          <w:szCs w:val="19"/>
          <w:lang w:bidi="ar-SA"/>
        </w:rPr>
        <w:t>95.4</w:t>
      </w:r>
      <w:r w:rsidR="00FB043A" w:rsidRPr="003C36B1">
        <w:rPr>
          <w:rFonts w:ascii="Arial" w:hAnsi="Arial" w:cstheme="minorBidi"/>
          <w:sz w:val="19"/>
          <w:szCs w:val="24"/>
        </w:rPr>
        <w:t>3</w:t>
      </w:r>
      <w:r w:rsidRPr="003C36B1">
        <w:rPr>
          <w:rFonts w:ascii="Arial" w:hAnsi="Arial" w:cs="Arial"/>
          <w:sz w:val="19"/>
          <w:szCs w:val="19"/>
          <w:lang w:bidi="ar-SA"/>
        </w:rPr>
        <w:t xml:space="preserve"> million units are expired and no longer able to exercise on </w:t>
      </w:r>
      <w:r w:rsidR="007B7858" w:rsidRPr="003C36B1">
        <w:rPr>
          <w:rFonts w:ascii="Arial" w:hAnsi="Arial" w:cs="Arial"/>
          <w:sz w:val="19"/>
          <w:szCs w:val="19"/>
          <w:lang w:bidi="ar-SA"/>
        </w:rPr>
        <w:t>31 December 2024</w:t>
      </w:r>
      <w:r w:rsidRPr="003C36B1">
        <w:rPr>
          <w:rFonts w:ascii="Arial" w:hAnsi="Arial" w:cs="Arial"/>
          <w:sz w:val="19"/>
          <w:szCs w:val="19"/>
          <w:lang w:bidi="ar-SA"/>
        </w:rPr>
        <w:t>.</w:t>
      </w:r>
    </w:p>
    <w:p w14:paraId="7FDB57AD" w14:textId="77777777" w:rsidR="00BB4E80" w:rsidRPr="003C36B1" w:rsidRDefault="00BB4E80" w:rsidP="00367E3E">
      <w:pPr>
        <w:pStyle w:val="ListParagraph"/>
        <w:spacing w:after="0" w:line="360" w:lineRule="auto"/>
        <w:ind w:left="432"/>
        <w:jc w:val="thaiDistribute"/>
        <w:rPr>
          <w:rFonts w:ascii="Arial" w:hAnsi="Arial" w:cs="Arial"/>
          <w:sz w:val="19"/>
          <w:szCs w:val="19"/>
          <w:lang w:bidi="ar-SA"/>
        </w:rPr>
      </w:pPr>
    </w:p>
    <w:p w14:paraId="79FD4BA1" w14:textId="259B2706" w:rsidR="00CE574E" w:rsidRPr="003C36B1" w:rsidRDefault="00CE574E" w:rsidP="00367E3E">
      <w:pPr>
        <w:pStyle w:val="ListParagraph"/>
        <w:spacing w:after="0" w:line="360" w:lineRule="auto"/>
        <w:ind w:left="432"/>
        <w:jc w:val="thaiDistribute"/>
        <w:rPr>
          <w:rFonts w:ascii="Arial" w:hAnsi="Arial" w:cs="Arial"/>
          <w:sz w:val="19"/>
          <w:szCs w:val="19"/>
          <w:lang w:bidi="ar-SA"/>
        </w:rPr>
      </w:pPr>
      <w:r w:rsidRPr="003C36B1">
        <w:rPr>
          <w:rFonts w:ascii="Arial" w:hAnsi="Arial" w:cs="Arial"/>
          <w:sz w:val="19"/>
          <w:szCs w:val="19"/>
          <w:lang w:bidi="ar-SA"/>
        </w:rPr>
        <w:t xml:space="preserve">At the Board of Directors’ Meeting No. 8/2025 held on </w:t>
      </w:r>
      <w:r w:rsidR="00313910" w:rsidRPr="003C36B1">
        <w:rPr>
          <w:rFonts w:ascii="Arial" w:hAnsi="Arial" w:cs="Arial"/>
          <w:sz w:val="19"/>
          <w:szCs w:val="19"/>
          <w:lang w:bidi="ar-SA"/>
        </w:rPr>
        <w:t xml:space="preserve">25 </w:t>
      </w:r>
      <w:r w:rsidRPr="003C36B1">
        <w:rPr>
          <w:rFonts w:ascii="Arial" w:hAnsi="Arial" w:cs="Arial"/>
          <w:sz w:val="19"/>
          <w:szCs w:val="19"/>
          <w:lang w:bidi="ar-SA"/>
        </w:rPr>
        <w:t>August</w:t>
      </w:r>
      <w:r w:rsidR="00313910" w:rsidRPr="003C36B1">
        <w:rPr>
          <w:rFonts w:ascii="Arial" w:hAnsi="Arial" w:cs="Arial"/>
          <w:sz w:val="19"/>
          <w:szCs w:val="19"/>
          <w:lang w:bidi="ar-SA"/>
        </w:rPr>
        <w:t xml:space="preserve"> </w:t>
      </w:r>
      <w:r w:rsidRPr="003C36B1">
        <w:rPr>
          <w:rFonts w:ascii="Arial" w:hAnsi="Arial" w:cs="Arial"/>
          <w:sz w:val="19"/>
          <w:szCs w:val="19"/>
          <w:lang w:bidi="ar-SA"/>
        </w:rPr>
        <w:t xml:space="preserve">2025, RSXYZ Public Company Limited (the “Company”) passed a resolution to propose to the shareholders’ meeting for consideration and approval of the decrease and increase of the Company’s registered </w:t>
      </w:r>
      <w:r w:rsidR="00F72E5F" w:rsidRPr="003C36B1">
        <w:rPr>
          <w:rFonts w:ascii="Arial" w:hAnsi="Arial" w:cs="Arial"/>
          <w:sz w:val="19"/>
          <w:szCs w:val="19"/>
          <w:lang w:bidi="ar-SA"/>
        </w:rPr>
        <w:t xml:space="preserve">share </w:t>
      </w:r>
      <w:r w:rsidRPr="003C36B1">
        <w:rPr>
          <w:rFonts w:ascii="Arial" w:hAnsi="Arial" w:cs="Arial"/>
          <w:sz w:val="19"/>
          <w:szCs w:val="19"/>
          <w:lang w:bidi="ar-SA"/>
        </w:rPr>
        <w:t>capital with the following details:</w:t>
      </w:r>
    </w:p>
    <w:p w14:paraId="4F23F43C" w14:textId="1CBF8E59" w:rsidR="00313910" w:rsidRPr="003C36B1" w:rsidRDefault="00313910" w:rsidP="008277EB">
      <w:pPr>
        <w:rPr>
          <w:rFonts w:ascii="Arial" w:eastAsia="Calibri" w:hAnsi="Arial" w:cs="Arial"/>
          <w:sz w:val="19"/>
          <w:szCs w:val="19"/>
          <w:lang w:eastAsia="en-US" w:bidi="ar-SA"/>
        </w:rPr>
      </w:pPr>
    </w:p>
    <w:p w14:paraId="35125C5A" w14:textId="2AA8AAC8" w:rsidR="00DC1E30" w:rsidRPr="003C36B1" w:rsidRDefault="00DC1E30" w:rsidP="00DC1E30">
      <w:pPr>
        <w:pStyle w:val="ListParagraph"/>
        <w:numPr>
          <w:ilvl w:val="0"/>
          <w:numId w:val="9"/>
        </w:numPr>
        <w:spacing w:after="0" w:line="360" w:lineRule="auto"/>
        <w:jc w:val="thaiDistribute"/>
        <w:rPr>
          <w:rFonts w:ascii="Arial" w:hAnsi="Arial" w:cs="Arial"/>
          <w:sz w:val="19"/>
          <w:szCs w:val="19"/>
          <w:lang w:bidi="ar-SA"/>
        </w:rPr>
      </w:pPr>
      <w:r w:rsidRPr="003C36B1">
        <w:rPr>
          <w:rFonts w:ascii="Arial" w:hAnsi="Arial" w:cs="Arial"/>
          <w:sz w:val="19"/>
          <w:szCs w:val="19"/>
          <w:lang w:bidi="ar-SA"/>
        </w:rPr>
        <w:t xml:space="preserve">To decrease the Company’s registered </w:t>
      </w:r>
      <w:r w:rsidR="00F72E5F" w:rsidRPr="003C36B1">
        <w:rPr>
          <w:rFonts w:ascii="Arial" w:hAnsi="Arial" w:cs="Arial"/>
          <w:sz w:val="19"/>
          <w:szCs w:val="19"/>
          <w:lang w:bidi="ar-SA"/>
        </w:rPr>
        <w:t xml:space="preserve">share </w:t>
      </w:r>
      <w:r w:rsidRPr="003C36B1">
        <w:rPr>
          <w:rFonts w:ascii="Arial" w:hAnsi="Arial" w:cs="Arial"/>
          <w:sz w:val="19"/>
          <w:szCs w:val="19"/>
          <w:lang w:bidi="ar-SA"/>
        </w:rPr>
        <w:t>capital from Baht 881.08 million (</w:t>
      </w:r>
      <w:r w:rsidR="00A445A4" w:rsidRPr="003C36B1">
        <w:rPr>
          <w:rFonts w:ascii="Arial" w:hAnsi="Arial" w:cs="Arial"/>
          <w:sz w:val="19"/>
          <w:szCs w:val="19"/>
          <w:lang w:bidi="ar-SA"/>
        </w:rPr>
        <w:t xml:space="preserve">1,762.16 </w:t>
      </w:r>
      <w:r w:rsidRPr="003C36B1">
        <w:rPr>
          <w:rFonts w:ascii="Arial" w:hAnsi="Arial" w:cs="Arial"/>
          <w:sz w:val="19"/>
          <w:szCs w:val="19"/>
          <w:lang w:bidi="ar-SA"/>
        </w:rPr>
        <w:t>million shares) to Baht 833.37 million (1,66</w:t>
      </w:r>
      <w:r w:rsidR="00313108" w:rsidRPr="003C36B1">
        <w:rPr>
          <w:rFonts w:ascii="Arial" w:hAnsi="Arial" w:cs="Browallia New"/>
          <w:sz w:val="19"/>
          <w:szCs w:val="24"/>
        </w:rPr>
        <w:t>6</w:t>
      </w:r>
      <w:r w:rsidRPr="003C36B1">
        <w:rPr>
          <w:rFonts w:ascii="Arial" w:hAnsi="Arial" w:cs="Arial"/>
          <w:sz w:val="19"/>
          <w:szCs w:val="19"/>
          <w:lang w:bidi="ar-SA"/>
        </w:rPr>
        <w:t>.74 million shares) by cancelling 95.4</w:t>
      </w:r>
      <w:r w:rsidR="0076639C" w:rsidRPr="003C36B1">
        <w:rPr>
          <w:rFonts w:ascii="Arial" w:hAnsi="Arial" w:cs="Arial"/>
          <w:sz w:val="19"/>
          <w:szCs w:val="19"/>
          <w:lang w:bidi="ar-SA"/>
        </w:rPr>
        <w:t>3</w:t>
      </w:r>
      <w:r w:rsidRPr="003C36B1">
        <w:rPr>
          <w:rFonts w:ascii="Arial" w:hAnsi="Arial" w:cs="Arial"/>
          <w:sz w:val="19"/>
          <w:szCs w:val="19"/>
          <w:lang w:bidi="ar-SA"/>
        </w:rPr>
        <w:t xml:space="preserve"> million unissued ordinary shares with a par value of Baht 0.50 per share, which had been reserved for the exercise and adjustment of the rights under the warrants to purchase ordinary shares of RSXYZ Public Company Limited No. 2 (XYZ-W2), totaling 440.54 million units, as approved by the Extraordinary General Meeting of Shareholders No. 4/2023.</w:t>
      </w:r>
    </w:p>
    <w:p w14:paraId="34A94944" w14:textId="77777777" w:rsidR="003110E6" w:rsidRPr="003C36B1" w:rsidRDefault="003110E6" w:rsidP="003110E6">
      <w:pPr>
        <w:pStyle w:val="ListParagraph"/>
        <w:spacing w:after="0" w:line="360" w:lineRule="auto"/>
        <w:jc w:val="thaiDistribute"/>
        <w:rPr>
          <w:rFonts w:ascii="Arial" w:hAnsi="Arial" w:cs="Arial"/>
          <w:sz w:val="19"/>
          <w:szCs w:val="19"/>
          <w:lang w:bidi="ar-SA"/>
        </w:rPr>
      </w:pPr>
    </w:p>
    <w:p w14:paraId="1C6DA9E3" w14:textId="5BEFAEDA" w:rsidR="00DC1E30" w:rsidRPr="003C36B1" w:rsidRDefault="00DC1E30" w:rsidP="00DC1E30">
      <w:pPr>
        <w:pStyle w:val="ListParagraph"/>
        <w:numPr>
          <w:ilvl w:val="0"/>
          <w:numId w:val="9"/>
        </w:numPr>
        <w:spacing w:after="0" w:line="360" w:lineRule="auto"/>
        <w:jc w:val="thaiDistribute"/>
        <w:rPr>
          <w:rFonts w:ascii="Arial" w:hAnsi="Arial" w:cs="Arial"/>
          <w:sz w:val="19"/>
          <w:szCs w:val="19"/>
          <w:lang w:bidi="ar-SA"/>
        </w:rPr>
      </w:pPr>
      <w:r w:rsidRPr="003C36B1">
        <w:rPr>
          <w:rFonts w:ascii="Arial" w:hAnsi="Arial" w:cs="Arial"/>
          <w:sz w:val="19"/>
          <w:szCs w:val="19"/>
          <w:lang w:bidi="ar-SA"/>
        </w:rPr>
        <w:t xml:space="preserve">To increase the Company’s registered </w:t>
      </w:r>
      <w:r w:rsidR="00F72E5F" w:rsidRPr="003C36B1">
        <w:rPr>
          <w:rFonts w:ascii="Arial" w:hAnsi="Arial" w:cs="Arial"/>
          <w:sz w:val="19"/>
          <w:szCs w:val="19"/>
          <w:lang w:bidi="ar-SA"/>
        </w:rPr>
        <w:t xml:space="preserve">share </w:t>
      </w:r>
      <w:r w:rsidRPr="003C36B1">
        <w:rPr>
          <w:rFonts w:ascii="Arial" w:hAnsi="Arial" w:cs="Arial"/>
          <w:sz w:val="19"/>
          <w:szCs w:val="19"/>
          <w:lang w:bidi="ar-SA"/>
        </w:rPr>
        <w:t>capital from Baht 833.37 million (1,666.74 million shares) to Baht 1,000.00 million (2,000.00 million shares) by issuing up to 333.26 million new ordinary shares with a par value of Baht 0.50 per share.</w:t>
      </w:r>
    </w:p>
    <w:p w14:paraId="3AAB25D0" w14:textId="2A7672F2" w:rsidR="00E65809" w:rsidRPr="00BA323C" w:rsidRDefault="00BA323C" w:rsidP="00BA323C">
      <w:pPr>
        <w:rPr>
          <w:rFonts w:ascii="Arial" w:eastAsia="Calibri" w:hAnsi="Arial" w:cstheme="minorBidi"/>
          <w:sz w:val="19"/>
          <w:szCs w:val="24"/>
          <w:lang w:eastAsia="en-US"/>
        </w:rPr>
      </w:pPr>
      <w:r>
        <w:rPr>
          <w:rFonts w:ascii="Arial" w:hAnsi="Arial" w:cstheme="minorBidi"/>
          <w:sz w:val="19"/>
          <w:szCs w:val="24"/>
          <w:cs/>
        </w:rPr>
        <w:br w:type="page"/>
      </w:r>
    </w:p>
    <w:p w14:paraId="531FC214" w14:textId="6F9B480A" w:rsidR="003110E6" w:rsidRPr="003C36B1" w:rsidRDefault="00E65809" w:rsidP="003110E6">
      <w:pPr>
        <w:pStyle w:val="ListParagraph"/>
        <w:numPr>
          <w:ilvl w:val="0"/>
          <w:numId w:val="9"/>
        </w:numPr>
        <w:spacing w:after="0" w:line="360" w:lineRule="auto"/>
        <w:jc w:val="thaiDistribute"/>
        <w:rPr>
          <w:rFonts w:ascii="Arial" w:hAnsi="Arial" w:cs="Arial"/>
          <w:sz w:val="19"/>
          <w:szCs w:val="19"/>
          <w:lang w:bidi="ar-SA"/>
        </w:rPr>
      </w:pPr>
      <w:r w:rsidRPr="00E65809">
        <w:rPr>
          <w:rFonts w:ascii="Arial" w:hAnsi="Arial" w:cs="Arial"/>
          <w:sz w:val="19"/>
          <w:szCs w:val="19"/>
          <w:lang w:bidi="ar-SA"/>
        </w:rPr>
        <w:lastRenderedPageBreak/>
        <w:t>At the Board of Directors’ Meeting, the Board resolved to approve the issuance and allocation of 80,000,000 newly issued ordinary shares with a par value of Baht 1.00 per share to specific investors on a private placement basis, in accordance with the Notification of the Capital Market Supervisory Board No. TorJor. 72/2558 Re: Approval for Listed Companies to Offer Newly Issued Shares to Specific Investors (as amended). The offering price was determined at Baht 1.10 per share, representing a total value of Baht 88,000,000. The transaction was conducted in compliance with the relevant resolutions and applicable laws and regulations.</w:t>
      </w:r>
    </w:p>
    <w:p w14:paraId="3A137133" w14:textId="77777777" w:rsidR="003E1358" w:rsidRPr="004D1759" w:rsidRDefault="003E1358" w:rsidP="004D1759">
      <w:pPr>
        <w:pStyle w:val="ListParagraph"/>
        <w:spacing w:after="0" w:line="360" w:lineRule="auto"/>
        <w:ind w:left="1080"/>
        <w:jc w:val="thaiDistribute"/>
        <w:rPr>
          <w:rFonts w:ascii="Arial" w:hAnsi="Arial" w:cs="Arial"/>
          <w:sz w:val="19"/>
          <w:szCs w:val="19"/>
          <w:lang w:bidi="ar-SA"/>
        </w:rPr>
      </w:pPr>
    </w:p>
    <w:tbl>
      <w:tblPr>
        <w:tblW w:w="8080" w:type="dxa"/>
        <w:tblInd w:w="1134" w:type="dxa"/>
        <w:tblLayout w:type="fixed"/>
        <w:tblLook w:val="0000" w:firstRow="0" w:lastRow="0" w:firstColumn="0" w:lastColumn="0" w:noHBand="0" w:noVBand="0"/>
      </w:tblPr>
      <w:tblGrid>
        <w:gridCol w:w="3261"/>
        <w:gridCol w:w="1984"/>
        <w:gridCol w:w="2835"/>
      </w:tblGrid>
      <w:tr w:rsidR="004D1759" w:rsidRPr="007B7089" w14:paraId="5132E682" w14:textId="77777777" w:rsidTr="00B063E0">
        <w:tc>
          <w:tcPr>
            <w:tcW w:w="3261" w:type="dxa"/>
            <w:vAlign w:val="bottom"/>
          </w:tcPr>
          <w:p w14:paraId="4A6EC00A" w14:textId="5D2E1A56" w:rsidR="004D1759" w:rsidRPr="007065C0" w:rsidRDefault="00B77761" w:rsidP="008E4285">
            <w:pPr>
              <w:pBdr>
                <w:bottom w:val="single" w:sz="4" w:space="1" w:color="auto"/>
              </w:pBdr>
              <w:spacing w:before="60" w:after="30" w:line="276" w:lineRule="auto"/>
              <w:ind w:left="46" w:right="102"/>
              <w:jc w:val="center"/>
              <w:rPr>
                <w:rFonts w:ascii="Arial" w:hAnsi="Arial" w:cs="Arial"/>
                <w:sz w:val="19"/>
                <w:szCs w:val="19"/>
                <w:cs/>
              </w:rPr>
            </w:pPr>
            <w:r w:rsidRPr="007065C0">
              <w:rPr>
                <w:rFonts w:ascii="Arial" w:hAnsi="Arial" w:cs="Arial"/>
                <w:sz w:val="19"/>
                <w:szCs w:val="19"/>
              </w:rPr>
              <w:t>Name of Allottee</w:t>
            </w:r>
          </w:p>
        </w:tc>
        <w:tc>
          <w:tcPr>
            <w:tcW w:w="1984" w:type="dxa"/>
            <w:vAlign w:val="bottom"/>
          </w:tcPr>
          <w:p w14:paraId="15CA2144" w14:textId="5B81D518" w:rsidR="004D1759" w:rsidRPr="008E4285" w:rsidRDefault="00B77761" w:rsidP="008E4285">
            <w:pPr>
              <w:pBdr>
                <w:bottom w:val="single" w:sz="4" w:space="1" w:color="auto"/>
              </w:pBdr>
              <w:spacing w:before="60" w:after="30" w:line="276" w:lineRule="auto"/>
              <w:ind w:left="46" w:right="102"/>
              <w:jc w:val="center"/>
              <w:rPr>
                <w:rFonts w:ascii="Arial" w:hAnsi="Arial" w:cs="Arial"/>
                <w:sz w:val="19"/>
                <w:szCs w:val="19"/>
                <w:cs/>
              </w:rPr>
            </w:pPr>
            <w:r w:rsidRPr="007065C0">
              <w:rPr>
                <w:rFonts w:ascii="Arial" w:hAnsi="Arial" w:cs="Arial"/>
                <w:sz w:val="19"/>
                <w:szCs w:val="19"/>
              </w:rPr>
              <w:t>Number of Shares Allocated</w:t>
            </w:r>
          </w:p>
        </w:tc>
        <w:tc>
          <w:tcPr>
            <w:tcW w:w="2835" w:type="dxa"/>
            <w:vAlign w:val="bottom"/>
          </w:tcPr>
          <w:p w14:paraId="066AFB2F" w14:textId="40549B0C" w:rsidR="004D1759" w:rsidRPr="008E4285" w:rsidRDefault="00B77761" w:rsidP="008E4285">
            <w:pPr>
              <w:pBdr>
                <w:bottom w:val="single" w:sz="4" w:space="1" w:color="auto"/>
              </w:pBdr>
              <w:spacing w:before="60" w:after="30" w:line="276" w:lineRule="auto"/>
              <w:ind w:left="46" w:right="102"/>
              <w:jc w:val="center"/>
              <w:rPr>
                <w:rFonts w:ascii="Arial" w:hAnsi="Arial" w:cs="Arial"/>
                <w:sz w:val="19"/>
                <w:szCs w:val="19"/>
                <w:cs/>
              </w:rPr>
            </w:pPr>
            <w:r w:rsidRPr="007065C0">
              <w:rPr>
                <w:rFonts w:ascii="Arial" w:hAnsi="Arial" w:cs="Arial"/>
                <w:sz w:val="19"/>
                <w:szCs w:val="19"/>
              </w:rPr>
              <w:t>Percentage of Total Newly Issued and Offered Shares</w:t>
            </w:r>
          </w:p>
        </w:tc>
      </w:tr>
      <w:tr w:rsidR="004D1759" w:rsidRPr="007B7089" w14:paraId="298CE521" w14:textId="77777777" w:rsidTr="00B063E0">
        <w:tc>
          <w:tcPr>
            <w:tcW w:w="3261" w:type="dxa"/>
            <w:vAlign w:val="bottom"/>
          </w:tcPr>
          <w:p w14:paraId="28C1D80E" w14:textId="77777777" w:rsidR="004D1759" w:rsidRPr="007B7089" w:rsidRDefault="004D1759">
            <w:pPr>
              <w:tabs>
                <w:tab w:val="left" w:pos="737"/>
                <w:tab w:val="decimal" w:pos="1368"/>
              </w:tabs>
              <w:ind w:left="33"/>
              <w:rPr>
                <w:rFonts w:ascii="Browallia New" w:eastAsia="Arial Unicode MS" w:hAnsi="Browallia New" w:cs="Browallia New"/>
              </w:rPr>
            </w:pPr>
          </w:p>
        </w:tc>
        <w:tc>
          <w:tcPr>
            <w:tcW w:w="1984" w:type="dxa"/>
            <w:vAlign w:val="bottom"/>
          </w:tcPr>
          <w:p w14:paraId="2F8A47DC" w14:textId="77777777" w:rsidR="004D1759" w:rsidRPr="005253B6" w:rsidRDefault="004D1759">
            <w:pPr>
              <w:tabs>
                <w:tab w:val="left" w:pos="737"/>
                <w:tab w:val="decimal" w:pos="1368"/>
              </w:tabs>
              <w:ind w:left="33"/>
              <w:rPr>
                <w:rFonts w:ascii="Browallia New" w:eastAsia="Arial Unicode MS" w:hAnsi="Browallia New" w:cs="Browallia New"/>
                <w:cs/>
              </w:rPr>
            </w:pPr>
          </w:p>
        </w:tc>
        <w:tc>
          <w:tcPr>
            <w:tcW w:w="2835" w:type="dxa"/>
            <w:vAlign w:val="bottom"/>
          </w:tcPr>
          <w:p w14:paraId="66F3944B" w14:textId="77777777" w:rsidR="004D1759" w:rsidRPr="007B7089" w:rsidRDefault="004D1759">
            <w:pPr>
              <w:tabs>
                <w:tab w:val="left" w:pos="737"/>
                <w:tab w:val="decimal" w:pos="1368"/>
              </w:tabs>
              <w:ind w:left="33"/>
              <w:rPr>
                <w:rFonts w:ascii="Browallia New" w:eastAsia="Arial Unicode MS" w:hAnsi="Browallia New" w:cs="Browallia New"/>
              </w:rPr>
            </w:pPr>
          </w:p>
        </w:tc>
      </w:tr>
      <w:tr w:rsidR="004D1759" w:rsidRPr="007B7089" w14:paraId="2E69C11B" w14:textId="77777777" w:rsidTr="00B063E0">
        <w:tc>
          <w:tcPr>
            <w:tcW w:w="3261" w:type="dxa"/>
            <w:vAlign w:val="bottom"/>
          </w:tcPr>
          <w:p w14:paraId="1D3EDB56" w14:textId="7D973FD0" w:rsidR="004D1759" w:rsidRPr="00193628" w:rsidRDefault="00DC0C5C" w:rsidP="00193628">
            <w:pPr>
              <w:spacing w:before="60" w:after="30" w:line="276" w:lineRule="auto"/>
              <w:ind w:left="-72" w:right="-72"/>
              <w:rPr>
                <w:rFonts w:ascii="Arial" w:hAnsi="Arial" w:cs="Arial"/>
                <w:sz w:val="19"/>
                <w:szCs w:val="19"/>
                <w:lang w:val="en-GB"/>
              </w:rPr>
            </w:pPr>
            <w:r w:rsidRPr="00193628">
              <w:rPr>
                <w:rFonts w:ascii="Arial" w:hAnsi="Arial" w:cs="Arial"/>
                <w:sz w:val="19"/>
                <w:szCs w:val="19"/>
                <w:lang w:val="en-GB"/>
              </w:rPr>
              <w:t>Mr. Sorat Vanichvarakij</w:t>
            </w:r>
          </w:p>
        </w:tc>
        <w:tc>
          <w:tcPr>
            <w:tcW w:w="1984" w:type="dxa"/>
          </w:tcPr>
          <w:p w14:paraId="0F713C80" w14:textId="77777777" w:rsidR="004D1759" w:rsidRPr="00B77761" w:rsidRDefault="004D1759" w:rsidP="009F4B56">
            <w:pPr>
              <w:spacing w:before="60" w:after="30" w:line="276" w:lineRule="auto"/>
              <w:jc w:val="right"/>
              <w:rPr>
                <w:rFonts w:ascii="Arial" w:hAnsi="Arial" w:cs="Arial"/>
                <w:sz w:val="19"/>
                <w:szCs w:val="19"/>
              </w:rPr>
            </w:pPr>
            <w:r w:rsidRPr="00B77761">
              <w:rPr>
                <w:rFonts w:ascii="Arial" w:hAnsi="Arial" w:cs="Arial"/>
                <w:sz w:val="19"/>
                <w:szCs w:val="19"/>
              </w:rPr>
              <w:t>50,000,000</w:t>
            </w:r>
          </w:p>
        </w:tc>
        <w:tc>
          <w:tcPr>
            <w:tcW w:w="2835" w:type="dxa"/>
          </w:tcPr>
          <w:p w14:paraId="062AAE34" w14:textId="694AB510" w:rsidR="004D1759" w:rsidRPr="00B77761" w:rsidRDefault="004D1759" w:rsidP="00C43232">
            <w:pPr>
              <w:spacing w:before="60" w:after="30" w:line="276" w:lineRule="auto"/>
              <w:jc w:val="center"/>
              <w:rPr>
                <w:rFonts w:ascii="Arial" w:hAnsi="Arial" w:cs="Arial"/>
                <w:sz w:val="19"/>
                <w:szCs w:val="19"/>
              </w:rPr>
            </w:pPr>
            <w:r w:rsidRPr="00B77761">
              <w:rPr>
                <w:rFonts w:ascii="Arial" w:hAnsi="Arial" w:cs="Arial"/>
                <w:sz w:val="19"/>
                <w:szCs w:val="19"/>
              </w:rPr>
              <w:t>2.86</w:t>
            </w:r>
            <w:r w:rsidR="00B77761" w:rsidRPr="00B77761">
              <w:rPr>
                <w:rFonts w:ascii="Arial" w:hAnsi="Arial" w:cs="Arial"/>
                <w:sz w:val="19"/>
                <w:szCs w:val="19"/>
              </w:rPr>
              <w:t>%</w:t>
            </w:r>
          </w:p>
        </w:tc>
      </w:tr>
      <w:tr w:rsidR="004D1759" w:rsidRPr="007B7089" w14:paraId="7DC16651" w14:textId="77777777" w:rsidTr="00B063E0">
        <w:trPr>
          <w:trHeight w:val="385"/>
        </w:trPr>
        <w:tc>
          <w:tcPr>
            <w:tcW w:w="3261" w:type="dxa"/>
            <w:vAlign w:val="bottom"/>
          </w:tcPr>
          <w:p w14:paraId="2A21F5D6" w14:textId="76F345AF" w:rsidR="004D1759" w:rsidRPr="00193628" w:rsidRDefault="00C7020E" w:rsidP="00193628">
            <w:pPr>
              <w:spacing w:before="60" w:after="30" w:line="276" w:lineRule="auto"/>
              <w:ind w:left="-72" w:right="-72"/>
              <w:rPr>
                <w:rFonts w:ascii="Arial" w:hAnsi="Arial" w:cs="Arial"/>
                <w:sz w:val="19"/>
                <w:szCs w:val="19"/>
                <w:lang w:val="en-GB"/>
              </w:rPr>
            </w:pPr>
            <w:r w:rsidRPr="00193628">
              <w:rPr>
                <w:rFonts w:ascii="Arial" w:hAnsi="Arial" w:cs="Arial"/>
                <w:sz w:val="19"/>
                <w:szCs w:val="19"/>
                <w:lang w:val="en-GB"/>
              </w:rPr>
              <w:t>Mr. Weerapat Punsak-Udomsin</w:t>
            </w:r>
          </w:p>
        </w:tc>
        <w:tc>
          <w:tcPr>
            <w:tcW w:w="1984" w:type="dxa"/>
            <w:vAlign w:val="bottom"/>
          </w:tcPr>
          <w:p w14:paraId="73E0E217" w14:textId="77777777" w:rsidR="004D1759" w:rsidRPr="00B77761" w:rsidRDefault="004D1759" w:rsidP="009F4B56">
            <w:pPr>
              <w:pBdr>
                <w:bottom w:val="single" w:sz="6" w:space="1" w:color="auto"/>
              </w:pBdr>
              <w:spacing w:before="60" w:after="30" w:line="276" w:lineRule="auto"/>
              <w:jc w:val="right"/>
              <w:rPr>
                <w:rFonts w:ascii="Arial" w:hAnsi="Arial" w:cs="Arial"/>
                <w:sz w:val="19"/>
                <w:szCs w:val="19"/>
              </w:rPr>
            </w:pPr>
            <w:r w:rsidRPr="00B77761">
              <w:rPr>
                <w:rFonts w:ascii="Arial" w:hAnsi="Arial" w:cs="Arial"/>
                <w:sz w:val="19"/>
                <w:szCs w:val="19"/>
              </w:rPr>
              <w:t>30,000,000</w:t>
            </w:r>
          </w:p>
        </w:tc>
        <w:tc>
          <w:tcPr>
            <w:tcW w:w="2835" w:type="dxa"/>
          </w:tcPr>
          <w:p w14:paraId="154E73E9" w14:textId="72112344" w:rsidR="004D1759" w:rsidRPr="00B77761" w:rsidRDefault="004D1759" w:rsidP="00C43232">
            <w:pPr>
              <w:pBdr>
                <w:bottom w:val="single" w:sz="6" w:space="1" w:color="auto"/>
              </w:pBdr>
              <w:spacing w:before="60" w:after="30" w:line="276" w:lineRule="auto"/>
              <w:ind w:left="33"/>
              <w:jc w:val="center"/>
              <w:rPr>
                <w:rFonts w:ascii="Arial" w:hAnsi="Arial" w:cs="Arial"/>
                <w:sz w:val="19"/>
                <w:szCs w:val="19"/>
              </w:rPr>
            </w:pPr>
            <w:r w:rsidRPr="00B77761">
              <w:rPr>
                <w:rFonts w:ascii="Arial" w:hAnsi="Arial" w:cs="Arial"/>
                <w:sz w:val="19"/>
                <w:szCs w:val="19"/>
              </w:rPr>
              <w:t>1.72</w:t>
            </w:r>
            <w:r w:rsidR="00B77761" w:rsidRPr="00B77761">
              <w:rPr>
                <w:rFonts w:ascii="Arial" w:hAnsi="Arial" w:cs="Arial"/>
                <w:sz w:val="19"/>
                <w:szCs w:val="19"/>
              </w:rPr>
              <w:t>%</w:t>
            </w:r>
          </w:p>
        </w:tc>
      </w:tr>
      <w:tr w:rsidR="004D1759" w:rsidRPr="007B7089" w14:paraId="7CE47F8F" w14:textId="77777777" w:rsidTr="00B063E0">
        <w:tc>
          <w:tcPr>
            <w:tcW w:w="3261" w:type="dxa"/>
            <w:vAlign w:val="bottom"/>
          </w:tcPr>
          <w:p w14:paraId="7F7F25DC" w14:textId="7D353962" w:rsidR="004D1759" w:rsidRPr="00193628" w:rsidRDefault="00193628" w:rsidP="00193628">
            <w:pPr>
              <w:spacing w:before="60" w:after="30" w:line="276" w:lineRule="auto"/>
              <w:ind w:left="-72" w:right="-72"/>
              <w:rPr>
                <w:rFonts w:ascii="Arial" w:hAnsi="Arial" w:cs="Arial"/>
                <w:sz w:val="19"/>
                <w:szCs w:val="19"/>
                <w:cs/>
                <w:lang w:val="en-GB"/>
              </w:rPr>
            </w:pPr>
            <w:r w:rsidRPr="00193628">
              <w:rPr>
                <w:rFonts w:ascii="Arial" w:hAnsi="Arial" w:cs="Arial"/>
                <w:sz w:val="19"/>
                <w:szCs w:val="19"/>
                <w:lang w:val="en-GB"/>
              </w:rPr>
              <w:t>Total</w:t>
            </w:r>
          </w:p>
        </w:tc>
        <w:tc>
          <w:tcPr>
            <w:tcW w:w="1984" w:type="dxa"/>
            <w:vAlign w:val="bottom"/>
          </w:tcPr>
          <w:p w14:paraId="4BDC739D" w14:textId="77777777" w:rsidR="004D1759" w:rsidRPr="00B77761" w:rsidRDefault="004D1759" w:rsidP="009F4B56">
            <w:pPr>
              <w:pBdr>
                <w:bottom w:val="single" w:sz="12" w:space="1" w:color="auto"/>
              </w:pBdr>
              <w:spacing w:before="60" w:after="30" w:line="276" w:lineRule="auto"/>
              <w:jc w:val="right"/>
              <w:rPr>
                <w:rFonts w:ascii="Arial" w:hAnsi="Arial" w:cs="Arial"/>
                <w:sz w:val="19"/>
                <w:szCs w:val="19"/>
              </w:rPr>
            </w:pPr>
            <w:r w:rsidRPr="00B77761">
              <w:rPr>
                <w:rFonts w:ascii="Arial" w:hAnsi="Arial" w:cs="Arial"/>
                <w:sz w:val="19"/>
                <w:szCs w:val="19"/>
              </w:rPr>
              <w:t>80,000,000</w:t>
            </w:r>
          </w:p>
        </w:tc>
        <w:tc>
          <w:tcPr>
            <w:tcW w:w="2835" w:type="dxa"/>
            <w:vAlign w:val="bottom"/>
          </w:tcPr>
          <w:p w14:paraId="634C3044" w14:textId="1682DC98" w:rsidR="004D1759" w:rsidRPr="00B77761" w:rsidRDefault="004D1759" w:rsidP="00C43232">
            <w:pPr>
              <w:pBdr>
                <w:bottom w:val="single" w:sz="12" w:space="1" w:color="auto"/>
              </w:pBdr>
              <w:spacing w:before="60" w:after="30" w:line="276" w:lineRule="auto"/>
              <w:jc w:val="center"/>
              <w:rPr>
                <w:rFonts w:ascii="Arial" w:hAnsi="Arial" w:cs="Arial"/>
                <w:sz w:val="19"/>
                <w:szCs w:val="19"/>
              </w:rPr>
            </w:pPr>
            <w:r w:rsidRPr="00B77761">
              <w:rPr>
                <w:rFonts w:ascii="Arial" w:hAnsi="Arial" w:cs="Arial"/>
                <w:sz w:val="19"/>
                <w:szCs w:val="19"/>
              </w:rPr>
              <w:t>4.58</w:t>
            </w:r>
            <w:r w:rsidR="00B77761" w:rsidRPr="00B77761">
              <w:rPr>
                <w:rFonts w:ascii="Arial" w:hAnsi="Arial" w:cs="Arial"/>
                <w:sz w:val="19"/>
                <w:szCs w:val="19"/>
              </w:rPr>
              <w:t>%</w:t>
            </w:r>
          </w:p>
        </w:tc>
      </w:tr>
    </w:tbl>
    <w:p w14:paraId="7D961779" w14:textId="77777777" w:rsidR="003E1358" w:rsidRPr="003C36B1" w:rsidRDefault="003E1358" w:rsidP="003110E6">
      <w:pPr>
        <w:spacing w:line="360" w:lineRule="auto"/>
        <w:jc w:val="thaiDistribute"/>
        <w:rPr>
          <w:rFonts w:ascii="Arial" w:eastAsia="Calibri" w:hAnsi="Arial" w:cs="Arial"/>
          <w:sz w:val="19"/>
          <w:szCs w:val="19"/>
          <w:lang w:bidi="ar-SA"/>
        </w:rPr>
      </w:pPr>
    </w:p>
    <w:p w14:paraId="361B1DFE" w14:textId="708DB7A2" w:rsidR="00DC1E30" w:rsidRPr="00DC1E30" w:rsidRDefault="00DC1E30" w:rsidP="00DC1E30">
      <w:pPr>
        <w:pStyle w:val="ListParagraph"/>
        <w:spacing w:after="0" w:line="360" w:lineRule="auto"/>
        <w:ind w:left="432"/>
        <w:jc w:val="thaiDistribute"/>
        <w:rPr>
          <w:rFonts w:ascii="Arial" w:hAnsi="Arial" w:cs="Arial"/>
          <w:sz w:val="19"/>
          <w:szCs w:val="19"/>
          <w:lang w:bidi="ar-SA"/>
        </w:rPr>
      </w:pPr>
      <w:r w:rsidRPr="003C36B1">
        <w:rPr>
          <w:rFonts w:ascii="Arial" w:hAnsi="Arial" w:cs="Arial"/>
          <w:sz w:val="19"/>
          <w:szCs w:val="19"/>
          <w:lang w:bidi="ar-SA"/>
        </w:rPr>
        <w:t xml:space="preserve">At the Extraordinary General Meeting of Shareholders No. 2/2025 held on 30 September 2025, the shareholders approved the matters as proposed by the Board of Directors. The issuance and offering of the newly issued ordinary shares on a private placement basis were completed on 16 October 2025. The Company has received full payment for the newly issued shares and completed the registration of the </w:t>
      </w:r>
      <w:r w:rsidR="00F72E5F" w:rsidRPr="003C36B1">
        <w:rPr>
          <w:rFonts w:ascii="Arial" w:hAnsi="Arial" w:cs="Arial"/>
          <w:sz w:val="19"/>
          <w:szCs w:val="19"/>
          <w:lang w:bidi="ar-SA"/>
        </w:rPr>
        <w:t>share</w:t>
      </w:r>
      <w:r w:rsidRPr="003C36B1">
        <w:rPr>
          <w:rFonts w:ascii="Arial" w:hAnsi="Arial" w:cs="Arial"/>
          <w:sz w:val="19"/>
          <w:szCs w:val="19"/>
          <w:lang w:bidi="ar-SA"/>
        </w:rPr>
        <w:t xml:space="preserve"> capital increase with the Department of Business Development, Ministry of Commerce.</w:t>
      </w:r>
    </w:p>
    <w:p w14:paraId="40E03DB4" w14:textId="1599A134" w:rsidR="00184BC9" w:rsidRPr="003110E6" w:rsidRDefault="00184BC9" w:rsidP="005913CA">
      <w:pPr>
        <w:tabs>
          <w:tab w:val="left" w:pos="2054"/>
        </w:tabs>
        <w:spacing w:line="360" w:lineRule="auto"/>
        <w:ind w:right="-1"/>
        <w:rPr>
          <w:rFonts w:ascii="Arial" w:eastAsia="Calibri" w:hAnsi="Arial" w:cs="Arial"/>
          <w:sz w:val="19"/>
          <w:szCs w:val="19"/>
          <w:lang w:eastAsia="en-US" w:bidi="ar-SA"/>
        </w:rPr>
      </w:pPr>
    </w:p>
    <w:p w14:paraId="28B9EEC7" w14:textId="5F7AAF1E" w:rsidR="003E1358" w:rsidRDefault="00464881" w:rsidP="00606D28">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Pr>
          <w:rFonts w:ascii="Arial" w:hAnsi="Arial" w:cs="Arial"/>
          <w:b/>
          <w:bCs/>
          <w:color w:val="000000" w:themeColor="text1"/>
          <w:sz w:val="19"/>
          <w:szCs w:val="19"/>
          <w:lang w:val="en-GB"/>
        </w:rPr>
        <w:t>LEGAL RESERVE</w:t>
      </w:r>
    </w:p>
    <w:p w14:paraId="22737C26" w14:textId="77777777" w:rsidR="00464881" w:rsidRDefault="00464881" w:rsidP="00464881">
      <w:pPr>
        <w:tabs>
          <w:tab w:val="num" w:pos="786"/>
        </w:tabs>
        <w:spacing w:line="360" w:lineRule="auto"/>
        <w:ind w:left="426" w:right="-1"/>
        <w:rPr>
          <w:rFonts w:ascii="Arial" w:hAnsi="Arial" w:cs="Arial"/>
          <w:b/>
          <w:bCs/>
          <w:color w:val="000000" w:themeColor="text1"/>
          <w:sz w:val="19"/>
          <w:szCs w:val="19"/>
          <w:lang w:val="en-GB"/>
        </w:rPr>
      </w:pPr>
    </w:p>
    <w:p w14:paraId="0183773C" w14:textId="50EFA9CC" w:rsidR="00464881" w:rsidRPr="00BD7C6A" w:rsidRDefault="00BD7C6A" w:rsidP="00BD7C6A">
      <w:pPr>
        <w:tabs>
          <w:tab w:val="num" w:pos="786"/>
        </w:tabs>
        <w:spacing w:line="360" w:lineRule="auto"/>
        <w:ind w:left="426" w:right="-1"/>
        <w:jc w:val="thaiDistribute"/>
        <w:rPr>
          <w:rFonts w:ascii="Arial" w:hAnsi="Arial" w:cs="Arial"/>
          <w:color w:val="000000" w:themeColor="text1"/>
          <w:sz w:val="19"/>
          <w:szCs w:val="19"/>
          <w:lang w:val="en-GB"/>
        </w:rPr>
      </w:pPr>
      <w:r w:rsidRPr="00BD7C6A">
        <w:rPr>
          <w:rFonts w:ascii="Arial" w:hAnsi="Arial" w:cs="Arial"/>
          <w:color w:val="000000" w:themeColor="text1"/>
          <w:sz w:val="19"/>
          <w:szCs w:val="19"/>
          <w:lang w:val="en-GB"/>
        </w:rPr>
        <w:t xml:space="preserve">Pursuant </w:t>
      </w:r>
      <w:r w:rsidR="00965FE7" w:rsidRPr="00965FE7">
        <w:rPr>
          <w:rFonts w:ascii="Arial" w:hAnsi="Arial" w:cs="Arial"/>
          <w:color w:val="000000" w:themeColor="text1"/>
          <w:sz w:val="19"/>
          <w:szCs w:val="19"/>
          <w:lang w:val="en-GB"/>
        </w:rPr>
        <w:t>provision</w:t>
      </w:r>
      <w:r w:rsidRPr="00BD7C6A">
        <w:rPr>
          <w:rFonts w:ascii="Arial" w:hAnsi="Arial" w:cs="Arial"/>
          <w:color w:val="000000" w:themeColor="text1"/>
          <w:sz w:val="19"/>
          <w:szCs w:val="19"/>
          <w:lang w:val="en-GB"/>
        </w:rPr>
        <w:t xml:space="preserve"> of the Public Limited Company Act B.E. 2535, the Company is required to set aside as a statutory reserve at least 5% of its net income for the year after deducting accumulated deficit brought forward (if any) until the reserve reaches 10% of the registered capital. The legal reserve is not available for dividend distribution.</w:t>
      </w:r>
    </w:p>
    <w:p w14:paraId="1BA7AAC0" w14:textId="77777777" w:rsidR="003E1358" w:rsidRPr="00BD7C6A" w:rsidRDefault="003E1358" w:rsidP="00BD7C6A">
      <w:pPr>
        <w:tabs>
          <w:tab w:val="num" w:pos="786"/>
        </w:tabs>
        <w:spacing w:line="360" w:lineRule="auto"/>
        <w:ind w:left="426" w:right="-1"/>
        <w:jc w:val="thaiDistribute"/>
        <w:rPr>
          <w:rFonts w:ascii="Arial" w:hAnsi="Arial" w:cs="Arial"/>
          <w:color w:val="000000" w:themeColor="text1"/>
          <w:sz w:val="19"/>
          <w:szCs w:val="19"/>
          <w:lang w:val="en-GB"/>
        </w:rPr>
      </w:pPr>
    </w:p>
    <w:p w14:paraId="37957ABB" w14:textId="61A3237A" w:rsidR="00B140A4" w:rsidRPr="00094F3E" w:rsidRDefault="00094F3E" w:rsidP="00606D28">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Pr>
          <w:rFonts w:ascii="Arial" w:hAnsi="Arial" w:cstheme="minorBidi"/>
          <w:b/>
          <w:bCs/>
          <w:color w:val="000000" w:themeColor="text1"/>
          <w:sz w:val="19"/>
          <w:szCs w:val="19"/>
          <w:lang w:val="en-GB"/>
        </w:rPr>
        <w:t>WARRANT</w:t>
      </w:r>
    </w:p>
    <w:p w14:paraId="493C4A40" w14:textId="77777777" w:rsidR="00094F3E" w:rsidRDefault="00094F3E" w:rsidP="00094F3E">
      <w:pPr>
        <w:tabs>
          <w:tab w:val="num" w:pos="786"/>
        </w:tabs>
        <w:spacing w:line="360" w:lineRule="auto"/>
        <w:ind w:left="426" w:right="-1"/>
        <w:rPr>
          <w:rFonts w:ascii="Arial" w:hAnsi="Arial" w:cstheme="minorBidi"/>
          <w:b/>
          <w:bCs/>
          <w:color w:val="000000" w:themeColor="text1"/>
          <w:sz w:val="19"/>
          <w:szCs w:val="19"/>
          <w:lang w:val="en-GB"/>
        </w:rPr>
      </w:pPr>
    </w:p>
    <w:p w14:paraId="02EC48E4" w14:textId="6DF21820" w:rsidR="00094F3E" w:rsidRDefault="00D04A3B" w:rsidP="00D04A3B">
      <w:pPr>
        <w:tabs>
          <w:tab w:val="num" w:pos="786"/>
        </w:tabs>
        <w:spacing w:line="360" w:lineRule="auto"/>
        <w:ind w:left="426" w:right="-1"/>
        <w:jc w:val="thaiDistribute"/>
        <w:rPr>
          <w:rFonts w:ascii="Arial" w:hAnsi="Arial" w:cs="Arial"/>
          <w:color w:val="000000" w:themeColor="text1"/>
          <w:sz w:val="19"/>
          <w:szCs w:val="19"/>
          <w:lang w:val="en-GB"/>
        </w:rPr>
      </w:pPr>
      <w:r w:rsidRPr="00D04A3B">
        <w:rPr>
          <w:rFonts w:ascii="Arial" w:hAnsi="Arial" w:cs="Arial"/>
          <w:color w:val="000000" w:themeColor="text1"/>
          <w:sz w:val="19"/>
          <w:szCs w:val="19"/>
          <w:lang w:val="en-GB"/>
        </w:rPr>
        <w:t xml:space="preserve">On </w:t>
      </w:r>
      <w:r w:rsidR="002275B5">
        <w:rPr>
          <w:rFonts w:ascii="Arial" w:hAnsi="Arial" w:cs="Arial"/>
          <w:color w:val="000000" w:themeColor="text1"/>
          <w:sz w:val="19"/>
          <w:szCs w:val="19"/>
          <w:lang w:val="en-GB"/>
        </w:rPr>
        <w:t xml:space="preserve">21 </w:t>
      </w:r>
      <w:r w:rsidRPr="00D04A3B">
        <w:rPr>
          <w:rFonts w:ascii="Arial" w:hAnsi="Arial" w:cs="Arial"/>
          <w:color w:val="000000" w:themeColor="text1"/>
          <w:sz w:val="19"/>
          <w:szCs w:val="19"/>
          <w:lang w:val="en-GB"/>
        </w:rPr>
        <w:t xml:space="preserve">November 2023, the resolution passed by the Extraordinary General Meeting of Shareholders </w:t>
      </w:r>
      <w:r w:rsidR="002275B5">
        <w:rPr>
          <w:rFonts w:ascii="Arial" w:hAnsi="Arial" w:cs="Arial"/>
          <w:color w:val="000000" w:themeColor="text1"/>
          <w:sz w:val="19"/>
          <w:szCs w:val="19"/>
          <w:lang w:val="en-GB"/>
        </w:rPr>
        <w:br/>
      </w:r>
      <w:r w:rsidRPr="00D04A3B">
        <w:rPr>
          <w:rFonts w:ascii="Arial" w:hAnsi="Arial" w:cs="Arial"/>
          <w:color w:val="000000" w:themeColor="text1"/>
          <w:sz w:val="19"/>
          <w:szCs w:val="19"/>
          <w:lang w:val="en-GB"/>
        </w:rPr>
        <w:t xml:space="preserve">No. 4/2023 was to approve the </w:t>
      </w:r>
      <w:r w:rsidR="00E71D01">
        <w:rPr>
          <w:rFonts w:ascii="Arial" w:hAnsi="Arial" w:cs="Browallia New"/>
          <w:color w:val="000000" w:themeColor="text1"/>
          <w:sz w:val="19"/>
          <w:szCs w:val="24"/>
        </w:rPr>
        <w:t>C</w:t>
      </w:r>
      <w:r w:rsidRPr="00D04A3B">
        <w:rPr>
          <w:rFonts w:ascii="Arial" w:hAnsi="Arial" w:cs="Arial"/>
          <w:color w:val="000000" w:themeColor="text1"/>
          <w:sz w:val="19"/>
          <w:szCs w:val="19"/>
          <w:lang w:val="en-GB"/>
        </w:rPr>
        <w:t xml:space="preserve">ompany to issue and offer 440.54 million units of transferable warrants No. 2 (“GIFT-W2”) with registered holders to the existing shareholders at the ratio of 1 warrant for every </w:t>
      </w:r>
      <w:r w:rsidR="009A603F">
        <w:rPr>
          <w:rFonts w:ascii="Arial" w:hAnsi="Arial" w:cs="Arial"/>
          <w:color w:val="000000" w:themeColor="text1"/>
          <w:sz w:val="19"/>
          <w:szCs w:val="19"/>
          <w:lang w:val="en-GB"/>
        </w:rPr>
        <w:br/>
      </w:r>
      <w:r w:rsidRPr="00D04A3B">
        <w:rPr>
          <w:rFonts w:ascii="Arial" w:hAnsi="Arial" w:cs="Arial"/>
          <w:color w:val="000000" w:themeColor="text1"/>
          <w:sz w:val="19"/>
          <w:szCs w:val="19"/>
          <w:lang w:val="en-GB"/>
        </w:rPr>
        <w:t>3 existing shares fraction from the calculation should be rounded in the full amount at Baht 0.00 per unit.</w:t>
      </w:r>
    </w:p>
    <w:p w14:paraId="73963096" w14:textId="77777777" w:rsidR="00D04A3B" w:rsidRDefault="00D04A3B" w:rsidP="00D04A3B">
      <w:pPr>
        <w:tabs>
          <w:tab w:val="num" w:pos="786"/>
        </w:tabs>
        <w:spacing w:line="360" w:lineRule="auto"/>
        <w:ind w:left="426" w:right="-1"/>
        <w:jc w:val="thaiDistribute"/>
        <w:rPr>
          <w:rFonts w:ascii="Arial" w:hAnsi="Arial" w:cs="Arial"/>
          <w:color w:val="000000" w:themeColor="text1"/>
          <w:sz w:val="19"/>
          <w:szCs w:val="19"/>
          <w:lang w:val="en-GB"/>
        </w:rPr>
      </w:pPr>
    </w:p>
    <w:p w14:paraId="2A12E7FC" w14:textId="23D6C81B" w:rsidR="00D04A3B" w:rsidRDefault="002275B5" w:rsidP="00D04A3B">
      <w:pPr>
        <w:tabs>
          <w:tab w:val="num" w:pos="786"/>
        </w:tabs>
        <w:spacing w:line="360" w:lineRule="auto"/>
        <w:ind w:left="426" w:right="-1"/>
        <w:jc w:val="thaiDistribute"/>
        <w:rPr>
          <w:rFonts w:ascii="Arial" w:hAnsi="Arial" w:cs="Arial"/>
          <w:color w:val="000000" w:themeColor="text1"/>
          <w:sz w:val="19"/>
          <w:szCs w:val="19"/>
          <w:lang w:val="en-GB"/>
        </w:rPr>
      </w:pPr>
      <w:r w:rsidRPr="002275B5">
        <w:rPr>
          <w:rFonts w:ascii="Arial" w:hAnsi="Arial" w:cs="Arial"/>
          <w:color w:val="000000" w:themeColor="text1"/>
          <w:sz w:val="19"/>
          <w:szCs w:val="19"/>
          <w:lang w:val="en-GB"/>
        </w:rPr>
        <w:t>These warrants can be exercised for a period of 1 year from the issue date (</w:t>
      </w:r>
      <w:r>
        <w:rPr>
          <w:rFonts w:ascii="Arial" w:hAnsi="Arial" w:cs="Arial"/>
          <w:color w:val="000000" w:themeColor="text1"/>
          <w:sz w:val="19"/>
          <w:szCs w:val="19"/>
          <w:lang w:val="en-GB"/>
        </w:rPr>
        <w:t xml:space="preserve">2 </w:t>
      </w:r>
      <w:r w:rsidRPr="002275B5">
        <w:rPr>
          <w:rFonts w:ascii="Arial" w:hAnsi="Arial" w:cs="Arial"/>
          <w:color w:val="000000" w:themeColor="text1"/>
          <w:sz w:val="19"/>
          <w:szCs w:val="19"/>
          <w:lang w:val="en-GB"/>
        </w:rPr>
        <w:t xml:space="preserve">January 2024) with an exercise ratio of 1 warrant per 1 ordinary share and an exercise price of Baht 1.60 per share. The first exercise date is on </w:t>
      </w:r>
      <w:r>
        <w:rPr>
          <w:rFonts w:ascii="Arial" w:hAnsi="Arial" w:cs="Arial"/>
          <w:color w:val="000000" w:themeColor="text1"/>
          <w:sz w:val="19"/>
          <w:szCs w:val="19"/>
          <w:lang w:val="en-GB"/>
        </w:rPr>
        <w:t xml:space="preserve">31 </w:t>
      </w:r>
      <w:r w:rsidRPr="002275B5">
        <w:rPr>
          <w:rFonts w:ascii="Arial" w:hAnsi="Arial" w:cs="Arial"/>
          <w:color w:val="000000" w:themeColor="text1"/>
          <w:sz w:val="19"/>
          <w:szCs w:val="19"/>
          <w:lang w:val="en-GB"/>
        </w:rPr>
        <w:t>July 2024</w:t>
      </w:r>
      <w:r w:rsidR="00877F85" w:rsidRPr="002275B5">
        <w:rPr>
          <w:rFonts w:ascii="Arial" w:hAnsi="Arial" w:cs="Arial"/>
          <w:color w:val="000000" w:themeColor="text1"/>
          <w:sz w:val="19"/>
          <w:szCs w:val="19"/>
          <w:lang w:val="en-GB"/>
        </w:rPr>
        <w:t>,</w:t>
      </w:r>
      <w:r w:rsidRPr="002275B5">
        <w:rPr>
          <w:rFonts w:ascii="Arial" w:hAnsi="Arial" w:cs="Arial"/>
          <w:color w:val="000000" w:themeColor="text1"/>
          <w:sz w:val="19"/>
          <w:szCs w:val="19"/>
          <w:lang w:val="en-GB"/>
        </w:rPr>
        <w:t xml:space="preserve"> and the last exercise date is on</w:t>
      </w:r>
      <w:r w:rsidR="00880950">
        <w:rPr>
          <w:rFonts w:ascii="Arial" w:hAnsi="Arial" w:cs="Arial"/>
          <w:color w:val="000000" w:themeColor="text1"/>
          <w:sz w:val="19"/>
          <w:szCs w:val="19"/>
          <w:lang w:val="en-GB"/>
        </w:rPr>
        <w:t xml:space="preserve"> </w:t>
      </w:r>
      <w:r>
        <w:rPr>
          <w:rFonts w:ascii="Arial" w:hAnsi="Arial" w:cs="Arial"/>
          <w:color w:val="000000" w:themeColor="text1"/>
          <w:sz w:val="19"/>
          <w:szCs w:val="19"/>
          <w:lang w:val="en-GB"/>
        </w:rPr>
        <w:t>30</w:t>
      </w:r>
      <w:r w:rsidRPr="002275B5">
        <w:rPr>
          <w:rFonts w:ascii="Arial" w:hAnsi="Arial" w:cs="Arial"/>
          <w:color w:val="000000" w:themeColor="text1"/>
          <w:sz w:val="19"/>
          <w:szCs w:val="19"/>
          <w:lang w:val="en-GB"/>
        </w:rPr>
        <w:t xml:space="preserve"> December 2024.</w:t>
      </w:r>
    </w:p>
    <w:p w14:paraId="36A71B7A" w14:textId="77777777" w:rsidR="002275B5" w:rsidRDefault="002275B5" w:rsidP="00D04A3B">
      <w:pPr>
        <w:tabs>
          <w:tab w:val="num" w:pos="786"/>
        </w:tabs>
        <w:spacing w:line="360" w:lineRule="auto"/>
        <w:ind w:left="426" w:right="-1"/>
        <w:jc w:val="thaiDistribute"/>
        <w:rPr>
          <w:rFonts w:ascii="Arial" w:hAnsi="Arial" w:cs="Arial"/>
          <w:color w:val="000000" w:themeColor="text1"/>
          <w:sz w:val="19"/>
          <w:szCs w:val="19"/>
          <w:lang w:val="en-GB"/>
        </w:rPr>
      </w:pPr>
    </w:p>
    <w:p w14:paraId="002753DE" w14:textId="7B94645B" w:rsidR="002275B5" w:rsidRDefault="00460905" w:rsidP="00D04A3B">
      <w:pPr>
        <w:tabs>
          <w:tab w:val="num" w:pos="786"/>
        </w:tabs>
        <w:spacing w:line="360" w:lineRule="auto"/>
        <w:ind w:left="426" w:right="-1"/>
        <w:jc w:val="thaiDistribute"/>
        <w:rPr>
          <w:rFonts w:ascii="Arial" w:hAnsi="Arial" w:cs="Arial"/>
          <w:color w:val="000000" w:themeColor="text1"/>
          <w:sz w:val="19"/>
          <w:szCs w:val="19"/>
          <w:lang w:val="en-GB"/>
        </w:rPr>
      </w:pPr>
      <w:r w:rsidRPr="00460905">
        <w:rPr>
          <w:rFonts w:ascii="Arial" w:hAnsi="Arial" w:cs="Arial"/>
          <w:color w:val="000000" w:themeColor="text1"/>
          <w:sz w:val="19"/>
          <w:szCs w:val="19"/>
          <w:lang w:val="en-GB"/>
        </w:rPr>
        <w:lastRenderedPageBreak/>
        <w:t xml:space="preserve">On </w:t>
      </w:r>
      <w:r>
        <w:rPr>
          <w:rFonts w:ascii="Arial" w:hAnsi="Arial" w:cs="Arial"/>
          <w:color w:val="000000" w:themeColor="text1"/>
          <w:sz w:val="19"/>
          <w:szCs w:val="19"/>
          <w:lang w:val="en-GB"/>
        </w:rPr>
        <w:t xml:space="preserve">31 </w:t>
      </w:r>
      <w:r w:rsidRPr="00460905">
        <w:rPr>
          <w:rFonts w:ascii="Arial" w:hAnsi="Arial" w:cs="Arial"/>
          <w:color w:val="000000" w:themeColor="text1"/>
          <w:sz w:val="19"/>
          <w:szCs w:val="19"/>
          <w:lang w:val="en-GB"/>
        </w:rPr>
        <w:t>July 2024, the Company received the shares capital increase from the exercise of warrants to purchase the ordinary shares No. 2 (“GIFT-W2”) 253.32 million units or 253</w:t>
      </w:r>
      <w:r w:rsidR="005E2E92">
        <w:rPr>
          <w:rFonts w:ascii="Arial" w:hAnsi="Arial" w:cs="Arial"/>
          <w:color w:val="000000" w:themeColor="text1"/>
          <w:sz w:val="19"/>
          <w:szCs w:val="19"/>
        </w:rPr>
        <w:t>.3</w:t>
      </w:r>
      <w:r w:rsidRPr="00460905">
        <w:rPr>
          <w:rFonts w:ascii="Arial" w:hAnsi="Arial" w:cs="Arial"/>
          <w:color w:val="000000" w:themeColor="text1"/>
          <w:sz w:val="19"/>
          <w:szCs w:val="19"/>
          <w:lang w:val="en-GB"/>
        </w:rPr>
        <w:t xml:space="preserve">2 million shares. </w:t>
      </w:r>
      <w:r w:rsidR="009A603F">
        <w:rPr>
          <w:rFonts w:ascii="Arial" w:hAnsi="Arial" w:cs="Arial"/>
          <w:color w:val="000000" w:themeColor="text1"/>
          <w:sz w:val="19"/>
          <w:szCs w:val="19"/>
          <w:lang w:val="en-GB"/>
        </w:rPr>
        <w:br/>
      </w:r>
      <w:r w:rsidRPr="00460905">
        <w:rPr>
          <w:rFonts w:ascii="Arial" w:hAnsi="Arial" w:cs="Arial"/>
          <w:color w:val="000000" w:themeColor="text1"/>
          <w:sz w:val="19"/>
          <w:szCs w:val="19"/>
          <w:lang w:val="en-GB"/>
        </w:rPr>
        <w:t>The exercise price is at Baht 1.60 per unit in total of Baht 405.31 million and has the share premium in the amount of Baht 278.65 million.</w:t>
      </w:r>
    </w:p>
    <w:p w14:paraId="3C40396A" w14:textId="77777777" w:rsidR="00460905" w:rsidRDefault="00460905" w:rsidP="00D04A3B">
      <w:pPr>
        <w:tabs>
          <w:tab w:val="num" w:pos="786"/>
        </w:tabs>
        <w:spacing w:line="360" w:lineRule="auto"/>
        <w:ind w:left="426" w:right="-1"/>
        <w:jc w:val="thaiDistribute"/>
        <w:rPr>
          <w:rFonts w:ascii="Arial" w:hAnsi="Arial" w:cs="Arial"/>
          <w:color w:val="000000" w:themeColor="text1"/>
          <w:sz w:val="19"/>
          <w:szCs w:val="19"/>
          <w:lang w:val="en-GB"/>
        </w:rPr>
      </w:pPr>
    </w:p>
    <w:p w14:paraId="7986A2E5" w14:textId="51F6FFB0" w:rsidR="00460905" w:rsidRDefault="00EA2658" w:rsidP="00D04A3B">
      <w:pPr>
        <w:tabs>
          <w:tab w:val="num" w:pos="786"/>
        </w:tabs>
        <w:spacing w:line="360" w:lineRule="auto"/>
        <w:ind w:left="426" w:right="-1"/>
        <w:jc w:val="thaiDistribute"/>
        <w:rPr>
          <w:rFonts w:ascii="Arial" w:hAnsi="Arial" w:cs="Arial"/>
          <w:color w:val="000000" w:themeColor="text1"/>
          <w:sz w:val="19"/>
          <w:szCs w:val="19"/>
          <w:lang w:val="en-GB"/>
        </w:rPr>
      </w:pPr>
      <w:r w:rsidRPr="00EA2658">
        <w:rPr>
          <w:rFonts w:ascii="Arial" w:hAnsi="Arial" w:cs="Arial"/>
          <w:color w:val="000000" w:themeColor="text1"/>
          <w:sz w:val="19"/>
          <w:szCs w:val="19"/>
          <w:lang w:val="en-GB"/>
        </w:rPr>
        <w:t xml:space="preserve">On </w:t>
      </w:r>
      <w:r>
        <w:rPr>
          <w:rFonts w:ascii="Arial" w:hAnsi="Arial" w:cs="Arial"/>
          <w:color w:val="000000" w:themeColor="text1"/>
          <w:sz w:val="19"/>
          <w:szCs w:val="19"/>
          <w:lang w:val="en-GB"/>
        </w:rPr>
        <w:t xml:space="preserve">13 </w:t>
      </w:r>
      <w:r w:rsidRPr="00EA2658">
        <w:rPr>
          <w:rFonts w:ascii="Arial" w:hAnsi="Arial" w:cs="Arial"/>
          <w:color w:val="000000" w:themeColor="text1"/>
          <w:sz w:val="19"/>
          <w:szCs w:val="19"/>
          <w:lang w:val="en-GB"/>
        </w:rPr>
        <w:t xml:space="preserve">August 2024, The Company registered the capital increase of the ordinary shares 253.32 million shares at the par value of Baht 0.50 per share in total of Baht 126.70 million with the Department of Business Development, Ministry of Commerce. </w:t>
      </w:r>
      <w:r>
        <w:rPr>
          <w:rFonts w:ascii="Arial" w:hAnsi="Arial" w:cs="Arial"/>
          <w:color w:val="000000" w:themeColor="text1"/>
          <w:sz w:val="19"/>
          <w:szCs w:val="19"/>
          <w:lang w:val="en-GB"/>
        </w:rPr>
        <w:t xml:space="preserve"> </w:t>
      </w:r>
      <w:r w:rsidRPr="00EA2658">
        <w:rPr>
          <w:rFonts w:ascii="Arial" w:hAnsi="Arial" w:cs="Arial"/>
          <w:color w:val="000000" w:themeColor="text1"/>
          <w:sz w:val="19"/>
          <w:szCs w:val="19"/>
          <w:lang w:val="en-GB"/>
        </w:rPr>
        <w:t>As a result, the paid</w:t>
      </w:r>
      <w:r w:rsidR="00877F85" w:rsidRPr="00EA2658">
        <w:rPr>
          <w:rFonts w:ascii="Arial" w:hAnsi="Arial" w:cs="Arial"/>
          <w:color w:val="000000" w:themeColor="text1"/>
          <w:sz w:val="19"/>
          <w:szCs w:val="19"/>
          <w:lang w:val="en-GB"/>
        </w:rPr>
        <w:t>-</w:t>
      </w:r>
      <w:r w:rsidRPr="00EA2658">
        <w:rPr>
          <w:rFonts w:ascii="Arial" w:hAnsi="Arial" w:cs="Arial"/>
          <w:color w:val="000000" w:themeColor="text1"/>
          <w:sz w:val="19"/>
          <w:szCs w:val="19"/>
          <w:lang w:val="en-GB"/>
        </w:rPr>
        <w:t xml:space="preserve">up capital has changed to Bath 787.47 million. The Stock Exchange of Thailand has announced to receive such warrants as listed securities on </w:t>
      </w:r>
      <w:r>
        <w:rPr>
          <w:rFonts w:ascii="Arial" w:hAnsi="Arial" w:cs="Arial"/>
          <w:color w:val="000000" w:themeColor="text1"/>
          <w:sz w:val="19"/>
          <w:szCs w:val="19"/>
          <w:lang w:val="en-GB"/>
        </w:rPr>
        <w:t xml:space="preserve">29 </w:t>
      </w:r>
      <w:r w:rsidRPr="00EA2658">
        <w:rPr>
          <w:rFonts w:ascii="Arial" w:hAnsi="Arial" w:cs="Arial"/>
          <w:color w:val="000000" w:themeColor="text1"/>
          <w:sz w:val="19"/>
          <w:szCs w:val="19"/>
          <w:lang w:val="en-GB"/>
        </w:rPr>
        <w:t>August 2024</w:t>
      </w:r>
      <w:r w:rsidR="00877F85" w:rsidRPr="00EA2658">
        <w:rPr>
          <w:rFonts w:ascii="Arial" w:hAnsi="Arial" w:cs="Arial"/>
          <w:color w:val="000000" w:themeColor="text1"/>
          <w:sz w:val="19"/>
          <w:szCs w:val="19"/>
          <w:lang w:val="en-GB"/>
        </w:rPr>
        <w:t>,</w:t>
      </w:r>
      <w:r w:rsidRPr="00EA2658">
        <w:rPr>
          <w:rFonts w:ascii="Arial" w:hAnsi="Arial" w:cs="Arial"/>
          <w:color w:val="000000" w:themeColor="text1"/>
          <w:sz w:val="19"/>
          <w:szCs w:val="19"/>
          <w:lang w:val="en-GB"/>
        </w:rPr>
        <w:t xml:space="preserve"> and the warrant holders can trade common shares resulting from the conversion on </w:t>
      </w:r>
      <w:r>
        <w:rPr>
          <w:rFonts w:ascii="Arial" w:hAnsi="Arial" w:cs="Arial"/>
          <w:color w:val="000000" w:themeColor="text1"/>
          <w:sz w:val="19"/>
          <w:szCs w:val="19"/>
          <w:lang w:val="en-GB"/>
        </w:rPr>
        <w:t xml:space="preserve">30 </w:t>
      </w:r>
      <w:r w:rsidRPr="00EA2658">
        <w:rPr>
          <w:rFonts w:ascii="Arial" w:hAnsi="Arial" w:cs="Arial"/>
          <w:color w:val="000000" w:themeColor="text1"/>
          <w:sz w:val="19"/>
          <w:szCs w:val="19"/>
          <w:lang w:val="en-GB"/>
        </w:rPr>
        <w:t>August 2024.</w:t>
      </w:r>
    </w:p>
    <w:p w14:paraId="1D0D5D1D" w14:textId="77777777" w:rsidR="002873AA" w:rsidRDefault="002873AA" w:rsidP="00D04A3B">
      <w:pPr>
        <w:tabs>
          <w:tab w:val="num" w:pos="786"/>
        </w:tabs>
        <w:spacing w:line="360" w:lineRule="auto"/>
        <w:ind w:left="426" w:right="-1"/>
        <w:jc w:val="thaiDistribute"/>
        <w:rPr>
          <w:rFonts w:ascii="Arial" w:hAnsi="Arial" w:cs="Arial"/>
          <w:color w:val="000000" w:themeColor="text1"/>
          <w:sz w:val="19"/>
          <w:szCs w:val="19"/>
          <w:lang w:val="en-GB"/>
        </w:rPr>
      </w:pPr>
    </w:p>
    <w:p w14:paraId="09A07515" w14:textId="18416FC3" w:rsidR="002873AA" w:rsidRPr="00D04A3B" w:rsidRDefault="002873AA" w:rsidP="00D04A3B">
      <w:pPr>
        <w:tabs>
          <w:tab w:val="num" w:pos="786"/>
        </w:tabs>
        <w:spacing w:line="360" w:lineRule="auto"/>
        <w:ind w:left="426" w:right="-1"/>
        <w:jc w:val="thaiDistribute"/>
        <w:rPr>
          <w:rFonts w:ascii="Arial" w:hAnsi="Arial" w:cs="Arial"/>
          <w:color w:val="000000" w:themeColor="text1"/>
          <w:sz w:val="19"/>
          <w:szCs w:val="19"/>
          <w:lang w:val="en-GB"/>
        </w:rPr>
      </w:pPr>
      <w:r w:rsidRPr="002873AA">
        <w:rPr>
          <w:rFonts w:ascii="Arial" w:hAnsi="Arial" w:cs="Arial"/>
          <w:color w:val="000000" w:themeColor="text1"/>
          <w:sz w:val="19"/>
          <w:szCs w:val="19"/>
          <w:lang w:val="en-GB"/>
        </w:rPr>
        <w:t>As of</w:t>
      </w:r>
      <w:r>
        <w:rPr>
          <w:rFonts w:ascii="Arial" w:hAnsi="Arial" w:cs="Arial"/>
          <w:color w:val="000000" w:themeColor="text1"/>
          <w:sz w:val="19"/>
          <w:szCs w:val="19"/>
          <w:lang w:val="en-GB"/>
        </w:rPr>
        <w:t xml:space="preserve"> 31</w:t>
      </w:r>
      <w:r w:rsidRPr="002873AA">
        <w:rPr>
          <w:rFonts w:ascii="Arial" w:hAnsi="Arial" w:cs="Arial"/>
          <w:color w:val="000000" w:themeColor="text1"/>
          <w:sz w:val="19"/>
          <w:szCs w:val="19"/>
          <w:lang w:val="en-GB"/>
        </w:rPr>
        <w:t xml:space="preserve"> December 202</w:t>
      </w:r>
      <w:r w:rsidR="00DF3800">
        <w:rPr>
          <w:rFonts w:ascii="Arial" w:hAnsi="Arial" w:cs="Browallia New"/>
          <w:color w:val="000000" w:themeColor="text1"/>
          <w:sz w:val="19"/>
          <w:szCs w:val="24"/>
        </w:rPr>
        <w:t>4</w:t>
      </w:r>
      <w:r w:rsidRPr="002873AA">
        <w:rPr>
          <w:rFonts w:ascii="Arial" w:hAnsi="Arial" w:cs="Arial"/>
          <w:color w:val="000000" w:themeColor="text1"/>
          <w:sz w:val="19"/>
          <w:szCs w:val="19"/>
          <w:lang w:val="en-GB"/>
        </w:rPr>
        <w:t xml:space="preserve">, the Company received advance payments from the exercise of warrants in the amount of Baht </w:t>
      </w:r>
      <w:r w:rsidR="00E3577C">
        <w:rPr>
          <w:rFonts w:ascii="Arial" w:hAnsi="Arial" w:cs="Arial"/>
          <w:color w:val="000000" w:themeColor="text1"/>
          <w:sz w:val="19"/>
          <w:szCs w:val="19"/>
          <w:lang w:val="en-GB"/>
        </w:rPr>
        <w:t>146.87</w:t>
      </w:r>
      <w:r w:rsidRPr="002873AA">
        <w:rPr>
          <w:rFonts w:ascii="Arial" w:hAnsi="Arial" w:cs="Arial"/>
          <w:color w:val="000000" w:themeColor="text1"/>
          <w:sz w:val="19"/>
          <w:szCs w:val="19"/>
          <w:lang w:val="en-GB"/>
        </w:rPr>
        <w:t xml:space="preserve"> million.</w:t>
      </w:r>
    </w:p>
    <w:p w14:paraId="5C24990C" w14:textId="4414A8C6" w:rsidR="009446A1" w:rsidRDefault="009446A1" w:rsidP="009A603F">
      <w:pPr>
        <w:spacing w:line="360" w:lineRule="auto"/>
        <w:rPr>
          <w:rFonts w:ascii="Arial" w:hAnsi="Arial" w:cs="Arial"/>
          <w:b/>
          <w:bCs/>
          <w:color w:val="000000" w:themeColor="text1"/>
          <w:sz w:val="19"/>
          <w:szCs w:val="19"/>
          <w:lang w:val="en-GB"/>
        </w:rPr>
      </w:pPr>
    </w:p>
    <w:p w14:paraId="35CED2A5" w14:textId="5019179A" w:rsidR="00D7439F" w:rsidRPr="00D7439F" w:rsidRDefault="00490A1F" w:rsidP="00606D28">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490A1F">
        <w:rPr>
          <w:rFonts w:ascii="Arial" w:hAnsi="Arial" w:cs="Arial"/>
          <w:b/>
          <w:bCs/>
          <w:color w:val="000000" w:themeColor="text1"/>
          <w:sz w:val="19"/>
          <w:szCs w:val="19"/>
          <w:lang w:val="en-GB"/>
        </w:rPr>
        <w:t>EXPENSES BY NATURE</w:t>
      </w:r>
    </w:p>
    <w:p w14:paraId="2ABC8B92" w14:textId="77777777" w:rsidR="00D7439F" w:rsidRDefault="00D7439F" w:rsidP="00D7439F">
      <w:pPr>
        <w:tabs>
          <w:tab w:val="num" w:pos="786"/>
        </w:tabs>
        <w:spacing w:line="360" w:lineRule="auto"/>
        <w:ind w:left="426" w:right="-1"/>
        <w:rPr>
          <w:rFonts w:ascii="Arial" w:hAnsi="Arial" w:cs="Arial"/>
          <w:b/>
          <w:bCs/>
          <w:color w:val="000000" w:themeColor="text1"/>
          <w:sz w:val="19"/>
          <w:szCs w:val="19"/>
          <w:lang w:val="en-GB"/>
        </w:rPr>
      </w:pPr>
    </w:p>
    <w:tbl>
      <w:tblPr>
        <w:tblW w:w="8955" w:type="dxa"/>
        <w:tblInd w:w="426" w:type="dxa"/>
        <w:tblLayout w:type="fixed"/>
        <w:tblCellMar>
          <w:left w:w="28" w:type="dxa"/>
          <w:right w:w="28" w:type="dxa"/>
        </w:tblCellMar>
        <w:tblLook w:val="0000" w:firstRow="0" w:lastRow="0" w:firstColumn="0" w:lastColumn="0" w:noHBand="0" w:noVBand="0"/>
      </w:tblPr>
      <w:tblGrid>
        <w:gridCol w:w="3827"/>
        <w:gridCol w:w="1270"/>
        <w:gridCol w:w="1281"/>
        <w:gridCol w:w="1289"/>
        <w:gridCol w:w="1288"/>
      </w:tblGrid>
      <w:tr w:rsidR="009A603F" w:rsidRPr="00DD463E" w14:paraId="18D8B89E" w14:textId="77777777" w:rsidTr="00FA71C5">
        <w:trPr>
          <w:trHeight w:val="241"/>
        </w:trPr>
        <w:tc>
          <w:tcPr>
            <w:tcW w:w="3827" w:type="dxa"/>
            <w:vAlign w:val="bottom"/>
          </w:tcPr>
          <w:p w14:paraId="73A8189D" w14:textId="77777777" w:rsidR="009A603F" w:rsidRPr="00DD463E" w:rsidRDefault="009A603F" w:rsidP="00D63F6F">
            <w:pPr>
              <w:tabs>
                <w:tab w:val="left" w:pos="2160"/>
              </w:tabs>
              <w:overflowPunct w:val="0"/>
              <w:autoSpaceDE w:val="0"/>
              <w:autoSpaceDN w:val="0"/>
              <w:adjustRightInd w:val="0"/>
              <w:spacing w:before="60" w:after="30" w:line="276" w:lineRule="auto"/>
              <w:contextualSpacing/>
              <w:jc w:val="right"/>
              <w:textAlignment w:val="baseline"/>
              <w:rPr>
                <w:rFonts w:ascii="Arial" w:hAnsi="Arial" w:cs="Arial"/>
                <w:sz w:val="19"/>
                <w:szCs w:val="19"/>
              </w:rPr>
            </w:pPr>
          </w:p>
        </w:tc>
        <w:tc>
          <w:tcPr>
            <w:tcW w:w="5128" w:type="dxa"/>
            <w:gridSpan w:val="4"/>
          </w:tcPr>
          <w:p w14:paraId="53590319" w14:textId="77777777" w:rsidR="009A603F" w:rsidRPr="00DD463E" w:rsidRDefault="009A603F" w:rsidP="009A603F">
            <w:pPr>
              <w:pBdr>
                <w:bottom w:val="single" w:sz="4" w:space="1" w:color="auto"/>
              </w:pBdr>
              <w:tabs>
                <w:tab w:val="left" w:pos="284"/>
                <w:tab w:val="left" w:pos="567"/>
              </w:tabs>
              <w:overflowPunct w:val="0"/>
              <w:autoSpaceDE w:val="0"/>
              <w:autoSpaceDN w:val="0"/>
              <w:adjustRightInd w:val="0"/>
              <w:spacing w:before="60" w:after="30" w:line="276" w:lineRule="auto"/>
              <w:ind w:right="74"/>
              <w:contextualSpacing/>
              <w:jc w:val="right"/>
              <w:textAlignment w:val="baseline"/>
              <w:rPr>
                <w:rFonts w:ascii="Arial" w:hAnsi="Arial" w:cs="Arial"/>
                <w:sz w:val="19"/>
                <w:szCs w:val="19"/>
                <w:cs/>
              </w:rPr>
            </w:pPr>
            <w:r w:rsidRPr="00DD463E">
              <w:rPr>
                <w:rFonts w:ascii="Arial" w:hAnsi="Arial" w:cs="Arial"/>
                <w:sz w:val="19"/>
                <w:szCs w:val="19"/>
              </w:rPr>
              <w:t>(Unit: Thousand Baht)</w:t>
            </w:r>
          </w:p>
        </w:tc>
      </w:tr>
      <w:tr w:rsidR="00AD2527" w:rsidRPr="00DD463E" w14:paraId="2C65792D" w14:textId="77777777" w:rsidTr="00B12647">
        <w:trPr>
          <w:trHeight w:val="142"/>
        </w:trPr>
        <w:tc>
          <w:tcPr>
            <w:tcW w:w="3827" w:type="dxa"/>
            <w:vAlign w:val="bottom"/>
          </w:tcPr>
          <w:p w14:paraId="4D2F3367" w14:textId="77777777" w:rsidR="00AD2527" w:rsidRPr="00DD463E" w:rsidRDefault="00AD2527" w:rsidP="00D63F6F">
            <w:pPr>
              <w:tabs>
                <w:tab w:val="left" w:pos="284"/>
                <w:tab w:val="left" w:pos="567"/>
              </w:tabs>
              <w:overflowPunct w:val="0"/>
              <w:autoSpaceDE w:val="0"/>
              <w:autoSpaceDN w:val="0"/>
              <w:adjustRightInd w:val="0"/>
              <w:spacing w:before="60" w:after="30" w:line="276" w:lineRule="auto"/>
              <w:contextualSpacing/>
              <w:jc w:val="both"/>
              <w:textAlignment w:val="baseline"/>
              <w:rPr>
                <w:rFonts w:ascii="Arial" w:hAnsi="Arial" w:cs="Arial"/>
                <w:sz w:val="19"/>
                <w:szCs w:val="19"/>
              </w:rPr>
            </w:pPr>
          </w:p>
        </w:tc>
        <w:tc>
          <w:tcPr>
            <w:tcW w:w="2551" w:type="dxa"/>
            <w:gridSpan w:val="2"/>
          </w:tcPr>
          <w:p w14:paraId="26D3E47D" w14:textId="77777777" w:rsidR="00AD2527" w:rsidRPr="00DD463E" w:rsidRDefault="00AD2527" w:rsidP="00D63F6F">
            <w:pPr>
              <w:pBdr>
                <w:bottom w:val="single" w:sz="4" w:space="1" w:color="auto"/>
              </w:pBdr>
              <w:spacing w:before="60" w:after="30" w:line="276" w:lineRule="auto"/>
              <w:ind w:left="46" w:right="102"/>
              <w:jc w:val="center"/>
              <w:rPr>
                <w:rFonts w:ascii="Arial" w:hAnsi="Arial" w:cs="Arial"/>
                <w:sz w:val="19"/>
                <w:szCs w:val="19"/>
              </w:rPr>
            </w:pPr>
            <w:r w:rsidRPr="00DD463E">
              <w:rPr>
                <w:rFonts w:ascii="Arial" w:hAnsi="Arial" w:cs="Arial"/>
                <w:sz w:val="19"/>
                <w:szCs w:val="19"/>
              </w:rPr>
              <w:t xml:space="preserve">Consolidated </w:t>
            </w:r>
            <w:r w:rsidRPr="00DD463E">
              <w:rPr>
                <w:rFonts w:ascii="Arial" w:hAnsi="Arial" w:cs="Arial"/>
                <w:sz w:val="19"/>
                <w:szCs w:val="19"/>
              </w:rPr>
              <w:br/>
              <w:t>financial statements</w:t>
            </w:r>
          </w:p>
        </w:tc>
        <w:tc>
          <w:tcPr>
            <w:tcW w:w="2577" w:type="dxa"/>
            <w:gridSpan w:val="2"/>
            <w:vAlign w:val="bottom"/>
          </w:tcPr>
          <w:p w14:paraId="29F162BB" w14:textId="77777777" w:rsidR="00AD2527" w:rsidRPr="00DD463E" w:rsidRDefault="00AD2527" w:rsidP="00D63F6F">
            <w:pPr>
              <w:pBdr>
                <w:bottom w:val="single" w:sz="4" w:space="1" w:color="auto"/>
              </w:pBdr>
              <w:spacing w:before="60" w:after="30" w:line="276" w:lineRule="auto"/>
              <w:ind w:left="46" w:right="102"/>
              <w:jc w:val="center"/>
              <w:rPr>
                <w:rFonts w:ascii="Arial" w:hAnsi="Arial" w:cs="Arial"/>
                <w:sz w:val="19"/>
                <w:szCs w:val="19"/>
              </w:rPr>
            </w:pPr>
            <w:r w:rsidRPr="00DD463E">
              <w:rPr>
                <w:rFonts w:ascii="Arial" w:hAnsi="Arial" w:cs="Arial"/>
                <w:sz w:val="19"/>
                <w:szCs w:val="19"/>
              </w:rPr>
              <w:t xml:space="preserve">Separate           </w:t>
            </w:r>
            <w:r w:rsidRPr="00DD463E">
              <w:rPr>
                <w:rFonts w:ascii="Arial" w:hAnsi="Arial" w:cs="Arial"/>
                <w:sz w:val="19"/>
                <w:szCs w:val="19"/>
              </w:rPr>
              <w:br/>
              <w:t>financial statements</w:t>
            </w:r>
          </w:p>
        </w:tc>
      </w:tr>
      <w:tr w:rsidR="00AD2527" w:rsidRPr="00DD463E" w14:paraId="27E4CB59" w14:textId="77777777" w:rsidTr="00B12647">
        <w:trPr>
          <w:trHeight w:val="142"/>
        </w:trPr>
        <w:tc>
          <w:tcPr>
            <w:tcW w:w="3827" w:type="dxa"/>
            <w:vAlign w:val="bottom"/>
          </w:tcPr>
          <w:p w14:paraId="4BE673A3" w14:textId="77777777" w:rsidR="00AD2527" w:rsidRPr="00DD463E" w:rsidRDefault="00AD2527" w:rsidP="00D63F6F">
            <w:pPr>
              <w:pStyle w:val="BodyText2"/>
              <w:spacing w:before="60" w:after="30" w:line="276" w:lineRule="auto"/>
              <w:ind w:left="-18"/>
              <w:rPr>
                <w:rFonts w:ascii="Arial" w:hAnsi="Arial" w:cs="Arial"/>
                <w:sz w:val="19"/>
                <w:szCs w:val="19"/>
              </w:rPr>
            </w:pPr>
          </w:p>
        </w:tc>
        <w:tc>
          <w:tcPr>
            <w:tcW w:w="1270" w:type="dxa"/>
          </w:tcPr>
          <w:p w14:paraId="62EF0835" w14:textId="77777777" w:rsidR="00AD2527" w:rsidRPr="00DD463E" w:rsidRDefault="00AD2527" w:rsidP="00D63F6F">
            <w:pPr>
              <w:pBdr>
                <w:bottom w:val="single" w:sz="4" w:space="1" w:color="auto"/>
              </w:pBdr>
              <w:spacing w:before="60" w:after="30" w:line="276" w:lineRule="auto"/>
              <w:ind w:left="46" w:right="102"/>
              <w:jc w:val="center"/>
              <w:rPr>
                <w:rFonts w:ascii="Arial" w:hAnsi="Arial" w:cs="Arial"/>
                <w:sz w:val="19"/>
                <w:szCs w:val="19"/>
              </w:rPr>
            </w:pPr>
            <w:r w:rsidRPr="00DD463E">
              <w:rPr>
                <w:rFonts w:ascii="Arial" w:hAnsi="Arial" w:cs="Arial"/>
                <w:sz w:val="19"/>
                <w:szCs w:val="19"/>
              </w:rPr>
              <w:t>2025</w:t>
            </w:r>
          </w:p>
        </w:tc>
        <w:tc>
          <w:tcPr>
            <w:tcW w:w="1281" w:type="dxa"/>
          </w:tcPr>
          <w:p w14:paraId="071ACAD9" w14:textId="77777777" w:rsidR="00AD2527" w:rsidRPr="00DD463E" w:rsidRDefault="00AD2527" w:rsidP="00D63F6F">
            <w:pPr>
              <w:pBdr>
                <w:bottom w:val="single" w:sz="4" w:space="1" w:color="auto"/>
              </w:pBdr>
              <w:spacing w:before="60" w:after="30" w:line="276" w:lineRule="auto"/>
              <w:ind w:left="46" w:right="102"/>
              <w:jc w:val="center"/>
              <w:rPr>
                <w:rFonts w:ascii="Arial" w:hAnsi="Arial" w:cs="Arial"/>
                <w:sz w:val="19"/>
                <w:szCs w:val="19"/>
              </w:rPr>
            </w:pPr>
            <w:r w:rsidRPr="00DD463E">
              <w:rPr>
                <w:rFonts w:ascii="Arial" w:hAnsi="Arial" w:cs="Arial"/>
                <w:sz w:val="19"/>
                <w:szCs w:val="19"/>
              </w:rPr>
              <w:t>2024</w:t>
            </w:r>
          </w:p>
        </w:tc>
        <w:tc>
          <w:tcPr>
            <w:tcW w:w="1289" w:type="dxa"/>
          </w:tcPr>
          <w:p w14:paraId="29E4A865" w14:textId="77777777" w:rsidR="00AD2527" w:rsidRPr="00DD463E" w:rsidRDefault="00AD2527" w:rsidP="00D63F6F">
            <w:pPr>
              <w:pBdr>
                <w:bottom w:val="single" w:sz="4" w:space="1" w:color="auto"/>
              </w:pBdr>
              <w:spacing w:before="60" w:after="30" w:line="276" w:lineRule="auto"/>
              <w:ind w:left="46" w:right="102"/>
              <w:jc w:val="center"/>
              <w:rPr>
                <w:rFonts w:ascii="Arial" w:hAnsi="Arial" w:cs="Arial"/>
                <w:sz w:val="19"/>
                <w:szCs w:val="19"/>
              </w:rPr>
            </w:pPr>
            <w:r w:rsidRPr="00DD463E">
              <w:rPr>
                <w:rFonts w:ascii="Arial" w:hAnsi="Arial" w:cs="Arial"/>
                <w:sz w:val="19"/>
                <w:szCs w:val="19"/>
              </w:rPr>
              <w:t>2025</w:t>
            </w:r>
          </w:p>
        </w:tc>
        <w:tc>
          <w:tcPr>
            <w:tcW w:w="1288" w:type="dxa"/>
          </w:tcPr>
          <w:p w14:paraId="441D020F" w14:textId="77777777" w:rsidR="00AD2527" w:rsidRPr="00DD463E" w:rsidRDefault="00AD2527" w:rsidP="00D63F6F">
            <w:pPr>
              <w:pBdr>
                <w:bottom w:val="single" w:sz="4" w:space="1" w:color="auto"/>
              </w:pBdr>
              <w:spacing w:before="60" w:after="30" w:line="276" w:lineRule="auto"/>
              <w:ind w:left="46" w:right="102"/>
              <w:jc w:val="center"/>
              <w:rPr>
                <w:rFonts w:ascii="Arial" w:hAnsi="Arial" w:cs="Arial"/>
                <w:sz w:val="19"/>
                <w:szCs w:val="19"/>
              </w:rPr>
            </w:pPr>
            <w:r w:rsidRPr="00DD463E">
              <w:rPr>
                <w:rFonts w:ascii="Arial" w:hAnsi="Arial" w:cs="Arial"/>
                <w:sz w:val="19"/>
                <w:szCs w:val="19"/>
              </w:rPr>
              <w:t>2024</w:t>
            </w:r>
          </w:p>
        </w:tc>
      </w:tr>
      <w:tr w:rsidR="00AD2527" w:rsidRPr="00DD463E" w14:paraId="43B23A1A" w14:textId="77777777" w:rsidTr="00B12647">
        <w:trPr>
          <w:trHeight w:val="142"/>
        </w:trPr>
        <w:tc>
          <w:tcPr>
            <w:tcW w:w="3827" w:type="dxa"/>
            <w:vAlign w:val="bottom"/>
          </w:tcPr>
          <w:p w14:paraId="0F59DD44" w14:textId="77777777" w:rsidR="00AD2527" w:rsidRPr="00DD463E" w:rsidRDefault="00AD2527" w:rsidP="00D63F6F">
            <w:pPr>
              <w:pStyle w:val="BodyText2"/>
              <w:spacing w:before="60" w:after="30" w:line="276" w:lineRule="auto"/>
              <w:ind w:left="-18"/>
              <w:rPr>
                <w:rFonts w:ascii="Arial" w:hAnsi="Arial" w:cs="Arial"/>
                <w:sz w:val="19"/>
                <w:szCs w:val="19"/>
              </w:rPr>
            </w:pPr>
          </w:p>
        </w:tc>
        <w:tc>
          <w:tcPr>
            <w:tcW w:w="1270" w:type="dxa"/>
          </w:tcPr>
          <w:p w14:paraId="058A3B92" w14:textId="77777777" w:rsidR="00AD2527" w:rsidRPr="00DD463E" w:rsidRDefault="00AD2527" w:rsidP="00D63F6F">
            <w:pPr>
              <w:spacing w:before="60" w:after="30" w:line="276" w:lineRule="auto"/>
              <w:ind w:left="46" w:right="102"/>
              <w:jc w:val="center"/>
              <w:rPr>
                <w:rFonts w:ascii="Arial" w:hAnsi="Arial" w:cs="Arial"/>
                <w:sz w:val="19"/>
                <w:szCs w:val="19"/>
              </w:rPr>
            </w:pPr>
          </w:p>
        </w:tc>
        <w:tc>
          <w:tcPr>
            <w:tcW w:w="1281" w:type="dxa"/>
          </w:tcPr>
          <w:p w14:paraId="231BF68E" w14:textId="77777777" w:rsidR="00AD2527" w:rsidRPr="00DD463E" w:rsidRDefault="00AD2527" w:rsidP="00D63F6F">
            <w:pPr>
              <w:spacing w:before="60" w:after="30" w:line="276" w:lineRule="auto"/>
              <w:ind w:left="46" w:right="102"/>
              <w:jc w:val="center"/>
              <w:rPr>
                <w:rFonts w:ascii="Arial" w:hAnsi="Arial" w:cs="Arial"/>
                <w:sz w:val="19"/>
                <w:szCs w:val="19"/>
              </w:rPr>
            </w:pPr>
          </w:p>
        </w:tc>
        <w:tc>
          <w:tcPr>
            <w:tcW w:w="1289" w:type="dxa"/>
            <w:vAlign w:val="bottom"/>
          </w:tcPr>
          <w:p w14:paraId="02CE6701" w14:textId="77777777" w:rsidR="00AD2527" w:rsidRPr="00DD463E" w:rsidRDefault="00AD2527" w:rsidP="00D63F6F">
            <w:pPr>
              <w:spacing w:before="60" w:after="30" w:line="276" w:lineRule="auto"/>
              <w:ind w:left="46" w:right="102"/>
              <w:jc w:val="center"/>
              <w:rPr>
                <w:rFonts w:ascii="Arial" w:hAnsi="Arial" w:cs="Arial"/>
                <w:sz w:val="19"/>
                <w:szCs w:val="19"/>
              </w:rPr>
            </w:pPr>
          </w:p>
        </w:tc>
        <w:tc>
          <w:tcPr>
            <w:tcW w:w="1288" w:type="dxa"/>
          </w:tcPr>
          <w:p w14:paraId="4352346E" w14:textId="77777777" w:rsidR="00AD2527" w:rsidRPr="00AE2781" w:rsidRDefault="00AD2527" w:rsidP="00D63F6F">
            <w:pPr>
              <w:spacing w:before="60" w:after="30" w:line="276" w:lineRule="auto"/>
              <w:ind w:left="46" w:right="102"/>
              <w:jc w:val="center"/>
              <w:rPr>
                <w:rFonts w:ascii="Arial" w:hAnsi="Arial" w:cstheme="minorBidi"/>
                <w:sz w:val="19"/>
                <w:szCs w:val="19"/>
                <w:cs/>
              </w:rPr>
            </w:pPr>
          </w:p>
        </w:tc>
      </w:tr>
      <w:tr w:rsidR="00DD463E" w:rsidRPr="00DD463E" w14:paraId="27F0C3ED" w14:textId="77777777" w:rsidTr="0012387F">
        <w:trPr>
          <w:trHeight w:val="142"/>
        </w:trPr>
        <w:tc>
          <w:tcPr>
            <w:tcW w:w="3827" w:type="dxa"/>
            <w:vAlign w:val="bottom"/>
          </w:tcPr>
          <w:p w14:paraId="276BD5A2" w14:textId="7B90ECC1" w:rsidR="00DD463E" w:rsidRPr="00DD463E" w:rsidRDefault="00DD463E" w:rsidP="00DD463E">
            <w:pPr>
              <w:spacing w:before="60" w:after="30" w:line="276" w:lineRule="auto"/>
              <w:rPr>
                <w:rFonts w:ascii="Arial" w:hAnsi="Arial" w:cs="Arial"/>
                <w:color w:val="000000" w:themeColor="text1"/>
                <w:sz w:val="19"/>
                <w:szCs w:val="19"/>
              </w:rPr>
            </w:pPr>
            <w:r w:rsidRPr="00DD463E">
              <w:rPr>
                <w:rFonts w:ascii="Arial" w:hAnsi="Arial" w:cs="Arial"/>
                <w:sz w:val="19"/>
                <w:szCs w:val="19"/>
              </w:rPr>
              <w:t>Salary, wages and other employee benefits</w:t>
            </w:r>
          </w:p>
        </w:tc>
        <w:tc>
          <w:tcPr>
            <w:tcW w:w="1270" w:type="dxa"/>
            <w:vAlign w:val="center"/>
          </w:tcPr>
          <w:p w14:paraId="6EEF67B0" w14:textId="2A23BC14" w:rsidR="00DD463E" w:rsidRPr="00DD463E" w:rsidRDefault="0012387F" w:rsidP="00DD463E">
            <w:pPr>
              <w:spacing w:before="60" w:after="30" w:line="276" w:lineRule="auto"/>
              <w:ind w:left="46" w:right="102"/>
              <w:jc w:val="right"/>
              <w:rPr>
                <w:rFonts w:ascii="Arial" w:hAnsi="Arial" w:cs="Arial"/>
                <w:color w:val="000000" w:themeColor="text1"/>
                <w:sz w:val="19"/>
                <w:szCs w:val="19"/>
              </w:rPr>
            </w:pPr>
            <w:r w:rsidRPr="0012387F">
              <w:rPr>
                <w:rFonts w:ascii="Arial" w:hAnsi="Arial" w:cs="Arial"/>
                <w:sz w:val="19"/>
                <w:szCs w:val="19"/>
              </w:rPr>
              <w:t>132,409</w:t>
            </w:r>
          </w:p>
        </w:tc>
        <w:tc>
          <w:tcPr>
            <w:tcW w:w="1281" w:type="dxa"/>
            <w:vAlign w:val="center"/>
          </w:tcPr>
          <w:p w14:paraId="7169C1D9" w14:textId="58FEF62D" w:rsidR="00DD463E" w:rsidRPr="00DD463E" w:rsidRDefault="00DD463E" w:rsidP="00DD463E">
            <w:pPr>
              <w:spacing w:before="60" w:after="30" w:line="276" w:lineRule="auto"/>
              <w:ind w:left="46" w:right="102"/>
              <w:jc w:val="right"/>
              <w:rPr>
                <w:rFonts w:ascii="Arial" w:hAnsi="Arial" w:cs="Arial"/>
                <w:color w:val="000000" w:themeColor="text1"/>
                <w:sz w:val="19"/>
                <w:szCs w:val="19"/>
              </w:rPr>
            </w:pPr>
            <w:r w:rsidRPr="00DD463E">
              <w:rPr>
                <w:rFonts w:ascii="Arial" w:hAnsi="Arial" w:cs="Arial"/>
                <w:sz w:val="19"/>
                <w:szCs w:val="19"/>
              </w:rPr>
              <w:t>152,612</w:t>
            </w:r>
          </w:p>
        </w:tc>
        <w:tc>
          <w:tcPr>
            <w:tcW w:w="1289" w:type="dxa"/>
            <w:tcBorders>
              <w:left w:val="nil"/>
              <w:right w:val="nil"/>
            </w:tcBorders>
            <w:vAlign w:val="center"/>
          </w:tcPr>
          <w:p w14:paraId="013E85DE" w14:textId="76D02C18" w:rsidR="00DD463E" w:rsidRPr="00DD463E" w:rsidRDefault="0012387F" w:rsidP="00DD463E">
            <w:pPr>
              <w:spacing w:before="60" w:after="30" w:line="276" w:lineRule="auto"/>
              <w:ind w:left="46" w:right="102"/>
              <w:jc w:val="right"/>
              <w:rPr>
                <w:rFonts w:ascii="Arial" w:hAnsi="Arial" w:cs="Arial"/>
                <w:color w:val="000000" w:themeColor="text1"/>
                <w:sz w:val="19"/>
                <w:szCs w:val="19"/>
              </w:rPr>
            </w:pPr>
            <w:r w:rsidRPr="0012387F">
              <w:rPr>
                <w:rFonts w:ascii="Arial" w:hAnsi="Arial" w:cs="Arial"/>
                <w:sz w:val="19"/>
                <w:szCs w:val="19"/>
              </w:rPr>
              <w:t>11,771</w:t>
            </w:r>
          </w:p>
        </w:tc>
        <w:tc>
          <w:tcPr>
            <w:tcW w:w="1288" w:type="dxa"/>
            <w:vAlign w:val="center"/>
          </w:tcPr>
          <w:p w14:paraId="56A235A4" w14:textId="58EE6B15" w:rsidR="00DD463E" w:rsidRPr="00DD463E" w:rsidRDefault="00DD463E" w:rsidP="00DD463E">
            <w:pPr>
              <w:spacing w:before="60" w:after="30" w:line="276" w:lineRule="auto"/>
              <w:ind w:left="46" w:right="102"/>
              <w:jc w:val="right"/>
              <w:rPr>
                <w:rFonts w:ascii="Arial" w:hAnsi="Arial" w:cs="Arial"/>
                <w:color w:val="000000" w:themeColor="text1"/>
                <w:sz w:val="19"/>
                <w:szCs w:val="19"/>
              </w:rPr>
            </w:pPr>
            <w:r w:rsidRPr="00DD463E">
              <w:rPr>
                <w:rFonts w:ascii="Arial" w:hAnsi="Arial" w:cs="Arial"/>
                <w:sz w:val="19"/>
                <w:szCs w:val="19"/>
              </w:rPr>
              <w:t>23,351</w:t>
            </w:r>
          </w:p>
        </w:tc>
      </w:tr>
      <w:tr w:rsidR="00DD463E" w:rsidRPr="00DD463E" w14:paraId="34E69FE3" w14:textId="77777777" w:rsidTr="0012387F">
        <w:trPr>
          <w:trHeight w:val="142"/>
        </w:trPr>
        <w:tc>
          <w:tcPr>
            <w:tcW w:w="3827" w:type="dxa"/>
            <w:vAlign w:val="bottom"/>
          </w:tcPr>
          <w:p w14:paraId="4D0EDD33" w14:textId="0E90947F" w:rsidR="00DD463E" w:rsidRPr="00DD463E" w:rsidRDefault="00DD463E" w:rsidP="00DD463E">
            <w:pPr>
              <w:spacing w:before="60" w:after="30" w:line="276" w:lineRule="auto"/>
              <w:rPr>
                <w:rFonts w:ascii="Arial" w:hAnsi="Arial" w:cs="Arial"/>
                <w:sz w:val="19"/>
                <w:szCs w:val="19"/>
              </w:rPr>
            </w:pPr>
            <w:r w:rsidRPr="00DD463E">
              <w:rPr>
                <w:rFonts w:ascii="Arial" w:hAnsi="Arial" w:cs="Arial"/>
                <w:sz w:val="19"/>
                <w:szCs w:val="19"/>
              </w:rPr>
              <w:t>Directors and executive’s remuneration</w:t>
            </w:r>
          </w:p>
        </w:tc>
        <w:tc>
          <w:tcPr>
            <w:tcW w:w="1270" w:type="dxa"/>
            <w:vAlign w:val="center"/>
          </w:tcPr>
          <w:p w14:paraId="4E48D168" w14:textId="00724771" w:rsidR="00DD463E" w:rsidRPr="00DD463E" w:rsidRDefault="0012387F" w:rsidP="00DD463E">
            <w:pPr>
              <w:spacing w:before="60" w:after="30" w:line="276" w:lineRule="auto"/>
              <w:ind w:left="46" w:right="102"/>
              <w:jc w:val="right"/>
              <w:rPr>
                <w:rFonts w:ascii="Arial" w:hAnsi="Arial" w:cs="Arial"/>
                <w:color w:val="000000" w:themeColor="text1"/>
                <w:sz w:val="19"/>
                <w:szCs w:val="19"/>
              </w:rPr>
            </w:pPr>
            <w:r w:rsidRPr="0012387F">
              <w:rPr>
                <w:rFonts w:ascii="Arial" w:hAnsi="Arial" w:cs="Arial"/>
                <w:sz w:val="19"/>
                <w:szCs w:val="19"/>
              </w:rPr>
              <w:t>113,518</w:t>
            </w:r>
          </w:p>
        </w:tc>
        <w:tc>
          <w:tcPr>
            <w:tcW w:w="1281" w:type="dxa"/>
            <w:vAlign w:val="center"/>
          </w:tcPr>
          <w:p w14:paraId="5A96617D" w14:textId="4836FC2E" w:rsidR="00DD463E" w:rsidRPr="00DD463E" w:rsidRDefault="00DD463E" w:rsidP="00DD463E">
            <w:pPr>
              <w:spacing w:before="60" w:after="30" w:line="276" w:lineRule="auto"/>
              <w:ind w:left="46" w:right="102"/>
              <w:jc w:val="right"/>
              <w:rPr>
                <w:rFonts w:ascii="Arial" w:hAnsi="Arial" w:cs="Arial"/>
                <w:color w:val="000000" w:themeColor="text1"/>
                <w:sz w:val="19"/>
                <w:szCs w:val="19"/>
              </w:rPr>
            </w:pPr>
            <w:r w:rsidRPr="00DD463E">
              <w:rPr>
                <w:rFonts w:ascii="Arial" w:hAnsi="Arial" w:cs="Arial"/>
                <w:sz w:val="19"/>
                <w:szCs w:val="19"/>
              </w:rPr>
              <w:t>73,714</w:t>
            </w:r>
          </w:p>
        </w:tc>
        <w:tc>
          <w:tcPr>
            <w:tcW w:w="1289" w:type="dxa"/>
            <w:tcBorders>
              <w:left w:val="nil"/>
              <w:right w:val="nil"/>
            </w:tcBorders>
            <w:vAlign w:val="center"/>
          </w:tcPr>
          <w:p w14:paraId="5626E907" w14:textId="43CC67A3" w:rsidR="00DD463E" w:rsidRPr="00DD463E" w:rsidRDefault="0012387F" w:rsidP="00DD463E">
            <w:pPr>
              <w:spacing w:before="60" w:after="30" w:line="276" w:lineRule="auto"/>
              <w:ind w:left="46" w:right="102"/>
              <w:jc w:val="right"/>
              <w:rPr>
                <w:rFonts w:ascii="Arial" w:hAnsi="Arial" w:cs="Arial"/>
                <w:color w:val="000000" w:themeColor="text1"/>
                <w:sz w:val="19"/>
                <w:szCs w:val="19"/>
              </w:rPr>
            </w:pPr>
            <w:r w:rsidRPr="0012387F">
              <w:rPr>
                <w:rFonts w:ascii="Arial" w:hAnsi="Arial" w:cs="Arial"/>
                <w:sz w:val="19"/>
                <w:szCs w:val="19"/>
              </w:rPr>
              <w:t>45,404</w:t>
            </w:r>
          </w:p>
        </w:tc>
        <w:tc>
          <w:tcPr>
            <w:tcW w:w="1288" w:type="dxa"/>
            <w:vAlign w:val="center"/>
          </w:tcPr>
          <w:p w14:paraId="2DC68B9C" w14:textId="4D8EDB8C" w:rsidR="00DD463E" w:rsidRPr="00DD463E" w:rsidRDefault="00DD463E" w:rsidP="00DD463E">
            <w:pPr>
              <w:spacing w:before="60" w:after="30" w:line="276" w:lineRule="auto"/>
              <w:ind w:left="46" w:right="102"/>
              <w:jc w:val="right"/>
              <w:rPr>
                <w:rFonts w:ascii="Arial" w:hAnsi="Arial" w:cs="Arial"/>
                <w:color w:val="000000" w:themeColor="text1"/>
                <w:sz w:val="19"/>
                <w:szCs w:val="19"/>
              </w:rPr>
            </w:pPr>
            <w:r w:rsidRPr="00DD463E">
              <w:rPr>
                <w:rFonts w:ascii="Arial" w:hAnsi="Arial" w:cs="Arial"/>
                <w:sz w:val="19"/>
                <w:szCs w:val="19"/>
              </w:rPr>
              <w:t>17,649</w:t>
            </w:r>
          </w:p>
        </w:tc>
      </w:tr>
      <w:tr w:rsidR="00DD463E" w:rsidRPr="00DD463E" w14:paraId="0081FC86" w14:textId="77777777" w:rsidTr="0012387F">
        <w:trPr>
          <w:trHeight w:val="142"/>
        </w:trPr>
        <w:tc>
          <w:tcPr>
            <w:tcW w:w="3827" w:type="dxa"/>
            <w:vAlign w:val="bottom"/>
          </w:tcPr>
          <w:p w14:paraId="59ABCE73" w14:textId="15C16372" w:rsidR="00DD463E" w:rsidRPr="00DD463E" w:rsidRDefault="00DD463E" w:rsidP="00DD463E">
            <w:pPr>
              <w:spacing w:before="60" w:after="30" w:line="276" w:lineRule="auto"/>
              <w:rPr>
                <w:rFonts w:ascii="Arial" w:hAnsi="Arial" w:cs="Arial"/>
                <w:sz w:val="19"/>
                <w:szCs w:val="19"/>
              </w:rPr>
            </w:pPr>
            <w:r w:rsidRPr="00DD463E">
              <w:rPr>
                <w:rFonts w:ascii="Arial" w:hAnsi="Arial" w:cs="Arial"/>
                <w:sz w:val="19"/>
                <w:szCs w:val="19"/>
              </w:rPr>
              <w:t>Depreciation and amortization</w:t>
            </w:r>
          </w:p>
        </w:tc>
        <w:tc>
          <w:tcPr>
            <w:tcW w:w="1270" w:type="dxa"/>
            <w:vAlign w:val="center"/>
          </w:tcPr>
          <w:p w14:paraId="2F1BF8F4" w14:textId="6F4F6314" w:rsidR="00DD463E" w:rsidRPr="00DD463E" w:rsidRDefault="0012387F" w:rsidP="00DD463E">
            <w:pPr>
              <w:spacing w:before="60" w:after="30" w:line="276" w:lineRule="auto"/>
              <w:ind w:left="46" w:right="102"/>
              <w:jc w:val="right"/>
              <w:rPr>
                <w:rFonts w:ascii="Arial" w:hAnsi="Arial" w:cs="Arial"/>
                <w:color w:val="000000" w:themeColor="text1"/>
                <w:sz w:val="19"/>
                <w:szCs w:val="19"/>
              </w:rPr>
            </w:pPr>
            <w:r w:rsidRPr="0012387F">
              <w:rPr>
                <w:rFonts w:ascii="Arial" w:hAnsi="Arial" w:cs="Arial"/>
                <w:sz w:val="19"/>
                <w:szCs w:val="19"/>
              </w:rPr>
              <w:t>57,434</w:t>
            </w:r>
          </w:p>
        </w:tc>
        <w:tc>
          <w:tcPr>
            <w:tcW w:w="1281" w:type="dxa"/>
            <w:vAlign w:val="center"/>
          </w:tcPr>
          <w:p w14:paraId="5F2A870C" w14:textId="007556C4" w:rsidR="00DD463E" w:rsidRPr="00DD463E" w:rsidRDefault="00DD463E" w:rsidP="00DD463E">
            <w:pPr>
              <w:spacing w:before="60" w:after="30" w:line="276" w:lineRule="auto"/>
              <w:ind w:left="46" w:right="102"/>
              <w:jc w:val="right"/>
              <w:rPr>
                <w:rFonts w:ascii="Arial" w:hAnsi="Arial" w:cs="Arial"/>
                <w:color w:val="000000" w:themeColor="text1"/>
                <w:sz w:val="19"/>
                <w:szCs w:val="19"/>
              </w:rPr>
            </w:pPr>
            <w:r w:rsidRPr="00DD463E">
              <w:rPr>
                <w:rFonts w:ascii="Arial" w:hAnsi="Arial" w:cs="Arial"/>
                <w:sz w:val="19"/>
                <w:szCs w:val="19"/>
              </w:rPr>
              <w:t>32,768</w:t>
            </w:r>
          </w:p>
        </w:tc>
        <w:tc>
          <w:tcPr>
            <w:tcW w:w="1289" w:type="dxa"/>
            <w:tcBorders>
              <w:left w:val="nil"/>
              <w:right w:val="nil"/>
            </w:tcBorders>
            <w:vAlign w:val="center"/>
          </w:tcPr>
          <w:p w14:paraId="7D8BD277" w14:textId="32231DE7" w:rsidR="00DD463E" w:rsidRPr="00DD463E" w:rsidRDefault="0012387F" w:rsidP="00DD463E">
            <w:pPr>
              <w:spacing w:before="60" w:after="30" w:line="276" w:lineRule="auto"/>
              <w:ind w:left="46" w:right="102"/>
              <w:jc w:val="right"/>
              <w:rPr>
                <w:rFonts w:ascii="Arial" w:hAnsi="Arial" w:cs="Arial"/>
                <w:color w:val="000000" w:themeColor="text1"/>
                <w:sz w:val="19"/>
                <w:szCs w:val="19"/>
              </w:rPr>
            </w:pPr>
            <w:r w:rsidRPr="0012387F">
              <w:rPr>
                <w:rFonts w:ascii="Arial" w:hAnsi="Arial" w:cs="Arial"/>
                <w:sz w:val="19"/>
                <w:szCs w:val="19"/>
              </w:rPr>
              <w:t>3,885</w:t>
            </w:r>
          </w:p>
        </w:tc>
        <w:tc>
          <w:tcPr>
            <w:tcW w:w="1288" w:type="dxa"/>
            <w:vAlign w:val="center"/>
          </w:tcPr>
          <w:p w14:paraId="781609C7" w14:textId="7C89584E" w:rsidR="00DD463E" w:rsidRPr="00DD463E" w:rsidRDefault="00DD463E" w:rsidP="00DD463E">
            <w:pPr>
              <w:spacing w:before="60" w:after="30" w:line="276" w:lineRule="auto"/>
              <w:ind w:left="46" w:right="102"/>
              <w:jc w:val="right"/>
              <w:rPr>
                <w:rFonts w:ascii="Arial" w:hAnsi="Arial" w:cs="Arial"/>
                <w:color w:val="000000" w:themeColor="text1"/>
                <w:sz w:val="19"/>
                <w:szCs w:val="19"/>
              </w:rPr>
            </w:pPr>
            <w:r w:rsidRPr="00DD463E">
              <w:rPr>
                <w:rFonts w:ascii="Arial" w:hAnsi="Arial" w:cs="Arial"/>
                <w:sz w:val="19"/>
                <w:szCs w:val="19"/>
              </w:rPr>
              <w:t>7,857</w:t>
            </w:r>
          </w:p>
        </w:tc>
      </w:tr>
      <w:tr w:rsidR="00C7771E" w:rsidRPr="00DD463E" w14:paraId="5DBD8338" w14:textId="77777777" w:rsidTr="0012387F">
        <w:trPr>
          <w:trHeight w:val="142"/>
        </w:trPr>
        <w:tc>
          <w:tcPr>
            <w:tcW w:w="3827" w:type="dxa"/>
            <w:vAlign w:val="bottom"/>
          </w:tcPr>
          <w:p w14:paraId="44734EC6" w14:textId="36FB5B43" w:rsidR="00C7771E" w:rsidRPr="00DD463E" w:rsidRDefault="00C7771E" w:rsidP="00C7771E">
            <w:pPr>
              <w:spacing w:before="60" w:after="30" w:line="276" w:lineRule="auto"/>
              <w:rPr>
                <w:rFonts w:ascii="Arial" w:hAnsi="Arial" w:cs="Arial"/>
                <w:sz w:val="19"/>
                <w:szCs w:val="19"/>
              </w:rPr>
            </w:pPr>
            <w:r w:rsidRPr="00DD463E">
              <w:rPr>
                <w:rFonts w:ascii="Arial" w:hAnsi="Arial" w:cs="Arial"/>
                <w:sz w:val="19"/>
                <w:szCs w:val="19"/>
              </w:rPr>
              <w:t xml:space="preserve">Purchase of raw materials and </w:t>
            </w:r>
            <w:r w:rsidRPr="00DD463E">
              <w:rPr>
                <w:rFonts w:ascii="Arial" w:hAnsi="Arial" w:cs="Arial"/>
                <w:sz w:val="19"/>
                <w:szCs w:val="19"/>
              </w:rPr>
              <w:br/>
              <w:t xml:space="preserve">     finished goods</w:t>
            </w:r>
          </w:p>
        </w:tc>
        <w:tc>
          <w:tcPr>
            <w:tcW w:w="1270" w:type="dxa"/>
            <w:vAlign w:val="center"/>
          </w:tcPr>
          <w:p w14:paraId="16A1D28E" w14:textId="10B26852" w:rsidR="00C7771E" w:rsidRPr="00BE04D8" w:rsidRDefault="009A603F" w:rsidP="00C7771E">
            <w:pPr>
              <w:spacing w:before="60" w:after="30" w:line="276" w:lineRule="auto"/>
              <w:ind w:left="46" w:right="102"/>
              <w:jc w:val="right"/>
              <w:rPr>
                <w:rFonts w:ascii="Arial" w:hAnsi="Arial" w:cs="Arial"/>
                <w:color w:val="000000" w:themeColor="text1"/>
                <w:sz w:val="19"/>
                <w:szCs w:val="19"/>
              </w:rPr>
            </w:pPr>
            <w:r>
              <w:rPr>
                <w:rFonts w:ascii="Arial" w:hAnsi="Arial" w:cs="Arial"/>
                <w:sz w:val="19"/>
                <w:szCs w:val="19"/>
              </w:rPr>
              <w:br/>
            </w:r>
            <w:r w:rsidR="0012387F" w:rsidRPr="0012387F">
              <w:rPr>
                <w:rFonts w:ascii="Arial" w:hAnsi="Arial" w:cs="Arial"/>
                <w:sz w:val="19"/>
                <w:szCs w:val="19"/>
              </w:rPr>
              <w:t>951,873</w:t>
            </w:r>
          </w:p>
        </w:tc>
        <w:tc>
          <w:tcPr>
            <w:tcW w:w="1281" w:type="dxa"/>
            <w:vAlign w:val="center"/>
          </w:tcPr>
          <w:p w14:paraId="59175625" w14:textId="2758CA36" w:rsidR="00C7771E" w:rsidRPr="00BE04D8" w:rsidRDefault="009A603F" w:rsidP="00C7771E">
            <w:pPr>
              <w:spacing w:before="60" w:after="30" w:line="276" w:lineRule="auto"/>
              <w:ind w:left="46" w:right="102"/>
              <w:jc w:val="right"/>
              <w:rPr>
                <w:rFonts w:ascii="Arial" w:hAnsi="Arial" w:cs="Arial"/>
                <w:color w:val="000000" w:themeColor="text1"/>
                <w:sz w:val="19"/>
                <w:szCs w:val="19"/>
              </w:rPr>
            </w:pPr>
            <w:r>
              <w:rPr>
                <w:rFonts w:ascii="Arial" w:hAnsi="Arial" w:cs="Arial"/>
                <w:sz w:val="19"/>
                <w:szCs w:val="19"/>
              </w:rPr>
              <w:br/>
            </w:r>
            <w:r w:rsidR="00C7771E" w:rsidRPr="00BE04D8">
              <w:rPr>
                <w:rFonts w:ascii="Arial" w:hAnsi="Arial" w:cs="Arial"/>
                <w:sz w:val="19"/>
                <w:szCs w:val="19"/>
              </w:rPr>
              <w:t>1,259,050</w:t>
            </w:r>
          </w:p>
        </w:tc>
        <w:tc>
          <w:tcPr>
            <w:tcW w:w="1289" w:type="dxa"/>
            <w:tcBorders>
              <w:left w:val="nil"/>
              <w:right w:val="nil"/>
            </w:tcBorders>
            <w:vAlign w:val="center"/>
          </w:tcPr>
          <w:p w14:paraId="6F50AAFF" w14:textId="14524AD8" w:rsidR="00C7771E" w:rsidRPr="00BE04D8" w:rsidRDefault="009A603F" w:rsidP="00C7771E">
            <w:pPr>
              <w:spacing w:before="60" w:after="30" w:line="276" w:lineRule="auto"/>
              <w:ind w:left="46" w:right="102"/>
              <w:jc w:val="right"/>
              <w:rPr>
                <w:rFonts w:ascii="Arial" w:hAnsi="Arial" w:cs="Arial"/>
                <w:color w:val="000000" w:themeColor="text1"/>
                <w:sz w:val="19"/>
                <w:szCs w:val="19"/>
              </w:rPr>
            </w:pPr>
            <w:r>
              <w:rPr>
                <w:rFonts w:ascii="Arial" w:hAnsi="Arial" w:cs="Arial"/>
                <w:sz w:val="19"/>
                <w:szCs w:val="19"/>
              </w:rPr>
              <w:br/>
            </w:r>
            <w:r w:rsidR="0012387F" w:rsidRPr="0012387F">
              <w:rPr>
                <w:rFonts w:ascii="Arial" w:hAnsi="Arial" w:cs="Arial"/>
                <w:sz w:val="19"/>
                <w:szCs w:val="19"/>
              </w:rPr>
              <w:t>-</w:t>
            </w:r>
          </w:p>
        </w:tc>
        <w:tc>
          <w:tcPr>
            <w:tcW w:w="1288" w:type="dxa"/>
            <w:vAlign w:val="center"/>
          </w:tcPr>
          <w:p w14:paraId="04BCE583" w14:textId="340DF00D" w:rsidR="00C7771E" w:rsidRPr="00BE04D8" w:rsidRDefault="009A603F" w:rsidP="00C7771E">
            <w:pPr>
              <w:spacing w:before="60" w:after="30" w:line="276" w:lineRule="auto"/>
              <w:ind w:left="46" w:right="102"/>
              <w:jc w:val="right"/>
              <w:rPr>
                <w:rFonts w:ascii="Arial" w:hAnsi="Arial" w:cs="Arial"/>
                <w:sz w:val="19"/>
                <w:szCs w:val="19"/>
              </w:rPr>
            </w:pPr>
            <w:r>
              <w:rPr>
                <w:rFonts w:ascii="Arial" w:hAnsi="Arial" w:cs="Arial"/>
                <w:sz w:val="19"/>
                <w:szCs w:val="19"/>
              </w:rPr>
              <w:br/>
            </w:r>
            <w:r w:rsidR="00C7771E" w:rsidRPr="00BE04D8">
              <w:rPr>
                <w:rFonts w:ascii="Arial" w:hAnsi="Arial" w:cs="Arial"/>
                <w:sz w:val="19"/>
                <w:szCs w:val="19"/>
              </w:rPr>
              <w:t>-</w:t>
            </w:r>
          </w:p>
        </w:tc>
      </w:tr>
      <w:tr w:rsidR="00C7771E" w:rsidRPr="00DD463E" w14:paraId="6C71B26C" w14:textId="77777777" w:rsidTr="0012387F">
        <w:trPr>
          <w:trHeight w:val="142"/>
        </w:trPr>
        <w:tc>
          <w:tcPr>
            <w:tcW w:w="3827" w:type="dxa"/>
            <w:vAlign w:val="bottom"/>
          </w:tcPr>
          <w:p w14:paraId="2407C0B9" w14:textId="71E6893D" w:rsidR="00C7771E" w:rsidRPr="00DD463E" w:rsidRDefault="00C7771E" w:rsidP="00C7771E">
            <w:pPr>
              <w:spacing w:before="60" w:after="30" w:line="276" w:lineRule="auto"/>
              <w:rPr>
                <w:rFonts w:ascii="Arial" w:hAnsi="Arial" w:cs="Arial"/>
                <w:sz w:val="19"/>
                <w:szCs w:val="19"/>
              </w:rPr>
            </w:pPr>
            <w:r w:rsidRPr="00DD463E">
              <w:rPr>
                <w:rFonts w:ascii="Arial" w:hAnsi="Arial" w:cs="Arial"/>
                <w:sz w:val="19"/>
                <w:szCs w:val="19"/>
              </w:rPr>
              <w:t xml:space="preserve">Changes in inventories of raw material </w:t>
            </w:r>
            <w:r w:rsidRPr="00DD463E">
              <w:rPr>
                <w:rFonts w:ascii="Arial" w:hAnsi="Arial" w:cs="Arial"/>
                <w:sz w:val="19"/>
                <w:szCs w:val="19"/>
              </w:rPr>
              <w:br/>
              <w:t xml:space="preserve">     and finished goods</w:t>
            </w:r>
          </w:p>
        </w:tc>
        <w:tc>
          <w:tcPr>
            <w:tcW w:w="1270" w:type="dxa"/>
            <w:vAlign w:val="center"/>
          </w:tcPr>
          <w:p w14:paraId="587950CC" w14:textId="14F7058C" w:rsidR="00C7771E" w:rsidRPr="00BE04D8" w:rsidRDefault="009A603F" w:rsidP="00C7771E">
            <w:pPr>
              <w:spacing w:before="60" w:after="30" w:line="276" w:lineRule="auto"/>
              <w:ind w:left="46" w:right="102"/>
              <w:jc w:val="right"/>
              <w:rPr>
                <w:rFonts w:ascii="Arial" w:hAnsi="Arial" w:cs="Arial"/>
                <w:color w:val="000000" w:themeColor="text1"/>
                <w:sz w:val="19"/>
                <w:szCs w:val="19"/>
              </w:rPr>
            </w:pPr>
            <w:r>
              <w:rPr>
                <w:rFonts w:ascii="Arial" w:hAnsi="Arial" w:cs="Arial"/>
                <w:sz w:val="19"/>
                <w:szCs w:val="19"/>
              </w:rPr>
              <w:br/>
            </w:r>
            <w:r w:rsidR="0012387F" w:rsidRPr="0012387F">
              <w:rPr>
                <w:rFonts w:ascii="Arial" w:hAnsi="Arial" w:cs="Arial"/>
                <w:sz w:val="19"/>
                <w:szCs w:val="19"/>
                <w:cs/>
              </w:rPr>
              <w:t>(</w:t>
            </w:r>
            <w:r w:rsidR="0012387F" w:rsidRPr="0012387F">
              <w:rPr>
                <w:rFonts w:ascii="Arial" w:hAnsi="Arial" w:cs="Arial"/>
                <w:sz w:val="19"/>
                <w:szCs w:val="19"/>
              </w:rPr>
              <w:t>150,680</w:t>
            </w:r>
            <w:r w:rsidR="0012387F" w:rsidRPr="0012387F">
              <w:rPr>
                <w:rFonts w:ascii="Arial" w:hAnsi="Arial" w:cs="Arial"/>
                <w:sz w:val="19"/>
                <w:szCs w:val="19"/>
                <w:cs/>
              </w:rPr>
              <w:t>)</w:t>
            </w:r>
          </w:p>
        </w:tc>
        <w:tc>
          <w:tcPr>
            <w:tcW w:w="1281" w:type="dxa"/>
            <w:vAlign w:val="center"/>
          </w:tcPr>
          <w:p w14:paraId="411D88E9" w14:textId="639C8B2C" w:rsidR="00C7771E" w:rsidRPr="00BE04D8" w:rsidRDefault="009A603F" w:rsidP="00C7771E">
            <w:pPr>
              <w:spacing w:before="60" w:after="30" w:line="276" w:lineRule="auto"/>
              <w:ind w:left="46" w:right="102"/>
              <w:jc w:val="right"/>
              <w:rPr>
                <w:rFonts w:ascii="Arial" w:hAnsi="Arial" w:cs="Arial"/>
                <w:color w:val="000000" w:themeColor="text1"/>
                <w:sz w:val="19"/>
                <w:szCs w:val="19"/>
              </w:rPr>
            </w:pPr>
            <w:r>
              <w:rPr>
                <w:rFonts w:ascii="Arial" w:hAnsi="Arial" w:cs="Arial"/>
                <w:sz w:val="19"/>
                <w:szCs w:val="19"/>
              </w:rPr>
              <w:br/>
            </w:r>
            <w:r w:rsidR="00C7771E" w:rsidRPr="00BE04D8">
              <w:rPr>
                <w:rFonts w:ascii="Arial" w:hAnsi="Arial" w:cs="Arial"/>
                <w:sz w:val="19"/>
                <w:szCs w:val="19"/>
              </w:rPr>
              <w:t>265,791</w:t>
            </w:r>
          </w:p>
        </w:tc>
        <w:tc>
          <w:tcPr>
            <w:tcW w:w="1289" w:type="dxa"/>
            <w:tcBorders>
              <w:left w:val="nil"/>
              <w:right w:val="nil"/>
            </w:tcBorders>
            <w:vAlign w:val="center"/>
          </w:tcPr>
          <w:p w14:paraId="251A3494" w14:textId="0794037C" w:rsidR="00C7771E" w:rsidRPr="00BE04D8" w:rsidRDefault="009A603F" w:rsidP="00C7771E">
            <w:pPr>
              <w:spacing w:before="60" w:after="30" w:line="276" w:lineRule="auto"/>
              <w:ind w:left="46" w:right="102"/>
              <w:jc w:val="right"/>
              <w:rPr>
                <w:rFonts w:ascii="Arial" w:hAnsi="Arial" w:cs="Arial"/>
                <w:color w:val="000000" w:themeColor="text1"/>
                <w:sz w:val="19"/>
                <w:szCs w:val="19"/>
              </w:rPr>
            </w:pPr>
            <w:r>
              <w:rPr>
                <w:rFonts w:ascii="Arial" w:hAnsi="Arial" w:cs="Arial"/>
                <w:sz w:val="19"/>
                <w:szCs w:val="19"/>
              </w:rPr>
              <w:br/>
            </w:r>
            <w:r w:rsidR="0012387F" w:rsidRPr="0012387F">
              <w:rPr>
                <w:rFonts w:ascii="Arial" w:hAnsi="Arial" w:cs="Arial"/>
                <w:sz w:val="19"/>
                <w:szCs w:val="19"/>
              </w:rPr>
              <w:t>-</w:t>
            </w:r>
          </w:p>
        </w:tc>
        <w:tc>
          <w:tcPr>
            <w:tcW w:w="1288" w:type="dxa"/>
            <w:vAlign w:val="center"/>
          </w:tcPr>
          <w:p w14:paraId="795FD4C0" w14:textId="5456601F" w:rsidR="00C7771E" w:rsidRPr="00BE04D8" w:rsidRDefault="009A603F" w:rsidP="00C7771E">
            <w:pPr>
              <w:spacing w:before="60" w:after="30" w:line="276" w:lineRule="auto"/>
              <w:ind w:left="46" w:right="102"/>
              <w:jc w:val="right"/>
              <w:rPr>
                <w:rFonts w:ascii="Arial" w:hAnsi="Arial" w:cs="Arial"/>
                <w:color w:val="000000" w:themeColor="text1"/>
                <w:sz w:val="19"/>
                <w:szCs w:val="19"/>
              </w:rPr>
            </w:pPr>
            <w:r>
              <w:rPr>
                <w:rFonts w:ascii="Arial" w:hAnsi="Arial" w:cs="Arial"/>
                <w:sz w:val="19"/>
                <w:szCs w:val="19"/>
              </w:rPr>
              <w:br/>
            </w:r>
            <w:r w:rsidR="00C7771E" w:rsidRPr="00BE04D8">
              <w:rPr>
                <w:rFonts w:ascii="Arial" w:hAnsi="Arial" w:cs="Arial"/>
                <w:sz w:val="19"/>
                <w:szCs w:val="19"/>
              </w:rPr>
              <w:t>416</w:t>
            </w:r>
          </w:p>
        </w:tc>
      </w:tr>
      <w:tr w:rsidR="00C7771E" w:rsidRPr="00DD463E" w14:paraId="451A6392" w14:textId="77777777" w:rsidTr="0012387F">
        <w:trPr>
          <w:trHeight w:val="142"/>
        </w:trPr>
        <w:tc>
          <w:tcPr>
            <w:tcW w:w="3827" w:type="dxa"/>
            <w:vAlign w:val="bottom"/>
          </w:tcPr>
          <w:p w14:paraId="1CD8F3A1" w14:textId="206AA01F" w:rsidR="00C7771E" w:rsidRPr="00DD463E" w:rsidRDefault="00C7771E" w:rsidP="00C7771E">
            <w:pPr>
              <w:spacing w:before="60" w:after="30" w:line="276" w:lineRule="auto"/>
              <w:rPr>
                <w:rFonts w:ascii="Arial" w:hAnsi="Arial" w:cs="Arial"/>
                <w:sz w:val="19"/>
                <w:szCs w:val="19"/>
              </w:rPr>
            </w:pPr>
            <w:r w:rsidRPr="00DD463E">
              <w:rPr>
                <w:rFonts w:ascii="Arial" w:hAnsi="Arial" w:cs="Arial"/>
                <w:sz w:val="19"/>
                <w:szCs w:val="19"/>
              </w:rPr>
              <w:t>Transportation expenses</w:t>
            </w:r>
          </w:p>
        </w:tc>
        <w:tc>
          <w:tcPr>
            <w:tcW w:w="1270" w:type="dxa"/>
            <w:vAlign w:val="center"/>
          </w:tcPr>
          <w:p w14:paraId="4A073770" w14:textId="26CD59EF" w:rsidR="00C7771E" w:rsidRPr="00BE04D8" w:rsidRDefault="0012387F" w:rsidP="00C7771E">
            <w:pPr>
              <w:spacing w:before="60" w:after="30" w:line="276" w:lineRule="auto"/>
              <w:ind w:left="46" w:right="102"/>
              <w:jc w:val="right"/>
              <w:rPr>
                <w:rFonts w:ascii="Arial" w:hAnsi="Arial" w:cs="Arial"/>
                <w:color w:val="000000" w:themeColor="text1"/>
                <w:sz w:val="19"/>
                <w:szCs w:val="19"/>
              </w:rPr>
            </w:pPr>
            <w:r w:rsidRPr="0012387F">
              <w:rPr>
                <w:rFonts w:ascii="Arial" w:hAnsi="Arial" w:cs="Arial"/>
                <w:sz w:val="19"/>
                <w:szCs w:val="19"/>
              </w:rPr>
              <w:t>19,362</w:t>
            </w:r>
          </w:p>
        </w:tc>
        <w:tc>
          <w:tcPr>
            <w:tcW w:w="1281" w:type="dxa"/>
            <w:vAlign w:val="center"/>
          </w:tcPr>
          <w:p w14:paraId="11E69643" w14:textId="56B76F00" w:rsidR="00C7771E" w:rsidRPr="00BE04D8" w:rsidRDefault="00C7771E" w:rsidP="00C7771E">
            <w:pPr>
              <w:spacing w:before="60" w:after="30" w:line="276" w:lineRule="auto"/>
              <w:ind w:left="46" w:right="102"/>
              <w:jc w:val="right"/>
              <w:rPr>
                <w:rFonts w:ascii="Arial" w:hAnsi="Arial" w:cs="Arial"/>
                <w:color w:val="000000" w:themeColor="text1"/>
                <w:sz w:val="19"/>
                <w:szCs w:val="19"/>
              </w:rPr>
            </w:pPr>
            <w:r w:rsidRPr="00BE04D8">
              <w:rPr>
                <w:rFonts w:ascii="Arial" w:hAnsi="Arial" w:cs="Arial"/>
                <w:sz w:val="19"/>
                <w:szCs w:val="19"/>
              </w:rPr>
              <w:t>24,980</w:t>
            </w:r>
          </w:p>
        </w:tc>
        <w:tc>
          <w:tcPr>
            <w:tcW w:w="1289" w:type="dxa"/>
            <w:tcBorders>
              <w:left w:val="nil"/>
              <w:right w:val="nil"/>
            </w:tcBorders>
            <w:vAlign w:val="center"/>
          </w:tcPr>
          <w:p w14:paraId="561F4242" w14:textId="430172F8" w:rsidR="00C7771E" w:rsidRPr="00BE04D8" w:rsidRDefault="0012387F" w:rsidP="00C7771E">
            <w:pPr>
              <w:spacing w:before="60" w:after="30" w:line="276" w:lineRule="auto"/>
              <w:ind w:left="46" w:right="102"/>
              <w:jc w:val="right"/>
              <w:rPr>
                <w:rFonts w:ascii="Arial" w:hAnsi="Arial" w:cs="Arial"/>
                <w:color w:val="000000" w:themeColor="text1"/>
                <w:sz w:val="19"/>
                <w:szCs w:val="19"/>
              </w:rPr>
            </w:pPr>
            <w:r w:rsidRPr="0012387F">
              <w:rPr>
                <w:rFonts w:ascii="Arial" w:hAnsi="Arial" w:cs="Arial"/>
                <w:sz w:val="19"/>
                <w:szCs w:val="19"/>
              </w:rPr>
              <w:t>-</w:t>
            </w:r>
          </w:p>
        </w:tc>
        <w:tc>
          <w:tcPr>
            <w:tcW w:w="1288" w:type="dxa"/>
            <w:vAlign w:val="center"/>
          </w:tcPr>
          <w:p w14:paraId="083DC77B" w14:textId="562A2545" w:rsidR="00C7771E" w:rsidRPr="00BE04D8" w:rsidRDefault="00C7771E" w:rsidP="00C7771E">
            <w:pPr>
              <w:spacing w:before="60" w:after="30" w:line="276" w:lineRule="auto"/>
              <w:ind w:left="46" w:right="102"/>
              <w:jc w:val="right"/>
              <w:rPr>
                <w:rFonts w:ascii="Arial" w:hAnsi="Arial" w:cs="Arial"/>
                <w:color w:val="000000" w:themeColor="text1"/>
                <w:sz w:val="19"/>
                <w:szCs w:val="19"/>
              </w:rPr>
            </w:pPr>
            <w:r w:rsidRPr="00BE04D8">
              <w:rPr>
                <w:rFonts w:ascii="Arial" w:hAnsi="Arial" w:cs="Arial"/>
                <w:sz w:val="19"/>
                <w:szCs w:val="19"/>
              </w:rPr>
              <w:t xml:space="preserve">-   </w:t>
            </w:r>
          </w:p>
        </w:tc>
      </w:tr>
      <w:tr w:rsidR="0012387F" w:rsidRPr="00DD463E" w14:paraId="2378FF23" w14:textId="77777777" w:rsidTr="0012387F">
        <w:trPr>
          <w:trHeight w:val="142"/>
        </w:trPr>
        <w:tc>
          <w:tcPr>
            <w:tcW w:w="3827" w:type="dxa"/>
            <w:vAlign w:val="bottom"/>
          </w:tcPr>
          <w:p w14:paraId="6A2D6653" w14:textId="33647EDA" w:rsidR="0012387F" w:rsidRPr="00DD463E" w:rsidRDefault="0012387F" w:rsidP="0012387F">
            <w:pPr>
              <w:spacing w:before="60" w:after="30" w:line="276" w:lineRule="auto"/>
              <w:rPr>
                <w:rFonts w:ascii="Arial" w:hAnsi="Arial" w:cs="Arial"/>
                <w:sz w:val="19"/>
                <w:szCs w:val="19"/>
              </w:rPr>
            </w:pPr>
            <w:r w:rsidRPr="00EC7281">
              <w:rPr>
                <w:rFonts w:ascii="Arial" w:hAnsi="Arial" w:cs="Arial"/>
                <w:sz w:val="19"/>
                <w:szCs w:val="19"/>
              </w:rPr>
              <w:t>Loss on revaluation of digital assets</w:t>
            </w:r>
          </w:p>
        </w:tc>
        <w:tc>
          <w:tcPr>
            <w:tcW w:w="1270" w:type="dxa"/>
            <w:vAlign w:val="center"/>
          </w:tcPr>
          <w:p w14:paraId="6ABB7297" w14:textId="11AE8BC9" w:rsidR="0012387F" w:rsidRPr="0012387F" w:rsidRDefault="009A4A4A" w:rsidP="0012387F">
            <w:pPr>
              <w:spacing w:before="60" w:after="30" w:line="276" w:lineRule="auto"/>
              <w:ind w:left="46" w:right="102"/>
              <w:jc w:val="right"/>
              <w:rPr>
                <w:rFonts w:ascii="Arial" w:hAnsi="Arial" w:cs="Arial"/>
                <w:color w:val="000000" w:themeColor="text1"/>
                <w:sz w:val="19"/>
                <w:szCs w:val="19"/>
              </w:rPr>
            </w:pPr>
            <w:r>
              <w:rPr>
                <w:rFonts w:ascii="Arial" w:hAnsi="Arial" w:cs="Arial"/>
                <w:sz w:val="19"/>
                <w:szCs w:val="19"/>
              </w:rPr>
              <w:t>69,198</w:t>
            </w:r>
          </w:p>
        </w:tc>
        <w:tc>
          <w:tcPr>
            <w:tcW w:w="1281" w:type="dxa"/>
            <w:vAlign w:val="center"/>
          </w:tcPr>
          <w:p w14:paraId="3427EF09" w14:textId="345CFE7C" w:rsidR="0012387F" w:rsidRPr="0012387F" w:rsidRDefault="0012387F" w:rsidP="0012387F">
            <w:pPr>
              <w:spacing w:before="60" w:after="30" w:line="276" w:lineRule="auto"/>
              <w:ind w:left="46" w:right="102"/>
              <w:jc w:val="right"/>
              <w:rPr>
                <w:rFonts w:ascii="Arial" w:hAnsi="Arial" w:cs="Arial"/>
                <w:sz w:val="19"/>
                <w:szCs w:val="19"/>
              </w:rPr>
            </w:pPr>
            <w:r w:rsidRPr="0012387F">
              <w:rPr>
                <w:rFonts w:ascii="Arial" w:hAnsi="Arial" w:cs="Arial"/>
                <w:sz w:val="19"/>
                <w:szCs w:val="19"/>
              </w:rPr>
              <w:t>-</w:t>
            </w:r>
          </w:p>
        </w:tc>
        <w:tc>
          <w:tcPr>
            <w:tcW w:w="1289" w:type="dxa"/>
            <w:tcBorders>
              <w:left w:val="nil"/>
              <w:right w:val="nil"/>
            </w:tcBorders>
            <w:vAlign w:val="center"/>
          </w:tcPr>
          <w:p w14:paraId="7B0A007C" w14:textId="6E9BB4F5" w:rsidR="0012387F" w:rsidRPr="0012387F" w:rsidRDefault="0012387F" w:rsidP="0012387F">
            <w:pPr>
              <w:spacing w:before="60" w:after="30" w:line="276" w:lineRule="auto"/>
              <w:ind w:left="46" w:right="102"/>
              <w:jc w:val="right"/>
              <w:rPr>
                <w:rFonts w:ascii="Arial" w:hAnsi="Arial" w:cs="Arial"/>
                <w:color w:val="000000" w:themeColor="text1"/>
                <w:sz w:val="19"/>
                <w:szCs w:val="19"/>
              </w:rPr>
            </w:pPr>
            <w:r w:rsidRPr="0012387F">
              <w:rPr>
                <w:rFonts w:ascii="Arial" w:hAnsi="Arial" w:cs="Arial"/>
                <w:sz w:val="19"/>
                <w:szCs w:val="19"/>
              </w:rPr>
              <w:t>59,727</w:t>
            </w:r>
          </w:p>
        </w:tc>
        <w:tc>
          <w:tcPr>
            <w:tcW w:w="1288" w:type="dxa"/>
            <w:vAlign w:val="center"/>
          </w:tcPr>
          <w:p w14:paraId="49C19B8B" w14:textId="667A1A01" w:rsidR="0012387F" w:rsidRPr="0012387F" w:rsidRDefault="0012387F" w:rsidP="0012387F">
            <w:pPr>
              <w:spacing w:before="60" w:after="30" w:line="276" w:lineRule="auto"/>
              <w:ind w:left="46" w:right="102"/>
              <w:jc w:val="right"/>
              <w:rPr>
                <w:rFonts w:ascii="Arial" w:hAnsi="Arial" w:cs="Arial"/>
                <w:sz w:val="19"/>
                <w:szCs w:val="19"/>
              </w:rPr>
            </w:pPr>
            <w:r w:rsidRPr="0012387F">
              <w:rPr>
                <w:rFonts w:ascii="Arial" w:hAnsi="Arial" w:cs="Arial"/>
                <w:sz w:val="19"/>
                <w:szCs w:val="19"/>
              </w:rPr>
              <w:t>-</w:t>
            </w:r>
          </w:p>
        </w:tc>
      </w:tr>
      <w:tr w:rsidR="00E30F09" w:rsidRPr="00DD463E" w14:paraId="2277CBD3" w14:textId="77777777" w:rsidTr="0012387F">
        <w:trPr>
          <w:trHeight w:val="142"/>
        </w:trPr>
        <w:tc>
          <w:tcPr>
            <w:tcW w:w="3827" w:type="dxa"/>
            <w:vAlign w:val="bottom"/>
          </w:tcPr>
          <w:p w14:paraId="58C0A62E" w14:textId="208EC28E" w:rsidR="00E30F09" w:rsidRPr="00EC7281" w:rsidRDefault="00E00C12" w:rsidP="00E30F09">
            <w:pPr>
              <w:spacing w:before="60" w:after="30" w:line="276" w:lineRule="auto"/>
              <w:rPr>
                <w:rFonts w:ascii="Arial" w:hAnsi="Arial" w:cs="Arial"/>
                <w:sz w:val="19"/>
                <w:szCs w:val="19"/>
              </w:rPr>
            </w:pPr>
            <w:r w:rsidRPr="00E00C12">
              <w:rPr>
                <w:rFonts w:ascii="Arial" w:hAnsi="Arial" w:cs="Arial"/>
                <w:sz w:val="19"/>
                <w:szCs w:val="19"/>
              </w:rPr>
              <w:t>Loss on write-off of assets</w:t>
            </w:r>
          </w:p>
        </w:tc>
        <w:tc>
          <w:tcPr>
            <w:tcW w:w="1270" w:type="dxa"/>
            <w:vAlign w:val="center"/>
          </w:tcPr>
          <w:p w14:paraId="71B41623" w14:textId="26F4B93E" w:rsidR="00E30F09" w:rsidRDefault="00E30F09" w:rsidP="00E30F09">
            <w:pPr>
              <w:spacing w:before="60" w:after="30" w:line="276" w:lineRule="auto"/>
              <w:ind w:left="46" w:right="102"/>
              <w:jc w:val="right"/>
              <w:rPr>
                <w:rFonts w:ascii="Arial" w:hAnsi="Arial" w:cs="Arial"/>
                <w:sz w:val="19"/>
                <w:szCs w:val="19"/>
              </w:rPr>
            </w:pPr>
            <w:r>
              <w:rPr>
                <w:rFonts w:ascii="Arial" w:hAnsi="Arial" w:cs="Arial"/>
                <w:sz w:val="19"/>
                <w:szCs w:val="19"/>
              </w:rPr>
              <w:t>58,005</w:t>
            </w:r>
          </w:p>
        </w:tc>
        <w:tc>
          <w:tcPr>
            <w:tcW w:w="1281" w:type="dxa"/>
            <w:vAlign w:val="center"/>
          </w:tcPr>
          <w:p w14:paraId="24C23E58" w14:textId="5EC164FA" w:rsidR="00E30F09" w:rsidRPr="0012387F" w:rsidRDefault="00E30F09" w:rsidP="00E30F09">
            <w:pPr>
              <w:spacing w:before="60" w:after="30" w:line="276" w:lineRule="auto"/>
              <w:ind w:left="46" w:right="102"/>
              <w:jc w:val="right"/>
              <w:rPr>
                <w:rFonts w:ascii="Arial" w:hAnsi="Arial" w:cs="Arial"/>
                <w:sz w:val="19"/>
                <w:szCs w:val="19"/>
              </w:rPr>
            </w:pPr>
            <w:r w:rsidRPr="0012387F">
              <w:rPr>
                <w:rFonts w:ascii="Arial" w:hAnsi="Arial" w:cs="Arial"/>
                <w:sz w:val="19"/>
                <w:szCs w:val="19"/>
              </w:rPr>
              <w:t>-</w:t>
            </w:r>
          </w:p>
        </w:tc>
        <w:tc>
          <w:tcPr>
            <w:tcW w:w="1289" w:type="dxa"/>
            <w:tcBorders>
              <w:left w:val="nil"/>
              <w:right w:val="nil"/>
            </w:tcBorders>
            <w:vAlign w:val="center"/>
          </w:tcPr>
          <w:p w14:paraId="4ADE72BC" w14:textId="3C4BA8B5" w:rsidR="00E30F09" w:rsidRPr="0012387F" w:rsidRDefault="00E30F09" w:rsidP="00E30F09">
            <w:pPr>
              <w:spacing w:before="60" w:after="30" w:line="276" w:lineRule="auto"/>
              <w:ind w:left="46" w:right="102"/>
              <w:jc w:val="right"/>
              <w:rPr>
                <w:rFonts w:ascii="Arial" w:hAnsi="Arial" w:cs="Arial"/>
                <w:sz w:val="19"/>
                <w:szCs w:val="19"/>
              </w:rPr>
            </w:pPr>
            <w:r w:rsidRPr="0012387F">
              <w:rPr>
                <w:rFonts w:ascii="Arial" w:hAnsi="Arial" w:cs="Arial"/>
                <w:sz w:val="19"/>
                <w:szCs w:val="19"/>
              </w:rPr>
              <w:t>-</w:t>
            </w:r>
          </w:p>
        </w:tc>
        <w:tc>
          <w:tcPr>
            <w:tcW w:w="1288" w:type="dxa"/>
            <w:vAlign w:val="center"/>
          </w:tcPr>
          <w:p w14:paraId="52E47C0C" w14:textId="3D93F215" w:rsidR="00E30F09" w:rsidRPr="0012387F" w:rsidRDefault="00E30F09" w:rsidP="00E30F09">
            <w:pPr>
              <w:spacing w:before="60" w:after="30" w:line="276" w:lineRule="auto"/>
              <w:ind w:left="46" w:right="102"/>
              <w:jc w:val="right"/>
              <w:rPr>
                <w:rFonts w:ascii="Arial" w:hAnsi="Arial" w:cs="Arial"/>
                <w:sz w:val="19"/>
                <w:szCs w:val="19"/>
              </w:rPr>
            </w:pPr>
            <w:r w:rsidRPr="0012387F">
              <w:rPr>
                <w:rFonts w:ascii="Arial" w:hAnsi="Arial" w:cs="Arial"/>
                <w:sz w:val="19"/>
                <w:szCs w:val="19"/>
              </w:rPr>
              <w:t>-</w:t>
            </w:r>
          </w:p>
        </w:tc>
      </w:tr>
      <w:tr w:rsidR="0012387F" w:rsidRPr="00DD463E" w14:paraId="54107F51" w14:textId="77777777" w:rsidTr="0012387F">
        <w:trPr>
          <w:trHeight w:val="142"/>
        </w:trPr>
        <w:tc>
          <w:tcPr>
            <w:tcW w:w="3827" w:type="dxa"/>
            <w:vAlign w:val="bottom"/>
          </w:tcPr>
          <w:p w14:paraId="7360B1DE" w14:textId="540210D5" w:rsidR="0012387F" w:rsidRPr="00DD463E" w:rsidRDefault="0012387F" w:rsidP="0012387F">
            <w:pPr>
              <w:spacing w:before="60" w:after="30" w:line="276" w:lineRule="auto"/>
              <w:rPr>
                <w:rFonts w:ascii="Arial" w:hAnsi="Arial" w:cs="Arial"/>
                <w:sz w:val="19"/>
                <w:szCs w:val="19"/>
              </w:rPr>
            </w:pPr>
            <w:r w:rsidRPr="00313BD6">
              <w:rPr>
                <w:rFonts w:ascii="Arial" w:hAnsi="Arial" w:cs="Arial"/>
                <w:sz w:val="19"/>
                <w:szCs w:val="19"/>
              </w:rPr>
              <w:t>Loss from impairment of assets</w:t>
            </w:r>
          </w:p>
        </w:tc>
        <w:tc>
          <w:tcPr>
            <w:tcW w:w="1270" w:type="dxa"/>
            <w:vAlign w:val="center"/>
          </w:tcPr>
          <w:p w14:paraId="5F947FDE" w14:textId="11FA50CE" w:rsidR="0012387F" w:rsidRPr="0012387F" w:rsidRDefault="007E1210" w:rsidP="0012387F">
            <w:pPr>
              <w:spacing w:before="60" w:after="30" w:line="276" w:lineRule="auto"/>
              <w:ind w:left="46" w:right="102"/>
              <w:jc w:val="right"/>
              <w:rPr>
                <w:rFonts w:ascii="Arial" w:hAnsi="Arial" w:cs="Arial"/>
                <w:color w:val="000000" w:themeColor="text1"/>
                <w:sz w:val="19"/>
                <w:szCs w:val="19"/>
              </w:rPr>
            </w:pPr>
            <w:r>
              <w:rPr>
                <w:rFonts w:ascii="Arial" w:hAnsi="Arial" w:cs="Arial"/>
                <w:sz w:val="19"/>
                <w:szCs w:val="19"/>
              </w:rPr>
              <w:t>8,938</w:t>
            </w:r>
          </w:p>
        </w:tc>
        <w:tc>
          <w:tcPr>
            <w:tcW w:w="1281" w:type="dxa"/>
            <w:vAlign w:val="center"/>
          </w:tcPr>
          <w:p w14:paraId="5EFA48FB" w14:textId="62F14C1B" w:rsidR="0012387F" w:rsidRPr="0012387F" w:rsidRDefault="0012387F" w:rsidP="0012387F">
            <w:pPr>
              <w:spacing w:before="60" w:after="30" w:line="276" w:lineRule="auto"/>
              <w:ind w:left="46" w:right="102"/>
              <w:jc w:val="right"/>
              <w:rPr>
                <w:rFonts w:ascii="Arial" w:hAnsi="Arial" w:cs="Arial"/>
                <w:sz w:val="19"/>
                <w:szCs w:val="19"/>
              </w:rPr>
            </w:pPr>
            <w:r w:rsidRPr="0012387F">
              <w:rPr>
                <w:rFonts w:ascii="Arial" w:hAnsi="Arial" w:cs="Arial"/>
                <w:sz w:val="19"/>
                <w:szCs w:val="19"/>
              </w:rPr>
              <w:t>-</w:t>
            </w:r>
          </w:p>
        </w:tc>
        <w:tc>
          <w:tcPr>
            <w:tcW w:w="1289" w:type="dxa"/>
            <w:tcBorders>
              <w:left w:val="nil"/>
              <w:right w:val="nil"/>
            </w:tcBorders>
            <w:vAlign w:val="center"/>
          </w:tcPr>
          <w:p w14:paraId="42CE9D26" w14:textId="5E01926E" w:rsidR="0012387F" w:rsidRPr="0012387F" w:rsidRDefault="0012387F" w:rsidP="0012387F">
            <w:pPr>
              <w:spacing w:before="60" w:after="30" w:line="276" w:lineRule="auto"/>
              <w:ind w:left="46" w:right="102"/>
              <w:jc w:val="right"/>
              <w:rPr>
                <w:rFonts w:ascii="Arial" w:hAnsi="Arial" w:cs="Arial"/>
                <w:color w:val="000000" w:themeColor="text1"/>
                <w:sz w:val="19"/>
                <w:szCs w:val="19"/>
              </w:rPr>
            </w:pPr>
            <w:r w:rsidRPr="0012387F">
              <w:rPr>
                <w:rFonts w:ascii="Arial" w:hAnsi="Arial" w:cs="Arial"/>
                <w:sz w:val="19"/>
                <w:szCs w:val="19"/>
              </w:rPr>
              <w:t>-</w:t>
            </w:r>
          </w:p>
        </w:tc>
        <w:tc>
          <w:tcPr>
            <w:tcW w:w="1288" w:type="dxa"/>
            <w:vAlign w:val="center"/>
          </w:tcPr>
          <w:p w14:paraId="0B6F9E17" w14:textId="7D5B7201" w:rsidR="0012387F" w:rsidRPr="0012387F" w:rsidRDefault="0012387F" w:rsidP="0012387F">
            <w:pPr>
              <w:spacing w:before="60" w:after="30" w:line="276" w:lineRule="auto"/>
              <w:ind w:left="46" w:right="102"/>
              <w:jc w:val="right"/>
              <w:rPr>
                <w:rFonts w:ascii="Arial" w:hAnsi="Arial" w:cs="Arial"/>
                <w:sz w:val="19"/>
                <w:szCs w:val="19"/>
              </w:rPr>
            </w:pPr>
            <w:r w:rsidRPr="0012387F">
              <w:rPr>
                <w:rFonts w:ascii="Arial" w:hAnsi="Arial" w:cs="Arial"/>
                <w:sz w:val="19"/>
                <w:szCs w:val="19"/>
              </w:rPr>
              <w:t>-</w:t>
            </w:r>
          </w:p>
        </w:tc>
      </w:tr>
      <w:tr w:rsidR="0012387F" w:rsidRPr="00DD463E" w14:paraId="08EFDF71" w14:textId="77777777" w:rsidTr="0012387F">
        <w:trPr>
          <w:trHeight w:val="142"/>
        </w:trPr>
        <w:tc>
          <w:tcPr>
            <w:tcW w:w="3827" w:type="dxa"/>
            <w:vAlign w:val="bottom"/>
          </w:tcPr>
          <w:p w14:paraId="410F610C" w14:textId="689424E8" w:rsidR="0012387F" w:rsidRPr="00DD463E" w:rsidRDefault="0012387F" w:rsidP="0012387F">
            <w:pPr>
              <w:spacing w:before="60" w:after="30" w:line="276" w:lineRule="auto"/>
              <w:rPr>
                <w:rFonts w:ascii="Arial" w:hAnsi="Arial" w:cs="Arial"/>
                <w:sz w:val="19"/>
                <w:szCs w:val="19"/>
              </w:rPr>
            </w:pPr>
            <w:r w:rsidRPr="00313BD6">
              <w:rPr>
                <w:rFonts w:ascii="Arial" w:hAnsi="Arial" w:cs="Arial"/>
                <w:sz w:val="19"/>
                <w:szCs w:val="19"/>
              </w:rPr>
              <w:t xml:space="preserve">Loss from impairment of investment in </w:t>
            </w:r>
            <w:r w:rsidR="009A603F">
              <w:rPr>
                <w:rFonts w:ascii="Arial" w:hAnsi="Arial" w:cs="Arial"/>
                <w:sz w:val="19"/>
                <w:szCs w:val="19"/>
              </w:rPr>
              <w:t xml:space="preserve">  </w:t>
            </w:r>
            <w:r w:rsidR="009A603F">
              <w:rPr>
                <w:rFonts w:ascii="Arial" w:hAnsi="Arial" w:cs="Arial"/>
                <w:sz w:val="19"/>
                <w:szCs w:val="19"/>
              </w:rPr>
              <w:br/>
              <w:t xml:space="preserve">     </w:t>
            </w:r>
            <w:r w:rsidRPr="00313BD6">
              <w:rPr>
                <w:rFonts w:ascii="Arial" w:hAnsi="Arial" w:cs="Arial"/>
                <w:sz w:val="19"/>
                <w:szCs w:val="19"/>
              </w:rPr>
              <w:t>subsidiary</w:t>
            </w:r>
          </w:p>
        </w:tc>
        <w:tc>
          <w:tcPr>
            <w:tcW w:w="1270" w:type="dxa"/>
            <w:vAlign w:val="center"/>
          </w:tcPr>
          <w:p w14:paraId="060AECCB" w14:textId="15BEE350" w:rsidR="0012387F" w:rsidRPr="0012387F" w:rsidRDefault="009A603F" w:rsidP="0012387F">
            <w:pPr>
              <w:spacing w:before="60" w:after="30" w:line="276" w:lineRule="auto"/>
              <w:ind w:left="46" w:right="102"/>
              <w:jc w:val="right"/>
              <w:rPr>
                <w:rFonts w:ascii="Arial" w:hAnsi="Arial" w:cs="Arial"/>
                <w:color w:val="000000" w:themeColor="text1"/>
                <w:sz w:val="19"/>
                <w:szCs w:val="19"/>
              </w:rPr>
            </w:pPr>
            <w:r>
              <w:rPr>
                <w:rFonts w:ascii="Arial" w:hAnsi="Arial" w:cs="Arial"/>
                <w:sz w:val="19"/>
                <w:szCs w:val="19"/>
              </w:rPr>
              <w:br/>
            </w:r>
            <w:r w:rsidR="0069181F">
              <w:rPr>
                <w:rFonts w:ascii="Arial" w:hAnsi="Arial" w:cs="Arial"/>
                <w:sz w:val="19"/>
                <w:szCs w:val="19"/>
              </w:rPr>
              <w:t>-</w:t>
            </w:r>
          </w:p>
        </w:tc>
        <w:tc>
          <w:tcPr>
            <w:tcW w:w="1281" w:type="dxa"/>
            <w:vAlign w:val="center"/>
          </w:tcPr>
          <w:p w14:paraId="6C2ADCA5" w14:textId="57233D91" w:rsidR="0012387F" w:rsidRPr="0012387F" w:rsidRDefault="009A603F" w:rsidP="0012387F">
            <w:pPr>
              <w:spacing w:before="60" w:after="30" w:line="276" w:lineRule="auto"/>
              <w:ind w:left="46" w:right="102"/>
              <w:jc w:val="right"/>
              <w:rPr>
                <w:rFonts w:ascii="Arial" w:hAnsi="Arial" w:cs="Arial"/>
                <w:sz w:val="19"/>
                <w:szCs w:val="19"/>
              </w:rPr>
            </w:pPr>
            <w:r>
              <w:rPr>
                <w:rFonts w:ascii="Arial" w:hAnsi="Arial" w:cs="Arial"/>
                <w:sz w:val="19"/>
                <w:szCs w:val="19"/>
              </w:rPr>
              <w:br/>
            </w:r>
            <w:r w:rsidR="0012387F" w:rsidRPr="0012387F">
              <w:rPr>
                <w:rFonts w:ascii="Arial" w:hAnsi="Arial" w:cs="Arial"/>
                <w:sz w:val="19"/>
                <w:szCs w:val="19"/>
              </w:rPr>
              <w:t>-</w:t>
            </w:r>
          </w:p>
        </w:tc>
        <w:tc>
          <w:tcPr>
            <w:tcW w:w="1289" w:type="dxa"/>
            <w:tcBorders>
              <w:left w:val="nil"/>
              <w:right w:val="nil"/>
            </w:tcBorders>
            <w:vAlign w:val="center"/>
          </w:tcPr>
          <w:p w14:paraId="435F88EC" w14:textId="7DFDC4C8" w:rsidR="0012387F" w:rsidRPr="0012387F" w:rsidRDefault="009A603F" w:rsidP="0012387F">
            <w:pPr>
              <w:spacing w:before="60" w:after="30" w:line="276" w:lineRule="auto"/>
              <w:ind w:left="46" w:right="102"/>
              <w:jc w:val="right"/>
              <w:rPr>
                <w:rFonts w:ascii="Arial" w:hAnsi="Arial" w:cs="Arial"/>
                <w:color w:val="000000" w:themeColor="text1"/>
                <w:sz w:val="19"/>
                <w:szCs w:val="19"/>
              </w:rPr>
            </w:pPr>
            <w:r>
              <w:rPr>
                <w:rFonts w:ascii="Arial" w:hAnsi="Arial" w:cs="Arial"/>
                <w:sz w:val="19"/>
                <w:szCs w:val="19"/>
              </w:rPr>
              <w:br/>
            </w:r>
            <w:r w:rsidR="0012387F" w:rsidRPr="0012387F">
              <w:rPr>
                <w:rFonts w:ascii="Arial" w:hAnsi="Arial" w:cs="Arial"/>
                <w:sz w:val="19"/>
                <w:szCs w:val="19"/>
              </w:rPr>
              <w:t>39,152</w:t>
            </w:r>
          </w:p>
        </w:tc>
        <w:tc>
          <w:tcPr>
            <w:tcW w:w="1288" w:type="dxa"/>
            <w:vAlign w:val="center"/>
          </w:tcPr>
          <w:p w14:paraId="43149DA0" w14:textId="0B731615" w:rsidR="0012387F" w:rsidRPr="0012387F" w:rsidRDefault="009A603F" w:rsidP="0012387F">
            <w:pPr>
              <w:spacing w:before="60" w:after="30" w:line="276" w:lineRule="auto"/>
              <w:ind w:left="46" w:right="102"/>
              <w:jc w:val="right"/>
              <w:rPr>
                <w:rFonts w:ascii="Arial" w:hAnsi="Arial" w:cs="Arial"/>
                <w:sz w:val="19"/>
                <w:szCs w:val="19"/>
              </w:rPr>
            </w:pPr>
            <w:r>
              <w:rPr>
                <w:rFonts w:ascii="Arial" w:hAnsi="Arial" w:cs="Arial"/>
                <w:sz w:val="19"/>
                <w:szCs w:val="19"/>
              </w:rPr>
              <w:br/>
            </w:r>
            <w:r w:rsidR="0012387F" w:rsidRPr="0012387F">
              <w:rPr>
                <w:rFonts w:ascii="Arial" w:hAnsi="Arial" w:cs="Arial"/>
                <w:sz w:val="19"/>
                <w:szCs w:val="19"/>
              </w:rPr>
              <w:t>-</w:t>
            </w:r>
          </w:p>
        </w:tc>
      </w:tr>
      <w:tr w:rsidR="0012387F" w:rsidRPr="00DD463E" w14:paraId="1BA1E94F" w14:textId="77777777" w:rsidTr="0012387F">
        <w:trPr>
          <w:trHeight w:val="142"/>
        </w:trPr>
        <w:tc>
          <w:tcPr>
            <w:tcW w:w="3827" w:type="dxa"/>
            <w:vAlign w:val="bottom"/>
          </w:tcPr>
          <w:p w14:paraId="4F3E1997" w14:textId="5D1FFCC4" w:rsidR="0012387F" w:rsidRPr="00DD463E" w:rsidRDefault="00D23DE9" w:rsidP="0012387F">
            <w:pPr>
              <w:spacing w:before="60" w:after="30" w:line="276" w:lineRule="auto"/>
              <w:rPr>
                <w:rFonts w:ascii="Arial" w:hAnsi="Arial" w:cs="Arial"/>
                <w:sz w:val="19"/>
                <w:szCs w:val="19"/>
              </w:rPr>
            </w:pPr>
            <w:r w:rsidRPr="00313BD6">
              <w:rPr>
                <w:rFonts w:ascii="Arial" w:hAnsi="Arial" w:cs="Arial"/>
                <w:sz w:val="19"/>
                <w:szCs w:val="19"/>
              </w:rPr>
              <w:t>Allowance</w:t>
            </w:r>
            <w:r w:rsidR="0012387F" w:rsidRPr="00313BD6">
              <w:rPr>
                <w:rFonts w:ascii="Arial" w:hAnsi="Arial" w:cs="Arial"/>
                <w:sz w:val="19"/>
                <w:szCs w:val="19"/>
              </w:rPr>
              <w:t xml:space="preserve"> for expected credit loss</w:t>
            </w:r>
          </w:p>
        </w:tc>
        <w:tc>
          <w:tcPr>
            <w:tcW w:w="1270" w:type="dxa"/>
            <w:vAlign w:val="center"/>
          </w:tcPr>
          <w:p w14:paraId="1C68A042" w14:textId="2CEC80E2" w:rsidR="0012387F" w:rsidRPr="0012387F" w:rsidRDefault="009705D7" w:rsidP="0012387F">
            <w:pPr>
              <w:spacing w:before="60" w:after="30" w:line="276" w:lineRule="auto"/>
              <w:ind w:left="46" w:right="102"/>
              <w:jc w:val="right"/>
              <w:rPr>
                <w:rFonts w:ascii="Arial" w:hAnsi="Arial" w:cs="Arial"/>
                <w:color w:val="000000" w:themeColor="text1"/>
                <w:sz w:val="19"/>
                <w:szCs w:val="19"/>
              </w:rPr>
            </w:pPr>
            <w:r>
              <w:rPr>
                <w:rFonts w:ascii="Arial" w:hAnsi="Arial" w:cs="Arial"/>
                <w:sz w:val="19"/>
                <w:szCs w:val="19"/>
              </w:rPr>
              <w:t>-</w:t>
            </w:r>
          </w:p>
        </w:tc>
        <w:tc>
          <w:tcPr>
            <w:tcW w:w="1281" w:type="dxa"/>
            <w:vAlign w:val="center"/>
          </w:tcPr>
          <w:p w14:paraId="74D8B4C1" w14:textId="246A302B" w:rsidR="0012387F" w:rsidRPr="0012387F" w:rsidRDefault="0012387F" w:rsidP="0012387F">
            <w:pPr>
              <w:spacing w:before="60" w:after="30" w:line="276" w:lineRule="auto"/>
              <w:ind w:left="46" w:right="102"/>
              <w:jc w:val="right"/>
              <w:rPr>
                <w:rFonts w:ascii="Arial" w:hAnsi="Arial" w:cs="Arial"/>
                <w:sz w:val="19"/>
                <w:szCs w:val="19"/>
              </w:rPr>
            </w:pPr>
            <w:r w:rsidRPr="0012387F">
              <w:rPr>
                <w:rFonts w:ascii="Arial" w:hAnsi="Arial" w:cs="Arial"/>
                <w:sz w:val="19"/>
                <w:szCs w:val="19"/>
              </w:rPr>
              <w:t>-</w:t>
            </w:r>
          </w:p>
        </w:tc>
        <w:tc>
          <w:tcPr>
            <w:tcW w:w="1289" w:type="dxa"/>
            <w:tcBorders>
              <w:left w:val="nil"/>
              <w:right w:val="nil"/>
            </w:tcBorders>
            <w:vAlign w:val="center"/>
          </w:tcPr>
          <w:p w14:paraId="389B3378" w14:textId="18C6B385" w:rsidR="0012387F" w:rsidRPr="0012387F" w:rsidRDefault="0012387F" w:rsidP="0012387F">
            <w:pPr>
              <w:spacing w:before="60" w:after="30" w:line="276" w:lineRule="auto"/>
              <w:ind w:left="46" w:right="102"/>
              <w:jc w:val="right"/>
              <w:rPr>
                <w:rFonts w:ascii="Arial" w:hAnsi="Arial" w:cs="Arial"/>
                <w:color w:val="000000" w:themeColor="text1"/>
                <w:sz w:val="19"/>
                <w:szCs w:val="19"/>
              </w:rPr>
            </w:pPr>
            <w:r w:rsidRPr="0012387F">
              <w:rPr>
                <w:rFonts w:ascii="Arial" w:hAnsi="Arial" w:cs="Arial"/>
                <w:sz w:val="19"/>
                <w:szCs w:val="19"/>
              </w:rPr>
              <w:t>348,964</w:t>
            </w:r>
          </w:p>
        </w:tc>
        <w:tc>
          <w:tcPr>
            <w:tcW w:w="1288" w:type="dxa"/>
            <w:vAlign w:val="center"/>
          </w:tcPr>
          <w:p w14:paraId="3512570A" w14:textId="19E1BD40" w:rsidR="0012387F" w:rsidRPr="0012387F" w:rsidRDefault="0012387F" w:rsidP="0012387F">
            <w:pPr>
              <w:spacing w:before="60" w:after="30" w:line="276" w:lineRule="auto"/>
              <w:ind w:left="46" w:right="102"/>
              <w:jc w:val="right"/>
              <w:rPr>
                <w:rFonts w:ascii="Arial" w:hAnsi="Arial" w:cs="Arial"/>
                <w:sz w:val="19"/>
                <w:szCs w:val="19"/>
              </w:rPr>
            </w:pPr>
            <w:r w:rsidRPr="0012387F">
              <w:rPr>
                <w:rFonts w:ascii="Arial" w:hAnsi="Arial" w:cs="Arial"/>
                <w:sz w:val="19"/>
                <w:szCs w:val="19"/>
              </w:rPr>
              <w:t>-</w:t>
            </w:r>
          </w:p>
        </w:tc>
      </w:tr>
    </w:tbl>
    <w:p w14:paraId="65A52B18" w14:textId="77777777" w:rsidR="00490A1F" w:rsidRPr="00D7439F" w:rsidRDefault="00490A1F" w:rsidP="00D7439F">
      <w:pPr>
        <w:tabs>
          <w:tab w:val="num" w:pos="786"/>
        </w:tabs>
        <w:spacing w:line="360" w:lineRule="auto"/>
        <w:ind w:left="426" w:right="-1"/>
        <w:rPr>
          <w:rFonts w:ascii="Arial" w:hAnsi="Arial" w:cs="Arial"/>
          <w:b/>
          <w:bCs/>
          <w:color w:val="000000" w:themeColor="text1"/>
          <w:sz w:val="19"/>
          <w:szCs w:val="19"/>
          <w:lang w:val="en-GB"/>
        </w:rPr>
      </w:pPr>
    </w:p>
    <w:p w14:paraId="05A2BC48" w14:textId="77777777" w:rsidR="00EA605E" w:rsidRDefault="00EA605E" w:rsidP="00D7439F">
      <w:pPr>
        <w:tabs>
          <w:tab w:val="num" w:pos="786"/>
        </w:tabs>
        <w:spacing w:line="360" w:lineRule="auto"/>
        <w:ind w:left="426" w:right="-1"/>
        <w:rPr>
          <w:rFonts w:ascii="Arial" w:hAnsi="Arial" w:cs="Arial"/>
          <w:b/>
          <w:bCs/>
          <w:color w:val="000000" w:themeColor="text1"/>
          <w:sz w:val="19"/>
          <w:szCs w:val="19"/>
          <w:lang w:val="en-GB"/>
        </w:rPr>
      </w:pPr>
    </w:p>
    <w:p w14:paraId="46F504B1" w14:textId="77777777" w:rsidR="00EA605E" w:rsidRDefault="00EA605E" w:rsidP="00D7439F">
      <w:pPr>
        <w:tabs>
          <w:tab w:val="num" w:pos="786"/>
        </w:tabs>
        <w:spacing w:line="360" w:lineRule="auto"/>
        <w:ind w:left="426" w:right="-1"/>
        <w:rPr>
          <w:rFonts w:ascii="Arial" w:hAnsi="Arial" w:cs="Arial"/>
          <w:b/>
          <w:bCs/>
          <w:color w:val="000000" w:themeColor="text1"/>
          <w:sz w:val="19"/>
          <w:szCs w:val="19"/>
          <w:lang w:val="en-GB"/>
        </w:rPr>
      </w:pPr>
    </w:p>
    <w:p w14:paraId="64003F0A" w14:textId="77777777" w:rsidR="00FA71C5" w:rsidRDefault="00FA71C5" w:rsidP="00D7439F">
      <w:pPr>
        <w:tabs>
          <w:tab w:val="num" w:pos="786"/>
        </w:tabs>
        <w:spacing w:line="360" w:lineRule="auto"/>
        <w:ind w:left="426" w:right="-1"/>
        <w:rPr>
          <w:rFonts w:ascii="Arial" w:hAnsi="Arial" w:cs="Arial"/>
          <w:b/>
          <w:bCs/>
          <w:color w:val="000000" w:themeColor="text1"/>
          <w:sz w:val="19"/>
          <w:szCs w:val="19"/>
          <w:lang w:val="en-GB"/>
        </w:rPr>
      </w:pPr>
    </w:p>
    <w:p w14:paraId="76D0C604" w14:textId="77777777" w:rsidR="00EA605E" w:rsidRPr="00D7439F" w:rsidRDefault="00EA605E" w:rsidP="009A1E0B">
      <w:pPr>
        <w:tabs>
          <w:tab w:val="num" w:pos="786"/>
        </w:tabs>
        <w:spacing w:line="360" w:lineRule="auto"/>
        <w:ind w:right="-1"/>
        <w:rPr>
          <w:rFonts w:ascii="Arial" w:hAnsi="Arial" w:cs="Arial"/>
          <w:b/>
          <w:bCs/>
          <w:color w:val="000000" w:themeColor="text1"/>
          <w:sz w:val="19"/>
          <w:szCs w:val="19"/>
          <w:lang w:val="en-GB"/>
        </w:rPr>
      </w:pPr>
    </w:p>
    <w:p w14:paraId="214E2447" w14:textId="4746E7A0" w:rsidR="00072631" w:rsidRDefault="004D6ADC" w:rsidP="00606D28">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4D6ADC">
        <w:rPr>
          <w:rFonts w:ascii="Arial" w:hAnsi="Arial" w:cs="Arial"/>
          <w:b/>
          <w:bCs/>
          <w:color w:val="000000" w:themeColor="text1"/>
          <w:sz w:val="19"/>
          <w:szCs w:val="19"/>
          <w:lang w:val="en-GB"/>
        </w:rPr>
        <w:lastRenderedPageBreak/>
        <w:t>INCOME TAX</w:t>
      </w:r>
    </w:p>
    <w:p w14:paraId="16F85CF5" w14:textId="77777777" w:rsidR="004D6ADC" w:rsidRPr="00614BF6" w:rsidRDefault="004D6ADC" w:rsidP="00614BF6">
      <w:pPr>
        <w:tabs>
          <w:tab w:val="num" w:pos="786"/>
        </w:tabs>
        <w:spacing w:line="360" w:lineRule="auto"/>
        <w:ind w:left="426" w:right="-1"/>
        <w:jc w:val="thaiDistribute"/>
        <w:rPr>
          <w:rFonts w:ascii="Arial" w:hAnsi="Arial" w:cs="Arial"/>
          <w:color w:val="000000" w:themeColor="text1"/>
          <w:sz w:val="19"/>
          <w:szCs w:val="19"/>
          <w:lang w:val="en-GB"/>
        </w:rPr>
      </w:pPr>
    </w:p>
    <w:p w14:paraId="5C532BFD" w14:textId="1F24971B" w:rsidR="004D6ADC" w:rsidRDefault="00614BF6" w:rsidP="00614BF6">
      <w:pPr>
        <w:tabs>
          <w:tab w:val="num" w:pos="786"/>
        </w:tabs>
        <w:spacing w:line="360" w:lineRule="auto"/>
        <w:ind w:left="426" w:right="-1"/>
        <w:jc w:val="thaiDistribute"/>
        <w:rPr>
          <w:rFonts w:ascii="Arial" w:hAnsi="Arial" w:cs="Arial"/>
          <w:color w:val="000000" w:themeColor="text1"/>
          <w:sz w:val="19"/>
          <w:szCs w:val="19"/>
          <w:lang w:val="en-GB"/>
        </w:rPr>
      </w:pPr>
      <w:r w:rsidRPr="00614BF6">
        <w:rPr>
          <w:rFonts w:ascii="Arial" w:hAnsi="Arial" w:cs="Arial"/>
          <w:color w:val="000000" w:themeColor="text1"/>
          <w:sz w:val="19"/>
          <w:szCs w:val="19"/>
          <w:lang w:val="en-GB"/>
        </w:rPr>
        <w:t xml:space="preserve">Income tax expenses for the years ended </w:t>
      </w:r>
      <w:r>
        <w:rPr>
          <w:rFonts w:ascii="Arial" w:hAnsi="Arial" w:cs="Arial"/>
          <w:color w:val="000000" w:themeColor="text1"/>
          <w:sz w:val="19"/>
          <w:szCs w:val="19"/>
          <w:lang w:val="en-GB"/>
        </w:rPr>
        <w:t xml:space="preserve">31 </w:t>
      </w:r>
      <w:r w:rsidRPr="00614BF6">
        <w:rPr>
          <w:rFonts w:ascii="Arial" w:hAnsi="Arial" w:cs="Arial"/>
          <w:color w:val="000000" w:themeColor="text1"/>
          <w:sz w:val="19"/>
          <w:szCs w:val="19"/>
          <w:lang w:val="en-GB"/>
        </w:rPr>
        <w:t>December 202</w:t>
      </w:r>
      <w:r>
        <w:rPr>
          <w:rFonts w:ascii="Arial" w:hAnsi="Arial" w:cs="Arial"/>
          <w:color w:val="000000" w:themeColor="text1"/>
          <w:sz w:val="19"/>
          <w:szCs w:val="19"/>
          <w:lang w:val="en-GB"/>
        </w:rPr>
        <w:t>5</w:t>
      </w:r>
      <w:r w:rsidRPr="00614BF6">
        <w:rPr>
          <w:rFonts w:ascii="Arial" w:hAnsi="Arial" w:cs="Arial"/>
          <w:color w:val="000000" w:themeColor="text1"/>
          <w:sz w:val="19"/>
          <w:szCs w:val="19"/>
          <w:lang w:val="en-GB"/>
        </w:rPr>
        <w:t xml:space="preserve"> and 202</w:t>
      </w:r>
      <w:r>
        <w:rPr>
          <w:rFonts w:ascii="Arial" w:hAnsi="Arial" w:cs="Arial"/>
          <w:color w:val="000000" w:themeColor="text1"/>
          <w:sz w:val="19"/>
          <w:szCs w:val="19"/>
          <w:lang w:val="en-GB"/>
        </w:rPr>
        <w:t>4</w:t>
      </w:r>
      <w:r w:rsidRPr="00614BF6">
        <w:rPr>
          <w:rFonts w:ascii="Arial" w:hAnsi="Arial" w:cs="Arial"/>
          <w:color w:val="000000" w:themeColor="text1"/>
          <w:sz w:val="19"/>
          <w:szCs w:val="19"/>
          <w:lang w:val="en-GB"/>
        </w:rPr>
        <w:t xml:space="preserve"> are summarised as follows:</w:t>
      </w:r>
    </w:p>
    <w:p w14:paraId="0CEAB220" w14:textId="77777777" w:rsidR="00614BF6" w:rsidRDefault="00614BF6" w:rsidP="00614BF6">
      <w:pPr>
        <w:tabs>
          <w:tab w:val="num" w:pos="786"/>
        </w:tabs>
        <w:spacing w:line="360" w:lineRule="auto"/>
        <w:ind w:left="426" w:right="-1"/>
        <w:jc w:val="thaiDistribute"/>
        <w:rPr>
          <w:rFonts w:ascii="Arial" w:hAnsi="Arial" w:cs="Arial"/>
          <w:color w:val="000000" w:themeColor="text1"/>
          <w:sz w:val="19"/>
          <w:szCs w:val="19"/>
          <w:lang w:val="en-GB"/>
        </w:rPr>
      </w:pPr>
    </w:p>
    <w:tbl>
      <w:tblPr>
        <w:tblW w:w="8955" w:type="dxa"/>
        <w:tblInd w:w="426" w:type="dxa"/>
        <w:tblLayout w:type="fixed"/>
        <w:tblCellMar>
          <w:left w:w="28" w:type="dxa"/>
          <w:right w:w="28" w:type="dxa"/>
        </w:tblCellMar>
        <w:tblLook w:val="0000" w:firstRow="0" w:lastRow="0" w:firstColumn="0" w:lastColumn="0" w:noHBand="0" w:noVBand="0"/>
      </w:tblPr>
      <w:tblGrid>
        <w:gridCol w:w="3827"/>
        <w:gridCol w:w="1270"/>
        <w:gridCol w:w="1281"/>
        <w:gridCol w:w="1289"/>
        <w:gridCol w:w="1288"/>
      </w:tblGrid>
      <w:tr w:rsidR="009939F7" w:rsidRPr="00DD63CE" w14:paraId="395BA822" w14:textId="77777777" w:rsidTr="00FA71C5">
        <w:trPr>
          <w:trHeight w:val="253"/>
        </w:trPr>
        <w:tc>
          <w:tcPr>
            <w:tcW w:w="3827" w:type="dxa"/>
            <w:vAlign w:val="bottom"/>
          </w:tcPr>
          <w:p w14:paraId="58D51975" w14:textId="77777777" w:rsidR="009939F7" w:rsidRPr="00DD63CE" w:rsidRDefault="009939F7" w:rsidP="00D63F6F">
            <w:pPr>
              <w:tabs>
                <w:tab w:val="left" w:pos="2160"/>
              </w:tabs>
              <w:overflowPunct w:val="0"/>
              <w:autoSpaceDE w:val="0"/>
              <w:autoSpaceDN w:val="0"/>
              <w:adjustRightInd w:val="0"/>
              <w:spacing w:before="60" w:after="30" w:line="276" w:lineRule="auto"/>
              <w:contextualSpacing/>
              <w:jc w:val="right"/>
              <w:textAlignment w:val="baseline"/>
              <w:rPr>
                <w:rFonts w:ascii="Arial" w:hAnsi="Arial" w:cs="Arial"/>
                <w:sz w:val="19"/>
                <w:szCs w:val="19"/>
              </w:rPr>
            </w:pPr>
          </w:p>
        </w:tc>
        <w:tc>
          <w:tcPr>
            <w:tcW w:w="5128" w:type="dxa"/>
            <w:gridSpan w:val="4"/>
          </w:tcPr>
          <w:p w14:paraId="32BDE089" w14:textId="77777777" w:rsidR="009939F7" w:rsidRPr="00DD63CE" w:rsidRDefault="009939F7" w:rsidP="009939F7">
            <w:pPr>
              <w:pBdr>
                <w:bottom w:val="single" w:sz="4" w:space="1" w:color="auto"/>
              </w:pBdr>
              <w:tabs>
                <w:tab w:val="left" w:pos="284"/>
                <w:tab w:val="left" w:pos="567"/>
              </w:tabs>
              <w:overflowPunct w:val="0"/>
              <w:autoSpaceDE w:val="0"/>
              <w:autoSpaceDN w:val="0"/>
              <w:adjustRightInd w:val="0"/>
              <w:spacing w:before="60" w:after="30" w:line="276" w:lineRule="auto"/>
              <w:ind w:right="74"/>
              <w:contextualSpacing/>
              <w:jc w:val="right"/>
              <w:textAlignment w:val="baseline"/>
              <w:rPr>
                <w:rFonts w:ascii="Arial" w:hAnsi="Arial" w:cs="Arial"/>
                <w:sz w:val="19"/>
                <w:szCs w:val="19"/>
                <w:cs/>
              </w:rPr>
            </w:pPr>
            <w:r w:rsidRPr="00DD63CE">
              <w:rPr>
                <w:rFonts w:ascii="Arial" w:hAnsi="Arial" w:cs="Arial"/>
                <w:sz w:val="19"/>
                <w:szCs w:val="19"/>
              </w:rPr>
              <w:t>(Unit: Thousand Baht)</w:t>
            </w:r>
          </w:p>
        </w:tc>
      </w:tr>
      <w:tr w:rsidR="00614BF6" w:rsidRPr="00DD63CE" w14:paraId="3305199A" w14:textId="77777777" w:rsidTr="00D63F6F">
        <w:trPr>
          <w:trHeight w:val="142"/>
        </w:trPr>
        <w:tc>
          <w:tcPr>
            <w:tcW w:w="3827" w:type="dxa"/>
            <w:vAlign w:val="bottom"/>
          </w:tcPr>
          <w:p w14:paraId="0C4DFB51" w14:textId="77777777" w:rsidR="00614BF6" w:rsidRPr="00DD63CE" w:rsidRDefault="00614BF6" w:rsidP="00D63F6F">
            <w:pPr>
              <w:tabs>
                <w:tab w:val="left" w:pos="284"/>
                <w:tab w:val="left" w:pos="567"/>
              </w:tabs>
              <w:overflowPunct w:val="0"/>
              <w:autoSpaceDE w:val="0"/>
              <w:autoSpaceDN w:val="0"/>
              <w:adjustRightInd w:val="0"/>
              <w:spacing w:before="60" w:after="30" w:line="276" w:lineRule="auto"/>
              <w:contextualSpacing/>
              <w:jc w:val="both"/>
              <w:textAlignment w:val="baseline"/>
              <w:rPr>
                <w:rFonts w:ascii="Arial" w:hAnsi="Arial" w:cs="Arial"/>
                <w:sz w:val="19"/>
                <w:szCs w:val="19"/>
              </w:rPr>
            </w:pPr>
          </w:p>
        </w:tc>
        <w:tc>
          <w:tcPr>
            <w:tcW w:w="2551" w:type="dxa"/>
            <w:gridSpan w:val="2"/>
          </w:tcPr>
          <w:p w14:paraId="26AF1989" w14:textId="77777777" w:rsidR="00614BF6" w:rsidRPr="00DD63CE" w:rsidRDefault="00614BF6" w:rsidP="00D63F6F">
            <w:pPr>
              <w:pBdr>
                <w:bottom w:val="single" w:sz="4" w:space="1" w:color="auto"/>
              </w:pBdr>
              <w:spacing w:before="60" w:after="30" w:line="276" w:lineRule="auto"/>
              <w:ind w:left="46" w:right="102"/>
              <w:jc w:val="center"/>
              <w:rPr>
                <w:rFonts w:ascii="Arial" w:hAnsi="Arial" w:cs="Arial"/>
                <w:sz w:val="19"/>
                <w:szCs w:val="19"/>
              </w:rPr>
            </w:pPr>
            <w:r w:rsidRPr="00DD63CE">
              <w:rPr>
                <w:rFonts w:ascii="Arial" w:hAnsi="Arial" w:cs="Arial"/>
                <w:sz w:val="19"/>
                <w:szCs w:val="19"/>
              </w:rPr>
              <w:t xml:space="preserve">Consolidated </w:t>
            </w:r>
            <w:r w:rsidRPr="00DD63CE">
              <w:rPr>
                <w:rFonts w:ascii="Arial" w:hAnsi="Arial" w:cs="Arial"/>
                <w:sz w:val="19"/>
                <w:szCs w:val="19"/>
              </w:rPr>
              <w:br/>
              <w:t>financial statements</w:t>
            </w:r>
          </w:p>
        </w:tc>
        <w:tc>
          <w:tcPr>
            <w:tcW w:w="2577" w:type="dxa"/>
            <w:gridSpan w:val="2"/>
            <w:vAlign w:val="bottom"/>
          </w:tcPr>
          <w:p w14:paraId="26735EB5" w14:textId="77777777" w:rsidR="00614BF6" w:rsidRPr="00DD63CE" w:rsidRDefault="00614BF6" w:rsidP="00D63F6F">
            <w:pPr>
              <w:pBdr>
                <w:bottom w:val="single" w:sz="4" w:space="1" w:color="auto"/>
              </w:pBdr>
              <w:spacing w:before="60" w:after="30" w:line="276" w:lineRule="auto"/>
              <w:ind w:left="46" w:right="102"/>
              <w:jc w:val="center"/>
              <w:rPr>
                <w:rFonts w:ascii="Arial" w:hAnsi="Arial" w:cs="Arial"/>
                <w:sz w:val="19"/>
                <w:szCs w:val="19"/>
              </w:rPr>
            </w:pPr>
            <w:r w:rsidRPr="00DD63CE">
              <w:rPr>
                <w:rFonts w:ascii="Arial" w:hAnsi="Arial" w:cs="Arial"/>
                <w:sz w:val="19"/>
                <w:szCs w:val="19"/>
              </w:rPr>
              <w:t xml:space="preserve">Separate           </w:t>
            </w:r>
            <w:r w:rsidRPr="00DD63CE">
              <w:rPr>
                <w:rFonts w:ascii="Arial" w:hAnsi="Arial" w:cs="Arial"/>
                <w:sz w:val="19"/>
                <w:szCs w:val="19"/>
              </w:rPr>
              <w:br/>
              <w:t>financial statements</w:t>
            </w:r>
          </w:p>
        </w:tc>
      </w:tr>
      <w:tr w:rsidR="00614BF6" w:rsidRPr="00DD63CE" w14:paraId="647D719A" w14:textId="77777777" w:rsidTr="00D63F6F">
        <w:trPr>
          <w:trHeight w:val="142"/>
        </w:trPr>
        <w:tc>
          <w:tcPr>
            <w:tcW w:w="3827" w:type="dxa"/>
            <w:vAlign w:val="bottom"/>
          </w:tcPr>
          <w:p w14:paraId="65B3E63C" w14:textId="77777777" w:rsidR="00614BF6" w:rsidRPr="00DD63CE" w:rsidRDefault="00614BF6" w:rsidP="00D63F6F">
            <w:pPr>
              <w:pStyle w:val="BodyText2"/>
              <w:spacing w:before="60" w:after="30" w:line="276" w:lineRule="auto"/>
              <w:ind w:left="-18"/>
              <w:rPr>
                <w:rFonts w:ascii="Arial" w:hAnsi="Arial" w:cs="Arial"/>
                <w:sz w:val="19"/>
                <w:szCs w:val="19"/>
              </w:rPr>
            </w:pPr>
          </w:p>
        </w:tc>
        <w:tc>
          <w:tcPr>
            <w:tcW w:w="1270" w:type="dxa"/>
          </w:tcPr>
          <w:p w14:paraId="41947BF7" w14:textId="77777777" w:rsidR="00614BF6" w:rsidRPr="00DD63CE" w:rsidRDefault="00614BF6" w:rsidP="00D63F6F">
            <w:pPr>
              <w:pBdr>
                <w:bottom w:val="single" w:sz="4" w:space="1" w:color="auto"/>
              </w:pBdr>
              <w:spacing w:before="60" w:after="30" w:line="276" w:lineRule="auto"/>
              <w:ind w:left="46" w:right="102"/>
              <w:jc w:val="center"/>
              <w:rPr>
                <w:rFonts w:ascii="Arial" w:hAnsi="Arial" w:cs="Arial"/>
                <w:sz w:val="19"/>
                <w:szCs w:val="19"/>
              </w:rPr>
            </w:pPr>
            <w:r w:rsidRPr="00DD63CE">
              <w:rPr>
                <w:rFonts w:ascii="Arial" w:hAnsi="Arial" w:cs="Arial"/>
                <w:sz w:val="19"/>
                <w:szCs w:val="19"/>
              </w:rPr>
              <w:t>2025</w:t>
            </w:r>
          </w:p>
        </w:tc>
        <w:tc>
          <w:tcPr>
            <w:tcW w:w="1281" w:type="dxa"/>
          </w:tcPr>
          <w:p w14:paraId="78648958" w14:textId="77777777" w:rsidR="00614BF6" w:rsidRPr="00DD63CE" w:rsidRDefault="00614BF6" w:rsidP="00D63F6F">
            <w:pPr>
              <w:pBdr>
                <w:bottom w:val="single" w:sz="4" w:space="1" w:color="auto"/>
              </w:pBdr>
              <w:spacing w:before="60" w:after="30" w:line="276" w:lineRule="auto"/>
              <w:ind w:left="46" w:right="102"/>
              <w:jc w:val="center"/>
              <w:rPr>
                <w:rFonts w:ascii="Arial" w:hAnsi="Arial" w:cs="Arial"/>
                <w:sz w:val="19"/>
                <w:szCs w:val="19"/>
              </w:rPr>
            </w:pPr>
            <w:r w:rsidRPr="00DD63CE">
              <w:rPr>
                <w:rFonts w:ascii="Arial" w:hAnsi="Arial" w:cs="Arial"/>
                <w:sz w:val="19"/>
                <w:szCs w:val="19"/>
              </w:rPr>
              <w:t>2024</w:t>
            </w:r>
          </w:p>
        </w:tc>
        <w:tc>
          <w:tcPr>
            <w:tcW w:w="1289" w:type="dxa"/>
          </w:tcPr>
          <w:p w14:paraId="43F5F446" w14:textId="77777777" w:rsidR="00614BF6" w:rsidRPr="00DD63CE" w:rsidRDefault="00614BF6" w:rsidP="00D63F6F">
            <w:pPr>
              <w:pBdr>
                <w:bottom w:val="single" w:sz="4" w:space="1" w:color="auto"/>
              </w:pBdr>
              <w:spacing w:before="60" w:after="30" w:line="276" w:lineRule="auto"/>
              <w:ind w:left="46" w:right="102"/>
              <w:jc w:val="center"/>
              <w:rPr>
                <w:rFonts w:ascii="Arial" w:hAnsi="Arial" w:cs="Arial"/>
                <w:sz w:val="19"/>
                <w:szCs w:val="19"/>
              </w:rPr>
            </w:pPr>
            <w:r w:rsidRPr="00DD63CE">
              <w:rPr>
                <w:rFonts w:ascii="Arial" w:hAnsi="Arial" w:cs="Arial"/>
                <w:sz w:val="19"/>
                <w:szCs w:val="19"/>
              </w:rPr>
              <w:t>2025</w:t>
            </w:r>
          </w:p>
        </w:tc>
        <w:tc>
          <w:tcPr>
            <w:tcW w:w="1288" w:type="dxa"/>
          </w:tcPr>
          <w:p w14:paraId="4DA8EC48" w14:textId="77777777" w:rsidR="00614BF6" w:rsidRPr="00DD63CE" w:rsidRDefault="00614BF6" w:rsidP="00D63F6F">
            <w:pPr>
              <w:pBdr>
                <w:bottom w:val="single" w:sz="4" w:space="1" w:color="auto"/>
              </w:pBdr>
              <w:spacing w:before="60" w:after="30" w:line="276" w:lineRule="auto"/>
              <w:ind w:left="46" w:right="102"/>
              <w:jc w:val="center"/>
              <w:rPr>
                <w:rFonts w:ascii="Arial" w:hAnsi="Arial" w:cs="Arial"/>
                <w:sz w:val="19"/>
                <w:szCs w:val="19"/>
              </w:rPr>
            </w:pPr>
            <w:r w:rsidRPr="00DD63CE">
              <w:rPr>
                <w:rFonts w:ascii="Arial" w:hAnsi="Arial" w:cs="Arial"/>
                <w:sz w:val="19"/>
                <w:szCs w:val="19"/>
              </w:rPr>
              <w:t>2024</w:t>
            </w:r>
          </w:p>
        </w:tc>
      </w:tr>
      <w:tr w:rsidR="00614BF6" w:rsidRPr="00DD63CE" w14:paraId="6997FC71" w14:textId="77777777" w:rsidTr="00D63F6F">
        <w:trPr>
          <w:trHeight w:val="142"/>
        </w:trPr>
        <w:tc>
          <w:tcPr>
            <w:tcW w:w="3827" w:type="dxa"/>
            <w:vAlign w:val="bottom"/>
          </w:tcPr>
          <w:p w14:paraId="3B7C0CEB" w14:textId="77777777" w:rsidR="00614BF6" w:rsidRPr="00DD63CE" w:rsidRDefault="00614BF6" w:rsidP="00D63F6F">
            <w:pPr>
              <w:pStyle w:val="BodyText2"/>
              <w:spacing w:before="60" w:after="30" w:line="276" w:lineRule="auto"/>
              <w:ind w:left="-18"/>
              <w:rPr>
                <w:rFonts w:ascii="Arial" w:hAnsi="Arial" w:cs="Arial"/>
                <w:sz w:val="19"/>
                <w:szCs w:val="19"/>
              </w:rPr>
            </w:pPr>
          </w:p>
        </w:tc>
        <w:tc>
          <w:tcPr>
            <w:tcW w:w="1270" w:type="dxa"/>
          </w:tcPr>
          <w:p w14:paraId="21086366" w14:textId="77777777" w:rsidR="00614BF6" w:rsidRPr="00DD63CE" w:rsidRDefault="00614BF6" w:rsidP="00D63F6F">
            <w:pPr>
              <w:spacing w:before="60" w:after="30" w:line="276" w:lineRule="auto"/>
              <w:ind w:left="46" w:right="102"/>
              <w:jc w:val="center"/>
              <w:rPr>
                <w:rFonts w:ascii="Arial" w:hAnsi="Arial" w:cs="Arial"/>
                <w:sz w:val="19"/>
                <w:szCs w:val="19"/>
              </w:rPr>
            </w:pPr>
          </w:p>
        </w:tc>
        <w:tc>
          <w:tcPr>
            <w:tcW w:w="1281" w:type="dxa"/>
          </w:tcPr>
          <w:p w14:paraId="59D9F33B" w14:textId="77777777" w:rsidR="00614BF6" w:rsidRPr="00DD63CE" w:rsidRDefault="00614BF6" w:rsidP="00D63F6F">
            <w:pPr>
              <w:spacing w:before="60" w:after="30" w:line="276" w:lineRule="auto"/>
              <w:ind w:left="46" w:right="102"/>
              <w:jc w:val="center"/>
              <w:rPr>
                <w:rFonts w:ascii="Arial" w:hAnsi="Arial" w:cs="Arial"/>
                <w:sz w:val="19"/>
                <w:szCs w:val="19"/>
              </w:rPr>
            </w:pPr>
          </w:p>
        </w:tc>
        <w:tc>
          <w:tcPr>
            <w:tcW w:w="1289" w:type="dxa"/>
            <w:vAlign w:val="bottom"/>
          </w:tcPr>
          <w:p w14:paraId="1954FA99" w14:textId="77777777" w:rsidR="00614BF6" w:rsidRPr="00DD63CE" w:rsidRDefault="00614BF6" w:rsidP="00D63F6F">
            <w:pPr>
              <w:spacing w:before="60" w:after="30" w:line="276" w:lineRule="auto"/>
              <w:ind w:left="46" w:right="102"/>
              <w:jc w:val="center"/>
              <w:rPr>
                <w:rFonts w:ascii="Arial" w:hAnsi="Arial" w:cs="Arial"/>
                <w:sz w:val="19"/>
                <w:szCs w:val="19"/>
              </w:rPr>
            </w:pPr>
          </w:p>
        </w:tc>
        <w:tc>
          <w:tcPr>
            <w:tcW w:w="1288" w:type="dxa"/>
          </w:tcPr>
          <w:p w14:paraId="6C1E8317" w14:textId="77777777" w:rsidR="00614BF6" w:rsidRPr="00DD63CE" w:rsidRDefault="00614BF6" w:rsidP="00D63F6F">
            <w:pPr>
              <w:spacing w:before="60" w:after="30" w:line="276" w:lineRule="auto"/>
              <w:ind w:left="46" w:right="102"/>
              <w:jc w:val="center"/>
              <w:rPr>
                <w:rFonts w:ascii="Arial" w:hAnsi="Arial" w:cs="Arial"/>
                <w:sz w:val="19"/>
                <w:szCs w:val="19"/>
              </w:rPr>
            </w:pPr>
          </w:p>
        </w:tc>
      </w:tr>
      <w:tr w:rsidR="00DD63CE" w:rsidRPr="00DD63CE" w14:paraId="4EF06F05" w14:textId="77777777" w:rsidTr="00D63F6F">
        <w:trPr>
          <w:trHeight w:val="142"/>
        </w:trPr>
        <w:tc>
          <w:tcPr>
            <w:tcW w:w="3827" w:type="dxa"/>
            <w:vAlign w:val="bottom"/>
          </w:tcPr>
          <w:p w14:paraId="3DDE74B1" w14:textId="0BF8CBAB" w:rsidR="00DD63CE" w:rsidRPr="00DD63CE" w:rsidRDefault="00DD63CE" w:rsidP="00DD63CE">
            <w:pPr>
              <w:pStyle w:val="BodyText2"/>
              <w:spacing w:before="60" w:after="30" w:line="276" w:lineRule="auto"/>
              <w:ind w:left="-18"/>
              <w:rPr>
                <w:rFonts w:ascii="Arial" w:hAnsi="Arial" w:cs="Arial"/>
                <w:b/>
                <w:bCs/>
                <w:sz w:val="19"/>
                <w:szCs w:val="19"/>
              </w:rPr>
            </w:pPr>
            <w:r w:rsidRPr="00DD63CE">
              <w:rPr>
                <w:rFonts w:ascii="Arial" w:hAnsi="Arial" w:cs="Arial"/>
                <w:b/>
                <w:bCs/>
                <w:sz w:val="19"/>
                <w:szCs w:val="19"/>
              </w:rPr>
              <w:t>Current income tax:</w:t>
            </w:r>
          </w:p>
        </w:tc>
        <w:tc>
          <w:tcPr>
            <w:tcW w:w="1270" w:type="dxa"/>
          </w:tcPr>
          <w:p w14:paraId="1A2F81E5" w14:textId="77777777" w:rsidR="00DD63CE" w:rsidRPr="00F2252F" w:rsidRDefault="00DD63CE" w:rsidP="00F2252F">
            <w:pPr>
              <w:spacing w:before="60" w:after="30" w:line="276" w:lineRule="auto"/>
              <w:ind w:left="46" w:right="102"/>
              <w:jc w:val="right"/>
              <w:rPr>
                <w:rFonts w:ascii="Arial" w:hAnsi="Arial" w:cs="Arial"/>
                <w:sz w:val="19"/>
                <w:szCs w:val="19"/>
              </w:rPr>
            </w:pPr>
          </w:p>
        </w:tc>
        <w:tc>
          <w:tcPr>
            <w:tcW w:w="1281" w:type="dxa"/>
          </w:tcPr>
          <w:p w14:paraId="2B96EEA2" w14:textId="77777777" w:rsidR="00DD63CE" w:rsidRPr="00F2252F" w:rsidRDefault="00DD63CE" w:rsidP="00F2252F">
            <w:pPr>
              <w:spacing w:before="60" w:after="30" w:line="276" w:lineRule="auto"/>
              <w:ind w:left="46" w:right="102"/>
              <w:jc w:val="right"/>
              <w:rPr>
                <w:rFonts w:ascii="Arial" w:hAnsi="Arial" w:cs="Arial"/>
                <w:sz w:val="19"/>
                <w:szCs w:val="19"/>
              </w:rPr>
            </w:pPr>
          </w:p>
        </w:tc>
        <w:tc>
          <w:tcPr>
            <w:tcW w:w="1289" w:type="dxa"/>
            <w:vAlign w:val="bottom"/>
          </w:tcPr>
          <w:p w14:paraId="584D786B" w14:textId="77777777" w:rsidR="00DD63CE" w:rsidRPr="00F2252F" w:rsidRDefault="00DD63CE" w:rsidP="00F2252F">
            <w:pPr>
              <w:spacing w:before="60" w:after="30" w:line="276" w:lineRule="auto"/>
              <w:ind w:left="46" w:right="102"/>
              <w:jc w:val="right"/>
              <w:rPr>
                <w:rFonts w:ascii="Arial" w:hAnsi="Arial" w:cs="Arial"/>
                <w:sz w:val="19"/>
                <w:szCs w:val="19"/>
              </w:rPr>
            </w:pPr>
          </w:p>
        </w:tc>
        <w:tc>
          <w:tcPr>
            <w:tcW w:w="1288" w:type="dxa"/>
          </w:tcPr>
          <w:p w14:paraId="2F118A39" w14:textId="77777777" w:rsidR="00DD63CE" w:rsidRPr="00F2252F" w:rsidRDefault="00DD63CE" w:rsidP="00F2252F">
            <w:pPr>
              <w:spacing w:before="60" w:after="30" w:line="276" w:lineRule="auto"/>
              <w:ind w:left="46" w:right="102"/>
              <w:jc w:val="right"/>
              <w:rPr>
                <w:rFonts w:ascii="Arial" w:hAnsi="Arial" w:cs="Arial"/>
                <w:sz w:val="19"/>
                <w:szCs w:val="19"/>
              </w:rPr>
            </w:pPr>
          </w:p>
        </w:tc>
      </w:tr>
      <w:tr w:rsidR="00F2252F" w:rsidRPr="00DD63CE" w14:paraId="3BA9B2B4" w14:textId="77777777" w:rsidTr="00D63F6F">
        <w:trPr>
          <w:trHeight w:val="142"/>
        </w:trPr>
        <w:tc>
          <w:tcPr>
            <w:tcW w:w="3827" w:type="dxa"/>
            <w:vAlign w:val="bottom"/>
          </w:tcPr>
          <w:p w14:paraId="15B29937" w14:textId="62AA26AD" w:rsidR="00F2252F" w:rsidRPr="00DD63CE" w:rsidRDefault="00F2252F" w:rsidP="00F2252F">
            <w:pPr>
              <w:pStyle w:val="BodyText2"/>
              <w:spacing w:before="60" w:after="30" w:line="276" w:lineRule="auto"/>
              <w:ind w:left="-18"/>
              <w:rPr>
                <w:rFonts w:ascii="Arial" w:hAnsi="Arial" w:cs="Arial"/>
                <w:sz w:val="19"/>
                <w:szCs w:val="19"/>
              </w:rPr>
            </w:pPr>
            <w:r w:rsidRPr="00DD63CE">
              <w:rPr>
                <w:rFonts w:ascii="Arial" w:hAnsi="Arial" w:cs="Arial"/>
                <w:sz w:val="19"/>
                <w:szCs w:val="19"/>
              </w:rPr>
              <w:t>Income tax expense for the year</w:t>
            </w:r>
          </w:p>
        </w:tc>
        <w:tc>
          <w:tcPr>
            <w:tcW w:w="1270" w:type="dxa"/>
          </w:tcPr>
          <w:p w14:paraId="7FAC96A3" w14:textId="295454F0" w:rsidR="00F2252F" w:rsidRPr="00F2252F" w:rsidRDefault="00355232" w:rsidP="00F2252F">
            <w:pPr>
              <w:spacing w:before="60" w:after="30" w:line="276" w:lineRule="auto"/>
              <w:ind w:left="46" w:right="102"/>
              <w:jc w:val="right"/>
              <w:rPr>
                <w:rFonts w:ascii="Arial" w:hAnsi="Arial" w:cs="Arial"/>
                <w:sz w:val="19"/>
                <w:szCs w:val="19"/>
              </w:rPr>
            </w:pPr>
            <w:r>
              <w:rPr>
                <w:rFonts w:ascii="Arial" w:hAnsi="Arial" w:cs="Arial"/>
                <w:sz w:val="19"/>
                <w:szCs w:val="19"/>
              </w:rPr>
              <w:t>60,374</w:t>
            </w:r>
          </w:p>
        </w:tc>
        <w:tc>
          <w:tcPr>
            <w:tcW w:w="1281" w:type="dxa"/>
          </w:tcPr>
          <w:p w14:paraId="1B1BEC3E" w14:textId="119D7623" w:rsidR="00F2252F" w:rsidRPr="0007267C" w:rsidRDefault="00F2252F" w:rsidP="00F2252F">
            <w:pPr>
              <w:spacing w:before="60" w:after="30" w:line="276" w:lineRule="auto"/>
              <w:ind w:left="46" w:right="102"/>
              <w:jc w:val="right"/>
              <w:rPr>
                <w:rFonts w:ascii="Arial" w:hAnsi="Arial" w:cs="Arial"/>
                <w:sz w:val="19"/>
                <w:szCs w:val="19"/>
              </w:rPr>
            </w:pPr>
            <w:r w:rsidRPr="0007267C">
              <w:rPr>
                <w:rFonts w:ascii="Arial" w:hAnsi="Arial" w:cs="Arial"/>
                <w:sz w:val="19"/>
                <w:szCs w:val="19"/>
              </w:rPr>
              <w:t>100,</w:t>
            </w:r>
            <w:r w:rsidR="00526561" w:rsidRPr="0007267C">
              <w:rPr>
                <w:rFonts w:ascii="Arial" w:hAnsi="Arial" w:cs="Arial"/>
                <w:sz w:val="19"/>
                <w:szCs w:val="19"/>
              </w:rPr>
              <w:t>948</w:t>
            </w:r>
          </w:p>
        </w:tc>
        <w:tc>
          <w:tcPr>
            <w:tcW w:w="1289" w:type="dxa"/>
            <w:vAlign w:val="bottom"/>
          </w:tcPr>
          <w:p w14:paraId="1942D846" w14:textId="7894DF29" w:rsidR="00F2252F" w:rsidRPr="0007267C" w:rsidRDefault="00260769" w:rsidP="00F2252F">
            <w:pPr>
              <w:spacing w:before="60" w:after="30" w:line="276" w:lineRule="auto"/>
              <w:ind w:left="46" w:right="102"/>
              <w:jc w:val="right"/>
              <w:rPr>
                <w:rFonts w:ascii="Arial" w:hAnsi="Arial" w:cs="Arial"/>
                <w:sz w:val="19"/>
                <w:szCs w:val="19"/>
              </w:rPr>
            </w:pPr>
            <w:r>
              <w:rPr>
                <w:rFonts w:ascii="Arial" w:hAnsi="Arial" w:cs="Arial"/>
                <w:sz w:val="19"/>
                <w:szCs w:val="19"/>
              </w:rPr>
              <w:t>-</w:t>
            </w:r>
          </w:p>
        </w:tc>
        <w:tc>
          <w:tcPr>
            <w:tcW w:w="1288" w:type="dxa"/>
          </w:tcPr>
          <w:p w14:paraId="346FAF6D" w14:textId="05A62828" w:rsidR="00F2252F" w:rsidRPr="0007267C" w:rsidRDefault="00F2252F" w:rsidP="00F2252F">
            <w:pPr>
              <w:spacing w:before="60" w:after="30" w:line="276" w:lineRule="auto"/>
              <w:ind w:left="46" w:right="102"/>
              <w:jc w:val="right"/>
              <w:rPr>
                <w:rFonts w:ascii="Arial" w:hAnsi="Arial" w:cs="Arial"/>
                <w:sz w:val="19"/>
                <w:szCs w:val="19"/>
              </w:rPr>
            </w:pPr>
            <w:r w:rsidRPr="0007267C">
              <w:rPr>
                <w:rFonts w:ascii="Arial" w:hAnsi="Arial" w:cs="Arial"/>
                <w:sz w:val="19"/>
                <w:szCs w:val="19"/>
              </w:rPr>
              <w:t>-</w:t>
            </w:r>
          </w:p>
        </w:tc>
      </w:tr>
      <w:tr w:rsidR="00F2252F" w:rsidRPr="00DD63CE" w14:paraId="1D4A2820" w14:textId="77777777" w:rsidTr="00D63F6F">
        <w:trPr>
          <w:trHeight w:val="142"/>
        </w:trPr>
        <w:tc>
          <w:tcPr>
            <w:tcW w:w="3827" w:type="dxa"/>
            <w:vAlign w:val="bottom"/>
          </w:tcPr>
          <w:p w14:paraId="47174697" w14:textId="349AA698" w:rsidR="00F2252F" w:rsidRPr="00DD63CE" w:rsidRDefault="00F2252F" w:rsidP="00F2252F">
            <w:pPr>
              <w:pStyle w:val="BodyText2"/>
              <w:spacing w:before="60" w:after="30" w:line="276" w:lineRule="auto"/>
              <w:ind w:left="-18"/>
              <w:rPr>
                <w:rFonts w:ascii="Arial" w:hAnsi="Arial" w:cs="Arial"/>
                <w:b/>
                <w:bCs/>
                <w:sz w:val="19"/>
                <w:szCs w:val="19"/>
              </w:rPr>
            </w:pPr>
            <w:r w:rsidRPr="00DD63CE">
              <w:rPr>
                <w:rFonts w:ascii="Arial" w:hAnsi="Arial" w:cs="Arial"/>
                <w:b/>
                <w:bCs/>
                <w:sz w:val="19"/>
                <w:szCs w:val="19"/>
              </w:rPr>
              <w:t>Deferred tax:</w:t>
            </w:r>
          </w:p>
        </w:tc>
        <w:tc>
          <w:tcPr>
            <w:tcW w:w="1270" w:type="dxa"/>
          </w:tcPr>
          <w:p w14:paraId="62FBEF10" w14:textId="77777777" w:rsidR="00F2252F" w:rsidRPr="00F2252F" w:rsidRDefault="00F2252F" w:rsidP="00F2252F">
            <w:pPr>
              <w:spacing w:before="60" w:after="30" w:line="276" w:lineRule="auto"/>
              <w:ind w:left="46" w:right="102"/>
              <w:jc w:val="right"/>
              <w:rPr>
                <w:rFonts w:ascii="Arial" w:hAnsi="Arial" w:cs="Arial"/>
                <w:sz w:val="19"/>
                <w:szCs w:val="19"/>
              </w:rPr>
            </w:pPr>
          </w:p>
        </w:tc>
        <w:tc>
          <w:tcPr>
            <w:tcW w:w="1281" w:type="dxa"/>
          </w:tcPr>
          <w:p w14:paraId="760F1B57" w14:textId="77777777" w:rsidR="00F2252F" w:rsidRPr="0007267C" w:rsidRDefault="00F2252F" w:rsidP="00F2252F">
            <w:pPr>
              <w:spacing w:before="60" w:after="30" w:line="276" w:lineRule="auto"/>
              <w:ind w:left="46" w:right="102"/>
              <w:jc w:val="right"/>
              <w:rPr>
                <w:rFonts w:ascii="Arial" w:hAnsi="Arial" w:cs="Arial"/>
                <w:sz w:val="19"/>
                <w:szCs w:val="19"/>
              </w:rPr>
            </w:pPr>
          </w:p>
        </w:tc>
        <w:tc>
          <w:tcPr>
            <w:tcW w:w="1289" w:type="dxa"/>
            <w:vAlign w:val="bottom"/>
          </w:tcPr>
          <w:p w14:paraId="3C98D357" w14:textId="77777777" w:rsidR="00F2252F" w:rsidRPr="0007267C" w:rsidRDefault="00F2252F" w:rsidP="00F2252F">
            <w:pPr>
              <w:spacing w:before="60" w:after="30" w:line="276" w:lineRule="auto"/>
              <w:ind w:left="46" w:right="102"/>
              <w:jc w:val="right"/>
              <w:rPr>
                <w:rFonts w:ascii="Arial" w:hAnsi="Arial" w:cs="Arial"/>
                <w:sz w:val="19"/>
                <w:szCs w:val="19"/>
              </w:rPr>
            </w:pPr>
          </w:p>
        </w:tc>
        <w:tc>
          <w:tcPr>
            <w:tcW w:w="1288" w:type="dxa"/>
          </w:tcPr>
          <w:p w14:paraId="4DF07876" w14:textId="77777777" w:rsidR="00F2252F" w:rsidRPr="0007267C" w:rsidRDefault="00F2252F" w:rsidP="00F2252F">
            <w:pPr>
              <w:spacing w:before="60" w:after="30" w:line="276" w:lineRule="auto"/>
              <w:ind w:left="46" w:right="102"/>
              <w:jc w:val="right"/>
              <w:rPr>
                <w:rFonts w:ascii="Arial" w:hAnsi="Arial" w:cs="Arial"/>
                <w:sz w:val="19"/>
                <w:szCs w:val="19"/>
              </w:rPr>
            </w:pPr>
          </w:p>
        </w:tc>
      </w:tr>
      <w:tr w:rsidR="00F2252F" w:rsidRPr="00DD63CE" w14:paraId="2076BECD" w14:textId="77777777" w:rsidTr="00D63F6F">
        <w:trPr>
          <w:trHeight w:val="142"/>
        </w:trPr>
        <w:tc>
          <w:tcPr>
            <w:tcW w:w="3827" w:type="dxa"/>
            <w:vAlign w:val="bottom"/>
          </w:tcPr>
          <w:p w14:paraId="2BF5F6B4" w14:textId="77777777" w:rsidR="00F2252F" w:rsidRPr="00DD63CE" w:rsidRDefault="00F2252F" w:rsidP="00F2252F">
            <w:pPr>
              <w:spacing w:line="280" w:lineRule="exact"/>
              <w:ind w:left="222" w:right="-60" w:hanging="222"/>
              <w:contextualSpacing/>
              <w:rPr>
                <w:rFonts w:ascii="Arial" w:hAnsi="Arial" w:cs="Arial"/>
                <w:sz w:val="19"/>
                <w:szCs w:val="19"/>
              </w:rPr>
            </w:pPr>
            <w:r w:rsidRPr="00DD63CE">
              <w:rPr>
                <w:rFonts w:ascii="Arial" w:hAnsi="Arial" w:cs="Arial"/>
                <w:sz w:val="19"/>
                <w:szCs w:val="19"/>
              </w:rPr>
              <w:t xml:space="preserve">Relating to origination and reversal of </w:t>
            </w:r>
          </w:p>
          <w:p w14:paraId="3CCEA1DC" w14:textId="160616EF" w:rsidR="00F2252F" w:rsidRPr="00DD63CE" w:rsidRDefault="00F2252F" w:rsidP="00F2252F">
            <w:pPr>
              <w:pStyle w:val="BodyText2"/>
              <w:spacing w:before="60" w:after="30" w:line="276" w:lineRule="auto"/>
              <w:ind w:left="-18"/>
              <w:rPr>
                <w:rFonts w:ascii="Arial" w:hAnsi="Arial" w:cs="Arial"/>
                <w:sz w:val="19"/>
                <w:szCs w:val="19"/>
              </w:rPr>
            </w:pPr>
            <w:r w:rsidRPr="00DD63CE">
              <w:rPr>
                <w:rFonts w:ascii="Arial" w:hAnsi="Arial" w:cs="Arial"/>
                <w:sz w:val="19"/>
                <w:szCs w:val="19"/>
              </w:rPr>
              <w:t xml:space="preserve">    temporary differences  </w:t>
            </w:r>
          </w:p>
        </w:tc>
        <w:tc>
          <w:tcPr>
            <w:tcW w:w="1270" w:type="dxa"/>
          </w:tcPr>
          <w:p w14:paraId="5E243C07" w14:textId="7E89D1A6" w:rsidR="00F2252F" w:rsidRPr="00F2252F" w:rsidRDefault="00F2252F" w:rsidP="00F2252F">
            <w:pPr>
              <w:pBdr>
                <w:bottom w:val="single" w:sz="4" w:space="1" w:color="auto"/>
              </w:pBdr>
              <w:spacing w:before="60" w:after="30" w:line="276" w:lineRule="auto"/>
              <w:ind w:left="46" w:right="102"/>
              <w:jc w:val="right"/>
              <w:rPr>
                <w:rFonts w:ascii="Arial" w:hAnsi="Arial" w:cs="Arial"/>
                <w:sz w:val="19"/>
                <w:szCs w:val="19"/>
              </w:rPr>
            </w:pPr>
            <w:r w:rsidRPr="00F2252F">
              <w:rPr>
                <w:rFonts w:ascii="Arial" w:hAnsi="Arial" w:cs="Arial"/>
                <w:sz w:val="19"/>
                <w:szCs w:val="19"/>
              </w:rPr>
              <w:br/>
            </w:r>
            <w:r w:rsidR="00355232">
              <w:rPr>
                <w:rFonts w:ascii="Arial" w:hAnsi="Arial" w:cs="Arial"/>
                <w:sz w:val="19"/>
                <w:szCs w:val="19"/>
              </w:rPr>
              <w:t>18,704</w:t>
            </w:r>
          </w:p>
        </w:tc>
        <w:tc>
          <w:tcPr>
            <w:tcW w:w="1281" w:type="dxa"/>
          </w:tcPr>
          <w:p w14:paraId="2F1FC0D8" w14:textId="28909506" w:rsidR="00F2252F" w:rsidRPr="0007267C" w:rsidRDefault="00F2252F" w:rsidP="00F2252F">
            <w:pPr>
              <w:pBdr>
                <w:bottom w:val="single" w:sz="4" w:space="1" w:color="auto"/>
              </w:pBdr>
              <w:spacing w:before="60" w:after="30" w:line="276" w:lineRule="auto"/>
              <w:ind w:right="102"/>
              <w:jc w:val="right"/>
              <w:rPr>
                <w:rFonts w:ascii="Arial" w:hAnsi="Arial" w:cs="Arial"/>
                <w:sz w:val="19"/>
                <w:szCs w:val="19"/>
              </w:rPr>
            </w:pPr>
            <w:r w:rsidRPr="0007267C">
              <w:rPr>
                <w:rFonts w:ascii="Arial" w:hAnsi="Arial" w:cs="Arial"/>
                <w:sz w:val="19"/>
                <w:szCs w:val="19"/>
              </w:rPr>
              <w:br/>
              <w:t>(18,</w:t>
            </w:r>
            <w:r w:rsidR="00083CE7" w:rsidRPr="0007267C">
              <w:rPr>
                <w:rFonts w:ascii="Arial" w:hAnsi="Arial" w:cs="Arial"/>
                <w:sz w:val="19"/>
                <w:szCs w:val="19"/>
              </w:rPr>
              <w:t>693</w:t>
            </w:r>
            <w:r w:rsidRPr="0007267C">
              <w:rPr>
                <w:rFonts w:ascii="Arial" w:hAnsi="Arial" w:cs="Arial"/>
                <w:sz w:val="19"/>
                <w:szCs w:val="19"/>
              </w:rPr>
              <w:t>)</w:t>
            </w:r>
          </w:p>
        </w:tc>
        <w:tc>
          <w:tcPr>
            <w:tcW w:w="1289" w:type="dxa"/>
            <w:vAlign w:val="bottom"/>
          </w:tcPr>
          <w:p w14:paraId="7035F250" w14:textId="484F2B46" w:rsidR="00F2252F" w:rsidRPr="0007267C" w:rsidRDefault="002124C1" w:rsidP="00F2252F">
            <w:pPr>
              <w:pBdr>
                <w:bottom w:val="single" w:sz="4" w:space="1" w:color="auto"/>
              </w:pBdr>
              <w:spacing w:before="60" w:after="30" w:line="276" w:lineRule="auto"/>
              <w:ind w:left="46" w:right="102"/>
              <w:jc w:val="right"/>
              <w:rPr>
                <w:rFonts w:ascii="Arial" w:hAnsi="Arial" w:cs="Arial"/>
                <w:sz w:val="19"/>
                <w:szCs w:val="19"/>
              </w:rPr>
            </w:pPr>
            <w:r>
              <w:rPr>
                <w:rFonts w:ascii="Arial" w:hAnsi="Arial" w:cs="Arial"/>
                <w:sz w:val="19"/>
                <w:szCs w:val="19"/>
              </w:rPr>
              <w:t>(</w:t>
            </w:r>
            <w:r w:rsidR="00FB6284">
              <w:rPr>
                <w:rFonts w:ascii="Arial" w:hAnsi="Arial" w:cs="Arial"/>
                <w:sz w:val="19"/>
                <w:szCs w:val="19"/>
              </w:rPr>
              <w:t>96</w:t>
            </w:r>
            <w:r>
              <w:rPr>
                <w:rFonts w:ascii="Arial" w:hAnsi="Arial" w:cs="Arial"/>
                <w:sz w:val="19"/>
                <w:szCs w:val="19"/>
              </w:rPr>
              <w:t>)</w:t>
            </w:r>
          </w:p>
        </w:tc>
        <w:tc>
          <w:tcPr>
            <w:tcW w:w="1288" w:type="dxa"/>
          </w:tcPr>
          <w:p w14:paraId="609DCAB7" w14:textId="390B3C0F" w:rsidR="00F2252F" w:rsidRPr="0007267C" w:rsidRDefault="00F2252F" w:rsidP="00F2252F">
            <w:pPr>
              <w:pBdr>
                <w:bottom w:val="single" w:sz="4" w:space="1" w:color="auto"/>
              </w:pBdr>
              <w:spacing w:before="60" w:after="30" w:line="276" w:lineRule="auto"/>
              <w:ind w:left="46" w:right="102"/>
              <w:jc w:val="right"/>
              <w:rPr>
                <w:rFonts w:ascii="Arial" w:hAnsi="Arial" w:cs="Arial"/>
                <w:sz w:val="19"/>
                <w:szCs w:val="19"/>
              </w:rPr>
            </w:pPr>
            <w:r w:rsidRPr="0007267C">
              <w:rPr>
                <w:rFonts w:ascii="Arial" w:hAnsi="Arial" w:cs="Arial"/>
                <w:sz w:val="19"/>
                <w:szCs w:val="19"/>
              </w:rPr>
              <w:br/>
            </w:r>
            <w:r w:rsidR="00526561" w:rsidRPr="0007267C">
              <w:rPr>
                <w:rFonts w:ascii="Arial" w:hAnsi="Arial" w:cs="Arial"/>
                <w:sz w:val="19"/>
                <w:szCs w:val="19"/>
              </w:rPr>
              <w:t>(</w:t>
            </w:r>
            <w:r w:rsidRPr="0007267C">
              <w:rPr>
                <w:rFonts w:ascii="Arial" w:hAnsi="Arial" w:cs="Arial"/>
                <w:sz w:val="19"/>
                <w:szCs w:val="19"/>
              </w:rPr>
              <w:t>286</w:t>
            </w:r>
            <w:r w:rsidR="00526561" w:rsidRPr="0007267C">
              <w:rPr>
                <w:rFonts w:ascii="Arial" w:hAnsi="Arial" w:cs="Arial"/>
                <w:sz w:val="19"/>
                <w:szCs w:val="19"/>
              </w:rPr>
              <w:t>)</w:t>
            </w:r>
          </w:p>
        </w:tc>
      </w:tr>
      <w:tr w:rsidR="00F2252F" w:rsidRPr="00DD63CE" w14:paraId="0A07CF25" w14:textId="77777777" w:rsidTr="00D63F6F">
        <w:trPr>
          <w:trHeight w:val="142"/>
        </w:trPr>
        <w:tc>
          <w:tcPr>
            <w:tcW w:w="3827" w:type="dxa"/>
            <w:vAlign w:val="bottom"/>
          </w:tcPr>
          <w:p w14:paraId="02AA8381" w14:textId="715AB435" w:rsidR="00F2252F" w:rsidRPr="00DD63CE" w:rsidRDefault="00F2252F" w:rsidP="00F2252F">
            <w:pPr>
              <w:spacing w:line="280" w:lineRule="exact"/>
              <w:ind w:left="222" w:right="-43" w:hanging="222"/>
              <w:contextualSpacing/>
              <w:rPr>
                <w:rFonts w:ascii="Arial" w:hAnsi="Arial" w:cs="Arial"/>
                <w:sz w:val="19"/>
                <w:szCs w:val="19"/>
              </w:rPr>
            </w:pPr>
            <w:r w:rsidRPr="00DD63CE">
              <w:rPr>
                <w:rFonts w:ascii="Arial" w:hAnsi="Arial" w:cs="Arial"/>
                <w:sz w:val="19"/>
                <w:szCs w:val="19"/>
              </w:rPr>
              <w:t xml:space="preserve">Income tax expense </w:t>
            </w:r>
            <w:r w:rsidR="00CC6A77" w:rsidRPr="00A1389A">
              <w:rPr>
                <w:rFonts w:ascii="Arial" w:hAnsi="Arial" w:cs="Arial"/>
                <w:sz w:val="19"/>
                <w:szCs w:val="19"/>
              </w:rPr>
              <w:t>(</w:t>
            </w:r>
            <w:r w:rsidR="00CC6A77">
              <w:rPr>
                <w:rFonts w:ascii="Arial" w:hAnsi="Arial" w:cs="Arial"/>
                <w:sz w:val="19"/>
                <w:szCs w:val="19"/>
              </w:rPr>
              <w:t>benefit</w:t>
            </w:r>
            <w:r w:rsidR="00CC6A77" w:rsidRPr="00A1389A">
              <w:rPr>
                <w:rFonts w:ascii="Arial" w:hAnsi="Arial" w:cs="Arial"/>
                <w:sz w:val="19"/>
                <w:szCs w:val="19"/>
              </w:rPr>
              <w:t>)</w:t>
            </w:r>
            <w:r w:rsidR="00CC6A77">
              <w:rPr>
                <w:rFonts w:ascii="Arial" w:hAnsi="Arial" w:cs="Arial"/>
                <w:sz w:val="19"/>
                <w:szCs w:val="19"/>
              </w:rPr>
              <w:t xml:space="preserve"> </w:t>
            </w:r>
            <w:r w:rsidRPr="00DD63CE">
              <w:rPr>
                <w:rFonts w:ascii="Arial" w:hAnsi="Arial" w:cs="Arial"/>
                <w:sz w:val="19"/>
                <w:szCs w:val="19"/>
              </w:rPr>
              <w:t>reported in the</w:t>
            </w:r>
          </w:p>
          <w:p w14:paraId="28BFB58C" w14:textId="62839393" w:rsidR="00F2252F" w:rsidRPr="00DD63CE" w:rsidRDefault="00F2252F" w:rsidP="00F2252F">
            <w:pPr>
              <w:pStyle w:val="BodyText2"/>
              <w:spacing w:before="60" w:after="30" w:line="276" w:lineRule="auto"/>
              <w:ind w:left="-18"/>
              <w:rPr>
                <w:rFonts w:ascii="Arial" w:hAnsi="Arial" w:cs="Arial"/>
                <w:sz w:val="19"/>
                <w:szCs w:val="19"/>
              </w:rPr>
            </w:pPr>
            <w:r w:rsidRPr="00DD63CE">
              <w:rPr>
                <w:rFonts w:ascii="Arial" w:hAnsi="Arial" w:cs="Arial"/>
                <w:sz w:val="19"/>
                <w:szCs w:val="19"/>
              </w:rPr>
              <w:t xml:space="preserve">    statements of comprehensive income</w:t>
            </w:r>
          </w:p>
        </w:tc>
        <w:tc>
          <w:tcPr>
            <w:tcW w:w="1270" w:type="dxa"/>
          </w:tcPr>
          <w:p w14:paraId="5DA486F0" w14:textId="12735F98" w:rsidR="00F2252F" w:rsidRPr="00F2252F" w:rsidRDefault="00F2252F" w:rsidP="00F2252F">
            <w:pPr>
              <w:pBdr>
                <w:bottom w:val="single" w:sz="12" w:space="1" w:color="auto"/>
              </w:pBdr>
              <w:spacing w:before="60" w:after="30" w:line="276" w:lineRule="auto"/>
              <w:ind w:left="46" w:right="102"/>
              <w:jc w:val="right"/>
              <w:rPr>
                <w:rFonts w:ascii="Arial" w:hAnsi="Arial" w:cs="Arial"/>
                <w:sz w:val="19"/>
                <w:szCs w:val="19"/>
              </w:rPr>
            </w:pPr>
            <w:r w:rsidRPr="00F2252F">
              <w:rPr>
                <w:rFonts w:ascii="Arial" w:hAnsi="Arial" w:cs="Arial"/>
                <w:sz w:val="19"/>
                <w:szCs w:val="19"/>
              </w:rPr>
              <w:br/>
            </w:r>
            <w:r w:rsidR="00BE207C">
              <w:rPr>
                <w:rFonts w:ascii="Arial" w:hAnsi="Arial" w:cs="Arial"/>
                <w:sz w:val="19"/>
                <w:szCs w:val="19"/>
              </w:rPr>
              <w:t>79</w:t>
            </w:r>
            <w:r w:rsidR="002124C1">
              <w:rPr>
                <w:rFonts w:ascii="Arial" w:hAnsi="Arial" w:cs="Arial"/>
                <w:sz w:val="19"/>
                <w:szCs w:val="19"/>
              </w:rPr>
              <w:t>,078</w:t>
            </w:r>
          </w:p>
        </w:tc>
        <w:tc>
          <w:tcPr>
            <w:tcW w:w="1281" w:type="dxa"/>
          </w:tcPr>
          <w:p w14:paraId="0BD97F2E" w14:textId="3636F013" w:rsidR="00F2252F" w:rsidRPr="0007267C" w:rsidRDefault="00F2252F" w:rsidP="00F2252F">
            <w:pPr>
              <w:pBdr>
                <w:bottom w:val="single" w:sz="12" w:space="1" w:color="auto"/>
              </w:pBdr>
              <w:spacing w:before="60" w:after="30" w:line="276" w:lineRule="auto"/>
              <w:ind w:left="46" w:right="102"/>
              <w:jc w:val="right"/>
              <w:rPr>
                <w:rFonts w:ascii="Arial" w:hAnsi="Arial" w:cs="Arial"/>
                <w:sz w:val="19"/>
                <w:szCs w:val="19"/>
              </w:rPr>
            </w:pPr>
            <w:r w:rsidRPr="0007267C">
              <w:rPr>
                <w:rFonts w:ascii="Arial" w:hAnsi="Arial" w:cs="Arial"/>
                <w:sz w:val="19"/>
                <w:szCs w:val="19"/>
              </w:rPr>
              <w:br/>
            </w:r>
            <w:r w:rsidR="00B42335" w:rsidRPr="0007267C">
              <w:rPr>
                <w:rFonts w:ascii="Arial" w:hAnsi="Arial" w:cs="Arial"/>
                <w:sz w:val="19"/>
                <w:szCs w:val="19"/>
              </w:rPr>
              <w:t>82,255</w:t>
            </w:r>
          </w:p>
        </w:tc>
        <w:tc>
          <w:tcPr>
            <w:tcW w:w="1289" w:type="dxa"/>
            <w:vAlign w:val="bottom"/>
          </w:tcPr>
          <w:p w14:paraId="31F0C0F5" w14:textId="358C1BF3" w:rsidR="00F2252F" w:rsidRPr="0007267C" w:rsidRDefault="002124C1" w:rsidP="00F2252F">
            <w:pPr>
              <w:pBdr>
                <w:bottom w:val="single" w:sz="12" w:space="1" w:color="auto"/>
              </w:pBdr>
              <w:spacing w:before="60" w:after="30" w:line="276" w:lineRule="auto"/>
              <w:ind w:left="46" w:right="102"/>
              <w:jc w:val="right"/>
              <w:rPr>
                <w:rFonts w:ascii="Arial" w:hAnsi="Arial" w:cs="Arial"/>
                <w:sz w:val="19"/>
                <w:szCs w:val="19"/>
              </w:rPr>
            </w:pPr>
            <w:r>
              <w:rPr>
                <w:rFonts w:ascii="Arial" w:hAnsi="Arial" w:cs="Arial"/>
                <w:sz w:val="19"/>
                <w:szCs w:val="19"/>
              </w:rPr>
              <w:t>(</w:t>
            </w:r>
            <w:r w:rsidR="00FB6284">
              <w:rPr>
                <w:rFonts w:ascii="Arial" w:hAnsi="Arial" w:cs="Arial"/>
                <w:sz w:val="19"/>
                <w:szCs w:val="19"/>
              </w:rPr>
              <w:t>96</w:t>
            </w:r>
            <w:r>
              <w:rPr>
                <w:rFonts w:ascii="Arial" w:hAnsi="Arial" w:cs="Arial"/>
                <w:sz w:val="19"/>
                <w:szCs w:val="19"/>
              </w:rPr>
              <w:t>)</w:t>
            </w:r>
          </w:p>
        </w:tc>
        <w:tc>
          <w:tcPr>
            <w:tcW w:w="1288" w:type="dxa"/>
          </w:tcPr>
          <w:p w14:paraId="7C274826" w14:textId="09EA2A53" w:rsidR="00F2252F" w:rsidRPr="0007267C" w:rsidRDefault="00F2252F" w:rsidP="00F2252F">
            <w:pPr>
              <w:pBdr>
                <w:bottom w:val="single" w:sz="12" w:space="1" w:color="auto"/>
              </w:pBdr>
              <w:spacing w:before="60" w:after="30" w:line="276" w:lineRule="auto"/>
              <w:ind w:left="46" w:right="102"/>
              <w:jc w:val="right"/>
              <w:rPr>
                <w:rFonts w:ascii="Arial" w:hAnsi="Arial" w:cs="Arial"/>
                <w:sz w:val="19"/>
                <w:szCs w:val="19"/>
              </w:rPr>
            </w:pPr>
            <w:r w:rsidRPr="0007267C">
              <w:rPr>
                <w:rFonts w:ascii="Arial" w:hAnsi="Arial" w:cs="Arial"/>
                <w:sz w:val="19"/>
                <w:szCs w:val="19"/>
              </w:rPr>
              <w:br/>
            </w:r>
            <w:r w:rsidR="00526561" w:rsidRPr="0007267C">
              <w:rPr>
                <w:rFonts w:ascii="Arial" w:hAnsi="Arial" w:cs="Arial"/>
                <w:sz w:val="19"/>
                <w:szCs w:val="19"/>
              </w:rPr>
              <w:t>(</w:t>
            </w:r>
            <w:r w:rsidRPr="0007267C">
              <w:rPr>
                <w:rFonts w:ascii="Arial" w:hAnsi="Arial" w:cs="Arial"/>
                <w:sz w:val="19"/>
                <w:szCs w:val="19"/>
              </w:rPr>
              <w:t>286</w:t>
            </w:r>
            <w:r w:rsidR="00526561" w:rsidRPr="0007267C">
              <w:rPr>
                <w:rFonts w:ascii="Arial" w:hAnsi="Arial" w:cs="Arial"/>
                <w:sz w:val="19"/>
                <w:szCs w:val="19"/>
              </w:rPr>
              <w:t>)</w:t>
            </w:r>
          </w:p>
        </w:tc>
      </w:tr>
    </w:tbl>
    <w:p w14:paraId="1D9ABA08" w14:textId="77777777" w:rsidR="00072631" w:rsidRDefault="00072631" w:rsidP="00072631">
      <w:pPr>
        <w:tabs>
          <w:tab w:val="num" w:pos="786"/>
        </w:tabs>
        <w:spacing w:line="360" w:lineRule="auto"/>
        <w:ind w:left="426" w:right="-1"/>
        <w:rPr>
          <w:rFonts w:ascii="Arial" w:hAnsi="Arial" w:cs="Arial"/>
          <w:b/>
          <w:bCs/>
          <w:color w:val="000000" w:themeColor="text1"/>
          <w:sz w:val="19"/>
          <w:szCs w:val="19"/>
          <w:lang w:val="en-GB"/>
        </w:rPr>
      </w:pPr>
    </w:p>
    <w:p w14:paraId="3FD28480" w14:textId="5B201B32" w:rsidR="0044791E" w:rsidRDefault="000F24CD" w:rsidP="00FA71C5">
      <w:pPr>
        <w:ind w:left="434" w:hanging="14"/>
        <w:rPr>
          <w:rFonts w:ascii="Arial" w:hAnsi="Arial" w:cs="Arial"/>
          <w:i/>
          <w:iCs/>
          <w:sz w:val="19"/>
          <w:szCs w:val="19"/>
        </w:rPr>
      </w:pPr>
      <w:r>
        <w:rPr>
          <w:rFonts w:ascii="Arial" w:hAnsi="Arial" w:cs="Arial"/>
          <w:b/>
          <w:bCs/>
          <w:color w:val="000000" w:themeColor="text1"/>
          <w:sz w:val="19"/>
          <w:szCs w:val="19"/>
          <w:lang w:val="en-GB"/>
        </w:rPr>
        <w:br w:type="page"/>
      </w:r>
      <w:r w:rsidR="00793F1D" w:rsidRPr="00844797">
        <w:rPr>
          <w:rFonts w:ascii="Arial" w:hAnsi="Arial" w:cs="Arial"/>
          <w:i/>
          <w:iCs/>
          <w:sz w:val="19"/>
          <w:szCs w:val="19"/>
        </w:rPr>
        <w:lastRenderedPageBreak/>
        <w:t xml:space="preserve">Income tax recognized in </w:t>
      </w:r>
      <w:r w:rsidR="008B4E8E">
        <w:rPr>
          <w:rFonts w:ascii="Arial" w:hAnsi="Arial" w:cs="Arial"/>
          <w:i/>
          <w:iCs/>
          <w:sz w:val="19"/>
          <w:szCs w:val="19"/>
        </w:rPr>
        <w:t>other comprehensive income</w:t>
      </w:r>
    </w:p>
    <w:p w14:paraId="000C8E12" w14:textId="48BE7C0D" w:rsidR="00793F1D" w:rsidRPr="00A8257D" w:rsidRDefault="00793F1D" w:rsidP="00072631">
      <w:pPr>
        <w:tabs>
          <w:tab w:val="num" w:pos="786"/>
        </w:tabs>
        <w:spacing w:line="360" w:lineRule="auto"/>
        <w:ind w:left="426" w:right="-1"/>
        <w:rPr>
          <w:rFonts w:ascii="Arial" w:hAnsi="Arial" w:cstheme="minorBidi"/>
          <w:i/>
          <w:iCs/>
          <w:sz w:val="19"/>
          <w:szCs w:val="19"/>
        </w:rPr>
      </w:pPr>
    </w:p>
    <w:tbl>
      <w:tblPr>
        <w:tblW w:w="8955" w:type="dxa"/>
        <w:tblInd w:w="426" w:type="dxa"/>
        <w:tblLayout w:type="fixed"/>
        <w:tblCellMar>
          <w:left w:w="28" w:type="dxa"/>
          <w:right w:w="28" w:type="dxa"/>
        </w:tblCellMar>
        <w:tblLook w:val="0000" w:firstRow="0" w:lastRow="0" w:firstColumn="0" w:lastColumn="0" w:noHBand="0" w:noVBand="0"/>
      </w:tblPr>
      <w:tblGrid>
        <w:gridCol w:w="3827"/>
        <w:gridCol w:w="1270"/>
        <w:gridCol w:w="1281"/>
        <w:gridCol w:w="1289"/>
        <w:gridCol w:w="1288"/>
      </w:tblGrid>
      <w:tr w:rsidR="00E349C0" w:rsidRPr="00DD63CE" w14:paraId="4C05DCB6" w14:textId="77777777" w:rsidTr="00FA71C5">
        <w:trPr>
          <w:trHeight w:val="156"/>
        </w:trPr>
        <w:tc>
          <w:tcPr>
            <w:tcW w:w="3827" w:type="dxa"/>
            <w:vAlign w:val="bottom"/>
          </w:tcPr>
          <w:p w14:paraId="1ECCE772" w14:textId="77777777" w:rsidR="00E349C0" w:rsidRPr="00DD63CE" w:rsidRDefault="00E349C0" w:rsidP="00D63F6F">
            <w:pPr>
              <w:tabs>
                <w:tab w:val="left" w:pos="2160"/>
              </w:tabs>
              <w:overflowPunct w:val="0"/>
              <w:autoSpaceDE w:val="0"/>
              <w:autoSpaceDN w:val="0"/>
              <w:adjustRightInd w:val="0"/>
              <w:spacing w:before="60" w:after="30" w:line="276" w:lineRule="auto"/>
              <w:contextualSpacing/>
              <w:jc w:val="right"/>
              <w:textAlignment w:val="baseline"/>
              <w:rPr>
                <w:rFonts w:ascii="Arial" w:hAnsi="Arial" w:cs="Arial"/>
                <w:sz w:val="19"/>
                <w:szCs w:val="19"/>
              </w:rPr>
            </w:pPr>
          </w:p>
        </w:tc>
        <w:tc>
          <w:tcPr>
            <w:tcW w:w="5128" w:type="dxa"/>
            <w:gridSpan w:val="4"/>
          </w:tcPr>
          <w:p w14:paraId="02748B04" w14:textId="77777777" w:rsidR="00E349C0" w:rsidRPr="00DD63CE" w:rsidRDefault="00E349C0" w:rsidP="00E349C0">
            <w:pPr>
              <w:pBdr>
                <w:bottom w:val="single" w:sz="4" w:space="1" w:color="auto"/>
              </w:pBdr>
              <w:tabs>
                <w:tab w:val="left" w:pos="284"/>
                <w:tab w:val="left" w:pos="567"/>
              </w:tabs>
              <w:overflowPunct w:val="0"/>
              <w:autoSpaceDE w:val="0"/>
              <w:autoSpaceDN w:val="0"/>
              <w:adjustRightInd w:val="0"/>
              <w:spacing w:before="60" w:after="30" w:line="276" w:lineRule="auto"/>
              <w:ind w:right="74"/>
              <w:contextualSpacing/>
              <w:jc w:val="right"/>
              <w:textAlignment w:val="baseline"/>
              <w:rPr>
                <w:rFonts w:ascii="Arial" w:hAnsi="Arial" w:cs="Arial"/>
                <w:sz w:val="19"/>
                <w:szCs w:val="19"/>
                <w:cs/>
              </w:rPr>
            </w:pPr>
            <w:r w:rsidRPr="00DD63CE">
              <w:rPr>
                <w:rFonts w:ascii="Arial" w:hAnsi="Arial" w:cs="Arial"/>
                <w:sz w:val="19"/>
                <w:szCs w:val="19"/>
              </w:rPr>
              <w:t>(Unit: Thousand Baht)</w:t>
            </w:r>
          </w:p>
        </w:tc>
      </w:tr>
      <w:tr w:rsidR="00793F1D" w:rsidRPr="00DD63CE" w14:paraId="5609FD17" w14:textId="77777777" w:rsidTr="00D63F6F">
        <w:trPr>
          <w:trHeight w:val="142"/>
        </w:trPr>
        <w:tc>
          <w:tcPr>
            <w:tcW w:w="3827" w:type="dxa"/>
            <w:vAlign w:val="bottom"/>
          </w:tcPr>
          <w:p w14:paraId="17F11E2B" w14:textId="77777777" w:rsidR="00793F1D" w:rsidRPr="00DD63CE" w:rsidRDefault="00793F1D" w:rsidP="00D63F6F">
            <w:pPr>
              <w:tabs>
                <w:tab w:val="left" w:pos="284"/>
                <w:tab w:val="left" w:pos="567"/>
              </w:tabs>
              <w:overflowPunct w:val="0"/>
              <w:autoSpaceDE w:val="0"/>
              <w:autoSpaceDN w:val="0"/>
              <w:adjustRightInd w:val="0"/>
              <w:spacing w:before="60" w:after="30" w:line="276" w:lineRule="auto"/>
              <w:contextualSpacing/>
              <w:jc w:val="both"/>
              <w:textAlignment w:val="baseline"/>
              <w:rPr>
                <w:rFonts w:ascii="Arial" w:hAnsi="Arial" w:cs="Arial"/>
                <w:sz w:val="19"/>
                <w:szCs w:val="19"/>
              </w:rPr>
            </w:pPr>
          </w:p>
        </w:tc>
        <w:tc>
          <w:tcPr>
            <w:tcW w:w="2551" w:type="dxa"/>
            <w:gridSpan w:val="2"/>
          </w:tcPr>
          <w:p w14:paraId="181F1F41" w14:textId="77777777" w:rsidR="00793F1D" w:rsidRPr="00DD63CE" w:rsidRDefault="00793F1D" w:rsidP="00D63F6F">
            <w:pPr>
              <w:pBdr>
                <w:bottom w:val="single" w:sz="4" w:space="1" w:color="auto"/>
              </w:pBdr>
              <w:spacing w:before="60" w:after="30" w:line="276" w:lineRule="auto"/>
              <w:ind w:left="46" w:right="102"/>
              <w:jc w:val="center"/>
              <w:rPr>
                <w:rFonts w:ascii="Arial" w:hAnsi="Arial" w:cs="Arial"/>
                <w:sz w:val="19"/>
                <w:szCs w:val="19"/>
              </w:rPr>
            </w:pPr>
            <w:r w:rsidRPr="00DD63CE">
              <w:rPr>
                <w:rFonts w:ascii="Arial" w:hAnsi="Arial" w:cs="Arial"/>
                <w:sz w:val="19"/>
                <w:szCs w:val="19"/>
              </w:rPr>
              <w:t xml:space="preserve">Consolidated </w:t>
            </w:r>
            <w:r w:rsidRPr="00DD63CE">
              <w:rPr>
                <w:rFonts w:ascii="Arial" w:hAnsi="Arial" w:cs="Arial"/>
                <w:sz w:val="19"/>
                <w:szCs w:val="19"/>
              </w:rPr>
              <w:br/>
              <w:t>financial statements</w:t>
            </w:r>
          </w:p>
        </w:tc>
        <w:tc>
          <w:tcPr>
            <w:tcW w:w="2577" w:type="dxa"/>
            <w:gridSpan w:val="2"/>
            <w:vAlign w:val="bottom"/>
          </w:tcPr>
          <w:p w14:paraId="7CFECCF6" w14:textId="77777777" w:rsidR="00793F1D" w:rsidRPr="00DD63CE" w:rsidRDefault="00793F1D" w:rsidP="00D63F6F">
            <w:pPr>
              <w:pBdr>
                <w:bottom w:val="single" w:sz="4" w:space="1" w:color="auto"/>
              </w:pBdr>
              <w:spacing w:before="60" w:after="30" w:line="276" w:lineRule="auto"/>
              <w:ind w:left="46" w:right="102"/>
              <w:jc w:val="center"/>
              <w:rPr>
                <w:rFonts w:ascii="Arial" w:hAnsi="Arial" w:cs="Arial"/>
                <w:sz w:val="19"/>
                <w:szCs w:val="19"/>
              </w:rPr>
            </w:pPr>
            <w:r w:rsidRPr="00DD63CE">
              <w:rPr>
                <w:rFonts w:ascii="Arial" w:hAnsi="Arial" w:cs="Arial"/>
                <w:sz w:val="19"/>
                <w:szCs w:val="19"/>
              </w:rPr>
              <w:t xml:space="preserve">Separate           </w:t>
            </w:r>
            <w:r w:rsidRPr="00DD63CE">
              <w:rPr>
                <w:rFonts w:ascii="Arial" w:hAnsi="Arial" w:cs="Arial"/>
                <w:sz w:val="19"/>
                <w:szCs w:val="19"/>
              </w:rPr>
              <w:br/>
              <w:t>financial statements</w:t>
            </w:r>
          </w:p>
        </w:tc>
      </w:tr>
      <w:tr w:rsidR="00793F1D" w:rsidRPr="00DD63CE" w14:paraId="5808D493" w14:textId="77777777" w:rsidTr="00D63F6F">
        <w:trPr>
          <w:trHeight w:val="142"/>
        </w:trPr>
        <w:tc>
          <w:tcPr>
            <w:tcW w:w="3827" w:type="dxa"/>
            <w:vAlign w:val="bottom"/>
          </w:tcPr>
          <w:p w14:paraId="583F41C8" w14:textId="77777777" w:rsidR="00793F1D" w:rsidRPr="00DD63CE" w:rsidRDefault="00793F1D" w:rsidP="00D63F6F">
            <w:pPr>
              <w:pStyle w:val="BodyText2"/>
              <w:spacing w:before="60" w:after="30" w:line="276" w:lineRule="auto"/>
              <w:ind w:left="-18"/>
              <w:rPr>
                <w:rFonts w:ascii="Arial" w:hAnsi="Arial" w:cs="Arial"/>
                <w:sz w:val="19"/>
                <w:szCs w:val="19"/>
              </w:rPr>
            </w:pPr>
          </w:p>
        </w:tc>
        <w:tc>
          <w:tcPr>
            <w:tcW w:w="1270" w:type="dxa"/>
          </w:tcPr>
          <w:p w14:paraId="0DCB7B1D" w14:textId="77777777" w:rsidR="00793F1D" w:rsidRPr="00DD63CE" w:rsidRDefault="00793F1D" w:rsidP="00D63F6F">
            <w:pPr>
              <w:pBdr>
                <w:bottom w:val="single" w:sz="4" w:space="1" w:color="auto"/>
              </w:pBdr>
              <w:spacing w:before="60" w:after="30" w:line="276" w:lineRule="auto"/>
              <w:ind w:left="46" w:right="102"/>
              <w:jc w:val="center"/>
              <w:rPr>
                <w:rFonts w:ascii="Arial" w:hAnsi="Arial" w:cs="Arial"/>
                <w:sz w:val="19"/>
                <w:szCs w:val="19"/>
              </w:rPr>
            </w:pPr>
            <w:r w:rsidRPr="00DD63CE">
              <w:rPr>
                <w:rFonts w:ascii="Arial" w:hAnsi="Arial" w:cs="Arial"/>
                <w:sz w:val="19"/>
                <w:szCs w:val="19"/>
              </w:rPr>
              <w:t>2025</w:t>
            </w:r>
          </w:p>
        </w:tc>
        <w:tc>
          <w:tcPr>
            <w:tcW w:w="1281" w:type="dxa"/>
          </w:tcPr>
          <w:p w14:paraId="523EB8C3" w14:textId="77777777" w:rsidR="00793F1D" w:rsidRPr="00DD63CE" w:rsidRDefault="00793F1D" w:rsidP="00D63F6F">
            <w:pPr>
              <w:pBdr>
                <w:bottom w:val="single" w:sz="4" w:space="1" w:color="auto"/>
              </w:pBdr>
              <w:spacing w:before="60" w:after="30" w:line="276" w:lineRule="auto"/>
              <w:ind w:left="46" w:right="102"/>
              <w:jc w:val="center"/>
              <w:rPr>
                <w:rFonts w:ascii="Arial" w:hAnsi="Arial" w:cs="Arial"/>
                <w:sz w:val="19"/>
                <w:szCs w:val="19"/>
              </w:rPr>
            </w:pPr>
            <w:r w:rsidRPr="00DD63CE">
              <w:rPr>
                <w:rFonts w:ascii="Arial" w:hAnsi="Arial" w:cs="Arial"/>
                <w:sz w:val="19"/>
                <w:szCs w:val="19"/>
              </w:rPr>
              <w:t>2024</w:t>
            </w:r>
          </w:p>
        </w:tc>
        <w:tc>
          <w:tcPr>
            <w:tcW w:w="1289" w:type="dxa"/>
          </w:tcPr>
          <w:p w14:paraId="4B42F7A4" w14:textId="77777777" w:rsidR="00793F1D" w:rsidRPr="00DD63CE" w:rsidRDefault="00793F1D" w:rsidP="00D63F6F">
            <w:pPr>
              <w:pBdr>
                <w:bottom w:val="single" w:sz="4" w:space="1" w:color="auto"/>
              </w:pBdr>
              <w:spacing w:before="60" w:after="30" w:line="276" w:lineRule="auto"/>
              <w:ind w:left="46" w:right="102"/>
              <w:jc w:val="center"/>
              <w:rPr>
                <w:rFonts w:ascii="Arial" w:hAnsi="Arial" w:cs="Arial"/>
                <w:sz w:val="19"/>
                <w:szCs w:val="19"/>
              </w:rPr>
            </w:pPr>
            <w:r w:rsidRPr="00DD63CE">
              <w:rPr>
                <w:rFonts w:ascii="Arial" w:hAnsi="Arial" w:cs="Arial"/>
                <w:sz w:val="19"/>
                <w:szCs w:val="19"/>
              </w:rPr>
              <w:t>2025</w:t>
            </w:r>
          </w:p>
        </w:tc>
        <w:tc>
          <w:tcPr>
            <w:tcW w:w="1288" w:type="dxa"/>
          </w:tcPr>
          <w:p w14:paraId="63233082" w14:textId="77777777" w:rsidR="00793F1D" w:rsidRPr="00DD63CE" w:rsidRDefault="00793F1D" w:rsidP="00D63F6F">
            <w:pPr>
              <w:pBdr>
                <w:bottom w:val="single" w:sz="4" w:space="1" w:color="auto"/>
              </w:pBdr>
              <w:spacing w:before="60" w:after="30" w:line="276" w:lineRule="auto"/>
              <w:ind w:left="46" w:right="102"/>
              <w:jc w:val="center"/>
              <w:rPr>
                <w:rFonts w:ascii="Arial" w:hAnsi="Arial" w:cs="Arial"/>
                <w:sz w:val="19"/>
                <w:szCs w:val="19"/>
              </w:rPr>
            </w:pPr>
            <w:r w:rsidRPr="00DD63CE">
              <w:rPr>
                <w:rFonts w:ascii="Arial" w:hAnsi="Arial" w:cs="Arial"/>
                <w:sz w:val="19"/>
                <w:szCs w:val="19"/>
              </w:rPr>
              <w:t>2024</w:t>
            </w:r>
          </w:p>
        </w:tc>
      </w:tr>
      <w:tr w:rsidR="00793F1D" w:rsidRPr="00DD63CE" w14:paraId="46AEE0C5" w14:textId="77777777" w:rsidTr="00D63F6F">
        <w:trPr>
          <w:trHeight w:val="142"/>
        </w:trPr>
        <w:tc>
          <w:tcPr>
            <w:tcW w:w="3827" w:type="dxa"/>
            <w:vAlign w:val="bottom"/>
          </w:tcPr>
          <w:p w14:paraId="65CFF413" w14:textId="77777777" w:rsidR="00793F1D" w:rsidRPr="00DD63CE" w:rsidRDefault="00793F1D" w:rsidP="00D63F6F">
            <w:pPr>
              <w:pStyle w:val="BodyText2"/>
              <w:spacing w:before="60" w:after="30" w:line="276" w:lineRule="auto"/>
              <w:ind w:left="-18"/>
              <w:rPr>
                <w:rFonts w:ascii="Arial" w:hAnsi="Arial" w:cs="Arial"/>
                <w:sz w:val="19"/>
                <w:szCs w:val="19"/>
              </w:rPr>
            </w:pPr>
          </w:p>
        </w:tc>
        <w:tc>
          <w:tcPr>
            <w:tcW w:w="1270" w:type="dxa"/>
          </w:tcPr>
          <w:p w14:paraId="75D37396" w14:textId="77777777" w:rsidR="00793F1D" w:rsidRPr="00DD63CE" w:rsidRDefault="00793F1D" w:rsidP="00D63F6F">
            <w:pPr>
              <w:spacing w:before="60" w:after="30" w:line="276" w:lineRule="auto"/>
              <w:ind w:left="46" w:right="102"/>
              <w:jc w:val="center"/>
              <w:rPr>
                <w:rFonts w:ascii="Arial" w:hAnsi="Arial" w:cs="Arial"/>
                <w:sz w:val="19"/>
                <w:szCs w:val="19"/>
              </w:rPr>
            </w:pPr>
          </w:p>
        </w:tc>
        <w:tc>
          <w:tcPr>
            <w:tcW w:w="1281" w:type="dxa"/>
          </w:tcPr>
          <w:p w14:paraId="4C0636E8" w14:textId="77777777" w:rsidR="00793F1D" w:rsidRPr="00DD63CE" w:rsidRDefault="00793F1D" w:rsidP="00D63F6F">
            <w:pPr>
              <w:spacing w:before="60" w:after="30" w:line="276" w:lineRule="auto"/>
              <w:ind w:left="46" w:right="102"/>
              <w:jc w:val="center"/>
              <w:rPr>
                <w:rFonts w:ascii="Arial" w:hAnsi="Arial" w:cs="Arial"/>
                <w:sz w:val="19"/>
                <w:szCs w:val="19"/>
              </w:rPr>
            </w:pPr>
          </w:p>
        </w:tc>
        <w:tc>
          <w:tcPr>
            <w:tcW w:w="1289" w:type="dxa"/>
            <w:vAlign w:val="bottom"/>
          </w:tcPr>
          <w:p w14:paraId="25752E09" w14:textId="77777777" w:rsidR="00793F1D" w:rsidRPr="00DD63CE" w:rsidRDefault="00793F1D" w:rsidP="00D63F6F">
            <w:pPr>
              <w:spacing w:before="60" w:after="30" w:line="276" w:lineRule="auto"/>
              <w:ind w:left="46" w:right="102"/>
              <w:jc w:val="center"/>
              <w:rPr>
                <w:rFonts w:ascii="Arial" w:hAnsi="Arial" w:cs="Arial"/>
                <w:sz w:val="19"/>
                <w:szCs w:val="19"/>
              </w:rPr>
            </w:pPr>
          </w:p>
        </w:tc>
        <w:tc>
          <w:tcPr>
            <w:tcW w:w="1288" w:type="dxa"/>
          </w:tcPr>
          <w:p w14:paraId="1B73DB40" w14:textId="77777777" w:rsidR="00793F1D" w:rsidRPr="00DD63CE" w:rsidRDefault="00793F1D" w:rsidP="00D63F6F">
            <w:pPr>
              <w:spacing w:before="60" w:after="30" w:line="276" w:lineRule="auto"/>
              <w:ind w:left="46" w:right="102"/>
              <w:jc w:val="center"/>
              <w:rPr>
                <w:rFonts w:ascii="Arial" w:hAnsi="Arial" w:cs="Arial"/>
                <w:sz w:val="19"/>
                <w:szCs w:val="19"/>
              </w:rPr>
            </w:pPr>
          </w:p>
        </w:tc>
      </w:tr>
      <w:tr w:rsidR="00AE666E" w:rsidRPr="00DD63CE" w14:paraId="3FE2CB80" w14:textId="77777777" w:rsidTr="00CF4FF2">
        <w:trPr>
          <w:trHeight w:val="142"/>
        </w:trPr>
        <w:tc>
          <w:tcPr>
            <w:tcW w:w="3827" w:type="dxa"/>
            <w:vAlign w:val="bottom"/>
          </w:tcPr>
          <w:p w14:paraId="73118375" w14:textId="22A97FA3" w:rsidR="00AE666E" w:rsidRPr="00DD63CE" w:rsidRDefault="00AE666E" w:rsidP="00AE666E">
            <w:pPr>
              <w:pStyle w:val="BodyText2"/>
              <w:spacing w:before="60" w:after="30" w:line="276" w:lineRule="auto"/>
              <w:ind w:left="-18"/>
              <w:rPr>
                <w:rFonts w:ascii="Arial" w:hAnsi="Arial" w:cs="Arial"/>
                <w:sz w:val="19"/>
                <w:szCs w:val="19"/>
              </w:rPr>
            </w:pPr>
            <w:r w:rsidRPr="00E04B8C">
              <w:rPr>
                <w:rFonts w:ascii="Arial" w:hAnsi="Arial" w:cs="Arial"/>
                <w:sz w:val="19"/>
                <w:szCs w:val="19"/>
              </w:rPr>
              <w:t xml:space="preserve">Deferred tax relating to loss on revaluation  </w:t>
            </w:r>
            <w:r>
              <w:rPr>
                <w:rFonts w:ascii="Arial" w:hAnsi="Arial" w:cs="Arial"/>
                <w:sz w:val="19"/>
                <w:szCs w:val="19"/>
              </w:rPr>
              <w:br/>
              <w:t xml:space="preserve">     </w:t>
            </w:r>
            <w:r w:rsidRPr="00E04B8C">
              <w:rPr>
                <w:rFonts w:ascii="Arial" w:hAnsi="Arial" w:cs="Arial"/>
                <w:sz w:val="19"/>
                <w:szCs w:val="19"/>
              </w:rPr>
              <w:t xml:space="preserve">of investment in equity securities </w:t>
            </w:r>
            <w:r>
              <w:rPr>
                <w:rFonts w:ascii="Arial" w:hAnsi="Arial" w:cs="Arial"/>
                <w:sz w:val="19"/>
                <w:szCs w:val="19"/>
              </w:rPr>
              <w:br/>
              <w:t xml:space="preserve">     </w:t>
            </w:r>
            <w:r w:rsidRPr="00E04B8C">
              <w:rPr>
                <w:rFonts w:ascii="Arial" w:hAnsi="Arial" w:cs="Arial"/>
                <w:sz w:val="19"/>
                <w:szCs w:val="19"/>
              </w:rPr>
              <w:t>investments</w:t>
            </w:r>
          </w:p>
        </w:tc>
        <w:tc>
          <w:tcPr>
            <w:tcW w:w="1270" w:type="dxa"/>
            <w:vAlign w:val="bottom"/>
          </w:tcPr>
          <w:p w14:paraId="01ED2388" w14:textId="03FA4CB1" w:rsidR="00AE666E" w:rsidRPr="00DD63CE" w:rsidRDefault="003E0169" w:rsidP="003E0169">
            <w:pPr>
              <w:spacing w:before="60" w:after="30" w:line="276" w:lineRule="auto"/>
              <w:ind w:left="46" w:right="102"/>
              <w:jc w:val="right"/>
              <w:rPr>
                <w:rFonts w:ascii="Arial" w:hAnsi="Arial" w:cs="Arial"/>
                <w:sz w:val="19"/>
                <w:szCs w:val="19"/>
              </w:rPr>
            </w:pPr>
            <w:r>
              <w:rPr>
                <w:rFonts w:ascii="Arial" w:hAnsi="Arial" w:cs="Arial"/>
                <w:sz w:val="19"/>
                <w:szCs w:val="19"/>
              </w:rPr>
              <w:t>(24,119)</w:t>
            </w:r>
          </w:p>
        </w:tc>
        <w:tc>
          <w:tcPr>
            <w:tcW w:w="1281" w:type="dxa"/>
            <w:vAlign w:val="bottom"/>
          </w:tcPr>
          <w:p w14:paraId="0178CDFC" w14:textId="58CEBED6" w:rsidR="00AE666E" w:rsidRPr="00AE666E" w:rsidRDefault="00AE666E" w:rsidP="00AE666E">
            <w:pPr>
              <w:spacing w:before="60" w:after="30" w:line="276" w:lineRule="auto"/>
              <w:ind w:left="46" w:right="102"/>
              <w:jc w:val="right"/>
              <w:rPr>
                <w:rFonts w:ascii="Arial" w:hAnsi="Arial" w:cs="Arial"/>
                <w:sz w:val="19"/>
                <w:szCs w:val="19"/>
              </w:rPr>
            </w:pPr>
            <w:r w:rsidRPr="00AE666E">
              <w:rPr>
                <w:rFonts w:ascii="Arial" w:hAnsi="Arial" w:cs="Arial"/>
                <w:sz w:val="19"/>
                <w:szCs w:val="19"/>
              </w:rPr>
              <w:t>20,496</w:t>
            </w:r>
          </w:p>
        </w:tc>
        <w:tc>
          <w:tcPr>
            <w:tcW w:w="1289" w:type="dxa"/>
            <w:vAlign w:val="bottom"/>
          </w:tcPr>
          <w:p w14:paraId="1282EB28" w14:textId="28CC79D2" w:rsidR="00AE666E" w:rsidRPr="00AE666E" w:rsidRDefault="003E0169" w:rsidP="00AE666E">
            <w:pPr>
              <w:spacing w:before="60" w:after="30" w:line="276" w:lineRule="auto"/>
              <w:ind w:left="46" w:right="102"/>
              <w:jc w:val="right"/>
              <w:rPr>
                <w:rFonts w:ascii="Arial" w:hAnsi="Arial" w:cs="Arial"/>
                <w:sz w:val="19"/>
                <w:szCs w:val="19"/>
              </w:rPr>
            </w:pPr>
            <w:r>
              <w:rPr>
                <w:rFonts w:ascii="Arial" w:hAnsi="Arial" w:cs="Arial"/>
                <w:sz w:val="19"/>
                <w:szCs w:val="19"/>
              </w:rPr>
              <w:t>(</w:t>
            </w:r>
            <w:r w:rsidRPr="00AE666E">
              <w:rPr>
                <w:rFonts w:ascii="Arial" w:hAnsi="Arial" w:cs="Arial"/>
                <w:sz w:val="19"/>
                <w:szCs w:val="19"/>
              </w:rPr>
              <w:t>2</w:t>
            </w:r>
            <w:r>
              <w:rPr>
                <w:rFonts w:ascii="Arial" w:hAnsi="Arial" w:cs="Arial"/>
                <w:sz w:val="19"/>
                <w:szCs w:val="19"/>
              </w:rPr>
              <w:t>4,119)</w:t>
            </w:r>
          </w:p>
        </w:tc>
        <w:tc>
          <w:tcPr>
            <w:tcW w:w="1288" w:type="dxa"/>
            <w:vAlign w:val="bottom"/>
          </w:tcPr>
          <w:p w14:paraId="43842741" w14:textId="0E7BED77" w:rsidR="00AE666E" w:rsidRPr="00AE666E" w:rsidRDefault="00AE666E" w:rsidP="00AE666E">
            <w:pPr>
              <w:spacing w:before="60" w:after="30" w:line="276" w:lineRule="auto"/>
              <w:ind w:left="46" w:right="102"/>
              <w:jc w:val="right"/>
              <w:rPr>
                <w:rFonts w:ascii="Arial" w:hAnsi="Arial" w:cs="Arial"/>
                <w:sz w:val="19"/>
                <w:szCs w:val="19"/>
              </w:rPr>
            </w:pPr>
            <w:r w:rsidRPr="00AE666E">
              <w:rPr>
                <w:rFonts w:ascii="Arial" w:hAnsi="Arial" w:cs="Arial"/>
                <w:sz w:val="19"/>
                <w:szCs w:val="19"/>
              </w:rPr>
              <w:t>20,496</w:t>
            </w:r>
          </w:p>
        </w:tc>
      </w:tr>
      <w:tr w:rsidR="00AE666E" w:rsidRPr="00DD63CE" w14:paraId="2D2CA453" w14:textId="77777777" w:rsidTr="00D63F6F">
        <w:trPr>
          <w:trHeight w:val="142"/>
        </w:trPr>
        <w:tc>
          <w:tcPr>
            <w:tcW w:w="3827" w:type="dxa"/>
            <w:vAlign w:val="bottom"/>
          </w:tcPr>
          <w:p w14:paraId="4DAAD4DA" w14:textId="2A224905" w:rsidR="00AE666E" w:rsidRPr="00DD63CE" w:rsidRDefault="00AE666E" w:rsidP="00AE666E">
            <w:pPr>
              <w:pStyle w:val="BodyText2"/>
              <w:spacing w:before="60" w:after="30" w:line="276" w:lineRule="auto"/>
              <w:ind w:left="-18"/>
              <w:rPr>
                <w:rFonts w:ascii="Arial" w:hAnsi="Arial" w:cs="Arial"/>
                <w:sz w:val="19"/>
                <w:szCs w:val="19"/>
              </w:rPr>
            </w:pPr>
            <w:r w:rsidRPr="00F74BA0">
              <w:rPr>
                <w:rFonts w:ascii="Arial" w:hAnsi="Arial" w:cs="Arial"/>
                <w:sz w:val="19"/>
                <w:szCs w:val="19"/>
              </w:rPr>
              <w:t>Deferred tax relating to actuarial loss</w:t>
            </w:r>
            <w:r w:rsidR="00F81229">
              <w:rPr>
                <w:rFonts w:ascii="Arial" w:hAnsi="Arial" w:cs="Arial"/>
                <w:sz w:val="19"/>
                <w:szCs w:val="19"/>
              </w:rPr>
              <w:t xml:space="preserve"> </w:t>
            </w:r>
            <w:r w:rsidRPr="00F74BA0">
              <w:rPr>
                <w:rFonts w:ascii="Arial" w:hAnsi="Arial" w:cs="Arial"/>
                <w:sz w:val="19"/>
                <w:szCs w:val="19"/>
              </w:rPr>
              <w:t>(gain)</w:t>
            </w:r>
          </w:p>
        </w:tc>
        <w:tc>
          <w:tcPr>
            <w:tcW w:w="1270" w:type="dxa"/>
          </w:tcPr>
          <w:p w14:paraId="2DB47F38" w14:textId="4F42022B" w:rsidR="00AE666E" w:rsidRPr="00A11F6C" w:rsidRDefault="00A11F6C" w:rsidP="003E0169">
            <w:pPr>
              <w:pBdr>
                <w:bottom w:val="single" w:sz="4" w:space="1" w:color="auto"/>
              </w:pBdr>
              <w:spacing w:before="60" w:after="30" w:line="276" w:lineRule="auto"/>
              <w:ind w:left="46" w:right="102"/>
              <w:jc w:val="right"/>
              <w:rPr>
                <w:rFonts w:ascii="Arial" w:hAnsi="Arial" w:cs="Arial"/>
                <w:sz w:val="19"/>
                <w:szCs w:val="19"/>
              </w:rPr>
            </w:pPr>
            <w:r w:rsidRPr="00A11F6C">
              <w:rPr>
                <w:rFonts w:ascii="Arial" w:hAnsi="Arial" w:cs="Arial"/>
                <w:sz w:val="19"/>
                <w:szCs w:val="19"/>
              </w:rPr>
              <w:t>(503)</w:t>
            </w:r>
          </w:p>
        </w:tc>
        <w:tc>
          <w:tcPr>
            <w:tcW w:w="1281" w:type="dxa"/>
            <w:vAlign w:val="bottom"/>
          </w:tcPr>
          <w:p w14:paraId="008160E3" w14:textId="435199EA" w:rsidR="00AE666E" w:rsidRPr="00AE666E" w:rsidRDefault="00AE666E" w:rsidP="00AE666E">
            <w:pPr>
              <w:pBdr>
                <w:bottom w:val="single" w:sz="4" w:space="1" w:color="auto"/>
              </w:pBdr>
              <w:spacing w:before="60" w:after="30" w:line="276" w:lineRule="auto"/>
              <w:ind w:left="46" w:right="102"/>
              <w:jc w:val="right"/>
              <w:rPr>
                <w:rFonts w:ascii="Arial" w:hAnsi="Arial" w:cs="Arial"/>
                <w:sz w:val="19"/>
                <w:szCs w:val="19"/>
              </w:rPr>
            </w:pPr>
            <w:r w:rsidRPr="00AE666E">
              <w:rPr>
                <w:rFonts w:ascii="Arial" w:hAnsi="Arial" w:cs="Arial"/>
                <w:sz w:val="19"/>
                <w:szCs w:val="19"/>
              </w:rPr>
              <w:t>69</w:t>
            </w:r>
          </w:p>
        </w:tc>
        <w:tc>
          <w:tcPr>
            <w:tcW w:w="1289" w:type="dxa"/>
          </w:tcPr>
          <w:p w14:paraId="7E6E9A43" w14:textId="7F985B6D" w:rsidR="00AE666E" w:rsidRPr="00A11F6C" w:rsidRDefault="00A11F6C" w:rsidP="00AE666E">
            <w:pPr>
              <w:pBdr>
                <w:bottom w:val="single" w:sz="4" w:space="1" w:color="auto"/>
              </w:pBdr>
              <w:spacing w:before="60" w:after="30" w:line="276" w:lineRule="auto"/>
              <w:ind w:left="46" w:right="102"/>
              <w:jc w:val="right"/>
              <w:rPr>
                <w:rFonts w:ascii="Arial" w:hAnsi="Arial" w:cs="Arial"/>
                <w:sz w:val="19"/>
                <w:szCs w:val="19"/>
              </w:rPr>
            </w:pPr>
            <w:r w:rsidRPr="00A11F6C">
              <w:rPr>
                <w:rFonts w:ascii="Arial" w:hAnsi="Arial" w:cs="Arial"/>
                <w:sz w:val="19"/>
                <w:szCs w:val="19"/>
              </w:rPr>
              <w:t>(475)</w:t>
            </w:r>
          </w:p>
        </w:tc>
        <w:tc>
          <w:tcPr>
            <w:tcW w:w="1288" w:type="dxa"/>
            <w:vAlign w:val="bottom"/>
          </w:tcPr>
          <w:p w14:paraId="7420E636" w14:textId="57BF205B" w:rsidR="00AE666E" w:rsidRPr="00AE666E" w:rsidRDefault="00AE666E" w:rsidP="00AE666E">
            <w:pPr>
              <w:pBdr>
                <w:bottom w:val="single" w:sz="4" w:space="1" w:color="auto"/>
              </w:pBdr>
              <w:spacing w:before="60" w:after="30" w:line="276" w:lineRule="auto"/>
              <w:ind w:left="46" w:right="102"/>
              <w:jc w:val="right"/>
              <w:rPr>
                <w:rFonts w:ascii="Arial" w:hAnsi="Arial" w:cs="Arial"/>
                <w:sz w:val="19"/>
                <w:szCs w:val="19"/>
              </w:rPr>
            </w:pPr>
            <w:r w:rsidRPr="00AE666E">
              <w:rPr>
                <w:rFonts w:ascii="Arial" w:hAnsi="Arial" w:cs="Arial"/>
                <w:sz w:val="19"/>
                <w:szCs w:val="19"/>
              </w:rPr>
              <w:t>611</w:t>
            </w:r>
          </w:p>
        </w:tc>
      </w:tr>
      <w:tr w:rsidR="00AE666E" w:rsidRPr="00DD63CE" w14:paraId="63817AF9" w14:textId="77777777" w:rsidTr="00CF4FF2">
        <w:trPr>
          <w:trHeight w:val="142"/>
        </w:trPr>
        <w:tc>
          <w:tcPr>
            <w:tcW w:w="3827" w:type="dxa"/>
            <w:vAlign w:val="bottom"/>
          </w:tcPr>
          <w:p w14:paraId="079ACDB7" w14:textId="77777777" w:rsidR="00AE666E" w:rsidRPr="00DD63CE" w:rsidRDefault="00AE666E" w:rsidP="00AE666E">
            <w:pPr>
              <w:pStyle w:val="BodyText2"/>
              <w:spacing w:before="60" w:after="30" w:line="276" w:lineRule="auto"/>
              <w:ind w:left="-18"/>
              <w:rPr>
                <w:rFonts w:ascii="Arial" w:hAnsi="Arial" w:cs="Arial"/>
                <w:sz w:val="19"/>
                <w:szCs w:val="19"/>
              </w:rPr>
            </w:pPr>
          </w:p>
        </w:tc>
        <w:tc>
          <w:tcPr>
            <w:tcW w:w="1270" w:type="dxa"/>
            <w:vAlign w:val="bottom"/>
          </w:tcPr>
          <w:p w14:paraId="58D28ED7" w14:textId="151BD9AB" w:rsidR="00AE666E" w:rsidRPr="00DD63CE" w:rsidRDefault="003E0169" w:rsidP="003E0169">
            <w:pPr>
              <w:pBdr>
                <w:bottom w:val="single" w:sz="12" w:space="1" w:color="auto"/>
              </w:pBdr>
              <w:spacing w:before="60" w:after="30" w:line="276" w:lineRule="auto"/>
              <w:ind w:left="46" w:right="102"/>
              <w:jc w:val="right"/>
              <w:rPr>
                <w:rFonts w:ascii="Arial" w:hAnsi="Arial" w:cs="Arial"/>
                <w:sz w:val="19"/>
                <w:szCs w:val="19"/>
              </w:rPr>
            </w:pPr>
            <w:r>
              <w:rPr>
                <w:rFonts w:ascii="Arial" w:hAnsi="Arial" w:cs="Arial"/>
                <w:sz w:val="19"/>
                <w:szCs w:val="19"/>
              </w:rPr>
              <w:t>(</w:t>
            </w:r>
            <w:r w:rsidRPr="00AE666E">
              <w:rPr>
                <w:rFonts w:ascii="Arial" w:hAnsi="Arial" w:cs="Arial"/>
                <w:sz w:val="19"/>
                <w:szCs w:val="19"/>
              </w:rPr>
              <w:t>2</w:t>
            </w:r>
            <w:r>
              <w:rPr>
                <w:rFonts w:ascii="Arial" w:hAnsi="Arial" w:cs="Arial"/>
                <w:sz w:val="19"/>
                <w:szCs w:val="19"/>
              </w:rPr>
              <w:t>4,</w:t>
            </w:r>
            <w:r w:rsidR="00453A23">
              <w:rPr>
                <w:rFonts w:ascii="Arial" w:hAnsi="Arial" w:cs="Arial"/>
                <w:sz w:val="19"/>
                <w:szCs w:val="19"/>
              </w:rPr>
              <w:t>622</w:t>
            </w:r>
            <w:r>
              <w:rPr>
                <w:rFonts w:ascii="Arial" w:hAnsi="Arial" w:cs="Arial"/>
                <w:sz w:val="19"/>
                <w:szCs w:val="19"/>
              </w:rPr>
              <w:t>)</w:t>
            </w:r>
          </w:p>
        </w:tc>
        <w:tc>
          <w:tcPr>
            <w:tcW w:w="1281" w:type="dxa"/>
            <w:vAlign w:val="center"/>
          </w:tcPr>
          <w:p w14:paraId="20BEBDA3" w14:textId="5A49370C" w:rsidR="00AE666E" w:rsidRPr="00AE666E" w:rsidRDefault="00AE666E" w:rsidP="00AE666E">
            <w:pPr>
              <w:pBdr>
                <w:bottom w:val="single" w:sz="12" w:space="1" w:color="auto"/>
              </w:pBdr>
              <w:spacing w:before="60" w:after="30" w:line="276" w:lineRule="auto"/>
              <w:ind w:left="46" w:right="102"/>
              <w:jc w:val="right"/>
              <w:rPr>
                <w:rFonts w:ascii="Arial" w:hAnsi="Arial" w:cs="Arial"/>
                <w:sz w:val="19"/>
                <w:szCs w:val="19"/>
              </w:rPr>
            </w:pPr>
            <w:r w:rsidRPr="00AE666E">
              <w:rPr>
                <w:rFonts w:ascii="Arial" w:hAnsi="Arial" w:cs="Arial"/>
                <w:sz w:val="19"/>
                <w:szCs w:val="19"/>
              </w:rPr>
              <w:t>20,565</w:t>
            </w:r>
          </w:p>
        </w:tc>
        <w:tc>
          <w:tcPr>
            <w:tcW w:w="1289" w:type="dxa"/>
            <w:vAlign w:val="bottom"/>
          </w:tcPr>
          <w:p w14:paraId="507DEB2F" w14:textId="29E8FD47" w:rsidR="00AE666E" w:rsidRPr="00AE666E" w:rsidRDefault="003E0169" w:rsidP="00AE666E">
            <w:pPr>
              <w:pBdr>
                <w:bottom w:val="single" w:sz="12" w:space="1" w:color="auto"/>
              </w:pBdr>
              <w:spacing w:before="60" w:after="30" w:line="276" w:lineRule="auto"/>
              <w:ind w:left="46" w:right="102"/>
              <w:jc w:val="right"/>
              <w:rPr>
                <w:rFonts w:ascii="Arial" w:hAnsi="Arial" w:cs="Arial"/>
                <w:sz w:val="19"/>
                <w:szCs w:val="19"/>
              </w:rPr>
            </w:pPr>
            <w:r>
              <w:rPr>
                <w:rFonts w:ascii="Arial" w:hAnsi="Arial" w:cs="Arial"/>
                <w:sz w:val="19"/>
                <w:szCs w:val="19"/>
              </w:rPr>
              <w:t>(</w:t>
            </w:r>
            <w:r w:rsidRPr="00AE666E">
              <w:rPr>
                <w:rFonts w:ascii="Arial" w:hAnsi="Arial" w:cs="Arial"/>
                <w:sz w:val="19"/>
                <w:szCs w:val="19"/>
              </w:rPr>
              <w:t>2</w:t>
            </w:r>
            <w:r>
              <w:rPr>
                <w:rFonts w:ascii="Arial" w:hAnsi="Arial" w:cs="Arial"/>
                <w:sz w:val="19"/>
                <w:szCs w:val="19"/>
              </w:rPr>
              <w:t>4,</w:t>
            </w:r>
            <w:r w:rsidR="00453A23">
              <w:rPr>
                <w:rFonts w:ascii="Arial" w:hAnsi="Arial" w:cs="Arial"/>
                <w:sz w:val="19"/>
                <w:szCs w:val="19"/>
              </w:rPr>
              <w:t>594</w:t>
            </w:r>
            <w:r>
              <w:rPr>
                <w:rFonts w:ascii="Arial" w:hAnsi="Arial" w:cs="Arial"/>
                <w:sz w:val="19"/>
                <w:szCs w:val="19"/>
              </w:rPr>
              <w:t>)</w:t>
            </w:r>
          </w:p>
        </w:tc>
        <w:tc>
          <w:tcPr>
            <w:tcW w:w="1288" w:type="dxa"/>
            <w:vAlign w:val="center"/>
          </w:tcPr>
          <w:p w14:paraId="09B4432B" w14:textId="45D1A817" w:rsidR="00AE666E" w:rsidRPr="00AE666E" w:rsidRDefault="00AE666E" w:rsidP="00AE666E">
            <w:pPr>
              <w:pBdr>
                <w:bottom w:val="single" w:sz="12" w:space="1" w:color="auto"/>
              </w:pBdr>
              <w:spacing w:before="60" w:after="30" w:line="276" w:lineRule="auto"/>
              <w:ind w:left="46" w:right="102"/>
              <w:jc w:val="right"/>
              <w:rPr>
                <w:rFonts w:ascii="Arial" w:hAnsi="Arial" w:cs="Arial"/>
                <w:sz w:val="19"/>
                <w:szCs w:val="19"/>
              </w:rPr>
            </w:pPr>
            <w:r w:rsidRPr="00AE666E">
              <w:rPr>
                <w:rFonts w:ascii="Arial" w:hAnsi="Arial" w:cs="Arial"/>
                <w:sz w:val="19"/>
                <w:szCs w:val="19"/>
              </w:rPr>
              <w:t>21,107</w:t>
            </w:r>
          </w:p>
        </w:tc>
      </w:tr>
    </w:tbl>
    <w:p w14:paraId="3A24F2BE" w14:textId="77777777" w:rsidR="00793F1D" w:rsidRPr="00C62BD3" w:rsidRDefault="00793F1D" w:rsidP="00072631">
      <w:pPr>
        <w:tabs>
          <w:tab w:val="num" w:pos="786"/>
        </w:tabs>
        <w:spacing w:line="360" w:lineRule="auto"/>
        <w:ind w:left="426" w:right="-1"/>
        <w:rPr>
          <w:rFonts w:ascii="Arial" w:hAnsi="Arial" w:cs="Arial"/>
          <w:color w:val="000000" w:themeColor="text1"/>
          <w:sz w:val="19"/>
          <w:szCs w:val="19"/>
          <w:lang w:val="en-GB"/>
        </w:rPr>
      </w:pPr>
    </w:p>
    <w:p w14:paraId="38155369" w14:textId="48076CF8" w:rsidR="0044791E" w:rsidRDefault="00DC225D" w:rsidP="00072631">
      <w:pPr>
        <w:tabs>
          <w:tab w:val="num" w:pos="786"/>
        </w:tabs>
        <w:spacing w:line="360" w:lineRule="auto"/>
        <w:ind w:left="426" w:right="-1"/>
        <w:rPr>
          <w:rFonts w:ascii="Arial" w:hAnsi="Arial" w:cs="Arial"/>
          <w:color w:val="000000" w:themeColor="text1"/>
          <w:sz w:val="19"/>
          <w:szCs w:val="19"/>
          <w:lang w:val="en-GB"/>
        </w:rPr>
      </w:pPr>
      <w:r w:rsidRPr="00C62BD3">
        <w:rPr>
          <w:rFonts w:ascii="Arial" w:hAnsi="Arial" w:cs="Arial"/>
          <w:color w:val="000000" w:themeColor="text1"/>
          <w:sz w:val="19"/>
          <w:szCs w:val="19"/>
          <w:lang w:val="en-GB"/>
        </w:rPr>
        <w:t>Reconciliation</w:t>
      </w:r>
      <w:r w:rsidR="00C62BD3" w:rsidRPr="00C62BD3">
        <w:rPr>
          <w:rFonts w:ascii="Arial" w:hAnsi="Arial" w:cs="Arial"/>
          <w:color w:val="000000" w:themeColor="text1"/>
          <w:sz w:val="19"/>
          <w:szCs w:val="19"/>
          <w:lang w:val="en-GB"/>
        </w:rPr>
        <w:t xml:space="preserve"> of effective tax rate</w:t>
      </w:r>
    </w:p>
    <w:p w14:paraId="10D1D967" w14:textId="77777777" w:rsidR="00C62BD3" w:rsidRDefault="00C62BD3" w:rsidP="00072631">
      <w:pPr>
        <w:tabs>
          <w:tab w:val="num" w:pos="786"/>
        </w:tabs>
        <w:spacing w:line="360" w:lineRule="auto"/>
        <w:ind w:left="426" w:right="-1"/>
        <w:rPr>
          <w:rFonts w:ascii="Arial" w:hAnsi="Arial" w:cs="Arial"/>
          <w:color w:val="000000" w:themeColor="text1"/>
          <w:sz w:val="19"/>
          <w:szCs w:val="19"/>
          <w:lang w:val="en-GB"/>
        </w:rPr>
      </w:pPr>
    </w:p>
    <w:tbl>
      <w:tblPr>
        <w:tblW w:w="8955" w:type="dxa"/>
        <w:tblInd w:w="426" w:type="dxa"/>
        <w:tblLayout w:type="fixed"/>
        <w:tblCellMar>
          <w:left w:w="28" w:type="dxa"/>
          <w:right w:w="28" w:type="dxa"/>
        </w:tblCellMar>
        <w:tblLook w:val="0000" w:firstRow="0" w:lastRow="0" w:firstColumn="0" w:lastColumn="0" w:noHBand="0" w:noVBand="0"/>
      </w:tblPr>
      <w:tblGrid>
        <w:gridCol w:w="3827"/>
        <w:gridCol w:w="1270"/>
        <w:gridCol w:w="1281"/>
        <w:gridCol w:w="1289"/>
        <w:gridCol w:w="1288"/>
      </w:tblGrid>
      <w:tr w:rsidR="00B25DF8" w:rsidRPr="00DD63CE" w14:paraId="4667A315" w14:textId="77777777" w:rsidTr="00FA71C5">
        <w:trPr>
          <w:trHeight w:val="74"/>
        </w:trPr>
        <w:tc>
          <w:tcPr>
            <w:tcW w:w="3827" w:type="dxa"/>
            <w:vAlign w:val="bottom"/>
          </w:tcPr>
          <w:p w14:paraId="6C530610" w14:textId="77777777" w:rsidR="00B25DF8" w:rsidRPr="00DD63CE" w:rsidRDefault="00B25DF8" w:rsidP="00D63F6F">
            <w:pPr>
              <w:tabs>
                <w:tab w:val="left" w:pos="2160"/>
              </w:tabs>
              <w:overflowPunct w:val="0"/>
              <w:autoSpaceDE w:val="0"/>
              <w:autoSpaceDN w:val="0"/>
              <w:adjustRightInd w:val="0"/>
              <w:spacing w:before="60" w:after="30" w:line="276" w:lineRule="auto"/>
              <w:contextualSpacing/>
              <w:jc w:val="right"/>
              <w:textAlignment w:val="baseline"/>
              <w:rPr>
                <w:rFonts w:ascii="Arial" w:hAnsi="Arial" w:cs="Arial"/>
                <w:sz w:val="19"/>
                <w:szCs w:val="19"/>
              </w:rPr>
            </w:pPr>
          </w:p>
        </w:tc>
        <w:tc>
          <w:tcPr>
            <w:tcW w:w="5128" w:type="dxa"/>
            <w:gridSpan w:val="4"/>
          </w:tcPr>
          <w:p w14:paraId="47BD5B62" w14:textId="77777777" w:rsidR="00B25DF8" w:rsidRPr="00DD63CE" w:rsidRDefault="00B25DF8" w:rsidP="00B25DF8">
            <w:pPr>
              <w:pBdr>
                <w:bottom w:val="single" w:sz="4" w:space="1" w:color="auto"/>
              </w:pBdr>
              <w:tabs>
                <w:tab w:val="left" w:pos="284"/>
                <w:tab w:val="left" w:pos="567"/>
              </w:tabs>
              <w:overflowPunct w:val="0"/>
              <w:autoSpaceDE w:val="0"/>
              <w:autoSpaceDN w:val="0"/>
              <w:adjustRightInd w:val="0"/>
              <w:spacing w:before="60" w:after="30" w:line="276" w:lineRule="auto"/>
              <w:ind w:right="74"/>
              <w:contextualSpacing/>
              <w:jc w:val="right"/>
              <w:textAlignment w:val="baseline"/>
              <w:rPr>
                <w:rFonts w:ascii="Arial" w:hAnsi="Arial" w:cs="Arial"/>
                <w:sz w:val="19"/>
                <w:szCs w:val="19"/>
                <w:cs/>
              </w:rPr>
            </w:pPr>
            <w:r w:rsidRPr="00DD63CE">
              <w:rPr>
                <w:rFonts w:ascii="Arial" w:hAnsi="Arial" w:cs="Arial"/>
                <w:sz w:val="19"/>
                <w:szCs w:val="19"/>
              </w:rPr>
              <w:t>(Unit: Thousand Baht)</w:t>
            </w:r>
          </w:p>
        </w:tc>
      </w:tr>
      <w:tr w:rsidR="00C62BD3" w:rsidRPr="00DD63CE" w14:paraId="5514B059" w14:textId="77777777" w:rsidTr="00D63F6F">
        <w:trPr>
          <w:trHeight w:val="142"/>
        </w:trPr>
        <w:tc>
          <w:tcPr>
            <w:tcW w:w="3827" w:type="dxa"/>
            <w:vAlign w:val="bottom"/>
          </w:tcPr>
          <w:p w14:paraId="10E8265D" w14:textId="77777777" w:rsidR="00C62BD3" w:rsidRPr="00DD63CE" w:rsidRDefault="00C62BD3" w:rsidP="00D63F6F">
            <w:pPr>
              <w:tabs>
                <w:tab w:val="left" w:pos="284"/>
                <w:tab w:val="left" w:pos="567"/>
              </w:tabs>
              <w:overflowPunct w:val="0"/>
              <w:autoSpaceDE w:val="0"/>
              <w:autoSpaceDN w:val="0"/>
              <w:adjustRightInd w:val="0"/>
              <w:spacing w:before="60" w:after="30" w:line="276" w:lineRule="auto"/>
              <w:contextualSpacing/>
              <w:jc w:val="both"/>
              <w:textAlignment w:val="baseline"/>
              <w:rPr>
                <w:rFonts w:ascii="Arial" w:hAnsi="Arial" w:cs="Arial"/>
                <w:sz w:val="19"/>
                <w:szCs w:val="19"/>
              </w:rPr>
            </w:pPr>
          </w:p>
        </w:tc>
        <w:tc>
          <w:tcPr>
            <w:tcW w:w="2551" w:type="dxa"/>
            <w:gridSpan w:val="2"/>
          </w:tcPr>
          <w:p w14:paraId="35146712" w14:textId="77777777" w:rsidR="00C62BD3" w:rsidRPr="00DD63CE" w:rsidRDefault="00C62BD3" w:rsidP="00D63F6F">
            <w:pPr>
              <w:pBdr>
                <w:bottom w:val="single" w:sz="4" w:space="1" w:color="auto"/>
              </w:pBdr>
              <w:spacing w:before="60" w:after="30" w:line="276" w:lineRule="auto"/>
              <w:ind w:left="46" w:right="102"/>
              <w:jc w:val="center"/>
              <w:rPr>
                <w:rFonts w:ascii="Arial" w:hAnsi="Arial" w:cs="Arial"/>
                <w:sz w:val="19"/>
                <w:szCs w:val="19"/>
              </w:rPr>
            </w:pPr>
            <w:r w:rsidRPr="00DD63CE">
              <w:rPr>
                <w:rFonts w:ascii="Arial" w:hAnsi="Arial" w:cs="Arial"/>
                <w:sz w:val="19"/>
                <w:szCs w:val="19"/>
              </w:rPr>
              <w:t xml:space="preserve">Consolidated </w:t>
            </w:r>
            <w:r w:rsidRPr="00DD63CE">
              <w:rPr>
                <w:rFonts w:ascii="Arial" w:hAnsi="Arial" w:cs="Arial"/>
                <w:sz w:val="19"/>
                <w:szCs w:val="19"/>
              </w:rPr>
              <w:br/>
              <w:t>financial statements</w:t>
            </w:r>
          </w:p>
        </w:tc>
        <w:tc>
          <w:tcPr>
            <w:tcW w:w="2577" w:type="dxa"/>
            <w:gridSpan w:val="2"/>
            <w:vAlign w:val="bottom"/>
          </w:tcPr>
          <w:p w14:paraId="6AC2FA99" w14:textId="77777777" w:rsidR="00C62BD3" w:rsidRPr="00DD63CE" w:rsidRDefault="00C62BD3" w:rsidP="00D63F6F">
            <w:pPr>
              <w:pBdr>
                <w:bottom w:val="single" w:sz="4" w:space="1" w:color="auto"/>
              </w:pBdr>
              <w:spacing w:before="60" w:after="30" w:line="276" w:lineRule="auto"/>
              <w:ind w:left="46" w:right="102"/>
              <w:jc w:val="center"/>
              <w:rPr>
                <w:rFonts w:ascii="Arial" w:hAnsi="Arial" w:cs="Arial"/>
                <w:sz w:val="19"/>
                <w:szCs w:val="19"/>
              </w:rPr>
            </w:pPr>
            <w:r w:rsidRPr="00DD63CE">
              <w:rPr>
                <w:rFonts w:ascii="Arial" w:hAnsi="Arial" w:cs="Arial"/>
                <w:sz w:val="19"/>
                <w:szCs w:val="19"/>
              </w:rPr>
              <w:t xml:space="preserve">Separate           </w:t>
            </w:r>
            <w:r w:rsidRPr="00DD63CE">
              <w:rPr>
                <w:rFonts w:ascii="Arial" w:hAnsi="Arial" w:cs="Arial"/>
                <w:sz w:val="19"/>
                <w:szCs w:val="19"/>
              </w:rPr>
              <w:br/>
              <w:t>financial statements</w:t>
            </w:r>
          </w:p>
        </w:tc>
      </w:tr>
      <w:tr w:rsidR="00C62BD3" w:rsidRPr="00DD63CE" w14:paraId="1B67730F" w14:textId="77777777" w:rsidTr="00D63F6F">
        <w:trPr>
          <w:trHeight w:val="142"/>
        </w:trPr>
        <w:tc>
          <w:tcPr>
            <w:tcW w:w="3827" w:type="dxa"/>
            <w:vAlign w:val="bottom"/>
          </w:tcPr>
          <w:p w14:paraId="15BE2E56" w14:textId="77777777" w:rsidR="00C62BD3" w:rsidRPr="00DD63CE" w:rsidRDefault="00C62BD3" w:rsidP="00D63F6F">
            <w:pPr>
              <w:pStyle w:val="BodyText2"/>
              <w:spacing w:before="60" w:after="30" w:line="276" w:lineRule="auto"/>
              <w:ind w:left="-18"/>
              <w:rPr>
                <w:rFonts w:ascii="Arial" w:hAnsi="Arial" w:cs="Arial"/>
                <w:sz w:val="19"/>
                <w:szCs w:val="19"/>
              </w:rPr>
            </w:pPr>
          </w:p>
        </w:tc>
        <w:tc>
          <w:tcPr>
            <w:tcW w:w="1270" w:type="dxa"/>
          </w:tcPr>
          <w:p w14:paraId="3C045137" w14:textId="77777777" w:rsidR="00C62BD3" w:rsidRPr="00DD63CE" w:rsidRDefault="00C62BD3" w:rsidP="00D63F6F">
            <w:pPr>
              <w:pBdr>
                <w:bottom w:val="single" w:sz="4" w:space="1" w:color="auto"/>
              </w:pBdr>
              <w:spacing w:before="60" w:after="30" w:line="276" w:lineRule="auto"/>
              <w:ind w:left="46" w:right="102"/>
              <w:jc w:val="center"/>
              <w:rPr>
                <w:rFonts w:ascii="Arial" w:hAnsi="Arial" w:cs="Arial"/>
                <w:sz w:val="19"/>
                <w:szCs w:val="19"/>
              </w:rPr>
            </w:pPr>
            <w:r w:rsidRPr="00DD63CE">
              <w:rPr>
                <w:rFonts w:ascii="Arial" w:hAnsi="Arial" w:cs="Arial"/>
                <w:sz w:val="19"/>
                <w:szCs w:val="19"/>
              </w:rPr>
              <w:t>2025</w:t>
            </w:r>
          </w:p>
        </w:tc>
        <w:tc>
          <w:tcPr>
            <w:tcW w:w="1281" w:type="dxa"/>
          </w:tcPr>
          <w:p w14:paraId="0CAC78C2" w14:textId="77777777" w:rsidR="00C62BD3" w:rsidRPr="00DD63CE" w:rsidRDefault="00C62BD3" w:rsidP="00D63F6F">
            <w:pPr>
              <w:pBdr>
                <w:bottom w:val="single" w:sz="4" w:space="1" w:color="auto"/>
              </w:pBdr>
              <w:spacing w:before="60" w:after="30" w:line="276" w:lineRule="auto"/>
              <w:ind w:left="46" w:right="102"/>
              <w:jc w:val="center"/>
              <w:rPr>
                <w:rFonts w:ascii="Arial" w:hAnsi="Arial" w:cs="Arial"/>
                <w:sz w:val="19"/>
                <w:szCs w:val="19"/>
              </w:rPr>
            </w:pPr>
            <w:r w:rsidRPr="00DD63CE">
              <w:rPr>
                <w:rFonts w:ascii="Arial" w:hAnsi="Arial" w:cs="Arial"/>
                <w:sz w:val="19"/>
                <w:szCs w:val="19"/>
              </w:rPr>
              <w:t>2024</w:t>
            </w:r>
          </w:p>
        </w:tc>
        <w:tc>
          <w:tcPr>
            <w:tcW w:w="1289" w:type="dxa"/>
          </w:tcPr>
          <w:p w14:paraId="4FA172C8" w14:textId="77777777" w:rsidR="00C62BD3" w:rsidRPr="00DD63CE" w:rsidRDefault="00C62BD3" w:rsidP="00D63F6F">
            <w:pPr>
              <w:pBdr>
                <w:bottom w:val="single" w:sz="4" w:space="1" w:color="auto"/>
              </w:pBdr>
              <w:spacing w:before="60" w:after="30" w:line="276" w:lineRule="auto"/>
              <w:ind w:left="46" w:right="102"/>
              <w:jc w:val="center"/>
              <w:rPr>
                <w:rFonts w:ascii="Arial" w:hAnsi="Arial" w:cs="Arial"/>
                <w:sz w:val="19"/>
                <w:szCs w:val="19"/>
              </w:rPr>
            </w:pPr>
            <w:r w:rsidRPr="00DD63CE">
              <w:rPr>
                <w:rFonts w:ascii="Arial" w:hAnsi="Arial" w:cs="Arial"/>
                <w:sz w:val="19"/>
                <w:szCs w:val="19"/>
              </w:rPr>
              <w:t>2025</w:t>
            </w:r>
          </w:p>
        </w:tc>
        <w:tc>
          <w:tcPr>
            <w:tcW w:w="1288" w:type="dxa"/>
          </w:tcPr>
          <w:p w14:paraId="7FBD475B" w14:textId="77777777" w:rsidR="00C62BD3" w:rsidRPr="00DD63CE" w:rsidRDefault="00C62BD3" w:rsidP="00D63F6F">
            <w:pPr>
              <w:pBdr>
                <w:bottom w:val="single" w:sz="4" w:space="1" w:color="auto"/>
              </w:pBdr>
              <w:spacing w:before="60" w:after="30" w:line="276" w:lineRule="auto"/>
              <w:ind w:left="46" w:right="102"/>
              <w:jc w:val="center"/>
              <w:rPr>
                <w:rFonts w:ascii="Arial" w:hAnsi="Arial" w:cs="Arial"/>
                <w:sz w:val="19"/>
                <w:szCs w:val="19"/>
              </w:rPr>
            </w:pPr>
            <w:r w:rsidRPr="00DD63CE">
              <w:rPr>
                <w:rFonts w:ascii="Arial" w:hAnsi="Arial" w:cs="Arial"/>
                <w:sz w:val="19"/>
                <w:szCs w:val="19"/>
              </w:rPr>
              <w:t>2024</w:t>
            </w:r>
          </w:p>
        </w:tc>
      </w:tr>
      <w:tr w:rsidR="00C62BD3" w:rsidRPr="00DD63CE" w14:paraId="1CE889A8" w14:textId="77777777" w:rsidTr="00D63F6F">
        <w:trPr>
          <w:trHeight w:val="142"/>
        </w:trPr>
        <w:tc>
          <w:tcPr>
            <w:tcW w:w="3827" w:type="dxa"/>
            <w:vAlign w:val="bottom"/>
          </w:tcPr>
          <w:p w14:paraId="6AB5C9CF" w14:textId="77777777" w:rsidR="00C62BD3" w:rsidRPr="00DD63CE" w:rsidRDefault="00C62BD3" w:rsidP="00D63F6F">
            <w:pPr>
              <w:pStyle w:val="BodyText2"/>
              <w:spacing w:before="60" w:after="30" w:line="276" w:lineRule="auto"/>
              <w:ind w:left="-18"/>
              <w:rPr>
                <w:rFonts w:ascii="Arial" w:hAnsi="Arial" w:cs="Arial"/>
                <w:sz w:val="19"/>
                <w:szCs w:val="19"/>
              </w:rPr>
            </w:pPr>
          </w:p>
        </w:tc>
        <w:tc>
          <w:tcPr>
            <w:tcW w:w="1270" w:type="dxa"/>
          </w:tcPr>
          <w:p w14:paraId="5B0BEF5A" w14:textId="77777777" w:rsidR="00C62BD3" w:rsidRPr="00DD63CE" w:rsidRDefault="00C62BD3" w:rsidP="00D63F6F">
            <w:pPr>
              <w:spacing w:before="60" w:after="30" w:line="276" w:lineRule="auto"/>
              <w:ind w:left="46" w:right="102"/>
              <w:jc w:val="center"/>
              <w:rPr>
                <w:rFonts w:ascii="Arial" w:hAnsi="Arial" w:cs="Arial"/>
                <w:sz w:val="19"/>
                <w:szCs w:val="19"/>
              </w:rPr>
            </w:pPr>
          </w:p>
        </w:tc>
        <w:tc>
          <w:tcPr>
            <w:tcW w:w="1281" w:type="dxa"/>
          </w:tcPr>
          <w:p w14:paraId="73EA31C6" w14:textId="77777777" w:rsidR="00C62BD3" w:rsidRPr="00DD63CE" w:rsidRDefault="00C62BD3" w:rsidP="00D63F6F">
            <w:pPr>
              <w:spacing w:before="60" w:after="30" w:line="276" w:lineRule="auto"/>
              <w:ind w:left="46" w:right="102"/>
              <w:jc w:val="center"/>
              <w:rPr>
                <w:rFonts w:ascii="Arial" w:hAnsi="Arial" w:cs="Arial"/>
                <w:sz w:val="19"/>
                <w:szCs w:val="19"/>
              </w:rPr>
            </w:pPr>
          </w:p>
        </w:tc>
        <w:tc>
          <w:tcPr>
            <w:tcW w:w="1289" w:type="dxa"/>
            <w:vAlign w:val="bottom"/>
          </w:tcPr>
          <w:p w14:paraId="7A847036" w14:textId="77777777" w:rsidR="00C62BD3" w:rsidRPr="00DD63CE" w:rsidRDefault="00C62BD3" w:rsidP="00D63F6F">
            <w:pPr>
              <w:spacing w:before="60" w:after="30" w:line="276" w:lineRule="auto"/>
              <w:ind w:left="46" w:right="102"/>
              <w:jc w:val="center"/>
              <w:rPr>
                <w:rFonts w:ascii="Arial" w:hAnsi="Arial" w:cs="Arial"/>
                <w:sz w:val="19"/>
                <w:szCs w:val="19"/>
              </w:rPr>
            </w:pPr>
          </w:p>
        </w:tc>
        <w:tc>
          <w:tcPr>
            <w:tcW w:w="1288" w:type="dxa"/>
          </w:tcPr>
          <w:p w14:paraId="45D1CE6A" w14:textId="77777777" w:rsidR="00C62BD3" w:rsidRPr="00DD63CE" w:rsidRDefault="00C62BD3" w:rsidP="00D63F6F">
            <w:pPr>
              <w:spacing w:before="60" w:after="30" w:line="276" w:lineRule="auto"/>
              <w:ind w:left="46" w:right="102"/>
              <w:jc w:val="center"/>
              <w:rPr>
                <w:rFonts w:ascii="Arial" w:hAnsi="Arial" w:cs="Arial"/>
                <w:sz w:val="19"/>
                <w:szCs w:val="19"/>
              </w:rPr>
            </w:pPr>
          </w:p>
        </w:tc>
      </w:tr>
      <w:tr w:rsidR="00074550" w:rsidRPr="00DD63CE" w14:paraId="72E8B641" w14:textId="77777777" w:rsidTr="00D63F6F">
        <w:trPr>
          <w:trHeight w:val="142"/>
        </w:trPr>
        <w:tc>
          <w:tcPr>
            <w:tcW w:w="3827" w:type="dxa"/>
            <w:vAlign w:val="bottom"/>
          </w:tcPr>
          <w:p w14:paraId="1DF82EF9" w14:textId="642D0949" w:rsidR="00074550" w:rsidRPr="00DD63CE" w:rsidRDefault="00074550" w:rsidP="00074550">
            <w:pPr>
              <w:pStyle w:val="BodyText2"/>
              <w:spacing w:before="60" w:after="30" w:line="276" w:lineRule="auto"/>
              <w:ind w:left="-18"/>
              <w:rPr>
                <w:rFonts w:ascii="Arial" w:hAnsi="Arial" w:cs="Arial"/>
                <w:sz w:val="19"/>
                <w:szCs w:val="19"/>
              </w:rPr>
            </w:pPr>
            <w:r w:rsidRPr="008D3EE6">
              <w:rPr>
                <w:rFonts w:ascii="Arial" w:hAnsi="Arial" w:cs="Arial"/>
                <w:sz w:val="19"/>
                <w:szCs w:val="19"/>
              </w:rPr>
              <w:t xml:space="preserve">Accounting profit </w:t>
            </w:r>
            <w:r w:rsidR="00693DA9">
              <w:rPr>
                <w:rFonts w:ascii="Arial" w:hAnsi="Arial" w:cs="Arial"/>
                <w:sz w:val="19"/>
                <w:szCs w:val="19"/>
              </w:rPr>
              <w:t xml:space="preserve">(loss) </w:t>
            </w:r>
            <w:r w:rsidRPr="008D3EE6">
              <w:rPr>
                <w:rFonts w:ascii="Arial" w:hAnsi="Arial" w:cs="Arial"/>
                <w:sz w:val="19"/>
                <w:szCs w:val="19"/>
              </w:rPr>
              <w:t>before income tax</w:t>
            </w:r>
          </w:p>
        </w:tc>
        <w:tc>
          <w:tcPr>
            <w:tcW w:w="1270" w:type="dxa"/>
          </w:tcPr>
          <w:p w14:paraId="552EBF54" w14:textId="55189C87" w:rsidR="00074550" w:rsidRPr="00DD63CE" w:rsidRDefault="00217D91" w:rsidP="000227DC">
            <w:pPr>
              <w:pBdr>
                <w:bottom w:val="single" w:sz="4" w:space="1" w:color="auto"/>
              </w:pBdr>
              <w:spacing w:before="60" w:after="30" w:line="276" w:lineRule="auto"/>
              <w:ind w:left="46" w:right="102"/>
              <w:jc w:val="right"/>
              <w:rPr>
                <w:rFonts w:ascii="Arial" w:hAnsi="Arial" w:cs="Arial"/>
                <w:sz w:val="19"/>
                <w:szCs w:val="19"/>
              </w:rPr>
            </w:pPr>
            <w:r>
              <w:rPr>
                <w:rFonts w:ascii="Arial" w:hAnsi="Arial" w:cs="Arial"/>
                <w:sz w:val="19"/>
                <w:szCs w:val="19"/>
              </w:rPr>
              <w:t>(11</w:t>
            </w:r>
            <w:r w:rsidR="0013282D">
              <w:rPr>
                <w:rFonts w:ascii="Arial" w:hAnsi="Arial" w:cs="Arial"/>
                <w:sz w:val="19"/>
                <w:szCs w:val="19"/>
              </w:rPr>
              <w:t>1</w:t>
            </w:r>
            <w:r w:rsidR="00340FA3">
              <w:rPr>
                <w:rFonts w:ascii="Arial" w:hAnsi="Arial" w:cs="Arial"/>
                <w:sz w:val="19"/>
                <w:szCs w:val="19"/>
              </w:rPr>
              <w:t>,</w:t>
            </w:r>
            <w:r w:rsidR="0013282D">
              <w:rPr>
                <w:rFonts w:ascii="Arial" w:hAnsi="Arial" w:cs="Arial"/>
                <w:sz w:val="19"/>
                <w:szCs w:val="19"/>
              </w:rPr>
              <w:t>066</w:t>
            </w:r>
            <w:r w:rsidR="00340FA3">
              <w:rPr>
                <w:rFonts w:ascii="Arial" w:hAnsi="Arial" w:cs="Arial"/>
                <w:sz w:val="19"/>
                <w:szCs w:val="19"/>
              </w:rPr>
              <w:t>)</w:t>
            </w:r>
          </w:p>
        </w:tc>
        <w:tc>
          <w:tcPr>
            <w:tcW w:w="1281" w:type="dxa"/>
            <w:vAlign w:val="center"/>
          </w:tcPr>
          <w:p w14:paraId="7D6ECE2E" w14:textId="2DE13690" w:rsidR="00074550" w:rsidRPr="00247AED" w:rsidRDefault="00074550" w:rsidP="000227DC">
            <w:pPr>
              <w:pBdr>
                <w:bottom w:val="single" w:sz="4" w:space="1" w:color="auto"/>
              </w:pBdr>
              <w:spacing w:before="60" w:after="30" w:line="276" w:lineRule="auto"/>
              <w:ind w:left="46" w:right="102"/>
              <w:jc w:val="right"/>
              <w:rPr>
                <w:rFonts w:ascii="Arial" w:hAnsi="Arial" w:cs="Arial"/>
                <w:sz w:val="19"/>
                <w:szCs w:val="19"/>
              </w:rPr>
            </w:pPr>
            <w:r w:rsidRPr="00247AED">
              <w:rPr>
                <w:rFonts w:ascii="Arial" w:hAnsi="Arial" w:cs="Arial"/>
                <w:color w:val="000000" w:themeColor="text1"/>
                <w:spacing w:val="-4"/>
                <w:sz w:val="19"/>
                <w:szCs w:val="19"/>
              </w:rPr>
              <w:t>294,13</w:t>
            </w:r>
            <w:r w:rsidR="00971811" w:rsidRPr="00247AED">
              <w:rPr>
                <w:rFonts w:ascii="Arial" w:hAnsi="Arial" w:cs="Arial"/>
                <w:color w:val="000000" w:themeColor="text1"/>
                <w:spacing w:val="-4"/>
                <w:sz w:val="19"/>
                <w:szCs w:val="19"/>
              </w:rPr>
              <w:t>2</w:t>
            </w:r>
          </w:p>
        </w:tc>
        <w:tc>
          <w:tcPr>
            <w:tcW w:w="1289" w:type="dxa"/>
          </w:tcPr>
          <w:p w14:paraId="1EE8C4A8" w14:textId="683A78FC" w:rsidR="00074550" w:rsidRPr="00247AED" w:rsidRDefault="006B681C" w:rsidP="000227DC">
            <w:pPr>
              <w:pBdr>
                <w:bottom w:val="single" w:sz="4" w:space="1" w:color="auto"/>
              </w:pBdr>
              <w:spacing w:before="60" w:after="30" w:line="276" w:lineRule="auto"/>
              <w:ind w:left="46" w:right="102"/>
              <w:jc w:val="right"/>
              <w:rPr>
                <w:rFonts w:ascii="Arial" w:hAnsi="Arial" w:cs="Arial"/>
                <w:sz w:val="19"/>
                <w:szCs w:val="19"/>
              </w:rPr>
            </w:pPr>
            <w:r>
              <w:rPr>
                <w:rFonts w:ascii="Arial" w:hAnsi="Arial" w:cs="Arial"/>
                <w:sz w:val="19"/>
                <w:szCs w:val="19"/>
              </w:rPr>
              <w:t>(298,152</w:t>
            </w:r>
            <w:r w:rsidR="00740C63">
              <w:rPr>
                <w:rFonts w:ascii="Arial" w:hAnsi="Arial" w:cs="Arial"/>
                <w:sz w:val="19"/>
                <w:szCs w:val="19"/>
              </w:rPr>
              <w:t>)</w:t>
            </w:r>
          </w:p>
        </w:tc>
        <w:tc>
          <w:tcPr>
            <w:tcW w:w="1288" w:type="dxa"/>
            <w:vAlign w:val="bottom"/>
          </w:tcPr>
          <w:p w14:paraId="62CD23F1" w14:textId="1E8DDC04" w:rsidR="00074550" w:rsidRPr="00247AED" w:rsidRDefault="00074550" w:rsidP="000227DC">
            <w:pPr>
              <w:pBdr>
                <w:bottom w:val="single" w:sz="4" w:space="1" w:color="auto"/>
              </w:pBdr>
              <w:spacing w:before="60" w:after="30" w:line="276" w:lineRule="auto"/>
              <w:ind w:left="46" w:right="102"/>
              <w:jc w:val="right"/>
              <w:rPr>
                <w:rFonts w:ascii="Arial" w:hAnsi="Arial" w:cs="Arial"/>
                <w:sz w:val="19"/>
                <w:szCs w:val="19"/>
              </w:rPr>
            </w:pPr>
            <w:r w:rsidRPr="00247AED">
              <w:rPr>
                <w:rFonts w:ascii="Arial" w:hAnsi="Arial" w:cs="Arial"/>
                <w:color w:val="000000" w:themeColor="text1"/>
                <w:spacing w:val="-4"/>
                <w:sz w:val="19"/>
                <w:szCs w:val="19"/>
              </w:rPr>
              <w:t>100,414</w:t>
            </w:r>
          </w:p>
        </w:tc>
      </w:tr>
      <w:tr w:rsidR="00074550" w:rsidRPr="00DD63CE" w14:paraId="6548F4C6" w14:textId="77777777" w:rsidTr="00CF4FF2">
        <w:trPr>
          <w:trHeight w:val="142"/>
        </w:trPr>
        <w:tc>
          <w:tcPr>
            <w:tcW w:w="3827" w:type="dxa"/>
            <w:vAlign w:val="bottom"/>
          </w:tcPr>
          <w:p w14:paraId="735C8056" w14:textId="3A448DB0" w:rsidR="00074550" w:rsidRPr="00DD63CE" w:rsidRDefault="00074550" w:rsidP="00074550">
            <w:pPr>
              <w:pStyle w:val="BodyText2"/>
              <w:spacing w:before="60" w:after="30" w:line="276" w:lineRule="auto"/>
              <w:ind w:left="-18"/>
              <w:rPr>
                <w:rFonts w:ascii="Arial" w:hAnsi="Arial" w:cs="Arial"/>
                <w:sz w:val="19"/>
                <w:szCs w:val="19"/>
              </w:rPr>
            </w:pPr>
            <w:r w:rsidRPr="00115B58">
              <w:rPr>
                <w:rFonts w:ascii="Arial" w:hAnsi="Arial" w:cs="Arial"/>
                <w:sz w:val="19"/>
                <w:szCs w:val="19"/>
              </w:rPr>
              <w:t>Tax rate for parent company (%)</w:t>
            </w:r>
          </w:p>
        </w:tc>
        <w:tc>
          <w:tcPr>
            <w:tcW w:w="1270" w:type="dxa"/>
            <w:vAlign w:val="bottom"/>
          </w:tcPr>
          <w:p w14:paraId="3EB449D2" w14:textId="67BCF958" w:rsidR="00074550" w:rsidRPr="00DD63CE" w:rsidRDefault="002B7D67" w:rsidP="00074550">
            <w:pPr>
              <w:spacing w:before="60" w:after="30" w:line="276" w:lineRule="auto"/>
              <w:ind w:left="46" w:right="102"/>
              <w:jc w:val="right"/>
              <w:rPr>
                <w:rFonts w:ascii="Arial" w:hAnsi="Arial" w:cs="Arial"/>
                <w:sz w:val="19"/>
                <w:szCs w:val="19"/>
              </w:rPr>
            </w:pPr>
            <w:r w:rsidRPr="00247AED">
              <w:rPr>
                <w:rFonts w:ascii="Arial" w:hAnsi="Arial" w:cs="Arial"/>
                <w:color w:val="000000" w:themeColor="text1"/>
                <w:spacing w:val="-4"/>
                <w:sz w:val="19"/>
                <w:szCs w:val="19"/>
              </w:rPr>
              <w:t>20</w:t>
            </w:r>
          </w:p>
        </w:tc>
        <w:tc>
          <w:tcPr>
            <w:tcW w:w="1281" w:type="dxa"/>
            <w:vAlign w:val="bottom"/>
          </w:tcPr>
          <w:p w14:paraId="2580CA64" w14:textId="433E3F13" w:rsidR="00074550" w:rsidRPr="00247AED" w:rsidRDefault="00074550" w:rsidP="00074550">
            <w:pPr>
              <w:spacing w:before="60" w:after="30" w:line="276" w:lineRule="auto"/>
              <w:ind w:left="46" w:right="102"/>
              <w:jc w:val="right"/>
              <w:rPr>
                <w:rFonts w:ascii="Arial" w:hAnsi="Arial" w:cs="Arial"/>
                <w:sz w:val="19"/>
                <w:szCs w:val="19"/>
              </w:rPr>
            </w:pPr>
            <w:r w:rsidRPr="00247AED">
              <w:rPr>
                <w:rFonts w:ascii="Arial" w:hAnsi="Arial" w:cs="Arial"/>
                <w:color w:val="000000" w:themeColor="text1"/>
                <w:spacing w:val="-4"/>
                <w:sz w:val="19"/>
                <w:szCs w:val="19"/>
              </w:rPr>
              <w:t>20</w:t>
            </w:r>
          </w:p>
        </w:tc>
        <w:tc>
          <w:tcPr>
            <w:tcW w:w="1289" w:type="dxa"/>
            <w:vAlign w:val="bottom"/>
          </w:tcPr>
          <w:p w14:paraId="58E134A5" w14:textId="594C099B" w:rsidR="00074550" w:rsidRPr="00247AED" w:rsidRDefault="002B7D67" w:rsidP="00074550">
            <w:pPr>
              <w:spacing w:before="60" w:after="30" w:line="276" w:lineRule="auto"/>
              <w:ind w:left="46" w:right="102"/>
              <w:jc w:val="right"/>
              <w:rPr>
                <w:rFonts w:ascii="Arial" w:hAnsi="Arial" w:cs="Arial"/>
                <w:sz w:val="19"/>
                <w:szCs w:val="19"/>
              </w:rPr>
            </w:pPr>
            <w:r w:rsidRPr="00247AED">
              <w:rPr>
                <w:rFonts w:ascii="Arial" w:hAnsi="Arial" w:cs="Arial"/>
                <w:color w:val="000000" w:themeColor="text1"/>
                <w:spacing w:val="-4"/>
                <w:sz w:val="19"/>
                <w:szCs w:val="19"/>
              </w:rPr>
              <w:t>20</w:t>
            </w:r>
          </w:p>
        </w:tc>
        <w:tc>
          <w:tcPr>
            <w:tcW w:w="1288" w:type="dxa"/>
            <w:vAlign w:val="bottom"/>
          </w:tcPr>
          <w:p w14:paraId="52AD815F" w14:textId="46068987" w:rsidR="00074550" w:rsidRPr="00247AED" w:rsidRDefault="00074550" w:rsidP="00074550">
            <w:pPr>
              <w:spacing w:before="60" w:after="30" w:line="276" w:lineRule="auto"/>
              <w:ind w:left="46" w:right="102"/>
              <w:jc w:val="right"/>
              <w:rPr>
                <w:rFonts w:ascii="Arial" w:hAnsi="Arial" w:cs="Arial"/>
                <w:sz w:val="19"/>
                <w:szCs w:val="19"/>
              </w:rPr>
            </w:pPr>
            <w:r w:rsidRPr="00247AED">
              <w:rPr>
                <w:rFonts w:ascii="Arial" w:hAnsi="Arial" w:cs="Arial"/>
                <w:color w:val="000000" w:themeColor="text1"/>
                <w:spacing w:val="-4"/>
                <w:sz w:val="19"/>
                <w:szCs w:val="19"/>
              </w:rPr>
              <w:t>20</w:t>
            </w:r>
          </w:p>
        </w:tc>
      </w:tr>
      <w:tr w:rsidR="00074550" w:rsidRPr="00DD63CE" w14:paraId="6987AF9D" w14:textId="77777777" w:rsidTr="00D63F6F">
        <w:trPr>
          <w:trHeight w:val="142"/>
        </w:trPr>
        <w:tc>
          <w:tcPr>
            <w:tcW w:w="3827" w:type="dxa"/>
            <w:vAlign w:val="bottom"/>
          </w:tcPr>
          <w:p w14:paraId="16D9C111" w14:textId="3F13BD68" w:rsidR="00074550" w:rsidRPr="00DD63CE" w:rsidRDefault="00074550" w:rsidP="00074550">
            <w:pPr>
              <w:pStyle w:val="BodyText2"/>
              <w:spacing w:before="60" w:after="30" w:line="276" w:lineRule="auto"/>
              <w:ind w:left="-18"/>
              <w:rPr>
                <w:rFonts w:ascii="Arial" w:hAnsi="Arial" w:cs="Arial"/>
                <w:sz w:val="19"/>
                <w:szCs w:val="19"/>
              </w:rPr>
            </w:pPr>
            <w:r w:rsidRPr="000A311E">
              <w:rPr>
                <w:rFonts w:ascii="Arial" w:hAnsi="Arial" w:cs="Arial"/>
                <w:sz w:val="19"/>
                <w:szCs w:val="19"/>
              </w:rPr>
              <w:t>Income tax at corporation tax rate</w:t>
            </w:r>
          </w:p>
        </w:tc>
        <w:tc>
          <w:tcPr>
            <w:tcW w:w="1270" w:type="dxa"/>
          </w:tcPr>
          <w:p w14:paraId="3AD077C7" w14:textId="787523CE" w:rsidR="00074550" w:rsidRPr="00DD63CE" w:rsidRDefault="005472ED" w:rsidP="00074550">
            <w:pPr>
              <w:spacing w:before="60" w:after="30" w:line="276" w:lineRule="auto"/>
              <w:ind w:left="46" w:right="102"/>
              <w:jc w:val="right"/>
              <w:rPr>
                <w:rFonts w:ascii="Arial" w:hAnsi="Arial" w:cs="Arial"/>
                <w:sz w:val="19"/>
                <w:szCs w:val="19"/>
              </w:rPr>
            </w:pPr>
            <w:r>
              <w:rPr>
                <w:rFonts w:ascii="Arial" w:hAnsi="Arial" w:cs="Arial"/>
                <w:sz w:val="19"/>
                <w:szCs w:val="19"/>
              </w:rPr>
              <w:t>(2</w:t>
            </w:r>
            <w:r w:rsidR="0013282D">
              <w:rPr>
                <w:rFonts w:ascii="Arial" w:hAnsi="Arial" w:cs="Arial"/>
                <w:sz w:val="19"/>
                <w:szCs w:val="19"/>
              </w:rPr>
              <w:t>2</w:t>
            </w:r>
            <w:r>
              <w:rPr>
                <w:rFonts w:ascii="Arial" w:hAnsi="Arial" w:cs="Arial"/>
                <w:sz w:val="19"/>
                <w:szCs w:val="19"/>
              </w:rPr>
              <w:t>,</w:t>
            </w:r>
            <w:r w:rsidR="0013282D">
              <w:rPr>
                <w:rFonts w:ascii="Arial" w:hAnsi="Arial" w:cs="Arial"/>
                <w:sz w:val="19"/>
                <w:szCs w:val="19"/>
              </w:rPr>
              <w:t>213</w:t>
            </w:r>
            <w:r>
              <w:rPr>
                <w:rFonts w:ascii="Arial" w:hAnsi="Arial" w:cs="Arial"/>
                <w:sz w:val="19"/>
                <w:szCs w:val="19"/>
              </w:rPr>
              <w:t>)</w:t>
            </w:r>
          </w:p>
        </w:tc>
        <w:tc>
          <w:tcPr>
            <w:tcW w:w="1281" w:type="dxa"/>
            <w:vAlign w:val="bottom"/>
          </w:tcPr>
          <w:p w14:paraId="6A8FD586" w14:textId="24108E94" w:rsidR="00074550" w:rsidRPr="00247AED" w:rsidRDefault="00074550" w:rsidP="00074550">
            <w:pPr>
              <w:spacing w:before="60" w:after="30" w:line="276" w:lineRule="auto"/>
              <w:ind w:left="46" w:right="102"/>
              <w:jc w:val="right"/>
              <w:rPr>
                <w:rFonts w:ascii="Arial" w:hAnsi="Arial" w:cs="Arial"/>
                <w:sz w:val="19"/>
                <w:szCs w:val="19"/>
              </w:rPr>
            </w:pPr>
            <w:r w:rsidRPr="00247AED">
              <w:rPr>
                <w:rFonts w:ascii="Arial" w:hAnsi="Arial" w:cs="Arial"/>
                <w:color w:val="000000" w:themeColor="text1"/>
                <w:spacing w:val="-4"/>
                <w:sz w:val="19"/>
                <w:szCs w:val="19"/>
              </w:rPr>
              <w:t>58,82</w:t>
            </w:r>
            <w:r w:rsidR="00971811" w:rsidRPr="00247AED">
              <w:rPr>
                <w:rFonts w:ascii="Arial" w:hAnsi="Arial" w:cs="Arial"/>
                <w:color w:val="000000" w:themeColor="text1"/>
                <w:spacing w:val="-4"/>
                <w:sz w:val="19"/>
                <w:szCs w:val="19"/>
              </w:rPr>
              <w:t>6</w:t>
            </w:r>
          </w:p>
        </w:tc>
        <w:tc>
          <w:tcPr>
            <w:tcW w:w="1289" w:type="dxa"/>
          </w:tcPr>
          <w:p w14:paraId="2AFF536B" w14:textId="4F65DB58" w:rsidR="00074550" w:rsidRPr="00247AED" w:rsidRDefault="005472ED" w:rsidP="00074550">
            <w:pPr>
              <w:spacing w:before="60" w:after="30" w:line="276" w:lineRule="auto"/>
              <w:ind w:left="46" w:right="102"/>
              <w:jc w:val="right"/>
              <w:rPr>
                <w:rFonts w:ascii="Arial" w:hAnsi="Arial" w:cs="Arial"/>
                <w:sz w:val="19"/>
                <w:szCs w:val="19"/>
              </w:rPr>
            </w:pPr>
            <w:r>
              <w:rPr>
                <w:rFonts w:ascii="Arial" w:hAnsi="Arial" w:cs="Arial"/>
                <w:sz w:val="19"/>
                <w:szCs w:val="19"/>
              </w:rPr>
              <w:t>(59,630)</w:t>
            </w:r>
          </w:p>
        </w:tc>
        <w:tc>
          <w:tcPr>
            <w:tcW w:w="1288" w:type="dxa"/>
            <w:vAlign w:val="bottom"/>
          </w:tcPr>
          <w:p w14:paraId="202FEC44" w14:textId="6579F8E0" w:rsidR="00074550" w:rsidRPr="00247AED" w:rsidRDefault="00074550" w:rsidP="00074550">
            <w:pPr>
              <w:spacing w:before="60" w:after="30" w:line="276" w:lineRule="auto"/>
              <w:ind w:left="46" w:right="102"/>
              <w:jc w:val="right"/>
              <w:rPr>
                <w:rFonts w:ascii="Arial" w:hAnsi="Arial" w:cs="Arial"/>
                <w:sz w:val="19"/>
                <w:szCs w:val="19"/>
              </w:rPr>
            </w:pPr>
            <w:r w:rsidRPr="00247AED">
              <w:rPr>
                <w:rFonts w:ascii="Arial" w:hAnsi="Arial" w:cs="Arial"/>
                <w:color w:val="000000" w:themeColor="text1"/>
                <w:spacing w:val="-4"/>
                <w:sz w:val="19"/>
                <w:szCs w:val="19"/>
              </w:rPr>
              <w:t>20,083</w:t>
            </w:r>
          </w:p>
        </w:tc>
      </w:tr>
      <w:tr w:rsidR="00074550" w:rsidRPr="00DD63CE" w14:paraId="0F356AB1" w14:textId="77777777" w:rsidTr="00FB6284">
        <w:trPr>
          <w:trHeight w:val="142"/>
        </w:trPr>
        <w:tc>
          <w:tcPr>
            <w:tcW w:w="3827" w:type="dxa"/>
            <w:vAlign w:val="bottom"/>
          </w:tcPr>
          <w:p w14:paraId="6B36A2AF" w14:textId="73B8921A" w:rsidR="00074550" w:rsidRPr="00DD63CE" w:rsidRDefault="00074550" w:rsidP="00074550">
            <w:pPr>
              <w:pStyle w:val="BodyText2"/>
              <w:spacing w:before="60" w:after="30" w:line="276" w:lineRule="auto"/>
              <w:ind w:left="-18"/>
              <w:rPr>
                <w:rFonts w:ascii="Arial" w:hAnsi="Arial" w:cs="Arial"/>
                <w:sz w:val="19"/>
                <w:szCs w:val="19"/>
              </w:rPr>
            </w:pPr>
            <w:r w:rsidRPr="001D2121">
              <w:rPr>
                <w:rFonts w:ascii="Arial" w:hAnsi="Arial" w:cs="Arial"/>
                <w:sz w:val="19"/>
                <w:szCs w:val="19"/>
              </w:rPr>
              <w:t xml:space="preserve">Temporary differences and tax loss which </w:t>
            </w:r>
            <w:r>
              <w:rPr>
                <w:rFonts w:ascii="Arial" w:hAnsi="Arial" w:cs="Arial"/>
                <w:sz w:val="19"/>
                <w:szCs w:val="19"/>
              </w:rPr>
              <w:br/>
              <w:t xml:space="preserve">     </w:t>
            </w:r>
            <w:r w:rsidRPr="001D2121">
              <w:rPr>
                <w:rFonts w:ascii="Arial" w:hAnsi="Arial" w:cs="Arial"/>
                <w:sz w:val="19"/>
                <w:szCs w:val="19"/>
              </w:rPr>
              <w:t xml:space="preserve">was </w:t>
            </w:r>
            <w:r w:rsidR="00DC225D" w:rsidRPr="001D2121">
              <w:rPr>
                <w:rFonts w:ascii="Arial" w:hAnsi="Arial" w:cs="Arial"/>
                <w:sz w:val="19"/>
                <w:szCs w:val="19"/>
              </w:rPr>
              <w:t>unrecognized</w:t>
            </w:r>
            <w:r w:rsidRPr="001D2121">
              <w:rPr>
                <w:rFonts w:ascii="Arial" w:hAnsi="Arial" w:cs="Arial"/>
                <w:sz w:val="19"/>
                <w:szCs w:val="19"/>
              </w:rPr>
              <w:t xml:space="preserve"> to deferred tax assets</w:t>
            </w:r>
          </w:p>
        </w:tc>
        <w:tc>
          <w:tcPr>
            <w:tcW w:w="1270" w:type="dxa"/>
            <w:vAlign w:val="bottom"/>
          </w:tcPr>
          <w:p w14:paraId="2A0C0026" w14:textId="3325ACE3" w:rsidR="00074550" w:rsidRPr="00DD63CE" w:rsidRDefault="0030530A" w:rsidP="00074550">
            <w:pPr>
              <w:spacing w:before="60" w:after="30" w:line="276" w:lineRule="auto"/>
              <w:ind w:left="46" w:right="102"/>
              <w:jc w:val="right"/>
              <w:rPr>
                <w:rFonts w:ascii="Arial" w:hAnsi="Arial" w:cs="Arial"/>
                <w:sz w:val="19"/>
                <w:szCs w:val="19"/>
              </w:rPr>
            </w:pPr>
            <w:r>
              <w:rPr>
                <w:rFonts w:ascii="Arial" w:hAnsi="Arial" w:cs="Arial"/>
                <w:color w:val="000000" w:themeColor="text1"/>
                <w:spacing w:val="-4"/>
                <w:sz w:val="19"/>
                <w:szCs w:val="19"/>
              </w:rPr>
              <w:t>1</w:t>
            </w:r>
            <w:r w:rsidR="0013282D">
              <w:rPr>
                <w:rFonts w:ascii="Arial" w:hAnsi="Arial" w:cs="Arial"/>
                <w:color w:val="000000" w:themeColor="text1"/>
                <w:spacing w:val="-4"/>
                <w:sz w:val="19"/>
                <w:szCs w:val="19"/>
              </w:rPr>
              <w:t>44</w:t>
            </w:r>
            <w:r w:rsidR="005472ED">
              <w:rPr>
                <w:rFonts w:ascii="Arial" w:hAnsi="Arial" w:cs="Arial"/>
                <w:color w:val="000000" w:themeColor="text1"/>
                <w:spacing w:val="-4"/>
                <w:sz w:val="19"/>
                <w:szCs w:val="19"/>
              </w:rPr>
              <w:t>,4</w:t>
            </w:r>
            <w:r w:rsidR="0013282D">
              <w:rPr>
                <w:rFonts w:ascii="Arial" w:hAnsi="Arial" w:cs="Arial"/>
                <w:color w:val="000000" w:themeColor="text1"/>
                <w:spacing w:val="-4"/>
                <w:sz w:val="19"/>
                <w:szCs w:val="19"/>
              </w:rPr>
              <w:t>34</w:t>
            </w:r>
          </w:p>
        </w:tc>
        <w:tc>
          <w:tcPr>
            <w:tcW w:w="1281" w:type="dxa"/>
            <w:vAlign w:val="bottom"/>
          </w:tcPr>
          <w:p w14:paraId="296E6CED" w14:textId="24BD407E" w:rsidR="00074550" w:rsidRPr="00247AED" w:rsidRDefault="00074550" w:rsidP="00074550">
            <w:pPr>
              <w:spacing w:before="60" w:after="30" w:line="276" w:lineRule="auto"/>
              <w:ind w:left="46" w:right="102"/>
              <w:jc w:val="right"/>
              <w:rPr>
                <w:rFonts w:ascii="Arial" w:hAnsi="Arial" w:cs="Arial"/>
                <w:sz w:val="19"/>
                <w:szCs w:val="19"/>
              </w:rPr>
            </w:pPr>
            <w:r w:rsidRPr="00247AED">
              <w:rPr>
                <w:rFonts w:ascii="Arial" w:hAnsi="Arial" w:cs="Arial"/>
                <w:color w:val="000000" w:themeColor="text1"/>
                <w:spacing w:val="-4"/>
                <w:sz w:val="19"/>
                <w:szCs w:val="19"/>
              </w:rPr>
              <w:t>57,66</w:t>
            </w:r>
            <w:r w:rsidR="00971811" w:rsidRPr="00247AED">
              <w:rPr>
                <w:rFonts w:ascii="Arial" w:hAnsi="Arial" w:cs="Arial"/>
                <w:color w:val="000000" w:themeColor="text1"/>
                <w:spacing w:val="-4"/>
                <w:sz w:val="19"/>
                <w:szCs w:val="19"/>
              </w:rPr>
              <w:t>2</w:t>
            </w:r>
          </w:p>
        </w:tc>
        <w:tc>
          <w:tcPr>
            <w:tcW w:w="1289" w:type="dxa"/>
            <w:vAlign w:val="bottom"/>
          </w:tcPr>
          <w:p w14:paraId="0C557FA4" w14:textId="574F1917" w:rsidR="00074550" w:rsidRPr="00247AED" w:rsidRDefault="005472ED" w:rsidP="00074550">
            <w:pPr>
              <w:spacing w:before="60" w:after="30" w:line="276" w:lineRule="auto"/>
              <w:ind w:left="46" w:right="102"/>
              <w:jc w:val="right"/>
              <w:rPr>
                <w:rFonts w:ascii="Arial" w:hAnsi="Arial" w:cs="Arial"/>
                <w:sz w:val="19"/>
                <w:szCs w:val="19"/>
              </w:rPr>
            </w:pPr>
            <w:r>
              <w:rPr>
                <w:rFonts w:ascii="Arial" w:hAnsi="Arial" w:cs="Arial"/>
                <w:color w:val="000000" w:themeColor="text1"/>
                <w:spacing w:val="-4"/>
                <w:sz w:val="19"/>
                <w:szCs w:val="19"/>
              </w:rPr>
              <w:t>106,407</w:t>
            </w:r>
          </w:p>
        </w:tc>
        <w:tc>
          <w:tcPr>
            <w:tcW w:w="1288" w:type="dxa"/>
            <w:vAlign w:val="bottom"/>
          </w:tcPr>
          <w:p w14:paraId="470E6B41" w14:textId="1012674F" w:rsidR="00074550" w:rsidRPr="00247AED" w:rsidRDefault="00971811" w:rsidP="00074550">
            <w:pPr>
              <w:spacing w:before="60" w:after="30" w:line="276" w:lineRule="auto"/>
              <w:ind w:left="46" w:right="102"/>
              <w:jc w:val="right"/>
              <w:rPr>
                <w:rFonts w:ascii="Arial" w:hAnsi="Arial" w:cs="Arial"/>
                <w:sz w:val="19"/>
                <w:szCs w:val="19"/>
              </w:rPr>
            </w:pPr>
            <w:r w:rsidRPr="00247AED">
              <w:rPr>
                <w:rFonts w:ascii="Arial" w:hAnsi="Arial" w:cs="Arial"/>
                <w:color w:val="000000" w:themeColor="text1"/>
                <w:spacing w:val="-4"/>
                <w:sz w:val="19"/>
                <w:szCs w:val="19"/>
              </w:rPr>
              <w:t>16,691</w:t>
            </w:r>
          </w:p>
        </w:tc>
      </w:tr>
      <w:tr w:rsidR="00074550" w:rsidRPr="00DD63CE" w14:paraId="6853F859" w14:textId="77777777" w:rsidTr="00D63F6F">
        <w:trPr>
          <w:trHeight w:val="142"/>
        </w:trPr>
        <w:tc>
          <w:tcPr>
            <w:tcW w:w="3827" w:type="dxa"/>
            <w:vAlign w:val="bottom"/>
          </w:tcPr>
          <w:p w14:paraId="580B2248" w14:textId="2645A488" w:rsidR="00074550" w:rsidRPr="00DD63CE" w:rsidRDefault="00074550" w:rsidP="00074550">
            <w:pPr>
              <w:pStyle w:val="BodyText2"/>
              <w:spacing w:before="60" w:after="30" w:line="276" w:lineRule="auto"/>
              <w:ind w:left="-18"/>
              <w:rPr>
                <w:rFonts w:ascii="Arial" w:hAnsi="Arial" w:cs="Arial"/>
                <w:sz w:val="19"/>
                <w:szCs w:val="19"/>
              </w:rPr>
            </w:pPr>
            <w:r w:rsidRPr="005E627D">
              <w:rPr>
                <w:rFonts w:ascii="Arial" w:hAnsi="Arial" w:cs="Arial"/>
                <w:sz w:val="19"/>
                <w:szCs w:val="19"/>
              </w:rPr>
              <w:t>Effects of:</w:t>
            </w:r>
          </w:p>
        </w:tc>
        <w:tc>
          <w:tcPr>
            <w:tcW w:w="1270" w:type="dxa"/>
          </w:tcPr>
          <w:p w14:paraId="3E2F0AE2" w14:textId="77777777" w:rsidR="00074550" w:rsidRPr="00DD63CE" w:rsidRDefault="00074550" w:rsidP="00074550">
            <w:pPr>
              <w:spacing w:before="60" w:after="30" w:line="276" w:lineRule="auto"/>
              <w:ind w:left="46" w:right="102"/>
              <w:jc w:val="right"/>
              <w:rPr>
                <w:rFonts w:ascii="Arial" w:hAnsi="Arial" w:cs="Arial"/>
                <w:sz w:val="19"/>
                <w:szCs w:val="19"/>
              </w:rPr>
            </w:pPr>
          </w:p>
        </w:tc>
        <w:tc>
          <w:tcPr>
            <w:tcW w:w="1281" w:type="dxa"/>
            <w:vAlign w:val="bottom"/>
          </w:tcPr>
          <w:p w14:paraId="2DC15B11" w14:textId="77777777" w:rsidR="00074550" w:rsidRPr="00247AED" w:rsidRDefault="00074550" w:rsidP="00074550">
            <w:pPr>
              <w:spacing w:before="60" w:after="30" w:line="276" w:lineRule="auto"/>
              <w:ind w:left="46" w:right="102"/>
              <w:jc w:val="right"/>
              <w:rPr>
                <w:rFonts w:ascii="Arial" w:hAnsi="Arial" w:cs="Arial"/>
                <w:sz w:val="19"/>
                <w:szCs w:val="19"/>
              </w:rPr>
            </w:pPr>
          </w:p>
        </w:tc>
        <w:tc>
          <w:tcPr>
            <w:tcW w:w="1289" w:type="dxa"/>
          </w:tcPr>
          <w:p w14:paraId="6DCF6248" w14:textId="77777777" w:rsidR="00074550" w:rsidRPr="00247AED" w:rsidRDefault="00074550" w:rsidP="00074550">
            <w:pPr>
              <w:spacing w:before="60" w:after="30" w:line="276" w:lineRule="auto"/>
              <w:ind w:left="46" w:right="102"/>
              <w:jc w:val="right"/>
              <w:rPr>
                <w:rFonts w:ascii="Arial" w:hAnsi="Arial" w:cs="Arial"/>
                <w:sz w:val="19"/>
                <w:szCs w:val="19"/>
              </w:rPr>
            </w:pPr>
          </w:p>
        </w:tc>
        <w:tc>
          <w:tcPr>
            <w:tcW w:w="1288" w:type="dxa"/>
            <w:vAlign w:val="bottom"/>
          </w:tcPr>
          <w:p w14:paraId="47FA4C75" w14:textId="77777777" w:rsidR="00074550" w:rsidRPr="00247AED" w:rsidRDefault="00074550" w:rsidP="00074550">
            <w:pPr>
              <w:spacing w:before="60" w:after="30" w:line="276" w:lineRule="auto"/>
              <w:ind w:left="46" w:right="102"/>
              <w:jc w:val="right"/>
              <w:rPr>
                <w:rFonts w:ascii="Arial" w:hAnsi="Arial" w:cs="Arial"/>
                <w:sz w:val="19"/>
                <w:szCs w:val="19"/>
              </w:rPr>
            </w:pPr>
          </w:p>
        </w:tc>
      </w:tr>
      <w:tr w:rsidR="00074550" w:rsidRPr="0092258C" w14:paraId="4C434FF6" w14:textId="77777777" w:rsidTr="00D63F6F">
        <w:trPr>
          <w:trHeight w:val="142"/>
        </w:trPr>
        <w:tc>
          <w:tcPr>
            <w:tcW w:w="3827" w:type="dxa"/>
          </w:tcPr>
          <w:p w14:paraId="7A68BC47" w14:textId="1D4F7522" w:rsidR="00074550" w:rsidRPr="0092258C" w:rsidRDefault="00074550" w:rsidP="00074550">
            <w:pPr>
              <w:pStyle w:val="BodyText2"/>
              <w:spacing w:before="60" w:after="30" w:line="276" w:lineRule="auto"/>
              <w:ind w:left="174"/>
              <w:rPr>
                <w:rFonts w:ascii="Arial" w:hAnsi="Arial" w:cs="Arial"/>
                <w:sz w:val="19"/>
                <w:szCs w:val="19"/>
              </w:rPr>
            </w:pPr>
            <w:r w:rsidRPr="0092258C">
              <w:rPr>
                <w:rFonts w:ascii="Arial" w:hAnsi="Arial" w:cs="Arial"/>
                <w:sz w:val="19"/>
                <w:szCs w:val="19"/>
              </w:rPr>
              <w:t>Non-deductible expenses</w:t>
            </w:r>
          </w:p>
        </w:tc>
        <w:tc>
          <w:tcPr>
            <w:tcW w:w="1270" w:type="dxa"/>
          </w:tcPr>
          <w:p w14:paraId="1F0BF4A5" w14:textId="61194296" w:rsidR="00074550" w:rsidRPr="0092258C" w:rsidRDefault="005472ED" w:rsidP="00074550">
            <w:pPr>
              <w:spacing w:before="60" w:after="30" w:line="276" w:lineRule="auto"/>
              <w:ind w:left="46" w:right="102"/>
              <w:jc w:val="right"/>
              <w:rPr>
                <w:rFonts w:ascii="Arial" w:hAnsi="Arial" w:cs="Arial"/>
                <w:sz w:val="19"/>
                <w:szCs w:val="19"/>
              </w:rPr>
            </w:pPr>
            <w:r>
              <w:rPr>
                <w:rFonts w:ascii="Arial" w:hAnsi="Arial" w:cs="Arial"/>
                <w:sz w:val="19"/>
                <w:szCs w:val="19"/>
              </w:rPr>
              <w:t>4,898</w:t>
            </w:r>
          </w:p>
        </w:tc>
        <w:tc>
          <w:tcPr>
            <w:tcW w:w="1281" w:type="dxa"/>
            <w:vAlign w:val="bottom"/>
          </w:tcPr>
          <w:p w14:paraId="28B5135E" w14:textId="73738427" w:rsidR="00074550" w:rsidRPr="00247AED" w:rsidRDefault="00074550" w:rsidP="00074550">
            <w:pPr>
              <w:spacing w:before="60" w:after="30" w:line="276" w:lineRule="auto"/>
              <w:ind w:left="46" w:right="102"/>
              <w:jc w:val="right"/>
              <w:rPr>
                <w:rFonts w:ascii="Arial" w:hAnsi="Arial" w:cs="Arial"/>
                <w:sz w:val="19"/>
                <w:szCs w:val="19"/>
              </w:rPr>
            </w:pPr>
            <w:r w:rsidRPr="00247AED">
              <w:rPr>
                <w:rFonts w:ascii="Arial" w:hAnsi="Arial" w:cs="Arial"/>
                <w:color w:val="000000" w:themeColor="text1"/>
                <w:spacing w:val="-4"/>
                <w:sz w:val="19"/>
                <w:szCs w:val="19"/>
              </w:rPr>
              <w:t>2,924</w:t>
            </w:r>
          </w:p>
        </w:tc>
        <w:tc>
          <w:tcPr>
            <w:tcW w:w="1289" w:type="dxa"/>
          </w:tcPr>
          <w:p w14:paraId="45B4C42E" w14:textId="1C5A333E" w:rsidR="00074550" w:rsidRPr="00247AED" w:rsidRDefault="005472ED" w:rsidP="00074550">
            <w:pPr>
              <w:spacing w:before="60" w:after="30" w:line="276" w:lineRule="auto"/>
              <w:ind w:left="46" w:right="102"/>
              <w:jc w:val="right"/>
              <w:rPr>
                <w:rFonts w:ascii="Arial" w:hAnsi="Arial" w:cs="Arial"/>
                <w:sz w:val="19"/>
                <w:szCs w:val="19"/>
              </w:rPr>
            </w:pPr>
            <w:r>
              <w:rPr>
                <w:rFonts w:ascii="Arial" w:hAnsi="Arial" w:cs="Arial"/>
                <w:sz w:val="19"/>
                <w:szCs w:val="19"/>
              </w:rPr>
              <w:t>1,168</w:t>
            </w:r>
          </w:p>
        </w:tc>
        <w:tc>
          <w:tcPr>
            <w:tcW w:w="1288" w:type="dxa"/>
            <w:vAlign w:val="bottom"/>
          </w:tcPr>
          <w:p w14:paraId="42D6FA0B" w14:textId="31A1AEA0" w:rsidR="00074550" w:rsidRPr="00247AED" w:rsidRDefault="00074550" w:rsidP="00074550">
            <w:pPr>
              <w:spacing w:before="60" w:after="30" w:line="276" w:lineRule="auto"/>
              <w:ind w:left="46" w:right="102"/>
              <w:jc w:val="right"/>
              <w:rPr>
                <w:rFonts w:ascii="Arial" w:hAnsi="Arial" w:cs="Arial"/>
                <w:sz w:val="19"/>
                <w:szCs w:val="19"/>
              </w:rPr>
            </w:pPr>
            <w:r w:rsidRPr="00247AED">
              <w:rPr>
                <w:rFonts w:ascii="Arial" w:hAnsi="Arial" w:cs="Arial"/>
                <w:color w:val="000000" w:themeColor="text1"/>
                <w:spacing w:val="-4"/>
                <w:sz w:val="19"/>
                <w:szCs w:val="19"/>
              </w:rPr>
              <w:t>97</w:t>
            </w:r>
          </w:p>
        </w:tc>
      </w:tr>
      <w:tr w:rsidR="00074550" w:rsidRPr="0092258C" w14:paraId="525EE2AA" w14:textId="77777777" w:rsidTr="00D63F6F">
        <w:trPr>
          <w:trHeight w:val="142"/>
        </w:trPr>
        <w:tc>
          <w:tcPr>
            <w:tcW w:w="3827" w:type="dxa"/>
          </w:tcPr>
          <w:p w14:paraId="17D14E03" w14:textId="0C4D5BF7" w:rsidR="00074550" w:rsidRPr="0092258C" w:rsidRDefault="00074550" w:rsidP="00074550">
            <w:pPr>
              <w:pStyle w:val="BodyText2"/>
              <w:spacing w:before="60" w:after="30" w:line="276" w:lineRule="auto"/>
              <w:ind w:left="174"/>
              <w:rPr>
                <w:rFonts w:ascii="Arial" w:hAnsi="Arial" w:cs="Arial"/>
                <w:sz w:val="19"/>
                <w:szCs w:val="19"/>
              </w:rPr>
            </w:pPr>
            <w:r w:rsidRPr="0092258C">
              <w:rPr>
                <w:rFonts w:ascii="Arial" w:hAnsi="Arial" w:cs="Arial"/>
                <w:sz w:val="19"/>
                <w:szCs w:val="19"/>
              </w:rPr>
              <w:t>Exemption of non-taxable dividend income</w:t>
            </w:r>
          </w:p>
        </w:tc>
        <w:tc>
          <w:tcPr>
            <w:tcW w:w="1270" w:type="dxa"/>
          </w:tcPr>
          <w:p w14:paraId="53AA84CF" w14:textId="24FC2B43" w:rsidR="00074550" w:rsidRPr="0092258C" w:rsidRDefault="008D52B0" w:rsidP="00074550">
            <w:pPr>
              <w:spacing w:before="60" w:after="30" w:line="276" w:lineRule="auto"/>
              <w:ind w:left="46" w:right="102"/>
              <w:jc w:val="right"/>
              <w:rPr>
                <w:rFonts w:ascii="Arial" w:hAnsi="Arial" w:cs="Arial"/>
                <w:sz w:val="19"/>
                <w:szCs w:val="19"/>
              </w:rPr>
            </w:pPr>
            <w:r>
              <w:rPr>
                <w:rFonts w:ascii="Arial" w:hAnsi="Arial" w:cs="Arial"/>
                <w:sz w:val="19"/>
                <w:szCs w:val="19"/>
              </w:rPr>
              <w:t>(48,0</w:t>
            </w:r>
            <w:r w:rsidR="005472ED">
              <w:rPr>
                <w:rFonts w:ascii="Arial" w:hAnsi="Arial" w:cs="Arial"/>
                <w:sz w:val="19"/>
                <w:szCs w:val="19"/>
              </w:rPr>
              <w:t>40</w:t>
            </w:r>
            <w:r>
              <w:rPr>
                <w:rFonts w:ascii="Arial" w:hAnsi="Arial" w:cs="Arial"/>
                <w:sz w:val="19"/>
                <w:szCs w:val="19"/>
              </w:rPr>
              <w:t>)</w:t>
            </w:r>
          </w:p>
        </w:tc>
        <w:tc>
          <w:tcPr>
            <w:tcW w:w="1281" w:type="dxa"/>
            <w:vAlign w:val="bottom"/>
          </w:tcPr>
          <w:p w14:paraId="4FB5CA1F" w14:textId="22B4FDAE" w:rsidR="00074550" w:rsidRPr="00247AED" w:rsidRDefault="00074550" w:rsidP="00074550">
            <w:pPr>
              <w:spacing w:before="60" w:after="30" w:line="276" w:lineRule="auto"/>
              <w:ind w:left="46" w:right="102"/>
              <w:jc w:val="right"/>
              <w:rPr>
                <w:rFonts w:ascii="Arial" w:hAnsi="Arial" w:cs="Arial"/>
                <w:sz w:val="19"/>
                <w:szCs w:val="19"/>
              </w:rPr>
            </w:pPr>
            <w:r w:rsidRPr="00247AED">
              <w:rPr>
                <w:rFonts w:ascii="Arial" w:hAnsi="Arial" w:cs="Arial"/>
                <w:color w:val="000000" w:themeColor="text1"/>
                <w:spacing w:val="-4"/>
                <w:sz w:val="19"/>
                <w:szCs w:val="19"/>
              </w:rPr>
              <w:t>(35,875)</w:t>
            </w:r>
          </w:p>
        </w:tc>
        <w:tc>
          <w:tcPr>
            <w:tcW w:w="1289" w:type="dxa"/>
          </w:tcPr>
          <w:p w14:paraId="0C17E7B3" w14:textId="6E03385F" w:rsidR="00074550" w:rsidRPr="00247AED" w:rsidRDefault="0030530A" w:rsidP="00074550">
            <w:pPr>
              <w:spacing w:before="60" w:after="30" w:line="276" w:lineRule="auto"/>
              <w:ind w:left="46" w:right="102"/>
              <w:jc w:val="right"/>
              <w:rPr>
                <w:rFonts w:ascii="Arial" w:hAnsi="Arial" w:cs="Arial"/>
                <w:sz w:val="19"/>
                <w:szCs w:val="19"/>
              </w:rPr>
            </w:pPr>
            <w:r>
              <w:rPr>
                <w:rFonts w:ascii="Arial" w:hAnsi="Arial" w:cs="Arial"/>
                <w:sz w:val="19"/>
                <w:szCs w:val="19"/>
              </w:rPr>
              <w:t>(48,0</w:t>
            </w:r>
            <w:r w:rsidR="005472ED">
              <w:rPr>
                <w:rFonts w:ascii="Arial" w:hAnsi="Arial" w:cs="Arial"/>
                <w:sz w:val="19"/>
                <w:szCs w:val="19"/>
              </w:rPr>
              <w:t>40</w:t>
            </w:r>
            <w:r>
              <w:rPr>
                <w:rFonts w:ascii="Arial" w:hAnsi="Arial" w:cs="Arial"/>
                <w:sz w:val="19"/>
                <w:szCs w:val="19"/>
              </w:rPr>
              <w:t>)</w:t>
            </w:r>
          </w:p>
        </w:tc>
        <w:tc>
          <w:tcPr>
            <w:tcW w:w="1288" w:type="dxa"/>
            <w:vAlign w:val="bottom"/>
          </w:tcPr>
          <w:p w14:paraId="0C2068BD" w14:textId="1474AF9D" w:rsidR="00074550" w:rsidRPr="00247AED" w:rsidRDefault="00074550" w:rsidP="00074550">
            <w:pPr>
              <w:spacing w:before="60" w:after="30" w:line="276" w:lineRule="auto"/>
              <w:ind w:left="46" w:right="102"/>
              <w:jc w:val="right"/>
              <w:rPr>
                <w:rFonts w:ascii="Arial" w:hAnsi="Arial" w:cs="Arial"/>
                <w:sz w:val="19"/>
                <w:szCs w:val="19"/>
              </w:rPr>
            </w:pPr>
            <w:r w:rsidRPr="00247AED">
              <w:rPr>
                <w:rFonts w:ascii="Arial" w:hAnsi="Arial" w:cs="Arial"/>
                <w:color w:val="000000" w:themeColor="text1"/>
                <w:spacing w:val="-4"/>
                <w:sz w:val="19"/>
                <w:szCs w:val="19"/>
              </w:rPr>
              <w:t>(35,875)</w:t>
            </w:r>
          </w:p>
        </w:tc>
      </w:tr>
      <w:tr w:rsidR="00074550" w:rsidRPr="0092258C" w14:paraId="58CA1414" w14:textId="77777777" w:rsidTr="00D63F6F">
        <w:trPr>
          <w:trHeight w:val="142"/>
        </w:trPr>
        <w:tc>
          <w:tcPr>
            <w:tcW w:w="3827" w:type="dxa"/>
          </w:tcPr>
          <w:p w14:paraId="264F6827" w14:textId="5B713634" w:rsidR="00074550" w:rsidRPr="0092258C" w:rsidRDefault="00074550" w:rsidP="00074550">
            <w:pPr>
              <w:pStyle w:val="BodyText2"/>
              <w:spacing w:before="60" w:after="30" w:line="276" w:lineRule="auto"/>
              <w:ind w:left="174"/>
              <w:rPr>
                <w:rFonts w:ascii="Arial" w:hAnsi="Arial" w:cs="Arial"/>
                <w:sz w:val="19"/>
                <w:szCs w:val="19"/>
              </w:rPr>
            </w:pPr>
            <w:r w:rsidRPr="0092258C">
              <w:rPr>
                <w:rFonts w:ascii="Arial" w:hAnsi="Arial" w:cs="Arial"/>
                <w:sz w:val="19"/>
                <w:szCs w:val="19"/>
              </w:rPr>
              <w:t>Others</w:t>
            </w:r>
          </w:p>
        </w:tc>
        <w:tc>
          <w:tcPr>
            <w:tcW w:w="1270" w:type="dxa"/>
          </w:tcPr>
          <w:p w14:paraId="4F5B5943" w14:textId="3872AC96" w:rsidR="00074550" w:rsidRPr="0092258C" w:rsidRDefault="005472ED" w:rsidP="00074550">
            <w:pPr>
              <w:pBdr>
                <w:bottom w:val="single" w:sz="4" w:space="1" w:color="auto"/>
              </w:pBdr>
              <w:spacing w:before="60" w:after="30" w:line="276" w:lineRule="auto"/>
              <w:ind w:left="46" w:right="102"/>
              <w:jc w:val="right"/>
              <w:rPr>
                <w:rFonts w:ascii="Arial" w:hAnsi="Arial" w:cs="Arial"/>
                <w:sz w:val="19"/>
                <w:szCs w:val="19"/>
              </w:rPr>
            </w:pPr>
            <w:r>
              <w:rPr>
                <w:rFonts w:ascii="Arial" w:hAnsi="Arial" w:cs="Arial"/>
                <w:sz w:val="19"/>
                <w:szCs w:val="19"/>
              </w:rPr>
              <w:t>-</w:t>
            </w:r>
          </w:p>
        </w:tc>
        <w:tc>
          <w:tcPr>
            <w:tcW w:w="1281" w:type="dxa"/>
            <w:vAlign w:val="bottom"/>
          </w:tcPr>
          <w:p w14:paraId="7E7C48E9" w14:textId="5B81E4BD" w:rsidR="00074550" w:rsidRPr="00247AED" w:rsidRDefault="00074550" w:rsidP="00074550">
            <w:pPr>
              <w:pBdr>
                <w:bottom w:val="single" w:sz="4" w:space="1" w:color="auto"/>
              </w:pBdr>
              <w:spacing w:before="60" w:after="30" w:line="276" w:lineRule="auto"/>
              <w:ind w:left="46" w:right="102"/>
              <w:jc w:val="right"/>
              <w:rPr>
                <w:rFonts w:ascii="Arial" w:hAnsi="Arial" w:cs="Arial"/>
                <w:sz w:val="19"/>
                <w:szCs w:val="19"/>
              </w:rPr>
            </w:pPr>
            <w:r w:rsidRPr="00247AED">
              <w:rPr>
                <w:rFonts w:ascii="Arial" w:hAnsi="Arial" w:cs="Arial"/>
                <w:color w:val="000000" w:themeColor="text1"/>
                <w:spacing w:val="-4"/>
                <w:sz w:val="19"/>
                <w:szCs w:val="19"/>
              </w:rPr>
              <w:t>(1,282)</w:t>
            </w:r>
          </w:p>
        </w:tc>
        <w:tc>
          <w:tcPr>
            <w:tcW w:w="1289" w:type="dxa"/>
          </w:tcPr>
          <w:p w14:paraId="0106103A" w14:textId="26E64930" w:rsidR="00074550" w:rsidRPr="00247AED" w:rsidRDefault="0030530A" w:rsidP="00074550">
            <w:pPr>
              <w:pBdr>
                <w:bottom w:val="single" w:sz="4" w:space="1" w:color="auto"/>
              </w:pBdr>
              <w:spacing w:before="60" w:after="30" w:line="276" w:lineRule="auto"/>
              <w:ind w:left="46" w:right="102"/>
              <w:jc w:val="right"/>
              <w:rPr>
                <w:rFonts w:ascii="Arial" w:hAnsi="Arial" w:cs="Arial"/>
                <w:sz w:val="19"/>
                <w:szCs w:val="19"/>
              </w:rPr>
            </w:pPr>
            <w:r>
              <w:rPr>
                <w:rFonts w:ascii="Arial" w:hAnsi="Arial" w:cs="Arial"/>
                <w:sz w:val="19"/>
                <w:szCs w:val="19"/>
              </w:rPr>
              <w:t>-</w:t>
            </w:r>
          </w:p>
        </w:tc>
        <w:tc>
          <w:tcPr>
            <w:tcW w:w="1288" w:type="dxa"/>
            <w:vAlign w:val="bottom"/>
          </w:tcPr>
          <w:p w14:paraId="60A94507" w14:textId="2131042C" w:rsidR="00074550" w:rsidRPr="00247AED" w:rsidRDefault="00074550" w:rsidP="00074550">
            <w:pPr>
              <w:pBdr>
                <w:bottom w:val="single" w:sz="4" w:space="1" w:color="auto"/>
              </w:pBdr>
              <w:spacing w:before="60" w:after="30" w:line="276" w:lineRule="auto"/>
              <w:ind w:left="46" w:right="102"/>
              <w:jc w:val="right"/>
              <w:rPr>
                <w:rFonts w:ascii="Arial" w:hAnsi="Arial" w:cs="Arial"/>
                <w:sz w:val="19"/>
                <w:szCs w:val="19"/>
              </w:rPr>
            </w:pPr>
            <w:r w:rsidRPr="00247AED">
              <w:rPr>
                <w:rFonts w:ascii="Arial" w:hAnsi="Arial" w:cs="Arial"/>
                <w:color w:val="000000" w:themeColor="text1"/>
                <w:spacing w:val="-4"/>
                <w:sz w:val="19"/>
                <w:szCs w:val="19"/>
              </w:rPr>
              <w:t>(1,282)</w:t>
            </w:r>
          </w:p>
        </w:tc>
      </w:tr>
      <w:tr w:rsidR="00074550" w:rsidRPr="0092258C" w14:paraId="0C16FC35" w14:textId="77777777" w:rsidTr="00D63F6F">
        <w:trPr>
          <w:trHeight w:val="142"/>
        </w:trPr>
        <w:tc>
          <w:tcPr>
            <w:tcW w:w="3827" w:type="dxa"/>
          </w:tcPr>
          <w:p w14:paraId="397A60E2" w14:textId="10224AAB" w:rsidR="00074550" w:rsidRPr="0092258C" w:rsidRDefault="00074550" w:rsidP="00074550">
            <w:pPr>
              <w:pStyle w:val="BodyText2"/>
              <w:spacing w:before="60" w:after="30" w:line="276" w:lineRule="auto"/>
              <w:rPr>
                <w:rFonts w:ascii="Arial" w:hAnsi="Arial" w:cs="Arial"/>
                <w:sz w:val="19"/>
                <w:szCs w:val="19"/>
              </w:rPr>
            </w:pPr>
            <w:r>
              <w:rPr>
                <w:rFonts w:ascii="Arial" w:hAnsi="Arial" w:cs="Arial"/>
                <w:sz w:val="19"/>
                <w:szCs w:val="19"/>
              </w:rPr>
              <w:t>Net</w:t>
            </w:r>
          </w:p>
        </w:tc>
        <w:tc>
          <w:tcPr>
            <w:tcW w:w="1270" w:type="dxa"/>
          </w:tcPr>
          <w:p w14:paraId="26E39984" w14:textId="459775C0" w:rsidR="00074550" w:rsidRPr="000227DC" w:rsidRDefault="008D52B0" w:rsidP="00074550">
            <w:pPr>
              <w:pBdr>
                <w:bottom w:val="single" w:sz="12" w:space="1" w:color="auto"/>
              </w:pBdr>
              <w:spacing w:before="60" w:after="30" w:line="276" w:lineRule="auto"/>
              <w:ind w:left="46" w:right="102"/>
              <w:jc w:val="right"/>
              <w:rPr>
                <w:rFonts w:ascii="Arial" w:hAnsi="Arial" w:cstheme="minorBidi"/>
                <w:sz w:val="19"/>
                <w:szCs w:val="19"/>
              </w:rPr>
            </w:pPr>
            <w:r>
              <w:rPr>
                <w:rFonts w:ascii="Arial" w:hAnsi="Arial" w:cs="Arial"/>
                <w:sz w:val="19"/>
                <w:szCs w:val="19"/>
              </w:rPr>
              <w:t>(4</w:t>
            </w:r>
            <w:r w:rsidR="005472ED">
              <w:rPr>
                <w:rFonts w:ascii="Arial" w:hAnsi="Arial" w:cs="Arial"/>
                <w:sz w:val="19"/>
                <w:szCs w:val="19"/>
              </w:rPr>
              <w:t>3,142)</w:t>
            </w:r>
          </w:p>
        </w:tc>
        <w:tc>
          <w:tcPr>
            <w:tcW w:w="1281" w:type="dxa"/>
            <w:vAlign w:val="bottom"/>
          </w:tcPr>
          <w:p w14:paraId="04852783" w14:textId="7079D9D5" w:rsidR="00074550" w:rsidRPr="00247AED" w:rsidRDefault="00074550" w:rsidP="00074550">
            <w:pPr>
              <w:pBdr>
                <w:bottom w:val="single" w:sz="12" w:space="1" w:color="auto"/>
              </w:pBdr>
              <w:spacing w:before="60" w:after="30" w:line="276" w:lineRule="auto"/>
              <w:ind w:left="46" w:right="102"/>
              <w:jc w:val="right"/>
              <w:rPr>
                <w:rFonts w:ascii="Arial" w:hAnsi="Arial" w:cs="Arial"/>
                <w:sz w:val="19"/>
                <w:szCs w:val="19"/>
              </w:rPr>
            </w:pPr>
            <w:r w:rsidRPr="00247AED">
              <w:rPr>
                <w:rFonts w:ascii="Arial" w:hAnsi="Arial" w:cs="Arial"/>
                <w:color w:val="000000" w:themeColor="text1"/>
                <w:spacing w:val="-4"/>
                <w:sz w:val="19"/>
                <w:szCs w:val="19"/>
              </w:rPr>
              <w:t>(34,233)</w:t>
            </w:r>
          </w:p>
        </w:tc>
        <w:tc>
          <w:tcPr>
            <w:tcW w:w="1289" w:type="dxa"/>
          </w:tcPr>
          <w:p w14:paraId="034975CE" w14:textId="1B2142DD" w:rsidR="00074550" w:rsidRPr="00247AED" w:rsidRDefault="0030530A" w:rsidP="00074550">
            <w:pPr>
              <w:pBdr>
                <w:bottom w:val="single" w:sz="12" w:space="1" w:color="auto"/>
              </w:pBdr>
              <w:spacing w:before="60" w:after="30" w:line="276" w:lineRule="auto"/>
              <w:ind w:left="46" w:right="102"/>
              <w:jc w:val="right"/>
              <w:rPr>
                <w:rFonts w:ascii="Arial" w:hAnsi="Arial" w:cs="Arial"/>
                <w:sz w:val="19"/>
                <w:szCs w:val="19"/>
              </w:rPr>
            </w:pPr>
            <w:r>
              <w:rPr>
                <w:rFonts w:ascii="Arial" w:hAnsi="Arial" w:cs="Arial"/>
                <w:sz w:val="19"/>
                <w:szCs w:val="19"/>
              </w:rPr>
              <w:t>(4</w:t>
            </w:r>
            <w:r w:rsidR="005472ED">
              <w:rPr>
                <w:rFonts w:ascii="Arial" w:hAnsi="Arial" w:cs="Arial"/>
                <w:sz w:val="19"/>
                <w:szCs w:val="19"/>
              </w:rPr>
              <w:t>6,872</w:t>
            </w:r>
            <w:r>
              <w:rPr>
                <w:rFonts w:ascii="Arial" w:hAnsi="Arial" w:cs="Arial"/>
                <w:sz w:val="19"/>
                <w:szCs w:val="19"/>
              </w:rPr>
              <w:t>)</w:t>
            </w:r>
          </w:p>
        </w:tc>
        <w:tc>
          <w:tcPr>
            <w:tcW w:w="1288" w:type="dxa"/>
            <w:vAlign w:val="bottom"/>
          </w:tcPr>
          <w:p w14:paraId="34390F91" w14:textId="0DA6B605" w:rsidR="00074550" w:rsidRPr="00247AED" w:rsidRDefault="00074550" w:rsidP="00074550">
            <w:pPr>
              <w:pBdr>
                <w:bottom w:val="single" w:sz="12" w:space="1" w:color="auto"/>
              </w:pBdr>
              <w:spacing w:before="60" w:after="30" w:line="276" w:lineRule="auto"/>
              <w:ind w:left="46" w:right="102"/>
              <w:jc w:val="right"/>
              <w:rPr>
                <w:rFonts w:ascii="Arial" w:hAnsi="Arial" w:cs="Arial"/>
                <w:sz w:val="19"/>
                <w:szCs w:val="19"/>
              </w:rPr>
            </w:pPr>
            <w:r w:rsidRPr="00247AED">
              <w:rPr>
                <w:rFonts w:ascii="Arial" w:hAnsi="Arial" w:cs="Arial"/>
                <w:color w:val="000000" w:themeColor="text1"/>
                <w:spacing w:val="-4"/>
                <w:sz w:val="19"/>
                <w:szCs w:val="19"/>
              </w:rPr>
              <w:t>(37,060)</w:t>
            </w:r>
          </w:p>
        </w:tc>
      </w:tr>
      <w:tr w:rsidR="00074550" w:rsidRPr="0092258C" w14:paraId="45284668" w14:textId="77777777" w:rsidTr="00D63F6F">
        <w:trPr>
          <w:trHeight w:val="142"/>
        </w:trPr>
        <w:tc>
          <w:tcPr>
            <w:tcW w:w="3827" w:type="dxa"/>
          </w:tcPr>
          <w:p w14:paraId="563B4AC0" w14:textId="77777777" w:rsidR="00074550" w:rsidRPr="0092258C" w:rsidRDefault="00074550" w:rsidP="00074550">
            <w:pPr>
              <w:pStyle w:val="BodyText2"/>
              <w:spacing w:before="60" w:after="30" w:line="276" w:lineRule="auto"/>
              <w:ind w:left="174"/>
              <w:rPr>
                <w:rFonts w:ascii="Arial" w:hAnsi="Arial" w:cs="Arial"/>
                <w:sz w:val="19"/>
                <w:szCs w:val="19"/>
              </w:rPr>
            </w:pPr>
          </w:p>
        </w:tc>
        <w:tc>
          <w:tcPr>
            <w:tcW w:w="1270" w:type="dxa"/>
          </w:tcPr>
          <w:p w14:paraId="3BAF9080" w14:textId="77777777" w:rsidR="00074550" w:rsidRPr="0092258C" w:rsidRDefault="00074550" w:rsidP="00074550">
            <w:pPr>
              <w:spacing w:before="60" w:after="30" w:line="276" w:lineRule="auto"/>
              <w:ind w:left="46" w:right="102"/>
              <w:jc w:val="right"/>
              <w:rPr>
                <w:rFonts w:ascii="Arial" w:hAnsi="Arial" w:cs="Arial"/>
                <w:sz w:val="19"/>
                <w:szCs w:val="19"/>
              </w:rPr>
            </w:pPr>
          </w:p>
        </w:tc>
        <w:tc>
          <w:tcPr>
            <w:tcW w:w="1281" w:type="dxa"/>
          </w:tcPr>
          <w:p w14:paraId="594755CA" w14:textId="77777777" w:rsidR="00074550" w:rsidRPr="00247AED" w:rsidRDefault="00074550" w:rsidP="00074550">
            <w:pPr>
              <w:spacing w:before="60" w:after="30" w:line="276" w:lineRule="auto"/>
              <w:ind w:left="46" w:right="102"/>
              <w:jc w:val="right"/>
              <w:rPr>
                <w:rFonts w:ascii="Arial" w:hAnsi="Arial" w:cs="Arial"/>
                <w:sz w:val="19"/>
                <w:szCs w:val="19"/>
              </w:rPr>
            </w:pPr>
          </w:p>
        </w:tc>
        <w:tc>
          <w:tcPr>
            <w:tcW w:w="1289" w:type="dxa"/>
          </w:tcPr>
          <w:p w14:paraId="20B317AD" w14:textId="77777777" w:rsidR="00074550" w:rsidRPr="00247AED" w:rsidRDefault="00074550" w:rsidP="00074550">
            <w:pPr>
              <w:spacing w:before="60" w:after="30" w:line="276" w:lineRule="auto"/>
              <w:ind w:left="46" w:right="102"/>
              <w:jc w:val="right"/>
              <w:rPr>
                <w:rFonts w:ascii="Arial" w:hAnsi="Arial" w:cs="Arial"/>
                <w:sz w:val="19"/>
                <w:szCs w:val="19"/>
              </w:rPr>
            </w:pPr>
          </w:p>
        </w:tc>
        <w:tc>
          <w:tcPr>
            <w:tcW w:w="1288" w:type="dxa"/>
          </w:tcPr>
          <w:p w14:paraId="11A013E7" w14:textId="77777777" w:rsidR="00074550" w:rsidRPr="00247AED" w:rsidRDefault="00074550" w:rsidP="00074550">
            <w:pPr>
              <w:spacing w:before="60" w:after="30" w:line="276" w:lineRule="auto"/>
              <w:ind w:left="46" w:right="102"/>
              <w:jc w:val="right"/>
              <w:rPr>
                <w:rFonts w:ascii="Arial" w:hAnsi="Arial" w:cs="Arial"/>
                <w:sz w:val="19"/>
                <w:szCs w:val="19"/>
              </w:rPr>
            </w:pPr>
          </w:p>
        </w:tc>
      </w:tr>
      <w:tr w:rsidR="00074550" w:rsidRPr="0092258C" w14:paraId="13433893" w14:textId="77777777" w:rsidTr="00D63F6F">
        <w:trPr>
          <w:trHeight w:val="142"/>
        </w:trPr>
        <w:tc>
          <w:tcPr>
            <w:tcW w:w="3827" w:type="dxa"/>
          </w:tcPr>
          <w:p w14:paraId="504E6D7C" w14:textId="2F840558" w:rsidR="00074550" w:rsidRPr="0092258C" w:rsidRDefault="00074550" w:rsidP="00074550">
            <w:pPr>
              <w:pStyle w:val="BodyText2"/>
              <w:spacing w:before="60" w:after="30" w:line="276" w:lineRule="auto"/>
              <w:rPr>
                <w:rFonts w:ascii="Arial" w:hAnsi="Arial" w:cs="Arial"/>
                <w:sz w:val="19"/>
                <w:szCs w:val="19"/>
              </w:rPr>
            </w:pPr>
            <w:r w:rsidRPr="00A1389A">
              <w:rPr>
                <w:rFonts w:ascii="Arial" w:hAnsi="Arial" w:cs="Arial"/>
                <w:sz w:val="19"/>
                <w:szCs w:val="19"/>
              </w:rPr>
              <w:t>Expense (</w:t>
            </w:r>
            <w:r w:rsidR="00C91B34">
              <w:rPr>
                <w:rFonts w:ascii="Arial" w:hAnsi="Arial" w:cs="Arial"/>
                <w:sz w:val="19"/>
                <w:szCs w:val="19"/>
              </w:rPr>
              <w:t>be</w:t>
            </w:r>
            <w:r w:rsidR="0044389D">
              <w:rPr>
                <w:rFonts w:ascii="Arial" w:hAnsi="Arial" w:cs="Arial"/>
                <w:sz w:val="19"/>
                <w:szCs w:val="19"/>
              </w:rPr>
              <w:t>nefit</w:t>
            </w:r>
            <w:r w:rsidRPr="00A1389A">
              <w:rPr>
                <w:rFonts w:ascii="Arial" w:hAnsi="Arial" w:cs="Arial"/>
                <w:sz w:val="19"/>
                <w:szCs w:val="19"/>
              </w:rPr>
              <w:t xml:space="preserve">) tax reported in the </w:t>
            </w:r>
            <w:r>
              <w:rPr>
                <w:rFonts w:ascii="Arial" w:hAnsi="Arial" w:cs="Arial"/>
                <w:sz w:val="19"/>
                <w:szCs w:val="19"/>
              </w:rPr>
              <w:br/>
              <w:t xml:space="preserve">     </w:t>
            </w:r>
            <w:r w:rsidRPr="00A1389A">
              <w:rPr>
                <w:rFonts w:ascii="Arial" w:hAnsi="Arial" w:cs="Arial"/>
                <w:sz w:val="19"/>
                <w:szCs w:val="19"/>
              </w:rPr>
              <w:t>statement of comprehensive income</w:t>
            </w:r>
          </w:p>
        </w:tc>
        <w:tc>
          <w:tcPr>
            <w:tcW w:w="1270" w:type="dxa"/>
          </w:tcPr>
          <w:p w14:paraId="6BCAFE4B" w14:textId="088BF914" w:rsidR="00074550" w:rsidRPr="000725EF" w:rsidRDefault="00074550" w:rsidP="00074550">
            <w:pPr>
              <w:pBdr>
                <w:bottom w:val="single" w:sz="12" w:space="1" w:color="auto"/>
              </w:pBdr>
              <w:spacing w:before="60" w:after="30" w:line="276" w:lineRule="auto"/>
              <w:ind w:left="46" w:right="102"/>
              <w:jc w:val="right"/>
              <w:rPr>
                <w:rFonts w:ascii="Arial" w:hAnsi="Arial" w:cs="Arial"/>
                <w:sz w:val="19"/>
                <w:szCs w:val="19"/>
              </w:rPr>
            </w:pPr>
            <w:r w:rsidRPr="000725EF">
              <w:rPr>
                <w:rFonts w:ascii="Arial" w:hAnsi="Arial" w:cs="Arial"/>
                <w:sz w:val="19"/>
                <w:szCs w:val="19"/>
              </w:rPr>
              <w:br/>
            </w:r>
            <w:r w:rsidR="00015C9A" w:rsidRPr="000725EF">
              <w:rPr>
                <w:rFonts w:ascii="Arial" w:hAnsi="Arial" w:cs="Arial"/>
                <w:sz w:val="19"/>
                <w:szCs w:val="19"/>
              </w:rPr>
              <w:t>79</w:t>
            </w:r>
            <w:r w:rsidR="0067761B" w:rsidRPr="000725EF">
              <w:rPr>
                <w:rFonts w:ascii="Arial" w:hAnsi="Arial" w:cs="Arial"/>
                <w:sz w:val="19"/>
                <w:szCs w:val="19"/>
              </w:rPr>
              <w:t>,</w:t>
            </w:r>
            <w:r w:rsidR="00FC3564" w:rsidRPr="000725EF">
              <w:rPr>
                <w:rFonts w:ascii="Arial" w:hAnsi="Arial" w:cs="Arial"/>
                <w:sz w:val="19"/>
                <w:szCs w:val="19"/>
              </w:rPr>
              <w:t>078</w:t>
            </w:r>
          </w:p>
        </w:tc>
        <w:tc>
          <w:tcPr>
            <w:tcW w:w="1281" w:type="dxa"/>
          </w:tcPr>
          <w:p w14:paraId="658A71B0" w14:textId="0CC66159" w:rsidR="00074550" w:rsidRPr="00247AED" w:rsidRDefault="00074550" w:rsidP="00074550">
            <w:pPr>
              <w:pBdr>
                <w:bottom w:val="single" w:sz="12" w:space="1" w:color="auto"/>
              </w:pBdr>
              <w:spacing w:before="60" w:after="30" w:line="276" w:lineRule="auto"/>
              <w:ind w:left="46" w:right="102"/>
              <w:jc w:val="right"/>
              <w:rPr>
                <w:rFonts w:ascii="Arial" w:hAnsi="Arial" w:cs="Arial"/>
                <w:sz w:val="19"/>
                <w:szCs w:val="19"/>
              </w:rPr>
            </w:pPr>
            <w:r w:rsidRPr="00247AED">
              <w:rPr>
                <w:rFonts w:ascii="Arial" w:hAnsi="Arial" w:cs="Arial"/>
                <w:sz w:val="19"/>
                <w:szCs w:val="19"/>
              </w:rPr>
              <w:br/>
            </w:r>
            <w:r w:rsidRPr="00247AED">
              <w:rPr>
                <w:rFonts w:ascii="Arial" w:hAnsi="Arial" w:cs="Arial"/>
                <w:sz w:val="19"/>
                <w:szCs w:val="19"/>
                <w:cs/>
              </w:rPr>
              <w:t>82</w:t>
            </w:r>
            <w:r w:rsidRPr="00247AED">
              <w:rPr>
                <w:rFonts w:ascii="Arial" w:hAnsi="Arial" w:cs="Arial"/>
                <w:sz w:val="19"/>
                <w:szCs w:val="19"/>
              </w:rPr>
              <w:t>,</w:t>
            </w:r>
            <w:r w:rsidRPr="00247AED">
              <w:rPr>
                <w:rFonts w:ascii="Arial" w:hAnsi="Arial" w:cs="Arial"/>
                <w:sz w:val="19"/>
                <w:szCs w:val="19"/>
                <w:cs/>
              </w:rPr>
              <w:t>25</w:t>
            </w:r>
            <w:r w:rsidR="007F2277" w:rsidRPr="00247AED">
              <w:rPr>
                <w:rFonts w:ascii="Arial" w:hAnsi="Arial" w:cs="Arial"/>
                <w:sz w:val="19"/>
                <w:szCs w:val="19"/>
              </w:rPr>
              <w:t>5</w:t>
            </w:r>
          </w:p>
        </w:tc>
        <w:tc>
          <w:tcPr>
            <w:tcW w:w="1289" w:type="dxa"/>
          </w:tcPr>
          <w:p w14:paraId="0B386341" w14:textId="646EBE30" w:rsidR="00074550" w:rsidRPr="000725EF" w:rsidRDefault="00074550" w:rsidP="00074550">
            <w:pPr>
              <w:pBdr>
                <w:bottom w:val="single" w:sz="12" w:space="1" w:color="auto"/>
              </w:pBdr>
              <w:spacing w:before="60" w:after="30" w:line="276" w:lineRule="auto"/>
              <w:ind w:left="46" w:right="102"/>
              <w:jc w:val="right"/>
              <w:rPr>
                <w:rFonts w:ascii="Arial" w:hAnsi="Arial" w:cs="Arial"/>
                <w:sz w:val="19"/>
                <w:szCs w:val="19"/>
              </w:rPr>
            </w:pPr>
            <w:r w:rsidRPr="000725EF">
              <w:rPr>
                <w:rFonts w:ascii="Arial" w:hAnsi="Arial" w:cs="Arial"/>
                <w:sz w:val="19"/>
                <w:szCs w:val="19"/>
              </w:rPr>
              <w:br/>
            </w:r>
            <w:r w:rsidR="005472ED">
              <w:rPr>
                <w:rFonts w:ascii="Arial" w:hAnsi="Arial" w:cs="Arial"/>
                <w:sz w:val="19"/>
                <w:szCs w:val="19"/>
              </w:rPr>
              <w:t>(</w:t>
            </w:r>
            <w:r w:rsidR="00CC14D5" w:rsidRPr="000725EF">
              <w:rPr>
                <w:rFonts w:ascii="Arial" w:hAnsi="Arial" w:cs="Arial"/>
                <w:sz w:val="19"/>
                <w:szCs w:val="19"/>
              </w:rPr>
              <w:t>9</w:t>
            </w:r>
            <w:r w:rsidR="00606E72">
              <w:rPr>
                <w:rFonts w:ascii="Arial" w:hAnsi="Arial" w:cs="Arial"/>
                <w:sz w:val="19"/>
                <w:szCs w:val="19"/>
              </w:rPr>
              <w:t>6</w:t>
            </w:r>
            <w:r w:rsidR="005472ED">
              <w:rPr>
                <w:rFonts w:ascii="Arial" w:hAnsi="Arial" w:cs="Arial"/>
                <w:sz w:val="19"/>
                <w:szCs w:val="19"/>
              </w:rPr>
              <w:t>)</w:t>
            </w:r>
          </w:p>
        </w:tc>
        <w:tc>
          <w:tcPr>
            <w:tcW w:w="1288" w:type="dxa"/>
          </w:tcPr>
          <w:p w14:paraId="0D4460D3" w14:textId="30D9FC65" w:rsidR="00074550" w:rsidRPr="00247AED" w:rsidRDefault="00074550" w:rsidP="00074550">
            <w:pPr>
              <w:pBdr>
                <w:bottom w:val="single" w:sz="12" w:space="1" w:color="auto"/>
              </w:pBdr>
              <w:spacing w:before="60" w:after="30" w:line="276" w:lineRule="auto"/>
              <w:ind w:left="46" w:right="102"/>
              <w:jc w:val="right"/>
              <w:rPr>
                <w:rFonts w:ascii="Arial" w:hAnsi="Arial" w:cs="Arial"/>
                <w:sz w:val="19"/>
                <w:szCs w:val="19"/>
              </w:rPr>
            </w:pPr>
            <w:r w:rsidRPr="00247AED">
              <w:rPr>
                <w:rFonts w:ascii="Arial" w:hAnsi="Arial" w:cs="Arial"/>
                <w:sz w:val="19"/>
                <w:szCs w:val="19"/>
              </w:rPr>
              <w:br/>
            </w:r>
            <w:r w:rsidR="007F2277" w:rsidRPr="00247AED">
              <w:rPr>
                <w:rFonts w:ascii="Arial" w:hAnsi="Arial" w:cs="Arial"/>
                <w:sz w:val="19"/>
                <w:szCs w:val="19"/>
              </w:rPr>
              <w:t>(</w:t>
            </w:r>
            <w:r w:rsidRPr="00247AED">
              <w:rPr>
                <w:rFonts w:ascii="Arial" w:hAnsi="Arial" w:cs="Arial"/>
                <w:sz w:val="19"/>
                <w:szCs w:val="19"/>
                <w:cs/>
              </w:rPr>
              <w:t>286</w:t>
            </w:r>
            <w:r w:rsidR="007F2277" w:rsidRPr="00247AED">
              <w:rPr>
                <w:rFonts w:ascii="Arial" w:hAnsi="Arial" w:cs="Arial"/>
                <w:sz w:val="19"/>
                <w:szCs w:val="19"/>
              </w:rPr>
              <w:t>)</w:t>
            </w:r>
          </w:p>
        </w:tc>
      </w:tr>
    </w:tbl>
    <w:p w14:paraId="2C09D99C" w14:textId="77777777" w:rsidR="00C62BD3" w:rsidRPr="00C62BD3" w:rsidRDefault="00C62BD3" w:rsidP="00072631">
      <w:pPr>
        <w:tabs>
          <w:tab w:val="num" w:pos="786"/>
        </w:tabs>
        <w:spacing w:line="360" w:lineRule="auto"/>
        <w:ind w:left="426" w:right="-1"/>
        <w:rPr>
          <w:rFonts w:ascii="Arial" w:hAnsi="Arial" w:cs="Arial"/>
          <w:color w:val="000000" w:themeColor="text1"/>
          <w:sz w:val="19"/>
          <w:szCs w:val="19"/>
          <w:lang w:val="en-GB"/>
        </w:rPr>
      </w:pPr>
    </w:p>
    <w:p w14:paraId="643F7DAB" w14:textId="77777777" w:rsidR="0044791E" w:rsidRDefault="0044791E" w:rsidP="00072631">
      <w:pPr>
        <w:tabs>
          <w:tab w:val="num" w:pos="786"/>
        </w:tabs>
        <w:spacing w:line="360" w:lineRule="auto"/>
        <w:ind w:left="426" w:right="-1"/>
        <w:rPr>
          <w:rFonts w:ascii="Arial" w:hAnsi="Arial" w:cs="Arial"/>
          <w:color w:val="000000" w:themeColor="text1"/>
          <w:sz w:val="19"/>
          <w:szCs w:val="19"/>
          <w:lang w:val="en-GB"/>
        </w:rPr>
      </w:pPr>
    </w:p>
    <w:p w14:paraId="1D528602" w14:textId="77777777" w:rsidR="00074550" w:rsidRDefault="00074550" w:rsidP="00072631">
      <w:pPr>
        <w:tabs>
          <w:tab w:val="num" w:pos="786"/>
        </w:tabs>
        <w:spacing w:line="360" w:lineRule="auto"/>
        <w:ind w:left="426" w:right="-1"/>
        <w:rPr>
          <w:rFonts w:ascii="Arial" w:hAnsi="Arial" w:cs="Arial"/>
          <w:color w:val="000000" w:themeColor="text1"/>
          <w:sz w:val="19"/>
          <w:szCs w:val="19"/>
          <w:lang w:val="en-GB"/>
        </w:rPr>
      </w:pPr>
    </w:p>
    <w:p w14:paraId="4D6965D1" w14:textId="77777777" w:rsidR="00074550" w:rsidRDefault="00074550" w:rsidP="00072631">
      <w:pPr>
        <w:tabs>
          <w:tab w:val="num" w:pos="786"/>
        </w:tabs>
        <w:spacing w:line="360" w:lineRule="auto"/>
        <w:ind w:left="426" w:right="-1"/>
        <w:rPr>
          <w:rFonts w:ascii="Arial" w:hAnsi="Arial" w:cs="Arial"/>
          <w:color w:val="000000" w:themeColor="text1"/>
          <w:sz w:val="19"/>
          <w:szCs w:val="19"/>
          <w:lang w:val="en-GB"/>
        </w:rPr>
      </w:pPr>
    </w:p>
    <w:p w14:paraId="2EFE99EF" w14:textId="77777777" w:rsidR="00376345" w:rsidRDefault="00376345" w:rsidP="00072631">
      <w:pPr>
        <w:tabs>
          <w:tab w:val="num" w:pos="786"/>
        </w:tabs>
        <w:spacing w:line="360" w:lineRule="auto"/>
        <w:ind w:left="426" w:right="-1"/>
        <w:rPr>
          <w:rFonts w:ascii="Arial" w:hAnsi="Arial" w:cs="Arial"/>
          <w:color w:val="000000" w:themeColor="text1"/>
          <w:sz w:val="19"/>
          <w:szCs w:val="19"/>
          <w:lang w:val="en-GB"/>
        </w:rPr>
      </w:pPr>
    </w:p>
    <w:p w14:paraId="78589593" w14:textId="77777777" w:rsidR="00455C66" w:rsidRDefault="00455C66" w:rsidP="00072631">
      <w:pPr>
        <w:tabs>
          <w:tab w:val="num" w:pos="786"/>
        </w:tabs>
        <w:spacing w:line="360" w:lineRule="auto"/>
        <w:ind w:left="426" w:right="-1"/>
        <w:rPr>
          <w:rFonts w:ascii="Arial" w:hAnsi="Arial" w:cs="Arial"/>
          <w:color w:val="000000" w:themeColor="text1"/>
          <w:sz w:val="19"/>
          <w:szCs w:val="19"/>
          <w:lang w:val="en-GB"/>
        </w:rPr>
      </w:pPr>
    </w:p>
    <w:p w14:paraId="16B1A028" w14:textId="77777777" w:rsidR="003577E3" w:rsidRDefault="003577E3" w:rsidP="00072631">
      <w:pPr>
        <w:tabs>
          <w:tab w:val="num" w:pos="786"/>
        </w:tabs>
        <w:spacing w:line="360" w:lineRule="auto"/>
        <w:ind w:left="426" w:right="-1"/>
        <w:rPr>
          <w:rFonts w:ascii="Arial" w:hAnsi="Arial" w:cs="Arial"/>
          <w:color w:val="000000" w:themeColor="text1"/>
          <w:sz w:val="19"/>
          <w:szCs w:val="19"/>
          <w:lang w:val="en-GB"/>
        </w:rPr>
      </w:pPr>
    </w:p>
    <w:p w14:paraId="11198180" w14:textId="080FAA50" w:rsidR="00074550" w:rsidRDefault="00074550" w:rsidP="64078558">
      <w:pPr>
        <w:tabs>
          <w:tab w:val="num" w:pos="786"/>
        </w:tabs>
        <w:spacing w:line="360" w:lineRule="auto"/>
        <w:ind w:left="426" w:right="-1"/>
        <w:rPr>
          <w:rFonts w:ascii="Arial" w:hAnsi="Arial" w:cs="Arial"/>
          <w:color w:val="000000" w:themeColor="text1"/>
          <w:sz w:val="19"/>
          <w:szCs w:val="19"/>
          <w:lang w:val="en-GB"/>
        </w:rPr>
      </w:pPr>
    </w:p>
    <w:p w14:paraId="29DD4750" w14:textId="67A88FC7" w:rsidR="00074550" w:rsidRPr="00B321C3" w:rsidRDefault="00863781" w:rsidP="00606D28">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B321C3">
        <w:rPr>
          <w:rFonts w:ascii="Arial" w:hAnsi="Arial" w:cs="Arial"/>
          <w:b/>
          <w:bCs/>
          <w:color w:val="000000" w:themeColor="text1"/>
          <w:sz w:val="19"/>
          <w:szCs w:val="19"/>
          <w:lang w:val="en-GB"/>
        </w:rPr>
        <w:lastRenderedPageBreak/>
        <w:t>EARNINGS (LOSS) PER SHARE</w:t>
      </w:r>
    </w:p>
    <w:p w14:paraId="5837EB8E" w14:textId="77777777" w:rsidR="00074550" w:rsidRDefault="00074550" w:rsidP="00074550">
      <w:pPr>
        <w:tabs>
          <w:tab w:val="num" w:pos="786"/>
        </w:tabs>
        <w:spacing w:line="360" w:lineRule="auto"/>
        <w:ind w:left="426" w:right="-1"/>
        <w:rPr>
          <w:rFonts w:ascii="Arial" w:hAnsi="Arial" w:cs="Arial"/>
          <w:b/>
          <w:bCs/>
          <w:color w:val="000000" w:themeColor="text1"/>
          <w:sz w:val="19"/>
          <w:szCs w:val="19"/>
          <w:lang w:val="en-GB"/>
        </w:rPr>
      </w:pPr>
    </w:p>
    <w:p w14:paraId="62D982CE" w14:textId="23397F25" w:rsidR="00B07A18" w:rsidRDefault="00B07A18" w:rsidP="009577C4">
      <w:pPr>
        <w:tabs>
          <w:tab w:val="num" w:pos="786"/>
        </w:tabs>
        <w:spacing w:line="360" w:lineRule="auto"/>
        <w:ind w:left="426" w:right="-1"/>
        <w:jc w:val="thaiDistribute"/>
        <w:rPr>
          <w:rFonts w:ascii="Arial" w:hAnsi="Arial" w:cs="Arial"/>
          <w:color w:val="000000" w:themeColor="text1"/>
          <w:sz w:val="19"/>
          <w:szCs w:val="19"/>
          <w:lang w:val="en-GB"/>
        </w:rPr>
      </w:pPr>
      <w:r w:rsidRPr="00B07A18">
        <w:rPr>
          <w:rFonts w:ascii="Arial" w:hAnsi="Arial" w:cs="Arial"/>
          <w:color w:val="000000" w:themeColor="text1"/>
          <w:sz w:val="19"/>
          <w:szCs w:val="19"/>
          <w:lang w:val="en-GB"/>
        </w:rPr>
        <w:t xml:space="preserve">Basic earnings (loss) per share is calculated by dividing the profit (loss) for the year attributable to equity holders of the </w:t>
      </w:r>
      <w:r w:rsidR="00516E61">
        <w:rPr>
          <w:rFonts w:ascii="Arial" w:hAnsi="Arial" w:cs="Browallia New"/>
          <w:color w:val="000000" w:themeColor="text1"/>
          <w:sz w:val="19"/>
          <w:szCs w:val="24"/>
        </w:rPr>
        <w:t>C</w:t>
      </w:r>
      <w:r w:rsidRPr="00B07A18">
        <w:rPr>
          <w:rFonts w:ascii="Arial" w:hAnsi="Arial" w:cs="Arial"/>
          <w:color w:val="000000" w:themeColor="text1"/>
          <w:sz w:val="19"/>
          <w:szCs w:val="19"/>
          <w:lang w:val="en-GB"/>
        </w:rPr>
        <w:t>ompany. (excluding other comprehensive income) by the weighted average number of ordinary shares in issue during the year.</w:t>
      </w:r>
    </w:p>
    <w:p w14:paraId="7DA5B279" w14:textId="77777777" w:rsidR="009979B7" w:rsidRDefault="009979B7" w:rsidP="009577C4">
      <w:pPr>
        <w:tabs>
          <w:tab w:val="num" w:pos="786"/>
        </w:tabs>
        <w:spacing w:line="360" w:lineRule="auto"/>
        <w:ind w:left="426" w:right="-1"/>
        <w:jc w:val="thaiDistribute"/>
        <w:rPr>
          <w:rFonts w:ascii="Arial" w:hAnsi="Arial" w:cs="Arial"/>
          <w:color w:val="000000" w:themeColor="text1"/>
          <w:sz w:val="19"/>
          <w:szCs w:val="19"/>
          <w:lang w:val="en-GB"/>
        </w:rPr>
      </w:pPr>
    </w:p>
    <w:tbl>
      <w:tblPr>
        <w:tblW w:w="8788" w:type="dxa"/>
        <w:tblInd w:w="426" w:type="dxa"/>
        <w:tblLayout w:type="fixed"/>
        <w:tblCellMar>
          <w:left w:w="45" w:type="dxa"/>
          <w:right w:w="45" w:type="dxa"/>
        </w:tblCellMar>
        <w:tblLook w:val="01E0" w:firstRow="1" w:lastRow="1" w:firstColumn="1" w:lastColumn="1" w:noHBand="0" w:noVBand="0"/>
      </w:tblPr>
      <w:tblGrid>
        <w:gridCol w:w="3894"/>
        <w:gridCol w:w="1056"/>
        <w:gridCol w:w="225"/>
        <w:gridCol w:w="1035"/>
        <w:gridCol w:w="225"/>
        <w:gridCol w:w="1065"/>
        <w:gridCol w:w="225"/>
        <w:gridCol w:w="1063"/>
      </w:tblGrid>
      <w:tr w:rsidR="00AF171F" w:rsidRPr="00B25DF8" w14:paraId="2C80067E" w14:textId="77777777" w:rsidTr="00502AA2">
        <w:trPr>
          <w:cantSplit/>
        </w:trPr>
        <w:tc>
          <w:tcPr>
            <w:tcW w:w="3894" w:type="dxa"/>
            <w:vAlign w:val="center"/>
          </w:tcPr>
          <w:p w14:paraId="6074D092" w14:textId="77777777" w:rsidR="008B3531" w:rsidRPr="00B25DF8" w:rsidRDefault="008B3531" w:rsidP="00B25DF8">
            <w:pPr>
              <w:tabs>
                <w:tab w:val="left" w:pos="900"/>
              </w:tabs>
              <w:spacing w:before="60" w:after="30" w:line="276" w:lineRule="auto"/>
              <w:ind w:right="-108"/>
              <w:jc w:val="center"/>
              <w:rPr>
                <w:rFonts w:ascii="Arial" w:hAnsi="Arial" w:cs="Arial"/>
                <w:sz w:val="19"/>
                <w:szCs w:val="19"/>
                <w:cs/>
              </w:rPr>
            </w:pPr>
          </w:p>
        </w:tc>
        <w:tc>
          <w:tcPr>
            <w:tcW w:w="2316" w:type="dxa"/>
            <w:gridSpan w:val="3"/>
            <w:tcBorders>
              <w:bottom w:val="single" w:sz="4" w:space="0" w:color="auto"/>
            </w:tcBorders>
            <w:vAlign w:val="center"/>
          </w:tcPr>
          <w:p w14:paraId="7C726147" w14:textId="69392009" w:rsidR="008B3531" w:rsidRPr="00B25DF8" w:rsidRDefault="009A0D76" w:rsidP="00B25DF8">
            <w:pPr>
              <w:spacing w:before="60" w:after="30" w:line="276" w:lineRule="auto"/>
              <w:jc w:val="center"/>
              <w:rPr>
                <w:rFonts w:ascii="Arial" w:hAnsi="Arial" w:cstheme="minorBidi"/>
                <w:sz w:val="19"/>
                <w:szCs w:val="19"/>
                <w:cs/>
              </w:rPr>
            </w:pPr>
            <w:r w:rsidRPr="00B25DF8">
              <w:rPr>
                <w:rFonts w:ascii="Arial" w:hAnsi="Arial" w:cs="Arial"/>
                <w:sz w:val="19"/>
                <w:szCs w:val="19"/>
              </w:rPr>
              <w:t xml:space="preserve">Consolidated </w:t>
            </w:r>
            <w:r w:rsidRPr="00B25DF8">
              <w:rPr>
                <w:rFonts w:ascii="Arial" w:hAnsi="Arial" w:cs="Arial"/>
                <w:sz w:val="19"/>
                <w:szCs w:val="19"/>
              </w:rPr>
              <w:br/>
              <w:t>financial statements</w:t>
            </w:r>
          </w:p>
        </w:tc>
        <w:tc>
          <w:tcPr>
            <w:tcW w:w="225" w:type="dxa"/>
            <w:vAlign w:val="center"/>
          </w:tcPr>
          <w:p w14:paraId="4B0AE4BE" w14:textId="77777777" w:rsidR="008B3531" w:rsidRPr="00B25DF8" w:rsidRDefault="008B3531" w:rsidP="00B25DF8">
            <w:pPr>
              <w:spacing w:before="60" w:after="30" w:line="276" w:lineRule="auto"/>
              <w:jc w:val="center"/>
              <w:rPr>
                <w:rFonts w:ascii="Arial" w:hAnsi="Arial" w:cs="Arial"/>
                <w:sz w:val="19"/>
                <w:szCs w:val="19"/>
                <w:cs/>
              </w:rPr>
            </w:pPr>
          </w:p>
        </w:tc>
        <w:tc>
          <w:tcPr>
            <w:tcW w:w="2353" w:type="dxa"/>
            <w:gridSpan w:val="3"/>
            <w:tcBorders>
              <w:bottom w:val="single" w:sz="4" w:space="0" w:color="auto"/>
            </w:tcBorders>
          </w:tcPr>
          <w:p w14:paraId="7BF621EA" w14:textId="1529B117" w:rsidR="008B3531" w:rsidRPr="00B25DF8" w:rsidRDefault="009A0D76" w:rsidP="00B25DF8">
            <w:pPr>
              <w:spacing w:before="60" w:after="30" w:line="276" w:lineRule="auto"/>
              <w:jc w:val="center"/>
              <w:rPr>
                <w:rFonts w:ascii="Arial" w:hAnsi="Arial" w:cs="Arial"/>
                <w:sz w:val="19"/>
                <w:szCs w:val="19"/>
              </w:rPr>
            </w:pPr>
            <w:r w:rsidRPr="00B25DF8">
              <w:rPr>
                <w:rFonts w:ascii="Arial" w:hAnsi="Arial" w:cs="Arial"/>
                <w:sz w:val="19"/>
                <w:szCs w:val="19"/>
              </w:rPr>
              <w:t xml:space="preserve">Separate  </w:t>
            </w:r>
            <w:r w:rsidR="00B25DF8" w:rsidRPr="00B25DF8">
              <w:rPr>
                <w:rFonts w:ascii="Arial" w:hAnsi="Arial" w:cs="Arial"/>
                <w:sz w:val="19"/>
                <w:szCs w:val="19"/>
              </w:rPr>
              <w:br/>
            </w:r>
            <w:r w:rsidRPr="00B25DF8">
              <w:rPr>
                <w:rFonts w:ascii="Arial" w:hAnsi="Arial" w:cs="Arial"/>
                <w:sz w:val="19"/>
                <w:szCs w:val="19"/>
              </w:rPr>
              <w:t>financial statements</w:t>
            </w:r>
          </w:p>
        </w:tc>
      </w:tr>
      <w:tr w:rsidR="006552FE" w:rsidRPr="00B25DF8" w14:paraId="4E7AEFF2" w14:textId="77777777" w:rsidTr="00502AA2">
        <w:trPr>
          <w:cantSplit/>
          <w:trHeight w:hRule="exact" w:val="356"/>
        </w:trPr>
        <w:tc>
          <w:tcPr>
            <w:tcW w:w="3894" w:type="dxa"/>
            <w:vAlign w:val="center"/>
          </w:tcPr>
          <w:p w14:paraId="4685EC9C" w14:textId="77777777" w:rsidR="008B3531" w:rsidRPr="00B25DF8" w:rsidRDefault="008B3531" w:rsidP="00B25DF8">
            <w:pPr>
              <w:tabs>
                <w:tab w:val="left" w:pos="900"/>
              </w:tabs>
              <w:spacing w:before="60" w:after="30" w:line="276" w:lineRule="auto"/>
              <w:ind w:right="-108"/>
              <w:jc w:val="center"/>
              <w:rPr>
                <w:rFonts w:ascii="Arial" w:hAnsi="Arial" w:cs="Arial"/>
                <w:sz w:val="19"/>
                <w:szCs w:val="19"/>
              </w:rPr>
            </w:pPr>
          </w:p>
        </w:tc>
        <w:tc>
          <w:tcPr>
            <w:tcW w:w="1056" w:type="dxa"/>
            <w:tcBorders>
              <w:top w:val="single" w:sz="4" w:space="0" w:color="auto"/>
              <w:bottom w:val="single" w:sz="4" w:space="0" w:color="auto"/>
            </w:tcBorders>
            <w:vAlign w:val="center"/>
          </w:tcPr>
          <w:p w14:paraId="1AD2F889" w14:textId="635D1955" w:rsidR="008B3531" w:rsidRPr="00B25DF8" w:rsidRDefault="00123A80" w:rsidP="00B25DF8">
            <w:pPr>
              <w:spacing w:before="60" w:after="30" w:line="276" w:lineRule="auto"/>
              <w:jc w:val="center"/>
              <w:rPr>
                <w:rFonts w:ascii="Arial" w:hAnsi="Arial" w:cs="Arial"/>
                <w:sz w:val="19"/>
                <w:szCs w:val="19"/>
              </w:rPr>
            </w:pPr>
            <w:r w:rsidRPr="00B25DF8">
              <w:rPr>
                <w:rFonts w:ascii="Arial" w:hAnsi="Arial" w:cstheme="minorBidi"/>
                <w:sz w:val="19"/>
                <w:szCs w:val="19"/>
              </w:rPr>
              <w:t>2025</w:t>
            </w:r>
          </w:p>
        </w:tc>
        <w:tc>
          <w:tcPr>
            <w:tcW w:w="225" w:type="dxa"/>
            <w:tcBorders>
              <w:top w:val="single" w:sz="4" w:space="0" w:color="auto"/>
            </w:tcBorders>
            <w:vAlign w:val="center"/>
          </w:tcPr>
          <w:p w14:paraId="2A956DC6" w14:textId="77777777" w:rsidR="008B3531" w:rsidRPr="00B25DF8" w:rsidRDefault="008B3531" w:rsidP="00B25DF8">
            <w:pPr>
              <w:spacing w:before="60" w:after="30" w:line="276" w:lineRule="auto"/>
              <w:jc w:val="center"/>
              <w:rPr>
                <w:rFonts w:ascii="Arial" w:hAnsi="Arial" w:cs="Arial"/>
                <w:sz w:val="19"/>
                <w:szCs w:val="19"/>
                <w:cs/>
              </w:rPr>
            </w:pPr>
          </w:p>
        </w:tc>
        <w:tc>
          <w:tcPr>
            <w:tcW w:w="1035" w:type="dxa"/>
            <w:tcBorders>
              <w:top w:val="single" w:sz="4" w:space="0" w:color="auto"/>
              <w:bottom w:val="single" w:sz="4" w:space="0" w:color="auto"/>
            </w:tcBorders>
            <w:vAlign w:val="center"/>
          </w:tcPr>
          <w:p w14:paraId="41A0FBC7" w14:textId="4B26D954" w:rsidR="008B3531" w:rsidRPr="00B25DF8" w:rsidRDefault="00123A80" w:rsidP="00B25DF8">
            <w:pPr>
              <w:spacing w:before="60" w:after="30" w:line="276" w:lineRule="auto"/>
              <w:jc w:val="center"/>
              <w:rPr>
                <w:rFonts w:ascii="Arial" w:hAnsi="Arial" w:cs="Arial"/>
                <w:sz w:val="19"/>
                <w:szCs w:val="19"/>
                <w:cs/>
              </w:rPr>
            </w:pPr>
            <w:r w:rsidRPr="00B25DF8">
              <w:rPr>
                <w:rFonts w:ascii="Arial" w:hAnsi="Arial" w:cs="Arial"/>
                <w:sz w:val="19"/>
                <w:szCs w:val="19"/>
              </w:rPr>
              <w:t>2024</w:t>
            </w:r>
          </w:p>
        </w:tc>
        <w:tc>
          <w:tcPr>
            <w:tcW w:w="225" w:type="dxa"/>
            <w:vAlign w:val="center"/>
          </w:tcPr>
          <w:p w14:paraId="57E7D9A2" w14:textId="77777777" w:rsidR="008B3531" w:rsidRPr="00B25DF8" w:rsidRDefault="008B3531" w:rsidP="00B25DF8">
            <w:pPr>
              <w:spacing w:before="60" w:after="30" w:line="276" w:lineRule="auto"/>
              <w:jc w:val="center"/>
              <w:rPr>
                <w:rFonts w:ascii="Arial" w:hAnsi="Arial" w:cs="Arial"/>
                <w:sz w:val="19"/>
                <w:szCs w:val="19"/>
              </w:rPr>
            </w:pPr>
          </w:p>
        </w:tc>
        <w:tc>
          <w:tcPr>
            <w:tcW w:w="1065" w:type="dxa"/>
            <w:tcBorders>
              <w:top w:val="single" w:sz="4" w:space="0" w:color="auto"/>
              <w:bottom w:val="single" w:sz="4" w:space="0" w:color="auto"/>
            </w:tcBorders>
            <w:vAlign w:val="center"/>
          </w:tcPr>
          <w:p w14:paraId="7494FB9B" w14:textId="404D98E5" w:rsidR="008B3531" w:rsidRPr="00B25DF8" w:rsidRDefault="00123A80" w:rsidP="00B25DF8">
            <w:pPr>
              <w:spacing w:before="60" w:after="30" w:line="276" w:lineRule="auto"/>
              <w:jc w:val="center"/>
              <w:rPr>
                <w:rFonts w:ascii="Arial" w:hAnsi="Arial" w:cs="Arial"/>
                <w:sz w:val="19"/>
                <w:szCs w:val="19"/>
              </w:rPr>
            </w:pPr>
            <w:r w:rsidRPr="00B25DF8">
              <w:rPr>
                <w:rFonts w:ascii="Arial" w:hAnsi="Arial" w:cstheme="minorBidi"/>
                <w:sz w:val="19"/>
                <w:szCs w:val="19"/>
              </w:rPr>
              <w:t>2025</w:t>
            </w:r>
          </w:p>
        </w:tc>
        <w:tc>
          <w:tcPr>
            <w:tcW w:w="225" w:type="dxa"/>
            <w:tcBorders>
              <w:top w:val="single" w:sz="4" w:space="0" w:color="auto"/>
            </w:tcBorders>
            <w:vAlign w:val="center"/>
          </w:tcPr>
          <w:p w14:paraId="12856EC2" w14:textId="77777777" w:rsidR="008B3531" w:rsidRPr="00B25DF8" w:rsidRDefault="008B3531" w:rsidP="00B25DF8">
            <w:pPr>
              <w:spacing w:before="60" w:after="30" w:line="276" w:lineRule="auto"/>
              <w:jc w:val="center"/>
              <w:rPr>
                <w:rFonts w:ascii="Arial" w:hAnsi="Arial" w:cs="Arial"/>
                <w:sz w:val="19"/>
                <w:szCs w:val="19"/>
              </w:rPr>
            </w:pPr>
          </w:p>
        </w:tc>
        <w:tc>
          <w:tcPr>
            <w:tcW w:w="1063" w:type="dxa"/>
            <w:tcBorders>
              <w:top w:val="single" w:sz="4" w:space="0" w:color="auto"/>
              <w:bottom w:val="single" w:sz="4" w:space="0" w:color="auto"/>
            </w:tcBorders>
            <w:vAlign w:val="center"/>
          </w:tcPr>
          <w:p w14:paraId="23F6CF49" w14:textId="27109A1A" w:rsidR="008B3531" w:rsidRPr="00B25DF8" w:rsidRDefault="00123A80" w:rsidP="00B25DF8">
            <w:pPr>
              <w:spacing w:before="60" w:after="30" w:line="276" w:lineRule="auto"/>
              <w:jc w:val="center"/>
              <w:rPr>
                <w:rFonts w:ascii="Arial" w:hAnsi="Arial" w:cs="Arial"/>
                <w:sz w:val="19"/>
                <w:szCs w:val="19"/>
              </w:rPr>
            </w:pPr>
            <w:r w:rsidRPr="00B25DF8">
              <w:rPr>
                <w:rFonts w:ascii="Arial" w:hAnsi="Arial" w:cs="Arial"/>
                <w:sz w:val="19"/>
                <w:szCs w:val="19"/>
              </w:rPr>
              <w:t>2024</w:t>
            </w:r>
          </w:p>
        </w:tc>
      </w:tr>
      <w:tr w:rsidR="006552FE" w:rsidRPr="00B25DF8" w14:paraId="624BB680" w14:textId="77777777" w:rsidTr="00502AA2">
        <w:trPr>
          <w:cantSplit/>
        </w:trPr>
        <w:tc>
          <w:tcPr>
            <w:tcW w:w="3894" w:type="dxa"/>
            <w:vAlign w:val="center"/>
          </w:tcPr>
          <w:p w14:paraId="10610DA1" w14:textId="77777777" w:rsidR="008B3531" w:rsidRPr="00B25DF8" w:rsidRDefault="008B3531" w:rsidP="00B25DF8">
            <w:pPr>
              <w:pStyle w:val="BodyText2"/>
              <w:spacing w:before="60" w:after="30" w:line="276" w:lineRule="auto"/>
              <w:ind w:left="-18"/>
              <w:rPr>
                <w:rFonts w:ascii="Arial" w:hAnsi="Arial" w:cs="Arial"/>
                <w:sz w:val="19"/>
                <w:szCs w:val="19"/>
              </w:rPr>
            </w:pPr>
          </w:p>
        </w:tc>
        <w:tc>
          <w:tcPr>
            <w:tcW w:w="1056" w:type="dxa"/>
            <w:tcBorders>
              <w:top w:val="single" w:sz="4" w:space="0" w:color="auto"/>
            </w:tcBorders>
            <w:vAlign w:val="bottom"/>
          </w:tcPr>
          <w:p w14:paraId="765496C7"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225" w:type="dxa"/>
            <w:vAlign w:val="bottom"/>
          </w:tcPr>
          <w:p w14:paraId="26294076"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1035" w:type="dxa"/>
            <w:tcBorders>
              <w:top w:val="single" w:sz="4" w:space="0" w:color="auto"/>
            </w:tcBorders>
            <w:vAlign w:val="bottom"/>
          </w:tcPr>
          <w:p w14:paraId="179AC590" w14:textId="77777777" w:rsidR="008B3531" w:rsidRPr="00B25DF8" w:rsidRDefault="008B3531" w:rsidP="00B25DF8">
            <w:pPr>
              <w:pStyle w:val="BodyText2"/>
              <w:spacing w:before="60" w:after="30" w:line="276" w:lineRule="auto"/>
              <w:ind w:left="-18"/>
              <w:jc w:val="right"/>
              <w:rPr>
                <w:rFonts w:ascii="Arial" w:hAnsi="Arial" w:cs="Arial"/>
                <w:sz w:val="19"/>
                <w:szCs w:val="19"/>
                <w:cs/>
              </w:rPr>
            </w:pPr>
          </w:p>
        </w:tc>
        <w:tc>
          <w:tcPr>
            <w:tcW w:w="225" w:type="dxa"/>
            <w:vAlign w:val="bottom"/>
          </w:tcPr>
          <w:p w14:paraId="2799DEDC"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1065" w:type="dxa"/>
            <w:tcBorders>
              <w:top w:val="single" w:sz="4" w:space="0" w:color="auto"/>
            </w:tcBorders>
            <w:vAlign w:val="bottom"/>
          </w:tcPr>
          <w:p w14:paraId="55076494"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225" w:type="dxa"/>
            <w:vAlign w:val="bottom"/>
          </w:tcPr>
          <w:p w14:paraId="17AA669F"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1063" w:type="dxa"/>
            <w:tcBorders>
              <w:top w:val="single" w:sz="4" w:space="0" w:color="auto"/>
            </w:tcBorders>
            <w:vAlign w:val="bottom"/>
          </w:tcPr>
          <w:p w14:paraId="7F2FA7F7"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r>
      <w:tr w:rsidR="006552FE" w:rsidRPr="00B25DF8" w14:paraId="312D5365" w14:textId="77777777" w:rsidTr="00502AA2">
        <w:trPr>
          <w:cantSplit/>
        </w:trPr>
        <w:tc>
          <w:tcPr>
            <w:tcW w:w="3894" w:type="dxa"/>
          </w:tcPr>
          <w:p w14:paraId="0DA52B70" w14:textId="07B4AFF1" w:rsidR="008B3531" w:rsidRPr="00B25DF8" w:rsidRDefault="0014405A" w:rsidP="00B25DF8">
            <w:pPr>
              <w:pStyle w:val="BodyText2"/>
              <w:spacing w:before="60" w:after="30" w:line="276" w:lineRule="auto"/>
              <w:ind w:left="-18"/>
              <w:rPr>
                <w:rFonts w:ascii="Arial" w:hAnsi="Arial" w:cs="Arial"/>
                <w:b/>
                <w:bCs/>
                <w:sz w:val="19"/>
                <w:szCs w:val="19"/>
                <w:cs/>
              </w:rPr>
            </w:pPr>
            <w:r w:rsidRPr="00B25DF8">
              <w:rPr>
                <w:rFonts w:ascii="Arial" w:hAnsi="Arial" w:cs="Arial"/>
                <w:b/>
                <w:bCs/>
                <w:sz w:val="19"/>
                <w:szCs w:val="19"/>
              </w:rPr>
              <w:t>Profit</w:t>
            </w:r>
            <w:r w:rsidR="00B87B04" w:rsidRPr="00B25DF8">
              <w:rPr>
                <w:rFonts w:ascii="Arial" w:hAnsi="Arial" w:cs="Arial"/>
                <w:b/>
                <w:bCs/>
                <w:sz w:val="19"/>
                <w:szCs w:val="19"/>
              </w:rPr>
              <w:t xml:space="preserve"> (Loss)</w:t>
            </w:r>
            <w:r w:rsidRPr="00B25DF8">
              <w:rPr>
                <w:rFonts w:ascii="Arial" w:hAnsi="Arial" w:cs="Arial"/>
                <w:b/>
                <w:bCs/>
                <w:sz w:val="19"/>
                <w:szCs w:val="19"/>
              </w:rPr>
              <w:t xml:space="preserve"> for the year (</w:t>
            </w:r>
            <w:r w:rsidR="00B161CA" w:rsidRPr="00B25DF8">
              <w:rPr>
                <w:rFonts w:ascii="Arial" w:hAnsi="Arial" w:cs="Arial"/>
                <w:b/>
                <w:bCs/>
                <w:sz w:val="19"/>
                <w:szCs w:val="19"/>
              </w:rPr>
              <w:t xml:space="preserve">Thousand </w:t>
            </w:r>
            <w:r w:rsidRPr="00B25DF8">
              <w:rPr>
                <w:rFonts w:ascii="Arial" w:hAnsi="Arial" w:cs="Arial"/>
                <w:b/>
                <w:bCs/>
                <w:sz w:val="19"/>
                <w:szCs w:val="19"/>
              </w:rPr>
              <w:t>Baht)</w:t>
            </w:r>
          </w:p>
        </w:tc>
        <w:tc>
          <w:tcPr>
            <w:tcW w:w="1056" w:type="dxa"/>
            <w:vAlign w:val="bottom"/>
          </w:tcPr>
          <w:p w14:paraId="1480207C" w14:textId="239D0606" w:rsidR="008B3531" w:rsidRPr="00B25DF8" w:rsidRDefault="7AB1B60D" w:rsidP="00B25DF8">
            <w:pPr>
              <w:pStyle w:val="BodyText2"/>
              <w:spacing w:before="60" w:after="30" w:line="276" w:lineRule="auto"/>
              <w:ind w:left="-18"/>
              <w:jc w:val="right"/>
              <w:rPr>
                <w:rFonts w:ascii="Arial" w:hAnsi="Arial" w:cs="Arial"/>
                <w:sz w:val="19"/>
                <w:szCs w:val="19"/>
              </w:rPr>
            </w:pPr>
            <w:r w:rsidRPr="00B25DF8">
              <w:rPr>
                <w:rFonts w:ascii="Arial" w:hAnsi="Arial" w:cs="Arial"/>
                <w:sz w:val="19"/>
                <w:szCs w:val="19"/>
              </w:rPr>
              <w:t>(</w:t>
            </w:r>
            <w:r w:rsidR="0FA6A49C" w:rsidRPr="00B25DF8">
              <w:rPr>
                <w:rFonts w:ascii="Arial" w:hAnsi="Arial" w:cstheme="minorBidi"/>
                <w:sz w:val="19"/>
                <w:szCs w:val="19"/>
              </w:rPr>
              <w:t>3</w:t>
            </w:r>
            <w:r w:rsidR="7A5C0A07" w:rsidRPr="00B25DF8">
              <w:rPr>
                <w:rFonts w:ascii="Arial" w:hAnsi="Arial" w:cstheme="minorBidi"/>
                <w:sz w:val="19"/>
                <w:szCs w:val="19"/>
              </w:rPr>
              <w:t>5</w:t>
            </w:r>
            <w:r w:rsidR="10AEC873" w:rsidRPr="00B25DF8">
              <w:rPr>
                <w:rFonts w:ascii="Arial" w:hAnsi="Arial" w:cstheme="minorBidi"/>
                <w:sz w:val="19"/>
                <w:szCs w:val="19"/>
              </w:rPr>
              <w:t>5</w:t>
            </w:r>
            <w:r w:rsidR="5350B545" w:rsidRPr="00B25DF8">
              <w:rPr>
                <w:rFonts w:ascii="Arial" w:hAnsi="Arial" w:cstheme="minorBidi"/>
                <w:sz w:val="19"/>
                <w:szCs w:val="19"/>
              </w:rPr>
              <w:t>,</w:t>
            </w:r>
            <w:r w:rsidR="688F7CEC" w:rsidRPr="00B25DF8">
              <w:rPr>
                <w:rFonts w:ascii="Arial" w:hAnsi="Arial" w:cstheme="minorBidi"/>
                <w:sz w:val="19"/>
                <w:szCs w:val="19"/>
              </w:rPr>
              <w:t>846</w:t>
            </w:r>
            <w:r w:rsidR="26F1E2FD" w:rsidRPr="00B25DF8">
              <w:rPr>
                <w:rFonts w:ascii="Arial" w:hAnsi="Arial" w:cs="Arial"/>
                <w:sz w:val="19"/>
                <w:szCs w:val="19"/>
              </w:rPr>
              <w:t>)</w:t>
            </w:r>
          </w:p>
        </w:tc>
        <w:tc>
          <w:tcPr>
            <w:tcW w:w="225" w:type="dxa"/>
            <w:vAlign w:val="bottom"/>
          </w:tcPr>
          <w:p w14:paraId="126B02C0"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1035" w:type="dxa"/>
            <w:vAlign w:val="bottom"/>
          </w:tcPr>
          <w:p w14:paraId="2E554117" w14:textId="77777777" w:rsidR="008B3531" w:rsidRPr="00B25DF8" w:rsidRDefault="008B3531" w:rsidP="00B25DF8">
            <w:pPr>
              <w:pStyle w:val="BodyText2"/>
              <w:spacing w:before="60" w:after="30" w:line="276" w:lineRule="auto"/>
              <w:ind w:left="-18"/>
              <w:jc w:val="right"/>
              <w:rPr>
                <w:rFonts w:ascii="Arial" w:hAnsi="Arial" w:cs="Arial"/>
                <w:sz w:val="19"/>
                <w:szCs w:val="19"/>
                <w:cs/>
              </w:rPr>
            </w:pPr>
            <w:r w:rsidRPr="00B25DF8">
              <w:rPr>
                <w:rFonts w:ascii="Arial" w:hAnsi="Arial" w:cs="Arial"/>
                <w:sz w:val="19"/>
                <w:szCs w:val="19"/>
              </w:rPr>
              <w:t>29,939</w:t>
            </w:r>
          </w:p>
        </w:tc>
        <w:tc>
          <w:tcPr>
            <w:tcW w:w="225" w:type="dxa"/>
            <w:vAlign w:val="bottom"/>
          </w:tcPr>
          <w:p w14:paraId="17AED1D2"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1065" w:type="dxa"/>
            <w:vAlign w:val="bottom"/>
          </w:tcPr>
          <w:p w14:paraId="28B41D30" w14:textId="671AA3FA" w:rsidR="008B3531" w:rsidRPr="00B25DF8" w:rsidRDefault="00FA3449" w:rsidP="00B25DF8">
            <w:pPr>
              <w:pStyle w:val="BodyText2"/>
              <w:spacing w:before="60" w:after="30" w:line="276" w:lineRule="auto"/>
              <w:ind w:left="-18"/>
              <w:jc w:val="right"/>
              <w:rPr>
                <w:rFonts w:ascii="Arial" w:hAnsi="Arial" w:cs="Arial"/>
                <w:sz w:val="19"/>
                <w:szCs w:val="19"/>
              </w:rPr>
            </w:pPr>
            <w:r w:rsidRPr="00B25DF8">
              <w:rPr>
                <w:rFonts w:ascii="Arial" w:hAnsi="Arial" w:cs="Arial"/>
                <w:sz w:val="19"/>
                <w:szCs w:val="19"/>
              </w:rPr>
              <w:t>(</w:t>
            </w:r>
            <w:r w:rsidR="008B3531" w:rsidRPr="00B25DF8">
              <w:rPr>
                <w:rFonts w:ascii="Arial" w:hAnsi="Arial" w:cs="Arial"/>
                <w:sz w:val="19"/>
                <w:szCs w:val="19"/>
              </w:rPr>
              <w:t>298,</w:t>
            </w:r>
            <w:r w:rsidR="005D5C22" w:rsidRPr="00B25DF8">
              <w:rPr>
                <w:rFonts w:ascii="Arial" w:hAnsi="Arial" w:cs="Arial"/>
                <w:sz w:val="19"/>
                <w:szCs w:val="19"/>
              </w:rPr>
              <w:t>057</w:t>
            </w:r>
            <w:r w:rsidRPr="00B25DF8">
              <w:rPr>
                <w:rFonts w:ascii="Arial" w:hAnsi="Arial" w:cs="Arial"/>
                <w:sz w:val="19"/>
                <w:szCs w:val="19"/>
              </w:rPr>
              <w:t>)</w:t>
            </w:r>
          </w:p>
        </w:tc>
        <w:tc>
          <w:tcPr>
            <w:tcW w:w="225" w:type="dxa"/>
            <w:vAlign w:val="bottom"/>
          </w:tcPr>
          <w:p w14:paraId="20D0813F"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1063" w:type="dxa"/>
            <w:vAlign w:val="bottom"/>
          </w:tcPr>
          <w:p w14:paraId="79FB1A4F" w14:textId="77777777" w:rsidR="008B3531" w:rsidRPr="00B25DF8" w:rsidRDefault="008B3531" w:rsidP="00B25DF8">
            <w:pPr>
              <w:pStyle w:val="BodyText2"/>
              <w:spacing w:before="60" w:after="30" w:line="276" w:lineRule="auto"/>
              <w:ind w:left="-18"/>
              <w:jc w:val="right"/>
              <w:rPr>
                <w:rFonts w:ascii="Arial" w:hAnsi="Arial" w:cs="Arial"/>
                <w:sz w:val="19"/>
                <w:szCs w:val="19"/>
              </w:rPr>
            </w:pPr>
            <w:r w:rsidRPr="00B25DF8">
              <w:rPr>
                <w:rFonts w:ascii="Arial" w:hAnsi="Arial" w:cs="Arial"/>
                <w:sz w:val="19"/>
                <w:szCs w:val="19"/>
              </w:rPr>
              <w:t>100,700</w:t>
            </w:r>
          </w:p>
        </w:tc>
      </w:tr>
      <w:tr w:rsidR="006552FE" w:rsidRPr="00B25DF8" w14:paraId="63CEA19B" w14:textId="77777777" w:rsidTr="00502AA2">
        <w:trPr>
          <w:cantSplit/>
        </w:trPr>
        <w:tc>
          <w:tcPr>
            <w:tcW w:w="3894" w:type="dxa"/>
          </w:tcPr>
          <w:p w14:paraId="32E5058F" w14:textId="77777777" w:rsidR="008B3531" w:rsidRPr="00B25DF8" w:rsidRDefault="008B3531" w:rsidP="00B25DF8">
            <w:pPr>
              <w:pStyle w:val="BodyText2"/>
              <w:spacing w:before="60" w:after="30" w:line="276" w:lineRule="auto"/>
              <w:ind w:left="-18"/>
              <w:rPr>
                <w:rFonts w:ascii="Arial" w:hAnsi="Arial" w:cs="Arial"/>
                <w:sz w:val="19"/>
                <w:szCs w:val="19"/>
                <w:cs/>
              </w:rPr>
            </w:pPr>
          </w:p>
        </w:tc>
        <w:tc>
          <w:tcPr>
            <w:tcW w:w="1056" w:type="dxa"/>
            <w:vAlign w:val="bottom"/>
          </w:tcPr>
          <w:p w14:paraId="17131DD0"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225" w:type="dxa"/>
            <w:vAlign w:val="bottom"/>
          </w:tcPr>
          <w:p w14:paraId="536B6664"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1035" w:type="dxa"/>
            <w:vAlign w:val="bottom"/>
          </w:tcPr>
          <w:p w14:paraId="5A43DC26" w14:textId="77777777" w:rsidR="008B3531" w:rsidRPr="00B25DF8" w:rsidRDefault="008B3531" w:rsidP="00B25DF8">
            <w:pPr>
              <w:pStyle w:val="BodyText2"/>
              <w:spacing w:before="60" w:after="30" w:line="276" w:lineRule="auto"/>
              <w:ind w:left="-18"/>
              <w:jc w:val="right"/>
              <w:rPr>
                <w:rFonts w:ascii="Arial" w:hAnsi="Arial" w:cs="Arial"/>
                <w:sz w:val="19"/>
                <w:szCs w:val="19"/>
                <w:cs/>
              </w:rPr>
            </w:pPr>
          </w:p>
        </w:tc>
        <w:tc>
          <w:tcPr>
            <w:tcW w:w="225" w:type="dxa"/>
            <w:vAlign w:val="bottom"/>
          </w:tcPr>
          <w:p w14:paraId="78618521"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1065" w:type="dxa"/>
            <w:vAlign w:val="bottom"/>
          </w:tcPr>
          <w:p w14:paraId="503D2F55"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225" w:type="dxa"/>
            <w:vAlign w:val="bottom"/>
          </w:tcPr>
          <w:p w14:paraId="564DC2E5"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1063" w:type="dxa"/>
            <w:vAlign w:val="bottom"/>
          </w:tcPr>
          <w:p w14:paraId="003A9E11"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r>
      <w:tr w:rsidR="006552FE" w:rsidRPr="00B25DF8" w14:paraId="6237AE86" w14:textId="77777777" w:rsidTr="00502AA2">
        <w:trPr>
          <w:cantSplit/>
        </w:trPr>
        <w:tc>
          <w:tcPr>
            <w:tcW w:w="3894" w:type="dxa"/>
          </w:tcPr>
          <w:p w14:paraId="091A9054" w14:textId="4006F253" w:rsidR="008B3531" w:rsidRPr="00B25DF8" w:rsidRDefault="00276AA9" w:rsidP="00B25DF8">
            <w:pPr>
              <w:pStyle w:val="BodyText2"/>
              <w:spacing w:before="60" w:after="30" w:line="276" w:lineRule="auto"/>
              <w:ind w:left="-18"/>
              <w:rPr>
                <w:rFonts w:ascii="Arial" w:hAnsi="Arial" w:cs="Arial"/>
                <w:sz w:val="19"/>
                <w:szCs w:val="19"/>
                <w:cs/>
              </w:rPr>
            </w:pPr>
            <w:r w:rsidRPr="00B25DF8">
              <w:rPr>
                <w:rFonts w:ascii="Arial" w:hAnsi="Arial" w:cs="Arial"/>
                <w:sz w:val="19"/>
                <w:szCs w:val="19"/>
              </w:rPr>
              <w:t>Number of share capital - issued</w:t>
            </w:r>
          </w:p>
        </w:tc>
        <w:tc>
          <w:tcPr>
            <w:tcW w:w="1056" w:type="dxa"/>
            <w:vAlign w:val="bottom"/>
          </w:tcPr>
          <w:p w14:paraId="5B1FA049"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225" w:type="dxa"/>
            <w:vAlign w:val="bottom"/>
          </w:tcPr>
          <w:p w14:paraId="6754EC14"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1035" w:type="dxa"/>
            <w:vAlign w:val="bottom"/>
          </w:tcPr>
          <w:p w14:paraId="3FF1BA1F" w14:textId="77777777" w:rsidR="008B3531" w:rsidRPr="00B25DF8" w:rsidRDefault="008B3531" w:rsidP="00B25DF8">
            <w:pPr>
              <w:pStyle w:val="BodyText2"/>
              <w:spacing w:before="60" w:after="30" w:line="276" w:lineRule="auto"/>
              <w:ind w:left="-18"/>
              <w:jc w:val="right"/>
              <w:rPr>
                <w:rFonts w:ascii="Arial" w:hAnsi="Arial" w:cs="Arial"/>
                <w:sz w:val="19"/>
                <w:szCs w:val="19"/>
                <w:cs/>
              </w:rPr>
            </w:pPr>
          </w:p>
        </w:tc>
        <w:tc>
          <w:tcPr>
            <w:tcW w:w="225" w:type="dxa"/>
            <w:vAlign w:val="bottom"/>
          </w:tcPr>
          <w:p w14:paraId="377DFE98"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1065" w:type="dxa"/>
            <w:vAlign w:val="bottom"/>
          </w:tcPr>
          <w:p w14:paraId="779CE40F"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225" w:type="dxa"/>
            <w:vAlign w:val="bottom"/>
          </w:tcPr>
          <w:p w14:paraId="58E6014B"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1063" w:type="dxa"/>
            <w:vAlign w:val="bottom"/>
          </w:tcPr>
          <w:p w14:paraId="0ACC7F2E"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r>
      <w:tr w:rsidR="006942D4" w:rsidRPr="00B25DF8" w14:paraId="4B721E5C" w14:textId="77777777" w:rsidTr="00502AA2">
        <w:trPr>
          <w:cantSplit/>
        </w:trPr>
        <w:tc>
          <w:tcPr>
            <w:tcW w:w="3894" w:type="dxa"/>
          </w:tcPr>
          <w:p w14:paraId="589095B6" w14:textId="4BABE809" w:rsidR="00276AA9" w:rsidRPr="00B25DF8" w:rsidRDefault="008F4486" w:rsidP="00B25DF8">
            <w:pPr>
              <w:pStyle w:val="BodyText2"/>
              <w:spacing w:before="60" w:after="30" w:line="276" w:lineRule="auto"/>
              <w:ind w:left="-18"/>
              <w:rPr>
                <w:rFonts w:ascii="Arial" w:hAnsi="Arial" w:cs="Arial"/>
                <w:sz w:val="19"/>
                <w:szCs w:val="19"/>
              </w:rPr>
            </w:pPr>
            <w:r w:rsidRPr="00B25DF8">
              <w:rPr>
                <w:rFonts w:ascii="Arial" w:hAnsi="Arial" w:cs="Arial"/>
                <w:sz w:val="19"/>
                <w:szCs w:val="19"/>
              </w:rPr>
              <w:t xml:space="preserve">    and fully paid-up (</w:t>
            </w:r>
            <w:r w:rsidR="00B161CA" w:rsidRPr="00B25DF8">
              <w:rPr>
                <w:rFonts w:ascii="Arial" w:hAnsi="Arial" w:cs="Arial"/>
                <w:sz w:val="19"/>
                <w:szCs w:val="19"/>
              </w:rPr>
              <w:t xml:space="preserve">Thousand </w:t>
            </w:r>
            <w:r w:rsidRPr="00B25DF8">
              <w:rPr>
                <w:rFonts w:ascii="Arial" w:hAnsi="Arial" w:cs="Arial"/>
                <w:sz w:val="19"/>
                <w:szCs w:val="19"/>
              </w:rPr>
              <w:t>shares)</w:t>
            </w:r>
            <w:r w:rsidRPr="00B25DF8">
              <w:rPr>
                <w:rFonts w:ascii="Arial" w:hAnsi="Arial" w:cs="Arial"/>
                <w:sz w:val="19"/>
                <w:szCs w:val="19"/>
              </w:rPr>
              <w:tab/>
            </w:r>
          </w:p>
        </w:tc>
        <w:tc>
          <w:tcPr>
            <w:tcW w:w="1056" w:type="dxa"/>
            <w:vAlign w:val="bottom"/>
          </w:tcPr>
          <w:p w14:paraId="3DCC5D5B" w14:textId="77777777" w:rsidR="00276AA9" w:rsidRPr="00B25DF8" w:rsidRDefault="00276AA9" w:rsidP="00B25DF8">
            <w:pPr>
              <w:pStyle w:val="BodyText2"/>
              <w:spacing w:before="60" w:after="30" w:line="276" w:lineRule="auto"/>
              <w:ind w:left="-18"/>
              <w:jc w:val="right"/>
              <w:rPr>
                <w:rFonts w:ascii="Arial" w:hAnsi="Arial" w:cs="Arial"/>
                <w:sz w:val="19"/>
                <w:szCs w:val="19"/>
              </w:rPr>
            </w:pPr>
          </w:p>
        </w:tc>
        <w:tc>
          <w:tcPr>
            <w:tcW w:w="225" w:type="dxa"/>
            <w:vAlign w:val="bottom"/>
          </w:tcPr>
          <w:p w14:paraId="642637A9" w14:textId="77777777" w:rsidR="00276AA9" w:rsidRPr="00B25DF8" w:rsidRDefault="00276AA9" w:rsidP="00B25DF8">
            <w:pPr>
              <w:pStyle w:val="BodyText2"/>
              <w:spacing w:before="60" w:after="30" w:line="276" w:lineRule="auto"/>
              <w:ind w:left="-18"/>
              <w:jc w:val="right"/>
              <w:rPr>
                <w:rFonts w:ascii="Arial" w:hAnsi="Arial" w:cs="Arial"/>
                <w:sz w:val="19"/>
                <w:szCs w:val="19"/>
              </w:rPr>
            </w:pPr>
          </w:p>
        </w:tc>
        <w:tc>
          <w:tcPr>
            <w:tcW w:w="1035" w:type="dxa"/>
            <w:vAlign w:val="bottom"/>
          </w:tcPr>
          <w:p w14:paraId="293232CD" w14:textId="77777777" w:rsidR="00276AA9" w:rsidRPr="00B25DF8" w:rsidRDefault="00276AA9" w:rsidP="00B25DF8">
            <w:pPr>
              <w:pStyle w:val="BodyText2"/>
              <w:spacing w:before="60" w:after="30" w:line="276" w:lineRule="auto"/>
              <w:ind w:left="-18"/>
              <w:jc w:val="right"/>
              <w:rPr>
                <w:rFonts w:ascii="Arial" w:hAnsi="Arial" w:cs="Arial"/>
                <w:sz w:val="19"/>
                <w:szCs w:val="19"/>
                <w:cs/>
              </w:rPr>
            </w:pPr>
          </w:p>
        </w:tc>
        <w:tc>
          <w:tcPr>
            <w:tcW w:w="225" w:type="dxa"/>
            <w:vAlign w:val="bottom"/>
          </w:tcPr>
          <w:p w14:paraId="05D3A53D" w14:textId="77777777" w:rsidR="00276AA9" w:rsidRPr="00B25DF8" w:rsidRDefault="00276AA9" w:rsidP="00B25DF8">
            <w:pPr>
              <w:pStyle w:val="BodyText2"/>
              <w:spacing w:before="60" w:after="30" w:line="276" w:lineRule="auto"/>
              <w:ind w:left="-18"/>
              <w:jc w:val="right"/>
              <w:rPr>
                <w:rFonts w:ascii="Arial" w:hAnsi="Arial" w:cs="Arial"/>
                <w:sz w:val="19"/>
                <w:szCs w:val="19"/>
              </w:rPr>
            </w:pPr>
          </w:p>
        </w:tc>
        <w:tc>
          <w:tcPr>
            <w:tcW w:w="1065" w:type="dxa"/>
            <w:vAlign w:val="bottom"/>
          </w:tcPr>
          <w:p w14:paraId="2376C292" w14:textId="77777777" w:rsidR="00276AA9" w:rsidRPr="00B25DF8" w:rsidRDefault="00276AA9" w:rsidP="00B25DF8">
            <w:pPr>
              <w:pStyle w:val="BodyText2"/>
              <w:spacing w:before="60" w:after="30" w:line="276" w:lineRule="auto"/>
              <w:ind w:left="-18"/>
              <w:jc w:val="right"/>
              <w:rPr>
                <w:rFonts w:ascii="Arial" w:hAnsi="Arial" w:cs="Arial"/>
                <w:sz w:val="19"/>
                <w:szCs w:val="19"/>
              </w:rPr>
            </w:pPr>
          </w:p>
        </w:tc>
        <w:tc>
          <w:tcPr>
            <w:tcW w:w="225" w:type="dxa"/>
            <w:vAlign w:val="bottom"/>
          </w:tcPr>
          <w:p w14:paraId="1E13115D" w14:textId="77777777" w:rsidR="00276AA9" w:rsidRPr="00B25DF8" w:rsidRDefault="00276AA9" w:rsidP="00B25DF8">
            <w:pPr>
              <w:pStyle w:val="BodyText2"/>
              <w:spacing w:before="60" w:after="30" w:line="276" w:lineRule="auto"/>
              <w:ind w:left="-18"/>
              <w:jc w:val="right"/>
              <w:rPr>
                <w:rFonts w:ascii="Arial" w:hAnsi="Arial" w:cs="Arial"/>
                <w:sz w:val="19"/>
                <w:szCs w:val="19"/>
              </w:rPr>
            </w:pPr>
          </w:p>
        </w:tc>
        <w:tc>
          <w:tcPr>
            <w:tcW w:w="1063" w:type="dxa"/>
            <w:vAlign w:val="bottom"/>
          </w:tcPr>
          <w:p w14:paraId="5C8DEAB6" w14:textId="77777777" w:rsidR="00276AA9" w:rsidRPr="00B25DF8" w:rsidRDefault="00276AA9" w:rsidP="00B25DF8">
            <w:pPr>
              <w:pStyle w:val="BodyText2"/>
              <w:spacing w:before="60" w:after="30" w:line="276" w:lineRule="auto"/>
              <w:ind w:left="-18"/>
              <w:jc w:val="right"/>
              <w:rPr>
                <w:rFonts w:ascii="Arial" w:hAnsi="Arial" w:cs="Arial"/>
                <w:sz w:val="19"/>
                <w:szCs w:val="19"/>
              </w:rPr>
            </w:pPr>
          </w:p>
        </w:tc>
      </w:tr>
      <w:tr w:rsidR="006552FE" w:rsidRPr="00B25DF8" w14:paraId="2D6F3EC5" w14:textId="77777777" w:rsidTr="00502AA2">
        <w:trPr>
          <w:cantSplit/>
        </w:trPr>
        <w:tc>
          <w:tcPr>
            <w:tcW w:w="3894" w:type="dxa"/>
          </w:tcPr>
          <w:p w14:paraId="0D2F27F8" w14:textId="2F44684B" w:rsidR="008B3531" w:rsidRPr="00B25DF8" w:rsidRDefault="00E65E4D" w:rsidP="00B25DF8">
            <w:pPr>
              <w:pStyle w:val="BodyText2"/>
              <w:spacing w:before="60" w:after="30" w:line="276" w:lineRule="auto"/>
              <w:ind w:left="-18"/>
              <w:rPr>
                <w:rFonts w:ascii="Arial" w:hAnsi="Arial" w:cs="Arial"/>
                <w:sz w:val="19"/>
                <w:szCs w:val="19"/>
                <w:cs/>
              </w:rPr>
            </w:pPr>
            <w:r w:rsidRPr="00B25DF8">
              <w:rPr>
                <w:rFonts w:ascii="Arial" w:hAnsi="Arial" w:cs="Arial"/>
                <w:sz w:val="19"/>
                <w:szCs w:val="19"/>
              </w:rPr>
              <w:t xml:space="preserve">Share capital as at </w:t>
            </w:r>
            <w:r w:rsidRPr="00B25DF8">
              <w:rPr>
                <w:rFonts w:ascii="Arial" w:hAnsi="Arial" w:cs="Arial"/>
                <w:sz w:val="19"/>
                <w:szCs w:val="19"/>
                <w:cs/>
              </w:rPr>
              <w:t xml:space="preserve">1 </w:t>
            </w:r>
            <w:r w:rsidRPr="00B25DF8">
              <w:rPr>
                <w:rFonts w:ascii="Arial" w:hAnsi="Arial" w:cs="Arial"/>
                <w:sz w:val="19"/>
                <w:szCs w:val="19"/>
              </w:rPr>
              <w:t>January</w:t>
            </w:r>
          </w:p>
        </w:tc>
        <w:tc>
          <w:tcPr>
            <w:tcW w:w="1056" w:type="dxa"/>
            <w:vAlign w:val="bottom"/>
          </w:tcPr>
          <w:p w14:paraId="651D0E0A" w14:textId="799091F7" w:rsidR="008B3531" w:rsidRPr="00B25DF8" w:rsidRDefault="00C62653" w:rsidP="00B25DF8">
            <w:pPr>
              <w:pStyle w:val="BodyText2"/>
              <w:spacing w:before="60" w:after="30" w:line="276" w:lineRule="auto"/>
              <w:ind w:left="-18"/>
              <w:jc w:val="right"/>
              <w:rPr>
                <w:rFonts w:ascii="Arial" w:hAnsi="Arial" w:cs="Arial"/>
                <w:sz w:val="19"/>
                <w:szCs w:val="19"/>
              </w:rPr>
            </w:pPr>
            <w:r w:rsidRPr="00B25DF8">
              <w:rPr>
                <w:rFonts w:ascii="Arial" w:hAnsi="Arial" w:cs="Arial"/>
                <w:sz w:val="19"/>
                <w:szCs w:val="19"/>
              </w:rPr>
              <w:t>1,574,</w:t>
            </w:r>
            <w:r w:rsidR="006465E9" w:rsidRPr="00B25DF8">
              <w:rPr>
                <w:rFonts w:ascii="Arial" w:hAnsi="Arial" w:cs="Arial"/>
                <w:sz w:val="19"/>
                <w:szCs w:val="19"/>
              </w:rPr>
              <w:t>942</w:t>
            </w:r>
          </w:p>
        </w:tc>
        <w:tc>
          <w:tcPr>
            <w:tcW w:w="225" w:type="dxa"/>
            <w:vAlign w:val="bottom"/>
          </w:tcPr>
          <w:p w14:paraId="26B07146"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1035" w:type="dxa"/>
            <w:vAlign w:val="bottom"/>
          </w:tcPr>
          <w:p w14:paraId="59F64386" w14:textId="262792EC" w:rsidR="008B3531" w:rsidRPr="00B25DF8" w:rsidRDefault="00816366" w:rsidP="00B25DF8">
            <w:pPr>
              <w:pStyle w:val="BodyText2"/>
              <w:spacing w:before="60" w:after="30" w:line="276" w:lineRule="auto"/>
              <w:ind w:left="-18"/>
              <w:jc w:val="right"/>
              <w:rPr>
                <w:rFonts w:ascii="Arial" w:hAnsi="Arial" w:cs="Arial"/>
                <w:sz w:val="19"/>
                <w:szCs w:val="19"/>
                <w:cs/>
              </w:rPr>
            </w:pPr>
            <w:r w:rsidRPr="00B25DF8">
              <w:rPr>
                <w:rFonts w:ascii="Arial" w:hAnsi="Arial" w:cs="Arial"/>
                <w:sz w:val="19"/>
                <w:szCs w:val="19"/>
              </w:rPr>
              <w:t>1</w:t>
            </w:r>
            <w:r w:rsidR="000D6605" w:rsidRPr="00B25DF8">
              <w:rPr>
                <w:rFonts w:ascii="Arial" w:hAnsi="Arial" w:cs="Arial"/>
                <w:sz w:val="19"/>
                <w:szCs w:val="19"/>
              </w:rPr>
              <w:t>,</w:t>
            </w:r>
            <w:r w:rsidRPr="00B25DF8">
              <w:rPr>
                <w:rFonts w:ascii="Arial" w:hAnsi="Arial" w:cs="Arial"/>
                <w:sz w:val="19"/>
                <w:szCs w:val="19"/>
              </w:rPr>
              <w:t>321</w:t>
            </w:r>
            <w:r w:rsidR="000D6605" w:rsidRPr="00B25DF8">
              <w:rPr>
                <w:rFonts w:ascii="Arial" w:hAnsi="Arial" w:cs="Arial"/>
                <w:sz w:val="19"/>
                <w:szCs w:val="19"/>
              </w:rPr>
              <w:t>,623</w:t>
            </w:r>
          </w:p>
        </w:tc>
        <w:tc>
          <w:tcPr>
            <w:tcW w:w="225" w:type="dxa"/>
            <w:vAlign w:val="bottom"/>
          </w:tcPr>
          <w:p w14:paraId="57895541"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1065" w:type="dxa"/>
            <w:vAlign w:val="bottom"/>
          </w:tcPr>
          <w:p w14:paraId="4A9875D4" w14:textId="77777777" w:rsidR="008B3531" w:rsidRPr="00B25DF8" w:rsidRDefault="008B3531" w:rsidP="00B25DF8">
            <w:pPr>
              <w:pStyle w:val="BodyText2"/>
              <w:spacing w:before="60" w:after="30" w:line="276" w:lineRule="auto"/>
              <w:ind w:left="-18"/>
              <w:jc w:val="right"/>
              <w:rPr>
                <w:rFonts w:ascii="Arial" w:hAnsi="Arial" w:cs="Arial"/>
                <w:sz w:val="19"/>
                <w:szCs w:val="19"/>
              </w:rPr>
            </w:pPr>
            <w:r w:rsidRPr="00B25DF8">
              <w:rPr>
                <w:rFonts w:ascii="Arial" w:hAnsi="Arial" w:cs="Arial"/>
                <w:sz w:val="19"/>
                <w:szCs w:val="19"/>
              </w:rPr>
              <w:t>1,574,942</w:t>
            </w:r>
          </w:p>
        </w:tc>
        <w:tc>
          <w:tcPr>
            <w:tcW w:w="225" w:type="dxa"/>
            <w:vAlign w:val="bottom"/>
          </w:tcPr>
          <w:p w14:paraId="55ED3056"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1063" w:type="dxa"/>
            <w:vAlign w:val="bottom"/>
          </w:tcPr>
          <w:p w14:paraId="076449C8" w14:textId="0BAE1022" w:rsidR="008B3531" w:rsidRPr="00B25DF8" w:rsidRDefault="000D6605" w:rsidP="00B25DF8">
            <w:pPr>
              <w:pStyle w:val="BodyText2"/>
              <w:spacing w:before="60" w:after="30" w:line="276" w:lineRule="auto"/>
              <w:ind w:left="-18"/>
              <w:jc w:val="right"/>
              <w:rPr>
                <w:rFonts w:ascii="Arial" w:hAnsi="Arial" w:cs="Arial"/>
                <w:sz w:val="19"/>
                <w:szCs w:val="19"/>
              </w:rPr>
            </w:pPr>
            <w:r w:rsidRPr="00B25DF8">
              <w:rPr>
                <w:rFonts w:ascii="Arial" w:hAnsi="Arial" w:cs="Arial"/>
                <w:sz w:val="19"/>
                <w:szCs w:val="19"/>
              </w:rPr>
              <w:t>1,321,623</w:t>
            </w:r>
          </w:p>
        </w:tc>
      </w:tr>
      <w:tr w:rsidR="006552FE" w:rsidRPr="00B25DF8" w14:paraId="68CEE0CD" w14:textId="77777777" w:rsidTr="00502AA2">
        <w:trPr>
          <w:cantSplit/>
        </w:trPr>
        <w:tc>
          <w:tcPr>
            <w:tcW w:w="3894" w:type="dxa"/>
            <w:vAlign w:val="center"/>
          </w:tcPr>
          <w:p w14:paraId="1FC7DF7D" w14:textId="30941E84" w:rsidR="008B3531" w:rsidRPr="00B25DF8" w:rsidRDefault="0011659F" w:rsidP="00B25DF8">
            <w:pPr>
              <w:pStyle w:val="BodyText2"/>
              <w:spacing w:before="60" w:after="30" w:line="276" w:lineRule="auto"/>
              <w:ind w:left="234" w:hanging="252"/>
              <w:rPr>
                <w:rFonts w:ascii="Arial" w:hAnsi="Arial" w:cstheme="minorBidi"/>
                <w:sz w:val="19"/>
                <w:szCs w:val="19"/>
                <w:cs/>
              </w:rPr>
            </w:pPr>
            <w:r w:rsidRPr="00B25DF8">
              <w:rPr>
                <w:rFonts w:ascii="Arial" w:hAnsi="Arial" w:cs="Browallia New"/>
                <w:sz w:val="19"/>
                <w:szCs w:val="24"/>
              </w:rPr>
              <w:t xml:space="preserve">Ordinary shares issued </w:t>
            </w:r>
            <w:r w:rsidR="005428BB" w:rsidRPr="00B25DF8">
              <w:rPr>
                <w:rFonts w:ascii="Arial" w:hAnsi="Arial" w:cs="Browallia New"/>
                <w:sz w:val="19"/>
                <w:szCs w:val="24"/>
              </w:rPr>
              <w:t>and paid</w:t>
            </w:r>
            <w:r w:rsidR="005428BB" w:rsidRPr="00B25DF8">
              <w:rPr>
                <w:rFonts w:ascii="Cambria Math" w:hAnsi="Cambria Math" w:cs="Cambria Math"/>
                <w:sz w:val="19"/>
                <w:szCs w:val="24"/>
              </w:rPr>
              <w:t>‑</w:t>
            </w:r>
            <w:r w:rsidR="005428BB" w:rsidRPr="00B25DF8">
              <w:rPr>
                <w:rFonts w:ascii="Arial" w:hAnsi="Arial" w:cs="Browallia New"/>
                <w:sz w:val="19"/>
                <w:szCs w:val="24"/>
              </w:rPr>
              <w:t xml:space="preserve">up from </w:t>
            </w:r>
            <w:r w:rsidR="00786804" w:rsidRPr="00B25DF8">
              <w:rPr>
                <w:rFonts w:ascii="Arial" w:hAnsi="Arial" w:cs="Browallia New"/>
                <w:sz w:val="19"/>
                <w:szCs w:val="24"/>
              </w:rPr>
              <w:t>the exercise/conversion of warrants</w:t>
            </w:r>
          </w:p>
        </w:tc>
        <w:tc>
          <w:tcPr>
            <w:tcW w:w="1056" w:type="dxa"/>
            <w:vAlign w:val="bottom"/>
          </w:tcPr>
          <w:p w14:paraId="51D582AB" w14:textId="407C3C23" w:rsidR="008B3531" w:rsidRPr="00B25DF8" w:rsidRDefault="00DF2F8B" w:rsidP="00B25DF8">
            <w:pPr>
              <w:pStyle w:val="BodyText2"/>
              <w:spacing w:before="60" w:after="30" w:line="276" w:lineRule="auto"/>
              <w:ind w:left="-18"/>
              <w:jc w:val="right"/>
              <w:rPr>
                <w:rFonts w:ascii="Arial" w:hAnsi="Arial" w:cs="Arial"/>
                <w:sz w:val="19"/>
                <w:szCs w:val="19"/>
              </w:rPr>
            </w:pPr>
            <w:r w:rsidRPr="00B25DF8">
              <w:rPr>
                <w:rFonts w:ascii="Arial" w:hAnsi="Arial" w:cs="Arial"/>
                <w:sz w:val="19"/>
                <w:szCs w:val="19"/>
              </w:rPr>
              <w:t>91,797</w:t>
            </w:r>
          </w:p>
        </w:tc>
        <w:tc>
          <w:tcPr>
            <w:tcW w:w="225" w:type="dxa"/>
            <w:vAlign w:val="bottom"/>
          </w:tcPr>
          <w:p w14:paraId="0702C62C"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1035" w:type="dxa"/>
            <w:vAlign w:val="bottom"/>
          </w:tcPr>
          <w:p w14:paraId="1079369E" w14:textId="0652A1DF" w:rsidR="008B3531" w:rsidRPr="00B25DF8" w:rsidRDefault="00D1735B" w:rsidP="00B25DF8">
            <w:pPr>
              <w:pStyle w:val="BodyText2"/>
              <w:spacing w:before="60" w:after="30" w:line="276" w:lineRule="auto"/>
              <w:ind w:left="-18"/>
              <w:jc w:val="right"/>
              <w:rPr>
                <w:rFonts w:ascii="Arial" w:hAnsi="Arial" w:cstheme="minorBidi"/>
                <w:sz w:val="19"/>
                <w:szCs w:val="19"/>
                <w:cs/>
              </w:rPr>
            </w:pPr>
            <w:r w:rsidRPr="00B25DF8">
              <w:rPr>
                <w:rFonts w:ascii="Arial" w:hAnsi="Arial" w:cstheme="minorBidi"/>
                <w:sz w:val="19"/>
                <w:szCs w:val="19"/>
              </w:rPr>
              <w:t>253,</w:t>
            </w:r>
            <w:r w:rsidR="003B0F55" w:rsidRPr="00B25DF8">
              <w:rPr>
                <w:rFonts w:ascii="Arial" w:hAnsi="Arial" w:cstheme="minorBidi"/>
                <w:sz w:val="19"/>
                <w:szCs w:val="19"/>
              </w:rPr>
              <w:t>319</w:t>
            </w:r>
          </w:p>
        </w:tc>
        <w:tc>
          <w:tcPr>
            <w:tcW w:w="225" w:type="dxa"/>
            <w:vAlign w:val="bottom"/>
          </w:tcPr>
          <w:p w14:paraId="1530FA75"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1065" w:type="dxa"/>
            <w:vAlign w:val="bottom"/>
          </w:tcPr>
          <w:p w14:paraId="130510AE" w14:textId="28EFDC2E" w:rsidR="008B3531" w:rsidRPr="00B25DF8" w:rsidRDefault="00DF2F8B" w:rsidP="00B25DF8">
            <w:pPr>
              <w:pStyle w:val="BodyText2"/>
              <w:spacing w:before="60" w:after="30" w:line="276" w:lineRule="auto"/>
              <w:ind w:left="-18"/>
              <w:jc w:val="right"/>
              <w:rPr>
                <w:rFonts w:ascii="Arial" w:hAnsi="Arial" w:cs="Arial"/>
                <w:sz w:val="19"/>
                <w:szCs w:val="19"/>
              </w:rPr>
            </w:pPr>
            <w:r w:rsidRPr="00B25DF8">
              <w:rPr>
                <w:rFonts w:ascii="Arial" w:hAnsi="Arial" w:cs="Arial"/>
                <w:sz w:val="19"/>
                <w:szCs w:val="19"/>
              </w:rPr>
              <w:t>91,797</w:t>
            </w:r>
          </w:p>
        </w:tc>
        <w:tc>
          <w:tcPr>
            <w:tcW w:w="225" w:type="dxa"/>
            <w:vAlign w:val="bottom"/>
          </w:tcPr>
          <w:p w14:paraId="445DA333"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1063" w:type="dxa"/>
            <w:vAlign w:val="bottom"/>
          </w:tcPr>
          <w:p w14:paraId="574ABA03" w14:textId="736EC331" w:rsidR="008B3531" w:rsidRPr="00B25DF8" w:rsidRDefault="00531257" w:rsidP="00B25DF8">
            <w:pPr>
              <w:pStyle w:val="BodyText2"/>
              <w:spacing w:before="60" w:after="30" w:line="276" w:lineRule="auto"/>
              <w:ind w:left="-18"/>
              <w:jc w:val="right"/>
              <w:rPr>
                <w:rFonts w:ascii="Arial" w:hAnsi="Arial" w:cs="Arial"/>
                <w:sz w:val="19"/>
                <w:szCs w:val="19"/>
              </w:rPr>
            </w:pPr>
            <w:r w:rsidRPr="00B25DF8">
              <w:rPr>
                <w:rFonts w:ascii="Arial" w:hAnsi="Arial" w:cstheme="minorBidi"/>
                <w:sz w:val="19"/>
                <w:szCs w:val="19"/>
              </w:rPr>
              <w:t>253,319</w:t>
            </w:r>
          </w:p>
        </w:tc>
      </w:tr>
      <w:tr w:rsidR="006552FE" w:rsidRPr="00B25DF8" w14:paraId="74B256A4" w14:textId="77777777" w:rsidTr="00502AA2">
        <w:trPr>
          <w:cantSplit/>
        </w:trPr>
        <w:tc>
          <w:tcPr>
            <w:tcW w:w="3894" w:type="dxa"/>
          </w:tcPr>
          <w:p w14:paraId="6392FEE6" w14:textId="35C93A97" w:rsidR="008B3531" w:rsidRPr="00B25DF8" w:rsidRDefault="003664C0" w:rsidP="00B25DF8">
            <w:pPr>
              <w:pStyle w:val="BodyText2"/>
              <w:spacing w:before="60" w:after="30" w:line="276" w:lineRule="auto"/>
              <w:ind w:left="234" w:hanging="252"/>
              <w:rPr>
                <w:rFonts w:ascii="Arial" w:hAnsi="Arial" w:cs="Browallia New"/>
                <w:sz w:val="19"/>
                <w:szCs w:val="24"/>
                <w:cs/>
              </w:rPr>
            </w:pPr>
            <w:r w:rsidRPr="00B25DF8">
              <w:rPr>
                <w:rFonts w:ascii="Arial" w:hAnsi="Arial" w:cs="Arial"/>
                <w:sz w:val="19"/>
                <w:szCs w:val="19"/>
              </w:rPr>
              <w:t>Private placement (PP) of ordinary shares</w:t>
            </w:r>
          </w:p>
        </w:tc>
        <w:tc>
          <w:tcPr>
            <w:tcW w:w="1056" w:type="dxa"/>
            <w:tcBorders>
              <w:bottom w:val="single" w:sz="4" w:space="0" w:color="auto"/>
            </w:tcBorders>
            <w:vAlign w:val="bottom"/>
          </w:tcPr>
          <w:p w14:paraId="1949A303" w14:textId="348CE5F0" w:rsidR="008B3531" w:rsidRPr="00B25DF8" w:rsidRDefault="00784EA3" w:rsidP="00B25DF8">
            <w:pPr>
              <w:pStyle w:val="BodyText2"/>
              <w:spacing w:before="60" w:after="30" w:line="276" w:lineRule="auto"/>
              <w:ind w:left="-18"/>
              <w:jc w:val="right"/>
              <w:rPr>
                <w:rFonts w:ascii="Arial" w:hAnsi="Arial" w:cs="Arial"/>
                <w:sz w:val="19"/>
                <w:szCs w:val="19"/>
              </w:rPr>
            </w:pPr>
            <w:r w:rsidRPr="00B25DF8">
              <w:rPr>
                <w:rFonts w:ascii="Arial" w:hAnsi="Arial" w:cs="Arial"/>
                <w:sz w:val="19"/>
                <w:szCs w:val="19"/>
              </w:rPr>
              <w:t>80,000</w:t>
            </w:r>
          </w:p>
        </w:tc>
        <w:tc>
          <w:tcPr>
            <w:tcW w:w="225" w:type="dxa"/>
            <w:vAlign w:val="bottom"/>
          </w:tcPr>
          <w:p w14:paraId="38FF5B52"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1035" w:type="dxa"/>
            <w:tcBorders>
              <w:bottom w:val="single" w:sz="4" w:space="0" w:color="auto"/>
            </w:tcBorders>
            <w:vAlign w:val="bottom"/>
          </w:tcPr>
          <w:p w14:paraId="375F193A" w14:textId="4676FE86" w:rsidR="008B3531" w:rsidRPr="00B25DF8" w:rsidRDefault="00531257" w:rsidP="00B25DF8">
            <w:pPr>
              <w:pStyle w:val="BodyText2"/>
              <w:spacing w:before="60" w:after="30" w:line="276" w:lineRule="auto"/>
              <w:ind w:left="-18"/>
              <w:jc w:val="right"/>
              <w:rPr>
                <w:rFonts w:ascii="Arial" w:hAnsi="Arial" w:cs="Arial"/>
                <w:sz w:val="19"/>
                <w:szCs w:val="19"/>
                <w:cs/>
              </w:rPr>
            </w:pPr>
            <w:r w:rsidRPr="00B25DF8">
              <w:rPr>
                <w:rFonts w:ascii="Arial" w:hAnsi="Arial" w:cs="Arial"/>
                <w:sz w:val="19"/>
                <w:szCs w:val="19"/>
              </w:rPr>
              <w:t>-</w:t>
            </w:r>
          </w:p>
        </w:tc>
        <w:tc>
          <w:tcPr>
            <w:tcW w:w="225" w:type="dxa"/>
            <w:vAlign w:val="bottom"/>
          </w:tcPr>
          <w:p w14:paraId="5657A800"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1065" w:type="dxa"/>
            <w:tcBorders>
              <w:bottom w:val="single" w:sz="4" w:space="0" w:color="auto"/>
            </w:tcBorders>
            <w:vAlign w:val="bottom"/>
          </w:tcPr>
          <w:p w14:paraId="7BD4F159" w14:textId="77777777" w:rsidR="008B3531" w:rsidRPr="00B25DF8" w:rsidRDefault="008B3531" w:rsidP="00B25DF8">
            <w:pPr>
              <w:pStyle w:val="BodyText2"/>
              <w:spacing w:before="60" w:after="30" w:line="276" w:lineRule="auto"/>
              <w:ind w:left="-18"/>
              <w:jc w:val="right"/>
              <w:rPr>
                <w:rFonts w:ascii="Arial" w:hAnsi="Arial" w:cs="Arial"/>
                <w:sz w:val="19"/>
                <w:szCs w:val="19"/>
              </w:rPr>
            </w:pPr>
            <w:r w:rsidRPr="00B25DF8">
              <w:rPr>
                <w:rFonts w:ascii="Arial" w:hAnsi="Arial" w:cs="Arial"/>
                <w:sz w:val="19"/>
                <w:szCs w:val="19"/>
              </w:rPr>
              <w:t>80,000</w:t>
            </w:r>
          </w:p>
        </w:tc>
        <w:tc>
          <w:tcPr>
            <w:tcW w:w="225" w:type="dxa"/>
            <w:vAlign w:val="bottom"/>
          </w:tcPr>
          <w:p w14:paraId="333BCC02"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1063" w:type="dxa"/>
            <w:tcBorders>
              <w:bottom w:val="single" w:sz="4" w:space="0" w:color="auto"/>
            </w:tcBorders>
            <w:vAlign w:val="bottom"/>
          </w:tcPr>
          <w:p w14:paraId="180E3921" w14:textId="5BFBE4B2" w:rsidR="008B3531" w:rsidRPr="00B25DF8" w:rsidRDefault="00531257" w:rsidP="00B25DF8">
            <w:pPr>
              <w:pStyle w:val="BodyText2"/>
              <w:spacing w:before="60" w:after="30" w:line="276" w:lineRule="auto"/>
              <w:ind w:left="-18"/>
              <w:jc w:val="right"/>
              <w:rPr>
                <w:rFonts w:ascii="Arial" w:hAnsi="Arial" w:cs="Arial"/>
                <w:sz w:val="19"/>
                <w:szCs w:val="19"/>
              </w:rPr>
            </w:pPr>
            <w:r w:rsidRPr="00B25DF8">
              <w:rPr>
                <w:rFonts w:ascii="Arial" w:hAnsi="Arial" w:cs="Arial"/>
                <w:sz w:val="19"/>
                <w:szCs w:val="19"/>
              </w:rPr>
              <w:t>-</w:t>
            </w:r>
          </w:p>
        </w:tc>
      </w:tr>
      <w:tr w:rsidR="006552FE" w:rsidRPr="00B25DF8" w14:paraId="3DF64417" w14:textId="77777777" w:rsidTr="00502AA2">
        <w:trPr>
          <w:cantSplit/>
        </w:trPr>
        <w:tc>
          <w:tcPr>
            <w:tcW w:w="3894" w:type="dxa"/>
          </w:tcPr>
          <w:p w14:paraId="78B2BF7F" w14:textId="28098519" w:rsidR="008B3531" w:rsidRPr="00B25DF8" w:rsidRDefault="00B161CA" w:rsidP="00B25DF8">
            <w:pPr>
              <w:pStyle w:val="BodyText2"/>
              <w:spacing w:before="60" w:after="30" w:line="276" w:lineRule="auto"/>
              <w:rPr>
                <w:rFonts w:ascii="Arial" w:hAnsi="Arial" w:cs="Arial"/>
                <w:sz w:val="19"/>
                <w:szCs w:val="19"/>
                <w:cs/>
              </w:rPr>
            </w:pPr>
            <w:r w:rsidRPr="00B25DF8">
              <w:rPr>
                <w:rFonts w:ascii="Arial" w:hAnsi="Arial" w:cs="Arial"/>
                <w:sz w:val="19"/>
                <w:szCs w:val="19"/>
              </w:rPr>
              <w:t>Total</w:t>
            </w:r>
          </w:p>
        </w:tc>
        <w:tc>
          <w:tcPr>
            <w:tcW w:w="1056" w:type="dxa"/>
            <w:tcBorders>
              <w:top w:val="single" w:sz="4" w:space="0" w:color="auto"/>
              <w:bottom w:val="single" w:sz="4" w:space="0" w:color="auto"/>
            </w:tcBorders>
            <w:vAlign w:val="bottom"/>
          </w:tcPr>
          <w:p w14:paraId="7C6956F5" w14:textId="27CA34E2" w:rsidR="008B3531" w:rsidRPr="00B25DF8" w:rsidRDefault="00784EA3" w:rsidP="00B25DF8">
            <w:pPr>
              <w:pStyle w:val="BodyText2"/>
              <w:spacing w:before="60" w:after="30" w:line="276" w:lineRule="auto"/>
              <w:ind w:left="-18"/>
              <w:jc w:val="right"/>
              <w:rPr>
                <w:rFonts w:ascii="Arial" w:hAnsi="Arial" w:cs="Arial"/>
                <w:sz w:val="19"/>
                <w:szCs w:val="19"/>
              </w:rPr>
            </w:pPr>
            <w:r w:rsidRPr="00B25DF8">
              <w:rPr>
                <w:rFonts w:ascii="Arial" w:hAnsi="Arial" w:cs="Arial"/>
                <w:sz w:val="19"/>
                <w:szCs w:val="19"/>
              </w:rPr>
              <w:t>1,746,7</w:t>
            </w:r>
            <w:r w:rsidR="00DF2F8B" w:rsidRPr="00B25DF8">
              <w:rPr>
                <w:rFonts w:ascii="Arial" w:hAnsi="Arial" w:cs="Arial"/>
                <w:sz w:val="19"/>
                <w:szCs w:val="19"/>
              </w:rPr>
              <w:t>39</w:t>
            </w:r>
          </w:p>
        </w:tc>
        <w:tc>
          <w:tcPr>
            <w:tcW w:w="225" w:type="dxa"/>
            <w:vAlign w:val="bottom"/>
          </w:tcPr>
          <w:p w14:paraId="7039DD87"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1035" w:type="dxa"/>
            <w:tcBorders>
              <w:top w:val="single" w:sz="4" w:space="0" w:color="auto"/>
              <w:bottom w:val="single" w:sz="4" w:space="0" w:color="auto"/>
            </w:tcBorders>
            <w:vAlign w:val="bottom"/>
          </w:tcPr>
          <w:p w14:paraId="76F46CDD" w14:textId="6A3CE945" w:rsidR="008B3531" w:rsidRPr="00B25DF8" w:rsidRDefault="000D6605" w:rsidP="00B25DF8">
            <w:pPr>
              <w:pStyle w:val="BodyText2"/>
              <w:spacing w:before="60" w:after="30" w:line="276" w:lineRule="auto"/>
              <w:ind w:left="-18"/>
              <w:jc w:val="right"/>
              <w:rPr>
                <w:rFonts w:ascii="Arial" w:hAnsi="Arial" w:cs="Arial"/>
                <w:sz w:val="19"/>
                <w:szCs w:val="19"/>
                <w:cs/>
              </w:rPr>
            </w:pPr>
            <w:r w:rsidRPr="00B25DF8">
              <w:rPr>
                <w:rFonts w:ascii="Arial" w:hAnsi="Arial" w:cs="Arial"/>
                <w:sz w:val="19"/>
                <w:szCs w:val="19"/>
              </w:rPr>
              <w:t>1,574</w:t>
            </w:r>
            <w:r w:rsidR="00DB6204" w:rsidRPr="00B25DF8">
              <w:rPr>
                <w:rFonts w:ascii="Arial" w:hAnsi="Arial" w:cs="Arial"/>
                <w:sz w:val="19"/>
                <w:szCs w:val="19"/>
              </w:rPr>
              <w:t>,942</w:t>
            </w:r>
          </w:p>
        </w:tc>
        <w:tc>
          <w:tcPr>
            <w:tcW w:w="225" w:type="dxa"/>
            <w:vAlign w:val="bottom"/>
          </w:tcPr>
          <w:p w14:paraId="1A015EFC"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1065" w:type="dxa"/>
            <w:tcBorders>
              <w:top w:val="single" w:sz="4" w:space="0" w:color="auto"/>
              <w:bottom w:val="single" w:sz="4" w:space="0" w:color="auto"/>
            </w:tcBorders>
            <w:vAlign w:val="bottom"/>
          </w:tcPr>
          <w:p w14:paraId="41A5B766" w14:textId="77777777" w:rsidR="008B3531" w:rsidRPr="00B25DF8" w:rsidRDefault="008B3531" w:rsidP="00B25DF8">
            <w:pPr>
              <w:pStyle w:val="BodyText2"/>
              <w:spacing w:before="60" w:after="30" w:line="276" w:lineRule="auto"/>
              <w:ind w:left="-18"/>
              <w:jc w:val="right"/>
              <w:rPr>
                <w:rFonts w:ascii="Arial" w:hAnsi="Arial" w:cs="Arial"/>
                <w:sz w:val="19"/>
                <w:szCs w:val="19"/>
              </w:rPr>
            </w:pPr>
            <w:r w:rsidRPr="00B25DF8">
              <w:rPr>
                <w:rFonts w:ascii="Arial" w:hAnsi="Arial" w:cs="Arial"/>
                <w:sz w:val="19"/>
                <w:szCs w:val="19"/>
              </w:rPr>
              <w:t>1,746,740</w:t>
            </w:r>
          </w:p>
        </w:tc>
        <w:tc>
          <w:tcPr>
            <w:tcW w:w="225" w:type="dxa"/>
            <w:vAlign w:val="bottom"/>
          </w:tcPr>
          <w:p w14:paraId="0D799355"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1063" w:type="dxa"/>
            <w:tcBorders>
              <w:top w:val="single" w:sz="4" w:space="0" w:color="auto"/>
              <w:bottom w:val="single" w:sz="4" w:space="0" w:color="auto"/>
            </w:tcBorders>
            <w:vAlign w:val="bottom"/>
          </w:tcPr>
          <w:p w14:paraId="0C15DE1A" w14:textId="257C7444" w:rsidR="008B3531" w:rsidRPr="00B25DF8" w:rsidRDefault="00DB6204" w:rsidP="00B25DF8">
            <w:pPr>
              <w:pStyle w:val="BodyText2"/>
              <w:spacing w:before="60" w:after="30" w:line="276" w:lineRule="auto"/>
              <w:ind w:left="-18"/>
              <w:jc w:val="right"/>
              <w:rPr>
                <w:rFonts w:ascii="Arial" w:hAnsi="Arial" w:cs="Arial"/>
                <w:sz w:val="19"/>
                <w:szCs w:val="19"/>
              </w:rPr>
            </w:pPr>
            <w:r w:rsidRPr="00B25DF8">
              <w:rPr>
                <w:rFonts w:ascii="Arial" w:hAnsi="Arial" w:cs="Arial"/>
                <w:sz w:val="19"/>
                <w:szCs w:val="19"/>
              </w:rPr>
              <w:t>1,574,942</w:t>
            </w:r>
          </w:p>
        </w:tc>
      </w:tr>
      <w:tr w:rsidR="006552FE" w:rsidRPr="00B25DF8" w14:paraId="40194AB7" w14:textId="77777777" w:rsidTr="00502AA2">
        <w:trPr>
          <w:cantSplit/>
        </w:trPr>
        <w:tc>
          <w:tcPr>
            <w:tcW w:w="3894" w:type="dxa"/>
          </w:tcPr>
          <w:p w14:paraId="2B9F0C7C" w14:textId="77777777" w:rsidR="008B3531" w:rsidRPr="00B25DF8" w:rsidRDefault="008B3531" w:rsidP="00B25DF8">
            <w:pPr>
              <w:pStyle w:val="BodyText2"/>
              <w:spacing w:before="60" w:after="30" w:line="276" w:lineRule="auto"/>
              <w:ind w:left="-18"/>
              <w:rPr>
                <w:rFonts w:ascii="Arial" w:hAnsi="Arial" w:cs="Arial"/>
                <w:sz w:val="19"/>
                <w:szCs w:val="19"/>
                <w:cs/>
              </w:rPr>
            </w:pPr>
          </w:p>
        </w:tc>
        <w:tc>
          <w:tcPr>
            <w:tcW w:w="1056" w:type="dxa"/>
            <w:tcBorders>
              <w:top w:val="single" w:sz="4" w:space="0" w:color="auto"/>
            </w:tcBorders>
            <w:vAlign w:val="bottom"/>
          </w:tcPr>
          <w:p w14:paraId="0FAEBAA1"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225" w:type="dxa"/>
            <w:vAlign w:val="bottom"/>
          </w:tcPr>
          <w:p w14:paraId="3D3A7433"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1035" w:type="dxa"/>
            <w:tcBorders>
              <w:top w:val="single" w:sz="4" w:space="0" w:color="auto"/>
            </w:tcBorders>
            <w:vAlign w:val="bottom"/>
          </w:tcPr>
          <w:p w14:paraId="0688ADD6" w14:textId="77777777" w:rsidR="008B3531" w:rsidRPr="00B25DF8" w:rsidRDefault="008B3531" w:rsidP="00B25DF8">
            <w:pPr>
              <w:pStyle w:val="BodyText2"/>
              <w:spacing w:before="60" w:after="30" w:line="276" w:lineRule="auto"/>
              <w:ind w:left="-18"/>
              <w:jc w:val="right"/>
              <w:rPr>
                <w:rFonts w:ascii="Arial" w:hAnsi="Arial" w:cs="Arial"/>
                <w:sz w:val="19"/>
                <w:szCs w:val="19"/>
                <w:cs/>
              </w:rPr>
            </w:pPr>
          </w:p>
        </w:tc>
        <w:tc>
          <w:tcPr>
            <w:tcW w:w="225" w:type="dxa"/>
            <w:vAlign w:val="bottom"/>
          </w:tcPr>
          <w:p w14:paraId="44818E09"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1065" w:type="dxa"/>
            <w:tcBorders>
              <w:top w:val="single" w:sz="4" w:space="0" w:color="auto"/>
            </w:tcBorders>
            <w:vAlign w:val="bottom"/>
          </w:tcPr>
          <w:p w14:paraId="3932B7F3"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225" w:type="dxa"/>
            <w:vAlign w:val="bottom"/>
          </w:tcPr>
          <w:p w14:paraId="69C7C675"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c>
          <w:tcPr>
            <w:tcW w:w="1063" w:type="dxa"/>
            <w:tcBorders>
              <w:top w:val="single" w:sz="4" w:space="0" w:color="auto"/>
            </w:tcBorders>
            <w:vAlign w:val="bottom"/>
          </w:tcPr>
          <w:p w14:paraId="301566E6" w14:textId="77777777" w:rsidR="008B3531" w:rsidRPr="00B25DF8" w:rsidRDefault="008B3531" w:rsidP="00B25DF8">
            <w:pPr>
              <w:pStyle w:val="BodyText2"/>
              <w:spacing w:before="60" w:after="30" w:line="276" w:lineRule="auto"/>
              <w:ind w:left="-18"/>
              <w:jc w:val="right"/>
              <w:rPr>
                <w:rFonts w:ascii="Arial" w:hAnsi="Arial" w:cs="Arial"/>
                <w:sz w:val="19"/>
                <w:szCs w:val="19"/>
              </w:rPr>
            </w:pPr>
          </w:p>
        </w:tc>
      </w:tr>
      <w:tr w:rsidR="006942D4" w:rsidRPr="00B25DF8" w14:paraId="02305812" w14:textId="77777777" w:rsidTr="00502AA2">
        <w:trPr>
          <w:cantSplit/>
          <w:trHeight w:hRule="exact" w:val="342"/>
        </w:trPr>
        <w:tc>
          <w:tcPr>
            <w:tcW w:w="3894" w:type="dxa"/>
            <w:vAlign w:val="center"/>
          </w:tcPr>
          <w:p w14:paraId="2C9D56E3" w14:textId="1624D47A" w:rsidR="00E45BDF" w:rsidRPr="00B25DF8" w:rsidRDefault="00E45BDF" w:rsidP="00B25DF8">
            <w:pPr>
              <w:overflowPunct w:val="0"/>
              <w:autoSpaceDE w:val="0"/>
              <w:autoSpaceDN w:val="0"/>
              <w:adjustRightInd w:val="0"/>
              <w:spacing w:before="60" w:after="30" w:line="276" w:lineRule="auto"/>
              <w:ind w:left="162" w:right="-108" w:hanging="162"/>
              <w:jc w:val="both"/>
              <w:textAlignment w:val="baseline"/>
              <w:rPr>
                <w:rFonts w:ascii="Arial" w:hAnsi="Arial" w:cs="Arial"/>
                <w:b/>
                <w:bCs/>
                <w:sz w:val="19"/>
                <w:szCs w:val="19"/>
                <w:cs/>
              </w:rPr>
            </w:pPr>
            <w:r w:rsidRPr="00B25DF8">
              <w:rPr>
                <w:rFonts w:ascii="Arial" w:hAnsi="Arial" w:cs="Arial"/>
                <w:b/>
                <w:bCs/>
                <w:sz w:val="19"/>
                <w:szCs w:val="19"/>
              </w:rPr>
              <w:t xml:space="preserve">Weighted average number of </w:t>
            </w:r>
          </w:p>
        </w:tc>
        <w:tc>
          <w:tcPr>
            <w:tcW w:w="1056" w:type="dxa"/>
            <w:vAlign w:val="bottom"/>
          </w:tcPr>
          <w:p w14:paraId="2B1B16B0" w14:textId="77777777" w:rsidR="00E45BDF" w:rsidRPr="00B25DF8" w:rsidRDefault="00E45BDF" w:rsidP="00B25DF8">
            <w:pPr>
              <w:spacing w:before="60" w:after="30" w:line="276" w:lineRule="auto"/>
              <w:ind w:right="57"/>
              <w:jc w:val="right"/>
              <w:rPr>
                <w:rFonts w:ascii="Arial" w:hAnsi="Arial" w:cs="Arial"/>
                <w:sz w:val="19"/>
                <w:szCs w:val="19"/>
              </w:rPr>
            </w:pPr>
          </w:p>
        </w:tc>
        <w:tc>
          <w:tcPr>
            <w:tcW w:w="225" w:type="dxa"/>
            <w:vAlign w:val="bottom"/>
          </w:tcPr>
          <w:p w14:paraId="49422EB6" w14:textId="77777777" w:rsidR="00E45BDF" w:rsidRPr="00B25DF8" w:rsidRDefault="00E45BDF" w:rsidP="00B25DF8">
            <w:pPr>
              <w:spacing w:before="60" w:after="30" w:line="276" w:lineRule="auto"/>
              <w:ind w:right="57"/>
              <w:jc w:val="right"/>
              <w:rPr>
                <w:rFonts w:ascii="Arial" w:hAnsi="Arial" w:cs="Arial"/>
                <w:sz w:val="19"/>
                <w:szCs w:val="19"/>
              </w:rPr>
            </w:pPr>
          </w:p>
        </w:tc>
        <w:tc>
          <w:tcPr>
            <w:tcW w:w="1035" w:type="dxa"/>
            <w:vAlign w:val="bottom"/>
          </w:tcPr>
          <w:p w14:paraId="0B06CE9E" w14:textId="77777777" w:rsidR="00E45BDF" w:rsidRPr="00B25DF8" w:rsidRDefault="00E45BDF" w:rsidP="00B25DF8">
            <w:pPr>
              <w:spacing w:before="60" w:after="30" w:line="276" w:lineRule="auto"/>
              <w:jc w:val="center"/>
              <w:rPr>
                <w:rFonts w:ascii="Arial" w:hAnsi="Arial" w:cs="Arial"/>
                <w:sz w:val="19"/>
                <w:szCs w:val="19"/>
                <w:cs/>
              </w:rPr>
            </w:pPr>
          </w:p>
        </w:tc>
        <w:tc>
          <w:tcPr>
            <w:tcW w:w="225" w:type="dxa"/>
            <w:vAlign w:val="bottom"/>
          </w:tcPr>
          <w:p w14:paraId="1F31365A" w14:textId="77777777" w:rsidR="00E45BDF" w:rsidRPr="00B25DF8" w:rsidRDefault="00E45BDF" w:rsidP="00B25DF8">
            <w:pPr>
              <w:tabs>
                <w:tab w:val="left" w:pos="284"/>
                <w:tab w:val="left" w:pos="378"/>
                <w:tab w:val="left" w:pos="567"/>
                <w:tab w:val="left" w:pos="851"/>
                <w:tab w:val="left" w:pos="1080"/>
                <w:tab w:val="left" w:pos="1134"/>
                <w:tab w:val="left" w:pos="1440"/>
                <w:tab w:val="left" w:pos="1985"/>
              </w:tabs>
              <w:spacing w:before="60" w:after="30" w:line="276" w:lineRule="auto"/>
              <w:ind w:right="57"/>
              <w:jc w:val="right"/>
              <w:rPr>
                <w:rFonts w:ascii="Arial" w:hAnsi="Arial" w:cs="Arial"/>
                <w:sz w:val="19"/>
                <w:szCs w:val="19"/>
              </w:rPr>
            </w:pPr>
          </w:p>
        </w:tc>
        <w:tc>
          <w:tcPr>
            <w:tcW w:w="1065" w:type="dxa"/>
            <w:vAlign w:val="bottom"/>
          </w:tcPr>
          <w:p w14:paraId="3DFEE1F4" w14:textId="77777777" w:rsidR="00E45BDF" w:rsidRPr="00B25DF8" w:rsidRDefault="00E45BDF" w:rsidP="00B25DF8">
            <w:pPr>
              <w:tabs>
                <w:tab w:val="left" w:pos="284"/>
                <w:tab w:val="left" w:pos="378"/>
                <w:tab w:val="left" w:pos="567"/>
                <w:tab w:val="left" w:pos="851"/>
                <w:tab w:val="left" w:pos="1080"/>
                <w:tab w:val="left" w:pos="1134"/>
                <w:tab w:val="left" w:pos="1440"/>
                <w:tab w:val="left" w:pos="1985"/>
              </w:tabs>
              <w:spacing w:before="60" w:after="30" w:line="276" w:lineRule="auto"/>
              <w:ind w:right="57"/>
              <w:jc w:val="right"/>
              <w:rPr>
                <w:rFonts w:ascii="Arial" w:hAnsi="Arial" w:cs="Arial"/>
                <w:sz w:val="19"/>
                <w:szCs w:val="19"/>
              </w:rPr>
            </w:pPr>
          </w:p>
        </w:tc>
        <w:tc>
          <w:tcPr>
            <w:tcW w:w="225" w:type="dxa"/>
            <w:vAlign w:val="bottom"/>
          </w:tcPr>
          <w:p w14:paraId="762F1D83" w14:textId="77777777" w:rsidR="00E45BDF" w:rsidRPr="00B25DF8" w:rsidRDefault="00E45BDF" w:rsidP="00B25DF8">
            <w:pPr>
              <w:tabs>
                <w:tab w:val="left" w:pos="284"/>
                <w:tab w:val="left" w:pos="378"/>
                <w:tab w:val="left" w:pos="567"/>
                <w:tab w:val="left" w:pos="851"/>
                <w:tab w:val="left" w:pos="1080"/>
                <w:tab w:val="left" w:pos="1134"/>
                <w:tab w:val="left" w:pos="1440"/>
                <w:tab w:val="left" w:pos="1985"/>
              </w:tabs>
              <w:spacing w:before="60" w:after="30" w:line="276" w:lineRule="auto"/>
              <w:ind w:right="57"/>
              <w:jc w:val="right"/>
              <w:rPr>
                <w:rFonts w:ascii="Arial" w:hAnsi="Arial" w:cs="Arial"/>
                <w:sz w:val="19"/>
                <w:szCs w:val="19"/>
              </w:rPr>
            </w:pPr>
          </w:p>
        </w:tc>
        <w:tc>
          <w:tcPr>
            <w:tcW w:w="1063" w:type="dxa"/>
            <w:vAlign w:val="bottom"/>
          </w:tcPr>
          <w:p w14:paraId="088C1C8F" w14:textId="77777777" w:rsidR="00E45BDF" w:rsidRPr="00B25DF8" w:rsidRDefault="00E45BDF" w:rsidP="00B25DF8">
            <w:pPr>
              <w:spacing w:before="60" w:after="30" w:line="276" w:lineRule="auto"/>
              <w:jc w:val="right"/>
              <w:rPr>
                <w:rFonts w:ascii="Arial" w:hAnsi="Arial" w:cs="Arial"/>
                <w:sz w:val="19"/>
                <w:szCs w:val="19"/>
              </w:rPr>
            </w:pPr>
          </w:p>
        </w:tc>
      </w:tr>
      <w:tr w:rsidR="006552FE" w:rsidRPr="00B25DF8" w14:paraId="04446DC8" w14:textId="77777777" w:rsidTr="00502AA2">
        <w:trPr>
          <w:cantSplit/>
          <w:trHeight w:hRule="exact" w:val="433"/>
        </w:trPr>
        <w:tc>
          <w:tcPr>
            <w:tcW w:w="3894" w:type="dxa"/>
            <w:vAlign w:val="center"/>
          </w:tcPr>
          <w:p w14:paraId="25541B0F" w14:textId="313A4DF4" w:rsidR="00E45BDF" w:rsidRPr="00B25DF8" w:rsidRDefault="00E3378F" w:rsidP="00B25DF8">
            <w:pPr>
              <w:overflowPunct w:val="0"/>
              <w:autoSpaceDE w:val="0"/>
              <w:autoSpaceDN w:val="0"/>
              <w:adjustRightInd w:val="0"/>
              <w:spacing w:before="60" w:after="30" w:line="276" w:lineRule="auto"/>
              <w:ind w:left="162" w:right="-108" w:hanging="162"/>
              <w:textAlignment w:val="baseline"/>
              <w:rPr>
                <w:rFonts w:ascii="Arial" w:hAnsi="Arial" w:cs="Arial"/>
                <w:b/>
                <w:bCs/>
                <w:sz w:val="19"/>
                <w:szCs w:val="19"/>
              </w:rPr>
            </w:pPr>
            <w:r w:rsidRPr="00B25DF8">
              <w:rPr>
                <w:rFonts w:ascii="Arial" w:hAnsi="Arial" w:cs="Arial"/>
                <w:b/>
                <w:bCs/>
                <w:sz w:val="19"/>
                <w:szCs w:val="19"/>
              </w:rPr>
              <w:t>common shares (</w:t>
            </w:r>
            <w:r w:rsidR="00B95926" w:rsidRPr="00B25DF8">
              <w:rPr>
                <w:rFonts w:ascii="Arial" w:hAnsi="Arial" w:cs="Arial"/>
                <w:b/>
                <w:bCs/>
                <w:sz w:val="19"/>
                <w:szCs w:val="19"/>
              </w:rPr>
              <w:t xml:space="preserve">Thousand </w:t>
            </w:r>
            <w:r w:rsidRPr="00B25DF8">
              <w:rPr>
                <w:rFonts w:ascii="Arial" w:hAnsi="Arial" w:cs="Arial"/>
                <w:b/>
                <w:bCs/>
                <w:sz w:val="19"/>
                <w:szCs w:val="19"/>
              </w:rPr>
              <w:t>shares)</w:t>
            </w:r>
          </w:p>
        </w:tc>
        <w:tc>
          <w:tcPr>
            <w:tcW w:w="1056" w:type="dxa"/>
            <w:tcBorders>
              <w:bottom w:val="single" w:sz="4" w:space="0" w:color="auto"/>
            </w:tcBorders>
            <w:vAlign w:val="bottom"/>
          </w:tcPr>
          <w:p w14:paraId="269EDA5A" w14:textId="7438BADD" w:rsidR="00E45BDF" w:rsidRPr="00B25DF8" w:rsidRDefault="00784EA3" w:rsidP="00B25DF8">
            <w:pPr>
              <w:spacing w:before="60" w:after="30" w:line="276" w:lineRule="auto"/>
              <w:ind w:right="57"/>
              <w:jc w:val="right"/>
              <w:rPr>
                <w:rFonts w:ascii="Arial" w:hAnsi="Arial" w:cs="Arial"/>
                <w:sz w:val="19"/>
                <w:szCs w:val="19"/>
              </w:rPr>
            </w:pPr>
            <w:r w:rsidRPr="00B25DF8">
              <w:rPr>
                <w:rFonts w:ascii="Arial" w:hAnsi="Arial" w:cs="Arial"/>
                <w:sz w:val="19"/>
                <w:szCs w:val="19"/>
              </w:rPr>
              <w:t>1,682</w:t>
            </w:r>
            <w:r w:rsidR="00160CFC" w:rsidRPr="00B25DF8">
              <w:rPr>
                <w:rFonts w:ascii="Arial" w:hAnsi="Arial" w:cs="Arial"/>
                <w:sz w:val="19"/>
                <w:szCs w:val="19"/>
              </w:rPr>
              <w:t>,359</w:t>
            </w:r>
          </w:p>
        </w:tc>
        <w:tc>
          <w:tcPr>
            <w:tcW w:w="225" w:type="dxa"/>
            <w:vAlign w:val="bottom"/>
          </w:tcPr>
          <w:p w14:paraId="372B889C" w14:textId="77777777" w:rsidR="00E45BDF" w:rsidRPr="00B25DF8" w:rsidRDefault="00E45BDF" w:rsidP="00B25DF8">
            <w:pPr>
              <w:spacing w:before="60" w:after="30" w:line="276" w:lineRule="auto"/>
              <w:ind w:right="57"/>
              <w:jc w:val="right"/>
              <w:rPr>
                <w:rFonts w:ascii="Arial" w:hAnsi="Arial" w:cs="Arial"/>
                <w:sz w:val="19"/>
                <w:szCs w:val="19"/>
              </w:rPr>
            </w:pPr>
          </w:p>
        </w:tc>
        <w:tc>
          <w:tcPr>
            <w:tcW w:w="1035" w:type="dxa"/>
            <w:tcBorders>
              <w:bottom w:val="single" w:sz="4" w:space="0" w:color="auto"/>
            </w:tcBorders>
            <w:vAlign w:val="bottom"/>
          </w:tcPr>
          <w:p w14:paraId="1C24A151" w14:textId="080FB49B" w:rsidR="00E45BDF" w:rsidRPr="00B25DF8" w:rsidRDefault="00E45BDF" w:rsidP="00B25DF8">
            <w:pPr>
              <w:spacing w:before="60" w:after="30" w:line="276" w:lineRule="auto"/>
              <w:ind w:right="57"/>
              <w:jc w:val="center"/>
              <w:rPr>
                <w:rFonts w:ascii="Arial" w:hAnsi="Arial" w:cs="Arial"/>
                <w:sz w:val="19"/>
                <w:szCs w:val="19"/>
              </w:rPr>
            </w:pPr>
            <w:r w:rsidRPr="00B25DF8">
              <w:rPr>
                <w:rFonts w:ascii="Arial" w:hAnsi="Arial" w:cs="Arial"/>
                <w:sz w:val="19"/>
                <w:szCs w:val="19"/>
              </w:rPr>
              <w:t>1,448,975</w:t>
            </w:r>
          </w:p>
        </w:tc>
        <w:tc>
          <w:tcPr>
            <w:tcW w:w="225" w:type="dxa"/>
            <w:vAlign w:val="bottom"/>
          </w:tcPr>
          <w:p w14:paraId="444D4F55" w14:textId="77777777" w:rsidR="00E45BDF" w:rsidRPr="00B25DF8" w:rsidRDefault="00E45BDF" w:rsidP="00B25DF8">
            <w:pPr>
              <w:tabs>
                <w:tab w:val="left" w:pos="284"/>
                <w:tab w:val="left" w:pos="378"/>
                <w:tab w:val="left" w:pos="567"/>
                <w:tab w:val="left" w:pos="851"/>
                <w:tab w:val="left" w:pos="1080"/>
                <w:tab w:val="left" w:pos="1134"/>
                <w:tab w:val="left" w:pos="1440"/>
                <w:tab w:val="left" w:pos="1985"/>
              </w:tabs>
              <w:spacing w:before="60" w:after="30" w:line="276" w:lineRule="auto"/>
              <w:ind w:right="57"/>
              <w:jc w:val="right"/>
              <w:rPr>
                <w:rFonts w:ascii="Arial" w:hAnsi="Arial" w:cs="Arial"/>
                <w:sz w:val="19"/>
                <w:szCs w:val="19"/>
              </w:rPr>
            </w:pPr>
          </w:p>
        </w:tc>
        <w:tc>
          <w:tcPr>
            <w:tcW w:w="1065" w:type="dxa"/>
            <w:tcBorders>
              <w:bottom w:val="single" w:sz="4" w:space="0" w:color="auto"/>
            </w:tcBorders>
            <w:vAlign w:val="bottom"/>
          </w:tcPr>
          <w:p w14:paraId="64E93E7A" w14:textId="77777777" w:rsidR="00E45BDF" w:rsidRPr="00B25DF8" w:rsidRDefault="00E45BDF" w:rsidP="00B25DF8">
            <w:pPr>
              <w:tabs>
                <w:tab w:val="left" w:pos="284"/>
                <w:tab w:val="left" w:pos="378"/>
                <w:tab w:val="left" w:pos="567"/>
                <w:tab w:val="left" w:pos="851"/>
                <w:tab w:val="left" w:pos="1080"/>
                <w:tab w:val="left" w:pos="1134"/>
                <w:tab w:val="left" w:pos="1440"/>
                <w:tab w:val="left" w:pos="1985"/>
              </w:tabs>
              <w:spacing w:before="60" w:after="30" w:line="276" w:lineRule="auto"/>
              <w:ind w:right="57"/>
              <w:jc w:val="right"/>
              <w:rPr>
                <w:rFonts w:ascii="Arial" w:hAnsi="Arial" w:cs="Arial"/>
                <w:sz w:val="19"/>
                <w:szCs w:val="19"/>
              </w:rPr>
            </w:pPr>
            <w:r w:rsidRPr="00B25DF8">
              <w:rPr>
                <w:rFonts w:ascii="Arial" w:hAnsi="Arial" w:cs="Arial"/>
                <w:sz w:val="19"/>
                <w:szCs w:val="19"/>
              </w:rPr>
              <w:t>1,682,359</w:t>
            </w:r>
          </w:p>
        </w:tc>
        <w:tc>
          <w:tcPr>
            <w:tcW w:w="225" w:type="dxa"/>
            <w:vMerge w:val="restart"/>
            <w:vAlign w:val="bottom"/>
          </w:tcPr>
          <w:p w14:paraId="630EBCEA" w14:textId="77777777" w:rsidR="00E45BDF" w:rsidRPr="00B25DF8" w:rsidRDefault="00E45BDF" w:rsidP="00B25DF8">
            <w:pPr>
              <w:tabs>
                <w:tab w:val="left" w:pos="284"/>
                <w:tab w:val="left" w:pos="378"/>
                <w:tab w:val="left" w:pos="567"/>
                <w:tab w:val="left" w:pos="851"/>
                <w:tab w:val="left" w:pos="1080"/>
                <w:tab w:val="left" w:pos="1134"/>
                <w:tab w:val="left" w:pos="1440"/>
                <w:tab w:val="left" w:pos="1985"/>
              </w:tabs>
              <w:spacing w:before="60" w:after="30" w:line="276" w:lineRule="auto"/>
              <w:ind w:right="57"/>
              <w:jc w:val="right"/>
              <w:rPr>
                <w:rFonts w:ascii="Arial" w:hAnsi="Arial" w:cs="Arial"/>
                <w:sz w:val="19"/>
                <w:szCs w:val="19"/>
              </w:rPr>
            </w:pPr>
          </w:p>
        </w:tc>
        <w:tc>
          <w:tcPr>
            <w:tcW w:w="1063" w:type="dxa"/>
            <w:tcBorders>
              <w:bottom w:val="single" w:sz="4" w:space="0" w:color="auto"/>
            </w:tcBorders>
            <w:vAlign w:val="bottom"/>
          </w:tcPr>
          <w:p w14:paraId="47723ABE" w14:textId="77777777" w:rsidR="00E45BDF" w:rsidRPr="00B25DF8" w:rsidRDefault="00E45BDF" w:rsidP="00B25DF8">
            <w:pPr>
              <w:spacing w:before="60" w:after="30" w:line="276" w:lineRule="auto"/>
              <w:ind w:right="57"/>
              <w:jc w:val="right"/>
              <w:rPr>
                <w:rFonts w:ascii="Arial" w:hAnsi="Arial" w:cs="Arial"/>
                <w:sz w:val="19"/>
                <w:szCs w:val="19"/>
              </w:rPr>
            </w:pPr>
            <w:r w:rsidRPr="00B25DF8">
              <w:rPr>
                <w:rFonts w:ascii="Arial" w:hAnsi="Arial" w:cs="Arial"/>
                <w:sz w:val="19"/>
                <w:szCs w:val="19"/>
              </w:rPr>
              <w:t>1,448,975</w:t>
            </w:r>
          </w:p>
        </w:tc>
      </w:tr>
      <w:tr w:rsidR="006552FE" w:rsidRPr="00B25DF8" w14:paraId="2DB41F71" w14:textId="77777777" w:rsidTr="00502AA2">
        <w:trPr>
          <w:cantSplit/>
          <w:trHeight w:hRule="exact" w:val="279"/>
        </w:trPr>
        <w:tc>
          <w:tcPr>
            <w:tcW w:w="3894" w:type="dxa"/>
            <w:vAlign w:val="center"/>
          </w:tcPr>
          <w:p w14:paraId="50345491" w14:textId="77777777" w:rsidR="00E45BDF" w:rsidRPr="00B25DF8" w:rsidRDefault="00E45BDF" w:rsidP="00B25DF8">
            <w:pPr>
              <w:overflowPunct w:val="0"/>
              <w:autoSpaceDE w:val="0"/>
              <w:autoSpaceDN w:val="0"/>
              <w:adjustRightInd w:val="0"/>
              <w:spacing w:before="60" w:after="30" w:line="276" w:lineRule="auto"/>
              <w:ind w:left="162" w:right="-108" w:hanging="162"/>
              <w:jc w:val="both"/>
              <w:textAlignment w:val="baseline"/>
              <w:rPr>
                <w:rFonts w:ascii="Arial" w:hAnsi="Arial" w:cs="Arial"/>
                <w:sz w:val="19"/>
                <w:szCs w:val="19"/>
              </w:rPr>
            </w:pPr>
          </w:p>
        </w:tc>
        <w:tc>
          <w:tcPr>
            <w:tcW w:w="1056" w:type="dxa"/>
            <w:tcBorders>
              <w:top w:val="single" w:sz="4" w:space="0" w:color="auto"/>
            </w:tcBorders>
            <w:vAlign w:val="bottom"/>
          </w:tcPr>
          <w:p w14:paraId="029D2063" w14:textId="77777777" w:rsidR="00E45BDF" w:rsidRPr="00B25DF8" w:rsidRDefault="00E45BDF" w:rsidP="00B25DF8">
            <w:pPr>
              <w:spacing w:before="60" w:after="30" w:line="276" w:lineRule="auto"/>
              <w:ind w:right="57"/>
              <w:jc w:val="right"/>
              <w:rPr>
                <w:rFonts w:ascii="Arial" w:hAnsi="Arial" w:cs="Arial"/>
                <w:sz w:val="19"/>
                <w:szCs w:val="19"/>
              </w:rPr>
            </w:pPr>
          </w:p>
        </w:tc>
        <w:tc>
          <w:tcPr>
            <w:tcW w:w="225" w:type="dxa"/>
            <w:vAlign w:val="bottom"/>
          </w:tcPr>
          <w:p w14:paraId="60F0240B" w14:textId="77777777" w:rsidR="00E45BDF" w:rsidRPr="00B25DF8" w:rsidRDefault="00E45BDF" w:rsidP="00B25DF8">
            <w:pPr>
              <w:spacing w:before="60" w:after="30" w:line="276" w:lineRule="auto"/>
              <w:ind w:right="57"/>
              <w:jc w:val="right"/>
              <w:rPr>
                <w:rFonts w:ascii="Arial" w:hAnsi="Arial" w:cs="Arial"/>
                <w:sz w:val="19"/>
                <w:szCs w:val="19"/>
              </w:rPr>
            </w:pPr>
          </w:p>
        </w:tc>
        <w:tc>
          <w:tcPr>
            <w:tcW w:w="1035" w:type="dxa"/>
            <w:tcBorders>
              <w:top w:val="single" w:sz="4" w:space="0" w:color="auto"/>
            </w:tcBorders>
            <w:vAlign w:val="bottom"/>
          </w:tcPr>
          <w:p w14:paraId="77A3AF09" w14:textId="77777777" w:rsidR="00E45BDF" w:rsidRPr="00B25DF8" w:rsidRDefault="00E45BDF" w:rsidP="00B25DF8">
            <w:pPr>
              <w:spacing w:before="60" w:after="30" w:line="276" w:lineRule="auto"/>
              <w:ind w:right="57"/>
              <w:jc w:val="right"/>
              <w:rPr>
                <w:rFonts w:ascii="Arial" w:hAnsi="Arial" w:cs="Arial"/>
                <w:sz w:val="19"/>
                <w:szCs w:val="19"/>
              </w:rPr>
            </w:pPr>
          </w:p>
        </w:tc>
        <w:tc>
          <w:tcPr>
            <w:tcW w:w="225" w:type="dxa"/>
            <w:vAlign w:val="bottom"/>
          </w:tcPr>
          <w:p w14:paraId="5D7ED278" w14:textId="77777777" w:rsidR="00E45BDF" w:rsidRPr="00B25DF8" w:rsidRDefault="00E45BDF" w:rsidP="00B25DF8">
            <w:pPr>
              <w:tabs>
                <w:tab w:val="left" w:pos="284"/>
                <w:tab w:val="left" w:pos="378"/>
                <w:tab w:val="left" w:pos="567"/>
                <w:tab w:val="left" w:pos="851"/>
                <w:tab w:val="left" w:pos="1080"/>
                <w:tab w:val="left" w:pos="1134"/>
                <w:tab w:val="left" w:pos="1440"/>
                <w:tab w:val="left" w:pos="1985"/>
              </w:tabs>
              <w:spacing w:before="60" w:after="30" w:line="276" w:lineRule="auto"/>
              <w:ind w:right="57"/>
              <w:jc w:val="right"/>
              <w:rPr>
                <w:rFonts w:ascii="Arial" w:hAnsi="Arial" w:cs="Arial"/>
                <w:sz w:val="19"/>
                <w:szCs w:val="19"/>
              </w:rPr>
            </w:pPr>
          </w:p>
        </w:tc>
        <w:tc>
          <w:tcPr>
            <w:tcW w:w="1065" w:type="dxa"/>
            <w:tcBorders>
              <w:top w:val="single" w:sz="4" w:space="0" w:color="auto"/>
            </w:tcBorders>
            <w:vAlign w:val="bottom"/>
          </w:tcPr>
          <w:p w14:paraId="655D3C81" w14:textId="77777777" w:rsidR="00E45BDF" w:rsidRPr="00B25DF8" w:rsidRDefault="00E45BDF" w:rsidP="00B25DF8">
            <w:pPr>
              <w:tabs>
                <w:tab w:val="left" w:pos="284"/>
                <w:tab w:val="left" w:pos="378"/>
                <w:tab w:val="left" w:pos="567"/>
                <w:tab w:val="left" w:pos="851"/>
                <w:tab w:val="left" w:pos="1080"/>
                <w:tab w:val="left" w:pos="1134"/>
                <w:tab w:val="left" w:pos="1440"/>
                <w:tab w:val="left" w:pos="1985"/>
              </w:tabs>
              <w:spacing w:before="60" w:after="30" w:line="276" w:lineRule="auto"/>
              <w:ind w:right="57"/>
              <w:jc w:val="right"/>
              <w:rPr>
                <w:rFonts w:ascii="Arial" w:hAnsi="Arial" w:cs="Arial"/>
                <w:sz w:val="19"/>
                <w:szCs w:val="19"/>
              </w:rPr>
            </w:pPr>
          </w:p>
        </w:tc>
        <w:tc>
          <w:tcPr>
            <w:tcW w:w="225" w:type="dxa"/>
            <w:vMerge/>
            <w:vAlign w:val="bottom"/>
          </w:tcPr>
          <w:p w14:paraId="44E704D1" w14:textId="77777777" w:rsidR="00E45BDF" w:rsidRPr="00B25DF8" w:rsidRDefault="00E45BDF" w:rsidP="00B25DF8">
            <w:pPr>
              <w:tabs>
                <w:tab w:val="left" w:pos="284"/>
                <w:tab w:val="left" w:pos="378"/>
                <w:tab w:val="left" w:pos="567"/>
                <w:tab w:val="left" w:pos="851"/>
                <w:tab w:val="left" w:pos="1080"/>
                <w:tab w:val="left" w:pos="1134"/>
                <w:tab w:val="left" w:pos="1440"/>
                <w:tab w:val="left" w:pos="1985"/>
              </w:tabs>
              <w:spacing w:before="60" w:after="30" w:line="276" w:lineRule="auto"/>
              <w:ind w:right="57"/>
              <w:jc w:val="right"/>
              <w:rPr>
                <w:rFonts w:ascii="Arial" w:hAnsi="Arial" w:cs="Arial"/>
                <w:sz w:val="19"/>
                <w:szCs w:val="19"/>
              </w:rPr>
            </w:pPr>
          </w:p>
        </w:tc>
        <w:tc>
          <w:tcPr>
            <w:tcW w:w="1063" w:type="dxa"/>
            <w:tcBorders>
              <w:top w:val="single" w:sz="4" w:space="0" w:color="auto"/>
            </w:tcBorders>
            <w:vAlign w:val="bottom"/>
          </w:tcPr>
          <w:p w14:paraId="6DB0AB9A" w14:textId="77777777" w:rsidR="00E45BDF" w:rsidRPr="00B25DF8" w:rsidRDefault="00E45BDF" w:rsidP="00B25DF8">
            <w:pPr>
              <w:spacing w:before="60" w:after="30" w:line="276" w:lineRule="auto"/>
              <w:ind w:right="57"/>
              <w:jc w:val="right"/>
              <w:rPr>
                <w:rFonts w:ascii="Arial" w:hAnsi="Arial" w:cs="Arial"/>
                <w:sz w:val="19"/>
                <w:szCs w:val="19"/>
              </w:rPr>
            </w:pPr>
          </w:p>
        </w:tc>
      </w:tr>
      <w:tr w:rsidR="006552FE" w:rsidRPr="00B25DF8" w14:paraId="21F92D61" w14:textId="77777777" w:rsidTr="00502AA2">
        <w:trPr>
          <w:cantSplit/>
          <w:trHeight w:hRule="exact" w:val="325"/>
        </w:trPr>
        <w:tc>
          <w:tcPr>
            <w:tcW w:w="3894" w:type="dxa"/>
            <w:vAlign w:val="center"/>
          </w:tcPr>
          <w:p w14:paraId="72270C7D" w14:textId="44F7B670" w:rsidR="00E45BDF" w:rsidRPr="00B25DF8" w:rsidRDefault="00E30208" w:rsidP="00B25DF8">
            <w:pPr>
              <w:overflowPunct w:val="0"/>
              <w:autoSpaceDE w:val="0"/>
              <w:autoSpaceDN w:val="0"/>
              <w:adjustRightInd w:val="0"/>
              <w:spacing w:before="60" w:after="30" w:line="276" w:lineRule="auto"/>
              <w:ind w:left="162" w:right="-198" w:hanging="162"/>
              <w:jc w:val="both"/>
              <w:textAlignment w:val="baseline"/>
              <w:rPr>
                <w:rFonts w:ascii="Arial" w:hAnsi="Arial" w:cs="Arial"/>
                <w:sz w:val="19"/>
                <w:szCs w:val="19"/>
              </w:rPr>
            </w:pPr>
            <w:r w:rsidRPr="00B25DF8">
              <w:rPr>
                <w:rFonts w:ascii="Arial" w:hAnsi="Arial" w:cs="Arial"/>
                <w:b/>
                <w:bCs/>
                <w:sz w:val="19"/>
                <w:szCs w:val="19"/>
              </w:rPr>
              <w:t xml:space="preserve">Basic earnings </w:t>
            </w:r>
            <w:r w:rsidR="00246B55" w:rsidRPr="00B25DF8">
              <w:rPr>
                <w:rFonts w:ascii="Arial" w:hAnsi="Arial" w:cs="Arial"/>
                <w:b/>
                <w:bCs/>
                <w:sz w:val="19"/>
                <w:szCs w:val="19"/>
              </w:rPr>
              <w:t xml:space="preserve">(loss) </w:t>
            </w:r>
            <w:r w:rsidRPr="00B25DF8">
              <w:rPr>
                <w:rFonts w:ascii="Arial" w:hAnsi="Arial" w:cs="Arial"/>
                <w:b/>
                <w:bCs/>
                <w:sz w:val="19"/>
                <w:szCs w:val="19"/>
              </w:rPr>
              <w:t>per share (Baht)</w:t>
            </w:r>
          </w:p>
        </w:tc>
        <w:tc>
          <w:tcPr>
            <w:tcW w:w="1056" w:type="dxa"/>
            <w:tcBorders>
              <w:bottom w:val="single" w:sz="4" w:space="0" w:color="auto"/>
            </w:tcBorders>
            <w:vAlign w:val="bottom"/>
          </w:tcPr>
          <w:p w14:paraId="5F16FA77" w14:textId="7218B228" w:rsidR="00E45BDF" w:rsidRPr="00B25DF8" w:rsidRDefault="00160CFC" w:rsidP="00B25DF8">
            <w:pPr>
              <w:spacing w:before="60" w:after="30" w:line="276" w:lineRule="auto"/>
              <w:ind w:right="57"/>
              <w:jc w:val="right"/>
              <w:rPr>
                <w:rFonts w:ascii="Arial" w:hAnsi="Arial" w:cstheme="minorBidi"/>
                <w:sz w:val="19"/>
                <w:szCs w:val="19"/>
              </w:rPr>
            </w:pPr>
            <w:r w:rsidRPr="00B25DF8">
              <w:rPr>
                <w:rFonts w:ascii="Arial" w:hAnsi="Arial" w:cs="Arial"/>
                <w:sz w:val="19"/>
                <w:szCs w:val="19"/>
              </w:rPr>
              <w:t>(0</w:t>
            </w:r>
            <w:r w:rsidR="008145B9" w:rsidRPr="00B25DF8">
              <w:rPr>
                <w:rFonts w:ascii="Arial" w:hAnsi="Arial" w:cs="Arial"/>
                <w:sz w:val="19"/>
                <w:szCs w:val="19"/>
              </w:rPr>
              <w:t>.20</w:t>
            </w:r>
            <w:r w:rsidR="0020463C" w:rsidRPr="00B25DF8">
              <w:rPr>
                <w:rFonts w:ascii="Arial" w:hAnsi="Arial" w:cs="Arial"/>
                <w:sz w:val="19"/>
                <w:szCs w:val="19"/>
              </w:rPr>
              <w:t>)</w:t>
            </w:r>
          </w:p>
        </w:tc>
        <w:tc>
          <w:tcPr>
            <w:tcW w:w="225" w:type="dxa"/>
            <w:vAlign w:val="bottom"/>
          </w:tcPr>
          <w:p w14:paraId="0F93862B" w14:textId="77777777" w:rsidR="00E45BDF" w:rsidRPr="00B25DF8" w:rsidRDefault="00E45BDF" w:rsidP="00B25DF8">
            <w:pPr>
              <w:tabs>
                <w:tab w:val="left" w:pos="284"/>
                <w:tab w:val="left" w:pos="378"/>
                <w:tab w:val="left" w:pos="567"/>
                <w:tab w:val="left" w:pos="851"/>
                <w:tab w:val="left" w:pos="1080"/>
                <w:tab w:val="left" w:pos="1134"/>
                <w:tab w:val="left" w:pos="1440"/>
                <w:tab w:val="left" w:pos="1985"/>
              </w:tabs>
              <w:spacing w:before="60" w:after="30" w:line="276" w:lineRule="auto"/>
              <w:ind w:right="-284"/>
              <w:jc w:val="right"/>
              <w:rPr>
                <w:rFonts w:ascii="Arial" w:hAnsi="Arial" w:cs="Arial"/>
                <w:color w:val="000000"/>
                <w:sz w:val="19"/>
                <w:szCs w:val="19"/>
                <w:cs/>
              </w:rPr>
            </w:pPr>
          </w:p>
        </w:tc>
        <w:tc>
          <w:tcPr>
            <w:tcW w:w="1035" w:type="dxa"/>
            <w:tcBorders>
              <w:bottom w:val="single" w:sz="4" w:space="0" w:color="auto"/>
            </w:tcBorders>
            <w:vAlign w:val="bottom"/>
          </w:tcPr>
          <w:p w14:paraId="298ED86B" w14:textId="77777777" w:rsidR="00E45BDF" w:rsidRPr="00B25DF8" w:rsidRDefault="00E45BDF" w:rsidP="00B25DF8">
            <w:pPr>
              <w:spacing w:before="60" w:after="30" w:line="276" w:lineRule="auto"/>
              <w:ind w:right="57"/>
              <w:jc w:val="right"/>
              <w:rPr>
                <w:rFonts w:ascii="Arial" w:hAnsi="Arial" w:cs="Arial"/>
                <w:sz w:val="19"/>
                <w:szCs w:val="19"/>
              </w:rPr>
            </w:pPr>
            <w:r w:rsidRPr="00B25DF8">
              <w:rPr>
                <w:rFonts w:ascii="Arial" w:hAnsi="Arial" w:cs="Arial"/>
                <w:sz w:val="19"/>
                <w:szCs w:val="19"/>
              </w:rPr>
              <w:t>0.02</w:t>
            </w:r>
          </w:p>
        </w:tc>
        <w:tc>
          <w:tcPr>
            <w:tcW w:w="225" w:type="dxa"/>
            <w:vAlign w:val="bottom"/>
          </w:tcPr>
          <w:p w14:paraId="68114E92" w14:textId="77777777" w:rsidR="00E45BDF" w:rsidRPr="00B25DF8" w:rsidRDefault="00E45BDF" w:rsidP="00B25DF8">
            <w:pPr>
              <w:tabs>
                <w:tab w:val="left" w:pos="284"/>
                <w:tab w:val="left" w:pos="378"/>
                <w:tab w:val="left" w:pos="567"/>
                <w:tab w:val="left" w:pos="851"/>
                <w:tab w:val="left" w:pos="1080"/>
                <w:tab w:val="left" w:pos="1134"/>
                <w:tab w:val="left" w:pos="1440"/>
                <w:tab w:val="left" w:pos="1985"/>
              </w:tabs>
              <w:spacing w:before="60" w:after="30" w:line="276" w:lineRule="auto"/>
              <w:ind w:right="57"/>
              <w:jc w:val="right"/>
              <w:rPr>
                <w:rFonts w:ascii="Arial" w:hAnsi="Arial" w:cs="Arial"/>
                <w:sz w:val="19"/>
                <w:szCs w:val="19"/>
              </w:rPr>
            </w:pPr>
          </w:p>
        </w:tc>
        <w:tc>
          <w:tcPr>
            <w:tcW w:w="1065" w:type="dxa"/>
            <w:tcBorders>
              <w:bottom w:val="single" w:sz="4" w:space="0" w:color="auto"/>
            </w:tcBorders>
            <w:vAlign w:val="bottom"/>
          </w:tcPr>
          <w:p w14:paraId="7B001EBD" w14:textId="5CBBE3EB" w:rsidR="00E45BDF" w:rsidRPr="00B25DF8" w:rsidRDefault="0020463C" w:rsidP="00B25DF8">
            <w:pPr>
              <w:tabs>
                <w:tab w:val="left" w:pos="284"/>
                <w:tab w:val="left" w:pos="378"/>
                <w:tab w:val="left" w:pos="567"/>
                <w:tab w:val="left" w:pos="851"/>
                <w:tab w:val="left" w:pos="1080"/>
                <w:tab w:val="left" w:pos="1134"/>
                <w:tab w:val="left" w:pos="1440"/>
                <w:tab w:val="left" w:pos="1985"/>
              </w:tabs>
              <w:spacing w:before="60" w:after="30" w:line="276" w:lineRule="auto"/>
              <w:ind w:right="57"/>
              <w:jc w:val="right"/>
              <w:rPr>
                <w:rFonts w:ascii="Arial" w:hAnsi="Arial" w:cs="Arial"/>
                <w:sz w:val="19"/>
                <w:szCs w:val="19"/>
              </w:rPr>
            </w:pPr>
            <w:r w:rsidRPr="00B25DF8">
              <w:rPr>
                <w:rFonts w:ascii="Arial" w:hAnsi="Arial" w:cs="Arial"/>
                <w:sz w:val="19"/>
                <w:szCs w:val="19"/>
              </w:rPr>
              <w:t>(</w:t>
            </w:r>
            <w:r w:rsidR="00E45BDF" w:rsidRPr="00B25DF8">
              <w:rPr>
                <w:rFonts w:ascii="Arial" w:hAnsi="Arial" w:cs="Arial"/>
                <w:sz w:val="19"/>
                <w:szCs w:val="19"/>
              </w:rPr>
              <w:t>0.18</w:t>
            </w:r>
            <w:r w:rsidRPr="00B25DF8">
              <w:rPr>
                <w:rFonts w:ascii="Arial" w:hAnsi="Arial" w:cs="Arial"/>
                <w:sz w:val="19"/>
                <w:szCs w:val="19"/>
              </w:rPr>
              <w:t>)</w:t>
            </w:r>
          </w:p>
        </w:tc>
        <w:tc>
          <w:tcPr>
            <w:tcW w:w="225" w:type="dxa"/>
            <w:vAlign w:val="bottom"/>
          </w:tcPr>
          <w:p w14:paraId="4EA8217C" w14:textId="77777777" w:rsidR="00E45BDF" w:rsidRPr="00B25DF8" w:rsidRDefault="00E45BDF" w:rsidP="00B25DF8">
            <w:pPr>
              <w:tabs>
                <w:tab w:val="left" w:pos="284"/>
                <w:tab w:val="left" w:pos="378"/>
                <w:tab w:val="left" w:pos="567"/>
                <w:tab w:val="left" w:pos="851"/>
                <w:tab w:val="left" w:pos="1080"/>
                <w:tab w:val="left" w:pos="1134"/>
                <w:tab w:val="left" w:pos="1440"/>
                <w:tab w:val="left" w:pos="1985"/>
              </w:tabs>
              <w:spacing w:before="60" w:after="30" w:line="276" w:lineRule="auto"/>
              <w:ind w:right="57"/>
              <w:jc w:val="right"/>
              <w:rPr>
                <w:rFonts w:ascii="Arial" w:hAnsi="Arial" w:cs="Arial"/>
                <w:sz w:val="19"/>
                <w:szCs w:val="19"/>
              </w:rPr>
            </w:pPr>
          </w:p>
        </w:tc>
        <w:tc>
          <w:tcPr>
            <w:tcW w:w="1063" w:type="dxa"/>
            <w:tcBorders>
              <w:bottom w:val="single" w:sz="4" w:space="0" w:color="auto"/>
            </w:tcBorders>
            <w:vAlign w:val="bottom"/>
          </w:tcPr>
          <w:p w14:paraId="23197062" w14:textId="77777777" w:rsidR="00E45BDF" w:rsidRPr="00B25DF8" w:rsidRDefault="00E45BDF" w:rsidP="00B25DF8">
            <w:pPr>
              <w:tabs>
                <w:tab w:val="left" w:pos="284"/>
                <w:tab w:val="left" w:pos="378"/>
                <w:tab w:val="left" w:pos="567"/>
                <w:tab w:val="left" w:pos="851"/>
                <w:tab w:val="left" w:pos="1080"/>
                <w:tab w:val="left" w:pos="1134"/>
                <w:tab w:val="left" w:pos="1440"/>
                <w:tab w:val="left" w:pos="1985"/>
              </w:tabs>
              <w:spacing w:before="60" w:after="30" w:line="276" w:lineRule="auto"/>
              <w:ind w:right="57"/>
              <w:jc w:val="right"/>
              <w:rPr>
                <w:rFonts w:ascii="Arial" w:hAnsi="Arial" w:cs="Arial"/>
                <w:sz w:val="19"/>
                <w:szCs w:val="19"/>
              </w:rPr>
            </w:pPr>
            <w:r w:rsidRPr="00B25DF8">
              <w:rPr>
                <w:rFonts w:ascii="Arial" w:hAnsi="Arial" w:cs="Arial"/>
                <w:sz w:val="19"/>
                <w:szCs w:val="19"/>
              </w:rPr>
              <w:t>0.07</w:t>
            </w:r>
          </w:p>
        </w:tc>
      </w:tr>
      <w:tr w:rsidR="009577C4" w:rsidRPr="00B25DF8" w14:paraId="547E5172" w14:textId="77777777" w:rsidTr="00502AA2">
        <w:trPr>
          <w:cantSplit/>
          <w:trHeight w:hRule="exact" w:val="325"/>
        </w:trPr>
        <w:tc>
          <w:tcPr>
            <w:tcW w:w="3894" w:type="dxa"/>
            <w:vAlign w:val="center"/>
          </w:tcPr>
          <w:p w14:paraId="45C3C059" w14:textId="77777777" w:rsidR="009577C4" w:rsidRPr="00B25DF8" w:rsidRDefault="009577C4" w:rsidP="00B25DF8">
            <w:pPr>
              <w:overflowPunct w:val="0"/>
              <w:autoSpaceDE w:val="0"/>
              <w:autoSpaceDN w:val="0"/>
              <w:adjustRightInd w:val="0"/>
              <w:spacing w:before="60" w:after="30" w:line="276" w:lineRule="auto"/>
              <w:ind w:left="162" w:right="-198" w:hanging="162"/>
              <w:jc w:val="both"/>
              <w:textAlignment w:val="baseline"/>
              <w:rPr>
                <w:rFonts w:ascii="Arial" w:hAnsi="Arial" w:cs="Arial"/>
                <w:b/>
                <w:bCs/>
                <w:sz w:val="19"/>
                <w:szCs w:val="19"/>
              </w:rPr>
            </w:pPr>
          </w:p>
        </w:tc>
        <w:tc>
          <w:tcPr>
            <w:tcW w:w="1056" w:type="dxa"/>
            <w:tcBorders>
              <w:top w:val="single" w:sz="4" w:space="0" w:color="auto"/>
            </w:tcBorders>
            <w:vAlign w:val="bottom"/>
          </w:tcPr>
          <w:p w14:paraId="01B6DE7E" w14:textId="77777777" w:rsidR="009577C4" w:rsidRPr="00B25DF8" w:rsidRDefault="009577C4" w:rsidP="00B25DF8">
            <w:pPr>
              <w:tabs>
                <w:tab w:val="left" w:pos="284"/>
                <w:tab w:val="left" w:pos="378"/>
                <w:tab w:val="left" w:pos="567"/>
                <w:tab w:val="left" w:pos="851"/>
                <w:tab w:val="left" w:pos="1080"/>
                <w:tab w:val="left" w:pos="1134"/>
                <w:tab w:val="left" w:pos="1440"/>
                <w:tab w:val="left" w:pos="1985"/>
              </w:tabs>
              <w:spacing w:before="60" w:after="30" w:line="276" w:lineRule="auto"/>
              <w:ind w:right="-284"/>
              <w:jc w:val="right"/>
              <w:rPr>
                <w:rFonts w:ascii="Arial" w:hAnsi="Arial" w:cs="Arial"/>
                <w:color w:val="000000"/>
                <w:sz w:val="19"/>
                <w:szCs w:val="19"/>
              </w:rPr>
            </w:pPr>
          </w:p>
        </w:tc>
        <w:tc>
          <w:tcPr>
            <w:tcW w:w="225" w:type="dxa"/>
            <w:vAlign w:val="bottom"/>
          </w:tcPr>
          <w:p w14:paraId="5F82382D" w14:textId="77777777" w:rsidR="009577C4" w:rsidRPr="00B25DF8" w:rsidRDefault="009577C4" w:rsidP="00B25DF8">
            <w:pPr>
              <w:tabs>
                <w:tab w:val="left" w:pos="284"/>
                <w:tab w:val="left" w:pos="378"/>
                <w:tab w:val="left" w:pos="567"/>
                <w:tab w:val="left" w:pos="851"/>
                <w:tab w:val="left" w:pos="1080"/>
                <w:tab w:val="left" w:pos="1134"/>
                <w:tab w:val="left" w:pos="1440"/>
                <w:tab w:val="left" w:pos="1985"/>
              </w:tabs>
              <w:spacing w:before="60" w:after="30" w:line="276" w:lineRule="auto"/>
              <w:ind w:right="-284"/>
              <w:jc w:val="right"/>
              <w:rPr>
                <w:rFonts w:ascii="Arial" w:hAnsi="Arial" w:cs="Arial"/>
                <w:color w:val="000000"/>
                <w:sz w:val="19"/>
                <w:szCs w:val="19"/>
                <w:cs/>
              </w:rPr>
            </w:pPr>
          </w:p>
        </w:tc>
        <w:tc>
          <w:tcPr>
            <w:tcW w:w="1035" w:type="dxa"/>
            <w:tcBorders>
              <w:top w:val="single" w:sz="4" w:space="0" w:color="auto"/>
            </w:tcBorders>
            <w:vAlign w:val="bottom"/>
          </w:tcPr>
          <w:p w14:paraId="21B1FD3B" w14:textId="77777777" w:rsidR="009577C4" w:rsidRPr="00B25DF8" w:rsidRDefault="009577C4" w:rsidP="00B25DF8">
            <w:pPr>
              <w:spacing w:before="60" w:after="30" w:line="276" w:lineRule="auto"/>
              <w:ind w:right="57"/>
              <w:jc w:val="right"/>
              <w:rPr>
                <w:rFonts w:ascii="Arial" w:hAnsi="Arial" w:cs="Arial"/>
                <w:sz w:val="19"/>
                <w:szCs w:val="19"/>
              </w:rPr>
            </w:pPr>
          </w:p>
        </w:tc>
        <w:tc>
          <w:tcPr>
            <w:tcW w:w="225" w:type="dxa"/>
            <w:vAlign w:val="bottom"/>
          </w:tcPr>
          <w:p w14:paraId="444C739C" w14:textId="77777777" w:rsidR="009577C4" w:rsidRPr="00B25DF8" w:rsidRDefault="009577C4" w:rsidP="00B25DF8">
            <w:pPr>
              <w:tabs>
                <w:tab w:val="left" w:pos="284"/>
                <w:tab w:val="left" w:pos="378"/>
                <w:tab w:val="left" w:pos="567"/>
                <w:tab w:val="left" w:pos="851"/>
                <w:tab w:val="left" w:pos="1080"/>
                <w:tab w:val="left" w:pos="1134"/>
                <w:tab w:val="left" w:pos="1440"/>
                <w:tab w:val="left" w:pos="1985"/>
              </w:tabs>
              <w:spacing w:before="60" w:after="30" w:line="276" w:lineRule="auto"/>
              <w:ind w:right="57"/>
              <w:jc w:val="right"/>
              <w:rPr>
                <w:rFonts w:ascii="Arial" w:hAnsi="Arial" w:cs="Arial"/>
                <w:sz w:val="19"/>
                <w:szCs w:val="19"/>
              </w:rPr>
            </w:pPr>
          </w:p>
        </w:tc>
        <w:tc>
          <w:tcPr>
            <w:tcW w:w="1065" w:type="dxa"/>
            <w:tcBorders>
              <w:top w:val="single" w:sz="4" w:space="0" w:color="auto"/>
            </w:tcBorders>
            <w:vAlign w:val="bottom"/>
          </w:tcPr>
          <w:p w14:paraId="43FC03D5" w14:textId="77777777" w:rsidR="009577C4" w:rsidRPr="00B25DF8" w:rsidRDefault="009577C4" w:rsidP="00B25DF8">
            <w:pPr>
              <w:tabs>
                <w:tab w:val="left" w:pos="284"/>
                <w:tab w:val="left" w:pos="378"/>
                <w:tab w:val="left" w:pos="567"/>
                <w:tab w:val="left" w:pos="851"/>
                <w:tab w:val="left" w:pos="1080"/>
                <w:tab w:val="left" w:pos="1134"/>
                <w:tab w:val="left" w:pos="1440"/>
                <w:tab w:val="left" w:pos="1985"/>
              </w:tabs>
              <w:spacing w:before="60" w:after="30" w:line="276" w:lineRule="auto"/>
              <w:ind w:right="57"/>
              <w:jc w:val="right"/>
              <w:rPr>
                <w:rFonts w:ascii="Arial" w:hAnsi="Arial" w:cs="Arial"/>
                <w:sz w:val="19"/>
                <w:szCs w:val="19"/>
              </w:rPr>
            </w:pPr>
          </w:p>
        </w:tc>
        <w:tc>
          <w:tcPr>
            <w:tcW w:w="225" w:type="dxa"/>
            <w:vAlign w:val="bottom"/>
          </w:tcPr>
          <w:p w14:paraId="362BEC41" w14:textId="77777777" w:rsidR="009577C4" w:rsidRPr="00B25DF8" w:rsidRDefault="009577C4" w:rsidP="00B25DF8">
            <w:pPr>
              <w:tabs>
                <w:tab w:val="left" w:pos="284"/>
                <w:tab w:val="left" w:pos="378"/>
                <w:tab w:val="left" w:pos="567"/>
                <w:tab w:val="left" w:pos="851"/>
                <w:tab w:val="left" w:pos="1080"/>
                <w:tab w:val="left" w:pos="1134"/>
                <w:tab w:val="left" w:pos="1440"/>
                <w:tab w:val="left" w:pos="1985"/>
              </w:tabs>
              <w:spacing w:before="60" w:after="30" w:line="276" w:lineRule="auto"/>
              <w:ind w:right="57"/>
              <w:jc w:val="right"/>
              <w:rPr>
                <w:rFonts w:ascii="Arial" w:hAnsi="Arial" w:cs="Arial"/>
                <w:sz w:val="19"/>
                <w:szCs w:val="19"/>
              </w:rPr>
            </w:pPr>
          </w:p>
        </w:tc>
        <w:tc>
          <w:tcPr>
            <w:tcW w:w="1063" w:type="dxa"/>
            <w:tcBorders>
              <w:top w:val="single" w:sz="4" w:space="0" w:color="auto"/>
            </w:tcBorders>
            <w:vAlign w:val="bottom"/>
          </w:tcPr>
          <w:p w14:paraId="4E134657" w14:textId="77777777" w:rsidR="009577C4" w:rsidRPr="00B25DF8" w:rsidRDefault="009577C4" w:rsidP="00B25DF8">
            <w:pPr>
              <w:tabs>
                <w:tab w:val="left" w:pos="284"/>
                <w:tab w:val="left" w:pos="378"/>
                <w:tab w:val="left" w:pos="567"/>
                <w:tab w:val="left" w:pos="851"/>
                <w:tab w:val="left" w:pos="1080"/>
                <w:tab w:val="left" w:pos="1134"/>
                <w:tab w:val="left" w:pos="1440"/>
                <w:tab w:val="left" w:pos="1985"/>
              </w:tabs>
              <w:spacing w:before="60" w:after="30" w:line="276" w:lineRule="auto"/>
              <w:ind w:right="57"/>
              <w:jc w:val="right"/>
              <w:rPr>
                <w:rFonts w:ascii="Arial" w:hAnsi="Arial" w:cs="Arial"/>
                <w:sz w:val="19"/>
                <w:szCs w:val="19"/>
              </w:rPr>
            </w:pPr>
          </w:p>
        </w:tc>
      </w:tr>
    </w:tbl>
    <w:p w14:paraId="6EFD7007" w14:textId="77777777" w:rsidR="00700281" w:rsidRDefault="00700281">
      <w:r>
        <w:br w:type="page"/>
      </w:r>
    </w:p>
    <w:p w14:paraId="7219AE74" w14:textId="1F9159D9" w:rsidR="004A11FD" w:rsidRPr="00DB7528" w:rsidRDefault="00606D28" w:rsidP="00606D28">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B7528">
        <w:rPr>
          <w:rFonts w:ascii="Arial" w:hAnsi="Arial" w:cs="Arial"/>
          <w:b/>
          <w:bCs/>
          <w:color w:val="000000" w:themeColor="text1"/>
          <w:sz w:val="19"/>
          <w:szCs w:val="24"/>
        </w:rPr>
        <w:lastRenderedPageBreak/>
        <w:t>SE</w:t>
      </w:r>
      <w:r w:rsidRPr="00DB7528">
        <w:rPr>
          <w:rFonts w:ascii="Arial" w:hAnsi="Arial" w:cs="Arial"/>
          <w:b/>
          <w:bCs/>
          <w:color w:val="000000" w:themeColor="text1"/>
          <w:sz w:val="19"/>
          <w:szCs w:val="19"/>
          <w:lang w:val="en-GB"/>
        </w:rPr>
        <w:t xml:space="preserve">GMENT </w:t>
      </w:r>
      <w:r w:rsidR="00AE43B8">
        <w:rPr>
          <w:rFonts w:ascii="Arial" w:hAnsi="Arial" w:cs="Arial"/>
          <w:b/>
          <w:bCs/>
          <w:color w:val="000000" w:themeColor="text1"/>
          <w:sz w:val="19"/>
          <w:szCs w:val="19"/>
          <w:lang w:val="en-GB"/>
        </w:rPr>
        <w:t>REPORT</w:t>
      </w:r>
      <w:r w:rsidR="00B96274">
        <w:rPr>
          <w:rFonts w:ascii="Arial" w:hAnsi="Arial" w:cs="Arial"/>
          <w:b/>
          <w:bCs/>
          <w:color w:val="000000" w:themeColor="text1"/>
          <w:sz w:val="19"/>
          <w:szCs w:val="19"/>
          <w:lang w:val="en-GB"/>
        </w:rPr>
        <w:t>TING</w:t>
      </w:r>
      <w:r w:rsidRPr="00DB7528">
        <w:rPr>
          <w:rFonts w:ascii="Arial" w:hAnsi="Arial" w:cs="Arial"/>
          <w:b/>
          <w:bCs/>
          <w:color w:val="000000" w:themeColor="text1"/>
          <w:sz w:val="19"/>
          <w:szCs w:val="19"/>
          <w:lang w:val="en-GB"/>
        </w:rPr>
        <w:t xml:space="preserve"> </w:t>
      </w:r>
      <w:r w:rsidR="0056273A">
        <w:rPr>
          <w:rFonts w:ascii="Arial" w:hAnsi="Arial" w:cs="Arial"/>
          <w:b/>
          <w:bCs/>
          <w:color w:val="000000" w:themeColor="text1"/>
          <w:sz w:val="19"/>
          <w:szCs w:val="19"/>
          <w:lang w:val="en-GB"/>
        </w:rPr>
        <w:t>AND REVENUE</w:t>
      </w:r>
      <w:r w:rsidRPr="00DB7528">
        <w:rPr>
          <w:rFonts w:ascii="Arial" w:hAnsi="Arial" w:cs="Arial"/>
          <w:b/>
          <w:bCs/>
          <w:color w:val="000000" w:themeColor="text1"/>
          <w:sz w:val="19"/>
          <w:szCs w:val="19"/>
          <w:lang w:val="en-GB"/>
        </w:rPr>
        <w:t xml:space="preserve"> </w:t>
      </w:r>
    </w:p>
    <w:p w14:paraId="0C8DAC2D" w14:textId="77777777" w:rsidR="002E2CEC" w:rsidRPr="00DB11B3" w:rsidRDefault="002E2CEC" w:rsidP="00BA193E">
      <w:pPr>
        <w:tabs>
          <w:tab w:val="num" w:pos="786"/>
        </w:tabs>
        <w:spacing w:line="360" w:lineRule="auto"/>
        <w:ind w:left="426" w:right="-1"/>
        <w:rPr>
          <w:rFonts w:ascii="Arial" w:hAnsi="Arial" w:cs="Arial"/>
          <w:b/>
          <w:bCs/>
          <w:color w:val="000000" w:themeColor="text1"/>
          <w:sz w:val="16"/>
          <w:szCs w:val="16"/>
        </w:rPr>
      </w:pPr>
    </w:p>
    <w:p w14:paraId="6B05F358" w14:textId="402D8FD8" w:rsidR="000C3440" w:rsidRPr="00DB7528" w:rsidRDefault="000C3440" w:rsidP="000C3440">
      <w:pPr>
        <w:pStyle w:val="ListParagraph"/>
        <w:spacing w:after="0" w:line="360" w:lineRule="auto"/>
        <w:ind w:left="432"/>
        <w:jc w:val="thaiDistribute"/>
        <w:rPr>
          <w:rFonts w:ascii="Arial" w:hAnsi="Arial" w:cs="Arial"/>
          <w:sz w:val="19"/>
          <w:szCs w:val="19"/>
          <w:lang w:bidi="ar-SA"/>
        </w:rPr>
      </w:pPr>
      <w:r w:rsidRPr="00DB7528">
        <w:rPr>
          <w:rFonts w:ascii="Arial" w:hAnsi="Arial" w:cs="Arial"/>
          <w:sz w:val="19"/>
          <w:szCs w:val="19"/>
          <w:lang w:bidi="ar-SA"/>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68EEDEB4" w14:textId="77777777" w:rsidR="00641A74" w:rsidRPr="00DB11B3" w:rsidRDefault="00641A74" w:rsidP="00641A74">
      <w:pPr>
        <w:pStyle w:val="ListParagraph"/>
        <w:spacing w:after="0" w:line="360" w:lineRule="auto"/>
        <w:ind w:left="432"/>
        <w:jc w:val="thaiDistribute"/>
        <w:rPr>
          <w:rFonts w:ascii="Arial" w:hAnsi="Arial" w:cs="Arial"/>
          <w:sz w:val="16"/>
          <w:szCs w:val="16"/>
          <w:lang w:bidi="ar-SA"/>
        </w:rPr>
      </w:pPr>
    </w:p>
    <w:p w14:paraId="5E5559A6" w14:textId="77777777" w:rsidR="000C3440" w:rsidRPr="00DB7528" w:rsidRDefault="000C3440" w:rsidP="000C3440">
      <w:pPr>
        <w:pStyle w:val="ListParagraph"/>
        <w:spacing w:after="0" w:line="360" w:lineRule="auto"/>
        <w:ind w:left="432"/>
        <w:jc w:val="thaiDistribute"/>
        <w:rPr>
          <w:rFonts w:ascii="Arial" w:hAnsi="Arial" w:cs="Arial"/>
          <w:sz w:val="19"/>
          <w:szCs w:val="19"/>
          <w:u w:val="single"/>
          <w:lang w:bidi="ar-SA"/>
        </w:rPr>
      </w:pPr>
      <w:r w:rsidRPr="00DB7528">
        <w:rPr>
          <w:rFonts w:ascii="Arial" w:hAnsi="Arial" w:cs="Arial"/>
          <w:sz w:val="19"/>
          <w:szCs w:val="19"/>
          <w:u w:val="single"/>
          <w:lang w:bidi="ar-SA"/>
        </w:rPr>
        <w:t xml:space="preserve">Major customers </w:t>
      </w:r>
    </w:p>
    <w:p w14:paraId="245072A6" w14:textId="77777777" w:rsidR="00581DAC" w:rsidRPr="00DB11B3" w:rsidRDefault="00581DAC" w:rsidP="000C3440">
      <w:pPr>
        <w:pStyle w:val="ListParagraph"/>
        <w:spacing w:after="0" w:line="360" w:lineRule="auto"/>
        <w:ind w:left="432"/>
        <w:jc w:val="thaiDistribute"/>
        <w:rPr>
          <w:rFonts w:ascii="Arial" w:hAnsi="Arial" w:cs="Arial"/>
          <w:sz w:val="16"/>
          <w:szCs w:val="16"/>
          <w:u w:val="single"/>
        </w:rPr>
      </w:pPr>
    </w:p>
    <w:p w14:paraId="213AFC7D" w14:textId="2B67B9C6" w:rsidR="00C82CCD" w:rsidRPr="00DB7528" w:rsidRDefault="00E43E3C" w:rsidP="00DB11B3">
      <w:pPr>
        <w:pStyle w:val="ListParagraph"/>
        <w:spacing w:after="0" w:line="360" w:lineRule="auto"/>
        <w:ind w:left="432"/>
        <w:jc w:val="thaiDistribute"/>
        <w:rPr>
          <w:rFonts w:ascii="Arial" w:hAnsi="Arial" w:cs="Arial"/>
          <w:sz w:val="19"/>
          <w:szCs w:val="24"/>
        </w:rPr>
      </w:pPr>
      <w:r w:rsidRPr="00DB7528">
        <w:rPr>
          <w:rFonts w:ascii="Arial" w:hAnsi="Arial" w:cs="Arial"/>
          <w:sz w:val="19"/>
          <w:szCs w:val="19"/>
          <w:lang w:bidi="ar-SA"/>
        </w:rPr>
        <w:t xml:space="preserve">For the </w:t>
      </w:r>
      <w:r w:rsidR="00DB11B3">
        <w:rPr>
          <w:rFonts w:ascii="Arial" w:hAnsi="Arial" w:cs="Arial"/>
          <w:sz w:val="19"/>
          <w:szCs w:val="19"/>
          <w:lang w:bidi="ar-SA"/>
        </w:rPr>
        <w:t>year</w:t>
      </w:r>
      <w:r w:rsidR="00710449" w:rsidRPr="00DB7528">
        <w:rPr>
          <w:rFonts w:ascii="Arial" w:hAnsi="Arial" w:cs="Arial"/>
          <w:sz w:val="19"/>
          <w:szCs w:val="19"/>
          <w:lang w:bidi="ar-SA"/>
        </w:rPr>
        <w:t xml:space="preserve"> </w:t>
      </w:r>
      <w:r w:rsidRPr="00DB7528">
        <w:rPr>
          <w:rFonts w:ascii="Arial" w:hAnsi="Arial" w:cs="Arial"/>
          <w:sz w:val="19"/>
          <w:szCs w:val="19"/>
          <w:lang w:bidi="ar-SA"/>
        </w:rPr>
        <w:t xml:space="preserve">ended </w:t>
      </w:r>
      <w:r w:rsidR="00492AFE">
        <w:rPr>
          <w:rFonts w:ascii="Arial" w:hAnsi="Arial" w:cs="Arial"/>
          <w:sz w:val="19"/>
          <w:szCs w:val="19"/>
          <w:lang w:bidi="ar-SA"/>
        </w:rPr>
        <w:t>3</w:t>
      </w:r>
      <w:r w:rsidR="00DB11B3">
        <w:rPr>
          <w:rFonts w:ascii="Arial" w:hAnsi="Arial" w:cs="Arial"/>
          <w:sz w:val="19"/>
          <w:szCs w:val="19"/>
          <w:lang w:bidi="ar-SA"/>
        </w:rPr>
        <w:t>1 December</w:t>
      </w:r>
      <w:r w:rsidRPr="00DB7528">
        <w:rPr>
          <w:rFonts w:ascii="Arial" w:hAnsi="Arial" w:cs="Arial"/>
          <w:sz w:val="19"/>
          <w:szCs w:val="19"/>
          <w:lang w:bidi="ar-SA"/>
        </w:rPr>
        <w:t xml:space="preserve"> 2025</w:t>
      </w:r>
      <w:r w:rsidR="000C3440" w:rsidRPr="00DB7528">
        <w:rPr>
          <w:rFonts w:ascii="Arial" w:hAnsi="Arial" w:cs="Arial"/>
          <w:sz w:val="19"/>
          <w:szCs w:val="19"/>
          <w:lang w:bidi="ar-SA"/>
        </w:rPr>
        <w:t xml:space="preserve">, the Group had no revenue from customer that is equal to or over </w:t>
      </w:r>
      <w:r w:rsidR="00E653AA">
        <w:rPr>
          <w:rFonts w:ascii="Arial" w:hAnsi="Arial" w:cs="Arial"/>
          <w:sz w:val="19"/>
          <w:szCs w:val="19"/>
          <w:lang w:bidi="ar-SA"/>
        </w:rPr>
        <w:t>10%</w:t>
      </w:r>
      <w:r w:rsidR="000C3440" w:rsidRPr="00DB7528">
        <w:rPr>
          <w:rFonts w:ascii="Arial" w:hAnsi="Arial" w:cs="Arial"/>
          <w:sz w:val="19"/>
          <w:szCs w:val="19"/>
          <w:lang w:bidi="ar-SA"/>
        </w:rPr>
        <w:t xml:space="preserve"> of the total revenue of the Group</w:t>
      </w:r>
      <w:r w:rsidR="001D21D3" w:rsidRPr="00DB7528">
        <w:rPr>
          <w:rFonts w:ascii="Arial" w:hAnsi="Arial" w:cs="Arial"/>
          <w:sz w:val="19"/>
          <w:szCs w:val="19"/>
          <w:lang w:bidi="ar-SA"/>
        </w:rPr>
        <w:t>.</w:t>
      </w:r>
    </w:p>
    <w:p w14:paraId="3EAE1770" w14:textId="77777777" w:rsidR="00C82CCD" w:rsidRPr="00DB7528" w:rsidRDefault="00C82CCD" w:rsidP="00FF6311">
      <w:pPr>
        <w:spacing w:line="360" w:lineRule="auto"/>
        <w:jc w:val="thaiDistribute"/>
        <w:rPr>
          <w:rFonts w:ascii="Arial" w:hAnsi="Arial" w:cs="Angsana New"/>
          <w:sz w:val="19"/>
          <w:szCs w:val="24"/>
          <w:cs/>
        </w:rPr>
        <w:sectPr w:rsidR="00C82CCD" w:rsidRPr="00DB7528" w:rsidSect="00EB5A4C">
          <w:headerReference w:type="default" r:id="rId27"/>
          <w:footerReference w:type="default" r:id="rId28"/>
          <w:pgSz w:w="11909" w:h="16834" w:code="9"/>
          <w:pgMar w:top="2342" w:right="1134" w:bottom="992" w:left="1560" w:header="810" w:footer="584" w:gutter="0"/>
          <w:pgNumType w:start="52"/>
          <w:cols w:space="720"/>
          <w:docGrid w:linePitch="381"/>
        </w:sectPr>
      </w:pPr>
    </w:p>
    <w:p w14:paraId="11058950" w14:textId="046CD31E" w:rsidR="00123095" w:rsidRPr="00DB7528" w:rsidRDefault="00332745" w:rsidP="00FD4B6C">
      <w:pPr>
        <w:spacing w:line="360" w:lineRule="auto"/>
        <w:ind w:right="-1226"/>
        <w:jc w:val="thaiDistribute"/>
        <w:rPr>
          <w:rFonts w:ascii="Arial" w:hAnsi="Arial" w:cs="Arial"/>
          <w:sz w:val="19"/>
          <w:szCs w:val="19"/>
          <w:lang w:bidi="ar-SA"/>
        </w:rPr>
      </w:pPr>
      <w:r w:rsidRPr="00DB7528">
        <w:rPr>
          <w:rFonts w:ascii="Arial" w:hAnsi="Arial" w:cs="Arial"/>
          <w:sz w:val="19"/>
          <w:szCs w:val="19"/>
          <w:lang w:bidi="ar-SA"/>
        </w:rPr>
        <w:lastRenderedPageBreak/>
        <w:t xml:space="preserve">The following tables present revenue and profit information regarding the Groups’ operating segments </w:t>
      </w:r>
      <w:r w:rsidR="00123095" w:rsidRPr="00DB7528">
        <w:rPr>
          <w:rFonts w:ascii="Arial" w:hAnsi="Arial" w:cs="Arial"/>
          <w:sz w:val="19"/>
          <w:szCs w:val="19"/>
          <w:lang w:bidi="ar-SA"/>
        </w:rPr>
        <w:t>for the</w:t>
      </w:r>
      <w:r w:rsidR="004D1325">
        <w:rPr>
          <w:rFonts w:ascii="Arial" w:hAnsi="Arial" w:cstheme="minorBidi" w:hint="cs"/>
          <w:sz w:val="19"/>
          <w:szCs w:val="24"/>
          <w:cs/>
        </w:rPr>
        <w:t xml:space="preserve"> </w:t>
      </w:r>
      <w:r w:rsidR="00DB4B0A">
        <w:rPr>
          <w:rFonts w:ascii="Arial" w:hAnsi="Arial" w:cstheme="minorBidi"/>
          <w:sz w:val="19"/>
          <w:szCs w:val="24"/>
        </w:rPr>
        <w:t>year</w:t>
      </w:r>
      <w:r w:rsidR="00123095" w:rsidRPr="00DB7528">
        <w:rPr>
          <w:rFonts w:ascii="Arial" w:hAnsi="Arial" w:cs="Arial"/>
          <w:sz w:val="19"/>
          <w:szCs w:val="19"/>
          <w:lang w:bidi="ar-SA"/>
        </w:rPr>
        <w:t xml:space="preserve"> ended </w:t>
      </w:r>
      <w:r w:rsidR="00492AFE">
        <w:rPr>
          <w:rFonts w:ascii="Arial" w:hAnsi="Arial" w:cs="Arial"/>
          <w:sz w:val="19"/>
          <w:szCs w:val="19"/>
          <w:lang w:bidi="ar-SA"/>
        </w:rPr>
        <w:t>3</w:t>
      </w:r>
      <w:r w:rsidR="00DB4B0A">
        <w:rPr>
          <w:rFonts w:ascii="Arial" w:hAnsi="Arial" w:cs="Arial"/>
          <w:sz w:val="19"/>
          <w:szCs w:val="19"/>
          <w:lang w:bidi="ar-SA"/>
        </w:rPr>
        <w:t>1 December</w:t>
      </w:r>
      <w:r w:rsidR="00123095" w:rsidRPr="00DB7528">
        <w:rPr>
          <w:rFonts w:ascii="Arial" w:hAnsi="Arial" w:cs="Arial"/>
          <w:sz w:val="19"/>
          <w:szCs w:val="19"/>
          <w:lang w:bidi="ar-SA"/>
        </w:rPr>
        <w:t xml:space="preserve"> 2025 </w:t>
      </w:r>
      <w:r w:rsidR="007A5834" w:rsidRPr="00B45420">
        <w:rPr>
          <w:rFonts w:ascii="Arial" w:hAnsi="Arial" w:cs="Arial"/>
          <w:sz w:val="19"/>
          <w:szCs w:val="19"/>
          <w:lang w:bidi="ar-SA"/>
        </w:rPr>
        <w:t>and 2024.</w:t>
      </w:r>
    </w:p>
    <w:tbl>
      <w:tblPr>
        <w:tblStyle w:val="TableGrid"/>
        <w:tblpPr w:leftFromText="180" w:rightFromText="180" w:vertAnchor="text" w:horzAnchor="margin" w:tblpY="241"/>
        <w:tblW w:w="14601" w:type="dxa"/>
        <w:tblLayout w:type="fixed"/>
        <w:tblLook w:val="04A0" w:firstRow="1" w:lastRow="0" w:firstColumn="1" w:lastColumn="0" w:noHBand="0" w:noVBand="1"/>
      </w:tblPr>
      <w:tblGrid>
        <w:gridCol w:w="2977"/>
        <w:gridCol w:w="992"/>
        <w:gridCol w:w="851"/>
        <w:gridCol w:w="992"/>
        <w:gridCol w:w="992"/>
        <w:gridCol w:w="851"/>
        <w:gridCol w:w="850"/>
        <w:gridCol w:w="993"/>
        <w:gridCol w:w="992"/>
        <w:gridCol w:w="992"/>
        <w:gridCol w:w="1022"/>
        <w:gridCol w:w="1028"/>
        <w:gridCol w:w="1069"/>
      </w:tblGrid>
      <w:tr w:rsidR="00204404" w:rsidRPr="00A21C74" w14:paraId="0A336372" w14:textId="77777777" w:rsidTr="000F189E">
        <w:trPr>
          <w:trHeight w:val="22"/>
        </w:trPr>
        <w:tc>
          <w:tcPr>
            <w:tcW w:w="2977" w:type="dxa"/>
          </w:tcPr>
          <w:p w14:paraId="7C52FA1B" w14:textId="77777777" w:rsidR="00204404" w:rsidRPr="00A21C74" w:rsidRDefault="00204404" w:rsidP="00211070">
            <w:pPr>
              <w:spacing w:before="30" w:after="30" w:line="276" w:lineRule="auto"/>
              <w:ind w:left="29" w:hanging="29"/>
              <w:rPr>
                <w:rFonts w:ascii="Arial" w:hAnsi="Arial" w:cs="Arial"/>
                <w:sz w:val="14"/>
                <w:szCs w:val="14"/>
              </w:rPr>
            </w:pPr>
          </w:p>
        </w:tc>
        <w:tc>
          <w:tcPr>
            <w:tcW w:w="11624" w:type="dxa"/>
            <w:gridSpan w:val="12"/>
          </w:tcPr>
          <w:p w14:paraId="02EE4756" w14:textId="77777777" w:rsidR="00204404" w:rsidRPr="00A21C74" w:rsidRDefault="00204404" w:rsidP="00204404">
            <w:pPr>
              <w:pBdr>
                <w:bottom w:val="single" w:sz="4" w:space="1" w:color="auto"/>
              </w:pBdr>
              <w:spacing w:before="30" w:after="30" w:line="276" w:lineRule="auto"/>
              <w:jc w:val="right"/>
              <w:rPr>
                <w:rFonts w:ascii="Arial" w:hAnsi="Arial" w:cs="Arial"/>
                <w:sz w:val="14"/>
                <w:szCs w:val="14"/>
              </w:rPr>
            </w:pPr>
            <w:r w:rsidRPr="00A21C74">
              <w:rPr>
                <w:rFonts w:ascii="Arial" w:hAnsi="Arial" w:cs="Arial"/>
                <w:sz w:val="14"/>
                <w:szCs w:val="14"/>
              </w:rPr>
              <w:t>(Unit: Thousand Baht)</w:t>
            </w:r>
          </w:p>
        </w:tc>
      </w:tr>
      <w:tr w:rsidR="0059741D" w:rsidRPr="00A21C74" w14:paraId="1CBEDC8F" w14:textId="77777777" w:rsidTr="00F25A35">
        <w:trPr>
          <w:trHeight w:val="22"/>
        </w:trPr>
        <w:tc>
          <w:tcPr>
            <w:tcW w:w="2977" w:type="dxa"/>
          </w:tcPr>
          <w:p w14:paraId="3CB57285" w14:textId="77777777" w:rsidR="007A0EA9" w:rsidRPr="00A21C74" w:rsidRDefault="007A0EA9" w:rsidP="00211070">
            <w:pPr>
              <w:spacing w:before="30" w:after="30" w:line="276" w:lineRule="auto"/>
              <w:ind w:left="29" w:hanging="29"/>
              <w:rPr>
                <w:rFonts w:ascii="Arial" w:hAnsi="Arial" w:cs="Arial"/>
                <w:sz w:val="14"/>
                <w:szCs w:val="14"/>
              </w:rPr>
            </w:pPr>
          </w:p>
        </w:tc>
        <w:tc>
          <w:tcPr>
            <w:tcW w:w="1843" w:type="dxa"/>
            <w:gridSpan w:val="2"/>
          </w:tcPr>
          <w:p w14:paraId="01D03442" w14:textId="635C28AA" w:rsidR="007A0EA9" w:rsidRPr="00A21C74" w:rsidRDefault="007A0EA9" w:rsidP="00B945B4">
            <w:pPr>
              <w:pBdr>
                <w:bottom w:val="single" w:sz="4" w:space="1" w:color="auto"/>
              </w:pBdr>
              <w:spacing w:before="30" w:after="30" w:line="276" w:lineRule="auto"/>
              <w:jc w:val="center"/>
              <w:rPr>
                <w:rFonts w:ascii="Arial" w:eastAsia="MS Mincho" w:hAnsi="Arial" w:cs="Arial"/>
                <w:sz w:val="14"/>
                <w:szCs w:val="14"/>
              </w:rPr>
            </w:pPr>
            <w:r w:rsidRPr="00A21C74">
              <w:rPr>
                <w:rFonts w:ascii="Arial" w:eastAsia="MS Mincho" w:hAnsi="Arial" w:cs="Arial"/>
                <w:sz w:val="14"/>
                <w:szCs w:val="14"/>
              </w:rPr>
              <w:t>Sim card</w:t>
            </w:r>
            <w:r w:rsidRPr="00A21C74">
              <w:rPr>
                <w:rFonts w:ascii="Arial" w:hAnsi="Arial" w:cs="Arial"/>
                <w:sz w:val="14"/>
                <w:szCs w:val="14"/>
              </w:rPr>
              <w:t xml:space="preserve"> </w:t>
            </w:r>
            <w:r w:rsidR="003D7D03" w:rsidRPr="00A21C74">
              <w:rPr>
                <w:rFonts w:ascii="Arial" w:hAnsi="Arial" w:cs="Arial"/>
                <w:sz w:val="14"/>
                <w:szCs w:val="14"/>
              </w:rPr>
              <w:t>e</w:t>
            </w:r>
            <w:r w:rsidRPr="00A21C74">
              <w:rPr>
                <w:rFonts w:ascii="Arial" w:eastAsia="MS Mincho" w:hAnsi="Arial" w:cs="Arial"/>
                <w:sz w:val="14"/>
                <w:szCs w:val="14"/>
              </w:rPr>
              <w:t>lectronic</w:t>
            </w:r>
            <w:r w:rsidR="00B945B4" w:rsidRPr="00A21C74">
              <w:rPr>
                <w:rFonts w:ascii="Arial" w:eastAsia="MS Mincho" w:hAnsi="Arial" w:cs="Arial"/>
                <w:sz w:val="14"/>
                <w:szCs w:val="14"/>
              </w:rPr>
              <w:br/>
            </w:r>
            <w:r w:rsidRPr="00A21C74">
              <w:rPr>
                <w:rFonts w:ascii="Arial" w:eastAsia="MS Mincho" w:hAnsi="Arial" w:cs="Arial"/>
                <w:sz w:val="14"/>
                <w:szCs w:val="14"/>
              </w:rPr>
              <w:t>media distribution division</w:t>
            </w:r>
          </w:p>
        </w:tc>
        <w:tc>
          <w:tcPr>
            <w:tcW w:w="1984" w:type="dxa"/>
            <w:gridSpan w:val="2"/>
          </w:tcPr>
          <w:p w14:paraId="3BDEDFB6" w14:textId="6F55D532" w:rsidR="007A0EA9" w:rsidRPr="00A21C74" w:rsidRDefault="00B945B4" w:rsidP="00211070">
            <w:pPr>
              <w:pBdr>
                <w:bottom w:val="single" w:sz="4" w:space="1" w:color="auto"/>
              </w:pBdr>
              <w:spacing w:before="30" w:after="30" w:line="276" w:lineRule="auto"/>
              <w:jc w:val="center"/>
              <w:rPr>
                <w:rFonts w:ascii="Arial" w:hAnsi="Arial" w:cs="Arial"/>
                <w:sz w:val="14"/>
                <w:szCs w:val="14"/>
              </w:rPr>
            </w:pPr>
            <w:r w:rsidRPr="00A21C74">
              <w:rPr>
                <w:rFonts w:ascii="Arial" w:eastAsia="MS Mincho" w:hAnsi="Arial" w:cs="Arial"/>
                <w:sz w:val="14"/>
                <w:szCs w:val="14"/>
              </w:rPr>
              <w:br/>
            </w:r>
            <w:r w:rsidR="007A0EA9" w:rsidRPr="00A21C74">
              <w:rPr>
                <w:rFonts w:ascii="Arial" w:eastAsia="MS Mincho" w:hAnsi="Arial" w:cs="Arial"/>
                <w:sz w:val="14"/>
                <w:szCs w:val="14"/>
              </w:rPr>
              <w:t xml:space="preserve">Food and </w:t>
            </w:r>
            <w:r w:rsidR="00964D5F" w:rsidRPr="00A21C74">
              <w:rPr>
                <w:rFonts w:ascii="Arial" w:eastAsia="MS Mincho" w:hAnsi="Arial" w:cs="Arial"/>
                <w:sz w:val="14"/>
                <w:szCs w:val="14"/>
              </w:rPr>
              <w:t>b</w:t>
            </w:r>
            <w:r w:rsidR="007A0EA9" w:rsidRPr="00A21C74">
              <w:rPr>
                <w:rFonts w:ascii="Arial" w:eastAsia="MS Mincho" w:hAnsi="Arial" w:cs="Arial"/>
                <w:sz w:val="14"/>
                <w:szCs w:val="14"/>
              </w:rPr>
              <w:t>everage</w:t>
            </w:r>
          </w:p>
        </w:tc>
        <w:tc>
          <w:tcPr>
            <w:tcW w:w="1701" w:type="dxa"/>
            <w:gridSpan w:val="2"/>
          </w:tcPr>
          <w:p w14:paraId="096A272F" w14:textId="1A08D140" w:rsidR="00323DE1" w:rsidRPr="00323DE1" w:rsidRDefault="00323DE1" w:rsidP="00323DE1">
            <w:pPr>
              <w:pBdr>
                <w:bottom w:val="single" w:sz="4" w:space="1" w:color="auto"/>
              </w:pBdr>
              <w:spacing w:before="30" w:after="30" w:line="276" w:lineRule="auto"/>
              <w:jc w:val="center"/>
              <w:rPr>
                <w:rFonts w:ascii="Arial" w:eastAsia="MS Mincho" w:hAnsi="Arial" w:cs="Arial"/>
                <w:sz w:val="14"/>
                <w:szCs w:val="14"/>
              </w:rPr>
            </w:pPr>
            <w:r w:rsidRPr="00A21C74">
              <w:rPr>
                <w:rFonts w:ascii="Arial" w:hAnsi="Arial" w:cs="Arial"/>
                <w:sz w:val="14"/>
                <w:szCs w:val="14"/>
              </w:rPr>
              <w:br/>
            </w:r>
            <w:r>
              <w:rPr>
                <w:rFonts w:ascii="Arial" w:eastAsia="MS Mincho" w:hAnsi="Arial" w:cs="Arial"/>
                <w:sz w:val="14"/>
                <w:szCs w:val="14"/>
              </w:rPr>
              <w:t>Pet business group</w:t>
            </w:r>
          </w:p>
        </w:tc>
        <w:tc>
          <w:tcPr>
            <w:tcW w:w="1985" w:type="dxa"/>
            <w:gridSpan w:val="2"/>
          </w:tcPr>
          <w:p w14:paraId="5B0D4207" w14:textId="3644D347" w:rsidR="007A0EA9" w:rsidRPr="00A21C74" w:rsidRDefault="00B945B4" w:rsidP="00211070">
            <w:pPr>
              <w:pBdr>
                <w:bottom w:val="single" w:sz="4" w:space="1" w:color="auto"/>
              </w:pBdr>
              <w:spacing w:before="30" w:after="30" w:line="276" w:lineRule="auto"/>
              <w:jc w:val="center"/>
              <w:rPr>
                <w:rFonts w:ascii="Arial" w:hAnsi="Arial" w:cs="Arial"/>
                <w:sz w:val="14"/>
                <w:szCs w:val="14"/>
              </w:rPr>
            </w:pPr>
            <w:r w:rsidRPr="00A21C74">
              <w:rPr>
                <w:rFonts w:ascii="Arial" w:hAnsi="Arial" w:cs="Arial"/>
                <w:sz w:val="14"/>
                <w:szCs w:val="14"/>
              </w:rPr>
              <w:br/>
            </w:r>
            <w:r w:rsidR="007A0EA9" w:rsidRPr="00A21C74">
              <w:rPr>
                <w:rFonts w:ascii="Arial" w:hAnsi="Arial" w:cs="Arial"/>
                <w:sz w:val="14"/>
                <w:szCs w:val="14"/>
              </w:rPr>
              <w:t>Total segments</w:t>
            </w:r>
          </w:p>
        </w:tc>
        <w:tc>
          <w:tcPr>
            <w:tcW w:w="2014" w:type="dxa"/>
            <w:gridSpan w:val="2"/>
            <w:vAlign w:val="bottom"/>
          </w:tcPr>
          <w:p w14:paraId="26AAF1C4" w14:textId="77777777" w:rsidR="007A0EA9" w:rsidRPr="00A21C74" w:rsidRDefault="007A0EA9" w:rsidP="00211070">
            <w:pPr>
              <w:pBdr>
                <w:bottom w:val="single" w:sz="4" w:space="1" w:color="auto"/>
              </w:pBdr>
              <w:spacing w:before="30" w:after="30" w:line="276" w:lineRule="auto"/>
              <w:jc w:val="center"/>
              <w:rPr>
                <w:rFonts w:ascii="Arial" w:hAnsi="Arial" w:cs="Arial"/>
                <w:sz w:val="14"/>
                <w:szCs w:val="14"/>
              </w:rPr>
            </w:pPr>
            <w:r w:rsidRPr="00A21C74">
              <w:rPr>
                <w:rFonts w:ascii="Arial" w:hAnsi="Arial" w:cs="Arial"/>
                <w:sz w:val="14"/>
                <w:szCs w:val="14"/>
              </w:rPr>
              <w:t>Adjustments and eliminations</w:t>
            </w:r>
          </w:p>
        </w:tc>
        <w:tc>
          <w:tcPr>
            <w:tcW w:w="2097" w:type="dxa"/>
            <w:gridSpan w:val="2"/>
          </w:tcPr>
          <w:p w14:paraId="1C950A75" w14:textId="363BC0B5" w:rsidR="007A0EA9" w:rsidRPr="00A21C74" w:rsidRDefault="00A50344" w:rsidP="00211070">
            <w:pPr>
              <w:pBdr>
                <w:bottom w:val="single" w:sz="4" w:space="1" w:color="auto"/>
              </w:pBdr>
              <w:spacing w:before="30" w:after="30" w:line="276" w:lineRule="auto"/>
              <w:jc w:val="center"/>
              <w:rPr>
                <w:rFonts w:ascii="Arial" w:hAnsi="Arial" w:cs="Arial"/>
                <w:sz w:val="14"/>
                <w:szCs w:val="14"/>
              </w:rPr>
            </w:pPr>
            <w:r w:rsidRPr="00A21C74">
              <w:rPr>
                <w:rFonts w:ascii="Arial" w:eastAsia="MS Mincho" w:hAnsi="Arial" w:cs="Arial"/>
                <w:sz w:val="14"/>
                <w:szCs w:val="14"/>
              </w:rPr>
              <w:t xml:space="preserve">Consolidated </w:t>
            </w:r>
            <w:r w:rsidR="00B945B4" w:rsidRPr="00A21C74">
              <w:rPr>
                <w:rFonts w:ascii="Arial" w:eastAsia="MS Mincho" w:hAnsi="Arial" w:cs="Arial"/>
                <w:sz w:val="14"/>
                <w:szCs w:val="14"/>
              </w:rPr>
              <w:br/>
            </w:r>
            <w:r w:rsidR="00091762" w:rsidRPr="00A21C74">
              <w:rPr>
                <w:rFonts w:ascii="Arial" w:eastAsia="MS Mincho" w:hAnsi="Arial" w:cs="Arial"/>
                <w:sz w:val="14"/>
                <w:szCs w:val="14"/>
              </w:rPr>
              <w:t>financial statements</w:t>
            </w:r>
          </w:p>
        </w:tc>
      </w:tr>
      <w:tr w:rsidR="0059741D" w:rsidRPr="00A21C74" w14:paraId="11ECADAE" w14:textId="77777777" w:rsidTr="00F25A35">
        <w:trPr>
          <w:trHeight w:val="22"/>
        </w:trPr>
        <w:tc>
          <w:tcPr>
            <w:tcW w:w="2977" w:type="dxa"/>
          </w:tcPr>
          <w:p w14:paraId="61201A50" w14:textId="77777777" w:rsidR="007A0EA9" w:rsidRPr="00A21C74" w:rsidRDefault="007A0EA9" w:rsidP="00211070">
            <w:pPr>
              <w:spacing w:before="30" w:after="30" w:line="276" w:lineRule="auto"/>
              <w:ind w:left="29" w:hanging="29"/>
              <w:rPr>
                <w:rFonts w:ascii="Arial" w:hAnsi="Arial" w:cs="Arial"/>
                <w:sz w:val="14"/>
                <w:szCs w:val="14"/>
              </w:rPr>
            </w:pPr>
          </w:p>
        </w:tc>
        <w:tc>
          <w:tcPr>
            <w:tcW w:w="992" w:type="dxa"/>
          </w:tcPr>
          <w:p w14:paraId="279E4A07" w14:textId="77777777" w:rsidR="007A0EA9" w:rsidRPr="00A21C74" w:rsidRDefault="007A0EA9" w:rsidP="00211070">
            <w:pPr>
              <w:pBdr>
                <w:bottom w:val="single" w:sz="4" w:space="1" w:color="auto"/>
              </w:pBdr>
              <w:spacing w:before="30" w:after="30" w:line="276" w:lineRule="auto"/>
              <w:jc w:val="center"/>
              <w:rPr>
                <w:rFonts w:ascii="Arial" w:hAnsi="Arial" w:cs="Arial"/>
                <w:sz w:val="14"/>
                <w:szCs w:val="14"/>
              </w:rPr>
            </w:pPr>
            <w:r w:rsidRPr="00A21C74">
              <w:rPr>
                <w:rFonts w:ascii="Arial" w:hAnsi="Arial" w:cs="Arial"/>
                <w:sz w:val="14"/>
                <w:szCs w:val="14"/>
              </w:rPr>
              <w:t>2025</w:t>
            </w:r>
          </w:p>
        </w:tc>
        <w:tc>
          <w:tcPr>
            <w:tcW w:w="851" w:type="dxa"/>
          </w:tcPr>
          <w:p w14:paraId="7E8AB5A5" w14:textId="77777777" w:rsidR="007A0EA9" w:rsidRPr="00A21C74" w:rsidRDefault="007A0EA9" w:rsidP="00211070">
            <w:pPr>
              <w:pBdr>
                <w:bottom w:val="single" w:sz="4" w:space="1" w:color="auto"/>
              </w:pBdr>
              <w:spacing w:before="30" w:after="30" w:line="276" w:lineRule="auto"/>
              <w:jc w:val="center"/>
              <w:rPr>
                <w:rFonts w:ascii="Arial" w:hAnsi="Arial" w:cs="Arial"/>
                <w:sz w:val="14"/>
                <w:szCs w:val="14"/>
              </w:rPr>
            </w:pPr>
            <w:r w:rsidRPr="00A21C74">
              <w:rPr>
                <w:rFonts w:ascii="Arial" w:hAnsi="Arial" w:cs="Arial"/>
                <w:sz w:val="14"/>
                <w:szCs w:val="14"/>
              </w:rPr>
              <w:t>2024</w:t>
            </w:r>
          </w:p>
        </w:tc>
        <w:tc>
          <w:tcPr>
            <w:tcW w:w="992" w:type="dxa"/>
          </w:tcPr>
          <w:p w14:paraId="2A67899B" w14:textId="77777777" w:rsidR="007A0EA9" w:rsidRPr="00A21C74" w:rsidRDefault="007A0EA9" w:rsidP="00211070">
            <w:pPr>
              <w:pBdr>
                <w:bottom w:val="single" w:sz="4" w:space="1" w:color="auto"/>
              </w:pBdr>
              <w:spacing w:before="30" w:after="30" w:line="276" w:lineRule="auto"/>
              <w:jc w:val="center"/>
              <w:rPr>
                <w:rFonts w:ascii="Arial" w:hAnsi="Arial" w:cs="Arial"/>
                <w:sz w:val="14"/>
                <w:szCs w:val="14"/>
              </w:rPr>
            </w:pPr>
            <w:r w:rsidRPr="00A21C74">
              <w:rPr>
                <w:rFonts w:ascii="Arial" w:hAnsi="Arial" w:cs="Arial"/>
                <w:sz w:val="14"/>
                <w:szCs w:val="14"/>
              </w:rPr>
              <w:t>2025</w:t>
            </w:r>
          </w:p>
        </w:tc>
        <w:tc>
          <w:tcPr>
            <w:tcW w:w="992" w:type="dxa"/>
          </w:tcPr>
          <w:p w14:paraId="6116D327" w14:textId="77777777" w:rsidR="007A0EA9" w:rsidRPr="00A21C74" w:rsidRDefault="007A0EA9" w:rsidP="00211070">
            <w:pPr>
              <w:pBdr>
                <w:bottom w:val="single" w:sz="4" w:space="1" w:color="auto"/>
              </w:pBdr>
              <w:spacing w:before="30" w:after="30" w:line="276" w:lineRule="auto"/>
              <w:jc w:val="center"/>
              <w:rPr>
                <w:rFonts w:ascii="Arial" w:hAnsi="Arial" w:cs="Arial"/>
                <w:sz w:val="14"/>
                <w:szCs w:val="14"/>
              </w:rPr>
            </w:pPr>
            <w:r w:rsidRPr="00A21C74">
              <w:rPr>
                <w:rFonts w:ascii="Arial" w:hAnsi="Arial" w:cs="Arial"/>
                <w:sz w:val="14"/>
                <w:szCs w:val="14"/>
              </w:rPr>
              <w:t>2024</w:t>
            </w:r>
          </w:p>
        </w:tc>
        <w:tc>
          <w:tcPr>
            <w:tcW w:w="851" w:type="dxa"/>
          </w:tcPr>
          <w:p w14:paraId="3811073F" w14:textId="6D650235" w:rsidR="00DF4160" w:rsidRPr="00A21C74" w:rsidRDefault="003C0471" w:rsidP="00211070">
            <w:pPr>
              <w:pBdr>
                <w:bottom w:val="single" w:sz="4" w:space="1" w:color="auto"/>
              </w:pBdr>
              <w:spacing w:before="30" w:after="30" w:line="276" w:lineRule="auto"/>
              <w:jc w:val="center"/>
              <w:rPr>
                <w:rFonts w:ascii="Arial" w:hAnsi="Arial" w:cs="Arial"/>
                <w:sz w:val="14"/>
                <w:szCs w:val="14"/>
              </w:rPr>
            </w:pPr>
            <w:r>
              <w:rPr>
                <w:rFonts w:ascii="Arial" w:hAnsi="Arial" w:cs="Arial"/>
                <w:sz w:val="14"/>
                <w:szCs w:val="14"/>
              </w:rPr>
              <w:t>2025</w:t>
            </w:r>
          </w:p>
        </w:tc>
        <w:tc>
          <w:tcPr>
            <w:tcW w:w="850" w:type="dxa"/>
          </w:tcPr>
          <w:p w14:paraId="7B55FF80" w14:textId="7EDF0BD1" w:rsidR="00DF4160" w:rsidRPr="00A21C74" w:rsidRDefault="003C0471" w:rsidP="00211070">
            <w:pPr>
              <w:pBdr>
                <w:bottom w:val="single" w:sz="4" w:space="1" w:color="auto"/>
              </w:pBdr>
              <w:spacing w:before="30" w:after="30" w:line="276" w:lineRule="auto"/>
              <w:jc w:val="center"/>
              <w:rPr>
                <w:rFonts w:ascii="Arial" w:hAnsi="Arial" w:cs="Arial"/>
                <w:sz w:val="14"/>
                <w:szCs w:val="14"/>
              </w:rPr>
            </w:pPr>
            <w:r>
              <w:rPr>
                <w:rFonts w:ascii="Arial" w:hAnsi="Arial" w:cs="Arial"/>
                <w:sz w:val="14"/>
                <w:szCs w:val="14"/>
              </w:rPr>
              <w:t>2024</w:t>
            </w:r>
          </w:p>
        </w:tc>
        <w:tc>
          <w:tcPr>
            <w:tcW w:w="993" w:type="dxa"/>
          </w:tcPr>
          <w:p w14:paraId="43AF62D3" w14:textId="2B8729A9" w:rsidR="007A0EA9" w:rsidRPr="00A21C74" w:rsidRDefault="007A0EA9" w:rsidP="00211070">
            <w:pPr>
              <w:pBdr>
                <w:bottom w:val="single" w:sz="4" w:space="1" w:color="auto"/>
              </w:pBdr>
              <w:spacing w:before="30" w:after="30" w:line="276" w:lineRule="auto"/>
              <w:jc w:val="center"/>
              <w:rPr>
                <w:rFonts w:ascii="Arial" w:hAnsi="Arial" w:cs="Arial"/>
                <w:sz w:val="14"/>
                <w:szCs w:val="14"/>
              </w:rPr>
            </w:pPr>
            <w:r w:rsidRPr="00A21C74">
              <w:rPr>
                <w:rFonts w:ascii="Arial" w:hAnsi="Arial" w:cs="Arial"/>
                <w:sz w:val="14"/>
                <w:szCs w:val="14"/>
              </w:rPr>
              <w:t>2025</w:t>
            </w:r>
          </w:p>
        </w:tc>
        <w:tc>
          <w:tcPr>
            <w:tcW w:w="992" w:type="dxa"/>
          </w:tcPr>
          <w:p w14:paraId="3A6F0275" w14:textId="77777777" w:rsidR="007A0EA9" w:rsidRPr="00A21C74" w:rsidRDefault="007A0EA9" w:rsidP="00211070">
            <w:pPr>
              <w:pBdr>
                <w:bottom w:val="single" w:sz="4" w:space="1" w:color="auto"/>
              </w:pBdr>
              <w:spacing w:before="30" w:after="30" w:line="276" w:lineRule="auto"/>
              <w:jc w:val="center"/>
              <w:rPr>
                <w:rFonts w:ascii="Arial" w:hAnsi="Arial" w:cs="Arial"/>
                <w:sz w:val="14"/>
                <w:szCs w:val="14"/>
              </w:rPr>
            </w:pPr>
            <w:r w:rsidRPr="00A21C74">
              <w:rPr>
                <w:rFonts w:ascii="Arial" w:hAnsi="Arial" w:cs="Arial"/>
                <w:sz w:val="14"/>
                <w:szCs w:val="14"/>
              </w:rPr>
              <w:t>2024</w:t>
            </w:r>
          </w:p>
        </w:tc>
        <w:tc>
          <w:tcPr>
            <w:tcW w:w="992" w:type="dxa"/>
          </w:tcPr>
          <w:p w14:paraId="4FBE191F" w14:textId="77777777" w:rsidR="007A0EA9" w:rsidRPr="00A21C74" w:rsidRDefault="007A0EA9" w:rsidP="00211070">
            <w:pPr>
              <w:pBdr>
                <w:bottom w:val="single" w:sz="4" w:space="1" w:color="auto"/>
              </w:pBdr>
              <w:spacing w:before="30" w:after="30" w:line="276" w:lineRule="auto"/>
              <w:jc w:val="center"/>
              <w:rPr>
                <w:rFonts w:ascii="Arial" w:hAnsi="Arial" w:cs="Arial"/>
                <w:sz w:val="14"/>
                <w:szCs w:val="14"/>
              </w:rPr>
            </w:pPr>
            <w:r w:rsidRPr="00A21C74">
              <w:rPr>
                <w:rFonts w:ascii="Arial" w:hAnsi="Arial" w:cs="Arial"/>
                <w:sz w:val="14"/>
                <w:szCs w:val="14"/>
              </w:rPr>
              <w:t>2025</w:t>
            </w:r>
          </w:p>
        </w:tc>
        <w:tc>
          <w:tcPr>
            <w:tcW w:w="1022" w:type="dxa"/>
          </w:tcPr>
          <w:p w14:paraId="4AD69334" w14:textId="77777777" w:rsidR="007A0EA9" w:rsidRPr="00A21C74" w:rsidRDefault="007A0EA9" w:rsidP="00211070">
            <w:pPr>
              <w:pBdr>
                <w:bottom w:val="single" w:sz="4" w:space="1" w:color="auto"/>
              </w:pBdr>
              <w:spacing w:before="30" w:after="30" w:line="276" w:lineRule="auto"/>
              <w:jc w:val="center"/>
              <w:rPr>
                <w:rFonts w:ascii="Arial" w:hAnsi="Arial" w:cs="Arial"/>
                <w:sz w:val="14"/>
                <w:szCs w:val="14"/>
              </w:rPr>
            </w:pPr>
            <w:r w:rsidRPr="00A21C74">
              <w:rPr>
                <w:rFonts w:ascii="Arial" w:hAnsi="Arial" w:cs="Arial"/>
                <w:sz w:val="14"/>
                <w:szCs w:val="14"/>
              </w:rPr>
              <w:t>2024</w:t>
            </w:r>
          </w:p>
        </w:tc>
        <w:tc>
          <w:tcPr>
            <w:tcW w:w="1028" w:type="dxa"/>
          </w:tcPr>
          <w:p w14:paraId="24D9FCAC" w14:textId="77777777" w:rsidR="007A0EA9" w:rsidRPr="00A21C74" w:rsidRDefault="007A0EA9" w:rsidP="00211070">
            <w:pPr>
              <w:pBdr>
                <w:bottom w:val="single" w:sz="4" w:space="1" w:color="auto"/>
              </w:pBdr>
              <w:spacing w:before="30" w:after="30" w:line="276" w:lineRule="auto"/>
              <w:jc w:val="center"/>
              <w:rPr>
                <w:rFonts w:ascii="Arial" w:hAnsi="Arial" w:cs="Arial"/>
                <w:sz w:val="14"/>
                <w:szCs w:val="14"/>
              </w:rPr>
            </w:pPr>
            <w:r w:rsidRPr="00A21C74">
              <w:rPr>
                <w:rFonts w:ascii="Arial" w:hAnsi="Arial" w:cs="Arial"/>
                <w:sz w:val="14"/>
                <w:szCs w:val="14"/>
              </w:rPr>
              <w:t>2025</w:t>
            </w:r>
          </w:p>
        </w:tc>
        <w:tc>
          <w:tcPr>
            <w:tcW w:w="1069" w:type="dxa"/>
          </w:tcPr>
          <w:p w14:paraId="59BF1099" w14:textId="77777777" w:rsidR="007A0EA9" w:rsidRPr="00A21C74" w:rsidRDefault="007A0EA9" w:rsidP="00211070">
            <w:pPr>
              <w:pBdr>
                <w:bottom w:val="single" w:sz="4" w:space="1" w:color="auto"/>
              </w:pBdr>
              <w:spacing w:before="30" w:after="30" w:line="276" w:lineRule="auto"/>
              <w:jc w:val="center"/>
              <w:rPr>
                <w:rFonts w:ascii="Arial" w:hAnsi="Arial" w:cs="Arial"/>
                <w:sz w:val="14"/>
                <w:szCs w:val="14"/>
              </w:rPr>
            </w:pPr>
            <w:r w:rsidRPr="00A21C74">
              <w:rPr>
                <w:rFonts w:ascii="Arial" w:hAnsi="Arial" w:cs="Arial"/>
                <w:sz w:val="14"/>
                <w:szCs w:val="14"/>
              </w:rPr>
              <w:t>2024</w:t>
            </w:r>
          </w:p>
        </w:tc>
      </w:tr>
      <w:tr w:rsidR="0059741D" w:rsidRPr="00A21C74" w14:paraId="7A06C4A3" w14:textId="77777777" w:rsidTr="00F25A35">
        <w:trPr>
          <w:trHeight w:val="22"/>
        </w:trPr>
        <w:tc>
          <w:tcPr>
            <w:tcW w:w="2977" w:type="dxa"/>
          </w:tcPr>
          <w:p w14:paraId="3FCF957F" w14:textId="77777777" w:rsidR="007A0EA9" w:rsidRPr="00A21C74" w:rsidRDefault="007A0EA9" w:rsidP="00211070">
            <w:pPr>
              <w:spacing w:before="30" w:after="30" w:line="276" w:lineRule="auto"/>
              <w:ind w:left="29" w:hanging="29"/>
              <w:rPr>
                <w:rFonts w:ascii="Arial" w:hAnsi="Arial" w:cs="Arial"/>
                <w:sz w:val="14"/>
                <w:szCs w:val="14"/>
              </w:rPr>
            </w:pPr>
          </w:p>
        </w:tc>
        <w:tc>
          <w:tcPr>
            <w:tcW w:w="992" w:type="dxa"/>
          </w:tcPr>
          <w:p w14:paraId="19A70633" w14:textId="77777777" w:rsidR="007A0EA9" w:rsidRPr="00A21C74" w:rsidRDefault="007A0EA9" w:rsidP="00211070">
            <w:pPr>
              <w:spacing w:before="30" w:after="30" w:line="276" w:lineRule="auto"/>
              <w:rPr>
                <w:rFonts w:ascii="Arial" w:hAnsi="Arial" w:cs="Arial"/>
                <w:sz w:val="14"/>
                <w:szCs w:val="14"/>
              </w:rPr>
            </w:pPr>
          </w:p>
        </w:tc>
        <w:tc>
          <w:tcPr>
            <w:tcW w:w="851" w:type="dxa"/>
          </w:tcPr>
          <w:p w14:paraId="37A59CEF" w14:textId="77777777" w:rsidR="007A0EA9" w:rsidRPr="00A21C74" w:rsidRDefault="007A0EA9" w:rsidP="00211070">
            <w:pPr>
              <w:spacing w:before="30" w:after="30" w:line="276" w:lineRule="auto"/>
              <w:rPr>
                <w:rFonts w:ascii="Arial" w:hAnsi="Arial" w:cs="Arial"/>
                <w:sz w:val="14"/>
                <w:szCs w:val="14"/>
              </w:rPr>
            </w:pPr>
          </w:p>
        </w:tc>
        <w:tc>
          <w:tcPr>
            <w:tcW w:w="992" w:type="dxa"/>
          </w:tcPr>
          <w:p w14:paraId="67823E76" w14:textId="77777777" w:rsidR="007A0EA9" w:rsidRPr="00A21C74" w:rsidRDefault="007A0EA9" w:rsidP="00211070">
            <w:pPr>
              <w:spacing w:before="30" w:after="30" w:line="276" w:lineRule="auto"/>
              <w:rPr>
                <w:rFonts w:ascii="Arial" w:hAnsi="Arial" w:cs="Arial"/>
                <w:sz w:val="14"/>
                <w:szCs w:val="14"/>
              </w:rPr>
            </w:pPr>
          </w:p>
        </w:tc>
        <w:tc>
          <w:tcPr>
            <w:tcW w:w="992" w:type="dxa"/>
          </w:tcPr>
          <w:p w14:paraId="0AA31335" w14:textId="77777777" w:rsidR="007A0EA9" w:rsidRPr="00A21C74" w:rsidRDefault="007A0EA9" w:rsidP="00211070">
            <w:pPr>
              <w:spacing w:before="30" w:after="30" w:line="276" w:lineRule="auto"/>
              <w:rPr>
                <w:rFonts w:ascii="Arial" w:hAnsi="Arial" w:cs="Arial"/>
                <w:sz w:val="14"/>
                <w:szCs w:val="14"/>
              </w:rPr>
            </w:pPr>
          </w:p>
        </w:tc>
        <w:tc>
          <w:tcPr>
            <w:tcW w:w="851" w:type="dxa"/>
          </w:tcPr>
          <w:p w14:paraId="2F5A67D6" w14:textId="77777777" w:rsidR="00DF4160" w:rsidRPr="00A21C74" w:rsidRDefault="00DF4160" w:rsidP="00211070">
            <w:pPr>
              <w:spacing w:before="30" w:after="30" w:line="276" w:lineRule="auto"/>
              <w:rPr>
                <w:rFonts w:ascii="Arial" w:hAnsi="Arial" w:cs="Arial"/>
                <w:sz w:val="14"/>
                <w:szCs w:val="14"/>
              </w:rPr>
            </w:pPr>
          </w:p>
        </w:tc>
        <w:tc>
          <w:tcPr>
            <w:tcW w:w="850" w:type="dxa"/>
          </w:tcPr>
          <w:p w14:paraId="7F5D036E" w14:textId="77777777" w:rsidR="00DF4160" w:rsidRPr="00A21C74" w:rsidRDefault="00DF4160" w:rsidP="00211070">
            <w:pPr>
              <w:spacing w:before="30" w:after="30" w:line="276" w:lineRule="auto"/>
              <w:rPr>
                <w:rFonts w:ascii="Arial" w:hAnsi="Arial" w:cs="Arial"/>
                <w:sz w:val="14"/>
                <w:szCs w:val="14"/>
              </w:rPr>
            </w:pPr>
          </w:p>
        </w:tc>
        <w:tc>
          <w:tcPr>
            <w:tcW w:w="993" w:type="dxa"/>
          </w:tcPr>
          <w:p w14:paraId="2D247FAB" w14:textId="1C082415" w:rsidR="007A0EA9" w:rsidRPr="00A21C74" w:rsidRDefault="007A0EA9" w:rsidP="00211070">
            <w:pPr>
              <w:spacing w:before="30" w:after="30" w:line="276" w:lineRule="auto"/>
              <w:rPr>
                <w:rFonts w:ascii="Arial" w:hAnsi="Arial" w:cs="Arial"/>
                <w:sz w:val="14"/>
                <w:szCs w:val="14"/>
              </w:rPr>
            </w:pPr>
          </w:p>
        </w:tc>
        <w:tc>
          <w:tcPr>
            <w:tcW w:w="992" w:type="dxa"/>
          </w:tcPr>
          <w:p w14:paraId="6C428B6D" w14:textId="77777777" w:rsidR="007A0EA9" w:rsidRPr="00A21C74" w:rsidRDefault="007A0EA9" w:rsidP="00211070">
            <w:pPr>
              <w:spacing w:before="30" w:after="30" w:line="276" w:lineRule="auto"/>
              <w:rPr>
                <w:rFonts w:ascii="Arial" w:hAnsi="Arial" w:cs="Arial"/>
                <w:sz w:val="14"/>
                <w:szCs w:val="14"/>
              </w:rPr>
            </w:pPr>
          </w:p>
        </w:tc>
        <w:tc>
          <w:tcPr>
            <w:tcW w:w="992" w:type="dxa"/>
          </w:tcPr>
          <w:p w14:paraId="4FEBB94D" w14:textId="77777777" w:rsidR="007A0EA9" w:rsidRPr="00A21C74" w:rsidRDefault="007A0EA9" w:rsidP="00211070">
            <w:pPr>
              <w:spacing w:before="30" w:after="30" w:line="276" w:lineRule="auto"/>
              <w:rPr>
                <w:rFonts w:ascii="Arial" w:hAnsi="Arial" w:cs="Arial"/>
                <w:sz w:val="14"/>
                <w:szCs w:val="14"/>
              </w:rPr>
            </w:pPr>
          </w:p>
        </w:tc>
        <w:tc>
          <w:tcPr>
            <w:tcW w:w="1022" w:type="dxa"/>
          </w:tcPr>
          <w:p w14:paraId="21309D9C" w14:textId="77777777" w:rsidR="007A0EA9" w:rsidRPr="00A21C74" w:rsidRDefault="007A0EA9" w:rsidP="00211070">
            <w:pPr>
              <w:spacing w:before="30" w:after="30" w:line="276" w:lineRule="auto"/>
              <w:rPr>
                <w:rFonts w:ascii="Arial" w:hAnsi="Arial" w:cs="Arial"/>
                <w:sz w:val="14"/>
                <w:szCs w:val="14"/>
              </w:rPr>
            </w:pPr>
          </w:p>
        </w:tc>
        <w:tc>
          <w:tcPr>
            <w:tcW w:w="1028" w:type="dxa"/>
          </w:tcPr>
          <w:p w14:paraId="611B2CF5" w14:textId="77777777" w:rsidR="007A0EA9" w:rsidRPr="00A21C74" w:rsidRDefault="007A0EA9" w:rsidP="00211070">
            <w:pPr>
              <w:spacing w:before="30" w:after="30" w:line="276" w:lineRule="auto"/>
              <w:rPr>
                <w:rFonts w:ascii="Arial" w:hAnsi="Arial" w:cs="Arial"/>
                <w:sz w:val="14"/>
                <w:szCs w:val="14"/>
              </w:rPr>
            </w:pPr>
          </w:p>
        </w:tc>
        <w:tc>
          <w:tcPr>
            <w:tcW w:w="1069" w:type="dxa"/>
          </w:tcPr>
          <w:p w14:paraId="6A989130" w14:textId="77777777" w:rsidR="007A0EA9" w:rsidRPr="00A21C74" w:rsidRDefault="007A0EA9" w:rsidP="00211070">
            <w:pPr>
              <w:spacing w:before="30" w:after="30" w:line="276" w:lineRule="auto"/>
              <w:rPr>
                <w:rFonts w:ascii="Arial" w:hAnsi="Arial" w:cs="Arial"/>
                <w:sz w:val="14"/>
                <w:szCs w:val="14"/>
              </w:rPr>
            </w:pPr>
          </w:p>
        </w:tc>
      </w:tr>
      <w:tr w:rsidR="0059741D" w:rsidRPr="00A21C74" w14:paraId="0A67EB1D" w14:textId="77777777" w:rsidTr="00F25A35">
        <w:trPr>
          <w:trHeight w:val="73"/>
        </w:trPr>
        <w:tc>
          <w:tcPr>
            <w:tcW w:w="2977" w:type="dxa"/>
            <w:vAlign w:val="bottom"/>
          </w:tcPr>
          <w:p w14:paraId="70B29820" w14:textId="77777777" w:rsidR="007A0EA9" w:rsidRPr="00A21C74" w:rsidRDefault="007A0EA9" w:rsidP="00211070">
            <w:pPr>
              <w:spacing w:before="30" w:after="30" w:line="276" w:lineRule="auto"/>
              <w:ind w:left="29" w:hanging="29"/>
              <w:rPr>
                <w:rFonts w:ascii="Arial" w:hAnsi="Arial" w:cs="Arial"/>
                <w:sz w:val="14"/>
                <w:szCs w:val="14"/>
              </w:rPr>
            </w:pPr>
            <w:r w:rsidRPr="00A21C74">
              <w:rPr>
                <w:rFonts w:ascii="Arial" w:hAnsi="Arial" w:cs="Arial"/>
                <w:b/>
                <w:bCs/>
                <w:sz w:val="14"/>
                <w:szCs w:val="14"/>
              </w:rPr>
              <w:t>Revenue</w:t>
            </w:r>
          </w:p>
        </w:tc>
        <w:tc>
          <w:tcPr>
            <w:tcW w:w="992" w:type="dxa"/>
          </w:tcPr>
          <w:p w14:paraId="0E82E7A8" w14:textId="77777777" w:rsidR="007A0EA9" w:rsidRPr="00A21C74" w:rsidRDefault="007A0EA9" w:rsidP="00211070">
            <w:pPr>
              <w:spacing w:before="30" w:after="30" w:line="276" w:lineRule="auto"/>
              <w:rPr>
                <w:rFonts w:ascii="Arial" w:hAnsi="Arial" w:cs="Arial"/>
                <w:sz w:val="14"/>
                <w:szCs w:val="14"/>
              </w:rPr>
            </w:pPr>
          </w:p>
        </w:tc>
        <w:tc>
          <w:tcPr>
            <w:tcW w:w="851" w:type="dxa"/>
          </w:tcPr>
          <w:p w14:paraId="4EFDDE63" w14:textId="77777777" w:rsidR="007A0EA9" w:rsidRPr="00A21C74" w:rsidRDefault="007A0EA9" w:rsidP="00211070">
            <w:pPr>
              <w:spacing w:before="30" w:after="30" w:line="276" w:lineRule="auto"/>
              <w:rPr>
                <w:rFonts w:ascii="Arial" w:hAnsi="Arial" w:cs="Arial"/>
                <w:sz w:val="14"/>
                <w:szCs w:val="14"/>
              </w:rPr>
            </w:pPr>
          </w:p>
        </w:tc>
        <w:tc>
          <w:tcPr>
            <w:tcW w:w="992" w:type="dxa"/>
          </w:tcPr>
          <w:p w14:paraId="7C496B4E" w14:textId="77777777" w:rsidR="007A0EA9" w:rsidRPr="00A21C74" w:rsidRDefault="007A0EA9" w:rsidP="00211070">
            <w:pPr>
              <w:spacing w:before="30" w:after="30" w:line="276" w:lineRule="auto"/>
              <w:rPr>
                <w:rFonts w:ascii="Arial" w:hAnsi="Arial" w:cs="Arial"/>
                <w:sz w:val="14"/>
                <w:szCs w:val="14"/>
              </w:rPr>
            </w:pPr>
          </w:p>
        </w:tc>
        <w:tc>
          <w:tcPr>
            <w:tcW w:w="992" w:type="dxa"/>
          </w:tcPr>
          <w:p w14:paraId="27A68C65" w14:textId="77777777" w:rsidR="007A0EA9" w:rsidRPr="00A21C74" w:rsidRDefault="007A0EA9" w:rsidP="00211070">
            <w:pPr>
              <w:spacing w:before="30" w:after="30" w:line="276" w:lineRule="auto"/>
              <w:rPr>
                <w:rFonts w:ascii="Arial" w:hAnsi="Arial" w:cs="Arial"/>
                <w:sz w:val="14"/>
                <w:szCs w:val="14"/>
              </w:rPr>
            </w:pPr>
          </w:p>
        </w:tc>
        <w:tc>
          <w:tcPr>
            <w:tcW w:w="851" w:type="dxa"/>
          </w:tcPr>
          <w:p w14:paraId="6E71EB2E" w14:textId="77777777" w:rsidR="00DF4160" w:rsidRPr="00A21C74" w:rsidRDefault="00DF4160" w:rsidP="00211070">
            <w:pPr>
              <w:spacing w:before="30" w:after="30" w:line="276" w:lineRule="auto"/>
              <w:rPr>
                <w:rFonts w:ascii="Arial" w:hAnsi="Arial" w:cs="Arial"/>
                <w:sz w:val="14"/>
                <w:szCs w:val="14"/>
              </w:rPr>
            </w:pPr>
          </w:p>
        </w:tc>
        <w:tc>
          <w:tcPr>
            <w:tcW w:w="850" w:type="dxa"/>
          </w:tcPr>
          <w:p w14:paraId="6EB272B3" w14:textId="77777777" w:rsidR="00DF4160" w:rsidRPr="00A21C74" w:rsidRDefault="00DF4160" w:rsidP="00211070">
            <w:pPr>
              <w:spacing w:before="30" w:after="30" w:line="276" w:lineRule="auto"/>
              <w:rPr>
                <w:rFonts w:ascii="Arial" w:hAnsi="Arial" w:cs="Arial"/>
                <w:sz w:val="14"/>
                <w:szCs w:val="14"/>
              </w:rPr>
            </w:pPr>
          </w:p>
        </w:tc>
        <w:tc>
          <w:tcPr>
            <w:tcW w:w="993" w:type="dxa"/>
          </w:tcPr>
          <w:p w14:paraId="3B64B850" w14:textId="7451518D" w:rsidR="007A0EA9" w:rsidRPr="00A21C74" w:rsidRDefault="007A0EA9" w:rsidP="00211070">
            <w:pPr>
              <w:spacing w:before="30" w:after="30" w:line="276" w:lineRule="auto"/>
              <w:rPr>
                <w:rFonts w:ascii="Arial" w:hAnsi="Arial" w:cs="Arial"/>
                <w:sz w:val="14"/>
                <w:szCs w:val="14"/>
              </w:rPr>
            </w:pPr>
          </w:p>
        </w:tc>
        <w:tc>
          <w:tcPr>
            <w:tcW w:w="992" w:type="dxa"/>
          </w:tcPr>
          <w:p w14:paraId="21FFA2B1" w14:textId="77777777" w:rsidR="007A0EA9" w:rsidRPr="00A21C74" w:rsidRDefault="007A0EA9" w:rsidP="00211070">
            <w:pPr>
              <w:spacing w:before="30" w:after="30" w:line="276" w:lineRule="auto"/>
              <w:rPr>
                <w:rFonts w:ascii="Arial" w:hAnsi="Arial" w:cs="Arial"/>
                <w:sz w:val="14"/>
                <w:szCs w:val="14"/>
              </w:rPr>
            </w:pPr>
          </w:p>
        </w:tc>
        <w:tc>
          <w:tcPr>
            <w:tcW w:w="992" w:type="dxa"/>
          </w:tcPr>
          <w:p w14:paraId="67111AAB" w14:textId="77777777" w:rsidR="007A0EA9" w:rsidRPr="00A21C74" w:rsidRDefault="007A0EA9" w:rsidP="00211070">
            <w:pPr>
              <w:spacing w:before="30" w:after="30" w:line="276" w:lineRule="auto"/>
              <w:rPr>
                <w:rFonts w:ascii="Arial" w:hAnsi="Arial" w:cs="Arial"/>
                <w:sz w:val="14"/>
                <w:szCs w:val="14"/>
              </w:rPr>
            </w:pPr>
          </w:p>
        </w:tc>
        <w:tc>
          <w:tcPr>
            <w:tcW w:w="1022" w:type="dxa"/>
          </w:tcPr>
          <w:p w14:paraId="1638FF12" w14:textId="77777777" w:rsidR="007A0EA9" w:rsidRPr="00A21C74" w:rsidRDefault="007A0EA9" w:rsidP="00211070">
            <w:pPr>
              <w:spacing w:before="30" w:after="30" w:line="276" w:lineRule="auto"/>
              <w:rPr>
                <w:rFonts w:ascii="Arial" w:hAnsi="Arial" w:cs="Arial"/>
                <w:sz w:val="14"/>
                <w:szCs w:val="14"/>
              </w:rPr>
            </w:pPr>
          </w:p>
        </w:tc>
        <w:tc>
          <w:tcPr>
            <w:tcW w:w="1028" w:type="dxa"/>
          </w:tcPr>
          <w:p w14:paraId="239E0D10" w14:textId="77777777" w:rsidR="007A0EA9" w:rsidRPr="00A21C74" w:rsidRDefault="007A0EA9" w:rsidP="00211070">
            <w:pPr>
              <w:spacing w:before="30" w:after="30" w:line="276" w:lineRule="auto"/>
              <w:rPr>
                <w:rFonts w:ascii="Arial" w:hAnsi="Arial" w:cs="Arial"/>
                <w:sz w:val="14"/>
                <w:szCs w:val="14"/>
              </w:rPr>
            </w:pPr>
          </w:p>
        </w:tc>
        <w:tc>
          <w:tcPr>
            <w:tcW w:w="1069" w:type="dxa"/>
          </w:tcPr>
          <w:p w14:paraId="0167E925" w14:textId="77777777" w:rsidR="007A0EA9" w:rsidRPr="00A21C74" w:rsidRDefault="007A0EA9" w:rsidP="00211070">
            <w:pPr>
              <w:spacing w:before="30" w:after="30" w:line="276" w:lineRule="auto"/>
              <w:rPr>
                <w:rFonts w:ascii="Arial" w:hAnsi="Arial" w:cs="Arial"/>
                <w:sz w:val="14"/>
                <w:szCs w:val="14"/>
              </w:rPr>
            </w:pPr>
          </w:p>
        </w:tc>
      </w:tr>
      <w:tr w:rsidR="0059741D" w:rsidRPr="00A21C74" w14:paraId="0B01A687" w14:textId="77777777" w:rsidTr="00F25A35">
        <w:trPr>
          <w:trHeight w:val="22"/>
        </w:trPr>
        <w:tc>
          <w:tcPr>
            <w:tcW w:w="2977" w:type="dxa"/>
            <w:vAlign w:val="bottom"/>
          </w:tcPr>
          <w:p w14:paraId="4FB373A1" w14:textId="77777777" w:rsidR="00A21C74" w:rsidRPr="00A21C74" w:rsidRDefault="00A21C74" w:rsidP="00A21C74">
            <w:pPr>
              <w:spacing w:before="30" w:after="30" w:line="276" w:lineRule="auto"/>
              <w:ind w:left="29" w:hanging="29"/>
              <w:rPr>
                <w:rFonts w:ascii="Arial" w:hAnsi="Arial" w:cs="Arial"/>
                <w:sz w:val="14"/>
                <w:szCs w:val="14"/>
              </w:rPr>
            </w:pPr>
            <w:r w:rsidRPr="00A21C74">
              <w:rPr>
                <w:rFonts w:ascii="Arial" w:hAnsi="Arial" w:cs="Arial"/>
                <w:sz w:val="14"/>
                <w:szCs w:val="14"/>
              </w:rPr>
              <w:t>Sales</w:t>
            </w:r>
          </w:p>
        </w:tc>
        <w:tc>
          <w:tcPr>
            <w:tcW w:w="992" w:type="dxa"/>
          </w:tcPr>
          <w:p w14:paraId="3267C064" w14:textId="5C99B28E" w:rsidR="00A21C74" w:rsidRPr="00A21C74" w:rsidRDefault="00815A46" w:rsidP="00A21C74">
            <w:pPr>
              <w:pBdr>
                <w:bottom w:val="single" w:sz="4" w:space="1" w:color="auto"/>
              </w:pBdr>
              <w:spacing w:before="30" w:after="30" w:line="276" w:lineRule="auto"/>
              <w:jc w:val="right"/>
              <w:rPr>
                <w:rFonts w:ascii="Arial" w:hAnsi="Arial" w:cs="Arial"/>
                <w:sz w:val="14"/>
                <w:szCs w:val="14"/>
              </w:rPr>
            </w:pPr>
            <w:r w:rsidRPr="00815A46">
              <w:rPr>
                <w:rFonts w:ascii="Arial" w:hAnsi="Arial" w:cs="Arial"/>
                <w:sz w:val="14"/>
                <w:szCs w:val="14"/>
              </w:rPr>
              <w:t>1,647,793</w:t>
            </w:r>
          </w:p>
        </w:tc>
        <w:tc>
          <w:tcPr>
            <w:tcW w:w="851" w:type="dxa"/>
          </w:tcPr>
          <w:p w14:paraId="514C96D7" w14:textId="652F026C" w:rsidR="00A21C74" w:rsidRPr="00A21C74" w:rsidRDefault="00A21C74" w:rsidP="00A21C74">
            <w:pPr>
              <w:pBdr>
                <w:bottom w:val="single" w:sz="4" w:space="1" w:color="auto"/>
              </w:pBdr>
              <w:spacing w:before="30" w:after="30" w:line="276" w:lineRule="auto"/>
              <w:jc w:val="right"/>
              <w:rPr>
                <w:rFonts w:ascii="Arial" w:hAnsi="Arial" w:cs="Arial"/>
                <w:sz w:val="14"/>
                <w:szCs w:val="14"/>
              </w:rPr>
            </w:pPr>
            <w:r w:rsidRPr="00A21C74">
              <w:rPr>
                <w:rFonts w:ascii="Arial" w:hAnsi="Arial" w:cs="Arial"/>
                <w:sz w:val="14"/>
                <w:szCs w:val="14"/>
              </w:rPr>
              <w:t>2,397,994</w:t>
            </w:r>
          </w:p>
        </w:tc>
        <w:tc>
          <w:tcPr>
            <w:tcW w:w="992" w:type="dxa"/>
          </w:tcPr>
          <w:p w14:paraId="0243A022" w14:textId="1A33753E" w:rsidR="00A21C74" w:rsidRPr="00A21C74" w:rsidRDefault="00815A46" w:rsidP="00A21C74">
            <w:pPr>
              <w:pBdr>
                <w:bottom w:val="single" w:sz="4" w:space="1" w:color="auto"/>
              </w:pBdr>
              <w:spacing w:before="30" w:after="30" w:line="276" w:lineRule="auto"/>
              <w:jc w:val="right"/>
              <w:rPr>
                <w:rFonts w:ascii="Arial" w:hAnsi="Arial" w:cs="Arial"/>
                <w:sz w:val="14"/>
                <w:szCs w:val="14"/>
              </w:rPr>
            </w:pPr>
            <w:r w:rsidRPr="00815A46">
              <w:rPr>
                <w:rFonts w:ascii="Arial" w:hAnsi="Arial" w:cs="Arial"/>
                <w:sz w:val="14"/>
                <w:szCs w:val="14"/>
              </w:rPr>
              <w:t>59,426</w:t>
            </w:r>
          </w:p>
        </w:tc>
        <w:tc>
          <w:tcPr>
            <w:tcW w:w="992" w:type="dxa"/>
          </w:tcPr>
          <w:p w14:paraId="7762ECA6" w14:textId="577CCA6A" w:rsidR="00A21C74" w:rsidRPr="00A21C74" w:rsidRDefault="00A21C74" w:rsidP="00A21C74">
            <w:pPr>
              <w:pBdr>
                <w:bottom w:val="single" w:sz="4" w:space="1" w:color="auto"/>
              </w:pBdr>
              <w:spacing w:before="30" w:after="30" w:line="276" w:lineRule="auto"/>
              <w:jc w:val="right"/>
              <w:rPr>
                <w:rFonts w:ascii="Arial" w:hAnsi="Arial" w:cs="Arial"/>
                <w:sz w:val="14"/>
                <w:szCs w:val="14"/>
              </w:rPr>
            </w:pPr>
            <w:r w:rsidRPr="00A21C74">
              <w:rPr>
                <w:rFonts w:ascii="Arial" w:hAnsi="Arial" w:cs="Arial"/>
                <w:sz w:val="14"/>
                <w:szCs w:val="14"/>
              </w:rPr>
              <w:t>88,461</w:t>
            </w:r>
          </w:p>
        </w:tc>
        <w:tc>
          <w:tcPr>
            <w:tcW w:w="851" w:type="dxa"/>
          </w:tcPr>
          <w:p w14:paraId="680A9A0E" w14:textId="5E0D499A" w:rsidR="00815A46" w:rsidRPr="00815A46" w:rsidRDefault="00815A46" w:rsidP="00815A46">
            <w:pPr>
              <w:pBdr>
                <w:bottom w:val="single" w:sz="4" w:space="1" w:color="auto"/>
              </w:pBdr>
              <w:spacing w:before="30" w:after="30" w:line="276" w:lineRule="auto"/>
              <w:jc w:val="right"/>
              <w:rPr>
                <w:rFonts w:ascii="Arial" w:hAnsi="Arial" w:cs="Arial"/>
                <w:sz w:val="14"/>
                <w:szCs w:val="14"/>
              </w:rPr>
            </w:pPr>
            <w:r w:rsidRPr="00815A46">
              <w:rPr>
                <w:rFonts w:ascii="Arial" w:hAnsi="Arial" w:cs="Arial"/>
                <w:sz w:val="14"/>
                <w:szCs w:val="14"/>
              </w:rPr>
              <w:t>671</w:t>
            </w:r>
          </w:p>
        </w:tc>
        <w:tc>
          <w:tcPr>
            <w:tcW w:w="850" w:type="dxa"/>
          </w:tcPr>
          <w:p w14:paraId="70A3E440" w14:textId="1976A815" w:rsidR="00815A46" w:rsidRDefault="00815A46" w:rsidP="00815A46">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993" w:type="dxa"/>
          </w:tcPr>
          <w:p w14:paraId="291D9445" w14:textId="7FCE095D" w:rsidR="00A21C74" w:rsidRPr="00A21C74" w:rsidRDefault="00815A46" w:rsidP="00A21C74">
            <w:pPr>
              <w:pBdr>
                <w:bottom w:val="single" w:sz="4" w:space="1" w:color="auto"/>
              </w:pBdr>
              <w:spacing w:before="30" w:after="30" w:line="276" w:lineRule="auto"/>
              <w:jc w:val="right"/>
              <w:rPr>
                <w:rFonts w:ascii="Arial" w:hAnsi="Arial" w:cs="Arial"/>
                <w:sz w:val="14"/>
                <w:szCs w:val="14"/>
              </w:rPr>
            </w:pPr>
            <w:r w:rsidRPr="00815A46">
              <w:rPr>
                <w:rFonts w:ascii="Arial" w:hAnsi="Arial" w:cs="Arial"/>
                <w:sz w:val="14"/>
                <w:szCs w:val="14"/>
              </w:rPr>
              <w:t>1,707,890</w:t>
            </w:r>
          </w:p>
        </w:tc>
        <w:tc>
          <w:tcPr>
            <w:tcW w:w="992" w:type="dxa"/>
          </w:tcPr>
          <w:p w14:paraId="6ECDDE20" w14:textId="696E34E6" w:rsidR="00A21C74" w:rsidRPr="00A21C74" w:rsidRDefault="00A21C74" w:rsidP="00A21C74">
            <w:pPr>
              <w:pBdr>
                <w:bottom w:val="single" w:sz="4" w:space="1" w:color="auto"/>
              </w:pBdr>
              <w:spacing w:before="30" w:after="30" w:line="276" w:lineRule="auto"/>
              <w:jc w:val="right"/>
              <w:rPr>
                <w:rFonts w:ascii="Arial" w:hAnsi="Arial" w:cs="Arial"/>
                <w:sz w:val="14"/>
                <w:szCs w:val="14"/>
              </w:rPr>
            </w:pPr>
            <w:r w:rsidRPr="00A21C74">
              <w:rPr>
                <w:rFonts w:ascii="Arial" w:hAnsi="Arial" w:cs="Arial"/>
                <w:sz w:val="14"/>
                <w:szCs w:val="14"/>
              </w:rPr>
              <w:t>2,486,455</w:t>
            </w:r>
          </w:p>
        </w:tc>
        <w:tc>
          <w:tcPr>
            <w:tcW w:w="992" w:type="dxa"/>
          </w:tcPr>
          <w:p w14:paraId="6ACF6144" w14:textId="3CD4E5AB" w:rsidR="00A21C74" w:rsidRPr="00A21C74" w:rsidRDefault="00815A46" w:rsidP="00A21C74">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022" w:type="dxa"/>
          </w:tcPr>
          <w:p w14:paraId="30D3606B" w14:textId="43F04714" w:rsidR="00A21C74" w:rsidRPr="00A21C74" w:rsidRDefault="00A21C74" w:rsidP="00A21C74">
            <w:pPr>
              <w:pBdr>
                <w:bottom w:val="single" w:sz="4" w:space="1" w:color="auto"/>
              </w:pBdr>
              <w:spacing w:before="30" w:after="30" w:line="276" w:lineRule="auto"/>
              <w:jc w:val="right"/>
              <w:rPr>
                <w:rFonts w:ascii="Arial" w:hAnsi="Arial" w:cs="Arial"/>
                <w:sz w:val="14"/>
                <w:szCs w:val="14"/>
              </w:rPr>
            </w:pPr>
            <w:r w:rsidRPr="00A21C74">
              <w:rPr>
                <w:rFonts w:ascii="Arial" w:hAnsi="Arial" w:cs="Arial"/>
                <w:sz w:val="14"/>
                <w:szCs w:val="14"/>
              </w:rPr>
              <w:t>-</w:t>
            </w:r>
          </w:p>
        </w:tc>
        <w:tc>
          <w:tcPr>
            <w:tcW w:w="1028" w:type="dxa"/>
          </w:tcPr>
          <w:p w14:paraId="3826C64F" w14:textId="30A01EC1" w:rsidR="00A21C74" w:rsidRPr="00A21C74" w:rsidRDefault="00815A46" w:rsidP="00A21C74">
            <w:pPr>
              <w:pBdr>
                <w:bottom w:val="single" w:sz="4" w:space="1" w:color="auto"/>
              </w:pBdr>
              <w:spacing w:before="30" w:after="30" w:line="276" w:lineRule="auto"/>
              <w:jc w:val="right"/>
              <w:rPr>
                <w:rFonts w:ascii="Arial" w:hAnsi="Arial" w:cs="Arial"/>
                <w:sz w:val="14"/>
                <w:szCs w:val="14"/>
              </w:rPr>
            </w:pPr>
            <w:r w:rsidRPr="00640895">
              <w:rPr>
                <w:rFonts w:ascii="Arial" w:hAnsi="Arial" w:cs="Arial"/>
                <w:sz w:val="14"/>
                <w:szCs w:val="14"/>
              </w:rPr>
              <w:t>1,707,890</w:t>
            </w:r>
          </w:p>
        </w:tc>
        <w:tc>
          <w:tcPr>
            <w:tcW w:w="1069" w:type="dxa"/>
          </w:tcPr>
          <w:p w14:paraId="42928B95" w14:textId="73E396D7" w:rsidR="00A21C74" w:rsidRPr="00A21C74" w:rsidRDefault="00A21C74" w:rsidP="00A21C74">
            <w:pPr>
              <w:pBdr>
                <w:bottom w:val="single" w:sz="4" w:space="1" w:color="auto"/>
              </w:pBdr>
              <w:spacing w:before="30" w:after="30" w:line="276" w:lineRule="auto"/>
              <w:jc w:val="right"/>
              <w:rPr>
                <w:rFonts w:ascii="Arial" w:hAnsi="Arial" w:cs="Arial"/>
                <w:sz w:val="14"/>
                <w:szCs w:val="14"/>
              </w:rPr>
            </w:pPr>
            <w:r w:rsidRPr="00A21C74">
              <w:rPr>
                <w:rFonts w:ascii="Arial" w:hAnsi="Arial" w:cs="Arial"/>
                <w:sz w:val="14"/>
                <w:szCs w:val="14"/>
              </w:rPr>
              <w:t>2,486,455</w:t>
            </w:r>
          </w:p>
        </w:tc>
      </w:tr>
      <w:tr w:rsidR="0059741D" w:rsidRPr="00A21C74" w14:paraId="37EA0E77" w14:textId="77777777" w:rsidTr="00F25A35">
        <w:trPr>
          <w:trHeight w:val="22"/>
        </w:trPr>
        <w:tc>
          <w:tcPr>
            <w:tcW w:w="2977" w:type="dxa"/>
            <w:vAlign w:val="bottom"/>
          </w:tcPr>
          <w:p w14:paraId="595E42E3" w14:textId="77777777" w:rsidR="00A21C74" w:rsidRPr="00A21C74" w:rsidRDefault="00A21C74" w:rsidP="00A21C74">
            <w:pPr>
              <w:spacing w:before="30" w:after="30" w:line="276" w:lineRule="auto"/>
              <w:ind w:left="29" w:hanging="29"/>
              <w:rPr>
                <w:rFonts w:ascii="Arial" w:hAnsi="Arial" w:cs="Arial"/>
                <w:sz w:val="14"/>
                <w:szCs w:val="14"/>
              </w:rPr>
            </w:pPr>
            <w:r w:rsidRPr="00A21C74">
              <w:rPr>
                <w:rFonts w:ascii="Arial" w:hAnsi="Arial" w:cs="Arial"/>
                <w:b/>
                <w:bCs/>
                <w:sz w:val="14"/>
                <w:szCs w:val="14"/>
              </w:rPr>
              <w:t>Total</w:t>
            </w:r>
          </w:p>
        </w:tc>
        <w:tc>
          <w:tcPr>
            <w:tcW w:w="992" w:type="dxa"/>
          </w:tcPr>
          <w:p w14:paraId="1038E100" w14:textId="0F63C895" w:rsidR="00A21C74" w:rsidRPr="00A21C74" w:rsidRDefault="00815A46" w:rsidP="00A21C74">
            <w:pPr>
              <w:pBdr>
                <w:bottom w:val="single" w:sz="12" w:space="1" w:color="auto"/>
              </w:pBdr>
              <w:spacing w:before="30" w:after="30" w:line="276" w:lineRule="auto"/>
              <w:jc w:val="right"/>
              <w:rPr>
                <w:rFonts w:ascii="Arial" w:hAnsi="Arial" w:cs="Arial"/>
                <w:sz w:val="14"/>
                <w:szCs w:val="14"/>
              </w:rPr>
            </w:pPr>
            <w:r w:rsidRPr="00815A46">
              <w:rPr>
                <w:rFonts w:ascii="Arial" w:hAnsi="Arial" w:cs="Arial"/>
                <w:sz w:val="14"/>
                <w:szCs w:val="14"/>
              </w:rPr>
              <w:t>1,647,793</w:t>
            </w:r>
          </w:p>
        </w:tc>
        <w:tc>
          <w:tcPr>
            <w:tcW w:w="851" w:type="dxa"/>
          </w:tcPr>
          <w:p w14:paraId="711C6B01" w14:textId="7D1EA85E" w:rsidR="00A21C74" w:rsidRPr="00A21C74" w:rsidRDefault="00A21C74" w:rsidP="00A21C74">
            <w:pPr>
              <w:pBdr>
                <w:bottom w:val="single" w:sz="12" w:space="1" w:color="auto"/>
              </w:pBdr>
              <w:spacing w:before="30" w:after="30" w:line="276" w:lineRule="auto"/>
              <w:jc w:val="right"/>
              <w:rPr>
                <w:rFonts w:ascii="Arial" w:hAnsi="Arial" w:cs="Arial"/>
                <w:sz w:val="14"/>
                <w:szCs w:val="14"/>
              </w:rPr>
            </w:pPr>
            <w:r w:rsidRPr="00A21C74">
              <w:rPr>
                <w:rFonts w:ascii="Arial" w:hAnsi="Arial" w:cs="Arial"/>
                <w:sz w:val="14"/>
                <w:szCs w:val="14"/>
              </w:rPr>
              <w:t>2,397,994</w:t>
            </w:r>
          </w:p>
        </w:tc>
        <w:tc>
          <w:tcPr>
            <w:tcW w:w="992" w:type="dxa"/>
          </w:tcPr>
          <w:p w14:paraId="6A41F36E" w14:textId="432578C8" w:rsidR="00A21C74" w:rsidRPr="00A21C74" w:rsidRDefault="00815A46" w:rsidP="00A21C74">
            <w:pPr>
              <w:pBdr>
                <w:bottom w:val="single" w:sz="12" w:space="1" w:color="auto"/>
              </w:pBdr>
              <w:spacing w:before="30" w:after="30" w:line="276" w:lineRule="auto"/>
              <w:jc w:val="right"/>
              <w:rPr>
                <w:rFonts w:ascii="Arial" w:hAnsi="Arial" w:cs="Arial"/>
                <w:sz w:val="14"/>
                <w:szCs w:val="14"/>
              </w:rPr>
            </w:pPr>
            <w:r w:rsidRPr="00815A46">
              <w:rPr>
                <w:rFonts w:ascii="Arial" w:hAnsi="Arial" w:cs="Arial"/>
                <w:sz w:val="14"/>
                <w:szCs w:val="14"/>
              </w:rPr>
              <w:t>59,426</w:t>
            </w:r>
          </w:p>
        </w:tc>
        <w:tc>
          <w:tcPr>
            <w:tcW w:w="992" w:type="dxa"/>
          </w:tcPr>
          <w:p w14:paraId="7F24BCB7" w14:textId="1C2E1E81" w:rsidR="00A21C74" w:rsidRPr="00A21C74" w:rsidRDefault="00A21C74" w:rsidP="00A21C74">
            <w:pPr>
              <w:pBdr>
                <w:bottom w:val="single" w:sz="12" w:space="1" w:color="auto"/>
              </w:pBdr>
              <w:spacing w:before="30" w:after="30" w:line="276" w:lineRule="auto"/>
              <w:jc w:val="right"/>
              <w:rPr>
                <w:rFonts w:ascii="Arial" w:hAnsi="Arial" w:cs="Arial"/>
                <w:sz w:val="14"/>
                <w:szCs w:val="14"/>
              </w:rPr>
            </w:pPr>
            <w:r w:rsidRPr="00A21C74">
              <w:rPr>
                <w:rFonts w:ascii="Arial" w:hAnsi="Arial" w:cs="Arial"/>
                <w:sz w:val="14"/>
                <w:szCs w:val="14"/>
              </w:rPr>
              <w:t>88,461</w:t>
            </w:r>
          </w:p>
        </w:tc>
        <w:tc>
          <w:tcPr>
            <w:tcW w:w="851" w:type="dxa"/>
          </w:tcPr>
          <w:p w14:paraId="34B29951" w14:textId="3ECD78A1" w:rsidR="00815A46" w:rsidRPr="00815A46" w:rsidRDefault="00815A46" w:rsidP="00815A46">
            <w:pPr>
              <w:pBdr>
                <w:bottom w:val="single" w:sz="12" w:space="1" w:color="auto"/>
              </w:pBdr>
              <w:spacing w:before="30" w:after="30" w:line="276" w:lineRule="auto"/>
              <w:jc w:val="right"/>
              <w:rPr>
                <w:rFonts w:ascii="Arial" w:hAnsi="Arial" w:cs="Arial"/>
                <w:sz w:val="14"/>
                <w:szCs w:val="14"/>
              </w:rPr>
            </w:pPr>
            <w:r w:rsidRPr="00815A46">
              <w:rPr>
                <w:rFonts w:ascii="Arial" w:hAnsi="Arial" w:cs="Arial"/>
                <w:sz w:val="14"/>
                <w:szCs w:val="14"/>
              </w:rPr>
              <w:t>671</w:t>
            </w:r>
          </w:p>
        </w:tc>
        <w:tc>
          <w:tcPr>
            <w:tcW w:w="850" w:type="dxa"/>
          </w:tcPr>
          <w:p w14:paraId="57D46EA3" w14:textId="781AF27C" w:rsidR="00815A46" w:rsidRDefault="00815A46" w:rsidP="00815A46">
            <w:pPr>
              <w:pBdr>
                <w:bottom w:val="single" w:sz="12"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993" w:type="dxa"/>
          </w:tcPr>
          <w:p w14:paraId="3F68BF0D" w14:textId="1E4A2B8D" w:rsidR="00A21C74" w:rsidRPr="00A21C74" w:rsidRDefault="00815A46" w:rsidP="00A21C74">
            <w:pPr>
              <w:pBdr>
                <w:bottom w:val="single" w:sz="12" w:space="1" w:color="auto"/>
              </w:pBdr>
              <w:spacing w:before="30" w:after="30" w:line="276" w:lineRule="auto"/>
              <w:jc w:val="right"/>
              <w:rPr>
                <w:rFonts w:ascii="Arial" w:hAnsi="Arial" w:cs="Arial"/>
                <w:sz w:val="14"/>
                <w:szCs w:val="14"/>
              </w:rPr>
            </w:pPr>
            <w:r w:rsidRPr="00815A46">
              <w:rPr>
                <w:rFonts w:ascii="Arial" w:hAnsi="Arial" w:cs="Arial"/>
                <w:sz w:val="14"/>
                <w:szCs w:val="14"/>
              </w:rPr>
              <w:t>1,707,890</w:t>
            </w:r>
          </w:p>
        </w:tc>
        <w:tc>
          <w:tcPr>
            <w:tcW w:w="992" w:type="dxa"/>
          </w:tcPr>
          <w:p w14:paraId="30763841" w14:textId="3054F42F" w:rsidR="00A21C74" w:rsidRPr="00A21C74" w:rsidRDefault="00A21C74" w:rsidP="00A21C74">
            <w:pPr>
              <w:pBdr>
                <w:bottom w:val="single" w:sz="12" w:space="1" w:color="auto"/>
              </w:pBdr>
              <w:spacing w:before="30" w:after="30" w:line="276" w:lineRule="auto"/>
              <w:jc w:val="right"/>
              <w:rPr>
                <w:rFonts w:ascii="Arial" w:hAnsi="Arial" w:cs="Arial"/>
                <w:sz w:val="14"/>
                <w:szCs w:val="14"/>
              </w:rPr>
            </w:pPr>
            <w:r w:rsidRPr="00A21C74">
              <w:rPr>
                <w:rFonts w:ascii="Arial" w:hAnsi="Arial" w:cs="Arial"/>
                <w:sz w:val="14"/>
                <w:szCs w:val="14"/>
              </w:rPr>
              <w:t>2,486,455</w:t>
            </w:r>
          </w:p>
        </w:tc>
        <w:tc>
          <w:tcPr>
            <w:tcW w:w="992" w:type="dxa"/>
          </w:tcPr>
          <w:p w14:paraId="4258E9FC" w14:textId="4E7BA604" w:rsidR="00A21C74" w:rsidRPr="00A21C74" w:rsidRDefault="00815A46" w:rsidP="00A21C74">
            <w:pPr>
              <w:pBdr>
                <w:bottom w:val="single" w:sz="12"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022" w:type="dxa"/>
          </w:tcPr>
          <w:p w14:paraId="68153040" w14:textId="46288731" w:rsidR="00A21C74" w:rsidRPr="00A21C74" w:rsidRDefault="00A21C74" w:rsidP="00A21C74">
            <w:pPr>
              <w:pBdr>
                <w:bottom w:val="single" w:sz="12" w:space="1" w:color="auto"/>
              </w:pBdr>
              <w:spacing w:before="30" w:after="30" w:line="276" w:lineRule="auto"/>
              <w:jc w:val="right"/>
              <w:rPr>
                <w:rFonts w:ascii="Arial" w:hAnsi="Arial" w:cs="Arial"/>
                <w:sz w:val="14"/>
                <w:szCs w:val="14"/>
              </w:rPr>
            </w:pPr>
            <w:r w:rsidRPr="00A21C74">
              <w:rPr>
                <w:rFonts w:ascii="Arial" w:hAnsi="Arial" w:cs="Arial"/>
                <w:sz w:val="14"/>
                <w:szCs w:val="14"/>
              </w:rPr>
              <w:t>-</w:t>
            </w:r>
          </w:p>
        </w:tc>
        <w:tc>
          <w:tcPr>
            <w:tcW w:w="1028" w:type="dxa"/>
          </w:tcPr>
          <w:p w14:paraId="0FE900F0" w14:textId="09C89926" w:rsidR="00A21C74" w:rsidRPr="00A21C74" w:rsidRDefault="00815A46" w:rsidP="00A21C74">
            <w:pPr>
              <w:pBdr>
                <w:bottom w:val="single" w:sz="12" w:space="1" w:color="auto"/>
              </w:pBdr>
              <w:spacing w:before="30" w:after="30" w:line="276" w:lineRule="auto"/>
              <w:jc w:val="right"/>
              <w:rPr>
                <w:rFonts w:ascii="Arial" w:hAnsi="Arial" w:cs="Arial"/>
                <w:sz w:val="14"/>
                <w:szCs w:val="14"/>
              </w:rPr>
            </w:pPr>
            <w:r w:rsidRPr="00640895">
              <w:rPr>
                <w:rFonts w:ascii="Arial" w:hAnsi="Arial" w:cs="Arial"/>
                <w:sz w:val="14"/>
                <w:szCs w:val="14"/>
              </w:rPr>
              <w:t>1,707,890</w:t>
            </w:r>
          </w:p>
        </w:tc>
        <w:tc>
          <w:tcPr>
            <w:tcW w:w="1069" w:type="dxa"/>
          </w:tcPr>
          <w:p w14:paraId="78D5AA10" w14:textId="1BD72DA8" w:rsidR="00A21C74" w:rsidRPr="00A21C74" w:rsidRDefault="00A21C74" w:rsidP="00A21C74">
            <w:pPr>
              <w:pBdr>
                <w:bottom w:val="single" w:sz="12" w:space="1" w:color="auto"/>
              </w:pBdr>
              <w:spacing w:before="30" w:after="30" w:line="276" w:lineRule="auto"/>
              <w:jc w:val="right"/>
              <w:rPr>
                <w:rFonts w:ascii="Arial" w:hAnsi="Arial" w:cs="Arial"/>
                <w:sz w:val="14"/>
                <w:szCs w:val="14"/>
              </w:rPr>
            </w:pPr>
            <w:r w:rsidRPr="00A21C74">
              <w:rPr>
                <w:rFonts w:ascii="Arial" w:hAnsi="Arial" w:cs="Arial"/>
                <w:sz w:val="14"/>
                <w:szCs w:val="14"/>
              </w:rPr>
              <w:t>2,486,455</w:t>
            </w:r>
          </w:p>
        </w:tc>
      </w:tr>
      <w:tr w:rsidR="0059741D" w:rsidRPr="00A21C74" w14:paraId="5306A500" w14:textId="77777777" w:rsidTr="00F25A35">
        <w:trPr>
          <w:trHeight w:val="22"/>
        </w:trPr>
        <w:tc>
          <w:tcPr>
            <w:tcW w:w="2977" w:type="dxa"/>
          </w:tcPr>
          <w:p w14:paraId="2939BF60" w14:textId="77777777" w:rsidR="00A21C74" w:rsidRPr="00A21C74" w:rsidRDefault="00A21C74" w:rsidP="00A21C74">
            <w:pPr>
              <w:spacing w:before="30" w:after="30" w:line="276" w:lineRule="auto"/>
              <w:ind w:left="29" w:hanging="29"/>
              <w:rPr>
                <w:rFonts w:ascii="Arial" w:hAnsi="Arial" w:cs="Arial"/>
                <w:sz w:val="14"/>
                <w:szCs w:val="14"/>
              </w:rPr>
            </w:pPr>
            <w:r w:rsidRPr="00A21C74">
              <w:rPr>
                <w:rFonts w:ascii="Arial" w:hAnsi="Arial" w:cs="Arial"/>
                <w:b/>
                <w:bCs/>
                <w:sz w:val="14"/>
                <w:szCs w:val="14"/>
              </w:rPr>
              <w:t>Results:</w:t>
            </w:r>
          </w:p>
        </w:tc>
        <w:tc>
          <w:tcPr>
            <w:tcW w:w="992" w:type="dxa"/>
          </w:tcPr>
          <w:p w14:paraId="276F9F0B" w14:textId="77777777" w:rsidR="00A21C74" w:rsidRPr="00A21C74" w:rsidRDefault="00A21C74" w:rsidP="00A21C74">
            <w:pPr>
              <w:spacing w:before="30" w:after="30" w:line="276" w:lineRule="auto"/>
              <w:jc w:val="right"/>
              <w:rPr>
                <w:rFonts w:ascii="Arial" w:hAnsi="Arial" w:cs="Arial"/>
                <w:sz w:val="14"/>
                <w:szCs w:val="14"/>
              </w:rPr>
            </w:pPr>
          </w:p>
        </w:tc>
        <w:tc>
          <w:tcPr>
            <w:tcW w:w="851" w:type="dxa"/>
          </w:tcPr>
          <w:p w14:paraId="00352252" w14:textId="77777777" w:rsidR="00A21C74" w:rsidRPr="00A21C74" w:rsidRDefault="00A21C74" w:rsidP="00A21C74">
            <w:pPr>
              <w:spacing w:before="30" w:after="30" w:line="276" w:lineRule="auto"/>
              <w:jc w:val="right"/>
              <w:rPr>
                <w:rFonts w:ascii="Arial" w:hAnsi="Arial" w:cs="Arial"/>
                <w:sz w:val="14"/>
                <w:szCs w:val="14"/>
              </w:rPr>
            </w:pPr>
          </w:p>
        </w:tc>
        <w:tc>
          <w:tcPr>
            <w:tcW w:w="992" w:type="dxa"/>
          </w:tcPr>
          <w:p w14:paraId="1172558B" w14:textId="77777777" w:rsidR="00A21C74" w:rsidRPr="00A21C74" w:rsidRDefault="00A21C74" w:rsidP="00A21C74">
            <w:pPr>
              <w:spacing w:before="30" w:after="30" w:line="276" w:lineRule="auto"/>
              <w:jc w:val="right"/>
              <w:rPr>
                <w:rFonts w:ascii="Arial" w:hAnsi="Arial" w:cs="Arial"/>
                <w:sz w:val="14"/>
                <w:szCs w:val="14"/>
              </w:rPr>
            </w:pPr>
          </w:p>
        </w:tc>
        <w:tc>
          <w:tcPr>
            <w:tcW w:w="992" w:type="dxa"/>
          </w:tcPr>
          <w:p w14:paraId="6A488059" w14:textId="77777777" w:rsidR="00A21C74" w:rsidRPr="00A21C74" w:rsidRDefault="00A21C74" w:rsidP="00A21C74">
            <w:pPr>
              <w:spacing w:before="30" w:after="30" w:line="276" w:lineRule="auto"/>
              <w:jc w:val="right"/>
              <w:rPr>
                <w:rFonts w:ascii="Arial" w:hAnsi="Arial" w:cs="Arial"/>
                <w:sz w:val="14"/>
                <w:szCs w:val="14"/>
              </w:rPr>
            </w:pPr>
          </w:p>
        </w:tc>
        <w:tc>
          <w:tcPr>
            <w:tcW w:w="851" w:type="dxa"/>
          </w:tcPr>
          <w:p w14:paraId="3049FC9B" w14:textId="77777777" w:rsidR="00815A46" w:rsidRPr="00A21C74" w:rsidRDefault="00815A46" w:rsidP="00815A46">
            <w:pPr>
              <w:spacing w:before="30" w:after="30" w:line="276" w:lineRule="auto"/>
              <w:jc w:val="right"/>
              <w:rPr>
                <w:rFonts w:ascii="Arial" w:hAnsi="Arial" w:cs="Arial"/>
                <w:sz w:val="14"/>
                <w:szCs w:val="14"/>
              </w:rPr>
            </w:pPr>
          </w:p>
        </w:tc>
        <w:tc>
          <w:tcPr>
            <w:tcW w:w="850" w:type="dxa"/>
          </w:tcPr>
          <w:p w14:paraId="31160D80" w14:textId="77777777" w:rsidR="00815A46" w:rsidRPr="00A21C74" w:rsidRDefault="00815A46" w:rsidP="00815A46">
            <w:pPr>
              <w:spacing w:before="30" w:after="30" w:line="276" w:lineRule="auto"/>
              <w:jc w:val="right"/>
              <w:rPr>
                <w:rFonts w:ascii="Arial" w:hAnsi="Arial" w:cs="Arial"/>
                <w:sz w:val="14"/>
                <w:szCs w:val="14"/>
              </w:rPr>
            </w:pPr>
          </w:p>
        </w:tc>
        <w:tc>
          <w:tcPr>
            <w:tcW w:w="993" w:type="dxa"/>
          </w:tcPr>
          <w:p w14:paraId="7A70D025" w14:textId="1EA4BDE7" w:rsidR="00A21C74" w:rsidRPr="00A21C74" w:rsidRDefault="00A21C74" w:rsidP="00A21C74">
            <w:pPr>
              <w:spacing w:before="30" w:after="30" w:line="276" w:lineRule="auto"/>
              <w:jc w:val="right"/>
              <w:rPr>
                <w:rFonts w:ascii="Arial" w:hAnsi="Arial" w:cs="Arial"/>
                <w:sz w:val="14"/>
                <w:szCs w:val="14"/>
              </w:rPr>
            </w:pPr>
          </w:p>
        </w:tc>
        <w:tc>
          <w:tcPr>
            <w:tcW w:w="992" w:type="dxa"/>
          </w:tcPr>
          <w:p w14:paraId="54EE0A7C" w14:textId="77777777" w:rsidR="00A21C74" w:rsidRPr="00A21C74" w:rsidRDefault="00A21C74" w:rsidP="00A21C74">
            <w:pPr>
              <w:spacing w:before="30" w:after="30" w:line="276" w:lineRule="auto"/>
              <w:jc w:val="right"/>
              <w:rPr>
                <w:rFonts w:ascii="Arial" w:hAnsi="Arial" w:cs="Arial"/>
                <w:sz w:val="14"/>
                <w:szCs w:val="14"/>
              </w:rPr>
            </w:pPr>
          </w:p>
        </w:tc>
        <w:tc>
          <w:tcPr>
            <w:tcW w:w="992" w:type="dxa"/>
          </w:tcPr>
          <w:p w14:paraId="4B151861" w14:textId="77777777" w:rsidR="00A21C74" w:rsidRPr="00A21C74" w:rsidRDefault="00A21C74" w:rsidP="00A21C74">
            <w:pPr>
              <w:spacing w:before="30" w:after="30" w:line="276" w:lineRule="auto"/>
              <w:jc w:val="right"/>
              <w:rPr>
                <w:rFonts w:ascii="Arial" w:hAnsi="Arial" w:cs="Arial"/>
                <w:sz w:val="14"/>
                <w:szCs w:val="14"/>
              </w:rPr>
            </w:pPr>
          </w:p>
        </w:tc>
        <w:tc>
          <w:tcPr>
            <w:tcW w:w="1022" w:type="dxa"/>
          </w:tcPr>
          <w:p w14:paraId="03551935" w14:textId="77777777" w:rsidR="00A21C74" w:rsidRPr="00A21C74" w:rsidRDefault="00A21C74" w:rsidP="00A21C74">
            <w:pPr>
              <w:spacing w:before="30" w:after="30" w:line="276" w:lineRule="auto"/>
              <w:jc w:val="right"/>
              <w:rPr>
                <w:rFonts w:ascii="Arial" w:hAnsi="Arial" w:cs="Arial"/>
                <w:sz w:val="14"/>
                <w:szCs w:val="14"/>
              </w:rPr>
            </w:pPr>
          </w:p>
        </w:tc>
        <w:tc>
          <w:tcPr>
            <w:tcW w:w="1028" w:type="dxa"/>
          </w:tcPr>
          <w:p w14:paraId="72B4C32B" w14:textId="77777777" w:rsidR="00A21C74" w:rsidRPr="00A21C74" w:rsidRDefault="00A21C74" w:rsidP="00A21C74">
            <w:pPr>
              <w:spacing w:before="30" w:after="30" w:line="276" w:lineRule="auto"/>
              <w:jc w:val="right"/>
              <w:rPr>
                <w:rFonts w:ascii="Arial" w:hAnsi="Arial" w:cs="Arial"/>
                <w:sz w:val="14"/>
                <w:szCs w:val="14"/>
              </w:rPr>
            </w:pPr>
          </w:p>
        </w:tc>
        <w:tc>
          <w:tcPr>
            <w:tcW w:w="1069" w:type="dxa"/>
          </w:tcPr>
          <w:p w14:paraId="1BB03C51" w14:textId="77777777" w:rsidR="00A21C74" w:rsidRPr="00A21C74" w:rsidRDefault="00A21C74" w:rsidP="00A21C74">
            <w:pPr>
              <w:spacing w:before="30" w:after="30" w:line="276" w:lineRule="auto"/>
              <w:jc w:val="right"/>
              <w:rPr>
                <w:rFonts w:ascii="Arial" w:hAnsi="Arial" w:cs="Arial"/>
                <w:sz w:val="14"/>
                <w:szCs w:val="14"/>
              </w:rPr>
            </w:pPr>
          </w:p>
        </w:tc>
      </w:tr>
      <w:tr w:rsidR="0059741D" w:rsidRPr="00A21C74" w14:paraId="6078C3CD" w14:textId="77777777" w:rsidTr="00F25A35">
        <w:trPr>
          <w:trHeight w:val="22"/>
        </w:trPr>
        <w:tc>
          <w:tcPr>
            <w:tcW w:w="2977" w:type="dxa"/>
            <w:vAlign w:val="bottom"/>
          </w:tcPr>
          <w:p w14:paraId="40F4C5F8" w14:textId="77777777" w:rsidR="00A21C74" w:rsidRPr="00A21C74" w:rsidRDefault="00A21C74" w:rsidP="00A21C74">
            <w:pPr>
              <w:spacing w:before="30" w:after="30" w:line="276" w:lineRule="auto"/>
              <w:ind w:left="29" w:hanging="29"/>
              <w:rPr>
                <w:rFonts w:ascii="Arial" w:hAnsi="Arial" w:cs="Arial"/>
                <w:sz w:val="14"/>
                <w:szCs w:val="14"/>
              </w:rPr>
            </w:pPr>
            <w:r w:rsidRPr="00A21C74">
              <w:rPr>
                <w:rFonts w:ascii="Arial" w:hAnsi="Arial" w:cs="Arial"/>
                <w:b/>
                <w:bCs/>
                <w:sz w:val="14"/>
                <w:szCs w:val="14"/>
              </w:rPr>
              <w:t>Segment profit</w:t>
            </w:r>
          </w:p>
        </w:tc>
        <w:tc>
          <w:tcPr>
            <w:tcW w:w="992" w:type="dxa"/>
          </w:tcPr>
          <w:p w14:paraId="095B9430" w14:textId="0212AB30" w:rsidR="00A21C74" w:rsidRPr="00A21C74" w:rsidRDefault="00815A46" w:rsidP="00A21C74">
            <w:pPr>
              <w:spacing w:before="30" w:after="30" w:line="276" w:lineRule="auto"/>
              <w:jc w:val="right"/>
              <w:rPr>
                <w:rFonts w:ascii="Arial" w:hAnsi="Arial" w:cs="Arial"/>
                <w:sz w:val="14"/>
                <w:szCs w:val="14"/>
              </w:rPr>
            </w:pPr>
            <w:r w:rsidRPr="00815A46">
              <w:rPr>
                <w:rFonts w:ascii="Arial" w:hAnsi="Arial" w:cs="Arial"/>
                <w:sz w:val="14"/>
                <w:szCs w:val="14"/>
              </w:rPr>
              <w:t>730,102</w:t>
            </w:r>
          </w:p>
        </w:tc>
        <w:tc>
          <w:tcPr>
            <w:tcW w:w="851" w:type="dxa"/>
          </w:tcPr>
          <w:p w14:paraId="1950A7CB" w14:textId="28FF4B1E" w:rsidR="00A21C74" w:rsidRPr="00A21C74" w:rsidRDefault="00A21C74" w:rsidP="00A21C74">
            <w:pPr>
              <w:spacing w:before="30" w:after="30" w:line="276" w:lineRule="auto"/>
              <w:jc w:val="right"/>
              <w:rPr>
                <w:rFonts w:ascii="Arial" w:hAnsi="Arial" w:cs="Arial"/>
                <w:sz w:val="14"/>
                <w:szCs w:val="14"/>
              </w:rPr>
            </w:pPr>
            <w:r w:rsidRPr="00A21C74">
              <w:rPr>
                <w:rFonts w:ascii="Arial" w:hAnsi="Arial" w:cs="Arial"/>
                <w:sz w:val="14"/>
                <w:szCs w:val="14"/>
              </w:rPr>
              <w:t>946,662</w:t>
            </w:r>
          </w:p>
        </w:tc>
        <w:tc>
          <w:tcPr>
            <w:tcW w:w="992" w:type="dxa"/>
          </w:tcPr>
          <w:p w14:paraId="4641CC9F" w14:textId="0F975F69" w:rsidR="00A21C74" w:rsidRPr="00A21C74" w:rsidRDefault="00815A46" w:rsidP="00A21C74">
            <w:pPr>
              <w:spacing w:before="30" w:after="30" w:line="276" w:lineRule="auto"/>
              <w:jc w:val="right"/>
              <w:rPr>
                <w:rFonts w:ascii="Arial" w:hAnsi="Arial" w:cs="Arial"/>
                <w:sz w:val="14"/>
                <w:szCs w:val="14"/>
              </w:rPr>
            </w:pPr>
            <w:r w:rsidRPr="00815A46">
              <w:rPr>
                <w:rFonts w:ascii="Arial" w:hAnsi="Arial" w:cs="Arial"/>
                <w:sz w:val="14"/>
                <w:szCs w:val="14"/>
              </w:rPr>
              <w:t>37,877</w:t>
            </w:r>
          </w:p>
        </w:tc>
        <w:tc>
          <w:tcPr>
            <w:tcW w:w="992" w:type="dxa"/>
          </w:tcPr>
          <w:p w14:paraId="6553BA3D" w14:textId="64F18381" w:rsidR="00A21C74" w:rsidRPr="00A21C74" w:rsidRDefault="00A21C74" w:rsidP="00A21C74">
            <w:pPr>
              <w:spacing w:before="30" w:after="30" w:line="276" w:lineRule="auto"/>
              <w:jc w:val="right"/>
              <w:rPr>
                <w:rFonts w:ascii="Arial" w:hAnsi="Arial" w:cs="Arial"/>
                <w:sz w:val="14"/>
                <w:szCs w:val="14"/>
              </w:rPr>
            </w:pPr>
            <w:r w:rsidRPr="00A21C74">
              <w:rPr>
                <w:rFonts w:ascii="Arial" w:hAnsi="Arial" w:cs="Arial"/>
                <w:sz w:val="14"/>
                <w:szCs w:val="14"/>
              </w:rPr>
              <w:t>56,438</w:t>
            </w:r>
          </w:p>
        </w:tc>
        <w:tc>
          <w:tcPr>
            <w:tcW w:w="851" w:type="dxa"/>
          </w:tcPr>
          <w:p w14:paraId="0B4612D6" w14:textId="6B99909A" w:rsidR="00815A46" w:rsidRPr="00815A46" w:rsidRDefault="00815A46" w:rsidP="00815A46">
            <w:pPr>
              <w:spacing w:before="30" w:after="30" w:line="276" w:lineRule="auto"/>
              <w:jc w:val="right"/>
              <w:rPr>
                <w:rFonts w:ascii="Arial" w:hAnsi="Arial" w:cs="Arial"/>
                <w:sz w:val="14"/>
                <w:szCs w:val="14"/>
              </w:rPr>
            </w:pPr>
            <w:r w:rsidRPr="00815A46">
              <w:rPr>
                <w:rFonts w:ascii="Arial" w:hAnsi="Arial" w:cs="Arial"/>
                <w:sz w:val="14"/>
                <w:szCs w:val="14"/>
              </w:rPr>
              <w:t>128</w:t>
            </w:r>
          </w:p>
        </w:tc>
        <w:tc>
          <w:tcPr>
            <w:tcW w:w="850" w:type="dxa"/>
          </w:tcPr>
          <w:p w14:paraId="1C5AE540" w14:textId="3CD57C7A" w:rsidR="00815A46" w:rsidRDefault="00815A46" w:rsidP="00815A46">
            <w:pPr>
              <w:spacing w:before="30" w:after="30" w:line="276" w:lineRule="auto"/>
              <w:jc w:val="right"/>
              <w:rPr>
                <w:rFonts w:ascii="Arial" w:hAnsi="Arial" w:cs="Arial"/>
                <w:sz w:val="14"/>
                <w:szCs w:val="14"/>
              </w:rPr>
            </w:pPr>
            <w:r>
              <w:rPr>
                <w:rFonts w:ascii="Arial" w:hAnsi="Arial" w:cs="Arial"/>
                <w:sz w:val="14"/>
                <w:szCs w:val="14"/>
              </w:rPr>
              <w:t>-</w:t>
            </w:r>
          </w:p>
        </w:tc>
        <w:tc>
          <w:tcPr>
            <w:tcW w:w="993" w:type="dxa"/>
          </w:tcPr>
          <w:p w14:paraId="581CA521" w14:textId="1E756FF4" w:rsidR="00A21C74" w:rsidRPr="00A21C74" w:rsidRDefault="00815A46" w:rsidP="00A21C74">
            <w:pPr>
              <w:spacing w:before="30" w:after="30" w:line="276" w:lineRule="auto"/>
              <w:jc w:val="right"/>
              <w:rPr>
                <w:rFonts w:ascii="Arial" w:hAnsi="Arial" w:cs="Arial"/>
                <w:sz w:val="14"/>
                <w:szCs w:val="14"/>
              </w:rPr>
            </w:pPr>
            <w:r w:rsidRPr="00815A46">
              <w:rPr>
                <w:rFonts w:ascii="Arial" w:hAnsi="Arial" w:cs="Arial"/>
                <w:sz w:val="14"/>
                <w:szCs w:val="14"/>
              </w:rPr>
              <w:t>768,107</w:t>
            </w:r>
          </w:p>
        </w:tc>
        <w:tc>
          <w:tcPr>
            <w:tcW w:w="992" w:type="dxa"/>
          </w:tcPr>
          <w:p w14:paraId="5DF7BD33" w14:textId="204EE241" w:rsidR="00A21C74" w:rsidRPr="00A21C74" w:rsidRDefault="00A21C74" w:rsidP="00A21C74">
            <w:pPr>
              <w:spacing w:before="30" w:after="30" w:line="276" w:lineRule="auto"/>
              <w:jc w:val="right"/>
              <w:rPr>
                <w:rFonts w:ascii="Arial" w:hAnsi="Arial" w:cs="Arial"/>
                <w:sz w:val="14"/>
                <w:szCs w:val="14"/>
              </w:rPr>
            </w:pPr>
            <w:r w:rsidRPr="00A21C74">
              <w:rPr>
                <w:rFonts w:ascii="Arial" w:hAnsi="Arial" w:cs="Arial"/>
                <w:sz w:val="14"/>
                <w:szCs w:val="14"/>
              </w:rPr>
              <w:t>1,003,100</w:t>
            </w:r>
          </w:p>
        </w:tc>
        <w:tc>
          <w:tcPr>
            <w:tcW w:w="992" w:type="dxa"/>
          </w:tcPr>
          <w:p w14:paraId="0422420B" w14:textId="789CB992" w:rsidR="00A21C74" w:rsidRPr="00A21C74" w:rsidRDefault="00815A46" w:rsidP="00A21C74">
            <w:pPr>
              <w:spacing w:before="30" w:after="30" w:line="276" w:lineRule="auto"/>
              <w:jc w:val="right"/>
              <w:rPr>
                <w:rFonts w:ascii="Arial" w:hAnsi="Arial" w:cs="Arial"/>
                <w:sz w:val="14"/>
                <w:szCs w:val="14"/>
              </w:rPr>
            </w:pPr>
            <w:r>
              <w:rPr>
                <w:rFonts w:ascii="Arial" w:hAnsi="Arial" w:cs="Arial"/>
                <w:sz w:val="14"/>
                <w:szCs w:val="14"/>
              </w:rPr>
              <w:t>-</w:t>
            </w:r>
          </w:p>
        </w:tc>
        <w:tc>
          <w:tcPr>
            <w:tcW w:w="1022" w:type="dxa"/>
          </w:tcPr>
          <w:p w14:paraId="314C64C8" w14:textId="0D4A8ACB" w:rsidR="00A21C74" w:rsidRPr="00A21C74" w:rsidRDefault="00A21C74" w:rsidP="00A21C74">
            <w:pPr>
              <w:spacing w:before="30" w:after="30" w:line="276" w:lineRule="auto"/>
              <w:jc w:val="right"/>
              <w:rPr>
                <w:rFonts w:ascii="Arial" w:hAnsi="Arial" w:cs="Arial"/>
                <w:sz w:val="14"/>
                <w:szCs w:val="14"/>
              </w:rPr>
            </w:pPr>
            <w:r w:rsidRPr="00A21C74">
              <w:rPr>
                <w:rFonts w:ascii="Arial" w:hAnsi="Arial" w:cs="Arial"/>
                <w:sz w:val="14"/>
                <w:szCs w:val="14"/>
              </w:rPr>
              <w:t>-</w:t>
            </w:r>
          </w:p>
        </w:tc>
        <w:tc>
          <w:tcPr>
            <w:tcW w:w="1028" w:type="dxa"/>
          </w:tcPr>
          <w:p w14:paraId="5AC31CC1" w14:textId="6FA801C5" w:rsidR="00A21C74" w:rsidRPr="00640895" w:rsidRDefault="00815A46" w:rsidP="00A21C74">
            <w:pPr>
              <w:spacing w:before="30" w:after="30" w:line="276" w:lineRule="auto"/>
              <w:jc w:val="right"/>
              <w:rPr>
                <w:rFonts w:ascii="Arial" w:eastAsia="MS Mincho" w:hAnsi="Arial" w:cs="Arial"/>
                <w:sz w:val="14"/>
                <w:szCs w:val="14"/>
              </w:rPr>
            </w:pPr>
            <w:r w:rsidRPr="00640895">
              <w:rPr>
                <w:rFonts w:ascii="Arial" w:hAnsi="Arial" w:cs="Arial"/>
                <w:sz w:val="14"/>
                <w:szCs w:val="14"/>
              </w:rPr>
              <w:t>768,107</w:t>
            </w:r>
          </w:p>
        </w:tc>
        <w:tc>
          <w:tcPr>
            <w:tcW w:w="1069" w:type="dxa"/>
            <w:vAlign w:val="bottom"/>
          </w:tcPr>
          <w:p w14:paraId="0A32F8A0" w14:textId="7FBB438B" w:rsidR="00A21C74" w:rsidRPr="00A21C74" w:rsidRDefault="00A21C74" w:rsidP="00A21C74">
            <w:pPr>
              <w:spacing w:before="30" w:after="30" w:line="276" w:lineRule="auto"/>
              <w:jc w:val="right"/>
              <w:rPr>
                <w:rFonts w:ascii="Arial" w:hAnsi="Arial" w:cs="Arial"/>
                <w:sz w:val="14"/>
                <w:szCs w:val="14"/>
              </w:rPr>
            </w:pPr>
            <w:r w:rsidRPr="00A21C74">
              <w:rPr>
                <w:rFonts w:ascii="Arial" w:hAnsi="Arial" w:cs="Arial"/>
                <w:sz w:val="14"/>
                <w:szCs w:val="14"/>
              </w:rPr>
              <w:t>1,003,100</w:t>
            </w:r>
          </w:p>
        </w:tc>
      </w:tr>
      <w:tr w:rsidR="0059741D" w:rsidRPr="00A21C74" w14:paraId="2BC38F4E" w14:textId="77777777" w:rsidTr="00F25A35">
        <w:trPr>
          <w:trHeight w:val="22"/>
        </w:trPr>
        <w:tc>
          <w:tcPr>
            <w:tcW w:w="2977" w:type="dxa"/>
          </w:tcPr>
          <w:p w14:paraId="13FC79B9" w14:textId="77777777" w:rsidR="00A21C74" w:rsidRPr="00A21C74" w:rsidRDefault="00A21C74" w:rsidP="00A21C74">
            <w:pPr>
              <w:spacing w:before="30" w:after="30" w:line="276" w:lineRule="auto"/>
              <w:ind w:left="29" w:hanging="29"/>
              <w:rPr>
                <w:rFonts w:ascii="Arial" w:hAnsi="Arial" w:cs="Arial"/>
                <w:sz w:val="14"/>
                <w:szCs w:val="14"/>
              </w:rPr>
            </w:pPr>
            <w:r w:rsidRPr="00A21C74">
              <w:rPr>
                <w:rFonts w:ascii="Arial" w:hAnsi="Arial" w:cs="Arial"/>
                <w:sz w:val="14"/>
                <w:szCs w:val="14"/>
              </w:rPr>
              <w:t>Other income</w:t>
            </w:r>
          </w:p>
        </w:tc>
        <w:tc>
          <w:tcPr>
            <w:tcW w:w="992" w:type="dxa"/>
          </w:tcPr>
          <w:p w14:paraId="57D67769" w14:textId="77777777" w:rsidR="00A21C74" w:rsidRPr="00A21C74" w:rsidRDefault="00A21C74" w:rsidP="00A21C74">
            <w:pPr>
              <w:spacing w:before="30" w:after="30" w:line="276" w:lineRule="auto"/>
              <w:jc w:val="right"/>
              <w:rPr>
                <w:rFonts w:ascii="Arial" w:hAnsi="Arial" w:cs="Arial"/>
                <w:sz w:val="14"/>
                <w:szCs w:val="14"/>
              </w:rPr>
            </w:pPr>
          </w:p>
        </w:tc>
        <w:tc>
          <w:tcPr>
            <w:tcW w:w="851" w:type="dxa"/>
          </w:tcPr>
          <w:p w14:paraId="59AFE2BE" w14:textId="77777777" w:rsidR="00A21C74" w:rsidRPr="00A21C74" w:rsidRDefault="00A21C74" w:rsidP="00A21C74">
            <w:pPr>
              <w:spacing w:before="30" w:after="30" w:line="276" w:lineRule="auto"/>
              <w:jc w:val="right"/>
              <w:rPr>
                <w:rFonts w:ascii="Arial" w:hAnsi="Arial" w:cs="Arial"/>
                <w:sz w:val="14"/>
                <w:szCs w:val="14"/>
              </w:rPr>
            </w:pPr>
          </w:p>
        </w:tc>
        <w:tc>
          <w:tcPr>
            <w:tcW w:w="992" w:type="dxa"/>
          </w:tcPr>
          <w:p w14:paraId="4B9A6691" w14:textId="77777777" w:rsidR="00A21C74" w:rsidRPr="00A21C74" w:rsidRDefault="00A21C74" w:rsidP="00A21C74">
            <w:pPr>
              <w:spacing w:before="30" w:after="30" w:line="276" w:lineRule="auto"/>
              <w:jc w:val="right"/>
              <w:rPr>
                <w:rFonts w:ascii="Arial" w:hAnsi="Arial" w:cs="Arial"/>
                <w:sz w:val="14"/>
                <w:szCs w:val="14"/>
              </w:rPr>
            </w:pPr>
          </w:p>
        </w:tc>
        <w:tc>
          <w:tcPr>
            <w:tcW w:w="992" w:type="dxa"/>
          </w:tcPr>
          <w:p w14:paraId="7D5DB6D1" w14:textId="77777777" w:rsidR="00A21C74" w:rsidRPr="00A21C74" w:rsidRDefault="00A21C74" w:rsidP="00A21C74">
            <w:pPr>
              <w:spacing w:before="30" w:after="30" w:line="276" w:lineRule="auto"/>
              <w:jc w:val="right"/>
              <w:rPr>
                <w:rFonts w:ascii="Arial" w:hAnsi="Arial" w:cs="Arial"/>
                <w:sz w:val="14"/>
                <w:szCs w:val="14"/>
              </w:rPr>
            </w:pPr>
          </w:p>
        </w:tc>
        <w:tc>
          <w:tcPr>
            <w:tcW w:w="851" w:type="dxa"/>
          </w:tcPr>
          <w:p w14:paraId="283AA810" w14:textId="77777777" w:rsidR="00801F0A" w:rsidRPr="00A21C74" w:rsidRDefault="00801F0A" w:rsidP="00801F0A">
            <w:pPr>
              <w:spacing w:before="30" w:after="30" w:line="276" w:lineRule="auto"/>
              <w:jc w:val="right"/>
              <w:rPr>
                <w:rFonts w:ascii="Arial" w:hAnsi="Arial" w:cs="Arial"/>
                <w:sz w:val="14"/>
                <w:szCs w:val="14"/>
              </w:rPr>
            </w:pPr>
          </w:p>
        </w:tc>
        <w:tc>
          <w:tcPr>
            <w:tcW w:w="850" w:type="dxa"/>
          </w:tcPr>
          <w:p w14:paraId="64C85C77" w14:textId="77777777" w:rsidR="00801F0A" w:rsidRPr="00A21C74" w:rsidRDefault="00801F0A" w:rsidP="00801F0A">
            <w:pPr>
              <w:spacing w:before="30" w:after="30" w:line="276" w:lineRule="auto"/>
              <w:jc w:val="right"/>
              <w:rPr>
                <w:rFonts w:ascii="Arial" w:hAnsi="Arial" w:cs="Arial"/>
                <w:sz w:val="14"/>
                <w:szCs w:val="14"/>
              </w:rPr>
            </w:pPr>
          </w:p>
        </w:tc>
        <w:tc>
          <w:tcPr>
            <w:tcW w:w="993" w:type="dxa"/>
          </w:tcPr>
          <w:p w14:paraId="0F3B7095" w14:textId="4D202215" w:rsidR="00A21C74" w:rsidRPr="00A21C74" w:rsidRDefault="00A21C74" w:rsidP="00A21C74">
            <w:pPr>
              <w:spacing w:before="30" w:after="30" w:line="276" w:lineRule="auto"/>
              <w:jc w:val="right"/>
              <w:rPr>
                <w:rFonts w:ascii="Arial" w:hAnsi="Arial" w:cs="Arial"/>
                <w:sz w:val="14"/>
                <w:szCs w:val="14"/>
              </w:rPr>
            </w:pPr>
          </w:p>
        </w:tc>
        <w:tc>
          <w:tcPr>
            <w:tcW w:w="992" w:type="dxa"/>
          </w:tcPr>
          <w:p w14:paraId="765AB2F5" w14:textId="77777777" w:rsidR="00A21C74" w:rsidRPr="00A21C74" w:rsidRDefault="00A21C74" w:rsidP="00A21C74">
            <w:pPr>
              <w:spacing w:before="30" w:after="30" w:line="276" w:lineRule="auto"/>
              <w:jc w:val="right"/>
              <w:rPr>
                <w:rFonts w:ascii="Arial" w:hAnsi="Arial" w:cs="Arial"/>
                <w:sz w:val="14"/>
                <w:szCs w:val="14"/>
              </w:rPr>
            </w:pPr>
          </w:p>
        </w:tc>
        <w:tc>
          <w:tcPr>
            <w:tcW w:w="992" w:type="dxa"/>
          </w:tcPr>
          <w:p w14:paraId="10904F00" w14:textId="77777777" w:rsidR="00A21C74" w:rsidRPr="00A21C74" w:rsidRDefault="00A21C74" w:rsidP="00A21C74">
            <w:pPr>
              <w:spacing w:before="30" w:after="30" w:line="276" w:lineRule="auto"/>
              <w:jc w:val="right"/>
              <w:rPr>
                <w:rFonts w:ascii="Arial" w:hAnsi="Arial" w:cs="Arial"/>
                <w:sz w:val="14"/>
                <w:szCs w:val="14"/>
              </w:rPr>
            </w:pPr>
          </w:p>
        </w:tc>
        <w:tc>
          <w:tcPr>
            <w:tcW w:w="1022" w:type="dxa"/>
          </w:tcPr>
          <w:p w14:paraId="0B337F5B" w14:textId="77777777" w:rsidR="00A21C74" w:rsidRPr="00A21C74" w:rsidRDefault="00A21C74" w:rsidP="00A21C74">
            <w:pPr>
              <w:spacing w:before="30" w:after="30" w:line="276" w:lineRule="auto"/>
              <w:jc w:val="right"/>
              <w:rPr>
                <w:rFonts w:ascii="Arial" w:hAnsi="Arial" w:cs="Arial"/>
                <w:sz w:val="14"/>
                <w:szCs w:val="14"/>
              </w:rPr>
            </w:pPr>
          </w:p>
        </w:tc>
        <w:tc>
          <w:tcPr>
            <w:tcW w:w="1028" w:type="dxa"/>
            <w:vAlign w:val="center"/>
          </w:tcPr>
          <w:p w14:paraId="51A97D0E" w14:textId="1B58E0E6" w:rsidR="00A21C74" w:rsidRPr="00640895" w:rsidRDefault="00801F0A" w:rsidP="00A21C74">
            <w:pPr>
              <w:spacing w:before="30" w:after="30" w:line="276" w:lineRule="auto"/>
              <w:jc w:val="right"/>
              <w:rPr>
                <w:rFonts w:ascii="Arial" w:eastAsia="MS Mincho" w:hAnsi="Arial" w:cs="Arial"/>
                <w:sz w:val="14"/>
                <w:szCs w:val="14"/>
              </w:rPr>
            </w:pPr>
            <w:r w:rsidRPr="00640895">
              <w:rPr>
                <w:rFonts w:ascii="Arial" w:hAnsi="Arial" w:cs="Arial"/>
                <w:sz w:val="14"/>
                <w:szCs w:val="14"/>
              </w:rPr>
              <w:t>20,503</w:t>
            </w:r>
          </w:p>
        </w:tc>
        <w:tc>
          <w:tcPr>
            <w:tcW w:w="1069" w:type="dxa"/>
          </w:tcPr>
          <w:p w14:paraId="6E2F685C" w14:textId="4E1B155F" w:rsidR="00A21C74" w:rsidRPr="00A21C74" w:rsidRDefault="00A21C74" w:rsidP="00A21C74">
            <w:pPr>
              <w:spacing w:before="30" w:after="30" w:line="276" w:lineRule="auto"/>
              <w:jc w:val="right"/>
              <w:rPr>
                <w:rFonts w:ascii="Arial" w:hAnsi="Arial" w:cs="Arial"/>
                <w:sz w:val="14"/>
                <w:szCs w:val="14"/>
              </w:rPr>
            </w:pPr>
            <w:r w:rsidRPr="00A21C74">
              <w:rPr>
                <w:rFonts w:ascii="Arial" w:hAnsi="Arial" w:cs="Arial"/>
                <w:sz w:val="14"/>
                <w:szCs w:val="14"/>
              </w:rPr>
              <w:t>33,268</w:t>
            </w:r>
          </w:p>
        </w:tc>
      </w:tr>
      <w:tr w:rsidR="0059741D" w:rsidRPr="00A21C74" w14:paraId="7C91329B" w14:textId="77777777" w:rsidTr="00F25A35">
        <w:trPr>
          <w:trHeight w:val="22"/>
        </w:trPr>
        <w:tc>
          <w:tcPr>
            <w:tcW w:w="2977" w:type="dxa"/>
          </w:tcPr>
          <w:p w14:paraId="085D5CCF" w14:textId="77777777" w:rsidR="006960B9" w:rsidRPr="00A21C74" w:rsidRDefault="006960B9" w:rsidP="006960B9">
            <w:pPr>
              <w:spacing w:before="30" w:after="30" w:line="276" w:lineRule="auto"/>
              <w:ind w:left="29" w:hanging="29"/>
              <w:rPr>
                <w:rFonts w:ascii="Arial" w:hAnsi="Arial" w:cs="Arial"/>
                <w:sz w:val="14"/>
                <w:szCs w:val="14"/>
              </w:rPr>
            </w:pPr>
            <w:r w:rsidRPr="00A21C74">
              <w:rPr>
                <w:rFonts w:ascii="Arial" w:hAnsi="Arial" w:cs="Arial"/>
                <w:sz w:val="14"/>
                <w:szCs w:val="14"/>
              </w:rPr>
              <w:t>Selling expenses</w:t>
            </w:r>
          </w:p>
        </w:tc>
        <w:tc>
          <w:tcPr>
            <w:tcW w:w="992" w:type="dxa"/>
          </w:tcPr>
          <w:p w14:paraId="00BE30E4" w14:textId="77777777" w:rsidR="006960B9" w:rsidRPr="00A21C74" w:rsidRDefault="006960B9" w:rsidP="006960B9">
            <w:pPr>
              <w:spacing w:before="30" w:after="30" w:line="276" w:lineRule="auto"/>
              <w:jc w:val="right"/>
              <w:rPr>
                <w:rFonts w:ascii="Arial" w:hAnsi="Arial" w:cs="Arial"/>
                <w:sz w:val="14"/>
                <w:szCs w:val="14"/>
              </w:rPr>
            </w:pPr>
          </w:p>
        </w:tc>
        <w:tc>
          <w:tcPr>
            <w:tcW w:w="851" w:type="dxa"/>
          </w:tcPr>
          <w:p w14:paraId="1B665D71" w14:textId="77777777" w:rsidR="006960B9" w:rsidRPr="00A21C74" w:rsidRDefault="006960B9" w:rsidP="006960B9">
            <w:pPr>
              <w:spacing w:before="30" w:after="30" w:line="276" w:lineRule="auto"/>
              <w:jc w:val="right"/>
              <w:rPr>
                <w:rFonts w:ascii="Arial" w:hAnsi="Arial" w:cs="Arial"/>
                <w:sz w:val="14"/>
                <w:szCs w:val="14"/>
              </w:rPr>
            </w:pPr>
          </w:p>
        </w:tc>
        <w:tc>
          <w:tcPr>
            <w:tcW w:w="992" w:type="dxa"/>
          </w:tcPr>
          <w:p w14:paraId="411B7DE3" w14:textId="77777777" w:rsidR="006960B9" w:rsidRPr="00A21C74" w:rsidRDefault="006960B9" w:rsidP="006960B9">
            <w:pPr>
              <w:spacing w:before="30" w:after="30" w:line="276" w:lineRule="auto"/>
              <w:jc w:val="right"/>
              <w:rPr>
                <w:rFonts w:ascii="Arial" w:hAnsi="Arial" w:cs="Arial"/>
                <w:sz w:val="14"/>
                <w:szCs w:val="14"/>
              </w:rPr>
            </w:pPr>
          </w:p>
        </w:tc>
        <w:tc>
          <w:tcPr>
            <w:tcW w:w="992" w:type="dxa"/>
          </w:tcPr>
          <w:p w14:paraId="56B93788" w14:textId="77777777" w:rsidR="006960B9" w:rsidRPr="00A21C74" w:rsidRDefault="006960B9" w:rsidP="006960B9">
            <w:pPr>
              <w:spacing w:before="30" w:after="30" w:line="276" w:lineRule="auto"/>
              <w:jc w:val="right"/>
              <w:rPr>
                <w:rFonts w:ascii="Arial" w:hAnsi="Arial" w:cs="Arial"/>
                <w:sz w:val="14"/>
                <w:szCs w:val="14"/>
              </w:rPr>
            </w:pPr>
          </w:p>
        </w:tc>
        <w:tc>
          <w:tcPr>
            <w:tcW w:w="851" w:type="dxa"/>
          </w:tcPr>
          <w:p w14:paraId="19EDBE23" w14:textId="77777777" w:rsidR="00801F0A" w:rsidRPr="00A21C74" w:rsidRDefault="00801F0A" w:rsidP="00801F0A">
            <w:pPr>
              <w:spacing w:before="30" w:after="30" w:line="276" w:lineRule="auto"/>
              <w:jc w:val="right"/>
              <w:rPr>
                <w:rFonts w:ascii="Arial" w:hAnsi="Arial" w:cs="Arial"/>
                <w:sz w:val="14"/>
                <w:szCs w:val="14"/>
              </w:rPr>
            </w:pPr>
          </w:p>
        </w:tc>
        <w:tc>
          <w:tcPr>
            <w:tcW w:w="850" w:type="dxa"/>
          </w:tcPr>
          <w:p w14:paraId="152A73B7" w14:textId="77777777" w:rsidR="00801F0A" w:rsidRPr="00A21C74" w:rsidRDefault="00801F0A" w:rsidP="00801F0A">
            <w:pPr>
              <w:spacing w:before="30" w:after="30" w:line="276" w:lineRule="auto"/>
              <w:jc w:val="right"/>
              <w:rPr>
                <w:rFonts w:ascii="Arial" w:hAnsi="Arial" w:cs="Arial"/>
                <w:sz w:val="14"/>
                <w:szCs w:val="14"/>
              </w:rPr>
            </w:pPr>
          </w:p>
        </w:tc>
        <w:tc>
          <w:tcPr>
            <w:tcW w:w="993" w:type="dxa"/>
          </w:tcPr>
          <w:p w14:paraId="1A943845" w14:textId="270F688B" w:rsidR="006960B9" w:rsidRPr="00A21C74" w:rsidRDefault="006960B9" w:rsidP="006960B9">
            <w:pPr>
              <w:spacing w:before="30" w:after="30" w:line="276" w:lineRule="auto"/>
              <w:jc w:val="right"/>
              <w:rPr>
                <w:rFonts w:ascii="Arial" w:hAnsi="Arial" w:cs="Arial"/>
                <w:sz w:val="14"/>
                <w:szCs w:val="14"/>
              </w:rPr>
            </w:pPr>
          </w:p>
        </w:tc>
        <w:tc>
          <w:tcPr>
            <w:tcW w:w="992" w:type="dxa"/>
          </w:tcPr>
          <w:p w14:paraId="433F7D11" w14:textId="77777777" w:rsidR="006960B9" w:rsidRPr="00A21C74" w:rsidRDefault="006960B9" w:rsidP="006960B9">
            <w:pPr>
              <w:spacing w:before="30" w:after="30" w:line="276" w:lineRule="auto"/>
              <w:jc w:val="right"/>
              <w:rPr>
                <w:rFonts w:ascii="Arial" w:hAnsi="Arial" w:cs="Arial"/>
                <w:sz w:val="14"/>
                <w:szCs w:val="14"/>
              </w:rPr>
            </w:pPr>
          </w:p>
        </w:tc>
        <w:tc>
          <w:tcPr>
            <w:tcW w:w="992" w:type="dxa"/>
          </w:tcPr>
          <w:p w14:paraId="75ADD262" w14:textId="77777777" w:rsidR="006960B9" w:rsidRPr="00A21C74" w:rsidRDefault="006960B9" w:rsidP="006960B9">
            <w:pPr>
              <w:spacing w:before="30" w:after="30" w:line="276" w:lineRule="auto"/>
              <w:jc w:val="right"/>
              <w:rPr>
                <w:rFonts w:ascii="Arial" w:hAnsi="Arial" w:cs="Arial"/>
                <w:sz w:val="14"/>
                <w:szCs w:val="14"/>
              </w:rPr>
            </w:pPr>
          </w:p>
        </w:tc>
        <w:tc>
          <w:tcPr>
            <w:tcW w:w="1022" w:type="dxa"/>
          </w:tcPr>
          <w:p w14:paraId="286CF84F" w14:textId="77777777" w:rsidR="006960B9" w:rsidRPr="00A21C74" w:rsidRDefault="006960B9" w:rsidP="006960B9">
            <w:pPr>
              <w:spacing w:before="30" w:after="30" w:line="276" w:lineRule="auto"/>
              <w:jc w:val="right"/>
              <w:rPr>
                <w:rFonts w:ascii="Arial" w:hAnsi="Arial" w:cs="Arial"/>
                <w:sz w:val="14"/>
                <w:szCs w:val="14"/>
              </w:rPr>
            </w:pPr>
          </w:p>
        </w:tc>
        <w:tc>
          <w:tcPr>
            <w:tcW w:w="1028" w:type="dxa"/>
            <w:vAlign w:val="center"/>
          </w:tcPr>
          <w:p w14:paraId="777EA82B" w14:textId="3BB8949F" w:rsidR="006960B9" w:rsidRPr="00640895" w:rsidRDefault="00801F0A" w:rsidP="006960B9">
            <w:pPr>
              <w:spacing w:before="30" w:after="30" w:line="276" w:lineRule="auto"/>
              <w:jc w:val="right"/>
              <w:rPr>
                <w:rFonts w:ascii="Arial" w:eastAsia="MS Mincho" w:hAnsi="Arial" w:cs="Arial"/>
                <w:sz w:val="14"/>
                <w:szCs w:val="14"/>
              </w:rPr>
            </w:pPr>
            <w:r w:rsidRPr="00640895">
              <w:rPr>
                <w:rFonts w:ascii="Arial" w:hAnsi="Arial" w:cs="Arial"/>
                <w:sz w:val="14"/>
                <w:szCs w:val="14"/>
              </w:rPr>
              <w:t>(404,218)</w:t>
            </w:r>
          </w:p>
        </w:tc>
        <w:tc>
          <w:tcPr>
            <w:tcW w:w="1069" w:type="dxa"/>
          </w:tcPr>
          <w:p w14:paraId="51065FAC" w14:textId="5D158413" w:rsidR="006960B9" w:rsidRPr="00A21C74" w:rsidRDefault="00801F0A" w:rsidP="006960B9">
            <w:pPr>
              <w:spacing w:before="30" w:after="30" w:line="276" w:lineRule="auto"/>
              <w:jc w:val="right"/>
              <w:rPr>
                <w:rFonts w:ascii="Arial" w:hAnsi="Arial" w:cs="Arial"/>
                <w:sz w:val="14"/>
                <w:szCs w:val="14"/>
              </w:rPr>
            </w:pPr>
            <w:r w:rsidRPr="00A21C74">
              <w:rPr>
                <w:rFonts w:ascii="Arial" w:hAnsi="Arial" w:cs="Arial"/>
                <w:sz w:val="14"/>
                <w:szCs w:val="14"/>
              </w:rPr>
              <w:t>(409,275)</w:t>
            </w:r>
          </w:p>
        </w:tc>
      </w:tr>
      <w:tr w:rsidR="0059741D" w:rsidRPr="00A21C74" w14:paraId="27839AC0" w14:textId="77777777" w:rsidTr="00F25A35">
        <w:trPr>
          <w:trHeight w:val="22"/>
        </w:trPr>
        <w:tc>
          <w:tcPr>
            <w:tcW w:w="2977" w:type="dxa"/>
          </w:tcPr>
          <w:p w14:paraId="694F5E71" w14:textId="77777777" w:rsidR="006960B9" w:rsidRPr="00A21C74" w:rsidRDefault="006960B9" w:rsidP="006960B9">
            <w:pPr>
              <w:spacing w:before="30" w:after="30" w:line="276" w:lineRule="auto"/>
              <w:ind w:left="29" w:hanging="29"/>
              <w:rPr>
                <w:rFonts w:ascii="Arial" w:hAnsi="Arial" w:cs="Arial"/>
                <w:sz w:val="14"/>
                <w:szCs w:val="14"/>
              </w:rPr>
            </w:pPr>
            <w:r w:rsidRPr="00A21C74">
              <w:rPr>
                <w:rFonts w:ascii="Arial" w:hAnsi="Arial" w:cs="Arial"/>
                <w:sz w:val="14"/>
                <w:szCs w:val="14"/>
              </w:rPr>
              <w:t>Administrative expenses</w:t>
            </w:r>
          </w:p>
        </w:tc>
        <w:tc>
          <w:tcPr>
            <w:tcW w:w="992" w:type="dxa"/>
          </w:tcPr>
          <w:p w14:paraId="24E6F1E4" w14:textId="77777777" w:rsidR="006960B9" w:rsidRPr="00A21C74" w:rsidRDefault="006960B9" w:rsidP="006960B9">
            <w:pPr>
              <w:spacing w:before="30" w:after="30" w:line="276" w:lineRule="auto"/>
              <w:jc w:val="right"/>
              <w:rPr>
                <w:rFonts w:ascii="Arial" w:hAnsi="Arial" w:cs="Arial"/>
                <w:sz w:val="14"/>
                <w:szCs w:val="14"/>
              </w:rPr>
            </w:pPr>
          </w:p>
        </w:tc>
        <w:tc>
          <w:tcPr>
            <w:tcW w:w="851" w:type="dxa"/>
          </w:tcPr>
          <w:p w14:paraId="4ADA6D54" w14:textId="77777777" w:rsidR="006960B9" w:rsidRPr="00A21C74" w:rsidRDefault="006960B9" w:rsidP="006960B9">
            <w:pPr>
              <w:spacing w:before="30" w:after="30" w:line="276" w:lineRule="auto"/>
              <w:jc w:val="right"/>
              <w:rPr>
                <w:rFonts w:ascii="Arial" w:hAnsi="Arial" w:cs="Arial"/>
                <w:sz w:val="14"/>
                <w:szCs w:val="14"/>
              </w:rPr>
            </w:pPr>
          </w:p>
        </w:tc>
        <w:tc>
          <w:tcPr>
            <w:tcW w:w="992" w:type="dxa"/>
          </w:tcPr>
          <w:p w14:paraId="38A0FD84" w14:textId="77777777" w:rsidR="006960B9" w:rsidRPr="00A21C74" w:rsidRDefault="006960B9" w:rsidP="006960B9">
            <w:pPr>
              <w:spacing w:before="30" w:after="30" w:line="276" w:lineRule="auto"/>
              <w:jc w:val="right"/>
              <w:rPr>
                <w:rFonts w:ascii="Arial" w:hAnsi="Arial" w:cs="Arial"/>
                <w:sz w:val="14"/>
                <w:szCs w:val="14"/>
              </w:rPr>
            </w:pPr>
          </w:p>
        </w:tc>
        <w:tc>
          <w:tcPr>
            <w:tcW w:w="992" w:type="dxa"/>
          </w:tcPr>
          <w:p w14:paraId="132A8E2B" w14:textId="77777777" w:rsidR="006960B9" w:rsidRPr="00A21C74" w:rsidRDefault="006960B9" w:rsidP="006960B9">
            <w:pPr>
              <w:spacing w:before="30" w:after="30" w:line="276" w:lineRule="auto"/>
              <w:jc w:val="right"/>
              <w:rPr>
                <w:rFonts w:ascii="Arial" w:hAnsi="Arial" w:cs="Arial"/>
                <w:sz w:val="14"/>
                <w:szCs w:val="14"/>
              </w:rPr>
            </w:pPr>
          </w:p>
        </w:tc>
        <w:tc>
          <w:tcPr>
            <w:tcW w:w="851" w:type="dxa"/>
          </w:tcPr>
          <w:p w14:paraId="3E0F029F" w14:textId="77777777" w:rsidR="00801F0A" w:rsidRPr="00A21C74" w:rsidRDefault="00801F0A" w:rsidP="00801F0A">
            <w:pPr>
              <w:spacing w:before="30" w:after="30" w:line="276" w:lineRule="auto"/>
              <w:jc w:val="right"/>
              <w:rPr>
                <w:rFonts w:ascii="Arial" w:hAnsi="Arial" w:cs="Arial"/>
                <w:sz w:val="14"/>
                <w:szCs w:val="14"/>
              </w:rPr>
            </w:pPr>
          </w:p>
        </w:tc>
        <w:tc>
          <w:tcPr>
            <w:tcW w:w="850" w:type="dxa"/>
          </w:tcPr>
          <w:p w14:paraId="1B5E12FF" w14:textId="77777777" w:rsidR="00801F0A" w:rsidRPr="00A21C74" w:rsidRDefault="00801F0A" w:rsidP="00801F0A">
            <w:pPr>
              <w:spacing w:before="30" w:after="30" w:line="276" w:lineRule="auto"/>
              <w:jc w:val="right"/>
              <w:rPr>
                <w:rFonts w:ascii="Arial" w:hAnsi="Arial" w:cs="Arial"/>
                <w:sz w:val="14"/>
                <w:szCs w:val="14"/>
              </w:rPr>
            </w:pPr>
          </w:p>
        </w:tc>
        <w:tc>
          <w:tcPr>
            <w:tcW w:w="993" w:type="dxa"/>
          </w:tcPr>
          <w:p w14:paraId="629CB999" w14:textId="09E7C430" w:rsidR="006960B9" w:rsidRPr="00A21C74" w:rsidRDefault="006960B9" w:rsidP="006960B9">
            <w:pPr>
              <w:spacing w:before="30" w:after="30" w:line="276" w:lineRule="auto"/>
              <w:jc w:val="right"/>
              <w:rPr>
                <w:rFonts w:ascii="Arial" w:hAnsi="Arial" w:cs="Arial"/>
                <w:sz w:val="14"/>
                <w:szCs w:val="14"/>
              </w:rPr>
            </w:pPr>
          </w:p>
        </w:tc>
        <w:tc>
          <w:tcPr>
            <w:tcW w:w="992" w:type="dxa"/>
          </w:tcPr>
          <w:p w14:paraId="31890257" w14:textId="77777777" w:rsidR="006960B9" w:rsidRPr="00A21C74" w:rsidRDefault="006960B9" w:rsidP="006960B9">
            <w:pPr>
              <w:spacing w:before="30" w:after="30" w:line="276" w:lineRule="auto"/>
              <w:jc w:val="right"/>
              <w:rPr>
                <w:rFonts w:ascii="Arial" w:hAnsi="Arial" w:cs="Arial"/>
                <w:sz w:val="14"/>
                <w:szCs w:val="14"/>
              </w:rPr>
            </w:pPr>
          </w:p>
        </w:tc>
        <w:tc>
          <w:tcPr>
            <w:tcW w:w="992" w:type="dxa"/>
          </w:tcPr>
          <w:p w14:paraId="702BA2B0" w14:textId="77777777" w:rsidR="006960B9" w:rsidRPr="00A21C74" w:rsidRDefault="006960B9" w:rsidP="006960B9">
            <w:pPr>
              <w:spacing w:before="30" w:after="30" w:line="276" w:lineRule="auto"/>
              <w:jc w:val="right"/>
              <w:rPr>
                <w:rFonts w:ascii="Arial" w:hAnsi="Arial" w:cs="Arial"/>
                <w:sz w:val="14"/>
                <w:szCs w:val="14"/>
              </w:rPr>
            </w:pPr>
          </w:p>
        </w:tc>
        <w:tc>
          <w:tcPr>
            <w:tcW w:w="1022" w:type="dxa"/>
          </w:tcPr>
          <w:p w14:paraId="550D2708" w14:textId="77777777" w:rsidR="006960B9" w:rsidRPr="00A21C74" w:rsidRDefault="006960B9" w:rsidP="006960B9">
            <w:pPr>
              <w:spacing w:before="30" w:after="30" w:line="276" w:lineRule="auto"/>
              <w:jc w:val="right"/>
              <w:rPr>
                <w:rFonts w:ascii="Arial" w:hAnsi="Arial" w:cs="Arial"/>
                <w:sz w:val="14"/>
                <w:szCs w:val="14"/>
              </w:rPr>
            </w:pPr>
          </w:p>
        </w:tc>
        <w:tc>
          <w:tcPr>
            <w:tcW w:w="1028" w:type="dxa"/>
            <w:vAlign w:val="center"/>
          </w:tcPr>
          <w:p w14:paraId="749F49BA" w14:textId="3F2A8AE4" w:rsidR="006960B9" w:rsidRPr="00640895" w:rsidRDefault="00801F0A" w:rsidP="006960B9">
            <w:pPr>
              <w:spacing w:before="30" w:after="30" w:line="276" w:lineRule="auto"/>
              <w:jc w:val="right"/>
              <w:rPr>
                <w:rFonts w:ascii="Arial" w:eastAsia="MS Mincho" w:hAnsi="Arial" w:cs="Arial"/>
                <w:sz w:val="14"/>
                <w:szCs w:val="14"/>
              </w:rPr>
            </w:pPr>
            <w:r w:rsidRPr="00640895">
              <w:rPr>
                <w:rFonts w:ascii="Arial" w:hAnsi="Arial" w:cs="Arial"/>
                <w:sz w:val="14"/>
                <w:szCs w:val="14"/>
              </w:rPr>
              <w:t>(3</w:t>
            </w:r>
            <w:r w:rsidR="009973E9">
              <w:rPr>
                <w:rFonts w:ascii="Arial" w:hAnsi="Arial" w:cs="Arial"/>
                <w:sz w:val="14"/>
                <w:szCs w:val="14"/>
              </w:rPr>
              <w:t>18</w:t>
            </w:r>
            <w:r w:rsidRPr="00640895">
              <w:rPr>
                <w:rFonts w:ascii="Arial" w:hAnsi="Arial" w:cs="Arial"/>
                <w:sz w:val="14"/>
                <w:szCs w:val="14"/>
              </w:rPr>
              <w:t>,09</w:t>
            </w:r>
            <w:r w:rsidR="009973E9">
              <w:rPr>
                <w:rFonts w:ascii="Arial" w:hAnsi="Arial" w:cs="Arial"/>
                <w:sz w:val="14"/>
                <w:szCs w:val="14"/>
              </w:rPr>
              <w:t>2</w:t>
            </w:r>
            <w:r w:rsidRPr="00640895">
              <w:rPr>
                <w:rFonts w:ascii="Arial" w:hAnsi="Arial" w:cs="Arial"/>
                <w:sz w:val="14"/>
                <w:szCs w:val="14"/>
              </w:rPr>
              <w:t>)</w:t>
            </w:r>
          </w:p>
        </w:tc>
        <w:tc>
          <w:tcPr>
            <w:tcW w:w="1069" w:type="dxa"/>
          </w:tcPr>
          <w:p w14:paraId="1DDC4D06" w14:textId="556C781F" w:rsidR="006960B9" w:rsidRPr="00A21C74" w:rsidRDefault="006960B9" w:rsidP="006960B9">
            <w:pPr>
              <w:spacing w:before="30" w:after="30" w:line="276" w:lineRule="auto"/>
              <w:jc w:val="right"/>
              <w:rPr>
                <w:rFonts w:ascii="Arial" w:hAnsi="Arial" w:cs="Arial"/>
                <w:sz w:val="14"/>
                <w:szCs w:val="14"/>
              </w:rPr>
            </w:pPr>
            <w:r w:rsidRPr="00A21C74">
              <w:rPr>
                <w:rFonts w:ascii="Arial" w:hAnsi="Arial" w:cs="Arial"/>
                <w:sz w:val="14"/>
                <w:szCs w:val="14"/>
              </w:rPr>
              <w:t>(273,533)</w:t>
            </w:r>
          </w:p>
        </w:tc>
      </w:tr>
      <w:tr w:rsidR="0059741D" w:rsidRPr="00A21C74" w14:paraId="387A9387" w14:textId="77777777" w:rsidTr="00F25A35">
        <w:trPr>
          <w:trHeight w:val="22"/>
        </w:trPr>
        <w:tc>
          <w:tcPr>
            <w:tcW w:w="3969" w:type="dxa"/>
            <w:gridSpan w:val="2"/>
            <w:vAlign w:val="bottom"/>
          </w:tcPr>
          <w:p w14:paraId="0958163C" w14:textId="53FDE33D" w:rsidR="00E54702" w:rsidRPr="00A21C74" w:rsidRDefault="00E54702" w:rsidP="00E54702">
            <w:pPr>
              <w:spacing w:before="30" w:after="30" w:line="276" w:lineRule="auto"/>
              <w:rPr>
                <w:rFonts w:ascii="Arial" w:hAnsi="Arial" w:cs="Arial"/>
                <w:sz w:val="14"/>
                <w:szCs w:val="14"/>
              </w:rPr>
            </w:pPr>
            <w:r>
              <w:rPr>
                <w:rFonts w:ascii="Arial" w:hAnsi="Arial" w:cstheme="minorBidi"/>
                <w:sz w:val="14"/>
                <w:szCs w:val="14"/>
              </w:rPr>
              <w:t xml:space="preserve">Loss on </w:t>
            </w:r>
            <w:r w:rsidRPr="005562B2">
              <w:rPr>
                <w:rFonts w:ascii="Arial" w:hAnsi="Arial" w:cs="Arial"/>
                <w:sz w:val="14"/>
                <w:szCs w:val="14"/>
              </w:rPr>
              <w:t>revaluation</w:t>
            </w:r>
            <w:r>
              <w:rPr>
                <w:rFonts w:ascii="Arial" w:hAnsi="Arial" w:cstheme="minorBidi"/>
                <w:sz w:val="14"/>
                <w:szCs w:val="14"/>
              </w:rPr>
              <w:t xml:space="preserve"> of digital assets</w:t>
            </w:r>
          </w:p>
        </w:tc>
        <w:tc>
          <w:tcPr>
            <w:tcW w:w="851" w:type="dxa"/>
          </w:tcPr>
          <w:p w14:paraId="1359C155" w14:textId="77777777" w:rsidR="00E54702" w:rsidRPr="00A21C74" w:rsidRDefault="00E54702" w:rsidP="00E54702">
            <w:pPr>
              <w:spacing w:before="30" w:after="30" w:line="276" w:lineRule="auto"/>
              <w:jc w:val="right"/>
              <w:rPr>
                <w:rFonts w:ascii="Arial" w:hAnsi="Arial" w:cs="Arial"/>
                <w:sz w:val="14"/>
                <w:szCs w:val="14"/>
              </w:rPr>
            </w:pPr>
          </w:p>
        </w:tc>
        <w:tc>
          <w:tcPr>
            <w:tcW w:w="992" w:type="dxa"/>
          </w:tcPr>
          <w:p w14:paraId="755AA2EE" w14:textId="77777777" w:rsidR="00E54702" w:rsidRPr="00A21C74" w:rsidRDefault="00E54702" w:rsidP="00E54702">
            <w:pPr>
              <w:spacing w:before="30" w:after="30" w:line="276" w:lineRule="auto"/>
              <w:jc w:val="right"/>
              <w:rPr>
                <w:rFonts w:ascii="Arial" w:hAnsi="Arial" w:cs="Arial"/>
                <w:sz w:val="14"/>
                <w:szCs w:val="14"/>
              </w:rPr>
            </w:pPr>
          </w:p>
        </w:tc>
        <w:tc>
          <w:tcPr>
            <w:tcW w:w="992" w:type="dxa"/>
          </w:tcPr>
          <w:p w14:paraId="3129887C" w14:textId="77777777" w:rsidR="00E54702" w:rsidRPr="00A21C74" w:rsidRDefault="00E54702" w:rsidP="00E54702">
            <w:pPr>
              <w:spacing w:before="30" w:after="30" w:line="276" w:lineRule="auto"/>
              <w:jc w:val="right"/>
              <w:rPr>
                <w:rFonts w:ascii="Arial" w:hAnsi="Arial" w:cs="Arial"/>
                <w:sz w:val="14"/>
                <w:szCs w:val="14"/>
              </w:rPr>
            </w:pPr>
          </w:p>
        </w:tc>
        <w:tc>
          <w:tcPr>
            <w:tcW w:w="851" w:type="dxa"/>
          </w:tcPr>
          <w:p w14:paraId="2165D8FC" w14:textId="77777777" w:rsidR="00E54702" w:rsidRPr="00A21C74" w:rsidRDefault="00E54702" w:rsidP="00E54702">
            <w:pPr>
              <w:spacing w:before="30" w:after="30" w:line="276" w:lineRule="auto"/>
              <w:jc w:val="right"/>
              <w:rPr>
                <w:rFonts w:ascii="Arial" w:hAnsi="Arial" w:cs="Arial"/>
                <w:sz w:val="14"/>
                <w:szCs w:val="14"/>
              </w:rPr>
            </w:pPr>
          </w:p>
        </w:tc>
        <w:tc>
          <w:tcPr>
            <w:tcW w:w="850" w:type="dxa"/>
          </w:tcPr>
          <w:p w14:paraId="5B421084" w14:textId="77777777" w:rsidR="00E54702" w:rsidRPr="00A21C74" w:rsidRDefault="00E54702" w:rsidP="00E54702">
            <w:pPr>
              <w:spacing w:before="30" w:after="30" w:line="276" w:lineRule="auto"/>
              <w:jc w:val="right"/>
              <w:rPr>
                <w:rFonts w:ascii="Arial" w:hAnsi="Arial" w:cs="Arial"/>
                <w:sz w:val="14"/>
                <w:szCs w:val="14"/>
              </w:rPr>
            </w:pPr>
          </w:p>
        </w:tc>
        <w:tc>
          <w:tcPr>
            <w:tcW w:w="993" w:type="dxa"/>
          </w:tcPr>
          <w:p w14:paraId="1080710C" w14:textId="77777777" w:rsidR="00E54702" w:rsidRPr="00A21C74" w:rsidRDefault="00E54702" w:rsidP="00E54702">
            <w:pPr>
              <w:spacing w:before="30" w:after="30" w:line="276" w:lineRule="auto"/>
              <w:jc w:val="right"/>
              <w:rPr>
                <w:rFonts w:ascii="Arial" w:hAnsi="Arial" w:cs="Arial"/>
                <w:sz w:val="14"/>
                <w:szCs w:val="14"/>
              </w:rPr>
            </w:pPr>
          </w:p>
        </w:tc>
        <w:tc>
          <w:tcPr>
            <w:tcW w:w="992" w:type="dxa"/>
          </w:tcPr>
          <w:p w14:paraId="2A7D8BB6" w14:textId="77777777" w:rsidR="00E54702" w:rsidRPr="00A21C74" w:rsidRDefault="00E54702" w:rsidP="00E54702">
            <w:pPr>
              <w:spacing w:before="30" w:after="30" w:line="276" w:lineRule="auto"/>
              <w:jc w:val="right"/>
              <w:rPr>
                <w:rFonts w:ascii="Arial" w:hAnsi="Arial" w:cs="Arial"/>
                <w:sz w:val="14"/>
                <w:szCs w:val="14"/>
              </w:rPr>
            </w:pPr>
          </w:p>
        </w:tc>
        <w:tc>
          <w:tcPr>
            <w:tcW w:w="992" w:type="dxa"/>
          </w:tcPr>
          <w:p w14:paraId="2D65A15B" w14:textId="77777777" w:rsidR="00E54702" w:rsidRPr="00A21C74" w:rsidRDefault="00E54702" w:rsidP="00E54702">
            <w:pPr>
              <w:spacing w:before="30" w:after="30" w:line="276" w:lineRule="auto"/>
              <w:jc w:val="right"/>
              <w:rPr>
                <w:rFonts w:ascii="Arial" w:hAnsi="Arial" w:cs="Arial"/>
                <w:sz w:val="14"/>
                <w:szCs w:val="14"/>
              </w:rPr>
            </w:pPr>
          </w:p>
        </w:tc>
        <w:tc>
          <w:tcPr>
            <w:tcW w:w="1022" w:type="dxa"/>
          </w:tcPr>
          <w:p w14:paraId="2EEBEA8A" w14:textId="77777777" w:rsidR="00E54702" w:rsidRPr="00A21C74" w:rsidRDefault="00E54702" w:rsidP="00E54702">
            <w:pPr>
              <w:spacing w:before="30" w:after="30" w:line="276" w:lineRule="auto"/>
              <w:jc w:val="right"/>
              <w:rPr>
                <w:rFonts w:ascii="Arial" w:hAnsi="Arial" w:cs="Arial"/>
                <w:sz w:val="14"/>
                <w:szCs w:val="14"/>
              </w:rPr>
            </w:pPr>
          </w:p>
        </w:tc>
        <w:tc>
          <w:tcPr>
            <w:tcW w:w="1028" w:type="dxa"/>
            <w:vAlign w:val="center"/>
          </w:tcPr>
          <w:p w14:paraId="2B9178BD" w14:textId="102AF1E2" w:rsidR="00E54702" w:rsidRPr="00640895" w:rsidRDefault="00E54702" w:rsidP="00E54702">
            <w:pPr>
              <w:spacing w:before="30" w:after="30" w:line="276" w:lineRule="auto"/>
              <w:jc w:val="right"/>
              <w:rPr>
                <w:rFonts w:ascii="Arial" w:hAnsi="Arial" w:cs="Arial"/>
                <w:sz w:val="14"/>
                <w:szCs w:val="14"/>
              </w:rPr>
            </w:pPr>
            <w:r>
              <w:rPr>
                <w:rFonts w:ascii="Arial" w:hAnsi="Arial" w:cs="Arial"/>
                <w:sz w:val="14"/>
                <w:szCs w:val="14"/>
              </w:rPr>
              <w:t>(</w:t>
            </w:r>
            <w:r w:rsidR="00FA4BE4">
              <w:rPr>
                <w:rFonts w:ascii="Arial" w:hAnsi="Arial" w:cs="Arial"/>
                <w:sz w:val="14"/>
                <w:szCs w:val="14"/>
              </w:rPr>
              <w:t>6</w:t>
            </w:r>
            <w:r>
              <w:rPr>
                <w:rFonts w:ascii="Arial" w:hAnsi="Arial" w:cs="Arial"/>
                <w:sz w:val="14"/>
                <w:szCs w:val="14"/>
              </w:rPr>
              <w:t>9,</w:t>
            </w:r>
            <w:r w:rsidR="00FA4BE4">
              <w:rPr>
                <w:rFonts w:ascii="Arial" w:hAnsi="Arial" w:cs="Arial"/>
                <w:sz w:val="14"/>
                <w:szCs w:val="14"/>
              </w:rPr>
              <w:t>198</w:t>
            </w:r>
            <w:r>
              <w:rPr>
                <w:rFonts w:ascii="Arial" w:hAnsi="Arial" w:cs="Arial"/>
                <w:sz w:val="14"/>
                <w:szCs w:val="14"/>
              </w:rPr>
              <w:t>)</w:t>
            </w:r>
          </w:p>
        </w:tc>
        <w:tc>
          <w:tcPr>
            <w:tcW w:w="1069" w:type="dxa"/>
          </w:tcPr>
          <w:p w14:paraId="06D1C4E1" w14:textId="62D25EC8" w:rsidR="00E54702" w:rsidRPr="00A21C74" w:rsidRDefault="00E54702" w:rsidP="00E54702">
            <w:pPr>
              <w:spacing w:before="30" w:after="30" w:line="276" w:lineRule="auto"/>
              <w:jc w:val="right"/>
              <w:rPr>
                <w:rFonts w:ascii="Arial" w:hAnsi="Arial" w:cs="Arial"/>
                <w:sz w:val="14"/>
                <w:szCs w:val="14"/>
              </w:rPr>
            </w:pPr>
            <w:r w:rsidRPr="00A21C74">
              <w:rPr>
                <w:rFonts w:ascii="Arial" w:hAnsi="Arial" w:cs="Arial"/>
                <w:sz w:val="14"/>
                <w:szCs w:val="14"/>
              </w:rPr>
              <w:t>-</w:t>
            </w:r>
          </w:p>
        </w:tc>
      </w:tr>
      <w:tr w:rsidR="004456C9" w:rsidRPr="00A21C74" w14:paraId="2D60BFE8" w14:textId="77777777" w:rsidTr="00F25A35">
        <w:trPr>
          <w:trHeight w:val="22"/>
        </w:trPr>
        <w:tc>
          <w:tcPr>
            <w:tcW w:w="3969" w:type="dxa"/>
            <w:gridSpan w:val="2"/>
            <w:vAlign w:val="bottom"/>
          </w:tcPr>
          <w:p w14:paraId="7EA81C2C" w14:textId="49731DE8" w:rsidR="004456C9" w:rsidRDefault="00CC2D79" w:rsidP="00E54702">
            <w:pPr>
              <w:spacing w:before="30" w:after="30" w:line="276" w:lineRule="auto"/>
              <w:rPr>
                <w:rFonts w:ascii="Arial" w:hAnsi="Arial" w:cstheme="minorBidi"/>
                <w:sz w:val="14"/>
                <w:szCs w:val="14"/>
              </w:rPr>
            </w:pPr>
            <w:r w:rsidRPr="00CC2D79">
              <w:rPr>
                <w:rFonts w:ascii="Arial" w:hAnsi="Arial" w:cstheme="minorBidi"/>
                <w:sz w:val="14"/>
                <w:szCs w:val="14"/>
              </w:rPr>
              <w:t>Loss on write-off of assets</w:t>
            </w:r>
          </w:p>
        </w:tc>
        <w:tc>
          <w:tcPr>
            <w:tcW w:w="851" w:type="dxa"/>
          </w:tcPr>
          <w:p w14:paraId="124DCDC8" w14:textId="77777777" w:rsidR="004456C9" w:rsidRPr="00A21C74" w:rsidRDefault="004456C9" w:rsidP="00E54702">
            <w:pPr>
              <w:spacing w:before="30" w:after="30" w:line="276" w:lineRule="auto"/>
              <w:jc w:val="right"/>
              <w:rPr>
                <w:rFonts w:ascii="Arial" w:hAnsi="Arial" w:cs="Arial"/>
                <w:sz w:val="14"/>
                <w:szCs w:val="14"/>
              </w:rPr>
            </w:pPr>
          </w:p>
        </w:tc>
        <w:tc>
          <w:tcPr>
            <w:tcW w:w="992" w:type="dxa"/>
          </w:tcPr>
          <w:p w14:paraId="4DDC26A1" w14:textId="77777777" w:rsidR="004456C9" w:rsidRPr="00A21C74" w:rsidRDefault="004456C9" w:rsidP="00E54702">
            <w:pPr>
              <w:spacing w:before="30" w:after="30" w:line="276" w:lineRule="auto"/>
              <w:jc w:val="right"/>
              <w:rPr>
                <w:rFonts w:ascii="Arial" w:hAnsi="Arial" w:cs="Arial"/>
                <w:sz w:val="14"/>
                <w:szCs w:val="14"/>
              </w:rPr>
            </w:pPr>
          </w:p>
        </w:tc>
        <w:tc>
          <w:tcPr>
            <w:tcW w:w="992" w:type="dxa"/>
          </w:tcPr>
          <w:p w14:paraId="11C2D871" w14:textId="77777777" w:rsidR="004456C9" w:rsidRPr="00A21C74" w:rsidRDefault="004456C9" w:rsidP="00E54702">
            <w:pPr>
              <w:spacing w:before="30" w:after="30" w:line="276" w:lineRule="auto"/>
              <w:jc w:val="right"/>
              <w:rPr>
                <w:rFonts w:ascii="Arial" w:hAnsi="Arial" w:cs="Arial"/>
                <w:sz w:val="14"/>
                <w:szCs w:val="14"/>
              </w:rPr>
            </w:pPr>
          </w:p>
        </w:tc>
        <w:tc>
          <w:tcPr>
            <w:tcW w:w="851" w:type="dxa"/>
          </w:tcPr>
          <w:p w14:paraId="7AF61461" w14:textId="77777777" w:rsidR="004456C9" w:rsidRPr="00A21C74" w:rsidRDefault="004456C9" w:rsidP="00E54702">
            <w:pPr>
              <w:spacing w:before="30" w:after="30" w:line="276" w:lineRule="auto"/>
              <w:jc w:val="right"/>
              <w:rPr>
                <w:rFonts w:ascii="Arial" w:hAnsi="Arial" w:cs="Arial"/>
                <w:sz w:val="14"/>
                <w:szCs w:val="14"/>
              </w:rPr>
            </w:pPr>
          </w:p>
        </w:tc>
        <w:tc>
          <w:tcPr>
            <w:tcW w:w="850" w:type="dxa"/>
          </w:tcPr>
          <w:p w14:paraId="4D78C952" w14:textId="77777777" w:rsidR="004456C9" w:rsidRPr="00A21C74" w:rsidRDefault="004456C9" w:rsidP="00E54702">
            <w:pPr>
              <w:spacing w:before="30" w:after="30" w:line="276" w:lineRule="auto"/>
              <w:jc w:val="right"/>
              <w:rPr>
                <w:rFonts w:ascii="Arial" w:hAnsi="Arial" w:cs="Arial"/>
                <w:sz w:val="14"/>
                <w:szCs w:val="14"/>
              </w:rPr>
            </w:pPr>
          </w:p>
        </w:tc>
        <w:tc>
          <w:tcPr>
            <w:tcW w:w="993" w:type="dxa"/>
          </w:tcPr>
          <w:p w14:paraId="2DD020D6" w14:textId="77777777" w:rsidR="004456C9" w:rsidRPr="00A21C74" w:rsidRDefault="004456C9" w:rsidP="00E54702">
            <w:pPr>
              <w:spacing w:before="30" w:after="30" w:line="276" w:lineRule="auto"/>
              <w:jc w:val="right"/>
              <w:rPr>
                <w:rFonts w:ascii="Arial" w:hAnsi="Arial" w:cs="Arial"/>
                <w:sz w:val="14"/>
                <w:szCs w:val="14"/>
              </w:rPr>
            </w:pPr>
          </w:p>
        </w:tc>
        <w:tc>
          <w:tcPr>
            <w:tcW w:w="992" w:type="dxa"/>
          </w:tcPr>
          <w:p w14:paraId="2488879D" w14:textId="77777777" w:rsidR="004456C9" w:rsidRPr="00A21C74" w:rsidRDefault="004456C9" w:rsidP="00E54702">
            <w:pPr>
              <w:spacing w:before="30" w:after="30" w:line="276" w:lineRule="auto"/>
              <w:jc w:val="right"/>
              <w:rPr>
                <w:rFonts w:ascii="Arial" w:hAnsi="Arial" w:cs="Arial"/>
                <w:sz w:val="14"/>
                <w:szCs w:val="14"/>
              </w:rPr>
            </w:pPr>
          </w:p>
        </w:tc>
        <w:tc>
          <w:tcPr>
            <w:tcW w:w="992" w:type="dxa"/>
          </w:tcPr>
          <w:p w14:paraId="24C74BA8" w14:textId="77777777" w:rsidR="004456C9" w:rsidRPr="00A21C74" w:rsidRDefault="004456C9" w:rsidP="00E54702">
            <w:pPr>
              <w:spacing w:before="30" w:after="30" w:line="276" w:lineRule="auto"/>
              <w:jc w:val="right"/>
              <w:rPr>
                <w:rFonts w:ascii="Arial" w:hAnsi="Arial" w:cs="Arial"/>
                <w:sz w:val="14"/>
                <w:szCs w:val="14"/>
              </w:rPr>
            </w:pPr>
          </w:p>
        </w:tc>
        <w:tc>
          <w:tcPr>
            <w:tcW w:w="1022" w:type="dxa"/>
          </w:tcPr>
          <w:p w14:paraId="0CAE39A9" w14:textId="77777777" w:rsidR="004456C9" w:rsidRPr="00A21C74" w:rsidRDefault="004456C9" w:rsidP="00E54702">
            <w:pPr>
              <w:spacing w:before="30" w:after="30" w:line="276" w:lineRule="auto"/>
              <w:jc w:val="right"/>
              <w:rPr>
                <w:rFonts w:ascii="Arial" w:hAnsi="Arial" w:cs="Arial"/>
                <w:sz w:val="14"/>
                <w:szCs w:val="14"/>
              </w:rPr>
            </w:pPr>
          </w:p>
        </w:tc>
        <w:tc>
          <w:tcPr>
            <w:tcW w:w="1028" w:type="dxa"/>
            <w:vAlign w:val="center"/>
          </w:tcPr>
          <w:p w14:paraId="12E6C2C4" w14:textId="4B75E8B6" w:rsidR="004456C9" w:rsidRDefault="00A5124C" w:rsidP="00E54702">
            <w:pPr>
              <w:spacing w:before="30" w:after="30" w:line="276" w:lineRule="auto"/>
              <w:jc w:val="right"/>
              <w:rPr>
                <w:rFonts w:ascii="Arial" w:hAnsi="Arial" w:cs="Arial"/>
                <w:sz w:val="14"/>
                <w:szCs w:val="14"/>
              </w:rPr>
            </w:pPr>
            <w:r>
              <w:rPr>
                <w:rFonts w:ascii="Arial" w:hAnsi="Arial" w:cs="Arial"/>
                <w:sz w:val="14"/>
                <w:szCs w:val="14"/>
              </w:rPr>
              <w:t>(58,005)</w:t>
            </w:r>
          </w:p>
        </w:tc>
        <w:tc>
          <w:tcPr>
            <w:tcW w:w="1069" w:type="dxa"/>
          </w:tcPr>
          <w:p w14:paraId="39CA9FC9" w14:textId="1510388B" w:rsidR="004456C9" w:rsidRPr="00A21C74" w:rsidRDefault="000C4A85" w:rsidP="00E54702">
            <w:pPr>
              <w:spacing w:before="30" w:after="30" w:line="276" w:lineRule="auto"/>
              <w:jc w:val="right"/>
              <w:rPr>
                <w:rFonts w:ascii="Arial" w:hAnsi="Arial" w:cs="Arial"/>
                <w:sz w:val="14"/>
                <w:szCs w:val="14"/>
              </w:rPr>
            </w:pPr>
            <w:r>
              <w:rPr>
                <w:rFonts w:ascii="Arial" w:hAnsi="Arial" w:cs="Arial"/>
                <w:sz w:val="14"/>
                <w:szCs w:val="14"/>
              </w:rPr>
              <w:t>-</w:t>
            </w:r>
          </w:p>
        </w:tc>
      </w:tr>
      <w:tr w:rsidR="0059741D" w:rsidRPr="00A21C74" w14:paraId="3D692541" w14:textId="3D49245D" w:rsidTr="00F25A35">
        <w:trPr>
          <w:trHeight w:val="22"/>
        </w:trPr>
        <w:tc>
          <w:tcPr>
            <w:tcW w:w="3969" w:type="dxa"/>
            <w:gridSpan w:val="2"/>
            <w:vAlign w:val="bottom"/>
          </w:tcPr>
          <w:p w14:paraId="387566F9" w14:textId="32C7953A" w:rsidR="006960B9" w:rsidRPr="00A21C74" w:rsidRDefault="00640895" w:rsidP="006960B9">
            <w:pPr>
              <w:spacing w:before="30" w:after="30" w:line="276" w:lineRule="auto"/>
              <w:rPr>
                <w:rFonts w:ascii="Arial" w:hAnsi="Arial" w:cs="Arial"/>
                <w:sz w:val="14"/>
                <w:szCs w:val="14"/>
              </w:rPr>
            </w:pPr>
            <w:r>
              <w:rPr>
                <w:rFonts w:ascii="Arial" w:hAnsi="Arial" w:cs="Arial"/>
                <w:sz w:val="14"/>
                <w:szCs w:val="14"/>
              </w:rPr>
              <w:t>I</w:t>
            </w:r>
            <w:r w:rsidR="00161615" w:rsidRPr="00A21C74">
              <w:rPr>
                <w:rFonts w:ascii="Arial" w:hAnsi="Arial" w:cs="Arial"/>
                <w:sz w:val="14"/>
                <w:szCs w:val="14"/>
              </w:rPr>
              <w:t>mpairment</w:t>
            </w:r>
            <w:r w:rsidR="006960B9" w:rsidRPr="00A21C74">
              <w:rPr>
                <w:rFonts w:ascii="Arial" w:hAnsi="Arial" w:cs="Arial"/>
                <w:sz w:val="14"/>
                <w:szCs w:val="14"/>
              </w:rPr>
              <w:t xml:space="preserve"> loss on assets</w:t>
            </w:r>
          </w:p>
        </w:tc>
        <w:tc>
          <w:tcPr>
            <w:tcW w:w="851" w:type="dxa"/>
          </w:tcPr>
          <w:p w14:paraId="0AFC2EDC" w14:textId="77777777" w:rsidR="006960B9" w:rsidRPr="00A21C74" w:rsidRDefault="006960B9" w:rsidP="006960B9">
            <w:pPr>
              <w:spacing w:before="30" w:after="30" w:line="276" w:lineRule="auto"/>
              <w:jc w:val="right"/>
              <w:rPr>
                <w:rFonts w:ascii="Arial" w:hAnsi="Arial" w:cs="Arial"/>
                <w:sz w:val="14"/>
                <w:szCs w:val="14"/>
              </w:rPr>
            </w:pPr>
          </w:p>
        </w:tc>
        <w:tc>
          <w:tcPr>
            <w:tcW w:w="992" w:type="dxa"/>
          </w:tcPr>
          <w:p w14:paraId="079E5D94" w14:textId="77777777" w:rsidR="006960B9" w:rsidRPr="00A21C74" w:rsidRDefault="006960B9" w:rsidP="006960B9">
            <w:pPr>
              <w:spacing w:before="30" w:after="30" w:line="276" w:lineRule="auto"/>
              <w:jc w:val="right"/>
              <w:rPr>
                <w:rFonts w:ascii="Arial" w:hAnsi="Arial" w:cs="Arial"/>
                <w:sz w:val="14"/>
                <w:szCs w:val="14"/>
              </w:rPr>
            </w:pPr>
          </w:p>
        </w:tc>
        <w:tc>
          <w:tcPr>
            <w:tcW w:w="992" w:type="dxa"/>
          </w:tcPr>
          <w:p w14:paraId="6178BE52" w14:textId="77777777" w:rsidR="006960B9" w:rsidRPr="00A21C74" w:rsidRDefault="006960B9" w:rsidP="006960B9">
            <w:pPr>
              <w:spacing w:before="30" w:after="30" w:line="276" w:lineRule="auto"/>
              <w:jc w:val="right"/>
              <w:rPr>
                <w:rFonts w:ascii="Arial" w:hAnsi="Arial" w:cs="Arial"/>
                <w:sz w:val="14"/>
                <w:szCs w:val="14"/>
              </w:rPr>
            </w:pPr>
          </w:p>
        </w:tc>
        <w:tc>
          <w:tcPr>
            <w:tcW w:w="851" w:type="dxa"/>
          </w:tcPr>
          <w:p w14:paraId="247A8F32" w14:textId="77777777" w:rsidR="00161615" w:rsidRPr="00A21C74" w:rsidRDefault="00161615" w:rsidP="00161615">
            <w:pPr>
              <w:spacing w:before="30" w:after="30" w:line="276" w:lineRule="auto"/>
              <w:jc w:val="right"/>
              <w:rPr>
                <w:rFonts w:ascii="Arial" w:hAnsi="Arial" w:cs="Arial"/>
                <w:sz w:val="14"/>
                <w:szCs w:val="14"/>
              </w:rPr>
            </w:pPr>
          </w:p>
        </w:tc>
        <w:tc>
          <w:tcPr>
            <w:tcW w:w="850" w:type="dxa"/>
          </w:tcPr>
          <w:p w14:paraId="4ACA6C97" w14:textId="77777777" w:rsidR="00161615" w:rsidRPr="00A21C74" w:rsidRDefault="00161615" w:rsidP="00161615">
            <w:pPr>
              <w:spacing w:before="30" w:after="30" w:line="276" w:lineRule="auto"/>
              <w:jc w:val="right"/>
              <w:rPr>
                <w:rFonts w:ascii="Arial" w:hAnsi="Arial" w:cs="Arial"/>
                <w:sz w:val="14"/>
                <w:szCs w:val="14"/>
              </w:rPr>
            </w:pPr>
          </w:p>
        </w:tc>
        <w:tc>
          <w:tcPr>
            <w:tcW w:w="993" w:type="dxa"/>
          </w:tcPr>
          <w:p w14:paraId="702A3B89" w14:textId="5ECBC827" w:rsidR="006960B9" w:rsidRPr="00A21C74" w:rsidRDefault="006960B9" w:rsidP="006960B9">
            <w:pPr>
              <w:spacing w:before="30" w:after="30" w:line="276" w:lineRule="auto"/>
              <w:jc w:val="right"/>
              <w:rPr>
                <w:rFonts w:ascii="Arial" w:hAnsi="Arial" w:cs="Arial"/>
                <w:sz w:val="14"/>
                <w:szCs w:val="14"/>
              </w:rPr>
            </w:pPr>
          </w:p>
        </w:tc>
        <w:tc>
          <w:tcPr>
            <w:tcW w:w="992" w:type="dxa"/>
          </w:tcPr>
          <w:p w14:paraId="1F3AD841" w14:textId="77777777" w:rsidR="006960B9" w:rsidRPr="00A21C74" w:rsidRDefault="006960B9" w:rsidP="006960B9">
            <w:pPr>
              <w:spacing w:before="30" w:after="30" w:line="276" w:lineRule="auto"/>
              <w:jc w:val="right"/>
              <w:rPr>
                <w:rFonts w:ascii="Arial" w:hAnsi="Arial" w:cs="Arial"/>
                <w:sz w:val="14"/>
                <w:szCs w:val="14"/>
              </w:rPr>
            </w:pPr>
          </w:p>
        </w:tc>
        <w:tc>
          <w:tcPr>
            <w:tcW w:w="992" w:type="dxa"/>
          </w:tcPr>
          <w:p w14:paraId="2F86F53B" w14:textId="77777777" w:rsidR="006960B9" w:rsidRPr="00A21C74" w:rsidRDefault="006960B9" w:rsidP="006960B9">
            <w:pPr>
              <w:spacing w:before="30" w:after="30" w:line="276" w:lineRule="auto"/>
              <w:jc w:val="right"/>
              <w:rPr>
                <w:rFonts w:ascii="Arial" w:hAnsi="Arial" w:cs="Arial"/>
                <w:sz w:val="14"/>
                <w:szCs w:val="14"/>
              </w:rPr>
            </w:pPr>
          </w:p>
        </w:tc>
        <w:tc>
          <w:tcPr>
            <w:tcW w:w="1022" w:type="dxa"/>
          </w:tcPr>
          <w:p w14:paraId="677A9413" w14:textId="77777777" w:rsidR="006960B9" w:rsidRPr="00A21C74" w:rsidRDefault="006960B9" w:rsidP="006960B9">
            <w:pPr>
              <w:spacing w:before="30" w:after="30" w:line="276" w:lineRule="auto"/>
              <w:jc w:val="right"/>
              <w:rPr>
                <w:rFonts w:ascii="Arial" w:hAnsi="Arial" w:cs="Arial"/>
                <w:sz w:val="14"/>
                <w:szCs w:val="14"/>
              </w:rPr>
            </w:pPr>
          </w:p>
        </w:tc>
        <w:tc>
          <w:tcPr>
            <w:tcW w:w="1028" w:type="dxa"/>
          </w:tcPr>
          <w:p w14:paraId="648F8D38" w14:textId="4BFBF9C1" w:rsidR="006960B9" w:rsidRPr="00640895" w:rsidRDefault="00161615" w:rsidP="006960B9">
            <w:pPr>
              <w:spacing w:before="30" w:after="30" w:line="276" w:lineRule="auto"/>
              <w:jc w:val="right"/>
              <w:rPr>
                <w:rFonts w:ascii="Arial" w:eastAsia="MS Mincho" w:hAnsi="Arial" w:cs="Arial"/>
                <w:sz w:val="14"/>
                <w:szCs w:val="14"/>
              </w:rPr>
            </w:pPr>
            <w:r w:rsidRPr="00533549">
              <w:rPr>
                <w:rFonts w:ascii="Arial" w:hAnsi="Arial" w:cs="Arial"/>
                <w:sz w:val="14"/>
                <w:szCs w:val="14"/>
              </w:rPr>
              <w:t>(</w:t>
            </w:r>
            <w:r w:rsidR="00EE0A6B" w:rsidRPr="00533549">
              <w:rPr>
                <w:rFonts w:ascii="Arial" w:hAnsi="Arial" w:cs="Arial"/>
                <w:sz w:val="14"/>
                <w:szCs w:val="14"/>
              </w:rPr>
              <w:t>8,938</w:t>
            </w:r>
            <w:r w:rsidRPr="00533549">
              <w:rPr>
                <w:rFonts w:ascii="Arial" w:hAnsi="Arial" w:cs="Arial"/>
                <w:sz w:val="14"/>
                <w:szCs w:val="14"/>
              </w:rPr>
              <w:t>)</w:t>
            </w:r>
          </w:p>
        </w:tc>
        <w:tc>
          <w:tcPr>
            <w:tcW w:w="1069" w:type="dxa"/>
          </w:tcPr>
          <w:p w14:paraId="722981E5" w14:textId="52BFE126" w:rsidR="006960B9" w:rsidRPr="00A21C74" w:rsidRDefault="006960B9" w:rsidP="006960B9">
            <w:pPr>
              <w:spacing w:before="30" w:after="30" w:line="276" w:lineRule="auto"/>
              <w:jc w:val="right"/>
              <w:rPr>
                <w:rFonts w:ascii="Arial" w:eastAsia="MS Mincho" w:hAnsi="Arial" w:cs="Arial"/>
                <w:sz w:val="14"/>
                <w:szCs w:val="14"/>
              </w:rPr>
            </w:pPr>
            <w:r w:rsidRPr="00A21C74">
              <w:rPr>
                <w:rFonts w:ascii="Arial" w:hAnsi="Arial" w:cs="Arial"/>
                <w:sz w:val="14"/>
                <w:szCs w:val="14"/>
              </w:rPr>
              <w:t>-</w:t>
            </w:r>
          </w:p>
        </w:tc>
      </w:tr>
      <w:tr w:rsidR="0059741D" w:rsidRPr="00A21C74" w14:paraId="5D272E3D" w14:textId="77777777" w:rsidTr="00F25A35">
        <w:trPr>
          <w:trHeight w:val="22"/>
        </w:trPr>
        <w:tc>
          <w:tcPr>
            <w:tcW w:w="2977" w:type="dxa"/>
            <w:vAlign w:val="bottom"/>
          </w:tcPr>
          <w:p w14:paraId="05C6FA38" w14:textId="77777777" w:rsidR="006960B9" w:rsidRPr="00A21C74" w:rsidRDefault="006960B9" w:rsidP="006960B9">
            <w:pPr>
              <w:spacing w:before="30" w:after="30" w:line="276" w:lineRule="auto"/>
              <w:ind w:left="29" w:hanging="29"/>
              <w:rPr>
                <w:rFonts w:ascii="Arial" w:eastAsia="MS Mincho" w:hAnsi="Arial" w:cs="Arial"/>
                <w:sz w:val="14"/>
                <w:szCs w:val="14"/>
                <w:cs/>
              </w:rPr>
            </w:pPr>
            <w:r w:rsidRPr="00A21C74">
              <w:rPr>
                <w:rFonts w:ascii="Arial" w:hAnsi="Arial" w:cs="Arial"/>
                <w:sz w:val="14"/>
                <w:szCs w:val="14"/>
              </w:rPr>
              <w:t>Finance cost</w:t>
            </w:r>
          </w:p>
        </w:tc>
        <w:tc>
          <w:tcPr>
            <w:tcW w:w="992" w:type="dxa"/>
          </w:tcPr>
          <w:p w14:paraId="3D79F463" w14:textId="77777777" w:rsidR="006960B9" w:rsidRPr="00A21C74" w:rsidRDefault="006960B9" w:rsidP="006960B9">
            <w:pPr>
              <w:spacing w:before="30" w:after="30" w:line="276" w:lineRule="auto"/>
              <w:jc w:val="right"/>
              <w:rPr>
                <w:rFonts w:ascii="Arial" w:hAnsi="Arial" w:cs="Arial"/>
                <w:sz w:val="14"/>
                <w:szCs w:val="14"/>
                <w:cs/>
              </w:rPr>
            </w:pPr>
          </w:p>
        </w:tc>
        <w:tc>
          <w:tcPr>
            <w:tcW w:w="851" w:type="dxa"/>
          </w:tcPr>
          <w:p w14:paraId="0AA13CBB" w14:textId="2FEEAE5C" w:rsidR="006960B9" w:rsidRPr="00A21C74" w:rsidRDefault="006960B9" w:rsidP="006960B9">
            <w:pPr>
              <w:spacing w:before="30" w:after="30" w:line="276" w:lineRule="auto"/>
              <w:jc w:val="right"/>
              <w:rPr>
                <w:rFonts w:ascii="Arial" w:hAnsi="Arial" w:cs="Arial"/>
                <w:sz w:val="14"/>
                <w:szCs w:val="14"/>
              </w:rPr>
            </w:pPr>
          </w:p>
        </w:tc>
        <w:tc>
          <w:tcPr>
            <w:tcW w:w="992" w:type="dxa"/>
          </w:tcPr>
          <w:p w14:paraId="66A37F57" w14:textId="77777777" w:rsidR="006960B9" w:rsidRPr="00A21C74" w:rsidRDefault="006960B9" w:rsidP="006960B9">
            <w:pPr>
              <w:spacing w:before="30" w:after="30" w:line="276" w:lineRule="auto"/>
              <w:jc w:val="right"/>
              <w:rPr>
                <w:rFonts w:ascii="Arial" w:hAnsi="Arial" w:cs="Arial"/>
                <w:sz w:val="14"/>
                <w:szCs w:val="14"/>
              </w:rPr>
            </w:pPr>
          </w:p>
        </w:tc>
        <w:tc>
          <w:tcPr>
            <w:tcW w:w="992" w:type="dxa"/>
          </w:tcPr>
          <w:p w14:paraId="2959094B" w14:textId="77777777" w:rsidR="006960B9" w:rsidRPr="00A21C74" w:rsidRDefault="006960B9" w:rsidP="006960B9">
            <w:pPr>
              <w:spacing w:before="30" w:after="30" w:line="276" w:lineRule="auto"/>
              <w:jc w:val="right"/>
              <w:rPr>
                <w:rFonts w:ascii="Arial" w:hAnsi="Arial" w:cs="Arial"/>
                <w:sz w:val="14"/>
                <w:szCs w:val="14"/>
              </w:rPr>
            </w:pPr>
          </w:p>
        </w:tc>
        <w:tc>
          <w:tcPr>
            <w:tcW w:w="851" w:type="dxa"/>
          </w:tcPr>
          <w:p w14:paraId="64BF74E2" w14:textId="77777777" w:rsidR="00ED4914" w:rsidRPr="00A21C74" w:rsidRDefault="00ED4914" w:rsidP="00ED4914">
            <w:pPr>
              <w:spacing w:before="30" w:after="30" w:line="276" w:lineRule="auto"/>
              <w:jc w:val="right"/>
              <w:rPr>
                <w:rFonts w:ascii="Arial" w:hAnsi="Arial" w:cs="Arial"/>
                <w:sz w:val="14"/>
                <w:szCs w:val="14"/>
              </w:rPr>
            </w:pPr>
          </w:p>
        </w:tc>
        <w:tc>
          <w:tcPr>
            <w:tcW w:w="850" w:type="dxa"/>
          </w:tcPr>
          <w:p w14:paraId="76CF3BD7" w14:textId="77777777" w:rsidR="00ED4914" w:rsidRPr="00A21C74" w:rsidRDefault="00ED4914" w:rsidP="00ED4914">
            <w:pPr>
              <w:spacing w:before="30" w:after="30" w:line="276" w:lineRule="auto"/>
              <w:jc w:val="right"/>
              <w:rPr>
                <w:rFonts w:ascii="Arial" w:hAnsi="Arial" w:cs="Arial"/>
                <w:sz w:val="14"/>
                <w:szCs w:val="14"/>
              </w:rPr>
            </w:pPr>
          </w:p>
        </w:tc>
        <w:tc>
          <w:tcPr>
            <w:tcW w:w="993" w:type="dxa"/>
          </w:tcPr>
          <w:p w14:paraId="57C6502C" w14:textId="5C063FED" w:rsidR="006960B9" w:rsidRPr="00A21C74" w:rsidRDefault="006960B9" w:rsidP="006960B9">
            <w:pPr>
              <w:spacing w:before="30" w:after="30" w:line="276" w:lineRule="auto"/>
              <w:jc w:val="right"/>
              <w:rPr>
                <w:rFonts w:ascii="Arial" w:hAnsi="Arial" w:cs="Arial"/>
                <w:sz w:val="14"/>
                <w:szCs w:val="14"/>
              </w:rPr>
            </w:pPr>
          </w:p>
        </w:tc>
        <w:tc>
          <w:tcPr>
            <w:tcW w:w="992" w:type="dxa"/>
          </w:tcPr>
          <w:p w14:paraId="6DFE7E39" w14:textId="77777777" w:rsidR="006960B9" w:rsidRPr="00A21C74" w:rsidRDefault="006960B9" w:rsidP="006960B9">
            <w:pPr>
              <w:spacing w:before="30" w:after="30" w:line="276" w:lineRule="auto"/>
              <w:jc w:val="right"/>
              <w:rPr>
                <w:rFonts w:ascii="Arial" w:hAnsi="Arial" w:cs="Arial"/>
                <w:sz w:val="14"/>
                <w:szCs w:val="14"/>
              </w:rPr>
            </w:pPr>
          </w:p>
        </w:tc>
        <w:tc>
          <w:tcPr>
            <w:tcW w:w="992" w:type="dxa"/>
          </w:tcPr>
          <w:p w14:paraId="573D5388" w14:textId="77777777" w:rsidR="006960B9" w:rsidRPr="00A21C74" w:rsidRDefault="006960B9" w:rsidP="006960B9">
            <w:pPr>
              <w:spacing w:before="30" w:after="30" w:line="276" w:lineRule="auto"/>
              <w:jc w:val="right"/>
              <w:rPr>
                <w:rFonts w:ascii="Arial" w:hAnsi="Arial" w:cs="Arial"/>
                <w:sz w:val="14"/>
                <w:szCs w:val="14"/>
              </w:rPr>
            </w:pPr>
          </w:p>
        </w:tc>
        <w:tc>
          <w:tcPr>
            <w:tcW w:w="1022" w:type="dxa"/>
          </w:tcPr>
          <w:p w14:paraId="66BA67F0" w14:textId="77777777" w:rsidR="006960B9" w:rsidRPr="00A21C74" w:rsidRDefault="006960B9" w:rsidP="006960B9">
            <w:pPr>
              <w:spacing w:before="30" w:after="30" w:line="276" w:lineRule="auto"/>
              <w:jc w:val="right"/>
              <w:rPr>
                <w:rFonts w:ascii="Arial" w:hAnsi="Arial" w:cs="Arial"/>
                <w:sz w:val="14"/>
                <w:szCs w:val="14"/>
              </w:rPr>
            </w:pPr>
          </w:p>
        </w:tc>
        <w:tc>
          <w:tcPr>
            <w:tcW w:w="1028" w:type="dxa"/>
            <w:vAlign w:val="center"/>
          </w:tcPr>
          <w:p w14:paraId="183252BC" w14:textId="2791F390" w:rsidR="006960B9" w:rsidRPr="00640895" w:rsidRDefault="00ED4914" w:rsidP="006960B9">
            <w:pPr>
              <w:pBdr>
                <w:bottom w:val="single" w:sz="4" w:space="1" w:color="auto"/>
              </w:pBdr>
              <w:spacing w:before="30" w:after="30" w:line="276" w:lineRule="auto"/>
              <w:jc w:val="right"/>
              <w:rPr>
                <w:rFonts w:ascii="Arial" w:eastAsia="MS Mincho" w:hAnsi="Arial" w:cs="Arial"/>
                <w:sz w:val="14"/>
                <w:szCs w:val="14"/>
              </w:rPr>
            </w:pPr>
            <w:r w:rsidRPr="00640895">
              <w:rPr>
                <w:rFonts w:ascii="Arial" w:hAnsi="Arial" w:cs="Arial"/>
                <w:sz w:val="14"/>
                <w:szCs w:val="14"/>
              </w:rPr>
              <w:t>(41,225)</w:t>
            </w:r>
          </w:p>
        </w:tc>
        <w:tc>
          <w:tcPr>
            <w:tcW w:w="1069" w:type="dxa"/>
          </w:tcPr>
          <w:p w14:paraId="5D9CA307" w14:textId="2CD87300" w:rsidR="006960B9" w:rsidRPr="00A21C74" w:rsidRDefault="006960B9" w:rsidP="006960B9">
            <w:pPr>
              <w:pBdr>
                <w:bottom w:val="single" w:sz="4" w:space="1" w:color="auto"/>
              </w:pBdr>
              <w:spacing w:before="30" w:after="30" w:line="276" w:lineRule="auto"/>
              <w:jc w:val="right"/>
              <w:rPr>
                <w:rFonts w:ascii="Arial" w:eastAsia="MS Mincho" w:hAnsi="Arial" w:cs="Arial"/>
                <w:sz w:val="14"/>
                <w:szCs w:val="14"/>
              </w:rPr>
            </w:pPr>
            <w:r w:rsidRPr="00A21C74">
              <w:rPr>
                <w:rFonts w:ascii="Arial" w:hAnsi="Arial" w:cs="Arial"/>
                <w:sz w:val="14"/>
                <w:szCs w:val="14"/>
              </w:rPr>
              <w:t>(59,428)</w:t>
            </w:r>
          </w:p>
        </w:tc>
      </w:tr>
      <w:tr w:rsidR="0059741D" w:rsidRPr="00A21C74" w14:paraId="045B07E6" w14:textId="06C0893E" w:rsidTr="00F25A35">
        <w:trPr>
          <w:trHeight w:val="22"/>
        </w:trPr>
        <w:tc>
          <w:tcPr>
            <w:tcW w:w="3969" w:type="dxa"/>
            <w:gridSpan w:val="2"/>
            <w:vAlign w:val="bottom"/>
          </w:tcPr>
          <w:p w14:paraId="4325CD2D" w14:textId="6D313033" w:rsidR="006960B9" w:rsidRPr="00A21C74" w:rsidRDefault="006960B9" w:rsidP="006960B9">
            <w:pPr>
              <w:spacing w:before="30" w:after="30" w:line="276" w:lineRule="auto"/>
              <w:rPr>
                <w:rFonts w:ascii="Arial" w:hAnsi="Arial" w:cs="Arial"/>
                <w:b/>
                <w:bCs/>
                <w:sz w:val="14"/>
                <w:szCs w:val="14"/>
              </w:rPr>
            </w:pPr>
            <w:r w:rsidRPr="00A21C74">
              <w:rPr>
                <w:rFonts w:ascii="Arial" w:hAnsi="Arial" w:cs="Arial"/>
                <w:b/>
                <w:bCs/>
                <w:sz w:val="14"/>
                <w:szCs w:val="14"/>
              </w:rPr>
              <w:t>Profit (loss) before income tax expenses</w:t>
            </w:r>
          </w:p>
        </w:tc>
        <w:tc>
          <w:tcPr>
            <w:tcW w:w="851" w:type="dxa"/>
          </w:tcPr>
          <w:p w14:paraId="1C3D0A39" w14:textId="77777777" w:rsidR="006960B9" w:rsidRPr="00A21C74" w:rsidRDefault="006960B9" w:rsidP="006960B9">
            <w:pPr>
              <w:spacing w:before="30" w:after="30" w:line="276" w:lineRule="auto"/>
              <w:jc w:val="right"/>
              <w:rPr>
                <w:rFonts w:ascii="Arial" w:hAnsi="Arial" w:cs="Arial"/>
                <w:sz w:val="14"/>
                <w:szCs w:val="14"/>
              </w:rPr>
            </w:pPr>
          </w:p>
        </w:tc>
        <w:tc>
          <w:tcPr>
            <w:tcW w:w="992" w:type="dxa"/>
          </w:tcPr>
          <w:p w14:paraId="6CBDDC22" w14:textId="77777777" w:rsidR="006960B9" w:rsidRPr="00A21C74" w:rsidRDefault="006960B9" w:rsidP="006960B9">
            <w:pPr>
              <w:spacing w:before="30" w:after="30" w:line="276" w:lineRule="auto"/>
              <w:jc w:val="right"/>
              <w:rPr>
                <w:rFonts w:ascii="Arial" w:hAnsi="Arial" w:cs="Arial"/>
                <w:sz w:val="14"/>
                <w:szCs w:val="14"/>
              </w:rPr>
            </w:pPr>
          </w:p>
        </w:tc>
        <w:tc>
          <w:tcPr>
            <w:tcW w:w="992" w:type="dxa"/>
          </w:tcPr>
          <w:p w14:paraId="4AB303BB" w14:textId="77777777" w:rsidR="006960B9" w:rsidRPr="00A21C74" w:rsidRDefault="006960B9" w:rsidP="006960B9">
            <w:pPr>
              <w:spacing w:before="30" w:after="30" w:line="276" w:lineRule="auto"/>
              <w:jc w:val="right"/>
              <w:rPr>
                <w:rFonts w:ascii="Arial" w:hAnsi="Arial" w:cs="Arial"/>
                <w:sz w:val="14"/>
                <w:szCs w:val="14"/>
              </w:rPr>
            </w:pPr>
          </w:p>
        </w:tc>
        <w:tc>
          <w:tcPr>
            <w:tcW w:w="851" w:type="dxa"/>
          </w:tcPr>
          <w:p w14:paraId="6411F324" w14:textId="77777777" w:rsidR="004558D8" w:rsidRPr="00A21C74" w:rsidRDefault="004558D8" w:rsidP="004558D8">
            <w:pPr>
              <w:spacing w:before="30" w:after="30" w:line="276" w:lineRule="auto"/>
              <w:jc w:val="right"/>
              <w:rPr>
                <w:rFonts w:ascii="Arial" w:hAnsi="Arial" w:cs="Arial"/>
                <w:sz w:val="14"/>
                <w:szCs w:val="14"/>
              </w:rPr>
            </w:pPr>
          </w:p>
        </w:tc>
        <w:tc>
          <w:tcPr>
            <w:tcW w:w="850" w:type="dxa"/>
          </w:tcPr>
          <w:p w14:paraId="327C817A" w14:textId="77777777" w:rsidR="004558D8" w:rsidRPr="00A21C74" w:rsidRDefault="004558D8" w:rsidP="004558D8">
            <w:pPr>
              <w:spacing w:before="30" w:after="30" w:line="276" w:lineRule="auto"/>
              <w:jc w:val="right"/>
              <w:rPr>
                <w:rFonts w:ascii="Arial" w:hAnsi="Arial" w:cs="Arial"/>
                <w:sz w:val="14"/>
                <w:szCs w:val="14"/>
              </w:rPr>
            </w:pPr>
          </w:p>
        </w:tc>
        <w:tc>
          <w:tcPr>
            <w:tcW w:w="993" w:type="dxa"/>
          </w:tcPr>
          <w:p w14:paraId="50A2EEAE" w14:textId="7885723D" w:rsidR="006960B9" w:rsidRPr="00A21C74" w:rsidRDefault="006960B9" w:rsidP="006960B9">
            <w:pPr>
              <w:spacing w:before="30" w:after="30" w:line="276" w:lineRule="auto"/>
              <w:jc w:val="right"/>
              <w:rPr>
                <w:rFonts w:ascii="Arial" w:hAnsi="Arial" w:cs="Arial"/>
                <w:sz w:val="14"/>
                <w:szCs w:val="14"/>
              </w:rPr>
            </w:pPr>
          </w:p>
        </w:tc>
        <w:tc>
          <w:tcPr>
            <w:tcW w:w="992" w:type="dxa"/>
          </w:tcPr>
          <w:p w14:paraId="15AB6992" w14:textId="77777777" w:rsidR="006960B9" w:rsidRPr="00A21C74" w:rsidRDefault="006960B9" w:rsidP="006960B9">
            <w:pPr>
              <w:spacing w:before="30" w:after="30" w:line="276" w:lineRule="auto"/>
              <w:jc w:val="right"/>
              <w:rPr>
                <w:rFonts w:ascii="Arial" w:hAnsi="Arial" w:cs="Arial"/>
                <w:sz w:val="14"/>
                <w:szCs w:val="14"/>
              </w:rPr>
            </w:pPr>
          </w:p>
        </w:tc>
        <w:tc>
          <w:tcPr>
            <w:tcW w:w="992" w:type="dxa"/>
          </w:tcPr>
          <w:p w14:paraId="6BFDD024" w14:textId="77777777" w:rsidR="006960B9" w:rsidRPr="00A21C74" w:rsidRDefault="006960B9" w:rsidP="006960B9">
            <w:pPr>
              <w:spacing w:before="30" w:after="30" w:line="276" w:lineRule="auto"/>
              <w:jc w:val="right"/>
              <w:rPr>
                <w:rFonts w:ascii="Arial" w:hAnsi="Arial" w:cs="Arial"/>
                <w:sz w:val="14"/>
                <w:szCs w:val="14"/>
              </w:rPr>
            </w:pPr>
          </w:p>
        </w:tc>
        <w:tc>
          <w:tcPr>
            <w:tcW w:w="1022" w:type="dxa"/>
          </w:tcPr>
          <w:p w14:paraId="0326E793" w14:textId="77777777" w:rsidR="006960B9" w:rsidRPr="00A21C74" w:rsidRDefault="006960B9" w:rsidP="006960B9">
            <w:pPr>
              <w:spacing w:before="30" w:after="30" w:line="276" w:lineRule="auto"/>
              <w:jc w:val="right"/>
              <w:rPr>
                <w:rFonts w:ascii="Arial" w:hAnsi="Arial" w:cs="Arial"/>
                <w:sz w:val="14"/>
                <w:szCs w:val="14"/>
              </w:rPr>
            </w:pPr>
          </w:p>
        </w:tc>
        <w:tc>
          <w:tcPr>
            <w:tcW w:w="1028" w:type="dxa"/>
            <w:vAlign w:val="center"/>
          </w:tcPr>
          <w:p w14:paraId="068E9480" w14:textId="339B1110" w:rsidR="006960B9" w:rsidRPr="00640895" w:rsidRDefault="005562B2" w:rsidP="006960B9">
            <w:pPr>
              <w:spacing w:before="30" w:after="30" w:line="276" w:lineRule="auto"/>
              <w:jc w:val="right"/>
              <w:rPr>
                <w:rFonts w:ascii="Arial" w:eastAsia="MS Mincho" w:hAnsi="Arial" w:cs="Arial"/>
                <w:sz w:val="14"/>
                <w:szCs w:val="14"/>
              </w:rPr>
            </w:pPr>
            <w:r w:rsidRPr="00640895">
              <w:rPr>
                <w:rFonts w:ascii="Arial" w:hAnsi="Arial" w:cs="Arial"/>
                <w:sz w:val="14"/>
                <w:szCs w:val="14"/>
              </w:rPr>
              <w:t>(</w:t>
            </w:r>
            <w:r w:rsidR="00EE0A6B">
              <w:rPr>
                <w:rFonts w:ascii="Arial" w:hAnsi="Arial" w:cs="Arial"/>
                <w:sz w:val="14"/>
                <w:szCs w:val="14"/>
              </w:rPr>
              <w:t>111,066</w:t>
            </w:r>
            <w:r w:rsidRPr="00640895">
              <w:rPr>
                <w:rFonts w:ascii="Arial" w:hAnsi="Arial" w:cs="Arial"/>
                <w:sz w:val="14"/>
                <w:szCs w:val="14"/>
              </w:rPr>
              <w:t>)</w:t>
            </w:r>
          </w:p>
        </w:tc>
        <w:tc>
          <w:tcPr>
            <w:tcW w:w="1069" w:type="dxa"/>
          </w:tcPr>
          <w:p w14:paraId="26E3986B" w14:textId="06E6AC97" w:rsidR="006960B9" w:rsidRPr="00A21C74" w:rsidRDefault="006960B9" w:rsidP="006960B9">
            <w:pPr>
              <w:spacing w:before="30" w:after="30" w:line="276" w:lineRule="auto"/>
              <w:jc w:val="right"/>
              <w:rPr>
                <w:rFonts w:ascii="Arial" w:eastAsia="MS Mincho" w:hAnsi="Arial" w:cs="Arial"/>
                <w:sz w:val="14"/>
                <w:szCs w:val="14"/>
              </w:rPr>
            </w:pPr>
            <w:r w:rsidRPr="00A21C74">
              <w:rPr>
                <w:rFonts w:ascii="Arial" w:hAnsi="Arial" w:cs="Arial"/>
                <w:sz w:val="14"/>
                <w:szCs w:val="14"/>
              </w:rPr>
              <w:t>294,132</w:t>
            </w:r>
          </w:p>
        </w:tc>
      </w:tr>
      <w:tr w:rsidR="0059741D" w:rsidRPr="00A21C74" w14:paraId="625389CC" w14:textId="0BE6A7EE" w:rsidTr="00F25A35">
        <w:trPr>
          <w:trHeight w:val="22"/>
        </w:trPr>
        <w:tc>
          <w:tcPr>
            <w:tcW w:w="3969" w:type="dxa"/>
            <w:gridSpan w:val="2"/>
            <w:vAlign w:val="bottom"/>
          </w:tcPr>
          <w:p w14:paraId="334AAE47" w14:textId="77777777" w:rsidR="006960B9" w:rsidRPr="00A21C74" w:rsidRDefault="006960B9" w:rsidP="006960B9">
            <w:pPr>
              <w:spacing w:before="30" w:after="30" w:line="276" w:lineRule="auto"/>
              <w:rPr>
                <w:rFonts w:ascii="Arial" w:hAnsi="Arial" w:cs="Arial"/>
                <w:sz w:val="14"/>
                <w:szCs w:val="14"/>
              </w:rPr>
            </w:pPr>
            <w:r w:rsidRPr="00A21C74">
              <w:rPr>
                <w:rFonts w:ascii="Arial" w:hAnsi="Arial" w:cs="Arial"/>
                <w:sz w:val="14"/>
                <w:szCs w:val="14"/>
              </w:rPr>
              <w:t xml:space="preserve">Income tax expenses </w:t>
            </w:r>
          </w:p>
        </w:tc>
        <w:tc>
          <w:tcPr>
            <w:tcW w:w="851" w:type="dxa"/>
          </w:tcPr>
          <w:p w14:paraId="530C9FF6" w14:textId="77777777" w:rsidR="006960B9" w:rsidRPr="00A21C74" w:rsidRDefault="006960B9" w:rsidP="006960B9">
            <w:pPr>
              <w:spacing w:before="30" w:after="30" w:line="276" w:lineRule="auto"/>
              <w:jc w:val="right"/>
              <w:rPr>
                <w:rFonts w:ascii="Arial" w:hAnsi="Arial" w:cs="Arial"/>
                <w:sz w:val="14"/>
                <w:szCs w:val="14"/>
              </w:rPr>
            </w:pPr>
          </w:p>
        </w:tc>
        <w:tc>
          <w:tcPr>
            <w:tcW w:w="992" w:type="dxa"/>
          </w:tcPr>
          <w:p w14:paraId="26619179" w14:textId="77777777" w:rsidR="006960B9" w:rsidRPr="00A21C74" w:rsidRDefault="006960B9" w:rsidP="006960B9">
            <w:pPr>
              <w:spacing w:before="30" w:after="30" w:line="276" w:lineRule="auto"/>
              <w:jc w:val="right"/>
              <w:rPr>
                <w:rFonts w:ascii="Arial" w:hAnsi="Arial" w:cs="Arial"/>
                <w:sz w:val="14"/>
                <w:szCs w:val="14"/>
              </w:rPr>
            </w:pPr>
          </w:p>
        </w:tc>
        <w:tc>
          <w:tcPr>
            <w:tcW w:w="992" w:type="dxa"/>
          </w:tcPr>
          <w:p w14:paraId="08169CBD" w14:textId="77777777" w:rsidR="006960B9" w:rsidRPr="00A21C74" w:rsidRDefault="006960B9" w:rsidP="006960B9">
            <w:pPr>
              <w:spacing w:before="30" w:after="30" w:line="276" w:lineRule="auto"/>
              <w:jc w:val="right"/>
              <w:rPr>
                <w:rFonts w:ascii="Arial" w:hAnsi="Arial" w:cs="Arial"/>
                <w:sz w:val="14"/>
                <w:szCs w:val="14"/>
              </w:rPr>
            </w:pPr>
          </w:p>
        </w:tc>
        <w:tc>
          <w:tcPr>
            <w:tcW w:w="851" w:type="dxa"/>
          </w:tcPr>
          <w:p w14:paraId="1411C4B7" w14:textId="77777777" w:rsidR="004558D8" w:rsidRPr="00A21C74" w:rsidRDefault="004558D8" w:rsidP="004558D8">
            <w:pPr>
              <w:spacing w:before="30" w:after="30" w:line="276" w:lineRule="auto"/>
              <w:jc w:val="right"/>
              <w:rPr>
                <w:rFonts w:ascii="Arial" w:hAnsi="Arial" w:cs="Arial"/>
                <w:sz w:val="14"/>
                <w:szCs w:val="14"/>
              </w:rPr>
            </w:pPr>
          </w:p>
        </w:tc>
        <w:tc>
          <w:tcPr>
            <w:tcW w:w="850" w:type="dxa"/>
          </w:tcPr>
          <w:p w14:paraId="36AD501A" w14:textId="77777777" w:rsidR="004558D8" w:rsidRPr="00A21C74" w:rsidRDefault="004558D8" w:rsidP="004558D8">
            <w:pPr>
              <w:spacing w:before="30" w:after="30" w:line="276" w:lineRule="auto"/>
              <w:jc w:val="right"/>
              <w:rPr>
                <w:rFonts w:ascii="Arial" w:hAnsi="Arial" w:cs="Arial"/>
                <w:sz w:val="14"/>
                <w:szCs w:val="14"/>
              </w:rPr>
            </w:pPr>
          </w:p>
        </w:tc>
        <w:tc>
          <w:tcPr>
            <w:tcW w:w="993" w:type="dxa"/>
          </w:tcPr>
          <w:p w14:paraId="6687A09A" w14:textId="0B7C3296" w:rsidR="006960B9" w:rsidRPr="00A21C74" w:rsidRDefault="006960B9" w:rsidP="006960B9">
            <w:pPr>
              <w:spacing w:before="30" w:after="30" w:line="276" w:lineRule="auto"/>
              <w:jc w:val="right"/>
              <w:rPr>
                <w:rFonts w:ascii="Arial" w:hAnsi="Arial" w:cs="Arial"/>
                <w:sz w:val="14"/>
                <w:szCs w:val="14"/>
              </w:rPr>
            </w:pPr>
          </w:p>
        </w:tc>
        <w:tc>
          <w:tcPr>
            <w:tcW w:w="992" w:type="dxa"/>
          </w:tcPr>
          <w:p w14:paraId="7C2918A5" w14:textId="77777777" w:rsidR="006960B9" w:rsidRPr="00A21C74" w:rsidRDefault="006960B9" w:rsidP="006960B9">
            <w:pPr>
              <w:spacing w:before="30" w:after="30" w:line="276" w:lineRule="auto"/>
              <w:jc w:val="right"/>
              <w:rPr>
                <w:rFonts w:ascii="Arial" w:hAnsi="Arial" w:cs="Arial"/>
                <w:sz w:val="14"/>
                <w:szCs w:val="14"/>
              </w:rPr>
            </w:pPr>
          </w:p>
        </w:tc>
        <w:tc>
          <w:tcPr>
            <w:tcW w:w="992" w:type="dxa"/>
          </w:tcPr>
          <w:p w14:paraId="4FA376F0" w14:textId="77777777" w:rsidR="006960B9" w:rsidRPr="00A21C74" w:rsidRDefault="006960B9" w:rsidP="006960B9">
            <w:pPr>
              <w:spacing w:before="30" w:after="30" w:line="276" w:lineRule="auto"/>
              <w:jc w:val="right"/>
              <w:rPr>
                <w:rFonts w:ascii="Arial" w:hAnsi="Arial" w:cs="Arial"/>
                <w:sz w:val="14"/>
                <w:szCs w:val="14"/>
              </w:rPr>
            </w:pPr>
          </w:p>
        </w:tc>
        <w:tc>
          <w:tcPr>
            <w:tcW w:w="1022" w:type="dxa"/>
          </w:tcPr>
          <w:p w14:paraId="4D16BEE9" w14:textId="77777777" w:rsidR="006960B9" w:rsidRPr="00A21C74" w:rsidRDefault="006960B9" w:rsidP="006960B9">
            <w:pPr>
              <w:spacing w:before="30" w:after="30" w:line="276" w:lineRule="auto"/>
              <w:jc w:val="right"/>
              <w:rPr>
                <w:rFonts w:ascii="Arial" w:hAnsi="Arial" w:cs="Arial"/>
                <w:sz w:val="14"/>
                <w:szCs w:val="14"/>
              </w:rPr>
            </w:pPr>
          </w:p>
        </w:tc>
        <w:tc>
          <w:tcPr>
            <w:tcW w:w="1028" w:type="dxa"/>
            <w:vAlign w:val="center"/>
          </w:tcPr>
          <w:p w14:paraId="7CA6D5CB" w14:textId="265FBCD5" w:rsidR="006960B9" w:rsidRPr="00640895" w:rsidRDefault="004558D8" w:rsidP="006960B9">
            <w:pPr>
              <w:pBdr>
                <w:bottom w:val="single" w:sz="4" w:space="1" w:color="auto"/>
              </w:pBdr>
              <w:spacing w:before="30" w:after="30" w:line="276" w:lineRule="auto"/>
              <w:jc w:val="right"/>
              <w:rPr>
                <w:rFonts w:ascii="Arial" w:eastAsia="MS Mincho" w:hAnsi="Arial" w:cs="Arial"/>
                <w:sz w:val="14"/>
                <w:szCs w:val="14"/>
              </w:rPr>
            </w:pPr>
            <w:r w:rsidRPr="00640895">
              <w:rPr>
                <w:rFonts w:ascii="Arial" w:hAnsi="Arial" w:cs="Arial"/>
                <w:sz w:val="14"/>
                <w:szCs w:val="14"/>
              </w:rPr>
              <w:t>7</w:t>
            </w:r>
            <w:r w:rsidR="00B512F5">
              <w:rPr>
                <w:rFonts w:ascii="Arial" w:hAnsi="Arial" w:cs="Arial"/>
                <w:sz w:val="14"/>
                <w:szCs w:val="14"/>
              </w:rPr>
              <w:t>9,078</w:t>
            </w:r>
          </w:p>
        </w:tc>
        <w:tc>
          <w:tcPr>
            <w:tcW w:w="1069" w:type="dxa"/>
          </w:tcPr>
          <w:p w14:paraId="2764D531" w14:textId="5A77D6D9" w:rsidR="006960B9" w:rsidRPr="00A21C74" w:rsidRDefault="006960B9" w:rsidP="006960B9">
            <w:pPr>
              <w:pBdr>
                <w:bottom w:val="single" w:sz="4" w:space="1" w:color="auto"/>
              </w:pBdr>
              <w:spacing w:before="30" w:after="30" w:line="276" w:lineRule="auto"/>
              <w:jc w:val="right"/>
              <w:rPr>
                <w:rFonts w:ascii="Arial" w:eastAsia="MS Mincho" w:hAnsi="Arial" w:cs="Arial"/>
                <w:sz w:val="14"/>
                <w:szCs w:val="14"/>
              </w:rPr>
            </w:pPr>
            <w:r w:rsidRPr="00A21C74">
              <w:rPr>
                <w:rFonts w:ascii="Arial" w:hAnsi="Arial" w:cs="Arial"/>
                <w:sz w:val="14"/>
                <w:szCs w:val="14"/>
              </w:rPr>
              <w:t>82,255</w:t>
            </w:r>
          </w:p>
        </w:tc>
      </w:tr>
      <w:tr w:rsidR="0059741D" w:rsidRPr="00A21C74" w14:paraId="302DF59E" w14:textId="487BFC96" w:rsidTr="00F25A35">
        <w:trPr>
          <w:trHeight w:val="22"/>
        </w:trPr>
        <w:tc>
          <w:tcPr>
            <w:tcW w:w="3969" w:type="dxa"/>
            <w:gridSpan w:val="2"/>
            <w:vAlign w:val="center"/>
          </w:tcPr>
          <w:p w14:paraId="39DA3E83" w14:textId="5FA03347" w:rsidR="006960B9" w:rsidRPr="00A21C74" w:rsidRDefault="006960B9" w:rsidP="006960B9">
            <w:pPr>
              <w:spacing w:before="30" w:after="30" w:line="276" w:lineRule="auto"/>
              <w:rPr>
                <w:rFonts w:ascii="Arial" w:hAnsi="Arial" w:cs="Arial"/>
                <w:sz w:val="14"/>
                <w:szCs w:val="14"/>
              </w:rPr>
            </w:pPr>
            <w:r w:rsidRPr="00A21C74">
              <w:rPr>
                <w:rFonts w:ascii="Arial" w:hAnsi="Arial" w:cs="Arial"/>
                <w:b/>
                <w:bCs/>
                <w:sz w:val="14"/>
                <w:szCs w:val="14"/>
              </w:rPr>
              <w:t>Profit (loss) for the period</w:t>
            </w:r>
          </w:p>
        </w:tc>
        <w:tc>
          <w:tcPr>
            <w:tcW w:w="851" w:type="dxa"/>
          </w:tcPr>
          <w:p w14:paraId="049CF48C" w14:textId="77777777" w:rsidR="006960B9" w:rsidRPr="00A21C74" w:rsidRDefault="006960B9" w:rsidP="006960B9">
            <w:pPr>
              <w:spacing w:before="30" w:after="30" w:line="276" w:lineRule="auto"/>
              <w:jc w:val="right"/>
              <w:rPr>
                <w:rFonts w:ascii="Arial" w:hAnsi="Arial" w:cs="Arial"/>
                <w:sz w:val="14"/>
                <w:szCs w:val="14"/>
              </w:rPr>
            </w:pPr>
          </w:p>
        </w:tc>
        <w:tc>
          <w:tcPr>
            <w:tcW w:w="992" w:type="dxa"/>
          </w:tcPr>
          <w:p w14:paraId="145E40E1" w14:textId="77777777" w:rsidR="006960B9" w:rsidRPr="00A21C74" w:rsidRDefault="006960B9" w:rsidP="006960B9">
            <w:pPr>
              <w:spacing w:before="30" w:after="30" w:line="276" w:lineRule="auto"/>
              <w:jc w:val="right"/>
              <w:rPr>
                <w:rFonts w:ascii="Arial" w:hAnsi="Arial" w:cs="Arial"/>
                <w:sz w:val="14"/>
                <w:szCs w:val="14"/>
              </w:rPr>
            </w:pPr>
          </w:p>
        </w:tc>
        <w:tc>
          <w:tcPr>
            <w:tcW w:w="992" w:type="dxa"/>
          </w:tcPr>
          <w:p w14:paraId="7EEBBD0B" w14:textId="77777777" w:rsidR="006960B9" w:rsidRPr="00A21C74" w:rsidRDefault="006960B9" w:rsidP="006960B9">
            <w:pPr>
              <w:spacing w:before="30" w:after="30" w:line="276" w:lineRule="auto"/>
              <w:jc w:val="right"/>
              <w:rPr>
                <w:rFonts w:ascii="Arial" w:hAnsi="Arial" w:cs="Arial"/>
                <w:sz w:val="14"/>
                <w:szCs w:val="14"/>
              </w:rPr>
            </w:pPr>
          </w:p>
        </w:tc>
        <w:tc>
          <w:tcPr>
            <w:tcW w:w="851" w:type="dxa"/>
          </w:tcPr>
          <w:p w14:paraId="7F0F9E13" w14:textId="77777777" w:rsidR="004558D8" w:rsidRPr="00A21C74" w:rsidRDefault="004558D8" w:rsidP="004558D8">
            <w:pPr>
              <w:spacing w:before="30" w:after="30" w:line="276" w:lineRule="auto"/>
              <w:jc w:val="right"/>
              <w:rPr>
                <w:rFonts w:ascii="Arial" w:hAnsi="Arial" w:cs="Arial"/>
                <w:sz w:val="14"/>
                <w:szCs w:val="14"/>
              </w:rPr>
            </w:pPr>
          </w:p>
        </w:tc>
        <w:tc>
          <w:tcPr>
            <w:tcW w:w="850" w:type="dxa"/>
          </w:tcPr>
          <w:p w14:paraId="05459280" w14:textId="77777777" w:rsidR="004558D8" w:rsidRPr="00A21C74" w:rsidRDefault="004558D8" w:rsidP="004558D8">
            <w:pPr>
              <w:spacing w:before="30" w:after="30" w:line="276" w:lineRule="auto"/>
              <w:jc w:val="right"/>
              <w:rPr>
                <w:rFonts w:ascii="Arial" w:hAnsi="Arial" w:cs="Arial"/>
                <w:sz w:val="14"/>
                <w:szCs w:val="14"/>
              </w:rPr>
            </w:pPr>
          </w:p>
        </w:tc>
        <w:tc>
          <w:tcPr>
            <w:tcW w:w="993" w:type="dxa"/>
          </w:tcPr>
          <w:p w14:paraId="34C04FE0" w14:textId="1B64CE28" w:rsidR="006960B9" w:rsidRPr="00A21C74" w:rsidRDefault="006960B9" w:rsidP="006960B9">
            <w:pPr>
              <w:spacing w:before="30" w:after="30" w:line="276" w:lineRule="auto"/>
              <w:jc w:val="right"/>
              <w:rPr>
                <w:rFonts w:ascii="Arial" w:hAnsi="Arial" w:cs="Arial"/>
                <w:sz w:val="14"/>
                <w:szCs w:val="14"/>
              </w:rPr>
            </w:pPr>
          </w:p>
        </w:tc>
        <w:tc>
          <w:tcPr>
            <w:tcW w:w="992" w:type="dxa"/>
          </w:tcPr>
          <w:p w14:paraId="50C50809" w14:textId="77777777" w:rsidR="006960B9" w:rsidRPr="00A21C74" w:rsidRDefault="006960B9" w:rsidP="006960B9">
            <w:pPr>
              <w:spacing w:before="30" w:after="30" w:line="276" w:lineRule="auto"/>
              <w:jc w:val="right"/>
              <w:rPr>
                <w:rFonts w:ascii="Arial" w:hAnsi="Arial" w:cs="Arial"/>
                <w:sz w:val="14"/>
                <w:szCs w:val="14"/>
              </w:rPr>
            </w:pPr>
          </w:p>
        </w:tc>
        <w:tc>
          <w:tcPr>
            <w:tcW w:w="992" w:type="dxa"/>
          </w:tcPr>
          <w:p w14:paraId="31D21BEF" w14:textId="77777777" w:rsidR="006960B9" w:rsidRPr="00A21C74" w:rsidRDefault="006960B9" w:rsidP="006960B9">
            <w:pPr>
              <w:spacing w:before="30" w:after="30" w:line="276" w:lineRule="auto"/>
              <w:jc w:val="right"/>
              <w:rPr>
                <w:rFonts w:ascii="Arial" w:hAnsi="Arial" w:cs="Arial"/>
                <w:sz w:val="14"/>
                <w:szCs w:val="14"/>
              </w:rPr>
            </w:pPr>
          </w:p>
        </w:tc>
        <w:tc>
          <w:tcPr>
            <w:tcW w:w="1022" w:type="dxa"/>
          </w:tcPr>
          <w:p w14:paraId="6486716B" w14:textId="77777777" w:rsidR="006960B9" w:rsidRPr="00A21C74" w:rsidRDefault="006960B9" w:rsidP="006960B9">
            <w:pPr>
              <w:spacing w:before="30" w:after="30" w:line="276" w:lineRule="auto"/>
              <w:jc w:val="right"/>
              <w:rPr>
                <w:rFonts w:ascii="Arial" w:hAnsi="Arial" w:cs="Arial"/>
                <w:sz w:val="14"/>
                <w:szCs w:val="14"/>
              </w:rPr>
            </w:pPr>
          </w:p>
        </w:tc>
        <w:tc>
          <w:tcPr>
            <w:tcW w:w="1028" w:type="dxa"/>
            <w:vAlign w:val="center"/>
          </w:tcPr>
          <w:p w14:paraId="14BA0EA9" w14:textId="3717B8FF" w:rsidR="006960B9" w:rsidRPr="00640895" w:rsidRDefault="005562B2" w:rsidP="006960B9">
            <w:pPr>
              <w:pBdr>
                <w:bottom w:val="single" w:sz="12" w:space="1" w:color="auto"/>
              </w:pBdr>
              <w:spacing w:before="30" w:after="30" w:line="276" w:lineRule="auto"/>
              <w:jc w:val="right"/>
              <w:rPr>
                <w:rFonts w:ascii="Arial" w:eastAsia="MS Mincho" w:hAnsi="Arial" w:cs="Arial"/>
                <w:sz w:val="14"/>
                <w:szCs w:val="14"/>
              </w:rPr>
            </w:pPr>
            <w:r w:rsidRPr="00640895">
              <w:rPr>
                <w:rFonts w:ascii="Arial" w:hAnsi="Arial" w:cs="Arial"/>
                <w:sz w:val="14"/>
                <w:szCs w:val="14"/>
              </w:rPr>
              <w:t>(</w:t>
            </w:r>
            <w:r w:rsidR="00A70D9B">
              <w:rPr>
                <w:rFonts w:ascii="Arial" w:hAnsi="Arial" w:cs="Arial"/>
                <w:sz w:val="14"/>
                <w:szCs w:val="14"/>
              </w:rPr>
              <w:t>190,145</w:t>
            </w:r>
            <w:r w:rsidRPr="00640895">
              <w:rPr>
                <w:rFonts w:ascii="Arial" w:hAnsi="Arial" w:cs="Arial"/>
                <w:sz w:val="14"/>
                <w:szCs w:val="14"/>
              </w:rPr>
              <w:t>)</w:t>
            </w:r>
          </w:p>
        </w:tc>
        <w:tc>
          <w:tcPr>
            <w:tcW w:w="1069" w:type="dxa"/>
          </w:tcPr>
          <w:p w14:paraId="40D11561" w14:textId="427A334D" w:rsidR="006960B9" w:rsidRPr="00A21C74" w:rsidRDefault="006960B9" w:rsidP="006960B9">
            <w:pPr>
              <w:pBdr>
                <w:bottom w:val="single" w:sz="12" w:space="1" w:color="auto"/>
              </w:pBdr>
              <w:spacing w:before="30" w:after="30" w:line="276" w:lineRule="auto"/>
              <w:jc w:val="right"/>
              <w:rPr>
                <w:rFonts w:ascii="Arial" w:eastAsia="MS Mincho" w:hAnsi="Arial" w:cs="Arial"/>
                <w:sz w:val="14"/>
                <w:szCs w:val="14"/>
              </w:rPr>
            </w:pPr>
            <w:r w:rsidRPr="00A21C74">
              <w:rPr>
                <w:rFonts w:ascii="Arial" w:hAnsi="Arial" w:cs="Arial"/>
                <w:sz w:val="14"/>
                <w:szCs w:val="14"/>
              </w:rPr>
              <w:t>211,877</w:t>
            </w:r>
          </w:p>
        </w:tc>
      </w:tr>
      <w:tr w:rsidR="0059741D" w:rsidRPr="00A21C74" w14:paraId="161AC502" w14:textId="2E2E3387" w:rsidTr="00F25A35">
        <w:trPr>
          <w:trHeight w:val="22"/>
        </w:trPr>
        <w:tc>
          <w:tcPr>
            <w:tcW w:w="3969" w:type="dxa"/>
            <w:gridSpan w:val="2"/>
            <w:vAlign w:val="center"/>
          </w:tcPr>
          <w:p w14:paraId="6E347DE5" w14:textId="77777777" w:rsidR="006960B9" w:rsidRPr="00A21C74" w:rsidRDefault="006960B9" w:rsidP="006960B9">
            <w:pPr>
              <w:spacing w:before="30" w:after="30" w:line="276" w:lineRule="auto"/>
              <w:rPr>
                <w:rFonts w:ascii="Arial" w:hAnsi="Arial" w:cs="Arial"/>
                <w:b/>
                <w:bCs/>
                <w:sz w:val="14"/>
                <w:szCs w:val="14"/>
              </w:rPr>
            </w:pPr>
            <w:r w:rsidRPr="00A21C74">
              <w:rPr>
                <w:rFonts w:ascii="Arial" w:hAnsi="Arial" w:cs="Arial"/>
                <w:b/>
                <w:bCs/>
                <w:sz w:val="14"/>
                <w:szCs w:val="14"/>
              </w:rPr>
              <w:t>Total assets</w:t>
            </w:r>
          </w:p>
        </w:tc>
        <w:tc>
          <w:tcPr>
            <w:tcW w:w="851" w:type="dxa"/>
          </w:tcPr>
          <w:p w14:paraId="6ECEAFAD" w14:textId="77777777" w:rsidR="006960B9" w:rsidRPr="00A21C74" w:rsidRDefault="006960B9" w:rsidP="006960B9">
            <w:pPr>
              <w:spacing w:before="30" w:after="30" w:line="276" w:lineRule="auto"/>
              <w:jc w:val="right"/>
              <w:rPr>
                <w:rFonts w:ascii="Arial" w:hAnsi="Arial" w:cs="Arial"/>
                <w:sz w:val="14"/>
                <w:szCs w:val="14"/>
              </w:rPr>
            </w:pPr>
          </w:p>
        </w:tc>
        <w:tc>
          <w:tcPr>
            <w:tcW w:w="992" w:type="dxa"/>
          </w:tcPr>
          <w:p w14:paraId="0A3678DC" w14:textId="77777777" w:rsidR="006960B9" w:rsidRPr="00A21C74" w:rsidRDefault="006960B9" w:rsidP="006960B9">
            <w:pPr>
              <w:spacing w:before="30" w:after="30" w:line="276" w:lineRule="auto"/>
              <w:jc w:val="right"/>
              <w:rPr>
                <w:rFonts w:ascii="Arial" w:hAnsi="Arial" w:cs="Arial"/>
                <w:sz w:val="14"/>
                <w:szCs w:val="14"/>
              </w:rPr>
            </w:pPr>
          </w:p>
        </w:tc>
        <w:tc>
          <w:tcPr>
            <w:tcW w:w="992" w:type="dxa"/>
          </w:tcPr>
          <w:p w14:paraId="66C750E2" w14:textId="77777777" w:rsidR="006960B9" w:rsidRPr="00A21C74" w:rsidRDefault="006960B9" w:rsidP="006960B9">
            <w:pPr>
              <w:spacing w:before="30" w:after="30" w:line="276" w:lineRule="auto"/>
              <w:jc w:val="right"/>
              <w:rPr>
                <w:rFonts w:ascii="Arial" w:hAnsi="Arial" w:cs="Arial"/>
                <w:sz w:val="14"/>
                <w:szCs w:val="14"/>
              </w:rPr>
            </w:pPr>
          </w:p>
        </w:tc>
        <w:tc>
          <w:tcPr>
            <w:tcW w:w="851" w:type="dxa"/>
          </w:tcPr>
          <w:p w14:paraId="0CBBB010" w14:textId="77777777" w:rsidR="00640895" w:rsidRPr="00A21C74" w:rsidRDefault="00640895" w:rsidP="00640895">
            <w:pPr>
              <w:spacing w:before="30" w:after="30" w:line="276" w:lineRule="auto"/>
              <w:jc w:val="right"/>
              <w:rPr>
                <w:rFonts w:ascii="Arial" w:hAnsi="Arial" w:cs="Arial"/>
                <w:sz w:val="14"/>
                <w:szCs w:val="14"/>
              </w:rPr>
            </w:pPr>
          </w:p>
        </w:tc>
        <w:tc>
          <w:tcPr>
            <w:tcW w:w="850" w:type="dxa"/>
          </w:tcPr>
          <w:p w14:paraId="3906EDFE" w14:textId="77777777" w:rsidR="00640895" w:rsidRPr="00A21C74" w:rsidRDefault="00640895" w:rsidP="00640895">
            <w:pPr>
              <w:spacing w:before="30" w:after="30" w:line="276" w:lineRule="auto"/>
              <w:jc w:val="right"/>
              <w:rPr>
                <w:rFonts w:ascii="Arial" w:hAnsi="Arial" w:cs="Arial"/>
                <w:sz w:val="14"/>
                <w:szCs w:val="14"/>
              </w:rPr>
            </w:pPr>
          </w:p>
        </w:tc>
        <w:tc>
          <w:tcPr>
            <w:tcW w:w="993" w:type="dxa"/>
          </w:tcPr>
          <w:p w14:paraId="0776DA74" w14:textId="422C5007" w:rsidR="006960B9" w:rsidRPr="00A21C74" w:rsidRDefault="006960B9" w:rsidP="006960B9">
            <w:pPr>
              <w:spacing w:before="30" w:after="30" w:line="276" w:lineRule="auto"/>
              <w:jc w:val="right"/>
              <w:rPr>
                <w:rFonts w:ascii="Arial" w:hAnsi="Arial" w:cs="Arial"/>
                <w:sz w:val="14"/>
                <w:szCs w:val="14"/>
              </w:rPr>
            </w:pPr>
          </w:p>
        </w:tc>
        <w:tc>
          <w:tcPr>
            <w:tcW w:w="992" w:type="dxa"/>
          </w:tcPr>
          <w:p w14:paraId="75A73A47" w14:textId="77777777" w:rsidR="006960B9" w:rsidRPr="00A21C74" w:rsidRDefault="006960B9" w:rsidP="006960B9">
            <w:pPr>
              <w:spacing w:before="30" w:after="30" w:line="276" w:lineRule="auto"/>
              <w:jc w:val="right"/>
              <w:rPr>
                <w:rFonts w:ascii="Arial" w:hAnsi="Arial" w:cs="Arial"/>
                <w:sz w:val="14"/>
                <w:szCs w:val="14"/>
              </w:rPr>
            </w:pPr>
          </w:p>
        </w:tc>
        <w:tc>
          <w:tcPr>
            <w:tcW w:w="992" w:type="dxa"/>
          </w:tcPr>
          <w:p w14:paraId="2B73A118" w14:textId="77777777" w:rsidR="006960B9" w:rsidRPr="00A21C74" w:rsidRDefault="006960B9" w:rsidP="006960B9">
            <w:pPr>
              <w:spacing w:before="30" w:after="30" w:line="276" w:lineRule="auto"/>
              <w:jc w:val="right"/>
              <w:rPr>
                <w:rFonts w:ascii="Arial" w:hAnsi="Arial" w:cs="Arial"/>
                <w:sz w:val="14"/>
                <w:szCs w:val="14"/>
              </w:rPr>
            </w:pPr>
          </w:p>
        </w:tc>
        <w:tc>
          <w:tcPr>
            <w:tcW w:w="1022" w:type="dxa"/>
          </w:tcPr>
          <w:p w14:paraId="0DF7CD65" w14:textId="77777777" w:rsidR="006960B9" w:rsidRPr="00A21C74" w:rsidRDefault="006960B9" w:rsidP="006960B9">
            <w:pPr>
              <w:spacing w:before="30" w:after="30" w:line="276" w:lineRule="auto"/>
              <w:jc w:val="right"/>
              <w:rPr>
                <w:rFonts w:ascii="Arial" w:hAnsi="Arial" w:cs="Arial"/>
                <w:sz w:val="14"/>
                <w:szCs w:val="14"/>
              </w:rPr>
            </w:pPr>
          </w:p>
        </w:tc>
        <w:tc>
          <w:tcPr>
            <w:tcW w:w="1028" w:type="dxa"/>
            <w:vAlign w:val="center"/>
          </w:tcPr>
          <w:p w14:paraId="768F4D97" w14:textId="3D5508F6" w:rsidR="006960B9" w:rsidRPr="00640895" w:rsidRDefault="00640895" w:rsidP="006960B9">
            <w:pPr>
              <w:spacing w:before="30" w:after="30" w:line="276" w:lineRule="auto"/>
              <w:jc w:val="right"/>
              <w:rPr>
                <w:rFonts w:ascii="Arial" w:eastAsia="MS Mincho" w:hAnsi="Arial" w:cs="Arial"/>
                <w:sz w:val="14"/>
                <w:szCs w:val="14"/>
              </w:rPr>
            </w:pPr>
            <w:r w:rsidRPr="00640895">
              <w:rPr>
                <w:rFonts w:ascii="Arial" w:hAnsi="Arial" w:cs="Arial"/>
                <w:sz w:val="14"/>
                <w:szCs w:val="14"/>
              </w:rPr>
              <w:t>1,5</w:t>
            </w:r>
            <w:r w:rsidR="00A70D9B">
              <w:rPr>
                <w:rFonts w:ascii="Arial" w:hAnsi="Arial" w:cs="Arial"/>
                <w:sz w:val="14"/>
                <w:szCs w:val="14"/>
              </w:rPr>
              <w:t>08,734</w:t>
            </w:r>
          </w:p>
        </w:tc>
        <w:tc>
          <w:tcPr>
            <w:tcW w:w="1069" w:type="dxa"/>
            <w:vAlign w:val="center"/>
          </w:tcPr>
          <w:p w14:paraId="72A09902" w14:textId="0454F884" w:rsidR="006960B9" w:rsidRPr="00640895" w:rsidRDefault="00640895" w:rsidP="006960B9">
            <w:pPr>
              <w:spacing w:before="30" w:after="30" w:line="276" w:lineRule="auto"/>
              <w:jc w:val="right"/>
              <w:rPr>
                <w:rFonts w:ascii="Arial" w:eastAsia="MS Mincho" w:hAnsi="Arial" w:cs="Arial"/>
                <w:sz w:val="14"/>
                <w:szCs w:val="14"/>
              </w:rPr>
            </w:pPr>
            <w:r w:rsidRPr="00640895">
              <w:rPr>
                <w:rFonts w:ascii="Arial" w:hAnsi="Arial" w:cs="Arial"/>
                <w:sz w:val="14"/>
                <w:szCs w:val="14"/>
              </w:rPr>
              <w:t>2,822,141</w:t>
            </w:r>
          </w:p>
        </w:tc>
      </w:tr>
      <w:tr w:rsidR="0059741D" w:rsidRPr="00A21C74" w14:paraId="6050E573" w14:textId="77777777" w:rsidTr="00F25A35">
        <w:trPr>
          <w:trHeight w:val="22"/>
        </w:trPr>
        <w:tc>
          <w:tcPr>
            <w:tcW w:w="3969" w:type="dxa"/>
            <w:gridSpan w:val="2"/>
            <w:vAlign w:val="center"/>
          </w:tcPr>
          <w:p w14:paraId="1C04AB21" w14:textId="77777777" w:rsidR="006960B9" w:rsidRPr="00A21C74" w:rsidRDefault="006960B9" w:rsidP="006960B9">
            <w:pPr>
              <w:spacing w:before="30" w:after="30" w:line="276" w:lineRule="auto"/>
              <w:rPr>
                <w:rFonts w:ascii="Arial" w:hAnsi="Arial" w:cs="Arial"/>
                <w:b/>
                <w:bCs/>
                <w:sz w:val="14"/>
                <w:szCs w:val="14"/>
              </w:rPr>
            </w:pPr>
            <w:r w:rsidRPr="00A21C74">
              <w:rPr>
                <w:rFonts w:ascii="Arial" w:hAnsi="Arial" w:cs="Arial"/>
                <w:b/>
                <w:bCs/>
                <w:sz w:val="14"/>
                <w:szCs w:val="14"/>
              </w:rPr>
              <w:t>Total liabilities</w:t>
            </w:r>
          </w:p>
        </w:tc>
        <w:tc>
          <w:tcPr>
            <w:tcW w:w="851" w:type="dxa"/>
          </w:tcPr>
          <w:p w14:paraId="7A25DCD0" w14:textId="77777777" w:rsidR="006960B9" w:rsidRPr="00A21C74" w:rsidRDefault="006960B9" w:rsidP="006960B9">
            <w:pPr>
              <w:spacing w:before="30" w:after="30" w:line="276" w:lineRule="auto"/>
              <w:jc w:val="right"/>
              <w:rPr>
                <w:rFonts w:ascii="Arial" w:hAnsi="Arial" w:cs="Arial"/>
                <w:sz w:val="14"/>
                <w:szCs w:val="14"/>
              </w:rPr>
            </w:pPr>
          </w:p>
        </w:tc>
        <w:tc>
          <w:tcPr>
            <w:tcW w:w="992" w:type="dxa"/>
          </w:tcPr>
          <w:p w14:paraId="199510E0" w14:textId="77777777" w:rsidR="006960B9" w:rsidRPr="00A21C74" w:rsidRDefault="006960B9" w:rsidP="006960B9">
            <w:pPr>
              <w:spacing w:before="30" w:after="30" w:line="276" w:lineRule="auto"/>
              <w:jc w:val="right"/>
              <w:rPr>
                <w:rFonts w:ascii="Arial" w:hAnsi="Arial" w:cs="Arial"/>
                <w:sz w:val="14"/>
                <w:szCs w:val="14"/>
              </w:rPr>
            </w:pPr>
          </w:p>
        </w:tc>
        <w:tc>
          <w:tcPr>
            <w:tcW w:w="992" w:type="dxa"/>
          </w:tcPr>
          <w:p w14:paraId="06B517DA" w14:textId="77777777" w:rsidR="006960B9" w:rsidRPr="00A21C74" w:rsidRDefault="006960B9" w:rsidP="006960B9">
            <w:pPr>
              <w:spacing w:before="30" w:after="30" w:line="276" w:lineRule="auto"/>
              <w:jc w:val="right"/>
              <w:rPr>
                <w:rFonts w:ascii="Arial" w:hAnsi="Arial" w:cs="Arial"/>
                <w:sz w:val="14"/>
                <w:szCs w:val="14"/>
              </w:rPr>
            </w:pPr>
          </w:p>
        </w:tc>
        <w:tc>
          <w:tcPr>
            <w:tcW w:w="851" w:type="dxa"/>
          </w:tcPr>
          <w:p w14:paraId="1B94FD50" w14:textId="77777777" w:rsidR="00640895" w:rsidRPr="00A21C74" w:rsidRDefault="00640895" w:rsidP="00640895">
            <w:pPr>
              <w:spacing w:before="30" w:after="30" w:line="276" w:lineRule="auto"/>
              <w:jc w:val="right"/>
              <w:rPr>
                <w:rFonts w:ascii="Arial" w:hAnsi="Arial" w:cs="Arial"/>
                <w:sz w:val="14"/>
                <w:szCs w:val="14"/>
              </w:rPr>
            </w:pPr>
          </w:p>
        </w:tc>
        <w:tc>
          <w:tcPr>
            <w:tcW w:w="850" w:type="dxa"/>
          </w:tcPr>
          <w:p w14:paraId="4306A961" w14:textId="77777777" w:rsidR="00640895" w:rsidRPr="00A21C74" w:rsidRDefault="00640895" w:rsidP="00640895">
            <w:pPr>
              <w:spacing w:before="30" w:after="30" w:line="276" w:lineRule="auto"/>
              <w:jc w:val="right"/>
              <w:rPr>
                <w:rFonts w:ascii="Arial" w:hAnsi="Arial" w:cs="Arial"/>
                <w:sz w:val="14"/>
                <w:szCs w:val="14"/>
              </w:rPr>
            </w:pPr>
          </w:p>
        </w:tc>
        <w:tc>
          <w:tcPr>
            <w:tcW w:w="993" w:type="dxa"/>
          </w:tcPr>
          <w:p w14:paraId="6C60BBB1" w14:textId="1D2F84CF" w:rsidR="006960B9" w:rsidRPr="00A21C74" w:rsidRDefault="006960B9" w:rsidP="006960B9">
            <w:pPr>
              <w:spacing w:before="30" w:after="30" w:line="276" w:lineRule="auto"/>
              <w:jc w:val="right"/>
              <w:rPr>
                <w:rFonts w:ascii="Arial" w:hAnsi="Arial" w:cs="Arial"/>
                <w:sz w:val="14"/>
                <w:szCs w:val="14"/>
              </w:rPr>
            </w:pPr>
          </w:p>
        </w:tc>
        <w:tc>
          <w:tcPr>
            <w:tcW w:w="992" w:type="dxa"/>
          </w:tcPr>
          <w:p w14:paraId="560D69AA" w14:textId="77777777" w:rsidR="006960B9" w:rsidRPr="00A21C74" w:rsidRDefault="006960B9" w:rsidP="006960B9">
            <w:pPr>
              <w:spacing w:before="30" w:after="30" w:line="276" w:lineRule="auto"/>
              <w:jc w:val="right"/>
              <w:rPr>
                <w:rFonts w:ascii="Arial" w:hAnsi="Arial" w:cs="Arial"/>
                <w:sz w:val="14"/>
                <w:szCs w:val="14"/>
              </w:rPr>
            </w:pPr>
          </w:p>
        </w:tc>
        <w:tc>
          <w:tcPr>
            <w:tcW w:w="992" w:type="dxa"/>
          </w:tcPr>
          <w:p w14:paraId="5B9B7C0B" w14:textId="77777777" w:rsidR="006960B9" w:rsidRPr="00A21C74" w:rsidRDefault="006960B9" w:rsidP="006960B9">
            <w:pPr>
              <w:spacing w:before="30" w:after="30" w:line="276" w:lineRule="auto"/>
              <w:jc w:val="right"/>
              <w:rPr>
                <w:rFonts w:ascii="Arial" w:hAnsi="Arial" w:cs="Arial"/>
                <w:sz w:val="14"/>
                <w:szCs w:val="14"/>
              </w:rPr>
            </w:pPr>
          </w:p>
        </w:tc>
        <w:tc>
          <w:tcPr>
            <w:tcW w:w="1022" w:type="dxa"/>
          </w:tcPr>
          <w:p w14:paraId="76F2914D" w14:textId="77777777" w:rsidR="006960B9" w:rsidRPr="00A21C74" w:rsidRDefault="006960B9" w:rsidP="006960B9">
            <w:pPr>
              <w:spacing w:before="30" w:after="30" w:line="276" w:lineRule="auto"/>
              <w:jc w:val="right"/>
              <w:rPr>
                <w:rFonts w:ascii="Arial" w:hAnsi="Arial" w:cs="Arial"/>
                <w:sz w:val="14"/>
                <w:szCs w:val="14"/>
              </w:rPr>
            </w:pPr>
          </w:p>
        </w:tc>
        <w:tc>
          <w:tcPr>
            <w:tcW w:w="1028" w:type="dxa"/>
            <w:vAlign w:val="center"/>
          </w:tcPr>
          <w:p w14:paraId="52BD38F9" w14:textId="3BA9B2F3" w:rsidR="006960B9" w:rsidRPr="00640895" w:rsidRDefault="00640895" w:rsidP="006960B9">
            <w:pPr>
              <w:spacing w:before="30" w:after="30" w:line="276" w:lineRule="auto"/>
              <w:jc w:val="right"/>
              <w:rPr>
                <w:rFonts w:ascii="Arial" w:eastAsia="MS Mincho" w:hAnsi="Arial" w:cs="Arial"/>
                <w:sz w:val="14"/>
                <w:szCs w:val="14"/>
              </w:rPr>
            </w:pPr>
            <w:r w:rsidRPr="00640895">
              <w:rPr>
                <w:rFonts w:ascii="Arial" w:hAnsi="Arial" w:cs="Arial"/>
                <w:sz w:val="14"/>
                <w:szCs w:val="14"/>
              </w:rPr>
              <w:t>76</w:t>
            </w:r>
            <w:r w:rsidR="00AB7803">
              <w:rPr>
                <w:rFonts w:ascii="Arial" w:hAnsi="Arial" w:cs="Arial"/>
                <w:sz w:val="14"/>
                <w:szCs w:val="14"/>
              </w:rPr>
              <w:t>3,268</w:t>
            </w:r>
          </w:p>
        </w:tc>
        <w:tc>
          <w:tcPr>
            <w:tcW w:w="1069" w:type="dxa"/>
            <w:vAlign w:val="center"/>
          </w:tcPr>
          <w:p w14:paraId="403F87FE" w14:textId="4ACE87F7" w:rsidR="006960B9" w:rsidRPr="00640895" w:rsidRDefault="00640895" w:rsidP="006960B9">
            <w:pPr>
              <w:spacing w:before="30" w:after="30" w:line="276" w:lineRule="auto"/>
              <w:jc w:val="right"/>
              <w:rPr>
                <w:rFonts w:ascii="Arial" w:eastAsia="MS Mincho" w:hAnsi="Arial" w:cs="Arial"/>
                <w:sz w:val="14"/>
                <w:szCs w:val="14"/>
              </w:rPr>
            </w:pPr>
            <w:r w:rsidRPr="00640895">
              <w:rPr>
                <w:rFonts w:ascii="Arial" w:hAnsi="Arial" w:cs="Arial"/>
                <w:sz w:val="14"/>
                <w:szCs w:val="14"/>
              </w:rPr>
              <w:t>878,079</w:t>
            </w:r>
          </w:p>
        </w:tc>
      </w:tr>
      <w:tr w:rsidR="0059741D" w:rsidRPr="00A21C74" w14:paraId="0953F43D" w14:textId="77777777" w:rsidTr="00F25A35">
        <w:trPr>
          <w:trHeight w:val="22"/>
        </w:trPr>
        <w:tc>
          <w:tcPr>
            <w:tcW w:w="3969" w:type="dxa"/>
            <w:gridSpan w:val="2"/>
            <w:vAlign w:val="center"/>
          </w:tcPr>
          <w:p w14:paraId="1A7F663D" w14:textId="77777777" w:rsidR="006960B9" w:rsidRPr="00A21C74" w:rsidRDefault="006960B9" w:rsidP="006960B9">
            <w:pPr>
              <w:spacing w:before="30" w:after="30" w:line="276" w:lineRule="auto"/>
              <w:rPr>
                <w:rFonts w:ascii="Arial" w:hAnsi="Arial" w:cs="Arial"/>
                <w:b/>
                <w:bCs/>
                <w:sz w:val="14"/>
                <w:szCs w:val="14"/>
              </w:rPr>
            </w:pPr>
          </w:p>
        </w:tc>
        <w:tc>
          <w:tcPr>
            <w:tcW w:w="851" w:type="dxa"/>
          </w:tcPr>
          <w:p w14:paraId="2481F67F" w14:textId="77777777" w:rsidR="006960B9" w:rsidRPr="00A21C74" w:rsidRDefault="006960B9" w:rsidP="006960B9">
            <w:pPr>
              <w:spacing w:before="30" w:after="30" w:line="276" w:lineRule="auto"/>
              <w:jc w:val="right"/>
              <w:rPr>
                <w:rFonts w:ascii="Arial" w:hAnsi="Arial" w:cs="Arial"/>
                <w:sz w:val="14"/>
                <w:szCs w:val="14"/>
              </w:rPr>
            </w:pPr>
          </w:p>
        </w:tc>
        <w:tc>
          <w:tcPr>
            <w:tcW w:w="992" w:type="dxa"/>
          </w:tcPr>
          <w:p w14:paraId="28DA32CA" w14:textId="77777777" w:rsidR="006960B9" w:rsidRPr="00A21C74" w:rsidRDefault="006960B9" w:rsidP="006960B9">
            <w:pPr>
              <w:spacing w:before="30" w:after="30" w:line="276" w:lineRule="auto"/>
              <w:jc w:val="right"/>
              <w:rPr>
                <w:rFonts w:ascii="Arial" w:hAnsi="Arial" w:cs="Arial"/>
                <w:sz w:val="14"/>
                <w:szCs w:val="14"/>
              </w:rPr>
            </w:pPr>
          </w:p>
        </w:tc>
        <w:tc>
          <w:tcPr>
            <w:tcW w:w="992" w:type="dxa"/>
          </w:tcPr>
          <w:p w14:paraId="55DB4241" w14:textId="77777777" w:rsidR="006960B9" w:rsidRPr="00A21C74" w:rsidRDefault="006960B9" w:rsidP="006960B9">
            <w:pPr>
              <w:spacing w:before="30" w:after="30" w:line="276" w:lineRule="auto"/>
              <w:jc w:val="right"/>
              <w:rPr>
                <w:rFonts w:ascii="Arial" w:hAnsi="Arial" w:cs="Arial"/>
                <w:sz w:val="14"/>
                <w:szCs w:val="14"/>
              </w:rPr>
            </w:pPr>
          </w:p>
        </w:tc>
        <w:tc>
          <w:tcPr>
            <w:tcW w:w="851" w:type="dxa"/>
          </w:tcPr>
          <w:p w14:paraId="2355F22C" w14:textId="77777777" w:rsidR="00DF4160" w:rsidRPr="00A21C74" w:rsidRDefault="00DF4160" w:rsidP="006960B9">
            <w:pPr>
              <w:spacing w:before="30" w:after="30" w:line="276" w:lineRule="auto"/>
              <w:jc w:val="right"/>
              <w:rPr>
                <w:rFonts w:ascii="Arial" w:hAnsi="Arial" w:cs="Arial"/>
                <w:sz w:val="14"/>
                <w:szCs w:val="14"/>
              </w:rPr>
            </w:pPr>
          </w:p>
        </w:tc>
        <w:tc>
          <w:tcPr>
            <w:tcW w:w="850" w:type="dxa"/>
          </w:tcPr>
          <w:p w14:paraId="08BEBE93" w14:textId="77777777" w:rsidR="00DF4160" w:rsidRPr="000D1037" w:rsidRDefault="00DF4160" w:rsidP="006960B9">
            <w:pPr>
              <w:spacing w:before="30" w:after="30" w:line="276" w:lineRule="auto"/>
              <w:jc w:val="right"/>
              <w:rPr>
                <w:rFonts w:ascii="Arial" w:hAnsi="Arial" w:cstheme="minorBidi"/>
                <w:sz w:val="14"/>
                <w:szCs w:val="14"/>
                <w:cs/>
              </w:rPr>
            </w:pPr>
          </w:p>
        </w:tc>
        <w:tc>
          <w:tcPr>
            <w:tcW w:w="993" w:type="dxa"/>
          </w:tcPr>
          <w:p w14:paraId="57898D68" w14:textId="39AEFA22" w:rsidR="006960B9" w:rsidRPr="00A21C74" w:rsidRDefault="006960B9" w:rsidP="006960B9">
            <w:pPr>
              <w:spacing w:before="30" w:after="30" w:line="276" w:lineRule="auto"/>
              <w:jc w:val="right"/>
              <w:rPr>
                <w:rFonts w:ascii="Arial" w:hAnsi="Arial" w:cs="Arial"/>
                <w:sz w:val="14"/>
                <w:szCs w:val="14"/>
              </w:rPr>
            </w:pPr>
          </w:p>
        </w:tc>
        <w:tc>
          <w:tcPr>
            <w:tcW w:w="992" w:type="dxa"/>
          </w:tcPr>
          <w:p w14:paraId="5302A7CC" w14:textId="77777777" w:rsidR="006960B9" w:rsidRPr="00A21C74" w:rsidRDefault="006960B9" w:rsidP="006960B9">
            <w:pPr>
              <w:spacing w:before="30" w:after="30" w:line="276" w:lineRule="auto"/>
              <w:jc w:val="right"/>
              <w:rPr>
                <w:rFonts w:ascii="Arial" w:hAnsi="Arial" w:cs="Arial"/>
                <w:sz w:val="14"/>
                <w:szCs w:val="14"/>
              </w:rPr>
            </w:pPr>
          </w:p>
        </w:tc>
        <w:tc>
          <w:tcPr>
            <w:tcW w:w="992" w:type="dxa"/>
          </w:tcPr>
          <w:p w14:paraId="27EC0EDC" w14:textId="77777777" w:rsidR="006960B9" w:rsidRPr="00A21C74" w:rsidRDefault="006960B9" w:rsidP="006960B9">
            <w:pPr>
              <w:spacing w:before="30" w:after="30" w:line="276" w:lineRule="auto"/>
              <w:jc w:val="right"/>
              <w:rPr>
                <w:rFonts w:ascii="Arial" w:hAnsi="Arial" w:cs="Arial"/>
                <w:sz w:val="14"/>
                <w:szCs w:val="14"/>
              </w:rPr>
            </w:pPr>
          </w:p>
        </w:tc>
        <w:tc>
          <w:tcPr>
            <w:tcW w:w="1022" w:type="dxa"/>
          </w:tcPr>
          <w:p w14:paraId="2602C7EB" w14:textId="77777777" w:rsidR="006960B9" w:rsidRPr="00A21C74" w:rsidRDefault="006960B9" w:rsidP="006960B9">
            <w:pPr>
              <w:spacing w:before="30" w:after="30" w:line="276" w:lineRule="auto"/>
              <w:jc w:val="right"/>
              <w:rPr>
                <w:rFonts w:ascii="Arial" w:hAnsi="Arial" w:cs="Arial"/>
                <w:sz w:val="14"/>
                <w:szCs w:val="14"/>
              </w:rPr>
            </w:pPr>
          </w:p>
        </w:tc>
        <w:tc>
          <w:tcPr>
            <w:tcW w:w="1028" w:type="dxa"/>
            <w:vAlign w:val="bottom"/>
          </w:tcPr>
          <w:p w14:paraId="53BC4C79" w14:textId="77777777" w:rsidR="006960B9" w:rsidRPr="00A21C74" w:rsidRDefault="006960B9" w:rsidP="006960B9">
            <w:pPr>
              <w:spacing w:before="30" w:after="30" w:line="276" w:lineRule="auto"/>
              <w:jc w:val="right"/>
              <w:rPr>
                <w:rFonts w:ascii="Arial" w:eastAsia="MS Mincho" w:hAnsi="Arial" w:cs="Arial"/>
                <w:sz w:val="14"/>
                <w:szCs w:val="14"/>
              </w:rPr>
            </w:pPr>
          </w:p>
        </w:tc>
        <w:tc>
          <w:tcPr>
            <w:tcW w:w="1069" w:type="dxa"/>
            <w:vAlign w:val="bottom"/>
          </w:tcPr>
          <w:p w14:paraId="79CEB072" w14:textId="77777777" w:rsidR="006960B9" w:rsidRPr="00A21C74" w:rsidRDefault="006960B9" w:rsidP="006960B9">
            <w:pPr>
              <w:spacing w:before="30" w:after="30" w:line="276" w:lineRule="auto"/>
              <w:jc w:val="right"/>
              <w:rPr>
                <w:rFonts w:ascii="Arial" w:eastAsia="MS Mincho" w:hAnsi="Arial" w:cs="Arial"/>
                <w:sz w:val="14"/>
                <w:szCs w:val="14"/>
              </w:rPr>
            </w:pPr>
          </w:p>
        </w:tc>
      </w:tr>
      <w:tr w:rsidR="0059741D" w:rsidRPr="00A21C74" w14:paraId="62FA4062" w14:textId="77777777" w:rsidTr="00F25A35">
        <w:trPr>
          <w:trHeight w:val="22"/>
        </w:trPr>
        <w:tc>
          <w:tcPr>
            <w:tcW w:w="3969" w:type="dxa"/>
            <w:gridSpan w:val="2"/>
            <w:vAlign w:val="center"/>
          </w:tcPr>
          <w:p w14:paraId="74CD6E25" w14:textId="03BA46B2" w:rsidR="006960B9" w:rsidRPr="00A21C74" w:rsidRDefault="006960B9" w:rsidP="006960B9">
            <w:pPr>
              <w:spacing w:before="30" w:after="30" w:line="276" w:lineRule="auto"/>
              <w:rPr>
                <w:rFonts w:ascii="Arial" w:hAnsi="Arial" w:cs="Arial"/>
                <w:b/>
                <w:bCs/>
                <w:sz w:val="14"/>
                <w:szCs w:val="14"/>
              </w:rPr>
            </w:pPr>
            <w:r w:rsidRPr="00A21C74">
              <w:rPr>
                <w:rFonts w:ascii="Arial" w:hAnsi="Arial" w:cs="Arial"/>
                <w:b/>
                <w:bCs/>
                <w:sz w:val="14"/>
                <w:szCs w:val="14"/>
              </w:rPr>
              <w:t>Revenue by recognition method</w:t>
            </w:r>
          </w:p>
        </w:tc>
        <w:tc>
          <w:tcPr>
            <w:tcW w:w="851" w:type="dxa"/>
          </w:tcPr>
          <w:p w14:paraId="0807852B" w14:textId="77777777" w:rsidR="006960B9" w:rsidRPr="00A21C74" w:rsidRDefault="006960B9" w:rsidP="006960B9">
            <w:pPr>
              <w:spacing w:before="30" w:after="30" w:line="276" w:lineRule="auto"/>
              <w:jc w:val="right"/>
              <w:rPr>
                <w:rFonts w:ascii="Arial" w:hAnsi="Arial" w:cs="Arial"/>
                <w:sz w:val="14"/>
                <w:szCs w:val="14"/>
              </w:rPr>
            </w:pPr>
          </w:p>
        </w:tc>
        <w:tc>
          <w:tcPr>
            <w:tcW w:w="992" w:type="dxa"/>
          </w:tcPr>
          <w:p w14:paraId="238C82B0" w14:textId="77777777" w:rsidR="006960B9" w:rsidRPr="00A21C74" w:rsidRDefault="006960B9" w:rsidP="006960B9">
            <w:pPr>
              <w:spacing w:before="30" w:after="30" w:line="276" w:lineRule="auto"/>
              <w:jc w:val="right"/>
              <w:rPr>
                <w:rFonts w:ascii="Arial" w:hAnsi="Arial" w:cs="Arial"/>
                <w:sz w:val="14"/>
                <w:szCs w:val="14"/>
              </w:rPr>
            </w:pPr>
          </w:p>
        </w:tc>
        <w:tc>
          <w:tcPr>
            <w:tcW w:w="992" w:type="dxa"/>
          </w:tcPr>
          <w:p w14:paraId="607E5907" w14:textId="77777777" w:rsidR="006960B9" w:rsidRPr="00A21C74" w:rsidRDefault="006960B9" w:rsidP="006960B9">
            <w:pPr>
              <w:spacing w:before="30" w:after="30" w:line="276" w:lineRule="auto"/>
              <w:jc w:val="right"/>
              <w:rPr>
                <w:rFonts w:ascii="Arial" w:hAnsi="Arial" w:cs="Arial"/>
                <w:sz w:val="14"/>
                <w:szCs w:val="14"/>
              </w:rPr>
            </w:pPr>
          </w:p>
        </w:tc>
        <w:tc>
          <w:tcPr>
            <w:tcW w:w="851" w:type="dxa"/>
          </w:tcPr>
          <w:p w14:paraId="61DAF62F" w14:textId="77777777" w:rsidR="00DF4160" w:rsidRPr="00A21C74" w:rsidRDefault="00DF4160" w:rsidP="006960B9">
            <w:pPr>
              <w:spacing w:before="30" w:after="30" w:line="276" w:lineRule="auto"/>
              <w:jc w:val="right"/>
              <w:rPr>
                <w:rFonts w:ascii="Arial" w:hAnsi="Arial" w:cs="Arial"/>
                <w:sz w:val="14"/>
                <w:szCs w:val="14"/>
              </w:rPr>
            </w:pPr>
          </w:p>
        </w:tc>
        <w:tc>
          <w:tcPr>
            <w:tcW w:w="850" w:type="dxa"/>
          </w:tcPr>
          <w:p w14:paraId="4A831907" w14:textId="77777777" w:rsidR="00DF4160" w:rsidRPr="00A21C74" w:rsidRDefault="00DF4160" w:rsidP="006960B9">
            <w:pPr>
              <w:spacing w:before="30" w:after="30" w:line="276" w:lineRule="auto"/>
              <w:jc w:val="right"/>
              <w:rPr>
                <w:rFonts w:ascii="Arial" w:hAnsi="Arial" w:cs="Arial"/>
                <w:sz w:val="14"/>
                <w:szCs w:val="14"/>
              </w:rPr>
            </w:pPr>
          </w:p>
        </w:tc>
        <w:tc>
          <w:tcPr>
            <w:tcW w:w="993" w:type="dxa"/>
          </w:tcPr>
          <w:p w14:paraId="6A2A3922" w14:textId="1434D95A" w:rsidR="006960B9" w:rsidRPr="00A21C74" w:rsidRDefault="006960B9" w:rsidP="006960B9">
            <w:pPr>
              <w:spacing w:before="30" w:after="30" w:line="276" w:lineRule="auto"/>
              <w:jc w:val="right"/>
              <w:rPr>
                <w:rFonts w:ascii="Arial" w:hAnsi="Arial" w:cs="Arial"/>
                <w:sz w:val="14"/>
                <w:szCs w:val="14"/>
              </w:rPr>
            </w:pPr>
          </w:p>
        </w:tc>
        <w:tc>
          <w:tcPr>
            <w:tcW w:w="992" w:type="dxa"/>
          </w:tcPr>
          <w:p w14:paraId="70DEB427" w14:textId="77777777" w:rsidR="006960B9" w:rsidRPr="00A21C74" w:rsidRDefault="006960B9" w:rsidP="006960B9">
            <w:pPr>
              <w:spacing w:before="30" w:after="30" w:line="276" w:lineRule="auto"/>
              <w:jc w:val="right"/>
              <w:rPr>
                <w:rFonts w:ascii="Arial" w:hAnsi="Arial" w:cs="Arial"/>
                <w:sz w:val="14"/>
                <w:szCs w:val="14"/>
              </w:rPr>
            </w:pPr>
          </w:p>
        </w:tc>
        <w:tc>
          <w:tcPr>
            <w:tcW w:w="992" w:type="dxa"/>
          </w:tcPr>
          <w:p w14:paraId="2AB21E1A" w14:textId="77777777" w:rsidR="006960B9" w:rsidRPr="00A21C74" w:rsidRDefault="006960B9" w:rsidP="006960B9">
            <w:pPr>
              <w:spacing w:before="30" w:after="30" w:line="276" w:lineRule="auto"/>
              <w:jc w:val="right"/>
              <w:rPr>
                <w:rFonts w:ascii="Arial" w:hAnsi="Arial" w:cs="Arial"/>
                <w:sz w:val="14"/>
                <w:szCs w:val="14"/>
              </w:rPr>
            </w:pPr>
          </w:p>
        </w:tc>
        <w:tc>
          <w:tcPr>
            <w:tcW w:w="1022" w:type="dxa"/>
          </w:tcPr>
          <w:p w14:paraId="0E398E82" w14:textId="77777777" w:rsidR="006960B9" w:rsidRPr="00A21C74" w:rsidRDefault="006960B9" w:rsidP="006960B9">
            <w:pPr>
              <w:spacing w:before="30" w:after="30" w:line="276" w:lineRule="auto"/>
              <w:jc w:val="right"/>
              <w:rPr>
                <w:rFonts w:ascii="Arial" w:hAnsi="Arial" w:cs="Arial"/>
                <w:sz w:val="14"/>
                <w:szCs w:val="14"/>
              </w:rPr>
            </w:pPr>
          </w:p>
        </w:tc>
        <w:tc>
          <w:tcPr>
            <w:tcW w:w="1028" w:type="dxa"/>
            <w:vAlign w:val="bottom"/>
          </w:tcPr>
          <w:p w14:paraId="511CDA81" w14:textId="77777777" w:rsidR="006960B9" w:rsidRPr="00A21C74" w:rsidRDefault="006960B9" w:rsidP="006960B9">
            <w:pPr>
              <w:spacing w:before="30" w:after="30" w:line="276" w:lineRule="auto"/>
              <w:jc w:val="right"/>
              <w:rPr>
                <w:rFonts w:ascii="Arial" w:eastAsia="MS Mincho" w:hAnsi="Arial" w:cs="Arial"/>
                <w:sz w:val="14"/>
                <w:szCs w:val="14"/>
              </w:rPr>
            </w:pPr>
          </w:p>
        </w:tc>
        <w:tc>
          <w:tcPr>
            <w:tcW w:w="1069" w:type="dxa"/>
            <w:vAlign w:val="bottom"/>
          </w:tcPr>
          <w:p w14:paraId="5AF7796D" w14:textId="77777777" w:rsidR="006960B9" w:rsidRPr="00A21C74" w:rsidRDefault="006960B9" w:rsidP="006960B9">
            <w:pPr>
              <w:spacing w:before="30" w:after="30" w:line="276" w:lineRule="auto"/>
              <w:jc w:val="right"/>
              <w:rPr>
                <w:rFonts w:ascii="Arial" w:eastAsia="MS Mincho" w:hAnsi="Arial" w:cs="Arial"/>
                <w:sz w:val="14"/>
                <w:szCs w:val="14"/>
              </w:rPr>
            </w:pPr>
          </w:p>
        </w:tc>
      </w:tr>
      <w:tr w:rsidR="0059741D" w:rsidRPr="00A21C74" w14:paraId="4498EBEF" w14:textId="77777777" w:rsidTr="00F25A35">
        <w:trPr>
          <w:trHeight w:val="22"/>
        </w:trPr>
        <w:tc>
          <w:tcPr>
            <w:tcW w:w="2977" w:type="dxa"/>
            <w:vAlign w:val="bottom"/>
          </w:tcPr>
          <w:p w14:paraId="3584DE1F" w14:textId="77777777" w:rsidR="006960B9" w:rsidRPr="00A21C74" w:rsidRDefault="006960B9" w:rsidP="006960B9">
            <w:pPr>
              <w:spacing w:before="30" w:after="30" w:line="276" w:lineRule="auto"/>
              <w:rPr>
                <w:rFonts w:ascii="Arial" w:hAnsi="Arial" w:cs="Arial"/>
                <w:b/>
                <w:bCs/>
                <w:sz w:val="14"/>
                <w:szCs w:val="14"/>
              </w:rPr>
            </w:pPr>
            <w:r w:rsidRPr="00A21C74">
              <w:rPr>
                <w:rFonts w:ascii="Arial" w:hAnsi="Arial" w:cs="Arial"/>
                <w:sz w:val="14"/>
                <w:szCs w:val="14"/>
              </w:rPr>
              <w:t>At point in time</w:t>
            </w:r>
          </w:p>
        </w:tc>
        <w:tc>
          <w:tcPr>
            <w:tcW w:w="992" w:type="dxa"/>
          </w:tcPr>
          <w:p w14:paraId="454A2207" w14:textId="79760254" w:rsidR="006960B9" w:rsidRPr="00A21C74" w:rsidRDefault="00286CBA" w:rsidP="006960B9">
            <w:pPr>
              <w:spacing w:before="30" w:after="30" w:line="276" w:lineRule="auto"/>
              <w:jc w:val="right"/>
              <w:rPr>
                <w:rFonts w:ascii="Arial" w:hAnsi="Arial" w:cs="Arial"/>
                <w:sz w:val="14"/>
                <w:szCs w:val="14"/>
              </w:rPr>
            </w:pPr>
            <w:r w:rsidRPr="00815A46">
              <w:rPr>
                <w:rFonts w:ascii="Arial" w:hAnsi="Arial" w:cs="Arial"/>
                <w:sz w:val="14"/>
                <w:szCs w:val="14"/>
              </w:rPr>
              <w:t>1,647,793</w:t>
            </w:r>
          </w:p>
        </w:tc>
        <w:tc>
          <w:tcPr>
            <w:tcW w:w="851" w:type="dxa"/>
          </w:tcPr>
          <w:p w14:paraId="48084D6B" w14:textId="3F443C30" w:rsidR="006960B9" w:rsidRPr="00A21C74" w:rsidRDefault="00286CBA" w:rsidP="006960B9">
            <w:pPr>
              <w:spacing w:before="30" w:after="30" w:line="276" w:lineRule="auto"/>
              <w:jc w:val="right"/>
              <w:rPr>
                <w:rFonts w:ascii="Arial" w:hAnsi="Arial" w:cs="Arial"/>
                <w:sz w:val="14"/>
                <w:szCs w:val="14"/>
              </w:rPr>
            </w:pPr>
            <w:r w:rsidRPr="00A21C74">
              <w:rPr>
                <w:rFonts w:ascii="Arial" w:hAnsi="Arial" w:cs="Arial"/>
                <w:sz w:val="14"/>
                <w:szCs w:val="14"/>
              </w:rPr>
              <w:t>2,397,994</w:t>
            </w:r>
          </w:p>
        </w:tc>
        <w:tc>
          <w:tcPr>
            <w:tcW w:w="992" w:type="dxa"/>
          </w:tcPr>
          <w:p w14:paraId="018EEAC6" w14:textId="37C5D807" w:rsidR="006960B9" w:rsidRPr="00A21C74" w:rsidRDefault="00286CBA" w:rsidP="006960B9">
            <w:pPr>
              <w:spacing w:before="30" w:after="30" w:line="276" w:lineRule="auto"/>
              <w:jc w:val="right"/>
              <w:rPr>
                <w:rFonts w:ascii="Arial" w:hAnsi="Arial" w:cs="Arial"/>
                <w:sz w:val="14"/>
                <w:szCs w:val="14"/>
              </w:rPr>
            </w:pPr>
            <w:r w:rsidRPr="00815A46">
              <w:rPr>
                <w:rFonts w:ascii="Arial" w:hAnsi="Arial" w:cs="Arial"/>
                <w:sz w:val="14"/>
                <w:szCs w:val="14"/>
              </w:rPr>
              <w:t>59,426</w:t>
            </w:r>
          </w:p>
        </w:tc>
        <w:tc>
          <w:tcPr>
            <w:tcW w:w="992" w:type="dxa"/>
          </w:tcPr>
          <w:p w14:paraId="62D16CCB" w14:textId="3BFD4F2C" w:rsidR="006960B9" w:rsidRPr="00A21C74" w:rsidRDefault="00286CBA" w:rsidP="006960B9">
            <w:pPr>
              <w:spacing w:before="30" w:after="30" w:line="276" w:lineRule="auto"/>
              <w:jc w:val="right"/>
              <w:rPr>
                <w:rFonts w:ascii="Arial" w:hAnsi="Arial" w:cs="Arial"/>
                <w:sz w:val="14"/>
                <w:szCs w:val="14"/>
              </w:rPr>
            </w:pPr>
            <w:r w:rsidRPr="00A21C74">
              <w:rPr>
                <w:rFonts w:ascii="Arial" w:hAnsi="Arial" w:cs="Arial"/>
                <w:sz w:val="14"/>
                <w:szCs w:val="14"/>
              </w:rPr>
              <w:t>88,461</w:t>
            </w:r>
          </w:p>
        </w:tc>
        <w:tc>
          <w:tcPr>
            <w:tcW w:w="851" w:type="dxa"/>
          </w:tcPr>
          <w:p w14:paraId="2BFD1705" w14:textId="7FD32186" w:rsidR="00286CBA" w:rsidRPr="00815A46" w:rsidRDefault="00286CBA" w:rsidP="00286CBA">
            <w:pPr>
              <w:spacing w:before="30" w:after="30" w:line="276" w:lineRule="auto"/>
              <w:jc w:val="right"/>
              <w:rPr>
                <w:rFonts w:ascii="Arial" w:hAnsi="Arial" w:cs="Arial"/>
                <w:sz w:val="14"/>
                <w:szCs w:val="14"/>
              </w:rPr>
            </w:pPr>
            <w:r w:rsidRPr="00815A46">
              <w:rPr>
                <w:rFonts w:ascii="Arial" w:hAnsi="Arial" w:cs="Arial"/>
                <w:sz w:val="14"/>
                <w:szCs w:val="14"/>
              </w:rPr>
              <w:t>671</w:t>
            </w:r>
          </w:p>
        </w:tc>
        <w:tc>
          <w:tcPr>
            <w:tcW w:w="850" w:type="dxa"/>
          </w:tcPr>
          <w:p w14:paraId="645F2C7A" w14:textId="61BA0A03" w:rsidR="00286CBA" w:rsidRDefault="00286CBA" w:rsidP="00286CBA">
            <w:pPr>
              <w:spacing w:before="30" w:after="30" w:line="276" w:lineRule="auto"/>
              <w:jc w:val="right"/>
              <w:rPr>
                <w:rFonts w:ascii="Arial" w:hAnsi="Arial" w:cs="Arial"/>
                <w:sz w:val="14"/>
                <w:szCs w:val="14"/>
              </w:rPr>
            </w:pPr>
            <w:r>
              <w:rPr>
                <w:rFonts w:ascii="Arial" w:hAnsi="Arial" w:cs="Arial"/>
                <w:sz w:val="14"/>
                <w:szCs w:val="14"/>
              </w:rPr>
              <w:t>-</w:t>
            </w:r>
          </w:p>
        </w:tc>
        <w:tc>
          <w:tcPr>
            <w:tcW w:w="993" w:type="dxa"/>
          </w:tcPr>
          <w:p w14:paraId="174790CD" w14:textId="391F0A81" w:rsidR="006960B9" w:rsidRPr="00A21C74" w:rsidRDefault="00286CBA" w:rsidP="006960B9">
            <w:pPr>
              <w:spacing w:before="30" w:after="30" w:line="276" w:lineRule="auto"/>
              <w:jc w:val="right"/>
              <w:rPr>
                <w:rFonts w:ascii="Arial" w:hAnsi="Arial" w:cs="Arial"/>
                <w:sz w:val="14"/>
                <w:szCs w:val="14"/>
              </w:rPr>
            </w:pPr>
            <w:r w:rsidRPr="00815A46">
              <w:rPr>
                <w:rFonts w:ascii="Arial" w:hAnsi="Arial" w:cs="Arial"/>
                <w:sz w:val="14"/>
                <w:szCs w:val="14"/>
              </w:rPr>
              <w:t>1,707,890</w:t>
            </w:r>
          </w:p>
        </w:tc>
        <w:tc>
          <w:tcPr>
            <w:tcW w:w="992" w:type="dxa"/>
          </w:tcPr>
          <w:p w14:paraId="2F8ABA60" w14:textId="76E2C28A" w:rsidR="006960B9" w:rsidRPr="00A21C74" w:rsidRDefault="00286CBA" w:rsidP="006960B9">
            <w:pPr>
              <w:spacing w:before="30" w:after="30" w:line="276" w:lineRule="auto"/>
              <w:jc w:val="right"/>
              <w:rPr>
                <w:rFonts w:ascii="Arial" w:hAnsi="Arial" w:cs="Arial"/>
                <w:sz w:val="14"/>
                <w:szCs w:val="14"/>
              </w:rPr>
            </w:pPr>
            <w:r w:rsidRPr="00A21C74">
              <w:rPr>
                <w:rFonts w:ascii="Arial" w:hAnsi="Arial" w:cs="Arial"/>
                <w:sz w:val="14"/>
                <w:szCs w:val="14"/>
              </w:rPr>
              <w:t>2,486,455</w:t>
            </w:r>
          </w:p>
        </w:tc>
        <w:tc>
          <w:tcPr>
            <w:tcW w:w="992" w:type="dxa"/>
          </w:tcPr>
          <w:p w14:paraId="781CCDA9" w14:textId="744E1381" w:rsidR="006960B9" w:rsidRPr="00A21C74" w:rsidRDefault="00286CBA" w:rsidP="006960B9">
            <w:pPr>
              <w:spacing w:before="30" w:after="30" w:line="276" w:lineRule="auto"/>
              <w:jc w:val="right"/>
              <w:rPr>
                <w:rFonts w:ascii="Arial" w:hAnsi="Arial" w:cs="Arial"/>
                <w:sz w:val="14"/>
                <w:szCs w:val="14"/>
              </w:rPr>
            </w:pPr>
            <w:r>
              <w:rPr>
                <w:rFonts w:ascii="Arial" w:hAnsi="Arial" w:cs="Arial"/>
                <w:sz w:val="14"/>
                <w:szCs w:val="14"/>
              </w:rPr>
              <w:t>-</w:t>
            </w:r>
          </w:p>
        </w:tc>
        <w:tc>
          <w:tcPr>
            <w:tcW w:w="1022" w:type="dxa"/>
          </w:tcPr>
          <w:p w14:paraId="040AD5F8" w14:textId="724F20F0" w:rsidR="006960B9" w:rsidRPr="00A21C74" w:rsidRDefault="00286CBA" w:rsidP="006960B9">
            <w:pPr>
              <w:spacing w:before="30" w:after="30" w:line="276" w:lineRule="auto"/>
              <w:jc w:val="right"/>
              <w:rPr>
                <w:rFonts w:ascii="Arial" w:hAnsi="Arial" w:cs="Arial"/>
                <w:sz w:val="14"/>
                <w:szCs w:val="14"/>
              </w:rPr>
            </w:pPr>
            <w:r w:rsidRPr="00A21C74">
              <w:rPr>
                <w:rFonts w:ascii="Arial" w:hAnsi="Arial" w:cs="Arial"/>
                <w:sz w:val="14"/>
                <w:szCs w:val="14"/>
              </w:rPr>
              <w:t>-</w:t>
            </w:r>
          </w:p>
        </w:tc>
        <w:tc>
          <w:tcPr>
            <w:tcW w:w="1028" w:type="dxa"/>
          </w:tcPr>
          <w:p w14:paraId="2EBF2B17" w14:textId="60AF98BD" w:rsidR="006960B9" w:rsidRPr="00A21C74" w:rsidRDefault="00286CBA" w:rsidP="006960B9">
            <w:pPr>
              <w:spacing w:before="30" w:after="30" w:line="276" w:lineRule="auto"/>
              <w:jc w:val="right"/>
              <w:rPr>
                <w:rFonts w:ascii="Arial" w:eastAsia="MS Mincho" w:hAnsi="Arial" w:cs="Arial"/>
                <w:sz w:val="14"/>
                <w:szCs w:val="14"/>
              </w:rPr>
            </w:pPr>
            <w:r w:rsidRPr="00640895">
              <w:rPr>
                <w:rFonts w:ascii="Arial" w:hAnsi="Arial" w:cs="Arial"/>
                <w:sz w:val="14"/>
                <w:szCs w:val="14"/>
              </w:rPr>
              <w:t>1,707,890</w:t>
            </w:r>
          </w:p>
        </w:tc>
        <w:tc>
          <w:tcPr>
            <w:tcW w:w="1069" w:type="dxa"/>
          </w:tcPr>
          <w:p w14:paraId="76E4DA55" w14:textId="4B8366BF" w:rsidR="006960B9" w:rsidRPr="00A21C74" w:rsidRDefault="00286CBA" w:rsidP="006960B9">
            <w:pPr>
              <w:spacing w:before="30" w:after="30" w:line="276" w:lineRule="auto"/>
              <w:jc w:val="right"/>
              <w:rPr>
                <w:rFonts w:ascii="Arial" w:eastAsia="MS Mincho" w:hAnsi="Arial" w:cs="Arial"/>
                <w:sz w:val="14"/>
                <w:szCs w:val="14"/>
              </w:rPr>
            </w:pPr>
            <w:r w:rsidRPr="00A21C74">
              <w:rPr>
                <w:rFonts w:ascii="Arial" w:hAnsi="Arial" w:cs="Arial"/>
                <w:sz w:val="14"/>
                <w:szCs w:val="14"/>
              </w:rPr>
              <w:t>2,486,455</w:t>
            </w:r>
          </w:p>
        </w:tc>
      </w:tr>
      <w:tr w:rsidR="0059741D" w:rsidRPr="00A21C74" w14:paraId="3E8A36BE" w14:textId="77777777" w:rsidTr="00F25A35">
        <w:trPr>
          <w:trHeight w:val="22"/>
        </w:trPr>
        <w:tc>
          <w:tcPr>
            <w:tcW w:w="2977" w:type="dxa"/>
            <w:vAlign w:val="bottom"/>
          </w:tcPr>
          <w:p w14:paraId="39A00FCF" w14:textId="77777777" w:rsidR="006960B9" w:rsidRPr="00A21C74" w:rsidRDefault="006960B9" w:rsidP="006960B9">
            <w:pPr>
              <w:spacing w:before="30" w:after="30" w:line="276" w:lineRule="auto"/>
              <w:rPr>
                <w:rFonts w:ascii="Arial" w:hAnsi="Arial" w:cs="Arial"/>
                <w:b/>
                <w:bCs/>
                <w:sz w:val="14"/>
                <w:szCs w:val="14"/>
              </w:rPr>
            </w:pPr>
            <w:r w:rsidRPr="00A21C74">
              <w:rPr>
                <w:rFonts w:ascii="Arial" w:hAnsi="Arial" w:cs="Arial"/>
                <w:sz w:val="14"/>
                <w:szCs w:val="14"/>
              </w:rPr>
              <w:t>Overtime</w:t>
            </w:r>
          </w:p>
        </w:tc>
        <w:tc>
          <w:tcPr>
            <w:tcW w:w="992" w:type="dxa"/>
          </w:tcPr>
          <w:p w14:paraId="4C8B45D3" w14:textId="1559A1CC" w:rsidR="006960B9" w:rsidRPr="00A21C74" w:rsidRDefault="00286CBA" w:rsidP="006960B9">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851" w:type="dxa"/>
          </w:tcPr>
          <w:p w14:paraId="16029063" w14:textId="2AA0CDE7" w:rsidR="006960B9" w:rsidRPr="00A21C74" w:rsidRDefault="00286CBA" w:rsidP="006960B9">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992" w:type="dxa"/>
          </w:tcPr>
          <w:p w14:paraId="7B69EC8B" w14:textId="7607D2A2" w:rsidR="006960B9" w:rsidRPr="00A21C74" w:rsidRDefault="00286CBA" w:rsidP="006960B9">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992" w:type="dxa"/>
          </w:tcPr>
          <w:p w14:paraId="29A494BF" w14:textId="25288824" w:rsidR="006960B9" w:rsidRPr="00A21C74" w:rsidRDefault="00286CBA" w:rsidP="006960B9">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851" w:type="dxa"/>
          </w:tcPr>
          <w:p w14:paraId="15AFE276" w14:textId="1EFB8726" w:rsidR="00286CBA" w:rsidRDefault="00286CBA" w:rsidP="00286CBA">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850" w:type="dxa"/>
          </w:tcPr>
          <w:p w14:paraId="35E4DD0A" w14:textId="327C8DE1" w:rsidR="00286CBA" w:rsidRDefault="00286CBA" w:rsidP="00286CBA">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993" w:type="dxa"/>
          </w:tcPr>
          <w:p w14:paraId="29EB2DCB" w14:textId="6F5BB8BE" w:rsidR="006960B9" w:rsidRPr="00A21C74" w:rsidRDefault="00286CBA" w:rsidP="006960B9">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992" w:type="dxa"/>
          </w:tcPr>
          <w:p w14:paraId="3E488662" w14:textId="2CCB4038" w:rsidR="006960B9" w:rsidRPr="00A21C74" w:rsidRDefault="00286CBA" w:rsidP="006960B9">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992" w:type="dxa"/>
          </w:tcPr>
          <w:p w14:paraId="7F583BEF" w14:textId="0C6B6D1A" w:rsidR="006960B9" w:rsidRPr="00A21C74" w:rsidRDefault="00286CBA" w:rsidP="006960B9">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022" w:type="dxa"/>
          </w:tcPr>
          <w:p w14:paraId="770033F6" w14:textId="1045403C" w:rsidR="006960B9" w:rsidRPr="00A21C74" w:rsidRDefault="00286CBA" w:rsidP="006960B9">
            <w:pPr>
              <w:pBdr>
                <w:bottom w:val="single" w:sz="4"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028" w:type="dxa"/>
          </w:tcPr>
          <w:p w14:paraId="5DD6532F" w14:textId="4BBE03B4" w:rsidR="006960B9" w:rsidRPr="00A21C74" w:rsidRDefault="00286CBA" w:rsidP="006960B9">
            <w:pPr>
              <w:pBdr>
                <w:bottom w:val="single" w:sz="4" w:space="1" w:color="auto"/>
              </w:pBdr>
              <w:spacing w:before="30" w:after="30" w:line="276" w:lineRule="auto"/>
              <w:jc w:val="right"/>
              <w:rPr>
                <w:rFonts w:ascii="Arial" w:eastAsia="MS Mincho" w:hAnsi="Arial" w:cs="Arial"/>
                <w:sz w:val="14"/>
                <w:szCs w:val="14"/>
              </w:rPr>
            </w:pPr>
            <w:r>
              <w:rPr>
                <w:rFonts w:ascii="Arial" w:eastAsia="MS Mincho" w:hAnsi="Arial" w:cs="Arial"/>
                <w:sz w:val="14"/>
                <w:szCs w:val="14"/>
              </w:rPr>
              <w:t>-</w:t>
            </w:r>
          </w:p>
        </w:tc>
        <w:tc>
          <w:tcPr>
            <w:tcW w:w="1069" w:type="dxa"/>
          </w:tcPr>
          <w:p w14:paraId="024224CB" w14:textId="53A0FC49" w:rsidR="006960B9" w:rsidRPr="00A21C74" w:rsidRDefault="00286CBA" w:rsidP="006960B9">
            <w:pPr>
              <w:pBdr>
                <w:bottom w:val="single" w:sz="4" w:space="1" w:color="auto"/>
              </w:pBdr>
              <w:spacing w:before="30" w:after="30" w:line="276" w:lineRule="auto"/>
              <w:jc w:val="right"/>
              <w:rPr>
                <w:rFonts w:ascii="Arial" w:eastAsia="MS Mincho" w:hAnsi="Arial" w:cs="Arial"/>
                <w:sz w:val="14"/>
                <w:szCs w:val="14"/>
              </w:rPr>
            </w:pPr>
            <w:r>
              <w:rPr>
                <w:rFonts w:ascii="Arial" w:eastAsia="MS Mincho" w:hAnsi="Arial" w:cs="Arial"/>
                <w:sz w:val="14"/>
                <w:szCs w:val="14"/>
              </w:rPr>
              <w:t>-</w:t>
            </w:r>
          </w:p>
        </w:tc>
      </w:tr>
      <w:tr w:rsidR="0059741D" w:rsidRPr="00A21C74" w14:paraId="0ED0820D" w14:textId="77777777" w:rsidTr="00F25A35">
        <w:trPr>
          <w:trHeight w:val="22"/>
        </w:trPr>
        <w:tc>
          <w:tcPr>
            <w:tcW w:w="2977" w:type="dxa"/>
            <w:vAlign w:val="bottom"/>
          </w:tcPr>
          <w:p w14:paraId="5762FD4D" w14:textId="77777777" w:rsidR="006960B9" w:rsidRPr="00A21C74" w:rsidRDefault="006960B9" w:rsidP="006960B9">
            <w:pPr>
              <w:spacing w:before="30" w:after="30" w:line="276" w:lineRule="auto"/>
              <w:rPr>
                <w:rFonts w:ascii="Arial" w:hAnsi="Arial" w:cs="Arial"/>
                <w:b/>
                <w:bCs/>
                <w:sz w:val="14"/>
                <w:szCs w:val="14"/>
              </w:rPr>
            </w:pPr>
            <w:r w:rsidRPr="00A21C74">
              <w:rPr>
                <w:rFonts w:ascii="Arial" w:hAnsi="Arial" w:cs="Arial"/>
                <w:sz w:val="14"/>
                <w:szCs w:val="14"/>
              </w:rPr>
              <w:t>Total</w:t>
            </w:r>
          </w:p>
        </w:tc>
        <w:tc>
          <w:tcPr>
            <w:tcW w:w="992" w:type="dxa"/>
          </w:tcPr>
          <w:p w14:paraId="0B9C617F" w14:textId="1F7BEE80" w:rsidR="006960B9" w:rsidRPr="00A21C74" w:rsidRDefault="00286CBA" w:rsidP="006960B9">
            <w:pPr>
              <w:pBdr>
                <w:bottom w:val="single" w:sz="12" w:space="1" w:color="auto"/>
              </w:pBdr>
              <w:spacing w:before="30" w:after="30" w:line="276" w:lineRule="auto"/>
              <w:jc w:val="right"/>
              <w:rPr>
                <w:rFonts w:ascii="Arial" w:hAnsi="Arial" w:cs="Arial"/>
                <w:sz w:val="14"/>
                <w:szCs w:val="14"/>
              </w:rPr>
            </w:pPr>
            <w:r w:rsidRPr="00815A46">
              <w:rPr>
                <w:rFonts w:ascii="Arial" w:hAnsi="Arial" w:cs="Arial"/>
                <w:sz w:val="14"/>
                <w:szCs w:val="14"/>
              </w:rPr>
              <w:t>1,647,793</w:t>
            </w:r>
          </w:p>
        </w:tc>
        <w:tc>
          <w:tcPr>
            <w:tcW w:w="851" w:type="dxa"/>
          </w:tcPr>
          <w:p w14:paraId="0954F58B" w14:textId="707958CC" w:rsidR="006960B9" w:rsidRPr="00A21C74" w:rsidRDefault="00286CBA" w:rsidP="006960B9">
            <w:pPr>
              <w:pBdr>
                <w:bottom w:val="single" w:sz="12" w:space="1" w:color="auto"/>
              </w:pBdr>
              <w:spacing w:before="30" w:after="30" w:line="276" w:lineRule="auto"/>
              <w:jc w:val="right"/>
              <w:rPr>
                <w:rFonts w:ascii="Arial" w:hAnsi="Arial" w:cs="Arial"/>
                <w:sz w:val="14"/>
                <w:szCs w:val="14"/>
              </w:rPr>
            </w:pPr>
            <w:r w:rsidRPr="00A21C74">
              <w:rPr>
                <w:rFonts w:ascii="Arial" w:hAnsi="Arial" w:cs="Arial"/>
                <w:sz w:val="14"/>
                <w:szCs w:val="14"/>
              </w:rPr>
              <w:t>2,397,994</w:t>
            </w:r>
          </w:p>
        </w:tc>
        <w:tc>
          <w:tcPr>
            <w:tcW w:w="992" w:type="dxa"/>
          </w:tcPr>
          <w:p w14:paraId="1B5C9603" w14:textId="7A508211" w:rsidR="006960B9" w:rsidRPr="00A21C74" w:rsidRDefault="00286CBA" w:rsidP="006960B9">
            <w:pPr>
              <w:pBdr>
                <w:bottom w:val="single" w:sz="12" w:space="1" w:color="auto"/>
              </w:pBdr>
              <w:spacing w:before="30" w:after="30" w:line="276" w:lineRule="auto"/>
              <w:jc w:val="right"/>
              <w:rPr>
                <w:rFonts w:ascii="Arial" w:hAnsi="Arial" w:cs="Arial"/>
                <w:sz w:val="14"/>
                <w:szCs w:val="14"/>
              </w:rPr>
            </w:pPr>
            <w:r w:rsidRPr="00815A46">
              <w:rPr>
                <w:rFonts w:ascii="Arial" w:hAnsi="Arial" w:cs="Arial"/>
                <w:sz w:val="14"/>
                <w:szCs w:val="14"/>
              </w:rPr>
              <w:t>59,426</w:t>
            </w:r>
          </w:p>
        </w:tc>
        <w:tc>
          <w:tcPr>
            <w:tcW w:w="992" w:type="dxa"/>
          </w:tcPr>
          <w:p w14:paraId="49F3B3A0" w14:textId="7D9ABF08" w:rsidR="006960B9" w:rsidRPr="00A21C74" w:rsidRDefault="00286CBA" w:rsidP="006960B9">
            <w:pPr>
              <w:pBdr>
                <w:bottom w:val="single" w:sz="12" w:space="1" w:color="auto"/>
              </w:pBdr>
              <w:spacing w:before="30" w:after="30" w:line="276" w:lineRule="auto"/>
              <w:jc w:val="right"/>
              <w:rPr>
                <w:rFonts w:ascii="Arial" w:hAnsi="Arial" w:cs="Arial"/>
                <w:sz w:val="14"/>
                <w:szCs w:val="14"/>
              </w:rPr>
            </w:pPr>
            <w:r w:rsidRPr="00A21C74">
              <w:rPr>
                <w:rFonts w:ascii="Arial" w:hAnsi="Arial" w:cs="Arial"/>
                <w:sz w:val="14"/>
                <w:szCs w:val="14"/>
              </w:rPr>
              <w:t>88,461</w:t>
            </w:r>
          </w:p>
        </w:tc>
        <w:tc>
          <w:tcPr>
            <w:tcW w:w="851" w:type="dxa"/>
          </w:tcPr>
          <w:p w14:paraId="7516606A" w14:textId="349F95A9" w:rsidR="00286CBA" w:rsidRPr="00815A46" w:rsidRDefault="00286CBA" w:rsidP="00286CBA">
            <w:pPr>
              <w:pBdr>
                <w:bottom w:val="single" w:sz="12" w:space="1" w:color="auto"/>
              </w:pBdr>
              <w:spacing w:before="30" w:after="30" w:line="276" w:lineRule="auto"/>
              <w:jc w:val="right"/>
              <w:rPr>
                <w:rFonts w:ascii="Arial" w:hAnsi="Arial" w:cs="Arial"/>
                <w:sz w:val="14"/>
                <w:szCs w:val="14"/>
              </w:rPr>
            </w:pPr>
            <w:r w:rsidRPr="00815A46">
              <w:rPr>
                <w:rFonts w:ascii="Arial" w:hAnsi="Arial" w:cs="Arial"/>
                <w:sz w:val="14"/>
                <w:szCs w:val="14"/>
              </w:rPr>
              <w:t>671</w:t>
            </w:r>
          </w:p>
        </w:tc>
        <w:tc>
          <w:tcPr>
            <w:tcW w:w="850" w:type="dxa"/>
          </w:tcPr>
          <w:p w14:paraId="1D042E5D" w14:textId="693D42B1" w:rsidR="00286CBA" w:rsidRDefault="00286CBA" w:rsidP="00286CBA">
            <w:pPr>
              <w:pBdr>
                <w:bottom w:val="single" w:sz="12"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993" w:type="dxa"/>
          </w:tcPr>
          <w:p w14:paraId="253EE65B" w14:textId="6E347962" w:rsidR="006960B9" w:rsidRPr="00A21C74" w:rsidRDefault="00286CBA" w:rsidP="006960B9">
            <w:pPr>
              <w:pBdr>
                <w:bottom w:val="single" w:sz="12" w:space="1" w:color="auto"/>
              </w:pBdr>
              <w:spacing w:before="30" w:after="30" w:line="276" w:lineRule="auto"/>
              <w:jc w:val="right"/>
              <w:rPr>
                <w:rFonts w:ascii="Arial" w:hAnsi="Arial" w:cs="Arial"/>
                <w:sz w:val="14"/>
                <w:szCs w:val="14"/>
              </w:rPr>
            </w:pPr>
            <w:r w:rsidRPr="00815A46">
              <w:rPr>
                <w:rFonts w:ascii="Arial" w:hAnsi="Arial" w:cs="Arial"/>
                <w:sz w:val="14"/>
                <w:szCs w:val="14"/>
              </w:rPr>
              <w:t>1,707,890</w:t>
            </w:r>
          </w:p>
        </w:tc>
        <w:tc>
          <w:tcPr>
            <w:tcW w:w="992" w:type="dxa"/>
          </w:tcPr>
          <w:p w14:paraId="7917F3BE" w14:textId="6E2192D2" w:rsidR="006960B9" w:rsidRPr="00A21C74" w:rsidRDefault="00286CBA" w:rsidP="006960B9">
            <w:pPr>
              <w:pBdr>
                <w:bottom w:val="single" w:sz="12" w:space="1" w:color="auto"/>
              </w:pBdr>
              <w:spacing w:before="30" w:after="30" w:line="276" w:lineRule="auto"/>
              <w:jc w:val="right"/>
              <w:rPr>
                <w:rFonts w:ascii="Arial" w:hAnsi="Arial" w:cs="Arial"/>
                <w:sz w:val="14"/>
                <w:szCs w:val="14"/>
              </w:rPr>
            </w:pPr>
            <w:r w:rsidRPr="00A21C74">
              <w:rPr>
                <w:rFonts w:ascii="Arial" w:hAnsi="Arial" w:cs="Arial"/>
                <w:sz w:val="14"/>
                <w:szCs w:val="14"/>
              </w:rPr>
              <w:t>2,486,455</w:t>
            </w:r>
          </w:p>
        </w:tc>
        <w:tc>
          <w:tcPr>
            <w:tcW w:w="992" w:type="dxa"/>
          </w:tcPr>
          <w:p w14:paraId="26EEB331" w14:textId="190A63A0" w:rsidR="006960B9" w:rsidRPr="00A21C74" w:rsidRDefault="00286CBA" w:rsidP="006960B9">
            <w:pPr>
              <w:pBdr>
                <w:bottom w:val="single" w:sz="12" w:space="1" w:color="auto"/>
              </w:pBdr>
              <w:spacing w:before="30" w:after="30" w:line="276" w:lineRule="auto"/>
              <w:jc w:val="right"/>
              <w:rPr>
                <w:rFonts w:ascii="Arial" w:hAnsi="Arial" w:cs="Arial"/>
                <w:sz w:val="14"/>
                <w:szCs w:val="14"/>
              </w:rPr>
            </w:pPr>
            <w:r>
              <w:rPr>
                <w:rFonts w:ascii="Arial" w:hAnsi="Arial" w:cs="Arial"/>
                <w:sz w:val="14"/>
                <w:szCs w:val="14"/>
              </w:rPr>
              <w:t>-</w:t>
            </w:r>
          </w:p>
        </w:tc>
        <w:tc>
          <w:tcPr>
            <w:tcW w:w="1022" w:type="dxa"/>
          </w:tcPr>
          <w:p w14:paraId="2E5D1952" w14:textId="3E9CA2CE" w:rsidR="006960B9" w:rsidRPr="00A21C74" w:rsidRDefault="00286CBA" w:rsidP="006960B9">
            <w:pPr>
              <w:pBdr>
                <w:bottom w:val="single" w:sz="12" w:space="1" w:color="auto"/>
              </w:pBdr>
              <w:spacing w:before="30" w:after="30" w:line="276" w:lineRule="auto"/>
              <w:jc w:val="right"/>
              <w:rPr>
                <w:rFonts w:ascii="Arial" w:hAnsi="Arial" w:cs="Arial"/>
                <w:sz w:val="14"/>
                <w:szCs w:val="14"/>
              </w:rPr>
            </w:pPr>
            <w:r w:rsidRPr="00A21C74">
              <w:rPr>
                <w:rFonts w:ascii="Arial" w:hAnsi="Arial" w:cs="Arial"/>
                <w:sz w:val="14"/>
                <w:szCs w:val="14"/>
              </w:rPr>
              <w:t>-</w:t>
            </w:r>
          </w:p>
        </w:tc>
        <w:tc>
          <w:tcPr>
            <w:tcW w:w="1028" w:type="dxa"/>
          </w:tcPr>
          <w:p w14:paraId="44A1334F" w14:textId="1A1E7CB9" w:rsidR="006960B9" w:rsidRPr="00A21C74" w:rsidRDefault="00286CBA" w:rsidP="006960B9">
            <w:pPr>
              <w:pBdr>
                <w:bottom w:val="single" w:sz="12" w:space="1" w:color="auto"/>
              </w:pBdr>
              <w:spacing w:before="30" w:after="30" w:line="276" w:lineRule="auto"/>
              <w:jc w:val="right"/>
              <w:rPr>
                <w:rFonts w:ascii="Arial" w:eastAsia="MS Mincho" w:hAnsi="Arial" w:cs="Arial"/>
                <w:sz w:val="14"/>
                <w:szCs w:val="14"/>
              </w:rPr>
            </w:pPr>
            <w:r w:rsidRPr="00640895">
              <w:rPr>
                <w:rFonts w:ascii="Arial" w:hAnsi="Arial" w:cs="Arial"/>
                <w:sz w:val="14"/>
                <w:szCs w:val="14"/>
              </w:rPr>
              <w:t>1,707,890</w:t>
            </w:r>
          </w:p>
        </w:tc>
        <w:tc>
          <w:tcPr>
            <w:tcW w:w="1069" w:type="dxa"/>
          </w:tcPr>
          <w:p w14:paraId="773A3357" w14:textId="1EA38E6A" w:rsidR="006960B9" w:rsidRPr="00A21C74" w:rsidRDefault="00286CBA" w:rsidP="006960B9">
            <w:pPr>
              <w:pBdr>
                <w:bottom w:val="single" w:sz="12" w:space="1" w:color="auto"/>
              </w:pBdr>
              <w:spacing w:before="30" w:after="30" w:line="276" w:lineRule="auto"/>
              <w:jc w:val="right"/>
              <w:rPr>
                <w:rFonts w:ascii="Arial" w:eastAsia="MS Mincho" w:hAnsi="Arial" w:cs="Arial"/>
                <w:sz w:val="14"/>
                <w:szCs w:val="14"/>
              </w:rPr>
            </w:pPr>
            <w:r w:rsidRPr="00A21C74">
              <w:rPr>
                <w:rFonts w:ascii="Arial" w:hAnsi="Arial" w:cs="Arial"/>
                <w:sz w:val="14"/>
                <w:szCs w:val="14"/>
              </w:rPr>
              <w:t>2,486,455</w:t>
            </w:r>
          </w:p>
        </w:tc>
      </w:tr>
    </w:tbl>
    <w:p w14:paraId="28F13016" w14:textId="77777777" w:rsidR="00104ADA" w:rsidRDefault="00104ADA" w:rsidP="00D52D61">
      <w:pPr>
        <w:spacing w:line="360" w:lineRule="auto"/>
        <w:jc w:val="thaiDistribute"/>
        <w:rPr>
          <w:rFonts w:ascii="Arial" w:hAnsi="Arial" w:cstheme="minorBidi"/>
          <w:sz w:val="19"/>
          <w:szCs w:val="24"/>
        </w:rPr>
      </w:pPr>
    </w:p>
    <w:p w14:paraId="3F5B325D" w14:textId="77777777" w:rsidR="00D15335" w:rsidRDefault="00D15335" w:rsidP="00D52D61">
      <w:pPr>
        <w:spacing w:line="360" w:lineRule="auto"/>
        <w:jc w:val="thaiDistribute"/>
        <w:rPr>
          <w:rFonts w:ascii="Arial" w:hAnsi="Arial" w:cstheme="minorBidi"/>
          <w:sz w:val="19"/>
          <w:szCs w:val="24"/>
        </w:rPr>
      </w:pPr>
    </w:p>
    <w:p w14:paraId="0CD34B0A" w14:textId="77777777" w:rsidR="00B945B4" w:rsidRDefault="00B945B4" w:rsidP="00D52D61">
      <w:pPr>
        <w:spacing w:line="360" w:lineRule="auto"/>
        <w:jc w:val="thaiDistribute"/>
        <w:rPr>
          <w:rFonts w:ascii="Arial" w:hAnsi="Arial" w:cstheme="minorBidi"/>
          <w:sz w:val="19"/>
          <w:szCs w:val="24"/>
        </w:rPr>
      </w:pPr>
    </w:p>
    <w:p w14:paraId="2B8470A4" w14:textId="77777777" w:rsidR="00B945B4" w:rsidRPr="000D1D94" w:rsidRDefault="00B945B4" w:rsidP="00D52D61">
      <w:pPr>
        <w:spacing w:line="360" w:lineRule="auto"/>
        <w:jc w:val="thaiDistribute"/>
        <w:rPr>
          <w:rFonts w:ascii="Arial" w:hAnsi="Arial" w:cstheme="minorBidi"/>
          <w:sz w:val="19"/>
          <w:szCs w:val="24"/>
        </w:rPr>
        <w:sectPr w:rsidR="00B945B4" w:rsidRPr="000D1D94" w:rsidSect="0049358D">
          <w:headerReference w:type="default" r:id="rId29"/>
          <w:footerReference w:type="default" r:id="rId30"/>
          <w:pgSz w:w="16834" w:h="11909" w:orient="landscape" w:code="9"/>
          <w:pgMar w:top="2410" w:right="2342" w:bottom="1134" w:left="992" w:header="993" w:footer="584" w:gutter="0"/>
          <w:pgNumType w:start="67"/>
          <w:cols w:space="720"/>
          <w:docGrid w:linePitch="381"/>
        </w:sectPr>
      </w:pPr>
    </w:p>
    <w:p w14:paraId="36D765C7" w14:textId="052F786E" w:rsidR="00FC10E2" w:rsidRDefault="00B73E42" w:rsidP="00967A0F">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B73E42">
        <w:rPr>
          <w:rFonts w:ascii="Arial" w:hAnsi="Arial" w:cs="Arial"/>
          <w:b/>
          <w:bCs/>
          <w:color w:val="000000" w:themeColor="text1"/>
          <w:sz w:val="19"/>
          <w:szCs w:val="19"/>
          <w:lang w:val="en-GB"/>
        </w:rPr>
        <w:lastRenderedPageBreak/>
        <w:t>RECONCILIATION OF LIABILITIES ARISING FROM FINANCING ACTIVITIES</w:t>
      </w:r>
    </w:p>
    <w:p w14:paraId="7001E02F" w14:textId="77777777" w:rsidR="00B73E42" w:rsidRDefault="00B73E42" w:rsidP="00B73E42">
      <w:pPr>
        <w:tabs>
          <w:tab w:val="num" w:pos="786"/>
        </w:tabs>
        <w:spacing w:line="360" w:lineRule="auto"/>
        <w:ind w:left="426" w:right="-1"/>
        <w:rPr>
          <w:rFonts w:ascii="Arial" w:hAnsi="Arial" w:cs="Arial"/>
          <w:b/>
          <w:bCs/>
          <w:color w:val="000000" w:themeColor="text1"/>
          <w:sz w:val="19"/>
          <w:szCs w:val="19"/>
          <w:lang w:val="en-GB"/>
        </w:rPr>
      </w:pPr>
    </w:p>
    <w:p w14:paraId="5D1428F9" w14:textId="6F01A1C7" w:rsidR="00B73E42" w:rsidRDefault="00C51EA8" w:rsidP="00C51EA8">
      <w:pPr>
        <w:tabs>
          <w:tab w:val="num" w:pos="786"/>
        </w:tabs>
        <w:spacing w:line="360" w:lineRule="auto"/>
        <w:ind w:left="426" w:right="-1"/>
        <w:jc w:val="thaiDistribute"/>
        <w:rPr>
          <w:rFonts w:ascii="Arial" w:hAnsi="Arial" w:cs="Arial"/>
          <w:color w:val="000000" w:themeColor="text1"/>
          <w:sz w:val="19"/>
          <w:szCs w:val="19"/>
          <w:lang w:val="en-GB"/>
        </w:rPr>
      </w:pPr>
      <w:r w:rsidRPr="00C51EA8">
        <w:rPr>
          <w:rFonts w:ascii="Arial" w:hAnsi="Arial" w:cs="Arial"/>
          <w:color w:val="000000" w:themeColor="text1"/>
          <w:sz w:val="19"/>
          <w:szCs w:val="19"/>
          <w:lang w:val="en-GB"/>
        </w:rPr>
        <w:t xml:space="preserve">Changes in the liabilities arising from financing activities for the years ended </w:t>
      </w:r>
      <w:r>
        <w:rPr>
          <w:rFonts w:ascii="Arial" w:hAnsi="Arial" w:cs="Arial"/>
          <w:color w:val="000000" w:themeColor="text1"/>
          <w:sz w:val="19"/>
          <w:szCs w:val="19"/>
          <w:lang w:val="en-GB"/>
        </w:rPr>
        <w:t xml:space="preserve">31 </w:t>
      </w:r>
      <w:r w:rsidRPr="00C51EA8">
        <w:rPr>
          <w:rFonts w:ascii="Arial" w:hAnsi="Arial" w:cs="Arial"/>
          <w:color w:val="000000" w:themeColor="text1"/>
          <w:sz w:val="19"/>
          <w:szCs w:val="19"/>
          <w:lang w:val="en-GB"/>
        </w:rPr>
        <w:t>December 202</w:t>
      </w:r>
      <w:r>
        <w:rPr>
          <w:rFonts w:ascii="Arial" w:hAnsi="Arial" w:cs="Arial"/>
          <w:color w:val="000000" w:themeColor="text1"/>
          <w:sz w:val="19"/>
          <w:szCs w:val="19"/>
          <w:lang w:val="en-GB"/>
        </w:rPr>
        <w:t>5</w:t>
      </w:r>
      <w:r w:rsidRPr="00C51EA8">
        <w:rPr>
          <w:rFonts w:ascii="Arial" w:hAnsi="Arial" w:cs="Arial"/>
          <w:color w:val="000000" w:themeColor="text1"/>
          <w:sz w:val="19"/>
          <w:szCs w:val="19"/>
          <w:lang w:val="en-GB"/>
        </w:rPr>
        <w:t xml:space="preserve"> and 2024 are as follows:</w:t>
      </w:r>
    </w:p>
    <w:p w14:paraId="16620BDB" w14:textId="77777777" w:rsidR="00C51EA8" w:rsidRDefault="00C51EA8" w:rsidP="00C51EA8">
      <w:pPr>
        <w:tabs>
          <w:tab w:val="num" w:pos="786"/>
        </w:tabs>
        <w:spacing w:line="360" w:lineRule="auto"/>
        <w:ind w:left="426" w:right="-1"/>
        <w:jc w:val="thaiDistribute"/>
        <w:rPr>
          <w:rFonts w:ascii="Arial" w:hAnsi="Arial" w:cs="Arial"/>
          <w:color w:val="000000" w:themeColor="text1"/>
          <w:sz w:val="19"/>
          <w:szCs w:val="19"/>
          <w:lang w:val="en-GB"/>
        </w:rPr>
      </w:pPr>
    </w:p>
    <w:tbl>
      <w:tblPr>
        <w:tblW w:w="9106" w:type="dxa"/>
        <w:tblInd w:w="426" w:type="dxa"/>
        <w:tblLayout w:type="fixed"/>
        <w:tblCellMar>
          <w:left w:w="0" w:type="dxa"/>
          <w:right w:w="0" w:type="dxa"/>
        </w:tblCellMar>
        <w:tblLook w:val="0000" w:firstRow="0" w:lastRow="0" w:firstColumn="0" w:lastColumn="0" w:noHBand="0" w:noVBand="0"/>
      </w:tblPr>
      <w:tblGrid>
        <w:gridCol w:w="4110"/>
        <w:gridCol w:w="1231"/>
        <w:gridCol w:w="90"/>
        <w:gridCol w:w="1170"/>
        <w:gridCol w:w="90"/>
        <w:gridCol w:w="1142"/>
        <w:gridCol w:w="90"/>
        <w:gridCol w:w="1183"/>
      </w:tblGrid>
      <w:tr w:rsidR="009E3DAE" w:rsidRPr="00B31491" w14:paraId="1DAD8D9E" w14:textId="77777777" w:rsidTr="00CF09F6">
        <w:trPr>
          <w:trHeight w:val="20"/>
          <w:tblHeader/>
        </w:trPr>
        <w:tc>
          <w:tcPr>
            <w:tcW w:w="4110" w:type="dxa"/>
            <w:vAlign w:val="center"/>
          </w:tcPr>
          <w:p w14:paraId="03C5AB51" w14:textId="77777777" w:rsidR="009E3DAE" w:rsidRPr="00B31491" w:rsidRDefault="009E3DAE" w:rsidP="00B31491">
            <w:pPr>
              <w:spacing w:before="60" w:after="30" w:line="276" w:lineRule="auto"/>
              <w:ind w:right="1"/>
              <w:rPr>
                <w:rFonts w:ascii="Arial" w:hAnsi="Arial" w:cs="Arial"/>
                <w:b/>
                <w:bCs/>
                <w:color w:val="000000"/>
                <w:sz w:val="18"/>
                <w:szCs w:val="18"/>
                <w:lang w:val="en-GB"/>
              </w:rPr>
            </w:pPr>
            <w:r w:rsidRPr="00B31491">
              <w:rPr>
                <w:rFonts w:ascii="Arial" w:eastAsia="Angsana New" w:hAnsi="Arial" w:cs="Arial"/>
                <w:b/>
                <w:bCs/>
                <w:sz w:val="18"/>
                <w:szCs w:val="18"/>
              </w:rPr>
              <w:tab/>
            </w:r>
          </w:p>
        </w:tc>
        <w:tc>
          <w:tcPr>
            <w:tcW w:w="4996" w:type="dxa"/>
            <w:gridSpan w:val="7"/>
            <w:tcBorders>
              <w:bottom w:val="single" w:sz="4" w:space="0" w:color="auto"/>
            </w:tcBorders>
            <w:vAlign w:val="center"/>
          </w:tcPr>
          <w:p w14:paraId="5149F7A0" w14:textId="17FFBFCE" w:rsidR="009E3DAE" w:rsidRPr="00B31491" w:rsidRDefault="00CF09F6" w:rsidP="00B31491">
            <w:pPr>
              <w:spacing w:before="60" w:after="30" w:line="276" w:lineRule="auto"/>
              <w:ind w:right="90"/>
              <w:jc w:val="right"/>
              <w:rPr>
                <w:rFonts w:ascii="Arial" w:hAnsi="Arial" w:cs="Arial"/>
                <w:color w:val="000000"/>
                <w:sz w:val="18"/>
                <w:szCs w:val="18"/>
                <w:lang w:val="en-GB"/>
              </w:rPr>
            </w:pPr>
            <w:r>
              <w:rPr>
                <w:rFonts w:ascii="Arial" w:hAnsi="Arial" w:cs="Arial"/>
                <w:color w:val="000000"/>
                <w:sz w:val="18"/>
                <w:szCs w:val="18"/>
                <w:lang w:val="en-GB"/>
              </w:rPr>
              <w:t>(</w:t>
            </w:r>
            <w:r w:rsidR="009E3DAE" w:rsidRPr="00B31491">
              <w:rPr>
                <w:rFonts w:ascii="Arial" w:hAnsi="Arial" w:cs="Arial"/>
                <w:color w:val="000000"/>
                <w:sz w:val="18"/>
                <w:szCs w:val="18"/>
                <w:lang w:val="en-GB"/>
              </w:rPr>
              <w:t xml:space="preserve">Unit </w:t>
            </w:r>
            <w:r w:rsidR="009E3DAE" w:rsidRPr="00B31491">
              <w:rPr>
                <w:rFonts w:ascii="Arial" w:hAnsi="Arial" w:cs="Arial"/>
                <w:color w:val="000000"/>
                <w:sz w:val="18"/>
                <w:szCs w:val="18"/>
              </w:rPr>
              <w:t xml:space="preserve">: </w:t>
            </w:r>
            <w:r w:rsidR="009E3DAE" w:rsidRPr="00B31491">
              <w:rPr>
                <w:rFonts w:ascii="Arial" w:hAnsi="Arial" w:cs="Arial"/>
                <w:color w:val="000000"/>
                <w:sz w:val="18"/>
                <w:szCs w:val="18"/>
                <w:lang w:val="en-GB"/>
              </w:rPr>
              <w:t>Thousand Baht</w:t>
            </w:r>
            <w:r>
              <w:rPr>
                <w:rFonts w:ascii="Arial" w:hAnsi="Arial" w:cs="Arial"/>
                <w:color w:val="000000"/>
                <w:sz w:val="18"/>
                <w:szCs w:val="18"/>
                <w:lang w:val="en-GB"/>
              </w:rPr>
              <w:t>)</w:t>
            </w:r>
          </w:p>
        </w:tc>
      </w:tr>
      <w:tr w:rsidR="009E3DAE" w:rsidRPr="00B31491" w14:paraId="30795AC7" w14:textId="77777777" w:rsidTr="00CF09F6">
        <w:trPr>
          <w:trHeight w:val="20"/>
          <w:tblHeader/>
        </w:trPr>
        <w:tc>
          <w:tcPr>
            <w:tcW w:w="4110" w:type="dxa"/>
            <w:vAlign w:val="center"/>
          </w:tcPr>
          <w:p w14:paraId="261EADBB" w14:textId="77777777" w:rsidR="009E3DAE" w:rsidRPr="00B31491" w:rsidRDefault="009E3DAE" w:rsidP="00B31491">
            <w:pPr>
              <w:spacing w:before="60" w:after="30" w:line="276" w:lineRule="auto"/>
              <w:ind w:right="1"/>
              <w:rPr>
                <w:rFonts w:ascii="Arial" w:hAnsi="Arial" w:cs="Arial"/>
                <w:b/>
                <w:bCs/>
                <w:color w:val="000000"/>
                <w:sz w:val="18"/>
                <w:szCs w:val="18"/>
                <w:lang w:val="en-GB"/>
              </w:rPr>
            </w:pPr>
          </w:p>
        </w:tc>
        <w:tc>
          <w:tcPr>
            <w:tcW w:w="4996" w:type="dxa"/>
            <w:gridSpan w:val="7"/>
            <w:tcBorders>
              <w:top w:val="single" w:sz="4" w:space="0" w:color="auto"/>
              <w:bottom w:val="single" w:sz="6" w:space="0" w:color="auto"/>
            </w:tcBorders>
            <w:vAlign w:val="center"/>
          </w:tcPr>
          <w:p w14:paraId="01FBB5C8" w14:textId="20C3D88E" w:rsidR="009E3DAE" w:rsidRPr="00B31491" w:rsidRDefault="009E3DAE" w:rsidP="00B31491">
            <w:pPr>
              <w:spacing w:before="60" w:after="30" w:line="276" w:lineRule="auto"/>
              <w:ind w:right="1"/>
              <w:jc w:val="center"/>
              <w:rPr>
                <w:rFonts w:ascii="Arial" w:hAnsi="Arial" w:cs="Arial"/>
                <w:color w:val="000000"/>
                <w:sz w:val="18"/>
                <w:szCs w:val="18"/>
                <w:lang w:val="en-GB"/>
              </w:rPr>
            </w:pPr>
            <w:r w:rsidRPr="00B31491">
              <w:rPr>
                <w:rFonts w:ascii="Arial" w:hAnsi="Arial" w:cs="Arial"/>
                <w:color w:val="000000"/>
                <w:sz w:val="18"/>
                <w:szCs w:val="18"/>
                <w:lang w:val="en-GB"/>
              </w:rPr>
              <w:t>Consolidated</w:t>
            </w:r>
            <w:r w:rsidR="00B31491" w:rsidRPr="00B31491">
              <w:rPr>
                <w:rFonts w:ascii="Arial" w:hAnsi="Arial" w:cs="Arial"/>
                <w:color w:val="000000"/>
                <w:sz w:val="18"/>
                <w:szCs w:val="18"/>
                <w:lang w:val="en-GB"/>
              </w:rPr>
              <w:t xml:space="preserve"> financial statements</w:t>
            </w:r>
          </w:p>
        </w:tc>
      </w:tr>
      <w:tr w:rsidR="009E3DAE" w:rsidRPr="00B31491" w14:paraId="409C9433" w14:textId="77777777" w:rsidTr="00B31491">
        <w:trPr>
          <w:trHeight w:val="20"/>
          <w:tblHeader/>
        </w:trPr>
        <w:tc>
          <w:tcPr>
            <w:tcW w:w="4110" w:type="dxa"/>
            <w:vAlign w:val="center"/>
          </w:tcPr>
          <w:p w14:paraId="3A9C42B6" w14:textId="77777777" w:rsidR="009E3DAE" w:rsidRPr="00B31491" w:rsidRDefault="009E3DAE" w:rsidP="00B31491">
            <w:pPr>
              <w:spacing w:before="60" w:after="30" w:line="276" w:lineRule="auto"/>
              <w:ind w:right="1"/>
              <w:rPr>
                <w:rFonts w:ascii="Arial" w:hAnsi="Arial" w:cs="Arial"/>
                <w:b/>
                <w:bCs/>
                <w:color w:val="000000"/>
                <w:sz w:val="18"/>
                <w:szCs w:val="18"/>
                <w:lang w:val="en-GB"/>
              </w:rPr>
            </w:pPr>
          </w:p>
        </w:tc>
        <w:tc>
          <w:tcPr>
            <w:tcW w:w="1231" w:type="dxa"/>
            <w:tcBorders>
              <w:top w:val="single" w:sz="6" w:space="0" w:color="auto"/>
            </w:tcBorders>
            <w:vAlign w:val="center"/>
          </w:tcPr>
          <w:p w14:paraId="17B8165D" w14:textId="48670561" w:rsidR="009E3DAE" w:rsidRPr="00B31491" w:rsidRDefault="009E3DAE" w:rsidP="00B31491">
            <w:pPr>
              <w:spacing w:before="60" w:after="30" w:line="276" w:lineRule="auto"/>
              <w:ind w:right="1"/>
              <w:jc w:val="center"/>
              <w:rPr>
                <w:rFonts w:ascii="Arial" w:hAnsi="Arial" w:cs="Arial"/>
                <w:color w:val="000000"/>
                <w:sz w:val="18"/>
                <w:szCs w:val="18"/>
                <w:lang w:val="en-GB"/>
              </w:rPr>
            </w:pPr>
          </w:p>
        </w:tc>
        <w:tc>
          <w:tcPr>
            <w:tcW w:w="90" w:type="dxa"/>
            <w:tcBorders>
              <w:top w:val="single" w:sz="6" w:space="0" w:color="auto"/>
            </w:tcBorders>
            <w:vAlign w:val="center"/>
          </w:tcPr>
          <w:p w14:paraId="0C3EA3E3" w14:textId="77777777" w:rsidR="009E3DAE" w:rsidRPr="00B31491" w:rsidRDefault="009E3DAE" w:rsidP="00B31491">
            <w:pPr>
              <w:spacing w:before="60" w:after="30" w:line="276" w:lineRule="auto"/>
              <w:ind w:right="1"/>
              <w:jc w:val="center"/>
              <w:rPr>
                <w:rFonts w:ascii="Arial" w:hAnsi="Arial" w:cs="Arial"/>
                <w:color w:val="000000"/>
                <w:sz w:val="18"/>
                <w:szCs w:val="18"/>
                <w:lang w:val="en-GB"/>
              </w:rPr>
            </w:pPr>
          </w:p>
        </w:tc>
        <w:tc>
          <w:tcPr>
            <w:tcW w:w="1170" w:type="dxa"/>
            <w:tcBorders>
              <w:top w:val="single" w:sz="6" w:space="0" w:color="auto"/>
            </w:tcBorders>
            <w:vAlign w:val="center"/>
          </w:tcPr>
          <w:p w14:paraId="5A21F47C" w14:textId="1741DFF2" w:rsidR="009E3DAE" w:rsidRPr="00B31491" w:rsidRDefault="00B31491" w:rsidP="00B31491">
            <w:pPr>
              <w:spacing w:before="60" w:after="30" w:line="276" w:lineRule="auto"/>
              <w:ind w:right="1"/>
              <w:jc w:val="center"/>
              <w:rPr>
                <w:rFonts w:ascii="Arial" w:hAnsi="Arial" w:cs="Arial"/>
                <w:color w:val="000000"/>
                <w:sz w:val="18"/>
                <w:szCs w:val="18"/>
                <w:lang w:val="en-GB"/>
              </w:rPr>
            </w:pPr>
            <w:r>
              <w:rPr>
                <w:rFonts w:ascii="Arial" w:hAnsi="Arial" w:cs="Arial"/>
                <w:color w:val="000000"/>
                <w:sz w:val="18"/>
                <w:szCs w:val="18"/>
                <w:lang w:val="en-GB"/>
              </w:rPr>
              <w:br/>
            </w:r>
            <w:r w:rsidR="009E3DAE" w:rsidRPr="00B31491">
              <w:rPr>
                <w:rFonts w:ascii="Arial" w:hAnsi="Arial" w:cs="Arial"/>
                <w:color w:val="000000"/>
                <w:sz w:val="18"/>
                <w:szCs w:val="18"/>
                <w:lang w:val="en-GB"/>
              </w:rPr>
              <w:t>Cash flows</w:t>
            </w:r>
          </w:p>
        </w:tc>
        <w:tc>
          <w:tcPr>
            <w:tcW w:w="90" w:type="dxa"/>
            <w:tcBorders>
              <w:top w:val="single" w:sz="6" w:space="0" w:color="auto"/>
            </w:tcBorders>
            <w:vAlign w:val="center"/>
          </w:tcPr>
          <w:p w14:paraId="63AD1BA7" w14:textId="77777777" w:rsidR="009E3DAE" w:rsidRPr="00B31491" w:rsidRDefault="009E3DAE" w:rsidP="00B31491">
            <w:pPr>
              <w:spacing w:before="60" w:after="30" w:line="276" w:lineRule="auto"/>
              <w:ind w:right="1"/>
              <w:jc w:val="center"/>
              <w:rPr>
                <w:rFonts w:ascii="Arial" w:hAnsi="Arial" w:cs="Arial"/>
                <w:color w:val="000000"/>
                <w:sz w:val="18"/>
                <w:szCs w:val="18"/>
                <w:lang w:val="en-GB"/>
              </w:rPr>
            </w:pPr>
          </w:p>
        </w:tc>
        <w:tc>
          <w:tcPr>
            <w:tcW w:w="1142" w:type="dxa"/>
            <w:tcBorders>
              <w:top w:val="single" w:sz="6" w:space="0" w:color="auto"/>
              <w:bottom w:val="single" w:sz="6" w:space="0" w:color="auto"/>
            </w:tcBorders>
            <w:vAlign w:val="center"/>
          </w:tcPr>
          <w:p w14:paraId="030AB102" w14:textId="77777777" w:rsidR="009E3DAE" w:rsidRPr="00B31491" w:rsidRDefault="009E3DAE" w:rsidP="00B31491">
            <w:pPr>
              <w:spacing w:before="60" w:after="30" w:line="276" w:lineRule="auto"/>
              <w:ind w:right="1"/>
              <w:jc w:val="center"/>
              <w:rPr>
                <w:rFonts w:ascii="Arial" w:hAnsi="Arial" w:cs="Arial"/>
                <w:color w:val="000000"/>
                <w:sz w:val="18"/>
                <w:szCs w:val="18"/>
                <w:lang w:val="en-GB"/>
              </w:rPr>
            </w:pPr>
            <w:r w:rsidRPr="00B31491">
              <w:rPr>
                <w:rFonts w:ascii="Arial" w:hAnsi="Arial" w:cs="Arial"/>
                <w:color w:val="000000"/>
                <w:sz w:val="18"/>
                <w:szCs w:val="18"/>
                <w:lang w:val="en-GB"/>
              </w:rPr>
              <w:t>Non</w:t>
            </w:r>
            <w:r w:rsidRPr="00B31491">
              <w:rPr>
                <w:rFonts w:ascii="Arial" w:hAnsi="Arial" w:cs="Arial"/>
                <w:color w:val="000000"/>
                <w:sz w:val="18"/>
                <w:szCs w:val="18"/>
              </w:rPr>
              <w:t>-</w:t>
            </w:r>
            <w:r w:rsidRPr="00B31491">
              <w:rPr>
                <w:rFonts w:ascii="Arial" w:hAnsi="Arial" w:cs="Arial"/>
                <w:color w:val="000000"/>
                <w:sz w:val="18"/>
                <w:szCs w:val="18"/>
                <w:lang w:val="en-GB"/>
              </w:rPr>
              <w:t>cash transaction</w:t>
            </w:r>
          </w:p>
        </w:tc>
        <w:tc>
          <w:tcPr>
            <w:tcW w:w="90" w:type="dxa"/>
            <w:tcBorders>
              <w:top w:val="single" w:sz="6" w:space="0" w:color="auto"/>
            </w:tcBorders>
            <w:vAlign w:val="center"/>
          </w:tcPr>
          <w:p w14:paraId="4C355D50" w14:textId="77777777" w:rsidR="009E3DAE" w:rsidRPr="00B31491" w:rsidRDefault="009E3DAE" w:rsidP="00B31491">
            <w:pPr>
              <w:spacing w:before="60" w:after="30" w:line="276" w:lineRule="auto"/>
              <w:ind w:right="1"/>
              <w:jc w:val="center"/>
              <w:rPr>
                <w:rFonts w:ascii="Arial" w:hAnsi="Arial" w:cs="Arial"/>
                <w:color w:val="000000"/>
                <w:sz w:val="18"/>
                <w:szCs w:val="18"/>
                <w:lang w:val="en-GB"/>
              </w:rPr>
            </w:pPr>
          </w:p>
        </w:tc>
        <w:tc>
          <w:tcPr>
            <w:tcW w:w="1183" w:type="dxa"/>
            <w:tcBorders>
              <w:top w:val="single" w:sz="6" w:space="0" w:color="auto"/>
            </w:tcBorders>
            <w:vAlign w:val="center"/>
          </w:tcPr>
          <w:p w14:paraId="364999C3" w14:textId="6A320DCF" w:rsidR="009E3DAE" w:rsidRPr="00B31491" w:rsidRDefault="009E3DAE" w:rsidP="00B31491">
            <w:pPr>
              <w:spacing w:before="60" w:after="30" w:line="276" w:lineRule="auto"/>
              <w:ind w:right="1"/>
              <w:jc w:val="center"/>
              <w:rPr>
                <w:rFonts w:ascii="Arial" w:hAnsi="Arial" w:cs="Arial"/>
                <w:color w:val="000000"/>
                <w:sz w:val="18"/>
                <w:szCs w:val="18"/>
                <w:lang w:val="en-GB"/>
              </w:rPr>
            </w:pPr>
          </w:p>
        </w:tc>
      </w:tr>
      <w:tr w:rsidR="00B31491" w:rsidRPr="00B31491" w14:paraId="0E8AB067" w14:textId="77777777" w:rsidTr="00B31491">
        <w:trPr>
          <w:trHeight w:val="20"/>
          <w:tblHeader/>
        </w:trPr>
        <w:tc>
          <w:tcPr>
            <w:tcW w:w="4110" w:type="dxa"/>
            <w:vAlign w:val="center"/>
          </w:tcPr>
          <w:p w14:paraId="51EE3182" w14:textId="77777777" w:rsidR="00B31491" w:rsidRPr="00B31491" w:rsidRDefault="00B31491" w:rsidP="00B31491">
            <w:pPr>
              <w:spacing w:before="60" w:after="30" w:line="276" w:lineRule="auto"/>
              <w:ind w:right="1"/>
              <w:rPr>
                <w:rFonts w:ascii="Arial" w:hAnsi="Arial" w:cs="Arial"/>
                <w:b/>
                <w:bCs/>
                <w:color w:val="000000"/>
                <w:sz w:val="18"/>
                <w:szCs w:val="18"/>
                <w:lang w:val="en-GB"/>
              </w:rPr>
            </w:pPr>
          </w:p>
        </w:tc>
        <w:tc>
          <w:tcPr>
            <w:tcW w:w="1231" w:type="dxa"/>
            <w:vAlign w:val="center"/>
          </w:tcPr>
          <w:p w14:paraId="39EE1EEB" w14:textId="6D17CC3A" w:rsidR="00B31491" w:rsidRPr="00B31491" w:rsidRDefault="00B31491" w:rsidP="00B31491">
            <w:pPr>
              <w:spacing w:before="60" w:after="30" w:line="276" w:lineRule="auto"/>
              <w:ind w:right="1"/>
              <w:jc w:val="center"/>
              <w:rPr>
                <w:rFonts w:ascii="Arial" w:hAnsi="Arial" w:cs="Arial"/>
                <w:color w:val="000000"/>
                <w:sz w:val="18"/>
                <w:szCs w:val="18"/>
                <w:lang w:val="en-GB"/>
              </w:rPr>
            </w:pPr>
            <w:r w:rsidRPr="00B31491">
              <w:rPr>
                <w:rFonts w:ascii="Arial" w:hAnsi="Arial" w:cs="Arial"/>
                <w:color w:val="000000"/>
                <w:sz w:val="18"/>
                <w:szCs w:val="18"/>
                <w:lang w:val="en-GB"/>
              </w:rPr>
              <w:t>1 January</w:t>
            </w:r>
          </w:p>
        </w:tc>
        <w:tc>
          <w:tcPr>
            <w:tcW w:w="90" w:type="dxa"/>
            <w:vAlign w:val="center"/>
          </w:tcPr>
          <w:p w14:paraId="7F24FD47" w14:textId="77777777" w:rsidR="00B31491" w:rsidRPr="00B31491" w:rsidRDefault="00B31491" w:rsidP="00B31491">
            <w:pPr>
              <w:spacing w:before="60" w:after="30" w:line="276" w:lineRule="auto"/>
              <w:ind w:right="1"/>
              <w:jc w:val="center"/>
              <w:rPr>
                <w:rFonts w:ascii="Arial" w:hAnsi="Arial" w:cs="Arial"/>
                <w:color w:val="000000"/>
                <w:sz w:val="18"/>
                <w:szCs w:val="18"/>
                <w:lang w:val="en-GB"/>
              </w:rPr>
            </w:pPr>
          </w:p>
        </w:tc>
        <w:tc>
          <w:tcPr>
            <w:tcW w:w="1170" w:type="dxa"/>
            <w:vAlign w:val="center"/>
          </w:tcPr>
          <w:p w14:paraId="491579D0" w14:textId="77777777" w:rsidR="00B31491" w:rsidRPr="00B31491" w:rsidRDefault="00B31491" w:rsidP="00B31491">
            <w:pPr>
              <w:spacing w:before="60" w:after="30" w:line="276" w:lineRule="auto"/>
              <w:ind w:right="1"/>
              <w:jc w:val="center"/>
              <w:rPr>
                <w:rFonts w:ascii="Arial" w:hAnsi="Arial" w:cs="Arial"/>
                <w:color w:val="000000"/>
                <w:sz w:val="18"/>
                <w:szCs w:val="18"/>
                <w:lang w:val="en-GB"/>
              </w:rPr>
            </w:pPr>
            <w:r w:rsidRPr="00B31491">
              <w:rPr>
                <w:rFonts w:ascii="Arial" w:hAnsi="Arial" w:cs="Arial"/>
                <w:color w:val="000000"/>
                <w:sz w:val="18"/>
                <w:szCs w:val="18"/>
                <w:lang w:val="en-GB"/>
              </w:rPr>
              <w:t>Increase</w:t>
            </w:r>
          </w:p>
        </w:tc>
        <w:tc>
          <w:tcPr>
            <w:tcW w:w="90" w:type="dxa"/>
            <w:vAlign w:val="center"/>
          </w:tcPr>
          <w:p w14:paraId="57EF057D" w14:textId="77777777" w:rsidR="00B31491" w:rsidRPr="00B31491" w:rsidRDefault="00B31491" w:rsidP="00B31491">
            <w:pPr>
              <w:spacing w:before="60" w:after="30" w:line="276" w:lineRule="auto"/>
              <w:ind w:right="1"/>
              <w:jc w:val="center"/>
              <w:rPr>
                <w:rFonts w:ascii="Arial" w:hAnsi="Arial" w:cs="Arial"/>
                <w:color w:val="000000"/>
                <w:sz w:val="18"/>
                <w:szCs w:val="18"/>
                <w:lang w:val="en-GB"/>
              </w:rPr>
            </w:pPr>
          </w:p>
        </w:tc>
        <w:tc>
          <w:tcPr>
            <w:tcW w:w="1142" w:type="dxa"/>
            <w:vAlign w:val="center"/>
          </w:tcPr>
          <w:p w14:paraId="07B27FF4" w14:textId="77777777" w:rsidR="00B31491" w:rsidRPr="00B31491" w:rsidRDefault="00B31491" w:rsidP="00B31491">
            <w:pPr>
              <w:spacing w:before="60" w:after="30" w:line="276" w:lineRule="auto"/>
              <w:ind w:right="1"/>
              <w:jc w:val="center"/>
              <w:rPr>
                <w:rFonts w:ascii="Arial" w:hAnsi="Arial" w:cs="Arial"/>
                <w:color w:val="000000"/>
                <w:sz w:val="18"/>
                <w:szCs w:val="18"/>
                <w:cs/>
                <w:lang w:val="en-GB"/>
              </w:rPr>
            </w:pPr>
            <w:r w:rsidRPr="00B31491">
              <w:rPr>
                <w:rFonts w:ascii="Arial" w:hAnsi="Arial" w:cs="Arial"/>
                <w:color w:val="000000"/>
                <w:spacing w:val="-4"/>
                <w:sz w:val="18"/>
                <w:szCs w:val="18"/>
                <w:lang w:val="en-GB"/>
              </w:rPr>
              <w:t>Increase</w:t>
            </w:r>
          </w:p>
        </w:tc>
        <w:tc>
          <w:tcPr>
            <w:tcW w:w="90" w:type="dxa"/>
            <w:vAlign w:val="center"/>
          </w:tcPr>
          <w:p w14:paraId="65E36A90" w14:textId="77777777" w:rsidR="00B31491" w:rsidRPr="00B31491" w:rsidRDefault="00B31491" w:rsidP="00B31491">
            <w:pPr>
              <w:spacing w:before="60" w:after="30" w:line="276" w:lineRule="auto"/>
              <w:ind w:right="1"/>
              <w:jc w:val="center"/>
              <w:rPr>
                <w:rFonts w:ascii="Arial" w:hAnsi="Arial" w:cs="Arial"/>
                <w:color w:val="000000"/>
                <w:sz w:val="18"/>
                <w:szCs w:val="18"/>
                <w:cs/>
              </w:rPr>
            </w:pPr>
          </w:p>
        </w:tc>
        <w:tc>
          <w:tcPr>
            <w:tcW w:w="1183" w:type="dxa"/>
            <w:vAlign w:val="center"/>
          </w:tcPr>
          <w:p w14:paraId="607BF59F" w14:textId="27E9E487" w:rsidR="00B31491" w:rsidRPr="00B31491" w:rsidRDefault="00B31491" w:rsidP="00B31491">
            <w:pPr>
              <w:spacing w:before="60" w:after="30" w:line="276" w:lineRule="auto"/>
              <w:ind w:right="1"/>
              <w:jc w:val="center"/>
              <w:rPr>
                <w:rFonts w:ascii="Arial" w:hAnsi="Arial" w:cs="Arial"/>
                <w:color w:val="000000"/>
                <w:sz w:val="18"/>
                <w:szCs w:val="18"/>
                <w:lang w:val="en-GB"/>
              </w:rPr>
            </w:pPr>
            <w:r w:rsidRPr="00B31491">
              <w:rPr>
                <w:rFonts w:ascii="Arial" w:hAnsi="Arial" w:cs="Arial"/>
                <w:color w:val="000000"/>
                <w:sz w:val="18"/>
                <w:szCs w:val="18"/>
              </w:rPr>
              <w:t>31 December</w:t>
            </w:r>
          </w:p>
        </w:tc>
      </w:tr>
      <w:tr w:rsidR="00B31491" w:rsidRPr="00B31491" w14:paraId="389B41A4" w14:textId="77777777" w:rsidTr="00B31491">
        <w:trPr>
          <w:trHeight w:val="20"/>
          <w:tblHeader/>
        </w:trPr>
        <w:tc>
          <w:tcPr>
            <w:tcW w:w="4110" w:type="dxa"/>
            <w:vAlign w:val="center"/>
          </w:tcPr>
          <w:p w14:paraId="799E1883" w14:textId="77777777" w:rsidR="00B31491" w:rsidRPr="00B31491" w:rsidRDefault="00B31491" w:rsidP="00B31491">
            <w:pPr>
              <w:spacing w:before="60" w:after="30" w:line="276" w:lineRule="auto"/>
              <w:ind w:right="1"/>
              <w:rPr>
                <w:rFonts w:ascii="Arial" w:hAnsi="Arial" w:cs="Arial"/>
                <w:b/>
                <w:bCs/>
                <w:color w:val="000000"/>
                <w:sz w:val="18"/>
                <w:szCs w:val="18"/>
                <w:cs/>
              </w:rPr>
            </w:pPr>
          </w:p>
        </w:tc>
        <w:tc>
          <w:tcPr>
            <w:tcW w:w="1231" w:type="dxa"/>
            <w:tcBorders>
              <w:bottom w:val="single" w:sz="4" w:space="0" w:color="auto"/>
            </w:tcBorders>
            <w:vAlign w:val="center"/>
          </w:tcPr>
          <w:p w14:paraId="411F432A" w14:textId="59DD3E49" w:rsidR="00B31491" w:rsidRPr="00B31491" w:rsidRDefault="00B31491" w:rsidP="00B31491">
            <w:pPr>
              <w:spacing w:before="60" w:after="30" w:line="276" w:lineRule="auto"/>
              <w:ind w:right="1"/>
              <w:jc w:val="center"/>
              <w:rPr>
                <w:rFonts w:ascii="Arial" w:hAnsi="Arial" w:cs="Arial"/>
                <w:color w:val="000000"/>
                <w:sz w:val="18"/>
                <w:szCs w:val="18"/>
                <w:lang w:val="en-GB"/>
              </w:rPr>
            </w:pPr>
            <w:r w:rsidRPr="00B31491">
              <w:rPr>
                <w:rFonts w:ascii="Arial" w:hAnsi="Arial" w:cs="Arial"/>
                <w:color w:val="000000"/>
                <w:sz w:val="18"/>
                <w:szCs w:val="18"/>
                <w:lang w:val="en-GB"/>
              </w:rPr>
              <w:t>202</w:t>
            </w:r>
            <w:r>
              <w:rPr>
                <w:rFonts w:ascii="Arial" w:hAnsi="Arial" w:cs="Arial"/>
                <w:color w:val="000000"/>
                <w:sz w:val="18"/>
                <w:szCs w:val="18"/>
                <w:lang w:val="en-GB"/>
              </w:rPr>
              <w:t>5</w:t>
            </w:r>
          </w:p>
        </w:tc>
        <w:tc>
          <w:tcPr>
            <w:tcW w:w="90" w:type="dxa"/>
            <w:vAlign w:val="center"/>
          </w:tcPr>
          <w:p w14:paraId="6760798C" w14:textId="77777777" w:rsidR="00B31491" w:rsidRPr="00B31491" w:rsidRDefault="00B31491" w:rsidP="00B31491">
            <w:pPr>
              <w:spacing w:before="60" w:after="30" w:line="276" w:lineRule="auto"/>
              <w:ind w:right="1"/>
              <w:jc w:val="center"/>
              <w:rPr>
                <w:rFonts w:ascii="Arial" w:hAnsi="Arial" w:cs="Arial"/>
                <w:color w:val="000000"/>
                <w:sz w:val="18"/>
                <w:szCs w:val="18"/>
                <w:lang w:val="en-GB"/>
              </w:rPr>
            </w:pPr>
          </w:p>
        </w:tc>
        <w:tc>
          <w:tcPr>
            <w:tcW w:w="1170" w:type="dxa"/>
            <w:tcBorders>
              <w:bottom w:val="single" w:sz="4" w:space="0" w:color="auto"/>
            </w:tcBorders>
            <w:vAlign w:val="center"/>
          </w:tcPr>
          <w:p w14:paraId="7B23E126" w14:textId="77777777" w:rsidR="00B31491" w:rsidRPr="00B31491" w:rsidRDefault="00B31491" w:rsidP="00B31491">
            <w:pPr>
              <w:spacing w:before="60" w:after="30" w:line="276" w:lineRule="auto"/>
              <w:ind w:right="1"/>
              <w:jc w:val="center"/>
              <w:rPr>
                <w:rFonts w:ascii="Arial" w:hAnsi="Arial" w:cs="Arial"/>
                <w:color w:val="000000"/>
                <w:sz w:val="18"/>
                <w:szCs w:val="18"/>
                <w:lang w:val="en-GB"/>
              </w:rPr>
            </w:pPr>
            <w:r w:rsidRPr="00B31491">
              <w:rPr>
                <w:rFonts w:ascii="Arial" w:hAnsi="Arial" w:cs="Arial"/>
                <w:color w:val="000000"/>
                <w:sz w:val="18"/>
                <w:szCs w:val="18"/>
              </w:rPr>
              <w:t>(</w:t>
            </w:r>
            <w:r w:rsidRPr="00B31491">
              <w:rPr>
                <w:rFonts w:ascii="Arial" w:hAnsi="Arial" w:cs="Arial"/>
                <w:color w:val="000000"/>
                <w:sz w:val="18"/>
                <w:szCs w:val="18"/>
                <w:lang w:val="en-GB"/>
              </w:rPr>
              <w:t>decrease</w:t>
            </w:r>
            <w:r w:rsidRPr="00B31491">
              <w:rPr>
                <w:rFonts w:ascii="Arial" w:hAnsi="Arial" w:cs="Arial"/>
                <w:color w:val="000000"/>
                <w:sz w:val="18"/>
                <w:szCs w:val="18"/>
              </w:rPr>
              <w:t>)</w:t>
            </w:r>
          </w:p>
        </w:tc>
        <w:tc>
          <w:tcPr>
            <w:tcW w:w="90" w:type="dxa"/>
            <w:vAlign w:val="center"/>
          </w:tcPr>
          <w:p w14:paraId="2A816139" w14:textId="77777777" w:rsidR="00B31491" w:rsidRPr="00B31491" w:rsidRDefault="00B31491" w:rsidP="00B31491">
            <w:pPr>
              <w:spacing w:before="60" w:after="30" w:line="276" w:lineRule="auto"/>
              <w:ind w:right="1"/>
              <w:jc w:val="center"/>
              <w:rPr>
                <w:rFonts w:ascii="Arial" w:hAnsi="Arial" w:cs="Arial"/>
                <w:color w:val="000000"/>
                <w:sz w:val="18"/>
                <w:szCs w:val="18"/>
                <w:lang w:val="en-GB"/>
              </w:rPr>
            </w:pPr>
          </w:p>
        </w:tc>
        <w:tc>
          <w:tcPr>
            <w:tcW w:w="1142" w:type="dxa"/>
            <w:tcBorders>
              <w:bottom w:val="single" w:sz="4" w:space="0" w:color="auto"/>
            </w:tcBorders>
            <w:vAlign w:val="center"/>
          </w:tcPr>
          <w:p w14:paraId="407B8945" w14:textId="77777777" w:rsidR="00B31491" w:rsidRPr="00B31491" w:rsidRDefault="00B31491" w:rsidP="00B31491">
            <w:pPr>
              <w:spacing w:before="60" w:after="30" w:line="276" w:lineRule="auto"/>
              <w:ind w:right="1"/>
              <w:jc w:val="center"/>
              <w:rPr>
                <w:rFonts w:ascii="Arial" w:hAnsi="Arial" w:cs="Arial"/>
                <w:color w:val="000000"/>
                <w:sz w:val="18"/>
                <w:szCs w:val="18"/>
                <w:lang w:val="en-GB"/>
              </w:rPr>
            </w:pPr>
            <w:r w:rsidRPr="00B31491">
              <w:rPr>
                <w:rFonts w:ascii="Arial" w:hAnsi="Arial" w:cs="Arial"/>
                <w:color w:val="000000"/>
                <w:sz w:val="18"/>
                <w:szCs w:val="18"/>
              </w:rPr>
              <w:t>(</w:t>
            </w:r>
            <w:r w:rsidRPr="00B31491">
              <w:rPr>
                <w:rFonts w:ascii="Arial" w:hAnsi="Arial" w:cs="Arial"/>
                <w:color w:val="000000"/>
                <w:sz w:val="18"/>
                <w:szCs w:val="18"/>
                <w:lang w:val="en-GB"/>
              </w:rPr>
              <w:t>decrease</w:t>
            </w:r>
            <w:r w:rsidRPr="00B31491">
              <w:rPr>
                <w:rFonts w:ascii="Arial" w:hAnsi="Arial" w:cs="Arial"/>
                <w:color w:val="000000"/>
                <w:sz w:val="18"/>
                <w:szCs w:val="18"/>
              </w:rPr>
              <w:t>)</w:t>
            </w:r>
          </w:p>
        </w:tc>
        <w:tc>
          <w:tcPr>
            <w:tcW w:w="90" w:type="dxa"/>
            <w:vAlign w:val="center"/>
          </w:tcPr>
          <w:p w14:paraId="5E4DF36E" w14:textId="77777777" w:rsidR="00B31491" w:rsidRPr="00B31491" w:rsidRDefault="00B31491" w:rsidP="00B31491">
            <w:pPr>
              <w:spacing w:before="60" w:after="30" w:line="276" w:lineRule="auto"/>
              <w:ind w:right="1"/>
              <w:jc w:val="center"/>
              <w:rPr>
                <w:rFonts w:ascii="Arial" w:hAnsi="Arial" w:cs="Arial"/>
                <w:color w:val="000000"/>
                <w:sz w:val="18"/>
                <w:szCs w:val="18"/>
                <w:lang w:val="en-GB"/>
              </w:rPr>
            </w:pPr>
          </w:p>
        </w:tc>
        <w:tc>
          <w:tcPr>
            <w:tcW w:w="1183" w:type="dxa"/>
            <w:tcBorders>
              <w:bottom w:val="single" w:sz="4" w:space="0" w:color="auto"/>
            </w:tcBorders>
            <w:vAlign w:val="center"/>
          </w:tcPr>
          <w:p w14:paraId="6F80BB38" w14:textId="25EB406B" w:rsidR="00B31491" w:rsidRPr="00B31491" w:rsidRDefault="00B31491" w:rsidP="00B31491">
            <w:pPr>
              <w:spacing w:before="60" w:after="30" w:line="276" w:lineRule="auto"/>
              <w:ind w:right="1"/>
              <w:jc w:val="center"/>
              <w:rPr>
                <w:rFonts w:ascii="Arial" w:hAnsi="Arial" w:cs="Arial"/>
                <w:color w:val="000000"/>
                <w:sz w:val="18"/>
                <w:szCs w:val="18"/>
                <w:lang w:val="en-GB"/>
              </w:rPr>
            </w:pPr>
            <w:r w:rsidRPr="00B31491">
              <w:rPr>
                <w:rFonts w:ascii="Arial" w:hAnsi="Arial" w:cs="Arial"/>
                <w:color w:val="000000"/>
                <w:sz w:val="18"/>
                <w:szCs w:val="18"/>
              </w:rPr>
              <w:t>202</w:t>
            </w:r>
            <w:r>
              <w:rPr>
                <w:rFonts w:ascii="Arial" w:hAnsi="Arial" w:cs="Arial"/>
                <w:color w:val="000000"/>
                <w:sz w:val="18"/>
                <w:szCs w:val="18"/>
              </w:rPr>
              <w:t>5</w:t>
            </w:r>
          </w:p>
        </w:tc>
      </w:tr>
      <w:tr w:rsidR="00B31491" w:rsidRPr="00B31491" w14:paraId="00B36A5C" w14:textId="77777777" w:rsidTr="00B31491">
        <w:trPr>
          <w:trHeight w:val="20"/>
          <w:tblHeader/>
        </w:trPr>
        <w:tc>
          <w:tcPr>
            <w:tcW w:w="4110" w:type="dxa"/>
            <w:vAlign w:val="center"/>
          </w:tcPr>
          <w:p w14:paraId="3731F271" w14:textId="77777777" w:rsidR="00B31491" w:rsidRPr="00B31491" w:rsidRDefault="00B31491" w:rsidP="00B31491">
            <w:pPr>
              <w:spacing w:before="60" w:after="30" w:line="276" w:lineRule="auto"/>
              <w:ind w:right="1"/>
              <w:rPr>
                <w:rFonts w:ascii="Arial" w:hAnsi="Arial" w:cs="Arial"/>
                <w:b/>
                <w:bCs/>
                <w:color w:val="000000"/>
                <w:sz w:val="18"/>
                <w:szCs w:val="18"/>
                <w:cs/>
              </w:rPr>
            </w:pPr>
          </w:p>
        </w:tc>
        <w:tc>
          <w:tcPr>
            <w:tcW w:w="1231" w:type="dxa"/>
            <w:tcBorders>
              <w:top w:val="single" w:sz="4" w:space="0" w:color="auto"/>
            </w:tcBorders>
            <w:vAlign w:val="center"/>
          </w:tcPr>
          <w:p w14:paraId="122EA5EE" w14:textId="4786D724" w:rsidR="00B31491" w:rsidRPr="00B31491" w:rsidRDefault="00B31491" w:rsidP="00B31491">
            <w:pPr>
              <w:spacing w:before="60" w:after="30" w:line="276" w:lineRule="auto"/>
              <w:ind w:right="1"/>
              <w:jc w:val="center"/>
              <w:rPr>
                <w:rFonts w:ascii="Arial" w:hAnsi="Arial" w:cs="Arial"/>
                <w:color w:val="000000"/>
                <w:sz w:val="18"/>
                <w:szCs w:val="18"/>
                <w:lang w:val="en-GB"/>
              </w:rPr>
            </w:pPr>
          </w:p>
        </w:tc>
        <w:tc>
          <w:tcPr>
            <w:tcW w:w="90" w:type="dxa"/>
            <w:vAlign w:val="center"/>
          </w:tcPr>
          <w:p w14:paraId="22A05CE0" w14:textId="77777777" w:rsidR="00B31491" w:rsidRPr="00B31491" w:rsidRDefault="00B31491" w:rsidP="00B31491">
            <w:pPr>
              <w:spacing w:before="60" w:after="30" w:line="276" w:lineRule="auto"/>
              <w:ind w:right="1"/>
              <w:jc w:val="center"/>
              <w:rPr>
                <w:rFonts w:ascii="Arial" w:hAnsi="Arial" w:cs="Arial"/>
                <w:color w:val="000000"/>
                <w:sz w:val="18"/>
                <w:szCs w:val="18"/>
                <w:lang w:val="en-GB"/>
              </w:rPr>
            </w:pPr>
          </w:p>
        </w:tc>
        <w:tc>
          <w:tcPr>
            <w:tcW w:w="1170" w:type="dxa"/>
            <w:tcBorders>
              <w:top w:val="single" w:sz="4" w:space="0" w:color="auto"/>
            </w:tcBorders>
            <w:vAlign w:val="center"/>
          </w:tcPr>
          <w:p w14:paraId="7D17C6CD" w14:textId="77777777" w:rsidR="00B31491" w:rsidRPr="00B31491" w:rsidRDefault="00B31491" w:rsidP="00B31491">
            <w:pPr>
              <w:spacing w:before="60" w:after="30" w:line="276" w:lineRule="auto"/>
              <w:ind w:right="1"/>
              <w:jc w:val="center"/>
              <w:rPr>
                <w:rFonts w:ascii="Arial" w:hAnsi="Arial" w:cs="Arial"/>
                <w:color w:val="000000"/>
                <w:sz w:val="18"/>
                <w:szCs w:val="18"/>
                <w:lang w:val="en-GB"/>
              </w:rPr>
            </w:pPr>
          </w:p>
        </w:tc>
        <w:tc>
          <w:tcPr>
            <w:tcW w:w="90" w:type="dxa"/>
            <w:vAlign w:val="center"/>
          </w:tcPr>
          <w:p w14:paraId="1432A6FA" w14:textId="77777777" w:rsidR="00B31491" w:rsidRPr="00B31491" w:rsidRDefault="00B31491" w:rsidP="00B31491">
            <w:pPr>
              <w:spacing w:before="60" w:after="30" w:line="276" w:lineRule="auto"/>
              <w:ind w:right="1"/>
              <w:jc w:val="center"/>
              <w:rPr>
                <w:rFonts w:ascii="Arial" w:hAnsi="Arial" w:cs="Arial"/>
                <w:color w:val="000000"/>
                <w:sz w:val="18"/>
                <w:szCs w:val="18"/>
                <w:lang w:val="en-GB"/>
              </w:rPr>
            </w:pPr>
          </w:p>
        </w:tc>
        <w:tc>
          <w:tcPr>
            <w:tcW w:w="1142" w:type="dxa"/>
            <w:tcBorders>
              <w:top w:val="single" w:sz="4" w:space="0" w:color="auto"/>
            </w:tcBorders>
            <w:vAlign w:val="center"/>
          </w:tcPr>
          <w:p w14:paraId="763C8C13" w14:textId="77777777" w:rsidR="00B31491" w:rsidRPr="00B31491" w:rsidRDefault="00B31491" w:rsidP="00B31491">
            <w:pPr>
              <w:spacing w:before="60" w:after="30" w:line="276" w:lineRule="auto"/>
              <w:ind w:right="1"/>
              <w:jc w:val="center"/>
              <w:rPr>
                <w:rFonts w:ascii="Arial" w:hAnsi="Arial" w:cs="Arial"/>
                <w:color w:val="000000"/>
                <w:sz w:val="18"/>
                <w:szCs w:val="18"/>
                <w:cs/>
              </w:rPr>
            </w:pPr>
          </w:p>
        </w:tc>
        <w:tc>
          <w:tcPr>
            <w:tcW w:w="90" w:type="dxa"/>
            <w:vAlign w:val="center"/>
          </w:tcPr>
          <w:p w14:paraId="0BD6AB25" w14:textId="77777777" w:rsidR="00B31491" w:rsidRPr="00B31491" w:rsidRDefault="00B31491" w:rsidP="00B31491">
            <w:pPr>
              <w:spacing w:before="60" w:after="30" w:line="276" w:lineRule="auto"/>
              <w:ind w:right="1"/>
              <w:jc w:val="center"/>
              <w:rPr>
                <w:rFonts w:ascii="Arial" w:hAnsi="Arial" w:cs="Arial"/>
                <w:color w:val="000000"/>
                <w:sz w:val="18"/>
                <w:szCs w:val="18"/>
                <w:lang w:val="en-GB"/>
              </w:rPr>
            </w:pPr>
          </w:p>
        </w:tc>
        <w:tc>
          <w:tcPr>
            <w:tcW w:w="1183" w:type="dxa"/>
            <w:tcBorders>
              <w:top w:val="single" w:sz="4" w:space="0" w:color="auto"/>
            </w:tcBorders>
            <w:vAlign w:val="center"/>
          </w:tcPr>
          <w:p w14:paraId="45704FD5" w14:textId="52F24B83" w:rsidR="00B31491" w:rsidRPr="00B31491" w:rsidRDefault="00B31491" w:rsidP="00B31491">
            <w:pPr>
              <w:spacing w:before="60" w:after="30" w:line="276" w:lineRule="auto"/>
              <w:ind w:right="1"/>
              <w:jc w:val="center"/>
              <w:rPr>
                <w:rFonts w:ascii="Arial" w:hAnsi="Arial" w:cs="Arial"/>
                <w:color w:val="000000"/>
                <w:sz w:val="18"/>
                <w:szCs w:val="18"/>
                <w:cs/>
              </w:rPr>
            </w:pPr>
          </w:p>
        </w:tc>
      </w:tr>
      <w:tr w:rsidR="00601379" w:rsidRPr="00B31491" w14:paraId="1DAB7D5F" w14:textId="77777777" w:rsidTr="00D63F6F">
        <w:trPr>
          <w:trHeight w:val="78"/>
        </w:trPr>
        <w:tc>
          <w:tcPr>
            <w:tcW w:w="4110" w:type="dxa"/>
            <w:vAlign w:val="center"/>
          </w:tcPr>
          <w:p w14:paraId="7D2E6164" w14:textId="77777777" w:rsidR="00601379" w:rsidRPr="00B31491" w:rsidRDefault="00601379" w:rsidP="00601379">
            <w:pPr>
              <w:keepNext/>
              <w:spacing w:before="60" w:after="30" w:line="276" w:lineRule="auto"/>
              <w:ind w:right="14"/>
              <w:outlineLvl w:val="5"/>
              <w:rPr>
                <w:rFonts w:ascii="Arial" w:hAnsi="Arial" w:cs="Arial"/>
                <w:color w:val="000000"/>
                <w:sz w:val="18"/>
                <w:szCs w:val="18"/>
                <w:lang w:val="en-GB"/>
              </w:rPr>
            </w:pPr>
            <w:r w:rsidRPr="00B31491">
              <w:rPr>
                <w:rFonts w:ascii="Arial" w:hAnsi="Arial" w:cs="Arial"/>
                <w:color w:val="000000"/>
                <w:sz w:val="18"/>
                <w:szCs w:val="18"/>
                <w:lang w:val="en-GB"/>
              </w:rPr>
              <w:t>Long-term loans from financial institutions</w:t>
            </w:r>
          </w:p>
        </w:tc>
        <w:tc>
          <w:tcPr>
            <w:tcW w:w="1231" w:type="dxa"/>
          </w:tcPr>
          <w:p w14:paraId="775B21A0" w14:textId="2312665D" w:rsidR="00601379" w:rsidRPr="002C30F8" w:rsidRDefault="00601379" w:rsidP="00601379">
            <w:pPr>
              <w:autoSpaceDE w:val="0"/>
              <w:autoSpaceDN w:val="0"/>
              <w:adjustRightInd w:val="0"/>
              <w:spacing w:before="60" w:after="30" w:line="276" w:lineRule="auto"/>
              <w:ind w:right="89"/>
              <w:contextualSpacing/>
              <w:jc w:val="right"/>
              <w:rPr>
                <w:rFonts w:ascii="Arial" w:hAnsi="Arial" w:cs="Arial"/>
                <w:sz w:val="18"/>
                <w:szCs w:val="18"/>
              </w:rPr>
            </w:pPr>
            <w:r w:rsidRPr="000A6FC3">
              <w:rPr>
                <w:rFonts w:ascii="Arial" w:hAnsi="Arial" w:cs="Arial"/>
                <w:sz w:val="18"/>
                <w:szCs w:val="18"/>
              </w:rPr>
              <w:t>490,871</w:t>
            </w:r>
          </w:p>
        </w:tc>
        <w:tc>
          <w:tcPr>
            <w:tcW w:w="90" w:type="dxa"/>
            <w:vAlign w:val="center"/>
          </w:tcPr>
          <w:p w14:paraId="7E25F154" w14:textId="77777777" w:rsidR="00601379" w:rsidRPr="00B31491" w:rsidRDefault="00601379" w:rsidP="00601379">
            <w:pPr>
              <w:spacing w:before="60" w:after="30" w:line="276" w:lineRule="auto"/>
              <w:ind w:left="728" w:right="89" w:hanging="458"/>
              <w:outlineLvl w:val="5"/>
              <w:rPr>
                <w:rFonts w:ascii="Arial" w:hAnsi="Arial" w:cs="Arial"/>
                <w:b/>
                <w:bCs/>
                <w:color w:val="000000"/>
                <w:sz w:val="18"/>
                <w:szCs w:val="18"/>
                <w:lang w:val="en-GB"/>
              </w:rPr>
            </w:pPr>
          </w:p>
        </w:tc>
        <w:tc>
          <w:tcPr>
            <w:tcW w:w="1170" w:type="dxa"/>
            <w:vAlign w:val="center"/>
          </w:tcPr>
          <w:p w14:paraId="10A82D9D" w14:textId="4F77B192" w:rsidR="00601379" w:rsidRPr="000A6FC3" w:rsidRDefault="00377EB6" w:rsidP="00601379">
            <w:pPr>
              <w:autoSpaceDE w:val="0"/>
              <w:autoSpaceDN w:val="0"/>
              <w:adjustRightInd w:val="0"/>
              <w:spacing w:before="60" w:after="30" w:line="276" w:lineRule="auto"/>
              <w:ind w:right="89"/>
              <w:contextualSpacing/>
              <w:jc w:val="right"/>
              <w:rPr>
                <w:rFonts w:ascii="Arial" w:hAnsi="Arial" w:cs="Arial"/>
                <w:sz w:val="18"/>
                <w:szCs w:val="18"/>
                <w:cs/>
              </w:rPr>
            </w:pPr>
            <w:r w:rsidRPr="000A6FC3">
              <w:rPr>
                <w:rFonts w:ascii="Arial" w:hAnsi="Arial" w:cs="Arial"/>
                <w:sz w:val="18"/>
                <w:szCs w:val="18"/>
                <w:cs/>
              </w:rPr>
              <w:t>(</w:t>
            </w:r>
            <w:r w:rsidR="002E2CFB" w:rsidRPr="000A6FC3">
              <w:rPr>
                <w:rFonts w:ascii="Arial" w:hAnsi="Arial" w:cs="Arial"/>
                <w:sz w:val="18"/>
                <w:szCs w:val="18"/>
              </w:rPr>
              <w:t>4</w:t>
            </w:r>
            <w:r w:rsidR="00BE3FBC" w:rsidRPr="000A6FC3">
              <w:rPr>
                <w:rFonts w:ascii="Arial" w:hAnsi="Arial" w:cs="Arial"/>
                <w:sz w:val="18"/>
                <w:szCs w:val="18"/>
              </w:rPr>
              <w:t>4</w:t>
            </w:r>
            <w:r w:rsidR="002E2CFB" w:rsidRPr="000A6FC3">
              <w:rPr>
                <w:rFonts w:ascii="Arial" w:hAnsi="Arial" w:cs="Arial"/>
                <w:sz w:val="18"/>
                <w:szCs w:val="18"/>
              </w:rPr>
              <w:t>,000</w:t>
            </w:r>
            <w:r w:rsidRPr="000A6FC3">
              <w:rPr>
                <w:rFonts w:ascii="Arial" w:hAnsi="Arial" w:cs="Arial"/>
                <w:sz w:val="18"/>
                <w:szCs w:val="18"/>
                <w:cs/>
              </w:rPr>
              <w:t>)</w:t>
            </w:r>
          </w:p>
        </w:tc>
        <w:tc>
          <w:tcPr>
            <w:tcW w:w="90" w:type="dxa"/>
            <w:vAlign w:val="center"/>
          </w:tcPr>
          <w:p w14:paraId="1EEA8A86" w14:textId="77777777" w:rsidR="00601379" w:rsidRPr="000A6FC3" w:rsidRDefault="00601379" w:rsidP="00601379">
            <w:pPr>
              <w:autoSpaceDE w:val="0"/>
              <w:autoSpaceDN w:val="0"/>
              <w:adjustRightInd w:val="0"/>
              <w:spacing w:before="60" w:after="30" w:line="276" w:lineRule="auto"/>
              <w:ind w:right="89"/>
              <w:contextualSpacing/>
              <w:jc w:val="center"/>
              <w:outlineLvl w:val="5"/>
              <w:rPr>
                <w:rFonts w:ascii="Arial" w:hAnsi="Arial" w:cs="Arial"/>
                <w:b/>
                <w:bCs/>
                <w:sz w:val="18"/>
                <w:szCs w:val="18"/>
              </w:rPr>
            </w:pPr>
          </w:p>
        </w:tc>
        <w:tc>
          <w:tcPr>
            <w:tcW w:w="1142" w:type="dxa"/>
            <w:vAlign w:val="center"/>
          </w:tcPr>
          <w:p w14:paraId="26D0E9C8" w14:textId="38FBA489" w:rsidR="00601379" w:rsidRPr="000A6FC3" w:rsidRDefault="0049163C" w:rsidP="00601379">
            <w:pPr>
              <w:autoSpaceDE w:val="0"/>
              <w:autoSpaceDN w:val="0"/>
              <w:adjustRightInd w:val="0"/>
              <w:spacing w:before="60" w:after="30" w:line="276" w:lineRule="auto"/>
              <w:ind w:right="89"/>
              <w:contextualSpacing/>
              <w:jc w:val="right"/>
              <w:rPr>
                <w:rFonts w:ascii="Arial" w:hAnsi="Arial" w:cs="Arial"/>
                <w:sz w:val="18"/>
                <w:szCs w:val="18"/>
              </w:rPr>
            </w:pPr>
            <w:r w:rsidRPr="000A6FC3">
              <w:rPr>
                <w:rFonts w:ascii="Arial" w:hAnsi="Arial" w:cs="Arial"/>
                <w:sz w:val="18"/>
                <w:szCs w:val="18"/>
              </w:rPr>
              <w:t>-</w:t>
            </w:r>
          </w:p>
        </w:tc>
        <w:tc>
          <w:tcPr>
            <w:tcW w:w="90" w:type="dxa"/>
            <w:vAlign w:val="center"/>
          </w:tcPr>
          <w:p w14:paraId="37A572DA" w14:textId="77777777" w:rsidR="00601379" w:rsidRPr="000A6FC3" w:rsidRDefault="00601379" w:rsidP="00601379">
            <w:pPr>
              <w:autoSpaceDE w:val="0"/>
              <w:autoSpaceDN w:val="0"/>
              <w:adjustRightInd w:val="0"/>
              <w:spacing w:before="60" w:after="30" w:line="276" w:lineRule="auto"/>
              <w:ind w:left="728" w:right="89" w:hanging="458"/>
              <w:contextualSpacing/>
              <w:jc w:val="right"/>
              <w:outlineLvl w:val="5"/>
              <w:rPr>
                <w:rFonts w:ascii="Arial" w:hAnsi="Arial" w:cs="Arial"/>
                <w:b/>
                <w:bCs/>
                <w:sz w:val="18"/>
                <w:szCs w:val="18"/>
              </w:rPr>
            </w:pPr>
          </w:p>
        </w:tc>
        <w:tc>
          <w:tcPr>
            <w:tcW w:w="1183" w:type="dxa"/>
            <w:vAlign w:val="center"/>
          </w:tcPr>
          <w:p w14:paraId="6133DCD3" w14:textId="4CF084C5" w:rsidR="00601379" w:rsidRPr="000A6FC3" w:rsidRDefault="00BF249C" w:rsidP="00601379">
            <w:pPr>
              <w:autoSpaceDE w:val="0"/>
              <w:autoSpaceDN w:val="0"/>
              <w:adjustRightInd w:val="0"/>
              <w:spacing w:before="60" w:after="30" w:line="276" w:lineRule="auto"/>
              <w:ind w:right="89"/>
              <w:contextualSpacing/>
              <w:jc w:val="right"/>
              <w:rPr>
                <w:rFonts w:ascii="Arial" w:hAnsi="Arial" w:cs="Arial"/>
                <w:sz w:val="18"/>
                <w:szCs w:val="18"/>
              </w:rPr>
            </w:pPr>
            <w:r w:rsidRPr="000A6FC3">
              <w:rPr>
                <w:rFonts w:ascii="Arial" w:hAnsi="Arial" w:cs="Arial"/>
                <w:sz w:val="18"/>
                <w:szCs w:val="18"/>
              </w:rPr>
              <w:t>44</w:t>
            </w:r>
            <w:r w:rsidR="00CF0924" w:rsidRPr="000A6FC3">
              <w:rPr>
                <w:rFonts w:ascii="Arial" w:hAnsi="Arial" w:cs="Arial"/>
                <w:sz w:val="18"/>
                <w:szCs w:val="18"/>
              </w:rPr>
              <w:t>6,871</w:t>
            </w:r>
          </w:p>
        </w:tc>
      </w:tr>
      <w:tr w:rsidR="00601379" w:rsidRPr="00B31491" w14:paraId="2D70641D" w14:textId="77777777" w:rsidTr="00D63F6F">
        <w:trPr>
          <w:trHeight w:val="78"/>
        </w:trPr>
        <w:tc>
          <w:tcPr>
            <w:tcW w:w="4110" w:type="dxa"/>
            <w:vAlign w:val="center"/>
          </w:tcPr>
          <w:p w14:paraId="56F55C82" w14:textId="77777777" w:rsidR="00601379" w:rsidRPr="00B31491" w:rsidRDefault="00601379" w:rsidP="00601379">
            <w:pPr>
              <w:keepNext/>
              <w:spacing w:before="60" w:after="30" w:line="276" w:lineRule="auto"/>
              <w:ind w:right="14"/>
              <w:outlineLvl w:val="5"/>
              <w:rPr>
                <w:rFonts w:ascii="Arial" w:hAnsi="Arial" w:cs="Arial"/>
                <w:color w:val="000000"/>
                <w:sz w:val="18"/>
                <w:szCs w:val="18"/>
                <w:lang w:val="en-GB"/>
              </w:rPr>
            </w:pPr>
            <w:r w:rsidRPr="00B31491">
              <w:rPr>
                <w:rFonts w:ascii="Arial" w:hAnsi="Arial" w:cs="Arial"/>
                <w:color w:val="000000"/>
                <w:sz w:val="18"/>
                <w:szCs w:val="18"/>
                <w:lang w:val="en-GB"/>
              </w:rPr>
              <w:t>Lease liabilities</w:t>
            </w:r>
          </w:p>
        </w:tc>
        <w:tc>
          <w:tcPr>
            <w:tcW w:w="1231" w:type="dxa"/>
            <w:tcBorders>
              <w:bottom w:val="single" w:sz="4" w:space="0" w:color="auto"/>
            </w:tcBorders>
          </w:tcPr>
          <w:p w14:paraId="1DEACD82" w14:textId="25F1ACBF" w:rsidR="00601379" w:rsidRPr="002C30F8" w:rsidRDefault="00601379" w:rsidP="00601379">
            <w:pPr>
              <w:autoSpaceDE w:val="0"/>
              <w:autoSpaceDN w:val="0"/>
              <w:adjustRightInd w:val="0"/>
              <w:spacing w:before="60" w:after="30" w:line="276" w:lineRule="auto"/>
              <w:ind w:right="89"/>
              <w:contextualSpacing/>
              <w:jc w:val="right"/>
              <w:rPr>
                <w:rFonts w:ascii="Arial" w:hAnsi="Arial" w:cs="Arial"/>
                <w:sz w:val="18"/>
                <w:szCs w:val="18"/>
              </w:rPr>
            </w:pPr>
            <w:r w:rsidRPr="000A6FC3">
              <w:rPr>
                <w:rFonts w:ascii="Arial" w:hAnsi="Arial" w:cs="Arial"/>
                <w:sz w:val="18"/>
                <w:szCs w:val="18"/>
              </w:rPr>
              <w:t>156,151</w:t>
            </w:r>
          </w:p>
        </w:tc>
        <w:tc>
          <w:tcPr>
            <w:tcW w:w="90" w:type="dxa"/>
            <w:vAlign w:val="center"/>
          </w:tcPr>
          <w:p w14:paraId="53DAA561" w14:textId="77777777" w:rsidR="00601379" w:rsidRPr="00B31491" w:rsidRDefault="00601379" w:rsidP="00601379">
            <w:pPr>
              <w:spacing w:before="60" w:after="30" w:line="276" w:lineRule="auto"/>
              <w:ind w:left="728" w:right="89" w:hanging="458"/>
              <w:outlineLvl w:val="5"/>
              <w:rPr>
                <w:rFonts w:ascii="Arial" w:hAnsi="Arial" w:cs="Arial"/>
                <w:b/>
                <w:bCs/>
                <w:color w:val="000000"/>
                <w:sz w:val="18"/>
                <w:szCs w:val="18"/>
                <w:lang w:val="en-GB"/>
              </w:rPr>
            </w:pPr>
          </w:p>
        </w:tc>
        <w:tc>
          <w:tcPr>
            <w:tcW w:w="1170" w:type="dxa"/>
            <w:tcBorders>
              <w:bottom w:val="single" w:sz="4" w:space="0" w:color="auto"/>
            </w:tcBorders>
            <w:vAlign w:val="center"/>
          </w:tcPr>
          <w:p w14:paraId="06075A13" w14:textId="5B11D074" w:rsidR="00601379" w:rsidRPr="000A6FC3" w:rsidRDefault="0068741D" w:rsidP="00601379">
            <w:pPr>
              <w:autoSpaceDE w:val="0"/>
              <w:autoSpaceDN w:val="0"/>
              <w:adjustRightInd w:val="0"/>
              <w:spacing w:before="60" w:after="30" w:line="276" w:lineRule="auto"/>
              <w:ind w:right="89"/>
              <w:contextualSpacing/>
              <w:jc w:val="right"/>
              <w:rPr>
                <w:rFonts w:ascii="Arial" w:hAnsi="Arial" w:cs="Arial"/>
                <w:sz w:val="18"/>
                <w:szCs w:val="18"/>
                <w:cs/>
              </w:rPr>
            </w:pPr>
            <w:r w:rsidRPr="000A6FC3">
              <w:rPr>
                <w:rFonts w:ascii="Arial" w:hAnsi="Arial" w:cs="Arial" w:hint="cs"/>
                <w:sz w:val="18"/>
                <w:szCs w:val="18"/>
                <w:cs/>
              </w:rPr>
              <w:t>(</w:t>
            </w:r>
            <w:r w:rsidRPr="000A6FC3">
              <w:rPr>
                <w:rFonts w:ascii="Arial" w:hAnsi="Arial" w:cs="Arial"/>
                <w:sz w:val="18"/>
                <w:szCs w:val="18"/>
              </w:rPr>
              <w:t>36,556</w:t>
            </w:r>
            <w:r w:rsidRPr="000A6FC3">
              <w:rPr>
                <w:rFonts w:ascii="Arial" w:hAnsi="Arial" w:cs="Arial" w:hint="cs"/>
                <w:sz w:val="18"/>
                <w:szCs w:val="18"/>
                <w:cs/>
              </w:rPr>
              <w:t>)</w:t>
            </w:r>
          </w:p>
        </w:tc>
        <w:tc>
          <w:tcPr>
            <w:tcW w:w="90" w:type="dxa"/>
            <w:vAlign w:val="center"/>
          </w:tcPr>
          <w:p w14:paraId="63174A97" w14:textId="77777777" w:rsidR="00601379" w:rsidRPr="000A6FC3" w:rsidRDefault="00601379" w:rsidP="00601379">
            <w:pPr>
              <w:autoSpaceDE w:val="0"/>
              <w:autoSpaceDN w:val="0"/>
              <w:adjustRightInd w:val="0"/>
              <w:spacing w:before="60" w:after="30" w:line="276" w:lineRule="auto"/>
              <w:ind w:right="89"/>
              <w:contextualSpacing/>
              <w:jc w:val="right"/>
              <w:outlineLvl w:val="5"/>
              <w:rPr>
                <w:rFonts w:ascii="Arial" w:hAnsi="Arial" w:cs="Arial"/>
                <w:b/>
                <w:bCs/>
                <w:sz w:val="18"/>
                <w:szCs w:val="18"/>
              </w:rPr>
            </w:pPr>
          </w:p>
        </w:tc>
        <w:tc>
          <w:tcPr>
            <w:tcW w:w="1142" w:type="dxa"/>
            <w:tcBorders>
              <w:bottom w:val="single" w:sz="4" w:space="0" w:color="auto"/>
            </w:tcBorders>
            <w:vAlign w:val="center"/>
          </w:tcPr>
          <w:p w14:paraId="0F956BD5" w14:textId="7CEEB564" w:rsidR="00601379" w:rsidRPr="000A6FC3" w:rsidRDefault="0049163C" w:rsidP="00601379">
            <w:pPr>
              <w:autoSpaceDE w:val="0"/>
              <w:autoSpaceDN w:val="0"/>
              <w:adjustRightInd w:val="0"/>
              <w:spacing w:before="60" w:after="30" w:line="276" w:lineRule="auto"/>
              <w:ind w:right="89"/>
              <w:contextualSpacing/>
              <w:jc w:val="right"/>
              <w:rPr>
                <w:rFonts w:ascii="Arial" w:hAnsi="Arial" w:cs="Arial"/>
                <w:sz w:val="18"/>
                <w:szCs w:val="18"/>
                <w:cs/>
              </w:rPr>
            </w:pPr>
            <w:r w:rsidRPr="000A6FC3">
              <w:rPr>
                <w:rFonts w:ascii="Arial" w:hAnsi="Arial" w:cs="Arial" w:hint="cs"/>
                <w:sz w:val="18"/>
                <w:szCs w:val="18"/>
                <w:cs/>
              </w:rPr>
              <w:t>(</w:t>
            </w:r>
            <w:r w:rsidRPr="000A6FC3">
              <w:rPr>
                <w:rFonts w:ascii="Arial" w:hAnsi="Arial" w:cs="Arial"/>
                <w:sz w:val="18"/>
                <w:szCs w:val="18"/>
              </w:rPr>
              <w:t>36,365</w:t>
            </w:r>
            <w:r w:rsidRPr="000A6FC3">
              <w:rPr>
                <w:rFonts w:ascii="Arial" w:hAnsi="Arial" w:cs="Arial" w:hint="cs"/>
                <w:sz w:val="18"/>
                <w:szCs w:val="18"/>
                <w:cs/>
              </w:rPr>
              <w:t>)</w:t>
            </w:r>
          </w:p>
        </w:tc>
        <w:tc>
          <w:tcPr>
            <w:tcW w:w="90" w:type="dxa"/>
            <w:vAlign w:val="center"/>
          </w:tcPr>
          <w:p w14:paraId="72569036" w14:textId="77777777" w:rsidR="00601379" w:rsidRPr="000A6FC3" w:rsidRDefault="00601379" w:rsidP="00601379">
            <w:pPr>
              <w:autoSpaceDE w:val="0"/>
              <w:autoSpaceDN w:val="0"/>
              <w:adjustRightInd w:val="0"/>
              <w:spacing w:before="60" w:after="30" w:line="276" w:lineRule="auto"/>
              <w:ind w:right="89"/>
              <w:contextualSpacing/>
              <w:jc w:val="right"/>
              <w:outlineLvl w:val="5"/>
              <w:rPr>
                <w:rFonts w:ascii="Arial" w:hAnsi="Arial" w:cs="Arial"/>
                <w:sz w:val="18"/>
                <w:szCs w:val="18"/>
              </w:rPr>
            </w:pPr>
          </w:p>
        </w:tc>
        <w:tc>
          <w:tcPr>
            <w:tcW w:w="1183" w:type="dxa"/>
            <w:tcBorders>
              <w:bottom w:val="single" w:sz="4" w:space="0" w:color="auto"/>
            </w:tcBorders>
            <w:vAlign w:val="center"/>
          </w:tcPr>
          <w:p w14:paraId="7DE74C8B" w14:textId="50B99A7B" w:rsidR="00601379" w:rsidRPr="000A6FC3" w:rsidRDefault="00BF249C" w:rsidP="00601379">
            <w:pPr>
              <w:autoSpaceDE w:val="0"/>
              <w:autoSpaceDN w:val="0"/>
              <w:adjustRightInd w:val="0"/>
              <w:spacing w:before="60" w:after="30" w:line="276" w:lineRule="auto"/>
              <w:ind w:right="89"/>
              <w:contextualSpacing/>
              <w:jc w:val="right"/>
              <w:rPr>
                <w:rFonts w:ascii="Arial" w:hAnsi="Arial" w:cs="Arial"/>
                <w:sz w:val="18"/>
                <w:szCs w:val="18"/>
              </w:rPr>
            </w:pPr>
            <w:r w:rsidRPr="000A6FC3">
              <w:rPr>
                <w:rFonts w:ascii="Arial" w:hAnsi="Arial" w:cs="Arial"/>
                <w:sz w:val="18"/>
                <w:szCs w:val="18"/>
              </w:rPr>
              <w:t>83,230</w:t>
            </w:r>
          </w:p>
        </w:tc>
      </w:tr>
      <w:tr w:rsidR="00601379" w:rsidRPr="00B31491" w14:paraId="69FF5A01" w14:textId="77777777" w:rsidTr="00D63F6F">
        <w:trPr>
          <w:trHeight w:val="20"/>
        </w:trPr>
        <w:tc>
          <w:tcPr>
            <w:tcW w:w="4110" w:type="dxa"/>
            <w:vAlign w:val="center"/>
          </w:tcPr>
          <w:p w14:paraId="4BBD6A80" w14:textId="77777777" w:rsidR="00601379" w:rsidRPr="00B31491" w:rsidRDefault="00601379" w:rsidP="00601379">
            <w:pPr>
              <w:keepNext/>
              <w:spacing w:before="60" w:after="30" w:line="276" w:lineRule="auto"/>
              <w:ind w:left="360" w:right="14"/>
              <w:outlineLvl w:val="5"/>
              <w:rPr>
                <w:rFonts w:ascii="Arial" w:hAnsi="Arial" w:cs="Arial"/>
                <w:color w:val="000000"/>
                <w:sz w:val="18"/>
                <w:szCs w:val="18"/>
                <w:lang w:val="en-GB"/>
              </w:rPr>
            </w:pPr>
            <w:r w:rsidRPr="00B31491">
              <w:rPr>
                <w:rFonts w:ascii="Arial" w:hAnsi="Arial" w:cs="Arial"/>
                <w:color w:val="000000"/>
                <w:spacing w:val="-2"/>
                <w:sz w:val="18"/>
                <w:szCs w:val="18"/>
                <w:lang w:val="en-GB"/>
              </w:rPr>
              <w:t>Total</w:t>
            </w:r>
          </w:p>
        </w:tc>
        <w:tc>
          <w:tcPr>
            <w:tcW w:w="1231" w:type="dxa"/>
            <w:tcBorders>
              <w:top w:val="single" w:sz="4" w:space="0" w:color="auto"/>
              <w:bottom w:val="single" w:sz="12" w:space="0" w:color="auto"/>
            </w:tcBorders>
          </w:tcPr>
          <w:p w14:paraId="3CAB92A8" w14:textId="2B710866" w:rsidR="00601379" w:rsidRPr="002C30F8" w:rsidRDefault="00601379" w:rsidP="00601379">
            <w:pPr>
              <w:autoSpaceDE w:val="0"/>
              <w:autoSpaceDN w:val="0"/>
              <w:adjustRightInd w:val="0"/>
              <w:spacing w:before="60" w:after="30" w:line="276" w:lineRule="auto"/>
              <w:ind w:right="89"/>
              <w:contextualSpacing/>
              <w:jc w:val="right"/>
              <w:rPr>
                <w:rFonts w:ascii="Arial" w:hAnsi="Arial" w:cs="Arial"/>
                <w:b/>
                <w:bCs/>
                <w:sz w:val="18"/>
                <w:szCs w:val="18"/>
              </w:rPr>
            </w:pPr>
            <w:r w:rsidRPr="000A6FC3">
              <w:rPr>
                <w:rFonts w:ascii="Arial" w:hAnsi="Arial" w:cs="Arial"/>
                <w:sz w:val="18"/>
                <w:szCs w:val="18"/>
              </w:rPr>
              <w:t>647,022</w:t>
            </w:r>
          </w:p>
        </w:tc>
        <w:tc>
          <w:tcPr>
            <w:tcW w:w="90" w:type="dxa"/>
            <w:vAlign w:val="center"/>
          </w:tcPr>
          <w:p w14:paraId="1D260EED" w14:textId="77777777" w:rsidR="00601379" w:rsidRPr="00B31491" w:rsidRDefault="00601379" w:rsidP="00601379">
            <w:pPr>
              <w:tabs>
                <w:tab w:val="decimal" w:pos="990"/>
              </w:tabs>
              <w:spacing w:before="60" w:after="30" w:line="276" w:lineRule="auto"/>
              <w:ind w:right="89"/>
              <w:rPr>
                <w:rFonts w:ascii="Arial" w:hAnsi="Arial" w:cs="Arial"/>
                <w:b/>
                <w:bCs/>
                <w:color w:val="000000"/>
                <w:sz w:val="18"/>
                <w:szCs w:val="18"/>
                <w:lang w:val="en-GB"/>
              </w:rPr>
            </w:pPr>
          </w:p>
        </w:tc>
        <w:tc>
          <w:tcPr>
            <w:tcW w:w="1170" w:type="dxa"/>
            <w:tcBorders>
              <w:top w:val="single" w:sz="4" w:space="0" w:color="auto"/>
              <w:bottom w:val="single" w:sz="12" w:space="0" w:color="auto"/>
            </w:tcBorders>
            <w:vAlign w:val="center"/>
          </w:tcPr>
          <w:p w14:paraId="5817500B" w14:textId="224EC020" w:rsidR="00601379" w:rsidRPr="000A6FC3" w:rsidRDefault="0068741D" w:rsidP="00601379">
            <w:pPr>
              <w:autoSpaceDE w:val="0"/>
              <w:autoSpaceDN w:val="0"/>
              <w:adjustRightInd w:val="0"/>
              <w:spacing w:before="60" w:after="30" w:line="276" w:lineRule="auto"/>
              <w:ind w:right="89"/>
              <w:contextualSpacing/>
              <w:jc w:val="right"/>
              <w:rPr>
                <w:rFonts w:ascii="Arial" w:hAnsi="Arial" w:cs="Arial"/>
                <w:sz w:val="18"/>
                <w:szCs w:val="18"/>
                <w:cs/>
              </w:rPr>
            </w:pPr>
            <w:r w:rsidRPr="000A6FC3">
              <w:rPr>
                <w:rFonts w:ascii="Arial" w:hAnsi="Arial" w:cs="Arial" w:hint="cs"/>
                <w:sz w:val="18"/>
                <w:szCs w:val="18"/>
                <w:cs/>
              </w:rPr>
              <w:t>(</w:t>
            </w:r>
            <w:r w:rsidR="007B333E">
              <w:rPr>
                <w:rFonts w:ascii="Arial" w:hAnsi="Arial" w:cs="Arial"/>
                <w:sz w:val="18"/>
                <w:szCs w:val="18"/>
              </w:rPr>
              <w:t>80</w:t>
            </w:r>
            <w:r w:rsidR="0031237E" w:rsidRPr="000A6FC3">
              <w:rPr>
                <w:rFonts w:ascii="Arial" w:hAnsi="Arial" w:cs="Arial"/>
                <w:sz w:val="18"/>
                <w:szCs w:val="18"/>
              </w:rPr>
              <w:t>,556</w:t>
            </w:r>
            <w:r w:rsidRPr="000A6FC3">
              <w:rPr>
                <w:rFonts w:ascii="Arial" w:hAnsi="Arial" w:cs="Arial" w:hint="cs"/>
                <w:sz w:val="18"/>
                <w:szCs w:val="18"/>
                <w:cs/>
              </w:rPr>
              <w:t>)</w:t>
            </w:r>
          </w:p>
        </w:tc>
        <w:tc>
          <w:tcPr>
            <w:tcW w:w="90" w:type="dxa"/>
            <w:vAlign w:val="center"/>
          </w:tcPr>
          <w:p w14:paraId="1166ADCF" w14:textId="77777777" w:rsidR="00601379" w:rsidRPr="00B31491" w:rsidRDefault="00601379" w:rsidP="00601379">
            <w:pPr>
              <w:autoSpaceDE w:val="0"/>
              <w:autoSpaceDN w:val="0"/>
              <w:adjustRightInd w:val="0"/>
              <w:spacing w:before="60" w:after="30" w:line="276" w:lineRule="auto"/>
              <w:ind w:right="89"/>
              <w:contextualSpacing/>
              <w:jc w:val="right"/>
              <w:rPr>
                <w:rFonts w:ascii="Arial" w:hAnsi="Arial" w:cs="Arial"/>
                <w:b/>
                <w:bCs/>
                <w:sz w:val="18"/>
                <w:szCs w:val="18"/>
              </w:rPr>
            </w:pPr>
          </w:p>
        </w:tc>
        <w:tc>
          <w:tcPr>
            <w:tcW w:w="1142" w:type="dxa"/>
            <w:tcBorders>
              <w:top w:val="single" w:sz="4" w:space="0" w:color="auto"/>
              <w:bottom w:val="single" w:sz="12" w:space="0" w:color="auto"/>
            </w:tcBorders>
            <w:vAlign w:val="center"/>
          </w:tcPr>
          <w:p w14:paraId="2B26A2AF" w14:textId="507AC139" w:rsidR="00601379" w:rsidRPr="000A6FC3" w:rsidRDefault="0049163C" w:rsidP="00601379">
            <w:pPr>
              <w:autoSpaceDE w:val="0"/>
              <w:autoSpaceDN w:val="0"/>
              <w:adjustRightInd w:val="0"/>
              <w:spacing w:before="60" w:after="30" w:line="276" w:lineRule="auto"/>
              <w:ind w:right="89"/>
              <w:contextualSpacing/>
              <w:jc w:val="right"/>
              <w:rPr>
                <w:rFonts w:ascii="Arial" w:hAnsi="Arial" w:cs="Arial"/>
                <w:sz w:val="18"/>
                <w:szCs w:val="18"/>
                <w:cs/>
              </w:rPr>
            </w:pPr>
            <w:r w:rsidRPr="000A6FC3">
              <w:rPr>
                <w:rFonts w:ascii="Arial" w:hAnsi="Arial" w:cs="Arial" w:hint="cs"/>
                <w:sz w:val="18"/>
                <w:szCs w:val="18"/>
                <w:cs/>
              </w:rPr>
              <w:t>(</w:t>
            </w:r>
            <w:r w:rsidRPr="000A6FC3">
              <w:rPr>
                <w:rFonts w:ascii="Arial" w:hAnsi="Arial" w:cs="Arial"/>
                <w:sz w:val="18"/>
                <w:szCs w:val="18"/>
              </w:rPr>
              <w:t>36,365</w:t>
            </w:r>
            <w:r w:rsidRPr="000A6FC3">
              <w:rPr>
                <w:rFonts w:ascii="Arial" w:hAnsi="Arial" w:cs="Arial" w:hint="cs"/>
                <w:sz w:val="18"/>
                <w:szCs w:val="18"/>
                <w:cs/>
              </w:rPr>
              <w:t>)</w:t>
            </w:r>
          </w:p>
        </w:tc>
        <w:tc>
          <w:tcPr>
            <w:tcW w:w="90" w:type="dxa"/>
            <w:vAlign w:val="center"/>
          </w:tcPr>
          <w:p w14:paraId="043BEE2B" w14:textId="77777777" w:rsidR="00601379" w:rsidRPr="00B31491" w:rsidRDefault="00601379" w:rsidP="00601379">
            <w:pPr>
              <w:autoSpaceDE w:val="0"/>
              <w:autoSpaceDN w:val="0"/>
              <w:adjustRightInd w:val="0"/>
              <w:spacing w:before="60" w:after="30" w:line="276" w:lineRule="auto"/>
              <w:ind w:right="89"/>
              <w:contextualSpacing/>
              <w:jc w:val="right"/>
              <w:rPr>
                <w:rFonts w:ascii="Arial" w:hAnsi="Arial" w:cs="Arial"/>
                <w:b/>
                <w:bCs/>
                <w:sz w:val="18"/>
                <w:szCs w:val="18"/>
              </w:rPr>
            </w:pPr>
          </w:p>
        </w:tc>
        <w:tc>
          <w:tcPr>
            <w:tcW w:w="1183" w:type="dxa"/>
            <w:tcBorders>
              <w:top w:val="single" w:sz="4" w:space="0" w:color="auto"/>
              <w:bottom w:val="single" w:sz="12" w:space="0" w:color="auto"/>
            </w:tcBorders>
            <w:vAlign w:val="center"/>
          </w:tcPr>
          <w:p w14:paraId="0A2C8BE4" w14:textId="65628F51" w:rsidR="00601379" w:rsidRPr="00BF249C" w:rsidRDefault="00920EE1" w:rsidP="00601379">
            <w:pPr>
              <w:autoSpaceDE w:val="0"/>
              <w:autoSpaceDN w:val="0"/>
              <w:adjustRightInd w:val="0"/>
              <w:spacing w:before="60" w:after="30" w:line="276" w:lineRule="auto"/>
              <w:ind w:right="89"/>
              <w:contextualSpacing/>
              <w:jc w:val="right"/>
              <w:rPr>
                <w:rFonts w:ascii="Arial" w:hAnsi="Arial" w:cs="Arial"/>
                <w:sz w:val="18"/>
                <w:szCs w:val="18"/>
              </w:rPr>
            </w:pPr>
            <w:r w:rsidRPr="00920EE1">
              <w:rPr>
                <w:rFonts w:ascii="Arial" w:hAnsi="Arial" w:cs="Arial"/>
                <w:sz w:val="18"/>
                <w:szCs w:val="18"/>
              </w:rPr>
              <w:t>530,101</w:t>
            </w:r>
          </w:p>
        </w:tc>
      </w:tr>
    </w:tbl>
    <w:p w14:paraId="67BF6FCF" w14:textId="77777777" w:rsidR="00C51EA8" w:rsidRPr="00C51EA8" w:rsidRDefault="00C51EA8" w:rsidP="00C51EA8">
      <w:pPr>
        <w:tabs>
          <w:tab w:val="num" w:pos="786"/>
        </w:tabs>
        <w:spacing w:line="360" w:lineRule="auto"/>
        <w:ind w:left="426" w:right="-1"/>
        <w:jc w:val="thaiDistribute"/>
        <w:rPr>
          <w:rFonts w:ascii="Arial" w:hAnsi="Arial" w:cs="Arial"/>
          <w:color w:val="000000" w:themeColor="text1"/>
          <w:sz w:val="19"/>
          <w:szCs w:val="19"/>
          <w:lang w:val="en-GB"/>
        </w:rPr>
      </w:pPr>
    </w:p>
    <w:tbl>
      <w:tblPr>
        <w:tblW w:w="9106" w:type="dxa"/>
        <w:tblInd w:w="426" w:type="dxa"/>
        <w:tblLayout w:type="fixed"/>
        <w:tblCellMar>
          <w:left w:w="0" w:type="dxa"/>
          <w:right w:w="0" w:type="dxa"/>
        </w:tblCellMar>
        <w:tblLook w:val="0000" w:firstRow="0" w:lastRow="0" w:firstColumn="0" w:lastColumn="0" w:noHBand="0" w:noVBand="0"/>
      </w:tblPr>
      <w:tblGrid>
        <w:gridCol w:w="4110"/>
        <w:gridCol w:w="1231"/>
        <w:gridCol w:w="90"/>
        <w:gridCol w:w="1170"/>
        <w:gridCol w:w="90"/>
        <w:gridCol w:w="1142"/>
        <w:gridCol w:w="90"/>
        <w:gridCol w:w="1183"/>
      </w:tblGrid>
      <w:tr w:rsidR="00B31491" w:rsidRPr="00B31491" w14:paraId="3E86A791" w14:textId="77777777" w:rsidTr="00CF09F6">
        <w:trPr>
          <w:trHeight w:val="20"/>
          <w:tblHeader/>
        </w:trPr>
        <w:tc>
          <w:tcPr>
            <w:tcW w:w="4110" w:type="dxa"/>
            <w:vAlign w:val="center"/>
          </w:tcPr>
          <w:p w14:paraId="0834B8D5" w14:textId="77777777" w:rsidR="00B31491" w:rsidRPr="00B31491" w:rsidRDefault="00B31491" w:rsidP="00D63F6F">
            <w:pPr>
              <w:spacing w:before="60" w:after="30" w:line="276" w:lineRule="auto"/>
              <w:ind w:right="1"/>
              <w:rPr>
                <w:rFonts w:ascii="Arial" w:hAnsi="Arial" w:cs="Arial"/>
                <w:b/>
                <w:bCs/>
                <w:color w:val="000000"/>
                <w:sz w:val="18"/>
                <w:szCs w:val="18"/>
                <w:lang w:val="en-GB"/>
              </w:rPr>
            </w:pPr>
            <w:r w:rsidRPr="00B31491">
              <w:rPr>
                <w:rFonts w:ascii="Arial" w:eastAsia="Angsana New" w:hAnsi="Arial" w:cs="Arial"/>
                <w:b/>
                <w:bCs/>
                <w:sz w:val="18"/>
                <w:szCs w:val="18"/>
              </w:rPr>
              <w:tab/>
            </w:r>
          </w:p>
        </w:tc>
        <w:tc>
          <w:tcPr>
            <w:tcW w:w="4996" w:type="dxa"/>
            <w:gridSpan w:val="7"/>
            <w:tcBorders>
              <w:bottom w:val="single" w:sz="4" w:space="0" w:color="auto"/>
            </w:tcBorders>
            <w:vAlign w:val="center"/>
          </w:tcPr>
          <w:p w14:paraId="69A3732E" w14:textId="4A3F7B02" w:rsidR="00B31491" w:rsidRPr="00B31491" w:rsidRDefault="00CF09F6" w:rsidP="00D63F6F">
            <w:pPr>
              <w:spacing w:before="60" w:after="30" w:line="276" w:lineRule="auto"/>
              <w:ind w:right="90"/>
              <w:jc w:val="right"/>
              <w:rPr>
                <w:rFonts w:ascii="Arial" w:hAnsi="Arial" w:cs="Arial"/>
                <w:color w:val="000000"/>
                <w:sz w:val="18"/>
                <w:szCs w:val="18"/>
                <w:lang w:val="en-GB"/>
              </w:rPr>
            </w:pPr>
            <w:r>
              <w:rPr>
                <w:rFonts w:ascii="Arial" w:hAnsi="Arial" w:cs="Arial"/>
                <w:color w:val="000000"/>
                <w:sz w:val="18"/>
                <w:szCs w:val="18"/>
                <w:lang w:val="en-GB"/>
              </w:rPr>
              <w:t>(</w:t>
            </w:r>
            <w:r w:rsidR="00B31491" w:rsidRPr="00B31491">
              <w:rPr>
                <w:rFonts w:ascii="Arial" w:hAnsi="Arial" w:cs="Arial"/>
                <w:color w:val="000000"/>
                <w:sz w:val="18"/>
                <w:szCs w:val="18"/>
                <w:lang w:val="en-GB"/>
              </w:rPr>
              <w:t xml:space="preserve">Unit </w:t>
            </w:r>
            <w:r w:rsidR="00B31491" w:rsidRPr="00B31491">
              <w:rPr>
                <w:rFonts w:ascii="Arial" w:hAnsi="Arial" w:cs="Arial"/>
                <w:color w:val="000000"/>
                <w:sz w:val="18"/>
                <w:szCs w:val="18"/>
              </w:rPr>
              <w:t xml:space="preserve">: </w:t>
            </w:r>
            <w:r w:rsidR="00B31491" w:rsidRPr="00B31491">
              <w:rPr>
                <w:rFonts w:ascii="Arial" w:hAnsi="Arial" w:cs="Arial"/>
                <w:color w:val="000000"/>
                <w:sz w:val="18"/>
                <w:szCs w:val="18"/>
                <w:lang w:val="en-GB"/>
              </w:rPr>
              <w:t>Thousand Baht</w:t>
            </w:r>
            <w:r>
              <w:rPr>
                <w:rFonts w:ascii="Arial" w:hAnsi="Arial" w:cs="Arial"/>
                <w:color w:val="000000"/>
                <w:sz w:val="18"/>
                <w:szCs w:val="18"/>
                <w:lang w:val="en-GB"/>
              </w:rPr>
              <w:t>)</w:t>
            </w:r>
          </w:p>
        </w:tc>
      </w:tr>
      <w:tr w:rsidR="00B31491" w:rsidRPr="00B31491" w14:paraId="2FB13B69" w14:textId="77777777" w:rsidTr="00CF09F6">
        <w:trPr>
          <w:trHeight w:val="20"/>
          <w:tblHeader/>
        </w:trPr>
        <w:tc>
          <w:tcPr>
            <w:tcW w:w="4110" w:type="dxa"/>
            <w:vAlign w:val="center"/>
          </w:tcPr>
          <w:p w14:paraId="4ED7492E" w14:textId="77777777" w:rsidR="00B31491" w:rsidRPr="00B31491" w:rsidRDefault="00B31491" w:rsidP="00D63F6F">
            <w:pPr>
              <w:spacing w:before="60" w:after="30" w:line="276" w:lineRule="auto"/>
              <w:ind w:right="1"/>
              <w:rPr>
                <w:rFonts w:ascii="Arial" w:hAnsi="Arial" w:cs="Arial"/>
                <w:b/>
                <w:bCs/>
                <w:color w:val="000000"/>
                <w:sz w:val="18"/>
                <w:szCs w:val="18"/>
                <w:lang w:val="en-GB"/>
              </w:rPr>
            </w:pPr>
          </w:p>
        </w:tc>
        <w:tc>
          <w:tcPr>
            <w:tcW w:w="4996" w:type="dxa"/>
            <w:gridSpan w:val="7"/>
            <w:tcBorders>
              <w:top w:val="single" w:sz="4" w:space="0" w:color="auto"/>
              <w:bottom w:val="single" w:sz="6" w:space="0" w:color="auto"/>
            </w:tcBorders>
            <w:vAlign w:val="center"/>
          </w:tcPr>
          <w:p w14:paraId="341F4BF1" w14:textId="77777777" w:rsidR="00B31491" w:rsidRPr="00B31491" w:rsidRDefault="00B31491" w:rsidP="00D63F6F">
            <w:pPr>
              <w:spacing w:before="60" w:after="30" w:line="276" w:lineRule="auto"/>
              <w:ind w:right="1"/>
              <w:jc w:val="center"/>
              <w:rPr>
                <w:rFonts w:ascii="Arial" w:hAnsi="Arial" w:cs="Arial"/>
                <w:color w:val="000000"/>
                <w:sz w:val="18"/>
                <w:szCs w:val="18"/>
                <w:lang w:val="en-GB"/>
              </w:rPr>
            </w:pPr>
            <w:r w:rsidRPr="00B31491">
              <w:rPr>
                <w:rFonts w:ascii="Arial" w:hAnsi="Arial" w:cs="Arial"/>
                <w:color w:val="000000"/>
                <w:sz w:val="18"/>
                <w:szCs w:val="18"/>
                <w:lang w:val="en-GB"/>
              </w:rPr>
              <w:t>Consolidated financial statements</w:t>
            </w:r>
          </w:p>
        </w:tc>
      </w:tr>
      <w:tr w:rsidR="00B31491" w:rsidRPr="00B31491" w14:paraId="58EF5766" w14:textId="77777777" w:rsidTr="00D63F6F">
        <w:trPr>
          <w:trHeight w:val="20"/>
          <w:tblHeader/>
        </w:trPr>
        <w:tc>
          <w:tcPr>
            <w:tcW w:w="4110" w:type="dxa"/>
            <w:vAlign w:val="center"/>
          </w:tcPr>
          <w:p w14:paraId="3D410356" w14:textId="77777777" w:rsidR="00B31491" w:rsidRPr="00B31491" w:rsidRDefault="00B31491" w:rsidP="00D63F6F">
            <w:pPr>
              <w:spacing w:before="60" w:after="30" w:line="276" w:lineRule="auto"/>
              <w:ind w:right="1"/>
              <w:rPr>
                <w:rFonts w:ascii="Arial" w:hAnsi="Arial" w:cs="Arial"/>
                <w:b/>
                <w:bCs/>
                <w:color w:val="000000"/>
                <w:sz w:val="18"/>
                <w:szCs w:val="18"/>
                <w:lang w:val="en-GB"/>
              </w:rPr>
            </w:pPr>
          </w:p>
        </w:tc>
        <w:tc>
          <w:tcPr>
            <w:tcW w:w="1231" w:type="dxa"/>
            <w:tcBorders>
              <w:top w:val="single" w:sz="6" w:space="0" w:color="auto"/>
            </w:tcBorders>
            <w:vAlign w:val="center"/>
          </w:tcPr>
          <w:p w14:paraId="0229CC11" w14:textId="77777777" w:rsidR="00B31491" w:rsidRPr="00B31491" w:rsidRDefault="00B31491" w:rsidP="00D63F6F">
            <w:pPr>
              <w:spacing w:before="60" w:after="30" w:line="276" w:lineRule="auto"/>
              <w:ind w:right="1"/>
              <w:jc w:val="center"/>
              <w:rPr>
                <w:rFonts w:ascii="Arial" w:hAnsi="Arial" w:cs="Arial"/>
                <w:color w:val="000000"/>
                <w:sz w:val="18"/>
                <w:szCs w:val="18"/>
                <w:lang w:val="en-GB"/>
              </w:rPr>
            </w:pPr>
          </w:p>
        </w:tc>
        <w:tc>
          <w:tcPr>
            <w:tcW w:w="90" w:type="dxa"/>
            <w:tcBorders>
              <w:top w:val="single" w:sz="6" w:space="0" w:color="auto"/>
            </w:tcBorders>
            <w:vAlign w:val="center"/>
          </w:tcPr>
          <w:p w14:paraId="18866924" w14:textId="77777777" w:rsidR="00B31491" w:rsidRPr="00B31491" w:rsidRDefault="00B31491" w:rsidP="00D63F6F">
            <w:pPr>
              <w:spacing w:before="60" w:after="30" w:line="276" w:lineRule="auto"/>
              <w:ind w:right="1"/>
              <w:jc w:val="center"/>
              <w:rPr>
                <w:rFonts w:ascii="Arial" w:hAnsi="Arial" w:cs="Arial"/>
                <w:color w:val="000000"/>
                <w:sz w:val="18"/>
                <w:szCs w:val="18"/>
                <w:lang w:val="en-GB"/>
              </w:rPr>
            </w:pPr>
          </w:p>
        </w:tc>
        <w:tc>
          <w:tcPr>
            <w:tcW w:w="1170" w:type="dxa"/>
            <w:tcBorders>
              <w:top w:val="single" w:sz="6" w:space="0" w:color="auto"/>
            </w:tcBorders>
            <w:vAlign w:val="center"/>
          </w:tcPr>
          <w:p w14:paraId="777C500F" w14:textId="77777777" w:rsidR="00B31491" w:rsidRPr="00B31491" w:rsidRDefault="00B31491" w:rsidP="00D63F6F">
            <w:pPr>
              <w:spacing w:before="60" w:after="30" w:line="276" w:lineRule="auto"/>
              <w:ind w:right="1"/>
              <w:jc w:val="center"/>
              <w:rPr>
                <w:rFonts w:ascii="Arial" w:hAnsi="Arial" w:cs="Arial"/>
                <w:color w:val="000000"/>
                <w:sz w:val="18"/>
                <w:szCs w:val="18"/>
                <w:lang w:val="en-GB"/>
              </w:rPr>
            </w:pPr>
            <w:r>
              <w:rPr>
                <w:rFonts w:ascii="Arial" w:hAnsi="Arial" w:cs="Arial"/>
                <w:color w:val="000000"/>
                <w:sz w:val="18"/>
                <w:szCs w:val="18"/>
                <w:lang w:val="en-GB"/>
              </w:rPr>
              <w:br/>
            </w:r>
            <w:r w:rsidRPr="00B31491">
              <w:rPr>
                <w:rFonts w:ascii="Arial" w:hAnsi="Arial" w:cs="Arial"/>
                <w:color w:val="000000"/>
                <w:sz w:val="18"/>
                <w:szCs w:val="18"/>
                <w:lang w:val="en-GB"/>
              </w:rPr>
              <w:t>Cash flows</w:t>
            </w:r>
          </w:p>
        </w:tc>
        <w:tc>
          <w:tcPr>
            <w:tcW w:w="90" w:type="dxa"/>
            <w:tcBorders>
              <w:top w:val="single" w:sz="6" w:space="0" w:color="auto"/>
            </w:tcBorders>
            <w:vAlign w:val="center"/>
          </w:tcPr>
          <w:p w14:paraId="77185950" w14:textId="77777777" w:rsidR="00B31491" w:rsidRPr="00B31491" w:rsidRDefault="00B31491" w:rsidP="00D63F6F">
            <w:pPr>
              <w:spacing w:before="60" w:after="30" w:line="276" w:lineRule="auto"/>
              <w:ind w:right="1"/>
              <w:jc w:val="center"/>
              <w:rPr>
                <w:rFonts w:ascii="Arial" w:hAnsi="Arial" w:cs="Arial"/>
                <w:color w:val="000000"/>
                <w:sz w:val="18"/>
                <w:szCs w:val="18"/>
                <w:lang w:val="en-GB"/>
              </w:rPr>
            </w:pPr>
          </w:p>
        </w:tc>
        <w:tc>
          <w:tcPr>
            <w:tcW w:w="1142" w:type="dxa"/>
            <w:tcBorders>
              <w:top w:val="single" w:sz="6" w:space="0" w:color="auto"/>
              <w:bottom w:val="single" w:sz="6" w:space="0" w:color="auto"/>
            </w:tcBorders>
            <w:vAlign w:val="center"/>
          </w:tcPr>
          <w:p w14:paraId="7C275AA7" w14:textId="77777777" w:rsidR="00B31491" w:rsidRPr="00B31491" w:rsidRDefault="00B31491" w:rsidP="00D63F6F">
            <w:pPr>
              <w:spacing w:before="60" w:after="30" w:line="276" w:lineRule="auto"/>
              <w:ind w:right="1"/>
              <w:jc w:val="center"/>
              <w:rPr>
                <w:rFonts w:ascii="Arial" w:hAnsi="Arial" w:cs="Arial"/>
                <w:color w:val="000000"/>
                <w:sz w:val="18"/>
                <w:szCs w:val="18"/>
                <w:lang w:val="en-GB"/>
              </w:rPr>
            </w:pPr>
            <w:r w:rsidRPr="00B31491">
              <w:rPr>
                <w:rFonts w:ascii="Arial" w:hAnsi="Arial" w:cs="Arial"/>
                <w:color w:val="000000"/>
                <w:sz w:val="18"/>
                <w:szCs w:val="18"/>
                <w:lang w:val="en-GB"/>
              </w:rPr>
              <w:t>Non</w:t>
            </w:r>
            <w:r w:rsidRPr="00B31491">
              <w:rPr>
                <w:rFonts w:ascii="Arial" w:hAnsi="Arial" w:cs="Arial"/>
                <w:color w:val="000000"/>
                <w:sz w:val="18"/>
                <w:szCs w:val="18"/>
              </w:rPr>
              <w:t>-</w:t>
            </w:r>
            <w:r w:rsidRPr="00B31491">
              <w:rPr>
                <w:rFonts w:ascii="Arial" w:hAnsi="Arial" w:cs="Arial"/>
                <w:color w:val="000000"/>
                <w:sz w:val="18"/>
                <w:szCs w:val="18"/>
                <w:lang w:val="en-GB"/>
              </w:rPr>
              <w:t>cash transaction</w:t>
            </w:r>
          </w:p>
        </w:tc>
        <w:tc>
          <w:tcPr>
            <w:tcW w:w="90" w:type="dxa"/>
            <w:tcBorders>
              <w:top w:val="single" w:sz="6" w:space="0" w:color="auto"/>
            </w:tcBorders>
            <w:vAlign w:val="center"/>
          </w:tcPr>
          <w:p w14:paraId="0CCDBDF8" w14:textId="77777777" w:rsidR="00B31491" w:rsidRPr="00B31491" w:rsidRDefault="00B31491" w:rsidP="00D63F6F">
            <w:pPr>
              <w:spacing w:before="60" w:after="30" w:line="276" w:lineRule="auto"/>
              <w:ind w:right="1"/>
              <w:jc w:val="center"/>
              <w:rPr>
                <w:rFonts w:ascii="Arial" w:hAnsi="Arial" w:cs="Arial"/>
                <w:color w:val="000000"/>
                <w:sz w:val="18"/>
                <w:szCs w:val="18"/>
                <w:lang w:val="en-GB"/>
              </w:rPr>
            </w:pPr>
          </w:p>
        </w:tc>
        <w:tc>
          <w:tcPr>
            <w:tcW w:w="1183" w:type="dxa"/>
            <w:tcBorders>
              <w:top w:val="single" w:sz="6" w:space="0" w:color="auto"/>
            </w:tcBorders>
            <w:vAlign w:val="center"/>
          </w:tcPr>
          <w:p w14:paraId="4BFD8BF7" w14:textId="77777777" w:rsidR="00B31491" w:rsidRPr="00B31491" w:rsidRDefault="00B31491" w:rsidP="00D63F6F">
            <w:pPr>
              <w:spacing w:before="60" w:after="30" w:line="276" w:lineRule="auto"/>
              <w:ind w:right="1"/>
              <w:jc w:val="center"/>
              <w:rPr>
                <w:rFonts w:ascii="Arial" w:hAnsi="Arial" w:cs="Arial"/>
                <w:color w:val="000000"/>
                <w:sz w:val="18"/>
                <w:szCs w:val="18"/>
                <w:lang w:val="en-GB"/>
              </w:rPr>
            </w:pPr>
          </w:p>
        </w:tc>
      </w:tr>
      <w:tr w:rsidR="00B31491" w:rsidRPr="00B31491" w14:paraId="797D1B4F" w14:textId="77777777" w:rsidTr="00D63F6F">
        <w:trPr>
          <w:trHeight w:val="20"/>
          <w:tblHeader/>
        </w:trPr>
        <w:tc>
          <w:tcPr>
            <w:tcW w:w="4110" w:type="dxa"/>
            <w:vAlign w:val="center"/>
          </w:tcPr>
          <w:p w14:paraId="70F8C7A2" w14:textId="77777777" w:rsidR="00B31491" w:rsidRPr="00B31491" w:rsidRDefault="00B31491" w:rsidP="00D63F6F">
            <w:pPr>
              <w:spacing w:before="60" w:after="30" w:line="276" w:lineRule="auto"/>
              <w:ind w:right="1"/>
              <w:rPr>
                <w:rFonts w:ascii="Arial" w:hAnsi="Arial" w:cs="Arial"/>
                <w:b/>
                <w:bCs/>
                <w:color w:val="000000"/>
                <w:sz w:val="18"/>
                <w:szCs w:val="18"/>
                <w:lang w:val="en-GB"/>
              </w:rPr>
            </w:pPr>
          </w:p>
        </w:tc>
        <w:tc>
          <w:tcPr>
            <w:tcW w:w="1231" w:type="dxa"/>
            <w:vAlign w:val="center"/>
          </w:tcPr>
          <w:p w14:paraId="130F7B0E" w14:textId="77777777" w:rsidR="00B31491" w:rsidRPr="00B31491" w:rsidRDefault="00B31491" w:rsidP="00D63F6F">
            <w:pPr>
              <w:spacing w:before="60" w:after="30" w:line="276" w:lineRule="auto"/>
              <w:ind w:right="1"/>
              <w:jc w:val="center"/>
              <w:rPr>
                <w:rFonts w:ascii="Arial" w:hAnsi="Arial" w:cs="Arial"/>
                <w:color w:val="000000"/>
                <w:sz w:val="18"/>
                <w:szCs w:val="18"/>
                <w:lang w:val="en-GB"/>
              </w:rPr>
            </w:pPr>
            <w:r w:rsidRPr="00B31491">
              <w:rPr>
                <w:rFonts w:ascii="Arial" w:hAnsi="Arial" w:cs="Arial"/>
                <w:color w:val="000000"/>
                <w:sz w:val="18"/>
                <w:szCs w:val="18"/>
                <w:lang w:val="en-GB"/>
              </w:rPr>
              <w:t>1 January</w:t>
            </w:r>
          </w:p>
        </w:tc>
        <w:tc>
          <w:tcPr>
            <w:tcW w:w="90" w:type="dxa"/>
            <w:vAlign w:val="center"/>
          </w:tcPr>
          <w:p w14:paraId="53F07C76" w14:textId="77777777" w:rsidR="00B31491" w:rsidRPr="00B31491" w:rsidRDefault="00B31491" w:rsidP="00D63F6F">
            <w:pPr>
              <w:spacing w:before="60" w:after="30" w:line="276" w:lineRule="auto"/>
              <w:ind w:right="1"/>
              <w:jc w:val="center"/>
              <w:rPr>
                <w:rFonts w:ascii="Arial" w:hAnsi="Arial" w:cs="Arial"/>
                <w:color w:val="000000"/>
                <w:sz w:val="18"/>
                <w:szCs w:val="18"/>
                <w:lang w:val="en-GB"/>
              </w:rPr>
            </w:pPr>
          </w:p>
        </w:tc>
        <w:tc>
          <w:tcPr>
            <w:tcW w:w="1170" w:type="dxa"/>
            <w:vAlign w:val="center"/>
          </w:tcPr>
          <w:p w14:paraId="4BE3936F" w14:textId="77777777" w:rsidR="00B31491" w:rsidRPr="00B31491" w:rsidRDefault="00B31491" w:rsidP="00D63F6F">
            <w:pPr>
              <w:spacing w:before="60" w:after="30" w:line="276" w:lineRule="auto"/>
              <w:ind w:right="1"/>
              <w:jc w:val="center"/>
              <w:rPr>
                <w:rFonts w:ascii="Arial" w:hAnsi="Arial" w:cs="Arial"/>
                <w:color w:val="000000"/>
                <w:sz w:val="18"/>
                <w:szCs w:val="18"/>
                <w:lang w:val="en-GB"/>
              </w:rPr>
            </w:pPr>
            <w:r w:rsidRPr="00B31491">
              <w:rPr>
                <w:rFonts w:ascii="Arial" w:hAnsi="Arial" w:cs="Arial"/>
                <w:color w:val="000000"/>
                <w:sz w:val="18"/>
                <w:szCs w:val="18"/>
                <w:lang w:val="en-GB"/>
              </w:rPr>
              <w:t>Increase</w:t>
            </w:r>
          </w:p>
        </w:tc>
        <w:tc>
          <w:tcPr>
            <w:tcW w:w="90" w:type="dxa"/>
            <w:vAlign w:val="center"/>
          </w:tcPr>
          <w:p w14:paraId="749BD79F" w14:textId="77777777" w:rsidR="00B31491" w:rsidRPr="00B31491" w:rsidRDefault="00B31491" w:rsidP="00D63F6F">
            <w:pPr>
              <w:spacing w:before="60" w:after="30" w:line="276" w:lineRule="auto"/>
              <w:ind w:right="1"/>
              <w:jc w:val="center"/>
              <w:rPr>
                <w:rFonts w:ascii="Arial" w:hAnsi="Arial" w:cs="Arial"/>
                <w:color w:val="000000"/>
                <w:sz w:val="18"/>
                <w:szCs w:val="18"/>
                <w:lang w:val="en-GB"/>
              </w:rPr>
            </w:pPr>
          </w:p>
        </w:tc>
        <w:tc>
          <w:tcPr>
            <w:tcW w:w="1142" w:type="dxa"/>
            <w:vAlign w:val="center"/>
          </w:tcPr>
          <w:p w14:paraId="19ABE7D9" w14:textId="77777777" w:rsidR="00B31491" w:rsidRPr="00B31491" w:rsidRDefault="00B31491" w:rsidP="00D63F6F">
            <w:pPr>
              <w:spacing w:before="60" w:after="30" w:line="276" w:lineRule="auto"/>
              <w:ind w:right="1"/>
              <w:jc w:val="center"/>
              <w:rPr>
                <w:rFonts w:ascii="Arial" w:hAnsi="Arial" w:cs="Arial"/>
                <w:color w:val="000000"/>
                <w:sz w:val="18"/>
                <w:szCs w:val="18"/>
                <w:cs/>
                <w:lang w:val="en-GB"/>
              </w:rPr>
            </w:pPr>
            <w:r w:rsidRPr="00B31491">
              <w:rPr>
                <w:rFonts w:ascii="Arial" w:hAnsi="Arial" w:cs="Arial"/>
                <w:color w:val="000000"/>
                <w:spacing w:val="-4"/>
                <w:sz w:val="18"/>
                <w:szCs w:val="18"/>
                <w:lang w:val="en-GB"/>
              </w:rPr>
              <w:t>Increase</w:t>
            </w:r>
          </w:p>
        </w:tc>
        <w:tc>
          <w:tcPr>
            <w:tcW w:w="90" w:type="dxa"/>
            <w:vAlign w:val="center"/>
          </w:tcPr>
          <w:p w14:paraId="72EA37AF" w14:textId="77777777" w:rsidR="00B31491" w:rsidRPr="00B31491" w:rsidRDefault="00B31491" w:rsidP="00D63F6F">
            <w:pPr>
              <w:spacing w:before="60" w:after="30" w:line="276" w:lineRule="auto"/>
              <w:ind w:right="1"/>
              <w:jc w:val="center"/>
              <w:rPr>
                <w:rFonts w:ascii="Arial" w:hAnsi="Arial" w:cs="Arial"/>
                <w:color w:val="000000"/>
                <w:sz w:val="18"/>
                <w:szCs w:val="18"/>
                <w:cs/>
              </w:rPr>
            </w:pPr>
          </w:p>
        </w:tc>
        <w:tc>
          <w:tcPr>
            <w:tcW w:w="1183" w:type="dxa"/>
            <w:vAlign w:val="center"/>
          </w:tcPr>
          <w:p w14:paraId="1E673C32" w14:textId="77777777" w:rsidR="00B31491" w:rsidRPr="00B31491" w:rsidRDefault="00B31491" w:rsidP="00D63F6F">
            <w:pPr>
              <w:spacing w:before="60" w:after="30" w:line="276" w:lineRule="auto"/>
              <w:ind w:right="1"/>
              <w:jc w:val="center"/>
              <w:rPr>
                <w:rFonts w:ascii="Arial" w:hAnsi="Arial" w:cs="Arial"/>
                <w:color w:val="000000"/>
                <w:sz w:val="18"/>
                <w:szCs w:val="18"/>
                <w:lang w:val="en-GB"/>
              </w:rPr>
            </w:pPr>
            <w:r w:rsidRPr="00B31491">
              <w:rPr>
                <w:rFonts w:ascii="Arial" w:hAnsi="Arial" w:cs="Arial"/>
                <w:color w:val="000000"/>
                <w:sz w:val="18"/>
                <w:szCs w:val="18"/>
              </w:rPr>
              <w:t>31 December</w:t>
            </w:r>
          </w:p>
        </w:tc>
      </w:tr>
      <w:tr w:rsidR="00B31491" w:rsidRPr="00B31491" w14:paraId="69F0F39A" w14:textId="77777777" w:rsidTr="00D63F6F">
        <w:trPr>
          <w:trHeight w:val="20"/>
          <w:tblHeader/>
        </w:trPr>
        <w:tc>
          <w:tcPr>
            <w:tcW w:w="4110" w:type="dxa"/>
            <w:vAlign w:val="center"/>
          </w:tcPr>
          <w:p w14:paraId="4F8D9B09" w14:textId="77777777" w:rsidR="00B31491" w:rsidRPr="00B31491" w:rsidRDefault="00B31491" w:rsidP="00D63F6F">
            <w:pPr>
              <w:spacing w:before="60" w:after="30" w:line="276" w:lineRule="auto"/>
              <w:ind w:right="1"/>
              <w:rPr>
                <w:rFonts w:ascii="Arial" w:hAnsi="Arial" w:cs="Arial"/>
                <w:b/>
                <w:bCs/>
                <w:color w:val="000000"/>
                <w:sz w:val="18"/>
                <w:szCs w:val="18"/>
                <w:cs/>
              </w:rPr>
            </w:pPr>
          </w:p>
        </w:tc>
        <w:tc>
          <w:tcPr>
            <w:tcW w:w="1231" w:type="dxa"/>
            <w:tcBorders>
              <w:bottom w:val="single" w:sz="4" w:space="0" w:color="auto"/>
            </w:tcBorders>
            <w:vAlign w:val="center"/>
          </w:tcPr>
          <w:p w14:paraId="0681937F" w14:textId="77777777" w:rsidR="00B31491" w:rsidRPr="00B31491" w:rsidRDefault="00B31491" w:rsidP="00D63F6F">
            <w:pPr>
              <w:spacing w:before="60" w:after="30" w:line="276" w:lineRule="auto"/>
              <w:ind w:right="1"/>
              <w:jc w:val="center"/>
              <w:rPr>
                <w:rFonts w:ascii="Arial" w:hAnsi="Arial" w:cs="Arial"/>
                <w:color w:val="000000"/>
                <w:sz w:val="18"/>
                <w:szCs w:val="18"/>
                <w:lang w:val="en-GB"/>
              </w:rPr>
            </w:pPr>
            <w:r w:rsidRPr="00B31491">
              <w:rPr>
                <w:rFonts w:ascii="Arial" w:hAnsi="Arial" w:cs="Arial"/>
                <w:color w:val="000000"/>
                <w:sz w:val="18"/>
                <w:szCs w:val="18"/>
                <w:lang w:val="en-GB"/>
              </w:rPr>
              <w:t>2024</w:t>
            </w:r>
          </w:p>
        </w:tc>
        <w:tc>
          <w:tcPr>
            <w:tcW w:w="90" w:type="dxa"/>
            <w:vAlign w:val="center"/>
          </w:tcPr>
          <w:p w14:paraId="34041FD7" w14:textId="77777777" w:rsidR="00B31491" w:rsidRPr="00B31491" w:rsidRDefault="00B31491" w:rsidP="00D63F6F">
            <w:pPr>
              <w:spacing w:before="60" w:after="30" w:line="276" w:lineRule="auto"/>
              <w:ind w:right="1"/>
              <w:jc w:val="center"/>
              <w:rPr>
                <w:rFonts w:ascii="Arial" w:hAnsi="Arial" w:cs="Arial"/>
                <w:color w:val="000000"/>
                <w:sz w:val="18"/>
                <w:szCs w:val="18"/>
                <w:lang w:val="en-GB"/>
              </w:rPr>
            </w:pPr>
          </w:p>
        </w:tc>
        <w:tc>
          <w:tcPr>
            <w:tcW w:w="1170" w:type="dxa"/>
            <w:tcBorders>
              <w:bottom w:val="single" w:sz="4" w:space="0" w:color="auto"/>
            </w:tcBorders>
            <w:vAlign w:val="center"/>
          </w:tcPr>
          <w:p w14:paraId="1D46577F" w14:textId="77777777" w:rsidR="00B31491" w:rsidRPr="00B31491" w:rsidRDefault="00B31491" w:rsidP="00D63F6F">
            <w:pPr>
              <w:spacing w:before="60" w:after="30" w:line="276" w:lineRule="auto"/>
              <w:ind w:right="1"/>
              <w:jc w:val="center"/>
              <w:rPr>
                <w:rFonts w:ascii="Arial" w:hAnsi="Arial" w:cs="Arial"/>
                <w:color w:val="000000"/>
                <w:sz w:val="18"/>
                <w:szCs w:val="18"/>
                <w:lang w:val="en-GB"/>
              </w:rPr>
            </w:pPr>
            <w:r w:rsidRPr="00B31491">
              <w:rPr>
                <w:rFonts w:ascii="Arial" w:hAnsi="Arial" w:cs="Arial"/>
                <w:color w:val="000000"/>
                <w:sz w:val="18"/>
                <w:szCs w:val="18"/>
              </w:rPr>
              <w:t>(</w:t>
            </w:r>
            <w:r w:rsidRPr="00B31491">
              <w:rPr>
                <w:rFonts w:ascii="Arial" w:hAnsi="Arial" w:cs="Arial"/>
                <w:color w:val="000000"/>
                <w:sz w:val="18"/>
                <w:szCs w:val="18"/>
                <w:lang w:val="en-GB"/>
              </w:rPr>
              <w:t>decrease</w:t>
            </w:r>
            <w:r w:rsidRPr="00B31491">
              <w:rPr>
                <w:rFonts w:ascii="Arial" w:hAnsi="Arial" w:cs="Arial"/>
                <w:color w:val="000000"/>
                <w:sz w:val="18"/>
                <w:szCs w:val="18"/>
              </w:rPr>
              <w:t>)</w:t>
            </w:r>
          </w:p>
        </w:tc>
        <w:tc>
          <w:tcPr>
            <w:tcW w:w="90" w:type="dxa"/>
            <w:vAlign w:val="center"/>
          </w:tcPr>
          <w:p w14:paraId="2E975531" w14:textId="77777777" w:rsidR="00B31491" w:rsidRPr="00B31491" w:rsidRDefault="00B31491" w:rsidP="00D63F6F">
            <w:pPr>
              <w:spacing w:before="60" w:after="30" w:line="276" w:lineRule="auto"/>
              <w:ind w:right="1"/>
              <w:jc w:val="center"/>
              <w:rPr>
                <w:rFonts w:ascii="Arial" w:hAnsi="Arial" w:cs="Arial"/>
                <w:color w:val="000000"/>
                <w:sz w:val="18"/>
                <w:szCs w:val="18"/>
                <w:lang w:val="en-GB"/>
              </w:rPr>
            </w:pPr>
          </w:p>
        </w:tc>
        <w:tc>
          <w:tcPr>
            <w:tcW w:w="1142" w:type="dxa"/>
            <w:tcBorders>
              <w:bottom w:val="single" w:sz="4" w:space="0" w:color="auto"/>
            </w:tcBorders>
            <w:vAlign w:val="center"/>
          </w:tcPr>
          <w:p w14:paraId="7EABF929" w14:textId="77777777" w:rsidR="00B31491" w:rsidRPr="00B31491" w:rsidRDefault="00B31491" w:rsidP="00D63F6F">
            <w:pPr>
              <w:spacing w:before="60" w:after="30" w:line="276" w:lineRule="auto"/>
              <w:ind w:right="1"/>
              <w:jc w:val="center"/>
              <w:rPr>
                <w:rFonts w:ascii="Arial" w:hAnsi="Arial" w:cs="Arial"/>
                <w:color w:val="000000"/>
                <w:sz w:val="18"/>
                <w:szCs w:val="18"/>
                <w:lang w:val="en-GB"/>
              </w:rPr>
            </w:pPr>
            <w:r w:rsidRPr="00B31491">
              <w:rPr>
                <w:rFonts w:ascii="Arial" w:hAnsi="Arial" w:cs="Arial"/>
                <w:color w:val="000000"/>
                <w:sz w:val="18"/>
                <w:szCs w:val="18"/>
              </w:rPr>
              <w:t>(</w:t>
            </w:r>
            <w:r w:rsidRPr="00B31491">
              <w:rPr>
                <w:rFonts w:ascii="Arial" w:hAnsi="Arial" w:cs="Arial"/>
                <w:color w:val="000000"/>
                <w:sz w:val="18"/>
                <w:szCs w:val="18"/>
                <w:lang w:val="en-GB"/>
              </w:rPr>
              <w:t>decrease</w:t>
            </w:r>
            <w:r w:rsidRPr="00B31491">
              <w:rPr>
                <w:rFonts w:ascii="Arial" w:hAnsi="Arial" w:cs="Arial"/>
                <w:color w:val="000000"/>
                <w:sz w:val="18"/>
                <w:szCs w:val="18"/>
              </w:rPr>
              <w:t>)</w:t>
            </w:r>
          </w:p>
        </w:tc>
        <w:tc>
          <w:tcPr>
            <w:tcW w:w="90" w:type="dxa"/>
            <w:vAlign w:val="center"/>
          </w:tcPr>
          <w:p w14:paraId="26829B39" w14:textId="77777777" w:rsidR="00B31491" w:rsidRPr="00B31491" w:rsidRDefault="00B31491" w:rsidP="00D63F6F">
            <w:pPr>
              <w:spacing w:before="60" w:after="30" w:line="276" w:lineRule="auto"/>
              <w:ind w:right="1"/>
              <w:jc w:val="center"/>
              <w:rPr>
                <w:rFonts w:ascii="Arial" w:hAnsi="Arial" w:cs="Arial"/>
                <w:color w:val="000000"/>
                <w:sz w:val="18"/>
                <w:szCs w:val="18"/>
                <w:lang w:val="en-GB"/>
              </w:rPr>
            </w:pPr>
          </w:p>
        </w:tc>
        <w:tc>
          <w:tcPr>
            <w:tcW w:w="1183" w:type="dxa"/>
            <w:tcBorders>
              <w:bottom w:val="single" w:sz="4" w:space="0" w:color="auto"/>
            </w:tcBorders>
            <w:vAlign w:val="center"/>
          </w:tcPr>
          <w:p w14:paraId="7B89A0F6" w14:textId="77777777" w:rsidR="00B31491" w:rsidRPr="00B31491" w:rsidRDefault="00B31491" w:rsidP="00D63F6F">
            <w:pPr>
              <w:spacing w:before="60" w:after="30" w:line="276" w:lineRule="auto"/>
              <w:ind w:right="1"/>
              <w:jc w:val="center"/>
              <w:rPr>
                <w:rFonts w:ascii="Arial" w:hAnsi="Arial" w:cs="Arial"/>
                <w:color w:val="000000"/>
                <w:sz w:val="18"/>
                <w:szCs w:val="18"/>
                <w:lang w:val="en-GB"/>
              </w:rPr>
            </w:pPr>
            <w:r w:rsidRPr="00B31491">
              <w:rPr>
                <w:rFonts w:ascii="Arial" w:hAnsi="Arial" w:cs="Arial"/>
                <w:color w:val="000000"/>
                <w:sz w:val="18"/>
                <w:szCs w:val="18"/>
              </w:rPr>
              <w:t>2024</w:t>
            </w:r>
          </w:p>
        </w:tc>
      </w:tr>
      <w:tr w:rsidR="00B31491" w:rsidRPr="00B31491" w14:paraId="23A76555" w14:textId="77777777" w:rsidTr="00D63F6F">
        <w:trPr>
          <w:trHeight w:val="20"/>
          <w:tblHeader/>
        </w:trPr>
        <w:tc>
          <w:tcPr>
            <w:tcW w:w="4110" w:type="dxa"/>
            <w:vAlign w:val="center"/>
          </w:tcPr>
          <w:p w14:paraId="5BBE4D0F" w14:textId="77777777" w:rsidR="00B31491" w:rsidRPr="00B31491" w:rsidRDefault="00B31491" w:rsidP="00D63F6F">
            <w:pPr>
              <w:spacing w:before="60" w:after="30" w:line="276" w:lineRule="auto"/>
              <w:ind w:right="1"/>
              <w:rPr>
                <w:rFonts w:ascii="Arial" w:hAnsi="Arial" w:cs="Arial"/>
                <w:b/>
                <w:bCs/>
                <w:color w:val="000000"/>
                <w:sz w:val="18"/>
                <w:szCs w:val="18"/>
                <w:cs/>
              </w:rPr>
            </w:pPr>
          </w:p>
        </w:tc>
        <w:tc>
          <w:tcPr>
            <w:tcW w:w="1231" w:type="dxa"/>
            <w:tcBorders>
              <w:top w:val="single" w:sz="4" w:space="0" w:color="auto"/>
            </w:tcBorders>
            <w:vAlign w:val="center"/>
          </w:tcPr>
          <w:p w14:paraId="2E9F2ACB" w14:textId="77777777" w:rsidR="00B31491" w:rsidRPr="00B31491" w:rsidRDefault="00B31491" w:rsidP="00D63F6F">
            <w:pPr>
              <w:spacing w:before="60" w:after="30" w:line="276" w:lineRule="auto"/>
              <w:ind w:right="1"/>
              <w:jc w:val="center"/>
              <w:rPr>
                <w:rFonts w:ascii="Arial" w:hAnsi="Arial" w:cs="Arial"/>
                <w:color w:val="000000"/>
                <w:sz w:val="18"/>
                <w:szCs w:val="18"/>
                <w:lang w:val="en-GB"/>
              </w:rPr>
            </w:pPr>
          </w:p>
        </w:tc>
        <w:tc>
          <w:tcPr>
            <w:tcW w:w="90" w:type="dxa"/>
            <w:vAlign w:val="center"/>
          </w:tcPr>
          <w:p w14:paraId="2B396844" w14:textId="77777777" w:rsidR="00B31491" w:rsidRPr="00B31491" w:rsidRDefault="00B31491" w:rsidP="00D63F6F">
            <w:pPr>
              <w:spacing w:before="60" w:after="30" w:line="276" w:lineRule="auto"/>
              <w:ind w:right="1"/>
              <w:jc w:val="center"/>
              <w:rPr>
                <w:rFonts w:ascii="Arial" w:hAnsi="Arial" w:cs="Arial"/>
                <w:color w:val="000000"/>
                <w:sz w:val="18"/>
                <w:szCs w:val="18"/>
                <w:lang w:val="en-GB"/>
              </w:rPr>
            </w:pPr>
          </w:p>
        </w:tc>
        <w:tc>
          <w:tcPr>
            <w:tcW w:w="1170" w:type="dxa"/>
            <w:tcBorders>
              <w:top w:val="single" w:sz="4" w:space="0" w:color="auto"/>
            </w:tcBorders>
            <w:vAlign w:val="center"/>
          </w:tcPr>
          <w:p w14:paraId="5461CD39" w14:textId="77777777" w:rsidR="00B31491" w:rsidRPr="00B31491" w:rsidRDefault="00B31491" w:rsidP="00D63F6F">
            <w:pPr>
              <w:spacing w:before="60" w:after="30" w:line="276" w:lineRule="auto"/>
              <w:ind w:right="1"/>
              <w:jc w:val="center"/>
              <w:rPr>
                <w:rFonts w:ascii="Arial" w:hAnsi="Arial" w:cs="Arial"/>
                <w:color w:val="000000"/>
                <w:sz w:val="18"/>
                <w:szCs w:val="18"/>
                <w:lang w:val="en-GB"/>
              </w:rPr>
            </w:pPr>
          </w:p>
        </w:tc>
        <w:tc>
          <w:tcPr>
            <w:tcW w:w="90" w:type="dxa"/>
            <w:vAlign w:val="center"/>
          </w:tcPr>
          <w:p w14:paraId="470AD95A" w14:textId="77777777" w:rsidR="00B31491" w:rsidRPr="00B31491" w:rsidRDefault="00B31491" w:rsidP="00D63F6F">
            <w:pPr>
              <w:spacing w:before="60" w:after="30" w:line="276" w:lineRule="auto"/>
              <w:ind w:right="1"/>
              <w:jc w:val="center"/>
              <w:rPr>
                <w:rFonts w:ascii="Arial" w:hAnsi="Arial" w:cs="Arial"/>
                <w:color w:val="000000"/>
                <w:sz w:val="18"/>
                <w:szCs w:val="18"/>
                <w:lang w:val="en-GB"/>
              </w:rPr>
            </w:pPr>
          </w:p>
        </w:tc>
        <w:tc>
          <w:tcPr>
            <w:tcW w:w="1142" w:type="dxa"/>
            <w:tcBorders>
              <w:top w:val="single" w:sz="4" w:space="0" w:color="auto"/>
            </w:tcBorders>
            <w:vAlign w:val="center"/>
          </w:tcPr>
          <w:p w14:paraId="06411CC7" w14:textId="77777777" w:rsidR="00B31491" w:rsidRPr="00B31491" w:rsidRDefault="00B31491" w:rsidP="00D63F6F">
            <w:pPr>
              <w:spacing w:before="60" w:after="30" w:line="276" w:lineRule="auto"/>
              <w:ind w:right="1"/>
              <w:jc w:val="center"/>
              <w:rPr>
                <w:rFonts w:ascii="Arial" w:hAnsi="Arial" w:cs="Arial"/>
                <w:color w:val="000000"/>
                <w:sz w:val="18"/>
                <w:szCs w:val="18"/>
                <w:cs/>
              </w:rPr>
            </w:pPr>
          </w:p>
        </w:tc>
        <w:tc>
          <w:tcPr>
            <w:tcW w:w="90" w:type="dxa"/>
            <w:vAlign w:val="center"/>
          </w:tcPr>
          <w:p w14:paraId="0AF9B1EC" w14:textId="77777777" w:rsidR="00B31491" w:rsidRPr="00B31491" w:rsidRDefault="00B31491" w:rsidP="00D63F6F">
            <w:pPr>
              <w:spacing w:before="60" w:after="30" w:line="276" w:lineRule="auto"/>
              <w:ind w:right="1"/>
              <w:jc w:val="center"/>
              <w:rPr>
                <w:rFonts w:ascii="Arial" w:hAnsi="Arial" w:cs="Arial"/>
                <w:color w:val="000000"/>
                <w:sz w:val="18"/>
                <w:szCs w:val="18"/>
                <w:lang w:val="en-GB"/>
              </w:rPr>
            </w:pPr>
          </w:p>
        </w:tc>
        <w:tc>
          <w:tcPr>
            <w:tcW w:w="1183" w:type="dxa"/>
            <w:tcBorders>
              <w:top w:val="single" w:sz="4" w:space="0" w:color="auto"/>
            </w:tcBorders>
            <w:vAlign w:val="center"/>
          </w:tcPr>
          <w:p w14:paraId="282B63FB" w14:textId="77777777" w:rsidR="00B31491" w:rsidRPr="00B31491" w:rsidRDefault="00B31491" w:rsidP="00D63F6F">
            <w:pPr>
              <w:spacing w:before="60" w:after="30" w:line="276" w:lineRule="auto"/>
              <w:ind w:right="1"/>
              <w:jc w:val="center"/>
              <w:rPr>
                <w:rFonts w:ascii="Arial" w:hAnsi="Arial" w:cs="Arial"/>
                <w:color w:val="000000"/>
                <w:sz w:val="18"/>
                <w:szCs w:val="18"/>
                <w:cs/>
              </w:rPr>
            </w:pPr>
          </w:p>
        </w:tc>
      </w:tr>
      <w:tr w:rsidR="00601379" w:rsidRPr="00B31491" w14:paraId="5BF496DD" w14:textId="77777777" w:rsidTr="00D63F6F">
        <w:trPr>
          <w:trHeight w:val="297"/>
        </w:trPr>
        <w:tc>
          <w:tcPr>
            <w:tcW w:w="4110" w:type="dxa"/>
            <w:vAlign w:val="center"/>
          </w:tcPr>
          <w:p w14:paraId="67E73CDA" w14:textId="77777777" w:rsidR="00601379" w:rsidRPr="00B31491" w:rsidRDefault="00601379" w:rsidP="00601379">
            <w:pPr>
              <w:keepNext/>
              <w:spacing w:before="60" w:after="30" w:line="276" w:lineRule="auto"/>
              <w:ind w:right="14"/>
              <w:outlineLvl w:val="5"/>
              <w:rPr>
                <w:rFonts w:ascii="Arial" w:hAnsi="Arial" w:cs="Arial"/>
                <w:color w:val="000000"/>
                <w:sz w:val="18"/>
                <w:szCs w:val="18"/>
                <w:lang w:val="en-GB"/>
              </w:rPr>
            </w:pPr>
            <w:r w:rsidRPr="00B31491">
              <w:rPr>
                <w:rFonts w:ascii="Arial" w:hAnsi="Arial" w:cs="Arial"/>
                <w:color w:val="000000"/>
                <w:sz w:val="18"/>
                <w:szCs w:val="18"/>
                <w:lang w:val="en-GB"/>
              </w:rPr>
              <w:t>Short</w:t>
            </w:r>
            <w:r w:rsidRPr="00B31491">
              <w:rPr>
                <w:rFonts w:ascii="Arial" w:hAnsi="Arial" w:cs="Arial"/>
                <w:color w:val="000000"/>
                <w:sz w:val="18"/>
                <w:szCs w:val="18"/>
              </w:rPr>
              <w:t>-</w:t>
            </w:r>
            <w:r w:rsidRPr="00B31491">
              <w:rPr>
                <w:rFonts w:ascii="Arial" w:hAnsi="Arial" w:cs="Arial"/>
                <w:color w:val="000000"/>
                <w:sz w:val="18"/>
                <w:szCs w:val="18"/>
                <w:lang w:val="en-GB"/>
              </w:rPr>
              <w:t>term borrowings from financial institutions</w:t>
            </w:r>
          </w:p>
        </w:tc>
        <w:tc>
          <w:tcPr>
            <w:tcW w:w="1231" w:type="dxa"/>
            <w:vAlign w:val="center"/>
          </w:tcPr>
          <w:p w14:paraId="2D166245" w14:textId="77777777" w:rsidR="00601379" w:rsidRPr="00B31491" w:rsidRDefault="00601379" w:rsidP="00601379">
            <w:pPr>
              <w:autoSpaceDE w:val="0"/>
              <w:autoSpaceDN w:val="0"/>
              <w:adjustRightInd w:val="0"/>
              <w:spacing w:before="60" w:after="30" w:line="276" w:lineRule="auto"/>
              <w:ind w:right="89"/>
              <w:contextualSpacing/>
              <w:jc w:val="right"/>
              <w:rPr>
                <w:rFonts w:ascii="Arial" w:hAnsi="Arial" w:cs="Arial"/>
                <w:b/>
                <w:bCs/>
                <w:sz w:val="18"/>
                <w:szCs w:val="18"/>
              </w:rPr>
            </w:pPr>
            <w:r w:rsidRPr="00B31491">
              <w:rPr>
                <w:rFonts w:ascii="Arial" w:hAnsi="Arial" w:cs="Arial"/>
                <w:sz w:val="18"/>
                <w:szCs w:val="18"/>
              </w:rPr>
              <w:t>518</w:t>
            </w:r>
          </w:p>
        </w:tc>
        <w:tc>
          <w:tcPr>
            <w:tcW w:w="90" w:type="dxa"/>
            <w:vAlign w:val="center"/>
          </w:tcPr>
          <w:p w14:paraId="4EC4BA32" w14:textId="77777777" w:rsidR="00601379" w:rsidRPr="00B31491" w:rsidRDefault="00601379" w:rsidP="00601379">
            <w:pPr>
              <w:spacing w:before="60" w:after="30" w:line="276" w:lineRule="auto"/>
              <w:ind w:left="728" w:right="89" w:hanging="458"/>
              <w:outlineLvl w:val="5"/>
              <w:rPr>
                <w:rFonts w:ascii="Arial" w:hAnsi="Arial" w:cs="Arial"/>
                <w:b/>
                <w:bCs/>
                <w:color w:val="000000"/>
                <w:sz w:val="18"/>
                <w:szCs w:val="18"/>
                <w:lang w:val="en-GB"/>
              </w:rPr>
            </w:pPr>
          </w:p>
        </w:tc>
        <w:tc>
          <w:tcPr>
            <w:tcW w:w="1170" w:type="dxa"/>
            <w:vAlign w:val="center"/>
          </w:tcPr>
          <w:p w14:paraId="6C27F4CA" w14:textId="77777777" w:rsidR="00601379" w:rsidRPr="00B31491" w:rsidRDefault="00601379" w:rsidP="00601379">
            <w:pPr>
              <w:autoSpaceDE w:val="0"/>
              <w:autoSpaceDN w:val="0"/>
              <w:adjustRightInd w:val="0"/>
              <w:spacing w:before="60" w:after="30" w:line="276" w:lineRule="auto"/>
              <w:ind w:right="89"/>
              <w:contextualSpacing/>
              <w:jc w:val="right"/>
              <w:rPr>
                <w:rFonts w:ascii="Arial" w:hAnsi="Arial" w:cs="Arial"/>
                <w:sz w:val="18"/>
                <w:szCs w:val="18"/>
              </w:rPr>
            </w:pPr>
            <w:r w:rsidRPr="00B31491">
              <w:rPr>
                <w:rFonts w:ascii="Arial" w:hAnsi="Arial" w:cs="Arial"/>
                <w:sz w:val="18"/>
                <w:szCs w:val="18"/>
              </w:rPr>
              <w:t>(518)</w:t>
            </w:r>
          </w:p>
        </w:tc>
        <w:tc>
          <w:tcPr>
            <w:tcW w:w="90" w:type="dxa"/>
            <w:vAlign w:val="center"/>
          </w:tcPr>
          <w:p w14:paraId="53E6E769" w14:textId="77777777" w:rsidR="00601379" w:rsidRPr="00B31491" w:rsidRDefault="00601379" w:rsidP="00601379">
            <w:pPr>
              <w:autoSpaceDE w:val="0"/>
              <w:autoSpaceDN w:val="0"/>
              <w:adjustRightInd w:val="0"/>
              <w:spacing w:before="60" w:after="30" w:line="276" w:lineRule="auto"/>
              <w:ind w:right="89"/>
              <w:contextualSpacing/>
              <w:jc w:val="center"/>
              <w:outlineLvl w:val="5"/>
              <w:rPr>
                <w:rFonts w:ascii="Arial" w:hAnsi="Arial" w:cs="Arial"/>
                <w:b/>
                <w:bCs/>
                <w:sz w:val="18"/>
                <w:szCs w:val="18"/>
              </w:rPr>
            </w:pPr>
          </w:p>
        </w:tc>
        <w:tc>
          <w:tcPr>
            <w:tcW w:w="1142" w:type="dxa"/>
            <w:vAlign w:val="center"/>
          </w:tcPr>
          <w:p w14:paraId="5C489510" w14:textId="77777777" w:rsidR="00601379" w:rsidRPr="00B31491" w:rsidRDefault="00601379" w:rsidP="00601379">
            <w:pPr>
              <w:autoSpaceDE w:val="0"/>
              <w:autoSpaceDN w:val="0"/>
              <w:adjustRightInd w:val="0"/>
              <w:spacing w:before="60" w:after="30" w:line="276" w:lineRule="auto"/>
              <w:ind w:left="-321" w:right="89" w:firstLine="6"/>
              <w:contextualSpacing/>
              <w:jc w:val="right"/>
              <w:rPr>
                <w:rFonts w:ascii="Arial" w:hAnsi="Arial" w:cs="Arial"/>
                <w:sz w:val="18"/>
                <w:szCs w:val="18"/>
              </w:rPr>
            </w:pPr>
            <w:r w:rsidRPr="00B31491">
              <w:rPr>
                <w:rFonts w:ascii="Arial" w:hAnsi="Arial" w:cs="Arial"/>
                <w:sz w:val="18"/>
                <w:szCs w:val="18"/>
              </w:rPr>
              <w:t>-</w:t>
            </w:r>
          </w:p>
        </w:tc>
        <w:tc>
          <w:tcPr>
            <w:tcW w:w="90" w:type="dxa"/>
            <w:vAlign w:val="center"/>
          </w:tcPr>
          <w:p w14:paraId="678B728F" w14:textId="77777777" w:rsidR="00601379" w:rsidRPr="00B31491" w:rsidRDefault="00601379" w:rsidP="00601379">
            <w:pPr>
              <w:autoSpaceDE w:val="0"/>
              <w:autoSpaceDN w:val="0"/>
              <w:adjustRightInd w:val="0"/>
              <w:spacing w:before="60" w:after="30" w:line="276" w:lineRule="auto"/>
              <w:ind w:left="728" w:right="89" w:hanging="458"/>
              <w:contextualSpacing/>
              <w:jc w:val="right"/>
              <w:outlineLvl w:val="5"/>
              <w:rPr>
                <w:rFonts w:ascii="Arial" w:hAnsi="Arial" w:cs="Arial"/>
                <w:b/>
                <w:bCs/>
                <w:sz w:val="18"/>
                <w:szCs w:val="18"/>
              </w:rPr>
            </w:pPr>
          </w:p>
        </w:tc>
        <w:tc>
          <w:tcPr>
            <w:tcW w:w="1183" w:type="dxa"/>
          </w:tcPr>
          <w:p w14:paraId="6BB6B96E" w14:textId="08F84ABA" w:rsidR="00601379" w:rsidRPr="008A09E5" w:rsidRDefault="00601379" w:rsidP="00601379">
            <w:pPr>
              <w:autoSpaceDE w:val="0"/>
              <w:autoSpaceDN w:val="0"/>
              <w:adjustRightInd w:val="0"/>
              <w:spacing w:before="60" w:after="30" w:line="276" w:lineRule="auto"/>
              <w:ind w:right="89"/>
              <w:contextualSpacing/>
              <w:jc w:val="right"/>
              <w:rPr>
                <w:rFonts w:ascii="Arial" w:hAnsi="Arial" w:cs="Arial"/>
                <w:b/>
                <w:bCs/>
                <w:sz w:val="18"/>
                <w:szCs w:val="18"/>
              </w:rPr>
            </w:pPr>
            <w:r w:rsidRPr="000A6FC3">
              <w:rPr>
                <w:rFonts w:ascii="Arial" w:hAnsi="Arial" w:cs="Arial"/>
                <w:sz w:val="18"/>
                <w:szCs w:val="18"/>
              </w:rPr>
              <w:t>-</w:t>
            </w:r>
          </w:p>
        </w:tc>
      </w:tr>
      <w:tr w:rsidR="00601379" w:rsidRPr="00B31491" w14:paraId="53D9EA68" w14:textId="77777777" w:rsidTr="00D63F6F">
        <w:trPr>
          <w:trHeight w:val="78"/>
        </w:trPr>
        <w:tc>
          <w:tcPr>
            <w:tcW w:w="4110" w:type="dxa"/>
            <w:vAlign w:val="center"/>
          </w:tcPr>
          <w:p w14:paraId="514C7753" w14:textId="77777777" w:rsidR="00601379" w:rsidRPr="00B31491" w:rsidRDefault="00601379" w:rsidP="00601379">
            <w:pPr>
              <w:keepNext/>
              <w:spacing w:before="60" w:after="30" w:line="276" w:lineRule="auto"/>
              <w:ind w:right="14"/>
              <w:outlineLvl w:val="5"/>
              <w:rPr>
                <w:rFonts w:ascii="Arial" w:hAnsi="Arial" w:cs="Arial"/>
                <w:color w:val="000000"/>
                <w:sz w:val="18"/>
                <w:szCs w:val="18"/>
                <w:lang w:val="en-GB"/>
              </w:rPr>
            </w:pPr>
            <w:r w:rsidRPr="00B31491">
              <w:rPr>
                <w:rFonts w:ascii="Arial" w:hAnsi="Arial" w:cs="Arial"/>
                <w:color w:val="000000"/>
                <w:sz w:val="18"/>
                <w:szCs w:val="18"/>
                <w:lang w:val="en-GB"/>
              </w:rPr>
              <w:t>Long-term loans from financial institutions</w:t>
            </w:r>
          </w:p>
        </w:tc>
        <w:tc>
          <w:tcPr>
            <w:tcW w:w="1231" w:type="dxa"/>
            <w:vAlign w:val="center"/>
          </w:tcPr>
          <w:p w14:paraId="7D8A7939" w14:textId="77777777" w:rsidR="00601379" w:rsidRPr="00B31491" w:rsidRDefault="00601379" w:rsidP="00601379">
            <w:pPr>
              <w:autoSpaceDE w:val="0"/>
              <w:autoSpaceDN w:val="0"/>
              <w:adjustRightInd w:val="0"/>
              <w:spacing w:before="60" w:after="30" w:line="276" w:lineRule="auto"/>
              <w:ind w:right="89"/>
              <w:contextualSpacing/>
              <w:jc w:val="right"/>
              <w:rPr>
                <w:rFonts w:ascii="Arial" w:hAnsi="Arial" w:cs="Arial"/>
                <w:sz w:val="18"/>
                <w:szCs w:val="18"/>
              </w:rPr>
            </w:pPr>
            <w:r w:rsidRPr="00B31491">
              <w:rPr>
                <w:rFonts w:ascii="Arial" w:hAnsi="Arial" w:cs="Arial"/>
                <w:sz w:val="18"/>
                <w:szCs w:val="18"/>
                <w:cs/>
              </w:rPr>
              <w:t>498</w:t>
            </w:r>
            <w:r w:rsidRPr="00B31491">
              <w:rPr>
                <w:rFonts w:ascii="Arial" w:hAnsi="Arial" w:cs="Arial"/>
                <w:sz w:val="18"/>
                <w:szCs w:val="18"/>
              </w:rPr>
              <w:t>,376</w:t>
            </w:r>
          </w:p>
        </w:tc>
        <w:tc>
          <w:tcPr>
            <w:tcW w:w="90" w:type="dxa"/>
            <w:vAlign w:val="center"/>
          </w:tcPr>
          <w:p w14:paraId="44598A40" w14:textId="77777777" w:rsidR="00601379" w:rsidRPr="00B31491" w:rsidRDefault="00601379" w:rsidP="00601379">
            <w:pPr>
              <w:spacing w:before="60" w:after="30" w:line="276" w:lineRule="auto"/>
              <w:ind w:left="728" w:right="89" w:hanging="458"/>
              <w:outlineLvl w:val="5"/>
              <w:rPr>
                <w:rFonts w:ascii="Arial" w:hAnsi="Arial" w:cs="Arial"/>
                <w:b/>
                <w:bCs/>
                <w:color w:val="000000"/>
                <w:sz w:val="18"/>
                <w:szCs w:val="18"/>
                <w:lang w:val="en-GB"/>
              </w:rPr>
            </w:pPr>
          </w:p>
        </w:tc>
        <w:tc>
          <w:tcPr>
            <w:tcW w:w="1170" w:type="dxa"/>
            <w:vAlign w:val="center"/>
          </w:tcPr>
          <w:p w14:paraId="3A198D8C" w14:textId="77777777" w:rsidR="00601379" w:rsidRPr="00B31491" w:rsidRDefault="00601379" w:rsidP="00601379">
            <w:pPr>
              <w:autoSpaceDE w:val="0"/>
              <w:autoSpaceDN w:val="0"/>
              <w:adjustRightInd w:val="0"/>
              <w:spacing w:before="60" w:after="30" w:line="276" w:lineRule="auto"/>
              <w:ind w:right="89"/>
              <w:contextualSpacing/>
              <w:jc w:val="right"/>
              <w:rPr>
                <w:rFonts w:ascii="Arial" w:hAnsi="Arial" w:cs="Arial"/>
                <w:sz w:val="18"/>
                <w:szCs w:val="18"/>
              </w:rPr>
            </w:pPr>
            <w:r w:rsidRPr="00B31491">
              <w:rPr>
                <w:rFonts w:ascii="Arial" w:hAnsi="Arial" w:cs="Arial"/>
                <w:sz w:val="18"/>
                <w:szCs w:val="18"/>
              </w:rPr>
              <w:t>(5,656)</w:t>
            </w:r>
          </w:p>
        </w:tc>
        <w:tc>
          <w:tcPr>
            <w:tcW w:w="90" w:type="dxa"/>
            <w:vAlign w:val="center"/>
          </w:tcPr>
          <w:p w14:paraId="0157F49A" w14:textId="77777777" w:rsidR="00601379" w:rsidRPr="00B31491" w:rsidRDefault="00601379" w:rsidP="00601379">
            <w:pPr>
              <w:autoSpaceDE w:val="0"/>
              <w:autoSpaceDN w:val="0"/>
              <w:adjustRightInd w:val="0"/>
              <w:spacing w:before="60" w:after="30" w:line="276" w:lineRule="auto"/>
              <w:ind w:right="89"/>
              <w:contextualSpacing/>
              <w:jc w:val="center"/>
              <w:outlineLvl w:val="5"/>
              <w:rPr>
                <w:rFonts w:ascii="Arial" w:hAnsi="Arial" w:cs="Arial"/>
                <w:b/>
                <w:bCs/>
                <w:sz w:val="18"/>
                <w:szCs w:val="18"/>
              </w:rPr>
            </w:pPr>
          </w:p>
        </w:tc>
        <w:tc>
          <w:tcPr>
            <w:tcW w:w="1142" w:type="dxa"/>
            <w:vAlign w:val="center"/>
          </w:tcPr>
          <w:p w14:paraId="264F6906" w14:textId="77777777" w:rsidR="00601379" w:rsidRPr="00B31491" w:rsidRDefault="00601379" w:rsidP="00601379">
            <w:pPr>
              <w:autoSpaceDE w:val="0"/>
              <w:autoSpaceDN w:val="0"/>
              <w:adjustRightInd w:val="0"/>
              <w:spacing w:before="60" w:after="30" w:line="276" w:lineRule="auto"/>
              <w:ind w:right="89"/>
              <w:contextualSpacing/>
              <w:jc w:val="right"/>
              <w:rPr>
                <w:rFonts w:ascii="Arial" w:hAnsi="Arial" w:cs="Arial"/>
                <w:sz w:val="18"/>
                <w:szCs w:val="18"/>
              </w:rPr>
            </w:pPr>
            <w:r w:rsidRPr="00B31491">
              <w:rPr>
                <w:rFonts w:ascii="Arial" w:hAnsi="Arial" w:cs="Arial"/>
                <w:sz w:val="18"/>
                <w:szCs w:val="18"/>
              </w:rPr>
              <w:t>(1,849)</w:t>
            </w:r>
          </w:p>
        </w:tc>
        <w:tc>
          <w:tcPr>
            <w:tcW w:w="90" w:type="dxa"/>
            <w:vAlign w:val="center"/>
          </w:tcPr>
          <w:p w14:paraId="4F7CE40C" w14:textId="77777777" w:rsidR="00601379" w:rsidRPr="00B31491" w:rsidRDefault="00601379" w:rsidP="00601379">
            <w:pPr>
              <w:autoSpaceDE w:val="0"/>
              <w:autoSpaceDN w:val="0"/>
              <w:adjustRightInd w:val="0"/>
              <w:spacing w:before="60" w:after="30" w:line="276" w:lineRule="auto"/>
              <w:ind w:left="728" w:right="89" w:hanging="458"/>
              <w:contextualSpacing/>
              <w:jc w:val="right"/>
              <w:outlineLvl w:val="5"/>
              <w:rPr>
                <w:rFonts w:ascii="Arial" w:hAnsi="Arial" w:cs="Arial"/>
                <w:b/>
                <w:bCs/>
                <w:sz w:val="18"/>
                <w:szCs w:val="18"/>
              </w:rPr>
            </w:pPr>
          </w:p>
        </w:tc>
        <w:tc>
          <w:tcPr>
            <w:tcW w:w="1183" w:type="dxa"/>
          </w:tcPr>
          <w:p w14:paraId="05456FAD" w14:textId="0EA519DD" w:rsidR="00601379" w:rsidRPr="008A09E5" w:rsidRDefault="00601379" w:rsidP="00601379">
            <w:pPr>
              <w:autoSpaceDE w:val="0"/>
              <w:autoSpaceDN w:val="0"/>
              <w:adjustRightInd w:val="0"/>
              <w:spacing w:before="60" w:after="30" w:line="276" w:lineRule="auto"/>
              <w:ind w:right="89"/>
              <w:contextualSpacing/>
              <w:jc w:val="right"/>
              <w:rPr>
                <w:rFonts w:ascii="Arial" w:hAnsi="Arial" w:cs="Arial"/>
                <w:sz w:val="18"/>
                <w:szCs w:val="18"/>
              </w:rPr>
            </w:pPr>
            <w:r w:rsidRPr="000A6FC3">
              <w:rPr>
                <w:rFonts w:ascii="Arial" w:hAnsi="Arial" w:cs="Arial"/>
                <w:sz w:val="18"/>
                <w:szCs w:val="18"/>
              </w:rPr>
              <w:t>490,871</w:t>
            </w:r>
          </w:p>
        </w:tc>
      </w:tr>
      <w:tr w:rsidR="00601379" w:rsidRPr="00B31491" w14:paraId="130EA28A" w14:textId="77777777" w:rsidTr="00D63F6F">
        <w:trPr>
          <w:trHeight w:val="78"/>
        </w:trPr>
        <w:tc>
          <w:tcPr>
            <w:tcW w:w="4110" w:type="dxa"/>
            <w:vAlign w:val="center"/>
          </w:tcPr>
          <w:p w14:paraId="6A027836" w14:textId="77777777" w:rsidR="00601379" w:rsidRPr="00B31491" w:rsidRDefault="00601379" w:rsidP="00601379">
            <w:pPr>
              <w:keepNext/>
              <w:spacing w:before="60" w:after="30" w:line="276" w:lineRule="auto"/>
              <w:ind w:right="14"/>
              <w:outlineLvl w:val="5"/>
              <w:rPr>
                <w:rFonts w:ascii="Arial" w:hAnsi="Arial" w:cs="Arial"/>
                <w:color w:val="000000"/>
                <w:sz w:val="18"/>
                <w:szCs w:val="18"/>
                <w:lang w:val="en-GB"/>
              </w:rPr>
            </w:pPr>
            <w:r w:rsidRPr="00B31491">
              <w:rPr>
                <w:rFonts w:ascii="Arial" w:hAnsi="Arial" w:cs="Arial"/>
                <w:color w:val="000000"/>
                <w:sz w:val="18"/>
                <w:szCs w:val="18"/>
                <w:lang w:val="en-GB"/>
              </w:rPr>
              <w:t>Lease liabilities</w:t>
            </w:r>
          </w:p>
        </w:tc>
        <w:tc>
          <w:tcPr>
            <w:tcW w:w="1231" w:type="dxa"/>
            <w:tcBorders>
              <w:bottom w:val="single" w:sz="4" w:space="0" w:color="auto"/>
            </w:tcBorders>
            <w:vAlign w:val="center"/>
          </w:tcPr>
          <w:p w14:paraId="7BCAA70D" w14:textId="77777777" w:rsidR="00601379" w:rsidRPr="00B31491" w:rsidRDefault="00601379" w:rsidP="00601379">
            <w:pPr>
              <w:autoSpaceDE w:val="0"/>
              <w:autoSpaceDN w:val="0"/>
              <w:adjustRightInd w:val="0"/>
              <w:spacing w:before="60" w:after="30" w:line="276" w:lineRule="auto"/>
              <w:ind w:right="89"/>
              <w:contextualSpacing/>
              <w:jc w:val="right"/>
              <w:rPr>
                <w:rFonts w:ascii="Arial" w:hAnsi="Arial" w:cs="Arial"/>
                <w:sz w:val="18"/>
                <w:szCs w:val="18"/>
              </w:rPr>
            </w:pPr>
            <w:r w:rsidRPr="00B31491">
              <w:rPr>
                <w:rFonts w:ascii="Arial" w:hAnsi="Arial" w:cs="Arial"/>
                <w:sz w:val="18"/>
                <w:szCs w:val="18"/>
              </w:rPr>
              <w:t>27,241</w:t>
            </w:r>
          </w:p>
        </w:tc>
        <w:tc>
          <w:tcPr>
            <w:tcW w:w="90" w:type="dxa"/>
            <w:vAlign w:val="center"/>
          </w:tcPr>
          <w:p w14:paraId="28778C18" w14:textId="77777777" w:rsidR="00601379" w:rsidRPr="00B31491" w:rsidRDefault="00601379" w:rsidP="00601379">
            <w:pPr>
              <w:spacing w:before="60" w:after="30" w:line="276" w:lineRule="auto"/>
              <w:ind w:left="728" w:right="89" w:hanging="458"/>
              <w:outlineLvl w:val="5"/>
              <w:rPr>
                <w:rFonts w:ascii="Arial" w:hAnsi="Arial" w:cs="Arial"/>
                <w:b/>
                <w:bCs/>
                <w:color w:val="000000"/>
                <w:sz w:val="18"/>
                <w:szCs w:val="18"/>
                <w:lang w:val="en-GB"/>
              </w:rPr>
            </w:pPr>
          </w:p>
        </w:tc>
        <w:tc>
          <w:tcPr>
            <w:tcW w:w="1170" w:type="dxa"/>
            <w:tcBorders>
              <w:bottom w:val="single" w:sz="4" w:space="0" w:color="auto"/>
            </w:tcBorders>
            <w:vAlign w:val="center"/>
          </w:tcPr>
          <w:p w14:paraId="0D463DA1" w14:textId="77777777" w:rsidR="00601379" w:rsidRPr="00B31491" w:rsidRDefault="00601379" w:rsidP="00601379">
            <w:pPr>
              <w:autoSpaceDE w:val="0"/>
              <w:autoSpaceDN w:val="0"/>
              <w:adjustRightInd w:val="0"/>
              <w:spacing w:before="60" w:after="30" w:line="276" w:lineRule="auto"/>
              <w:ind w:right="89"/>
              <w:contextualSpacing/>
              <w:jc w:val="right"/>
              <w:rPr>
                <w:rFonts w:ascii="Arial" w:hAnsi="Arial" w:cs="Arial"/>
                <w:sz w:val="18"/>
                <w:szCs w:val="18"/>
              </w:rPr>
            </w:pPr>
            <w:r w:rsidRPr="00B31491">
              <w:rPr>
                <w:rFonts w:ascii="Arial" w:hAnsi="Arial" w:cs="Arial"/>
                <w:sz w:val="18"/>
                <w:szCs w:val="18"/>
              </w:rPr>
              <w:t>(20,655)</w:t>
            </w:r>
          </w:p>
        </w:tc>
        <w:tc>
          <w:tcPr>
            <w:tcW w:w="90" w:type="dxa"/>
            <w:vAlign w:val="center"/>
          </w:tcPr>
          <w:p w14:paraId="5AB6F2D9" w14:textId="77777777" w:rsidR="00601379" w:rsidRPr="00B31491" w:rsidRDefault="00601379" w:rsidP="00601379">
            <w:pPr>
              <w:autoSpaceDE w:val="0"/>
              <w:autoSpaceDN w:val="0"/>
              <w:adjustRightInd w:val="0"/>
              <w:spacing w:before="60" w:after="30" w:line="276" w:lineRule="auto"/>
              <w:ind w:right="89"/>
              <w:contextualSpacing/>
              <w:jc w:val="right"/>
              <w:outlineLvl w:val="5"/>
              <w:rPr>
                <w:rFonts w:ascii="Arial" w:hAnsi="Arial" w:cs="Arial"/>
                <w:b/>
                <w:bCs/>
                <w:sz w:val="18"/>
                <w:szCs w:val="18"/>
              </w:rPr>
            </w:pPr>
          </w:p>
        </w:tc>
        <w:tc>
          <w:tcPr>
            <w:tcW w:w="1142" w:type="dxa"/>
            <w:tcBorders>
              <w:bottom w:val="single" w:sz="4" w:space="0" w:color="auto"/>
            </w:tcBorders>
            <w:vAlign w:val="center"/>
          </w:tcPr>
          <w:p w14:paraId="378F52DD" w14:textId="77777777" w:rsidR="00601379" w:rsidRPr="00B31491" w:rsidRDefault="00601379" w:rsidP="00601379">
            <w:pPr>
              <w:autoSpaceDE w:val="0"/>
              <w:autoSpaceDN w:val="0"/>
              <w:adjustRightInd w:val="0"/>
              <w:spacing w:before="60" w:after="30" w:line="276" w:lineRule="auto"/>
              <w:ind w:right="89"/>
              <w:contextualSpacing/>
              <w:jc w:val="right"/>
              <w:rPr>
                <w:rFonts w:ascii="Arial" w:hAnsi="Arial" w:cs="Arial"/>
                <w:sz w:val="18"/>
                <w:szCs w:val="18"/>
              </w:rPr>
            </w:pPr>
            <w:r w:rsidRPr="00B31491">
              <w:rPr>
                <w:rFonts w:ascii="Arial" w:hAnsi="Arial" w:cs="Arial"/>
                <w:sz w:val="18"/>
                <w:szCs w:val="18"/>
              </w:rPr>
              <w:t>149,565</w:t>
            </w:r>
          </w:p>
        </w:tc>
        <w:tc>
          <w:tcPr>
            <w:tcW w:w="90" w:type="dxa"/>
            <w:vAlign w:val="center"/>
          </w:tcPr>
          <w:p w14:paraId="106AAE92" w14:textId="77777777" w:rsidR="00601379" w:rsidRPr="00B31491" w:rsidRDefault="00601379" w:rsidP="00601379">
            <w:pPr>
              <w:autoSpaceDE w:val="0"/>
              <w:autoSpaceDN w:val="0"/>
              <w:adjustRightInd w:val="0"/>
              <w:spacing w:before="60" w:after="30" w:line="276" w:lineRule="auto"/>
              <w:ind w:right="89"/>
              <w:contextualSpacing/>
              <w:jc w:val="right"/>
              <w:outlineLvl w:val="5"/>
              <w:rPr>
                <w:rFonts w:ascii="Arial" w:hAnsi="Arial" w:cs="Arial"/>
                <w:sz w:val="18"/>
                <w:szCs w:val="18"/>
              </w:rPr>
            </w:pPr>
          </w:p>
        </w:tc>
        <w:tc>
          <w:tcPr>
            <w:tcW w:w="1183" w:type="dxa"/>
            <w:tcBorders>
              <w:bottom w:val="single" w:sz="4" w:space="0" w:color="auto"/>
            </w:tcBorders>
          </w:tcPr>
          <w:p w14:paraId="67B7D90C" w14:textId="50246CF2" w:rsidR="00601379" w:rsidRPr="008A09E5" w:rsidRDefault="00601379" w:rsidP="00601379">
            <w:pPr>
              <w:autoSpaceDE w:val="0"/>
              <w:autoSpaceDN w:val="0"/>
              <w:adjustRightInd w:val="0"/>
              <w:spacing w:before="60" w:after="30" w:line="276" w:lineRule="auto"/>
              <w:ind w:right="89"/>
              <w:contextualSpacing/>
              <w:jc w:val="right"/>
              <w:rPr>
                <w:rFonts w:ascii="Arial" w:hAnsi="Arial" w:cs="Arial"/>
                <w:sz w:val="18"/>
                <w:szCs w:val="18"/>
              </w:rPr>
            </w:pPr>
            <w:r w:rsidRPr="000A6FC3">
              <w:rPr>
                <w:rFonts w:ascii="Arial" w:hAnsi="Arial" w:cs="Arial"/>
                <w:sz w:val="18"/>
                <w:szCs w:val="18"/>
              </w:rPr>
              <w:t>156,151</w:t>
            </w:r>
          </w:p>
        </w:tc>
      </w:tr>
      <w:tr w:rsidR="00601379" w:rsidRPr="00B31491" w14:paraId="2B8A1A2C" w14:textId="77777777" w:rsidTr="00D63F6F">
        <w:trPr>
          <w:trHeight w:val="20"/>
        </w:trPr>
        <w:tc>
          <w:tcPr>
            <w:tcW w:w="4110" w:type="dxa"/>
            <w:vAlign w:val="center"/>
          </w:tcPr>
          <w:p w14:paraId="337E414E" w14:textId="77777777" w:rsidR="00601379" w:rsidRPr="00B31491" w:rsidRDefault="00601379" w:rsidP="00601379">
            <w:pPr>
              <w:keepNext/>
              <w:spacing w:before="60" w:after="30" w:line="276" w:lineRule="auto"/>
              <w:ind w:left="360" w:right="14"/>
              <w:outlineLvl w:val="5"/>
              <w:rPr>
                <w:rFonts w:ascii="Arial" w:hAnsi="Arial" w:cs="Arial"/>
                <w:color w:val="000000"/>
                <w:sz w:val="18"/>
                <w:szCs w:val="18"/>
                <w:lang w:val="en-GB"/>
              </w:rPr>
            </w:pPr>
            <w:r w:rsidRPr="00B31491">
              <w:rPr>
                <w:rFonts w:ascii="Arial" w:hAnsi="Arial" w:cs="Arial"/>
                <w:color w:val="000000"/>
                <w:spacing w:val="-2"/>
                <w:sz w:val="18"/>
                <w:szCs w:val="18"/>
                <w:lang w:val="en-GB"/>
              </w:rPr>
              <w:t>Total</w:t>
            </w:r>
          </w:p>
        </w:tc>
        <w:tc>
          <w:tcPr>
            <w:tcW w:w="1231" w:type="dxa"/>
            <w:tcBorders>
              <w:top w:val="single" w:sz="4" w:space="0" w:color="auto"/>
              <w:bottom w:val="single" w:sz="12" w:space="0" w:color="auto"/>
            </w:tcBorders>
            <w:vAlign w:val="center"/>
          </w:tcPr>
          <w:p w14:paraId="0D9C1785" w14:textId="77777777" w:rsidR="00601379" w:rsidRPr="00B31491" w:rsidRDefault="00601379" w:rsidP="00601379">
            <w:pPr>
              <w:autoSpaceDE w:val="0"/>
              <w:autoSpaceDN w:val="0"/>
              <w:adjustRightInd w:val="0"/>
              <w:spacing w:before="60" w:after="30" w:line="276" w:lineRule="auto"/>
              <w:ind w:right="89"/>
              <w:contextualSpacing/>
              <w:jc w:val="right"/>
              <w:rPr>
                <w:rFonts w:ascii="Arial" w:hAnsi="Arial" w:cs="Arial"/>
                <w:b/>
                <w:bCs/>
                <w:sz w:val="18"/>
                <w:szCs w:val="18"/>
              </w:rPr>
            </w:pPr>
            <w:r w:rsidRPr="00B31491">
              <w:rPr>
                <w:rFonts w:ascii="Arial" w:hAnsi="Arial" w:cs="Arial"/>
                <w:sz w:val="18"/>
                <w:szCs w:val="18"/>
              </w:rPr>
              <w:t>526,135</w:t>
            </w:r>
          </w:p>
        </w:tc>
        <w:tc>
          <w:tcPr>
            <w:tcW w:w="90" w:type="dxa"/>
            <w:vAlign w:val="center"/>
          </w:tcPr>
          <w:p w14:paraId="383EF60D" w14:textId="77777777" w:rsidR="00601379" w:rsidRPr="00B31491" w:rsidRDefault="00601379" w:rsidP="00601379">
            <w:pPr>
              <w:tabs>
                <w:tab w:val="decimal" w:pos="990"/>
              </w:tabs>
              <w:spacing w:before="60" w:after="30" w:line="276" w:lineRule="auto"/>
              <w:ind w:right="89"/>
              <w:rPr>
                <w:rFonts w:ascii="Arial" w:hAnsi="Arial" w:cs="Arial"/>
                <w:b/>
                <w:bCs/>
                <w:color w:val="000000"/>
                <w:sz w:val="18"/>
                <w:szCs w:val="18"/>
                <w:lang w:val="en-GB"/>
              </w:rPr>
            </w:pPr>
          </w:p>
        </w:tc>
        <w:tc>
          <w:tcPr>
            <w:tcW w:w="1170" w:type="dxa"/>
            <w:tcBorders>
              <w:top w:val="single" w:sz="4" w:space="0" w:color="auto"/>
              <w:bottom w:val="single" w:sz="12" w:space="0" w:color="auto"/>
            </w:tcBorders>
            <w:vAlign w:val="center"/>
          </w:tcPr>
          <w:p w14:paraId="6272150E" w14:textId="077CF7F2" w:rsidR="00601379" w:rsidRPr="00B31491" w:rsidRDefault="00601379" w:rsidP="00601379">
            <w:pPr>
              <w:autoSpaceDE w:val="0"/>
              <w:autoSpaceDN w:val="0"/>
              <w:adjustRightInd w:val="0"/>
              <w:spacing w:before="60" w:after="30" w:line="276" w:lineRule="auto"/>
              <w:ind w:right="89"/>
              <w:contextualSpacing/>
              <w:jc w:val="right"/>
              <w:rPr>
                <w:rFonts w:ascii="Arial" w:hAnsi="Arial" w:cs="Arial"/>
                <w:sz w:val="18"/>
                <w:szCs w:val="18"/>
              </w:rPr>
            </w:pPr>
            <w:r w:rsidRPr="00B31491">
              <w:rPr>
                <w:rFonts w:ascii="Arial" w:hAnsi="Arial" w:cs="Arial"/>
                <w:sz w:val="18"/>
                <w:szCs w:val="18"/>
              </w:rPr>
              <w:t>(2</w:t>
            </w:r>
            <w:r w:rsidR="00D31705">
              <w:rPr>
                <w:rFonts w:ascii="Arial" w:hAnsi="Arial" w:cs="Arial"/>
                <w:sz w:val="18"/>
                <w:szCs w:val="18"/>
              </w:rPr>
              <w:t>6</w:t>
            </w:r>
            <w:r w:rsidRPr="00B31491">
              <w:rPr>
                <w:rFonts w:ascii="Arial" w:hAnsi="Arial" w:cs="Arial"/>
                <w:sz w:val="18"/>
                <w:szCs w:val="18"/>
              </w:rPr>
              <w:t>,829)</w:t>
            </w:r>
          </w:p>
        </w:tc>
        <w:tc>
          <w:tcPr>
            <w:tcW w:w="90" w:type="dxa"/>
            <w:vAlign w:val="center"/>
          </w:tcPr>
          <w:p w14:paraId="4D9EAD1A" w14:textId="77777777" w:rsidR="00601379" w:rsidRPr="00B31491" w:rsidRDefault="00601379" w:rsidP="00601379">
            <w:pPr>
              <w:autoSpaceDE w:val="0"/>
              <w:autoSpaceDN w:val="0"/>
              <w:adjustRightInd w:val="0"/>
              <w:spacing w:before="60" w:after="30" w:line="276" w:lineRule="auto"/>
              <w:ind w:right="89"/>
              <w:contextualSpacing/>
              <w:jc w:val="right"/>
              <w:rPr>
                <w:rFonts w:ascii="Arial" w:hAnsi="Arial" w:cs="Arial"/>
                <w:b/>
                <w:bCs/>
                <w:sz w:val="18"/>
                <w:szCs w:val="18"/>
              </w:rPr>
            </w:pPr>
          </w:p>
        </w:tc>
        <w:tc>
          <w:tcPr>
            <w:tcW w:w="1142" w:type="dxa"/>
            <w:tcBorders>
              <w:top w:val="single" w:sz="4" w:space="0" w:color="auto"/>
              <w:bottom w:val="single" w:sz="12" w:space="0" w:color="auto"/>
            </w:tcBorders>
            <w:vAlign w:val="center"/>
          </w:tcPr>
          <w:p w14:paraId="5B639151" w14:textId="77777777" w:rsidR="00601379" w:rsidRPr="00B31491" w:rsidRDefault="00601379" w:rsidP="00601379">
            <w:pPr>
              <w:autoSpaceDE w:val="0"/>
              <w:autoSpaceDN w:val="0"/>
              <w:adjustRightInd w:val="0"/>
              <w:spacing w:before="60" w:after="30" w:line="276" w:lineRule="auto"/>
              <w:ind w:right="89"/>
              <w:contextualSpacing/>
              <w:jc w:val="right"/>
              <w:rPr>
                <w:rFonts w:ascii="Arial" w:hAnsi="Arial" w:cs="Arial"/>
                <w:b/>
                <w:bCs/>
                <w:sz w:val="18"/>
                <w:szCs w:val="18"/>
              </w:rPr>
            </w:pPr>
            <w:r w:rsidRPr="00B31491">
              <w:rPr>
                <w:rFonts w:ascii="Arial" w:hAnsi="Arial" w:cs="Arial"/>
                <w:sz w:val="18"/>
                <w:szCs w:val="18"/>
              </w:rPr>
              <w:t>147,716</w:t>
            </w:r>
          </w:p>
        </w:tc>
        <w:tc>
          <w:tcPr>
            <w:tcW w:w="90" w:type="dxa"/>
            <w:vAlign w:val="center"/>
          </w:tcPr>
          <w:p w14:paraId="15CAA639" w14:textId="77777777" w:rsidR="00601379" w:rsidRPr="00B31491" w:rsidRDefault="00601379" w:rsidP="00601379">
            <w:pPr>
              <w:autoSpaceDE w:val="0"/>
              <w:autoSpaceDN w:val="0"/>
              <w:adjustRightInd w:val="0"/>
              <w:spacing w:before="60" w:after="30" w:line="276" w:lineRule="auto"/>
              <w:ind w:right="89"/>
              <w:contextualSpacing/>
              <w:jc w:val="right"/>
              <w:rPr>
                <w:rFonts w:ascii="Arial" w:hAnsi="Arial" w:cs="Arial"/>
                <w:b/>
                <w:bCs/>
                <w:sz w:val="18"/>
                <w:szCs w:val="18"/>
              </w:rPr>
            </w:pPr>
          </w:p>
        </w:tc>
        <w:tc>
          <w:tcPr>
            <w:tcW w:w="1183" w:type="dxa"/>
            <w:tcBorders>
              <w:top w:val="single" w:sz="4" w:space="0" w:color="auto"/>
              <w:bottom w:val="single" w:sz="12" w:space="0" w:color="auto"/>
            </w:tcBorders>
          </w:tcPr>
          <w:p w14:paraId="1A578B5C" w14:textId="2A6A9560" w:rsidR="00601379" w:rsidRPr="008A09E5" w:rsidRDefault="00601379" w:rsidP="00601379">
            <w:pPr>
              <w:autoSpaceDE w:val="0"/>
              <w:autoSpaceDN w:val="0"/>
              <w:adjustRightInd w:val="0"/>
              <w:spacing w:before="60" w:after="30" w:line="276" w:lineRule="auto"/>
              <w:ind w:right="89"/>
              <w:contextualSpacing/>
              <w:jc w:val="right"/>
              <w:rPr>
                <w:rFonts w:ascii="Arial" w:hAnsi="Arial" w:cs="Arial"/>
                <w:b/>
                <w:bCs/>
                <w:sz w:val="18"/>
                <w:szCs w:val="18"/>
              </w:rPr>
            </w:pPr>
            <w:r w:rsidRPr="000A6FC3">
              <w:rPr>
                <w:rFonts w:ascii="Arial" w:hAnsi="Arial" w:cs="Arial"/>
                <w:sz w:val="18"/>
                <w:szCs w:val="18"/>
              </w:rPr>
              <w:t>647,022</w:t>
            </w:r>
          </w:p>
        </w:tc>
      </w:tr>
    </w:tbl>
    <w:p w14:paraId="3C0F3273" w14:textId="77777777" w:rsidR="00FC10E2" w:rsidRDefault="00FC10E2" w:rsidP="00FC10E2">
      <w:pPr>
        <w:tabs>
          <w:tab w:val="num" w:pos="786"/>
        </w:tabs>
        <w:spacing w:line="360" w:lineRule="auto"/>
        <w:ind w:left="426" w:right="-1"/>
        <w:rPr>
          <w:rFonts w:ascii="Arial" w:hAnsi="Arial" w:cs="Arial"/>
          <w:b/>
          <w:bCs/>
          <w:color w:val="000000" w:themeColor="text1"/>
          <w:sz w:val="19"/>
          <w:szCs w:val="19"/>
          <w:lang w:val="en-GB"/>
        </w:rPr>
      </w:pPr>
    </w:p>
    <w:p w14:paraId="2CC8C91A" w14:textId="77777777" w:rsidR="00B31491" w:rsidRDefault="00B31491" w:rsidP="00FC10E2">
      <w:pPr>
        <w:tabs>
          <w:tab w:val="num" w:pos="786"/>
        </w:tabs>
        <w:spacing w:line="360" w:lineRule="auto"/>
        <w:ind w:left="426" w:right="-1"/>
        <w:rPr>
          <w:rFonts w:ascii="Arial" w:hAnsi="Arial" w:cs="Arial"/>
          <w:b/>
          <w:bCs/>
          <w:color w:val="000000" w:themeColor="text1"/>
          <w:sz w:val="19"/>
          <w:szCs w:val="19"/>
          <w:lang w:val="en-GB"/>
        </w:rPr>
      </w:pPr>
    </w:p>
    <w:p w14:paraId="48BA5FE4" w14:textId="77777777" w:rsidR="00B31491" w:rsidRDefault="00B31491" w:rsidP="00FC10E2">
      <w:pPr>
        <w:tabs>
          <w:tab w:val="num" w:pos="786"/>
        </w:tabs>
        <w:spacing w:line="360" w:lineRule="auto"/>
        <w:ind w:left="426" w:right="-1"/>
        <w:rPr>
          <w:rFonts w:ascii="Arial" w:hAnsi="Arial" w:cs="Arial"/>
          <w:b/>
          <w:bCs/>
          <w:color w:val="000000" w:themeColor="text1"/>
          <w:sz w:val="19"/>
          <w:szCs w:val="19"/>
          <w:lang w:val="en-GB"/>
        </w:rPr>
      </w:pPr>
    </w:p>
    <w:p w14:paraId="098C99D2" w14:textId="77777777" w:rsidR="00B31491" w:rsidRDefault="00B31491" w:rsidP="00FC10E2">
      <w:pPr>
        <w:tabs>
          <w:tab w:val="num" w:pos="786"/>
        </w:tabs>
        <w:spacing w:line="360" w:lineRule="auto"/>
        <w:ind w:left="426" w:right="-1"/>
        <w:rPr>
          <w:rFonts w:ascii="Arial" w:hAnsi="Arial" w:cs="Arial"/>
          <w:b/>
          <w:bCs/>
          <w:color w:val="000000" w:themeColor="text1"/>
          <w:sz w:val="19"/>
          <w:szCs w:val="19"/>
          <w:lang w:val="en-GB"/>
        </w:rPr>
      </w:pPr>
    </w:p>
    <w:p w14:paraId="7EEAAE9A" w14:textId="77777777" w:rsidR="00B31491" w:rsidRDefault="00B31491" w:rsidP="00FC10E2">
      <w:pPr>
        <w:tabs>
          <w:tab w:val="num" w:pos="786"/>
        </w:tabs>
        <w:spacing w:line="360" w:lineRule="auto"/>
        <w:ind w:left="426" w:right="-1"/>
        <w:rPr>
          <w:rFonts w:ascii="Arial" w:hAnsi="Arial" w:cs="Arial"/>
          <w:b/>
          <w:bCs/>
          <w:color w:val="000000" w:themeColor="text1"/>
          <w:sz w:val="19"/>
          <w:szCs w:val="19"/>
          <w:lang w:val="en-GB"/>
        </w:rPr>
      </w:pPr>
    </w:p>
    <w:p w14:paraId="0A21051C" w14:textId="77777777" w:rsidR="00B31491" w:rsidRDefault="00B31491" w:rsidP="00FC10E2">
      <w:pPr>
        <w:tabs>
          <w:tab w:val="num" w:pos="786"/>
        </w:tabs>
        <w:spacing w:line="360" w:lineRule="auto"/>
        <w:ind w:left="426" w:right="-1"/>
        <w:rPr>
          <w:rFonts w:ascii="Arial" w:hAnsi="Arial" w:cs="Arial"/>
          <w:b/>
          <w:bCs/>
          <w:color w:val="000000" w:themeColor="text1"/>
          <w:sz w:val="19"/>
          <w:szCs w:val="19"/>
          <w:lang w:val="en-GB"/>
        </w:rPr>
      </w:pPr>
    </w:p>
    <w:p w14:paraId="041556C3" w14:textId="77777777" w:rsidR="00B31491" w:rsidRDefault="00B31491" w:rsidP="00FC10E2">
      <w:pPr>
        <w:tabs>
          <w:tab w:val="num" w:pos="786"/>
        </w:tabs>
        <w:spacing w:line="360" w:lineRule="auto"/>
        <w:ind w:left="426" w:right="-1"/>
        <w:rPr>
          <w:rFonts w:ascii="Arial" w:hAnsi="Arial" w:cs="Arial"/>
          <w:b/>
          <w:bCs/>
          <w:color w:val="000000" w:themeColor="text1"/>
          <w:sz w:val="19"/>
          <w:szCs w:val="19"/>
          <w:lang w:val="en-GB"/>
        </w:rPr>
      </w:pPr>
    </w:p>
    <w:p w14:paraId="51D69462" w14:textId="77777777" w:rsidR="00B31491" w:rsidRDefault="00B31491" w:rsidP="00FC10E2">
      <w:pPr>
        <w:tabs>
          <w:tab w:val="num" w:pos="786"/>
        </w:tabs>
        <w:spacing w:line="360" w:lineRule="auto"/>
        <w:ind w:left="426" w:right="-1"/>
        <w:rPr>
          <w:rFonts w:ascii="Arial" w:hAnsi="Arial" w:cs="Arial"/>
          <w:b/>
          <w:bCs/>
          <w:color w:val="000000" w:themeColor="text1"/>
          <w:sz w:val="19"/>
          <w:szCs w:val="19"/>
          <w:lang w:val="en-GB"/>
        </w:rPr>
      </w:pPr>
    </w:p>
    <w:p w14:paraId="21A8EB71" w14:textId="77777777" w:rsidR="00B31491" w:rsidRDefault="00B31491" w:rsidP="00FC10E2">
      <w:pPr>
        <w:tabs>
          <w:tab w:val="num" w:pos="786"/>
        </w:tabs>
        <w:spacing w:line="360" w:lineRule="auto"/>
        <w:ind w:left="426" w:right="-1"/>
        <w:rPr>
          <w:rFonts w:ascii="Arial" w:hAnsi="Arial" w:cs="Arial"/>
          <w:b/>
          <w:bCs/>
          <w:color w:val="000000" w:themeColor="text1"/>
          <w:sz w:val="19"/>
          <w:szCs w:val="19"/>
          <w:lang w:val="en-GB"/>
        </w:rPr>
      </w:pPr>
    </w:p>
    <w:p w14:paraId="571E1B07" w14:textId="77777777" w:rsidR="00B31491" w:rsidRDefault="00B31491" w:rsidP="00FC10E2">
      <w:pPr>
        <w:tabs>
          <w:tab w:val="num" w:pos="786"/>
        </w:tabs>
        <w:spacing w:line="360" w:lineRule="auto"/>
        <w:ind w:left="426" w:right="-1"/>
        <w:rPr>
          <w:rFonts w:ascii="Arial" w:hAnsi="Arial" w:cs="Arial"/>
          <w:b/>
          <w:bCs/>
          <w:color w:val="000000" w:themeColor="text1"/>
          <w:sz w:val="19"/>
          <w:szCs w:val="19"/>
          <w:lang w:val="en-GB"/>
        </w:rPr>
      </w:pPr>
    </w:p>
    <w:p w14:paraId="12C75101" w14:textId="77777777" w:rsidR="00B31491" w:rsidRDefault="00B31491" w:rsidP="00CB38F2">
      <w:pPr>
        <w:tabs>
          <w:tab w:val="num" w:pos="786"/>
        </w:tabs>
        <w:spacing w:line="360" w:lineRule="auto"/>
        <w:ind w:right="-1"/>
        <w:rPr>
          <w:rFonts w:ascii="Arial" w:hAnsi="Arial" w:cs="Arial"/>
          <w:b/>
          <w:bCs/>
          <w:color w:val="000000" w:themeColor="text1"/>
          <w:sz w:val="19"/>
          <w:szCs w:val="19"/>
          <w:lang w:val="en-GB"/>
        </w:rPr>
      </w:pPr>
    </w:p>
    <w:tbl>
      <w:tblPr>
        <w:tblW w:w="9106" w:type="dxa"/>
        <w:tblInd w:w="426" w:type="dxa"/>
        <w:tblLayout w:type="fixed"/>
        <w:tblCellMar>
          <w:left w:w="0" w:type="dxa"/>
          <w:right w:w="0" w:type="dxa"/>
        </w:tblCellMar>
        <w:tblLook w:val="0000" w:firstRow="0" w:lastRow="0" w:firstColumn="0" w:lastColumn="0" w:noHBand="0" w:noVBand="0"/>
      </w:tblPr>
      <w:tblGrid>
        <w:gridCol w:w="4110"/>
        <w:gridCol w:w="1231"/>
        <w:gridCol w:w="90"/>
        <w:gridCol w:w="1170"/>
        <w:gridCol w:w="90"/>
        <w:gridCol w:w="1142"/>
        <w:gridCol w:w="90"/>
        <w:gridCol w:w="1183"/>
      </w:tblGrid>
      <w:tr w:rsidR="00B31491" w:rsidRPr="00D677E4" w14:paraId="178F5CEE" w14:textId="77777777" w:rsidTr="00BC3CDD">
        <w:trPr>
          <w:trHeight w:val="20"/>
          <w:tblHeader/>
        </w:trPr>
        <w:tc>
          <w:tcPr>
            <w:tcW w:w="4110" w:type="dxa"/>
            <w:vAlign w:val="bottom"/>
          </w:tcPr>
          <w:p w14:paraId="2DBE3F11" w14:textId="77777777" w:rsidR="00B31491" w:rsidRPr="00D677E4" w:rsidRDefault="00B31491" w:rsidP="00DC1B35">
            <w:pPr>
              <w:spacing w:before="60" w:after="30" w:line="276" w:lineRule="auto"/>
              <w:ind w:right="1"/>
              <w:rPr>
                <w:rFonts w:ascii="Arial" w:hAnsi="Arial" w:cs="Arial"/>
                <w:b/>
                <w:bCs/>
                <w:color w:val="000000"/>
                <w:sz w:val="18"/>
                <w:szCs w:val="18"/>
                <w:lang w:val="en-GB"/>
              </w:rPr>
            </w:pPr>
            <w:r w:rsidRPr="00D677E4">
              <w:rPr>
                <w:rFonts w:ascii="Arial" w:eastAsia="Angsana New" w:hAnsi="Arial" w:cs="Arial"/>
                <w:b/>
                <w:bCs/>
                <w:sz w:val="18"/>
                <w:szCs w:val="18"/>
              </w:rPr>
              <w:lastRenderedPageBreak/>
              <w:tab/>
            </w:r>
          </w:p>
        </w:tc>
        <w:tc>
          <w:tcPr>
            <w:tcW w:w="4996" w:type="dxa"/>
            <w:gridSpan w:val="7"/>
            <w:tcBorders>
              <w:bottom w:val="single" w:sz="4" w:space="0" w:color="auto"/>
            </w:tcBorders>
            <w:vAlign w:val="bottom"/>
          </w:tcPr>
          <w:p w14:paraId="76864198" w14:textId="361DC3C4" w:rsidR="00B31491" w:rsidRPr="00D677E4" w:rsidRDefault="00BC3CDD" w:rsidP="00DC1B35">
            <w:pPr>
              <w:spacing w:before="60" w:after="30" w:line="276" w:lineRule="auto"/>
              <w:ind w:right="90"/>
              <w:jc w:val="right"/>
              <w:rPr>
                <w:rFonts w:ascii="Arial" w:hAnsi="Arial" w:cs="Arial"/>
                <w:color w:val="000000"/>
                <w:sz w:val="18"/>
                <w:szCs w:val="18"/>
                <w:lang w:val="en-GB"/>
              </w:rPr>
            </w:pPr>
            <w:r>
              <w:rPr>
                <w:rFonts w:ascii="Arial" w:hAnsi="Arial" w:cs="Arial"/>
                <w:color w:val="000000"/>
                <w:sz w:val="18"/>
                <w:szCs w:val="18"/>
                <w:lang w:val="en-GB"/>
              </w:rPr>
              <w:t>(</w:t>
            </w:r>
            <w:r w:rsidR="00B31491" w:rsidRPr="00D677E4">
              <w:rPr>
                <w:rFonts w:ascii="Arial" w:hAnsi="Arial" w:cs="Arial"/>
                <w:color w:val="000000"/>
                <w:sz w:val="18"/>
                <w:szCs w:val="18"/>
                <w:lang w:val="en-GB"/>
              </w:rPr>
              <w:t xml:space="preserve">Unit </w:t>
            </w:r>
            <w:r w:rsidR="00B31491" w:rsidRPr="00D677E4">
              <w:rPr>
                <w:rFonts w:ascii="Arial" w:hAnsi="Arial" w:cs="Arial"/>
                <w:color w:val="000000"/>
                <w:sz w:val="18"/>
                <w:szCs w:val="18"/>
              </w:rPr>
              <w:t xml:space="preserve">: </w:t>
            </w:r>
            <w:r w:rsidR="00B31491" w:rsidRPr="00D677E4">
              <w:rPr>
                <w:rFonts w:ascii="Arial" w:hAnsi="Arial" w:cs="Arial"/>
                <w:color w:val="000000"/>
                <w:sz w:val="18"/>
                <w:szCs w:val="18"/>
                <w:lang w:val="en-GB"/>
              </w:rPr>
              <w:t>Thousand Baht</w:t>
            </w:r>
            <w:r>
              <w:rPr>
                <w:rFonts w:ascii="Arial" w:hAnsi="Arial" w:cs="Arial"/>
                <w:color w:val="000000"/>
                <w:sz w:val="18"/>
                <w:szCs w:val="18"/>
                <w:lang w:val="en-GB"/>
              </w:rPr>
              <w:t>)</w:t>
            </w:r>
          </w:p>
        </w:tc>
      </w:tr>
      <w:tr w:rsidR="00B31491" w:rsidRPr="00D677E4" w14:paraId="4BE9A779" w14:textId="77777777" w:rsidTr="00BC3CDD">
        <w:trPr>
          <w:trHeight w:val="20"/>
          <w:tblHeader/>
        </w:trPr>
        <w:tc>
          <w:tcPr>
            <w:tcW w:w="4110" w:type="dxa"/>
            <w:vAlign w:val="bottom"/>
          </w:tcPr>
          <w:p w14:paraId="71ECE1E9" w14:textId="77777777" w:rsidR="00B31491" w:rsidRPr="00D677E4" w:rsidRDefault="00B31491" w:rsidP="00DC1B35">
            <w:pPr>
              <w:spacing w:before="60" w:after="30" w:line="276" w:lineRule="auto"/>
              <w:ind w:right="1"/>
              <w:rPr>
                <w:rFonts w:ascii="Arial" w:hAnsi="Arial" w:cs="Arial"/>
                <w:b/>
                <w:bCs/>
                <w:color w:val="000000"/>
                <w:sz w:val="18"/>
                <w:szCs w:val="18"/>
                <w:lang w:val="en-GB"/>
              </w:rPr>
            </w:pPr>
          </w:p>
        </w:tc>
        <w:tc>
          <w:tcPr>
            <w:tcW w:w="4996" w:type="dxa"/>
            <w:gridSpan w:val="7"/>
            <w:tcBorders>
              <w:top w:val="single" w:sz="4" w:space="0" w:color="auto"/>
              <w:bottom w:val="single" w:sz="6" w:space="0" w:color="auto"/>
            </w:tcBorders>
            <w:vAlign w:val="bottom"/>
          </w:tcPr>
          <w:p w14:paraId="27A3A47A" w14:textId="79A129DA" w:rsidR="00B31491" w:rsidRPr="00D677E4" w:rsidRDefault="00B31491" w:rsidP="00DC1B35">
            <w:pPr>
              <w:spacing w:before="60" w:after="30" w:line="276" w:lineRule="auto"/>
              <w:ind w:right="1"/>
              <w:jc w:val="center"/>
              <w:rPr>
                <w:rFonts w:ascii="Arial" w:hAnsi="Arial" w:cs="Arial"/>
                <w:color w:val="000000"/>
                <w:sz w:val="18"/>
                <w:szCs w:val="18"/>
                <w:lang w:val="en-GB"/>
              </w:rPr>
            </w:pPr>
            <w:r w:rsidRPr="00D677E4">
              <w:rPr>
                <w:rFonts w:ascii="Arial" w:hAnsi="Arial" w:cs="Arial"/>
                <w:color w:val="000000"/>
                <w:sz w:val="18"/>
                <w:szCs w:val="18"/>
                <w:lang w:val="en-GB"/>
              </w:rPr>
              <w:t>Separate financial statements</w:t>
            </w:r>
          </w:p>
        </w:tc>
      </w:tr>
      <w:tr w:rsidR="00B31491" w:rsidRPr="00D677E4" w14:paraId="293FE8E3" w14:textId="77777777" w:rsidTr="00D677E4">
        <w:trPr>
          <w:trHeight w:val="20"/>
          <w:tblHeader/>
        </w:trPr>
        <w:tc>
          <w:tcPr>
            <w:tcW w:w="4110" w:type="dxa"/>
            <w:vAlign w:val="bottom"/>
          </w:tcPr>
          <w:p w14:paraId="5DCAADEA" w14:textId="77777777" w:rsidR="00B31491" w:rsidRPr="00D677E4" w:rsidRDefault="00B31491" w:rsidP="00DC1B35">
            <w:pPr>
              <w:spacing w:before="60" w:after="30" w:line="276" w:lineRule="auto"/>
              <w:ind w:right="1"/>
              <w:rPr>
                <w:rFonts w:ascii="Arial" w:hAnsi="Arial" w:cs="Arial"/>
                <w:b/>
                <w:bCs/>
                <w:color w:val="000000"/>
                <w:sz w:val="18"/>
                <w:szCs w:val="18"/>
                <w:lang w:val="en-GB"/>
              </w:rPr>
            </w:pPr>
          </w:p>
        </w:tc>
        <w:tc>
          <w:tcPr>
            <w:tcW w:w="1231" w:type="dxa"/>
            <w:tcBorders>
              <w:top w:val="single" w:sz="6" w:space="0" w:color="auto"/>
            </w:tcBorders>
            <w:vAlign w:val="bottom"/>
          </w:tcPr>
          <w:p w14:paraId="437EC57F" w14:textId="77777777" w:rsidR="00B31491" w:rsidRPr="00D677E4" w:rsidRDefault="00B31491" w:rsidP="00DC1B35">
            <w:pPr>
              <w:spacing w:before="60" w:after="30" w:line="276" w:lineRule="auto"/>
              <w:ind w:right="1"/>
              <w:jc w:val="center"/>
              <w:rPr>
                <w:rFonts w:ascii="Arial" w:hAnsi="Arial" w:cs="Arial"/>
                <w:color w:val="000000"/>
                <w:sz w:val="18"/>
                <w:szCs w:val="18"/>
                <w:lang w:val="en-GB"/>
              </w:rPr>
            </w:pPr>
          </w:p>
        </w:tc>
        <w:tc>
          <w:tcPr>
            <w:tcW w:w="90" w:type="dxa"/>
            <w:tcBorders>
              <w:top w:val="single" w:sz="6" w:space="0" w:color="auto"/>
            </w:tcBorders>
            <w:vAlign w:val="bottom"/>
          </w:tcPr>
          <w:p w14:paraId="716B6AA8" w14:textId="77777777" w:rsidR="00B31491" w:rsidRPr="00D677E4" w:rsidRDefault="00B31491" w:rsidP="00DC1B35">
            <w:pPr>
              <w:spacing w:before="60" w:after="30" w:line="276" w:lineRule="auto"/>
              <w:ind w:right="1"/>
              <w:jc w:val="center"/>
              <w:rPr>
                <w:rFonts w:ascii="Arial" w:hAnsi="Arial" w:cs="Arial"/>
                <w:color w:val="000000"/>
                <w:sz w:val="18"/>
                <w:szCs w:val="18"/>
                <w:lang w:val="en-GB"/>
              </w:rPr>
            </w:pPr>
          </w:p>
        </w:tc>
        <w:tc>
          <w:tcPr>
            <w:tcW w:w="1170" w:type="dxa"/>
            <w:tcBorders>
              <w:top w:val="single" w:sz="6" w:space="0" w:color="auto"/>
            </w:tcBorders>
            <w:vAlign w:val="bottom"/>
          </w:tcPr>
          <w:p w14:paraId="40E7A0D9" w14:textId="77777777" w:rsidR="00B31491" w:rsidRPr="00D677E4" w:rsidRDefault="00B31491" w:rsidP="00DC1B35">
            <w:pPr>
              <w:spacing w:before="60" w:after="30" w:line="276" w:lineRule="auto"/>
              <w:ind w:right="1"/>
              <w:jc w:val="center"/>
              <w:rPr>
                <w:rFonts w:ascii="Arial" w:hAnsi="Arial" w:cs="Arial"/>
                <w:color w:val="000000"/>
                <w:sz w:val="18"/>
                <w:szCs w:val="18"/>
                <w:lang w:val="en-GB"/>
              </w:rPr>
            </w:pPr>
            <w:r w:rsidRPr="00D677E4">
              <w:rPr>
                <w:rFonts w:ascii="Arial" w:hAnsi="Arial" w:cs="Arial"/>
                <w:color w:val="000000"/>
                <w:sz w:val="18"/>
                <w:szCs w:val="18"/>
                <w:lang w:val="en-GB"/>
              </w:rPr>
              <w:br/>
              <w:t>Cash flows</w:t>
            </w:r>
          </w:p>
        </w:tc>
        <w:tc>
          <w:tcPr>
            <w:tcW w:w="90" w:type="dxa"/>
            <w:tcBorders>
              <w:top w:val="single" w:sz="6" w:space="0" w:color="auto"/>
            </w:tcBorders>
            <w:vAlign w:val="bottom"/>
          </w:tcPr>
          <w:p w14:paraId="11127B61" w14:textId="77777777" w:rsidR="00B31491" w:rsidRPr="00D677E4" w:rsidRDefault="00B31491" w:rsidP="00DC1B35">
            <w:pPr>
              <w:spacing w:before="60" w:after="30" w:line="276" w:lineRule="auto"/>
              <w:ind w:right="1"/>
              <w:jc w:val="center"/>
              <w:rPr>
                <w:rFonts w:ascii="Arial" w:hAnsi="Arial" w:cs="Arial"/>
                <w:color w:val="000000"/>
                <w:sz w:val="18"/>
                <w:szCs w:val="18"/>
                <w:lang w:val="en-GB"/>
              </w:rPr>
            </w:pPr>
          </w:p>
        </w:tc>
        <w:tc>
          <w:tcPr>
            <w:tcW w:w="1142" w:type="dxa"/>
            <w:tcBorders>
              <w:top w:val="single" w:sz="6" w:space="0" w:color="auto"/>
              <w:bottom w:val="single" w:sz="6" w:space="0" w:color="auto"/>
            </w:tcBorders>
            <w:vAlign w:val="bottom"/>
          </w:tcPr>
          <w:p w14:paraId="0D13E3DA" w14:textId="77777777" w:rsidR="00B31491" w:rsidRPr="00D677E4" w:rsidRDefault="00B31491" w:rsidP="00DC1B35">
            <w:pPr>
              <w:spacing w:before="60" w:after="30" w:line="276" w:lineRule="auto"/>
              <w:ind w:right="1"/>
              <w:jc w:val="center"/>
              <w:rPr>
                <w:rFonts w:ascii="Arial" w:hAnsi="Arial" w:cs="Arial"/>
                <w:color w:val="000000"/>
                <w:sz w:val="18"/>
                <w:szCs w:val="18"/>
                <w:lang w:val="en-GB"/>
              </w:rPr>
            </w:pPr>
            <w:r w:rsidRPr="00D677E4">
              <w:rPr>
                <w:rFonts w:ascii="Arial" w:hAnsi="Arial" w:cs="Arial"/>
                <w:color w:val="000000"/>
                <w:sz w:val="18"/>
                <w:szCs w:val="18"/>
                <w:lang w:val="en-GB"/>
              </w:rPr>
              <w:t>Non</w:t>
            </w:r>
            <w:r w:rsidRPr="00D677E4">
              <w:rPr>
                <w:rFonts w:ascii="Arial" w:hAnsi="Arial" w:cs="Arial"/>
                <w:color w:val="000000"/>
                <w:sz w:val="18"/>
                <w:szCs w:val="18"/>
              </w:rPr>
              <w:t>-</w:t>
            </w:r>
            <w:r w:rsidRPr="00D677E4">
              <w:rPr>
                <w:rFonts w:ascii="Arial" w:hAnsi="Arial" w:cs="Arial"/>
                <w:color w:val="000000"/>
                <w:sz w:val="18"/>
                <w:szCs w:val="18"/>
                <w:lang w:val="en-GB"/>
              </w:rPr>
              <w:t>cash transaction</w:t>
            </w:r>
          </w:p>
        </w:tc>
        <w:tc>
          <w:tcPr>
            <w:tcW w:w="90" w:type="dxa"/>
            <w:tcBorders>
              <w:top w:val="single" w:sz="6" w:space="0" w:color="auto"/>
            </w:tcBorders>
            <w:vAlign w:val="bottom"/>
          </w:tcPr>
          <w:p w14:paraId="4F18CABB" w14:textId="77777777" w:rsidR="00B31491" w:rsidRPr="00D677E4" w:rsidRDefault="00B31491" w:rsidP="00DC1B35">
            <w:pPr>
              <w:spacing w:before="60" w:after="30" w:line="276" w:lineRule="auto"/>
              <w:ind w:right="1"/>
              <w:jc w:val="center"/>
              <w:rPr>
                <w:rFonts w:ascii="Arial" w:hAnsi="Arial" w:cs="Arial"/>
                <w:color w:val="000000"/>
                <w:sz w:val="18"/>
                <w:szCs w:val="18"/>
                <w:lang w:val="en-GB"/>
              </w:rPr>
            </w:pPr>
          </w:p>
        </w:tc>
        <w:tc>
          <w:tcPr>
            <w:tcW w:w="1183" w:type="dxa"/>
            <w:tcBorders>
              <w:top w:val="single" w:sz="6" w:space="0" w:color="auto"/>
            </w:tcBorders>
            <w:vAlign w:val="bottom"/>
          </w:tcPr>
          <w:p w14:paraId="05264C0B" w14:textId="77777777" w:rsidR="00B31491" w:rsidRPr="00D677E4" w:rsidRDefault="00B31491" w:rsidP="00DC1B35">
            <w:pPr>
              <w:spacing w:before="60" w:after="30" w:line="276" w:lineRule="auto"/>
              <w:ind w:right="1"/>
              <w:jc w:val="center"/>
              <w:rPr>
                <w:rFonts w:ascii="Arial" w:hAnsi="Arial" w:cs="Arial"/>
                <w:color w:val="000000"/>
                <w:sz w:val="18"/>
                <w:szCs w:val="18"/>
                <w:lang w:val="en-GB"/>
              </w:rPr>
            </w:pPr>
          </w:p>
        </w:tc>
      </w:tr>
      <w:tr w:rsidR="00B31491" w:rsidRPr="00D677E4" w14:paraId="65BB0075" w14:textId="77777777" w:rsidTr="00D677E4">
        <w:trPr>
          <w:trHeight w:val="20"/>
          <w:tblHeader/>
        </w:trPr>
        <w:tc>
          <w:tcPr>
            <w:tcW w:w="4110" w:type="dxa"/>
            <w:vAlign w:val="bottom"/>
          </w:tcPr>
          <w:p w14:paraId="13D60A5C" w14:textId="77777777" w:rsidR="00B31491" w:rsidRPr="00D677E4" w:rsidRDefault="00B31491" w:rsidP="00DC1B35">
            <w:pPr>
              <w:spacing w:before="60" w:after="30" w:line="276" w:lineRule="auto"/>
              <w:ind w:right="1"/>
              <w:rPr>
                <w:rFonts w:ascii="Arial" w:hAnsi="Arial" w:cs="Arial"/>
                <w:b/>
                <w:bCs/>
                <w:color w:val="000000"/>
                <w:sz w:val="18"/>
                <w:szCs w:val="18"/>
                <w:lang w:val="en-GB"/>
              </w:rPr>
            </w:pPr>
          </w:p>
        </w:tc>
        <w:tc>
          <w:tcPr>
            <w:tcW w:w="1231" w:type="dxa"/>
            <w:vAlign w:val="bottom"/>
          </w:tcPr>
          <w:p w14:paraId="15582040" w14:textId="77777777" w:rsidR="00B31491" w:rsidRPr="00D677E4" w:rsidRDefault="00B31491" w:rsidP="00DC1B35">
            <w:pPr>
              <w:spacing w:before="60" w:after="30" w:line="276" w:lineRule="auto"/>
              <w:ind w:right="1"/>
              <w:jc w:val="center"/>
              <w:rPr>
                <w:rFonts w:ascii="Arial" w:hAnsi="Arial" w:cs="Arial"/>
                <w:color w:val="000000"/>
                <w:sz w:val="18"/>
                <w:szCs w:val="18"/>
                <w:lang w:val="en-GB"/>
              </w:rPr>
            </w:pPr>
            <w:r w:rsidRPr="00D677E4">
              <w:rPr>
                <w:rFonts w:ascii="Arial" w:hAnsi="Arial" w:cs="Arial"/>
                <w:color w:val="000000"/>
                <w:sz w:val="18"/>
                <w:szCs w:val="18"/>
                <w:lang w:val="en-GB"/>
              </w:rPr>
              <w:t>1 January</w:t>
            </w:r>
          </w:p>
        </w:tc>
        <w:tc>
          <w:tcPr>
            <w:tcW w:w="90" w:type="dxa"/>
            <w:vAlign w:val="bottom"/>
          </w:tcPr>
          <w:p w14:paraId="70D9ECE5" w14:textId="77777777" w:rsidR="00B31491" w:rsidRPr="00D677E4" w:rsidRDefault="00B31491" w:rsidP="00DC1B35">
            <w:pPr>
              <w:spacing w:before="60" w:after="30" w:line="276" w:lineRule="auto"/>
              <w:ind w:right="1"/>
              <w:jc w:val="center"/>
              <w:rPr>
                <w:rFonts w:ascii="Arial" w:hAnsi="Arial" w:cs="Arial"/>
                <w:color w:val="000000"/>
                <w:sz w:val="18"/>
                <w:szCs w:val="18"/>
                <w:lang w:val="en-GB"/>
              </w:rPr>
            </w:pPr>
          </w:p>
        </w:tc>
        <w:tc>
          <w:tcPr>
            <w:tcW w:w="1170" w:type="dxa"/>
            <w:vAlign w:val="bottom"/>
          </w:tcPr>
          <w:p w14:paraId="73620F7D" w14:textId="77777777" w:rsidR="00B31491" w:rsidRPr="00D677E4" w:rsidRDefault="00B31491" w:rsidP="00DC1B35">
            <w:pPr>
              <w:spacing w:before="60" w:after="30" w:line="276" w:lineRule="auto"/>
              <w:ind w:right="1"/>
              <w:jc w:val="center"/>
              <w:rPr>
                <w:rFonts w:ascii="Arial" w:hAnsi="Arial" w:cs="Arial"/>
                <w:color w:val="000000"/>
                <w:sz w:val="18"/>
                <w:szCs w:val="18"/>
                <w:lang w:val="en-GB"/>
              </w:rPr>
            </w:pPr>
            <w:r w:rsidRPr="00D677E4">
              <w:rPr>
                <w:rFonts w:ascii="Arial" w:hAnsi="Arial" w:cs="Arial"/>
                <w:color w:val="000000"/>
                <w:sz w:val="18"/>
                <w:szCs w:val="18"/>
                <w:lang w:val="en-GB"/>
              </w:rPr>
              <w:t>Increase</w:t>
            </w:r>
          </w:p>
        </w:tc>
        <w:tc>
          <w:tcPr>
            <w:tcW w:w="90" w:type="dxa"/>
            <w:vAlign w:val="bottom"/>
          </w:tcPr>
          <w:p w14:paraId="13F929D2" w14:textId="77777777" w:rsidR="00B31491" w:rsidRPr="00D677E4" w:rsidRDefault="00B31491" w:rsidP="00DC1B35">
            <w:pPr>
              <w:spacing w:before="60" w:after="30" w:line="276" w:lineRule="auto"/>
              <w:ind w:right="1"/>
              <w:jc w:val="center"/>
              <w:rPr>
                <w:rFonts w:ascii="Arial" w:hAnsi="Arial" w:cs="Arial"/>
                <w:color w:val="000000"/>
                <w:sz w:val="18"/>
                <w:szCs w:val="18"/>
                <w:lang w:val="en-GB"/>
              </w:rPr>
            </w:pPr>
          </w:p>
        </w:tc>
        <w:tc>
          <w:tcPr>
            <w:tcW w:w="1142" w:type="dxa"/>
            <w:vAlign w:val="bottom"/>
          </w:tcPr>
          <w:p w14:paraId="58C6170F" w14:textId="77777777" w:rsidR="00B31491" w:rsidRPr="00D677E4" w:rsidRDefault="00B31491" w:rsidP="00DC1B35">
            <w:pPr>
              <w:spacing w:before="60" w:after="30" w:line="276" w:lineRule="auto"/>
              <w:ind w:right="1"/>
              <w:jc w:val="center"/>
              <w:rPr>
                <w:rFonts w:ascii="Arial" w:hAnsi="Arial" w:cs="Arial"/>
                <w:color w:val="000000"/>
                <w:sz w:val="18"/>
                <w:szCs w:val="18"/>
                <w:cs/>
                <w:lang w:val="en-GB"/>
              </w:rPr>
            </w:pPr>
            <w:r w:rsidRPr="00D677E4">
              <w:rPr>
                <w:rFonts w:ascii="Arial" w:hAnsi="Arial" w:cs="Arial"/>
                <w:color w:val="000000"/>
                <w:spacing w:val="-4"/>
                <w:sz w:val="18"/>
                <w:szCs w:val="18"/>
                <w:lang w:val="en-GB"/>
              </w:rPr>
              <w:t>Increase</w:t>
            </w:r>
          </w:p>
        </w:tc>
        <w:tc>
          <w:tcPr>
            <w:tcW w:w="90" w:type="dxa"/>
            <w:vAlign w:val="bottom"/>
          </w:tcPr>
          <w:p w14:paraId="426F7603" w14:textId="77777777" w:rsidR="00B31491" w:rsidRPr="00D677E4" w:rsidRDefault="00B31491" w:rsidP="00DC1B35">
            <w:pPr>
              <w:spacing w:before="60" w:after="30" w:line="276" w:lineRule="auto"/>
              <w:ind w:right="1"/>
              <w:jc w:val="center"/>
              <w:rPr>
                <w:rFonts w:ascii="Arial" w:hAnsi="Arial" w:cs="Arial"/>
                <w:color w:val="000000"/>
                <w:sz w:val="18"/>
                <w:szCs w:val="18"/>
                <w:cs/>
              </w:rPr>
            </w:pPr>
          </w:p>
        </w:tc>
        <w:tc>
          <w:tcPr>
            <w:tcW w:w="1183" w:type="dxa"/>
            <w:vAlign w:val="bottom"/>
          </w:tcPr>
          <w:p w14:paraId="490F2994" w14:textId="77777777" w:rsidR="00B31491" w:rsidRPr="00D677E4" w:rsidRDefault="00B31491" w:rsidP="00DC1B35">
            <w:pPr>
              <w:spacing w:before="60" w:after="30" w:line="276" w:lineRule="auto"/>
              <w:ind w:right="1"/>
              <w:jc w:val="center"/>
              <w:rPr>
                <w:rFonts w:ascii="Arial" w:hAnsi="Arial" w:cs="Arial"/>
                <w:color w:val="000000"/>
                <w:sz w:val="18"/>
                <w:szCs w:val="18"/>
                <w:lang w:val="en-GB"/>
              </w:rPr>
            </w:pPr>
            <w:r w:rsidRPr="00D677E4">
              <w:rPr>
                <w:rFonts w:ascii="Arial" w:hAnsi="Arial" w:cs="Arial"/>
                <w:color w:val="000000"/>
                <w:sz w:val="18"/>
                <w:szCs w:val="18"/>
              </w:rPr>
              <w:t>31 December</w:t>
            </w:r>
          </w:p>
        </w:tc>
      </w:tr>
      <w:tr w:rsidR="00B31491" w:rsidRPr="00D677E4" w14:paraId="4DFC3B24" w14:textId="77777777" w:rsidTr="00D677E4">
        <w:trPr>
          <w:trHeight w:val="20"/>
          <w:tblHeader/>
        </w:trPr>
        <w:tc>
          <w:tcPr>
            <w:tcW w:w="4110" w:type="dxa"/>
            <w:vAlign w:val="bottom"/>
          </w:tcPr>
          <w:p w14:paraId="520D85B5" w14:textId="77777777" w:rsidR="00B31491" w:rsidRPr="00D677E4" w:rsidRDefault="00B31491" w:rsidP="00DC1B35">
            <w:pPr>
              <w:spacing w:before="60" w:after="30" w:line="276" w:lineRule="auto"/>
              <w:ind w:right="1"/>
              <w:rPr>
                <w:rFonts w:ascii="Arial" w:hAnsi="Arial" w:cs="Arial"/>
                <w:b/>
                <w:bCs/>
                <w:color w:val="000000"/>
                <w:sz w:val="18"/>
                <w:szCs w:val="18"/>
                <w:cs/>
              </w:rPr>
            </w:pPr>
          </w:p>
        </w:tc>
        <w:tc>
          <w:tcPr>
            <w:tcW w:w="1231" w:type="dxa"/>
            <w:tcBorders>
              <w:bottom w:val="single" w:sz="4" w:space="0" w:color="auto"/>
            </w:tcBorders>
            <w:vAlign w:val="bottom"/>
          </w:tcPr>
          <w:p w14:paraId="6BCF5E99" w14:textId="3A4EDD0E" w:rsidR="00B31491" w:rsidRPr="00D677E4" w:rsidRDefault="00B31491" w:rsidP="00DC1B35">
            <w:pPr>
              <w:spacing w:before="60" w:after="30" w:line="276" w:lineRule="auto"/>
              <w:ind w:right="1"/>
              <w:jc w:val="center"/>
              <w:rPr>
                <w:rFonts w:ascii="Arial" w:hAnsi="Arial" w:cs="Arial"/>
                <w:color w:val="000000"/>
                <w:sz w:val="18"/>
                <w:szCs w:val="18"/>
                <w:lang w:val="en-GB"/>
              </w:rPr>
            </w:pPr>
            <w:r w:rsidRPr="00D677E4">
              <w:rPr>
                <w:rFonts w:ascii="Arial" w:hAnsi="Arial" w:cs="Arial"/>
                <w:color w:val="000000"/>
                <w:sz w:val="18"/>
                <w:szCs w:val="18"/>
                <w:lang w:val="en-GB"/>
              </w:rPr>
              <w:t>202</w:t>
            </w:r>
            <w:r w:rsidR="00DC1B35" w:rsidRPr="00D677E4">
              <w:rPr>
                <w:rFonts w:ascii="Arial" w:hAnsi="Arial" w:cs="Arial"/>
                <w:color w:val="000000"/>
                <w:sz w:val="18"/>
                <w:szCs w:val="18"/>
                <w:lang w:val="en-GB"/>
              </w:rPr>
              <w:t>5</w:t>
            </w:r>
          </w:p>
        </w:tc>
        <w:tc>
          <w:tcPr>
            <w:tcW w:w="90" w:type="dxa"/>
            <w:vAlign w:val="bottom"/>
          </w:tcPr>
          <w:p w14:paraId="0D6CF85D" w14:textId="77777777" w:rsidR="00B31491" w:rsidRPr="00D677E4" w:rsidRDefault="00B31491" w:rsidP="00DC1B35">
            <w:pPr>
              <w:spacing w:before="60" w:after="30" w:line="276" w:lineRule="auto"/>
              <w:ind w:right="1"/>
              <w:jc w:val="center"/>
              <w:rPr>
                <w:rFonts w:ascii="Arial" w:hAnsi="Arial" w:cs="Arial"/>
                <w:color w:val="000000"/>
                <w:sz w:val="18"/>
                <w:szCs w:val="18"/>
                <w:lang w:val="en-GB"/>
              </w:rPr>
            </w:pPr>
          </w:p>
        </w:tc>
        <w:tc>
          <w:tcPr>
            <w:tcW w:w="1170" w:type="dxa"/>
            <w:tcBorders>
              <w:bottom w:val="single" w:sz="4" w:space="0" w:color="auto"/>
            </w:tcBorders>
            <w:vAlign w:val="bottom"/>
          </w:tcPr>
          <w:p w14:paraId="2880C71A" w14:textId="77777777" w:rsidR="00B31491" w:rsidRPr="00D677E4" w:rsidRDefault="00B31491" w:rsidP="00DC1B35">
            <w:pPr>
              <w:spacing w:before="60" w:after="30" w:line="276" w:lineRule="auto"/>
              <w:ind w:right="1"/>
              <w:jc w:val="center"/>
              <w:rPr>
                <w:rFonts w:ascii="Arial" w:hAnsi="Arial" w:cs="Arial"/>
                <w:color w:val="000000"/>
                <w:sz w:val="18"/>
                <w:szCs w:val="18"/>
                <w:lang w:val="en-GB"/>
              </w:rPr>
            </w:pPr>
            <w:r w:rsidRPr="00D677E4">
              <w:rPr>
                <w:rFonts w:ascii="Arial" w:hAnsi="Arial" w:cs="Arial"/>
                <w:color w:val="000000"/>
                <w:sz w:val="18"/>
                <w:szCs w:val="18"/>
              </w:rPr>
              <w:t>(</w:t>
            </w:r>
            <w:r w:rsidRPr="00D677E4">
              <w:rPr>
                <w:rFonts w:ascii="Arial" w:hAnsi="Arial" w:cs="Arial"/>
                <w:color w:val="000000"/>
                <w:sz w:val="18"/>
                <w:szCs w:val="18"/>
                <w:lang w:val="en-GB"/>
              </w:rPr>
              <w:t>decrease</w:t>
            </w:r>
            <w:r w:rsidRPr="00D677E4">
              <w:rPr>
                <w:rFonts w:ascii="Arial" w:hAnsi="Arial" w:cs="Arial"/>
                <w:color w:val="000000"/>
                <w:sz w:val="18"/>
                <w:szCs w:val="18"/>
              </w:rPr>
              <w:t>)</w:t>
            </w:r>
          </w:p>
        </w:tc>
        <w:tc>
          <w:tcPr>
            <w:tcW w:w="90" w:type="dxa"/>
            <w:vAlign w:val="bottom"/>
          </w:tcPr>
          <w:p w14:paraId="6F62F693" w14:textId="77777777" w:rsidR="00B31491" w:rsidRPr="00D677E4" w:rsidRDefault="00B31491" w:rsidP="00DC1B35">
            <w:pPr>
              <w:spacing w:before="60" w:after="30" w:line="276" w:lineRule="auto"/>
              <w:ind w:right="1"/>
              <w:jc w:val="center"/>
              <w:rPr>
                <w:rFonts w:ascii="Arial" w:hAnsi="Arial" w:cs="Arial"/>
                <w:color w:val="000000"/>
                <w:sz w:val="18"/>
                <w:szCs w:val="18"/>
                <w:lang w:val="en-GB"/>
              </w:rPr>
            </w:pPr>
          </w:p>
        </w:tc>
        <w:tc>
          <w:tcPr>
            <w:tcW w:w="1142" w:type="dxa"/>
            <w:tcBorders>
              <w:bottom w:val="single" w:sz="4" w:space="0" w:color="auto"/>
            </w:tcBorders>
            <w:vAlign w:val="bottom"/>
          </w:tcPr>
          <w:p w14:paraId="429A6634" w14:textId="77777777" w:rsidR="00B31491" w:rsidRPr="00D677E4" w:rsidRDefault="00B31491" w:rsidP="00DC1B35">
            <w:pPr>
              <w:spacing w:before="60" w:after="30" w:line="276" w:lineRule="auto"/>
              <w:ind w:right="1"/>
              <w:jc w:val="center"/>
              <w:rPr>
                <w:rFonts w:ascii="Arial" w:hAnsi="Arial" w:cs="Arial"/>
                <w:color w:val="000000"/>
                <w:sz w:val="18"/>
                <w:szCs w:val="18"/>
                <w:lang w:val="en-GB"/>
              </w:rPr>
            </w:pPr>
            <w:r w:rsidRPr="00D677E4">
              <w:rPr>
                <w:rFonts w:ascii="Arial" w:hAnsi="Arial" w:cs="Arial"/>
                <w:color w:val="000000"/>
                <w:sz w:val="18"/>
                <w:szCs w:val="18"/>
              </w:rPr>
              <w:t>(</w:t>
            </w:r>
            <w:r w:rsidRPr="00D677E4">
              <w:rPr>
                <w:rFonts w:ascii="Arial" w:hAnsi="Arial" w:cs="Arial"/>
                <w:color w:val="000000"/>
                <w:sz w:val="18"/>
                <w:szCs w:val="18"/>
                <w:lang w:val="en-GB"/>
              </w:rPr>
              <w:t>decrease</w:t>
            </w:r>
            <w:r w:rsidRPr="00D677E4">
              <w:rPr>
                <w:rFonts w:ascii="Arial" w:hAnsi="Arial" w:cs="Arial"/>
                <w:color w:val="000000"/>
                <w:sz w:val="18"/>
                <w:szCs w:val="18"/>
              </w:rPr>
              <w:t>)</w:t>
            </w:r>
          </w:p>
        </w:tc>
        <w:tc>
          <w:tcPr>
            <w:tcW w:w="90" w:type="dxa"/>
            <w:vAlign w:val="bottom"/>
          </w:tcPr>
          <w:p w14:paraId="384FBC06" w14:textId="77777777" w:rsidR="00B31491" w:rsidRPr="00D677E4" w:rsidRDefault="00B31491" w:rsidP="00DC1B35">
            <w:pPr>
              <w:spacing w:before="60" w:after="30" w:line="276" w:lineRule="auto"/>
              <w:ind w:right="1"/>
              <w:jc w:val="center"/>
              <w:rPr>
                <w:rFonts w:ascii="Arial" w:hAnsi="Arial" w:cs="Arial"/>
                <w:color w:val="000000"/>
                <w:sz w:val="18"/>
                <w:szCs w:val="18"/>
                <w:lang w:val="en-GB"/>
              </w:rPr>
            </w:pPr>
          </w:p>
        </w:tc>
        <w:tc>
          <w:tcPr>
            <w:tcW w:w="1183" w:type="dxa"/>
            <w:tcBorders>
              <w:bottom w:val="single" w:sz="4" w:space="0" w:color="auto"/>
            </w:tcBorders>
            <w:vAlign w:val="bottom"/>
          </w:tcPr>
          <w:p w14:paraId="65ECF191" w14:textId="0931E0B5" w:rsidR="00B31491" w:rsidRPr="00D677E4" w:rsidRDefault="00B31491" w:rsidP="00DC1B35">
            <w:pPr>
              <w:spacing w:before="60" w:after="30" w:line="276" w:lineRule="auto"/>
              <w:ind w:right="1"/>
              <w:jc w:val="center"/>
              <w:rPr>
                <w:rFonts w:ascii="Arial" w:hAnsi="Arial" w:cs="Arial"/>
                <w:color w:val="000000"/>
                <w:sz w:val="18"/>
                <w:szCs w:val="18"/>
                <w:lang w:val="en-GB"/>
              </w:rPr>
            </w:pPr>
            <w:r w:rsidRPr="00D677E4">
              <w:rPr>
                <w:rFonts w:ascii="Arial" w:hAnsi="Arial" w:cs="Arial"/>
                <w:color w:val="000000"/>
                <w:sz w:val="18"/>
                <w:szCs w:val="18"/>
              </w:rPr>
              <w:t>202</w:t>
            </w:r>
            <w:r w:rsidR="00DC1B35" w:rsidRPr="00D677E4">
              <w:rPr>
                <w:rFonts w:ascii="Arial" w:hAnsi="Arial" w:cs="Arial"/>
                <w:color w:val="000000"/>
                <w:sz w:val="18"/>
                <w:szCs w:val="18"/>
              </w:rPr>
              <w:t>5</w:t>
            </w:r>
          </w:p>
        </w:tc>
      </w:tr>
      <w:tr w:rsidR="00B31491" w:rsidRPr="00D677E4" w14:paraId="55703CB8" w14:textId="77777777" w:rsidTr="00D677E4">
        <w:trPr>
          <w:trHeight w:val="20"/>
          <w:tblHeader/>
        </w:trPr>
        <w:tc>
          <w:tcPr>
            <w:tcW w:w="4110" w:type="dxa"/>
            <w:vAlign w:val="bottom"/>
          </w:tcPr>
          <w:p w14:paraId="6075AA65" w14:textId="77777777" w:rsidR="00B31491" w:rsidRPr="00D677E4" w:rsidRDefault="00B31491" w:rsidP="00DC1B35">
            <w:pPr>
              <w:spacing w:before="60" w:after="30" w:line="276" w:lineRule="auto"/>
              <w:ind w:right="1"/>
              <w:rPr>
                <w:rFonts w:ascii="Arial" w:hAnsi="Arial" w:cs="Arial"/>
                <w:b/>
                <w:bCs/>
                <w:color w:val="000000"/>
                <w:sz w:val="18"/>
                <w:szCs w:val="18"/>
                <w:cs/>
              </w:rPr>
            </w:pPr>
          </w:p>
        </w:tc>
        <w:tc>
          <w:tcPr>
            <w:tcW w:w="1231" w:type="dxa"/>
            <w:tcBorders>
              <w:top w:val="single" w:sz="4" w:space="0" w:color="auto"/>
            </w:tcBorders>
            <w:vAlign w:val="bottom"/>
          </w:tcPr>
          <w:p w14:paraId="1D16C820" w14:textId="77777777" w:rsidR="00B31491" w:rsidRPr="00D677E4" w:rsidRDefault="00B31491" w:rsidP="00DC1B35">
            <w:pPr>
              <w:spacing w:before="60" w:after="30" w:line="276" w:lineRule="auto"/>
              <w:ind w:right="1"/>
              <w:jc w:val="center"/>
              <w:rPr>
                <w:rFonts w:ascii="Arial" w:hAnsi="Arial" w:cs="Arial"/>
                <w:color w:val="000000"/>
                <w:sz w:val="18"/>
                <w:szCs w:val="18"/>
                <w:lang w:val="en-GB"/>
              </w:rPr>
            </w:pPr>
          </w:p>
        </w:tc>
        <w:tc>
          <w:tcPr>
            <w:tcW w:w="90" w:type="dxa"/>
            <w:vAlign w:val="bottom"/>
          </w:tcPr>
          <w:p w14:paraId="0E082887" w14:textId="77777777" w:rsidR="00B31491" w:rsidRPr="00D677E4" w:rsidRDefault="00B31491" w:rsidP="00DC1B35">
            <w:pPr>
              <w:spacing w:before="60" w:after="30" w:line="276" w:lineRule="auto"/>
              <w:ind w:right="1"/>
              <w:jc w:val="center"/>
              <w:rPr>
                <w:rFonts w:ascii="Arial" w:hAnsi="Arial" w:cs="Arial"/>
                <w:color w:val="000000"/>
                <w:sz w:val="18"/>
                <w:szCs w:val="18"/>
                <w:lang w:val="en-GB"/>
              </w:rPr>
            </w:pPr>
          </w:p>
        </w:tc>
        <w:tc>
          <w:tcPr>
            <w:tcW w:w="1170" w:type="dxa"/>
            <w:tcBorders>
              <w:top w:val="single" w:sz="4" w:space="0" w:color="auto"/>
            </w:tcBorders>
            <w:vAlign w:val="bottom"/>
          </w:tcPr>
          <w:p w14:paraId="6A077FA8" w14:textId="77777777" w:rsidR="00B31491" w:rsidRPr="00D677E4" w:rsidRDefault="00B31491" w:rsidP="00DC1B35">
            <w:pPr>
              <w:spacing w:before="60" w:after="30" w:line="276" w:lineRule="auto"/>
              <w:ind w:right="1"/>
              <w:jc w:val="center"/>
              <w:rPr>
                <w:rFonts w:ascii="Arial" w:hAnsi="Arial" w:cs="Arial"/>
                <w:color w:val="000000"/>
                <w:sz w:val="18"/>
                <w:szCs w:val="18"/>
                <w:lang w:val="en-GB"/>
              </w:rPr>
            </w:pPr>
          </w:p>
        </w:tc>
        <w:tc>
          <w:tcPr>
            <w:tcW w:w="90" w:type="dxa"/>
            <w:vAlign w:val="bottom"/>
          </w:tcPr>
          <w:p w14:paraId="3CB94E36" w14:textId="77777777" w:rsidR="00B31491" w:rsidRPr="00D677E4" w:rsidRDefault="00B31491" w:rsidP="00DC1B35">
            <w:pPr>
              <w:spacing w:before="60" w:after="30" w:line="276" w:lineRule="auto"/>
              <w:ind w:right="1"/>
              <w:jc w:val="center"/>
              <w:rPr>
                <w:rFonts w:ascii="Arial" w:hAnsi="Arial" w:cs="Arial"/>
                <w:color w:val="000000"/>
                <w:sz w:val="18"/>
                <w:szCs w:val="18"/>
                <w:lang w:val="en-GB"/>
              </w:rPr>
            </w:pPr>
          </w:p>
        </w:tc>
        <w:tc>
          <w:tcPr>
            <w:tcW w:w="1142" w:type="dxa"/>
            <w:tcBorders>
              <w:top w:val="single" w:sz="4" w:space="0" w:color="auto"/>
            </w:tcBorders>
            <w:vAlign w:val="bottom"/>
          </w:tcPr>
          <w:p w14:paraId="2BFA42F6" w14:textId="77777777" w:rsidR="00B31491" w:rsidRPr="00D677E4" w:rsidRDefault="00B31491" w:rsidP="00DC1B35">
            <w:pPr>
              <w:spacing w:before="60" w:after="30" w:line="276" w:lineRule="auto"/>
              <w:ind w:right="1"/>
              <w:jc w:val="center"/>
              <w:rPr>
                <w:rFonts w:ascii="Arial" w:hAnsi="Arial" w:cs="Arial"/>
                <w:color w:val="000000"/>
                <w:sz w:val="18"/>
                <w:szCs w:val="18"/>
                <w:cs/>
              </w:rPr>
            </w:pPr>
          </w:p>
        </w:tc>
        <w:tc>
          <w:tcPr>
            <w:tcW w:w="90" w:type="dxa"/>
            <w:vAlign w:val="bottom"/>
          </w:tcPr>
          <w:p w14:paraId="3AE7ACF0" w14:textId="77777777" w:rsidR="00B31491" w:rsidRPr="00D677E4" w:rsidRDefault="00B31491" w:rsidP="00DC1B35">
            <w:pPr>
              <w:spacing w:before="60" w:after="30" w:line="276" w:lineRule="auto"/>
              <w:ind w:right="1"/>
              <w:jc w:val="center"/>
              <w:rPr>
                <w:rFonts w:ascii="Arial" w:hAnsi="Arial" w:cs="Arial"/>
                <w:color w:val="000000"/>
                <w:sz w:val="18"/>
                <w:szCs w:val="18"/>
                <w:lang w:val="en-GB"/>
              </w:rPr>
            </w:pPr>
          </w:p>
        </w:tc>
        <w:tc>
          <w:tcPr>
            <w:tcW w:w="1183" w:type="dxa"/>
            <w:tcBorders>
              <w:top w:val="single" w:sz="4" w:space="0" w:color="auto"/>
            </w:tcBorders>
            <w:vAlign w:val="bottom"/>
          </w:tcPr>
          <w:p w14:paraId="64E2374C" w14:textId="77777777" w:rsidR="00B31491" w:rsidRPr="00D677E4" w:rsidRDefault="00B31491" w:rsidP="00DC1B35">
            <w:pPr>
              <w:spacing w:before="60" w:after="30" w:line="276" w:lineRule="auto"/>
              <w:ind w:right="1"/>
              <w:jc w:val="center"/>
              <w:rPr>
                <w:rFonts w:ascii="Arial" w:hAnsi="Arial" w:cs="Arial"/>
                <w:color w:val="000000"/>
                <w:sz w:val="18"/>
                <w:szCs w:val="18"/>
                <w:cs/>
              </w:rPr>
            </w:pPr>
          </w:p>
        </w:tc>
      </w:tr>
      <w:tr w:rsidR="00DC1B35" w:rsidRPr="00D677E4" w14:paraId="68203DC0" w14:textId="77777777" w:rsidTr="00D677E4">
        <w:trPr>
          <w:trHeight w:val="68"/>
        </w:trPr>
        <w:tc>
          <w:tcPr>
            <w:tcW w:w="4110" w:type="dxa"/>
            <w:vAlign w:val="bottom"/>
          </w:tcPr>
          <w:p w14:paraId="60F66C5A" w14:textId="77777777" w:rsidR="00DC1B35" w:rsidRPr="00D677E4" w:rsidRDefault="00DC1B35" w:rsidP="00DC1B35">
            <w:pPr>
              <w:keepNext/>
              <w:spacing w:before="60" w:after="30" w:line="276" w:lineRule="auto"/>
              <w:ind w:right="14"/>
              <w:outlineLvl w:val="5"/>
              <w:rPr>
                <w:rFonts w:ascii="Arial" w:hAnsi="Arial" w:cs="Arial"/>
                <w:color w:val="000000"/>
                <w:sz w:val="18"/>
                <w:szCs w:val="18"/>
                <w:lang w:val="en-GB"/>
              </w:rPr>
            </w:pPr>
            <w:r w:rsidRPr="00D677E4">
              <w:rPr>
                <w:rFonts w:ascii="Arial" w:hAnsi="Arial" w:cs="Arial"/>
                <w:color w:val="000000"/>
                <w:sz w:val="18"/>
                <w:szCs w:val="18"/>
                <w:lang w:val="en-GB"/>
              </w:rPr>
              <w:t>Long-term loans from financial institutions</w:t>
            </w:r>
          </w:p>
        </w:tc>
        <w:tc>
          <w:tcPr>
            <w:tcW w:w="1231" w:type="dxa"/>
            <w:vAlign w:val="bottom"/>
          </w:tcPr>
          <w:p w14:paraId="68A7B00E" w14:textId="3F3B4AA3" w:rsidR="00DC1B35" w:rsidRPr="00D677E4" w:rsidRDefault="00DC1B35" w:rsidP="00DC1B35">
            <w:pPr>
              <w:autoSpaceDE w:val="0"/>
              <w:autoSpaceDN w:val="0"/>
              <w:adjustRightInd w:val="0"/>
              <w:spacing w:before="60" w:after="30" w:line="276" w:lineRule="auto"/>
              <w:ind w:right="89"/>
              <w:contextualSpacing/>
              <w:jc w:val="right"/>
              <w:rPr>
                <w:rFonts w:ascii="Arial" w:hAnsi="Arial" w:cs="Arial"/>
                <w:sz w:val="18"/>
                <w:szCs w:val="18"/>
              </w:rPr>
            </w:pPr>
            <w:r w:rsidRPr="00D677E4">
              <w:rPr>
                <w:rFonts w:ascii="Arial" w:hAnsi="Arial" w:cs="Arial"/>
                <w:sz w:val="18"/>
                <w:szCs w:val="18"/>
              </w:rPr>
              <w:t>490,871</w:t>
            </w:r>
          </w:p>
        </w:tc>
        <w:tc>
          <w:tcPr>
            <w:tcW w:w="90" w:type="dxa"/>
            <w:vAlign w:val="bottom"/>
          </w:tcPr>
          <w:p w14:paraId="0419F07E" w14:textId="77777777" w:rsidR="00DC1B35" w:rsidRPr="00D677E4" w:rsidRDefault="00DC1B35" w:rsidP="00DC1B35">
            <w:pPr>
              <w:spacing w:before="60" w:after="30" w:line="276" w:lineRule="auto"/>
              <w:ind w:left="728" w:right="89" w:hanging="458"/>
              <w:outlineLvl w:val="5"/>
              <w:rPr>
                <w:rFonts w:ascii="Arial" w:hAnsi="Arial" w:cs="Arial"/>
                <w:b/>
                <w:bCs/>
                <w:color w:val="000000"/>
                <w:sz w:val="18"/>
                <w:szCs w:val="18"/>
                <w:lang w:val="en-GB"/>
              </w:rPr>
            </w:pPr>
          </w:p>
        </w:tc>
        <w:tc>
          <w:tcPr>
            <w:tcW w:w="1170" w:type="dxa"/>
            <w:vAlign w:val="bottom"/>
          </w:tcPr>
          <w:p w14:paraId="722BB85C" w14:textId="4E916B30" w:rsidR="00DC1B35" w:rsidRPr="00D677E4" w:rsidRDefault="00E93360" w:rsidP="00DC1B35">
            <w:pPr>
              <w:autoSpaceDE w:val="0"/>
              <w:autoSpaceDN w:val="0"/>
              <w:adjustRightInd w:val="0"/>
              <w:spacing w:before="60" w:after="30" w:line="276" w:lineRule="auto"/>
              <w:ind w:right="89"/>
              <w:contextualSpacing/>
              <w:jc w:val="right"/>
              <w:rPr>
                <w:rFonts w:ascii="Arial" w:hAnsi="Arial" w:cs="Arial"/>
                <w:sz w:val="18"/>
                <w:szCs w:val="18"/>
              </w:rPr>
            </w:pPr>
            <w:r w:rsidRPr="00D677E4">
              <w:rPr>
                <w:rFonts w:ascii="Arial" w:hAnsi="Arial" w:cs="Arial"/>
                <w:sz w:val="18"/>
                <w:szCs w:val="18"/>
                <w:cs/>
              </w:rPr>
              <w:t>(</w:t>
            </w:r>
            <w:r w:rsidRPr="00D677E4">
              <w:rPr>
                <w:rFonts w:ascii="Arial" w:hAnsi="Arial" w:cs="Arial"/>
                <w:sz w:val="18"/>
                <w:szCs w:val="18"/>
              </w:rPr>
              <w:t>4</w:t>
            </w:r>
            <w:r w:rsidR="00BE3FBC" w:rsidRPr="00D677E4">
              <w:rPr>
                <w:rFonts w:ascii="Arial" w:hAnsi="Arial" w:cs="Arial"/>
                <w:sz w:val="18"/>
                <w:szCs w:val="18"/>
              </w:rPr>
              <w:t>4</w:t>
            </w:r>
            <w:r w:rsidRPr="00D677E4">
              <w:rPr>
                <w:rFonts w:ascii="Arial" w:hAnsi="Arial" w:cs="Arial"/>
                <w:sz w:val="18"/>
                <w:szCs w:val="18"/>
              </w:rPr>
              <w:t>,</w:t>
            </w:r>
            <w:r w:rsidR="00BE3FBC" w:rsidRPr="00D677E4">
              <w:rPr>
                <w:rFonts w:ascii="Arial" w:hAnsi="Arial" w:cs="Arial"/>
                <w:sz w:val="18"/>
                <w:szCs w:val="18"/>
              </w:rPr>
              <w:t>000</w:t>
            </w:r>
            <w:r w:rsidRPr="00D677E4">
              <w:rPr>
                <w:rFonts w:ascii="Arial" w:hAnsi="Arial" w:cs="Arial"/>
                <w:sz w:val="18"/>
                <w:szCs w:val="18"/>
                <w:cs/>
              </w:rPr>
              <w:t>)</w:t>
            </w:r>
          </w:p>
        </w:tc>
        <w:tc>
          <w:tcPr>
            <w:tcW w:w="90" w:type="dxa"/>
            <w:vAlign w:val="bottom"/>
          </w:tcPr>
          <w:p w14:paraId="124C902B" w14:textId="77777777" w:rsidR="00DC1B35" w:rsidRPr="00D677E4" w:rsidRDefault="00DC1B35" w:rsidP="00DC1B35">
            <w:pPr>
              <w:autoSpaceDE w:val="0"/>
              <w:autoSpaceDN w:val="0"/>
              <w:adjustRightInd w:val="0"/>
              <w:spacing w:before="60" w:after="30" w:line="276" w:lineRule="auto"/>
              <w:ind w:right="89"/>
              <w:contextualSpacing/>
              <w:jc w:val="center"/>
              <w:outlineLvl w:val="5"/>
              <w:rPr>
                <w:rFonts w:ascii="Arial" w:hAnsi="Arial" w:cs="Arial"/>
                <w:b/>
                <w:bCs/>
                <w:sz w:val="18"/>
                <w:szCs w:val="18"/>
              </w:rPr>
            </w:pPr>
          </w:p>
        </w:tc>
        <w:tc>
          <w:tcPr>
            <w:tcW w:w="1142" w:type="dxa"/>
            <w:vAlign w:val="bottom"/>
          </w:tcPr>
          <w:p w14:paraId="1E438715" w14:textId="5ACDD372" w:rsidR="00DC1B35" w:rsidRPr="00D677E4" w:rsidRDefault="00E93360" w:rsidP="00DC1B35">
            <w:pPr>
              <w:autoSpaceDE w:val="0"/>
              <w:autoSpaceDN w:val="0"/>
              <w:adjustRightInd w:val="0"/>
              <w:spacing w:before="60" w:after="30" w:line="276" w:lineRule="auto"/>
              <w:ind w:right="89"/>
              <w:contextualSpacing/>
              <w:jc w:val="right"/>
              <w:rPr>
                <w:rFonts w:ascii="Arial" w:hAnsi="Arial" w:cs="Arial"/>
                <w:sz w:val="18"/>
                <w:szCs w:val="18"/>
              </w:rPr>
            </w:pPr>
            <w:r w:rsidRPr="00D677E4">
              <w:rPr>
                <w:rFonts w:ascii="Arial" w:hAnsi="Arial" w:cs="Arial"/>
                <w:sz w:val="18"/>
                <w:szCs w:val="18"/>
              </w:rPr>
              <w:t>-</w:t>
            </w:r>
          </w:p>
        </w:tc>
        <w:tc>
          <w:tcPr>
            <w:tcW w:w="90" w:type="dxa"/>
            <w:vAlign w:val="bottom"/>
          </w:tcPr>
          <w:p w14:paraId="1FA1F2B8" w14:textId="77777777" w:rsidR="00DC1B35" w:rsidRPr="00D677E4" w:rsidRDefault="00DC1B35" w:rsidP="00DC1B35">
            <w:pPr>
              <w:autoSpaceDE w:val="0"/>
              <w:autoSpaceDN w:val="0"/>
              <w:adjustRightInd w:val="0"/>
              <w:spacing w:before="60" w:after="30" w:line="276" w:lineRule="auto"/>
              <w:ind w:left="728" w:right="89" w:hanging="458"/>
              <w:contextualSpacing/>
              <w:jc w:val="right"/>
              <w:outlineLvl w:val="5"/>
              <w:rPr>
                <w:rFonts w:ascii="Arial" w:hAnsi="Arial" w:cs="Arial"/>
                <w:b/>
                <w:bCs/>
                <w:sz w:val="18"/>
                <w:szCs w:val="18"/>
              </w:rPr>
            </w:pPr>
          </w:p>
        </w:tc>
        <w:tc>
          <w:tcPr>
            <w:tcW w:w="1183" w:type="dxa"/>
            <w:vAlign w:val="bottom"/>
          </w:tcPr>
          <w:p w14:paraId="22E93844" w14:textId="25359CB3" w:rsidR="00DC1B35" w:rsidRPr="00D677E4" w:rsidRDefault="00E93360" w:rsidP="00DC1B35">
            <w:pPr>
              <w:autoSpaceDE w:val="0"/>
              <w:autoSpaceDN w:val="0"/>
              <w:adjustRightInd w:val="0"/>
              <w:spacing w:before="60" w:after="30" w:line="276" w:lineRule="auto"/>
              <w:ind w:right="89"/>
              <w:contextualSpacing/>
              <w:jc w:val="right"/>
              <w:rPr>
                <w:rFonts w:ascii="Arial" w:hAnsi="Arial" w:cs="Arial"/>
                <w:sz w:val="18"/>
                <w:szCs w:val="18"/>
              </w:rPr>
            </w:pPr>
            <w:r w:rsidRPr="00D677E4">
              <w:rPr>
                <w:rFonts w:ascii="Arial" w:hAnsi="Arial" w:cs="Arial"/>
                <w:sz w:val="18"/>
                <w:szCs w:val="18"/>
              </w:rPr>
              <w:t>448,720</w:t>
            </w:r>
          </w:p>
        </w:tc>
      </w:tr>
      <w:tr w:rsidR="00DC1B35" w:rsidRPr="00D677E4" w14:paraId="6DA5A10D" w14:textId="77777777" w:rsidTr="00D677E4">
        <w:trPr>
          <w:trHeight w:val="78"/>
        </w:trPr>
        <w:tc>
          <w:tcPr>
            <w:tcW w:w="4110" w:type="dxa"/>
            <w:vAlign w:val="bottom"/>
          </w:tcPr>
          <w:p w14:paraId="37EDDFAB" w14:textId="77777777" w:rsidR="00DC1B35" w:rsidRPr="00D677E4" w:rsidRDefault="00DC1B35" w:rsidP="00DC1B35">
            <w:pPr>
              <w:keepNext/>
              <w:spacing w:before="60" w:after="30" w:line="276" w:lineRule="auto"/>
              <w:ind w:right="14"/>
              <w:outlineLvl w:val="5"/>
              <w:rPr>
                <w:rFonts w:ascii="Arial" w:hAnsi="Arial" w:cs="Arial"/>
                <w:color w:val="000000"/>
                <w:sz w:val="18"/>
                <w:szCs w:val="18"/>
                <w:lang w:val="en-GB"/>
              </w:rPr>
            </w:pPr>
            <w:r w:rsidRPr="00D677E4">
              <w:rPr>
                <w:rFonts w:ascii="Arial" w:hAnsi="Arial" w:cs="Arial"/>
                <w:color w:val="000000"/>
                <w:sz w:val="18"/>
                <w:szCs w:val="18"/>
                <w:lang w:val="en-GB"/>
              </w:rPr>
              <w:t>Lease liabilities</w:t>
            </w:r>
          </w:p>
        </w:tc>
        <w:tc>
          <w:tcPr>
            <w:tcW w:w="1231" w:type="dxa"/>
            <w:tcBorders>
              <w:bottom w:val="single" w:sz="4" w:space="0" w:color="auto"/>
            </w:tcBorders>
            <w:vAlign w:val="bottom"/>
          </w:tcPr>
          <w:p w14:paraId="3BAA72B2" w14:textId="60AB1BCA" w:rsidR="00DC1B35" w:rsidRPr="00D677E4" w:rsidRDefault="00DC1B35" w:rsidP="00DC1B35">
            <w:pPr>
              <w:autoSpaceDE w:val="0"/>
              <w:autoSpaceDN w:val="0"/>
              <w:adjustRightInd w:val="0"/>
              <w:spacing w:before="60" w:after="30" w:line="276" w:lineRule="auto"/>
              <w:ind w:right="89"/>
              <w:contextualSpacing/>
              <w:jc w:val="right"/>
              <w:rPr>
                <w:rFonts w:ascii="Arial" w:hAnsi="Arial" w:cs="Arial"/>
                <w:sz w:val="18"/>
                <w:szCs w:val="18"/>
              </w:rPr>
            </w:pPr>
            <w:r w:rsidRPr="00D677E4">
              <w:rPr>
                <w:rFonts w:ascii="Arial" w:hAnsi="Arial" w:cs="Arial"/>
                <w:sz w:val="18"/>
                <w:szCs w:val="18"/>
              </w:rPr>
              <w:t>16,673</w:t>
            </w:r>
          </w:p>
        </w:tc>
        <w:tc>
          <w:tcPr>
            <w:tcW w:w="90" w:type="dxa"/>
            <w:vAlign w:val="bottom"/>
          </w:tcPr>
          <w:p w14:paraId="14FEECC2" w14:textId="77777777" w:rsidR="00DC1B35" w:rsidRPr="00D677E4" w:rsidRDefault="00DC1B35" w:rsidP="00DC1B35">
            <w:pPr>
              <w:spacing w:before="60" w:after="30" w:line="276" w:lineRule="auto"/>
              <w:ind w:left="728" w:right="89" w:hanging="458"/>
              <w:outlineLvl w:val="5"/>
              <w:rPr>
                <w:rFonts w:ascii="Arial" w:hAnsi="Arial" w:cs="Arial"/>
                <w:b/>
                <w:bCs/>
                <w:color w:val="000000"/>
                <w:sz w:val="18"/>
                <w:szCs w:val="18"/>
                <w:lang w:val="en-GB"/>
              </w:rPr>
            </w:pPr>
          </w:p>
        </w:tc>
        <w:tc>
          <w:tcPr>
            <w:tcW w:w="1170" w:type="dxa"/>
            <w:tcBorders>
              <w:bottom w:val="single" w:sz="4" w:space="0" w:color="auto"/>
            </w:tcBorders>
            <w:vAlign w:val="bottom"/>
          </w:tcPr>
          <w:p w14:paraId="12CD9D01" w14:textId="0B7E1692" w:rsidR="00DC1B35" w:rsidRPr="00D677E4" w:rsidRDefault="00E93360" w:rsidP="00DC1B35">
            <w:pPr>
              <w:autoSpaceDE w:val="0"/>
              <w:autoSpaceDN w:val="0"/>
              <w:adjustRightInd w:val="0"/>
              <w:spacing w:before="60" w:after="30" w:line="276" w:lineRule="auto"/>
              <w:ind w:right="89"/>
              <w:contextualSpacing/>
              <w:jc w:val="right"/>
              <w:rPr>
                <w:rFonts w:ascii="Arial" w:hAnsi="Arial" w:cs="Arial"/>
                <w:sz w:val="18"/>
                <w:szCs w:val="18"/>
              </w:rPr>
            </w:pPr>
            <w:r w:rsidRPr="00D677E4">
              <w:rPr>
                <w:rFonts w:ascii="Arial" w:hAnsi="Arial" w:cs="Arial"/>
                <w:sz w:val="18"/>
                <w:szCs w:val="18"/>
                <w:cs/>
              </w:rPr>
              <w:t>(</w:t>
            </w:r>
            <w:r w:rsidR="00C316B1" w:rsidRPr="00D677E4">
              <w:rPr>
                <w:rFonts w:ascii="Arial" w:hAnsi="Arial" w:cs="Arial"/>
                <w:sz w:val="18"/>
                <w:szCs w:val="18"/>
              </w:rPr>
              <w:t>2,908</w:t>
            </w:r>
            <w:r w:rsidRPr="00D677E4">
              <w:rPr>
                <w:rFonts w:ascii="Arial" w:hAnsi="Arial" w:cs="Arial"/>
                <w:sz w:val="18"/>
                <w:szCs w:val="18"/>
                <w:cs/>
              </w:rPr>
              <w:t>)</w:t>
            </w:r>
          </w:p>
        </w:tc>
        <w:tc>
          <w:tcPr>
            <w:tcW w:w="90" w:type="dxa"/>
            <w:vAlign w:val="bottom"/>
          </w:tcPr>
          <w:p w14:paraId="750CF09F" w14:textId="77777777" w:rsidR="00DC1B35" w:rsidRPr="00D677E4" w:rsidRDefault="00DC1B35" w:rsidP="00DC1B35">
            <w:pPr>
              <w:autoSpaceDE w:val="0"/>
              <w:autoSpaceDN w:val="0"/>
              <w:adjustRightInd w:val="0"/>
              <w:spacing w:before="60" w:after="30" w:line="276" w:lineRule="auto"/>
              <w:ind w:right="89"/>
              <w:contextualSpacing/>
              <w:jc w:val="right"/>
              <w:outlineLvl w:val="5"/>
              <w:rPr>
                <w:rFonts w:ascii="Arial" w:hAnsi="Arial" w:cs="Arial"/>
                <w:b/>
                <w:bCs/>
                <w:sz w:val="18"/>
                <w:szCs w:val="18"/>
              </w:rPr>
            </w:pPr>
          </w:p>
        </w:tc>
        <w:tc>
          <w:tcPr>
            <w:tcW w:w="1142" w:type="dxa"/>
            <w:tcBorders>
              <w:bottom w:val="single" w:sz="4" w:space="0" w:color="auto"/>
            </w:tcBorders>
            <w:vAlign w:val="bottom"/>
          </w:tcPr>
          <w:p w14:paraId="0C780BFC" w14:textId="258B7029" w:rsidR="00DC1B35" w:rsidRPr="00D677E4" w:rsidRDefault="00E93360" w:rsidP="00DC1B35">
            <w:pPr>
              <w:autoSpaceDE w:val="0"/>
              <w:autoSpaceDN w:val="0"/>
              <w:adjustRightInd w:val="0"/>
              <w:spacing w:before="60" w:after="30" w:line="276" w:lineRule="auto"/>
              <w:ind w:right="89"/>
              <w:contextualSpacing/>
              <w:jc w:val="right"/>
              <w:rPr>
                <w:rFonts w:ascii="Arial" w:hAnsi="Arial" w:cs="Arial"/>
                <w:sz w:val="18"/>
                <w:szCs w:val="18"/>
              </w:rPr>
            </w:pPr>
            <w:r w:rsidRPr="00D677E4">
              <w:rPr>
                <w:rFonts w:ascii="Arial" w:hAnsi="Arial" w:cs="Arial"/>
                <w:sz w:val="18"/>
                <w:szCs w:val="18"/>
                <w:cs/>
              </w:rPr>
              <w:t>(</w:t>
            </w:r>
            <w:r w:rsidR="00C316B1" w:rsidRPr="00D677E4">
              <w:rPr>
                <w:rFonts w:ascii="Arial" w:hAnsi="Arial" w:cs="Arial"/>
                <w:sz w:val="18"/>
                <w:szCs w:val="18"/>
              </w:rPr>
              <w:t>6,261</w:t>
            </w:r>
            <w:r w:rsidRPr="00D677E4">
              <w:rPr>
                <w:rFonts w:ascii="Arial" w:hAnsi="Arial" w:cs="Arial"/>
                <w:sz w:val="18"/>
                <w:szCs w:val="18"/>
                <w:cs/>
              </w:rPr>
              <w:t>)</w:t>
            </w:r>
          </w:p>
        </w:tc>
        <w:tc>
          <w:tcPr>
            <w:tcW w:w="90" w:type="dxa"/>
            <w:vAlign w:val="bottom"/>
          </w:tcPr>
          <w:p w14:paraId="74707EB6" w14:textId="77777777" w:rsidR="00DC1B35" w:rsidRPr="00D677E4" w:rsidRDefault="00DC1B35" w:rsidP="00DC1B35">
            <w:pPr>
              <w:autoSpaceDE w:val="0"/>
              <w:autoSpaceDN w:val="0"/>
              <w:adjustRightInd w:val="0"/>
              <w:spacing w:before="60" w:after="30" w:line="276" w:lineRule="auto"/>
              <w:ind w:right="89"/>
              <w:contextualSpacing/>
              <w:jc w:val="right"/>
              <w:outlineLvl w:val="5"/>
              <w:rPr>
                <w:rFonts w:ascii="Arial" w:hAnsi="Arial" w:cs="Arial"/>
                <w:sz w:val="18"/>
                <w:szCs w:val="18"/>
              </w:rPr>
            </w:pPr>
          </w:p>
        </w:tc>
        <w:tc>
          <w:tcPr>
            <w:tcW w:w="1183" w:type="dxa"/>
            <w:tcBorders>
              <w:bottom w:val="single" w:sz="4" w:space="0" w:color="auto"/>
            </w:tcBorders>
            <w:vAlign w:val="bottom"/>
          </w:tcPr>
          <w:p w14:paraId="1ABA06DA" w14:textId="5B1B92AE" w:rsidR="00DC1B35" w:rsidRPr="00D677E4" w:rsidRDefault="00184EEB" w:rsidP="00DC1B35">
            <w:pPr>
              <w:autoSpaceDE w:val="0"/>
              <w:autoSpaceDN w:val="0"/>
              <w:adjustRightInd w:val="0"/>
              <w:spacing w:before="60" w:after="30" w:line="276" w:lineRule="auto"/>
              <w:ind w:right="89"/>
              <w:contextualSpacing/>
              <w:jc w:val="right"/>
              <w:rPr>
                <w:rFonts w:ascii="Arial" w:hAnsi="Arial" w:cs="Arial"/>
                <w:sz w:val="18"/>
                <w:szCs w:val="18"/>
              </w:rPr>
            </w:pPr>
            <w:r w:rsidRPr="00D677E4">
              <w:rPr>
                <w:rFonts w:ascii="Arial" w:hAnsi="Arial" w:cs="Arial"/>
                <w:sz w:val="18"/>
                <w:szCs w:val="18"/>
              </w:rPr>
              <w:t>7,504</w:t>
            </w:r>
          </w:p>
        </w:tc>
      </w:tr>
      <w:tr w:rsidR="00DC1B35" w:rsidRPr="00D677E4" w14:paraId="0B86BFD2" w14:textId="77777777" w:rsidTr="00D677E4">
        <w:trPr>
          <w:trHeight w:val="20"/>
        </w:trPr>
        <w:tc>
          <w:tcPr>
            <w:tcW w:w="4110" w:type="dxa"/>
            <w:vAlign w:val="bottom"/>
          </w:tcPr>
          <w:p w14:paraId="062050FC" w14:textId="77777777" w:rsidR="00DC1B35" w:rsidRPr="00D677E4" w:rsidRDefault="00DC1B35" w:rsidP="00DC1B35">
            <w:pPr>
              <w:keepNext/>
              <w:spacing w:before="60" w:after="30" w:line="276" w:lineRule="auto"/>
              <w:ind w:left="360" w:right="14"/>
              <w:outlineLvl w:val="5"/>
              <w:rPr>
                <w:rFonts w:ascii="Arial" w:hAnsi="Arial" w:cs="Arial"/>
                <w:color w:val="000000"/>
                <w:sz w:val="18"/>
                <w:szCs w:val="18"/>
                <w:lang w:val="en-GB"/>
              </w:rPr>
            </w:pPr>
            <w:r w:rsidRPr="00D677E4">
              <w:rPr>
                <w:rFonts w:ascii="Arial" w:hAnsi="Arial" w:cs="Arial"/>
                <w:color w:val="000000"/>
                <w:spacing w:val="-2"/>
                <w:sz w:val="18"/>
                <w:szCs w:val="18"/>
                <w:lang w:val="en-GB"/>
              </w:rPr>
              <w:t>Total</w:t>
            </w:r>
          </w:p>
        </w:tc>
        <w:tc>
          <w:tcPr>
            <w:tcW w:w="1231" w:type="dxa"/>
            <w:tcBorders>
              <w:top w:val="single" w:sz="4" w:space="0" w:color="auto"/>
              <w:bottom w:val="single" w:sz="12" w:space="0" w:color="auto"/>
            </w:tcBorders>
            <w:vAlign w:val="bottom"/>
          </w:tcPr>
          <w:p w14:paraId="20CF7E55" w14:textId="1F5606A7" w:rsidR="00DC1B35" w:rsidRPr="00D677E4" w:rsidRDefault="00DC1B35" w:rsidP="00DC1B35">
            <w:pPr>
              <w:autoSpaceDE w:val="0"/>
              <w:autoSpaceDN w:val="0"/>
              <w:adjustRightInd w:val="0"/>
              <w:spacing w:before="60" w:after="30" w:line="276" w:lineRule="auto"/>
              <w:ind w:right="89"/>
              <w:contextualSpacing/>
              <w:jc w:val="right"/>
              <w:rPr>
                <w:rFonts w:ascii="Arial" w:hAnsi="Arial" w:cs="Arial"/>
                <w:b/>
                <w:bCs/>
                <w:sz w:val="18"/>
                <w:szCs w:val="18"/>
              </w:rPr>
            </w:pPr>
            <w:r w:rsidRPr="00D677E4">
              <w:rPr>
                <w:rFonts w:ascii="Arial" w:hAnsi="Arial" w:cs="Arial"/>
                <w:sz w:val="18"/>
                <w:szCs w:val="18"/>
                <w:cs/>
              </w:rPr>
              <w:t>507</w:t>
            </w:r>
            <w:r w:rsidRPr="00D677E4">
              <w:rPr>
                <w:rFonts w:ascii="Arial" w:hAnsi="Arial" w:cs="Arial"/>
                <w:sz w:val="18"/>
                <w:szCs w:val="18"/>
              </w:rPr>
              <w:t>,</w:t>
            </w:r>
            <w:r w:rsidRPr="00D677E4">
              <w:rPr>
                <w:rFonts w:ascii="Arial" w:hAnsi="Arial" w:cs="Arial"/>
                <w:sz w:val="18"/>
                <w:szCs w:val="18"/>
                <w:cs/>
              </w:rPr>
              <w:t>544</w:t>
            </w:r>
          </w:p>
        </w:tc>
        <w:tc>
          <w:tcPr>
            <w:tcW w:w="90" w:type="dxa"/>
            <w:vAlign w:val="bottom"/>
          </w:tcPr>
          <w:p w14:paraId="532E51DA" w14:textId="77777777" w:rsidR="00DC1B35" w:rsidRPr="00D677E4" w:rsidRDefault="00DC1B35" w:rsidP="00DC1B35">
            <w:pPr>
              <w:tabs>
                <w:tab w:val="decimal" w:pos="990"/>
              </w:tabs>
              <w:spacing w:before="60" w:after="30" w:line="276" w:lineRule="auto"/>
              <w:ind w:right="89"/>
              <w:rPr>
                <w:rFonts w:ascii="Arial" w:hAnsi="Arial" w:cs="Arial"/>
                <w:b/>
                <w:bCs/>
                <w:color w:val="000000"/>
                <w:sz w:val="18"/>
                <w:szCs w:val="18"/>
                <w:lang w:val="en-GB"/>
              </w:rPr>
            </w:pPr>
          </w:p>
        </w:tc>
        <w:tc>
          <w:tcPr>
            <w:tcW w:w="1170" w:type="dxa"/>
            <w:tcBorders>
              <w:top w:val="single" w:sz="4" w:space="0" w:color="auto"/>
              <w:bottom w:val="single" w:sz="12" w:space="0" w:color="auto"/>
            </w:tcBorders>
            <w:vAlign w:val="bottom"/>
          </w:tcPr>
          <w:p w14:paraId="33070345" w14:textId="5A97B6C3" w:rsidR="00DC1B35" w:rsidRPr="00D677E4" w:rsidRDefault="00E93360" w:rsidP="00DC1B35">
            <w:pPr>
              <w:autoSpaceDE w:val="0"/>
              <w:autoSpaceDN w:val="0"/>
              <w:adjustRightInd w:val="0"/>
              <w:spacing w:before="60" w:after="30" w:line="276" w:lineRule="auto"/>
              <w:ind w:right="89"/>
              <w:contextualSpacing/>
              <w:jc w:val="right"/>
              <w:rPr>
                <w:rFonts w:ascii="Arial" w:hAnsi="Arial" w:cs="Arial"/>
                <w:sz w:val="18"/>
                <w:szCs w:val="18"/>
              </w:rPr>
            </w:pPr>
            <w:r w:rsidRPr="00D677E4">
              <w:rPr>
                <w:rFonts w:ascii="Arial" w:hAnsi="Arial" w:cs="Arial"/>
                <w:sz w:val="18"/>
                <w:szCs w:val="18"/>
                <w:cs/>
              </w:rPr>
              <w:t>(</w:t>
            </w:r>
            <w:r w:rsidR="00C316B1" w:rsidRPr="00D677E4">
              <w:rPr>
                <w:rFonts w:ascii="Arial" w:hAnsi="Arial" w:cs="Arial"/>
                <w:sz w:val="18"/>
                <w:szCs w:val="18"/>
              </w:rPr>
              <w:t>4</w:t>
            </w:r>
            <w:r w:rsidR="00844F45" w:rsidRPr="00D677E4">
              <w:rPr>
                <w:rFonts w:ascii="Arial" w:hAnsi="Arial" w:cs="Arial"/>
                <w:sz w:val="18"/>
                <w:szCs w:val="18"/>
              </w:rPr>
              <w:t>6</w:t>
            </w:r>
            <w:r w:rsidR="00C316B1" w:rsidRPr="00D677E4">
              <w:rPr>
                <w:rFonts w:ascii="Arial" w:hAnsi="Arial" w:cs="Arial"/>
                <w:sz w:val="18"/>
                <w:szCs w:val="18"/>
              </w:rPr>
              <w:t>,</w:t>
            </w:r>
            <w:r w:rsidR="00844F45" w:rsidRPr="00D677E4">
              <w:rPr>
                <w:rFonts w:ascii="Arial" w:hAnsi="Arial" w:cs="Arial"/>
                <w:sz w:val="18"/>
                <w:szCs w:val="18"/>
              </w:rPr>
              <w:t>908</w:t>
            </w:r>
            <w:r w:rsidRPr="00D677E4">
              <w:rPr>
                <w:rFonts w:ascii="Arial" w:hAnsi="Arial" w:cs="Arial"/>
                <w:sz w:val="18"/>
                <w:szCs w:val="18"/>
                <w:cs/>
              </w:rPr>
              <w:t>)</w:t>
            </w:r>
          </w:p>
        </w:tc>
        <w:tc>
          <w:tcPr>
            <w:tcW w:w="90" w:type="dxa"/>
            <w:vAlign w:val="bottom"/>
          </w:tcPr>
          <w:p w14:paraId="2F153733" w14:textId="77777777" w:rsidR="00DC1B35" w:rsidRPr="00D677E4" w:rsidRDefault="00DC1B35" w:rsidP="00DC1B35">
            <w:pPr>
              <w:autoSpaceDE w:val="0"/>
              <w:autoSpaceDN w:val="0"/>
              <w:adjustRightInd w:val="0"/>
              <w:spacing w:before="60" w:after="30" w:line="276" w:lineRule="auto"/>
              <w:ind w:right="89"/>
              <w:contextualSpacing/>
              <w:jc w:val="right"/>
              <w:rPr>
                <w:rFonts w:ascii="Arial" w:hAnsi="Arial" w:cs="Arial"/>
                <w:b/>
                <w:bCs/>
                <w:sz w:val="18"/>
                <w:szCs w:val="18"/>
              </w:rPr>
            </w:pPr>
          </w:p>
        </w:tc>
        <w:tc>
          <w:tcPr>
            <w:tcW w:w="1142" w:type="dxa"/>
            <w:tcBorders>
              <w:top w:val="single" w:sz="4" w:space="0" w:color="auto"/>
              <w:bottom w:val="single" w:sz="12" w:space="0" w:color="auto"/>
            </w:tcBorders>
            <w:vAlign w:val="bottom"/>
          </w:tcPr>
          <w:p w14:paraId="5BF35DCB" w14:textId="2B756A2D" w:rsidR="00DC1B35" w:rsidRPr="00D677E4" w:rsidRDefault="00E93360" w:rsidP="00DC1B35">
            <w:pPr>
              <w:autoSpaceDE w:val="0"/>
              <w:autoSpaceDN w:val="0"/>
              <w:adjustRightInd w:val="0"/>
              <w:spacing w:before="60" w:after="30" w:line="276" w:lineRule="auto"/>
              <w:ind w:right="89"/>
              <w:contextualSpacing/>
              <w:jc w:val="right"/>
              <w:rPr>
                <w:rFonts w:ascii="Arial" w:hAnsi="Arial" w:cs="Arial"/>
                <w:b/>
                <w:bCs/>
                <w:sz w:val="18"/>
                <w:szCs w:val="18"/>
              </w:rPr>
            </w:pPr>
            <w:r w:rsidRPr="00D677E4">
              <w:rPr>
                <w:rFonts w:ascii="Arial" w:hAnsi="Arial" w:cs="Arial"/>
                <w:sz w:val="18"/>
                <w:szCs w:val="18"/>
                <w:cs/>
              </w:rPr>
              <w:t>(</w:t>
            </w:r>
            <w:r w:rsidR="00C316B1" w:rsidRPr="00D677E4">
              <w:rPr>
                <w:rFonts w:ascii="Arial" w:hAnsi="Arial" w:cs="Arial"/>
                <w:sz w:val="18"/>
                <w:szCs w:val="18"/>
              </w:rPr>
              <w:t>6,261</w:t>
            </w:r>
            <w:r w:rsidRPr="00D677E4">
              <w:rPr>
                <w:rFonts w:ascii="Arial" w:hAnsi="Arial" w:cs="Arial"/>
                <w:sz w:val="18"/>
                <w:szCs w:val="18"/>
                <w:cs/>
              </w:rPr>
              <w:t>)</w:t>
            </w:r>
          </w:p>
        </w:tc>
        <w:tc>
          <w:tcPr>
            <w:tcW w:w="90" w:type="dxa"/>
            <w:vAlign w:val="bottom"/>
          </w:tcPr>
          <w:p w14:paraId="22620C6A" w14:textId="77777777" w:rsidR="00DC1B35" w:rsidRPr="00D677E4" w:rsidRDefault="00DC1B35" w:rsidP="00DC1B35">
            <w:pPr>
              <w:autoSpaceDE w:val="0"/>
              <w:autoSpaceDN w:val="0"/>
              <w:adjustRightInd w:val="0"/>
              <w:spacing w:before="60" w:after="30" w:line="276" w:lineRule="auto"/>
              <w:ind w:right="89"/>
              <w:contextualSpacing/>
              <w:jc w:val="right"/>
              <w:rPr>
                <w:rFonts w:ascii="Arial" w:hAnsi="Arial" w:cs="Arial"/>
                <w:b/>
                <w:bCs/>
                <w:sz w:val="18"/>
                <w:szCs w:val="18"/>
              </w:rPr>
            </w:pPr>
          </w:p>
        </w:tc>
        <w:tc>
          <w:tcPr>
            <w:tcW w:w="1183" w:type="dxa"/>
            <w:tcBorders>
              <w:top w:val="single" w:sz="4" w:space="0" w:color="auto"/>
              <w:bottom w:val="single" w:sz="12" w:space="0" w:color="auto"/>
            </w:tcBorders>
            <w:vAlign w:val="bottom"/>
          </w:tcPr>
          <w:p w14:paraId="268305EB" w14:textId="619AC08B" w:rsidR="00DC1B35" w:rsidRPr="00D677E4" w:rsidRDefault="00C6257C" w:rsidP="00DC1B35">
            <w:pPr>
              <w:autoSpaceDE w:val="0"/>
              <w:autoSpaceDN w:val="0"/>
              <w:adjustRightInd w:val="0"/>
              <w:spacing w:before="60" w:after="30" w:line="276" w:lineRule="auto"/>
              <w:ind w:right="89"/>
              <w:contextualSpacing/>
              <w:jc w:val="right"/>
              <w:rPr>
                <w:rFonts w:ascii="Arial" w:hAnsi="Arial" w:cs="Arial"/>
                <w:b/>
                <w:bCs/>
                <w:sz w:val="18"/>
                <w:szCs w:val="18"/>
              </w:rPr>
            </w:pPr>
            <w:r w:rsidRPr="00D677E4">
              <w:rPr>
                <w:rFonts w:ascii="Arial" w:hAnsi="Arial" w:cs="Arial"/>
                <w:sz w:val="18"/>
                <w:szCs w:val="18"/>
              </w:rPr>
              <w:t>45</w:t>
            </w:r>
            <w:r w:rsidR="00986BA9" w:rsidRPr="00D677E4">
              <w:rPr>
                <w:rFonts w:ascii="Arial" w:hAnsi="Arial" w:cs="Arial"/>
                <w:sz w:val="18"/>
                <w:szCs w:val="18"/>
              </w:rPr>
              <w:t>4</w:t>
            </w:r>
            <w:r w:rsidRPr="00D677E4">
              <w:rPr>
                <w:rFonts w:ascii="Arial" w:hAnsi="Arial" w:cs="Arial"/>
                <w:sz w:val="18"/>
                <w:szCs w:val="18"/>
              </w:rPr>
              <w:t>,</w:t>
            </w:r>
            <w:r w:rsidR="00986BA9" w:rsidRPr="00D677E4">
              <w:rPr>
                <w:rFonts w:ascii="Arial" w:hAnsi="Arial" w:cs="Arial"/>
                <w:sz w:val="18"/>
                <w:szCs w:val="18"/>
              </w:rPr>
              <w:t>375</w:t>
            </w:r>
          </w:p>
        </w:tc>
      </w:tr>
    </w:tbl>
    <w:p w14:paraId="2DC65BD8" w14:textId="77777777" w:rsidR="00B31491" w:rsidRDefault="00B31491" w:rsidP="00FC10E2">
      <w:pPr>
        <w:tabs>
          <w:tab w:val="num" w:pos="786"/>
        </w:tabs>
        <w:spacing w:line="360" w:lineRule="auto"/>
        <w:ind w:left="426" w:right="-1"/>
        <w:rPr>
          <w:rFonts w:ascii="Arial" w:hAnsi="Arial" w:cs="Arial"/>
          <w:b/>
          <w:bCs/>
          <w:color w:val="000000" w:themeColor="text1"/>
          <w:sz w:val="19"/>
          <w:szCs w:val="19"/>
          <w:lang w:val="en-GB"/>
        </w:rPr>
      </w:pPr>
    </w:p>
    <w:tbl>
      <w:tblPr>
        <w:tblW w:w="9106" w:type="dxa"/>
        <w:tblInd w:w="426" w:type="dxa"/>
        <w:tblLayout w:type="fixed"/>
        <w:tblCellMar>
          <w:left w:w="0" w:type="dxa"/>
          <w:right w:w="0" w:type="dxa"/>
        </w:tblCellMar>
        <w:tblLook w:val="0000" w:firstRow="0" w:lastRow="0" w:firstColumn="0" w:lastColumn="0" w:noHBand="0" w:noVBand="0"/>
      </w:tblPr>
      <w:tblGrid>
        <w:gridCol w:w="4110"/>
        <w:gridCol w:w="1231"/>
        <w:gridCol w:w="90"/>
        <w:gridCol w:w="1170"/>
        <w:gridCol w:w="90"/>
        <w:gridCol w:w="1142"/>
        <w:gridCol w:w="90"/>
        <w:gridCol w:w="1183"/>
      </w:tblGrid>
      <w:tr w:rsidR="00DC1B35" w:rsidRPr="00DC1B35" w14:paraId="015BA1A9" w14:textId="77777777" w:rsidTr="00BC3CDD">
        <w:trPr>
          <w:trHeight w:val="20"/>
          <w:tblHeader/>
        </w:trPr>
        <w:tc>
          <w:tcPr>
            <w:tcW w:w="4110" w:type="dxa"/>
            <w:vAlign w:val="bottom"/>
          </w:tcPr>
          <w:p w14:paraId="736F5F3F" w14:textId="77777777" w:rsidR="00DC1B35" w:rsidRPr="00DC1B35" w:rsidRDefault="00DC1B35" w:rsidP="00D63F6F">
            <w:pPr>
              <w:spacing w:before="60" w:after="30" w:line="276" w:lineRule="auto"/>
              <w:ind w:right="1"/>
              <w:rPr>
                <w:rFonts w:ascii="Arial" w:hAnsi="Arial" w:cs="Arial"/>
                <w:b/>
                <w:bCs/>
                <w:color w:val="000000"/>
                <w:sz w:val="18"/>
                <w:szCs w:val="18"/>
                <w:lang w:val="en-GB"/>
              </w:rPr>
            </w:pPr>
            <w:r w:rsidRPr="00DC1B35">
              <w:rPr>
                <w:rFonts w:ascii="Arial" w:eastAsia="Angsana New" w:hAnsi="Arial" w:cs="Arial"/>
                <w:b/>
                <w:bCs/>
                <w:sz w:val="18"/>
                <w:szCs w:val="18"/>
              </w:rPr>
              <w:tab/>
            </w:r>
          </w:p>
        </w:tc>
        <w:tc>
          <w:tcPr>
            <w:tcW w:w="4996" w:type="dxa"/>
            <w:gridSpan w:val="7"/>
            <w:tcBorders>
              <w:bottom w:val="single" w:sz="4" w:space="0" w:color="auto"/>
            </w:tcBorders>
            <w:vAlign w:val="bottom"/>
          </w:tcPr>
          <w:p w14:paraId="12A5E555" w14:textId="3647C38E" w:rsidR="00DC1B35" w:rsidRPr="00DC1B35" w:rsidRDefault="00BC3CDD" w:rsidP="00D63F6F">
            <w:pPr>
              <w:spacing w:before="60" w:after="30" w:line="276" w:lineRule="auto"/>
              <w:ind w:right="90"/>
              <w:jc w:val="right"/>
              <w:rPr>
                <w:rFonts w:ascii="Arial" w:hAnsi="Arial" w:cs="Arial"/>
                <w:color w:val="000000"/>
                <w:sz w:val="18"/>
                <w:szCs w:val="18"/>
                <w:lang w:val="en-GB"/>
              </w:rPr>
            </w:pPr>
            <w:r>
              <w:rPr>
                <w:rFonts w:ascii="Arial" w:hAnsi="Arial" w:cs="Arial"/>
                <w:color w:val="000000"/>
                <w:sz w:val="18"/>
                <w:szCs w:val="18"/>
                <w:lang w:val="en-GB"/>
              </w:rPr>
              <w:t>(</w:t>
            </w:r>
            <w:r w:rsidR="00DC1B35" w:rsidRPr="00DC1B35">
              <w:rPr>
                <w:rFonts w:ascii="Arial" w:hAnsi="Arial" w:cs="Arial"/>
                <w:color w:val="000000"/>
                <w:sz w:val="18"/>
                <w:szCs w:val="18"/>
                <w:lang w:val="en-GB"/>
              </w:rPr>
              <w:t xml:space="preserve">Unit </w:t>
            </w:r>
            <w:r w:rsidR="00DC1B35" w:rsidRPr="00DC1B35">
              <w:rPr>
                <w:rFonts w:ascii="Arial" w:hAnsi="Arial" w:cs="Arial"/>
                <w:color w:val="000000"/>
                <w:sz w:val="18"/>
                <w:szCs w:val="18"/>
              </w:rPr>
              <w:t xml:space="preserve">: </w:t>
            </w:r>
            <w:r w:rsidR="00DC1B35" w:rsidRPr="00DC1B35">
              <w:rPr>
                <w:rFonts w:ascii="Arial" w:hAnsi="Arial" w:cs="Arial"/>
                <w:color w:val="000000"/>
                <w:sz w:val="18"/>
                <w:szCs w:val="18"/>
                <w:lang w:val="en-GB"/>
              </w:rPr>
              <w:t>Thousand Baht</w:t>
            </w:r>
            <w:r>
              <w:rPr>
                <w:rFonts w:ascii="Arial" w:hAnsi="Arial" w:cs="Arial"/>
                <w:color w:val="000000"/>
                <w:sz w:val="18"/>
                <w:szCs w:val="18"/>
                <w:lang w:val="en-GB"/>
              </w:rPr>
              <w:t>)</w:t>
            </w:r>
          </w:p>
        </w:tc>
      </w:tr>
      <w:tr w:rsidR="00DC1B35" w:rsidRPr="00DC1B35" w14:paraId="4238C6B1" w14:textId="77777777" w:rsidTr="00BC3CDD">
        <w:trPr>
          <w:trHeight w:val="20"/>
          <w:tblHeader/>
        </w:trPr>
        <w:tc>
          <w:tcPr>
            <w:tcW w:w="4110" w:type="dxa"/>
            <w:vAlign w:val="bottom"/>
          </w:tcPr>
          <w:p w14:paraId="33557137" w14:textId="77777777" w:rsidR="00DC1B35" w:rsidRPr="00DC1B35" w:rsidRDefault="00DC1B35" w:rsidP="00D63F6F">
            <w:pPr>
              <w:spacing w:before="60" w:after="30" w:line="276" w:lineRule="auto"/>
              <w:ind w:right="1"/>
              <w:rPr>
                <w:rFonts w:ascii="Arial" w:hAnsi="Arial" w:cs="Arial"/>
                <w:b/>
                <w:bCs/>
                <w:color w:val="000000"/>
                <w:sz w:val="18"/>
                <w:szCs w:val="18"/>
                <w:lang w:val="en-GB"/>
              </w:rPr>
            </w:pPr>
          </w:p>
        </w:tc>
        <w:tc>
          <w:tcPr>
            <w:tcW w:w="4996" w:type="dxa"/>
            <w:gridSpan w:val="7"/>
            <w:tcBorders>
              <w:top w:val="single" w:sz="4" w:space="0" w:color="auto"/>
              <w:bottom w:val="single" w:sz="6" w:space="0" w:color="auto"/>
            </w:tcBorders>
            <w:vAlign w:val="bottom"/>
          </w:tcPr>
          <w:p w14:paraId="6FE513E2" w14:textId="77777777" w:rsidR="00DC1B35" w:rsidRPr="00DC1B35" w:rsidRDefault="00DC1B35" w:rsidP="00D63F6F">
            <w:pPr>
              <w:spacing w:before="60" w:after="30" w:line="276" w:lineRule="auto"/>
              <w:ind w:right="1"/>
              <w:jc w:val="center"/>
              <w:rPr>
                <w:rFonts w:ascii="Arial" w:hAnsi="Arial" w:cs="Arial"/>
                <w:color w:val="000000"/>
                <w:sz w:val="18"/>
                <w:szCs w:val="18"/>
                <w:lang w:val="en-GB"/>
              </w:rPr>
            </w:pPr>
            <w:r w:rsidRPr="00DC1B35">
              <w:rPr>
                <w:rFonts w:ascii="Arial" w:hAnsi="Arial" w:cs="Arial"/>
                <w:color w:val="000000"/>
                <w:sz w:val="18"/>
                <w:szCs w:val="18"/>
                <w:lang w:val="en-GB"/>
              </w:rPr>
              <w:t>Separate financial statements</w:t>
            </w:r>
          </w:p>
        </w:tc>
      </w:tr>
      <w:tr w:rsidR="00DC1B35" w:rsidRPr="00DC1B35" w14:paraId="3E6ECFBB" w14:textId="77777777" w:rsidTr="00D677E4">
        <w:trPr>
          <w:trHeight w:val="20"/>
          <w:tblHeader/>
        </w:trPr>
        <w:tc>
          <w:tcPr>
            <w:tcW w:w="4110" w:type="dxa"/>
            <w:vAlign w:val="bottom"/>
          </w:tcPr>
          <w:p w14:paraId="172B40A8" w14:textId="77777777" w:rsidR="00DC1B35" w:rsidRPr="00DC1B35" w:rsidRDefault="00DC1B35" w:rsidP="00D63F6F">
            <w:pPr>
              <w:spacing w:before="60" w:after="30" w:line="276" w:lineRule="auto"/>
              <w:ind w:right="1"/>
              <w:rPr>
                <w:rFonts w:ascii="Arial" w:hAnsi="Arial" w:cs="Arial"/>
                <w:b/>
                <w:bCs/>
                <w:color w:val="000000"/>
                <w:sz w:val="18"/>
                <w:szCs w:val="18"/>
                <w:lang w:val="en-GB"/>
              </w:rPr>
            </w:pPr>
          </w:p>
        </w:tc>
        <w:tc>
          <w:tcPr>
            <w:tcW w:w="1231" w:type="dxa"/>
            <w:tcBorders>
              <w:top w:val="single" w:sz="6" w:space="0" w:color="auto"/>
            </w:tcBorders>
            <w:vAlign w:val="bottom"/>
          </w:tcPr>
          <w:p w14:paraId="715C2407" w14:textId="77777777" w:rsidR="00DC1B35" w:rsidRPr="00DC1B35" w:rsidRDefault="00DC1B35" w:rsidP="00D63F6F">
            <w:pPr>
              <w:spacing w:before="60" w:after="30" w:line="276" w:lineRule="auto"/>
              <w:ind w:right="1"/>
              <w:jc w:val="center"/>
              <w:rPr>
                <w:rFonts w:ascii="Arial" w:hAnsi="Arial" w:cs="Arial"/>
                <w:color w:val="000000"/>
                <w:sz w:val="18"/>
                <w:szCs w:val="18"/>
                <w:lang w:val="en-GB"/>
              </w:rPr>
            </w:pPr>
          </w:p>
        </w:tc>
        <w:tc>
          <w:tcPr>
            <w:tcW w:w="90" w:type="dxa"/>
            <w:tcBorders>
              <w:top w:val="single" w:sz="6" w:space="0" w:color="auto"/>
            </w:tcBorders>
            <w:vAlign w:val="bottom"/>
          </w:tcPr>
          <w:p w14:paraId="76DF06D1" w14:textId="77777777" w:rsidR="00DC1B35" w:rsidRPr="00DC1B35" w:rsidRDefault="00DC1B35" w:rsidP="00D63F6F">
            <w:pPr>
              <w:spacing w:before="60" w:after="30" w:line="276" w:lineRule="auto"/>
              <w:ind w:right="1"/>
              <w:jc w:val="center"/>
              <w:rPr>
                <w:rFonts w:ascii="Arial" w:hAnsi="Arial" w:cs="Arial"/>
                <w:color w:val="000000"/>
                <w:sz w:val="18"/>
                <w:szCs w:val="18"/>
                <w:lang w:val="en-GB"/>
              </w:rPr>
            </w:pPr>
          </w:p>
        </w:tc>
        <w:tc>
          <w:tcPr>
            <w:tcW w:w="1170" w:type="dxa"/>
            <w:tcBorders>
              <w:top w:val="single" w:sz="6" w:space="0" w:color="auto"/>
            </w:tcBorders>
            <w:vAlign w:val="bottom"/>
          </w:tcPr>
          <w:p w14:paraId="65157DE1" w14:textId="77777777" w:rsidR="00DC1B35" w:rsidRPr="00DC1B35" w:rsidRDefault="00DC1B35" w:rsidP="00D63F6F">
            <w:pPr>
              <w:spacing w:before="60" w:after="30" w:line="276" w:lineRule="auto"/>
              <w:ind w:right="1"/>
              <w:jc w:val="center"/>
              <w:rPr>
                <w:rFonts w:ascii="Arial" w:hAnsi="Arial" w:cs="Arial"/>
                <w:color w:val="000000"/>
                <w:sz w:val="18"/>
                <w:szCs w:val="18"/>
                <w:lang w:val="en-GB"/>
              </w:rPr>
            </w:pPr>
            <w:r w:rsidRPr="00DC1B35">
              <w:rPr>
                <w:rFonts w:ascii="Arial" w:hAnsi="Arial" w:cs="Arial"/>
                <w:color w:val="000000"/>
                <w:sz w:val="18"/>
                <w:szCs w:val="18"/>
                <w:lang w:val="en-GB"/>
              </w:rPr>
              <w:br/>
              <w:t>Cash flows</w:t>
            </w:r>
          </w:p>
        </w:tc>
        <w:tc>
          <w:tcPr>
            <w:tcW w:w="90" w:type="dxa"/>
            <w:tcBorders>
              <w:top w:val="single" w:sz="6" w:space="0" w:color="auto"/>
            </w:tcBorders>
            <w:vAlign w:val="bottom"/>
          </w:tcPr>
          <w:p w14:paraId="048B079E" w14:textId="77777777" w:rsidR="00DC1B35" w:rsidRPr="00DC1B35" w:rsidRDefault="00DC1B35" w:rsidP="00D63F6F">
            <w:pPr>
              <w:spacing w:before="60" w:after="30" w:line="276" w:lineRule="auto"/>
              <w:ind w:right="1"/>
              <w:jc w:val="center"/>
              <w:rPr>
                <w:rFonts w:ascii="Arial" w:hAnsi="Arial" w:cs="Arial"/>
                <w:color w:val="000000"/>
                <w:sz w:val="18"/>
                <w:szCs w:val="18"/>
                <w:lang w:val="en-GB"/>
              </w:rPr>
            </w:pPr>
          </w:p>
        </w:tc>
        <w:tc>
          <w:tcPr>
            <w:tcW w:w="1142" w:type="dxa"/>
            <w:tcBorders>
              <w:top w:val="single" w:sz="6" w:space="0" w:color="auto"/>
              <w:bottom w:val="single" w:sz="6" w:space="0" w:color="auto"/>
            </w:tcBorders>
            <w:vAlign w:val="bottom"/>
          </w:tcPr>
          <w:p w14:paraId="64AFFAEF" w14:textId="77777777" w:rsidR="00DC1B35" w:rsidRPr="00DC1B35" w:rsidRDefault="00DC1B35" w:rsidP="00D63F6F">
            <w:pPr>
              <w:spacing w:before="60" w:after="30" w:line="276" w:lineRule="auto"/>
              <w:ind w:right="1"/>
              <w:jc w:val="center"/>
              <w:rPr>
                <w:rFonts w:ascii="Arial" w:hAnsi="Arial" w:cs="Arial"/>
                <w:color w:val="000000"/>
                <w:sz w:val="18"/>
                <w:szCs w:val="18"/>
                <w:lang w:val="en-GB"/>
              </w:rPr>
            </w:pPr>
            <w:r w:rsidRPr="00DC1B35">
              <w:rPr>
                <w:rFonts w:ascii="Arial" w:hAnsi="Arial" w:cs="Arial"/>
                <w:color w:val="000000"/>
                <w:sz w:val="18"/>
                <w:szCs w:val="18"/>
                <w:lang w:val="en-GB"/>
              </w:rPr>
              <w:t>Non</w:t>
            </w:r>
            <w:r w:rsidRPr="00DC1B35">
              <w:rPr>
                <w:rFonts w:ascii="Arial" w:hAnsi="Arial" w:cs="Arial"/>
                <w:color w:val="000000"/>
                <w:sz w:val="18"/>
                <w:szCs w:val="18"/>
              </w:rPr>
              <w:t>-</w:t>
            </w:r>
            <w:r w:rsidRPr="00DC1B35">
              <w:rPr>
                <w:rFonts w:ascii="Arial" w:hAnsi="Arial" w:cs="Arial"/>
                <w:color w:val="000000"/>
                <w:sz w:val="18"/>
                <w:szCs w:val="18"/>
                <w:lang w:val="en-GB"/>
              </w:rPr>
              <w:t>cash transaction</w:t>
            </w:r>
          </w:p>
        </w:tc>
        <w:tc>
          <w:tcPr>
            <w:tcW w:w="90" w:type="dxa"/>
            <w:tcBorders>
              <w:top w:val="single" w:sz="6" w:space="0" w:color="auto"/>
            </w:tcBorders>
            <w:vAlign w:val="bottom"/>
          </w:tcPr>
          <w:p w14:paraId="4E3A880D" w14:textId="77777777" w:rsidR="00DC1B35" w:rsidRPr="00DC1B35" w:rsidRDefault="00DC1B35" w:rsidP="00D63F6F">
            <w:pPr>
              <w:spacing w:before="60" w:after="30" w:line="276" w:lineRule="auto"/>
              <w:ind w:right="1"/>
              <w:jc w:val="center"/>
              <w:rPr>
                <w:rFonts w:ascii="Arial" w:hAnsi="Arial" w:cs="Arial"/>
                <w:color w:val="000000"/>
                <w:sz w:val="18"/>
                <w:szCs w:val="18"/>
                <w:lang w:val="en-GB"/>
              </w:rPr>
            </w:pPr>
          </w:p>
        </w:tc>
        <w:tc>
          <w:tcPr>
            <w:tcW w:w="1183" w:type="dxa"/>
            <w:tcBorders>
              <w:top w:val="single" w:sz="6" w:space="0" w:color="auto"/>
            </w:tcBorders>
            <w:vAlign w:val="bottom"/>
          </w:tcPr>
          <w:p w14:paraId="368243C6" w14:textId="77777777" w:rsidR="00DC1B35" w:rsidRPr="00DC1B35" w:rsidRDefault="00DC1B35" w:rsidP="00D63F6F">
            <w:pPr>
              <w:spacing w:before="60" w:after="30" w:line="276" w:lineRule="auto"/>
              <w:ind w:right="1"/>
              <w:jc w:val="center"/>
              <w:rPr>
                <w:rFonts w:ascii="Arial" w:hAnsi="Arial" w:cs="Arial"/>
                <w:color w:val="000000"/>
                <w:sz w:val="18"/>
                <w:szCs w:val="18"/>
                <w:lang w:val="en-GB"/>
              </w:rPr>
            </w:pPr>
          </w:p>
        </w:tc>
      </w:tr>
      <w:tr w:rsidR="00DC1B35" w:rsidRPr="00DC1B35" w14:paraId="796D8809" w14:textId="77777777" w:rsidTr="00D677E4">
        <w:trPr>
          <w:trHeight w:val="20"/>
          <w:tblHeader/>
        </w:trPr>
        <w:tc>
          <w:tcPr>
            <w:tcW w:w="4110" w:type="dxa"/>
            <w:vAlign w:val="bottom"/>
          </w:tcPr>
          <w:p w14:paraId="3C2419BE" w14:textId="77777777" w:rsidR="00DC1B35" w:rsidRPr="00DC1B35" w:rsidRDefault="00DC1B35" w:rsidP="00D63F6F">
            <w:pPr>
              <w:spacing w:before="60" w:after="30" w:line="276" w:lineRule="auto"/>
              <w:ind w:right="1"/>
              <w:rPr>
                <w:rFonts w:ascii="Arial" w:hAnsi="Arial" w:cs="Arial"/>
                <w:b/>
                <w:bCs/>
                <w:color w:val="000000"/>
                <w:sz w:val="18"/>
                <w:szCs w:val="18"/>
                <w:lang w:val="en-GB"/>
              </w:rPr>
            </w:pPr>
          </w:p>
        </w:tc>
        <w:tc>
          <w:tcPr>
            <w:tcW w:w="1231" w:type="dxa"/>
            <w:vAlign w:val="bottom"/>
          </w:tcPr>
          <w:p w14:paraId="4FFC5B93" w14:textId="77777777" w:rsidR="00DC1B35" w:rsidRPr="00DC1B35" w:rsidRDefault="00DC1B35" w:rsidP="00D63F6F">
            <w:pPr>
              <w:spacing w:before="60" w:after="30" w:line="276" w:lineRule="auto"/>
              <w:ind w:right="1"/>
              <w:jc w:val="center"/>
              <w:rPr>
                <w:rFonts w:ascii="Arial" w:hAnsi="Arial" w:cs="Arial"/>
                <w:color w:val="000000"/>
                <w:sz w:val="18"/>
                <w:szCs w:val="18"/>
                <w:lang w:val="en-GB"/>
              </w:rPr>
            </w:pPr>
            <w:r w:rsidRPr="00DC1B35">
              <w:rPr>
                <w:rFonts w:ascii="Arial" w:hAnsi="Arial" w:cs="Arial"/>
                <w:color w:val="000000"/>
                <w:sz w:val="18"/>
                <w:szCs w:val="18"/>
                <w:lang w:val="en-GB"/>
              </w:rPr>
              <w:t>1 January</w:t>
            </w:r>
          </w:p>
        </w:tc>
        <w:tc>
          <w:tcPr>
            <w:tcW w:w="90" w:type="dxa"/>
            <w:vAlign w:val="bottom"/>
          </w:tcPr>
          <w:p w14:paraId="1F51F02B" w14:textId="77777777" w:rsidR="00DC1B35" w:rsidRPr="00DC1B35" w:rsidRDefault="00DC1B35" w:rsidP="00D63F6F">
            <w:pPr>
              <w:spacing w:before="60" w:after="30" w:line="276" w:lineRule="auto"/>
              <w:ind w:right="1"/>
              <w:jc w:val="center"/>
              <w:rPr>
                <w:rFonts w:ascii="Arial" w:hAnsi="Arial" w:cs="Arial"/>
                <w:color w:val="000000"/>
                <w:sz w:val="18"/>
                <w:szCs w:val="18"/>
                <w:lang w:val="en-GB"/>
              </w:rPr>
            </w:pPr>
          </w:p>
        </w:tc>
        <w:tc>
          <w:tcPr>
            <w:tcW w:w="1170" w:type="dxa"/>
            <w:vAlign w:val="bottom"/>
          </w:tcPr>
          <w:p w14:paraId="25776C54" w14:textId="77777777" w:rsidR="00DC1B35" w:rsidRPr="00DC1B35" w:rsidRDefault="00DC1B35" w:rsidP="00D63F6F">
            <w:pPr>
              <w:spacing w:before="60" w:after="30" w:line="276" w:lineRule="auto"/>
              <w:ind w:right="1"/>
              <w:jc w:val="center"/>
              <w:rPr>
                <w:rFonts w:ascii="Arial" w:hAnsi="Arial" w:cs="Arial"/>
                <w:color w:val="000000"/>
                <w:sz w:val="18"/>
                <w:szCs w:val="18"/>
                <w:lang w:val="en-GB"/>
              </w:rPr>
            </w:pPr>
            <w:r w:rsidRPr="00DC1B35">
              <w:rPr>
                <w:rFonts w:ascii="Arial" w:hAnsi="Arial" w:cs="Arial"/>
                <w:color w:val="000000"/>
                <w:sz w:val="18"/>
                <w:szCs w:val="18"/>
                <w:lang w:val="en-GB"/>
              </w:rPr>
              <w:t>Increase</w:t>
            </w:r>
          </w:p>
        </w:tc>
        <w:tc>
          <w:tcPr>
            <w:tcW w:w="90" w:type="dxa"/>
            <w:vAlign w:val="bottom"/>
          </w:tcPr>
          <w:p w14:paraId="718389A9" w14:textId="77777777" w:rsidR="00DC1B35" w:rsidRPr="00DC1B35" w:rsidRDefault="00DC1B35" w:rsidP="00D63F6F">
            <w:pPr>
              <w:spacing w:before="60" w:after="30" w:line="276" w:lineRule="auto"/>
              <w:ind w:right="1"/>
              <w:jc w:val="center"/>
              <w:rPr>
                <w:rFonts w:ascii="Arial" w:hAnsi="Arial" w:cs="Arial"/>
                <w:color w:val="000000"/>
                <w:sz w:val="18"/>
                <w:szCs w:val="18"/>
                <w:lang w:val="en-GB"/>
              </w:rPr>
            </w:pPr>
          </w:p>
        </w:tc>
        <w:tc>
          <w:tcPr>
            <w:tcW w:w="1142" w:type="dxa"/>
            <w:vAlign w:val="bottom"/>
          </w:tcPr>
          <w:p w14:paraId="5E450C9B" w14:textId="77777777" w:rsidR="00DC1B35" w:rsidRPr="00DC1B35" w:rsidRDefault="00DC1B35" w:rsidP="00D63F6F">
            <w:pPr>
              <w:spacing w:before="60" w:after="30" w:line="276" w:lineRule="auto"/>
              <w:ind w:right="1"/>
              <w:jc w:val="center"/>
              <w:rPr>
                <w:rFonts w:ascii="Arial" w:hAnsi="Arial" w:cs="Arial"/>
                <w:color w:val="000000"/>
                <w:sz w:val="18"/>
                <w:szCs w:val="18"/>
                <w:cs/>
                <w:lang w:val="en-GB"/>
              </w:rPr>
            </w:pPr>
            <w:r w:rsidRPr="00DC1B35">
              <w:rPr>
                <w:rFonts w:ascii="Arial" w:hAnsi="Arial" w:cs="Arial"/>
                <w:color w:val="000000"/>
                <w:spacing w:val="-4"/>
                <w:sz w:val="18"/>
                <w:szCs w:val="18"/>
                <w:lang w:val="en-GB"/>
              </w:rPr>
              <w:t>Increase</w:t>
            </w:r>
          </w:p>
        </w:tc>
        <w:tc>
          <w:tcPr>
            <w:tcW w:w="90" w:type="dxa"/>
            <w:vAlign w:val="bottom"/>
          </w:tcPr>
          <w:p w14:paraId="1A018C06" w14:textId="77777777" w:rsidR="00DC1B35" w:rsidRPr="00DC1B35" w:rsidRDefault="00DC1B35" w:rsidP="00D63F6F">
            <w:pPr>
              <w:spacing w:before="60" w:after="30" w:line="276" w:lineRule="auto"/>
              <w:ind w:right="1"/>
              <w:jc w:val="center"/>
              <w:rPr>
                <w:rFonts w:ascii="Arial" w:hAnsi="Arial" w:cs="Arial"/>
                <w:color w:val="000000"/>
                <w:sz w:val="18"/>
                <w:szCs w:val="18"/>
                <w:cs/>
              </w:rPr>
            </w:pPr>
          </w:p>
        </w:tc>
        <w:tc>
          <w:tcPr>
            <w:tcW w:w="1183" w:type="dxa"/>
            <w:vAlign w:val="bottom"/>
          </w:tcPr>
          <w:p w14:paraId="4865835E" w14:textId="77777777" w:rsidR="00DC1B35" w:rsidRPr="00DC1B35" w:rsidRDefault="00DC1B35" w:rsidP="00D63F6F">
            <w:pPr>
              <w:spacing w:before="60" w:after="30" w:line="276" w:lineRule="auto"/>
              <w:ind w:right="1"/>
              <w:jc w:val="center"/>
              <w:rPr>
                <w:rFonts w:ascii="Arial" w:hAnsi="Arial" w:cs="Arial"/>
                <w:color w:val="000000"/>
                <w:sz w:val="18"/>
                <w:szCs w:val="18"/>
                <w:lang w:val="en-GB"/>
              </w:rPr>
            </w:pPr>
            <w:r w:rsidRPr="00DC1B35">
              <w:rPr>
                <w:rFonts w:ascii="Arial" w:hAnsi="Arial" w:cs="Arial"/>
                <w:color w:val="000000"/>
                <w:sz w:val="18"/>
                <w:szCs w:val="18"/>
              </w:rPr>
              <w:t>31 December</w:t>
            </w:r>
          </w:p>
        </w:tc>
      </w:tr>
      <w:tr w:rsidR="00DC1B35" w:rsidRPr="00DC1B35" w14:paraId="5178707C" w14:textId="77777777" w:rsidTr="00D677E4">
        <w:trPr>
          <w:trHeight w:val="20"/>
          <w:tblHeader/>
        </w:trPr>
        <w:tc>
          <w:tcPr>
            <w:tcW w:w="4110" w:type="dxa"/>
            <w:vAlign w:val="bottom"/>
          </w:tcPr>
          <w:p w14:paraId="7A08A7C5" w14:textId="77777777" w:rsidR="00DC1B35" w:rsidRPr="00DC1B35" w:rsidRDefault="00DC1B35" w:rsidP="00D63F6F">
            <w:pPr>
              <w:spacing w:before="60" w:after="30" w:line="276" w:lineRule="auto"/>
              <w:ind w:right="1"/>
              <w:rPr>
                <w:rFonts w:ascii="Arial" w:hAnsi="Arial" w:cs="Arial"/>
                <w:b/>
                <w:bCs/>
                <w:color w:val="000000"/>
                <w:sz w:val="18"/>
                <w:szCs w:val="18"/>
                <w:cs/>
              </w:rPr>
            </w:pPr>
          </w:p>
        </w:tc>
        <w:tc>
          <w:tcPr>
            <w:tcW w:w="1231" w:type="dxa"/>
            <w:tcBorders>
              <w:bottom w:val="single" w:sz="4" w:space="0" w:color="auto"/>
            </w:tcBorders>
            <w:vAlign w:val="bottom"/>
          </w:tcPr>
          <w:p w14:paraId="39191CFD" w14:textId="77777777" w:rsidR="00DC1B35" w:rsidRPr="00DC1B35" w:rsidRDefault="00DC1B35" w:rsidP="00D63F6F">
            <w:pPr>
              <w:spacing w:before="60" w:after="30" w:line="276" w:lineRule="auto"/>
              <w:ind w:right="1"/>
              <w:jc w:val="center"/>
              <w:rPr>
                <w:rFonts w:ascii="Arial" w:hAnsi="Arial" w:cs="Arial"/>
                <w:color w:val="000000"/>
                <w:sz w:val="18"/>
                <w:szCs w:val="18"/>
                <w:lang w:val="en-GB"/>
              </w:rPr>
            </w:pPr>
            <w:r w:rsidRPr="00DC1B35">
              <w:rPr>
                <w:rFonts w:ascii="Arial" w:hAnsi="Arial" w:cs="Arial"/>
                <w:color w:val="000000"/>
                <w:sz w:val="18"/>
                <w:szCs w:val="18"/>
                <w:lang w:val="en-GB"/>
              </w:rPr>
              <w:t>2024</w:t>
            </w:r>
          </w:p>
        </w:tc>
        <w:tc>
          <w:tcPr>
            <w:tcW w:w="90" w:type="dxa"/>
            <w:vAlign w:val="bottom"/>
          </w:tcPr>
          <w:p w14:paraId="1379E975" w14:textId="77777777" w:rsidR="00DC1B35" w:rsidRPr="00DC1B35" w:rsidRDefault="00DC1B35" w:rsidP="00D63F6F">
            <w:pPr>
              <w:spacing w:before="60" w:after="30" w:line="276" w:lineRule="auto"/>
              <w:ind w:right="1"/>
              <w:jc w:val="center"/>
              <w:rPr>
                <w:rFonts w:ascii="Arial" w:hAnsi="Arial" w:cs="Arial"/>
                <w:color w:val="000000"/>
                <w:sz w:val="18"/>
                <w:szCs w:val="18"/>
                <w:lang w:val="en-GB"/>
              </w:rPr>
            </w:pPr>
          </w:p>
        </w:tc>
        <w:tc>
          <w:tcPr>
            <w:tcW w:w="1170" w:type="dxa"/>
            <w:tcBorders>
              <w:bottom w:val="single" w:sz="4" w:space="0" w:color="auto"/>
            </w:tcBorders>
            <w:vAlign w:val="bottom"/>
          </w:tcPr>
          <w:p w14:paraId="46FDF549" w14:textId="77777777" w:rsidR="00DC1B35" w:rsidRPr="00DC1B35" w:rsidRDefault="00DC1B35" w:rsidP="00D63F6F">
            <w:pPr>
              <w:spacing w:before="60" w:after="30" w:line="276" w:lineRule="auto"/>
              <w:ind w:right="1"/>
              <w:jc w:val="center"/>
              <w:rPr>
                <w:rFonts w:ascii="Arial" w:hAnsi="Arial" w:cs="Arial"/>
                <w:color w:val="000000"/>
                <w:sz w:val="18"/>
                <w:szCs w:val="18"/>
                <w:lang w:val="en-GB"/>
              </w:rPr>
            </w:pPr>
            <w:r w:rsidRPr="00DC1B35">
              <w:rPr>
                <w:rFonts w:ascii="Arial" w:hAnsi="Arial" w:cs="Arial"/>
                <w:color w:val="000000"/>
                <w:sz w:val="18"/>
                <w:szCs w:val="18"/>
              </w:rPr>
              <w:t>(</w:t>
            </w:r>
            <w:r w:rsidRPr="00DC1B35">
              <w:rPr>
                <w:rFonts w:ascii="Arial" w:hAnsi="Arial" w:cs="Arial"/>
                <w:color w:val="000000"/>
                <w:sz w:val="18"/>
                <w:szCs w:val="18"/>
                <w:lang w:val="en-GB"/>
              </w:rPr>
              <w:t>decrease</w:t>
            </w:r>
            <w:r w:rsidRPr="00DC1B35">
              <w:rPr>
                <w:rFonts w:ascii="Arial" w:hAnsi="Arial" w:cs="Arial"/>
                <w:color w:val="000000"/>
                <w:sz w:val="18"/>
                <w:szCs w:val="18"/>
              </w:rPr>
              <w:t>)</w:t>
            </w:r>
          </w:p>
        </w:tc>
        <w:tc>
          <w:tcPr>
            <w:tcW w:w="90" w:type="dxa"/>
            <w:vAlign w:val="bottom"/>
          </w:tcPr>
          <w:p w14:paraId="17B7CBD0" w14:textId="77777777" w:rsidR="00DC1B35" w:rsidRPr="00DC1B35" w:rsidRDefault="00DC1B35" w:rsidP="00D63F6F">
            <w:pPr>
              <w:spacing w:before="60" w:after="30" w:line="276" w:lineRule="auto"/>
              <w:ind w:right="1"/>
              <w:jc w:val="center"/>
              <w:rPr>
                <w:rFonts w:ascii="Arial" w:hAnsi="Arial" w:cs="Arial"/>
                <w:color w:val="000000"/>
                <w:sz w:val="18"/>
                <w:szCs w:val="18"/>
                <w:lang w:val="en-GB"/>
              </w:rPr>
            </w:pPr>
          </w:p>
        </w:tc>
        <w:tc>
          <w:tcPr>
            <w:tcW w:w="1142" w:type="dxa"/>
            <w:tcBorders>
              <w:bottom w:val="single" w:sz="4" w:space="0" w:color="auto"/>
            </w:tcBorders>
            <w:vAlign w:val="bottom"/>
          </w:tcPr>
          <w:p w14:paraId="01129952" w14:textId="77777777" w:rsidR="00DC1B35" w:rsidRPr="00DC1B35" w:rsidRDefault="00DC1B35" w:rsidP="00D63F6F">
            <w:pPr>
              <w:spacing w:before="60" w:after="30" w:line="276" w:lineRule="auto"/>
              <w:ind w:right="1"/>
              <w:jc w:val="center"/>
              <w:rPr>
                <w:rFonts w:ascii="Arial" w:hAnsi="Arial" w:cs="Arial"/>
                <w:color w:val="000000"/>
                <w:sz w:val="18"/>
                <w:szCs w:val="18"/>
                <w:lang w:val="en-GB"/>
              </w:rPr>
            </w:pPr>
            <w:r w:rsidRPr="00DC1B35">
              <w:rPr>
                <w:rFonts w:ascii="Arial" w:hAnsi="Arial" w:cs="Arial"/>
                <w:color w:val="000000"/>
                <w:sz w:val="18"/>
                <w:szCs w:val="18"/>
              </w:rPr>
              <w:t>(</w:t>
            </w:r>
            <w:r w:rsidRPr="00DC1B35">
              <w:rPr>
                <w:rFonts w:ascii="Arial" w:hAnsi="Arial" w:cs="Arial"/>
                <w:color w:val="000000"/>
                <w:sz w:val="18"/>
                <w:szCs w:val="18"/>
                <w:lang w:val="en-GB"/>
              </w:rPr>
              <w:t>decrease</w:t>
            </w:r>
            <w:r w:rsidRPr="00DC1B35">
              <w:rPr>
                <w:rFonts w:ascii="Arial" w:hAnsi="Arial" w:cs="Arial"/>
                <w:color w:val="000000"/>
                <w:sz w:val="18"/>
                <w:szCs w:val="18"/>
              </w:rPr>
              <w:t>)</w:t>
            </w:r>
          </w:p>
        </w:tc>
        <w:tc>
          <w:tcPr>
            <w:tcW w:w="90" w:type="dxa"/>
            <w:vAlign w:val="bottom"/>
          </w:tcPr>
          <w:p w14:paraId="41909F74" w14:textId="77777777" w:rsidR="00DC1B35" w:rsidRPr="00DC1B35" w:rsidRDefault="00DC1B35" w:rsidP="00D63F6F">
            <w:pPr>
              <w:spacing w:before="60" w:after="30" w:line="276" w:lineRule="auto"/>
              <w:ind w:right="1"/>
              <w:jc w:val="center"/>
              <w:rPr>
                <w:rFonts w:ascii="Arial" w:hAnsi="Arial" w:cs="Arial"/>
                <w:color w:val="000000"/>
                <w:sz w:val="18"/>
                <w:szCs w:val="18"/>
                <w:lang w:val="en-GB"/>
              </w:rPr>
            </w:pPr>
          </w:p>
        </w:tc>
        <w:tc>
          <w:tcPr>
            <w:tcW w:w="1183" w:type="dxa"/>
            <w:tcBorders>
              <w:bottom w:val="single" w:sz="4" w:space="0" w:color="auto"/>
            </w:tcBorders>
            <w:vAlign w:val="bottom"/>
          </w:tcPr>
          <w:p w14:paraId="6441F59D" w14:textId="77777777" w:rsidR="00DC1B35" w:rsidRPr="00DC1B35" w:rsidRDefault="00DC1B35" w:rsidP="00D63F6F">
            <w:pPr>
              <w:spacing w:before="60" w:after="30" w:line="276" w:lineRule="auto"/>
              <w:ind w:right="1"/>
              <w:jc w:val="center"/>
              <w:rPr>
                <w:rFonts w:ascii="Arial" w:hAnsi="Arial" w:cs="Arial"/>
                <w:color w:val="000000"/>
                <w:sz w:val="18"/>
                <w:szCs w:val="18"/>
                <w:lang w:val="en-GB"/>
              </w:rPr>
            </w:pPr>
            <w:r w:rsidRPr="00DC1B35">
              <w:rPr>
                <w:rFonts w:ascii="Arial" w:hAnsi="Arial" w:cs="Arial"/>
                <w:color w:val="000000"/>
                <w:sz w:val="18"/>
                <w:szCs w:val="18"/>
              </w:rPr>
              <w:t>2024</w:t>
            </w:r>
          </w:p>
        </w:tc>
      </w:tr>
      <w:tr w:rsidR="00DC1B35" w:rsidRPr="00DC1B35" w14:paraId="3D0FDFC2" w14:textId="77777777" w:rsidTr="00D677E4">
        <w:trPr>
          <w:trHeight w:val="20"/>
          <w:tblHeader/>
        </w:trPr>
        <w:tc>
          <w:tcPr>
            <w:tcW w:w="4110" w:type="dxa"/>
            <w:vAlign w:val="bottom"/>
          </w:tcPr>
          <w:p w14:paraId="148026D5" w14:textId="77777777" w:rsidR="00DC1B35" w:rsidRPr="00DC1B35" w:rsidRDefault="00DC1B35" w:rsidP="00D63F6F">
            <w:pPr>
              <w:spacing w:before="60" w:after="30" w:line="276" w:lineRule="auto"/>
              <w:ind w:right="1"/>
              <w:rPr>
                <w:rFonts w:ascii="Arial" w:hAnsi="Arial" w:cs="Arial"/>
                <w:b/>
                <w:bCs/>
                <w:color w:val="000000"/>
                <w:sz w:val="18"/>
                <w:szCs w:val="18"/>
                <w:cs/>
              </w:rPr>
            </w:pPr>
          </w:p>
        </w:tc>
        <w:tc>
          <w:tcPr>
            <w:tcW w:w="1231" w:type="dxa"/>
            <w:tcBorders>
              <w:top w:val="single" w:sz="4" w:space="0" w:color="auto"/>
            </w:tcBorders>
            <w:vAlign w:val="bottom"/>
          </w:tcPr>
          <w:p w14:paraId="135E6E6E" w14:textId="77777777" w:rsidR="00DC1B35" w:rsidRPr="00DC1B35" w:rsidRDefault="00DC1B35" w:rsidP="00D63F6F">
            <w:pPr>
              <w:spacing w:before="60" w:after="30" w:line="276" w:lineRule="auto"/>
              <w:ind w:right="1"/>
              <w:jc w:val="center"/>
              <w:rPr>
                <w:rFonts w:ascii="Arial" w:hAnsi="Arial" w:cs="Arial"/>
                <w:color w:val="000000"/>
                <w:sz w:val="18"/>
                <w:szCs w:val="18"/>
                <w:lang w:val="en-GB"/>
              </w:rPr>
            </w:pPr>
          </w:p>
        </w:tc>
        <w:tc>
          <w:tcPr>
            <w:tcW w:w="90" w:type="dxa"/>
            <w:vAlign w:val="bottom"/>
          </w:tcPr>
          <w:p w14:paraId="28BF3C84" w14:textId="77777777" w:rsidR="00DC1B35" w:rsidRPr="00DC1B35" w:rsidRDefault="00DC1B35" w:rsidP="00D63F6F">
            <w:pPr>
              <w:spacing w:before="60" w:after="30" w:line="276" w:lineRule="auto"/>
              <w:ind w:right="1"/>
              <w:jc w:val="center"/>
              <w:rPr>
                <w:rFonts w:ascii="Arial" w:hAnsi="Arial" w:cs="Arial"/>
                <w:color w:val="000000"/>
                <w:sz w:val="18"/>
                <w:szCs w:val="18"/>
                <w:lang w:val="en-GB"/>
              </w:rPr>
            </w:pPr>
          </w:p>
        </w:tc>
        <w:tc>
          <w:tcPr>
            <w:tcW w:w="1170" w:type="dxa"/>
            <w:tcBorders>
              <w:top w:val="single" w:sz="4" w:space="0" w:color="auto"/>
            </w:tcBorders>
            <w:vAlign w:val="bottom"/>
          </w:tcPr>
          <w:p w14:paraId="4B816387" w14:textId="77777777" w:rsidR="00DC1B35" w:rsidRPr="00DC1B35" w:rsidRDefault="00DC1B35" w:rsidP="00D63F6F">
            <w:pPr>
              <w:spacing w:before="60" w:after="30" w:line="276" w:lineRule="auto"/>
              <w:ind w:right="1"/>
              <w:jc w:val="center"/>
              <w:rPr>
                <w:rFonts w:ascii="Arial" w:hAnsi="Arial" w:cs="Arial"/>
                <w:color w:val="000000"/>
                <w:sz w:val="18"/>
                <w:szCs w:val="18"/>
                <w:lang w:val="en-GB"/>
              </w:rPr>
            </w:pPr>
          </w:p>
        </w:tc>
        <w:tc>
          <w:tcPr>
            <w:tcW w:w="90" w:type="dxa"/>
            <w:vAlign w:val="bottom"/>
          </w:tcPr>
          <w:p w14:paraId="3DD40823" w14:textId="77777777" w:rsidR="00DC1B35" w:rsidRPr="00DC1B35" w:rsidRDefault="00DC1B35" w:rsidP="00D63F6F">
            <w:pPr>
              <w:spacing w:before="60" w:after="30" w:line="276" w:lineRule="auto"/>
              <w:ind w:right="1"/>
              <w:jc w:val="center"/>
              <w:rPr>
                <w:rFonts w:ascii="Arial" w:hAnsi="Arial" w:cs="Arial"/>
                <w:color w:val="000000"/>
                <w:sz w:val="18"/>
                <w:szCs w:val="18"/>
                <w:lang w:val="en-GB"/>
              </w:rPr>
            </w:pPr>
          </w:p>
        </w:tc>
        <w:tc>
          <w:tcPr>
            <w:tcW w:w="1142" w:type="dxa"/>
            <w:tcBorders>
              <w:top w:val="single" w:sz="4" w:space="0" w:color="auto"/>
            </w:tcBorders>
            <w:vAlign w:val="bottom"/>
          </w:tcPr>
          <w:p w14:paraId="0A48F53E" w14:textId="77777777" w:rsidR="00DC1B35" w:rsidRPr="00DC1B35" w:rsidRDefault="00DC1B35" w:rsidP="00D63F6F">
            <w:pPr>
              <w:spacing w:before="60" w:after="30" w:line="276" w:lineRule="auto"/>
              <w:ind w:right="1"/>
              <w:jc w:val="center"/>
              <w:rPr>
                <w:rFonts w:ascii="Arial" w:hAnsi="Arial" w:cs="Arial"/>
                <w:color w:val="000000"/>
                <w:sz w:val="18"/>
                <w:szCs w:val="18"/>
                <w:cs/>
              </w:rPr>
            </w:pPr>
          </w:p>
        </w:tc>
        <w:tc>
          <w:tcPr>
            <w:tcW w:w="90" w:type="dxa"/>
            <w:vAlign w:val="bottom"/>
          </w:tcPr>
          <w:p w14:paraId="2BF50CCA" w14:textId="77777777" w:rsidR="00DC1B35" w:rsidRPr="00DC1B35" w:rsidRDefault="00DC1B35" w:rsidP="00D63F6F">
            <w:pPr>
              <w:spacing w:before="60" w:after="30" w:line="276" w:lineRule="auto"/>
              <w:ind w:right="1"/>
              <w:jc w:val="center"/>
              <w:rPr>
                <w:rFonts w:ascii="Arial" w:hAnsi="Arial" w:cs="Arial"/>
                <w:color w:val="000000"/>
                <w:sz w:val="18"/>
                <w:szCs w:val="18"/>
                <w:lang w:val="en-GB"/>
              </w:rPr>
            </w:pPr>
          </w:p>
        </w:tc>
        <w:tc>
          <w:tcPr>
            <w:tcW w:w="1183" w:type="dxa"/>
            <w:tcBorders>
              <w:top w:val="single" w:sz="4" w:space="0" w:color="auto"/>
            </w:tcBorders>
            <w:vAlign w:val="bottom"/>
          </w:tcPr>
          <w:p w14:paraId="72F85CE0" w14:textId="77777777" w:rsidR="00DC1B35" w:rsidRPr="00DC1B35" w:rsidRDefault="00DC1B35" w:rsidP="00D63F6F">
            <w:pPr>
              <w:spacing w:before="60" w:after="30" w:line="276" w:lineRule="auto"/>
              <w:ind w:right="1"/>
              <w:jc w:val="center"/>
              <w:rPr>
                <w:rFonts w:ascii="Arial" w:hAnsi="Arial" w:cs="Arial"/>
                <w:color w:val="000000"/>
                <w:sz w:val="18"/>
                <w:szCs w:val="18"/>
                <w:cs/>
              </w:rPr>
            </w:pPr>
          </w:p>
        </w:tc>
      </w:tr>
      <w:tr w:rsidR="00DC1B35" w:rsidRPr="00DC1B35" w14:paraId="61CA56BA" w14:textId="77777777" w:rsidTr="00D677E4">
        <w:trPr>
          <w:trHeight w:val="297"/>
        </w:trPr>
        <w:tc>
          <w:tcPr>
            <w:tcW w:w="4110" w:type="dxa"/>
            <w:vAlign w:val="bottom"/>
          </w:tcPr>
          <w:p w14:paraId="2507DBFC" w14:textId="77777777" w:rsidR="00DC1B35" w:rsidRPr="00DC1B35" w:rsidRDefault="00DC1B35" w:rsidP="00D63F6F">
            <w:pPr>
              <w:keepNext/>
              <w:spacing w:before="60" w:after="30" w:line="276" w:lineRule="auto"/>
              <w:ind w:right="14"/>
              <w:outlineLvl w:val="5"/>
              <w:rPr>
                <w:rFonts w:ascii="Arial" w:hAnsi="Arial" w:cs="Arial"/>
                <w:color w:val="000000"/>
                <w:sz w:val="18"/>
                <w:szCs w:val="18"/>
                <w:lang w:val="en-GB"/>
              </w:rPr>
            </w:pPr>
            <w:r w:rsidRPr="00DC1B35">
              <w:rPr>
                <w:rFonts w:ascii="Arial" w:hAnsi="Arial" w:cs="Arial"/>
                <w:color w:val="000000"/>
                <w:sz w:val="18"/>
                <w:szCs w:val="18"/>
                <w:lang w:val="en-GB"/>
              </w:rPr>
              <w:t>Short</w:t>
            </w:r>
            <w:r w:rsidRPr="00DC1B35">
              <w:rPr>
                <w:rFonts w:ascii="Arial" w:hAnsi="Arial" w:cs="Arial"/>
                <w:color w:val="000000"/>
                <w:sz w:val="18"/>
                <w:szCs w:val="18"/>
              </w:rPr>
              <w:t>-</w:t>
            </w:r>
            <w:r w:rsidRPr="00DC1B35">
              <w:rPr>
                <w:rFonts w:ascii="Arial" w:hAnsi="Arial" w:cs="Arial"/>
                <w:color w:val="000000"/>
                <w:sz w:val="18"/>
                <w:szCs w:val="18"/>
                <w:lang w:val="en-GB"/>
              </w:rPr>
              <w:t>term borrowings from financial institutions</w:t>
            </w:r>
          </w:p>
        </w:tc>
        <w:tc>
          <w:tcPr>
            <w:tcW w:w="1231" w:type="dxa"/>
            <w:vAlign w:val="bottom"/>
          </w:tcPr>
          <w:p w14:paraId="398F2977" w14:textId="77777777" w:rsidR="00DC1B35" w:rsidRPr="00DC1B35" w:rsidRDefault="00DC1B35" w:rsidP="00D63F6F">
            <w:pPr>
              <w:autoSpaceDE w:val="0"/>
              <w:autoSpaceDN w:val="0"/>
              <w:adjustRightInd w:val="0"/>
              <w:spacing w:before="60" w:after="30" w:line="276" w:lineRule="auto"/>
              <w:ind w:right="89"/>
              <w:contextualSpacing/>
              <w:jc w:val="right"/>
              <w:rPr>
                <w:rFonts w:ascii="Arial" w:hAnsi="Arial" w:cs="Arial"/>
                <w:b/>
                <w:bCs/>
                <w:sz w:val="18"/>
                <w:szCs w:val="18"/>
              </w:rPr>
            </w:pPr>
            <w:r w:rsidRPr="00DC1B35">
              <w:rPr>
                <w:rFonts w:ascii="Arial" w:hAnsi="Arial" w:cs="Arial"/>
                <w:color w:val="000000" w:themeColor="text1"/>
                <w:sz w:val="18"/>
                <w:szCs w:val="18"/>
              </w:rPr>
              <w:t>518</w:t>
            </w:r>
          </w:p>
        </w:tc>
        <w:tc>
          <w:tcPr>
            <w:tcW w:w="90" w:type="dxa"/>
            <w:vAlign w:val="bottom"/>
          </w:tcPr>
          <w:p w14:paraId="443688AE" w14:textId="77777777" w:rsidR="00DC1B35" w:rsidRPr="00DC1B35" w:rsidRDefault="00DC1B35" w:rsidP="00D63F6F">
            <w:pPr>
              <w:spacing w:before="60" w:after="30" w:line="276" w:lineRule="auto"/>
              <w:ind w:left="728" w:right="89" w:hanging="458"/>
              <w:outlineLvl w:val="5"/>
              <w:rPr>
                <w:rFonts w:ascii="Arial" w:hAnsi="Arial" w:cs="Arial"/>
                <w:b/>
                <w:bCs/>
                <w:color w:val="000000"/>
                <w:sz w:val="18"/>
                <w:szCs w:val="18"/>
                <w:lang w:val="en-GB"/>
              </w:rPr>
            </w:pPr>
          </w:p>
        </w:tc>
        <w:tc>
          <w:tcPr>
            <w:tcW w:w="1170" w:type="dxa"/>
            <w:vAlign w:val="bottom"/>
          </w:tcPr>
          <w:p w14:paraId="7B265BDD" w14:textId="77777777" w:rsidR="00DC1B35" w:rsidRPr="00DC1B35" w:rsidRDefault="00DC1B35" w:rsidP="00D63F6F">
            <w:pPr>
              <w:autoSpaceDE w:val="0"/>
              <w:autoSpaceDN w:val="0"/>
              <w:adjustRightInd w:val="0"/>
              <w:spacing w:before="60" w:after="30" w:line="276" w:lineRule="auto"/>
              <w:ind w:right="89"/>
              <w:contextualSpacing/>
              <w:jc w:val="right"/>
              <w:rPr>
                <w:rFonts w:ascii="Arial" w:hAnsi="Arial" w:cs="Arial"/>
                <w:sz w:val="18"/>
                <w:szCs w:val="18"/>
              </w:rPr>
            </w:pPr>
            <w:r w:rsidRPr="00DC1B35">
              <w:rPr>
                <w:rFonts w:ascii="Arial" w:hAnsi="Arial" w:cs="Arial"/>
                <w:sz w:val="18"/>
                <w:szCs w:val="18"/>
              </w:rPr>
              <w:t>(518)</w:t>
            </w:r>
          </w:p>
        </w:tc>
        <w:tc>
          <w:tcPr>
            <w:tcW w:w="90" w:type="dxa"/>
            <w:vAlign w:val="bottom"/>
          </w:tcPr>
          <w:p w14:paraId="099F39A1" w14:textId="77777777" w:rsidR="00DC1B35" w:rsidRPr="00DC1B35" w:rsidRDefault="00DC1B35" w:rsidP="00D63F6F">
            <w:pPr>
              <w:autoSpaceDE w:val="0"/>
              <w:autoSpaceDN w:val="0"/>
              <w:adjustRightInd w:val="0"/>
              <w:spacing w:before="60" w:after="30" w:line="276" w:lineRule="auto"/>
              <w:ind w:right="89"/>
              <w:contextualSpacing/>
              <w:jc w:val="center"/>
              <w:outlineLvl w:val="5"/>
              <w:rPr>
                <w:rFonts w:ascii="Arial" w:hAnsi="Arial" w:cs="Arial"/>
                <w:b/>
                <w:bCs/>
                <w:sz w:val="18"/>
                <w:szCs w:val="18"/>
              </w:rPr>
            </w:pPr>
          </w:p>
        </w:tc>
        <w:tc>
          <w:tcPr>
            <w:tcW w:w="1142" w:type="dxa"/>
            <w:vAlign w:val="bottom"/>
          </w:tcPr>
          <w:p w14:paraId="3C729135" w14:textId="77777777" w:rsidR="00DC1B35" w:rsidRPr="00DC1B35" w:rsidRDefault="00DC1B35" w:rsidP="00D63F6F">
            <w:pPr>
              <w:autoSpaceDE w:val="0"/>
              <w:autoSpaceDN w:val="0"/>
              <w:adjustRightInd w:val="0"/>
              <w:spacing w:before="60" w:after="30" w:line="276" w:lineRule="auto"/>
              <w:ind w:left="-321" w:right="89" w:firstLine="6"/>
              <w:contextualSpacing/>
              <w:jc w:val="right"/>
              <w:rPr>
                <w:rFonts w:ascii="Arial" w:hAnsi="Arial" w:cs="Arial"/>
                <w:sz w:val="18"/>
                <w:szCs w:val="18"/>
              </w:rPr>
            </w:pPr>
            <w:r w:rsidRPr="00DC1B35">
              <w:rPr>
                <w:rFonts w:ascii="Arial" w:hAnsi="Arial" w:cs="Arial"/>
                <w:sz w:val="18"/>
                <w:szCs w:val="18"/>
              </w:rPr>
              <w:t>-</w:t>
            </w:r>
          </w:p>
        </w:tc>
        <w:tc>
          <w:tcPr>
            <w:tcW w:w="90" w:type="dxa"/>
            <w:vAlign w:val="bottom"/>
          </w:tcPr>
          <w:p w14:paraId="12396F2E" w14:textId="77777777" w:rsidR="00DC1B35" w:rsidRPr="00DC1B35" w:rsidRDefault="00DC1B35" w:rsidP="00D63F6F">
            <w:pPr>
              <w:autoSpaceDE w:val="0"/>
              <w:autoSpaceDN w:val="0"/>
              <w:adjustRightInd w:val="0"/>
              <w:spacing w:before="60" w:after="30" w:line="276" w:lineRule="auto"/>
              <w:ind w:left="728" w:right="89" w:hanging="458"/>
              <w:contextualSpacing/>
              <w:jc w:val="right"/>
              <w:outlineLvl w:val="5"/>
              <w:rPr>
                <w:rFonts w:ascii="Arial" w:hAnsi="Arial" w:cs="Arial"/>
                <w:b/>
                <w:bCs/>
                <w:sz w:val="18"/>
                <w:szCs w:val="18"/>
              </w:rPr>
            </w:pPr>
          </w:p>
        </w:tc>
        <w:tc>
          <w:tcPr>
            <w:tcW w:w="1183" w:type="dxa"/>
            <w:vAlign w:val="bottom"/>
          </w:tcPr>
          <w:p w14:paraId="406AF1C8" w14:textId="77777777" w:rsidR="00DC1B35" w:rsidRPr="00DC1B35" w:rsidRDefault="00DC1B35" w:rsidP="00D63F6F">
            <w:pPr>
              <w:autoSpaceDE w:val="0"/>
              <w:autoSpaceDN w:val="0"/>
              <w:adjustRightInd w:val="0"/>
              <w:spacing w:before="60" w:after="30" w:line="276" w:lineRule="auto"/>
              <w:ind w:right="89"/>
              <w:contextualSpacing/>
              <w:jc w:val="right"/>
              <w:rPr>
                <w:rFonts w:ascii="Arial" w:hAnsi="Arial" w:cs="Arial"/>
                <w:b/>
                <w:bCs/>
                <w:sz w:val="18"/>
                <w:szCs w:val="18"/>
              </w:rPr>
            </w:pPr>
            <w:r w:rsidRPr="00DC1B35">
              <w:rPr>
                <w:rFonts w:ascii="Arial" w:hAnsi="Arial" w:cs="Arial"/>
                <w:sz w:val="18"/>
                <w:szCs w:val="18"/>
              </w:rPr>
              <w:t>-</w:t>
            </w:r>
          </w:p>
        </w:tc>
      </w:tr>
      <w:tr w:rsidR="00DC1B35" w:rsidRPr="00DC1B35" w14:paraId="3317797F" w14:textId="77777777" w:rsidTr="00D677E4">
        <w:trPr>
          <w:trHeight w:val="78"/>
        </w:trPr>
        <w:tc>
          <w:tcPr>
            <w:tcW w:w="4110" w:type="dxa"/>
            <w:vAlign w:val="bottom"/>
          </w:tcPr>
          <w:p w14:paraId="2A6E0BF1" w14:textId="77777777" w:rsidR="00DC1B35" w:rsidRPr="00DC1B35" w:rsidRDefault="00DC1B35" w:rsidP="00D63F6F">
            <w:pPr>
              <w:keepNext/>
              <w:spacing w:before="60" w:after="30" w:line="276" w:lineRule="auto"/>
              <w:ind w:right="14"/>
              <w:outlineLvl w:val="5"/>
              <w:rPr>
                <w:rFonts w:ascii="Arial" w:hAnsi="Arial" w:cs="Arial"/>
                <w:color w:val="000000"/>
                <w:sz w:val="18"/>
                <w:szCs w:val="18"/>
                <w:lang w:val="en-GB"/>
              </w:rPr>
            </w:pPr>
            <w:r w:rsidRPr="00DC1B35">
              <w:rPr>
                <w:rFonts w:ascii="Arial" w:hAnsi="Arial" w:cs="Arial"/>
                <w:color w:val="000000"/>
                <w:sz w:val="18"/>
                <w:szCs w:val="18"/>
                <w:lang w:val="en-GB"/>
              </w:rPr>
              <w:t>Long-term loans from financial institutions</w:t>
            </w:r>
          </w:p>
        </w:tc>
        <w:tc>
          <w:tcPr>
            <w:tcW w:w="1231" w:type="dxa"/>
            <w:vAlign w:val="bottom"/>
          </w:tcPr>
          <w:p w14:paraId="5ACCE561" w14:textId="77777777" w:rsidR="00DC1B35" w:rsidRPr="00DC1B35" w:rsidRDefault="00DC1B35" w:rsidP="00D63F6F">
            <w:pPr>
              <w:autoSpaceDE w:val="0"/>
              <w:autoSpaceDN w:val="0"/>
              <w:adjustRightInd w:val="0"/>
              <w:spacing w:before="60" w:after="30" w:line="276" w:lineRule="auto"/>
              <w:ind w:right="89"/>
              <w:contextualSpacing/>
              <w:jc w:val="right"/>
              <w:rPr>
                <w:rFonts w:ascii="Arial" w:hAnsi="Arial" w:cs="Arial"/>
                <w:sz w:val="18"/>
                <w:szCs w:val="18"/>
              </w:rPr>
            </w:pPr>
            <w:r w:rsidRPr="00DC1B35">
              <w:rPr>
                <w:rFonts w:ascii="Arial" w:hAnsi="Arial" w:cs="Arial"/>
                <w:sz w:val="18"/>
                <w:szCs w:val="18"/>
              </w:rPr>
              <w:t>498,376</w:t>
            </w:r>
          </w:p>
        </w:tc>
        <w:tc>
          <w:tcPr>
            <w:tcW w:w="90" w:type="dxa"/>
            <w:vAlign w:val="bottom"/>
          </w:tcPr>
          <w:p w14:paraId="0188A95C" w14:textId="77777777" w:rsidR="00DC1B35" w:rsidRPr="00DC1B35" w:rsidRDefault="00DC1B35" w:rsidP="00D63F6F">
            <w:pPr>
              <w:spacing w:before="60" w:after="30" w:line="276" w:lineRule="auto"/>
              <w:ind w:left="728" w:right="89" w:hanging="458"/>
              <w:outlineLvl w:val="5"/>
              <w:rPr>
                <w:rFonts w:ascii="Arial" w:hAnsi="Arial" w:cs="Arial"/>
                <w:b/>
                <w:bCs/>
                <w:color w:val="000000"/>
                <w:sz w:val="18"/>
                <w:szCs w:val="18"/>
                <w:lang w:val="en-GB"/>
              </w:rPr>
            </w:pPr>
          </w:p>
        </w:tc>
        <w:tc>
          <w:tcPr>
            <w:tcW w:w="1170" w:type="dxa"/>
            <w:vAlign w:val="bottom"/>
          </w:tcPr>
          <w:p w14:paraId="72D5F035" w14:textId="77777777" w:rsidR="00DC1B35" w:rsidRPr="00DC1B35" w:rsidRDefault="00DC1B35" w:rsidP="00D63F6F">
            <w:pPr>
              <w:autoSpaceDE w:val="0"/>
              <w:autoSpaceDN w:val="0"/>
              <w:adjustRightInd w:val="0"/>
              <w:spacing w:before="60" w:after="30" w:line="276" w:lineRule="auto"/>
              <w:ind w:right="89"/>
              <w:contextualSpacing/>
              <w:jc w:val="right"/>
              <w:rPr>
                <w:rFonts w:ascii="Arial" w:hAnsi="Arial" w:cs="Arial"/>
                <w:sz w:val="18"/>
                <w:szCs w:val="18"/>
              </w:rPr>
            </w:pPr>
            <w:r w:rsidRPr="00DC1B35">
              <w:rPr>
                <w:rFonts w:ascii="Arial" w:hAnsi="Arial" w:cs="Arial"/>
                <w:sz w:val="18"/>
                <w:szCs w:val="18"/>
              </w:rPr>
              <w:t>(5,656)</w:t>
            </w:r>
          </w:p>
        </w:tc>
        <w:tc>
          <w:tcPr>
            <w:tcW w:w="90" w:type="dxa"/>
            <w:vAlign w:val="bottom"/>
          </w:tcPr>
          <w:p w14:paraId="146D0D88" w14:textId="77777777" w:rsidR="00DC1B35" w:rsidRPr="00DC1B35" w:rsidRDefault="00DC1B35" w:rsidP="00D63F6F">
            <w:pPr>
              <w:autoSpaceDE w:val="0"/>
              <w:autoSpaceDN w:val="0"/>
              <w:adjustRightInd w:val="0"/>
              <w:spacing w:before="60" w:after="30" w:line="276" w:lineRule="auto"/>
              <w:ind w:right="89"/>
              <w:contextualSpacing/>
              <w:jc w:val="center"/>
              <w:outlineLvl w:val="5"/>
              <w:rPr>
                <w:rFonts w:ascii="Arial" w:hAnsi="Arial" w:cs="Arial"/>
                <w:b/>
                <w:bCs/>
                <w:sz w:val="18"/>
                <w:szCs w:val="18"/>
              </w:rPr>
            </w:pPr>
          </w:p>
        </w:tc>
        <w:tc>
          <w:tcPr>
            <w:tcW w:w="1142" w:type="dxa"/>
            <w:vAlign w:val="bottom"/>
          </w:tcPr>
          <w:p w14:paraId="36ACC531" w14:textId="77777777" w:rsidR="00DC1B35" w:rsidRPr="00DC1B35" w:rsidRDefault="00DC1B35" w:rsidP="00D63F6F">
            <w:pPr>
              <w:autoSpaceDE w:val="0"/>
              <w:autoSpaceDN w:val="0"/>
              <w:adjustRightInd w:val="0"/>
              <w:spacing w:before="60" w:after="30" w:line="276" w:lineRule="auto"/>
              <w:ind w:right="89"/>
              <w:contextualSpacing/>
              <w:jc w:val="right"/>
              <w:rPr>
                <w:rFonts w:ascii="Arial" w:hAnsi="Arial" w:cs="Arial"/>
                <w:sz w:val="18"/>
                <w:szCs w:val="18"/>
              </w:rPr>
            </w:pPr>
            <w:r w:rsidRPr="00DC1B35">
              <w:rPr>
                <w:rFonts w:ascii="Arial" w:hAnsi="Arial" w:cs="Arial"/>
                <w:sz w:val="18"/>
                <w:szCs w:val="18"/>
              </w:rPr>
              <w:t>(1,849)</w:t>
            </w:r>
          </w:p>
        </w:tc>
        <w:tc>
          <w:tcPr>
            <w:tcW w:w="90" w:type="dxa"/>
            <w:vAlign w:val="bottom"/>
          </w:tcPr>
          <w:p w14:paraId="1D15B7C7" w14:textId="77777777" w:rsidR="00DC1B35" w:rsidRPr="00DC1B35" w:rsidRDefault="00DC1B35" w:rsidP="00D63F6F">
            <w:pPr>
              <w:autoSpaceDE w:val="0"/>
              <w:autoSpaceDN w:val="0"/>
              <w:adjustRightInd w:val="0"/>
              <w:spacing w:before="60" w:after="30" w:line="276" w:lineRule="auto"/>
              <w:ind w:left="728" w:right="89" w:hanging="458"/>
              <w:contextualSpacing/>
              <w:jc w:val="right"/>
              <w:outlineLvl w:val="5"/>
              <w:rPr>
                <w:rFonts w:ascii="Arial" w:hAnsi="Arial" w:cs="Arial"/>
                <w:b/>
                <w:bCs/>
                <w:sz w:val="18"/>
                <w:szCs w:val="18"/>
              </w:rPr>
            </w:pPr>
          </w:p>
        </w:tc>
        <w:tc>
          <w:tcPr>
            <w:tcW w:w="1183" w:type="dxa"/>
            <w:vAlign w:val="bottom"/>
          </w:tcPr>
          <w:p w14:paraId="65381200" w14:textId="77777777" w:rsidR="00DC1B35" w:rsidRPr="00DC1B35" w:rsidRDefault="00DC1B35" w:rsidP="00D63F6F">
            <w:pPr>
              <w:autoSpaceDE w:val="0"/>
              <w:autoSpaceDN w:val="0"/>
              <w:adjustRightInd w:val="0"/>
              <w:spacing w:before="60" w:after="30" w:line="276" w:lineRule="auto"/>
              <w:ind w:right="89"/>
              <w:contextualSpacing/>
              <w:jc w:val="right"/>
              <w:rPr>
                <w:rFonts w:ascii="Arial" w:hAnsi="Arial" w:cs="Arial"/>
                <w:sz w:val="18"/>
                <w:szCs w:val="18"/>
              </w:rPr>
            </w:pPr>
            <w:r w:rsidRPr="00DC1B35">
              <w:rPr>
                <w:rFonts w:ascii="Arial" w:hAnsi="Arial" w:cs="Arial"/>
                <w:sz w:val="18"/>
                <w:szCs w:val="18"/>
              </w:rPr>
              <w:t>490,871</w:t>
            </w:r>
          </w:p>
        </w:tc>
      </w:tr>
      <w:tr w:rsidR="00DC1B35" w:rsidRPr="00DC1B35" w14:paraId="0970920E" w14:textId="77777777" w:rsidTr="00D677E4">
        <w:trPr>
          <w:trHeight w:val="78"/>
        </w:trPr>
        <w:tc>
          <w:tcPr>
            <w:tcW w:w="4110" w:type="dxa"/>
            <w:vAlign w:val="bottom"/>
          </w:tcPr>
          <w:p w14:paraId="269CBB67" w14:textId="77777777" w:rsidR="00DC1B35" w:rsidRPr="00DC1B35" w:rsidRDefault="00DC1B35" w:rsidP="00D63F6F">
            <w:pPr>
              <w:keepNext/>
              <w:spacing w:before="60" w:after="30" w:line="276" w:lineRule="auto"/>
              <w:ind w:right="14"/>
              <w:outlineLvl w:val="5"/>
              <w:rPr>
                <w:rFonts w:ascii="Arial" w:hAnsi="Arial" w:cs="Arial"/>
                <w:color w:val="000000"/>
                <w:sz w:val="18"/>
                <w:szCs w:val="18"/>
                <w:lang w:val="en-GB"/>
              </w:rPr>
            </w:pPr>
            <w:r w:rsidRPr="00DC1B35">
              <w:rPr>
                <w:rFonts w:ascii="Arial" w:hAnsi="Arial" w:cs="Arial"/>
                <w:color w:val="000000"/>
                <w:sz w:val="18"/>
                <w:szCs w:val="18"/>
                <w:lang w:val="en-GB"/>
              </w:rPr>
              <w:t>Lease liabilities</w:t>
            </w:r>
          </w:p>
        </w:tc>
        <w:tc>
          <w:tcPr>
            <w:tcW w:w="1231" w:type="dxa"/>
            <w:tcBorders>
              <w:bottom w:val="single" w:sz="4" w:space="0" w:color="auto"/>
            </w:tcBorders>
            <w:vAlign w:val="bottom"/>
          </w:tcPr>
          <w:p w14:paraId="65CE3615" w14:textId="77777777" w:rsidR="00DC1B35" w:rsidRPr="00DC1B35" w:rsidRDefault="00DC1B35" w:rsidP="00D63F6F">
            <w:pPr>
              <w:autoSpaceDE w:val="0"/>
              <w:autoSpaceDN w:val="0"/>
              <w:adjustRightInd w:val="0"/>
              <w:spacing w:before="60" w:after="30" w:line="276" w:lineRule="auto"/>
              <w:ind w:right="89"/>
              <w:contextualSpacing/>
              <w:jc w:val="right"/>
              <w:rPr>
                <w:rFonts w:ascii="Arial" w:hAnsi="Arial" w:cs="Arial"/>
                <w:sz w:val="18"/>
                <w:szCs w:val="18"/>
              </w:rPr>
            </w:pPr>
            <w:r w:rsidRPr="00DC1B35">
              <w:rPr>
                <w:rFonts w:ascii="Arial" w:hAnsi="Arial" w:cs="Arial"/>
                <w:sz w:val="18"/>
                <w:szCs w:val="18"/>
              </w:rPr>
              <w:t>19,525</w:t>
            </w:r>
          </w:p>
        </w:tc>
        <w:tc>
          <w:tcPr>
            <w:tcW w:w="90" w:type="dxa"/>
            <w:vAlign w:val="bottom"/>
          </w:tcPr>
          <w:p w14:paraId="32FDB166" w14:textId="77777777" w:rsidR="00DC1B35" w:rsidRPr="00DC1B35" w:rsidRDefault="00DC1B35" w:rsidP="00D63F6F">
            <w:pPr>
              <w:spacing w:before="60" w:after="30" w:line="276" w:lineRule="auto"/>
              <w:ind w:left="728" w:right="89" w:hanging="458"/>
              <w:outlineLvl w:val="5"/>
              <w:rPr>
                <w:rFonts w:ascii="Arial" w:hAnsi="Arial" w:cs="Arial"/>
                <w:b/>
                <w:bCs/>
                <w:color w:val="000000"/>
                <w:sz w:val="18"/>
                <w:szCs w:val="18"/>
                <w:lang w:val="en-GB"/>
              </w:rPr>
            </w:pPr>
          </w:p>
        </w:tc>
        <w:tc>
          <w:tcPr>
            <w:tcW w:w="1170" w:type="dxa"/>
            <w:tcBorders>
              <w:bottom w:val="single" w:sz="4" w:space="0" w:color="auto"/>
            </w:tcBorders>
            <w:vAlign w:val="bottom"/>
          </w:tcPr>
          <w:p w14:paraId="498B73DD" w14:textId="77777777" w:rsidR="00DC1B35" w:rsidRPr="00DC1B35" w:rsidRDefault="00DC1B35" w:rsidP="00D63F6F">
            <w:pPr>
              <w:autoSpaceDE w:val="0"/>
              <w:autoSpaceDN w:val="0"/>
              <w:adjustRightInd w:val="0"/>
              <w:spacing w:before="60" w:after="30" w:line="276" w:lineRule="auto"/>
              <w:ind w:right="89"/>
              <w:contextualSpacing/>
              <w:jc w:val="right"/>
              <w:rPr>
                <w:rFonts w:ascii="Arial" w:hAnsi="Arial" w:cs="Arial"/>
                <w:sz w:val="18"/>
                <w:szCs w:val="18"/>
              </w:rPr>
            </w:pPr>
            <w:r w:rsidRPr="00DC1B35">
              <w:rPr>
                <w:rFonts w:ascii="Arial" w:hAnsi="Arial" w:cs="Arial"/>
                <w:sz w:val="18"/>
                <w:szCs w:val="18"/>
              </w:rPr>
              <w:t>(2,852)</w:t>
            </w:r>
          </w:p>
        </w:tc>
        <w:tc>
          <w:tcPr>
            <w:tcW w:w="90" w:type="dxa"/>
            <w:vAlign w:val="bottom"/>
          </w:tcPr>
          <w:p w14:paraId="05E8CF03" w14:textId="77777777" w:rsidR="00DC1B35" w:rsidRPr="00DC1B35" w:rsidRDefault="00DC1B35" w:rsidP="00D63F6F">
            <w:pPr>
              <w:autoSpaceDE w:val="0"/>
              <w:autoSpaceDN w:val="0"/>
              <w:adjustRightInd w:val="0"/>
              <w:spacing w:before="60" w:after="30" w:line="276" w:lineRule="auto"/>
              <w:ind w:right="89"/>
              <w:contextualSpacing/>
              <w:jc w:val="right"/>
              <w:outlineLvl w:val="5"/>
              <w:rPr>
                <w:rFonts w:ascii="Arial" w:hAnsi="Arial" w:cs="Arial"/>
                <w:b/>
                <w:bCs/>
                <w:sz w:val="18"/>
                <w:szCs w:val="18"/>
              </w:rPr>
            </w:pPr>
          </w:p>
        </w:tc>
        <w:tc>
          <w:tcPr>
            <w:tcW w:w="1142" w:type="dxa"/>
            <w:tcBorders>
              <w:bottom w:val="single" w:sz="4" w:space="0" w:color="auto"/>
            </w:tcBorders>
            <w:vAlign w:val="bottom"/>
          </w:tcPr>
          <w:p w14:paraId="4F5A64E1" w14:textId="77777777" w:rsidR="00DC1B35" w:rsidRPr="00DC1B35" w:rsidRDefault="00DC1B35" w:rsidP="00D63F6F">
            <w:pPr>
              <w:autoSpaceDE w:val="0"/>
              <w:autoSpaceDN w:val="0"/>
              <w:adjustRightInd w:val="0"/>
              <w:spacing w:before="60" w:after="30" w:line="276" w:lineRule="auto"/>
              <w:ind w:right="89"/>
              <w:contextualSpacing/>
              <w:jc w:val="right"/>
              <w:rPr>
                <w:rFonts w:ascii="Arial" w:hAnsi="Arial" w:cs="Arial"/>
                <w:sz w:val="18"/>
                <w:szCs w:val="18"/>
              </w:rPr>
            </w:pPr>
            <w:r w:rsidRPr="00DC1B35">
              <w:rPr>
                <w:rFonts w:ascii="Arial" w:hAnsi="Arial" w:cs="Arial"/>
                <w:sz w:val="18"/>
                <w:szCs w:val="18"/>
              </w:rPr>
              <w:t>-</w:t>
            </w:r>
          </w:p>
        </w:tc>
        <w:tc>
          <w:tcPr>
            <w:tcW w:w="90" w:type="dxa"/>
            <w:vAlign w:val="bottom"/>
          </w:tcPr>
          <w:p w14:paraId="59DCEDD1" w14:textId="77777777" w:rsidR="00DC1B35" w:rsidRPr="00DC1B35" w:rsidRDefault="00DC1B35" w:rsidP="00D63F6F">
            <w:pPr>
              <w:autoSpaceDE w:val="0"/>
              <w:autoSpaceDN w:val="0"/>
              <w:adjustRightInd w:val="0"/>
              <w:spacing w:before="60" w:after="30" w:line="276" w:lineRule="auto"/>
              <w:ind w:right="89"/>
              <w:contextualSpacing/>
              <w:jc w:val="right"/>
              <w:outlineLvl w:val="5"/>
              <w:rPr>
                <w:rFonts w:ascii="Arial" w:hAnsi="Arial" w:cs="Arial"/>
                <w:sz w:val="18"/>
                <w:szCs w:val="18"/>
              </w:rPr>
            </w:pPr>
          </w:p>
        </w:tc>
        <w:tc>
          <w:tcPr>
            <w:tcW w:w="1183" w:type="dxa"/>
            <w:tcBorders>
              <w:bottom w:val="single" w:sz="4" w:space="0" w:color="auto"/>
            </w:tcBorders>
            <w:vAlign w:val="bottom"/>
          </w:tcPr>
          <w:p w14:paraId="0B9C6237" w14:textId="77777777" w:rsidR="00DC1B35" w:rsidRPr="00DC1B35" w:rsidRDefault="00DC1B35" w:rsidP="00D63F6F">
            <w:pPr>
              <w:autoSpaceDE w:val="0"/>
              <w:autoSpaceDN w:val="0"/>
              <w:adjustRightInd w:val="0"/>
              <w:spacing w:before="60" w:after="30" w:line="276" w:lineRule="auto"/>
              <w:ind w:right="89"/>
              <w:contextualSpacing/>
              <w:jc w:val="right"/>
              <w:rPr>
                <w:rFonts w:ascii="Arial" w:hAnsi="Arial" w:cs="Arial"/>
                <w:sz w:val="18"/>
                <w:szCs w:val="18"/>
              </w:rPr>
            </w:pPr>
            <w:r w:rsidRPr="00DC1B35">
              <w:rPr>
                <w:rFonts w:ascii="Arial" w:hAnsi="Arial" w:cs="Arial"/>
                <w:sz w:val="18"/>
                <w:szCs w:val="18"/>
              </w:rPr>
              <w:t>16,673</w:t>
            </w:r>
          </w:p>
        </w:tc>
      </w:tr>
      <w:tr w:rsidR="00DC1B35" w:rsidRPr="00DC1B35" w14:paraId="4518A01A" w14:textId="77777777" w:rsidTr="00D677E4">
        <w:trPr>
          <w:trHeight w:val="20"/>
        </w:trPr>
        <w:tc>
          <w:tcPr>
            <w:tcW w:w="4110" w:type="dxa"/>
            <w:vAlign w:val="bottom"/>
          </w:tcPr>
          <w:p w14:paraId="3E9FCDCC" w14:textId="77777777" w:rsidR="00DC1B35" w:rsidRPr="00DC1B35" w:rsidRDefault="00DC1B35" w:rsidP="00D63F6F">
            <w:pPr>
              <w:keepNext/>
              <w:spacing w:before="60" w:after="30" w:line="276" w:lineRule="auto"/>
              <w:ind w:left="360" w:right="14"/>
              <w:outlineLvl w:val="5"/>
              <w:rPr>
                <w:rFonts w:ascii="Arial" w:hAnsi="Arial" w:cs="Arial"/>
                <w:color w:val="000000"/>
                <w:sz w:val="18"/>
                <w:szCs w:val="18"/>
                <w:lang w:val="en-GB"/>
              </w:rPr>
            </w:pPr>
            <w:r w:rsidRPr="00DC1B35">
              <w:rPr>
                <w:rFonts w:ascii="Arial" w:hAnsi="Arial" w:cs="Arial"/>
                <w:color w:val="000000"/>
                <w:spacing w:val="-2"/>
                <w:sz w:val="18"/>
                <w:szCs w:val="18"/>
                <w:lang w:val="en-GB"/>
              </w:rPr>
              <w:t>Total</w:t>
            </w:r>
          </w:p>
        </w:tc>
        <w:tc>
          <w:tcPr>
            <w:tcW w:w="1231" w:type="dxa"/>
            <w:tcBorders>
              <w:top w:val="single" w:sz="4" w:space="0" w:color="auto"/>
              <w:bottom w:val="single" w:sz="12" w:space="0" w:color="auto"/>
            </w:tcBorders>
            <w:vAlign w:val="bottom"/>
          </w:tcPr>
          <w:p w14:paraId="13A6D31E" w14:textId="77777777" w:rsidR="00DC1B35" w:rsidRPr="00DC1B35" w:rsidRDefault="00DC1B35" w:rsidP="00D63F6F">
            <w:pPr>
              <w:autoSpaceDE w:val="0"/>
              <w:autoSpaceDN w:val="0"/>
              <w:adjustRightInd w:val="0"/>
              <w:spacing w:before="60" w:after="30" w:line="276" w:lineRule="auto"/>
              <w:ind w:right="89"/>
              <w:contextualSpacing/>
              <w:jc w:val="right"/>
              <w:rPr>
                <w:rFonts w:ascii="Arial" w:hAnsi="Arial" w:cs="Arial"/>
                <w:b/>
                <w:bCs/>
                <w:sz w:val="18"/>
                <w:szCs w:val="18"/>
              </w:rPr>
            </w:pPr>
            <w:r w:rsidRPr="00DC1B35">
              <w:rPr>
                <w:rFonts w:ascii="Arial" w:hAnsi="Arial" w:cs="Arial"/>
                <w:color w:val="000000" w:themeColor="text1"/>
                <w:sz w:val="18"/>
                <w:szCs w:val="18"/>
              </w:rPr>
              <w:t>518,419</w:t>
            </w:r>
          </w:p>
        </w:tc>
        <w:tc>
          <w:tcPr>
            <w:tcW w:w="90" w:type="dxa"/>
            <w:vAlign w:val="bottom"/>
          </w:tcPr>
          <w:p w14:paraId="01FDEEBC" w14:textId="77777777" w:rsidR="00DC1B35" w:rsidRPr="00DC1B35" w:rsidRDefault="00DC1B35" w:rsidP="00D63F6F">
            <w:pPr>
              <w:tabs>
                <w:tab w:val="decimal" w:pos="990"/>
              </w:tabs>
              <w:spacing w:before="60" w:after="30" w:line="276" w:lineRule="auto"/>
              <w:ind w:right="89"/>
              <w:rPr>
                <w:rFonts w:ascii="Arial" w:hAnsi="Arial" w:cs="Arial"/>
                <w:b/>
                <w:bCs/>
                <w:color w:val="000000"/>
                <w:sz w:val="18"/>
                <w:szCs w:val="18"/>
                <w:lang w:val="en-GB"/>
              </w:rPr>
            </w:pPr>
          </w:p>
        </w:tc>
        <w:tc>
          <w:tcPr>
            <w:tcW w:w="1170" w:type="dxa"/>
            <w:tcBorders>
              <w:top w:val="single" w:sz="4" w:space="0" w:color="auto"/>
              <w:bottom w:val="single" w:sz="12" w:space="0" w:color="auto"/>
            </w:tcBorders>
            <w:vAlign w:val="bottom"/>
          </w:tcPr>
          <w:p w14:paraId="05BC44B1" w14:textId="77777777" w:rsidR="00DC1B35" w:rsidRPr="00DC1B35" w:rsidRDefault="00DC1B35" w:rsidP="00D63F6F">
            <w:pPr>
              <w:autoSpaceDE w:val="0"/>
              <w:autoSpaceDN w:val="0"/>
              <w:adjustRightInd w:val="0"/>
              <w:spacing w:before="60" w:after="30" w:line="276" w:lineRule="auto"/>
              <w:ind w:right="89"/>
              <w:contextualSpacing/>
              <w:jc w:val="right"/>
              <w:rPr>
                <w:rFonts w:ascii="Arial" w:hAnsi="Arial" w:cs="Arial"/>
                <w:sz w:val="18"/>
                <w:szCs w:val="18"/>
              </w:rPr>
            </w:pPr>
            <w:r w:rsidRPr="00DC1B35">
              <w:rPr>
                <w:rFonts w:ascii="Arial" w:hAnsi="Arial" w:cs="Arial"/>
                <w:sz w:val="18"/>
                <w:szCs w:val="18"/>
              </w:rPr>
              <w:t>(9,026)</w:t>
            </w:r>
          </w:p>
        </w:tc>
        <w:tc>
          <w:tcPr>
            <w:tcW w:w="90" w:type="dxa"/>
            <w:vAlign w:val="bottom"/>
          </w:tcPr>
          <w:p w14:paraId="22A3FC18" w14:textId="77777777" w:rsidR="00DC1B35" w:rsidRPr="00DC1B35" w:rsidRDefault="00DC1B35" w:rsidP="00D63F6F">
            <w:pPr>
              <w:autoSpaceDE w:val="0"/>
              <w:autoSpaceDN w:val="0"/>
              <w:adjustRightInd w:val="0"/>
              <w:spacing w:before="60" w:after="30" w:line="276" w:lineRule="auto"/>
              <w:ind w:right="89"/>
              <w:contextualSpacing/>
              <w:jc w:val="right"/>
              <w:rPr>
                <w:rFonts w:ascii="Arial" w:hAnsi="Arial" w:cs="Arial"/>
                <w:b/>
                <w:bCs/>
                <w:sz w:val="18"/>
                <w:szCs w:val="18"/>
              </w:rPr>
            </w:pPr>
          </w:p>
        </w:tc>
        <w:tc>
          <w:tcPr>
            <w:tcW w:w="1142" w:type="dxa"/>
            <w:tcBorders>
              <w:top w:val="single" w:sz="4" w:space="0" w:color="auto"/>
              <w:bottom w:val="single" w:sz="12" w:space="0" w:color="auto"/>
            </w:tcBorders>
            <w:vAlign w:val="bottom"/>
          </w:tcPr>
          <w:p w14:paraId="080ADB43" w14:textId="77777777" w:rsidR="00DC1B35" w:rsidRPr="00DC1B35" w:rsidRDefault="00DC1B35" w:rsidP="00D63F6F">
            <w:pPr>
              <w:autoSpaceDE w:val="0"/>
              <w:autoSpaceDN w:val="0"/>
              <w:adjustRightInd w:val="0"/>
              <w:spacing w:before="60" w:after="30" w:line="276" w:lineRule="auto"/>
              <w:ind w:right="89"/>
              <w:contextualSpacing/>
              <w:jc w:val="right"/>
              <w:rPr>
                <w:rFonts w:ascii="Arial" w:hAnsi="Arial" w:cs="Arial"/>
                <w:b/>
                <w:bCs/>
                <w:sz w:val="18"/>
                <w:szCs w:val="18"/>
              </w:rPr>
            </w:pPr>
            <w:r w:rsidRPr="00DC1B35">
              <w:rPr>
                <w:rFonts w:ascii="Arial" w:hAnsi="Arial" w:cs="Arial"/>
                <w:sz w:val="18"/>
                <w:szCs w:val="18"/>
                <w:cs/>
              </w:rPr>
              <w:t>(1</w:t>
            </w:r>
            <w:r w:rsidRPr="00DC1B35">
              <w:rPr>
                <w:rFonts w:ascii="Arial" w:hAnsi="Arial" w:cs="Arial"/>
                <w:sz w:val="18"/>
                <w:szCs w:val="18"/>
              </w:rPr>
              <w:t>,</w:t>
            </w:r>
            <w:r w:rsidRPr="00DC1B35">
              <w:rPr>
                <w:rFonts w:ascii="Arial" w:hAnsi="Arial" w:cs="Arial"/>
                <w:sz w:val="18"/>
                <w:szCs w:val="18"/>
                <w:cs/>
              </w:rPr>
              <w:t>849)</w:t>
            </w:r>
          </w:p>
        </w:tc>
        <w:tc>
          <w:tcPr>
            <w:tcW w:w="90" w:type="dxa"/>
            <w:vAlign w:val="bottom"/>
          </w:tcPr>
          <w:p w14:paraId="238A4690" w14:textId="77777777" w:rsidR="00DC1B35" w:rsidRPr="00DC1B35" w:rsidRDefault="00DC1B35" w:rsidP="00D63F6F">
            <w:pPr>
              <w:autoSpaceDE w:val="0"/>
              <w:autoSpaceDN w:val="0"/>
              <w:adjustRightInd w:val="0"/>
              <w:spacing w:before="60" w:after="30" w:line="276" w:lineRule="auto"/>
              <w:ind w:right="89"/>
              <w:contextualSpacing/>
              <w:jc w:val="right"/>
              <w:rPr>
                <w:rFonts w:ascii="Arial" w:hAnsi="Arial" w:cs="Arial"/>
                <w:b/>
                <w:bCs/>
                <w:sz w:val="18"/>
                <w:szCs w:val="18"/>
              </w:rPr>
            </w:pPr>
          </w:p>
        </w:tc>
        <w:tc>
          <w:tcPr>
            <w:tcW w:w="1183" w:type="dxa"/>
            <w:tcBorders>
              <w:top w:val="single" w:sz="4" w:space="0" w:color="auto"/>
              <w:bottom w:val="single" w:sz="12" w:space="0" w:color="auto"/>
            </w:tcBorders>
            <w:vAlign w:val="bottom"/>
          </w:tcPr>
          <w:p w14:paraId="0AC1BA66" w14:textId="77777777" w:rsidR="00DC1B35" w:rsidRPr="00DC1B35" w:rsidRDefault="00DC1B35" w:rsidP="00D63F6F">
            <w:pPr>
              <w:autoSpaceDE w:val="0"/>
              <w:autoSpaceDN w:val="0"/>
              <w:adjustRightInd w:val="0"/>
              <w:spacing w:before="60" w:after="30" w:line="276" w:lineRule="auto"/>
              <w:ind w:right="89"/>
              <w:contextualSpacing/>
              <w:jc w:val="right"/>
              <w:rPr>
                <w:rFonts w:ascii="Arial" w:hAnsi="Arial" w:cs="Arial"/>
                <w:b/>
                <w:bCs/>
                <w:sz w:val="18"/>
                <w:szCs w:val="18"/>
              </w:rPr>
            </w:pPr>
            <w:r w:rsidRPr="00DC1B35">
              <w:rPr>
                <w:rFonts w:ascii="Arial" w:hAnsi="Arial" w:cs="Arial"/>
                <w:sz w:val="18"/>
                <w:szCs w:val="18"/>
                <w:cs/>
              </w:rPr>
              <w:t>507</w:t>
            </w:r>
            <w:r w:rsidRPr="00DC1B35">
              <w:rPr>
                <w:rFonts w:ascii="Arial" w:hAnsi="Arial" w:cs="Arial"/>
                <w:sz w:val="18"/>
                <w:szCs w:val="18"/>
              </w:rPr>
              <w:t>,</w:t>
            </w:r>
            <w:r w:rsidRPr="00DC1B35">
              <w:rPr>
                <w:rFonts w:ascii="Arial" w:hAnsi="Arial" w:cs="Arial"/>
                <w:sz w:val="18"/>
                <w:szCs w:val="18"/>
                <w:cs/>
              </w:rPr>
              <w:t>544</w:t>
            </w:r>
          </w:p>
        </w:tc>
      </w:tr>
    </w:tbl>
    <w:p w14:paraId="58A4CFB8" w14:textId="77777777" w:rsidR="00B31491" w:rsidRDefault="00B31491" w:rsidP="00FC10E2">
      <w:pPr>
        <w:tabs>
          <w:tab w:val="num" w:pos="786"/>
        </w:tabs>
        <w:spacing w:line="360" w:lineRule="auto"/>
        <w:ind w:left="426" w:right="-1"/>
        <w:rPr>
          <w:rFonts w:ascii="Arial" w:hAnsi="Arial" w:cs="Arial"/>
          <w:b/>
          <w:bCs/>
          <w:color w:val="000000" w:themeColor="text1"/>
          <w:sz w:val="19"/>
          <w:szCs w:val="19"/>
          <w:lang w:val="en-GB"/>
        </w:rPr>
      </w:pPr>
    </w:p>
    <w:p w14:paraId="60615538" w14:textId="77777777" w:rsidR="00B01064" w:rsidRDefault="00B01064" w:rsidP="00B01064">
      <w:pPr>
        <w:tabs>
          <w:tab w:val="num" w:pos="786"/>
        </w:tabs>
        <w:spacing w:line="360" w:lineRule="auto"/>
        <w:ind w:left="426" w:right="-1"/>
        <w:rPr>
          <w:rFonts w:ascii="Arial" w:hAnsi="Arial" w:cs="Arial"/>
          <w:b/>
          <w:bCs/>
          <w:color w:val="000000" w:themeColor="text1"/>
          <w:sz w:val="19"/>
          <w:szCs w:val="19"/>
          <w:lang w:val="en-GB"/>
        </w:rPr>
      </w:pPr>
    </w:p>
    <w:p w14:paraId="0203032D" w14:textId="77777777" w:rsidR="00A54AAC" w:rsidRDefault="00A54AAC" w:rsidP="00B01064">
      <w:pPr>
        <w:tabs>
          <w:tab w:val="num" w:pos="786"/>
        </w:tabs>
        <w:spacing w:line="360" w:lineRule="auto"/>
        <w:ind w:left="426" w:right="-1"/>
        <w:rPr>
          <w:rFonts w:ascii="Arial" w:hAnsi="Arial" w:cs="Arial"/>
          <w:b/>
          <w:bCs/>
          <w:color w:val="000000" w:themeColor="text1"/>
          <w:sz w:val="19"/>
          <w:szCs w:val="19"/>
          <w:lang w:val="en-GB"/>
        </w:rPr>
      </w:pPr>
    </w:p>
    <w:p w14:paraId="5FBC0B22" w14:textId="77777777" w:rsidR="00A54AAC" w:rsidRDefault="00A54AAC" w:rsidP="00B01064">
      <w:pPr>
        <w:tabs>
          <w:tab w:val="num" w:pos="786"/>
        </w:tabs>
        <w:spacing w:line="360" w:lineRule="auto"/>
        <w:ind w:left="426" w:right="-1"/>
        <w:rPr>
          <w:rFonts w:ascii="Arial" w:hAnsi="Arial" w:cs="Arial"/>
          <w:b/>
          <w:bCs/>
          <w:color w:val="000000" w:themeColor="text1"/>
          <w:sz w:val="19"/>
          <w:szCs w:val="19"/>
          <w:lang w:val="en-GB"/>
        </w:rPr>
      </w:pPr>
    </w:p>
    <w:p w14:paraId="51E92CB3" w14:textId="77777777" w:rsidR="00A54AAC" w:rsidRDefault="00A54AAC" w:rsidP="00B01064">
      <w:pPr>
        <w:tabs>
          <w:tab w:val="num" w:pos="786"/>
        </w:tabs>
        <w:spacing w:line="360" w:lineRule="auto"/>
        <w:ind w:left="426" w:right="-1"/>
        <w:rPr>
          <w:rFonts w:ascii="Arial" w:hAnsi="Arial" w:cs="Arial"/>
          <w:b/>
          <w:bCs/>
          <w:color w:val="000000" w:themeColor="text1"/>
          <w:sz w:val="19"/>
          <w:szCs w:val="19"/>
          <w:lang w:val="en-GB"/>
        </w:rPr>
      </w:pPr>
    </w:p>
    <w:p w14:paraId="275B6B0D" w14:textId="77777777" w:rsidR="00A54AAC" w:rsidRDefault="00A54AAC" w:rsidP="00B01064">
      <w:pPr>
        <w:tabs>
          <w:tab w:val="num" w:pos="786"/>
        </w:tabs>
        <w:spacing w:line="360" w:lineRule="auto"/>
        <w:ind w:left="426" w:right="-1"/>
        <w:rPr>
          <w:rFonts w:ascii="Arial" w:hAnsi="Arial" w:cs="Arial"/>
          <w:b/>
          <w:bCs/>
          <w:color w:val="000000" w:themeColor="text1"/>
          <w:sz w:val="19"/>
          <w:szCs w:val="19"/>
          <w:lang w:val="en-GB"/>
        </w:rPr>
      </w:pPr>
    </w:p>
    <w:p w14:paraId="5B798605" w14:textId="77777777" w:rsidR="00A54AAC" w:rsidRDefault="00A54AAC" w:rsidP="00B01064">
      <w:pPr>
        <w:tabs>
          <w:tab w:val="num" w:pos="786"/>
        </w:tabs>
        <w:spacing w:line="360" w:lineRule="auto"/>
        <w:ind w:left="426" w:right="-1"/>
        <w:rPr>
          <w:rFonts w:ascii="Arial" w:hAnsi="Arial" w:cs="Arial"/>
          <w:b/>
          <w:bCs/>
          <w:color w:val="000000" w:themeColor="text1"/>
          <w:sz w:val="19"/>
          <w:szCs w:val="19"/>
          <w:lang w:val="en-GB"/>
        </w:rPr>
      </w:pPr>
    </w:p>
    <w:p w14:paraId="37A61869" w14:textId="77777777" w:rsidR="00A54AAC" w:rsidRDefault="00A54AAC" w:rsidP="00D66F8E">
      <w:pPr>
        <w:tabs>
          <w:tab w:val="num" w:pos="786"/>
        </w:tabs>
        <w:spacing w:line="360" w:lineRule="auto"/>
        <w:ind w:right="-1"/>
        <w:rPr>
          <w:rFonts w:ascii="Arial" w:hAnsi="Arial" w:cs="Arial"/>
          <w:b/>
          <w:bCs/>
          <w:color w:val="000000" w:themeColor="text1"/>
          <w:sz w:val="19"/>
          <w:szCs w:val="19"/>
          <w:lang w:val="en-GB"/>
        </w:rPr>
      </w:pPr>
    </w:p>
    <w:p w14:paraId="471F6E7B" w14:textId="77777777" w:rsidR="00524689" w:rsidRDefault="00524689">
      <w:pPr>
        <w:rPr>
          <w:rFonts w:ascii="Arial" w:hAnsi="Arial" w:cs="Arial"/>
          <w:b/>
          <w:bCs/>
          <w:color w:val="000000" w:themeColor="text1"/>
          <w:sz w:val="19"/>
          <w:szCs w:val="19"/>
          <w:lang w:val="en-GB"/>
        </w:rPr>
      </w:pPr>
      <w:r>
        <w:rPr>
          <w:rFonts w:ascii="Arial" w:hAnsi="Arial" w:cs="Arial"/>
          <w:b/>
          <w:bCs/>
          <w:color w:val="000000" w:themeColor="text1"/>
          <w:sz w:val="19"/>
          <w:szCs w:val="19"/>
          <w:lang w:val="en-GB"/>
        </w:rPr>
        <w:br w:type="page"/>
      </w:r>
    </w:p>
    <w:p w14:paraId="02EE3CF2" w14:textId="79DDA568" w:rsidR="00A54AAC" w:rsidRDefault="00A8151E" w:rsidP="00967A0F">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A8151E">
        <w:rPr>
          <w:rFonts w:ascii="Arial" w:hAnsi="Arial" w:cs="Arial"/>
          <w:b/>
          <w:bCs/>
          <w:color w:val="000000" w:themeColor="text1"/>
          <w:sz w:val="19"/>
          <w:szCs w:val="19"/>
          <w:lang w:val="en-GB"/>
        </w:rPr>
        <w:lastRenderedPageBreak/>
        <w:t>FINANCIAL INSTRUMENTS</w:t>
      </w:r>
    </w:p>
    <w:p w14:paraId="7A7672F8" w14:textId="77777777" w:rsidR="00A8151E" w:rsidRDefault="00A8151E" w:rsidP="00A8151E">
      <w:pPr>
        <w:tabs>
          <w:tab w:val="num" w:pos="786"/>
        </w:tabs>
        <w:spacing w:line="360" w:lineRule="auto"/>
        <w:ind w:left="426" w:right="-1"/>
        <w:rPr>
          <w:rFonts w:ascii="Arial" w:hAnsi="Arial" w:cs="Arial"/>
          <w:b/>
          <w:bCs/>
          <w:color w:val="000000" w:themeColor="text1"/>
          <w:sz w:val="19"/>
          <w:szCs w:val="19"/>
          <w:lang w:val="en-GB"/>
        </w:rPr>
      </w:pPr>
    </w:p>
    <w:p w14:paraId="151EA04A" w14:textId="15FD2529" w:rsidR="00A8151E" w:rsidRPr="00637B9A" w:rsidRDefault="00637B9A" w:rsidP="00637B9A">
      <w:pPr>
        <w:pStyle w:val="ListParagraph"/>
        <w:numPr>
          <w:ilvl w:val="1"/>
          <w:numId w:val="20"/>
        </w:numPr>
        <w:spacing w:line="360" w:lineRule="auto"/>
        <w:ind w:left="993" w:right="-1" w:hanging="567"/>
        <w:rPr>
          <w:rFonts w:ascii="Arial" w:hAnsi="Arial" w:cs="Arial"/>
          <w:b/>
          <w:bCs/>
          <w:color w:val="000000" w:themeColor="text1"/>
          <w:sz w:val="19"/>
          <w:szCs w:val="19"/>
          <w:lang w:val="en-GB"/>
        </w:rPr>
      </w:pPr>
      <w:r>
        <w:rPr>
          <w:rFonts w:ascii="Arial" w:hAnsi="Arial" w:cs="Arial"/>
          <w:b/>
          <w:bCs/>
          <w:color w:val="000000" w:themeColor="text1"/>
          <w:sz w:val="19"/>
          <w:szCs w:val="19"/>
          <w:lang w:val="en-GB"/>
        </w:rPr>
        <w:t xml:space="preserve"> </w:t>
      </w:r>
      <w:r w:rsidR="0070374D" w:rsidRPr="00637B9A">
        <w:rPr>
          <w:rFonts w:ascii="Arial" w:hAnsi="Arial" w:cs="Arial"/>
          <w:b/>
          <w:bCs/>
          <w:color w:val="000000" w:themeColor="text1"/>
          <w:sz w:val="19"/>
          <w:szCs w:val="19"/>
          <w:lang w:val="en-GB"/>
        </w:rPr>
        <w:t>Financial risk management</w:t>
      </w:r>
    </w:p>
    <w:p w14:paraId="2D4BEEB3" w14:textId="77777777" w:rsidR="0070374D" w:rsidRDefault="0070374D" w:rsidP="0070374D">
      <w:pPr>
        <w:pStyle w:val="ListParagraph"/>
        <w:spacing w:line="360" w:lineRule="auto"/>
        <w:ind w:left="994" w:right="-1"/>
        <w:rPr>
          <w:rFonts w:ascii="Arial" w:hAnsi="Arial" w:cs="Arial"/>
          <w:b/>
          <w:bCs/>
          <w:color w:val="000000" w:themeColor="text1"/>
          <w:sz w:val="19"/>
          <w:szCs w:val="19"/>
          <w:lang w:val="en-GB"/>
        </w:rPr>
      </w:pPr>
    </w:p>
    <w:p w14:paraId="38D23714" w14:textId="5CBBD184" w:rsidR="00081D98" w:rsidRDefault="00081D98" w:rsidP="00081D98">
      <w:pPr>
        <w:pStyle w:val="ListParagraph"/>
        <w:spacing w:line="360" w:lineRule="auto"/>
        <w:ind w:left="994" w:right="-1"/>
        <w:jc w:val="thaiDistribute"/>
        <w:rPr>
          <w:rFonts w:ascii="Arial" w:hAnsi="Arial" w:cstheme="minorBidi"/>
          <w:color w:val="000000" w:themeColor="text1"/>
          <w:sz w:val="19"/>
          <w:szCs w:val="19"/>
        </w:rPr>
      </w:pPr>
      <w:r w:rsidRPr="00561249">
        <w:rPr>
          <w:rFonts w:ascii="Arial" w:hAnsi="Arial" w:cs="Arial"/>
          <w:color w:val="000000" w:themeColor="text1"/>
          <w:sz w:val="19"/>
          <w:szCs w:val="19"/>
        </w:rPr>
        <w:t xml:space="preserve">The Group’s </w:t>
      </w:r>
      <w:r w:rsidR="00561249" w:rsidRPr="00561249">
        <w:rPr>
          <w:rFonts w:ascii="Arial" w:hAnsi="Arial" w:cs="Arial"/>
          <w:color w:val="000000" w:themeColor="text1"/>
          <w:sz w:val="19"/>
          <w:szCs w:val="19"/>
        </w:rPr>
        <w:t xml:space="preserve">significant </w:t>
      </w:r>
      <w:r w:rsidRPr="00561249">
        <w:rPr>
          <w:rFonts w:ascii="Arial" w:hAnsi="Arial" w:cs="Arial"/>
          <w:color w:val="000000" w:themeColor="text1"/>
          <w:sz w:val="19"/>
          <w:szCs w:val="19"/>
        </w:rPr>
        <w:t xml:space="preserve">financial instruments, as defined under Thai Accounting </w:t>
      </w:r>
      <w:r w:rsidR="00561249" w:rsidRPr="00561249">
        <w:rPr>
          <w:rFonts w:ascii="Arial" w:hAnsi="Arial" w:cs="Arial"/>
          <w:color w:val="000000" w:themeColor="text1"/>
          <w:sz w:val="19"/>
          <w:szCs w:val="19"/>
        </w:rPr>
        <w:t>Standards,</w:t>
      </w:r>
      <w:r w:rsidRPr="00561249">
        <w:rPr>
          <w:rFonts w:ascii="Arial" w:hAnsi="Arial" w:cs="Arial"/>
          <w:color w:val="000000" w:themeColor="text1"/>
          <w:sz w:val="19"/>
          <w:szCs w:val="19"/>
        </w:rPr>
        <w:t xml:space="preserve"> comprise cash and cash equivalents, trade </w:t>
      </w:r>
      <w:r w:rsidR="00561249" w:rsidRPr="00561249">
        <w:rPr>
          <w:rFonts w:ascii="Arial" w:hAnsi="Arial" w:cs="Arial"/>
          <w:color w:val="000000" w:themeColor="text1"/>
          <w:sz w:val="19"/>
          <w:szCs w:val="19"/>
        </w:rPr>
        <w:t>receivables</w:t>
      </w:r>
      <w:r w:rsidRPr="00561249">
        <w:rPr>
          <w:rFonts w:ascii="Arial" w:hAnsi="Arial" w:cs="Arial"/>
          <w:color w:val="000000" w:themeColor="text1"/>
          <w:sz w:val="19"/>
          <w:szCs w:val="19"/>
        </w:rPr>
        <w:t xml:space="preserve">, trade and other payables, </w:t>
      </w:r>
      <w:r w:rsidR="00523D80" w:rsidRPr="00561249">
        <w:rPr>
          <w:rFonts w:ascii="Arial" w:hAnsi="Arial" w:cs="Arial"/>
          <w:color w:val="000000" w:themeColor="text1"/>
          <w:sz w:val="19"/>
          <w:szCs w:val="19"/>
        </w:rPr>
        <w:t>lease</w:t>
      </w:r>
      <w:r w:rsidRPr="00561249">
        <w:rPr>
          <w:rFonts w:ascii="Arial" w:hAnsi="Arial" w:cs="Arial"/>
          <w:color w:val="000000" w:themeColor="text1"/>
          <w:sz w:val="19"/>
          <w:szCs w:val="19"/>
        </w:rPr>
        <w:t xml:space="preserve"> liabilities</w:t>
      </w:r>
      <w:r w:rsidR="00561249" w:rsidRPr="00561249">
        <w:rPr>
          <w:rFonts w:ascii="Arial" w:hAnsi="Arial" w:cs="Arial"/>
          <w:color w:val="000000" w:themeColor="text1"/>
          <w:sz w:val="19"/>
          <w:szCs w:val="19"/>
        </w:rPr>
        <w:t xml:space="preserve">, and borrowings from </w:t>
      </w:r>
      <w:r w:rsidRPr="00561249">
        <w:rPr>
          <w:rFonts w:ascii="Arial" w:hAnsi="Arial" w:cs="Arial"/>
          <w:color w:val="000000" w:themeColor="text1"/>
          <w:sz w:val="19"/>
          <w:szCs w:val="19"/>
        </w:rPr>
        <w:t xml:space="preserve">financial </w:t>
      </w:r>
      <w:r w:rsidR="00561249" w:rsidRPr="00561249">
        <w:rPr>
          <w:rFonts w:ascii="Arial" w:hAnsi="Arial" w:cs="Arial"/>
          <w:color w:val="000000" w:themeColor="text1"/>
          <w:sz w:val="19"/>
          <w:szCs w:val="19"/>
        </w:rPr>
        <w:t xml:space="preserve">institutions. The Group is exposed to </w:t>
      </w:r>
      <w:r w:rsidRPr="00561249">
        <w:rPr>
          <w:rFonts w:ascii="Arial" w:hAnsi="Arial" w:cs="Arial"/>
          <w:color w:val="000000" w:themeColor="text1"/>
          <w:sz w:val="19"/>
          <w:szCs w:val="19"/>
        </w:rPr>
        <w:t xml:space="preserve">risks associated with these financial instruments and </w:t>
      </w:r>
      <w:r w:rsidR="00561249" w:rsidRPr="00561249">
        <w:rPr>
          <w:rFonts w:ascii="Arial" w:hAnsi="Arial" w:cs="Arial"/>
          <w:color w:val="000000" w:themeColor="text1"/>
          <w:sz w:val="19"/>
          <w:szCs w:val="19"/>
        </w:rPr>
        <w:t>has established risk management policies as follows.</w:t>
      </w:r>
    </w:p>
    <w:p w14:paraId="11A9F6EA" w14:textId="77777777" w:rsidR="00561249" w:rsidRPr="00561249" w:rsidRDefault="00561249" w:rsidP="00081D98">
      <w:pPr>
        <w:pStyle w:val="ListParagraph"/>
        <w:spacing w:line="360" w:lineRule="auto"/>
        <w:ind w:left="994" w:right="-1"/>
        <w:jc w:val="thaiDistribute"/>
        <w:rPr>
          <w:rFonts w:ascii="Arial" w:hAnsi="Arial" w:cstheme="minorBidi"/>
          <w:color w:val="000000" w:themeColor="text1"/>
          <w:sz w:val="19"/>
          <w:szCs w:val="19"/>
          <w:lang w:val="en-GB"/>
        </w:rPr>
      </w:pPr>
    </w:p>
    <w:p w14:paraId="1F7226DC" w14:textId="4B9AEC5B" w:rsidR="00081D98" w:rsidRDefault="001A2394" w:rsidP="001A2394">
      <w:pPr>
        <w:pStyle w:val="ListParagraph"/>
        <w:numPr>
          <w:ilvl w:val="1"/>
          <w:numId w:val="9"/>
        </w:numPr>
        <w:spacing w:line="360" w:lineRule="auto"/>
        <w:ind w:left="1358" w:right="-1"/>
        <w:jc w:val="thaiDistribute"/>
        <w:rPr>
          <w:rFonts w:ascii="Arial" w:hAnsi="Arial" w:cs="Arial"/>
          <w:color w:val="000000" w:themeColor="text1"/>
          <w:sz w:val="19"/>
          <w:szCs w:val="19"/>
          <w:lang w:val="en-GB"/>
        </w:rPr>
      </w:pPr>
      <w:r w:rsidRPr="001A2394">
        <w:rPr>
          <w:rFonts w:ascii="Arial" w:hAnsi="Arial" w:cs="Arial"/>
          <w:color w:val="000000" w:themeColor="text1"/>
          <w:sz w:val="19"/>
          <w:szCs w:val="19"/>
          <w:lang w:val="en-GB"/>
        </w:rPr>
        <w:t>Credit risk</w:t>
      </w:r>
    </w:p>
    <w:p w14:paraId="503A7BED" w14:textId="77777777" w:rsidR="001A2394" w:rsidRDefault="001A2394" w:rsidP="001A2394">
      <w:pPr>
        <w:pStyle w:val="ListParagraph"/>
        <w:spacing w:line="360" w:lineRule="auto"/>
        <w:ind w:left="1358" w:right="-1"/>
        <w:jc w:val="thaiDistribute"/>
        <w:rPr>
          <w:rFonts w:ascii="Arial" w:hAnsi="Arial" w:cs="Arial"/>
          <w:color w:val="000000" w:themeColor="text1"/>
          <w:sz w:val="19"/>
          <w:szCs w:val="19"/>
          <w:lang w:val="en-GB"/>
        </w:rPr>
      </w:pPr>
    </w:p>
    <w:p w14:paraId="19D6FE86" w14:textId="7CED0246" w:rsidR="001A2394" w:rsidRDefault="00100C66" w:rsidP="001A2394">
      <w:pPr>
        <w:pStyle w:val="ListParagraph"/>
        <w:spacing w:line="360" w:lineRule="auto"/>
        <w:ind w:left="1358" w:right="-1"/>
        <w:jc w:val="thaiDistribute"/>
        <w:rPr>
          <w:rFonts w:ascii="Arial" w:hAnsi="Arial" w:cs="Arial"/>
          <w:color w:val="000000" w:themeColor="text1"/>
          <w:sz w:val="19"/>
          <w:szCs w:val="19"/>
          <w:lang w:val="en-GB"/>
        </w:rPr>
      </w:pPr>
      <w:r w:rsidRPr="00100C66">
        <w:rPr>
          <w:rFonts w:ascii="Arial" w:hAnsi="Arial" w:cs="Arial"/>
          <w:color w:val="000000" w:themeColor="text1"/>
          <w:sz w:val="19"/>
          <w:szCs w:val="19"/>
          <w:lang w:val="en-GB"/>
        </w:rPr>
        <w:t>The Group is exposed to credit risk primarily with respect to trade accounts receivable. The Group manages the risk by adopting appropriate credit control policies and procedures and therefore does not expect to incur material financial losses. In addition, the group does not have high concentrations of credit risk since it has a large customer base. The maximum exposure to credit risk is limited to the carrying amounts of trade accounts receivable as stated in the statement of financial position.</w:t>
      </w:r>
    </w:p>
    <w:p w14:paraId="52D0CDE8" w14:textId="77777777" w:rsidR="00100C66" w:rsidRDefault="00100C66" w:rsidP="001A2394">
      <w:pPr>
        <w:pStyle w:val="ListParagraph"/>
        <w:spacing w:line="360" w:lineRule="auto"/>
        <w:ind w:left="1358" w:right="-1"/>
        <w:jc w:val="thaiDistribute"/>
        <w:rPr>
          <w:rFonts w:ascii="Arial" w:hAnsi="Arial" w:cs="Arial"/>
          <w:color w:val="000000" w:themeColor="text1"/>
          <w:sz w:val="19"/>
          <w:szCs w:val="19"/>
          <w:lang w:val="en-GB"/>
        </w:rPr>
      </w:pPr>
    </w:p>
    <w:p w14:paraId="2F213AA8" w14:textId="4F8A4AEB" w:rsidR="00100C66" w:rsidRDefault="00FD70A8" w:rsidP="00100C66">
      <w:pPr>
        <w:pStyle w:val="ListParagraph"/>
        <w:numPr>
          <w:ilvl w:val="1"/>
          <w:numId w:val="9"/>
        </w:numPr>
        <w:spacing w:line="360" w:lineRule="auto"/>
        <w:ind w:left="1358" w:right="-1"/>
        <w:jc w:val="thaiDistribute"/>
        <w:rPr>
          <w:rFonts w:ascii="Arial" w:hAnsi="Arial" w:cs="Arial"/>
          <w:color w:val="000000" w:themeColor="text1"/>
          <w:sz w:val="19"/>
          <w:szCs w:val="19"/>
          <w:lang w:val="en-GB"/>
        </w:rPr>
      </w:pPr>
      <w:r w:rsidRPr="00FD70A8">
        <w:rPr>
          <w:rFonts w:ascii="Arial" w:hAnsi="Arial" w:cs="Arial"/>
          <w:color w:val="000000" w:themeColor="text1"/>
          <w:sz w:val="19"/>
          <w:szCs w:val="19"/>
          <w:lang w:val="en-GB"/>
        </w:rPr>
        <w:t>Interest rate risk</w:t>
      </w:r>
    </w:p>
    <w:p w14:paraId="5FF6B3E9" w14:textId="77777777" w:rsidR="00FD70A8" w:rsidRDefault="00FD70A8" w:rsidP="00FD70A8">
      <w:pPr>
        <w:pStyle w:val="ListParagraph"/>
        <w:spacing w:line="360" w:lineRule="auto"/>
        <w:ind w:left="1358" w:right="-1"/>
        <w:jc w:val="thaiDistribute"/>
        <w:rPr>
          <w:rFonts w:ascii="Arial" w:hAnsi="Arial" w:cs="Arial"/>
          <w:color w:val="000000" w:themeColor="text1"/>
          <w:sz w:val="19"/>
          <w:szCs w:val="19"/>
          <w:lang w:val="en-GB"/>
        </w:rPr>
      </w:pPr>
    </w:p>
    <w:p w14:paraId="45D66A5C" w14:textId="32DE50BB" w:rsidR="002118C3" w:rsidRDefault="007D745A" w:rsidP="00FD70A8">
      <w:pPr>
        <w:pStyle w:val="ListParagraph"/>
        <w:spacing w:line="360" w:lineRule="auto"/>
        <w:ind w:left="1358" w:right="-1"/>
        <w:jc w:val="thaiDistribute"/>
        <w:rPr>
          <w:rFonts w:ascii="Arial" w:hAnsi="Arial" w:cstheme="minorBidi"/>
          <w:color w:val="000000" w:themeColor="text1"/>
          <w:sz w:val="19"/>
          <w:szCs w:val="19"/>
        </w:rPr>
      </w:pPr>
      <w:r w:rsidRPr="00E26BC8">
        <w:rPr>
          <w:rFonts w:ascii="Arial" w:hAnsi="Arial" w:cs="Arial"/>
          <w:color w:val="000000" w:themeColor="text1"/>
          <w:sz w:val="19"/>
          <w:szCs w:val="19"/>
        </w:rPr>
        <w:t xml:space="preserve">The </w:t>
      </w:r>
      <w:r w:rsidR="00E26BC8" w:rsidRPr="00E26BC8">
        <w:rPr>
          <w:rFonts w:ascii="Arial" w:hAnsi="Arial" w:cs="Arial"/>
          <w:color w:val="000000" w:themeColor="text1"/>
          <w:sz w:val="19"/>
          <w:szCs w:val="19"/>
        </w:rPr>
        <w:t>Group is exposed</w:t>
      </w:r>
      <w:r w:rsidRPr="00E26BC8">
        <w:rPr>
          <w:rFonts w:ascii="Arial" w:hAnsi="Arial" w:cs="Arial"/>
          <w:color w:val="000000" w:themeColor="text1"/>
          <w:sz w:val="19"/>
          <w:szCs w:val="19"/>
        </w:rPr>
        <w:t xml:space="preserve"> to </w:t>
      </w:r>
      <w:r w:rsidR="00E26BC8" w:rsidRPr="00E26BC8">
        <w:rPr>
          <w:rFonts w:ascii="Arial" w:hAnsi="Arial" w:cs="Arial"/>
          <w:color w:val="000000" w:themeColor="text1"/>
          <w:sz w:val="19"/>
          <w:szCs w:val="19"/>
        </w:rPr>
        <w:t xml:space="preserve">significant </w:t>
      </w:r>
      <w:r w:rsidRPr="00E26BC8">
        <w:rPr>
          <w:rFonts w:ascii="Arial" w:hAnsi="Arial" w:cs="Arial"/>
          <w:color w:val="000000" w:themeColor="text1"/>
          <w:sz w:val="19"/>
          <w:szCs w:val="19"/>
        </w:rPr>
        <w:t xml:space="preserve">interest rate risk </w:t>
      </w:r>
      <w:r w:rsidR="00E26BC8" w:rsidRPr="00E26BC8">
        <w:rPr>
          <w:rFonts w:ascii="Arial" w:hAnsi="Arial" w:cs="Arial"/>
          <w:color w:val="000000" w:themeColor="text1"/>
          <w:sz w:val="19"/>
          <w:szCs w:val="19"/>
        </w:rPr>
        <w:t>in relation</w:t>
      </w:r>
      <w:r w:rsidRPr="00E26BC8">
        <w:rPr>
          <w:rFonts w:ascii="Arial" w:hAnsi="Arial" w:cs="Arial"/>
          <w:color w:val="000000" w:themeColor="text1"/>
          <w:sz w:val="19"/>
          <w:szCs w:val="19"/>
        </w:rPr>
        <w:t xml:space="preserve"> to </w:t>
      </w:r>
      <w:r w:rsidR="00E26BC8" w:rsidRPr="00E26BC8">
        <w:rPr>
          <w:rFonts w:ascii="Arial" w:hAnsi="Arial" w:cs="Arial"/>
          <w:color w:val="000000" w:themeColor="text1"/>
          <w:sz w:val="19"/>
          <w:szCs w:val="19"/>
        </w:rPr>
        <w:t xml:space="preserve">deposits with financial institutions, </w:t>
      </w:r>
      <w:r w:rsidR="00523D80" w:rsidRPr="00E26BC8">
        <w:rPr>
          <w:rFonts w:ascii="Arial" w:hAnsi="Arial" w:cs="Arial"/>
          <w:color w:val="000000" w:themeColor="text1"/>
          <w:sz w:val="19"/>
          <w:szCs w:val="19"/>
        </w:rPr>
        <w:t xml:space="preserve">lease </w:t>
      </w:r>
      <w:r w:rsidRPr="00E26BC8">
        <w:rPr>
          <w:rFonts w:ascii="Arial" w:hAnsi="Arial" w:cs="Arial"/>
          <w:color w:val="000000" w:themeColor="text1"/>
          <w:sz w:val="19"/>
          <w:szCs w:val="19"/>
        </w:rPr>
        <w:t>liabilities</w:t>
      </w:r>
      <w:r w:rsidR="00E26BC8" w:rsidRPr="00E26BC8">
        <w:rPr>
          <w:rFonts w:ascii="Arial" w:hAnsi="Arial" w:cs="Arial"/>
          <w:color w:val="000000" w:themeColor="text1"/>
          <w:sz w:val="19"/>
          <w:szCs w:val="19"/>
        </w:rPr>
        <w:t>, and borrowings from financial institutions.</w:t>
      </w:r>
      <w:r w:rsidRPr="00E26BC8">
        <w:rPr>
          <w:rFonts w:ascii="Arial" w:hAnsi="Arial" w:cs="Arial"/>
          <w:color w:val="000000" w:themeColor="text1"/>
          <w:sz w:val="19"/>
          <w:szCs w:val="19"/>
        </w:rPr>
        <w:t xml:space="preserve"> However, since most of </w:t>
      </w:r>
      <w:r w:rsidR="00E26BC8" w:rsidRPr="00E26BC8">
        <w:rPr>
          <w:rFonts w:ascii="Arial" w:hAnsi="Arial" w:cs="Arial"/>
          <w:color w:val="000000" w:themeColor="text1"/>
          <w:sz w:val="19"/>
          <w:szCs w:val="19"/>
        </w:rPr>
        <w:t>the Group’s</w:t>
      </w:r>
      <w:r w:rsidRPr="00E26BC8">
        <w:rPr>
          <w:rFonts w:ascii="Arial" w:hAnsi="Arial" w:cs="Arial"/>
          <w:color w:val="000000" w:themeColor="text1"/>
          <w:sz w:val="19"/>
          <w:szCs w:val="19"/>
        </w:rPr>
        <w:t xml:space="preserve"> financial assets and </w:t>
      </w:r>
      <w:r w:rsidR="00E26BC8" w:rsidRPr="00E26BC8">
        <w:rPr>
          <w:rFonts w:ascii="Arial" w:hAnsi="Arial" w:cs="Arial"/>
          <w:color w:val="000000" w:themeColor="text1"/>
          <w:sz w:val="19"/>
          <w:szCs w:val="19"/>
        </w:rPr>
        <w:t xml:space="preserve">financial </w:t>
      </w:r>
      <w:r w:rsidRPr="00E26BC8">
        <w:rPr>
          <w:rFonts w:ascii="Arial" w:hAnsi="Arial" w:cs="Arial"/>
          <w:color w:val="000000" w:themeColor="text1"/>
          <w:sz w:val="19"/>
          <w:szCs w:val="19"/>
        </w:rPr>
        <w:t xml:space="preserve">liabilities bear floating interest rates or fixed interest rates </w:t>
      </w:r>
      <w:r w:rsidR="00E26BC8" w:rsidRPr="00E26BC8">
        <w:rPr>
          <w:rFonts w:ascii="Arial" w:hAnsi="Arial" w:cs="Arial"/>
          <w:color w:val="000000" w:themeColor="text1"/>
          <w:sz w:val="19"/>
          <w:szCs w:val="19"/>
        </w:rPr>
        <w:t>that</w:t>
      </w:r>
      <w:r w:rsidRPr="00E26BC8">
        <w:rPr>
          <w:rFonts w:ascii="Arial" w:hAnsi="Arial" w:cs="Arial"/>
          <w:color w:val="000000" w:themeColor="text1"/>
          <w:sz w:val="19"/>
          <w:szCs w:val="19"/>
        </w:rPr>
        <w:t xml:space="preserve"> are close to </w:t>
      </w:r>
      <w:r w:rsidR="00E26BC8" w:rsidRPr="00E26BC8">
        <w:rPr>
          <w:rFonts w:ascii="Arial" w:hAnsi="Arial" w:cs="Arial"/>
          <w:color w:val="000000" w:themeColor="text1"/>
          <w:sz w:val="19"/>
          <w:szCs w:val="19"/>
        </w:rPr>
        <w:t xml:space="preserve">current </w:t>
      </w:r>
      <w:r w:rsidRPr="00E26BC8">
        <w:rPr>
          <w:rFonts w:ascii="Arial" w:hAnsi="Arial" w:cs="Arial"/>
          <w:color w:val="000000" w:themeColor="text1"/>
          <w:sz w:val="19"/>
          <w:szCs w:val="19"/>
        </w:rPr>
        <w:t xml:space="preserve">market </w:t>
      </w:r>
      <w:r w:rsidR="00E26BC8" w:rsidRPr="00E26BC8">
        <w:rPr>
          <w:rFonts w:ascii="Arial" w:hAnsi="Arial" w:cs="Arial"/>
          <w:color w:val="000000" w:themeColor="text1"/>
          <w:sz w:val="19"/>
          <w:szCs w:val="19"/>
        </w:rPr>
        <w:t>rates</w:t>
      </w:r>
      <w:r w:rsidRPr="00E26BC8">
        <w:rPr>
          <w:rFonts w:ascii="Arial" w:hAnsi="Arial" w:cs="Arial"/>
          <w:color w:val="000000" w:themeColor="text1"/>
          <w:sz w:val="19"/>
          <w:szCs w:val="19"/>
        </w:rPr>
        <w:t xml:space="preserve">, the </w:t>
      </w:r>
      <w:r w:rsidR="00E26BC8" w:rsidRPr="00E26BC8">
        <w:rPr>
          <w:rFonts w:ascii="Arial" w:hAnsi="Arial" w:cs="Arial"/>
          <w:color w:val="000000" w:themeColor="text1"/>
          <w:sz w:val="19"/>
          <w:szCs w:val="19"/>
        </w:rPr>
        <w:t xml:space="preserve">Group’s exposure to </w:t>
      </w:r>
      <w:r w:rsidRPr="00E26BC8">
        <w:rPr>
          <w:rFonts w:ascii="Arial" w:hAnsi="Arial" w:cs="Arial"/>
          <w:color w:val="000000" w:themeColor="text1"/>
          <w:sz w:val="19"/>
          <w:szCs w:val="19"/>
        </w:rPr>
        <w:t xml:space="preserve">interest rate risk is </w:t>
      </w:r>
      <w:r w:rsidR="00E26BC8" w:rsidRPr="00E26BC8">
        <w:rPr>
          <w:rFonts w:ascii="Arial" w:hAnsi="Arial" w:cs="Arial"/>
          <w:color w:val="000000" w:themeColor="text1"/>
          <w:sz w:val="19"/>
          <w:szCs w:val="19"/>
        </w:rPr>
        <w:t>at a low level.</w:t>
      </w:r>
    </w:p>
    <w:p w14:paraId="3EE62DEA" w14:textId="77777777" w:rsidR="00E26BC8" w:rsidRPr="00E26BC8" w:rsidRDefault="00E26BC8" w:rsidP="00FD70A8">
      <w:pPr>
        <w:pStyle w:val="ListParagraph"/>
        <w:spacing w:line="360" w:lineRule="auto"/>
        <w:ind w:left="1358" w:right="-1"/>
        <w:jc w:val="thaiDistribute"/>
        <w:rPr>
          <w:rFonts w:ascii="Arial" w:hAnsi="Arial" w:cstheme="minorBidi"/>
          <w:color w:val="000000" w:themeColor="text1"/>
          <w:sz w:val="19"/>
          <w:szCs w:val="19"/>
          <w:lang w:val="en-GB"/>
        </w:rPr>
      </w:pPr>
    </w:p>
    <w:p w14:paraId="1F21320F" w14:textId="7A32B9A4" w:rsidR="002118C3" w:rsidRDefault="002118C3" w:rsidP="00FD70A8">
      <w:pPr>
        <w:pStyle w:val="ListParagraph"/>
        <w:spacing w:line="360" w:lineRule="auto"/>
        <w:ind w:left="1358" w:right="-1"/>
        <w:jc w:val="thaiDistribute"/>
        <w:rPr>
          <w:rFonts w:ascii="Arial" w:hAnsi="Arial" w:cs="Arial"/>
          <w:color w:val="000000" w:themeColor="text1"/>
          <w:sz w:val="19"/>
          <w:szCs w:val="19"/>
          <w:lang w:val="en-GB"/>
        </w:rPr>
      </w:pPr>
      <w:r w:rsidRPr="002118C3">
        <w:rPr>
          <w:rFonts w:ascii="Arial" w:hAnsi="Arial" w:cs="Arial"/>
          <w:color w:val="000000" w:themeColor="text1"/>
          <w:sz w:val="19"/>
          <w:szCs w:val="19"/>
          <w:lang w:val="en-GB"/>
        </w:rPr>
        <w:t xml:space="preserve">As at </w:t>
      </w:r>
      <w:r>
        <w:rPr>
          <w:rFonts w:ascii="Arial" w:hAnsi="Arial" w:cs="Arial"/>
          <w:color w:val="000000" w:themeColor="text1"/>
          <w:sz w:val="19"/>
          <w:szCs w:val="19"/>
          <w:lang w:val="en-GB"/>
        </w:rPr>
        <w:t xml:space="preserve">31 </w:t>
      </w:r>
      <w:r w:rsidRPr="002118C3">
        <w:rPr>
          <w:rFonts w:ascii="Arial" w:hAnsi="Arial" w:cs="Arial"/>
          <w:color w:val="000000" w:themeColor="text1"/>
          <w:sz w:val="19"/>
          <w:szCs w:val="19"/>
          <w:lang w:val="en-GB"/>
        </w:rPr>
        <w:t>December 202</w:t>
      </w:r>
      <w:r>
        <w:rPr>
          <w:rFonts w:ascii="Arial" w:hAnsi="Arial" w:cs="Arial"/>
          <w:color w:val="000000" w:themeColor="text1"/>
          <w:sz w:val="19"/>
          <w:szCs w:val="19"/>
          <w:lang w:val="en-GB"/>
        </w:rPr>
        <w:t>5</w:t>
      </w:r>
      <w:r w:rsidRPr="002118C3">
        <w:rPr>
          <w:rFonts w:ascii="Arial" w:hAnsi="Arial" w:cs="Arial"/>
          <w:color w:val="000000" w:themeColor="text1"/>
          <w:sz w:val="19"/>
          <w:szCs w:val="19"/>
          <w:lang w:val="en-GB"/>
        </w:rPr>
        <w:t xml:space="preserve"> and 202</w:t>
      </w:r>
      <w:r>
        <w:rPr>
          <w:rFonts w:ascii="Arial" w:hAnsi="Arial" w:cs="Arial"/>
          <w:color w:val="000000" w:themeColor="text1"/>
          <w:sz w:val="19"/>
          <w:szCs w:val="19"/>
          <w:lang w:val="en-GB"/>
        </w:rPr>
        <w:t>4</w:t>
      </w:r>
      <w:r w:rsidRPr="002118C3">
        <w:rPr>
          <w:rFonts w:ascii="Arial" w:hAnsi="Arial" w:cs="Arial"/>
          <w:color w:val="000000" w:themeColor="text1"/>
          <w:sz w:val="19"/>
          <w:szCs w:val="19"/>
          <w:lang w:val="en-GB"/>
        </w:rPr>
        <w:t>, significant financial assets and liabilities classified by types of interest rates are summarised in the table below, with those financial assets and liabilities that carry fixed interest rates further classified based on the maturity date, or the repricing date if this occurs before the maturity date.</w:t>
      </w:r>
    </w:p>
    <w:p w14:paraId="757064D2" w14:textId="77777777" w:rsidR="002118C3" w:rsidRDefault="002118C3" w:rsidP="00FD70A8">
      <w:pPr>
        <w:pStyle w:val="ListParagraph"/>
        <w:spacing w:line="360" w:lineRule="auto"/>
        <w:ind w:left="1358" w:right="-1"/>
        <w:jc w:val="thaiDistribute"/>
        <w:rPr>
          <w:rFonts w:ascii="Arial" w:hAnsi="Arial" w:cs="Arial"/>
          <w:color w:val="000000" w:themeColor="text1"/>
          <w:sz w:val="19"/>
          <w:szCs w:val="19"/>
          <w:lang w:val="en-GB"/>
        </w:rPr>
      </w:pPr>
    </w:p>
    <w:p w14:paraId="55B089E9" w14:textId="77777777" w:rsidR="00365145" w:rsidRDefault="00365145" w:rsidP="00FD70A8">
      <w:pPr>
        <w:pStyle w:val="ListParagraph"/>
        <w:spacing w:line="360" w:lineRule="auto"/>
        <w:ind w:left="1358" w:right="-1"/>
        <w:jc w:val="thaiDistribute"/>
        <w:rPr>
          <w:rFonts w:ascii="Arial" w:hAnsi="Arial" w:cs="Arial"/>
          <w:color w:val="000000" w:themeColor="text1"/>
          <w:sz w:val="19"/>
          <w:szCs w:val="19"/>
          <w:lang w:val="en-GB"/>
        </w:rPr>
      </w:pPr>
    </w:p>
    <w:p w14:paraId="66B9A710" w14:textId="77777777" w:rsidR="00365145" w:rsidRDefault="00365145" w:rsidP="00FD70A8">
      <w:pPr>
        <w:pStyle w:val="ListParagraph"/>
        <w:spacing w:line="360" w:lineRule="auto"/>
        <w:ind w:left="1358" w:right="-1"/>
        <w:jc w:val="thaiDistribute"/>
        <w:rPr>
          <w:rFonts w:ascii="Arial" w:hAnsi="Arial" w:cs="Arial"/>
          <w:color w:val="000000" w:themeColor="text1"/>
          <w:sz w:val="19"/>
          <w:szCs w:val="19"/>
          <w:lang w:val="en-GB"/>
        </w:rPr>
      </w:pPr>
    </w:p>
    <w:p w14:paraId="5B6C9AA9" w14:textId="77777777" w:rsidR="002118C3" w:rsidRDefault="002118C3" w:rsidP="00FD70A8">
      <w:pPr>
        <w:pStyle w:val="ListParagraph"/>
        <w:spacing w:line="360" w:lineRule="auto"/>
        <w:ind w:left="1358" w:right="-1"/>
        <w:jc w:val="thaiDistribute"/>
        <w:rPr>
          <w:rFonts w:ascii="Arial" w:hAnsi="Arial" w:cs="Arial"/>
          <w:color w:val="000000" w:themeColor="text1"/>
          <w:sz w:val="19"/>
          <w:szCs w:val="19"/>
          <w:lang w:val="en-GB"/>
        </w:rPr>
      </w:pPr>
    </w:p>
    <w:p w14:paraId="7C89564E" w14:textId="77777777" w:rsidR="0037179A" w:rsidRDefault="0037179A" w:rsidP="00FD70A8">
      <w:pPr>
        <w:pStyle w:val="ListParagraph"/>
        <w:spacing w:line="360" w:lineRule="auto"/>
        <w:ind w:left="1358" w:right="-1"/>
        <w:jc w:val="thaiDistribute"/>
        <w:rPr>
          <w:rFonts w:ascii="Arial" w:hAnsi="Arial" w:cs="Arial"/>
          <w:color w:val="000000" w:themeColor="text1"/>
          <w:sz w:val="19"/>
          <w:szCs w:val="19"/>
          <w:lang w:val="en-GB"/>
        </w:rPr>
      </w:pPr>
    </w:p>
    <w:p w14:paraId="7F510A30" w14:textId="77777777" w:rsidR="002118C3" w:rsidRDefault="002118C3" w:rsidP="00FD70A8">
      <w:pPr>
        <w:pStyle w:val="ListParagraph"/>
        <w:spacing w:line="360" w:lineRule="auto"/>
        <w:ind w:left="1358" w:right="-1"/>
        <w:jc w:val="thaiDistribute"/>
        <w:rPr>
          <w:rFonts w:ascii="Arial" w:hAnsi="Arial" w:cs="Arial"/>
          <w:color w:val="000000" w:themeColor="text1"/>
          <w:sz w:val="19"/>
          <w:szCs w:val="19"/>
          <w:lang w:val="en-GB"/>
        </w:rPr>
      </w:pPr>
    </w:p>
    <w:p w14:paraId="32708491" w14:textId="77777777" w:rsidR="002118C3" w:rsidRDefault="002118C3" w:rsidP="00FD70A8">
      <w:pPr>
        <w:pStyle w:val="ListParagraph"/>
        <w:spacing w:line="360" w:lineRule="auto"/>
        <w:ind w:left="1358" w:right="-1"/>
        <w:jc w:val="thaiDistribute"/>
        <w:rPr>
          <w:rFonts w:ascii="Arial" w:hAnsi="Arial" w:cs="Arial"/>
          <w:color w:val="000000" w:themeColor="text1"/>
          <w:sz w:val="19"/>
          <w:szCs w:val="19"/>
          <w:lang w:val="en-GB"/>
        </w:rPr>
      </w:pPr>
    </w:p>
    <w:p w14:paraId="2679BDDC" w14:textId="77777777" w:rsidR="00365145" w:rsidRDefault="00365145" w:rsidP="00FD70A8">
      <w:pPr>
        <w:pStyle w:val="ListParagraph"/>
        <w:spacing w:line="360" w:lineRule="auto"/>
        <w:ind w:left="1358" w:right="-1"/>
        <w:jc w:val="thaiDistribute"/>
        <w:rPr>
          <w:rFonts w:ascii="Arial" w:hAnsi="Arial" w:cs="Arial"/>
          <w:color w:val="000000" w:themeColor="text1"/>
          <w:sz w:val="19"/>
          <w:szCs w:val="19"/>
          <w:lang w:val="en-GB"/>
        </w:rPr>
      </w:pPr>
    </w:p>
    <w:p w14:paraId="3EDEB3DC" w14:textId="77777777" w:rsidR="002118C3" w:rsidRDefault="002118C3" w:rsidP="00FD70A8">
      <w:pPr>
        <w:pStyle w:val="ListParagraph"/>
        <w:spacing w:line="360" w:lineRule="auto"/>
        <w:ind w:left="1358" w:right="-1"/>
        <w:jc w:val="thaiDistribute"/>
        <w:rPr>
          <w:rFonts w:ascii="Arial" w:hAnsi="Arial" w:cs="Arial"/>
          <w:color w:val="000000" w:themeColor="text1"/>
          <w:sz w:val="19"/>
          <w:szCs w:val="19"/>
          <w:lang w:val="en-GB"/>
        </w:rPr>
      </w:pPr>
    </w:p>
    <w:p w14:paraId="1C9CD997" w14:textId="77777777" w:rsidR="002118C3" w:rsidRDefault="002118C3" w:rsidP="00FD70A8">
      <w:pPr>
        <w:pStyle w:val="ListParagraph"/>
        <w:spacing w:line="360" w:lineRule="auto"/>
        <w:ind w:left="1358" w:right="-1"/>
        <w:jc w:val="thaiDistribute"/>
        <w:rPr>
          <w:rFonts w:ascii="Arial" w:hAnsi="Arial" w:cs="Arial"/>
          <w:color w:val="000000" w:themeColor="text1"/>
          <w:sz w:val="19"/>
          <w:szCs w:val="19"/>
          <w:lang w:val="en-GB"/>
        </w:rPr>
      </w:pPr>
    </w:p>
    <w:p w14:paraId="631278E6" w14:textId="77777777" w:rsidR="002118C3" w:rsidRDefault="002118C3" w:rsidP="00FD70A8">
      <w:pPr>
        <w:pStyle w:val="ListParagraph"/>
        <w:spacing w:line="360" w:lineRule="auto"/>
        <w:ind w:left="1358" w:right="-1"/>
        <w:jc w:val="thaiDistribute"/>
        <w:rPr>
          <w:rFonts w:ascii="Arial" w:hAnsi="Arial" w:cs="Arial"/>
          <w:color w:val="000000" w:themeColor="text1"/>
          <w:sz w:val="19"/>
          <w:szCs w:val="19"/>
          <w:lang w:val="en-GB"/>
        </w:rPr>
      </w:pPr>
    </w:p>
    <w:tbl>
      <w:tblPr>
        <w:tblStyle w:val="TableGrid"/>
        <w:tblW w:w="10703" w:type="dxa"/>
        <w:tblInd w:w="-597" w:type="dxa"/>
        <w:tblLook w:val="04A0" w:firstRow="1" w:lastRow="0" w:firstColumn="1" w:lastColumn="0" w:noHBand="0" w:noVBand="1"/>
      </w:tblPr>
      <w:tblGrid>
        <w:gridCol w:w="1468"/>
        <w:gridCol w:w="614"/>
        <w:gridCol w:w="619"/>
        <w:gridCol w:w="614"/>
        <w:gridCol w:w="705"/>
        <w:gridCol w:w="715"/>
        <w:gridCol w:w="704"/>
        <w:gridCol w:w="671"/>
        <w:gridCol w:w="704"/>
        <w:gridCol w:w="871"/>
        <w:gridCol w:w="850"/>
        <w:gridCol w:w="1133"/>
        <w:gridCol w:w="1035"/>
      </w:tblGrid>
      <w:tr w:rsidR="006F76F1" w:rsidRPr="00B852DE" w14:paraId="51B5D0CF" w14:textId="77777777" w:rsidTr="006F76F1">
        <w:trPr>
          <w:trHeight w:val="213"/>
        </w:trPr>
        <w:tc>
          <w:tcPr>
            <w:tcW w:w="1468" w:type="dxa"/>
            <w:vAlign w:val="center"/>
          </w:tcPr>
          <w:p w14:paraId="7FB87C36" w14:textId="77777777" w:rsidR="00E14D58" w:rsidRPr="00B852DE" w:rsidRDefault="00E14D58" w:rsidP="00CB052F">
            <w:pPr>
              <w:pStyle w:val="ListParagraph"/>
              <w:spacing w:before="60" w:after="30"/>
              <w:ind w:left="0"/>
              <w:jc w:val="thaiDistribute"/>
              <w:rPr>
                <w:rFonts w:ascii="Arial" w:hAnsi="Arial" w:cs="Arial"/>
                <w:color w:val="000000" w:themeColor="text1"/>
                <w:sz w:val="14"/>
                <w:szCs w:val="14"/>
                <w:lang w:val="en-ZA"/>
              </w:rPr>
            </w:pPr>
          </w:p>
        </w:tc>
        <w:tc>
          <w:tcPr>
            <w:tcW w:w="9235" w:type="dxa"/>
            <w:gridSpan w:val="12"/>
            <w:vAlign w:val="center"/>
          </w:tcPr>
          <w:p w14:paraId="5B79260E" w14:textId="4E40CD57" w:rsidR="00E14D58" w:rsidRPr="00B852DE" w:rsidRDefault="00E14D58" w:rsidP="00E14D58">
            <w:pPr>
              <w:pStyle w:val="ListParagraph"/>
              <w:pBdr>
                <w:bottom w:val="single" w:sz="4" w:space="1" w:color="auto"/>
              </w:pBdr>
              <w:spacing w:before="60" w:after="30"/>
              <w:ind w:left="0"/>
              <w:jc w:val="right"/>
              <w:rPr>
                <w:rFonts w:ascii="Arial" w:hAnsi="Arial" w:cs="Arial"/>
                <w:color w:val="000000" w:themeColor="text1"/>
                <w:sz w:val="14"/>
                <w:szCs w:val="14"/>
                <w:lang w:val="en-ZA"/>
              </w:rPr>
            </w:pPr>
            <w:r w:rsidRPr="00B852DE">
              <w:rPr>
                <w:rFonts w:ascii="Arial" w:hAnsi="Arial" w:cs="Arial"/>
                <w:color w:val="000000" w:themeColor="text1"/>
                <w:sz w:val="14"/>
                <w:szCs w:val="14"/>
                <w:lang w:val="en-ZA"/>
              </w:rPr>
              <w:t>(Unit: Million Baht)</w:t>
            </w:r>
          </w:p>
        </w:tc>
      </w:tr>
      <w:tr w:rsidR="006F76F1" w:rsidRPr="00B852DE" w14:paraId="47FC9337" w14:textId="77777777" w:rsidTr="006F76F1">
        <w:trPr>
          <w:trHeight w:val="241"/>
        </w:trPr>
        <w:tc>
          <w:tcPr>
            <w:tcW w:w="1468" w:type="dxa"/>
            <w:vAlign w:val="center"/>
          </w:tcPr>
          <w:p w14:paraId="47187A5A" w14:textId="77777777" w:rsidR="00741FDB" w:rsidRPr="00B852DE" w:rsidRDefault="00741FDB" w:rsidP="00CB052F">
            <w:pPr>
              <w:pStyle w:val="ListParagraph"/>
              <w:spacing w:before="60" w:after="30"/>
              <w:ind w:left="0"/>
              <w:jc w:val="thaiDistribute"/>
              <w:rPr>
                <w:rFonts w:ascii="Arial" w:hAnsi="Arial" w:cs="Arial"/>
                <w:color w:val="000000" w:themeColor="text1"/>
                <w:sz w:val="14"/>
                <w:szCs w:val="14"/>
                <w:lang w:val="en-ZA"/>
              </w:rPr>
            </w:pPr>
          </w:p>
        </w:tc>
        <w:tc>
          <w:tcPr>
            <w:tcW w:w="9235" w:type="dxa"/>
            <w:gridSpan w:val="12"/>
            <w:vAlign w:val="center"/>
          </w:tcPr>
          <w:p w14:paraId="111AB0C8" w14:textId="497BAF36" w:rsidR="00741FDB" w:rsidRPr="00B852DE" w:rsidRDefault="00466E56" w:rsidP="00CB052F">
            <w:pPr>
              <w:pStyle w:val="ListParagraph"/>
              <w:pBdr>
                <w:bottom w:val="single" w:sz="4" w:space="1" w:color="auto"/>
              </w:pBdr>
              <w:spacing w:before="60" w:after="30"/>
              <w:ind w:left="0"/>
              <w:jc w:val="center"/>
              <w:rPr>
                <w:rFonts w:ascii="Arial" w:hAnsi="Arial" w:cs="Arial"/>
                <w:color w:val="000000" w:themeColor="text1"/>
                <w:sz w:val="14"/>
                <w:szCs w:val="14"/>
                <w:cs/>
                <w:lang w:val="en-ZA"/>
              </w:rPr>
            </w:pPr>
            <w:r w:rsidRPr="00B852DE">
              <w:rPr>
                <w:rFonts w:ascii="Arial" w:hAnsi="Arial" w:cs="Arial"/>
                <w:color w:val="000000" w:themeColor="text1"/>
                <w:sz w:val="14"/>
                <w:szCs w:val="14"/>
                <w:lang w:val="en-ZA"/>
              </w:rPr>
              <w:t>Consolidated financial statements</w:t>
            </w:r>
          </w:p>
        </w:tc>
      </w:tr>
      <w:tr w:rsidR="00356477" w:rsidRPr="00B852DE" w14:paraId="6A48D3F0" w14:textId="77777777" w:rsidTr="006F76F1">
        <w:trPr>
          <w:trHeight w:val="241"/>
        </w:trPr>
        <w:tc>
          <w:tcPr>
            <w:tcW w:w="1468" w:type="dxa"/>
            <w:vAlign w:val="center"/>
          </w:tcPr>
          <w:p w14:paraId="3FA8856A" w14:textId="77777777" w:rsidR="00741FDB" w:rsidRPr="00B852DE" w:rsidRDefault="00741FDB" w:rsidP="00CB052F">
            <w:pPr>
              <w:pStyle w:val="ListParagraph"/>
              <w:spacing w:before="60" w:after="30"/>
              <w:ind w:left="0"/>
              <w:jc w:val="thaiDistribute"/>
              <w:rPr>
                <w:rFonts w:ascii="Arial" w:hAnsi="Arial" w:cs="Arial"/>
                <w:color w:val="000000" w:themeColor="text1"/>
                <w:sz w:val="14"/>
                <w:szCs w:val="14"/>
                <w:lang w:val="en-ZA"/>
              </w:rPr>
            </w:pPr>
          </w:p>
        </w:tc>
        <w:tc>
          <w:tcPr>
            <w:tcW w:w="2552" w:type="dxa"/>
            <w:gridSpan w:val="4"/>
            <w:vAlign w:val="center"/>
          </w:tcPr>
          <w:p w14:paraId="3F130495" w14:textId="7560DD75" w:rsidR="00741FDB" w:rsidRPr="00B852DE" w:rsidRDefault="00807EE2" w:rsidP="00CB052F">
            <w:pPr>
              <w:pStyle w:val="ListParagraph"/>
              <w:pBdr>
                <w:bottom w:val="single" w:sz="4" w:space="1" w:color="auto"/>
              </w:pBdr>
              <w:spacing w:before="60" w:after="30"/>
              <w:ind w:left="0"/>
              <w:jc w:val="center"/>
              <w:rPr>
                <w:rFonts w:ascii="Arial" w:hAnsi="Arial" w:cs="Arial"/>
                <w:color w:val="000000" w:themeColor="text1"/>
                <w:sz w:val="14"/>
                <w:szCs w:val="14"/>
                <w:lang w:val="en-ZA"/>
              </w:rPr>
            </w:pPr>
            <w:r w:rsidRPr="00B852DE">
              <w:rPr>
                <w:rFonts w:ascii="Arial" w:hAnsi="Arial" w:cs="Arial"/>
                <w:color w:val="000000" w:themeColor="text1"/>
                <w:sz w:val="14"/>
                <w:szCs w:val="14"/>
                <w:lang w:val="en-ZA"/>
              </w:rPr>
              <w:t>Fixed interest rate</w:t>
            </w:r>
          </w:p>
        </w:tc>
        <w:tc>
          <w:tcPr>
            <w:tcW w:w="1419" w:type="dxa"/>
            <w:gridSpan w:val="2"/>
            <w:vAlign w:val="center"/>
          </w:tcPr>
          <w:p w14:paraId="57A39022" w14:textId="31777588" w:rsidR="00741FDB" w:rsidRPr="00B852DE" w:rsidRDefault="00DF1182" w:rsidP="00CB052F">
            <w:pPr>
              <w:pStyle w:val="ListParagraph"/>
              <w:spacing w:before="60" w:after="30"/>
              <w:ind w:left="0"/>
              <w:jc w:val="center"/>
              <w:rPr>
                <w:rFonts w:ascii="Arial" w:hAnsi="Arial" w:cs="Arial"/>
                <w:color w:val="000000" w:themeColor="text1"/>
                <w:sz w:val="14"/>
                <w:szCs w:val="14"/>
                <w:lang w:val="en-ZA"/>
              </w:rPr>
            </w:pPr>
            <w:r w:rsidRPr="00B852DE">
              <w:rPr>
                <w:rFonts w:ascii="Arial" w:hAnsi="Arial" w:cs="Arial"/>
                <w:color w:val="000000" w:themeColor="text1"/>
                <w:sz w:val="14"/>
                <w:szCs w:val="14"/>
                <w:lang w:val="en-ZA"/>
              </w:rPr>
              <w:t>Floating</w:t>
            </w:r>
          </w:p>
        </w:tc>
        <w:tc>
          <w:tcPr>
            <w:tcW w:w="1375" w:type="dxa"/>
            <w:gridSpan w:val="2"/>
            <w:vAlign w:val="center"/>
          </w:tcPr>
          <w:p w14:paraId="38DD578C" w14:textId="486360BF" w:rsidR="00741FDB" w:rsidRPr="00B852DE" w:rsidRDefault="00CB0856" w:rsidP="00CB052F">
            <w:pPr>
              <w:pStyle w:val="ListParagraph"/>
              <w:spacing w:before="60" w:after="30"/>
              <w:ind w:left="0"/>
              <w:jc w:val="center"/>
              <w:rPr>
                <w:rFonts w:ascii="Arial" w:hAnsi="Arial" w:cs="Arial"/>
                <w:color w:val="000000" w:themeColor="text1"/>
                <w:sz w:val="14"/>
                <w:szCs w:val="14"/>
                <w:lang w:val="en-ZA"/>
              </w:rPr>
            </w:pPr>
            <w:r w:rsidRPr="00B852DE">
              <w:rPr>
                <w:rFonts w:ascii="Arial" w:hAnsi="Arial" w:cs="Arial"/>
                <w:color w:val="000000" w:themeColor="text1"/>
                <w:sz w:val="14"/>
                <w:szCs w:val="14"/>
                <w:lang w:val="en-ZA"/>
              </w:rPr>
              <w:t>Non - interest</w:t>
            </w:r>
          </w:p>
        </w:tc>
        <w:tc>
          <w:tcPr>
            <w:tcW w:w="871" w:type="dxa"/>
            <w:vAlign w:val="center"/>
          </w:tcPr>
          <w:p w14:paraId="1E745E9E" w14:textId="77777777" w:rsidR="00741FDB" w:rsidRPr="00B852DE" w:rsidRDefault="00741FDB" w:rsidP="00CB052F">
            <w:pPr>
              <w:pStyle w:val="ListParagraph"/>
              <w:spacing w:before="60" w:after="30"/>
              <w:ind w:left="0"/>
              <w:jc w:val="center"/>
              <w:rPr>
                <w:rFonts w:ascii="Arial" w:hAnsi="Arial" w:cs="Arial"/>
                <w:color w:val="000000" w:themeColor="text1"/>
                <w:sz w:val="14"/>
                <w:szCs w:val="14"/>
                <w:lang w:val="en-ZA"/>
              </w:rPr>
            </w:pPr>
          </w:p>
        </w:tc>
        <w:tc>
          <w:tcPr>
            <w:tcW w:w="850" w:type="dxa"/>
            <w:vAlign w:val="center"/>
          </w:tcPr>
          <w:p w14:paraId="715E952F" w14:textId="77777777" w:rsidR="00741FDB" w:rsidRPr="00B852DE" w:rsidRDefault="00741FDB" w:rsidP="00CB052F">
            <w:pPr>
              <w:pStyle w:val="ListParagraph"/>
              <w:spacing w:before="60" w:after="30"/>
              <w:ind w:left="0"/>
              <w:jc w:val="center"/>
              <w:rPr>
                <w:rFonts w:ascii="Arial" w:hAnsi="Arial" w:cs="Arial"/>
                <w:color w:val="000000" w:themeColor="text1"/>
                <w:sz w:val="14"/>
                <w:szCs w:val="14"/>
                <w:lang w:val="en-ZA"/>
              </w:rPr>
            </w:pPr>
          </w:p>
        </w:tc>
        <w:tc>
          <w:tcPr>
            <w:tcW w:w="2168" w:type="dxa"/>
            <w:gridSpan w:val="2"/>
            <w:vAlign w:val="center"/>
          </w:tcPr>
          <w:p w14:paraId="548E1858" w14:textId="5BCD35FF" w:rsidR="00741FDB" w:rsidRPr="00B852DE" w:rsidRDefault="00900C65" w:rsidP="00CB052F">
            <w:pPr>
              <w:pStyle w:val="ListParagraph"/>
              <w:spacing w:before="60" w:after="30"/>
              <w:ind w:left="0"/>
              <w:jc w:val="center"/>
              <w:rPr>
                <w:rFonts w:ascii="Arial" w:hAnsi="Arial" w:cs="Arial"/>
                <w:color w:val="000000" w:themeColor="text1"/>
                <w:sz w:val="14"/>
                <w:szCs w:val="14"/>
                <w:lang w:val="en-ZA"/>
              </w:rPr>
            </w:pPr>
            <w:r w:rsidRPr="00B852DE">
              <w:rPr>
                <w:rFonts w:ascii="Arial" w:hAnsi="Arial" w:cs="Arial"/>
                <w:color w:val="000000" w:themeColor="text1"/>
                <w:sz w:val="14"/>
                <w:szCs w:val="14"/>
                <w:lang w:val="en-ZA"/>
              </w:rPr>
              <w:t>Effective</w:t>
            </w:r>
          </w:p>
        </w:tc>
      </w:tr>
      <w:tr w:rsidR="00FE1816" w:rsidRPr="00B852DE" w14:paraId="231E6A8E" w14:textId="77777777" w:rsidTr="006F76F1">
        <w:trPr>
          <w:trHeight w:val="66"/>
        </w:trPr>
        <w:tc>
          <w:tcPr>
            <w:tcW w:w="1468" w:type="dxa"/>
            <w:vAlign w:val="center"/>
          </w:tcPr>
          <w:p w14:paraId="06F79494" w14:textId="77777777" w:rsidR="00741FDB" w:rsidRPr="00B852DE" w:rsidRDefault="00741FDB" w:rsidP="00CB052F">
            <w:pPr>
              <w:pStyle w:val="ListParagraph"/>
              <w:spacing w:before="60" w:after="30"/>
              <w:ind w:left="0"/>
              <w:jc w:val="thaiDistribute"/>
              <w:rPr>
                <w:rFonts w:ascii="Arial" w:hAnsi="Arial" w:cs="Arial"/>
                <w:color w:val="000000" w:themeColor="text1"/>
                <w:sz w:val="14"/>
                <w:szCs w:val="14"/>
                <w:lang w:val="en-ZA"/>
              </w:rPr>
            </w:pPr>
          </w:p>
        </w:tc>
        <w:tc>
          <w:tcPr>
            <w:tcW w:w="1233" w:type="dxa"/>
            <w:gridSpan w:val="2"/>
            <w:vAlign w:val="center"/>
          </w:tcPr>
          <w:p w14:paraId="630BA4F1" w14:textId="4423AA9A" w:rsidR="00741FDB" w:rsidRPr="00B852DE" w:rsidRDefault="00807EE2" w:rsidP="00503344">
            <w:pPr>
              <w:pStyle w:val="ListParagraph"/>
              <w:pBdr>
                <w:bottom w:val="single" w:sz="6" w:space="1" w:color="auto"/>
              </w:pBdr>
              <w:spacing w:before="60" w:after="30"/>
              <w:ind w:left="0"/>
              <w:jc w:val="center"/>
              <w:rPr>
                <w:rFonts w:ascii="Arial" w:hAnsi="Arial" w:cs="Arial"/>
                <w:color w:val="000000" w:themeColor="text1"/>
                <w:sz w:val="14"/>
                <w:szCs w:val="14"/>
                <w:lang w:val="en-ZA"/>
              </w:rPr>
            </w:pPr>
            <w:r w:rsidRPr="00B852DE">
              <w:rPr>
                <w:rFonts w:ascii="Arial" w:hAnsi="Arial" w:cs="Arial"/>
                <w:color w:val="000000" w:themeColor="text1"/>
                <w:sz w:val="14"/>
                <w:szCs w:val="14"/>
                <w:lang w:val="en-ZA"/>
              </w:rPr>
              <w:t>Within 1 year</w:t>
            </w:r>
          </w:p>
        </w:tc>
        <w:tc>
          <w:tcPr>
            <w:tcW w:w="1319" w:type="dxa"/>
            <w:gridSpan w:val="2"/>
            <w:vAlign w:val="center"/>
          </w:tcPr>
          <w:p w14:paraId="50C38DB6" w14:textId="5C335112" w:rsidR="00741FDB" w:rsidRPr="00B852DE" w:rsidRDefault="00807EE2" w:rsidP="00503344">
            <w:pPr>
              <w:pStyle w:val="ListParagraph"/>
              <w:pBdr>
                <w:bottom w:val="single" w:sz="6" w:space="1" w:color="auto"/>
              </w:pBdr>
              <w:spacing w:before="60" w:after="30"/>
              <w:ind w:left="0"/>
              <w:jc w:val="center"/>
              <w:rPr>
                <w:rFonts w:ascii="Arial" w:hAnsi="Arial" w:cs="Arial"/>
                <w:color w:val="000000" w:themeColor="text1"/>
                <w:sz w:val="14"/>
                <w:szCs w:val="14"/>
                <w:lang w:val="en-ZA"/>
              </w:rPr>
            </w:pPr>
            <w:r w:rsidRPr="00B852DE">
              <w:rPr>
                <w:rFonts w:ascii="Arial" w:hAnsi="Arial" w:cs="Arial"/>
                <w:color w:val="000000" w:themeColor="text1"/>
                <w:sz w:val="14"/>
                <w:szCs w:val="14"/>
                <w:lang w:val="en-ZA"/>
              </w:rPr>
              <w:t>1 – 5 years</w:t>
            </w:r>
          </w:p>
        </w:tc>
        <w:tc>
          <w:tcPr>
            <w:tcW w:w="1419" w:type="dxa"/>
            <w:gridSpan w:val="2"/>
            <w:vAlign w:val="center"/>
          </w:tcPr>
          <w:p w14:paraId="792068FD" w14:textId="4981B37D" w:rsidR="00741FDB" w:rsidRPr="00B852DE" w:rsidRDefault="00DF0281" w:rsidP="00503344">
            <w:pPr>
              <w:pStyle w:val="ListParagraph"/>
              <w:pBdr>
                <w:bottom w:val="single" w:sz="6" w:space="1" w:color="auto"/>
              </w:pBdr>
              <w:spacing w:before="60" w:after="30"/>
              <w:ind w:left="-26"/>
              <w:jc w:val="center"/>
              <w:rPr>
                <w:rFonts w:ascii="Arial" w:hAnsi="Arial" w:cs="Arial"/>
                <w:color w:val="000000" w:themeColor="text1"/>
                <w:sz w:val="14"/>
                <w:szCs w:val="14"/>
                <w:lang w:val="en-ZA"/>
              </w:rPr>
            </w:pPr>
            <w:r w:rsidRPr="00B852DE">
              <w:rPr>
                <w:rFonts w:ascii="Arial" w:hAnsi="Arial" w:cs="Arial"/>
                <w:color w:val="000000" w:themeColor="text1"/>
                <w:sz w:val="14"/>
                <w:szCs w:val="14"/>
                <w:lang w:val="en-ZA"/>
              </w:rPr>
              <w:t>interest rate</w:t>
            </w:r>
          </w:p>
        </w:tc>
        <w:tc>
          <w:tcPr>
            <w:tcW w:w="1375" w:type="dxa"/>
            <w:gridSpan w:val="2"/>
            <w:vAlign w:val="center"/>
          </w:tcPr>
          <w:p w14:paraId="6B68A4FF" w14:textId="1995FA0F" w:rsidR="00741FDB" w:rsidRPr="00B852DE" w:rsidRDefault="00357E20" w:rsidP="00503344">
            <w:pPr>
              <w:pStyle w:val="ListParagraph"/>
              <w:pBdr>
                <w:bottom w:val="single" w:sz="6" w:space="1" w:color="auto"/>
              </w:pBdr>
              <w:spacing w:before="60" w:after="30"/>
              <w:ind w:left="0"/>
              <w:jc w:val="center"/>
              <w:rPr>
                <w:rFonts w:ascii="Arial" w:hAnsi="Arial" w:cs="Arial"/>
                <w:color w:val="000000" w:themeColor="text1"/>
                <w:sz w:val="14"/>
                <w:szCs w:val="14"/>
                <w:lang w:val="en-ZA"/>
              </w:rPr>
            </w:pPr>
            <w:r w:rsidRPr="00B852DE">
              <w:rPr>
                <w:rFonts w:ascii="Arial" w:hAnsi="Arial" w:cs="Arial"/>
                <w:color w:val="000000" w:themeColor="text1"/>
                <w:sz w:val="14"/>
                <w:szCs w:val="14"/>
                <w:lang w:val="en-ZA"/>
              </w:rPr>
              <w:t>bearing</w:t>
            </w:r>
          </w:p>
        </w:tc>
        <w:tc>
          <w:tcPr>
            <w:tcW w:w="1721" w:type="dxa"/>
            <w:gridSpan w:val="2"/>
            <w:vAlign w:val="center"/>
          </w:tcPr>
          <w:p w14:paraId="288ECAD7" w14:textId="7A254149" w:rsidR="00741FDB" w:rsidRPr="00B852DE" w:rsidRDefault="00CC7234" w:rsidP="00503344">
            <w:pPr>
              <w:pStyle w:val="ListParagraph"/>
              <w:pBdr>
                <w:bottom w:val="single" w:sz="6" w:space="1" w:color="auto"/>
              </w:pBdr>
              <w:spacing w:before="60" w:after="30"/>
              <w:ind w:left="0"/>
              <w:jc w:val="center"/>
              <w:rPr>
                <w:rFonts w:ascii="Arial" w:hAnsi="Arial" w:cs="Arial"/>
                <w:color w:val="000000" w:themeColor="text1"/>
                <w:sz w:val="14"/>
                <w:szCs w:val="14"/>
                <w:lang w:val="en-ZA"/>
              </w:rPr>
            </w:pPr>
            <w:r w:rsidRPr="00B852DE">
              <w:rPr>
                <w:rFonts w:ascii="Arial" w:hAnsi="Arial" w:cs="Arial"/>
                <w:color w:val="000000" w:themeColor="text1"/>
                <w:sz w:val="14"/>
                <w:szCs w:val="14"/>
                <w:lang w:val="en-ZA"/>
              </w:rPr>
              <w:t>Total</w:t>
            </w:r>
          </w:p>
        </w:tc>
        <w:tc>
          <w:tcPr>
            <w:tcW w:w="2168" w:type="dxa"/>
            <w:gridSpan w:val="2"/>
            <w:vAlign w:val="center"/>
          </w:tcPr>
          <w:p w14:paraId="09086BDB" w14:textId="28363F96" w:rsidR="00741FDB" w:rsidRPr="00B852DE" w:rsidRDefault="00281406" w:rsidP="00503344">
            <w:pPr>
              <w:pStyle w:val="ListParagraph"/>
              <w:pBdr>
                <w:bottom w:val="single" w:sz="6" w:space="1" w:color="auto"/>
              </w:pBdr>
              <w:spacing w:before="60" w:after="30"/>
              <w:ind w:left="0"/>
              <w:jc w:val="center"/>
              <w:rPr>
                <w:rFonts w:ascii="Arial" w:hAnsi="Arial" w:cs="Arial"/>
                <w:color w:val="000000" w:themeColor="text1"/>
                <w:sz w:val="14"/>
                <w:szCs w:val="14"/>
                <w:lang w:val="en-ZA"/>
              </w:rPr>
            </w:pPr>
            <w:r w:rsidRPr="00B852DE">
              <w:rPr>
                <w:rFonts w:ascii="Arial" w:hAnsi="Arial" w:cs="Arial"/>
                <w:color w:val="000000" w:themeColor="text1"/>
                <w:sz w:val="14"/>
                <w:szCs w:val="14"/>
                <w:lang w:val="en-ZA"/>
              </w:rPr>
              <w:t>interest rate</w:t>
            </w:r>
          </w:p>
        </w:tc>
      </w:tr>
      <w:tr w:rsidR="00FE1816" w:rsidRPr="00B852DE" w14:paraId="6F0B985F" w14:textId="77777777" w:rsidTr="006F76F1">
        <w:trPr>
          <w:trHeight w:val="66"/>
        </w:trPr>
        <w:tc>
          <w:tcPr>
            <w:tcW w:w="1468" w:type="dxa"/>
            <w:vAlign w:val="center"/>
          </w:tcPr>
          <w:p w14:paraId="60EA93B0" w14:textId="77777777" w:rsidR="00B852DE" w:rsidRPr="00B852DE" w:rsidRDefault="00B852DE" w:rsidP="00B852DE">
            <w:pPr>
              <w:pStyle w:val="ListParagraph"/>
              <w:spacing w:before="60" w:after="30"/>
              <w:ind w:left="0"/>
              <w:jc w:val="thaiDistribute"/>
              <w:rPr>
                <w:rFonts w:ascii="Arial" w:hAnsi="Arial" w:cs="Arial"/>
                <w:color w:val="000000" w:themeColor="text1"/>
                <w:sz w:val="14"/>
                <w:szCs w:val="14"/>
                <w:lang w:val="en-ZA"/>
              </w:rPr>
            </w:pPr>
          </w:p>
        </w:tc>
        <w:tc>
          <w:tcPr>
            <w:tcW w:w="614" w:type="dxa"/>
            <w:vAlign w:val="center"/>
          </w:tcPr>
          <w:p w14:paraId="2230B96E" w14:textId="4FF68865" w:rsidR="00B852DE" w:rsidRPr="00B852DE" w:rsidRDefault="00B852DE" w:rsidP="00503344">
            <w:pPr>
              <w:pStyle w:val="ListParagraph"/>
              <w:pBdr>
                <w:bottom w:val="single" w:sz="6" w:space="1" w:color="auto"/>
              </w:pBdr>
              <w:spacing w:before="60" w:after="30"/>
              <w:ind w:left="0"/>
              <w:jc w:val="center"/>
              <w:rPr>
                <w:rFonts w:ascii="Arial" w:hAnsi="Arial" w:cs="Arial"/>
                <w:color w:val="000000" w:themeColor="text1"/>
                <w:sz w:val="14"/>
                <w:szCs w:val="14"/>
              </w:rPr>
            </w:pPr>
            <w:r w:rsidRPr="00B852DE">
              <w:rPr>
                <w:rFonts w:ascii="Arial" w:hAnsi="Arial" w:cs="Arial"/>
                <w:color w:val="000000" w:themeColor="text1"/>
                <w:sz w:val="14"/>
                <w:szCs w:val="14"/>
              </w:rPr>
              <w:t>2025</w:t>
            </w:r>
          </w:p>
        </w:tc>
        <w:tc>
          <w:tcPr>
            <w:tcW w:w="619" w:type="dxa"/>
            <w:vAlign w:val="center"/>
          </w:tcPr>
          <w:p w14:paraId="4246796B" w14:textId="38B8AA2A" w:rsidR="00B852DE" w:rsidRPr="00B852DE" w:rsidRDefault="00B852DE" w:rsidP="00503344">
            <w:pPr>
              <w:pStyle w:val="ListParagraph"/>
              <w:pBdr>
                <w:bottom w:val="single" w:sz="6" w:space="1" w:color="auto"/>
              </w:pBdr>
              <w:spacing w:before="60" w:after="30"/>
              <w:ind w:left="0"/>
              <w:jc w:val="center"/>
              <w:rPr>
                <w:rFonts w:ascii="Arial" w:hAnsi="Arial" w:cs="Arial"/>
                <w:color w:val="000000" w:themeColor="text1"/>
                <w:sz w:val="14"/>
                <w:szCs w:val="14"/>
                <w:lang w:val="en-ZA"/>
              </w:rPr>
            </w:pPr>
            <w:r w:rsidRPr="00B852DE">
              <w:rPr>
                <w:rFonts w:ascii="Arial" w:hAnsi="Arial" w:cs="Arial"/>
                <w:color w:val="000000" w:themeColor="text1"/>
                <w:sz w:val="14"/>
                <w:szCs w:val="14"/>
                <w:lang w:val="en-ZA"/>
              </w:rPr>
              <w:t>2024</w:t>
            </w:r>
          </w:p>
        </w:tc>
        <w:tc>
          <w:tcPr>
            <w:tcW w:w="614" w:type="dxa"/>
            <w:vAlign w:val="center"/>
          </w:tcPr>
          <w:p w14:paraId="24ACCA26" w14:textId="31D0A8FB" w:rsidR="00B852DE" w:rsidRPr="00B852DE" w:rsidRDefault="00B852DE" w:rsidP="00503344">
            <w:pPr>
              <w:pStyle w:val="ListParagraph"/>
              <w:pBdr>
                <w:bottom w:val="single" w:sz="6" w:space="1" w:color="auto"/>
              </w:pBdr>
              <w:spacing w:before="60" w:after="30"/>
              <w:ind w:left="0"/>
              <w:jc w:val="center"/>
              <w:rPr>
                <w:rFonts w:ascii="Arial" w:hAnsi="Arial" w:cs="Arial"/>
                <w:color w:val="000000" w:themeColor="text1"/>
                <w:sz w:val="14"/>
                <w:szCs w:val="14"/>
                <w:lang w:val="en-ZA"/>
              </w:rPr>
            </w:pPr>
            <w:r w:rsidRPr="00B852DE">
              <w:rPr>
                <w:rFonts w:ascii="Arial" w:hAnsi="Arial" w:cs="Arial"/>
                <w:color w:val="000000" w:themeColor="text1"/>
                <w:sz w:val="14"/>
                <w:szCs w:val="14"/>
              </w:rPr>
              <w:t>2025</w:t>
            </w:r>
          </w:p>
        </w:tc>
        <w:tc>
          <w:tcPr>
            <w:tcW w:w="705" w:type="dxa"/>
            <w:vAlign w:val="center"/>
          </w:tcPr>
          <w:p w14:paraId="13D3EA33" w14:textId="2CEF7B47" w:rsidR="00B852DE" w:rsidRPr="00B852DE" w:rsidRDefault="00B852DE" w:rsidP="00503344">
            <w:pPr>
              <w:pStyle w:val="ListParagraph"/>
              <w:pBdr>
                <w:bottom w:val="single" w:sz="6" w:space="1" w:color="auto"/>
              </w:pBdr>
              <w:spacing w:before="60" w:after="30"/>
              <w:ind w:left="0"/>
              <w:jc w:val="center"/>
              <w:rPr>
                <w:rFonts w:ascii="Arial" w:hAnsi="Arial" w:cs="Arial"/>
                <w:color w:val="000000" w:themeColor="text1"/>
                <w:sz w:val="14"/>
                <w:szCs w:val="14"/>
                <w:lang w:val="en-ZA"/>
              </w:rPr>
            </w:pPr>
            <w:r w:rsidRPr="00B852DE">
              <w:rPr>
                <w:rFonts w:ascii="Arial" w:hAnsi="Arial" w:cs="Arial"/>
                <w:color w:val="000000" w:themeColor="text1"/>
                <w:sz w:val="14"/>
                <w:szCs w:val="14"/>
                <w:lang w:val="en-ZA"/>
              </w:rPr>
              <w:t>2024</w:t>
            </w:r>
          </w:p>
        </w:tc>
        <w:tc>
          <w:tcPr>
            <w:tcW w:w="715" w:type="dxa"/>
            <w:vAlign w:val="center"/>
          </w:tcPr>
          <w:p w14:paraId="43CC6A90" w14:textId="62655958" w:rsidR="00B852DE" w:rsidRPr="00B852DE" w:rsidRDefault="00B852DE" w:rsidP="00503344">
            <w:pPr>
              <w:pStyle w:val="ListParagraph"/>
              <w:pBdr>
                <w:bottom w:val="single" w:sz="6" w:space="1" w:color="auto"/>
              </w:pBdr>
              <w:spacing w:before="60" w:after="30"/>
              <w:ind w:left="0"/>
              <w:jc w:val="center"/>
              <w:rPr>
                <w:rFonts w:ascii="Arial" w:hAnsi="Arial" w:cs="Arial"/>
                <w:color w:val="000000" w:themeColor="text1"/>
                <w:sz w:val="14"/>
                <w:szCs w:val="14"/>
                <w:lang w:val="en-ZA"/>
              </w:rPr>
            </w:pPr>
            <w:r w:rsidRPr="00B852DE">
              <w:rPr>
                <w:rFonts w:ascii="Arial" w:hAnsi="Arial" w:cs="Arial"/>
                <w:color w:val="000000" w:themeColor="text1"/>
                <w:sz w:val="14"/>
                <w:szCs w:val="14"/>
              </w:rPr>
              <w:t>2025</w:t>
            </w:r>
          </w:p>
        </w:tc>
        <w:tc>
          <w:tcPr>
            <w:tcW w:w="704" w:type="dxa"/>
            <w:vAlign w:val="center"/>
          </w:tcPr>
          <w:p w14:paraId="1420ED75" w14:textId="65216327" w:rsidR="00B852DE" w:rsidRPr="00B852DE" w:rsidRDefault="00B852DE" w:rsidP="00503344">
            <w:pPr>
              <w:pStyle w:val="ListParagraph"/>
              <w:pBdr>
                <w:bottom w:val="single" w:sz="6" w:space="1" w:color="auto"/>
              </w:pBdr>
              <w:spacing w:before="60" w:after="30"/>
              <w:ind w:left="0"/>
              <w:jc w:val="center"/>
              <w:rPr>
                <w:rFonts w:ascii="Arial" w:hAnsi="Arial" w:cs="Arial"/>
                <w:color w:val="000000" w:themeColor="text1"/>
                <w:sz w:val="14"/>
                <w:szCs w:val="14"/>
                <w:lang w:val="en-ZA"/>
              </w:rPr>
            </w:pPr>
            <w:r w:rsidRPr="00B852DE">
              <w:rPr>
                <w:rFonts w:ascii="Arial" w:hAnsi="Arial" w:cs="Arial"/>
                <w:color w:val="000000" w:themeColor="text1"/>
                <w:sz w:val="14"/>
                <w:szCs w:val="14"/>
                <w:lang w:val="en-ZA"/>
              </w:rPr>
              <w:t>2024</w:t>
            </w:r>
          </w:p>
        </w:tc>
        <w:tc>
          <w:tcPr>
            <w:tcW w:w="671" w:type="dxa"/>
            <w:vAlign w:val="center"/>
          </w:tcPr>
          <w:p w14:paraId="4E425E7F" w14:textId="662727EC" w:rsidR="00B852DE" w:rsidRPr="00B852DE" w:rsidRDefault="00B852DE" w:rsidP="00503344">
            <w:pPr>
              <w:pStyle w:val="ListParagraph"/>
              <w:pBdr>
                <w:bottom w:val="single" w:sz="6" w:space="1" w:color="auto"/>
              </w:pBdr>
              <w:spacing w:before="60" w:after="30"/>
              <w:ind w:left="0"/>
              <w:jc w:val="center"/>
              <w:rPr>
                <w:rFonts w:ascii="Arial" w:hAnsi="Arial" w:cs="Arial"/>
                <w:color w:val="000000" w:themeColor="text1"/>
                <w:sz w:val="14"/>
                <w:szCs w:val="14"/>
                <w:lang w:val="en-ZA"/>
              </w:rPr>
            </w:pPr>
            <w:r w:rsidRPr="00B852DE">
              <w:rPr>
                <w:rFonts w:ascii="Arial" w:hAnsi="Arial" w:cs="Arial"/>
                <w:color w:val="000000" w:themeColor="text1"/>
                <w:sz w:val="14"/>
                <w:szCs w:val="14"/>
              </w:rPr>
              <w:t>2025</w:t>
            </w:r>
          </w:p>
        </w:tc>
        <w:tc>
          <w:tcPr>
            <w:tcW w:w="704" w:type="dxa"/>
            <w:vAlign w:val="center"/>
          </w:tcPr>
          <w:p w14:paraId="6330026E" w14:textId="0733869E" w:rsidR="00B852DE" w:rsidRPr="00B852DE" w:rsidRDefault="00B852DE" w:rsidP="00503344">
            <w:pPr>
              <w:pStyle w:val="ListParagraph"/>
              <w:pBdr>
                <w:bottom w:val="single" w:sz="6" w:space="1" w:color="auto"/>
              </w:pBdr>
              <w:spacing w:before="60" w:after="30"/>
              <w:ind w:left="0"/>
              <w:jc w:val="center"/>
              <w:rPr>
                <w:rFonts w:ascii="Arial" w:hAnsi="Arial" w:cs="Arial"/>
                <w:color w:val="000000" w:themeColor="text1"/>
                <w:sz w:val="14"/>
                <w:szCs w:val="14"/>
                <w:lang w:val="en-ZA"/>
              </w:rPr>
            </w:pPr>
            <w:r w:rsidRPr="00B852DE">
              <w:rPr>
                <w:rFonts w:ascii="Arial" w:hAnsi="Arial" w:cs="Arial"/>
                <w:color w:val="000000" w:themeColor="text1"/>
                <w:sz w:val="14"/>
                <w:szCs w:val="14"/>
                <w:lang w:val="en-ZA"/>
              </w:rPr>
              <w:t>2024</w:t>
            </w:r>
          </w:p>
        </w:tc>
        <w:tc>
          <w:tcPr>
            <w:tcW w:w="871" w:type="dxa"/>
            <w:vAlign w:val="center"/>
          </w:tcPr>
          <w:p w14:paraId="43DA1D10" w14:textId="52CD811E" w:rsidR="00B852DE" w:rsidRPr="00B852DE" w:rsidRDefault="00B852DE" w:rsidP="00503344">
            <w:pPr>
              <w:pStyle w:val="ListParagraph"/>
              <w:pBdr>
                <w:bottom w:val="single" w:sz="6" w:space="1" w:color="auto"/>
              </w:pBdr>
              <w:spacing w:before="60" w:after="30"/>
              <w:ind w:left="0"/>
              <w:jc w:val="center"/>
              <w:rPr>
                <w:rFonts w:ascii="Arial" w:hAnsi="Arial" w:cs="Arial"/>
                <w:color w:val="000000" w:themeColor="text1"/>
                <w:sz w:val="14"/>
                <w:szCs w:val="14"/>
                <w:lang w:val="en-ZA"/>
              </w:rPr>
            </w:pPr>
            <w:r w:rsidRPr="00B852DE">
              <w:rPr>
                <w:rFonts w:ascii="Arial" w:hAnsi="Arial" w:cs="Arial"/>
                <w:color w:val="000000" w:themeColor="text1"/>
                <w:sz w:val="14"/>
                <w:szCs w:val="14"/>
              </w:rPr>
              <w:t>2025</w:t>
            </w:r>
          </w:p>
        </w:tc>
        <w:tc>
          <w:tcPr>
            <w:tcW w:w="850" w:type="dxa"/>
            <w:vAlign w:val="center"/>
          </w:tcPr>
          <w:p w14:paraId="2199C642" w14:textId="30DF342A" w:rsidR="00B852DE" w:rsidRPr="00B852DE" w:rsidRDefault="00B852DE" w:rsidP="00503344">
            <w:pPr>
              <w:pStyle w:val="ListParagraph"/>
              <w:pBdr>
                <w:bottom w:val="single" w:sz="6" w:space="1" w:color="auto"/>
              </w:pBdr>
              <w:spacing w:before="60" w:after="30"/>
              <w:ind w:left="0"/>
              <w:jc w:val="center"/>
              <w:rPr>
                <w:rFonts w:ascii="Arial" w:hAnsi="Arial" w:cs="Arial"/>
                <w:color w:val="000000" w:themeColor="text1"/>
                <w:sz w:val="14"/>
                <w:szCs w:val="14"/>
                <w:lang w:val="en-ZA"/>
              </w:rPr>
            </w:pPr>
            <w:r w:rsidRPr="00B852DE">
              <w:rPr>
                <w:rFonts w:ascii="Arial" w:hAnsi="Arial" w:cs="Arial"/>
                <w:color w:val="000000" w:themeColor="text1"/>
                <w:sz w:val="14"/>
                <w:szCs w:val="14"/>
                <w:lang w:val="en-ZA"/>
              </w:rPr>
              <w:t>2024</w:t>
            </w:r>
          </w:p>
        </w:tc>
        <w:tc>
          <w:tcPr>
            <w:tcW w:w="1133" w:type="dxa"/>
            <w:vAlign w:val="center"/>
          </w:tcPr>
          <w:p w14:paraId="2357847B" w14:textId="239D6AD1" w:rsidR="00B852DE" w:rsidRPr="00B852DE" w:rsidRDefault="00B852DE" w:rsidP="00503344">
            <w:pPr>
              <w:pStyle w:val="ListParagraph"/>
              <w:pBdr>
                <w:bottom w:val="single" w:sz="6" w:space="1" w:color="auto"/>
              </w:pBdr>
              <w:spacing w:before="60" w:after="30"/>
              <w:ind w:left="0"/>
              <w:jc w:val="center"/>
              <w:rPr>
                <w:rFonts w:ascii="Arial" w:hAnsi="Arial" w:cs="Arial"/>
                <w:color w:val="000000" w:themeColor="text1"/>
                <w:sz w:val="14"/>
                <w:szCs w:val="14"/>
                <w:lang w:val="en-ZA"/>
              </w:rPr>
            </w:pPr>
            <w:r w:rsidRPr="00B852DE">
              <w:rPr>
                <w:rFonts w:ascii="Arial" w:hAnsi="Arial" w:cs="Arial"/>
                <w:color w:val="000000" w:themeColor="text1"/>
                <w:sz w:val="14"/>
                <w:szCs w:val="14"/>
              </w:rPr>
              <w:t>2025</w:t>
            </w:r>
          </w:p>
        </w:tc>
        <w:tc>
          <w:tcPr>
            <w:tcW w:w="1032" w:type="dxa"/>
            <w:vAlign w:val="center"/>
          </w:tcPr>
          <w:p w14:paraId="6F82267E" w14:textId="69179928" w:rsidR="00B852DE" w:rsidRPr="00B852DE" w:rsidRDefault="00B852DE" w:rsidP="00503344">
            <w:pPr>
              <w:pStyle w:val="ListParagraph"/>
              <w:pBdr>
                <w:bottom w:val="single" w:sz="6" w:space="1" w:color="auto"/>
              </w:pBdr>
              <w:spacing w:before="60" w:after="30"/>
              <w:ind w:left="0"/>
              <w:jc w:val="center"/>
              <w:rPr>
                <w:rFonts w:ascii="Arial" w:hAnsi="Arial" w:cs="Arial"/>
                <w:color w:val="000000" w:themeColor="text1"/>
                <w:sz w:val="14"/>
                <w:szCs w:val="14"/>
                <w:lang w:val="en-ZA"/>
              </w:rPr>
            </w:pPr>
            <w:r w:rsidRPr="00B852DE">
              <w:rPr>
                <w:rFonts w:ascii="Arial" w:hAnsi="Arial" w:cs="Arial"/>
                <w:color w:val="000000" w:themeColor="text1"/>
                <w:sz w:val="14"/>
                <w:szCs w:val="14"/>
                <w:lang w:val="en-ZA"/>
              </w:rPr>
              <w:t>2024</w:t>
            </w:r>
          </w:p>
        </w:tc>
      </w:tr>
      <w:tr w:rsidR="000F189E" w:rsidRPr="00B852DE" w14:paraId="459C062F" w14:textId="77777777" w:rsidTr="006F76F1">
        <w:trPr>
          <w:trHeight w:val="241"/>
        </w:trPr>
        <w:tc>
          <w:tcPr>
            <w:tcW w:w="1468" w:type="dxa"/>
            <w:vAlign w:val="center"/>
          </w:tcPr>
          <w:p w14:paraId="2AE1643B" w14:textId="77777777" w:rsidR="00281406" w:rsidRPr="00B852DE" w:rsidRDefault="00281406" w:rsidP="00CB052F">
            <w:pPr>
              <w:pStyle w:val="ListParagraph"/>
              <w:spacing w:before="60" w:after="30"/>
              <w:ind w:left="0"/>
              <w:jc w:val="thaiDistribute"/>
              <w:rPr>
                <w:rFonts w:ascii="Arial" w:hAnsi="Arial" w:cs="Arial"/>
                <w:color w:val="000000" w:themeColor="text1"/>
                <w:sz w:val="14"/>
                <w:szCs w:val="14"/>
                <w:lang w:val="en-ZA"/>
              </w:rPr>
            </w:pPr>
          </w:p>
        </w:tc>
        <w:tc>
          <w:tcPr>
            <w:tcW w:w="614" w:type="dxa"/>
            <w:vAlign w:val="center"/>
          </w:tcPr>
          <w:p w14:paraId="23CEFEAE" w14:textId="77777777" w:rsidR="00281406" w:rsidRPr="00B852DE" w:rsidRDefault="00281406" w:rsidP="00503344">
            <w:pPr>
              <w:pStyle w:val="ListParagraph"/>
              <w:spacing w:before="60" w:after="30"/>
              <w:ind w:left="0"/>
              <w:jc w:val="thaiDistribute"/>
              <w:rPr>
                <w:rFonts w:ascii="Arial" w:hAnsi="Arial" w:cs="Arial"/>
                <w:color w:val="000000" w:themeColor="text1"/>
                <w:sz w:val="14"/>
                <w:szCs w:val="14"/>
                <w:lang w:val="en-ZA"/>
              </w:rPr>
            </w:pPr>
          </w:p>
        </w:tc>
        <w:tc>
          <w:tcPr>
            <w:tcW w:w="619" w:type="dxa"/>
            <w:vAlign w:val="center"/>
          </w:tcPr>
          <w:p w14:paraId="570D2B7B" w14:textId="77777777" w:rsidR="00281406" w:rsidRPr="00B852DE" w:rsidRDefault="00281406" w:rsidP="00503344">
            <w:pPr>
              <w:pStyle w:val="ListParagraph"/>
              <w:spacing w:before="60" w:after="30"/>
              <w:ind w:left="0"/>
              <w:jc w:val="thaiDistribute"/>
              <w:rPr>
                <w:rFonts w:ascii="Arial" w:hAnsi="Arial" w:cs="Arial"/>
                <w:color w:val="000000" w:themeColor="text1"/>
                <w:sz w:val="14"/>
                <w:szCs w:val="14"/>
                <w:lang w:val="en-ZA"/>
              </w:rPr>
            </w:pPr>
          </w:p>
        </w:tc>
        <w:tc>
          <w:tcPr>
            <w:tcW w:w="614" w:type="dxa"/>
            <w:vAlign w:val="center"/>
          </w:tcPr>
          <w:p w14:paraId="2F49F875" w14:textId="77777777" w:rsidR="00281406" w:rsidRPr="00B852DE" w:rsidRDefault="00281406" w:rsidP="00503344">
            <w:pPr>
              <w:pStyle w:val="ListParagraph"/>
              <w:spacing w:before="60" w:after="30"/>
              <w:ind w:left="0"/>
              <w:jc w:val="thaiDistribute"/>
              <w:rPr>
                <w:rFonts w:ascii="Arial" w:hAnsi="Arial" w:cs="Arial"/>
                <w:color w:val="000000" w:themeColor="text1"/>
                <w:sz w:val="14"/>
                <w:szCs w:val="14"/>
                <w:lang w:val="en-ZA"/>
              </w:rPr>
            </w:pPr>
          </w:p>
        </w:tc>
        <w:tc>
          <w:tcPr>
            <w:tcW w:w="705" w:type="dxa"/>
            <w:vAlign w:val="center"/>
          </w:tcPr>
          <w:p w14:paraId="43CD7420" w14:textId="77777777" w:rsidR="00281406" w:rsidRPr="00B852DE" w:rsidRDefault="00281406" w:rsidP="00503344">
            <w:pPr>
              <w:pStyle w:val="ListParagraph"/>
              <w:spacing w:before="60" w:after="30"/>
              <w:ind w:left="0"/>
              <w:jc w:val="thaiDistribute"/>
              <w:rPr>
                <w:rFonts w:ascii="Arial" w:hAnsi="Arial" w:cs="Arial"/>
                <w:color w:val="000000" w:themeColor="text1"/>
                <w:sz w:val="14"/>
                <w:szCs w:val="14"/>
                <w:lang w:val="en-ZA"/>
              </w:rPr>
            </w:pPr>
          </w:p>
        </w:tc>
        <w:tc>
          <w:tcPr>
            <w:tcW w:w="715" w:type="dxa"/>
            <w:vAlign w:val="center"/>
          </w:tcPr>
          <w:p w14:paraId="3BECBE60" w14:textId="77777777" w:rsidR="00281406" w:rsidRPr="00B852DE" w:rsidRDefault="00281406" w:rsidP="00503344">
            <w:pPr>
              <w:pStyle w:val="ListParagraph"/>
              <w:spacing w:before="60" w:after="30"/>
              <w:ind w:left="0"/>
              <w:jc w:val="thaiDistribute"/>
              <w:rPr>
                <w:rFonts w:ascii="Arial" w:hAnsi="Arial" w:cs="Arial"/>
                <w:color w:val="000000" w:themeColor="text1"/>
                <w:sz w:val="14"/>
                <w:szCs w:val="14"/>
                <w:lang w:val="en-ZA"/>
              </w:rPr>
            </w:pPr>
          </w:p>
        </w:tc>
        <w:tc>
          <w:tcPr>
            <w:tcW w:w="704" w:type="dxa"/>
            <w:vAlign w:val="center"/>
          </w:tcPr>
          <w:p w14:paraId="04503F0C" w14:textId="77777777" w:rsidR="00281406" w:rsidRPr="00B852DE" w:rsidRDefault="00281406" w:rsidP="00503344">
            <w:pPr>
              <w:pStyle w:val="ListParagraph"/>
              <w:spacing w:before="60" w:after="30"/>
              <w:ind w:left="0"/>
              <w:jc w:val="thaiDistribute"/>
              <w:rPr>
                <w:rFonts w:ascii="Arial" w:hAnsi="Arial" w:cs="Arial"/>
                <w:color w:val="000000" w:themeColor="text1"/>
                <w:sz w:val="14"/>
                <w:szCs w:val="14"/>
                <w:lang w:val="en-ZA"/>
              </w:rPr>
            </w:pPr>
          </w:p>
        </w:tc>
        <w:tc>
          <w:tcPr>
            <w:tcW w:w="671" w:type="dxa"/>
            <w:vAlign w:val="center"/>
          </w:tcPr>
          <w:p w14:paraId="158F5E7E" w14:textId="77777777" w:rsidR="00281406" w:rsidRPr="00B852DE" w:rsidRDefault="00281406" w:rsidP="00503344">
            <w:pPr>
              <w:pStyle w:val="ListParagraph"/>
              <w:spacing w:before="60" w:after="30"/>
              <w:ind w:left="0"/>
              <w:jc w:val="thaiDistribute"/>
              <w:rPr>
                <w:rFonts w:ascii="Arial" w:hAnsi="Arial" w:cs="Arial"/>
                <w:color w:val="000000" w:themeColor="text1"/>
                <w:sz w:val="14"/>
                <w:szCs w:val="14"/>
                <w:lang w:val="en-ZA"/>
              </w:rPr>
            </w:pPr>
          </w:p>
        </w:tc>
        <w:tc>
          <w:tcPr>
            <w:tcW w:w="704" w:type="dxa"/>
            <w:vAlign w:val="center"/>
          </w:tcPr>
          <w:p w14:paraId="3828C4EA" w14:textId="77777777" w:rsidR="00281406" w:rsidRPr="00B852DE" w:rsidRDefault="00281406" w:rsidP="00503344">
            <w:pPr>
              <w:pStyle w:val="ListParagraph"/>
              <w:spacing w:before="60" w:after="30"/>
              <w:ind w:left="0"/>
              <w:jc w:val="thaiDistribute"/>
              <w:rPr>
                <w:rFonts w:ascii="Arial" w:hAnsi="Arial" w:cs="Arial"/>
                <w:color w:val="000000" w:themeColor="text1"/>
                <w:sz w:val="14"/>
                <w:szCs w:val="14"/>
                <w:lang w:val="en-ZA"/>
              </w:rPr>
            </w:pPr>
          </w:p>
        </w:tc>
        <w:tc>
          <w:tcPr>
            <w:tcW w:w="871" w:type="dxa"/>
            <w:vAlign w:val="center"/>
          </w:tcPr>
          <w:p w14:paraId="0F17273E" w14:textId="77777777" w:rsidR="00281406" w:rsidRPr="00B852DE" w:rsidRDefault="00281406" w:rsidP="00503344">
            <w:pPr>
              <w:pStyle w:val="ListParagraph"/>
              <w:spacing w:before="60" w:after="30"/>
              <w:ind w:left="0"/>
              <w:jc w:val="thaiDistribute"/>
              <w:rPr>
                <w:rFonts w:ascii="Arial" w:hAnsi="Arial" w:cs="Arial"/>
                <w:color w:val="000000" w:themeColor="text1"/>
                <w:sz w:val="14"/>
                <w:szCs w:val="14"/>
                <w:lang w:val="en-ZA"/>
              </w:rPr>
            </w:pPr>
          </w:p>
        </w:tc>
        <w:tc>
          <w:tcPr>
            <w:tcW w:w="850" w:type="dxa"/>
            <w:vAlign w:val="center"/>
          </w:tcPr>
          <w:p w14:paraId="06492E06" w14:textId="77777777" w:rsidR="00281406" w:rsidRPr="00B852DE" w:rsidRDefault="00281406" w:rsidP="00503344">
            <w:pPr>
              <w:pStyle w:val="ListParagraph"/>
              <w:spacing w:before="60" w:after="30"/>
              <w:ind w:left="0"/>
              <w:jc w:val="thaiDistribute"/>
              <w:rPr>
                <w:rFonts w:ascii="Arial" w:hAnsi="Arial" w:cs="Arial"/>
                <w:color w:val="000000" w:themeColor="text1"/>
                <w:sz w:val="14"/>
                <w:szCs w:val="14"/>
                <w:lang w:val="en-ZA"/>
              </w:rPr>
            </w:pPr>
          </w:p>
        </w:tc>
        <w:tc>
          <w:tcPr>
            <w:tcW w:w="2168" w:type="dxa"/>
            <w:gridSpan w:val="2"/>
            <w:vAlign w:val="center"/>
          </w:tcPr>
          <w:p w14:paraId="3BF8748D" w14:textId="3D190882" w:rsidR="00281406" w:rsidRPr="00B852DE" w:rsidRDefault="00232562" w:rsidP="00CD2E2A">
            <w:pPr>
              <w:pStyle w:val="ListParagraph"/>
              <w:spacing w:before="60" w:after="30"/>
              <w:ind w:left="0"/>
              <w:jc w:val="center"/>
              <w:rPr>
                <w:rFonts w:ascii="Arial" w:hAnsi="Arial" w:cs="Arial"/>
                <w:i/>
                <w:iCs/>
                <w:color w:val="000000" w:themeColor="text1"/>
                <w:sz w:val="14"/>
                <w:szCs w:val="14"/>
                <w:lang w:val="en-ZA"/>
              </w:rPr>
            </w:pPr>
            <w:r w:rsidRPr="00B852DE">
              <w:rPr>
                <w:rFonts w:ascii="Arial" w:hAnsi="Arial" w:cs="Arial"/>
                <w:i/>
                <w:iCs/>
                <w:color w:val="000000" w:themeColor="text1"/>
                <w:sz w:val="14"/>
                <w:szCs w:val="14"/>
                <w:lang w:val="en-ZA"/>
              </w:rPr>
              <w:t>(Percentage)</w:t>
            </w:r>
          </w:p>
        </w:tc>
      </w:tr>
      <w:tr w:rsidR="00FE1816" w:rsidRPr="00B852DE" w14:paraId="49FE513D" w14:textId="77777777" w:rsidTr="006F76F1">
        <w:trPr>
          <w:trHeight w:val="241"/>
        </w:trPr>
        <w:tc>
          <w:tcPr>
            <w:tcW w:w="1468" w:type="dxa"/>
            <w:vAlign w:val="center"/>
          </w:tcPr>
          <w:p w14:paraId="0DA6256D" w14:textId="7F02A519" w:rsidR="00741FDB" w:rsidRPr="00B852DE" w:rsidRDefault="003F6A95" w:rsidP="00CB052F">
            <w:pPr>
              <w:pStyle w:val="ListParagraph"/>
              <w:spacing w:before="60" w:after="30"/>
              <w:ind w:left="0"/>
              <w:jc w:val="thaiDistribute"/>
              <w:rPr>
                <w:rFonts w:ascii="Arial" w:hAnsi="Arial" w:cs="Arial"/>
                <w:color w:val="000000" w:themeColor="text1"/>
                <w:sz w:val="14"/>
                <w:szCs w:val="14"/>
                <w:lang w:val="en-ZA"/>
              </w:rPr>
            </w:pPr>
            <w:r w:rsidRPr="00B852DE">
              <w:rPr>
                <w:rFonts w:ascii="Arial" w:hAnsi="Arial" w:cs="Arial"/>
                <w:b/>
                <w:bCs/>
                <w:sz w:val="14"/>
                <w:szCs w:val="14"/>
              </w:rPr>
              <w:t>Financial Assets</w:t>
            </w:r>
          </w:p>
        </w:tc>
        <w:tc>
          <w:tcPr>
            <w:tcW w:w="614" w:type="dxa"/>
            <w:vAlign w:val="center"/>
          </w:tcPr>
          <w:p w14:paraId="39F66CBD" w14:textId="77777777" w:rsidR="00741FDB" w:rsidRPr="00B852DE" w:rsidRDefault="00741FDB" w:rsidP="00CB052F">
            <w:pPr>
              <w:pStyle w:val="ListParagraph"/>
              <w:spacing w:before="60" w:after="30"/>
              <w:ind w:left="0"/>
              <w:jc w:val="thaiDistribute"/>
              <w:rPr>
                <w:rFonts w:ascii="Arial" w:hAnsi="Arial" w:cs="Arial"/>
                <w:color w:val="000000" w:themeColor="text1"/>
                <w:sz w:val="14"/>
                <w:szCs w:val="14"/>
                <w:lang w:val="en-ZA"/>
              </w:rPr>
            </w:pPr>
          </w:p>
        </w:tc>
        <w:tc>
          <w:tcPr>
            <w:tcW w:w="619" w:type="dxa"/>
            <w:vAlign w:val="center"/>
          </w:tcPr>
          <w:p w14:paraId="3DB65398" w14:textId="77777777" w:rsidR="00741FDB" w:rsidRPr="00B852DE" w:rsidRDefault="00741FDB" w:rsidP="00CB052F">
            <w:pPr>
              <w:pStyle w:val="ListParagraph"/>
              <w:spacing w:before="60" w:after="30"/>
              <w:ind w:left="0"/>
              <w:jc w:val="thaiDistribute"/>
              <w:rPr>
                <w:rFonts w:ascii="Arial" w:hAnsi="Arial" w:cs="Arial"/>
                <w:color w:val="000000" w:themeColor="text1"/>
                <w:sz w:val="14"/>
                <w:szCs w:val="14"/>
                <w:lang w:val="en-ZA"/>
              </w:rPr>
            </w:pPr>
          </w:p>
        </w:tc>
        <w:tc>
          <w:tcPr>
            <w:tcW w:w="614" w:type="dxa"/>
            <w:vAlign w:val="center"/>
          </w:tcPr>
          <w:p w14:paraId="16B1CC42" w14:textId="77777777" w:rsidR="00741FDB" w:rsidRPr="00B852DE" w:rsidRDefault="00741FDB" w:rsidP="00CB052F">
            <w:pPr>
              <w:pStyle w:val="ListParagraph"/>
              <w:spacing w:before="60" w:after="30"/>
              <w:ind w:left="0"/>
              <w:jc w:val="thaiDistribute"/>
              <w:rPr>
                <w:rFonts w:ascii="Arial" w:hAnsi="Arial" w:cs="Arial"/>
                <w:color w:val="000000" w:themeColor="text1"/>
                <w:sz w:val="14"/>
                <w:szCs w:val="14"/>
                <w:lang w:val="en-ZA"/>
              </w:rPr>
            </w:pPr>
          </w:p>
        </w:tc>
        <w:tc>
          <w:tcPr>
            <w:tcW w:w="705" w:type="dxa"/>
            <w:vAlign w:val="center"/>
          </w:tcPr>
          <w:p w14:paraId="3DF5B1E1" w14:textId="77777777" w:rsidR="00741FDB" w:rsidRPr="00B852DE" w:rsidRDefault="00741FDB" w:rsidP="00CB052F">
            <w:pPr>
              <w:pStyle w:val="ListParagraph"/>
              <w:spacing w:before="60" w:after="30"/>
              <w:ind w:left="0"/>
              <w:jc w:val="thaiDistribute"/>
              <w:rPr>
                <w:rFonts w:ascii="Arial" w:hAnsi="Arial" w:cs="Arial"/>
                <w:color w:val="000000" w:themeColor="text1"/>
                <w:sz w:val="14"/>
                <w:szCs w:val="14"/>
                <w:lang w:val="en-ZA"/>
              </w:rPr>
            </w:pPr>
          </w:p>
        </w:tc>
        <w:tc>
          <w:tcPr>
            <w:tcW w:w="715" w:type="dxa"/>
            <w:vAlign w:val="center"/>
          </w:tcPr>
          <w:p w14:paraId="15B5DD88" w14:textId="77777777" w:rsidR="00741FDB" w:rsidRPr="00B852DE" w:rsidRDefault="00741FDB" w:rsidP="00CB052F">
            <w:pPr>
              <w:pStyle w:val="ListParagraph"/>
              <w:spacing w:before="60" w:after="30"/>
              <w:ind w:left="0"/>
              <w:jc w:val="thaiDistribute"/>
              <w:rPr>
                <w:rFonts w:ascii="Arial" w:hAnsi="Arial" w:cs="Arial"/>
                <w:color w:val="000000" w:themeColor="text1"/>
                <w:sz w:val="14"/>
                <w:szCs w:val="14"/>
                <w:lang w:val="en-ZA"/>
              </w:rPr>
            </w:pPr>
          </w:p>
        </w:tc>
        <w:tc>
          <w:tcPr>
            <w:tcW w:w="704" w:type="dxa"/>
            <w:vAlign w:val="center"/>
          </w:tcPr>
          <w:p w14:paraId="7D00673F" w14:textId="77777777" w:rsidR="00741FDB" w:rsidRPr="00B852DE" w:rsidRDefault="00741FDB" w:rsidP="00CB052F">
            <w:pPr>
              <w:pStyle w:val="ListParagraph"/>
              <w:spacing w:before="60" w:after="30"/>
              <w:ind w:left="0"/>
              <w:jc w:val="thaiDistribute"/>
              <w:rPr>
                <w:rFonts w:ascii="Arial" w:hAnsi="Arial" w:cs="Arial"/>
                <w:color w:val="000000" w:themeColor="text1"/>
                <w:sz w:val="14"/>
                <w:szCs w:val="14"/>
                <w:lang w:val="en-ZA"/>
              </w:rPr>
            </w:pPr>
          </w:p>
        </w:tc>
        <w:tc>
          <w:tcPr>
            <w:tcW w:w="671" w:type="dxa"/>
            <w:vAlign w:val="center"/>
          </w:tcPr>
          <w:p w14:paraId="1385C89C" w14:textId="77777777" w:rsidR="00741FDB" w:rsidRPr="00B852DE" w:rsidRDefault="00741FDB" w:rsidP="00CB052F">
            <w:pPr>
              <w:pStyle w:val="ListParagraph"/>
              <w:spacing w:before="60" w:after="30"/>
              <w:ind w:left="0"/>
              <w:jc w:val="thaiDistribute"/>
              <w:rPr>
                <w:rFonts w:ascii="Arial" w:hAnsi="Arial" w:cs="Arial"/>
                <w:color w:val="000000" w:themeColor="text1"/>
                <w:sz w:val="14"/>
                <w:szCs w:val="14"/>
                <w:lang w:val="en-ZA"/>
              </w:rPr>
            </w:pPr>
          </w:p>
        </w:tc>
        <w:tc>
          <w:tcPr>
            <w:tcW w:w="704" w:type="dxa"/>
            <w:vAlign w:val="center"/>
          </w:tcPr>
          <w:p w14:paraId="0E6DD1BB" w14:textId="77777777" w:rsidR="00741FDB" w:rsidRPr="00B852DE" w:rsidRDefault="00741FDB" w:rsidP="00CB052F">
            <w:pPr>
              <w:pStyle w:val="ListParagraph"/>
              <w:spacing w:before="60" w:after="30"/>
              <w:ind w:left="0"/>
              <w:jc w:val="thaiDistribute"/>
              <w:rPr>
                <w:rFonts w:ascii="Arial" w:hAnsi="Arial" w:cs="Arial"/>
                <w:color w:val="000000" w:themeColor="text1"/>
                <w:sz w:val="14"/>
                <w:szCs w:val="14"/>
                <w:lang w:val="en-ZA"/>
              </w:rPr>
            </w:pPr>
          </w:p>
        </w:tc>
        <w:tc>
          <w:tcPr>
            <w:tcW w:w="871" w:type="dxa"/>
            <w:vAlign w:val="center"/>
          </w:tcPr>
          <w:p w14:paraId="2613AA3C" w14:textId="77777777" w:rsidR="00741FDB" w:rsidRPr="00B852DE" w:rsidRDefault="00741FDB" w:rsidP="00CB052F">
            <w:pPr>
              <w:pStyle w:val="ListParagraph"/>
              <w:spacing w:before="60" w:after="30"/>
              <w:ind w:left="0"/>
              <w:jc w:val="thaiDistribute"/>
              <w:rPr>
                <w:rFonts w:ascii="Arial" w:hAnsi="Arial" w:cs="Arial"/>
                <w:color w:val="000000" w:themeColor="text1"/>
                <w:sz w:val="14"/>
                <w:szCs w:val="14"/>
                <w:lang w:val="en-ZA"/>
              </w:rPr>
            </w:pPr>
          </w:p>
        </w:tc>
        <w:tc>
          <w:tcPr>
            <w:tcW w:w="850" w:type="dxa"/>
            <w:vAlign w:val="center"/>
          </w:tcPr>
          <w:p w14:paraId="5B767538" w14:textId="77777777" w:rsidR="00741FDB" w:rsidRPr="00B852DE" w:rsidRDefault="00741FDB" w:rsidP="00CB052F">
            <w:pPr>
              <w:pStyle w:val="ListParagraph"/>
              <w:spacing w:before="60" w:after="30"/>
              <w:ind w:left="0"/>
              <w:jc w:val="thaiDistribute"/>
              <w:rPr>
                <w:rFonts w:ascii="Arial" w:hAnsi="Arial" w:cs="Arial"/>
                <w:color w:val="000000" w:themeColor="text1"/>
                <w:sz w:val="14"/>
                <w:szCs w:val="14"/>
                <w:lang w:val="en-ZA"/>
              </w:rPr>
            </w:pPr>
          </w:p>
        </w:tc>
        <w:tc>
          <w:tcPr>
            <w:tcW w:w="1133" w:type="dxa"/>
            <w:vAlign w:val="center"/>
          </w:tcPr>
          <w:p w14:paraId="6A7BD2BD" w14:textId="77777777" w:rsidR="00741FDB" w:rsidRPr="00B852DE" w:rsidRDefault="00741FDB" w:rsidP="00CB052F">
            <w:pPr>
              <w:pStyle w:val="ListParagraph"/>
              <w:spacing w:before="60" w:after="30"/>
              <w:ind w:left="0"/>
              <w:jc w:val="thaiDistribute"/>
              <w:rPr>
                <w:rFonts w:ascii="Arial" w:hAnsi="Arial" w:cs="Arial"/>
                <w:color w:val="000000" w:themeColor="text1"/>
                <w:sz w:val="14"/>
                <w:szCs w:val="14"/>
                <w:lang w:val="en-ZA"/>
              </w:rPr>
            </w:pPr>
          </w:p>
        </w:tc>
        <w:tc>
          <w:tcPr>
            <w:tcW w:w="1032" w:type="dxa"/>
            <w:vAlign w:val="center"/>
          </w:tcPr>
          <w:p w14:paraId="2B507DFE" w14:textId="77777777" w:rsidR="00741FDB" w:rsidRPr="00B852DE" w:rsidRDefault="00741FDB" w:rsidP="00CB052F">
            <w:pPr>
              <w:pStyle w:val="ListParagraph"/>
              <w:spacing w:before="60" w:after="30"/>
              <w:ind w:left="0"/>
              <w:jc w:val="thaiDistribute"/>
              <w:rPr>
                <w:rFonts w:ascii="Arial" w:hAnsi="Arial" w:cs="Arial"/>
                <w:color w:val="000000" w:themeColor="text1"/>
                <w:sz w:val="14"/>
                <w:szCs w:val="14"/>
                <w:lang w:val="en-ZA"/>
              </w:rPr>
            </w:pPr>
          </w:p>
        </w:tc>
      </w:tr>
      <w:tr w:rsidR="00FE1816" w:rsidRPr="00B852DE" w14:paraId="01DF7A28" w14:textId="77777777" w:rsidTr="006F76F1">
        <w:trPr>
          <w:trHeight w:val="584"/>
        </w:trPr>
        <w:tc>
          <w:tcPr>
            <w:tcW w:w="1468" w:type="dxa"/>
            <w:vAlign w:val="center"/>
          </w:tcPr>
          <w:p w14:paraId="3C7F7471" w14:textId="1BB2BDEB" w:rsidR="007711EC" w:rsidRPr="00D54DEC" w:rsidRDefault="007711EC" w:rsidP="00CB052F">
            <w:pPr>
              <w:pStyle w:val="ListParagraph"/>
              <w:spacing w:before="60" w:after="30"/>
              <w:ind w:left="0"/>
              <w:rPr>
                <w:rFonts w:ascii="Arial" w:hAnsi="Arial" w:cs="Arial"/>
                <w:sz w:val="14"/>
                <w:szCs w:val="14"/>
              </w:rPr>
            </w:pPr>
            <w:r w:rsidRPr="00B852DE">
              <w:rPr>
                <w:rFonts w:ascii="Arial" w:hAnsi="Arial" w:cs="Arial"/>
                <w:sz w:val="14"/>
                <w:szCs w:val="14"/>
              </w:rPr>
              <w:t xml:space="preserve">Cash and </w:t>
            </w:r>
            <w:r w:rsidR="00B852DE" w:rsidRPr="00B852DE">
              <w:rPr>
                <w:rFonts w:ascii="Arial" w:hAnsi="Arial" w:cs="Arial"/>
                <w:sz w:val="14"/>
                <w:szCs w:val="14"/>
              </w:rPr>
              <w:br/>
              <w:t xml:space="preserve">    </w:t>
            </w:r>
            <w:r w:rsidRPr="00B852DE">
              <w:rPr>
                <w:rFonts w:ascii="Arial" w:hAnsi="Arial" w:cs="Arial"/>
                <w:sz w:val="14"/>
                <w:szCs w:val="14"/>
              </w:rPr>
              <w:t>cash equivalents</w:t>
            </w:r>
          </w:p>
        </w:tc>
        <w:tc>
          <w:tcPr>
            <w:tcW w:w="614" w:type="dxa"/>
            <w:vAlign w:val="bottom"/>
          </w:tcPr>
          <w:p w14:paraId="00A2E062" w14:textId="7CCE2572" w:rsidR="007711EC" w:rsidRPr="00D54DEC" w:rsidRDefault="001C459E" w:rsidP="00CB052F">
            <w:pPr>
              <w:pStyle w:val="ListParagraph"/>
              <w:spacing w:before="60" w:after="30"/>
              <w:ind w:left="0"/>
              <w:jc w:val="right"/>
              <w:rPr>
                <w:rFonts w:ascii="Arial" w:hAnsi="Arial" w:cs="Arial"/>
                <w:sz w:val="14"/>
                <w:szCs w:val="14"/>
              </w:rPr>
            </w:pPr>
            <w:r>
              <w:rPr>
                <w:rFonts w:ascii="Arial" w:hAnsi="Arial" w:cs="Arial"/>
                <w:sz w:val="14"/>
                <w:szCs w:val="14"/>
              </w:rPr>
              <w:br/>
            </w:r>
            <w:r w:rsidRPr="00B852DE">
              <w:rPr>
                <w:rFonts w:ascii="Arial" w:hAnsi="Arial" w:cs="Arial"/>
                <w:sz w:val="14"/>
                <w:szCs w:val="14"/>
              </w:rPr>
              <w:t>-</w:t>
            </w:r>
          </w:p>
        </w:tc>
        <w:tc>
          <w:tcPr>
            <w:tcW w:w="619" w:type="dxa"/>
            <w:vAlign w:val="bottom"/>
          </w:tcPr>
          <w:p w14:paraId="0386AE1A" w14:textId="7A176DDA" w:rsidR="007711EC" w:rsidRPr="00D54DEC" w:rsidRDefault="00D85DB6" w:rsidP="00CB052F">
            <w:pPr>
              <w:pStyle w:val="ListParagraph"/>
              <w:spacing w:before="60" w:after="30"/>
              <w:ind w:left="0"/>
              <w:jc w:val="right"/>
              <w:rPr>
                <w:rFonts w:ascii="Arial" w:hAnsi="Arial" w:cs="Arial"/>
                <w:sz w:val="14"/>
                <w:szCs w:val="14"/>
              </w:rPr>
            </w:pPr>
            <w:r>
              <w:rPr>
                <w:rFonts w:ascii="Arial" w:hAnsi="Arial" w:cs="Arial"/>
                <w:sz w:val="14"/>
                <w:szCs w:val="14"/>
              </w:rPr>
              <w:br/>
            </w:r>
            <w:r w:rsidR="007711EC" w:rsidRPr="00B852DE">
              <w:rPr>
                <w:rFonts w:ascii="Arial" w:hAnsi="Arial" w:cs="Arial"/>
                <w:sz w:val="14"/>
                <w:szCs w:val="14"/>
              </w:rPr>
              <w:t>-</w:t>
            </w:r>
          </w:p>
        </w:tc>
        <w:tc>
          <w:tcPr>
            <w:tcW w:w="614" w:type="dxa"/>
            <w:vAlign w:val="bottom"/>
          </w:tcPr>
          <w:p w14:paraId="60D1CC26" w14:textId="07F033D1" w:rsidR="007711EC" w:rsidRPr="00D54DEC" w:rsidRDefault="001C459E" w:rsidP="00CB052F">
            <w:pPr>
              <w:pStyle w:val="ListParagraph"/>
              <w:spacing w:before="60" w:after="30"/>
              <w:ind w:left="0"/>
              <w:jc w:val="right"/>
              <w:rPr>
                <w:rFonts w:ascii="Arial" w:hAnsi="Arial" w:cs="Arial"/>
                <w:sz w:val="14"/>
                <w:szCs w:val="14"/>
              </w:rPr>
            </w:pPr>
            <w:r>
              <w:rPr>
                <w:rFonts w:ascii="Arial" w:hAnsi="Arial" w:cs="Arial"/>
                <w:sz w:val="14"/>
                <w:szCs w:val="14"/>
              </w:rPr>
              <w:br/>
            </w:r>
            <w:r w:rsidRPr="00B852DE">
              <w:rPr>
                <w:rFonts w:ascii="Arial" w:hAnsi="Arial" w:cs="Arial"/>
                <w:sz w:val="14"/>
                <w:szCs w:val="14"/>
              </w:rPr>
              <w:t>-</w:t>
            </w:r>
          </w:p>
        </w:tc>
        <w:tc>
          <w:tcPr>
            <w:tcW w:w="705" w:type="dxa"/>
            <w:vAlign w:val="bottom"/>
          </w:tcPr>
          <w:p w14:paraId="6B91B5B0" w14:textId="6FDE4D50" w:rsidR="007711EC" w:rsidRPr="00D54DEC" w:rsidRDefault="00D85DB6" w:rsidP="00CB052F">
            <w:pPr>
              <w:pStyle w:val="ListParagraph"/>
              <w:spacing w:before="60" w:after="30"/>
              <w:ind w:left="0"/>
              <w:jc w:val="right"/>
              <w:rPr>
                <w:rFonts w:ascii="Arial" w:hAnsi="Arial" w:cs="Arial"/>
                <w:sz w:val="14"/>
                <w:szCs w:val="14"/>
              </w:rPr>
            </w:pPr>
            <w:r>
              <w:rPr>
                <w:rFonts w:ascii="Arial" w:hAnsi="Arial" w:cs="Arial"/>
                <w:sz w:val="14"/>
                <w:szCs w:val="14"/>
              </w:rPr>
              <w:br/>
            </w:r>
            <w:r w:rsidR="007711EC" w:rsidRPr="00B852DE">
              <w:rPr>
                <w:rFonts w:ascii="Arial" w:hAnsi="Arial" w:cs="Arial"/>
                <w:sz w:val="14"/>
                <w:szCs w:val="14"/>
              </w:rPr>
              <w:t>-</w:t>
            </w:r>
          </w:p>
        </w:tc>
        <w:tc>
          <w:tcPr>
            <w:tcW w:w="715" w:type="dxa"/>
            <w:vAlign w:val="bottom"/>
          </w:tcPr>
          <w:p w14:paraId="4FF40065" w14:textId="597436C0" w:rsidR="007711EC" w:rsidRPr="00781BD3" w:rsidRDefault="00781BD3" w:rsidP="00CB052F">
            <w:pPr>
              <w:pStyle w:val="ListParagraph"/>
              <w:spacing w:before="60" w:after="30"/>
              <w:ind w:left="0"/>
              <w:jc w:val="right"/>
              <w:rPr>
                <w:rFonts w:ascii="Arial" w:hAnsi="Arial" w:cs="Arial"/>
                <w:sz w:val="14"/>
                <w:szCs w:val="14"/>
              </w:rPr>
            </w:pPr>
            <w:r w:rsidRPr="00781BD3">
              <w:rPr>
                <w:rFonts w:ascii="Arial" w:hAnsi="Arial" w:cs="Arial"/>
                <w:sz w:val="14"/>
                <w:szCs w:val="14"/>
              </w:rPr>
              <w:t>419.82</w:t>
            </w:r>
          </w:p>
        </w:tc>
        <w:tc>
          <w:tcPr>
            <w:tcW w:w="704" w:type="dxa"/>
            <w:vAlign w:val="bottom"/>
          </w:tcPr>
          <w:p w14:paraId="5EC00C6A" w14:textId="3E48DF7D" w:rsidR="007711EC" w:rsidRPr="00D54DEC" w:rsidRDefault="00D85DB6" w:rsidP="00CB052F">
            <w:pPr>
              <w:pStyle w:val="ListParagraph"/>
              <w:spacing w:before="60" w:after="30"/>
              <w:ind w:left="0"/>
              <w:jc w:val="right"/>
              <w:rPr>
                <w:rFonts w:ascii="Arial" w:hAnsi="Arial" w:cs="Arial"/>
                <w:sz w:val="14"/>
                <w:szCs w:val="14"/>
              </w:rPr>
            </w:pPr>
            <w:r>
              <w:rPr>
                <w:rFonts w:ascii="Arial" w:hAnsi="Arial" w:cs="Arial"/>
                <w:sz w:val="14"/>
                <w:szCs w:val="14"/>
              </w:rPr>
              <w:br/>
            </w:r>
            <w:r w:rsidR="007711EC" w:rsidRPr="00B852DE">
              <w:rPr>
                <w:rFonts w:ascii="Arial" w:hAnsi="Arial" w:cs="Arial"/>
                <w:sz w:val="14"/>
                <w:szCs w:val="14"/>
              </w:rPr>
              <w:t>873.88</w:t>
            </w:r>
          </w:p>
        </w:tc>
        <w:tc>
          <w:tcPr>
            <w:tcW w:w="671" w:type="dxa"/>
            <w:vAlign w:val="bottom"/>
          </w:tcPr>
          <w:p w14:paraId="2CDF2B40" w14:textId="77777777" w:rsidR="00563D54" w:rsidRPr="00563D54" w:rsidRDefault="00563D54" w:rsidP="00563D54">
            <w:pPr>
              <w:pStyle w:val="ListParagraph"/>
              <w:spacing w:before="60" w:after="30"/>
              <w:ind w:left="0"/>
              <w:jc w:val="right"/>
              <w:rPr>
                <w:rFonts w:ascii="Arial" w:hAnsi="Arial" w:cs="Arial"/>
                <w:sz w:val="14"/>
                <w:szCs w:val="14"/>
              </w:rPr>
            </w:pPr>
          </w:p>
          <w:p w14:paraId="08A923AA" w14:textId="088AEFE0" w:rsidR="007711EC" w:rsidRPr="00563D54" w:rsidRDefault="00563D54" w:rsidP="00CB052F">
            <w:pPr>
              <w:pStyle w:val="ListParagraph"/>
              <w:spacing w:before="60" w:after="30"/>
              <w:ind w:left="0"/>
              <w:jc w:val="right"/>
              <w:rPr>
                <w:rFonts w:ascii="Arial" w:hAnsi="Arial" w:cs="Arial"/>
                <w:sz w:val="14"/>
                <w:szCs w:val="14"/>
              </w:rPr>
            </w:pPr>
            <w:r w:rsidRPr="00563D54">
              <w:rPr>
                <w:rFonts w:ascii="Arial" w:hAnsi="Arial" w:cs="Arial"/>
                <w:sz w:val="14"/>
                <w:szCs w:val="14"/>
              </w:rPr>
              <w:t>3.67</w:t>
            </w:r>
          </w:p>
        </w:tc>
        <w:tc>
          <w:tcPr>
            <w:tcW w:w="704" w:type="dxa"/>
            <w:vAlign w:val="bottom"/>
          </w:tcPr>
          <w:p w14:paraId="5BC9EC79" w14:textId="0CB287C5" w:rsidR="007711EC" w:rsidRPr="00D54DEC" w:rsidRDefault="00D85DB6" w:rsidP="00CB052F">
            <w:pPr>
              <w:pStyle w:val="ListParagraph"/>
              <w:spacing w:before="60" w:after="30"/>
              <w:ind w:left="0"/>
              <w:jc w:val="right"/>
              <w:rPr>
                <w:rFonts w:ascii="Arial" w:hAnsi="Arial" w:cs="Arial"/>
                <w:sz w:val="14"/>
                <w:szCs w:val="14"/>
              </w:rPr>
            </w:pPr>
            <w:r>
              <w:rPr>
                <w:rFonts w:ascii="Arial" w:hAnsi="Arial" w:cs="Arial"/>
                <w:sz w:val="14"/>
                <w:szCs w:val="14"/>
              </w:rPr>
              <w:br/>
            </w:r>
            <w:r w:rsidR="007711EC" w:rsidRPr="00B852DE">
              <w:rPr>
                <w:rFonts w:ascii="Arial" w:hAnsi="Arial" w:cs="Arial"/>
                <w:sz w:val="14"/>
                <w:szCs w:val="14"/>
              </w:rPr>
              <w:t>3.86</w:t>
            </w:r>
          </w:p>
        </w:tc>
        <w:tc>
          <w:tcPr>
            <w:tcW w:w="871" w:type="dxa"/>
            <w:vAlign w:val="bottom"/>
          </w:tcPr>
          <w:p w14:paraId="6C81D53E" w14:textId="45F48A59" w:rsidR="007711EC" w:rsidRPr="008C23F4" w:rsidRDefault="008C23F4" w:rsidP="00CB052F">
            <w:pPr>
              <w:pStyle w:val="ListParagraph"/>
              <w:spacing w:before="60" w:after="30"/>
              <w:ind w:left="0"/>
              <w:jc w:val="right"/>
              <w:rPr>
                <w:rFonts w:ascii="Arial" w:hAnsi="Arial" w:cs="Arial"/>
                <w:sz w:val="14"/>
                <w:szCs w:val="14"/>
              </w:rPr>
            </w:pPr>
            <w:r w:rsidRPr="008C23F4">
              <w:rPr>
                <w:rFonts w:ascii="Arial" w:hAnsi="Arial" w:cs="Arial"/>
                <w:sz w:val="14"/>
                <w:szCs w:val="14"/>
              </w:rPr>
              <w:t>423.49</w:t>
            </w:r>
          </w:p>
        </w:tc>
        <w:tc>
          <w:tcPr>
            <w:tcW w:w="850" w:type="dxa"/>
            <w:vAlign w:val="bottom"/>
          </w:tcPr>
          <w:p w14:paraId="4BDE8BF5" w14:textId="380F3D60" w:rsidR="007711EC" w:rsidRPr="00D54DEC" w:rsidRDefault="00D85DB6" w:rsidP="00CB052F">
            <w:pPr>
              <w:pStyle w:val="ListParagraph"/>
              <w:spacing w:before="60" w:after="30"/>
              <w:ind w:left="0"/>
              <w:jc w:val="right"/>
              <w:rPr>
                <w:rFonts w:ascii="Arial" w:hAnsi="Arial" w:cs="Arial"/>
                <w:sz w:val="14"/>
                <w:szCs w:val="14"/>
              </w:rPr>
            </w:pPr>
            <w:r>
              <w:rPr>
                <w:rFonts w:ascii="Arial" w:hAnsi="Arial" w:cs="Arial"/>
                <w:sz w:val="14"/>
                <w:szCs w:val="14"/>
              </w:rPr>
              <w:br/>
            </w:r>
            <w:r w:rsidR="007711EC" w:rsidRPr="00B852DE">
              <w:rPr>
                <w:rFonts w:ascii="Arial" w:hAnsi="Arial" w:cs="Arial"/>
                <w:sz w:val="14"/>
                <w:szCs w:val="14"/>
              </w:rPr>
              <w:t>877.74</w:t>
            </w:r>
          </w:p>
        </w:tc>
        <w:tc>
          <w:tcPr>
            <w:tcW w:w="1133" w:type="dxa"/>
            <w:vAlign w:val="bottom"/>
          </w:tcPr>
          <w:p w14:paraId="33AC0727" w14:textId="2A15C0E0" w:rsidR="007711EC" w:rsidRPr="00D54DEC" w:rsidRDefault="003F4D04" w:rsidP="00324411">
            <w:pPr>
              <w:pStyle w:val="ListParagraph"/>
              <w:spacing w:before="60" w:after="30"/>
              <w:ind w:left="0"/>
              <w:jc w:val="center"/>
              <w:rPr>
                <w:rFonts w:ascii="Arial" w:hAnsi="Arial" w:cs="Arial"/>
                <w:sz w:val="14"/>
                <w:szCs w:val="14"/>
              </w:rPr>
            </w:pPr>
            <w:r w:rsidRPr="006D7F75">
              <w:rPr>
                <w:rFonts w:ascii="Arial" w:hAnsi="Arial" w:cs="Arial"/>
                <w:sz w:val="14"/>
                <w:szCs w:val="14"/>
              </w:rPr>
              <w:t>0.15 –</w:t>
            </w:r>
            <w:r w:rsidR="00543844">
              <w:rPr>
                <w:rFonts w:ascii="Arial" w:hAnsi="Arial" w:cs="Arial"/>
                <w:sz w:val="14"/>
                <w:szCs w:val="14"/>
              </w:rPr>
              <w:t xml:space="preserve"> </w:t>
            </w:r>
            <w:r w:rsidRPr="006D7F75">
              <w:rPr>
                <w:rFonts w:ascii="Arial" w:hAnsi="Arial" w:cs="Arial"/>
                <w:sz w:val="14"/>
                <w:szCs w:val="14"/>
              </w:rPr>
              <w:t>0.20</w:t>
            </w:r>
          </w:p>
        </w:tc>
        <w:tc>
          <w:tcPr>
            <w:tcW w:w="1032" w:type="dxa"/>
            <w:vAlign w:val="bottom"/>
          </w:tcPr>
          <w:p w14:paraId="699B3224" w14:textId="0F2C2471" w:rsidR="007711EC" w:rsidRPr="00D54DEC" w:rsidRDefault="007711EC" w:rsidP="00324411">
            <w:pPr>
              <w:pStyle w:val="ListParagraph"/>
              <w:spacing w:before="60" w:after="30"/>
              <w:ind w:left="0"/>
              <w:jc w:val="center"/>
              <w:rPr>
                <w:rFonts w:ascii="Arial" w:hAnsi="Arial" w:cs="Arial"/>
                <w:sz w:val="14"/>
                <w:szCs w:val="14"/>
              </w:rPr>
            </w:pPr>
            <w:r w:rsidRPr="00B852DE">
              <w:rPr>
                <w:rFonts w:ascii="Arial" w:hAnsi="Arial" w:cs="Arial"/>
                <w:sz w:val="14"/>
                <w:szCs w:val="14"/>
              </w:rPr>
              <w:t>0.</w:t>
            </w:r>
            <w:r w:rsidR="004D6533" w:rsidRPr="004D6533">
              <w:rPr>
                <w:rFonts w:ascii="Arial" w:hAnsi="Arial" w:cs="Arial"/>
                <w:sz w:val="14"/>
                <w:szCs w:val="14"/>
              </w:rPr>
              <w:t>40 -</w:t>
            </w:r>
            <w:r w:rsidR="00543844">
              <w:rPr>
                <w:rFonts w:ascii="Arial" w:hAnsi="Arial" w:cs="Arial"/>
                <w:sz w:val="14"/>
                <w:szCs w:val="14"/>
              </w:rPr>
              <w:t xml:space="preserve"> </w:t>
            </w:r>
            <w:r w:rsidRPr="00B852DE">
              <w:rPr>
                <w:rFonts w:ascii="Arial" w:hAnsi="Arial" w:cs="Arial"/>
                <w:sz w:val="14"/>
                <w:szCs w:val="14"/>
              </w:rPr>
              <w:t>0.</w:t>
            </w:r>
            <w:r w:rsidR="004D6533" w:rsidRPr="004D6533">
              <w:rPr>
                <w:rFonts w:ascii="Arial" w:hAnsi="Arial" w:cs="Arial"/>
                <w:sz w:val="14"/>
                <w:szCs w:val="14"/>
              </w:rPr>
              <w:t>60</w:t>
            </w:r>
          </w:p>
        </w:tc>
      </w:tr>
      <w:tr w:rsidR="00FE1816" w:rsidRPr="00B852DE" w14:paraId="61CB3CA2" w14:textId="77777777" w:rsidTr="006F76F1">
        <w:trPr>
          <w:trHeight w:val="429"/>
        </w:trPr>
        <w:tc>
          <w:tcPr>
            <w:tcW w:w="1468" w:type="dxa"/>
            <w:vAlign w:val="center"/>
          </w:tcPr>
          <w:p w14:paraId="755DF34C" w14:textId="7280E758" w:rsidR="007711EC" w:rsidRPr="00B852DE" w:rsidRDefault="007711EC" w:rsidP="00CB052F">
            <w:pPr>
              <w:pStyle w:val="ListParagraph"/>
              <w:spacing w:before="60" w:after="30"/>
              <w:ind w:left="0"/>
              <w:rPr>
                <w:rFonts w:ascii="Arial" w:hAnsi="Arial" w:cs="Arial"/>
                <w:color w:val="000000" w:themeColor="text1"/>
                <w:sz w:val="14"/>
                <w:szCs w:val="14"/>
                <w:lang w:val="en-ZA"/>
              </w:rPr>
            </w:pPr>
            <w:r w:rsidRPr="00B852DE">
              <w:rPr>
                <w:rFonts w:ascii="Arial" w:hAnsi="Arial" w:cs="Arial"/>
                <w:sz w:val="14"/>
                <w:szCs w:val="14"/>
              </w:rPr>
              <w:t xml:space="preserve">Trade accounts </w:t>
            </w:r>
            <w:r w:rsidR="00B852DE" w:rsidRPr="00B852DE">
              <w:rPr>
                <w:rFonts w:ascii="Arial" w:hAnsi="Arial" w:cs="Arial"/>
                <w:sz w:val="14"/>
                <w:szCs w:val="14"/>
              </w:rPr>
              <w:t xml:space="preserve"> </w:t>
            </w:r>
            <w:r w:rsidR="00B852DE" w:rsidRPr="00B852DE">
              <w:rPr>
                <w:rFonts w:ascii="Arial" w:hAnsi="Arial" w:cs="Arial"/>
                <w:sz w:val="14"/>
                <w:szCs w:val="14"/>
              </w:rPr>
              <w:br/>
              <w:t xml:space="preserve">    </w:t>
            </w:r>
            <w:r w:rsidRPr="00B852DE">
              <w:rPr>
                <w:rFonts w:ascii="Arial" w:hAnsi="Arial" w:cs="Arial"/>
                <w:sz w:val="14"/>
                <w:szCs w:val="14"/>
              </w:rPr>
              <w:t>receivable</w:t>
            </w:r>
          </w:p>
        </w:tc>
        <w:tc>
          <w:tcPr>
            <w:tcW w:w="614" w:type="dxa"/>
            <w:vAlign w:val="bottom"/>
          </w:tcPr>
          <w:p w14:paraId="304B8F3E" w14:textId="0B7F80ED" w:rsidR="007711EC" w:rsidRPr="00B852DE" w:rsidRDefault="001C459E" w:rsidP="00CB052F">
            <w:pPr>
              <w:pStyle w:val="ListParagraph"/>
              <w:spacing w:before="60" w:after="30"/>
              <w:ind w:left="0"/>
              <w:jc w:val="right"/>
              <w:rPr>
                <w:rFonts w:ascii="Arial" w:hAnsi="Arial" w:cs="Arial"/>
                <w:color w:val="000000" w:themeColor="text1"/>
                <w:sz w:val="14"/>
                <w:szCs w:val="14"/>
                <w:lang w:val="en-ZA"/>
              </w:rPr>
            </w:pPr>
            <w:r>
              <w:rPr>
                <w:rFonts w:ascii="Arial" w:hAnsi="Arial" w:cs="Arial"/>
                <w:sz w:val="14"/>
                <w:szCs w:val="14"/>
              </w:rPr>
              <w:br/>
            </w:r>
            <w:r w:rsidRPr="00B852DE">
              <w:rPr>
                <w:rFonts w:ascii="Arial" w:hAnsi="Arial" w:cs="Arial"/>
                <w:sz w:val="14"/>
                <w:szCs w:val="14"/>
              </w:rPr>
              <w:t>-</w:t>
            </w:r>
          </w:p>
        </w:tc>
        <w:tc>
          <w:tcPr>
            <w:tcW w:w="619" w:type="dxa"/>
            <w:vAlign w:val="bottom"/>
          </w:tcPr>
          <w:p w14:paraId="5DC305D4" w14:textId="43C7483E" w:rsidR="007711EC" w:rsidRPr="00B852DE" w:rsidRDefault="00D85DB6" w:rsidP="00CB052F">
            <w:pPr>
              <w:pStyle w:val="ListParagraph"/>
              <w:spacing w:before="60" w:after="30"/>
              <w:ind w:left="0"/>
              <w:jc w:val="right"/>
              <w:rPr>
                <w:rFonts w:ascii="Arial" w:hAnsi="Arial" w:cs="Arial"/>
                <w:color w:val="000000" w:themeColor="text1"/>
                <w:sz w:val="14"/>
                <w:szCs w:val="14"/>
                <w:lang w:val="en-ZA"/>
              </w:rPr>
            </w:pPr>
            <w:r>
              <w:rPr>
                <w:rFonts w:ascii="Arial" w:hAnsi="Arial" w:cs="Arial"/>
                <w:sz w:val="14"/>
                <w:szCs w:val="14"/>
              </w:rPr>
              <w:br/>
            </w:r>
            <w:r w:rsidR="007711EC" w:rsidRPr="00B852DE">
              <w:rPr>
                <w:rFonts w:ascii="Arial" w:hAnsi="Arial" w:cs="Arial"/>
                <w:sz w:val="14"/>
                <w:szCs w:val="14"/>
              </w:rPr>
              <w:t>-</w:t>
            </w:r>
          </w:p>
        </w:tc>
        <w:tc>
          <w:tcPr>
            <w:tcW w:w="614" w:type="dxa"/>
            <w:vAlign w:val="bottom"/>
          </w:tcPr>
          <w:p w14:paraId="1DC37AB9" w14:textId="25009B77" w:rsidR="007711EC" w:rsidRPr="00B852DE" w:rsidRDefault="001C459E" w:rsidP="00CB052F">
            <w:pPr>
              <w:pStyle w:val="ListParagraph"/>
              <w:spacing w:before="60" w:after="30"/>
              <w:ind w:left="0"/>
              <w:jc w:val="right"/>
              <w:rPr>
                <w:rFonts w:ascii="Arial" w:hAnsi="Arial" w:cs="Arial"/>
                <w:color w:val="000000" w:themeColor="text1"/>
                <w:sz w:val="14"/>
                <w:szCs w:val="14"/>
                <w:lang w:val="en-ZA"/>
              </w:rPr>
            </w:pPr>
            <w:r>
              <w:rPr>
                <w:rFonts w:ascii="Arial" w:hAnsi="Arial" w:cs="Arial"/>
                <w:sz w:val="14"/>
                <w:szCs w:val="14"/>
              </w:rPr>
              <w:br/>
            </w:r>
            <w:r w:rsidRPr="00B852DE">
              <w:rPr>
                <w:rFonts w:ascii="Arial" w:hAnsi="Arial" w:cs="Arial"/>
                <w:sz w:val="14"/>
                <w:szCs w:val="14"/>
              </w:rPr>
              <w:t>-</w:t>
            </w:r>
          </w:p>
        </w:tc>
        <w:tc>
          <w:tcPr>
            <w:tcW w:w="705" w:type="dxa"/>
            <w:vAlign w:val="bottom"/>
          </w:tcPr>
          <w:p w14:paraId="6F47C37A" w14:textId="4F2B45C5" w:rsidR="007711EC" w:rsidRPr="00B852DE" w:rsidRDefault="00D85DB6" w:rsidP="00CB052F">
            <w:pPr>
              <w:pStyle w:val="ListParagraph"/>
              <w:spacing w:before="60" w:after="30"/>
              <w:ind w:left="0"/>
              <w:jc w:val="right"/>
              <w:rPr>
                <w:rFonts w:ascii="Arial" w:hAnsi="Arial" w:cs="Arial"/>
                <w:color w:val="000000" w:themeColor="text1"/>
                <w:sz w:val="14"/>
                <w:szCs w:val="14"/>
                <w:lang w:val="en-ZA"/>
              </w:rPr>
            </w:pPr>
            <w:r>
              <w:rPr>
                <w:rFonts w:ascii="Arial" w:hAnsi="Arial" w:cs="Arial"/>
                <w:sz w:val="14"/>
                <w:szCs w:val="14"/>
              </w:rPr>
              <w:br/>
            </w:r>
            <w:r w:rsidR="007711EC" w:rsidRPr="00B852DE">
              <w:rPr>
                <w:rFonts w:ascii="Arial" w:hAnsi="Arial" w:cs="Arial"/>
                <w:sz w:val="14"/>
                <w:szCs w:val="14"/>
              </w:rPr>
              <w:t>-</w:t>
            </w:r>
          </w:p>
        </w:tc>
        <w:tc>
          <w:tcPr>
            <w:tcW w:w="715" w:type="dxa"/>
            <w:vAlign w:val="bottom"/>
          </w:tcPr>
          <w:p w14:paraId="2F2308F8" w14:textId="79127A5C" w:rsidR="007711EC" w:rsidRPr="00781BD3" w:rsidRDefault="00E731C6" w:rsidP="00CB052F">
            <w:pPr>
              <w:pStyle w:val="ListParagraph"/>
              <w:spacing w:before="60" w:after="30"/>
              <w:ind w:left="0"/>
              <w:jc w:val="right"/>
              <w:rPr>
                <w:rFonts w:ascii="Arial" w:hAnsi="Arial" w:cs="Arial"/>
                <w:sz w:val="14"/>
                <w:szCs w:val="14"/>
              </w:rPr>
            </w:pPr>
            <w:r w:rsidRPr="00B852DE">
              <w:rPr>
                <w:rFonts w:ascii="Arial" w:hAnsi="Arial" w:cs="Arial"/>
                <w:sz w:val="14"/>
                <w:szCs w:val="14"/>
              </w:rPr>
              <w:t>-</w:t>
            </w:r>
          </w:p>
        </w:tc>
        <w:tc>
          <w:tcPr>
            <w:tcW w:w="704" w:type="dxa"/>
            <w:vAlign w:val="bottom"/>
          </w:tcPr>
          <w:p w14:paraId="6E1BF06D" w14:textId="6019CF92" w:rsidR="007711EC" w:rsidRPr="00B852DE" w:rsidRDefault="00D85DB6" w:rsidP="00CB052F">
            <w:pPr>
              <w:pStyle w:val="ListParagraph"/>
              <w:spacing w:before="60" w:after="30"/>
              <w:ind w:left="0"/>
              <w:jc w:val="right"/>
              <w:rPr>
                <w:rFonts w:ascii="Arial" w:hAnsi="Arial" w:cs="Arial"/>
                <w:color w:val="000000" w:themeColor="text1"/>
                <w:sz w:val="14"/>
                <w:szCs w:val="14"/>
                <w:lang w:val="en-ZA"/>
              </w:rPr>
            </w:pPr>
            <w:r>
              <w:rPr>
                <w:rFonts w:ascii="Arial" w:hAnsi="Arial" w:cs="Arial"/>
                <w:sz w:val="14"/>
                <w:szCs w:val="14"/>
              </w:rPr>
              <w:br/>
            </w:r>
            <w:r w:rsidR="007711EC" w:rsidRPr="00B852DE">
              <w:rPr>
                <w:rFonts w:ascii="Arial" w:hAnsi="Arial" w:cs="Arial"/>
                <w:sz w:val="14"/>
                <w:szCs w:val="14"/>
              </w:rPr>
              <w:t>-</w:t>
            </w:r>
          </w:p>
        </w:tc>
        <w:tc>
          <w:tcPr>
            <w:tcW w:w="671" w:type="dxa"/>
            <w:vAlign w:val="bottom"/>
          </w:tcPr>
          <w:p w14:paraId="40E379BD" w14:textId="7B39191E" w:rsidR="007711EC" w:rsidRPr="00563D54" w:rsidRDefault="00563D54" w:rsidP="00CB052F">
            <w:pPr>
              <w:pStyle w:val="ListParagraph"/>
              <w:spacing w:before="60" w:after="30"/>
              <w:ind w:left="0"/>
              <w:jc w:val="right"/>
              <w:rPr>
                <w:rFonts w:ascii="Arial" w:hAnsi="Arial" w:cs="Arial"/>
                <w:sz w:val="14"/>
                <w:szCs w:val="14"/>
              </w:rPr>
            </w:pPr>
            <w:r w:rsidRPr="00563D54">
              <w:rPr>
                <w:rFonts w:ascii="Arial" w:hAnsi="Arial" w:cs="Arial"/>
                <w:sz w:val="14"/>
                <w:szCs w:val="14"/>
              </w:rPr>
              <w:t>3</w:t>
            </w:r>
            <w:r w:rsidR="00C21917">
              <w:rPr>
                <w:rFonts w:ascii="Arial" w:hAnsi="Arial" w:cs="Arial"/>
                <w:sz w:val="14"/>
                <w:szCs w:val="14"/>
              </w:rPr>
              <w:t>1</w:t>
            </w:r>
            <w:r w:rsidRPr="00563D54">
              <w:rPr>
                <w:rFonts w:ascii="Arial" w:hAnsi="Arial" w:cs="Arial"/>
                <w:sz w:val="14"/>
                <w:szCs w:val="14"/>
              </w:rPr>
              <w:t>.</w:t>
            </w:r>
            <w:r w:rsidR="00C21917">
              <w:rPr>
                <w:rFonts w:ascii="Arial" w:hAnsi="Arial" w:cs="Arial"/>
                <w:sz w:val="14"/>
                <w:szCs w:val="14"/>
              </w:rPr>
              <w:t>85</w:t>
            </w:r>
          </w:p>
        </w:tc>
        <w:tc>
          <w:tcPr>
            <w:tcW w:w="704" w:type="dxa"/>
            <w:vAlign w:val="bottom"/>
          </w:tcPr>
          <w:p w14:paraId="71C2101D" w14:textId="77777777" w:rsidR="007711EC" w:rsidRPr="00B852DE" w:rsidRDefault="007711EC" w:rsidP="00CB052F">
            <w:pPr>
              <w:pStyle w:val="ListParagraph"/>
              <w:spacing w:before="60" w:after="30"/>
              <w:ind w:left="0"/>
              <w:jc w:val="right"/>
              <w:rPr>
                <w:rFonts w:ascii="Arial" w:hAnsi="Arial" w:cs="Arial"/>
                <w:sz w:val="14"/>
                <w:szCs w:val="14"/>
              </w:rPr>
            </w:pPr>
          </w:p>
          <w:p w14:paraId="3CF11B2D" w14:textId="77777777" w:rsidR="007711EC" w:rsidRPr="00B852DE" w:rsidRDefault="007711EC" w:rsidP="00CB052F">
            <w:pPr>
              <w:pStyle w:val="ListParagraph"/>
              <w:spacing w:before="60" w:after="30"/>
              <w:ind w:left="0"/>
              <w:jc w:val="right"/>
              <w:rPr>
                <w:rFonts w:ascii="Arial" w:hAnsi="Arial" w:cs="Arial"/>
                <w:color w:val="000000" w:themeColor="text1"/>
                <w:sz w:val="14"/>
                <w:szCs w:val="14"/>
                <w:lang w:val="en-ZA"/>
              </w:rPr>
            </w:pPr>
            <w:r w:rsidRPr="00B852DE">
              <w:rPr>
                <w:rFonts w:ascii="Arial" w:hAnsi="Arial" w:cs="Arial"/>
                <w:sz w:val="14"/>
                <w:szCs w:val="14"/>
              </w:rPr>
              <w:t>59.94</w:t>
            </w:r>
          </w:p>
        </w:tc>
        <w:tc>
          <w:tcPr>
            <w:tcW w:w="871" w:type="dxa"/>
            <w:vAlign w:val="bottom"/>
          </w:tcPr>
          <w:p w14:paraId="08AC63E5" w14:textId="7E6828C8" w:rsidR="007711EC" w:rsidRPr="008C23F4" w:rsidRDefault="008C23F4" w:rsidP="00CB052F">
            <w:pPr>
              <w:pStyle w:val="ListParagraph"/>
              <w:spacing w:before="60" w:after="30"/>
              <w:ind w:left="0"/>
              <w:jc w:val="right"/>
              <w:rPr>
                <w:rFonts w:ascii="Arial" w:hAnsi="Arial" w:cs="Arial"/>
                <w:sz w:val="14"/>
                <w:szCs w:val="14"/>
              </w:rPr>
            </w:pPr>
            <w:r w:rsidRPr="008C23F4">
              <w:rPr>
                <w:rFonts w:ascii="Arial" w:hAnsi="Arial" w:cs="Arial"/>
                <w:sz w:val="14"/>
                <w:szCs w:val="14"/>
              </w:rPr>
              <w:t>3</w:t>
            </w:r>
            <w:r w:rsidR="00C21917">
              <w:rPr>
                <w:rFonts w:ascii="Arial" w:hAnsi="Arial" w:cs="Arial"/>
                <w:sz w:val="14"/>
                <w:szCs w:val="14"/>
              </w:rPr>
              <w:t>1</w:t>
            </w:r>
            <w:r w:rsidRPr="008C23F4">
              <w:rPr>
                <w:rFonts w:ascii="Arial" w:hAnsi="Arial" w:cs="Arial"/>
                <w:sz w:val="14"/>
                <w:szCs w:val="14"/>
              </w:rPr>
              <w:t>.</w:t>
            </w:r>
            <w:r w:rsidR="00C21917">
              <w:rPr>
                <w:rFonts w:ascii="Arial" w:hAnsi="Arial" w:cs="Arial"/>
                <w:sz w:val="14"/>
                <w:szCs w:val="14"/>
              </w:rPr>
              <w:t>85</w:t>
            </w:r>
          </w:p>
        </w:tc>
        <w:tc>
          <w:tcPr>
            <w:tcW w:w="850" w:type="dxa"/>
            <w:vAlign w:val="bottom"/>
          </w:tcPr>
          <w:p w14:paraId="5880F3CC" w14:textId="1594F357" w:rsidR="007711EC" w:rsidRPr="00B852DE" w:rsidRDefault="00D85DB6" w:rsidP="00CB052F">
            <w:pPr>
              <w:pStyle w:val="ListParagraph"/>
              <w:spacing w:before="60" w:after="30"/>
              <w:ind w:left="0"/>
              <w:jc w:val="right"/>
              <w:rPr>
                <w:rFonts w:ascii="Arial" w:hAnsi="Arial" w:cs="Arial"/>
                <w:color w:val="000000" w:themeColor="text1"/>
                <w:sz w:val="14"/>
                <w:szCs w:val="14"/>
                <w:lang w:val="en-ZA"/>
              </w:rPr>
            </w:pPr>
            <w:r>
              <w:rPr>
                <w:rFonts w:ascii="Arial" w:hAnsi="Arial" w:cs="Arial"/>
                <w:sz w:val="14"/>
                <w:szCs w:val="14"/>
              </w:rPr>
              <w:br/>
            </w:r>
            <w:r w:rsidR="007711EC" w:rsidRPr="00B852DE">
              <w:rPr>
                <w:rFonts w:ascii="Arial" w:hAnsi="Arial" w:cs="Arial"/>
                <w:sz w:val="14"/>
                <w:szCs w:val="14"/>
              </w:rPr>
              <w:t>59.94</w:t>
            </w:r>
          </w:p>
        </w:tc>
        <w:tc>
          <w:tcPr>
            <w:tcW w:w="1133" w:type="dxa"/>
            <w:vAlign w:val="bottom"/>
          </w:tcPr>
          <w:p w14:paraId="1D7D1834" w14:textId="77777777" w:rsidR="008C23F4" w:rsidRPr="00B852DE" w:rsidRDefault="008C23F4" w:rsidP="008C23F4">
            <w:pPr>
              <w:pStyle w:val="ListParagraph"/>
              <w:spacing w:before="60" w:after="30"/>
              <w:ind w:left="0"/>
              <w:jc w:val="center"/>
              <w:rPr>
                <w:rFonts w:ascii="Arial" w:hAnsi="Arial" w:cs="Arial"/>
                <w:sz w:val="14"/>
                <w:szCs w:val="14"/>
              </w:rPr>
            </w:pPr>
          </w:p>
          <w:p w14:paraId="6615CE5F" w14:textId="63163BAF" w:rsidR="007711EC" w:rsidRPr="00B852DE" w:rsidRDefault="008C23F4" w:rsidP="00CB052F">
            <w:pPr>
              <w:pStyle w:val="ListParagraph"/>
              <w:spacing w:before="60" w:after="30"/>
              <w:ind w:left="0"/>
              <w:jc w:val="center"/>
              <w:rPr>
                <w:rFonts w:ascii="Arial" w:hAnsi="Arial" w:cs="Arial"/>
                <w:color w:val="000000" w:themeColor="text1"/>
                <w:sz w:val="14"/>
                <w:szCs w:val="14"/>
                <w:lang w:val="en-ZA"/>
              </w:rPr>
            </w:pPr>
            <w:r w:rsidRPr="00B852DE">
              <w:rPr>
                <w:rFonts w:ascii="Arial" w:hAnsi="Arial" w:cs="Arial"/>
                <w:sz w:val="14"/>
                <w:szCs w:val="14"/>
              </w:rPr>
              <w:t>-</w:t>
            </w:r>
          </w:p>
        </w:tc>
        <w:tc>
          <w:tcPr>
            <w:tcW w:w="1032" w:type="dxa"/>
            <w:vAlign w:val="bottom"/>
          </w:tcPr>
          <w:p w14:paraId="6D9AF69D" w14:textId="77777777" w:rsidR="007711EC" w:rsidRPr="00B852DE" w:rsidRDefault="007711EC" w:rsidP="00CB052F">
            <w:pPr>
              <w:pStyle w:val="ListParagraph"/>
              <w:spacing w:before="60" w:after="30"/>
              <w:ind w:left="0"/>
              <w:jc w:val="center"/>
              <w:rPr>
                <w:rFonts w:ascii="Arial" w:hAnsi="Arial" w:cs="Arial"/>
                <w:sz w:val="14"/>
                <w:szCs w:val="14"/>
              </w:rPr>
            </w:pPr>
          </w:p>
          <w:p w14:paraId="6CF3D8A6" w14:textId="77777777" w:rsidR="007711EC" w:rsidRPr="00B852DE" w:rsidRDefault="007711EC" w:rsidP="00CB052F">
            <w:pPr>
              <w:pStyle w:val="ListParagraph"/>
              <w:spacing w:before="60" w:after="30"/>
              <w:ind w:left="0"/>
              <w:jc w:val="center"/>
              <w:rPr>
                <w:rFonts w:ascii="Arial" w:hAnsi="Arial" w:cs="Arial"/>
                <w:color w:val="000000" w:themeColor="text1"/>
                <w:sz w:val="14"/>
                <w:szCs w:val="14"/>
                <w:lang w:val="en-ZA"/>
              </w:rPr>
            </w:pPr>
            <w:r w:rsidRPr="00B852DE">
              <w:rPr>
                <w:rFonts w:ascii="Arial" w:hAnsi="Arial" w:cs="Arial"/>
                <w:sz w:val="14"/>
                <w:szCs w:val="14"/>
              </w:rPr>
              <w:t>-</w:t>
            </w:r>
          </w:p>
        </w:tc>
      </w:tr>
      <w:tr w:rsidR="00FE1816" w:rsidRPr="00B852DE" w14:paraId="114CC870" w14:textId="77777777" w:rsidTr="006F76F1">
        <w:trPr>
          <w:trHeight w:val="429"/>
        </w:trPr>
        <w:tc>
          <w:tcPr>
            <w:tcW w:w="1468" w:type="dxa"/>
            <w:vAlign w:val="center"/>
          </w:tcPr>
          <w:p w14:paraId="5242B761" w14:textId="66536964" w:rsidR="007711EC" w:rsidRPr="00B852DE" w:rsidRDefault="007711EC" w:rsidP="00CB052F">
            <w:pPr>
              <w:pStyle w:val="ListParagraph"/>
              <w:spacing w:before="60" w:after="30"/>
              <w:ind w:left="0"/>
              <w:rPr>
                <w:rFonts w:ascii="Arial" w:hAnsi="Arial" w:cs="Arial"/>
                <w:color w:val="000000" w:themeColor="text1"/>
                <w:sz w:val="14"/>
                <w:szCs w:val="14"/>
                <w:lang w:val="en-ZA"/>
              </w:rPr>
            </w:pPr>
            <w:r w:rsidRPr="00B852DE">
              <w:rPr>
                <w:rFonts w:ascii="Arial" w:hAnsi="Arial" w:cs="Arial"/>
                <w:sz w:val="14"/>
                <w:szCs w:val="14"/>
              </w:rPr>
              <w:t xml:space="preserve">Other non-current </w:t>
            </w:r>
            <w:r w:rsidR="00B852DE" w:rsidRPr="00B852DE">
              <w:rPr>
                <w:rFonts w:ascii="Arial" w:hAnsi="Arial" w:cs="Arial"/>
                <w:sz w:val="14"/>
                <w:szCs w:val="14"/>
              </w:rPr>
              <w:br/>
              <w:t xml:space="preserve">    </w:t>
            </w:r>
            <w:r w:rsidRPr="00B852DE">
              <w:rPr>
                <w:rFonts w:ascii="Arial" w:hAnsi="Arial" w:cs="Arial"/>
                <w:sz w:val="14"/>
                <w:szCs w:val="14"/>
              </w:rPr>
              <w:t>financial assets</w:t>
            </w:r>
          </w:p>
        </w:tc>
        <w:tc>
          <w:tcPr>
            <w:tcW w:w="614" w:type="dxa"/>
            <w:vAlign w:val="bottom"/>
          </w:tcPr>
          <w:p w14:paraId="3581B6FA" w14:textId="77777777" w:rsidR="007711EC" w:rsidRPr="00B852DE" w:rsidRDefault="007711EC" w:rsidP="00CB052F">
            <w:pPr>
              <w:pStyle w:val="ListParagraph"/>
              <w:pBdr>
                <w:bottom w:val="single" w:sz="4" w:space="1" w:color="auto"/>
              </w:pBdr>
              <w:spacing w:before="60" w:after="30"/>
              <w:ind w:left="0"/>
              <w:jc w:val="right"/>
              <w:rPr>
                <w:rFonts w:ascii="Arial" w:hAnsi="Arial" w:cs="Arial"/>
                <w:sz w:val="14"/>
                <w:szCs w:val="14"/>
              </w:rPr>
            </w:pPr>
          </w:p>
          <w:p w14:paraId="668D4749" w14:textId="4C55551C" w:rsidR="007711EC" w:rsidRPr="00B852DE" w:rsidRDefault="001C459E" w:rsidP="00CB052F">
            <w:pPr>
              <w:pStyle w:val="ListParagraph"/>
              <w:pBdr>
                <w:bottom w:val="single" w:sz="4" w:space="1" w:color="auto"/>
              </w:pBdr>
              <w:spacing w:before="60" w:after="30"/>
              <w:ind w:left="0"/>
              <w:jc w:val="right"/>
              <w:rPr>
                <w:rFonts w:ascii="Arial" w:hAnsi="Arial" w:cs="Arial"/>
                <w:color w:val="000000" w:themeColor="text1"/>
                <w:sz w:val="14"/>
                <w:szCs w:val="14"/>
                <w:lang w:val="en-ZA"/>
              </w:rPr>
            </w:pPr>
            <w:r w:rsidRPr="00B852DE">
              <w:rPr>
                <w:rFonts w:ascii="Arial" w:hAnsi="Arial" w:cs="Arial"/>
                <w:sz w:val="14"/>
                <w:szCs w:val="14"/>
              </w:rPr>
              <w:t>-</w:t>
            </w:r>
          </w:p>
        </w:tc>
        <w:tc>
          <w:tcPr>
            <w:tcW w:w="619" w:type="dxa"/>
            <w:vAlign w:val="bottom"/>
          </w:tcPr>
          <w:p w14:paraId="54F4BB59" w14:textId="77777777" w:rsidR="007711EC" w:rsidRPr="00B852DE" w:rsidRDefault="007711EC" w:rsidP="00CB052F">
            <w:pPr>
              <w:pStyle w:val="ListParagraph"/>
              <w:pBdr>
                <w:bottom w:val="single" w:sz="4" w:space="1" w:color="auto"/>
              </w:pBdr>
              <w:spacing w:before="60" w:after="30"/>
              <w:ind w:left="0"/>
              <w:jc w:val="right"/>
              <w:rPr>
                <w:rFonts w:ascii="Arial" w:hAnsi="Arial" w:cs="Arial"/>
                <w:sz w:val="14"/>
                <w:szCs w:val="14"/>
              </w:rPr>
            </w:pPr>
          </w:p>
          <w:p w14:paraId="4BC41A86" w14:textId="77777777" w:rsidR="007711EC" w:rsidRPr="00B852DE" w:rsidRDefault="007711EC" w:rsidP="00CB052F">
            <w:pPr>
              <w:pStyle w:val="ListParagraph"/>
              <w:pBdr>
                <w:bottom w:val="single" w:sz="4" w:space="1" w:color="auto"/>
              </w:pBdr>
              <w:spacing w:before="60" w:after="30"/>
              <w:ind w:left="0"/>
              <w:jc w:val="right"/>
              <w:rPr>
                <w:rFonts w:ascii="Arial" w:hAnsi="Arial" w:cs="Arial"/>
                <w:color w:val="000000" w:themeColor="text1"/>
                <w:sz w:val="14"/>
                <w:szCs w:val="14"/>
                <w:lang w:val="en-ZA"/>
              </w:rPr>
            </w:pPr>
            <w:r w:rsidRPr="00B852DE">
              <w:rPr>
                <w:rFonts w:ascii="Arial" w:hAnsi="Arial" w:cs="Arial"/>
                <w:sz w:val="14"/>
                <w:szCs w:val="14"/>
              </w:rPr>
              <w:t>-</w:t>
            </w:r>
          </w:p>
        </w:tc>
        <w:tc>
          <w:tcPr>
            <w:tcW w:w="614" w:type="dxa"/>
            <w:vAlign w:val="bottom"/>
          </w:tcPr>
          <w:p w14:paraId="2358E319" w14:textId="77777777" w:rsidR="007711EC" w:rsidRPr="00B852DE" w:rsidRDefault="007711EC" w:rsidP="00CB052F">
            <w:pPr>
              <w:pStyle w:val="ListParagraph"/>
              <w:pBdr>
                <w:bottom w:val="single" w:sz="4" w:space="1" w:color="auto"/>
              </w:pBdr>
              <w:spacing w:before="60" w:after="30"/>
              <w:ind w:left="0"/>
              <w:jc w:val="right"/>
              <w:rPr>
                <w:rFonts w:ascii="Arial" w:hAnsi="Arial" w:cs="Arial"/>
                <w:sz w:val="14"/>
                <w:szCs w:val="14"/>
              </w:rPr>
            </w:pPr>
          </w:p>
          <w:p w14:paraId="069ADD34" w14:textId="240CF8C5" w:rsidR="007711EC" w:rsidRPr="00B852DE" w:rsidRDefault="001C459E" w:rsidP="00CB052F">
            <w:pPr>
              <w:pStyle w:val="ListParagraph"/>
              <w:pBdr>
                <w:bottom w:val="single" w:sz="4" w:space="1" w:color="auto"/>
              </w:pBdr>
              <w:spacing w:before="60" w:after="30"/>
              <w:ind w:left="0"/>
              <w:jc w:val="right"/>
              <w:rPr>
                <w:rFonts w:ascii="Arial" w:hAnsi="Arial" w:cs="Arial"/>
                <w:color w:val="000000" w:themeColor="text1"/>
                <w:sz w:val="14"/>
                <w:szCs w:val="14"/>
                <w:lang w:val="en-ZA"/>
              </w:rPr>
            </w:pPr>
            <w:r w:rsidRPr="00B852DE">
              <w:rPr>
                <w:rFonts w:ascii="Arial" w:hAnsi="Arial" w:cs="Arial"/>
                <w:sz w:val="14"/>
                <w:szCs w:val="14"/>
              </w:rPr>
              <w:t>-</w:t>
            </w:r>
          </w:p>
        </w:tc>
        <w:tc>
          <w:tcPr>
            <w:tcW w:w="705" w:type="dxa"/>
            <w:vAlign w:val="bottom"/>
          </w:tcPr>
          <w:p w14:paraId="7E24CAE2" w14:textId="4A2068D6" w:rsidR="007711EC" w:rsidRPr="00B852DE" w:rsidRDefault="00D85DB6" w:rsidP="00CB052F">
            <w:pPr>
              <w:pStyle w:val="ListParagraph"/>
              <w:pBdr>
                <w:bottom w:val="single" w:sz="4" w:space="1" w:color="auto"/>
              </w:pBdr>
              <w:spacing w:before="60" w:after="30"/>
              <w:ind w:left="0"/>
              <w:jc w:val="right"/>
              <w:rPr>
                <w:rFonts w:ascii="Arial" w:hAnsi="Arial" w:cs="Arial"/>
                <w:color w:val="000000" w:themeColor="text1"/>
                <w:sz w:val="14"/>
                <w:szCs w:val="14"/>
                <w:lang w:val="en-ZA"/>
              </w:rPr>
            </w:pPr>
            <w:r>
              <w:rPr>
                <w:rFonts w:ascii="Arial" w:hAnsi="Arial" w:cs="Arial"/>
                <w:sz w:val="14"/>
                <w:szCs w:val="14"/>
              </w:rPr>
              <w:br/>
            </w:r>
            <w:r w:rsidR="007711EC" w:rsidRPr="00B852DE">
              <w:rPr>
                <w:rFonts w:ascii="Arial" w:hAnsi="Arial" w:cs="Arial"/>
                <w:sz w:val="14"/>
                <w:szCs w:val="14"/>
              </w:rPr>
              <w:t>-</w:t>
            </w:r>
          </w:p>
        </w:tc>
        <w:tc>
          <w:tcPr>
            <w:tcW w:w="715" w:type="dxa"/>
            <w:vAlign w:val="bottom"/>
          </w:tcPr>
          <w:p w14:paraId="27693987" w14:textId="77777777" w:rsidR="00781BD3" w:rsidRPr="00781BD3" w:rsidRDefault="00781BD3" w:rsidP="00781BD3">
            <w:pPr>
              <w:pStyle w:val="ListParagraph"/>
              <w:pBdr>
                <w:bottom w:val="single" w:sz="4" w:space="1" w:color="auto"/>
              </w:pBdr>
              <w:spacing w:before="60" w:after="30"/>
              <w:ind w:left="0"/>
              <w:jc w:val="right"/>
              <w:rPr>
                <w:rFonts w:ascii="Arial" w:hAnsi="Arial" w:cs="Arial"/>
                <w:sz w:val="14"/>
                <w:szCs w:val="14"/>
              </w:rPr>
            </w:pPr>
          </w:p>
          <w:p w14:paraId="5BF4EC9D" w14:textId="0AD0AA0B" w:rsidR="007711EC" w:rsidRPr="00781BD3" w:rsidRDefault="00E731C6" w:rsidP="00CB052F">
            <w:pPr>
              <w:pStyle w:val="ListParagraph"/>
              <w:pBdr>
                <w:bottom w:val="single" w:sz="4" w:space="1" w:color="auto"/>
              </w:pBdr>
              <w:spacing w:before="60" w:after="30"/>
              <w:ind w:left="0"/>
              <w:jc w:val="right"/>
              <w:rPr>
                <w:rFonts w:ascii="Arial" w:hAnsi="Arial" w:cs="Arial"/>
                <w:sz w:val="14"/>
                <w:szCs w:val="14"/>
              </w:rPr>
            </w:pPr>
            <w:r w:rsidRPr="00B852DE">
              <w:rPr>
                <w:rFonts w:ascii="Arial" w:hAnsi="Arial" w:cs="Arial"/>
                <w:sz w:val="14"/>
                <w:szCs w:val="14"/>
              </w:rPr>
              <w:t>-</w:t>
            </w:r>
          </w:p>
        </w:tc>
        <w:tc>
          <w:tcPr>
            <w:tcW w:w="704" w:type="dxa"/>
            <w:vAlign w:val="bottom"/>
          </w:tcPr>
          <w:p w14:paraId="5E2629D6" w14:textId="5862C484" w:rsidR="007711EC" w:rsidRPr="00B852DE" w:rsidRDefault="00D85DB6" w:rsidP="00CB052F">
            <w:pPr>
              <w:pStyle w:val="ListParagraph"/>
              <w:pBdr>
                <w:bottom w:val="single" w:sz="4" w:space="1" w:color="auto"/>
              </w:pBdr>
              <w:spacing w:before="60" w:after="30"/>
              <w:ind w:left="0"/>
              <w:jc w:val="right"/>
              <w:rPr>
                <w:rFonts w:ascii="Arial" w:hAnsi="Arial" w:cs="Arial"/>
                <w:color w:val="000000" w:themeColor="text1"/>
                <w:sz w:val="14"/>
                <w:szCs w:val="14"/>
                <w:lang w:val="en-ZA"/>
              </w:rPr>
            </w:pPr>
            <w:r>
              <w:rPr>
                <w:rFonts w:ascii="Arial" w:hAnsi="Arial" w:cs="Arial"/>
                <w:sz w:val="14"/>
                <w:szCs w:val="14"/>
              </w:rPr>
              <w:br/>
            </w:r>
            <w:r w:rsidR="007711EC" w:rsidRPr="00B852DE">
              <w:rPr>
                <w:rFonts w:ascii="Arial" w:hAnsi="Arial" w:cs="Arial"/>
                <w:sz w:val="14"/>
                <w:szCs w:val="14"/>
              </w:rPr>
              <w:t>-</w:t>
            </w:r>
          </w:p>
        </w:tc>
        <w:tc>
          <w:tcPr>
            <w:tcW w:w="671" w:type="dxa"/>
            <w:vAlign w:val="bottom"/>
          </w:tcPr>
          <w:p w14:paraId="791FD8AC" w14:textId="77777777" w:rsidR="007711EC" w:rsidRPr="00563D54" w:rsidRDefault="007711EC" w:rsidP="00CB052F">
            <w:pPr>
              <w:pStyle w:val="ListParagraph"/>
              <w:pBdr>
                <w:bottom w:val="single" w:sz="4" w:space="1" w:color="auto"/>
              </w:pBdr>
              <w:spacing w:before="60" w:after="30"/>
              <w:ind w:left="0"/>
              <w:jc w:val="right"/>
              <w:rPr>
                <w:rFonts w:ascii="Arial" w:hAnsi="Arial" w:cs="Arial"/>
                <w:sz w:val="14"/>
                <w:szCs w:val="14"/>
              </w:rPr>
            </w:pPr>
          </w:p>
          <w:p w14:paraId="55C827D5" w14:textId="723CCCDB" w:rsidR="007711EC" w:rsidRPr="00563D54" w:rsidRDefault="00563D54" w:rsidP="00CB052F">
            <w:pPr>
              <w:pStyle w:val="ListParagraph"/>
              <w:pBdr>
                <w:bottom w:val="single" w:sz="4" w:space="1" w:color="auto"/>
              </w:pBdr>
              <w:spacing w:before="60" w:after="30"/>
              <w:ind w:left="0"/>
              <w:jc w:val="right"/>
              <w:rPr>
                <w:rFonts w:ascii="Arial" w:hAnsi="Arial" w:cs="Arial"/>
                <w:sz w:val="14"/>
                <w:szCs w:val="14"/>
              </w:rPr>
            </w:pPr>
            <w:r w:rsidRPr="00563D54">
              <w:rPr>
                <w:rFonts w:ascii="Arial" w:hAnsi="Arial" w:cs="Arial"/>
                <w:sz w:val="14"/>
                <w:szCs w:val="14"/>
              </w:rPr>
              <w:t>25.66</w:t>
            </w:r>
          </w:p>
        </w:tc>
        <w:tc>
          <w:tcPr>
            <w:tcW w:w="704" w:type="dxa"/>
            <w:vAlign w:val="bottom"/>
          </w:tcPr>
          <w:p w14:paraId="7AACFF33" w14:textId="593D0927" w:rsidR="007711EC" w:rsidRPr="00B852DE" w:rsidRDefault="00D85DB6" w:rsidP="00CB052F">
            <w:pPr>
              <w:pStyle w:val="ListParagraph"/>
              <w:pBdr>
                <w:bottom w:val="single" w:sz="4" w:space="1" w:color="auto"/>
              </w:pBdr>
              <w:spacing w:before="60" w:after="30"/>
              <w:ind w:left="0"/>
              <w:jc w:val="right"/>
              <w:rPr>
                <w:rFonts w:ascii="Arial" w:hAnsi="Arial" w:cs="Arial"/>
                <w:color w:val="000000" w:themeColor="text1"/>
                <w:sz w:val="14"/>
                <w:szCs w:val="14"/>
                <w:lang w:val="en-ZA"/>
              </w:rPr>
            </w:pPr>
            <w:r>
              <w:rPr>
                <w:rFonts w:ascii="Arial" w:hAnsi="Arial" w:cs="Arial"/>
                <w:sz w:val="14"/>
                <w:szCs w:val="14"/>
              </w:rPr>
              <w:br/>
            </w:r>
            <w:r w:rsidR="007711EC" w:rsidRPr="00B852DE">
              <w:rPr>
                <w:rFonts w:ascii="Arial" w:hAnsi="Arial" w:cs="Arial"/>
                <w:sz w:val="14"/>
                <w:szCs w:val="14"/>
              </w:rPr>
              <w:t>715.16</w:t>
            </w:r>
          </w:p>
        </w:tc>
        <w:tc>
          <w:tcPr>
            <w:tcW w:w="871" w:type="dxa"/>
            <w:vAlign w:val="bottom"/>
          </w:tcPr>
          <w:p w14:paraId="59C74C26" w14:textId="77777777" w:rsidR="007711EC" w:rsidRPr="008C23F4" w:rsidRDefault="007711EC" w:rsidP="00CB052F">
            <w:pPr>
              <w:pStyle w:val="ListParagraph"/>
              <w:pBdr>
                <w:bottom w:val="single" w:sz="4" w:space="1" w:color="auto"/>
              </w:pBdr>
              <w:spacing w:before="60" w:after="30"/>
              <w:ind w:left="0"/>
              <w:jc w:val="right"/>
              <w:rPr>
                <w:rFonts w:ascii="Arial" w:hAnsi="Arial" w:cs="Arial"/>
                <w:sz w:val="14"/>
                <w:szCs w:val="14"/>
              </w:rPr>
            </w:pPr>
          </w:p>
          <w:p w14:paraId="4DC13B20" w14:textId="4BE548C7" w:rsidR="007711EC" w:rsidRPr="008C23F4" w:rsidRDefault="008C23F4" w:rsidP="00CB052F">
            <w:pPr>
              <w:pStyle w:val="ListParagraph"/>
              <w:pBdr>
                <w:bottom w:val="single" w:sz="4" w:space="1" w:color="auto"/>
              </w:pBdr>
              <w:spacing w:before="60" w:after="30"/>
              <w:ind w:left="0"/>
              <w:jc w:val="right"/>
              <w:rPr>
                <w:rFonts w:ascii="Arial" w:hAnsi="Arial" w:cs="Arial"/>
                <w:sz w:val="14"/>
                <w:szCs w:val="14"/>
              </w:rPr>
            </w:pPr>
            <w:r w:rsidRPr="008C23F4">
              <w:rPr>
                <w:rFonts w:ascii="Arial" w:hAnsi="Arial" w:cs="Arial"/>
                <w:sz w:val="14"/>
                <w:szCs w:val="14"/>
              </w:rPr>
              <w:t>25.66</w:t>
            </w:r>
          </w:p>
        </w:tc>
        <w:tc>
          <w:tcPr>
            <w:tcW w:w="850" w:type="dxa"/>
            <w:vAlign w:val="bottom"/>
          </w:tcPr>
          <w:p w14:paraId="090614FE" w14:textId="0E47FFBD" w:rsidR="007711EC" w:rsidRPr="00B852DE" w:rsidRDefault="00D85DB6" w:rsidP="00CB052F">
            <w:pPr>
              <w:pStyle w:val="ListParagraph"/>
              <w:pBdr>
                <w:bottom w:val="single" w:sz="4" w:space="1" w:color="auto"/>
              </w:pBdr>
              <w:spacing w:before="60" w:after="30"/>
              <w:ind w:left="0"/>
              <w:jc w:val="right"/>
              <w:rPr>
                <w:rFonts w:ascii="Arial" w:hAnsi="Arial" w:cs="Arial"/>
                <w:color w:val="000000" w:themeColor="text1"/>
                <w:sz w:val="14"/>
                <w:szCs w:val="14"/>
                <w:lang w:val="en-ZA"/>
              </w:rPr>
            </w:pPr>
            <w:r>
              <w:rPr>
                <w:rFonts w:ascii="Arial" w:hAnsi="Arial" w:cs="Arial"/>
                <w:sz w:val="14"/>
                <w:szCs w:val="14"/>
              </w:rPr>
              <w:br/>
            </w:r>
            <w:r w:rsidR="007711EC" w:rsidRPr="00B852DE">
              <w:rPr>
                <w:rFonts w:ascii="Arial" w:hAnsi="Arial" w:cs="Arial"/>
                <w:sz w:val="14"/>
                <w:szCs w:val="14"/>
              </w:rPr>
              <w:t>715.16</w:t>
            </w:r>
          </w:p>
        </w:tc>
        <w:tc>
          <w:tcPr>
            <w:tcW w:w="1133" w:type="dxa"/>
            <w:vAlign w:val="bottom"/>
          </w:tcPr>
          <w:p w14:paraId="66FC9CA3" w14:textId="77777777" w:rsidR="008C23F4" w:rsidRPr="00B852DE" w:rsidRDefault="008C23F4" w:rsidP="008C23F4">
            <w:pPr>
              <w:pStyle w:val="ListParagraph"/>
              <w:spacing w:before="60" w:after="30"/>
              <w:ind w:left="0"/>
              <w:jc w:val="center"/>
              <w:rPr>
                <w:rFonts w:ascii="Arial" w:hAnsi="Arial" w:cs="Arial"/>
                <w:sz w:val="14"/>
                <w:szCs w:val="14"/>
              </w:rPr>
            </w:pPr>
          </w:p>
          <w:p w14:paraId="496009FF" w14:textId="041200EB" w:rsidR="007711EC" w:rsidRPr="00B852DE" w:rsidRDefault="008C23F4" w:rsidP="00CB052F">
            <w:pPr>
              <w:pStyle w:val="ListParagraph"/>
              <w:spacing w:before="60" w:after="30"/>
              <w:ind w:left="0"/>
              <w:jc w:val="center"/>
              <w:rPr>
                <w:rFonts w:ascii="Arial" w:hAnsi="Arial" w:cs="Arial"/>
                <w:color w:val="000000" w:themeColor="text1"/>
                <w:sz w:val="14"/>
                <w:szCs w:val="14"/>
                <w:lang w:val="en-ZA"/>
              </w:rPr>
            </w:pPr>
            <w:r w:rsidRPr="00B852DE">
              <w:rPr>
                <w:rFonts w:ascii="Arial" w:hAnsi="Arial" w:cs="Arial"/>
                <w:sz w:val="14"/>
                <w:szCs w:val="14"/>
              </w:rPr>
              <w:t>-</w:t>
            </w:r>
          </w:p>
        </w:tc>
        <w:tc>
          <w:tcPr>
            <w:tcW w:w="1032" w:type="dxa"/>
            <w:vAlign w:val="bottom"/>
          </w:tcPr>
          <w:p w14:paraId="046C5E8C" w14:textId="77777777" w:rsidR="007711EC" w:rsidRPr="00B852DE" w:rsidRDefault="007711EC" w:rsidP="00CB052F">
            <w:pPr>
              <w:pStyle w:val="ListParagraph"/>
              <w:spacing w:before="60" w:after="30"/>
              <w:ind w:left="0"/>
              <w:jc w:val="center"/>
              <w:rPr>
                <w:rFonts w:ascii="Arial" w:hAnsi="Arial" w:cs="Arial"/>
                <w:sz w:val="14"/>
                <w:szCs w:val="14"/>
              </w:rPr>
            </w:pPr>
          </w:p>
          <w:p w14:paraId="4C73CB58" w14:textId="77777777" w:rsidR="007711EC" w:rsidRPr="00B852DE" w:rsidRDefault="007711EC" w:rsidP="00CB052F">
            <w:pPr>
              <w:pStyle w:val="ListParagraph"/>
              <w:spacing w:before="60" w:after="30"/>
              <w:ind w:left="0"/>
              <w:jc w:val="center"/>
              <w:rPr>
                <w:rFonts w:ascii="Arial" w:hAnsi="Arial" w:cs="Arial"/>
                <w:color w:val="000000" w:themeColor="text1"/>
                <w:sz w:val="14"/>
                <w:szCs w:val="14"/>
                <w:lang w:val="en-ZA"/>
              </w:rPr>
            </w:pPr>
            <w:r w:rsidRPr="00B852DE">
              <w:rPr>
                <w:rFonts w:ascii="Arial" w:hAnsi="Arial" w:cs="Arial"/>
                <w:sz w:val="14"/>
                <w:szCs w:val="14"/>
              </w:rPr>
              <w:t>-</w:t>
            </w:r>
          </w:p>
        </w:tc>
      </w:tr>
      <w:tr w:rsidR="00FE1816" w:rsidRPr="00B852DE" w14:paraId="6975C50F" w14:textId="77777777" w:rsidTr="006F76F1">
        <w:trPr>
          <w:trHeight w:val="241"/>
        </w:trPr>
        <w:tc>
          <w:tcPr>
            <w:tcW w:w="1468" w:type="dxa"/>
            <w:vAlign w:val="center"/>
          </w:tcPr>
          <w:p w14:paraId="49B21F84" w14:textId="77777777" w:rsidR="00741FDB" w:rsidRPr="00B852DE" w:rsidRDefault="00741FDB" w:rsidP="00CB052F">
            <w:pPr>
              <w:pStyle w:val="ListParagraph"/>
              <w:spacing w:before="60" w:after="30"/>
              <w:ind w:left="0"/>
              <w:rPr>
                <w:rFonts w:ascii="Arial" w:hAnsi="Arial" w:cs="Arial"/>
                <w:sz w:val="14"/>
                <w:szCs w:val="14"/>
                <w:cs/>
              </w:rPr>
            </w:pPr>
          </w:p>
        </w:tc>
        <w:tc>
          <w:tcPr>
            <w:tcW w:w="614" w:type="dxa"/>
            <w:vAlign w:val="bottom"/>
          </w:tcPr>
          <w:p w14:paraId="516FF8F2" w14:textId="00AEE72C" w:rsidR="00741FDB" w:rsidRPr="00B852DE" w:rsidRDefault="001C459E" w:rsidP="00CB052F">
            <w:pPr>
              <w:pStyle w:val="ListParagraph"/>
              <w:pBdr>
                <w:bottom w:val="single" w:sz="12" w:space="1" w:color="auto"/>
              </w:pBdr>
              <w:spacing w:before="60" w:after="30"/>
              <w:ind w:left="0"/>
              <w:jc w:val="right"/>
              <w:rPr>
                <w:rFonts w:ascii="Arial" w:hAnsi="Arial" w:cs="Arial"/>
                <w:color w:val="000000" w:themeColor="text1"/>
                <w:sz w:val="14"/>
                <w:szCs w:val="14"/>
                <w:lang w:val="en-ZA"/>
              </w:rPr>
            </w:pPr>
            <w:r w:rsidRPr="00B852DE">
              <w:rPr>
                <w:rFonts w:ascii="Arial" w:hAnsi="Arial" w:cs="Arial"/>
                <w:sz w:val="14"/>
                <w:szCs w:val="14"/>
              </w:rPr>
              <w:t>-</w:t>
            </w:r>
          </w:p>
        </w:tc>
        <w:tc>
          <w:tcPr>
            <w:tcW w:w="619" w:type="dxa"/>
            <w:vAlign w:val="bottom"/>
          </w:tcPr>
          <w:p w14:paraId="4FAE4EA1" w14:textId="77777777" w:rsidR="00741FDB" w:rsidRPr="00B852DE" w:rsidRDefault="00741FDB" w:rsidP="00CB052F">
            <w:pPr>
              <w:pStyle w:val="ListParagraph"/>
              <w:pBdr>
                <w:bottom w:val="single" w:sz="12" w:space="1" w:color="auto"/>
              </w:pBdr>
              <w:spacing w:before="60" w:after="30"/>
              <w:ind w:left="0"/>
              <w:jc w:val="right"/>
              <w:rPr>
                <w:rFonts w:ascii="Arial" w:hAnsi="Arial" w:cs="Arial"/>
                <w:color w:val="000000" w:themeColor="text1"/>
                <w:sz w:val="14"/>
                <w:szCs w:val="14"/>
                <w:lang w:val="en-ZA"/>
              </w:rPr>
            </w:pPr>
            <w:r w:rsidRPr="00B852DE">
              <w:rPr>
                <w:rFonts w:ascii="Arial" w:hAnsi="Arial" w:cs="Arial"/>
                <w:sz w:val="14"/>
                <w:szCs w:val="14"/>
              </w:rPr>
              <w:t>-</w:t>
            </w:r>
          </w:p>
        </w:tc>
        <w:tc>
          <w:tcPr>
            <w:tcW w:w="614" w:type="dxa"/>
            <w:vAlign w:val="bottom"/>
          </w:tcPr>
          <w:p w14:paraId="6D0B53D9" w14:textId="20B06A5F" w:rsidR="00741FDB" w:rsidRPr="00B852DE" w:rsidRDefault="001C459E" w:rsidP="00CB052F">
            <w:pPr>
              <w:pStyle w:val="ListParagraph"/>
              <w:pBdr>
                <w:bottom w:val="single" w:sz="12" w:space="1" w:color="auto"/>
              </w:pBdr>
              <w:spacing w:before="60" w:after="30"/>
              <w:ind w:left="0"/>
              <w:jc w:val="right"/>
              <w:rPr>
                <w:rFonts w:ascii="Arial" w:hAnsi="Arial" w:cs="Arial"/>
                <w:color w:val="000000" w:themeColor="text1"/>
                <w:sz w:val="14"/>
                <w:szCs w:val="14"/>
                <w:lang w:val="en-ZA"/>
              </w:rPr>
            </w:pPr>
            <w:r w:rsidRPr="00B852DE">
              <w:rPr>
                <w:rFonts w:ascii="Arial" w:hAnsi="Arial" w:cs="Arial"/>
                <w:sz w:val="14"/>
                <w:szCs w:val="14"/>
              </w:rPr>
              <w:t>-</w:t>
            </w:r>
          </w:p>
        </w:tc>
        <w:tc>
          <w:tcPr>
            <w:tcW w:w="705" w:type="dxa"/>
            <w:vAlign w:val="bottom"/>
          </w:tcPr>
          <w:p w14:paraId="669C921B" w14:textId="77777777" w:rsidR="00741FDB" w:rsidRPr="00B852DE" w:rsidRDefault="00741FDB" w:rsidP="00CB052F">
            <w:pPr>
              <w:pStyle w:val="ListParagraph"/>
              <w:pBdr>
                <w:bottom w:val="single" w:sz="12" w:space="1" w:color="auto"/>
              </w:pBdr>
              <w:spacing w:before="60" w:after="30"/>
              <w:ind w:left="0"/>
              <w:jc w:val="right"/>
              <w:rPr>
                <w:rFonts w:ascii="Arial" w:hAnsi="Arial" w:cs="Arial"/>
                <w:color w:val="000000" w:themeColor="text1"/>
                <w:sz w:val="14"/>
                <w:szCs w:val="14"/>
                <w:lang w:val="en-ZA"/>
              </w:rPr>
            </w:pPr>
            <w:r w:rsidRPr="00B852DE">
              <w:rPr>
                <w:rFonts w:ascii="Arial" w:hAnsi="Arial" w:cs="Arial"/>
                <w:sz w:val="14"/>
                <w:szCs w:val="14"/>
              </w:rPr>
              <w:t>-</w:t>
            </w:r>
          </w:p>
        </w:tc>
        <w:tc>
          <w:tcPr>
            <w:tcW w:w="715" w:type="dxa"/>
            <w:vAlign w:val="bottom"/>
          </w:tcPr>
          <w:p w14:paraId="1F9E13C4" w14:textId="02180BBE" w:rsidR="00741FDB" w:rsidRPr="00781BD3" w:rsidRDefault="00781BD3" w:rsidP="00CB052F">
            <w:pPr>
              <w:pStyle w:val="ListParagraph"/>
              <w:pBdr>
                <w:bottom w:val="single" w:sz="12" w:space="1" w:color="auto"/>
              </w:pBdr>
              <w:spacing w:before="60" w:after="30"/>
              <w:ind w:left="0"/>
              <w:jc w:val="right"/>
              <w:rPr>
                <w:rFonts w:ascii="Arial" w:hAnsi="Arial" w:cs="Arial"/>
                <w:sz w:val="14"/>
                <w:szCs w:val="14"/>
              </w:rPr>
            </w:pPr>
            <w:r w:rsidRPr="00781BD3">
              <w:rPr>
                <w:rFonts w:ascii="Arial" w:hAnsi="Arial" w:cs="Arial"/>
                <w:sz w:val="14"/>
                <w:szCs w:val="14"/>
              </w:rPr>
              <w:t>419.82</w:t>
            </w:r>
          </w:p>
        </w:tc>
        <w:tc>
          <w:tcPr>
            <w:tcW w:w="704" w:type="dxa"/>
            <w:vAlign w:val="bottom"/>
          </w:tcPr>
          <w:p w14:paraId="0E6906A5" w14:textId="77777777" w:rsidR="00741FDB" w:rsidRPr="00B852DE" w:rsidRDefault="00741FDB" w:rsidP="00CB052F">
            <w:pPr>
              <w:pStyle w:val="ListParagraph"/>
              <w:pBdr>
                <w:bottom w:val="single" w:sz="12" w:space="1" w:color="auto"/>
              </w:pBdr>
              <w:spacing w:before="60" w:after="30"/>
              <w:ind w:left="0"/>
              <w:jc w:val="right"/>
              <w:rPr>
                <w:rFonts w:ascii="Arial" w:hAnsi="Arial" w:cs="Arial"/>
                <w:color w:val="000000" w:themeColor="text1"/>
                <w:sz w:val="14"/>
                <w:szCs w:val="14"/>
                <w:lang w:val="en-ZA"/>
              </w:rPr>
            </w:pPr>
            <w:r w:rsidRPr="00B852DE">
              <w:rPr>
                <w:rFonts w:ascii="Arial" w:hAnsi="Arial" w:cs="Arial"/>
                <w:sz w:val="14"/>
                <w:szCs w:val="14"/>
              </w:rPr>
              <w:t>873.88</w:t>
            </w:r>
          </w:p>
        </w:tc>
        <w:tc>
          <w:tcPr>
            <w:tcW w:w="671" w:type="dxa"/>
            <w:vAlign w:val="bottom"/>
          </w:tcPr>
          <w:p w14:paraId="6E30A382" w14:textId="0F4CEF0B" w:rsidR="00741FDB" w:rsidRPr="00563D54" w:rsidRDefault="00563D54" w:rsidP="00CB052F">
            <w:pPr>
              <w:pStyle w:val="ListParagraph"/>
              <w:pBdr>
                <w:bottom w:val="single" w:sz="12" w:space="1" w:color="auto"/>
              </w:pBdr>
              <w:spacing w:before="60" w:after="30"/>
              <w:ind w:left="0"/>
              <w:jc w:val="right"/>
              <w:rPr>
                <w:rFonts w:ascii="Arial" w:hAnsi="Arial" w:cs="Arial"/>
                <w:sz w:val="14"/>
                <w:szCs w:val="14"/>
              </w:rPr>
            </w:pPr>
            <w:r w:rsidRPr="00563D54">
              <w:rPr>
                <w:rFonts w:ascii="Arial" w:hAnsi="Arial" w:cs="Arial"/>
                <w:sz w:val="14"/>
                <w:szCs w:val="14"/>
              </w:rPr>
              <w:t>6</w:t>
            </w:r>
            <w:r w:rsidR="00C21917">
              <w:rPr>
                <w:rFonts w:ascii="Arial" w:hAnsi="Arial" w:cs="Arial"/>
                <w:sz w:val="14"/>
                <w:szCs w:val="14"/>
              </w:rPr>
              <w:t>1.18</w:t>
            </w:r>
          </w:p>
        </w:tc>
        <w:tc>
          <w:tcPr>
            <w:tcW w:w="704" w:type="dxa"/>
            <w:vAlign w:val="bottom"/>
          </w:tcPr>
          <w:p w14:paraId="5AFD9B93" w14:textId="77777777" w:rsidR="00741FDB" w:rsidRPr="00B852DE" w:rsidRDefault="00741FDB" w:rsidP="00CB052F">
            <w:pPr>
              <w:pStyle w:val="ListParagraph"/>
              <w:pBdr>
                <w:bottom w:val="single" w:sz="12" w:space="1" w:color="auto"/>
              </w:pBdr>
              <w:spacing w:before="60" w:after="30"/>
              <w:ind w:left="0"/>
              <w:jc w:val="right"/>
              <w:rPr>
                <w:rFonts w:ascii="Arial" w:hAnsi="Arial" w:cs="Arial"/>
                <w:color w:val="000000" w:themeColor="text1"/>
                <w:sz w:val="14"/>
                <w:szCs w:val="14"/>
                <w:lang w:val="en-ZA"/>
              </w:rPr>
            </w:pPr>
            <w:r w:rsidRPr="00B852DE">
              <w:rPr>
                <w:rFonts w:ascii="Arial" w:hAnsi="Arial" w:cs="Arial"/>
                <w:sz w:val="14"/>
                <w:szCs w:val="14"/>
              </w:rPr>
              <w:t>778.96</w:t>
            </w:r>
          </w:p>
        </w:tc>
        <w:tc>
          <w:tcPr>
            <w:tcW w:w="871" w:type="dxa"/>
            <w:vAlign w:val="bottom"/>
          </w:tcPr>
          <w:p w14:paraId="4E463F3A" w14:textId="140B3F44" w:rsidR="00741FDB" w:rsidRPr="008C23F4" w:rsidRDefault="008C23F4" w:rsidP="00CB052F">
            <w:pPr>
              <w:pStyle w:val="ListParagraph"/>
              <w:pBdr>
                <w:bottom w:val="single" w:sz="12" w:space="1" w:color="auto"/>
              </w:pBdr>
              <w:spacing w:before="60" w:after="30"/>
              <w:ind w:left="0"/>
              <w:jc w:val="right"/>
              <w:rPr>
                <w:rFonts w:ascii="Arial" w:hAnsi="Arial" w:cs="Arial"/>
                <w:sz w:val="14"/>
                <w:szCs w:val="14"/>
              </w:rPr>
            </w:pPr>
            <w:r w:rsidRPr="008C23F4">
              <w:rPr>
                <w:rFonts w:ascii="Arial" w:hAnsi="Arial" w:cs="Arial"/>
                <w:sz w:val="14"/>
                <w:szCs w:val="14"/>
              </w:rPr>
              <w:t>48</w:t>
            </w:r>
            <w:r w:rsidR="00C21917">
              <w:rPr>
                <w:rFonts w:ascii="Arial" w:hAnsi="Arial" w:cs="Arial"/>
                <w:sz w:val="14"/>
                <w:szCs w:val="14"/>
              </w:rPr>
              <w:t>1.00</w:t>
            </w:r>
          </w:p>
        </w:tc>
        <w:tc>
          <w:tcPr>
            <w:tcW w:w="850" w:type="dxa"/>
            <w:vAlign w:val="bottom"/>
          </w:tcPr>
          <w:p w14:paraId="77F47254" w14:textId="77777777" w:rsidR="00741FDB" w:rsidRPr="00B852DE" w:rsidRDefault="00741FDB" w:rsidP="00CB052F">
            <w:pPr>
              <w:pStyle w:val="ListParagraph"/>
              <w:pBdr>
                <w:bottom w:val="single" w:sz="12" w:space="1" w:color="auto"/>
              </w:pBdr>
              <w:spacing w:before="60" w:after="30"/>
              <w:ind w:left="0"/>
              <w:jc w:val="right"/>
              <w:rPr>
                <w:rFonts w:ascii="Arial" w:hAnsi="Arial" w:cs="Arial"/>
                <w:color w:val="000000" w:themeColor="text1"/>
                <w:sz w:val="14"/>
                <w:szCs w:val="14"/>
                <w:lang w:val="en-ZA"/>
              </w:rPr>
            </w:pPr>
            <w:r w:rsidRPr="00B852DE">
              <w:rPr>
                <w:rFonts w:ascii="Arial" w:hAnsi="Arial" w:cs="Arial"/>
                <w:sz w:val="14"/>
                <w:szCs w:val="14"/>
              </w:rPr>
              <w:t>1,652.84</w:t>
            </w:r>
          </w:p>
        </w:tc>
        <w:tc>
          <w:tcPr>
            <w:tcW w:w="1133" w:type="dxa"/>
            <w:vAlign w:val="bottom"/>
          </w:tcPr>
          <w:p w14:paraId="77D2EDAF" w14:textId="77777777" w:rsidR="00741FDB" w:rsidRPr="00B852DE" w:rsidRDefault="00741FDB" w:rsidP="00CB052F">
            <w:pPr>
              <w:pStyle w:val="ListParagraph"/>
              <w:spacing w:before="60" w:after="30"/>
              <w:ind w:left="0"/>
              <w:jc w:val="center"/>
              <w:rPr>
                <w:rFonts w:ascii="Arial" w:hAnsi="Arial" w:cs="Arial"/>
                <w:color w:val="000000" w:themeColor="text1"/>
                <w:sz w:val="14"/>
                <w:szCs w:val="14"/>
                <w:lang w:val="en-ZA"/>
              </w:rPr>
            </w:pPr>
          </w:p>
        </w:tc>
        <w:tc>
          <w:tcPr>
            <w:tcW w:w="1032" w:type="dxa"/>
            <w:vAlign w:val="bottom"/>
          </w:tcPr>
          <w:p w14:paraId="71F54570" w14:textId="77777777" w:rsidR="00741FDB" w:rsidRPr="00B852DE" w:rsidRDefault="00741FDB" w:rsidP="00CB052F">
            <w:pPr>
              <w:pStyle w:val="ListParagraph"/>
              <w:spacing w:before="60" w:after="30"/>
              <w:ind w:left="0"/>
              <w:jc w:val="center"/>
              <w:rPr>
                <w:rFonts w:ascii="Arial" w:hAnsi="Arial" w:cs="Arial"/>
                <w:color w:val="000000" w:themeColor="text1"/>
                <w:sz w:val="14"/>
                <w:szCs w:val="14"/>
                <w:lang w:val="en-ZA"/>
              </w:rPr>
            </w:pPr>
          </w:p>
        </w:tc>
      </w:tr>
      <w:tr w:rsidR="00FE1816" w:rsidRPr="00B852DE" w14:paraId="6B24C8C6" w14:textId="77777777" w:rsidTr="006F76F1">
        <w:trPr>
          <w:trHeight w:val="241"/>
        </w:trPr>
        <w:tc>
          <w:tcPr>
            <w:tcW w:w="1468" w:type="dxa"/>
            <w:vAlign w:val="center"/>
          </w:tcPr>
          <w:p w14:paraId="6615B587" w14:textId="77777777" w:rsidR="00741FDB" w:rsidRPr="00B852DE" w:rsidRDefault="00741FDB" w:rsidP="00CB052F">
            <w:pPr>
              <w:pStyle w:val="ListParagraph"/>
              <w:spacing w:before="60" w:after="30"/>
              <w:ind w:left="0"/>
              <w:rPr>
                <w:rFonts w:ascii="Arial" w:hAnsi="Arial" w:cs="Arial"/>
                <w:sz w:val="14"/>
                <w:szCs w:val="14"/>
                <w:cs/>
              </w:rPr>
            </w:pPr>
          </w:p>
        </w:tc>
        <w:tc>
          <w:tcPr>
            <w:tcW w:w="614" w:type="dxa"/>
            <w:vAlign w:val="bottom"/>
          </w:tcPr>
          <w:p w14:paraId="69E1D727" w14:textId="77777777" w:rsidR="00741FDB" w:rsidRPr="00B852DE" w:rsidRDefault="00741FDB" w:rsidP="00CB052F">
            <w:pPr>
              <w:pStyle w:val="ListParagraph"/>
              <w:spacing w:before="60" w:after="30"/>
              <w:ind w:left="0"/>
              <w:jc w:val="right"/>
              <w:rPr>
                <w:rFonts w:ascii="Arial" w:hAnsi="Arial" w:cs="Arial"/>
                <w:color w:val="000000" w:themeColor="text1"/>
                <w:sz w:val="14"/>
                <w:szCs w:val="14"/>
                <w:lang w:val="en-ZA"/>
              </w:rPr>
            </w:pPr>
          </w:p>
        </w:tc>
        <w:tc>
          <w:tcPr>
            <w:tcW w:w="619" w:type="dxa"/>
            <w:vAlign w:val="bottom"/>
          </w:tcPr>
          <w:p w14:paraId="1807EE94" w14:textId="77777777" w:rsidR="00741FDB" w:rsidRPr="00B852DE" w:rsidRDefault="00741FDB" w:rsidP="00CB052F">
            <w:pPr>
              <w:pStyle w:val="ListParagraph"/>
              <w:spacing w:before="60" w:after="30"/>
              <w:ind w:left="0"/>
              <w:jc w:val="right"/>
              <w:rPr>
                <w:rFonts w:ascii="Arial" w:hAnsi="Arial" w:cs="Arial"/>
                <w:color w:val="000000" w:themeColor="text1"/>
                <w:sz w:val="14"/>
                <w:szCs w:val="14"/>
                <w:lang w:val="en-ZA"/>
              </w:rPr>
            </w:pPr>
          </w:p>
        </w:tc>
        <w:tc>
          <w:tcPr>
            <w:tcW w:w="614" w:type="dxa"/>
            <w:vAlign w:val="bottom"/>
          </w:tcPr>
          <w:p w14:paraId="03585D77" w14:textId="77777777" w:rsidR="00741FDB" w:rsidRPr="00B852DE" w:rsidRDefault="00741FDB" w:rsidP="00CB052F">
            <w:pPr>
              <w:pStyle w:val="ListParagraph"/>
              <w:spacing w:before="60" w:after="30"/>
              <w:ind w:left="0"/>
              <w:jc w:val="right"/>
              <w:rPr>
                <w:rFonts w:ascii="Arial" w:hAnsi="Arial" w:cs="Arial"/>
                <w:color w:val="000000" w:themeColor="text1"/>
                <w:sz w:val="14"/>
                <w:szCs w:val="14"/>
                <w:lang w:val="en-ZA"/>
              </w:rPr>
            </w:pPr>
          </w:p>
        </w:tc>
        <w:tc>
          <w:tcPr>
            <w:tcW w:w="705" w:type="dxa"/>
            <w:vAlign w:val="bottom"/>
          </w:tcPr>
          <w:p w14:paraId="70064C75" w14:textId="77777777" w:rsidR="00741FDB" w:rsidRPr="00B852DE" w:rsidRDefault="00741FDB" w:rsidP="00CB052F">
            <w:pPr>
              <w:pStyle w:val="ListParagraph"/>
              <w:spacing w:before="60" w:after="30"/>
              <w:ind w:left="0"/>
              <w:jc w:val="right"/>
              <w:rPr>
                <w:rFonts w:ascii="Arial" w:hAnsi="Arial" w:cs="Arial"/>
                <w:color w:val="000000" w:themeColor="text1"/>
                <w:sz w:val="14"/>
                <w:szCs w:val="14"/>
                <w:lang w:val="en-ZA"/>
              </w:rPr>
            </w:pPr>
          </w:p>
        </w:tc>
        <w:tc>
          <w:tcPr>
            <w:tcW w:w="715" w:type="dxa"/>
            <w:vAlign w:val="bottom"/>
          </w:tcPr>
          <w:p w14:paraId="3CB0277B" w14:textId="77777777" w:rsidR="00741FDB" w:rsidRPr="00B852DE" w:rsidRDefault="00741FDB" w:rsidP="00CB052F">
            <w:pPr>
              <w:pStyle w:val="ListParagraph"/>
              <w:spacing w:before="60" w:after="30"/>
              <w:ind w:left="0"/>
              <w:jc w:val="right"/>
              <w:rPr>
                <w:rFonts w:ascii="Arial" w:hAnsi="Arial" w:cs="Arial"/>
                <w:color w:val="000000" w:themeColor="text1"/>
                <w:sz w:val="14"/>
                <w:szCs w:val="14"/>
                <w:lang w:val="en-ZA"/>
              </w:rPr>
            </w:pPr>
          </w:p>
        </w:tc>
        <w:tc>
          <w:tcPr>
            <w:tcW w:w="704" w:type="dxa"/>
            <w:vAlign w:val="bottom"/>
          </w:tcPr>
          <w:p w14:paraId="4CE760A4" w14:textId="77777777" w:rsidR="00741FDB" w:rsidRPr="00B852DE" w:rsidRDefault="00741FDB" w:rsidP="00CB052F">
            <w:pPr>
              <w:pStyle w:val="ListParagraph"/>
              <w:spacing w:before="60" w:after="30"/>
              <w:ind w:left="0"/>
              <w:jc w:val="right"/>
              <w:rPr>
                <w:rFonts w:ascii="Arial" w:hAnsi="Arial" w:cs="Arial"/>
                <w:color w:val="000000" w:themeColor="text1"/>
                <w:sz w:val="14"/>
                <w:szCs w:val="14"/>
                <w:lang w:val="en-ZA"/>
              </w:rPr>
            </w:pPr>
          </w:p>
        </w:tc>
        <w:tc>
          <w:tcPr>
            <w:tcW w:w="671" w:type="dxa"/>
            <w:vAlign w:val="bottom"/>
          </w:tcPr>
          <w:p w14:paraId="63734DF1" w14:textId="77777777" w:rsidR="00741FDB" w:rsidRPr="00B852DE" w:rsidRDefault="00741FDB" w:rsidP="00CB052F">
            <w:pPr>
              <w:pStyle w:val="ListParagraph"/>
              <w:spacing w:before="60" w:after="30"/>
              <w:ind w:left="0"/>
              <w:jc w:val="right"/>
              <w:rPr>
                <w:rFonts w:ascii="Arial" w:hAnsi="Arial" w:cs="Arial"/>
                <w:color w:val="000000" w:themeColor="text1"/>
                <w:sz w:val="14"/>
                <w:szCs w:val="14"/>
                <w:lang w:val="en-ZA"/>
              </w:rPr>
            </w:pPr>
          </w:p>
        </w:tc>
        <w:tc>
          <w:tcPr>
            <w:tcW w:w="704" w:type="dxa"/>
            <w:vAlign w:val="bottom"/>
          </w:tcPr>
          <w:p w14:paraId="5981F2A3" w14:textId="77777777" w:rsidR="00741FDB" w:rsidRPr="00B852DE" w:rsidRDefault="00741FDB" w:rsidP="00CB052F">
            <w:pPr>
              <w:pStyle w:val="ListParagraph"/>
              <w:spacing w:before="60" w:after="30"/>
              <w:ind w:left="0"/>
              <w:jc w:val="right"/>
              <w:rPr>
                <w:rFonts w:ascii="Arial" w:hAnsi="Arial" w:cs="Arial"/>
                <w:color w:val="000000" w:themeColor="text1"/>
                <w:sz w:val="14"/>
                <w:szCs w:val="14"/>
                <w:lang w:val="en-ZA"/>
              </w:rPr>
            </w:pPr>
          </w:p>
        </w:tc>
        <w:tc>
          <w:tcPr>
            <w:tcW w:w="871" w:type="dxa"/>
            <w:vAlign w:val="bottom"/>
          </w:tcPr>
          <w:p w14:paraId="69463A1E" w14:textId="77777777" w:rsidR="00741FDB" w:rsidRPr="00B852DE" w:rsidRDefault="00741FDB" w:rsidP="00CB052F">
            <w:pPr>
              <w:pStyle w:val="ListParagraph"/>
              <w:spacing w:before="60" w:after="30"/>
              <w:ind w:left="0"/>
              <w:jc w:val="right"/>
              <w:rPr>
                <w:rFonts w:ascii="Arial" w:hAnsi="Arial" w:cs="Arial"/>
                <w:color w:val="000000" w:themeColor="text1"/>
                <w:sz w:val="14"/>
                <w:szCs w:val="14"/>
                <w:lang w:val="en-ZA"/>
              </w:rPr>
            </w:pPr>
          </w:p>
        </w:tc>
        <w:tc>
          <w:tcPr>
            <w:tcW w:w="850" w:type="dxa"/>
            <w:vAlign w:val="bottom"/>
          </w:tcPr>
          <w:p w14:paraId="4630881C" w14:textId="77777777" w:rsidR="00741FDB" w:rsidRPr="00B852DE" w:rsidRDefault="00741FDB" w:rsidP="00CB052F">
            <w:pPr>
              <w:pStyle w:val="ListParagraph"/>
              <w:spacing w:before="60" w:after="30"/>
              <w:ind w:left="0"/>
              <w:jc w:val="right"/>
              <w:rPr>
                <w:rFonts w:ascii="Arial" w:hAnsi="Arial" w:cs="Arial"/>
                <w:color w:val="000000" w:themeColor="text1"/>
                <w:sz w:val="14"/>
                <w:szCs w:val="14"/>
                <w:lang w:val="en-ZA"/>
              </w:rPr>
            </w:pPr>
          </w:p>
        </w:tc>
        <w:tc>
          <w:tcPr>
            <w:tcW w:w="1133" w:type="dxa"/>
            <w:vAlign w:val="bottom"/>
          </w:tcPr>
          <w:p w14:paraId="4EE273A3" w14:textId="77777777" w:rsidR="00741FDB" w:rsidRPr="00B852DE" w:rsidRDefault="00741FDB" w:rsidP="00CB052F">
            <w:pPr>
              <w:pStyle w:val="ListParagraph"/>
              <w:spacing w:before="60" w:after="30"/>
              <w:ind w:left="0"/>
              <w:jc w:val="center"/>
              <w:rPr>
                <w:rFonts w:ascii="Arial" w:hAnsi="Arial" w:cs="Arial"/>
                <w:color w:val="000000" w:themeColor="text1"/>
                <w:sz w:val="14"/>
                <w:szCs w:val="14"/>
                <w:lang w:val="en-ZA"/>
              </w:rPr>
            </w:pPr>
          </w:p>
        </w:tc>
        <w:tc>
          <w:tcPr>
            <w:tcW w:w="1032" w:type="dxa"/>
            <w:vAlign w:val="bottom"/>
          </w:tcPr>
          <w:p w14:paraId="607B0968" w14:textId="77777777" w:rsidR="00741FDB" w:rsidRPr="00B852DE" w:rsidRDefault="00741FDB" w:rsidP="00CB052F">
            <w:pPr>
              <w:pStyle w:val="ListParagraph"/>
              <w:spacing w:before="60" w:after="30"/>
              <w:ind w:left="0"/>
              <w:jc w:val="center"/>
              <w:rPr>
                <w:rFonts w:ascii="Arial" w:hAnsi="Arial" w:cs="Arial"/>
                <w:color w:val="000000" w:themeColor="text1"/>
                <w:sz w:val="14"/>
                <w:szCs w:val="14"/>
                <w:lang w:val="en-ZA"/>
              </w:rPr>
            </w:pPr>
          </w:p>
        </w:tc>
      </w:tr>
      <w:tr w:rsidR="00FE1816" w:rsidRPr="00B852DE" w14:paraId="3A1D101A" w14:textId="77777777" w:rsidTr="006F76F1">
        <w:trPr>
          <w:trHeight w:val="241"/>
        </w:trPr>
        <w:tc>
          <w:tcPr>
            <w:tcW w:w="1468" w:type="dxa"/>
            <w:vAlign w:val="center"/>
          </w:tcPr>
          <w:p w14:paraId="7D3746A4" w14:textId="0109685D" w:rsidR="00CB052F" w:rsidRPr="00B852DE" w:rsidRDefault="00CB052F" w:rsidP="00CB052F">
            <w:pPr>
              <w:pStyle w:val="ListParagraph"/>
              <w:spacing w:before="60" w:after="30"/>
              <w:ind w:left="0"/>
              <w:rPr>
                <w:rFonts w:ascii="Arial" w:hAnsi="Arial" w:cs="Arial"/>
                <w:sz w:val="14"/>
                <w:szCs w:val="14"/>
                <w:cs/>
              </w:rPr>
            </w:pPr>
            <w:r w:rsidRPr="00B852DE">
              <w:rPr>
                <w:rFonts w:ascii="Arial" w:hAnsi="Arial" w:cs="Arial"/>
                <w:b/>
                <w:bCs/>
                <w:sz w:val="14"/>
                <w:szCs w:val="14"/>
              </w:rPr>
              <w:t>Financial liabilities</w:t>
            </w:r>
          </w:p>
        </w:tc>
        <w:tc>
          <w:tcPr>
            <w:tcW w:w="614" w:type="dxa"/>
            <w:vAlign w:val="bottom"/>
          </w:tcPr>
          <w:p w14:paraId="4C9E0560" w14:textId="77777777" w:rsidR="00CB052F" w:rsidRPr="00B852DE" w:rsidRDefault="00CB052F" w:rsidP="00CB052F">
            <w:pPr>
              <w:pStyle w:val="ListParagraph"/>
              <w:spacing w:before="60" w:after="30"/>
              <w:ind w:left="0"/>
              <w:jc w:val="right"/>
              <w:rPr>
                <w:rFonts w:ascii="Arial" w:hAnsi="Arial" w:cs="Arial"/>
                <w:color w:val="000000" w:themeColor="text1"/>
                <w:sz w:val="14"/>
                <w:szCs w:val="14"/>
                <w:lang w:val="en-ZA"/>
              </w:rPr>
            </w:pPr>
          </w:p>
        </w:tc>
        <w:tc>
          <w:tcPr>
            <w:tcW w:w="619" w:type="dxa"/>
            <w:vAlign w:val="bottom"/>
          </w:tcPr>
          <w:p w14:paraId="65412132" w14:textId="77777777" w:rsidR="00CB052F" w:rsidRPr="00B852DE" w:rsidRDefault="00CB052F" w:rsidP="00CB052F">
            <w:pPr>
              <w:pStyle w:val="ListParagraph"/>
              <w:spacing w:before="60" w:after="30"/>
              <w:ind w:left="0"/>
              <w:jc w:val="right"/>
              <w:rPr>
                <w:rFonts w:ascii="Arial" w:hAnsi="Arial" w:cs="Arial"/>
                <w:color w:val="000000" w:themeColor="text1"/>
                <w:sz w:val="14"/>
                <w:szCs w:val="14"/>
                <w:lang w:val="en-ZA"/>
              </w:rPr>
            </w:pPr>
          </w:p>
        </w:tc>
        <w:tc>
          <w:tcPr>
            <w:tcW w:w="614" w:type="dxa"/>
            <w:vAlign w:val="bottom"/>
          </w:tcPr>
          <w:p w14:paraId="0EA35588" w14:textId="77777777" w:rsidR="00CB052F" w:rsidRPr="00B852DE" w:rsidRDefault="00CB052F" w:rsidP="00CB052F">
            <w:pPr>
              <w:pStyle w:val="ListParagraph"/>
              <w:spacing w:before="60" w:after="30"/>
              <w:ind w:left="0"/>
              <w:jc w:val="right"/>
              <w:rPr>
                <w:rFonts w:ascii="Arial" w:hAnsi="Arial" w:cs="Arial"/>
                <w:color w:val="000000" w:themeColor="text1"/>
                <w:sz w:val="14"/>
                <w:szCs w:val="14"/>
                <w:lang w:val="en-ZA"/>
              </w:rPr>
            </w:pPr>
          </w:p>
        </w:tc>
        <w:tc>
          <w:tcPr>
            <w:tcW w:w="705" w:type="dxa"/>
            <w:vAlign w:val="bottom"/>
          </w:tcPr>
          <w:p w14:paraId="2B14F822" w14:textId="77777777" w:rsidR="00CB052F" w:rsidRPr="00B852DE" w:rsidRDefault="00CB052F" w:rsidP="00CB052F">
            <w:pPr>
              <w:pStyle w:val="ListParagraph"/>
              <w:spacing w:before="60" w:after="30"/>
              <w:ind w:left="0"/>
              <w:jc w:val="right"/>
              <w:rPr>
                <w:rFonts w:ascii="Arial" w:hAnsi="Arial" w:cs="Arial"/>
                <w:color w:val="000000" w:themeColor="text1"/>
                <w:sz w:val="14"/>
                <w:szCs w:val="14"/>
                <w:lang w:val="en-ZA"/>
              </w:rPr>
            </w:pPr>
          </w:p>
        </w:tc>
        <w:tc>
          <w:tcPr>
            <w:tcW w:w="715" w:type="dxa"/>
            <w:vAlign w:val="bottom"/>
          </w:tcPr>
          <w:p w14:paraId="5E7FECE4" w14:textId="77777777" w:rsidR="00CB052F" w:rsidRPr="00B852DE" w:rsidRDefault="00CB052F" w:rsidP="00CB052F">
            <w:pPr>
              <w:pStyle w:val="ListParagraph"/>
              <w:spacing w:before="60" w:after="30"/>
              <w:ind w:left="0"/>
              <w:jc w:val="right"/>
              <w:rPr>
                <w:rFonts w:ascii="Arial" w:hAnsi="Arial" w:cs="Arial"/>
                <w:color w:val="000000" w:themeColor="text1"/>
                <w:sz w:val="14"/>
                <w:szCs w:val="14"/>
                <w:lang w:val="en-ZA"/>
              </w:rPr>
            </w:pPr>
          </w:p>
        </w:tc>
        <w:tc>
          <w:tcPr>
            <w:tcW w:w="704" w:type="dxa"/>
            <w:vAlign w:val="bottom"/>
          </w:tcPr>
          <w:p w14:paraId="6CAFDE09" w14:textId="77777777" w:rsidR="00CB052F" w:rsidRPr="00B852DE" w:rsidRDefault="00CB052F" w:rsidP="00CB052F">
            <w:pPr>
              <w:pStyle w:val="ListParagraph"/>
              <w:spacing w:before="60" w:after="30"/>
              <w:ind w:left="0"/>
              <w:jc w:val="right"/>
              <w:rPr>
                <w:rFonts w:ascii="Arial" w:hAnsi="Arial" w:cs="Arial"/>
                <w:color w:val="000000" w:themeColor="text1"/>
                <w:sz w:val="14"/>
                <w:szCs w:val="14"/>
                <w:lang w:val="en-ZA"/>
              </w:rPr>
            </w:pPr>
          </w:p>
        </w:tc>
        <w:tc>
          <w:tcPr>
            <w:tcW w:w="671" w:type="dxa"/>
            <w:vAlign w:val="bottom"/>
          </w:tcPr>
          <w:p w14:paraId="31E5FF19" w14:textId="77777777" w:rsidR="00CB052F" w:rsidRPr="00B852DE" w:rsidRDefault="00CB052F" w:rsidP="00CB052F">
            <w:pPr>
              <w:pStyle w:val="ListParagraph"/>
              <w:spacing w:before="60" w:after="30"/>
              <w:ind w:left="0"/>
              <w:jc w:val="right"/>
              <w:rPr>
                <w:rFonts w:ascii="Arial" w:hAnsi="Arial" w:cs="Arial"/>
                <w:color w:val="000000" w:themeColor="text1"/>
                <w:sz w:val="14"/>
                <w:szCs w:val="14"/>
                <w:lang w:val="en-ZA"/>
              </w:rPr>
            </w:pPr>
          </w:p>
        </w:tc>
        <w:tc>
          <w:tcPr>
            <w:tcW w:w="704" w:type="dxa"/>
            <w:vAlign w:val="bottom"/>
          </w:tcPr>
          <w:p w14:paraId="5F78376C" w14:textId="77777777" w:rsidR="00CB052F" w:rsidRPr="00B852DE" w:rsidRDefault="00CB052F" w:rsidP="00CB052F">
            <w:pPr>
              <w:pStyle w:val="ListParagraph"/>
              <w:spacing w:before="60" w:after="30"/>
              <w:ind w:left="0"/>
              <w:jc w:val="right"/>
              <w:rPr>
                <w:rFonts w:ascii="Arial" w:hAnsi="Arial" w:cs="Arial"/>
                <w:color w:val="000000" w:themeColor="text1"/>
                <w:sz w:val="14"/>
                <w:szCs w:val="14"/>
                <w:lang w:val="en-ZA"/>
              </w:rPr>
            </w:pPr>
          </w:p>
        </w:tc>
        <w:tc>
          <w:tcPr>
            <w:tcW w:w="871" w:type="dxa"/>
            <w:vAlign w:val="bottom"/>
          </w:tcPr>
          <w:p w14:paraId="21F3262B" w14:textId="77777777" w:rsidR="00CB052F" w:rsidRPr="00B852DE" w:rsidRDefault="00CB052F" w:rsidP="00CB052F">
            <w:pPr>
              <w:pStyle w:val="ListParagraph"/>
              <w:spacing w:before="60" w:after="30"/>
              <w:ind w:left="0"/>
              <w:jc w:val="right"/>
              <w:rPr>
                <w:rFonts w:ascii="Arial" w:hAnsi="Arial" w:cs="Arial"/>
                <w:color w:val="000000" w:themeColor="text1"/>
                <w:sz w:val="14"/>
                <w:szCs w:val="14"/>
                <w:lang w:val="en-ZA"/>
              </w:rPr>
            </w:pPr>
          </w:p>
        </w:tc>
        <w:tc>
          <w:tcPr>
            <w:tcW w:w="850" w:type="dxa"/>
            <w:vAlign w:val="bottom"/>
          </w:tcPr>
          <w:p w14:paraId="080C03BC" w14:textId="77777777" w:rsidR="00CB052F" w:rsidRPr="00B852DE" w:rsidRDefault="00CB052F" w:rsidP="00CB052F">
            <w:pPr>
              <w:pStyle w:val="ListParagraph"/>
              <w:spacing w:before="60" w:after="30"/>
              <w:ind w:left="0"/>
              <w:jc w:val="right"/>
              <w:rPr>
                <w:rFonts w:ascii="Arial" w:hAnsi="Arial" w:cs="Arial"/>
                <w:color w:val="000000" w:themeColor="text1"/>
                <w:sz w:val="14"/>
                <w:szCs w:val="14"/>
                <w:lang w:val="en-ZA"/>
              </w:rPr>
            </w:pPr>
          </w:p>
        </w:tc>
        <w:tc>
          <w:tcPr>
            <w:tcW w:w="1133" w:type="dxa"/>
            <w:vAlign w:val="bottom"/>
          </w:tcPr>
          <w:p w14:paraId="4FF7FB0B" w14:textId="77777777" w:rsidR="00CB052F" w:rsidRPr="00B852DE" w:rsidRDefault="00CB052F" w:rsidP="00CB052F">
            <w:pPr>
              <w:pStyle w:val="ListParagraph"/>
              <w:spacing w:before="60" w:after="30"/>
              <w:ind w:left="0"/>
              <w:jc w:val="center"/>
              <w:rPr>
                <w:rFonts w:ascii="Arial" w:hAnsi="Arial" w:cs="Arial"/>
                <w:color w:val="000000" w:themeColor="text1"/>
                <w:sz w:val="14"/>
                <w:szCs w:val="14"/>
                <w:lang w:val="en-ZA"/>
              </w:rPr>
            </w:pPr>
          </w:p>
        </w:tc>
        <w:tc>
          <w:tcPr>
            <w:tcW w:w="1032" w:type="dxa"/>
            <w:vAlign w:val="bottom"/>
          </w:tcPr>
          <w:p w14:paraId="7766B43A" w14:textId="77777777" w:rsidR="00CB052F" w:rsidRPr="00B852DE" w:rsidRDefault="00CB052F" w:rsidP="00CB052F">
            <w:pPr>
              <w:pStyle w:val="ListParagraph"/>
              <w:spacing w:before="60" w:after="30"/>
              <w:ind w:left="0"/>
              <w:jc w:val="center"/>
              <w:rPr>
                <w:rFonts w:ascii="Arial" w:hAnsi="Arial" w:cs="Arial"/>
                <w:color w:val="000000" w:themeColor="text1"/>
                <w:sz w:val="14"/>
                <w:szCs w:val="14"/>
                <w:lang w:val="en-ZA"/>
              </w:rPr>
            </w:pPr>
          </w:p>
        </w:tc>
      </w:tr>
      <w:tr w:rsidR="00FE1816" w:rsidRPr="00B852DE" w14:paraId="07B4A111" w14:textId="77777777" w:rsidTr="006F76F1">
        <w:trPr>
          <w:trHeight w:val="241"/>
        </w:trPr>
        <w:tc>
          <w:tcPr>
            <w:tcW w:w="1468" w:type="dxa"/>
            <w:vAlign w:val="center"/>
          </w:tcPr>
          <w:p w14:paraId="573DD35C" w14:textId="77777777" w:rsidR="00292E5F" w:rsidRDefault="00CB052F" w:rsidP="00CD2E2A">
            <w:pPr>
              <w:pStyle w:val="ListParagraph"/>
              <w:spacing w:before="60" w:after="30"/>
              <w:ind w:left="0"/>
              <w:rPr>
                <w:rFonts w:ascii="Arial" w:hAnsi="Arial" w:cs="Arial"/>
                <w:sz w:val="14"/>
                <w:szCs w:val="14"/>
              </w:rPr>
            </w:pPr>
            <w:r w:rsidRPr="00B852DE">
              <w:rPr>
                <w:rFonts w:ascii="Arial" w:hAnsi="Arial" w:cs="Arial"/>
                <w:sz w:val="14"/>
                <w:szCs w:val="14"/>
              </w:rPr>
              <w:t xml:space="preserve">Trade and other </w:t>
            </w:r>
            <w:r w:rsidR="00292E5F">
              <w:rPr>
                <w:rFonts w:ascii="Arial" w:hAnsi="Arial" w:cs="Arial"/>
                <w:sz w:val="14"/>
                <w:szCs w:val="14"/>
              </w:rPr>
              <w:t xml:space="preserve"> </w:t>
            </w:r>
          </w:p>
          <w:p w14:paraId="22ECE6F6" w14:textId="52346610" w:rsidR="00CB052F" w:rsidRPr="00B852DE" w:rsidRDefault="00292E5F" w:rsidP="00CD2E2A">
            <w:pPr>
              <w:pStyle w:val="ListParagraph"/>
              <w:spacing w:before="60" w:after="30"/>
              <w:ind w:left="0"/>
              <w:rPr>
                <w:rFonts w:ascii="Arial" w:hAnsi="Arial" w:cs="Arial"/>
                <w:sz w:val="14"/>
                <w:szCs w:val="14"/>
                <w:cs/>
              </w:rPr>
            </w:pPr>
            <w:r>
              <w:rPr>
                <w:rFonts w:ascii="Arial" w:hAnsi="Arial" w:cs="Arial"/>
                <w:sz w:val="14"/>
                <w:szCs w:val="14"/>
              </w:rPr>
              <w:t xml:space="preserve">    </w:t>
            </w:r>
            <w:r w:rsidR="00CB052F" w:rsidRPr="00B852DE">
              <w:rPr>
                <w:rFonts w:ascii="Arial" w:hAnsi="Arial" w:cs="Arial"/>
                <w:sz w:val="14"/>
                <w:szCs w:val="14"/>
              </w:rPr>
              <w:t>payables</w:t>
            </w:r>
          </w:p>
        </w:tc>
        <w:tc>
          <w:tcPr>
            <w:tcW w:w="614" w:type="dxa"/>
            <w:vAlign w:val="bottom"/>
          </w:tcPr>
          <w:p w14:paraId="756521E9" w14:textId="5A078978" w:rsidR="00CB052F" w:rsidRPr="00B852DE" w:rsidRDefault="00C35E3D" w:rsidP="00CB052F">
            <w:pPr>
              <w:pStyle w:val="ListParagraph"/>
              <w:spacing w:before="60" w:after="30"/>
              <w:ind w:left="0"/>
              <w:jc w:val="right"/>
              <w:rPr>
                <w:rFonts w:ascii="Arial" w:hAnsi="Arial" w:cs="Arial"/>
                <w:color w:val="000000" w:themeColor="text1"/>
                <w:sz w:val="14"/>
                <w:szCs w:val="14"/>
                <w:lang w:val="en-ZA"/>
              </w:rPr>
            </w:pPr>
            <w:r w:rsidRPr="003F03C8">
              <w:rPr>
                <w:rFonts w:ascii="Arial" w:hAnsi="Arial" w:cs="Arial"/>
                <w:sz w:val="14"/>
                <w:szCs w:val="14"/>
              </w:rPr>
              <w:t>-</w:t>
            </w:r>
          </w:p>
        </w:tc>
        <w:tc>
          <w:tcPr>
            <w:tcW w:w="619" w:type="dxa"/>
            <w:vAlign w:val="bottom"/>
          </w:tcPr>
          <w:p w14:paraId="43D2F0D7" w14:textId="77777777" w:rsidR="00CB052F" w:rsidRPr="00B852DE" w:rsidRDefault="00CB052F" w:rsidP="00CB052F">
            <w:pPr>
              <w:pStyle w:val="ListParagraph"/>
              <w:spacing w:before="60" w:after="30"/>
              <w:ind w:left="0"/>
              <w:jc w:val="right"/>
              <w:rPr>
                <w:rFonts w:ascii="Arial" w:hAnsi="Arial" w:cs="Arial"/>
                <w:color w:val="000000" w:themeColor="text1"/>
                <w:sz w:val="14"/>
                <w:szCs w:val="14"/>
                <w:lang w:val="en-ZA"/>
              </w:rPr>
            </w:pPr>
            <w:r w:rsidRPr="00B852DE">
              <w:rPr>
                <w:rFonts w:ascii="Arial" w:hAnsi="Arial" w:cs="Arial"/>
                <w:sz w:val="14"/>
                <w:szCs w:val="14"/>
              </w:rPr>
              <w:t>-</w:t>
            </w:r>
          </w:p>
        </w:tc>
        <w:tc>
          <w:tcPr>
            <w:tcW w:w="614" w:type="dxa"/>
            <w:vAlign w:val="bottom"/>
          </w:tcPr>
          <w:p w14:paraId="0E6E3210" w14:textId="6135CD6F" w:rsidR="00CB052F" w:rsidRPr="003F03C8" w:rsidRDefault="003F03C8" w:rsidP="00CB052F">
            <w:pPr>
              <w:pStyle w:val="ListParagraph"/>
              <w:spacing w:before="60" w:after="30"/>
              <w:ind w:left="0"/>
              <w:jc w:val="right"/>
              <w:rPr>
                <w:rFonts w:ascii="Arial" w:hAnsi="Arial" w:cs="Arial"/>
                <w:sz w:val="14"/>
                <w:szCs w:val="14"/>
              </w:rPr>
            </w:pPr>
            <w:r w:rsidRPr="003F03C8">
              <w:rPr>
                <w:rFonts w:ascii="Arial" w:hAnsi="Arial" w:cs="Arial"/>
                <w:sz w:val="14"/>
                <w:szCs w:val="14"/>
              </w:rPr>
              <w:t>-</w:t>
            </w:r>
          </w:p>
        </w:tc>
        <w:tc>
          <w:tcPr>
            <w:tcW w:w="705" w:type="dxa"/>
            <w:vAlign w:val="bottom"/>
          </w:tcPr>
          <w:p w14:paraId="34834E01" w14:textId="77777777" w:rsidR="00CB052F" w:rsidRPr="00B852DE" w:rsidRDefault="00CB052F" w:rsidP="00CB052F">
            <w:pPr>
              <w:pStyle w:val="ListParagraph"/>
              <w:spacing w:before="60" w:after="30"/>
              <w:ind w:left="0"/>
              <w:jc w:val="right"/>
              <w:rPr>
                <w:rFonts w:ascii="Arial" w:hAnsi="Arial" w:cs="Arial"/>
                <w:color w:val="000000" w:themeColor="text1"/>
                <w:sz w:val="14"/>
                <w:szCs w:val="14"/>
                <w:lang w:val="en-ZA"/>
              </w:rPr>
            </w:pPr>
            <w:r w:rsidRPr="00B852DE">
              <w:rPr>
                <w:rFonts w:ascii="Arial" w:hAnsi="Arial" w:cs="Arial"/>
                <w:sz w:val="14"/>
                <w:szCs w:val="14"/>
              </w:rPr>
              <w:t>-</w:t>
            </w:r>
          </w:p>
        </w:tc>
        <w:tc>
          <w:tcPr>
            <w:tcW w:w="715" w:type="dxa"/>
            <w:vAlign w:val="bottom"/>
          </w:tcPr>
          <w:p w14:paraId="2C544D10" w14:textId="27E1B944" w:rsidR="00CB052F" w:rsidRPr="00A508C0" w:rsidRDefault="00A508C0" w:rsidP="00CB052F">
            <w:pPr>
              <w:pStyle w:val="ListParagraph"/>
              <w:spacing w:before="60" w:after="30"/>
              <w:ind w:left="0"/>
              <w:jc w:val="right"/>
              <w:rPr>
                <w:rFonts w:ascii="Arial" w:hAnsi="Arial" w:cs="Arial"/>
                <w:sz w:val="14"/>
                <w:szCs w:val="14"/>
              </w:rPr>
            </w:pPr>
            <w:r w:rsidRPr="00A508C0">
              <w:rPr>
                <w:rFonts w:ascii="Arial" w:hAnsi="Arial" w:cs="Arial"/>
                <w:sz w:val="14"/>
                <w:szCs w:val="14"/>
              </w:rPr>
              <w:t>-</w:t>
            </w:r>
          </w:p>
        </w:tc>
        <w:tc>
          <w:tcPr>
            <w:tcW w:w="704" w:type="dxa"/>
            <w:vAlign w:val="bottom"/>
          </w:tcPr>
          <w:p w14:paraId="391D2A57" w14:textId="77777777" w:rsidR="00CB052F" w:rsidRPr="00B852DE" w:rsidRDefault="00CB052F" w:rsidP="00CB052F">
            <w:pPr>
              <w:pStyle w:val="ListParagraph"/>
              <w:spacing w:before="60" w:after="30"/>
              <w:ind w:left="0"/>
              <w:jc w:val="right"/>
              <w:rPr>
                <w:rFonts w:ascii="Arial" w:hAnsi="Arial" w:cs="Arial"/>
                <w:color w:val="000000" w:themeColor="text1"/>
                <w:sz w:val="14"/>
                <w:szCs w:val="14"/>
                <w:lang w:val="en-ZA"/>
              </w:rPr>
            </w:pPr>
            <w:r w:rsidRPr="00B852DE">
              <w:rPr>
                <w:rFonts w:ascii="Arial" w:hAnsi="Arial" w:cs="Arial"/>
                <w:sz w:val="14"/>
                <w:szCs w:val="14"/>
              </w:rPr>
              <w:t>-</w:t>
            </w:r>
          </w:p>
        </w:tc>
        <w:tc>
          <w:tcPr>
            <w:tcW w:w="671" w:type="dxa"/>
            <w:vAlign w:val="bottom"/>
          </w:tcPr>
          <w:p w14:paraId="2EEE290B" w14:textId="16F821A0" w:rsidR="00CB052F" w:rsidRPr="00B105EA" w:rsidRDefault="00B105EA" w:rsidP="00CB052F">
            <w:pPr>
              <w:pStyle w:val="ListParagraph"/>
              <w:spacing w:before="60" w:after="30"/>
              <w:ind w:left="0"/>
              <w:jc w:val="right"/>
              <w:rPr>
                <w:rFonts w:ascii="Arial" w:hAnsi="Arial" w:cs="Arial"/>
                <w:sz w:val="14"/>
                <w:szCs w:val="14"/>
              </w:rPr>
            </w:pPr>
            <w:r w:rsidRPr="00B105EA">
              <w:rPr>
                <w:rFonts w:ascii="Arial" w:hAnsi="Arial" w:cs="Arial"/>
                <w:sz w:val="14"/>
                <w:szCs w:val="14"/>
              </w:rPr>
              <w:t>196.01</w:t>
            </w:r>
          </w:p>
        </w:tc>
        <w:tc>
          <w:tcPr>
            <w:tcW w:w="704" w:type="dxa"/>
            <w:vAlign w:val="bottom"/>
          </w:tcPr>
          <w:p w14:paraId="01A951E2" w14:textId="77777777" w:rsidR="00CB052F" w:rsidRPr="00B852DE" w:rsidRDefault="00CB052F" w:rsidP="00CB052F">
            <w:pPr>
              <w:pStyle w:val="ListParagraph"/>
              <w:spacing w:before="60" w:after="30"/>
              <w:ind w:left="0"/>
              <w:jc w:val="right"/>
              <w:rPr>
                <w:rFonts w:ascii="Arial" w:hAnsi="Arial" w:cs="Arial"/>
                <w:color w:val="000000" w:themeColor="text1"/>
                <w:sz w:val="14"/>
                <w:szCs w:val="14"/>
                <w:lang w:val="en-ZA"/>
              </w:rPr>
            </w:pPr>
            <w:r w:rsidRPr="00B852DE">
              <w:rPr>
                <w:rFonts w:ascii="Arial" w:hAnsi="Arial" w:cs="Arial"/>
                <w:sz w:val="14"/>
                <w:szCs w:val="14"/>
              </w:rPr>
              <w:t>150.76</w:t>
            </w:r>
          </w:p>
        </w:tc>
        <w:tc>
          <w:tcPr>
            <w:tcW w:w="871" w:type="dxa"/>
            <w:vAlign w:val="bottom"/>
          </w:tcPr>
          <w:p w14:paraId="57B6F822" w14:textId="47906240" w:rsidR="00CB052F" w:rsidRPr="00213166" w:rsidRDefault="00213166" w:rsidP="00CB052F">
            <w:pPr>
              <w:pStyle w:val="ListParagraph"/>
              <w:spacing w:before="60" w:after="30"/>
              <w:ind w:left="0"/>
              <w:jc w:val="right"/>
              <w:rPr>
                <w:rFonts w:ascii="Arial" w:hAnsi="Arial" w:cs="Arial"/>
                <w:sz w:val="14"/>
                <w:szCs w:val="14"/>
              </w:rPr>
            </w:pPr>
            <w:r w:rsidRPr="00213166">
              <w:rPr>
                <w:rFonts w:ascii="Arial" w:hAnsi="Arial" w:cs="Arial"/>
                <w:sz w:val="14"/>
                <w:szCs w:val="14"/>
              </w:rPr>
              <w:t>196.01</w:t>
            </w:r>
          </w:p>
        </w:tc>
        <w:tc>
          <w:tcPr>
            <w:tcW w:w="850" w:type="dxa"/>
            <w:vAlign w:val="bottom"/>
          </w:tcPr>
          <w:p w14:paraId="215A1090" w14:textId="77777777" w:rsidR="00CB052F" w:rsidRPr="00B852DE" w:rsidRDefault="00CB052F" w:rsidP="00CB052F">
            <w:pPr>
              <w:pStyle w:val="ListParagraph"/>
              <w:spacing w:before="60" w:after="30"/>
              <w:ind w:left="0"/>
              <w:jc w:val="right"/>
              <w:rPr>
                <w:rFonts w:ascii="Arial" w:hAnsi="Arial" w:cs="Arial"/>
                <w:color w:val="000000" w:themeColor="text1"/>
                <w:sz w:val="14"/>
                <w:szCs w:val="14"/>
                <w:lang w:val="en-ZA"/>
              </w:rPr>
            </w:pPr>
            <w:r w:rsidRPr="00B852DE">
              <w:rPr>
                <w:rFonts w:ascii="Arial" w:hAnsi="Arial" w:cs="Arial"/>
                <w:sz w:val="14"/>
                <w:szCs w:val="14"/>
              </w:rPr>
              <w:t>150.76</w:t>
            </w:r>
          </w:p>
        </w:tc>
        <w:tc>
          <w:tcPr>
            <w:tcW w:w="1133" w:type="dxa"/>
            <w:vAlign w:val="bottom"/>
          </w:tcPr>
          <w:p w14:paraId="173A2BF2" w14:textId="08FB7651" w:rsidR="00CB052F" w:rsidRPr="00B852DE" w:rsidRDefault="009A0803" w:rsidP="00CB052F">
            <w:pPr>
              <w:pStyle w:val="ListParagraph"/>
              <w:spacing w:before="60" w:after="30"/>
              <w:ind w:left="0"/>
              <w:jc w:val="center"/>
              <w:rPr>
                <w:rFonts w:ascii="Arial" w:hAnsi="Arial" w:cs="Arial"/>
                <w:color w:val="000000" w:themeColor="text1"/>
                <w:sz w:val="14"/>
                <w:szCs w:val="14"/>
                <w:lang w:val="en-ZA"/>
              </w:rPr>
            </w:pPr>
            <w:r w:rsidRPr="00B852DE">
              <w:rPr>
                <w:rFonts w:ascii="Arial" w:hAnsi="Arial" w:cs="Arial"/>
                <w:sz w:val="14"/>
                <w:szCs w:val="14"/>
              </w:rPr>
              <w:t>-</w:t>
            </w:r>
          </w:p>
        </w:tc>
        <w:tc>
          <w:tcPr>
            <w:tcW w:w="1032" w:type="dxa"/>
            <w:vAlign w:val="bottom"/>
          </w:tcPr>
          <w:p w14:paraId="2DB4AF44" w14:textId="77777777" w:rsidR="00CB052F" w:rsidRPr="00B852DE" w:rsidRDefault="00CB052F" w:rsidP="00CB052F">
            <w:pPr>
              <w:pStyle w:val="ListParagraph"/>
              <w:spacing w:before="60" w:after="30"/>
              <w:ind w:left="0"/>
              <w:jc w:val="center"/>
              <w:rPr>
                <w:rFonts w:ascii="Arial" w:hAnsi="Arial" w:cs="Arial"/>
                <w:color w:val="000000" w:themeColor="text1"/>
                <w:sz w:val="14"/>
                <w:szCs w:val="14"/>
                <w:lang w:val="en-ZA"/>
              </w:rPr>
            </w:pPr>
            <w:r w:rsidRPr="00B852DE">
              <w:rPr>
                <w:rFonts w:ascii="Arial" w:hAnsi="Arial" w:cs="Arial"/>
                <w:sz w:val="14"/>
                <w:szCs w:val="14"/>
              </w:rPr>
              <w:t>-</w:t>
            </w:r>
          </w:p>
        </w:tc>
      </w:tr>
      <w:tr w:rsidR="00FE1816" w:rsidRPr="00B852DE" w14:paraId="41C92743" w14:textId="77777777" w:rsidTr="006F76F1">
        <w:trPr>
          <w:trHeight w:val="415"/>
        </w:trPr>
        <w:tc>
          <w:tcPr>
            <w:tcW w:w="1468" w:type="dxa"/>
            <w:vAlign w:val="center"/>
          </w:tcPr>
          <w:p w14:paraId="3793C917" w14:textId="4FB1DD0C" w:rsidR="00CB052F" w:rsidRPr="00B852DE" w:rsidRDefault="00CB052F" w:rsidP="00292E5F">
            <w:pPr>
              <w:pStyle w:val="ListParagraph"/>
              <w:spacing w:before="60" w:after="30"/>
              <w:ind w:left="0"/>
              <w:rPr>
                <w:rFonts w:ascii="Arial" w:hAnsi="Arial" w:cs="Arial"/>
                <w:sz w:val="14"/>
                <w:szCs w:val="14"/>
                <w:cs/>
              </w:rPr>
            </w:pPr>
            <w:r w:rsidRPr="00B852DE">
              <w:rPr>
                <w:rFonts w:ascii="Arial" w:hAnsi="Arial" w:cs="Arial"/>
                <w:sz w:val="14"/>
                <w:szCs w:val="14"/>
              </w:rPr>
              <w:t>Long-term loans from financial institutions</w:t>
            </w:r>
          </w:p>
        </w:tc>
        <w:tc>
          <w:tcPr>
            <w:tcW w:w="614" w:type="dxa"/>
            <w:vAlign w:val="bottom"/>
          </w:tcPr>
          <w:p w14:paraId="105CA0D9" w14:textId="6E31A3DF" w:rsidR="00CB052F" w:rsidRPr="00B852DE" w:rsidRDefault="00C35E3D" w:rsidP="00CB052F">
            <w:pPr>
              <w:pStyle w:val="ListParagraph"/>
              <w:spacing w:before="60" w:after="30"/>
              <w:ind w:left="0"/>
              <w:jc w:val="right"/>
              <w:rPr>
                <w:rFonts w:ascii="Arial" w:hAnsi="Arial" w:cs="Arial"/>
                <w:color w:val="000000" w:themeColor="text1"/>
                <w:sz w:val="14"/>
                <w:szCs w:val="14"/>
                <w:lang w:val="en-ZA"/>
              </w:rPr>
            </w:pPr>
            <w:r w:rsidRPr="003F03C8">
              <w:rPr>
                <w:rFonts w:ascii="Arial" w:hAnsi="Arial" w:cs="Arial"/>
                <w:sz w:val="14"/>
                <w:szCs w:val="14"/>
              </w:rPr>
              <w:t>-</w:t>
            </w:r>
          </w:p>
        </w:tc>
        <w:tc>
          <w:tcPr>
            <w:tcW w:w="619" w:type="dxa"/>
            <w:vAlign w:val="bottom"/>
          </w:tcPr>
          <w:p w14:paraId="4C936485" w14:textId="7B2AB2CC" w:rsidR="00CB052F" w:rsidRPr="00B852DE" w:rsidRDefault="00D85DB6" w:rsidP="00CB052F">
            <w:pPr>
              <w:pStyle w:val="ListParagraph"/>
              <w:spacing w:before="60" w:after="30"/>
              <w:ind w:left="0"/>
              <w:jc w:val="right"/>
              <w:rPr>
                <w:rFonts w:ascii="Arial" w:hAnsi="Arial" w:cs="Arial"/>
                <w:color w:val="000000" w:themeColor="text1"/>
                <w:sz w:val="14"/>
                <w:szCs w:val="14"/>
                <w:lang w:val="en-ZA"/>
              </w:rPr>
            </w:pPr>
            <w:r>
              <w:rPr>
                <w:rFonts w:ascii="Arial" w:hAnsi="Arial" w:cs="Arial"/>
                <w:sz w:val="14"/>
                <w:szCs w:val="14"/>
              </w:rPr>
              <w:br/>
            </w:r>
            <w:r w:rsidR="00CB052F" w:rsidRPr="00B852DE">
              <w:rPr>
                <w:rFonts w:ascii="Arial" w:hAnsi="Arial" w:cs="Arial"/>
                <w:sz w:val="14"/>
                <w:szCs w:val="14"/>
              </w:rPr>
              <w:t>-</w:t>
            </w:r>
          </w:p>
        </w:tc>
        <w:tc>
          <w:tcPr>
            <w:tcW w:w="614" w:type="dxa"/>
            <w:vAlign w:val="bottom"/>
          </w:tcPr>
          <w:p w14:paraId="4D842B4A" w14:textId="68171288" w:rsidR="00CB052F" w:rsidRPr="003F03C8" w:rsidRDefault="003F03C8" w:rsidP="00CB052F">
            <w:pPr>
              <w:pStyle w:val="ListParagraph"/>
              <w:spacing w:before="60" w:after="30"/>
              <w:ind w:left="0"/>
              <w:jc w:val="right"/>
              <w:rPr>
                <w:rFonts w:ascii="Arial" w:hAnsi="Arial" w:cs="Arial"/>
                <w:sz w:val="14"/>
                <w:szCs w:val="14"/>
              </w:rPr>
            </w:pPr>
            <w:r w:rsidRPr="003F03C8">
              <w:rPr>
                <w:rFonts w:ascii="Arial" w:hAnsi="Arial" w:cs="Arial"/>
                <w:sz w:val="14"/>
                <w:szCs w:val="14"/>
              </w:rPr>
              <w:t>-</w:t>
            </w:r>
          </w:p>
        </w:tc>
        <w:tc>
          <w:tcPr>
            <w:tcW w:w="705" w:type="dxa"/>
            <w:vAlign w:val="bottom"/>
          </w:tcPr>
          <w:p w14:paraId="627DA214" w14:textId="301A44B4" w:rsidR="00CB052F" w:rsidRPr="00B852DE" w:rsidRDefault="00D85DB6" w:rsidP="00CB052F">
            <w:pPr>
              <w:pStyle w:val="ListParagraph"/>
              <w:spacing w:before="60" w:after="30"/>
              <w:ind w:left="0"/>
              <w:jc w:val="right"/>
              <w:rPr>
                <w:rFonts w:ascii="Arial" w:hAnsi="Arial" w:cs="Arial"/>
                <w:color w:val="000000" w:themeColor="text1"/>
                <w:sz w:val="14"/>
                <w:szCs w:val="14"/>
                <w:lang w:val="en-ZA"/>
              </w:rPr>
            </w:pPr>
            <w:r>
              <w:rPr>
                <w:rFonts w:ascii="Arial" w:hAnsi="Arial" w:cs="Arial"/>
                <w:sz w:val="14"/>
                <w:szCs w:val="14"/>
              </w:rPr>
              <w:br/>
            </w:r>
            <w:r w:rsidR="00CB052F" w:rsidRPr="00B852DE">
              <w:rPr>
                <w:rFonts w:ascii="Arial" w:hAnsi="Arial" w:cs="Arial"/>
                <w:sz w:val="14"/>
                <w:szCs w:val="14"/>
              </w:rPr>
              <w:t>-</w:t>
            </w:r>
          </w:p>
        </w:tc>
        <w:tc>
          <w:tcPr>
            <w:tcW w:w="715" w:type="dxa"/>
            <w:vAlign w:val="bottom"/>
          </w:tcPr>
          <w:p w14:paraId="198D3A99" w14:textId="77777777" w:rsidR="00A508C0" w:rsidRPr="00A508C0" w:rsidRDefault="00A508C0" w:rsidP="00A508C0">
            <w:pPr>
              <w:pStyle w:val="ListParagraph"/>
              <w:spacing w:before="60" w:after="30"/>
              <w:ind w:left="0"/>
              <w:jc w:val="right"/>
              <w:rPr>
                <w:rFonts w:ascii="Arial" w:hAnsi="Arial" w:cs="Arial"/>
                <w:sz w:val="14"/>
                <w:szCs w:val="14"/>
              </w:rPr>
            </w:pPr>
          </w:p>
          <w:p w14:paraId="08BFBE33" w14:textId="470C7E80" w:rsidR="00CB052F" w:rsidRPr="00A508C0" w:rsidRDefault="00A508C0" w:rsidP="00CB052F">
            <w:pPr>
              <w:pStyle w:val="ListParagraph"/>
              <w:spacing w:before="60" w:after="30"/>
              <w:ind w:left="0"/>
              <w:jc w:val="right"/>
              <w:rPr>
                <w:rFonts w:ascii="Arial" w:hAnsi="Arial" w:cs="Arial"/>
                <w:sz w:val="14"/>
                <w:szCs w:val="14"/>
              </w:rPr>
            </w:pPr>
            <w:r w:rsidRPr="00A508C0">
              <w:rPr>
                <w:rFonts w:ascii="Arial" w:hAnsi="Arial" w:cs="Arial"/>
                <w:sz w:val="14"/>
                <w:szCs w:val="14"/>
              </w:rPr>
              <w:t>44</w:t>
            </w:r>
            <w:r w:rsidR="00085151">
              <w:rPr>
                <w:rFonts w:ascii="Arial" w:hAnsi="Arial" w:cs="Arial"/>
                <w:sz w:val="14"/>
                <w:szCs w:val="14"/>
              </w:rPr>
              <w:t>7.38</w:t>
            </w:r>
          </w:p>
        </w:tc>
        <w:tc>
          <w:tcPr>
            <w:tcW w:w="704" w:type="dxa"/>
            <w:vAlign w:val="bottom"/>
          </w:tcPr>
          <w:p w14:paraId="3EF05157" w14:textId="77777777" w:rsidR="00CB052F" w:rsidRPr="00CA1159" w:rsidRDefault="00CB052F" w:rsidP="00CB052F">
            <w:pPr>
              <w:pStyle w:val="ListParagraph"/>
              <w:spacing w:before="60" w:after="30"/>
              <w:ind w:left="0"/>
              <w:jc w:val="right"/>
              <w:rPr>
                <w:rFonts w:ascii="Arial" w:hAnsi="Arial" w:cs="Arial"/>
                <w:sz w:val="14"/>
                <w:szCs w:val="14"/>
              </w:rPr>
            </w:pPr>
          </w:p>
          <w:p w14:paraId="246D53E5" w14:textId="3908901E" w:rsidR="00CB052F" w:rsidRPr="00CA1159" w:rsidRDefault="00CB052F" w:rsidP="00CB052F">
            <w:pPr>
              <w:pStyle w:val="ListParagraph"/>
              <w:spacing w:before="60" w:after="30"/>
              <w:ind w:left="0"/>
              <w:jc w:val="right"/>
              <w:rPr>
                <w:rFonts w:ascii="Arial" w:hAnsi="Arial" w:cstheme="minorBidi"/>
                <w:color w:val="000000" w:themeColor="text1"/>
                <w:sz w:val="14"/>
                <w:szCs w:val="14"/>
                <w:lang w:val="en-ZA"/>
              </w:rPr>
            </w:pPr>
            <w:r w:rsidRPr="00CA1159">
              <w:rPr>
                <w:rFonts w:ascii="Arial" w:hAnsi="Arial" w:cs="Arial"/>
                <w:sz w:val="14"/>
                <w:szCs w:val="14"/>
              </w:rPr>
              <w:t>4</w:t>
            </w:r>
            <w:r w:rsidR="0029134A" w:rsidRPr="00CA1159">
              <w:rPr>
                <w:rFonts w:ascii="Arial" w:hAnsi="Arial" w:cs="Arial"/>
                <w:sz w:val="14"/>
                <w:szCs w:val="14"/>
              </w:rPr>
              <w:t>90.87</w:t>
            </w:r>
          </w:p>
        </w:tc>
        <w:tc>
          <w:tcPr>
            <w:tcW w:w="671" w:type="dxa"/>
            <w:vAlign w:val="bottom"/>
          </w:tcPr>
          <w:p w14:paraId="11383124" w14:textId="482EAF79" w:rsidR="00CB052F" w:rsidRPr="00B105EA" w:rsidRDefault="00B105EA" w:rsidP="00CB052F">
            <w:pPr>
              <w:pStyle w:val="ListParagraph"/>
              <w:spacing w:before="60" w:after="30"/>
              <w:ind w:left="0"/>
              <w:jc w:val="right"/>
              <w:rPr>
                <w:rFonts w:ascii="Arial" w:hAnsi="Arial" w:cs="Arial"/>
                <w:sz w:val="14"/>
                <w:szCs w:val="14"/>
              </w:rPr>
            </w:pPr>
            <w:r w:rsidRPr="00B105EA">
              <w:rPr>
                <w:rFonts w:ascii="Arial" w:hAnsi="Arial" w:cs="Arial"/>
                <w:sz w:val="14"/>
                <w:szCs w:val="14"/>
              </w:rPr>
              <w:t>-</w:t>
            </w:r>
          </w:p>
        </w:tc>
        <w:tc>
          <w:tcPr>
            <w:tcW w:w="704" w:type="dxa"/>
            <w:vAlign w:val="bottom"/>
          </w:tcPr>
          <w:p w14:paraId="33C1E75A" w14:textId="7ACA8C52" w:rsidR="00CB052F" w:rsidRPr="00CA1159" w:rsidRDefault="00D85DB6" w:rsidP="00CB052F">
            <w:pPr>
              <w:pStyle w:val="ListParagraph"/>
              <w:spacing w:before="60" w:after="30"/>
              <w:ind w:left="0"/>
              <w:jc w:val="right"/>
              <w:rPr>
                <w:rFonts w:ascii="Arial" w:hAnsi="Arial" w:cs="Arial"/>
                <w:color w:val="000000" w:themeColor="text1"/>
                <w:sz w:val="14"/>
                <w:szCs w:val="14"/>
                <w:lang w:val="en-ZA"/>
              </w:rPr>
            </w:pPr>
            <w:r w:rsidRPr="00CA1159">
              <w:rPr>
                <w:rFonts w:ascii="Arial" w:hAnsi="Arial" w:cs="Arial"/>
                <w:sz w:val="14"/>
                <w:szCs w:val="14"/>
              </w:rPr>
              <w:br/>
            </w:r>
            <w:r w:rsidR="00CB052F" w:rsidRPr="00CA1159">
              <w:rPr>
                <w:rFonts w:ascii="Arial" w:hAnsi="Arial" w:cs="Arial"/>
                <w:sz w:val="14"/>
                <w:szCs w:val="14"/>
              </w:rPr>
              <w:t>-</w:t>
            </w:r>
          </w:p>
        </w:tc>
        <w:tc>
          <w:tcPr>
            <w:tcW w:w="871" w:type="dxa"/>
            <w:vAlign w:val="bottom"/>
          </w:tcPr>
          <w:p w14:paraId="09161416" w14:textId="77777777" w:rsidR="00213166" w:rsidRPr="00213166" w:rsidRDefault="00213166" w:rsidP="00213166">
            <w:pPr>
              <w:pStyle w:val="ListParagraph"/>
              <w:spacing w:before="60" w:after="30"/>
              <w:ind w:left="0"/>
              <w:jc w:val="right"/>
              <w:rPr>
                <w:rFonts w:ascii="Arial" w:hAnsi="Arial" w:cs="Arial"/>
                <w:sz w:val="14"/>
                <w:szCs w:val="14"/>
              </w:rPr>
            </w:pPr>
          </w:p>
          <w:p w14:paraId="30D54728" w14:textId="0BDA3778" w:rsidR="00CB052F" w:rsidRPr="00213166" w:rsidRDefault="00213166" w:rsidP="00CB052F">
            <w:pPr>
              <w:pStyle w:val="ListParagraph"/>
              <w:spacing w:before="60" w:after="30"/>
              <w:ind w:left="0"/>
              <w:jc w:val="right"/>
              <w:rPr>
                <w:rFonts w:ascii="Arial" w:hAnsi="Arial" w:cs="Arial"/>
                <w:sz w:val="14"/>
                <w:szCs w:val="14"/>
              </w:rPr>
            </w:pPr>
            <w:r w:rsidRPr="00213166">
              <w:rPr>
                <w:rFonts w:ascii="Arial" w:hAnsi="Arial" w:cs="Arial"/>
                <w:sz w:val="14"/>
                <w:szCs w:val="14"/>
              </w:rPr>
              <w:t>44</w:t>
            </w:r>
            <w:r w:rsidR="00085151">
              <w:rPr>
                <w:rFonts w:ascii="Arial" w:hAnsi="Arial" w:cs="Arial"/>
                <w:sz w:val="14"/>
                <w:szCs w:val="14"/>
              </w:rPr>
              <w:t>7.38</w:t>
            </w:r>
          </w:p>
        </w:tc>
        <w:tc>
          <w:tcPr>
            <w:tcW w:w="850" w:type="dxa"/>
            <w:vAlign w:val="bottom"/>
          </w:tcPr>
          <w:p w14:paraId="01178CBF" w14:textId="77777777" w:rsidR="00CB052F" w:rsidRPr="00CA1159" w:rsidRDefault="00CB052F" w:rsidP="00CB052F">
            <w:pPr>
              <w:pStyle w:val="ListParagraph"/>
              <w:spacing w:before="60" w:after="30"/>
              <w:ind w:left="0"/>
              <w:jc w:val="right"/>
              <w:rPr>
                <w:rFonts w:ascii="Arial" w:hAnsi="Arial" w:cs="Arial"/>
                <w:sz w:val="14"/>
                <w:szCs w:val="14"/>
              </w:rPr>
            </w:pPr>
          </w:p>
          <w:p w14:paraId="7F7F2C3D" w14:textId="593420FE" w:rsidR="00CB052F" w:rsidRPr="00CA1159" w:rsidRDefault="00785336" w:rsidP="00CB052F">
            <w:pPr>
              <w:pStyle w:val="ListParagraph"/>
              <w:spacing w:before="60" w:after="30"/>
              <w:ind w:left="0"/>
              <w:jc w:val="right"/>
              <w:rPr>
                <w:rFonts w:ascii="Arial" w:hAnsi="Arial" w:cs="Arial"/>
                <w:color w:val="000000" w:themeColor="text1"/>
                <w:sz w:val="14"/>
                <w:szCs w:val="14"/>
                <w:lang w:val="en-ZA"/>
              </w:rPr>
            </w:pPr>
            <w:r w:rsidRPr="00CA1159">
              <w:rPr>
                <w:rFonts w:ascii="Arial" w:hAnsi="Arial" w:cs="Arial"/>
                <w:sz w:val="14"/>
                <w:szCs w:val="14"/>
              </w:rPr>
              <w:t>490.87</w:t>
            </w:r>
          </w:p>
        </w:tc>
        <w:tc>
          <w:tcPr>
            <w:tcW w:w="1133" w:type="dxa"/>
            <w:vAlign w:val="bottom"/>
          </w:tcPr>
          <w:p w14:paraId="38BA9549" w14:textId="77777777" w:rsidR="000E299F" w:rsidRPr="00B852DE" w:rsidRDefault="000E299F" w:rsidP="000E299F">
            <w:pPr>
              <w:pStyle w:val="ListParagraph"/>
              <w:spacing w:before="60" w:after="30"/>
              <w:ind w:left="0"/>
              <w:jc w:val="center"/>
              <w:rPr>
                <w:rFonts w:ascii="Arial" w:hAnsi="Arial" w:cs="Arial"/>
                <w:sz w:val="14"/>
                <w:szCs w:val="14"/>
              </w:rPr>
            </w:pPr>
          </w:p>
          <w:p w14:paraId="4CD10A7C" w14:textId="68FDDF25" w:rsidR="00CB052F" w:rsidRPr="00B852DE" w:rsidRDefault="000E299F" w:rsidP="00CB052F">
            <w:pPr>
              <w:pStyle w:val="ListParagraph"/>
              <w:spacing w:before="60" w:after="30"/>
              <w:ind w:left="0"/>
              <w:jc w:val="center"/>
              <w:rPr>
                <w:rFonts w:ascii="Arial" w:hAnsi="Arial" w:cs="Arial"/>
                <w:color w:val="000000" w:themeColor="text1"/>
                <w:sz w:val="14"/>
                <w:szCs w:val="14"/>
                <w:lang w:val="en-ZA"/>
              </w:rPr>
            </w:pPr>
            <w:r w:rsidRPr="00B852DE">
              <w:rPr>
                <w:rFonts w:ascii="Arial" w:hAnsi="Arial" w:cs="Arial"/>
                <w:sz w:val="14"/>
                <w:szCs w:val="14"/>
              </w:rPr>
              <w:t>MLR</w:t>
            </w:r>
          </w:p>
        </w:tc>
        <w:tc>
          <w:tcPr>
            <w:tcW w:w="1032" w:type="dxa"/>
            <w:vAlign w:val="bottom"/>
          </w:tcPr>
          <w:p w14:paraId="0A8C12D6" w14:textId="77777777" w:rsidR="00CB052F" w:rsidRPr="00B852DE" w:rsidRDefault="00CB052F" w:rsidP="00CB052F">
            <w:pPr>
              <w:pStyle w:val="ListParagraph"/>
              <w:spacing w:before="60" w:after="30"/>
              <w:ind w:left="0"/>
              <w:jc w:val="center"/>
              <w:rPr>
                <w:rFonts w:ascii="Arial" w:hAnsi="Arial" w:cs="Arial"/>
                <w:sz w:val="14"/>
                <w:szCs w:val="14"/>
              </w:rPr>
            </w:pPr>
          </w:p>
          <w:p w14:paraId="3ABB62C6" w14:textId="77777777" w:rsidR="00CB052F" w:rsidRPr="00B852DE" w:rsidRDefault="00CB052F" w:rsidP="00CB052F">
            <w:pPr>
              <w:pStyle w:val="ListParagraph"/>
              <w:spacing w:before="60" w:after="30"/>
              <w:ind w:left="0"/>
              <w:jc w:val="center"/>
              <w:rPr>
                <w:rFonts w:ascii="Arial" w:hAnsi="Arial" w:cs="Arial"/>
                <w:color w:val="000000" w:themeColor="text1"/>
                <w:sz w:val="14"/>
                <w:szCs w:val="14"/>
                <w:lang w:val="en-ZA"/>
              </w:rPr>
            </w:pPr>
            <w:r w:rsidRPr="00B852DE">
              <w:rPr>
                <w:rFonts w:ascii="Arial" w:hAnsi="Arial" w:cs="Arial"/>
                <w:sz w:val="14"/>
                <w:szCs w:val="14"/>
              </w:rPr>
              <w:t>MLR</w:t>
            </w:r>
          </w:p>
        </w:tc>
      </w:tr>
      <w:tr w:rsidR="00FE1816" w:rsidRPr="00B852DE" w14:paraId="1ACF00E1" w14:textId="77777777" w:rsidTr="006F76F1">
        <w:trPr>
          <w:trHeight w:val="576"/>
        </w:trPr>
        <w:tc>
          <w:tcPr>
            <w:tcW w:w="1468" w:type="dxa"/>
            <w:vAlign w:val="center"/>
          </w:tcPr>
          <w:p w14:paraId="5CF40D4E" w14:textId="67EB91BD" w:rsidR="00CB052F" w:rsidRPr="00B852DE" w:rsidRDefault="00CB052F" w:rsidP="00CB052F">
            <w:pPr>
              <w:pStyle w:val="ListParagraph"/>
              <w:spacing w:before="60" w:after="30"/>
              <w:ind w:left="0"/>
              <w:rPr>
                <w:rFonts w:ascii="Arial" w:hAnsi="Arial" w:cs="Arial"/>
                <w:sz w:val="14"/>
                <w:szCs w:val="14"/>
                <w:cs/>
              </w:rPr>
            </w:pPr>
            <w:r w:rsidRPr="00B852DE">
              <w:rPr>
                <w:rFonts w:ascii="Arial" w:hAnsi="Arial" w:cs="Arial"/>
                <w:sz w:val="14"/>
                <w:szCs w:val="14"/>
              </w:rPr>
              <w:t xml:space="preserve">Lease liabilities </w:t>
            </w:r>
            <w:r w:rsidR="00B852DE" w:rsidRPr="00B852DE">
              <w:rPr>
                <w:rFonts w:ascii="Arial" w:hAnsi="Arial" w:cs="Arial"/>
                <w:sz w:val="14"/>
                <w:szCs w:val="14"/>
              </w:rPr>
              <w:br/>
              <w:t xml:space="preserve">    </w:t>
            </w:r>
            <w:r w:rsidRPr="00B852DE">
              <w:rPr>
                <w:rFonts w:ascii="Arial" w:hAnsi="Arial" w:cs="Arial"/>
                <w:sz w:val="14"/>
                <w:szCs w:val="14"/>
              </w:rPr>
              <w:t>agreements</w:t>
            </w:r>
          </w:p>
        </w:tc>
        <w:tc>
          <w:tcPr>
            <w:tcW w:w="614" w:type="dxa"/>
            <w:vAlign w:val="bottom"/>
          </w:tcPr>
          <w:p w14:paraId="19AF4C9E" w14:textId="2E85AB71" w:rsidR="00CB052F" w:rsidRPr="00B852DE" w:rsidRDefault="00C35E3D" w:rsidP="00CB052F">
            <w:pPr>
              <w:pStyle w:val="ListParagraph"/>
              <w:pBdr>
                <w:bottom w:val="single" w:sz="4" w:space="1" w:color="auto"/>
              </w:pBdr>
              <w:spacing w:before="60" w:after="30"/>
              <w:ind w:left="0"/>
              <w:jc w:val="right"/>
              <w:rPr>
                <w:rFonts w:ascii="Arial" w:hAnsi="Arial" w:cs="Arial"/>
                <w:color w:val="000000" w:themeColor="text1"/>
                <w:sz w:val="14"/>
                <w:szCs w:val="14"/>
                <w:lang w:val="en-ZA"/>
              </w:rPr>
            </w:pPr>
            <w:r>
              <w:rPr>
                <w:rFonts w:ascii="Arial" w:hAnsi="Arial" w:cs="Arial"/>
                <w:sz w:val="14"/>
                <w:szCs w:val="14"/>
              </w:rPr>
              <w:br/>
              <w:t>11.22</w:t>
            </w:r>
          </w:p>
        </w:tc>
        <w:tc>
          <w:tcPr>
            <w:tcW w:w="619" w:type="dxa"/>
            <w:vAlign w:val="bottom"/>
          </w:tcPr>
          <w:p w14:paraId="751B16B9" w14:textId="1B6869EA" w:rsidR="00CB052F" w:rsidRPr="00B852DE" w:rsidRDefault="00D85DB6" w:rsidP="00CB052F">
            <w:pPr>
              <w:pStyle w:val="ListParagraph"/>
              <w:pBdr>
                <w:bottom w:val="single" w:sz="4" w:space="1" w:color="auto"/>
              </w:pBdr>
              <w:spacing w:before="60" w:after="30"/>
              <w:ind w:left="0"/>
              <w:jc w:val="right"/>
              <w:rPr>
                <w:rFonts w:ascii="Arial" w:hAnsi="Arial" w:cs="Arial"/>
                <w:sz w:val="14"/>
                <w:szCs w:val="14"/>
              </w:rPr>
            </w:pPr>
            <w:r>
              <w:rPr>
                <w:rFonts w:ascii="Arial" w:hAnsi="Arial" w:cs="Arial"/>
                <w:sz w:val="14"/>
                <w:szCs w:val="14"/>
              </w:rPr>
              <w:br/>
            </w:r>
            <w:r w:rsidR="00CB052F" w:rsidRPr="00B852DE">
              <w:rPr>
                <w:rFonts w:ascii="Arial" w:hAnsi="Arial" w:cs="Arial"/>
                <w:sz w:val="14"/>
                <w:szCs w:val="14"/>
              </w:rPr>
              <w:t>32.01</w:t>
            </w:r>
          </w:p>
        </w:tc>
        <w:tc>
          <w:tcPr>
            <w:tcW w:w="614" w:type="dxa"/>
            <w:vAlign w:val="bottom"/>
          </w:tcPr>
          <w:p w14:paraId="2B43A26E" w14:textId="1C83561F" w:rsidR="00CB052F" w:rsidRPr="003F03C8" w:rsidRDefault="003F03C8" w:rsidP="00CB052F">
            <w:pPr>
              <w:pStyle w:val="ListParagraph"/>
              <w:pBdr>
                <w:bottom w:val="single" w:sz="4" w:space="1" w:color="auto"/>
              </w:pBdr>
              <w:spacing w:before="60" w:after="30"/>
              <w:ind w:left="0"/>
              <w:jc w:val="right"/>
              <w:rPr>
                <w:rFonts w:ascii="Arial" w:hAnsi="Arial" w:cs="Arial"/>
                <w:sz w:val="14"/>
                <w:szCs w:val="14"/>
              </w:rPr>
            </w:pPr>
            <w:r>
              <w:rPr>
                <w:rFonts w:ascii="Arial" w:hAnsi="Arial" w:cs="Arial"/>
                <w:sz w:val="14"/>
                <w:szCs w:val="14"/>
              </w:rPr>
              <w:br/>
              <w:t>72.01</w:t>
            </w:r>
          </w:p>
        </w:tc>
        <w:tc>
          <w:tcPr>
            <w:tcW w:w="705" w:type="dxa"/>
            <w:vAlign w:val="bottom"/>
          </w:tcPr>
          <w:p w14:paraId="5CBB2D1A" w14:textId="525B92BD" w:rsidR="00CB052F" w:rsidRPr="00B852DE" w:rsidRDefault="00D85DB6" w:rsidP="00CB052F">
            <w:pPr>
              <w:pStyle w:val="ListParagraph"/>
              <w:pBdr>
                <w:bottom w:val="single" w:sz="4" w:space="1" w:color="auto"/>
              </w:pBdr>
              <w:spacing w:before="60" w:after="30"/>
              <w:ind w:left="0"/>
              <w:jc w:val="right"/>
              <w:rPr>
                <w:rFonts w:ascii="Arial" w:hAnsi="Arial" w:cs="Arial"/>
                <w:sz w:val="14"/>
                <w:szCs w:val="14"/>
              </w:rPr>
            </w:pPr>
            <w:r>
              <w:rPr>
                <w:rFonts w:ascii="Arial" w:hAnsi="Arial" w:cs="Arial"/>
                <w:sz w:val="14"/>
                <w:szCs w:val="14"/>
              </w:rPr>
              <w:br/>
            </w:r>
            <w:r w:rsidR="00CB052F" w:rsidRPr="00B852DE">
              <w:rPr>
                <w:rFonts w:ascii="Arial" w:hAnsi="Arial" w:cs="Arial"/>
                <w:sz w:val="14"/>
                <w:szCs w:val="14"/>
              </w:rPr>
              <w:t>124.14</w:t>
            </w:r>
          </w:p>
        </w:tc>
        <w:tc>
          <w:tcPr>
            <w:tcW w:w="715" w:type="dxa"/>
            <w:vAlign w:val="bottom"/>
          </w:tcPr>
          <w:p w14:paraId="13BE21CE" w14:textId="3CFFB515" w:rsidR="00CB052F" w:rsidRPr="00A508C0" w:rsidRDefault="00D85DB6" w:rsidP="00CB052F">
            <w:pPr>
              <w:pStyle w:val="ListParagraph"/>
              <w:pBdr>
                <w:bottom w:val="single" w:sz="4" w:space="1" w:color="auto"/>
              </w:pBdr>
              <w:spacing w:before="60" w:after="30"/>
              <w:ind w:left="0"/>
              <w:jc w:val="right"/>
              <w:rPr>
                <w:rFonts w:ascii="Arial" w:hAnsi="Arial" w:cs="Arial"/>
                <w:sz w:val="14"/>
                <w:szCs w:val="14"/>
              </w:rPr>
            </w:pPr>
            <w:r w:rsidRPr="00CA1159">
              <w:rPr>
                <w:rFonts w:ascii="Arial" w:hAnsi="Arial" w:cs="Arial"/>
                <w:sz w:val="14"/>
                <w:szCs w:val="14"/>
              </w:rPr>
              <w:br/>
            </w:r>
            <w:r w:rsidR="00A508C0" w:rsidRPr="00CA1159">
              <w:rPr>
                <w:rFonts w:ascii="Arial" w:hAnsi="Arial" w:cs="Arial"/>
                <w:sz w:val="14"/>
                <w:szCs w:val="14"/>
              </w:rPr>
              <w:t>-</w:t>
            </w:r>
          </w:p>
        </w:tc>
        <w:tc>
          <w:tcPr>
            <w:tcW w:w="704" w:type="dxa"/>
            <w:vAlign w:val="bottom"/>
          </w:tcPr>
          <w:p w14:paraId="002389C5" w14:textId="4766A885" w:rsidR="00CB052F" w:rsidRPr="00CA1159" w:rsidRDefault="00D85DB6" w:rsidP="00CB052F">
            <w:pPr>
              <w:pStyle w:val="ListParagraph"/>
              <w:pBdr>
                <w:bottom w:val="single" w:sz="4" w:space="1" w:color="auto"/>
              </w:pBdr>
              <w:spacing w:before="60" w:after="30"/>
              <w:ind w:left="0"/>
              <w:jc w:val="right"/>
              <w:rPr>
                <w:rFonts w:ascii="Arial" w:hAnsi="Arial" w:cs="Arial"/>
                <w:sz w:val="14"/>
                <w:szCs w:val="14"/>
              </w:rPr>
            </w:pPr>
            <w:r w:rsidRPr="00CA1159">
              <w:rPr>
                <w:rFonts w:ascii="Arial" w:hAnsi="Arial" w:cs="Arial"/>
                <w:sz w:val="14"/>
                <w:szCs w:val="14"/>
              </w:rPr>
              <w:br/>
            </w:r>
            <w:r w:rsidR="00CB052F" w:rsidRPr="00CA1159">
              <w:rPr>
                <w:rFonts w:ascii="Arial" w:hAnsi="Arial" w:cs="Arial"/>
                <w:sz w:val="14"/>
                <w:szCs w:val="14"/>
              </w:rPr>
              <w:t>-</w:t>
            </w:r>
          </w:p>
        </w:tc>
        <w:tc>
          <w:tcPr>
            <w:tcW w:w="671" w:type="dxa"/>
            <w:vAlign w:val="bottom"/>
          </w:tcPr>
          <w:p w14:paraId="6E690B4D" w14:textId="7D93FC76" w:rsidR="00CB052F" w:rsidRPr="00B105EA" w:rsidRDefault="00D85DB6" w:rsidP="00CB052F">
            <w:pPr>
              <w:pStyle w:val="ListParagraph"/>
              <w:pBdr>
                <w:bottom w:val="single" w:sz="4" w:space="1" w:color="auto"/>
              </w:pBdr>
              <w:spacing w:before="60" w:after="30"/>
              <w:ind w:left="0"/>
              <w:jc w:val="right"/>
              <w:rPr>
                <w:rFonts w:ascii="Arial" w:hAnsi="Arial" w:cs="Arial"/>
                <w:sz w:val="14"/>
                <w:szCs w:val="14"/>
              </w:rPr>
            </w:pPr>
            <w:r w:rsidRPr="00CA1159">
              <w:rPr>
                <w:rFonts w:ascii="Arial" w:hAnsi="Arial" w:cs="Arial"/>
                <w:sz w:val="14"/>
                <w:szCs w:val="14"/>
              </w:rPr>
              <w:br/>
            </w:r>
            <w:r w:rsidR="00B105EA" w:rsidRPr="00CA1159">
              <w:rPr>
                <w:rFonts w:ascii="Arial" w:hAnsi="Arial" w:cs="Arial"/>
                <w:sz w:val="14"/>
                <w:szCs w:val="14"/>
              </w:rPr>
              <w:t>-</w:t>
            </w:r>
          </w:p>
        </w:tc>
        <w:tc>
          <w:tcPr>
            <w:tcW w:w="704" w:type="dxa"/>
            <w:vAlign w:val="bottom"/>
          </w:tcPr>
          <w:p w14:paraId="4EE386C7" w14:textId="02E63BE2" w:rsidR="00CB052F" w:rsidRPr="00CA1159" w:rsidRDefault="00D85DB6" w:rsidP="00CB052F">
            <w:pPr>
              <w:pStyle w:val="ListParagraph"/>
              <w:pBdr>
                <w:bottom w:val="single" w:sz="4" w:space="1" w:color="auto"/>
              </w:pBdr>
              <w:spacing w:before="60" w:after="30"/>
              <w:ind w:left="0"/>
              <w:jc w:val="right"/>
              <w:rPr>
                <w:rFonts w:ascii="Arial" w:hAnsi="Arial" w:cs="Arial"/>
                <w:sz w:val="14"/>
                <w:szCs w:val="14"/>
              </w:rPr>
            </w:pPr>
            <w:r w:rsidRPr="00CA1159">
              <w:rPr>
                <w:rFonts w:ascii="Arial" w:hAnsi="Arial" w:cs="Arial"/>
                <w:sz w:val="14"/>
                <w:szCs w:val="14"/>
              </w:rPr>
              <w:br/>
            </w:r>
            <w:r w:rsidR="00CB052F" w:rsidRPr="00CA1159">
              <w:rPr>
                <w:rFonts w:ascii="Arial" w:hAnsi="Arial" w:cs="Arial"/>
                <w:sz w:val="14"/>
                <w:szCs w:val="14"/>
              </w:rPr>
              <w:t>-</w:t>
            </w:r>
          </w:p>
        </w:tc>
        <w:tc>
          <w:tcPr>
            <w:tcW w:w="871" w:type="dxa"/>
            <w:vAlign w:val="bottom"/>
          </w:tcPr>
          <w:p w14:paraId="09B6679F" w14:textId="33EF7AF1" w:rsidR="00CB052F" w:rsidRPr="00213166" w:rsidRDefault="00496B68" w:rsidP="00CB052F">
            <w:pPr>
              <w:pStyle w:val="ListParagraph"/>
              <w:pBdr>
                <w:bottom w:val="single" w:sz="4" w:space="1" w:color="auto"/>
              </w:pBdr>
              <w:spacing w:before="60" w:after="30"/>
              <w:ind w:left="0"/>
              <w:jc w:val="right"/>
              <w:rPr>
                <w:rFonts w:ascii="Arial" w:hAnsi="Arial" w:cs="Arial"/>
                <w:sz w:val="14"/>
                <w:szCs w:val="14"/>
              </w:rPr>
            </w:pPr>
            <w:r w:rsidRPr="00CA1159">
              <w:rPr>
                <w:rFonts w:ascii="Arial" w:hAnsi="Arial" w:cs="Arial"/>
                <w:sz w:val="14"/>
                <w:szCs w:val="14"/>
              </w:rPr>
              <w:br/>
            </w:r>
            <w:r w:rsidR="00213166" w:rsidRPr="00213166">
              <w:rPr>
                <w:rFonts w:ascii="Arial" w:hAnsi="Arial" w:cs="Arial"/>
                <w:sz w:val="14"/>
                <w:szCs w:val="14"/>
              </w:rPr>
              <w:t>83.23</w:t>
            </w:r>
          </w:p>
        </w:tc>
        <w:tc>
          <w:tcPr>
            <w:tcW w:w="850" w:type="dxa"/>
            <w:vAlign w:val="bottom"/>
          </w:tcPr>
          <w:p w14:paraId="35B204BF" w14:textId="29C480FE" w:rsidR="00CB052F" w:rsidRPr="00CA1159" w:rsidRDefault="00D85DB6" w:rsidP="00CB052F">
            <w:pPr>
              <w:pStyle w:val="ListParagraph"/>
              <w:pBdr>
                <w:bottom w:val="single" w:sz="4" w:space="1" w:color="auto"/>
              </w:pBdr>
              <w:spacing w:before="60" w:after="30"/>
              <w:ind w:left="0"/>
              <w:jc w:val="right"/>
              <w:rPr>
                <w:rFonts w:ascii="Arial" w:hAnsi="Arial" w:cs="Arial"/>
                <w:sz w:val="14"/>
                <w:szCs w:val="14"/>
              </w:rPr>
            </w:pPr>
            <w:r w:rsidRPr="00CA1159">
              <w:rPr>
                <w:rFonts w:ascii="Arial" w:hAnsi="Arial" w:cs="Arial"/>
                <w:sz w:val="14"/>
                <w:szCs w:val="14"/>
              </w:rPr>
              <w:br/>
            </w:r>
            <w:r w:rsidR="00CB052F" w:rsidRPr="00CA1159">
              <w:rPr>
                <w:rFonts w:ascii="Arial" w:hAnsi="Arial" w:cs="Arial"/>
                <w:sz w:val="14"/>
                <w:szCs w:val="14"/>
              </w:rPr>
              <w:t>156.15</w:t>
            </w:r>
          </w:p>
        </w:tc>
        <w:tc>
          <w:tcPr>
            <w:tcW w:w="1133" w:type="dxa"/>
            <w:vAlign w:val="bottom"/>
          </w:tcPr>
          <w:p w14:paraId="096CDFE4" w14:textId="3872E05A" w:rsidR="00CB052F" w:rsidRPr="00B852DE" w:rsidRDefault="000E299F" w:rsidP="00CB052F">
            <w:pPr>
              <w:pStyle w:val="ListParagraph"/>
              <w:spacing w:before="60" w:after="30"/>
              <w:ind w:left="0"/>
              <w:jc w:val="center"/>
              <w:rPr>
                <w:rFonts w:ascii="Arial" w:hAnsi="Arial" w:cs="Arial"/>
                <w:color w:val="000000" w:themeColor="text1"/>
                <w:sz w:val="14"/>
                <w:szCs w:val="14"/>
                <w:lang w:val="en-ZA"/>
              </w:rPr>
            </w:pPr>
            <w:r>
              <w:rPr>
                <w:rFonts w:ascii="Arial" w:hAnsi="Arial" w:cs="Arial"/>
                <w:sz w:val="14"/>
                <w:szCs w:val="14"/>
              </w:rPr>
              <w:br/>
            </w:r>
            <w:r w:rsidR="0004416C">
              <w:rPr>
                <w:rFonts w:ascii="Arial" w:hAnsi="Arial" w:cs="Arial"/>
                <w:color w:val="000000" w:themeColor="text1"/>
                <w:sz w:val="14"/>
                <w:szCs w:val="14"/>
                <w:lang w:val="en-ZA"/>
              </w:rPr>
              <w:t>6.87</w:t>
            </w:r>
            <w:r w:rsidR="00543844">
              <w:rPr>
                <w:rFonts w:ascii="Arial" w:hAnsi="Arial" w:cs="Arial"/>
                <w:color w:val="000000" w:themeColor="text1"/>
                <w:sz w:val="14"/>
                <w:szCs w:val="14"/>
                <w:lang w:val="en-ZA"/>
              </w:rPr>
              <w:t xml:space="preserve"> – 7.02</w:t>
            </w:r>
          </w:p>
        </w:tc>
        <w:tc>
          <w:tcPr>
            <w:tcW w:w="1032" w:type="dxa"/>
            <w:vAlign w:val="bottom"/>
          </w:tcPr>
          <w:p w14:paraId="30D5F2C3" w14:textId="72956564" w:rsidR="00CB052F" w:rsidRPr="00B852DE" w:rsidRDefault="00D85DB6" w:rsidP="007C698F">
            <w:pPr>
              <w:pStyle w:val="ListParagraph"/>
              <w:spacing w:before="60" w:after="30" w:line="240" w:lineRule="auto"/>
              <w:ind w:left="0"/>
              <w:jc w:val="center"/>
              <w:rPr>
                <w:rFonts w:ascii="Arial" w:hAnsi="Arial" w:cs="Arial"/>
                <w:sz w:val="14"/>
                <w:szCs w:val="14"/>
              </w:rPr>
            </w:pPr>
            <w:r>
              <w:rPr>
                <w:rFonts w:ascii="Arial" w:hAnsi="Arial" w:cs="Arial"/>
                <w:sz w:val="14"/>
                <w:szCs w:val="14"/>
              </w:rPr>
              <w:br/>
            </w:r>
            <w:r w:rsidR="00CB052F" w:rsidRPr="00B852DE">
              <w:rPr>
                <w:rFonts w:ascii="Arial" w:hAnsi="Arial" w:cs="Arial"/>
                <w:sz w:val="14"/>
                <w:szCs w:val="14"/>
              </w:rPr>
              <w:t>7.02 - 7.10</w:t>
            </w:r>
          </w:p>
        </w:tc>
      </w:tr>
      <w:tr w:rsidR="00FE1816" w:rsidRPr="00B852DE" w14:paraId="4052E818" w14:textId="77777777" w:rsidTr="006F76F1">
        <w:trPr>
          <w:trHeight w:val="254"/>
        </w:trPr>
        <w:tc>
          <w:tcPr>
            <w:tcW w:w="1468" w:type="dxa"/>
            <w:vAlign w:val="center"/>
          </w:tcPr>
          <w:p w14:paraId="126169A5" w14:textId="77777777" w:rsidR="00741FDB" w:rsidRPr="00B852DE" w:rsidRDefault="00741FDB" w:rsidP="00CB052F">
            <w:pPr>
              <w:pStyle w:val="ListParagraph"/>
              <w:spacing w:before="60" w:after="30"/>
              <w:ind w:left="0"/>
              <w:rPr>
                <w:rFonts w:ascii="Arial" w:hAnsi="Arial" w:cs="Arial"/>
                <w:sz w:val="14"/>
                <w:szCs w:val="14"/>
                <w:cs/>
              </w:rPr>
            </w:pPr>
          </w:p>
        </w:tc>
        <w:tc>
          <w:tcPr>
            <w:tcW w:w="614" w:type="dxa"/>
            <w:vAlign w:val="bottom"/>
          </w:tcPr>
          <w:p w14:paraId="3E1E915E" w14:textId="58574D1F" w:rsidR="00741FDB" w:rsidRPr="00B852DE" w:rsidRDefault="00C35E3D" w:rsidP="00CB052F">
            <w:pPr>
              <w:pStyle w:val="ListParagraph"/>
              <w:pBdr>
                <w:bottom w:val="single" w:sz="12" w:space="1" w:color="auto"/>
              </w:pBdr>
              <w:spacing w:before="60" w:after="30"/>
              <w:ind w:left="0"/>
              <w:jc w:val="right"/>
              <w:rPr>
                <w:rFonts w:ascii="Arial" w:hAnsi="Arial" w:cs="Arial"/>
                <w:color w:val="000000" w:themeColor="text1"/>
                <w:sz w:val="14"/>
                <w:szCs w:val="14"/>
                <w:lang w:val="en-ZA"/>
              </w:rPr>
            </w:pPr>
            <w:r>
              <w:rPr>
                <w:rFonts w:ascii="Arial" w:hAnsi="Arial" w:cs="Arial"/>
                <w:sz w:val="14"/>
                <w:szCs w:val="14"/>
              </w:rPr>
              <w:t>11</w:t>
            </w:r>
            <w:r w:rsidRPr="003F03C8">
              <w:rPr>
                <w:rFonts w:ascii="Arial" w:hAnsi="Arial" w:cs="Arial"/>
                <w:sz w:val="14"/>
                <w:szCs w:val="14"/>
              </w:rPr>
              <w:t>.</w:t>
            </w:r>
            <w:r>
              <w:rPr>
                <w:rFonts w:ascii="Arial" w:hAnsi="Arial" w:cs="Arial"/>
                <w:sz w:val="14"/>
                <w:szCs w:val="14"/>
              </w:rPr>
              <w:t>22</w:t>
            </w:r>
          </w:p>
        </w:tc>
        <w:tc>
          <w:tcPr>
            <w:tcW w:w="619" w:type="dxa"/>
            <w:vAlign w:val="bottom"/>
          </w:tcPr>
          <w:p w14:paraId="35BBA65B" w14:textId="77777777" w:rsidR="00741FDB" w:rsidRPr="00B852DE" w:rsidRDefault="00741FDB" w:rsidP="00CB052F">
            <w:pPr>
              <w:pStyle w:val="ListParagraph"/>
              <w:pBdr>
                <w:bottom w:val="single" w:sz="12" w:space="1" w:color="auto"/>
              </w:pBdr>
              <w:spacing w:before="60" w:after="30"/>
              <w:ind w:left="0"/>
              <w:jc w:val="right"/>
              <w:rPr>
                <w:rFonts w:ascii="Arial" w:hAnsi="Arial" w:cs="Arial"/>
                <w:color w:val="000000" w:themeColor="text1"/>
                <w:sz w:val="14"/>
                <w:szCs w:val="14"/>
                <w:lang w:val="en-ZA"/>
              </w:rPr>
            </w:pPr>
            <w:r w:rsidRPr="00B852DE">
              <w:rPr>
                <w:rFonts w:ascii="Arial" w:hAnsi="Arial" w:cs="Arial"/>
                <w:sz w:val="14"/>
                <w:szCs w:val="14"/>
              </w:rPr>
              <w:t>32.01</w:t>
            </w:r>
          </w:p>
        </w:tc>
        <w:tc>
          <w:tcPr>
            <w:tcW w:w="614" w:type="dxa"/>
            <w:vAlign w:val="bottom"/>
          </w:tcPr>
          <w:p w14:paraId="7AE9B76A" w14:textId="64A1A4E7" w:rsidR="00741FDB" w:rsidRPr="003F03C8" w:rsidRDefault="003F03C8" w:rsidP="00CB052F">
            <w:pPr>
              <w:pStyle w:val="ListParagraph"/>
              <w:pBdr>
                <w:bottom w:val="single" w:sz="12" w:space="1" w:color="auto"/>
              </w:pBdr>
              <w:spacing w:before="60" w:after="30"/>
              <w:ind w:left="0"/>
              <w:jc w:val="right"/>
              <w:rPr>
                <w:rFonts w:ascii="Arial" w:hAnsi="Arial" w:cs="Arial"/>
                <w:sz w:val="14"/>
                <w:szCs w:val="14"/>
              </w:rPr>
            </w:pPr>
            <w:r w:rsidRPr="003F03C8">
              <w:rPr>
                <w:rFonts w:ascii="Arial" w:hAnsi="Arial" w:cs="Arial"/>
                <w:sz w:val="14"/>
                <w:szCs w:val="14"/>
              </w:rPr>
              <w:t>72.01</w:t>
            </w:r>
          </w:p>
        </w:tc>
        <w:tc>
          <w:tcPr>
            <w:tcW w:w="705" w:type="dxa"/>
            <w:vAlign w:val="bottom"/>
          </w:tcPr>
          <w:p w14:paraId="732E4CD9" w14:textId="77777777" w:rsidR="00741FDB" w:rsidRPr="00B852DE" w:rsidRDefault="00741FDB" w:rsidP="00CB052F">
            <w:pPr>
              <w:pStyle w:val="ListParagraph"/>
              <w:pBdr>
                <w:bottom w:val="single" w:sz="12" w:space="1" w:color="auto"/>
              </w:pBdr>
              <w:spacing w:before="60" w:after="30"/>
              <w:ind w:left="0"/>
              <w:jc w:val="right"/>
              <w:rPr>
                <w:rFonts w:ascii="Arial" w:hAnsi="Arial" w:cs="Arial"/>
                <w:color w:val="000000" w:themeColor="text1"/>
                <w:sz w:val="14"/>
                <w:szCs w:val="14"/>
                <w:lang w:val="en-ZA"/>
              </w:rPr>
            </w:pPr>
            <w:r w:rsidRPr="00B852DE">
              <w:rPr>
                <w:rFonts w:ascii="Arial" w:hAnsi="Arial" w:cs="Arial"/>
                <w:sz w:val="14"/>
                <w:szCs w:val="14"/>
              </w:rPr>
              <w:t>124.14</w:t>
            </w:r>
          </w:p>
        </w:tc>
        <w:tc>
          <w:tcPr>
            <w:tcW w:w="715" w:type="dxa"/>
            <w:vAlign w:val="bottom"/>
          </w:tcPr>
          <w:p w14:paraId="52471E09" w14:textId="39430872" w:rsidR="00741FDB" w:rsidRPr="00A508C0" w:rsidRDefault="00A508C0" w:rsidP="00CB052F">
            <w:pPr>
              <w:pStyle w:val="ListParagraph"/>
              <w:pBdr>
                <w:bottom w:val="single" w:sz="12" w:space="1" w:color="auto"/>
              </w:pBdr>
              <w:spacing w:before="60" w:after="30"/>
              <w:ind w:left="0"/>
              <w:jc w:val="right"/>
              <w:rPr>
                <w:rFonts w:ascii="Arial" w:hAnsi="Arial" w:cs="Arial"/>
                <w:sz w:val="14"/>
                <w:szCs w:val="14"/>
              </w:rPr>
            </w:pPr>
            <w:r w:rsidRPr="00A508C0">
              <w:rPr>
                <w:rFonts w:ascii="Arial" w:hAnsi="Arial" w:cs="Arial"/>
                <w:sz w:val="14"/>
                <w:szCs w:val="14"/>
              </w:rPr>
              <w:t>44</w:t>
            </w:r>
            <w:r w:rsidR="00085151">
              <w:rPr>
                <w:rFonts w:ascii="Arial" w:hAnsi="Arial" w:cs="Arial"/>
                <w:sz w:val="14"/>
                <w:szCs w:val="14"/>
              </w:rPr>
              <w:t>7.38</w:t>
            </w:r>
          </w:p>
        </w:tc>
        <w:tc>
          <w:tcPr>
            <w:tcW w:w="704" w:type="dxa"/>
            <w:vAlign w:val="bottom"/>
          </w:tcPr>
          <w:p w14:paraId="0D582D31" w14:textId="3F64B2DC" w:rsidR="00741FDB" w:rsidRPr="00CA1159" w:rsidRDefault="0029134A" w:rsidP="00CB052F">
            <w:pPr>
              <w:pStyle w:val="ListParagraph"/>
              <w:pBdr>
                <w:bottom w:val="single" w:sz="12" w:space="1" w:color="auto"/>
              </w:pBdr>
              <w:spacing w:before="60" w:after="30"/>
              <w:ind w:left="0"/>
              <w:jc w:val="right"/>
              <w:rPr>
                <w:rFonts w:ascii="Arial" w:hAnsi="Arial" w:cs="Arial"/>
                <w:color w:val="000000" w:themeColor="text1"/>
                <w:sz w:val="14"/>
                <w:szCs w:val="14"/>
                <w:lang w:val="en-ZA"/>
              </w:rPr>
            </w:pPr>
            <w:r w:rsidRPr="00CA1159">
              <w:rPr>
                <w:rFonts w:ascii="Arial" w:hAnsi="Arial" w:cs="Arial"/>
                <w:sz w:val="14"/>
                <w:szCs w:val="14"/>
              </w:rPr>
              <w:t>490.87</w:t>
            </w:r>
          </w:p>
        </w:tc>
        <w:tc>
          <w:tcPr>
            <w:tcW w:w="671" w:type="dxa"/>
            <w:vAlign w:val="bottom"/>
          </w:tcPr>
          <w:p w14:paraId="0ACA7630" w14:textId="5FAD3DC9" w:rsidR="00741FDB" w:rsidRPr="00B105EA" w:rsidRDefault="00B105EA" w:rsidP="00CB052F">
            <w:pPr>
              <w:pStyle w:val="ListParagraph"/>
              <w:pBdr>
                <w:bottom w:val="single" w:sz="12" w:space="1" w:color="auto"/>
              </w:pBdr>
              <w:spacing w:before="60" w:after="30"/>
              <w:ind w:left="0"/>
              <w:jc w:val="right"/>
              <w:rPr>
                <w:rFonts w:ascii="Arial" w:hAnsi="Arial" w:cs="Arial"/>
                <w:sz w:val="14"/>
                <w:szCs w:val="14"/>
              </w:rPr>
            </w:pPr>
            <w:r w:rsidRPr="00B105EA">
              <w:rPr>
                <w:rFonts w:ascii="Arial" w:hAnsi="Arial" w:cs="Arial"/>
                <w:sz w:val="14"/>
                <w:szCs w:val="14"/>
              </w:rPr>
              <w:t>196.01</w:t>
            </w:r>
          </w:p>
        </w:tc>
        <w:tc>
          <w:tcPr>
            <w:tcW w:w="704" w:type="dxa"/>
            <w:vAlign w:val="bottom"/>
          </w:tcPr>
          <w:p w14:paraId="1424CA8F" w14:textId="77777777" w:rsidR="00741FDB" w:rsidRPr="00CA1159" w:rsidRDefault="00741FDB" w:rsidP="00CB052F">
            <w:pPr>
              <w:pStyle w:val="ListParagraph"/>
              <w:pBdr>
                <w:bottom w:val="single" w:sz="12" w:space="1" w:color="auto"/>
              </w:pBdr>
              <w:spacing w:before="60" w:after="30"/>
              <w:ind w:left="0"/>
              <w:jc w:val="right"/>
              <w:rPr>
                <w:rFonts w:ascii="Arial" w:hAnsi="Arial" w:cs="Arial"/>
                <w:color w:val="000000" w:themeColor="text1"/>
                <w:sz w:val="14"/>
                <w:szCs w:val="14"/>
                <w:lang w:val="en-ZA"/>
              </w:rPr>
            </w:pPr>
            <w:r w:rsidRPr="00CA1159">
              <w:rPr>
                <w:rFonts w:ascii="Arial" w:hAnsi="Arial" w:cs="Arial"/>
                <w:sz w:val="14"/>
                <w:szCs w:val="14"/>
              </w:rPr>
              <w:t>150.76</w:t>
            </w:r>
          </w:p>
        </w:tc>
        <w:tc>
          <w:tcPr>
            <w:tcW w:w="871" w:type="dxa"/>
            <w:vAlign w:val="bottom"/>
          </w:tcPr>
          <w:p w14:paraId="627B8F7D" w14:textId="5CA0F9F1" w:rsidR="00741FDB" w:rsidRPr="00213166" w:rsidRDefault="00213166" w:rsidP="00CB052F">
            <w:pPr>
              <w:pStyle w:val="ListParagraph"/>
              <w:pBdr>
                <w:bottom w:val="single" w:sz="12" w:space="1" w:color="auto"/>
              </w:pBdr>
              <w:spacing w:before="60" w:after="30"/>
              <w:ind w:left="0"/>
              <w:jc w:val="right"/>
              <w:rPr>
                <w:rFonts w:ascii="Arial" w:hAnsi="Arial" w:cs="Arial"/>
                <w:sz w:val="14"/>
                <w:szCs w:val="14"/>
              </w:rPr>
            </w:pPr>
            <w:r w:rsidRPr="00213166">
              <w:rPr>
                <w:rFonts w:ascii="Arial" w:hAnsi="Arial" w:cs="Arial"/>
                <w:sz w:val="14"/>
                <w:szCs w:val="14"/>
              </w:rPr>
              <w:t>72</w:t>
            </w:r>
            <w:r w:rsidR="00085151">
              <w:rPr>
                <w:rFonts w:ascii="Arial" w:hAnsi="Arial" w:cs="Arial"/>
                <w:sz w:val="14"/>
                <w:szCs w:val="14"/>
              </w:rPr>
              <w:t>6.62</w:t>
            </w:r>
          </w:p>
        </w:tc>
        <w:tc>
          <w:tcPr>
            <w:tcW w:w="850" w:type="dxa"/>
            <w:vAlign w:val="bottom"/>
          </w:tcPr>
          <w:p w14:paraId="393C8973" w14:textId="07D3859B" w:rsidR="00741FDB" w:rsidRPr="00CA1159" w:rsidRDefault="00741FDB" w:rsidP="00CB052F">
            <w:pPr>
              <w:pStyle w:val="ListParagraph"/>
              <w:pBdr>
                <w:bottom w:val="single" w:sz="12" w:space="1" w:color="auto"/>
              </w:pBdr>
              <w:spacing w:before="60" w:after="30"/>
              <w:ind w:left="0"/>
              <w:jc w:val="right"/>
              <w:rPr>
                <w:rFonts w:ascii="Arial" w:hAnsi="Arial" w:cs="Arial"/>
                <w:color w:val="000000" w:themeColor="text1"/>
                <w:sz w:val="14"/>
                <w:szCs w:val="14"/>
                <w:lang w:val="en-ZA"/>
              </w:rPr>
            </w:pPr>
            <w:r w:rsidRPr="00CA1159">
              <w:rPr>
                <w:rFonts w:ascii="Arial" w:hAnsi="Arial" w:cs="Arial"/>
                <w:sz w:val="14"/>
                <w:szCs w:val="14"/>
              </w:rPr>
              <w:t>7</w:t>
            </w:r>
            <w:r w:rsidR="00785336" w:rsidRPr="00CA1159">
              <w:rPr>
                <w:rFonts w:ascii="Arial" w:hAnsi="Arial" w:cs="Arial"/>
                <w:sz w:val="14"/>
                <w:szCs w:val="14"/>
              </w:rPr>
              <w:t>97.78</w:t>
            </w:r>
          </w:p>
        </w:tc>
        <w:tc>
          <w:tcPr>
            <w:tcW w:w="1133" w:type="dxa"/>
            <w:vAlign w:val="bottom"/>
          </w:tcPr>
          <w:p w14:paraId="6271CEDA" w14:textId="77777777" w:rsidR="00741FDB" w:rsidRPr="00B852DE" w:rsidRDefault="00741FDB" w:rsidP="00324411">
            <w:pPr>
              <w:pStyle w:val="ListParagraph"/>
              <w:spacing w:before="60" w:after="30"/>
              <w:ind w:left="0"/>
              <w:jc w:val="right"/>
              <w:rPr>
                <w:rFonts w:ascii="Arial" w:hAnsi="Arial" w:cs="Arial"/>
                <w:color w:val="000000" w:themeColor="text1"/>
                <w:sz w:val="14"/>
                <w:szCs w:val="14"/>
                <w:lang w:val="en-ZA"/>
              </w:rPr>
            </w:pPr>
          </w:p>
        </w:tc>
        <w:tc>
          <w:tcPr>
            <w:tcW w:w="1032" w:type="dxa"/>
            <w:vAlign w:val="bottom"/>
          </w:tcPr>
          <w:p w14:paraId="43196560" w14:textId="77777777" w:rsidR="00741FDB" w:rsidRPr="00B852DE" w:rsidRDefault="00741FDB" w:rsidP="00324411">
            <w:pPr>
              <w:pStyle w:val="ListParagraph"/>
              <w:spacing w:before="60" w:after="30"/>
              <w:ind w:left="0"/>
              <w:jc w:val="right"/>
              <w:rPr>
                <w:rFonts w:ascii="Arial" w:hAnsi="Arial" w:cs="Arial"/>
                <w:color w:val="000000" w:themeColor="text1"/>
                <w:sz w:val="14"/>
                <w:szCs w:val="14"/>
                <w:lang w:val="en-ZA"/>
              </w:rPr>
            </w:pPr>
          </w:p>
        </w:tc>
      </w:tr>
    </w:tbl>
    <w:p w14:paraId="26F59F7F" w14:textId="77777777" w:rsidR="002118C3" w:rsidRPr="00D85DB6" w:rsidRDefault="002118C3" w:rsidP="00FD70A8">
      <w:pPr>
        <w:pStyle w:val="ListParagraph"/>
        <w:spacing w:line="360" w:lineRule="auto"/>
        <w:ind w:left="1358" w:right="-1"/>
        <w:jc w:val="thaiDistribute"/>
        <w:rPr>
          <w:rFonts w:ascii="Arial" w:hAnsi="Arial" w:cs="Arial"/>
          <w:color w:val="000000" w:themeColor="text1"/>
          <w:sz w:val="24"/>
          <w:szCs w:val="24"/>
          <w:lang w:val="en-GB"/>
        </w:rPr>
      </w:pPr>
    </w:p>
    <w:tbl>
      <w:tblPr>
        <w:tblStyle w:val="TableGrid"/>
        <w:tblW w:w="10661" w:type="dxa"/>
        <w:tblInd w:w="-596" w:type="dxa"/>
        <w:tblLayout w:type="fixed"/>
        <w:tblLook w:val="04A0" w:firstRow="1" w:lastRow="0" w:firstColumn="1" w:lastColumn="0" w:noHBand="0" w:noVBand="1"/>
      </w:tblPr>
      <w:tblGrid>
        <w:gridCol w:w="1510"/>
        <w:gridCol w:w="601"/>
        <w:gridCol w:w="645"/>
        <w:gridCol w:w="589"/>
        <w:gridCol w:w="664"/>
        <w:gridCol w:w="701"/>
        <w:gridCol w:w="747"/>
        <w:gridCol w:w="709"/>
        <w:gridCol w:w="708"/>
        <w:gridCol w:w="810"/>
        <w:gridCol w:w="850"/>
        <w:gridCol w:w="1134"/>
        <w:gridCol w:w="993"/>
      </w:tblGrid>
      <w:tr w:rsidR="00D14D45" w:rsidRPr="008F5CD0" w14:paraId="03B1B359" w14:textId="77777777" w:rsidTr="00543844">
        <w:tc>
          <w:tcPr>
            <w:tcW w:w="1510" w:type="dxa"/>
            <w:vAlign w:val="center"/>
          </w:tcPr>
          <w:p w14:paraId="1E8A07F8" w14:textId="77777777" w:rsidR="00D14D45" w:rsidRPr="008F5CD0" w:rsidRDefault="00D14D45" w:rsidP="008F5CD0">
            <w:pPr>
              <w:pStyle w:val="ListParagraph"/>
              <w:spacing w:before="60" w:after="30"/>
              <w:ind w:left="0"/>
              <w:jc w:val="thaiDistribute"/>
              <w:rPr>
                <w:rFonts w:ascii="Arial" w:hAnsi="Arial" w:cs="Arial"/>
                <w:color w:val="000000" w:themeColor="text1"/>
                <w:sz w:val="14"/>
                <w:szCs w:val="14"/>
                <w:lang w:val="en-ZA"/>
              </w:rPr>
            </w:pPr>
          </w:p>
        </w:tc>
        <w:tc>
          <w:tcPr>
            <w:tcW w:w="9151" w:type="dxa"/>
            <w:gridSpan w:val="12"/>
            <w:vAlign w:val="center"/>
          </w:tcPr>
          <w:p w14:paraId="67856648" w14:textId="77777777" w:rsidR="00D14D45" w:rsidRPr="008F5CD0" w:rsidRDefault="00D14D45" w:rsidP="00D14D45">
            <w:pPr>
              <w:pStyle w:val="ListParagraph"/>
              <w:pBdr>
                <w:bottom w:val="single" w:sz="4" w:space="1" w:color="auto"/>
              </w:pBdr>
              <w:spacing w:before="60" w:after="30"/>
              <w:ind w:left="0"/>
              <w:jc w:val="right"/>
              <w:rPr>
                <w:rFonts w:ascii="Arial" w:hAnsi="Arial" w:cs="Arial"/>
                <w:color w:val="000000" w:themeColor="text1"/>
                <w:sz w:val="14"/>
                <w:szCs w:val="14"/>
                <w:lang w:val="en-ZA"/>
              </w:rPr>
            </w:pPr>
            <w:r w:rsidRPr="008F5CD0">
              <w:rPr>
                <w:rFonts w:ascii="Arial" w:hAnsi="Arial" w:cs="Arial"/>
                <w:color w:val="000000" w:themeColor="text1"/>
                <w:sz w:val="14"/>
                <w:szCs w:val="14"/>
                <w:lang w:val="en-ZA"/>
              </w:rPr>
              <w:t>(Unit: Million Baht)</w:t>
            </w:r>
          </w:p>
        </w:tc>
      </w:tr>
      <w:tr w:rsidR="007D263C" w:rsidRPr="008F5CD0" w14:paraId="203F913C" w14:textId="77777777" w:rsidTr="00543844">
        <w:tc>
          <w:tcPr>
            <w:tcW w:w="1510" w:type="dxa"/>
            <w:vAlign w:val="center"/>
          </w:tcPr>
          <w:p w14:paraId="533A12FB" w14:textId="77777777" w:rsidR="00D85DB6" w:rsidRPr="008F5CD0" w:rsidRDefault="00D85DB6" w:rsidP="008F5CD0">
            <w:pPr>
              <w:pStyle w:val="ListParagraph"/>
              <w:spacing w:before="60" w:after="30"/>
              <w:ind w:left="0"/>
              <w:jc w:val="thaiDistribute"/>
              <w:rPr>
                <w:rFonts w:ascii="Arial" w:hAnsi="Arial" w:cs="Arial"/>
                <w:color w:val="000000" w:themeColor="text1"/>
                <w:sz w:val="14"/>
                <w:szCs w:val="14"/>
                <w:lang w:val="en-ZA"/>
              </w:rPr>
            </w:pPr>
          </w:p>
        </w:tc>
        <w:tc>
          <w:tcPr>
            <w:tcW w:w="9151" w:type="dxa"/>
            <w:gridSpan w:val="12"/>
            <w:vAlign w:val="center"/>
          </w:tcPr>
          <w:p w14:paraId="75F7031E" w14:textId="3A5D4CCF" w:rsidR="00D85DB6" w:rsidRPr="008F5CD0" w:rsidRDefault="00D85DB6" w:rsidP="008F5CD0">
            <w:pPr>
              <w:pStyle w:val="ListParagraph"/>
              <w:pBdr>
                <w:bottom w:val="single" w:sz="4" w:space="1" w:color="auto"/>
              </w:pBdr>
              <w:spacing w:before="60" w:after="30"/>
              <w:ind w:left="0"/>
              <w:jc w:val="center"/>
              <w:rPr>
                <w:rFonts w:ascii="Arial" w:hAnsi="Arial" w:cs="Arial"/>
                <w:color w:val="000000" w:themeColor="text1"/>
                <w:sz w:val="14"/>
                <w:szCs w:val="14"/>
                <w:cs/>
                <w:lang w:val="en-ZA"/>
              </w:rPr>
            </w:pPr>
            <w:r w:rsidRPr="008F5CD0">
              <w:rPr>
                <w:rFonts w:ascii="Arial" w:hAnsi="Arial" w:cs="Arial"/>
                <w:color w:val="000000" w:themeColor="text1"/>
                <w:sz w:val="14"/>
                <w:szCs w:val="14"/>
                <w:lang w:val="en-ZA"/>
              </w:rPr>
              <w:t>Separate financial statements</w:t>
            </w:r>
          </w:p>
        </w:tc>
      </w:tr>
      <w:tr w:rsidR="00B85335" w:rsidRPr="008F5CD0" w14:paraId="18411BC4" w14:textId="77777777" w:rsidTr="00543844">
        <w:tc>
          <w:tcPr>
            <w:tcW w:w="1510" w:type="dxa"/>
            <w:vAlign w:val="center"/>
          </w:tcPr>
          <w:p w14:paraId="41B35DAC" w14:textId="77777777" w:rsidR="00D85DB6" w:rsidRPr="008F5CD0" w:rsidRDefault="00D85DB6" w:rsidP="008F5CD0">
            <w:pPr>
              <w:pStyle w:val="ListParagraph"/>
              <w:spacing w:before="60" w:after="30"/>
              <w:ind w:left="0"/>
              <w:jc w:val="thaiDistribute"/>
              <w:rPr>
                <w:rFonts w:ascii="Arial" w:hAnsi="Arial" w:cs="Arial"/>
                <w:color w:val="000000" w:themeColor="text1"/>
                <w:sz w:val="14"/>
                <w:szCs w:val="14"/>
                <w:lang w:val="en-ZA"/>
              </w:rPr>
            </w:pPr>
          </w:p>
        </w:tc>
        <w:tc>
          <w:tcPr>
            <w:tcW w:w="2499" w:type="dxa"/>
            <w:gridSpan w:val="4"/>
            <w:vAlign w:val="center"/>
          </w:tcPr>
          <w:p w14:paraId="191D7624" w14:textId="77777777" w:rsidR="00D85DB6" w:rsidRPr="008F5CD0" w:rsidRDefault="00D85DB6" w:rsidP="008F5CD0">
            <w:pPr>
              <w:pStyle w:val="ListParagraph"/>
              <w:pBdr>
                <w:bottom w:val="single" w:sz="4" w:space="1" w:color="auto"/>
              </w:pBdr>
              <w:spacing w:before="60" w:after="30"/>
              <w:ind w:left="0"/>
              <w:jc w:val="center"/>
              <w:rPr>
                <w:rFonts w:ascii="Arial" w:hAnsi="Arial" w:cs="Arial"/>
                <w:color w:val="000000" w:themeColor="text1"/>
                <w:sz w:val="14"/>
                <w:szCs w:val="14"/>
                <w:lang w:val="en-ZA"/>
              </w:rPr>
            </w:pPr>
            <w:r w:rsidRPr="008F5CD0">
              <w:rPr>
                <w:rFonts w:ascii="Arial" w:hAnsi="Arial" w:cs="Arial"/>
                <w:color w:val="000000" w:themeColor="text1"/>
                <w:sz w:val="14"/>
                <w:szCs w:val="14"/>
                <w:lang w:val="en-ZA"/>
              </w:rPr>
              <w:t>Fixed interest rate</w:t>
            </w:r>
          </w:p>
        </w:tc>
        <w:tc>
          <w:tcPr>
            <w:tcW w:w="1448" w:type="dxa"/>
            <w:gridSpan w:val="2"/>
            <w:vAlign w:val="center"/>
          </w:tcPr>
          <w:p w14:paraId="1A49F0B6" w14:textId="77777777" w:rsidR="00D85DB6" w:rsidRPr="008F5CD0" w:rsidRDefault="00D85DB6" w:rsidP="008F5CD0">
            <w:pPr>
              <w:pStyle w:val="ListParagraph"/>
              <w:spacing w:before="60" w:after="30"/>
              <w:ind w:left="0"/>
              <w:jc w:val="center"/>
              <w:rPr>
                <w:rFonts w:ascii="Arial" w:hAnsi="Arial" w:cs="Arial"/>
                <w:color w:val="000000" w:themeColor="text1"/>
                <w:sz w:val="14"/>
                <w:szCs w:val="14"/>
                <w:lang w:val="en-ZA"/>
              </w:rPr>
            </w:pPr>
            <w:r w:rsidRPr="008F5CD0">
              <w:rPr>
                <w:rFonts w:ascii="Arial" w:hAnsi="Arial" w:cs="Arial"/>
                <w:color w:val="000000" w:themeColor="text1"/>
                <w:sz w:val="14"/>
                <w:szCs w:val="14"/>
                <w:lang w:val="en-ZA"/>
              </w:rPr>
              <w:t>Floating</w:t>
            </w:r>
          </w:p>
        </w:tc>
        <w:tc>
          <w:tcPr>
            <w:tcW w:w="1417" w:type="dxa"/>
            <w:gridSpan w:val="2"/>
            <w:vAlign w:val="center"/>
          </w:tcPr>
          <w:p w14:paraId="21A44159" w14:textId="77777777" w:rsidR="00D85DB6" w:rsidRPr="008F5CD0" w:rsidRDefault="00D85DB6" w:rsidP="008F5CD0">
            <w:pPr>
              <w:pStyle w:val="ListParagraph"/>
              <w:spacing w:before="60" w:after="30"/>
              <w:ind w:left="0"/>
              <w:jc w:val="center"/>
              <w:rPr>
                <w:rFonts w:ascii="Arial" w:hAnsi="Arial" w:cs="Arial"/>
                <w:color w:val="000000" w:themeColor="text1"/>
                <w:sz w:val="14"/>
                <w:szCs w:val="14"/>
                <w:lang w:val="en-ZA"/>
              </w:rPr>
            </w:pPr>
            <w:r w:rsidRPr="008F5CD0">
              <w:rPr>
                <w:rFonts w:ascii="Arial" w:hAnsi="Arial" w:cs="Arial"/>
                <w:color w:val="000000" w:themeColor="text1"/>
                <w:sz w:val="14"/>
                <w:szCs w:val="14"/>
                <w:lang w:val="en-ZA"/>
              </w:rPr>
              <w:t>Non - interest</w:t>
            </w:r>
          </w:p>
        </w:tc>
        <w:tc>
          <w:tcPr>
            <w:tcW w:w="810" w:type="dxa"/>
            <w:vAlign w:val="center"/>
          </w:tcPr>
          <w:p w14:paraId="356BB4E5" w14:textId="77777777" w:rsidR="00D85DB6" w:rsidRPr="008F5CD0" w:rsidRDefault="00D85DB6" w:rsidP="008F5CD0">
            <w:pPr>
              <w:pStyle w:val="ListParagraph"/>
              <w:spacing w:before="60" w:after="30"/>
              <w:ind w:left="0"/>
              <w:jc w:val="center"/>
              <w:rPr>
                <w:rFonts w:ascii="Arial" w:hAnsi="Arial" w:cs="Arial"/>
                <w:color w:val="000000" w:themeColor="text1"/>
                <w:sz w:val="14"/>
                <w:szCs w:val="14"/>
                <w:lang w:val="en-ZA"/>
              </w:rPr>
            </w:pPr>
          </w:p>
        </w:tc>
        <w:tc>
          <w:tcPr>
            <w:tcW w:w="850" w:type="dxa"/>
            <w:vAlign w:val="center"/>
          </w:tcPr>
          <w:p w14:paraId="00078C90" w14:textId="77777777" w:rsidR="00D85DB6" w:rsidRPr="008F5CD0" w:rsidRDefault="00D85DB6" w:rsidP="008F5CD0">
            <w:pPr>
              <w:pStyle w:val="ListParagraph"/>
              <w:spacing w:before="60" w:after="30"/>
              <w:ind w:left="0"/>
              <w:jc w:val="center"/>
              <w:rPr>
                <w:rFonts w:ascii="Arial" w:hAnsi="Arial" w:cs="Arial"/>
                <w:color w:val="000000" w:themeColor="text1"/>
                <w:sz w:val="14"/>
                <w:szCs w:val="14"/>
                <w:lang w:val="en-ZA"/>
              </w:rPr>
            </w:pPr>
          </w:p>
        </w:tc>
        <w:tc>
          <w:tcPr>
            <w:tcW w:w="2127" w:type="dxa"/>
            <w:gridSpan w:val="2"/>
            <w:vAlign w:val="center"/>
          </w:tcPr>
          <w:p w14:paraId="3CA81BD9" w14:textId="77777777" w:rsidR="00D85DB6" w:rsidRPr="008F5CD0" w:rsidRDefault="00D85DB6" w:rsidP="008F5CD0">
            <w:pPr>
              <w:pStyle w:val="ListParagraph"/>
              <w:spacing w:before="60" w:after="30"/>
              <w:ind w:left="0"/>
              <w:jc w:val="center"/>
              <w:rPr>
                <w:rFonts w:ascii="Arial" w:hAnsi="Arial" w:cs="Arial"/>
                <w:color w:val="000000" w:themeColor="text1"/>
                <w:sz w:val="14"/>
                <w:szCs w:val="14"/>
                <w:lang w:val="en-ZA"/>
              </w:rPr>
            </w:pPr>
            <w:r w:rsidRPr="008F5CD0">
              <w:rPr>
                <w:rFonts w:ascii="Arial" w:hAnsi="Arial" w:cs="Arial"/>
                <w:color w:val="000000" w:themeColor="text1"/>
                <w:sz w:val="14"/>
                <w:szCs w:val="14"/>
                <w:lang w:val="en-ZA"/>
              </w:rPr>
              <w:t>Effective</w:t>
            </w:r>
          </w:p>
        </w:tc>
      </w:tr>
      <w:tr w:rsidR="00074EE5" w:rsidRPr="008F5CD0" w14:paraId="63F5AF12" w14:textId="77777777" w:rsidTr="00543844">
        <w:trPr>
          <w:trHeight w:val="68"/>
        </w:trPr>
        <w:tc>
          <w:tcPr>
            <w:tcW w:w="1510" w:type="dxa"/>
            <w:vAlign w:val="center"/>
          </w:tcPr>
          <w:p w14:paraId="14D2FDB4" w14:textId="77777777" w:rsidR="00D85DB6" w:rsidRPr="008F5CD0" w:rsidRDefault="00D85DB6" w:rsidP="008F5CD0">
            <w:pPr>
              <w:pStyle w:val="ListParagraph"/>
              <w:spacing w:before="60" w:after="30"/>
              <w:ind w:left="0"/>
              <w:jc w:val="thaiDistribute"/>
              <w:rPr>
                <w:rFonts w:ascii="Arial" w:hAnsi="Arial" w:cs="Arial"/>
                <w:color w:val="000000" w:themeColor="text1"/>
                <w:sz w:val="14"/>
                <w:szCs w:val="14"/>
                <w:lang w:val="en-ZA"/>
              </w:rPr>
            </w:pPr>
          </w:p>
        </w:tc>
        <w:tc>
          <w:tcPr>
            <w:tcW w:w="1246" w:type="dxa"/>
            <w:gridSpan w:val="2"/>
            <w:vAlign w:val="center"/>
          </w:tcPr>
          <w:p w14:paraId="7D5BB183" w14:textId="77777777" w:rsidR="00D85DB6" w:rsidRPr="008F5CD0" w:rsidRDefault="00D85DB6" w:rsidP="006D3073">
            <w:pPr>
              <w:pStyle w:val="ListParagraph"/>
              <w:pBdr>
                <w:bottom w:val="single" w:sz="6" w:space="1" w:color="auto"/>
              </w:pBdr>
              <w:spacing w:before="60" w:after="30"/>
              <w:ind w:left="0"/>
              <w:jc w:val="center"/>
              <w:rPr>
                <w:rFonts w:ascii="Arial" w:hAnsi="Arial" w:cs="Arial"/>
                <w:color w:val="000000" w:themeColor="text1"/>
                <w:sz w:val="14"/>
                <w:szCs w:val="14"/>
                <w:lang w:val="en-ZA"/>
              </w:rPr>
            </w:pPr>
            <w:r w:rsidRPr="008F5CD0">
              <w:rPr>
                <w:rFonts w:ascii="Arial" w:hAnsi="Arial" w:cs="Arial"/>
                <w:color w:val="000000" w:themeColor="text1"/>
                <w:sz w:val="14"/>
                <w:szCs w:val="14"/>
                <w:lang w:val="en-ZA"/>
              </w:rPr>
              <w:t>Within 1 year</w:t>
            </w:r>
          </w:p>
        </w:tc>
        <w:tc>
          <w:tcPr>
            <w:tcW w:w="1253" w:type="dxa"/>
            <w:gridSpan w:val="2"/>
            <w:vAlign w:val="center"/>
          </w:tcPr>
          <w:p w14:paraId="41B5E799" w14:textId="77777777" w:rsidR="00D85DB6" w:rsidRPr="008F5CD0" w:rsidRDefault="00D85DB6" w:rsidP="006D3073">
            <w:pPr>
              <w:pStyle w:val="ListParagraph"/>
              <w:pBdr>
                <w:bottom w:val="single" w:sz="6" w:space="1" w:color="auto"/>
              </w:pBdr>
              <w:spacing w:before="60" w:after="30"/>
              <w:ind w:left="0"/>
              <w:jc w:val="center"/>
              <w:rPr>
                <w:rFonts w:ascii="Arial" w:hAnsi="Arial" w:cs="Arial"/>
                <w:color w:val="000000" w:themeColor="text1"/>
                <w:sz w:val="14"/>
                <w:szCs w:val="14"/>
                <w:lang w:val="en-ZA"/>
              </w:rPr>
            </w:pPr>
            <w:r w:rsidRPr="008F5CD0">
              <w:rPr>
                <w:rFonts w:ascii="Arial" w:hAnsi="Arial" w:cs="Arial"/>
                <w:color w:val="000000" w:themeColor="text1"/>
                <w:sz w:val="14"/>
                <w:szCs w:val="14"/>
                <w:lang w:val="en-ZA"/>
              </w:rPr>
              <w:t>1 – 5 years</w:t>
            </w:r>
          </w:p>
        </w:tc>
        <w:tc>
          <w:tcPr>
            <w:tcW w:w="1448" w:type="dxa"/>
            <w:gridSpan w:val="2"/>
            <w:vAlign w:val="center"/>
          </w:tcPr>
          <w:p w14:paraId="7A82BFE8" w14:textId="77777777" w:rsidR="00D85DB6" w:rsidRPr="008F5CD0" w:rsidRDefault="00D85DB6" w:rsidP="006D3073">
            <w:pPr>
              <w:pStyle w:val="ListParagraph"/>
              <w:pBdr>
                <w:bottom w:val="single" w:sz="6" w:space="1" w:color="auto"/>
              </w:pBdr>
              <w:spacing w:before="60" w:after="30"/>
              <w:ind w:left="-26"/>
              <w:jc w:val="center"/>
              <w:rPr>
                <w:rFonts w:ascii="Arial" w:hAnsi="Arial" w:cs="Arial"/>
                <w:color w:val="000000" w:themeColor="text1"/>
                <w:sz w:val="14"/>
                <w:szCs w:val="14"/>
                <w:lang w:val="en-ZA"/>
              </w:rPr>
            </w:pPr>
            <w:r w:rsidRPr="008F5CD0">
              <w:rPr>
                <w:rFonts w:ascii="Arial" w:hAnsi="Arial" w:cs="Arial"/>
                <w:color w:val="000000" w:themeColor="text1"/>
                <w:sz w:val="14"/>
                <w:szCs w:val="14"/>
                <w:lang w:val="en-ZA"/>
              </w:rPr>
              <w:t>interest rate</w:t>
            </w:r>
          </w:p>
        </w:tc>
        <w:tc>
          <w:tcPr>
            <w:tcW w:w="1417" w:type="dxa"/>
            <w:gridSpan w:val="2"/>
            <w:vAlign w:val="center"/>
          </w:tcPr>
          <w:p w14:paraId="050913A2" w14:textId="77777777" w:rsidR="00D85DB6" w:rsidRPr="008F5CD0" w:rsidRDefault="00D85DB6" w:rsidP="006D3073">
            <w:pPr>
              <w:pStyle w:val="ListParagraph"/>
              <w:pBdr>
                <w:bottom w:val="single" w:sz="6" w:space="1" w:color="auto"/>
              </w:pBdr>
              <w:spacing w:before="60" w:after="30"/>
              <w:ind w:left="0"/>
              <w:jc w:val="center"/>
              <w:rPr>
                <w:rFonts w:ascii="Arial" w:hAnsi="Arial" w:cs="Arial"/>
                <w:color w:val="000000" w:themeColor="text1"/>
                <w:sz w:val="14"/>
                <w:szCs w:val="14"/>
                <w:lang w:val="en-ZA"/>
              </w:rPr>
            </w:pPr>
            <w:r w:rsidRPr="008F5CD0">
              <w:rPr>
                <w:rFonts w:ascii="Arial" w:hAnsi="Arial" w:cs="Arial"/>
                <w:color w:val="000000" w:themeColor="text1"/>
                <w:sz w:val="14"/>
                <w:szCs w:val="14"/>
                <w:lang w:val="en-ZA"/>
              </w:rPr>
              <w:t>bearing</w:t>
            </w:r>
          </w:p>
        </w:tc>
        <w:tc>
          <w:tcPr>
            <w:tcW w:w="1660" w:type="dxa"/>
            <w:gridSpan w:val="2"/>
            <w:vAlign w:val="center"/>
          </w:tcPr>
          <w:p w14:paraId="4842D424" w14:textId="77777777" w:rsidR="00D85DB6" w:rsidRPr="008F5CD0" w:rsidRDefault="00D85DB6" w:rsidP="006D3073">
            <w:pPr>
              <w:pStyle w:val="ListParagraph"/>
              <w:pBdr>
                <w:bottom w:val="single" w:sz="6" w:space="1" w:color="auto"/>
              </w:pBdr>
              <w:spacing w:before="60" w:after="30"/>
              <w:ind w:left="0"/>
              <w:jc w:val="center"/>
              <w:rPr>
                <w:rFonts w:ascii="Arial" w:hAnsi="Arial" w:cs="Arial"/>
                <w:color w:val="000000" w:themeColor="text1"/>
                <w:sz w:val="14"/>
                <w:szCs w:val="14"/>
                <w:lang w:val="en-ZA"/>
              </w:rPr>
            </w:pPr>
            <w:r w:rsidRPr="008F5CD0">
              <w:rPr>
                <w:rFonts w:ascii="Arial" w:hAnsi="Arial" w:cs="Arial"/>
                <w:color w:val="000000" w:themeColor="text1"/>
                <w:sz w:val="14"/>
                <w:szCs w:val="14"/>
                <w:lang w:val="en-ZA"/>
              </w:rPr>
              <w:t>Total</w:t>
            </w:r>
          </w:p>
        </w:tc>
        <w:tc>
          <w:tcPr>
            <w:tcW w:w="2127" w:type="dxa"/>
            <w:gridSpan w:val="2"/>
            <w:vAlign w:val="center"/>
          </w:tcPr>
          <w:p w14:paraId="46D13BF3" w14:textId="77777777" w:rsidR="00D85DB6" w:rsidRPr="008F5CD0" w:rsidRDefault="00D85DB6" w:rsidP="006D3073">
            <w:pPr>
              <w:pStyle w:val="ListParagraph"/>
              <w:pBdr>
                <w:bottom w:val="single" w:sz="6" w:space="1" w:color="auto"/>
              </w:pBdr>
              <w:spacing w:before="60" w:after="30"/>
              <w:ind w:left="0"/>
              <w:jc w:val="center"/>
              <w:rPr>
                <w:rFonts w:ascii="Arial" w:hAnsi="Arial" w:cs="Arial"/>
                <w:color w:val="000000" w:themeColor="text1"/>
                <w:sz w:val="14"/>
                <w:szCs w:val="14"/>
                <w:lang w:val="en-ZA"/>
              </w:rPr>
            </w:pPr>
            <w:r w:rsidRPr="008F5CD0">
              <w:rPr>
                <w:rFonts w:ascii="Arial" w:hAnsi="Arial" w:cs="Arial"/>
                <w:color w:val="000000" w:themeColor="text1"/>
                <w:sz w:val="14"/>
                <w:szCs w:val="14"/>
                <w:lang w:val="en-ZA"/>
              </w:rPr>
              <w:t>interest rate</w:t>
            </w:r>
          </w:p>
        </w:tc>
      </w:tr>
      <w:tr w:rsidR="001152EF" w:rsidRPr="008F5CD0" w14:paraId="076E628C" w14:textId="77777777" w:rsidTr="00543844">
        <w:trPr>
          <w:trHeight w:val="68"/>
        </w:trPr>
        <w:tc>
          <w:tcPr>
            <w:tcW w:w="1510" w:type="dxa"/>
            <w:vAlign w:val="center"/>
          </w:tcPr>
          <w:p w14:paraId="634A1E8D" w14:textId="77777777" w:rsidR="00D85DB6" w:rsidRPr="008F5CD0" w:rsidRDefault="00D85DB6" w:rsidP="008F5CD0">
            <w:pPr>
              <w:pStyle w:val="ListParagraph"/>
              <w:spacing w:before="60" w:after="30"/>
              <w:ind w:left="0"/>
              <w:jc w:val="thaiDistribute"/>
              <w:rPr>
                <w:rFonts w:ascii="Arial" w:hAnsi="Arial" w:cs="Arial"/>
                <w:color w:val="000000" w:themeColor="text1"/>
                <w:sz w:val="14"/>
                <w:szCs w:val="14"/>
                <w:lang w:val="en-ZA"/>
              </w:rPr>
            </w:pPr>
          </w:p>
        </w:tc>
        <w:tc>
          <w:tcPr>
            <w:tcW w:w="601" w:type="dxa"/>
            <w:vAlign w:val="center"/>
          </w:tcPr>
          <w:p w14:paraId="2D82FF56" w14:textId="77777777" w:rsidR="00D85DB6" w:rsidRPr="008F5CD0" w:rsidRDefault="00D85DB6" w:rsidP="006D3073">
            <w:pPr>
              <w:pStyle w:val="ListParagraph"/>
              <w:pBdr>
                <w:bottom w:val="single" w:sz="6" w:space="1" w:color="auto"/>
              </w:pBdr>
              <w:spacing w:before="60" w:after="30"/>
              <w:ind w:left="0"/>
              <w:jc w:val="center"/>
              <w:rPr>
                <w:rFonts w:ascii="Arial" w:hAnsi="Arial" w:cs="Arial"/>
                <w:color w:val="000000" w:themeColor="text1"/>
                <w:sz w:val="14"/>
                <w:szCs w:val="14"/>
              </w:rPr>
            </w:pPr>
            <w:r w:rsidRPr="008F5CD0">
              <w:rPr>
                <w:rFonts w:ascii="Arial" w:hAnsi="Arial" w:cs="Arial"/>
                <w:color w:val="000000" w:themeColor="text1"/>
                <w:sz w:val="14"/>
                <w:szCs w:val="14"/>
              </w:rPr>
              <w:t>2025</w:t>
            </w:r>
          </w:p>
        </w:tc>
        <w:tc>
          <w:tcPr>
            <w:tcW w:w="645" w:type="dxa"/>
            <w:vAlign w:val="center"/>
          </w:tcPr>
          <w:p w14:paraId="158A403D" w14:textId="77777777" w:rsidR="00D85DB6" w:rsidRPr="008F5CD0" w:rsidRDefault="00D85DB6" w:rsidP="006D3073">
            <w:pPr>
              <w:pStyle w:val="ListParagraph"/>
              <w:pBdr>
                <w:bottom w:val="single" w:sz="6" w:space="1" w:color="auto"/>
              </w:pBdr>
              <w:spacing w:before="60" w:after="30"/>
              <w:ind w:left="0"/>
              <w:jc w:val="center"/>
              <w:rPr>
                <w:rFonts w:ascii="Arial" w:hAnsi="Arial" w:cs="Arial"/>
                <w:color w:val="000000" w:themeColor="text1"/>
                <w:sz w:val="14"/>
                <w:szCs w:val="14"/>
                <w:lang w:val="en-ZA"/>
              </w:rPr>
            </w:pPr>
            <w:r w:rsidRPr="008F5CD0">
              <w:rPr>
                <w:rFonts w:ascii="Arial" w:hAnsi="Arial" w:cs="Arial"/>
                <w:color w:val="000000" w:themeColor="text1"/>
                <w:sz w:val="14"/>
                <w:szCs w:val="14"/>
                <w:lang w:val="en-ZA"/>
              </w:rPr>
              <w:t>2024</w:t>
            </w:r>
          </w:p>
        </w:tc>
        <w:tc>
          <w:tcPr>
            <w:tcW w:w="589" w:type="dxa"/>
            <w:vAlign w:val="center"/>
          </w:tcPr>
          <w:p w14:paraId="73CF2E43" w14:textId="77777777" w:rsidR="00D85DB6" w:rsidRPr="008F5CD0" w:rsidRDefault="00D85DB6" w:rsidP="006D3073">
            <w:pPr>
              <w:pStyle w:val="ListParagraph"/>
              <w:pBdr>
                <w:bottom w:val="single" w:sz="6" w:space="1" w:color="auto"/>
              </w:pBdr>
              <w:spacing w:before="60" w:after="30"/>
              <w:ind w:left="0"/>
              <w:jc w:val="center"/>
              <w:rPr>
                <w:rFonts w:ascii="Arial" w:hAnsi="Arial" w:cs="Arial"/>
                <w:color w:val="000000" w:themeColor="text1"/>
                <w:sz w:val="14"/>
                <w:szCs w:val="14"/>
                <w:lang w:val="en-ZA"/>
              </w:rPr>
            </w:pPr>
            <w:r w:rsidRPr="008F5CD0">
              <w:rPr>
                <w:rFonts w:ascii="Arial" w:hAnsi="Arial" w:cs="Arial"/>
                <w:color w:val="000000" w:themeColor="text1"/>
                <w:sz w:val="14"/>
                <w:szCs w:val="14"/>
              </w:rPr>
              <w:t>2025</w:t>
            </w:r>
          </w:p>
        </w:tc>
        <w:tc>
          <w:tcPr>
            <w:tcW w:w="664" w:type="dxa"/>
            <w:vAlign w:val="center"/>
          </w:tcPr>
          <w:p w14:paraId="6E2EB2D4" w14:textId="77777777" w:rsidR="00D85DB6" w:rsidRPr="008F5CD0" w:rsidRDefault="00D85DB6" w:rsidP="006D3073">
            <w:pPr>
              <w:pStyle w:val="ListParagraph"/>
              <w:pBdr>
                <w:bottom w:val="single" w:sz="6" w:space="1" w:color="auto"/>
              </w:pBdr>
              <w:spacing w:before="60" w:after="30"/>
              <w:ind w:left="0"/>
              <w:jc w:val="center"/>
              <w:rPr>
                <w:rFonts w:ascii="Arial" w:hAnsi="Arial" w:cs="Arial"/>
                <w:color w:val="000000" w:themeColor="text1"/>
                <w:sz w:val="14"/>
                <w:szCs w:val="14"/>
                <w:lang w:val="en-ZA"/>
              </w:rPr>
            </w:pPr>
            <w:r w:rsidRPr="008F5CD0">
              <w:rPr>
                <w:rFonts w:ascii="Arial" w:hAnsi="Arial" w:cs="Arial"/>
                <w:color w:val="000000" w:themeColor="text1"/>
                <w:sz w:val="14"/>
                <w:szCs w:val="14"/>
                <w:lang w:val="en-ZA"/>
              </w:rPr>
              <w:t>2024</w:t>
            </w:r>
          </w:p>
        </w:tc>
        <w:tc>
          <w:tcPr>
            <w:tcW w:w="701" w:type="dxa"/>
            <w:vAlign w:val="center"/>
          </w:tcPr>
          <w:p w14:paraId="108F5DD6" w14:textId="77777777" w:rsidR="00D85DB6" w:rsidRPr="008F5CD0" w:rsidRDefault="00D85DB6" w:rsidP="006D3073">
            <w:pPr>
              <w:pStyle w:val="ListParagraph"/>
              <w:pBdr>
                <w:bottom w:val="single" w:sz="6" w:space="1" w:color="auto"/>
              </w:pBdr>
              <w:spacing w:before="60" w:after="30"/>
              <w:ind w:left="0"/>
              <w:jc w:val="center"/>
              <w:rPr>
                <w:rFonts w:ascii="Arial" w:hAnsi="Arial" w:cs="Arial"/>
                <w:color w:val="000000" w:themeColor="text1"/>
                <w:sz w:val="14"/>
                <w:szCs w:val="14"/>
                <w:lang w:val="en-ZA"/>
              </w:rPr>
            </w:pPr>
            <w:r w:rsidRPr="008F5CD0">
              <w:rPr>
                <w:rFonts w:ascii="Arial" w:hAnsi="Arial" w:cs="Arial"/>
                <w:color w:val="000000" w:themeColor="text1"/>
                <w:sz w:val="14"/>
                <w:szCs w:val="14"/>
              </w:rPr>
              <w:t>2025</w:t>
            </w:r>
          </w:p>
        </w:tc>
        <w:tc>
          <w:tcPr>
            <w:tcW w:w="747" w:type="dxa"/>
            <w:vAlign w:val="center"/>
          </w:tcPr>
          <w:p w14:paraId="670FA718" w14:textId="77777777" w:rsidR="00D85DB6" w:rsidRPr="008F5CD0" w:rsidRDefault="00D85DB6" w:rsidP="006D3073">
            <w:pPr>
              <w:pStyle w:val="ListParagraph"/>
              <w:pBdr>
                <w:bottom w:val="single" w:sz="6" w:space="1" w:color="auto"/>
              </w:pBdr>
              <w:spacing w:before="60" w:after="30"/>
              <w:ind w:left="0"/>
              <w:jc w:val="center"/>
              <w:rPr>
                <w:rFonts w:ascii="Arial" w:hAnsi="Arial" w:cs="Arial"/>
                <w:color w:val="000000" w:themeColor="text1"/>
                <w:sz w:val="14"/>
                <w:szCs w:val="14"/>
                <w:lang w:val="en-ZA"/>
              </w:rPr>
            </w:pPr>
            <w:r w:rsidRPr="008F5CD0">
              <w:rPr>
                <w:rFonts w:ascii="Arial" w:hAnsi="Arial" w:cs="Arial"/>
                <w:color w:val="000000" w:themeColor="text1"/>
                <w:sz w:val="14"/>
                <w:szCs w:val="14"/>
                <w:lang w:val="en-ZA"/>
              </w:rPr>
              <w:t>2024</w:t>
            </w:r>
          </w:p>
        </w:tc>
        <w:tc>
          <w:tcPr>
            <w:tcW w:w="709" w:type="dxa"/>
            <w:vAlign w:val="center"/>
          </w:tcPr>
          <w:p w14:paraId="5E8A2114" w14:textId="77777777" w:rsidR="00D85DB6" w:rsidRPr="008F5CD0" w:rsidRDefault="00D85DB6" w:rsidP="006D3073">
            <w:pPr>
              <w:pStyle w:val="ListParagraph"/>
              <w:pBdr>
                <w:bottom w:val="single" w:sz="6" w:space="1" w:color="auto"/>
              </w:pBdr>
              <w:spacing w:before="60" w:after="30"/>
              <w:ind w:left="0"/>
              <w:jc w:val="center"/>
              <w:rPr>
                <w:rFonts w:ascii="Arial" w:hAnsi="Arial" w:cs="Arial"/>
                <w:color w:val="000000" w:themeColor="text1"/>
                <w:sz w:val="14"/>
                <w:szCs w:val="14"/>
                <w:lang w:val="en-ZA"/>
              </w:rPr>
            </w:pPr>
            <w:r w:rsidRPr="008F5CD0">
              <w:rPr>
                <w:rFonts w:ascii="Arial" w:hAnsi="Arial" w:cs="Arial"/>
                <w:color w:val="000000" w:themeColor="text1"/>
                <w:sz w:val="14"/>
                <w:szCs w:val="14"/>
              </w:rPr>
              <w:t>2025</w:t>
            </w:r>
          </w:p>
        </w:tc>
        <w:tc>
          <w:tcPr>
            <w:tcW w:w="708" w:type="dxa"/>
            <w:vAlign w:val="center"/>
          </w:tcPr>
          <w:p w14:paraId="7423E28A" w14:textId="77777777" w:rsidR="00D85DB6" w:rsidRPr="008F5CD0" w:rsidRDefault="00D85DB6" w:rsidP="006D3073">
            <w:pPr>
              <w:pStyle w:val="ListParagraph"/>
              <w:pBdr>
                <w:bottom w:val="single" w:sz="6" w:space="1" w:color="auto"/>
              </w:pBdr>
              <w:spacing w:before="60" w:after="30"/>
              <w:ind w:left="0"/>
              <w:jc w:val="center"/>
              <w:rPr>
                <w:rFonts w:ascii="Arial" w:hAnsi="Arial" w:cs="Arial"/>
                <w:color w:val="000000" w:themeColor="text1"/>
                <w:sz w:val="14"/>
                <w:szCs w:val="14"/>
                <w:lang w:val="en-ZA"/>
              </w:rPr>
            </w:pPr>
            <w:r w:rsidRPr="008F5CD0">
              <w:rPr>
                <w:rFonts w:ascii="Arial" w:hAnsi="Arial" w:cs="Arial"/>
                <w:color w:val="000000" w:themeColor="text1"/>
                <w:sz w:val="14"/>
                <w:szCs w:val="14"/>
                <w:lang w:val="en-ZA"/>
              </w:rPr>
              <w:t>2024</w:t>
            </w:r>
          </w:p>
        </w:tc>
        <w:tc>
          <w:tcPr>
            <w:tcW w:w="810" w:type="dxa"/>
            <w:vAlign w:val="center"/>
          </w:tcPr>
          <w:p w14:paraId="1FB6C604" w14:textId="77777777" w:rsidR="00D85DB6" w:rsidRPr="008F5CD0" w:rsidRDefault="00D85DB6" w:rsidP="006D3073">
            <w:pPr>
              <w:pStyle w:val="ListParagraph"/>
              <w:pBdr>
                <w:bottom w:val="single" w:sz="6" w:space="1" w:color="auto"/>
              </w:pBdr>
              <w:spacing w:before="60" w:after="30"/>
              <w:ind w:left="0"/>
              <w:jc w:val="center"/>
              <w:rPr>
                <w:rFonts w:ascii="Arial" w:hAnsi="Arial" w:cs="Arial"/>
                <w:color w:val="000000" w:themeColor="text1"/>
                <w:sz w:val="14"/>
                <w:szCs w:val="14"/>
                <w:lang w:val="en-ZA"/>
              </w:rPr>
            </w:pPr>
            <w:r w:rsidRPr="008F5CD0">
              <w:rPr>
                <w:rFonts w:ascii="Arial" w:hAnsi="Arial" w:cs="Arial"/>
                <w:color w:val="000000" w:themeColor="text1"/>
                <w:sz w:val="14"/>
                <w:szCs w:val="14"/>
              </w:rPr>
              <w:t>2025</w:t>
            </w:r>
          </w:p>
        </w:tc>
        <w:tc>
          <w:tcPr>
            <w:tcW w:w="850" w:type="dxa"/>
            <w:vAlign w:val="center"/>
          </w:tcPr>
          <w:p w14:paraId="41D740EC" w14:textId="77777777" w:rsidR="00D85DB6" w:rsidRPr="008F5CD0" w:rsidRDefault="00D85DB6" w:rsidP="006D3073">
            <w:pPr>
              <w:pStyle w:val="ListParagraph"/>
              <w:pBdr>
                <w:bottom w:val="single" w:sz="6" w:space="1" w:color="auto"/>
              </w:pBdr>
              <w:spacing w:before="60" w:after="30"/>
              <w:ind w:left="0"/>
              <w:jc w:val="center"/>
              <w:rPr>
                <w:rFonts w:ascii="Arial" w:hAnsi="Arial" w:cs="Arial"/>
                <w:color w:val="000000" w:themeColor="text1"/>
                <w:sz w:val="14"/>
                <w:szCs w:val="14"/>
                <w:lang w:val="en-ZA"/>
              </w:rPr>
            </w:pPr>
            <w:r w:rsidRPr="008F5CD0">
              <w:rPr>
                <w:rFonts w:ascii="Arial" w:hAnsi="Arial" w:cs="Arial"/>
                <w:color w:val="000000" w:themeColor="text1"/>
                <w:sz w:val="14"/>
                <w:szCs w:val="14"/>
                <w:lang w:val="en-ZA"/>
              </w:rPr>
              <w:t>2024</w:t>
            </w:r>
          </w:p>
        </w:tc>
        <w:tc>
          <w:tcPr>
            <w:tcW w:w="1134" w:type="dxa"/>
            <w:vAlign w:val="center"/>
          </w:tcPr>
          <w:p w14:paraId="79E283C9" w14:textId="77777777" w:rsidR="00D85DB6" w:rsidRPr="008F5CD0" w:rsidRDefault="00D85DB6" w:rsidP="006D3073">
            <w:pPr>
              <w:pStyle w:val="ListParagraph"/>
              <w:pBdr>
                <w:bottom w:val="single" w:sz="6" w:space="1" w:color="auto"/>
              </w:pBdr>
              <w:spacing w:before="60" w:after="30"/>
              <w:ind w:left="0"/>
              <w:jc w:val="center"/>
              <w:rPr>
                <w:rFonts w:ascii="Arial" w:hAnsi="Arial" w:cs="Arial"/>
                <w:color w:val="000000" w:themeColor="text1"/>
                <w:sz w:val="14"/>
                <w:szCs w:val="14"/>
                <w:lang w:val="en-ZA"/>
              </w:rPr>
            </w:pPr>
            <w:r w:rsidRPr="008F5CD0">
              <w:rPr>
                <w:rFonts w:ascii="Arial" w:hAnsi="Arial" w:cs="Arial"/>
                <w:color w:val="000000" w:themeColor="text1"/>
                <w:sz w:val="14"/>
                <w:szCs w:val="14"/>
                <w:lang w:val="en-ZA"/>
              </w:rPr>
              <w:t>2025</w:t>
            </w:r>
          </w:p>
        </w:tc>
        <w:tc>
          <w:tcPr>
            <w:tcW w:w="993" w:type="dxa"/>
            <w:vAlign w:val="center"/>
          </w:tcPr>
          <w:p w14:paraId="01E69F00" w14:textId="77777777" w:rsidR="00D85DB6" w:rsidRPr="008F5CD0" w:rsidRDefault="00D85DB6" w:rsidP="006D3073">
            <w:pPr>
              <w:pStyle w:val="ListParagraph"/>
              <w:pBdr>
                <w:bottom w:val="single" w:sz="6" w:space="1" w:color="auto"/>
              </w:pBdr>
              <w:spacing w:before="60" w:after="30"/>
              <w:ind w:left="0"/>
              <w:jc w:val="center"/>
              <w:rPr>
                <w:rFonts w:ascii="Arial" w:hAnsi="Arial" w:cs="Arial"/>
                <w:color w:val="000000" w:themeColor="text1"/>
                <w:sz w:val="14"/>
                <w:szCs w:val="14"/>
                <w:lang w:val="en-ZA"/>
              </w:rPr>
            </w:pPr>
            <w:r w:rsidRPr="008F5CD0">
              <w:rPr>
                <w:rFonts w:ascii="Arial" w:hAnsi="Arial" w:cs="Arial"/>
                <w:color w:val="000000" w:themeColor="text1"/>
                <w:sz w:val="14"/>
                <w:szCs w:val="14"/>
                <w:lang w:val="en-ZA"/>
              </w:rPr>
              <w:t>2024</w:t>
            </w:r>
          </w:p>
        </w:tc>
      </w:tr>
      <w:tr w:rsidR="00FF3A67" w:rsidRPr="008F5CD0" w14:paraId="35327B21" w14:textId="77777777" w:rsidTr="00543844">
        <w:tc>
          <w:tcPr>
            <w:tcW w:w="1510" w:type="dxa"/>
            <w:vAlign w:val="center"/>
          </w:tcPr>
          <w:p w14:paraId="30C75A65" w14:textId="77777777" w:rsidR="00D85DB6" w:rsidRPr="008F5CD0" w:rsidRDefault="00D85DB6" w:rsidP="008F5CD0">
            <w:pPr>
              <w:pStyle w:val="ListParagraph"/>
              <w:spacing w:before="60" w:after="30"/>
              <w:ind w:left="0"/>
              <w:jc w:val="thaiDistribute"/>
              <w:rPr>
                <w:rFonts w:ascii="Arial" w:hAnsi="Arial" w:cs="Arial"/>
                <w:color w:val="000000" w:themeColor="text1"/>
                <w:sz w:val="14"/>
                <w:szCs w:val="14"/>
                <w:lang w:val="en-ZA"/>
              </w:rPr>
            </w:pPr>
          </w:p>
        </w:tc>
        <w:tc>
          <w:tcPr>
            <w:tcW w:w="601" w:type="dxa"/>
            <w:vAlign w:val="center"/>
          </w:tcPr>
          <w:p w14:paraId="6AE3B4BD" w14:textId="77777777" w:rsidR="00D85DB6" w:rsidRPr="008F5CD0" w:rsidRDefault="00D85DB6" w:rsidP="00F2034B">
            <w:pPr>
              <w:pStyle w:val="ListParagraph"/>
              <w:spacing w:before="60" w:after="30"/>
              <w:ind w:left="0"/>
              <w:jc w:val="thaiDistribute"/>
              <w:rPr>
                <w:rFonts w:ascii="Arial" w:hAnsi="Arial" w:cs="Arial"/>
                <w:color w:val="000000" w:themeColor="text1"/>
                <w:sz w:val="14"/>
                <w:szCs w:val="14"/>
                <w:lang w:val="en-ZA"/>
              </w:rPr>
            </w:pPr>
          </w:p>
        </w:tc>
        <w:tc>
          <w:tcPr>
            <w:tcW w:w="645" w:type="dxa"/>
            <w:vAlign w:val="center"/>
          </w:tcPr>
          <w:p w14:paraId="3C99A25F" w14:textId="77777777" w:rsidR="00D85DB6" w:rsidRPr="008F5CD0" w:rsidRDefault="00D85DB6" w:rsidP="00F2034B">
            <w:pPr>
              <w:pStyle w:val="ListParagraph"/>
              <w:spacing w:before="60" w:after="30"/>
              <w:ind w:left="0"/>
              <w:jc w:val="thaiDistribute"/>
              <w:rPr>
                <w:rFonts w:ascii="Arial" w:hAnsi="Arial" w:cs="Arial"/>
                <w:color w:val="000000" w:themeColor="text1"/>
                <w:sz w:val="14"/>
                <w:szCs w:val="14"/>
                <w:lang w:val="en-ZA"/>
              </w:rPr>
            </w:pPr>
          </w:p>
        </w:tc>
        <w:tc>
          <w:tcPr>
            <w:tcW w:w="589" w:type="dxa"/>
            <w:vAlign w:val="center"/>
          </w:tcPr>
          <w:p w14:paraId="6CF6E15D" w14:textId="77777777" w:rsidR="00D85DB6" w:rsidRPr="008F5CD0" w:rsidRDefault="00D85DB6" w:rsidP="00F2034B">
            <w:pPr>
              <w:pStyle w:val="ListParagraph"/>
              <w:spacing w:before="60" w:after="30"/>
              <w:ind w:left="0"/>
              <w:jc w:val="thaiDistribute"/>
              <w:rPr>
                <w:rFonts w:ascii="Arial" w:hAnsi="Arial" w:cs="Arial"/>
                <w:color w:val="000000" w:themeColor="text1"/>
                <w:sz w:val="14"/>
                <w:szCs w:val="14"/>
                <w:lang w:val="en-ZA"/>
              </w:rPr>
            </w:pPr>
          </w:p>
        </w:tc>
        <w:tc>
          <w:tcPr>
            <w:tcW w:w="664" w:type="dxa"/>
            <w:vAlign w:val="center"/>
          </w:tcPr>
          <w:p w14:paraId="5630983B" w14:textId="77777777" w:rsidR="00D85DB6" w:rsidRPr="008F5CD0" w:rsidRDefault="00D85DB6" w:rsidP="00F2034B">
            <w:pPr>
              <w:pStyle w:val="ListParagraph"/>
              <w:spacing w:before="60" w:after="30"/>
              <w:ind w:left="0"/>
              <w:jc w:val="thaiDistribute"/>
              <w:rPr>
                <w:rFonts w:ascii="Arial" w:hAnsi="Arial" w:cs="Arial"/>
                <w:color w:val="000000" w:themeColor="text1"/>
                <w:sz w:val="14"/>
                <w:szCs w:val="14"/>
                <w:lang w:val="en-ZA"/>
              </w:rPr>
            </w:pPr>
          </w:p>
        </w:tc>
        <w:tc>
          <w:tcPr>
            <w:tcW w:w="701" w:type="dxa"/>
            <w:vAlign w:val="center"/>
          </w:tcPr>
          <w:p w14:paraId="214CFB8F" w14:textId="77777777" w:rsidR="00D85DB6" w:rsidRPr="008F5CD0" w:rsidRDefault="00D85DB6" w:rsidP="00F2034B">
            <w:pPr>
              <w:pStyle w:val="ListParagraph"/>
              <w:spacing w:before="60" w:after="30"/>
              <w:ind w:left="0"/>
              <w:jc w:val="thaiDistribute"/>
              <w:rPr>
                <w:rFonts w:ascii="Arial" w:hAnsi="Arial" w:cs="Arial"/>
                <w:color w:val="000000" w:themeColor="text1"/>
                <w:sz w:val="14"/>
                <w:szCs w:val="14"/>
                <w:lang w:val="en-ZA"/>
              </w:rPr>
            </w:pPr>
          </w:p>
        </w:tc>
        <w:tc>
          <w:tcPr>
            <w:tcW w:w="747" w:type="dxa"/>
            <w:vAlign w:val="center"/>
          </w:tcPr>
          <w:p w14:paraId="215B548C" w14:textId="77777777" w:rsidR="00D85DB6" w:rsidRPr="008F5CD0" w:rsidRDefault="00D85DB6" w:rsidP="00F2034B">
            <w:pPr>
              <w:pStyle w:val="ListParagraph"/>
              <w:spacing w:before="60" w:after="30"/>
              <w:ind w:left="0"/>
              <w:jc w:val="thaiDistribute"/>
              <w:rPr>
                <w:rFonts w:ascii="Arial" w:hAnsi="Arial" w:cs="Arial"/>
                <w:color w:val="000000" w:themeColor="text1"/>
                <w:sz w:val="14"/>
                <w:szCs w:val="14"/>
                <w:lang w:val="en-ZA"/>
              </w:rPr>
            </w:pPr>
          </w:p>
        </w:tc>
        <w:tc>
          <w:tcPr>
            <w:tcW w:w="709" w:type="dxa"/>
            <w:vAlign w:val="center"/>
          </w:tcPr>
          <w:p w14:paraId="47C75028" w14:textId="77777777" w:rsidR="00D85DB6" w:rsidRPr="008F5CD0" w:rsidRDefault="00D85DB6" w:rsidP="00F2034B">
            <w:pPr>
              <w:pStyle w:val="ListParagraph"/>
              <w:spacing w:before="60" w:after="30"/>
              <w:ind w:left="0"/>
              <w:jc w:val="thaiDistribute"/>
              <w:rPr>
                <w:rFonts w:ascii="Arial" w:hAnsi="Arial" w:cs="Arial"/>
                <w:color w:val="000000" w:themeColor="text1"/>
                <w:sz w:val="14"/>
                <w:szCs w:val="14"/>
                <w:lang w:val="en-ZA"/>
              </w:rPr>
            </w:pPr>
          </w:p>
        </w:tc>
        <w:tc>
          <w:tcPr>
            <w:tcW w:w="708" w:type="dxa"/>
            <w:vAlign w:val="center"/>
          </w:tcPr>
          <w:p w14:paraId="445AEB71" w14:textId="77777777" w:rsidR="00D85DB6" w:rsidRPr="008F5CD0" w:rsidRDefault="00D85DB6" w:rsidP="00F2034B">
            <w:pPr>
              <w:pStyle w:val="ListParagraph"/>
              <w:spacing w:before="60" w:after="30"/>
              <w:ind w:left="0"/>
              <w:jc w:val="thaiDistribute"/>
              <w:rPr>
                <w:rFonts w:ascii="Arial" w:hAnsi="Arial" w:cs="Arial"/>
                <w:color w:val="000000" w:themeColor="text1"/>
                <w:sz w:val="14"/>
                <w:szCs w:val="14"/>
                <w:lang w:val="en-ZA"/>
              </w:rPr>
            </w:pPr>
          </w:p>
        </w:tc>
        <w:tc>
          <w:tcPr>
            <w:tcW w:w="810" w:type="dxa"/>
            <w:vAlign w:val="center"/>
          </w:tcPr>
          <w:p w14:paraId="6F0730E1" w14:textId="77777777" w:rsidR="00D85DB6" w:rsidRPr="008F5CD0" w:rsidRDefault="00D85DB6" w:rsidP="00F2034B">
            <w:pPr>
              <w:pStyle w:val="ListParagraph"/>
              <w:spacing w:before="60" w:after="30"/>
              <w:ind w:left="0"/>
              <w:jc w:val="thaiDistribute"/>
              <w:rPr>
                <w:rFonts w:ascii="Arial" w:hAnsi="Arial" w:cs="Arial"/>
                <w:color w:val="000000" w:themeColor="text1"/>
                <w:sz w:val="14"/>
                <w:szCs w:val="14"/>
                <w:lang w:val="en-ZA"/>
              </w:rPr>
            </w:pPr>
          </w:p>
        </w:tc>
        <w:tc>
          <w:tcPr>
            <w:tcW w:w="850" w:type="dxa"/>
            <w:vAlign w:val="center"/>
          </w:tcPr>
          <w:p w14:paraId="01EB17FC" w14:textId="77777777" w:rsidR="00D85DB6" w:rsidRPr="008F5CD0" w:rsidRDefault="00D85DB6" w:rsidP="00F2034B">
            <w:pPr>
              <w:pStyle w:val="ListParagraph"/>
              <w:spacing w:before="60" w:after="30"/>
              <w:ind w:left="0"/>
              <w:jc w:val="thaiDistribute"/>
              <w:rPr>
                <w:rFonts w:ascii="Arial" w:hAnsi="Arial" w:cs="Arial"/>
                <w:color w:val="000000" w:themeColor="text1"/>
                <w:sz w:val="14"/>
                <w:szCs w:val="14"/>
                <w:lang w:val="en-ZA"/>
              </w:rPr>
            </w:pPr>
          </w:p>
        </w:tc>
        <w:tc>
          <w:tcPr>
            <w:tcW w:w="2127" w:type="dxa"/>
            <w:gridSpan w:val="2"/>
            <w:vAlign w:val="center"/>
          </w:tcPr>
          <w:p w14:paraId="3303D5EC" w14:textId="77777777" w:rsidR="00D85DB6" w:rsidRPr="008F5CD0" w:rsidRDefault="00D85DB6" w:rsidP="00CD2E2A">
            <w:pPr>
              <w:pStyle w:val="ListParagraph"/>
              <w:spacing w:before="60" w:after="30"/>
              <w:ind w:left="0"/>
              <w:jc w:val="center"/>
              <w:rPr>
                <w:rFonts w:ascii="Arial" w:hAnsi="Arial" w:cs="Arial"/>
                <w:i/>
                <w:iCs/>
                <w:color w:val="000000" w:themeColor="text1"/>
                <w:sz w:val="14"/>
                <w:szCs w:val="14"/>
                <w:lang w:val="en-ZA"/>
              </w:rPr>
            </w:pPr>
            <w:r w:rsidRPr="008F5CD0">
              <w:rPr>
                <w:rFonts w:ascii="Arial" w:hAnsi="Arial" w:cs="Arial"/>
                <w:i/>
                <w:iCs/>
                <w:color w:val="000000" w:themeColor="text1"/>
                <w:sz w:val="14"/>
                <w:szCs w:val="14"/>
                <w:lang w:val="en-ZA"/>
              </w:rPr>
              <w:t>(Percentage)</w:t>
            </w:r>
          </w:p>
        </w:tc>
      </w:tr>
      <w:tr w:rsidR="001152EF" w:rsidRPr="008F5CD0" w14:paraId="50271445" w14:textId="77777777" w:rsidTr="00543844">
        <w:tc>
          <w:tcPr>
            <w:tcW w:w="1510" w:type="dxa"/>
            <w:vAlign w:val="center"/>
          </w:tcPr>
          <w:p w14:paraId="6CAA7AE6" w14:textId="77777777" w:rsidR="00D85DB6" w:rsidRPr="008F5CD0" w:rsidRDefault="00D85DB6" w:rsidP="008F5CD0">
            <w:pPr>
              <w:pStyle w:val="ListParagraph"/>
              <w:spacing w:before="60" w:after="30"/>
              <w:ind w:left="0"/>
              <w:jc w:val="thaiDistribute"/>
              <w:rPr>
                <w:rFonts w:ascii="Arial" w:hAnsi="Arial" w:cs="Arial"/>
                <w:color w:val="000000" w:themeColor="text1"/>
                <w:sz w:val="14"/>
                <w:szCs w:val="14"/>
                <w:lang w:val="en-ZA"/>
              </w:rPr>
            </w:pPr>
            <w:r w:rsidRPr="008F5CD0">
              <w:rPr>
                <w:rFonts w:ascii="Arial" w:hAnsi="Arial" w:cs="Arial"/>
                <w:b/>
                <w:bCs/>
                <w:sz w:val="14"/>
                <w:szCs w:val="14"/>
              </w:rPr>
              <w:t>Financial Assets</w:t>
            </w:r>
          </w:p>
        </w:tc>
        <w:tc>
          <w:tcPr>
            <w:tcW w:w="601" w:type="dxa"/>
            <w:vAlign w:val="center"/>
          </w:tcPr>
          <w:p w14:paraId="6339C88E" w14:textId="77777777" w:rsidR="00D85DB6" w:rsidRPr="008F5CD0" w:rsidRDefault="00D85DB6" w:rsidP="008F5CD0">
            <w:pPr>
              <w:pStyle w:val="ListParagraph"/>
              <w:spacing w:before="60" w:after="30"/>
              <w:ind w:left="0"/>
              <w:jc w:val="thaiDistribute"/>
              <w:rPr>
                <w:rFonts w:ascii="Arial" w:hAnsi="Arial" w:cs="Arial"/>
                <w:color w:val="000000" w:themeColor="text1"/>
                <w:sz w:val="14"/>
                <w:szCs w:val="14"/>
                <w:lang w:val="en-ZA"/>
              </w:rPr>
            </w:pPr>
          </w:p>
        </w:tc>
        <w:tc>
          <w:tcPr>
            <w:tcW w:w="645" w:type="dxa"/>
            <w:vAlign w:val="center"/>
          </w:tcPr>
          <w:p w14:paraId="3ACFEB4B" w14:textId="77777777" w:rsidR="00D85DB6" w:rsidRPr="008F5CD0" w:rsidRDefault="00D85DB6" w:rsidP="008F5CD0">
            <w:pPr>
              <w:pStyle w:val="ListParagraph"/>
              <w:spacing w:before="60" w:after="30"/>
              <w:ind w:left="0"/>
              <w:jc w:val="thaiDistribute"/>
              <w:rPr>
                <w:rFonts w:ascii="Arial" w:hAnsi="Arial" w:cs="Arial"/>
                <w:color w:val="000000" w:themeColor="text1"/>
                <w:sz w:val="14"/>
                <w:szCs w:val="14"/>
                <w:lang w:val="en-ZA"/>
              </w:rPr>
            </w:pPr>
          </w:p>
        </w:tc>
        <w:tc>
          <w:tcPr>
            <w:tcW w:w="589" w:type="dxa"/>
            <w:vAlign w:val="center"/>
          </w:tcPr>
          <w:p w14:paraId="558271D0" w14:textId="77777777" w:rsidR="00D85DB6" w:rsidRPr="008F5CD0" w:rsidRDefault="00D85DB6" w:rsidP="008F5CD0">
            <w:pPr>
              <w:pStyle w:val="ListParagraph"/>
              <w:spacing w:before="60" w:after="30"/>
              <w:ind w:left="0"/>
              <w:jc w:val="thaiDistribute"/>
              <w:rPr>
                <w:rFonts w:ascii="Arial" w:hAnsi="Arial" w:cs="Arial"/>
                <w:color w:val="000000" w:themeColor="text1"/>
                <w:sz w:val="14"/>
                <w:szCs w:val="14"/>
                <w:lang w:val="en-ZA"/>
              </w:rPr>
            </w:pPr>
          </w:p>
        </w:tc>
        <w:tc>
          <w:tcPr>
            <w:tcW w:w="664" w:type="dxa"/>
            <w:vAlign w:val="center"/>
          </w:tcPr>
          <w:p w14:paraId="0855230A" w14:textId="77777777" w:rsidR="00D85DB6" w:rsidRPr="008F5CD0" w:rsidRDefault="00D85DB6" w:rsidP="008F5CD0">
            <w:pPr>
              <w:pStyle w:val="ListParagraph"/>
              <w:spacing w:before="60" w:after="30"/>
              <w:ind w:left="0"/>
              <w:jc w:val="thaiDistribute"/>
              <w:rPr>
                <w:rFonts w:ascii="Arial" w:hAnsi="Arial" w:cs="Arial"/>
                <w:color w:val="000000" w:themeColor="text1"/>
                <w:sz w:val="14"/>
                <w:szCs w:val="14"/>
                <w:lang w:val="en-ZA"/>
              </w:rPr>
            </w:pPr>
          </w:p>
        </w:tc>
        <w:tc>
          <w:tcPr>
            <w:tcW w:w="701" w:type="dxa"/>
            <w:vAlign w:val="center"/>
          </w:tcPr>
          <w:p w14:paraId="452DEE61" w14:textId="77777777" w:rsidR="00D85DB6" w:rsidRPr="008F5CD0" w:rsidRDefault="00D85DB6" w:rsidP="008F5CD0">
            <w:pPr>
              <w:pStyle w:val="ListParagraph"/>
              <w:spacing w:before="60" w:after="30"/>
              <w:ind w:left="0"/>
              <w:jc w:val="thaiDistribute"/>
              <w:rPr>
                <w:rFonts w:ascii="Arial" w:hAnsi="Arial" w:cs="Arial"/>
                <w:color w:val="000000" w:themeColor="text1"/>
                <w:sz w:val="14"/>
                <w:szCs w:val="14"/>
                <w:lang w:val="en-ZA"/>
              </w:rPr>
            </w:pPr>
          </w:p>
        </w:tc>
        <w:tc>
          <w:tcPr>
            <w:tcW w:w="747" w:type="dxa"/>
            <w:vAlign w:val="center"/>
          </w:tcPr>
          <w:p w14:paraId="0E1EDE7A" w14:textId="77777777" w:rsidR="00D85DB6" w:rsidRPr="008F5CD0" w:rsidRDefault="00D85DB6" w:rsidP="008F5CD0">
            <w:pPr>
              <w:pStyle w:val="ListParagraph"/>
              <w:spacing w:before="60" w:after="30"/>
              <w:ind w:left="0"/>
              <w:jc w:val="thaiDistribute"/>
              <w:rPr>
                <w:rFonts w:ascii="Arial" w:hAnsi="Arial" w:cs="Arial"/>
                <w:color w:val="000000" w:themeColor="text1"/>
                <w:sz w:val="14"/>
                <w:szCs w:val="14"/>
                <w:lang w:val="en-ZA"/>
              </w:rPr>
            </w:pPr>
          </w:p>
        </w:tc>
        <w:tc>
          <w:tcPr>
            <w:tcW w:w="709" w:type="dxa"/>
            <w:vAlign w:val="center"/>
          </w:tcPr>
          <w:p w14:paraId="51499CA0" w14:textId="77777777" w:rsidR="00D85DB6" w:rsidRPr="008F5CD0" w:rsidRDefault="00D85DB6" w:rsidP="008F5CD0">
            <w:pPr>
              <w:pStyle w:val="ListParagraph"/>
              <w:spacing w:before="60" w:after="30"/>
              <w:ind w:left="0"/>
              <w:jc w:val="thaiDistribute"/>
              <w:rPr>
                <w:rFonts w:ascii="Arial" w:hAnsi="Arial" w:cs="Arial"/>
                <w:color w:val="000000" w:themeColor="text1"/>
                <w:sz w:val="14"/>
                <w:szCs w:val="14"/>
                <w:lang w:val="en-ZA"/>
              </w:rPr>
            </w:pPr>
          </w:p>
        </w:tc>
        <w:tc>
          <w:tcPr>
            <w:tcW w:w="708" w:type="dxa"/>
            <w:vAlign w:val="center"/>
          </w:tcPr>
          <w:p w14:paraId="100A89B5" w14:textId="77777777" w:rsidR="00D85DB6" w:rsidRPr="008F5CD0" w:rsidRDefault="00D85DB6" w:rsidP="008F5CD0">
            <w:pPr>
              <w:pStyle w:val="ListParagraph"/>
              <w:spacing w:before="60" w:after="30"/>
              <w:ind w:left="0"/>
              <w:jc w:val="thaiDistribute"/>
              <w:rPr>
                <w:rFonts w:ascii="Arial" w:hAnsi="Arial" w:cs="Arial"/>
                <w:color w:val="000000" w:themeColor="text1"/>
                <w:sz w:val="14"/>
                <w:szCs w:val="14"/>
                <w:lang w:val="en-ZA"/>
              </w:rPr>
            </w:pPr>
          </w:p>
        </w:tc>
        <w:tc>
          <w:tcPr>
            <w:tcW w:w="810" w:type="dxa"/>
            <w:vAlign w:val="center"/>
          </w:tcPr>
          <w:p w14:paraId="7F51A796" w14:textId="77777777" w:rsidR="00D85DB6" w:rsidRPr="008F5CD0" w:rsidRDefault="00D85DB6" w:rsidP="008F5CD0">
            <w:pPr>
              <w:pStyle w:val="ListParagraph"/>
              <w:spacing w:before="60" w:after="30"/>
              <w:ind w:left="0"/>
              <w:jc w:val="thaiDistribute"/>
              <w:rPr>
                <w:rFonts w:ascii="Arial" w:hAnsi="Arial" w:cs="Arial"/>
                <w:color w:val="000000" w:themeColor="text1"/>
                <w:sz w:val="14"/>
                <w:szCs w:val="14"/>
                <w:lang w:val="en-ZA"/>
              </w:rPr>
            </w:pPr>
          </w:p>
        </w:tc>
        <w:tc>
          <w:tcPr>
            <w:tcW w:w="850" w:type="dxa"/>
            <w:vAlign w:val="center"/>
          </w:tcPr>
          <w:p w14:paraId="7A972697" w14:textId="77777777" w:rsidR="00D85DB6" w:rsidRPr="008F5CD0" w:rsidRDefault="00D85DB6" w:rsidP="008F5CD0">
            <w:pPr>
              <w:pStyle w:val="ListParagraph"/>
              <w:spacing w:before="60" w:after="30"/>
              <w:ind w:left="0"/>
              <w:jc w:val="thaiDistribute"/>
              <w:rPr>
                <w:rFonts w:ascii="Arial" w:hAnsi="Arial" w:cs="Arial"/>
                <w:color w:val="000000" w:themeColor="text1"/>
                <w:sz w:val="14"/>
                <w:szCs w:val="14"/>
                <w:lang w:val="en-ZA"/>
              </w:rPr>
            </w:pPr>
          </w:p>
        </w:tc>
        <w:tc>
          <w:tcPr>
            <w:tcW w:w="1134" w:type="dxa"/>
            <w:vAlign w:val="center"/>
          </w:tcPr>
          <w:p w14:paraId="13B06DDD" w14:textId="77777777" w:rsidR="00D85DB6" w:rsidRPr="008F5CD0" w:rsidRDefault="00D85DB6" w:rsidP="008F5CD0">
            <w:pPr>
              <w:pStyle w:val="ListParagraph"/>
              <w:spacing w:before="60" w:after="30"/>
              <w:ind w:left="0"/>
              <w:jc w:val="thaiDistribute"/>
              <w:rPr>
                <w:rFonts w:ascii="Arial" w:hAnsi="Arial" w:cs="Arial"/>
                <w:color w:val="000000" w:themeColor="text1"/>
                <w:sz w:val="14"/>
                <w:szCs w:val="14"/>
                <w:lang w:val="en-ZA"/>
              </w:rPr>
            </w:pPr>
          </w:p>
        </w:tc>
        <w:tc>
          <w:tcPr>
            <w:tcW w:w="993" w:type="dxa"/>
            <w:vAlign w:val="center"/>
          </w:tcPr>
          <w:p w14:paraId="72736643" w14:textId="77777777" w:rsidR="00D85DB6" w:rsidRPr="008F5CD0" w:rsidRDefault="00D85DB6" w:rsidP="008F5CD0">
            <w:pPr>
              <w:pStyle w:val="ListParagraph"/>
              <w:spacing w:before="60" w:after="30"/>
              <w:ind w:left="0"/>
              <w:jc w:val="thaiDistribute"/>
              <w:rPr>
                <w:rFonts w:ascii="Arial" w:hAnsi="Arial" w:cs="Arial"/>
                <w:color w:val="000000" w:themeColor="text1"/>
                <w:sz w:val="14"/>
                <w:szCs w:val="14"/>
                <w:lang w:val="en-ZA"/>
              </w:rPr>
            </w:pPr>
          </w:p>
        </w:tc>
      </w:tr>
      <w:tr w:rsidR="001152EF" w:rsidRPr="008F5CD0" w14:paraId="2039C5C3" w14:textId="77777777" w:rsidTr="00543844">
        <w:tc>
          <w:tcPr>
            <w:tcW w:w="1510" w:type="dxa"/>
            <w:vAlign w:val="center"/>
          </w:tcPr>
          <w:p w14:paraId="064185B1" w14:textId="77777777" w:rsidR="008F5CD0" w:rsidRPr="008F5CD0" w:rsidRDefault="008F5CD0" w:rsidP="008F5CD0">
            <w:pPr>
              <w:pStyle w:val="ListParagraph"/>
              <w:spacing w:before="60" w:after="30"/>
              <w:ind w:left="0"/>
              <w:rPr>
                <w:rFonts w:ascii="Arial" w:hAnsi="Arial" w:cs="Arial"/>
                <w:color w:val="000000" w:themeColor="text1"/>
                <w:sz w:val="14"/>
                <w:szCs w:val="14"/>
                <w:lang w:val="en-ZA"/>
              </w:rPr>
            </w:pPr>
            <w:r w:rsidRPr="008F5CD0">
              <w:rPr>
                <w:rFonts w:ascii="Arial" w:hAnsi="Arial" w:cs="Arial"/>
                <w:sz w:val="14"/>
                <w:szCs w:val="14"/>
              </w:rPr>
              <w:t xml:space="preserve">Cash and </w:t>
            </w:r>
            <w:r w:rsidRPr="008F5CD0">
              <w:rPr>
                <w:rFonts w:ascii="Arial" w:hAnsi="Arial" w:cs="Arial"/>
                <w:sz w:val="14"/>
                <w:szCs w:val="14"/>
              </w:rPr>
              <w:br/>
              <w:t xml:space="preserve">    cash equivalents</w:t>
            </w:r>
          </w:p>
        </w:tc>
        <w:tc>
          <w:tcPr>
            <w:tcW w:w="601" w:type="dxa"/>
            <w:vAlign w:val="bottom"/>
          </w:tcPr>
          <w:p w14:paraId="1AB29CFD" w14:textId="51EF8720" w:rsidR="008F5CD0" w:rsidRPr="00F83C7E" w:rsidRDefault="00F83C7E" w:rsidP="008F5CD0">
            <w:pPr>
              <w:pStyle w:val="ListParagraph"/>
              <w:spacing w:before="60" w:after="30"/>
              <w:ind w:left="0"/>
              <w:jc w:val="right"/>
              <w:rPr>
                <w:rFonts w:ascii="Arial" w:hAnsi="Arial" w:cs="Arial"/>
                <w:sz w:val="14"/>
                <w:szCs w:val="14"/>
              </w:rPr>
            </w:pPr>
            <w:r w:rsidRPr="00F83C7E">
              <w:rPr>
                <w:rFonts w:ascii="Arial" w:hAnsi="Arial" w:cs="Arial"/>
                <w:sz w:val="14"/>
                <w:szCs w:val="14"/>
              </w:rPr>
              <w:t>-</w:t>
            </w:r>
          </w:p>
        </w:tc>
        <w:tc>
          <w:tcPr>
            <w:tcW w:w="645" w:type="dxa"/>
            <w:vAlign w:val="bottom"/>
          </w:tcPr>
          <w:p w14:paraId="67490157" w14:textId="77777777" w:rsidR="00305999" w:rsidRDefault="00305999" w:rsidP="008F5CD0">
            <w:pPr>
              <w:pStyle w:val="ListParagraph"/>
              <w:spacing w:before="60" w:after="30"/>
              <w:ind w:left="0"/>
              <w:jc w:val="right"/>
              <w:rPr>
                <w:rFonts w:ascii="Arial" w:hAnsi="Arial" w:cs="Arial"/>
                <w:sz w:val="14"/>
                <w:szCs w:val="14"/>
              </w:rPr>
            </w:pPr>
          </w:p>
          <w:p w14:paraId="513D468A" w14:textId="1C6EF210" w:rsidR="008F5CD0" w:rsidRPr="008F5CD0" w:rsidRDefault="008F5CD0" w:rsidP="008F5CD0">
            <w:pPr>
              <w:pStyle w:val="ListParagraph"/>
              <w:spacing w:before="60" w:after="30"/>
              <w:ind w:left="0"/>
              <w:jc w:val="right"/>
              <w:rPr>
                <w:rFonts w:ascii="Arial" w:hAnsi="Arial" w:cs="Arial"/>
                <w:color w:val="000000" w:themeColor="text1"/>
                <w:sz w:val="14"/>
                <w:szCs w:val="14"/>
                <w:lang w:val="en-ZA"/>
              </w:rPr>
            </w:pPr>
            <w:r w:rsidRPr="008F5CD0">
              <w:rPr>
                <w:rFonts w:ascii="Arial" w:hAnsi="Arial" w:cs="Arial"/>
                <w:sz w:val="14"/>
                <w:szCs w:val="14"/>
              </w:rPr>
              <w:t>-</w:t>
            </w:r>
          </w:p>
        </w:tc>
        <w:tc>
          <w:tcPr>
            <w:tcW w:w="589" w:type="dxa"/>
            <w:vAlign w:val="bottom"/>
          </w:tcPr>
          <w:p w14:paraId="73875606" w14:textId="77777777" w:rsidR="006070FF" w:rsidRDefault="006070FF" w:rsidP="006070FF">
            <w:pPr>
              <w:pStyle w:val="ListParagraph"/>
              <w:spacing w:before="60" w:after="30"/>
              <w:ind w:left="0"/>
              <w:jc w:val="right"/>
              <w:rPr>
                <w:rFonts w:ascii="Arial" w:hAnsi="Arial" w:cs="Arial"/>
                <w:sz w:val="14"/>
                <w:szCs w:val="14"/>
              </w:rPr>
            </w:pPr>
          </w:p>
          <w:p w14:paraId="36C7F18D" w14:textId="29FC07FC" w:rsidR="008F5CD0" w:rsidRPr="008F5CD0" w:rsidRDefault="006070FF" w:rsidP="008F5CD0">
            <w:pPr>
              <w:pStyle w:val="ListParagraph"/>
              <w:spacing w:before="60" w:after="30"/>
              <w:ind w:left="0"/>
              <w:jc w:val="right"/>
              <w:rPr>
                <w:rFonts w:ascii="Arial" w:hAnsi="Arial" w:cs="Arial"/>
                <w:color w:val="000000" w:themeColor="text1"/>
                <w:sz w:val="14"/>
                <w:szCs w:val="14"/>
                <w:lang w:val="en-ZA"/>
              </w:rPr>
            </w:pPr>
            <w:r w:rsidRPr="008F5CD0">
              <w:rPr>
                <w:rFonts w:ascii="Arial" w:hAnsi="Arial" w:cs="Arial"/>
                <w:sz w:val="14"/>
                <w:szCs w:val="14"/>
              </w:rPr>
              <w:t>-</w:t>
            </w:r>
          </w:p>
        </w:tc>
        <w:tc>
          <w:tcPr>
            <w:tcW w:w="664" w:type="dxa"/>
            <w:vAlign w:val="bottom"/>
          </w:tcPr>
          <w:p w14:paraId="08A502D2" w14:textId="77777777" w:rsidR="00305999" w:rsidRDefault="00305999" w:rsidP="008F5CD0">
            <w:pPr>
              <w:pStyle w:val="ListParagraph"/>
              <w:spacing w:before="60" w:after="30"/>
              <w:ind w:left="0"/>
              <w:jc w:val="right"/>
              <w:rPr>
                <w:rFonts w:ascii="Arial" w:hAnsi="Arial" w:cs="Arial"/>
                <w:sz w:val="14"/>
                <w:szCs w:val="14"/>
              </w:rPr>
            </w:pPr>
          </w:p>
          <w:p w14:paraId="2F8A8AC3" w14:textId="76C542EA" w:rsidR="008F5CD0" w:rsidRPr="008F5CD0" w:rsidRDefault="008F5CD0" w:rsidP="008F5CD0">
            <w:pPr>
              <w:pStyle w:val="ListParagraph"/>
              <w:spacing w:before="60" w:after="30"/>
              <w:ind w:left="0"/>
              <w:jc w:val="right"/>
              <w:rPr>
                <w:rFonts w:ascii="Arial" w:hAnsi="Arial" w:cs="Arial"/>
                <w:color w:val="000000" w:themeColor="text1"/>
                <w:sz w:val="14"/>
                <w:szCs w:val="14"/>
                <w:lang w:val="en-ZA"/>
              </w:rPr>
            </w:pPr>
            <w:r w:rsidRPr="008F5CD0">
              <w:rPr>
                <w:rFonts w:ascii="Arial" w:hAnsi="Arial" w:cs="Arial"/>
                <w:sz w:val="14"/>
                <w:szCs w:val="14"/>
              </w:rPr>
              <w:t>-</w:t>
            </w:r>
          </w:p>
        </w:tc>
        <w:tc>
          <w:tcPr>
            <w:tcW w:w="701" w:type="dxa"/>
            <w:vAlign w:val="bottom"/>
          </w:tcPr>
          <w:p w14:paraId="70FA1AD3" w14:textId="5F89A8B2" w:rsidR="008F5CD0" w:rsidRPr="00FD2686" w:rsidRDefault="00FD2686" w:rsidP="008F5CD0">
            <w:pPr>
              <w:pStyle w:val="ListParagraph"/>
              <w:spacing w:before="60" w:after="30"/>
              <w:ind w:left="0"/>
              <w:jc w:val="right"/>
              <w:rPr>
                <w:rFonts w:ascii="Arial" w:hAnsi="Arial" w:cs="Arial"/>
                <w:sz w:val="14"/>
                <w:szCs w:val="14"/>
              </w:rPr>
            </w:pPr>
            <w:r w:rsidRPr="00FD2686">
              <w:rPr>
                <w:rFonts w:ascii="Arial" w:hAnsi="Arial" w:cs="Arial"/>
                <w:sz w:val="14"/>
                <w:szCs w:val="14"/>
              </w:rPr>
              <w:t>141.18</w:t>
            </w:r>
          </w:p>
        </w:tc>
        <w:tc>
          <w:tcPr>
            <w:tcW w:w="747" w:type="dxa"/>
            <w:vAlign w:val="bottom"/>
          </w:tcPr>
          <w:p w14:paraId="252FC464" w14:textId="77777777" w:rsidR="00305999" w:rsidRDefault="00305999" w:rsidP="008F5CD0">
            <w:pPr>
              <w:pStyle w:val="ListParagraph"/>
              <w:spacing w:before="60" w:after="30"/>
              <w:ind w:left="0"/>
              <w:jc w:val="right"/>
              <w:rPr>
                <w:rFonts w:ascii="Arial" w:hAnsi="Arial" w:cs="Arial"/>
                <w:sz w:val="14"/>
                <w:szCs w:val="14"/>
              </w:rPr>
            </w:pPr>
          </w:p>
          <w:p w14:paraId="45E41580" w14:textId="3D69F6D9" w:rsidR="008F5CD0" w:rsidRPr="008F5CD0" w:rsidRDefault="008F5CD0" w:rsidP="008F5CD0">
            <w:pPr>
              <w:pStyle w:val="ListParagraph"/>
              <w:spacing w:before="60" w:after="30"/>
              <w:ind w:left="0"/>
              <w:jc w:val="right"/>
              <w:rPr>
                <w:rFonts w:ascii="Arial" w:hAnsi="Arial" w:cs="Arial"/>
                <w:color w:val="000000" w:themeColor="text1"/>
                <w:sz w:val="14"/>
                <w:szCs w:val="14"/>
                <w:lang w:val="en-ZA"/>
              </w:rPr>
            </w:pPr>
            <w:r w:rsidRPr="008F5CD0">
              <w:rPr>
                <w:rFonts w:ascii="Arial" w:hAnsi="Arial" w:cs="Arial"/>
                <w:sz w:val="14"/>
                <w:szCs w:val="14"/>
              </w:rPr>
              <w:t>433.56</w:t>
            </w:r>
          </w:p>
        </w:tc>
        <w:tc>
          <w:tcPr>
            <w:tcW w:w="709" w:type="dxa"/>
            <w:vAlign w:val="bottom"/>
          </w:tcPr>
          <w:p w14:paraId="5A19AB49" w14:textId="65EF1C15" w:rsidR="008F5CD0" w:rsidRPr="009A29ED" w:rsidRDefault="009A29ED" w:rsidP="008F5CD0">
            <w:pPr>
              <w:pStyle w:val="ListParagraph"/>
              <w:spacing w:before="60" w:after="30"/>
              <w:ind w:left="0"/>
              <w:jc w:val="right"/>
              <w:rPr>
                <w:rFonts w:ascii="Arial" w:hAnsi="Arial" w:cs="Arial"/>
                <w:sz w:val="14"/>
                <w:szCs w:val="14"/>
              </w:rPr>
            </w:pPr>
            <w:r w:rsidRPr="009A29ED">
              <w:rPr>
                <w:rFonts w:ascii="Arial" w:hAnsi="Arial" w:cs="Arial"/>
                <w:sz w:val="14"/>
                <w:szCs w:val="14"/>
              </w:rPr>
              <w:t>-</w:t>
            </w:r>
          </w:p>
        </w:tc>
        <w:tc>
          <w:tcPr>
            <w:tcW w:w="708" w:type="dxa"/>
            <w:vAlign w:val="bottom"/>
          </w:tcPr>
          <w:p w14:paraId="25CCFCEB" w14:textId="31E09AE0" w:rsidR="008F5CD0" w:rsidRPr="008F5CD0" w:rsidRDefault="008F5CD0" w:rsidP="008F5CD0">
            <w:pPr>
              <w:pStyle w:val="ListParagraph"/>
              <w:spacing w:before="60" w:after="30"/>
              <w:ind w:left="0"/>
              <w:jc w:val="right"/>
              <w:rPr>
                <w:rFonts w:ascii="Arial" w:hAnsi="Arial" w:cs="Arial"/>
                <w:color w:val="000000" w:themeColor="text1"/>
                <w:sz w:val="14"/>
                <w:szCs w:val="14"/>
                <w:lang w:val="en-ZA"/>
              </w:rPr>
            </w:pPr>
            <w:r w:rsidRPr="008F5CD0">
              <w:rPr>
                <w:rFonts w:ascii="Arial" w:hAnsi="Arial" w:cs="Arial"/>
                <w:sz w:val="14"/>
                <w:szCs w:val="14"/>
              </w:rPr>
              <w:br/>
              <w:t>0.02</w:t>
            </w:r>
          </w:p>
        </w:tc>
        <w:tc>
          <w:tcPr>
            <w:tcW w:w="810" w:type="dxa"/>
            <w:vAlign w:val="bottom"/>
          </w:tcPr>
          <w:p w14:paraId="440F7E57" w14:textId="4B6519CD" w:rsidR="008F5CD0" w:rsidRPr="005A357D" w:rsidRDefault="005A357D" w:rsidP="008F5CD0">
            <w:pPr>
              <w:pStyle w:val="ListParagraph"/>
              <w:spacing w:before="60" w:after="30"/>
              <w:ind w:left="0"/>
              <w:jc w:val="right"/>
              <w:rPr>
                <w:rFonts w:ascii="Arial" w:hAnsi="Arial" w:cs="Arial"/>
                <w:sz w:val="14"/>
                <w:szCs w:val="14"/>
              </w:rPr>
            </w:pPr>
            <w:r w:rsidRPr="005A357D">
              <w:rPr>
                <w:rFonts w:ascii="Arial" w:hAnsi="Arial" w:cs="Arial"/>
                <w:sz w:val="14"/>
                <w:szCs w:val="14"/>
              </w:rPr>
              <w:t>141.18</w:t>
            </w:r>
          </w:p>
        </w:tc>
        <w:tc>
          <w:tcPr>
            <w:tcW w:w="850" w:type="dxa"/>
            <w:vAlign w:val="bottom"/>
          </w:tcPr>
          <w:p w14:paraId="454346A9" w14:textId="77777777" w:rsidR="00305999" w:rsidRDefault="00305999" w:rsidP="008F5CD0">
            <w:pPr>
              <w:pStyle w:val="ListParagraph"/>
              <w:spacing w:before="60" w:after="30"/>
              <w:ind w:left="0"/>
              <w:jc w:val="right"/>
              <w:rPr>
                <w:rFonts w:ascii="Arial" w:hAnsi="Arial" w:cs="Arial"/>
                <w:sz w:val="14"/>
                <w:szCs w:val="14"/>
              </w:rPr>
            </w:pPr>
          </w:p>
          <w:p w14:paraId="216EA793" w14:textId="348DF6D6" w:rsidR="008F5CD0" w:rsidRPr="008F5CD0" w:rsidRDefault="008F5CD0" w:rsidP="008F5CD0">
            <w:pPr>
              <w:pStyle w:val="ListParagraph"/>
              <w:spacing w:before="60" w:after="30"/>
              <w:ind w:left="0"/>
              <w:jc w:val="right"/>
              <w:rPr>
                <w:rFonts w:ascii="Arial" w:hAnsi="Arial" w:cs="Arial"/>
                <w:color w:val="000000" w:themeColor="text1"/>
                <w:sz w:val="14"/>
                <w:szCs w:val="14"/>
                <w:lang w:val="en-ZA"/>
              </w:rPr>
            </w:pPr>
            <w:r w:rsidRPr="008F5CD0">
              <w:rPr>
                <w:rFonts w:ascii="Arial" w:hAnsi="Arial" w:cs="Arial"/>
                <w:sz w:val="14"/>
                <w:szCs w:val="14"/>
              </w:rPr>
              <w:t>433.58</w:t>
            </w:r>
          </w:p>
        </w:tc>
        <w:tc>
          <w:tcPr>
            <w:tcW w:w="1134" w:type="dxa"/>
            <w:vAlign w:val="center"/>
          </w:tcPr>
          <w:p w14:paraId="5A4655CC" w14:textId="77777777" w:rsidR="00E162CC" w:rsidRPr="00094E97" w:rsidRDefault="00E162CC" w:rsidP="00E162CC">
            <w:pPr>
              <w:pStyle w:val="ListParagraph"/>
              <w:spacing w:before="60" w:after="30"/>
              <w:ind w:left="0"/>
              <w:jc w:val="center"/>
              <w:rPr>
                <w:rFonts w:ascii="Arial" w:hAnsi="Arial" w:cs="Arial"/>
                <w:sz w:val="14"/>
                <w:szCs w:val="14"/>
              </w:rPr>
            </w:pPr>
          </w:p>
          <w:p w14:paraId="2D1F6F52" w14:textId="0F370B1B" w:rsidR="008F5CD0" w:rsidRPr="00094E97" w:rsidRDefault="003F4D04" w:rsidP="008F5CD0">
            <w:pPr>
              <w:pStyle w:val="ListParagraph"/>
              <w:spacing w:before="60" w:after="30"/>
              <w:ind w:left="0"/>
              <w:jc w:val="center"/>
              <w:rPr>
                <w:rFonts w:ascii="Arial" w:hAnsi="Arial" w:cs="Arial"/>
                <w:color w:val="000000" w:themeColor="text1"/>
                <w:sz w:val="14"/>
                <w:szCs w:val="14"/>
                <w:lang w:val="en-ZA"/>
              </w:rPr>
            </w:pPr>
            <w:r w:rsidRPr="00094E97">
              <w:rPr>
                <w:rFonts w:ascii="Arial" w:hAnsi="Arial" w:cs="Arial"/>
                <w:color w:val="000000" w:themeColor="text1"/>
                <w:sz w:val="14"/>
                <w:szCs w:val="14"/>
                <w:lang w:val="en-ZA"/>
              </w:rPr>
              <w:t>0.15 – 0.20</w:t>
            </w:r>
          </w:p>
        </w:tc>
        <w:tc>
          <w:tcPr>
            <w:tcW w:w="993" w:type="dxa"/>
            <w:vAlign w:val="center"/>
          </w:tcPr>
          <w:p w14:paraId="676D3220" w14:textId="77777777" w:rsidR="00305999" w:rsidRDefault="00305999" w:rsidP="008F5CD0">
            <w:pPr>
              <w:pStyle w:val="ListParagraph"/>
              <w:spacing w:before="60" w:after="30"/>
              <w:ind w:left="0"/>
              <w:jc w:val="center"/>
              <w:rPr>
                <w:rFonts w:ascii="Arial" w:hAnsi="Arial" w:cs="Arial"/>
                <w:sz w:val="14"/>
                <w:szCs w:val="14"/>
              </w:rPr>
            </w:pPr>
          </w:p>
          <w:p w14:paraId="29FE6A1E" w14:textId="4E1FAF16" w:rsidR="008F5CD0" w:rsidRPr="008F5CD0" w:rsidRDefault="008F5CD0" w:rsidP="008F5CD0">
            <w:pPr>
              <w:pStyle w:val="ListParagraph"/>
              <w:spacing w:before="60" w:after="30"/>
              <w:ind w:left="0"/>
              <w:jc w:val="center"/>
              <w:rPr>
                <w:rFonts w:ascii="Arial" w:hAnsi="Arial" w:cs="Arial"/>
                <w:color w:val="000000" w:themeColor="text1"/>
                <w:sz w:val="14"/>
                <w:szCs w:val="14"/>
                <w:lang w:val="en-ZA"/>
              </w:rPr>
            </w:pPr>
            <w:r w:rsidRPr="008F5CD0">
              <w:rPr>
                <w:rFonts w:ascii="Arial" w:hAnsi="Arial" w:cs="Arial"/>
                <w:sz w:val="14"/>
                <w:szCs w:val="14"/>
              </w:rPr>
              <w:t xml:space="preserve">0.40 </w:t>
            </w:r>
            <w:r w:rsidR="00543844" w:rsidRPr="00094E97">
              <w:rPr>
                <w:rFonts w:ascii="Arial" w:hAnsi="Arial" w:cs="Arial"/>
                <w:color w:val="000000" w:themeColor="text1"/>
                <w:sz w:val="14"/>
                <w:szCs w:val="14"/>
                <w:lang w:val="en-ZA"/>
              </w:rPr>
              <w:t>–</w:t>
            </w:r>
            <w:r>
              <w:rPr>
                <w:rFonts w:ascii="Arial" w:hAnsi="Arial" w:cs="Arial"/>
                <w:color w:val="000000" w:themeColor="text1"/>
                <w:sz w:val="14"/>
                <w:szCs w:val="14"/>
                <w:lang w:val="en-ZA"/>
              </w:rPr>
              <w:t xml:space="preserve"> </w:t>
            </w:r>
            <w:r w:rsidRPr="008F5CD0">
              <w:rPr>
                <w:rFonts w:ascii="Arial" w:hAnsi="Arial" w:cs="Arial"/>
                <w:sz w:val="14"/>
                <w:szCs w:val="14"/>
              </w:rPr>
              <w:t>0.60</w:t>
            </w:r>
          </w:p>
        </w:tc>
      </w:tr>
      <w:tr w:rsidR="001152EF" w:rsidRPr="008F5CD0" w14:paraId="51F33EFD" w14:textId="77777777" w:rsidTr="00543844">
        <w:tc>
          <w:tcPr>
            <w:tcW w:w="1510" w:type="dxa"/>
            <w:vAlign w:val="center"/>
          </w:tcPr>
          <w:p w14:paraId="63647A8B" w14:textId="77777777" w:rsidR="008F5CD0" w:rsidRPr="008F5CD0" w:rsidRDefault="008F5CD0" w:rsidP="008F5CD0">
            <w:pPr>
              <w:pStyle w:val="ListParagraph"/>
              <w:spacing w:before="60" w:after="30"/>
              <w:ind w:left="0"/>
              <w:rPr>
                <w:rFonts w:ascii="Arial" w:hAnsi="Arial" w:cs="Arial"/>
                <w:color w:val="000000" w:themeColor="text1"/>
                <w:sz w:val="14"/>
                <w:szCs w:val="14"/>
                <w:lang w:val="en-ZA"/>
              </w:rPr>
            </w:pPr>
            <w:r w:rsidRPr="008F5CD0">
              <w:rPr>
                <w:rFonts w:ascii="Arial" w:hAnsi="Arial" w:cs="Arial"/>
                <w:sz w:val="14"/>
                <w:szCs w:val="14"/>
              </w:rPr>
              <w:t xml:space="preserve">Trade accounts  </w:t>
            </w:r>
            <w:r w:rsidRPr="008F5CD0">
              <w:rPr>
                <w:rFonts w:ascii="Arial" w:hAnsi="Arial" w:cs="Arial"/>
                <w:sz w:val="14"/>
                <w:szCs w:val="14"/>
              </w:rPr>
              <w:br/>
              <w:t xml:space="preserve">    receivable</w:t>
            </w:r>
          </w:p>
        </w:tc>
        <w:tc>
          <w:tcPr>
            <w:tcW w:w="601" w:type="dxa"/>
            <w:vAlign w:val="bottom"/>
          </w:tcPr>
          <w:p w14:paraId="20BE02E3" w14:textId="6D1FA526" w:rsidR="008F5CD0" w:rsidRPr="00F83C7E" w:rsidRDefault="00F83C7E" w:rsidP="008F5CD0">
            <w:pPr>
              <w:pStyle w:val="ListParagraph"/>
              <w:spacing w:before="60" w:after="30"/>
              <w:ind w:left="0"/>
              <w:jc w:val="right"/>
              <w:rPr>
                <w:rFonts w:ascii="Arial" w:hAnsi="Arial" w:cs="Arial"/>
                <w:sz w:val="14"/>
                <w:szCs w:val="14"/>
              </w:rPr>
            </w:pPr>
            <w:r w:rsidRPr="00F83C7E">
              <w:rPr>
                <w:rFonts w:ascii="Arial" w:hAnsi="Arial" w:cs="Arial"/>
                <w:sz w:val="14"/>
                <w:szCs w:val="14"/>
              </w:rPr>
              <w:t>-</w:t>
            </w:r>
          </w:p>
        </w:tc>
        <w:tc>
          <w:tcPr>
            <w:tcW w:w="645" w:type="dxa"/>
            <w:vAlign w:val="bottom"/>
          </w:tcPr>
          <w:p w14:paraId="317D84F4" w14:textId="77777777" w:rsidR="00305999" w:rsidRDefault="00305999" w:rsidP="008F5CD0">
            <w:pPr>
              <w:pStyle w:val="ListParagraph"/>
              <w:spacing w:before="60" w:after="30"/>
              <w:ind w:left="0"/>
              <w:jc w:val="right"/>
              <w:rPr>
                <w:rFonts w:ascii="Arial" w:hAnsi="Arial" w:cs="Arial"/>
                <w:sz w:val="14"/>
                <w:szCs w:val="14"/>
              </w:rPr>
            </w:pPr>
          </w:p>
          <w:p w14:paraId="34817085" w14:textId="6328DB9A" w:rsidR="008F5CD0" w:rsidRPr="008F5CD0" w:rsidRDefault="008F5CD0" w:rsidP="008F5CD0">
            <w:pPr>
              <w:pStyle w:val="ListParagraph"/>
              <w:spacing w:before="60" w:after="30"/>
              <w:ind w:left="0"/>
              <w:jc w:val="right"/>
              <w:rPr>
                <w:rFonts w:ascii="Arial" w:hAnsi="Arial" w:cs="Arial"/>
                <w:color w:val="000000" w:themeColor="text1"/>
                <w:sz w:val="14"/>
                <w:szCs w:val="14"/>
                <w:lang w:val="en-ZA"/>
              </w:rPr>
            </w:pPr>
            <w:r w:rsidRPr="008F5CD0">
              <w:rPr>
                <w:rFonts w:ascii="Arial" w:hAnsi="Arial" w:cs="Arial"/>
                <w:sz w:val="14"/>
                <w:szCs w:val="14"/>
              </w:rPr>
              <w:t>-</w:t>
            </w:r>
          </w:p>
        </w:tc>
        <w:tc>
          <w:tcPr>
            <w:tcW w:w="589" w:type="dxa"/>
            <w:vAlign w:val="bottom"/>
          </w:tcPr>
          <w:p w14:paraId="44CB264A" w14:textId="77777777" w:rsidR="006070FF" w:rsidRDefault="006070FF" w:rsidP="006070FF">
            <w:pPr>
              <w:pStyle w:val="ListParagraph"/>
              <w:spacing w:before="60" w:after="30"/>
              <w:ind w:left="0"/>
              <w:jc w:val="right"/>
              <w:rPr>
                <w:rFonts w:ascii="Arial" w:hAnsi="Arial" w:cs="Arial"/>
                <w:sz w:val="14"/>
                <w:szCs w:val="14"/>
              </w:rPr>
            </w:pPr>
          </w:p>
          <w:p w14:paraId="64C65EAE" w14:textId="4088B342" w:rsidR="008F5CD0" w:rsidRPr="008F5CD0" w:rsidRDefault="006070FF" w:rsidP="008F5CD0">
            <w:pPr>
              <w:pStyle w:val="ListParagraph"/>
              <w:spacing w:before="60" w:after="30"/>
              <w:ind w:left="0"/>
              <w:jc w:val="right"/>
              <w:rPr>
                <w:rFonts w:ascii="Arial" w:hAnsi="Arial" w:cs="Arial"/>
                <w:color w:val="000000" w:themeColor="text1"/>
                <w:sz w:val="14"/>
                <w:szCs w:val="14"/>
                <w:lang w:val="en-ZA"/>
              </w:rPr>
            </w:pPr>
            <w:r w:rsidRPr="008F5CD0">
              <w:rPr>
                <w:rFonts w:ascii="Arial" w:hAnsi="Arial" w:cs="Arial"/>
                <w:sz w:val="14"/>
                <w:szCs w:val="14"/>
              </w:rPr>
              <w:t>-</w:t>
            </w:r>
          </w:p>
        </w:tc>
        <w:tc>
          <w:tcPr>
            <w:tcW w:w="664" w:type="dxa"/>
            <w:vAlign w:val="bottom"/>
          </w:tcPr>
          <w:p w14:paraId="516E01C6" w14:textId="77777777" w:rsidR="00305999" w:rsidRDefault="00305999" w:rsidP="008F5CD0">
            <w:pPr>
              <w:pStyle w:val="ListParagraph"/>
              <w:spacing w:before="60" w:after="30"/>
              <w:ind w:left="0"/>
              <w:jc w:val="right"/>
              <w:rPr>
                <w:rFonts w:ascii="Arial" w:hAnsi="Arial" w:cs="Arial"/>
                <w:sz w:val="14"/>
                <w:szCs w:val="14"/>
              </w:rPr>
            </w:pPr>
          </w:p>
          <w:p w14:paraId="292B142D" w14:textId="37624E98" w:rsidR="008F5CD0" w:rsidRPr="008F5CD0" w:rsidRDefault="008F5CD0" w:rsidP="008F5CD0">
            <w:pPr>
              <w:pStyle w:val="ListParagraph"/>
              <w:spacing w:before="60" w:after="30"/>
              <w:ind w:left="0"/>
              <w:jc w:val="right"/>
              <w:rPr>
                <w:rFonts w:ascii="Arial" w:hAnsi="Arial" w:cs="Arial"/>
                <w:color w:val="000000" w:themeColor="text1"/>
                <w:sz w:val="14"/>
                <w:szCs w:val="14"/>
                <w:lang w:val="en-ZA"/>
              </w:rPr>
            </w:pPr>
            <w:r w:rsidRPr="008F5CD0">
              <w:rPr>
                <w:rFonts w:ascii="Arial" w:hAnsi="Arial" w:cs="Arial"/>
                <w:sz w:val="14"/>
                <w:szCs w:val="14"/>
              </w:rPr>
              <w:t>-</w:t>
            </w:r>
          </w:p>
        </w:tc>
        <w:tc>
          <w:tcPr>
            <w:tcW w:w="701" w:type="dxa"/>
            <w:vAlign w:val="bottom"/>
          </w:tcPr>
          <w:p w14:paraId="74B1C974" w14:textId="3F199F70" w:rsidR="008F5CD0" w:rsidRPr="00FD2686" w:rsidRDefault="00FD2686" w:rsidP="008F5CD0">
            <w:pPr>
              <w:pStyle w:val="ListParagraph"/>
              <w:spacing w:before="60" w:after="30"/>
              <w:ind w:left="0"/>
              <w:jc w:val="right"/>
              <w:rPr>
                <w:rFonts w:ascii="Arial" w:hAnsi="Arial" w:cs="Arial"/>
                <w:sz w:val="14"/>
                <w:szCs w:val="14"/>
              </w:rPr>
            </w:pPr>
            <w:r w:rsidRPr="00FD2686">
              <w:rPr>
                <w:rFonts w:ascii="Arial" w:hAnsi="Arial" w:cs="Arial"/>
                <w:sz w:val="14"/>
                <w:szCs w:val="14"/>
              </w:rPr>
              <w:t>-</w:t>
            </w:r>
          </w:p>
        </w:tc>
        <w:tc>
          <w:tcPr>
            <w:tcW w:w="747" w:type="dxa"/>
            <w:vAlign w:val="bottom"/>
          </w:tcPr>
          <w:p w14:paraId="2D17C104" w14:textId="77777777" w:rsidR="00305999" w:rsidRDefault="00305999" w:rsidP="008F5CD0">
            <w:pPr>
              <w:pStyle w:val="ListParagraph"/>
              <w:spacing w:before="60" w:after="30"/>
              <w:ind w:left="0"/>
              <w:jc w:val="right"/>
              <w:rPr>
                <w:rFonts w:ascii="Arial" w:hAnsi="Arial" w:cs="Arial"/>
                <w:sz w:val="14"/>
                <w:szCs w:val="14"/>
              </w:rPr>
            </w:pPr>
          </w:p>
          <w:p w14:paraId="638A4F70" w14:textId="0446D9A2" w:rsidR="008F5CD0" w:rsidRPr="008F5CD0" w:rsidRDefault="008F5CD0" w:rsidP="008F5CD0">
            <w:pPr>
              <w:pStyle w:val="ListParagraph"/>
              <w:spacing w:before="60" w:after="30"/>
              <w:ind w:left="0"/>
              <w:jc w:val="right"/>
              <w:rPr>
                <w:rFonts w:ascii="Arial" w:hAnsi="Arial" w:cs="Arial"/>
                <w:color w:val="000000" w:themeColor="text1"/>
                <w:sz w:val="14"/>
                <w:szCs w:val="14"/>
                <w:lang w:val="en-ZA"/>
              </w:rPr>
            </w:pPr>
            <w:r w:rsidRPr="008F5CD0">
              <w:rPr>
                <w:rFonts w:ascii="Arial" w:hAnsi="Arial" w:cs="Arial"/>
                <w:sz w:val="14"/>
                <w:szCs w:val="14"/>
              </w:rPr>
              <w:t>-</w:t>
            </w:r>
          </w:p>
        </w:tc>
        <w:tc>
          <w:tcPr>
            <w:tcW w:w="709" w:type="dxa"/>
            <w:vAlign w:val="bottom"/>
          </w:tcPr>
          <w:p w14:paraId="4C1675E5" w14:textId="12C1F8FB" w:rsidR="008F5CD0" w:rsidRPr="009A29ED" w:rsidRDefault="009A29ED" w:rsidP="008F5CD0">
            <w:pPr>
              <w:pStyle w:val="ListParagraph"/>
              <w:spacing w:before="60" w:after="30"/>
              <w:ind w:left="0"/>
              <w:jc w:val="right"/>
              <w:rPr>
                <w:rFonts w:ascii="Arial" w:hAnsi="Arial" w:cs="Arial"/>
                <w:sz w:val="14"/>
                <w:szCs w:val="14"/>
              </w:rPr>
            </w:pPr>
            <w:r w:rsidRPr="009A29ED">
              <w:rPr>
                <w:rFonts w:ascii="Arial" w:hAnsi="Arial" w:cs="Arial"/>
                <w:sz w:val="14"/>
                <w:szCs w:val="14"/>
              </w:rPr>
              <w:t>1</w:t>
            </w:r>
            <w:r w:rsidR="00295812">
              <w:rPr>
                <w:rFonts w:ascii="Arial" w:hAnsi="Arial" w:cs="Arial"/>
                <w:sz w:val="14"/>
                <w:szCs w:val="14"/>
              </w:rPr>
              <w:t>1</w:t>
            </w:r>
            <w:r w:rsidRPr="009A29ED">
              <w:rPr>
                <w:rFonts w:ascii="Arial" w:hAnsi="Arial" w:cs="Arial"/>
                <w:sz w:val="14"/>
                <w:szCs w:val="14"/>
              </w:rPr>
              <w:t>.</w:t>
            </w:r>
            <w:r w:rsidR="00295812">
              <w:rPr>
                <w:rFonts w:ascii="Arial" w:hAnsi="Arial" w:cs="Arial"/>
                <w:sz w:val="14"/>
                <w:szCs w:val="14"/>
              </w:rPr>
              <w:t>66</w:t>
            </w:r>
          </w:p>
        </w:tc>
        <w:tc>
          <w:tcPr>
            <w:tcW w:w="708" w:type="dxa"/>
            <w:vAlign w:val="bottom"/>
          </w:tcPr>
          <w:p w14:paraId="488FA7B9" w14:textId="77777777" w:rsidR="008F5CD0" w:rsidRPr="008F5CD0" w:rsidRDefault="008F5CD0" w:rsidP="008F5CD0">
            <w:pPr>
              <w:pStyle w:val="ListParagraph"/>
              <w:spacing w:before="60" w:after="30"/>
              <w:ind w:left="0"/>
              <w:jc w:val="right"/>
              <w:rPr>
                <w:rFonts w:ascii="Arial" w:hAnsi="Arial" w:cs="Arial"/>
                <w:sz w:val="14"/>
                <w:szCs w:val="14"/>
              </w:rPr>
            </w:pPr>
          </w:p>
          <w:p w14:paraId="1A0E0FA4" w14:textId="4A224936" w:rsidR="008F5CD0" w:rsidRPr="008F5CD0" w:rsidRDefault="008F5CD0" w:rsidP="008F5CD0">
            <w:pPr>
              <w:pStyle w:val="ListParagraph"/>
              <w:spacing w:before="60" w:after="30"/>
              <w:ind w:left="0"/>
              <w:jc w:val="right"/>
              <w:rPr>
                <w:rFonts w:ascii="Arial" w:hAnsi="Arial" w:cs="Arial"/>
                <w:color w:val="000000" w:themeColor="text1"/>
                <w:sz w:val="14"/>
                <w:szCs w:val="14"/>
                <w:lang w:val="en-ZA"/>
              </w:rPr>
            </w:pPr>
            <w:r w:rsidRPr="008F5CD0">
              <w:rPr>
                <w:rFonts w:ascii="Arial" w:hAnsi="Arial" w:cs="Arial"/>
                <w:sz w:val="14"/>
                <w:szCs w:val="14"/>
              </w:rPr>
              <w:t>6.54</w:t>
            </w:r>
          </w:p>
        </w:tc>
        <w:tc>
          <w:tcPr>
            <w:tcW w:w="810" w:type="dxa"/>
            <w:vAlign w:val="bottom"/>
          </w:tcPr>
          <w:p w14:paraId="287AB6D5" w14:textId="35CF2158" w:rsidR="008F5CD0" w:rsidRPr="005A357D" w:rsidRDefault="005A357D" w:rsidP="008F5CD0">
            <w:pPr>
              <w:pStyle w:val="ListParagraph"/>
              <w:spacing w:before="60" w:after="30"/>
              <w:ind w:left="0"/>
              <w:jc w:val="right"/>
              <w:rPr>
                <w:rFonts w:ascii="Arial" w:hAnsi="Arial" w:cs="Arial"/>
                <w:sz w:val="14"/>
                <w:szCs w:val="14"/>
              </w:rPr>
            </w:pPr>
            <w:r w:rsidRPr="005A357D">
              <w:rPr>
                <w:rFonts w:ascii="Arial" w:hAnsi="Arial" w:cs="Arial"/>
                <w:sz w:val="14"/>
                <w:szCs w:val="14"/>
              </w:rPr>
              <w:t>1</w:t>
            </w:r>
            <w:r w:rsidR="00295812">
              <w:rPr>
                <w:rFonts w:ascii="Arial" w:hAnsi="Arial" w:cs="Arial"/>
                <w:sz w:val="14"/>
                <w:szCs w:val="14"/>
              </w:rPr>
              <w:t>1</w:t>
            </w:r>
            <w:r w:rsidRPr="005A357D">
              <w:rPr>
                <w:rFonts w:ascii="Arial" w:hAnsi="Arial" w:cs="Arial"/>
                <w:sz w:val="14"/>
                <w:szCs w:val="14"/>
              </w:rPr>
              <w:t>.</w:t>
            </w:r>
            <w:r w:rsidR="00295812">
              <w:rPr>
                <w:rFonts w:ascii="Arial" w:hAnsi="Arial" w:cs="Arial"/>
                <w:sz w:val="14"/>
                <w:szCs w:val="14"/>
              </w:rPr>
              <w:t>66</w:t>
            </w:r>
          </w:p>
        </w:tc>
        <w:tc>
          <w:tcPr>
            <w:tcW w:w="850" w:type="dxa"/>
            <w:vAlign w:val="bottom"/>
          </w:tcPr>
          <w:p w14:paraId="5EBA58B5" w14:textId="77777777" w:rsidR="00305999" w:rsidRDefault="00305999" w:rsidP="008F5CD0">
            <w:pPr>
              <w:pStyle w:val="ListParagraph"/>
              <w:spacing w:before="60" w:after="30"/>
              <w:ind w:left="0"/>
              <w:jc w:val="right"/>
              <w:rPr>
                <w:rFonts w:ascii="Arial" w:hAnsi="Arial" w:cs="Arial"/>
                <w:sz w:val="14"/>
                <w:szCs w:val="14"/>
              </w:rPr>
            </w:pPr>
          </w:p>
          <w:p w14:paraId="06C4E253" w14:textId="035493E5" w:rsidR="008F5CD0" w:rsidRPr="008F5CD0" w:rsidRDefault="008F5CD0" w:rsidP="008F5CD0">
            <w:pPr>
              <w:pStyle w:val="ListParagraph"/>
              <w:spacing w:before="60" w:after="30"/>
              <w:ind w:left="0"/>
              <w:jc w:val="right"/>
              <w:rPr>
                <w:rFonts w:ascii="Arial" w:hAnsi="Arial" w:cs="Arial"/>
                <w:color w:val="000000" w:themeColor="text1"/>
                <w:sz w:val="14"/>
                <w:szCs w:val="14"/>
                <w:lang w:val="en-ZA"/>
              </w:rPr>
            </w:pPr>
            <w:r w:rsidRPr="008F5CD0">
              <w:rPr>
                <w:rFonts w:ascii="Arial" w:hAnsi="Arial" w:cs="Arial"/>
                <w:sz w:val="14"/>
                <w:szCs w:val="14"/>
              </w:rPr>
              <w:t>6.54</w:t>
            </w:r>
          </w:p>
        </w:tc>
        <w:tc>
          <w:tcPr>
            <w:tcW w:w="1134" w:type="dxa"/>
            <w:vAlign w:val="center"/>
          </w:tcPr>
          <w:p w14:paraId="49D52647" w14:textId="77777777" w:rsidR="00E162CC" w:rsidRPr="00094E97" w:rsidRDefault="00E162CC" w:rsidP="00E162CC">
            <w:pPr>
              <w:pStyle w:val="ListParagraph"/>
              <w:spacing w:before="60" w:after="30"/>
              <w:ind w:left="0"/>
              <w:jc w:val="center"/>
              <w:rPr>
                <w:rFonts w:ascii="Arial" w:hAnsi="Arial" w:cs="Arial"/>
                <w:sz w:val="14"/>
                <w:szCs w:val="14"/>
              </w:rPr>
            </w:pPr>
          </w:p>
          <w:p w14:paraId="4A2B2E91" w14:textId="112A535A" w:rsidR="008F5CD0" w:rsidRPr="00094E97" w:rsidRDefault="00E162CC" w:rsidP="008F5CD0">
            <w:pPr>
              <w:pStyle w:val="ListParagraph"/>
              <w:spacing w:before="60" w:after="30"/>
              <w:ind w:left="0"/>
              <w:jc w:val="center"/>
              <w:rPr>
                <w:rFonts w:ascii="Arial" w:hAnsi="Arial" w:cs="Arial"/>
                <w:color w:val="000000" w:themeColor="text1"/>
                <w:sz w:val="14"/>
                <w:szCs w:val="14"/>
                <w:lang w:val="en-ZA"/>
              </w:rPr>
            </w:pPr>
            <w:r w:rsidRPr="00094E97">
              <w:rPr>
                <w:rFonts w:ascii="Arial" w:hAnsi="Arial" w:cs="Arial"/>
                <w:sz w:val="14"/>
                <w:szCs w:val="14"/>
              </w:rPr>
              <w:t>-</w:t>
            </w:r>
          </w:p>
        </w:tc>
        <w:tc>
          <w:tcPr>
            <w:tcW w:w="993" w:type="dxa"/>
            <w:vAlign w:val="center"/>
          </w:tcPr>
          <w:p w14:paraId="07AEC5CE" w14:textId="77777777" w:rsidR="00305999" w:rsidRDefault="00305999" w:rsidP="008F5CD0">
            <w:pPr>
              <w:pStyle w:val="ListParagraph"/>
              <w:spacing w:before="60" w:after="30"/>
              <w:ind w:left="0"/>
              <w:jc w:val="center"/>
              <w:rPr>
                <w:rFonts w:ascii="Arial" w:hAnsi="Arial" w:cs="Arial"/>
                <w:sz w:val="14"/>
                <w:szCs w:val="14"/>
              </w:rPr>
            </w:pPr>
          </w:p>
          <w:p w14:paraId="091DA944" w14:textId="2DEA1184" w:rsidR="008F5CD0" w:rsidRPr="008F5CD0" w:rsidRDefault="008F5CD0" w:rsidP="008F5CD0">
            <w:pPr>
              <w:pStyle w:val="ListParagraph"/>
              <w:spacing w:before="60" w:after="30"/>
              <w:ind w:left="0"/>
              <w:jc w:val="center"/>
              <w:rPr>
                <w:rFonts w:ascii="Arial" w:hAnsi="Arial" w:cs="Arial"/>
                <w:color w:val="000000" w:themeColor="text1"/>
                <w:sz w:val="14"/>
                <w:szCs w:val="14"/>
                <w:lang w:val="en-ZA"/>
              </w:rPr>
            </w:pPr>
            <w:r w:rsidRPr="008F5CD0">
              <w:rPr>
                <w:rFonts w:ascii="Arial" w:hAnsi="Arial" w:cs="Arial"/>
                <w:sz w:val="14"/>
                <w:szCs w:val="14"/>
              </w:rPr>
              <w:t>-</w:t>
            </w:r>
          </w:p>
        </w:tc>
      </w:tr>
      <w:tr w:rsidR="001152EF" w:rsidRPr="008F5CD0" w14:paraId="252C637C" w14:textId="77777777" w:rsidTr="00543844">
        <w:tc>
          <w:tcPr>
            <w:tcW w:w="1510" w:type="dxa"/>
            <w:vAlign w:val="center"/>
          </w:tcPr>
          <w:p w14:paraId="7BC44CF8" w14:textId="77777777" w:rsidR="008F5CD0" w:rsidRPr="008F5CD0" w:rsidRDefault="008F5CD0" w:rsidP="008F5CD0">
            <w:pPr>
              <w:pStyle w:val="ListParagraph"/>
              <w:spacing w:before="60" w:after="30"/>
              <w:ind w:left="0"/>
              <w:rPr>
                <w:rFonts w:ascii="Arial" w:hAnsi="Arial" w:cs="Arial"/>
                <w:color w:val="000000" w:themeColor="text1"/>
                <w:sz w:val="14"/>
                <w:szCs w:val="14"/>
                <w:lang w:val="en-ZA"/>
              </w:rPr>
            </w:pPr>
            <w:r w:rsidRPr="008F5CD0">
              <w:rPr>
                <w:rFonts w:ascii="Arial" w:hAnsi="Arial" w:cs="Arial"/>
                <w:sz w:val="14"/>
                <w:szCs w:val="14"/>
              </w:rPr>
              <w:t>Short-term loans</w:t>
            </w:r>
          </w:p>
        </w:tc>
        <w:tc>
          <w:tcPr>
            <w:tcW w:w="601" w:type="dxa"/>
            <w:vAlign w:val="bottom"/>
          </w:tcPr>
          <w:p w14:paraId="34C9B6DD" w14:textId="720F8A6E" w:rsidR="008F5CD0" w:rsidRPr="00F83C7E" w:rsidRDefault="00F83C7E" w:rsidP="008F5CD0">
            <w:pPr>
              <w:pStyle w:val="ListParagraph"/>
              <w:spacing w:before="60" w:after="30"/>
              <w:ind w:left="0"/>
              <w:jc w:val="right"/>
              <w:rPr>
                <w:rFonts w:ascii="Arial" w:hAnsi="Arial" w:cs="Arial"/>
                <w:sz w:val="14"/>
                <w:szCs w:val="14"/>
              </w:rPr>
            </w:pPr>
            <w:r w:rsidRPr="00F83C7E">
              <w:rPr>
                <w:rFonts w:ascii="Arial" w:hAnsi="Arial" w:cs="Arial"/>
                <w:sz w:val="14"/>
                <w:szCs w:val="14"/>
              </w:rPr>
              <w:t>45.00</w:t>
            </w:r>
          </w:p>
        </w:tc>
        <w:tc>
          <w:tcPr>
            <w:tcW w:w="645" w:type="dxa"/>
            <w:vAlign w:val="bottom"/>
          </w:tcPr>
          <w:p w14:paraId="3978FDFF" w14:textId="5CDEB6A4" w:rsidR="008F5CD0" w:rsidRPr="00975DB9" w:rsidRDefault="008F5CD0" w:rsidP="008F5CD0">
            <w:pPr>
              <w:pStyle w:val="ListParagraph"/>
              <w:spacing w:before="60" w:after="30"/>
              <w:ind w:left="0"/>
              <w:jc w:val="right"/>
              <w:rPr>
                <w:rFonts w:ascii="Arial" w:hAnsi="Arial" w:cs="Arial"/>
                <w:color w:val="000000" w:themeColor="text1"/>
                <w:sz w:val="14"/>
                <w:szCs w:val="14"/>
                <w:lang w:val="en-ZA"/>
              </w:rPr>
            </w:pPr>
            <w:r w:rsidRPr="00975DB9">
              <w:rPr>
                <w:rFonts w:ascii="Arial" w:hAnsi="Arial" w:cs="Arial"/>
                <w:sz w:val="14"/>
                <w:szCs w:val="14"/>
              </w:rPr>
              <w:t>213.0</w:t>
            </w:r>
            <w:r w:rsidR="00355CFB" w:rsidRPr="00975DB9">
              <w:rPr>
                <w:rFonts w:ascii="Arial" w:hAnsi="Arial" w:cs="Arial"/>
                <w:sz w:val="14"/>
                <w:szCs w:val="14"/>
              </w:rPr>
              <w:t>6</w:t>
            </w:r>
          </w:p>
        </w:tc>
        <w:tc>
          <w:tcPr>
            <w:tcW w:w="589" w:type="dxa"/>
            <w:vAlign w:val="bottom"/>
          </w:tcPr>
          <w:p w14:paraId="71B504F0" w14:textId="5751C4AA" w:rsidR="008F5CD0" w:rsidRPr="00975DB9" w:rsidRDefault="006070FF" w:rsidP="008F5CD0">
            <w:pPr>
              <w:pStyle w:val="ListParagraph"/>
              <w:spacing w:before="60" w:after="30"/>
              <w:ind w:left="0"/>
              <w:jc w:val="right"/>
              <w:rPr>
                <w:rFonts w:ascii="Arial" w:hAnsi="Arial" w:cs="Arial"/>
                <w:color w:val="000000" w:themeColor="text1"/>
                <w:sz w:val="14"/>
                <w:szCs w:val="14"/>
                <w:lang w:val="en-ZA"/>
              </w:rPr>
            </w:pPr>
            <w:r w:rsidRPr="00975DB9">
              <w:rPr>
                <w:rFonts w:ascii="Arial" w:hAnsi="Arial" w:cs="Arial"/>
                <w:sz w:val="14"/>
                <w:szCs w:val="14"/>
              </w:rPr>
              <w:t>-</w:t>
            </w:r>
          </w:p>
        </w:tc>
        <w:tc>
          <w:tcPr>
            <w:tcW w:w="664" w:type="dxa"/>
            <w:vAlign w:val="bottom"/>
          </w:tcPr>
          <w:p w14:paraId="488B5B35" w14:textId="262BB83C" w:rsidR="008F5CD0" w:rsidRPr="00975DB9" w:rsidRDefault="008F5CD0" w:rsidP="008F5CD0">
            <w:pPr>
              <w:pStyle w:val="ListParagraph"/>
              <w:spacing w:before="60" w:after="30"/>
              <w:ind w:left="0"/>
              <w:jc w:val="right"/>
              <w:rPr>
                <w:rFonts w:ascii="Arial" w:hAnsi="Arial" w:cs="Arial"/>
                <w:color w:val="000000" w:themeColor="text1"/>
                <w:sz w:val="14"/>
                <w:szCs w:val="14"/>
                <w:lang w:val="en-ZA"/>
              </w:rPr>
            </w:pPr>
            <w:r w:rsidRPr="00975DB9">
              <w:rPr>
                <w:rFonts w:ascii="Arial" w:hAnsi="Arial" w:cs="Arial"/>
                <w:sz w:val="14"/>
                <w:szCs w:val="14"/>
              </w:rPr>
              <w:t>-</w:t>
            </w:r>
          </w:p>
        </w:tc>
        <w:tc>
          <w:tcPr>
            <w:tcW w:w="701" w:type="dxa"/>
            <w:vAlign w:val="bottom"/>
          </w:tcPr>
          <w:p w14:paraId="2536C903" w14:textId="55065F4E" w:rsidR="008F5CD0" w:rsidRPr="00FD2686" w:rsidRDefault="00FD2686" w:rsidP="008F5CD0">
            <w:pPr>
              <w:pStyle w:val="ListParagraph"/>
              <w:spacing w:before="60" w:after="30"/>
              <w:ind w:left="0"/>
              <w:jc w:val="right"/>
              <w:rPr>
                <w:rFonts w:ascii="Arial" w:hAnsi="Arial" w:cs="Arial"/>
                <w:sz w:val="14"/>
                <w:szCs w:val="14"/>
              </w:rPr>
            </w:pPr>
            <w:r w:rsidRPr="00FD2686">
              <w:rPr>
                <w:rFonts w:ascii="Arial" w:hAnsi="Arial" w:cs="Arial"/>
                <w:sz w:val="14"/>
                <w:szCs w:val="14"/>
              </w:rPr>
              <w:t>-</w:t>
            </w:r>
          </w:p>
        </w:tc>
        <w:tc>
          <w:tcPr>
            <w:tcW w:w="747" w:type="dxa"/>
            <w:vAlign w:val="bottom"/>
          </w:tcPr>
          <w:p w14:paraId="41CA39E1" w14:textId="36665AAF" w:rsidR="008F5CD0" w:rsidRPr="00975DB9" w:rsidRDefault="008F5CD0" w:rsidP="008F5CD0">
            <w:pPr>
              <w:pStyle w:val="ListParagraph"/>
              <w:spacing w:before="60" w:after="30"/>
              <w:ind w:left="0"/>
              <w:jc w:val="right"/>
              <w:rPr>
                <w:rFonts w:ascii="Arial" w:hAnsi="Arial" w:cs="Arial"/>
                <w:color w:val="000000" w:themeColor="text1"/>
                <w:sz w:val="14"/>
                <w:szCs w:val="14"/>
                <w:lang w:val="en-ZA"/>
              </w:rPr>
            </w:pPr>
            <w:r w:rsidRPr="00975DB9">
              <w:rPr>
                <w:rFonts w:ascii="Arial" w:hAnsi="Arial" w:cs="Arial"/>
                <w:sz w:val="14"/>
                <w:szCs w:val="14"/>
              </w:rPr>
              <w:t>-</w:t>
            </w:r>
          </w:p>
        </w:tc>
        <w:tc>
          <w:tcPr>
            <w:tcW w:w="709" w:type="dxa"/>
            <w:vAlign w:val="bottom"/>
          </w:tcPr>
          <w:p w14:paraId="061B32A6" w14:textId="4528A125" w:rsidR="008F5CD0" w:rsidRPr="009A29ED" w:rsidRDefault="009A29ED" w:rsidP="008F5CD0">
            <w:pPr>
              <w:pStyle w:val="ListParagraph"/>
              <w:spacing w:before="60" w:after="30"/>
              <w:ind w:left="0"/>
              <w:jc w:val="right"/>
              <w:rPr>
                <w:rFonts w:ascii="Arial" w:hAnsi="Arial" w:cs="Arial"/>
                <w:sz w:val="14"/>
                <w:szCs w:val="14"/>
              </w:rPr>
            </w:pPr>
            <w:r w:rsidRPr="009A29ED">
              <w:rPr>
                <w:rFonts w:ascii="Arial" w:hAnsi="Arial" w:cs="Arial"/>
                <w:sz w:val="14"/>
                <w:szCs w:val="14"/>
              </w:rPr>
              <w:t>-</w:t>
            </w:r>
          </w:p>
        </w:tc>
        <w:tc>
          <w:tcPr>
            <w:tcW w:w="708" w:type="dxa"/>
            <w:vAlign w:val="bottom"/>
          </w:tcPr>
          <w:p w14:paraId="5C72CFD6" w14:textId="2DE473BD" w:rsidR="008F5CD0" w:rsidRPr="00975DB9" w:rsidRDefault="008F5CD0" w:rsidP="008F5CD0">
            <w:pPr>
              <w:pStyle w:val="ListParagraph"/>
              <w:spacing w:before="60" w:after="30"/>
              <w:ind w:left="0"/>
              <w:jc w:val="right"/>
              <w:rPr>
                <w:rFonts w:ascii="Arial" w:hAnsi="Arial" w:cs="Arial"/>
                <w:color w:val="000000" w:themeColor="text1"/>
                <w:sz w:val="14"/>
                <w:szCs w:val="14"/>
                <w:lang w:val="en-ZA"/>
              </w:rPr>
            </w:pPr>
            <w:r w:rsidRPr="00975DB9">
              <w:rPr>
                <w:rFonts w:ascii="Arial" w:hAnsi="Arial" w:cs="Arial"/>
                <w:sz w:val="14"/>
                <w:szCs w:val="14"/>
              </w:rPr>
              <w:t>-</w:t>
            </w:r>
          </w:p>
        </w:tc>
        <w:tc>
          <w:tcPr>
            <w:tcW w:w="810" w:type="dxa"/>
            <w:vAlign w:val="bottom"/>
          </w:tcPr>
          <w:p w14:paraId="3B9C3429" w14:textId="6FD009D3" w:rsidR="008F5CD0" w:rsidRPr="005A357D" w:rsidRDefault="005A357D" w:rsidP="008F5CD0">
            <w:pPr>
              <w:pStyle w:val="ListParagraph"/>
              <w:spacing w:before="60" w:after="30"/>
              <w:ind w:left="0"/>
              <w:jc w:val="right"/>
              <w:rPr>
                <w:rFonts w:ascii="Arial" w:hAnsi="Arial" w:cs="Arial"/>
                <w:sz w:val="14"/>
                <w:szCs w:val="14"/>
              </w:rPr>
            </w:pPr>
            <w:r w:rsidRPr="005A357D">
              <w:rPr>
                <w:rFonts w:ascii="Arial" w:hAnsi="Arial" w:cs="Arial"/>
                <w:sz w:val="14"/>
                <w:szCs w:val="14"/>
              </w:rPr>
              <w:t>45.00</w:t>
            </w:r>
          </w:p>
        </w:tc>
        <w:tc>
          <w:tcPr>
            <w:tcW w:w="850" w:type="dxa"/>
            <w:vAlign w:val="bottom"/>
          </w:tcPr>
          <w:p w14:paraId="7289E68D" w14:textId="7E2998E2" w:rsidR="008F5CD0" w:rsidRPr="00975DB9" w:rsidRDefault="008F5CD0" w:rsidP="008F5CD0">
            <w:pPr>
              <w:pStyle w:val="ListParagraph"/>
              <w:spacing w:before="60" w:after="30"/>
              <w:ind w:left="0"/>
              <w:jc w:val="right"/>
              <w:rPr>
                <w:rFonts w:ascii="Arial" w:hAnsi="Arial" w:cs="Arial"/>
                <w:color w:val="000000" w:themeColor="text1"/>
                <w:sz w:val="14"/>
                <w:szCs w:val="14"/>
                <w:lang w:val="en-ZA"/>
              </w:rPr>
            </w:pPr>
            <w:r w:rsidRPr="00975DB9">
              <w:rPr>
                <w:rFonts w:ascii="Arial" w:hAnsi="Arial" w:cs="Arial"/>
                <w:sz w:val="14"/>
                <w:szCs w:val="14"/>
              </w:rPr>
              <w:t>213.0</w:t>
            </w:r>
            <w:r w:rsidR="00FA3783" w:rsidRPr="00975DB9">
              <w:rPr>
                <w:rFonts w:ascii="Arial" w:hAnsi="Arial" w:cs="Arial"/>
                <w:sz w:val="14"/>
                <w:szCs w:val="14"/>
              </w:rPr>
              <w:t>6</w:t>
            </w:r>
          </w:p>
        </w:tc>
        <w:tc>
          <w:tcPr>
            <w:tcW w:w="1134" w:type="dxa"/>
            <w:vAlign w:val="center"/>
          </w:tcPr>
          <w:p w14:paraId="2F5EB160" w14:textId="11BDECBC" w:rsidR="008F5CD0" w:rsidRPr="00094E97" w:rsidRDefault="00E162CC" w:rsidP="008F5CD0">
            <w:pPr>
              <w:pStyle w:val="ListParagraph"/>
              <w:spacing w:before="60" w:after="30"/>
              <w:ind w:left="0"/>
              <w:jc w:val="center"/>
              <w:rPr>
                <w:rFonts w:ascii="Arial" w:hAnsi="Arial" w:cs="Arial"/>
                <w:color w:val="000000" w:themeColor="text1"/>
                <w:sz w:val="14"/>
                <w:szCs w:val="14"/>
                <w:lang w:val="en-ZA"/>
              </w:rPr>
            </w:pPr>
            <w:r w:rsidRPr="00094E97">
              <w:rPr>
                <w:rFonts w:ascii="Arial" w:hAnsi="Arial" w:cs="Arial"/>
                <w:sz w:val="14"/>
                <w:szCs w:val="14"/>
              </w:rPr>
              <w:t>MLR+0.0</w:t>
            </w:r>
            <w:r w:rsidR="00204D2C" w:rsidRPr="00094E97">
              <w:rPr>
                <w:rFonts w:ascii="Arial" w:hAnsi="Arial" w:cs="Arial"/>
                <w:sz w:val="14"/>
                <w:szCs w:val="14"/>
              </w:rPr>
              <w:t>645</w:t>
            </w:r>
          </w:p>
        </w:tc>
        <w:tc>
          <w:tcPr>
            <w:tcW w:w="993" w:type="dxa"/>
            <w:vAlign w:val="center"/>
          </w:tcPr>
          <w:p w14:paraId="5EC776FB" w14:textId="3A2779D2" w:rsidR="008F5CD0" w:rsidRPr="008F5CD0" w:rsidRDefault="008F5CD0" w:rsidP="008F5CD0">
            <w:pPr>
              <w:pStyle w:val="ListParagraph"/>
              <w:spacing w:before="60" w:after="30"/>
              <w:ind w:left="0"/>
              <w:jc w:val="center"/>
              <w:rPr>
                <w:rFonts w:ascii="Arial" w:hAnsi="Arial" w:cs="Arial"/>
                <w:color w:val="000000" w:themeColor="text1"/>
                <w:sz w:val="14"/>
                <w:szCs w:val="14"/>
                <w:lang w:val="en-ZA"/>
              </w:rPr>
            </w:pPr>
            <w:r w:rsidRPr="008F5CD0">
              <w:rPr>
                <w:rFonts w:ascii="Arial" w:hAnsi="Arial" w:cs="Arial"/>
                <w:sz w:val="14"/>
                <w:szCs w:val="14"/>
              </w:rPr>
              <w:t>MLR+0.05</w:t>
            </w:r>
          </w:p>
        </w:tc>
      </w:tr>
      <w:tr w:rsidR="001152EF" w:rsidRPr="008F5CD0" w14:paraId="73C658FA" w14:textId="77777777" w:rsidTr="00543844">
        <w:tc>
          <w:tcPr>
            <w:tcW w:w="1510" w:type="dxa"/>
            <w:vAlign w:val="center"/>
          </w:tcPr>
          <w:p w14:paraId="32F15FE5" w14:textId="77777777" w:rsidR="008F5CD0" w:rsidRPr="008F5CD0" w:rsidRDefault="008F5CD0" w:rsidP="008F5CD0">
            <w:pPr>
              <w:pStyle w:val="ListParagraph"/>
              <w:spacing w:before="60" w:after="30"/>
              <w:ind w:left="0"/>
              <w:rPr>
                <w:rFonts w:ascii="Arial" w:hAnsi="Arial" w:cs="Arial"/>
                <w:color w:val="000000" w:themeColor="text1"/>
                <w:sz w:val="14"/>
                <w:szCs w:val="14"/>
                <w:lang w:val="en-ZA"/>
              </w:rPr>
            </w:pPr>
            <w:r w:rsidRPr="008F5CD0">
              <w:rPr>
                <w:rFonts w:ascii="Arial" w:hAnsi="Arial" w:cs="Arial"/>
                <w:sz w:val="14"/>
                <w:szCs w:val="14"/>
              </w:rPr>
              <w:t xml:space="preserve">Other non-current </w:t>
            </w:r>
            <w:r w:rsidRPr="008F5CD0">
              <w:rPr>
                <w:rFonts w:ascii="Arial" w:hAnsi="Arial" w:cs="Arial"/>
                <w:sz w:val="14"/>
                <w:szCs w:val="14"/>
              </w:rPr>
              <w:br/>
              <w:t xml:space="preserve">    financial assets</w:t>
            </w:r>
          </w:p>
        </w:tc>
        <w:tc>
          <w:tcPr>
            <w:tcW w:w="601" w:type="dxa"/>
            <w:vAlign w:val="bottom"/>
          </w:tcPr>
          <w:p w14:paraId="0AF20BDB" w14:textId="593E7FE4" w:rsidR="008F5CD0" w:rsidRPr="00F83C7E" w:rsidRDefault="00F83C7E" w:rsidP="008F5CD0">
            <w:pPr>
              <w:pStyle w:val="ListParagraph"/>
              <w:pBdr>
                <w:bottom w:val="single" w:sz="4" w:space="1" w:color="auto"/>
              </w:pBdr>
              <w:spacing w:before="60" w:after="30"/>
              <w:ind w:left="0"/>
              <w:jc w:val="right"/>
              <w:rPr>
                <w:rFonts w:ascii="Arial" w:hAnsi="Arial" w:cs="Arial"/>
                <w:sz w:val="14"/>
                <w:szCs w:val="14"/>
              </w:rPr>
            </w:pPr>
            <w:r w:rsidRPr="00F83C7E">
              <w:rPr>
                <w:rFonts w:ascii="Arial" w:hAnsi="Arial" w:cs="Arial"/>
                <w:sz w:val="14"/>
                <w:szCs w:val="14"/>
              </w:rPr>
              <w:t>-</w:t>
            </w:r>
          </w:p>
        </w:tc>
        <w:tc>
          <w:tcPr>
            <w:tcW w:w="645" w:type="dxa"/>
            <w:vAlign w:val="bottom"/>
          </w:tcPr>
          <w:p w14:paraId="7C342661" w14:textId="77777777" w:rsidR="00305999" w:rsidRPr="00975DB9" w:rsidRDefault="00305999" w:rsidP="008F5CD0">
            <w:pPr>
              <w:pStyle w:val="ListParagraph"/>
              <w:pBdr>
                <w:bottom w:val="single" w:sz="4" w:space="1" w:color="auto"/>
              </w:pBdr>
              <w:spacing w:before="60" w:after="30"/>
              <w:ind w:left="0"/>
              <w:jc w:val="right"/>
              <w:rPr>
                <w:rFonts w:ascii="Arial" w:hAnsi="Arial" w:cs="Arial"/>
                <w:sz w:val="14"/>
                <w:szCs w:val="14"/>
              </w:rPr>
            </w:pPr>
          </w:p>
          <w:p w14:paraId="3B066460" w14:textId="56E722F0" w:rsidR="008F5CD0" w:rsidRPr="00975DB9" w:rsidRDefault="008F5CD0" w:rsidP="008F5CD0">
            <w:pPr>
              <w:pStyle w:val="ListParagraph"/>
              <w:pBdr>
                <w:bottom w:val="single" w:sz="4" w:space="1" w:color="auto"/>
              </w:pBdr>
              <w:spacing w:before="60" w:after="30"/>
              <w:ind w:left="0"/>
              <w:jc w:val="right"/>
              <w:rPr>
                <w:rFonts w:ascii="Arial" w:hAnsi="Arial" w:cs="Arial"/>
                <w:color w:val="000000" w:themeColor="text1"/>
                <w:sz w:val="14"/>
                <w:szCs w:val="14"/>
                <w:lang w:val="en-ZA"/>
              </w:rPr>
            </w:pPr>
            <w:r w:rsidRPr="00975DB9">
              <w:rPr>
                <w:rFonts w:ascii="Arial" w:hAnsi="Arial" w:cs="Arial"/>
                <w:sz w:val="14"/>
                <w:szCs w:val="14"/>
              </w:rPr>
              <w:t>-</w:t>
            </w:r>
          </w:p>
        </w:tc>
        <w:tc>
          <w:tcPr>
            <w:tcW w:w="589" w:type="dxa"/>
            <w:vAlign w:val="bottom"/>
          </w:tcPr>
          <w:p w14:paraId="76F297DA" w14:textId="77777777" w:rsidR="008F5CD0" w:rsidRPr="00975DB9" w:rsidRDefault="008F5CD0" w:rsidP="008F5CD0">
            <w:pPr>
              <w:pStyle w:val="ListParagraph"/>
              <w:pBdr>
                <w:bottom w:val="single" w:sz="4" w:space="1" w:color="auto"/>
              </w:pBdr>
              <w:spacing w:before="60" w:after="30"/>
              <w:ind w:left="0"/>
              <w:jc w:val="right"/>
              <w:rPr>
                <w:rFonts w:ascii="Arial" w:hAnsi="Arial" w:cs="Arial"/>
                <w:sz w:val="14"/>
                <w:szCs w:val="14"/>
              </w:rPr>
            </w:pPr>
          </w:p>
          <w:p w14:paraId="27EDC644" w14:textId="53B88E30" w:rsidR="008F5CD0" w:rsidRPr="00975DB9" w:rsidRDefault="006070FF" w:rsidP="008F5CD0">
            <w:pPr>
              <w:pStyle w:val="ListParagraph"/>
              <w:pBdr>
                <w:bottom w:val="single" w:sz="4" w:space="1" w:color="auto"/>
              </w:pBdr>
              <w:spacing w:before="60" w:after="30"/>
              <w:ind w:left="0"/>
              <w:jc w:val="right"/>
              <w:rPr>
                <w:rFonts w:ascii="Arial" w:hAnsi="Arial" w:cs="Arial"/>
                <w:color w:val="000000" w:themeColor="text1"/>
                <w:sz w:val="14"/>
                <w:szCs w:val="14"/>
                <w:lang w:val="en-ZA"/>
              </w:rPr>
            </w:pPr>
            <w:r w:rsidRPr="00975DB9">
              <w:rPr>
                <w:rFonts w:ascii="Arial" w:hAnsi="Arial" w:cs="Arial"/>
                <w:sz w:val="14"/>
                <w:szCs w:val="14"/>
              </w:rPr>
              <w:t>-</w:t>
            </w:r>
          </w:p>
        </w:tc>
        <w:tc>
          <w:tcPr>
            <w:tcW w:w="664" w:type="dxa"/>
            <w:vAlign w:val="bottom"/>
          </w:tcPr>
          <w:p w14:paraId="66B9DB26" w14:textId="77777777" w:rsidR="00305999" w:rsidRPr="00975DB9" w:rsidRDefault="00305999" w:rsidP="008F5CD0">
            <w:pPr>
              <w:pStyle w:val="ListParagraph"/>
              <w:pBdr>
                <w:bottom w:val="single" w:sz="4" w:space="1" w:color="auto"/>
              </w:pBdr>
              <w:spacing w:before="60" w:after="30"/>
              <w:ind w:left="0"/>
              <w:jc w:val="right"/>
              <w:rPr>
                <w:rFonts w:ascii="Arial" w:hAnsi="Arial" w:cs="Arial"/>
                <w:sz w:val="14"/>
                <w:szCs w:val="14"/>
              </w:rPr>
            </w:pPr>
          </w:p>
          <w:p w14:paraId="67DBDBEB" w14:textId="77B1453B" w:rsidR="008F5CD0" w:rsidRPr="00975DB9" w:rsidRDefault="008F5CD0" w:rsidP="008F5CD0">
            <w:pPr>
              <w:pStyle w:val="ListParagraph"/>
              <w:pBdr>
                <w:bottom w:val="single" w:sz="4" w:space="1" w:color="auto"/>
              </w:pBdr>
              <w:spacing w:before="60" w:after="30"/>
              <w:ind w:left="0"/>
              <w:jc w:val="right"/>
              <w:rPr>
                <w:rFonts w:ascii="Arial" w:hAnsi="Arial" w:cs="Arial"/>
                <w:color w:val="000000" w:themeColor="text1"/>
                <w:sz w:val="14"/>
                <w:szCs w:val="14"/>
                <w:lang w:val="en-ZA"/>
              </w:rPr>
            </w:pPr>
            <w:r w:rsidRPr="00975DB9">
              <w:rPr>
                <w:rFonts w:ascii="Arial" w:hAnsi="Arial" w:cs="Arial"/>
                <w:sz w:val="14"/>
                <w:szCs w:val="14"/>
              </w:rPr>
              <w:t>-</w:t>
            </w:r>
          </w:p>
        </w:tc>
        <w:tc>
          <w:tcPr>
            <w:tcW w:w="701" w:type="dxa"/>
            <w:vAlign w:val="bottom"/>
          </w:tcPr>
          <w:p w14:paraId="61AC4EC7" w14:textId="70832872" w:rsidR="008F5CD0" w:rsidRPr="00FD2686" w:rsidRDefault="00FD2686" w:rsidP="008F5CD0">
            <w:pPr>
              <w:pStyle w:val="ListParagraph"/>
              <w:pBdr>
                <w:bottom w:val="single" w:sz="4" w:space="1" w:color="auto"/>
              </w:pBdr>
              <w:spacing w:before="60" w:after="30"/>
              <w:ind w:left="0"/>
              <w:jc w:val="right"/>
              <w:rPr>
                <w:rFonts w:ascii="Arial" w:hAnsi="Arial" w:cs="Arial"/>
                <w:sz w:val="14"/>
                <w:szCs w:val="14"/>
              </w:rPr>
            </w:pPr>
            <w:r w:rsidRPr="00FD2686">
              <w:rPr>
                <w:rFonts w:ascii="Arial" w:hAnsi="Arial" w:cs="Arial"/>
                <w:sz w:val="14"/>
                <w:szCs w:val="14"/>
              </w:rPr>
              <w:t>-</w:t>
            </w:r>
          </w:p>
        </w:tc>
        <w:tc>
          <w:tcPr>
            <w:tcW w:w="747" w:type="dxa"/>
            <w:vAlign w:val="bottom"/>
          </w:tcPr>
          <w:p w14:paraId="75A9F767" w14:textId="77777777" w:rsidR="00305999" w:rsidRPr="00975DB9" w:rsidRDefault="00305999" w:rsidP="008F5CD0">
            <w:pPr>
              <w:pStyle w:val="ListParagraph"/>
              <w:pBdr>
                <w:bottom w:val="single" w:sz="4" w:space="1" w:color="auto"/>
              </w:pBdr>
              <w:spacing w:before="60" w:after="30"/>
              <w:ind w:left="0"/>
              <w:jc w:val="right"/>
              <w:rPr>
                <w:rFonts w:ascii="Arial" w:hAnsi="Arial" w:cs="Arial"/>
                <w:sz w:val="14"/>
                <w:szCs w:val="14"/>
              </w:rPr>
            </w:pPr>
          </w:p>
          <w:p w14:paraId="2A5700EF" w14:textId="03191E3F" w:rsidR="008F5CD0" w:rsidRPr="00975DB9" w:rsidRDefault="008F5CD0" w:rsidP="008F5CD0">
            <w:pPr>
              <w:pStyle w:val="ListParagraph"/>
              <w:pBdr>
                <w:bottom w:val="single" w:sz="4" w:space="1" w:color="auto"/>
              </w:pBdr>
              <w:spacing w:before="60" w:after="30"/>
              <w:ind w:left="0"/>
              <w:jc w:val="right"/>
              <w:rPr>
                <w:rFonts w:ascii="Arial" w:hAnsi="Arial" w:cs="Arial"/>
                <w:color w:val="000000" w:themeColor="text1"/>
                <w:sz w:val="14"/>
                <w:szCs w:val="14"/>
                <w:lang w:val="en-ZA"/>
              </w:rPr>
            </w:pPr>
            <w:r w:rsidRPr="00975DB9">
              <w:rPr>
                <w:rFonts w:ascii="Arial" w:hAnsi="Arial" w:cs="Arial"/>
                <w:sz w:val="14"/>
                <w:szCs w:val="14"/>
              </w:rPr>
              <w:t>-</w:t>
            </w:r>
          </w:p>
        </w:tc>
        <w:tc>
          <w:tcPr>
            <w:tcW w:w="709" w:type="dxa"/>
            <w:vAlign w:val="bottom"/>
          </w:tcPr>
          <w:p w14:paraId="2DAFB552" w14:textId="42BAD8B1" w:rsidR="008F5CD0" w:rsidRPr="009A29ED" w:rsidRDefault="009A29ED" w:rsidP="008F5CD0">
            <w:pPr>
              <w:pStyle w:val="ListParagraph"/>
              <w:pBdr>
                <w:bottom w:val="single" w:sz="4" w:space="1" w:color="auto"/>
              </w:pBdr>
              <w:spacing w:before="60" w:after="30"/>
              <w:ind w:left="0"/>
              <w:jc w:val="right"/>
              <w:rPr>
                <w:rFonts w:ascii="Arial" w:hAnsi="Arial" w:cs="Arial"/>
                <w:sz w:val="14"/>
                <w:szCs w:val="14"/>
              </w:rPr>
            </w:pPr>
            <w:r w:rsidRPr="009A29ED">
              <w:rPr>
                <w:rFonts w:ascii="Arial" w:hAnsi="Arial" w:cs="Arial"/>
                <w:sz w:val="14"/>
                <w:szCs w:val="14"/>
              </w:rPr>
              <w:t>25.66</w:t>
            </w:r>
          </w:p>
        </w:tc>
        <w:tc>
          <w:tcPr>
            <w:tcW w:w="708" w:type="dxa"/>
            <w:vAlign w:val="bottom"/>
          </w:tcPr>
          <w:p w14:paraId="52C9C98F" w14:textId="77777777" w:rsidR="00305999" w:rsidRPr="00975DB9" w:rsidRDefault="00305999" w:rsidP="008F5CD0">
            <w:pPr>
              <w:pStyle w:val="ListParagraph"/>
              <w:pBdr>
                <w:bottom w:val="single" w:sz="4" w:space="1" w:color="auto"/>
              </w:pBdr>
              <w:spacing w:before="60" w:after="30"/>
              <w:ind w:left="0"/>
              <w:jc w:val="right"/>
              <w:rPr>
                <w:rFonts w:ascii="Arial" w:hAnsi="Arial" w:cs="Arial"/>
                <w:sz w:val="14"/>
                <w:szCs w:val="14"/>
              </w:rPr>
            </w:pPr>
          </w:p>
          <w:p w14:paraId="48CBD305" w14:textId="1485242F" w:rsidR="008F5CD0" w:rsidRPr="00975DB9" w:rsidRDefault="008F5CD0" w:rsidP="008F5CD0">
            <w:pPr>
              <w:pStyle w:val="ListParagraph"/>
              <w:pBdr>
                <w:bottom w:val="single" w:sz="4" w:space="1" w:color="auto"/>
              </w:pBdr>
              <w:spacing w:before="60" w:after="30"/>
              <w:ind w:left="0"/>
              <w:jc w:val="right"/>
              <w:rPr>
                <w:rFonts w:ascii="Arial" w:hAnsi="Arial" w:cs="Arial"/>
                <w:color w:val="000000" w:themeColor="text1"/>
                <w:sz w:val="14"/>
                <w:szCs w:val="14"/>
                <w:lang w:val="en-ZA"/>
              </w:rPr>
            </w:pPr>
            <w:r w:rsidRPr="00975DB9">
              <w:rPr>
                <w:rFonts w:ascii="Arial" w:hAnsi="Arial" w:cs="Arial"/>
                <w:sz w:val="14"/>
                <w:szCs w:val="14"/>
              </w:rPr>
              <w:t>715.15</w:t>
            </w:r>
          </w:p>
        </w:tc>
        <w:tc>
          <w:tcPr>
            <w:tcW w:w="810" w:type="dxa"/>
            <w:vAlign w:val="bottom"/>
          </w:tcPr>
          <w:p w14:paraId="0431B7FB" w14:textId="1B15DB3E" w:rsidR="008F5CD0" w:rsidRPr="005A357D" w:rsidRDefault="005A357D" w:rsidP="008F5CD0">
            <w:pPr>
              <w:pStyle w:val="ListParagraph"/>
              <w:pBdr>
                <w:bottom w:val="single" w:sz="4" w:space="1" w:color="auto"/>
              </w:pBdr>
              <w:spacing w:before="60" w:after="30"/>
              <w:ind w:left="0"/>
              <w:jc w:val="right"/>
              <w:rPr>
                <w:rFonts w:ascii="Arial" w:hAnsi="Arial" w:cs="Arial"/>
                <w:sz w:val="14"/>
                <w:szCs w:val="14"/>
              </w:rPr>
            </w:pPr>
            <w:r w:rsidRPr="005A357D">
              <w:rPr>
                <w:rFonts w:ascii="Arial" w:hAnsi="Arial" w:cs="Arial"/>
                <w:sz w:val="14"/>
                <w:szCs w:val="14"/>
              </w:rPr>
              <w:t>25.66</w:t>
            </w:r>
          </w:p>
        </w:tc>
        <w:tc>
          <w:tcPr>
            <w:tcW w:w="850" w:type="dxa"/>
            <w:vAlign w:val="bottom"/>
          </w:tcPr>
          <w:p w14:paraId="7DEE53B3" w14:textId="77777777" w:rsidR="00305999" w:rsidRPr="00975DB9" w:rsidRDefault="00305999" w:rsidP="008F5CD0">
            <w:pPr>
              <w:pStyle w:val="ListParagraph"/>
              <w:pBdr>
                <w:bottom w:val="single" w:sz="4" w:space="1" w:color="auto"/>
              </w:pBdr>
              <w:spacing w:before="60" w:after="30"/>
              <w:ind w:left="0"/>
              <w:jc w:val="right"/>
              <w:rPr>
                <w:rFonts w:ascii="Arial" w:hAnsi="Arial" w:cs="Arial"/>
                <w:sz w:val="14"/>
                <w:szCs w:val="14"/>
              </w:rPr>
            </w:pPr>
          </w:p>
          <w:p w14:paraId="026BDB19" w14:textId="22464C6A" w:rsidR="008F5CD0" w:rsidRPr="00975DB9" w:rsidRDefault="008F5CD0" w:rsidP="008F5CD0">
            <w:pPr>
              <w:pStyle w:val="ListParagraph"/>
              <w:pBdr>
                <w:bottom w:val="single" w:sz="4" w:space="1" w:color="auto"/>
              </w:pBdr>
              <w:spacing w:before="60" w:after="30"/>
              <w:ind w:left="0"/>
              <w:jc w:val="right"/>
              <w:rPr>
                <w:rFonts w:ascii="Arial" w:hAnsi="Arial" w:cs="Arial"/>
                <w:color w:val="000000" w:themeColor="text1"/>
                <w:sz w:val="14"/>
                <w:szCs w:val="14"/>
                <w:lang w:val="en-ZA"/>
              </w:rPr>
            </w:pPr>
            <w:r w:rsidRPr="00975DB9">
              <w:rPr>
                <w:rFonts w:ascii="Arial" w:hAnsi="Arial" w:cs="Arial"/>
                <w:sz w:val="14"/>
                <w:szCs w:val="14"/>
              </w:rPr>
              <w:t>715.15</w:t>
            </w:r>
          </w:p>
        </w:tc>
        <w:tc>
          <w:tcPr>
            <w:tcW w:w="1134" w:type="dxa"/>
            <w:vAlign w:val="center"/>
          </w:tcPr>
          <w:p w14:paraId="7EC1096C" w14:textId="74AE2980" w:rsidR="008F5CD0" w:rsidRPr="008F5CD0" w:rsidRDefault="00E162CC" w:rsidP="008F5CD0">
            <w:pPr>
              <w:pStyle w:val="ListParagraph"/>
              <w:spacing w:before="60" w:after="30"/>
              <w:ind w:left="0"/>
              <w:jc w:val="center"/>
              <w:rPr>
                <w:rFonts w:ascii="Arial" w:hAnsi="Arial" w:cs="Arial"/>
                <w:color w:val="000000" w:themeColor="text1"/>
                <w:sz w:val="14"/>
                <w:szCs w:val="14"/>
                <w:lang w:val="en-ZA"/>
              </w:rPr>
            </w:pPr>
            <w:r w:rsidRPr="008F5CD0">
              <w:rPr>
                <w:rFonts w:ascii="Arial" w:hAnsi="Arial" w:cs="Arial"/>
                <w:sz w:val="14"/>
                <w:szCs w:val="14"/>
              </w:rPr>
              <w:t>-</w:t>
            </w:r>
          </w:p>
        </w:tc>
        <w:tc>
          <w:tcPr>
            <w:tcW w:w="993" w:type="dxa"/>
            <w:vAlign w:val="center"/>
          </w:tcPr>
          <w:p w14:paraId="0917DEAD" w14:textId="4D8CC020" w:rsidR="008F5CD0" w:rsidRPr="008F5CD0" w:rsidRDefault="008F5CD0" w:rsidP="008F5CD0">
            <w:pPr>
              <w:pStyle w:val="ListParagraph"/>
              <w:spacing w:before="60" w:after="30"/>
              <w:ind w:left="0"/>
              <w:jc w:val="center"/>
              <w:rPr>
                <w:rFonts w:ascii="Arial" w:hAnsi="Arial" w:cs="Arial"/>
                <w:color w:val="000000" w:themeColor="text1"/>
                <w:sz w:val="14"/>
                <w:szCs w:val="14"/>
                <w:lang w:val="en-ZA"/>
              </w:rPr>
            </w:pPr>
            <w:r w:rsidRPr="008F5CD0">
              <w:rPr>
                <w:rFonts w:ascii="Arial" w:hAnsi="Arial" w:cs="Arial"/>
                <w:sz w:val="14"/>
                <w:szCs w:val="14"/>
              </w:rPr>
              <w:t>-</w:t>
            </w:r>
          </w:p>
        </w:tc>
      </w:tr>
      <w:tr w:rsidR="001152EF" w:rsidRPr="008F5CD0" w14:paraId="4DEB1A72" w14:textId="77777777" w:rsidTr="00543844">
        <w:tc>
          <w:tcPr>
            <w:tcW w:w="1510" w:type="dxa"/>
            <w:vAlign w:val="center"/>
          </w:tcPr>
          <w:p w14:paraId="1B506FA0" w14:textId="77777777" w:rsidR="008F5CD0" w:rsidRPr="008F5CD0" w:rsidRDefault="008F5CD0" w:rsidP="008F5CD0">
            <w:pPr>
              <w:pStyle w:val="ListParagraph"/>
              <w:spacing w:before="60" w:after="30"/>
              <w:ind w:left="0"/>
              <w:rPr>
                <w:rFonts w:ascii="Arial" w:hAnsi="Arial" w:cs="Arial"/>
                <w:sz w:val="14"/>
                <w:szCs w:val="14"/>
                <w:cs/>
              </w:rPr>
            </w:pPr>
          </w:p>
        </w:tc>
        <w:tc>
          <w:tcPr>
            <w:tcW w:w="601" w:type="dxa"/>
            <w:vAlign w:val="bottom"/>
          </w:tcPr>
          <w:p w14:paraId="77D709E4" w14:textId="4DBD3740" w:rsidR="008F5CD0" w:rsidRPr="00F83C7E" w:rsidRDefault="00F83C7E" w:rsidP="008F5CD0">
            <w:pPr>
              <w:pStyle w:val="ListParagraph"/>
              <w:pBdr>
                <w:bottom w:val="single" w:sz="12" w:space="1" w:color="auto"/>
              </w:pBdr>
              <w:spacing w:before="60" w:after="30"/>
              <w:ind w:left="0"/>
              <w:jc w:val="right"/>
              <w:rPr>
                <w:rFonts w:ascii="Arial" w:hAnsi="Arial" w:cs="Arial"/>
                <w:sz w:val="14"/>
                <w:szCs w:val="14"/>
              </w:rPr>
            </w:pPr>
            <w:r w:rsidRPr="00F83C7E">
              <w:rPr>
                <w:rFonts w:ascii="Arial" w:hAnsi="Arial" w:cs="Arial"/>
                <w:sz w:val="14"/>
                <w:szCs w:val="14"/>
              </w:rPr>
              <w:t>45.00</w:t>
            </w:r>
          </w:p>
        </w:tc>
        <w:tc>
          <w:tcPr>
            <w:tcW w:w="645" w:type="dxa"/>
            <w:vAlign w:val="bottom"/>
          </w:tcPr>
          <w:p w14:paraId="0FA35596" w14:textId="2BDE42D7" w:rsidR="008F5CD0" w:rsidRPr="00975DB9" w:rsidRDefault="008F5CD0" w:rsidP="008F5CD0">
            <w:pPr>
              <w:pStyle w:val="ListParagraph"/>
              <w:pBdr>
                <w:bottom w:val="single" w:sz="12" w:space="1" w:color="auto"/>
              </w:pBdr>
              <w:spacing w:before="60" w:after="30"/>
              <w:ind w:left="0"/>
              <w:jc w:val="right"/>
              <w:rPr>
                <w:rFonts w:ascii="Arial" w:hAnsi="Arial" w:cs="Arial"/>
                <w:color w:val="000000" w:themeColor="text1"/>
                <w:sz w:val="14"/>
                <w:szCs w:val="14"/>
                <w:lang w:val="en-ZA"/>
              </w:rPr>
            </w:pPr>
            <w:r w:rsidRPr="00975DB9">
              <w:rPr>
                <w:rFonts w:ascii="Arial" w:hAnsi="Arial" w:cs="Arial"/>
                <w:sz w:val="14"/>
                <w:szCs w:val="14"/>
              </w:rPr>
              <w:t>213.0</w:t>
            </w:r>
            <w:r w:rsidR="00355CFB" w:rsidRPr="00975DB9">
              <w:rPr>
                <w:rFonts w:ascii="Arial" w:hAnsi="Arial" w:cs="Arial"/>
                <w:sz w:val="14"/>
                <w:szCs w:val="14"/>
              </w:rPr>
              <w:t>6</w:t>
            </w:r>
          </w:p>
        </w:tc>
        <w:tc>
          <w:tcPr>
            <w:tcW w:w="589" w:type="dxa"/>
            <w:vAlign w:val="bottom"/>
          </w:tcPr>
          <w:p w14:paraId="08170262" w14:textId="6A33BB59" w:rsidR="008F5CD0" w:rsidRPr="00975DB9" w:rsidRDefault="006070FF" w:rsidP="008F5CD0">
            <w:pPr>
              <w:pStyle w:val="ListParagraph"/>
              <w:pBdr>
                <w:bottom w:val="single" w:sz="12" w:space="1" w:color="auto"/>
              </w:pBdr>
              <w:spacing w:before="60" w:after="30"/>
              <w:ind w:left="0"/>
              <w:jc w:val="right"/>
              <w:rPr>
                <w:rFonts w:ascii="Arial" w:hAnsi="Arial" w:cs="Arial"/>
                <w:color w:val="000000" w:themeColor="text1"/>
                <w:sz w:val="14"/>
                <w:szCs w:val="14"/>
                <w:lang w:val="en-ZA"/>
              </w:rPr>
            </w:pPr>
            <w:r w:rsidRPr="00975DB9">
              <w:rPr>
                <w:rFonts w:ascii="Arial" w:hAnsi="Arial" w:cs="Arial"/>
                <w:sz w:val="14"/>
                <w:szCs w:val="14"/>
              </w:rPr>
              <w:t>-</w:t>
            </w:r>
          </w:p>
        </w:tc>
        <w:tc>
          <w:tcPr>
            <w:tcW w:w="664" w:type="dxa"/>
            <w:vAlign w:val="bottom"/>
          </w:tcPr>
          <w:p w14:paraId="75C3277D" w14:textId="196DFF2B" w:rsidR="008F5CD0" w:rsidRPr="00975DB9" w:rsidRDefault="008F5CD0" w:rsidP="008F5CD0">
            <w:pPr>
              <w:pStyle w:val="ListParagraph"/>
              <w:pBdr>
                <w:bottom w:val="single" w:sz="12" w:space="1" w:color="auto"/>
              </w:pBdr>
              <w:spacing w:before="60" w:after="30"/>
              <w:ind w:left="0"/>
              <w:jc w:val="right"/>
              <w:rPr>
                <w:rFonts w:ascii="Arial" w:hAnsi="Arial" w:cs="Arial"/>
                <w:color w:val="000000" w:themeColor="text1"/>
                <w:sz w:val="14"/>
                <w:szCs w:val="14"/>
                <w:lang w:val="en-ZA"/>
              </w:rPr>
            </w:pPr>
            <w:r w:rsidRPr="00975DB9">
              <w:rPr>
                <w:rFonts w:ascii="Arial" w:hAnsi="Arial" w:cs="Arial"/>
                <w:sz w:val="14"/>
                <w:szCs w:val="14"/>
              </w:rPr>
              <w:t>-</w:t>
            </w:r>
          </w:p>
        </w:tc>
        <w:tc>
          <w:tcPr>
            <w:tcW w:w="701" w:type="dxa"/>
            <w:vAlign w:val="bottom"/>
          </w:tcPr>
          <w:p w14:paraId="5ACEE7F6" w14:textId="72B399F1" w:rsidR="008F5CD0" w:rsidRPr="00FD2686" w:rsidRDefault="00FD2686" w:rsidP="008F5CD0">
            <w:pPr>
              <w:pStyle w:val="ListParagraph"/>
              <w:pBdr>
                <w:bottom w:val="single" w:sz="12" w:space="1" w:color="auto"/>
              </w:pBdr>
              <w:spacing w:before="60" w:after="30"/>
              <w:ind w:left="0"/>
              <w:jc w:val="right"/>
              <w:rPr>
                <w:rFonts w:ascii="Arial" w:hAnsi="Arial" w:cs="Arial"/>
                <w:sz w:val="14"/>
                <w:szCs w:val="14"/>
              </w:rPr>
            </w:pPr>
            <w:r w:rsidRPr="00FD2686">
              <w:rPr>
                <w:rFonts w:ascii="Arial" w:hAnsi="Arial" w:cs="Arial"/>
                <w:sz w:val="14"/>
                <w:szCs w:val="14"/>
              </w:rPr>
              <w:t>141.18</w:t>
            </w:r>
          </w:p>
        </w:tc>
        <w:tc>
          <w:tcPr>
            <w:tcW w:w="747" w:type="dxa"/>
            <w:vAlign w:val="bottom"/>
          </w:tcPr>
          <w:p w14:paraId="4EA5A474" w14:textId="3659D64C" w:rsidR="008F5CD0" w:rsidRPr="00975DB9" w:rsidRDefault="008F5CD0" w:rsidP="008F5CD0">
            <w:pPr>
              <w:pStyle w:val="ListParagraph"/>
              <w:pBdr>
                <w:bottom w:val="single" w:sz="12" w:space="1" w:color="auto"/>
              </w:pBdr>
              <w:spacing w:before="60" w:after="30"/>
              <w:ind w:left="0"/>
              <w:jc w:val="right"/>
              <w:rPr>
                <w:rFonts w:ascii="Arial" w:hAnsi="Arial" w:cs="Arial"/>
                <w:color w:val="000000" w:themeColor="text1"/>
                <w:sz w:val="14"/>
                <w:szCs w:val="14"/>
                <w:lang w:val="en-ZA"/>
              </w:rPr>
            </w:pPr>
            <w:r w:rsidRPr="00975DB9">
              <w:rPr>
                <w:rFonts w:ascii="Arial" w:hAnsi="Arial" w:cs="Arial"/>
                <w:sz w:val="14"/>
                <w:szCs w:val="14"/>
              </w:rPr>
              <w:t>433.56</w:t>
            </w:r>
          </w:p>
        </w:tc>
        <w:tc>
          <w:tcPr>
            <w:tcW w:w="709" w:type="dxa"/>
            <w:vAlign w:val="bottom"/>
          </w:tcPr>
          <w:p w14:paraId="43A2D90C" w14:textId="7C186EC7" w:rsidR="008F5CD0" w:rsidRPr="009A29ED" w:rsidRDefault="009A29ED" w:rsidP="008F5CD0">
            <w:pPr>
              <w:pStyle w:val="ListParagraph"/>
              <w:pBdr>
                <w:bottom w:val="single" w:sz="12" w:space="1" w:color="auto"/>
              </w:pBdr>
              <w:spacing w:before="60" w:after="30"/>
              <w:ind w:left="0"/>
              <w:jc w:val="right"/>
              <w:rPr>
                <w:rFonts w:ascii="Arial" w:hAnsi="Arial" w:cs="Arial"/>
                <w:sz w:val="14"/>
                <w:szCs w:val="14"/>
              </w:rPr>
            </w:pPr>
            <w:r w:rsidRPr="009A29ED">
              <w:rPr>
                <w:rFonts w:ascii="Arial" w:hAnsi="Arial" w:cs="Arial"/>
                <w:sz w:val="14"/>
                <w:szCs w:val="14"/>
              </w:rPr>
              <w:t>3</w:t>
            </w:r>
            <w:r w:rsidR="00295812">
              <w:rPr>
                <w:rFonts w:ascii="Arial" w:hAnsi="Arial" w:cs="Arial"/>
                <w:sz w:val="14"/>
                <w:szCs w:val="14"/>
              </w:rPr>
              <w:t>7.32</w:t>
            </w:r>
          </w:p>
        </w:tc>
        <w:tc>
          <w:tcPr>
            <w:tcW w:w="708" w:type="dxa"/>
            <w:vAlign w:val="bottom"/>
          </w:tcPr>
          <w:p w14:paraId="596D7235" w14:textId="35339FF1" w:rsidR="008F5CD0" w:rsidRPr="00975DB9" w:rsidRDefault="008F5CD0" w:rsidP="008F5CD0">
            <w:pPr>
              <w:pStyle w:val="ListParagraph"/>
              <w:pBdr>
                <w:bottom w:val="single" w:sz="12" w:space="1" w:color="auto"/>
              </w:pBdr>
              <w:spacing w:before="60" w:after="30"/>
              <w:ind w:left="0"/>
              <w:jc w:val="right"/>
              <w:rPr>
                <w:rFonts w:ascii="Arial" w:hAnsi="Arial" w:cs="Arial"/>
                <w:color w:val="000000" w:themeColor="text1"/>
                <w:sz w:val="14"/>
                <w:szCs w:val="14"/>
                <w:lang w:val="en-ZA"/>
              </w:rPr>
            </w:pPr>
            <w:r w:rsidRPr="00975DB9">
              <w:rPr>
                <w:rFonts w:ascii="Arial" w:hAnsi="Arial" w:cs="Arial"/>
                <w:sz w:val="14"/>
                <w:szCs w:val="14"/>
              </w:rPr>
              <w:t>721.71</w:t>
            </w:r>
          </w:p>
        </w:tc>
        <w:tc>
          <w:tcPr>
            <w:tcW w:w="810" w:type="dxa"/>
            <w:vAlign w:val="bottom"/>
          </w:tcPr>
          <w:p w14:paraId="56C334B8" w14:textId="40C50A91" w:rsidR="008F5CD0" w:rsidRPr="005A357D" w:rsidRDefault="005A357D" w:rsidP="008F5CD0">
            <w:pPr>
              <w:pStyle w:val="ListParagraph"/>
              <w:pBdr>
                <w:bottom w:val="single" w:sz="12" w:space="1" w:color="auto"/>
              </w:pBdr>
              <w:spacing w:before="60" w:after="30"/>
              <w:ind w:left="0"/>
              <w:jc w:val="right"/>
              <w:rPr>
                <w:rFonts w:ascii="Arial" w:hAnsi="Arial" w:cs="Arial"/>
                <w:sz w:val="14"/>
                <w:szCs w:val="14"/>
              </w:rPr>
            </w:pPr>
            <w:r w:rsidRPr="005A357D">
              <w:rPr>
                <w:rFonts w:ascii="Arial" w:hAnsi="Arial" w:cs="Arial"/>
                <w:sz w:val="14"/>
                <w:szCs w:val="14"/>
              </w:rPr>
              <w:t>22</w:t>
            </w:r>
            <w:r w:rsidR="00295812">
              <w:rPr>
                <w:rFonts w:ascii="Arial" w:hAnsi="Arial" w:cs="Arial"/>
                <w:sz w:val="14"/>
                <w:szCs w:val="14"/>
              </w:rPr>
              <w:t>3.50</w:t>
            </w:r>
          </w:p>
        </w:tc>
        <w:tc>
          <w:tcPr>
            <w:tcW w:w="850" w:type="dxa"/>
            <w:vAlign w:val="bottom"/>
          </w:tcPr>
          <w:p w14:paraId="19CA4C0A" w14:textId="04E6617B" w:rsidR="008F5CD0" w:rsidRPr="00975DB9" w:rsidRDefault="008F5CD0" w:rsidP="008F5CD0">
            <w:pPr>
              <w:pStyle w:val="ListParagraph"/>
              <w:pBdr>
                <w:bottom w:val="single" w:sz="12" w:space="1" w:color="auto"/>
              </w:pBdr>
              <w:spacing w:before="60" w:after="30"/>
              <w:ind w:left="0"/>
              <w:jc w:val="right"/>
              <w:rPr>
                <w:rFonts w:ascii="Arial" w:hAnsi="Arial" w:cs="Arial"/>
                <w:color w:val="000000" w:themeColor="text1"/>
                <w:sz w:val="14"/>
                <w:szCs w:val="14"/>
                <w:lang w:val="en-ZA"/>
              </w:rPr>
            </w:pPr>
            <w:r w:rsidRPr="00975DB9">
              <w:rPr>
                <w:rFonts w:ascii="Arial" w:hAnsi="Arial" w:cs="Arial"/>
                <w:sz w:val="14"/>
                <w:szCs w:val="14"/>
              </w:rPr>
              <w:t>1,</w:t>
            </w:r>
            <w:r w:rsidR="00ED4820" w:rsidRPr="00975DB9">
              <w:rPr>
                <w:rFonts w:ascii="Arial" w:hAnsi="Arial" w:cs="Arial"/>
                <w:sz w:val="14"/>
                <w:szCs w:val="14"/>
              </w:rPr>
              <w:t>368.33</w:t>
            </w:r>
          </w:p>
        </w:tc>
        <w:tc>
          <w:tcPr>
            <w:tcW w:w="1134" w:type="dxa"/>
            <w:vAlign w:val="center"/>
          </w:tcPr>
          <w:p w14:paraId="00D3E345" w14:textId="77777777" w:rsidR="008F5CD0" w:rsidRPr="008F5CD0" w:rsidRDefault="008F5CD0" w:rsidP="008F5CD0">
            <w:pPr>
              <w:pStyle w:val="ListParagraph"/>
              <w:spacing w:before="60" w:after="30"/>
              <w:ind w:left="0"/>
              <w:jc w:val="center"/>
              <w:rPr>
                <w:rFonts w:ascii="Arial" w:hAnsi="Arial" w:cs="Arial"/>
                <w:color w:val="000000" w:themeColor="text1"/>
                <w:sz w:val="14"/>
                <w:szCs w:val="14"/>
                <w:lang w:val="en-ZA"/>
              </w:rPr>
            </w:pPr>
          </w:p>
        </w:tc>
        <w:tc>
          <w:tcPr>
            <w:tcW w:w="993" w:type="dxa"/>
            <w:vAlign w:val="center"/>
          </w:tcPr>
          <w:p w14:paraId="5BC2740E" w14:textId="77777777" w:rsidR="008F5CD0" w:rsidRPr="008F5CD0" w:rsidRDefault="008F5CD0" w:rsidP="008F5CD0">
            <w:pPr>
              <w:pStyle w:val="ListParagraph"/>
              <w:spacing w:before="60" w:after="30"/>
              <w:ind w:left="0"/>
              <w:jc w:val="center"/>
              <w:rPr>
                <w:rFonts w:ascii="Arial" w:hAnsi="Arial" w:cs="Arial"/>
                <w:color w:val="000000" w:themeColor="text1"/>
                <w:sz w:val="14"/>
                <w:szCs w:val="14"/>
                <w:lang w:val="en-ZA"/>
              </w:rPr>
            </w:pPr>
          </w:p>
        </w:tc>
      </w:tr>
      <w:tr w:rsidR="001152EF" w:rsidRPr="008F5CD0" w14:paraId="615CCE96" w14:textId="77777777" w:rsidTr="00543844">
        <w:tc>
          <w:tcPr>
            <w:tcW w:w="1510" w:type="dxa"/>
            <w:vAlign w:val="center"/>
          </w:tcPr>
          <w:p w14:paraId="4F627928" w14:textId="77777777" w:rsidR="008F5CD0" w:rsidRPr="008F5CD0" w:rsidRDefault="008F5CD0" w:rsidP="008F5CD0">
            <w:pPr>
              <w:pStyle w:val="ListParagraph"/>
              <w:spacing w:before="60" w:after="30"/>
              <w:ind w:left="0"/>
              <w:rPr>
                <w:rFonts w:ascii="Arial" w:hAnsi="Arial" w:cs="Arial"/>
                <w:sz w:val="14"/>
                <w:szCs w:val="14"/>
                <w:cs/>
              </w:rPr>
            </w:pPr>
          </w:p>
        </w:tc>
        <w:tc>
          <w:tcPr>
            <w:tcW w:w="601" w:type="dxa"/>
            <w:vAlign w:val="bottom"/>
          </w:tcPr>
          <w:p w14:paraId="0FCEC309" w14:textId="77777777" w:rsidR="008F5CD0" w:rsidRPr="008F5CD0" w:rsidRDefault="008F5CD0" w:rsidP="008F5CD0">
            <w:pPr>
              <w:pStyle w:val="ListParagraph"/>
              <w:spacing w:before="60" w:after="30"/>
              <w:ind w:left="0"/>
              <w:jc w:val="right"/>
              <w:rPr>
                <w:rFonts w:ascii="Arial" w:hAnsi="Arial" w:cs="Arial"/>
                <w:color w:val="000000" w:themeColor="text1"/>
                <w:sz w:val="14"/>
                <w:szCs w:val="14"/>
                <w:lang w:val="en-ZA"/>
              </w:rPr>
            </w:pPr>
          </w:p>
        </w:tc>
        <w:tc>
          <w:tcPr>
            <w:tcW w:w="645" w:type="dxa"/>
            <w:vAlign w:val="bottom"/>
          </w:tcPr>
          <w:p w14:paraId="0A1CD909" w14:textId="77777777" w:rsidR="008F5CD0" w:rsidRPr="00975DB9" w:rsidRDefault="008F5CD0" w:rsidP="008F5CD0">
            <w:pPr>
              <w:pStyle w:val="ListParagraph"/>
              <w:spacing w:before="60" w:after="30"/>
              <w:ind w:left="0"/>
              <w:jc w:val="right"/>
              <w:rPr>
                <w:rFonts w:ascii="Arial" w:hAnsi="Arial" w:cs="Arial"/>
                <w:color w:val="000000" w:themeColor="text1"/>
                <w:sz w:val="14"/>
                <w:szCs w:val="14"/>
                <w:lang w:val="en-ZA"/>
              </w:rPr>
            </w:pPr>
          </w:p>
        </w:tc>
        <w:tc>
          <w:tcPr>
            <w:tcW w:w="589" w:type="dxa"/>
            <w:vAlign w:val="bottom"/>
          </w:tcPr>
          <w:p w14:paraId="0FBEDA8E" w14:textId="77777777" w:rsidR="008F5CD0" w:rsidRPr="00975DB9" w:rsidRDefault="008F5CD0" w:rsidP="008F5CD0">
            <w:pPr>
              <w:pStyle w:val="ListParagraph"/>
              <w:spacing w:before="60" w:after="30"/>
              <w:ind w:left="0"/>
              <w:jc w:val="right"/>
              <w:rPr>
                <w:rFonts w:ascii="Arial" w:hAnsi="Arial" w:cs="Arial"/>
                <w:color w:val="000000" w:themeColor="text1"/>
                <w:sz w:val="14"/>
                <w:szCs w:val="14"/>
                <w:lang w:val="en-ZA"/>
              </w:rPr>
            </w:pPr>
          </w:p>
        </w:tc>
        <w:tc>
          <w:tcPr>
            <w:tcW w:w="664" w:type="dxa"/>
            <w:vAlign w:val="bottom"/>
          </w:tcPr>
          <w:p w14:paraId="27D33A7A" w14:textId="77777777" w:rsidR="008F5CD0" w:rsidRPr="00975DB9" w:rsidRDefault="008F5CD0" w:rsidP="008F5CD0">
            <w:pPr>
              <w:pStyle w:val="ListParagraph"/>
              <w:spacing w:before="60" w:after="30"/>
              <w:ind w:left="0"/>
              <w:jc w:val="right"/>
              <w:rPr>
                <w:rFonts w:ascii="Arial" w:hAnsi="Arial" w:cs="Arial"/>
                <w:color w:val="000000" w:themeColor="text1"/>
                <w:sz w:val="14"/>
                <w:szCs w:val="14"/>
                <w:lang w:val="en-ZA"/>
              </w:rPr>
            </w:pPr>
          </w:p>
        </w:tc>
        <w:tc>
          <w:tcPr>
            <w:tcW w:w="701" w:type="dxa"/>
            <w:vAlign w:val="bottom"/>
          </w:tcPr>
          <w:p w14:paraId="6D771955" w14:textId="77777777" w:rsidR="008F5CD0" w:rsidRPr="00975DB9" w:rsidRDefault="008F5CD0" w:rsidP="008F5CD0">
            <w:pPr>
              <w:pStyle w:val="ListParagraph"/>
              <w:spacing w:before="60" w:after="30"/>
              <w:ind w:left="0"/>
              <w:jc w:val="right"/>
              <w:rPr>
                <w:rFonts w:ascii="Arial" w:hAnsi="Arial" w:cs="Arial"/>
                <w:color w:val="000000" w:themeColor="text1"/>
                <w:sz w:val="14"/>
                <w:szCs w:val="14"/>
                <w:lang w:val="en-ZA"/>
              </w:rPr>
            </w:pPr>
          </w:p>
        </w:tc>
        <w:tc>
          <w:tcPr>
            <w:tcW w:w="747" w:type="dxa"/>
            <w:vAlign w:val="bottom"/>
          </w:tcPr>
          <w:p w14:paraId="0D13C8DE" w14:textId="77777777" w:rsidR="008F5CD0" w:rsidRPr="00975DB9" w:rsidRDefault="008F5CD0" w:rsidP="008F5CD0">
            <w:pPr>
              <w:pStyle w:val="ListParagraph"/>
              <w:spacing w:before="60" w:after="30"/>
              <w:ind w:left="0"/>
              <w:jc w:val="right"/>
              <w:rPr>
                <w:rFonts w:ascii="Arial" w:hAnsi="Arial" w:cs="Arial"/>
                <w:color w:val="000000" w:themeColor="text1"/>
                <w:sz w:val="14"/>
                <w:szCs w:val="14"/>
                <w:lang w:val="en-ZA"/>
              </w:rPr>
            </w:pPr>
          </w:p>
        </w:tc>
        <w:tc>
          <w:tcPr>
            <w:tcW w:w="709" w:type="dxa"/>
            <w:vAlign w:val="bottom"/>
          </w:tcPr>
          <w:p w14:paraId="4B0DB135" w14:textId="77777777" w:rsidR="008F5CD0" w:rsidRPr="00975DB9" w:rsidRDefault="008F5CD0" w:rsidP="008F5CD0">
            <w:pPr>
              <w:pStyle w:val="ListParagraph"/>
              <w:spacing w:before="60" w:after="30"/>
              <w:ind w:left="0"/>
              <w:jc w:val="right"/>
              <w:rPr>
                <w:rFonts w:ascii="Arial" w:hAnsi="Arial" w:cs="Arial"/>
                <w:color w:val="000000" w:themeColor="text1"/>
                <w:sz w:val="14"/>
                <w:szCs w:val="14"/>
                <w:lang w:val="en-ZA"/>
              </w:rPr>
            </w:pPr>
          </w:p>
        </w:tc>
        <w:tc>
          <w:tcPr>
            <w:tcW w:w="708" w:type="dxa"/>
            <w:vAlign w:val="bottom"/>
          </w:tcPr>
          <w:p w14:paraId="67541FCF" w14:textId="77777777" w:rsidR="008F5CD0" w:rsidRPr="00975DB9" w:rsidRDefault="008F5CD0" w:rsidP="008F5CD0">
            <w:pPr>
              <w:pStyle w:val="ListParagraph"/>
              <w:spacing w:before="60" w:after="30"/>
              <w:ind w:left="0"/>
              <w:jc w:val="right"/>
              <w:rPr>
                <w:rFonts w:ascii="Arial" w:hAnsi="Arial" w:cs="Arial"/>
                <w:color w:val="000000" w:themeColor="text1"/>
                <w:sz w:val="14"/>
                <w:szCs w:val="14"/>
                <w:lang w:val="en-ZA"/>
              </w:rPr>
            </w:pPr>
          </w:p>
        </w:tc>
        <w:tc>
          <w:tcPr>
            <w:tcW w:w="810" w:type="dxa"/>
            <w:vAlign w:val="bottom"/>
          </w:tcPr>
          <w:p w14:paraId="21553512" w14:textId="77777777" w:rsidR="008F5CD0" w:rsidRPr="00975DB9" w:rsidRDefault="008F5CD0" w:rsidP="008F5CD0">
            <w:pPr>
              <w:pStyle w:val="ListParagraph"/>
              <w:spacing w:before="60" w:after="30"/>
              <w:ind w:left="0"/>
              <w:jc w:val="right"/>
              <w:rPr>
                <w:rFonts w:ascii="Arial" w:hAnsi="Arial" w:cs="Arial"/>
                <w:color w:val="000000" w:themeColor="text1"/>
                <w:sz w:val="14"/>
                <w:szCs w:val="14"/>
                <w:lang w:val="en-ZA"/>
              </w:rPr>
            </w:pPr>
          </w:p>
        </w:tc>
        <w:tc>
          <w:tcPr>
            <w:tcW w:w="850" w:type="dxa"/>
            <w:vAlign w:val="bottom"/>
          </w:tcPr>
          <w:p w14:paraId="5CE1CA74" w14:textId="77777777" w:rsidR="008F5CD0" w:rsidRPr="00975DB9" w:rsidRDefault="008F5CD0" w:rsidP="008F5CD0">
            <w:pPr>
              <w:pStyle w:val="ListParagraph"/>
              <w:spacing w:before="60" w:after="30"/>
              <w:ind w:left="0"/>
              <w:jc w:val="right"/>
              <w:rPr>
                <w:rFonts w:ascii="Arial" w:hAnsi="Arial" w:cs="Arial"/>
                <w:color w:val="000000" w:themeColor="text1"/>
                <w:sz w:val="14"/>
                <w:szCs w:val="14"/>
                <w:lang w:val="en-ZA"/>
              </w:rPr>
            </w:pPr>
          </w:p>
        </w:tc>
        <w:tc>
          <w:tcPr>
            <w:tcW w:w="1134" w:type="dxa"/>
            <w:vAlign w:val="center"/>
          </w:tcPr>
          <w:p w14:paraId="5D20B8F4" w14:textId="77777777" w:rsidR="008F5CD0" w:rsidRPr="008F5CD0" w:rsidRDefault="008F5CD0" w:rsidP="008F5CD0">
            <w:pPr>
              <w:pStyle w:val="ListParagraph"/>
              <w:spacing w:before="60" w:after="30"/>
              <w:ind w:left="0"/>
              <w:jc w:val="center"/>
              <w:rPr>
                <w:rFonts w:ascii="Arial" w:hAnsi="Arial" w:cs="Arial"/>
                <w:color w:val="000000" w:themeColor="text1"/>
                <w:sz w:val="14"/>
                <w:szCs w:val="14"/>
                <w:lang w:val="en-ZA"/>
              </w:rPr>
            </w:pPr>
          </w:p>
        </w:tc>
        <w:tc>
          <w:tcPr>
            <w:tcW w:w="993" w:type="dxa"/>
            <w:vAlign w:val="center"/>
          </w:tcPr>
          <w:p w14:paraId="4B64494C" w14:textId="77777777" w:rsidR="008F5CD0" w:rsidRPr="008F5CD0" w:rsidRDefault="008F5CD0" w:rsidP="008F5CD0">
            <w:pPr>
              <w:pStyle w:val="ListParagraph"/>
              <w:spacing w:before="60" w:after="30"/>
              <w:ind w:left="0"/>
              <w:jc w:val="center"/>
              <w:rPr>
                <w:rFonts w:ascii="Arial" w:hAnsi="Arial" w:cs="Arial"/>
                <w:color w:val="000000" w:themeColor="text1"/>
                <w:sz w:val="14"/>
                <w:szCs w:val="14"/>
                <w:lang w:val="en-ZA"/>
              </w:rPr>
            </w:pPr>
          </w:p>
        </w:tc>
      </w:tr>
      <w:tr w:rsidR="001152EF" w:rsidRPr="008F5CD0" w14:paraId="18F75046" w14:textId="77777777" w:rsidTr="00543844">
        <w:tc>
          <w:tcPr>
            <w:tcW w:w="1510" w:type="dxa"/>
            <w:vAlign w:val="center"/>
          </w:tcPr>
          <w:p w14:paraId="406E3280" w14:textId="77777777" w:rsidR="008F5CD0" w:rsidRPr="008F5CD0" w:rsidRDefault="008F5CD0" w:rsidP="008F5CD0">
            <w:pPr>
              <w:pStyle w:val="ListParagraph"/>
              <w:spacing w:before="60" w:after="30"/>
              <w:ind w:left="0"/>
              <w:rPr>
                <w:rFonts w:ascii="Arial" w:hAnsi="Arial" w:cs="Arial"/>
                <w:sz w:val="14"/>
                <w:szCs w:val="14"/>
                <w:cs/>
              </w:rPr>
            </w:pPr>
            <w:r w:rsidRPr="008F5CD0">
              <w:rPr>
                <w:rFonts w:ascii="Arial" w:hAnsi="Arial" w:cs="Arial"/>
                <w:b/>
                <w:bCs/>
                <w:sz w:val="14"/>
                <w:szCs w:val="14"/>
              </w:rPr>
              <w:t>Financial liabilities</w:t>
            </w:r>
          </w:p>
        </w:tc>
        <w:tc>
          <w:tcPr>
            <w:tcW w:w="601" w:type="dxa"/>
            <w:vAlign w:val="bottom"/>
          </w:tcPr>
          <w:p w14:paraId="5E942274" w14:textId="77777777" w:rsidR="008F5CD0" w:rsidRPr="008F5CD0" w:rsidRDefault="008F5CD0" w:rsidP="008F5CD0">
            <w:pPr>
              <w:pStyle w:val="ListParagraph"/>
              <w:spacing w:before="60" w:after="30"/>
              <w:ind w:left="0"/>
              <w:jc w:val="right"/>
              <w:rPr>
                <w:rFonts w:ascii="Arial" w:hAnsi="Arial" w:cs="Arial"/>
                <w:color w:val="000000" w:themeColor="text1"/>
                <w:sz w:val="14"/>
                <w:szCs w:val="14"/>
                <w:lang w:val="en-ZA"/>
              </w:rPr>
            </w:pPr>
          </w:p>
        </w:tc>
        <w:tc>
          <w:tcPr>
            <w:tcW w:w="645" w:type="dxa"/>
            <w:vAlign w:val="bottom"/>
          </w:tcPr>
          <w:p w14:paraId="73FAA0B1" w14:textId="77777777" w:rsidR="008F5CD0" w:rsidRPr="00975DB9" w:rsidRDefault="008F5CD0" w:rsidP="008F5CD0">
            <w:pPr>
              <w:pStyle w:val="ListParagraph"/>
              <w:spacing w:before="60" w:after="30"/>
              <w:ind w:left="0"/>
              <w:jc w:val="right"/>
              <w:rPr>
                <w:rFonts w:ascii="Arial" w:hAnsi="Arial" w:cs="Arial"/>
                <w:color w:val="000000" w:themeColor="text1"/>
                <w:sz w:val="14"/>
                <w:szCs w:val="14"/>
                <w:lang w:val="en-ZA"/>
              </w:rPr>
            </w:pPr>
          </w:p>
        </w:tc>
        <w:tc>
          <w:tcPr>
            <w:tcW w:w="589" w:type="dxa"/>
            <w:vAlign w:val="bottom"/>
          </w:tcPr>
          <w:p w14:paraId="70F39D5C" w14:textId="77777777" w:rsidR="008F5CD0" w:rsidRPr="00975DB9" w:rsidRDefault="008F5CD0" w:rsidP="008F5CD0">
            <w:pPr>
              <w:pStyle w:val="ListParagraph"/>
              <w:spacing w:before="60" w:after="30"/>
              <w:ind w:left="0"/>
              <w:jc w:val="right"/>
              <w:rPr>
                <w:rFonts w:ascii="Arial" w:hAnsi="Arial" w:cs="Arial"/>
                <w:color w:val="000000" w:themeColor="text1"/>
                <w:sz w:val="14"/>
                <w:szCs w:val="14"/>
                <w:lang w:val="en-ZA"/>
              </w:rPr>
            </w:pPr>
          </w:p>
        </w:tc>
        <w:tc>
          <w:tcPr>
            <w:tcW w:w="664" w:type="dxa"/>
            <w:vAlign w:val="bottom"/>
          </w:tcPr>
          <w:p w14:paraId="4CE8C463" w14:textId="77777777" w:rsidR="008F5CD0" w:rsidRPr="00975DB9" w:rsidRDefault="008F5CD0" w:rsidP="008F5CD0">
            <w:pPr>
              <w:pStyle w:val="ListParagraph"/>
              <w:spacing w:before="60" w:after="30"/>
              <w:ind w:left="0"/>
              <w:jc w:val="right"/>
              <w:rPr>
                <w:rFonts w:ascii="Arial" w:hAnsi="Arial" w:cs="Arial"/>
                <w:color w:val="000000" w:themeColor="text1"/>
                <w:sz w:val="14"/>
                <w:szCs w:val="14"/>
                <w:lang w:val="en-ZA"/>
              </w:rPr>
            </w:pPr>
          </w:p>
        </w:tc>
        <w:tc>
          <w:tcPr>
            <w:tcW w:w="701" w:type="dxa"/>
            <w:vAlign w:val="bottom"/>
          </w:tcPr>
          <w:p w14:paraId="18C2EE72" w14:textId="77777777" w:rsidR="008F5CD0" w:rsidRPr="00975DB9" w:rsidRDefault="008F5CD0" w:rsidP="008F5CD0">
            <w:pPr>
              <w:pStyle w:val="ListParagraph"/>
              <w:spacing w:before="60" w:after="30"/>
              <w:ind w:left="0"/>
              <w:jc w:val="right"/>
              <w:rPr>
                <w:rFonts w:ascii="Arial" w:hAnsi="Arial" w:cs="Arial"/>
                <w:color w:val="000000" w:themeColor="text1"/>
                <w:sz w:val="14"/>
                <w:szCs w:val="14"/>
                <w:lang w:val="en-ZA"/>
              </w:rPr>
            </w:pPr>
          </w:p>
        </w:tc>
        <w:tc>
          <w:tcPr>
            <w:tcW w:w="747" w:type="dxa"/>
            <w:vAlign w:val="bottom"/>
          </w:tcPr>
          <w:p w14:paraId="09425526" w14:textId="77777777" w:rsidR="008F5CD0" w:rsidRPr="00975DB9" w:rsidRDefault="008F5CD0" w:rsidP="008F5CD0">
            <w:pPr>
              <w:pStyle w:val="ListParagraph"/>
              <w:spacing w:before="60" w:after="30"/>
              <w:ind w:left="0"/>
              <w:jc w:val="right"/>
              <w:rPr>
                <w:rFonts w:ascii="Arial" w:hAnsi="Arial" w:cs="Arial"/>
                <w:color w:val="000000" w:themeColor="text1"/>
                <w:sz w:val="14"/>
                <w:szCs w:val="14"/>
                <w:lang w:val="en-ZA"/>
              </w:rPr>
            </w:pPr>
          </w:p>
        </w:tc>
        <w:tc>
          <w:tcPr>
            <w:tcW w:w="709" w:type="dxa"/>
            <w:vAlign w:val="bottom"/>
          </w:tcPr>
          <w:p w14:paraId="50C93C17" w14:textId="77777777" w:rsidR="008F5CD0" w:rsidRPr="00975DB9" w:rsidRDefault="008F5CD0" w:rsidP="008F5CD0">
            <w:pPr>
              <w:pStyle w:val="ListParagraph"/>
              <w:spacing w:before="60" w:after="30"/>
              <w:ind w:left="0"/>
              <w:jc w:val="right"/>
              <w:rPr>
                <w:rFonts w:ascii="Arial" w:hAnsi="Arial" w:cs="Arial"/>
                <w:color w:val="000000" w:themeColor="text1"/>
                <w:sz w:val="14"/>
                <w:szCs w:val="14"/>
                <w:lang w:val="en-ZA"/>
              </w:rPr>
            </w:pPr>
          </w:p>
        </w:tc>
        <w:tc>
          <w:tcPr>
            <w:tcW w:w="708" w:type="dxa"/>
            <w:vAlign w:val="bottom"/>
          </w:tcPr>
          <w:p w14:paraId="53131B6A" w14:textId="77777777" w:rsidR="008F5CD0" w:rsidRPr="00975DB9" w:rsidRDefault="008F5CD0" w:rsidP="008F5CD0">
            <w:pPr>
              <w:pStyle w:val="ListParagraph"/>
              <w:spacing w:before="60" w:after="30"/>
              <w:ind w:left="0"/>
              <w:jc w:val="right"/>
              <w:rPr>
                <w:rFonts w:ascii="Arial" w:hAnsi="Arial" w:cs="Arial"/>
                <w:color w:val="000000" w:themeColor="text1"/>
                <w:sz w:val="14"/>
                <w:szCs w:val="14"/>
                <w:lang w:val="en-ZA"/>
              </w:rPr>
            </w:pPr>
          </w:p>
        </w:tc>
        <w:tc>
          <w:tcPr>
            <w:tcW w:w="810" w:type="dxa"/>
            <w:vAlign w:val="bottom"/>
          </w:tcPr>
          <w:p w14:paraId="1F0FA247" w14:textId="77777777" w:rsidR="008F5CD0" w:rsidRPr="00975DB9" w:rsidRDefault="008F5CD0" w:rsidP="008F5CD0">
            <w:pPr>
              <w:pStyle w:val="ListParagraph"/>
              <w:spacing w:before="60" w:after="30"/>
              <w:ind w:left="0"/>
              <w:jc w:val="right"/>
              <w:rPr>
                <w:rFonts w:ascii="Arial" w:hAnsi="Arial" w:cs="Arial"/>
                <w:color w:val="000000" w:themeColor="text1"/>
                <w:sz w:val="14"/>
                <w:szCs w:val="14"/>
                <w:lang w:val="en-ZA"/>
              </w:rPr>
            </w:pPr>
          </w:p>
        </w:tc>
        <w:tc>
          <w:tcPr>
            <w:tcW w:w="850" w:type="dxa"/>
            <w:vAlign w:val="bottom"/>
          </w:tcPr>
          <w:p w14:paraId="35D13F6E" w14:textId="77777777" w:rsidR="008F5CD0" w:rsidRPr="00975DB9" w:rsidRDefault="008F5CD0" w:rsidP="008F5CD0">
            <w:pPr>
              <w:pStyle w:val="ListParagraph"/>
              <w:spacing w:before="60" w:after="30"/>
              <w:ind w:left="0"/>
              <w:jc w:val="right"/>
              <w:rPr>
                <w:rFonts w:ascii="Arial" w:hAnsi="Arial" w:cs="Arial"/>
                <w:color w:val="000000" w:themeColor="text1"/>
                <w:sz w:val="14"/>
                <w:szCs w:val="14"/>
                <w:lang w:val="en-ZA"/>
              </w:rPr>
            </w:pPr>
          </w:p>
        </w:tc>
        <w:tc>
          <w:tcPr>
            <w:tcW w:w="1134" w:type="dxa"/>
            <w:vAlign w:val="center"/>
          </w:tcPr>
          <w:p w14:paraId="377B3D4C" w14:textId="77777777" w:rsidR="008F5CD0" w:rsidRPr="008F5CD0" w:rsidRDefault="008F5CD0" w:rsidP="008F5CD0">
            <w:pPr>
              <w:pStyle w:val="ListParagraph"/>
              <w:spacing w:before="60" w:after="30"/>
              <w:ind w:left="0"/>
              <w:jc w:val="center"/>
              <w:rPr>
                <w:rFonts w:ascii="Arial" w:hAnsi="Arial" w:cs="Arial"/>
                <w:color w:val="000000" w:themeColor="text1"/>
                <w:sz w:val="14"/>
                <w:szCs w:val="14"/>
                <w:lang w:val="en-ZA"/>
              </w:rPr>
            </w:pPr>
          </w:p>
        </w:tc>
        <w:tc>
          <w:tcPr>
            <w:tcW w:w="993" w:type="dxa"/>
            <w:vAlign w:val="center"/>
          </w:tcPr>
          <w:p w14:paraId="0DEB5A63" w14:textId="77777777" w:rsidR="008F5CD0" w:rsidRPr="008F5CD0" w:rsidRDefault="008F5CD0" w:rsidP="008F5CD0">
            <w:pPr>
              <w:pStyle w:val="ListParagraph"/>
              <w:spacing w:before="60" w:after="30"/>
              <w:ind w:left="0"/>
              <w:jc w:val="center"/>
              <w:rPr>
                <w:rFonts w:ascii="Arial" w:hAnsi="Arial" w:cs="Arial"/>
                <w:color w:val="000000" w:themeColor="text1"/>
                <w:sz w:val="14"/>
                <w:szCs w:val="14"/>
                <w:lang w:val="en-ZA"/>
              </w:rPr>
            </w:pPr>
          </w:p>
        </w:tc>
      </w:tr>
      <w:tr w:rsidR="001152EF" w:rsidRPr="008F5CD0" w14:paraId="15960A81" w14:textId="77777777" w:rsidTr="00543844">
        <w:tc>
          <w:tcPr>
            <w:tcW w:w="1510" w:type="dxa"/>
            <w:vAlign w:val="center"/>
          </w:tcPr>
          <w:p w14:paraId="1E07E419" w14:textId="77777777" w:rsidR="008F5CD0" w:rsidRPr="008F5CD0" w:rsidRDefault="008F5CD0" w:rsidP="008F5CD0">
            <w:pPr>
              <w:pStyle w:val="ListParagraph"/>
              <w:spacing w:before="60" w:after="30"/>
              <w:ind w:left="0" w:right="-129"/>
              <w:rPr>
                <w:rFonts w:ascii="Arial" w:hAnsi="Arial" w:cs="Arial"/>
                <w:sz w:val="14"/>
                <w:szCs w:val="14"/>
                <w:cs/>
              </w:rPr>
            </w:pPr>
            <w:r w:rsidRPr="008F5CD0">
              <w:rPr>
                <w:rFonts w:ascii="Arial" w:hAnsi="Arial" w:cs="Arial"/>
                <w:sz w:val="14"/>
                <w:szCs w:val="14"/>
              </w:rPr>
              <w:t>Trade and other payables</w:t>
            </w:r>
          </w:p>
        </w:tc>
        <w:tc>
          <w:tcPr>
            <w:tcW w:w="601" w:type="dxa"/>
            <w:vAlign w:val="bottom"/>
          </w:tcPr>
          <w:p w14:paraId="2FC6558B" w14:textId="0E30BE77" w:rsidR="008F5CD0" w:rsidRPr="003C09E3" w:rsidRDefault="00324EE0" w:rsidP="008F5CD0">
            <w:pPr>
              <w:pStyle w:val="ListParagraph"/>
              <w:spacing w:before="60" w:after="30"/>
              <w:ind w:left="0"/>
              <w:jc w:val="right"/>
              <w:rPr>
                <w:rFonts w:ascii="Arial" w:hAnsi="Arial" w:cs="Arial"/>
                <w:sz w:val="14"/>
                <w:szCs w:val="14"/>
              </w:rPr>
            </w:pPr>
            <w:r w:rsidRPr="003C09E3">
              <w:rPr>
                <w:rFonts w:ascii="Arial" w:hAnsi="Arial" w:cs="Arial"/>
                <w:sz w:val="14"/>
                <w:szCs w:val="14"/>
              </w:rPr>
              <w:t>-</w:t>
            </w:r>
          </w:p>
        </w:tc>
        <w:tc>
          <w:tcPr>
            <w:tcW w:w="645" w:type="dxa"/>
            <w:vAlign w:val="bottom"/>
          </w:tcPr>
          <w:p w14:paraId="66CC93C1" w14:textId="4788BB9B" w:rsidR="008F5CD0" w:rsidRPr="00975DB9" w:rsidRDefault="008F5CD0" w:rsidP="008F5CD0">
            <w:pPr>
              <w:pStyle w:val="ListParagraph"/>
              <w:spacing w:before="60" w:after="30"/>
              <w:ind w:left="0"/>
              <w:jc w:val="right"/>
              <w:rPr>
                <w:rFonts w:ascii="Arial" w:hAnsi="Arial" w:cs="Arial"/>
                <w:color w:val="000000" w:themeColor="text1"/>
                <w:sz w:val="14"/>
                <w:szCs w:val="14"/>
                <w:lang w:val="en-ZA"/>
              </w:rPr>
            </w:pPr>
            <w:r w:rsidRPr="00975DB9">
              <w:rPr>
                <w:rFonts w:ascii="Arial" w:hAnsi="Arial" w:cs="Arial"/>
                <w:sz w:val="14"/>
                <w:szCs w:val="14"/>
              </w:rPr>
              <w:t>-</w:t>
            </w:r>
          </w:p>
        </w:tc>
        <w:tc>
          <w:tcPr>
            <w:tcW w:w="589" w:type="dxa"/>
            <w:vAlign w:val="bottom"/>
          </w:tcPr>
          <w:p w14:paraId="514D4048" w14:textId="50D5137C" w:rsidR="008F5CD0" w:rsidRPr="00D42E84" w:rsidRDefault="00D42E84" w:rsidP="008F5CD0">
            <w:pPr>
              <w:pStyle w:val="ListParagraph"/>
              <w:spacing w:before="60" w:after="30"/>
              <w:ind w:left="0"/>
              <w:jc w:val="right"/>
              <w:rPr>
                <w:rFonts w:ascii="Arial" w:hAnsi="Arial" w:cs="Arial"/>
                <w:sz w:val="14"/>
                <w:szCs w:val="14"/>
              </w:rPr>
            </w:pPr>
            <w:r w:rsidRPr="00D42E84">
              <w:rPr>
                <w:rFonts w:ascii="Arial" w:hAnsi="Arial" w:cs="Arial"/>
                <w:sz w:val="14"/>
                <w:szCs w:val="14"/>
              </w:rPr>
              <w:t>-</w:t>
            </w:r>
          </w:p>
        </w:tc>
        <w:tc>
          <w:tcPr>
            <w:tcW w:w="664" w:type="dxa"/>
            <w:vAlign w:val="bottom"/>
          </w:tcPr>
          <w:p w14:paraId="1BA7FCF3" w14:textId="70E37941" w:rsidR="008F5CD0" w:rsidRPr="00975DB9" w:rsidRDefault="008F5CD0" w:rsidP="008F5CD0">
            <w:pPr>
              <w:pStyle w:val="ListParagraph"/>
              <w:spacing w:before="60" w:after="30"/>
              <w:ind w:left="0"/>
              <w:jc w:val="right"/>
              <w:rPr>
                <w:rFonts w:ascii="Arial" w:hAnsi="Arial" w:cs="Arial"/>
                <w:color w:val="000000" w:themeColor="text1"/>
                <w:sz w:val="14"/>
                <w:szCs w:val="14"/>
                <w:lang w:val="en-ZA"/>
              </w:rPr>
            </w:pPr>
            <w:r w:rsidRPr="00975DB9">
              <w:rPr>
                <w:rFonts w:ascii="Arial" w:hAnsi="Arial" w:cs="Arial"/>
                <w:sz w:val="14"/>
                <w:szCs w:val="14"/>
              </w:rPr>
              <w:t>-</w:t>
            </w:r>
          </w:p>
        </w:tc>
        <w:tc>
          <w:tcPr>
            <w:tcW w:w="701" w:type="dxa"/>
            <w:vAlign w:val="bottom"/>
          </w:tcPr>
          <w:p w14:paraId="169FB43F" w14:textId="7BAEFDFE" w:rsidR="008F5CD0" w:rsidRPr="005A0EE3" w:rsidRDefault="005A0EE3" w:rsidP="008F5CD0">
            <w:pPr>
              <w:pStyle w:val="ListParagraph"/>
              <w:spacing w:before="60" w:after="30"/>
              <w:ind w:left="0"/>
              <w:jc w:val="right"/>
              <w:rPr>
                <w:rFonts w:ascii="Arial" w:hAnsi="Arial" w:cs="Arial"/>
                <w:sz w:val="14"/>
                <w:szCs w:val="14"/>
              </w:rPr>
            </w:pPr>
            <w:r w:rsidRPr="005A0EE3">
              <w:rPr>
                <w:rFonts w:ascii="Arial" w:hAnsi="Arial" w:cs="Arial"/>
                <w:sz w:val="14"/>
                <w:szCs w:val="14"/>
              </w:rPr>
              <w:t>-</w:t>
            </w:r>
          </w:p>
        </w:tc>
        <w:tc>
          <w:tcPr>
            <w:tcW w:w="747" w:type="dxa"/>
            <w:vAlign w:val="bottom"/>
          </w:tcPr>
          <w:p w14:paraId="07D290AF" w14:textId="29DC6B29" w:rsidR="008F5CD0" w:rsidRPr="00975DB9" w:rsidRDefault="008F5CD0" w:rsidP="008F5CD0">
            <w:pPr>
              <w:pStyle w:val="ListParagraph"/>
              <w:spacing w:before="60" w:after="30"/>
              <w:ind w:left="0"/>
              <w:jc w:val="right"/>
              <w:rPr>
                <w:rFonts w:ascii="Arial" w:hAnsi="Arial" w:cs="Arial"/>
                <w:color w:val="000000" w:themeColor="text1"/>
                <w:sz w:val="14"/>
                <w:szCs w:val="14"/>
                <w:lang w:val="en-ZA"/>
              </w:rPr>
            </w:pPr>
            <w:r w:rsidRPr="00975DB9">
              <w:rPr>
                <w:rFonts w:ascii="Arial" w:hAnsi="Arial" w:cs="Arial"/>
                <w:sz w:val="14"/>
                <w:szCs w:val="14"/>
              </w:rPr>
              <w:t>-</w:t>
            </w:r>
          </w:p>
        </w:tc>
        <w:tc>
          <w:tcPr>
            <w:tcW w:w="709" w:type="dxa"/>
            <w:vAlign w:val="bottom"/>
          </w:tcPr>
          <w:p w14:paraId="34053B1A" w14:textId="42F56CB9" w:rsidR="008F5CD0" w:rsidRPr="005C0F1C" w:rsidRDefault="005C0F1C" w:rsidP="008F5CD0">
            <w:pPr>
              <w:pStyle w:val="ListParagraph"/>
              <w:spacing w:before="60" w:after="30"/>
              <w:ind w:left="0"/>
              <w:jc w:val="right"/>
              <w:rPr>
                <w:rFonts w:ascii="Arial" w:hAnsi="Arial" w:cs="Arial"/>
                <w:sz w:val="14"/>
                <w:szCs w:val="14"/>
              </w:rPr>
            </w:pPr>
            <w:r>
              <w:rPr>
                <w:rFonts w:ascii="Arial" w:hAnsi="Arial" w:cs="Arial"/>
                <w:sz w:val="14"/>
                <w:szCs w:val="14"/>
              </w:rPr>
              <w:t>3</w:t>
            </w:r>
            <w:r w:rsidRPr="00975DB9">
              <w:rPr>
                <w:rFonts w:ascii="Arial" w:hAnsi="Arial" w:cs="Arial"/>
                <w:sz w:val="14"/>
                <w:szCs w:val="14"/>
              </w:rPr>
              <w:t>.</w:t>
            </w:r>
            <w:r>
              <w:rPr>
                <w:rFonts w:ascii="Arial" w:hAnsi="Arial" w:cs="Arial"/>
                <w:sz w:val="14"/>
                <w:szCs w:val="14"/>
              </w:rPr>
              <w:t>07</w:t>
            </w:r>
          </w:p>
        </w:tc>
        <w:tc>
          <w:tcPr>
            <w:tcW w:w="708" w:type="dxa"/>
            <w:vAlign w:val="bottom"/>
          </w:tcPr>
          <w:p w14:paraId="47B930C2" w14:textId="12389CC4" w:rsidR="008F5CD0" w:rsidRPr="00975DB9" w:rsidRDefault="008F5CD0" w:rsidP="008F5CD0">
            <w:pPr>
              <w:pStyle w:val="ListParagraph"/>
              <w:spacing w:before="60" w:after="30"/>
              <w:ind w:left="0"/>
              <w:jc w:val="right"/>
              <w:rPr>
                <w:rFonts w:ascii="Arial" w:hAnsi="Arial" w:cs="Arial"/>
                <w:color w:val="000000" w:themeColor="text1"/>
                <w:sz w:val="14"/>
                <w:szCs w:val="14"/>
                <w:lang w:val="en-ZA"/>
              </w:rPr>
            </w:pPr>
            <w:r w:rsidRPr="00975DB9">
              <w:rPr>
                <w:rFonts w:ascii="Arial" w:hAnsi="Arial" w:cs="Arial"/>
                <w:sz w:val="14"/>
                <w:szCs w:val="14"/>
              </w:rPr>
              <w:t>1</w:t>
            </w:r>
            <w:r w:rsidR="00FA3783" w:rsidRPr="00975DB9">
              <w:rPr>
                <w:rFonts w:ascii="Arial" w:hAnsi="Arial" w:cs="Arial"/>
                <w:sz w:val="14"/>
                <w:szCs w:val="14"/>
              </w:rPr>
              <w:t>4</w:t>
            </w:r>
            <w:r w:rsidRPr="00975DB9">
              <w:rPr>
                <w:rFonts w:ascii="Arial" w:hAnsi="Arial" w:cs="Arial"/>
                <w:sz w:val="14"/>
                <w:szCs w:val="14"/>
              </w:rPr>
              <w:t>.73</w:t>
            </w:r>
          </w:p>
        </w:tc>
        <w:tc>
          <w:tcPr>
            <w:tcW w:w="810" w:type="dxa"/>
            <w:vAlign w:val="bottom"/>
          </w:tcPr>
          <w:p w14:paraId="269053ED" w14:textId="6B4C1DE3" w:rsidR="008F5CD0" w:rsidRPr="00FD0A8D" w:rsidRDefault="00FD0A8D" w:rsidP="008F5CD0">
            <w:pPr>
              <w:pStyle w:val="ListParagraph"/>
              <w:spacing w:before="60" w:after="30"/>
              <w:ind w:left="0"/>
              <w:jc w:val="right"/>
              <w:rPr>
                <w:rFonts w:ascii="Arial" w:hAnsi="Arial" w:cs="Arial"/>
                <w:sz w:val="14"/>
                <w:szCs w:val="14"/>
              </w:rPr>
            </w:pPr>
            <w:r w:rsidRPr="00FD0A8D">
              <w:rPr>
                <w:rFonts w:ascii="Arial" w:hAnsi="Arial" w:cs="Arial"/>
                <w:sz w:val="14"/>
                <w:szCs w:val="14"/>
              </w:rPr>
              <w:t>3.07</w:t>
            </w:r>
          </w:p>
        </w:tc>
        <w:tc>
          <w:tcPr>
            <w:tcW w:w="850" w:type="dxa"/>
            <w:vAlign w:val="bottom"/>
          </w:tcPr>
          <w:p w14:paraId="09F06F96" w14:textId="71450B61" w:rsidR="008F5CD0" w:rsidRPr="00975DB9" w:rsidRDefault="008F5CD0" w:rsidP="008F5CD0">
            <w:pPr>
              <w:pStyle w:val="ListParagraph"/>
              <w:spacing w:before="60" w:after="30"/>
              <w:ind w:left="0"/>
              <w:jc w:val="right"/>
              <w:rPr>
                <w:rFonts w:ascii="Arial" w:hAnsi="Arial" w:cs="Arial"/>
                <w:color w:val="000000" w:themeColor="text1"/>
                <w:sz w:val="14"/>
                <w:szCs w:val="14"/>
                <w:lang w:val="en-ZA"/>
              </w:rPr>
            </w:pPr>
            <w:r w:rsidRPr="00975DB9">
              <w:rPr>
                <w:rFonts w:ascii="Arial" w:hAnsi="Arial" w:cs="Arial"/>
                <w:sz w:val="14"/>
                <w:szCs w:val="14"/>
              </w:rPr>
              <w:t>1</w:t>
            </w:r>
            <w:r w:rsidR="00ED4820" w:rsidRPr="00975DB9">
              <w:rPr>
                <w:rFonts w:ascii="Arial" w:hAnsi="Arial" w:cs="Arial"/>
                <w:sz w:val="14"/>
                <w:szCs w:val="14"/>
              </w:rPr>
              <w:t>4</w:t>
            </w:r>
            <w:r w:rsidRPr="00975DB9">
              <w:rPr>
                <w:rFonts w:ascii="Arial" w:hAnsi="Arial" w:cs="Arial"/>
                <w:sz w:val="14"/>
                <w:szCs w:val="14"/>
              </w:rPr>
              <w:t>.73</w:t>
            </w:r>
          </w:p>
        </w:tc>
        <w:tc>
          <w:tcPr>
            <w:tcW w:w="1134" w:type="dxa"/>
            <w:vAlign w:val="center"/>
          </w:tcPr>
          <w:p w14:paraId="67F581B7" w14:textId="790C0FB0" w:rsidR="008F5CD0" w:rsidRPr="008F5CD0" w:rsidRDefault="002D7E4A" w:rsidP="008F5CD0">
            <w:pPr>
              <w:pStyle w:val="ListParagraph"/>
              <w:spacing w:before="60" w:after="30"/>
              <w:ind w:left="0"/>
              <w:jc w:val="center"/>
              <w:rPr>
                <w:rFonts w:ascii="Arial" w:hAnsi="Arial" w:cs="Arial"/>
                <w:color w:val="000000" w:themeColor="text1"/>
                <w:sz w:val="14"/>
                <w:szCs w:val="14"/>
                <w:lang w:val="en-ZA"/>
              </w:rPr>
            </w:pPr>
            <w:r w:rsidRPr="008F5CD0">
              <w:rPr>
                <w:rFonts w:ascii="Arial" w:hAnsi="Arial" w:cs="Arial"/>
                <w:sz w:val="14"/>
                <w:szCs w:val="14"/>
              </w:rPr>
              <w:t>-</w:t>
            </w:r>
          </w:p>
        </w:tc>
        <w:tc>
          <w:tcPr>
            <w:tcW w:w="993" w:type="dxa"/>
            <w:vAlign w:val="center"/>
          </w:tcPr>
          <w:p w14:paraId="507E3A79" w14:textId="18271564" w:rsidR="008F5CD0" w:rsidRPr="008F5CD0" w:rsidRDefault="008F5CD0" w:rsidP="008F5CD0">
            <w:pPr>
              <w:pStyle w:val="ListParagraph"/>
              <w:spacing w:before="60" w:after="30"/>
              <w:ind w:left="0"/>
              <w:jc w:val="center"/>
              <w:rPr>
                <w:rFonts w:ascii="Arial" w:hAnsi="Arial" w:cs="Arial"/>
                <w:color w:val="000000" w:themeColor="text1"/>
                <w:sz w:val="14"/>
                <w:szCs w:val="14"/>
                <w:lang w:val="en-ZA"/>
              </w:rPr>
            </w:pPr>
            <w:r w:rsidRPr="008F5CD0">
              <w:rPr>
                <w:rFonts w:ascii="Arial" w:hAnsi="Arial" w:cs="Arial"/>
                <w:sz w:val="14"/>
                <w:szCs w:val="14"/>
              </w:rPr>
              <w:t>-</w:t>
            </w:r>
          </w:p>
        </w:tc>
      </w:tr>
      <w:tr w:rsidR="001152EF" w:rsidRPr="008F5CD0" w14:paraId="5AA35876" w14:textId="77777777" w:rsidTr="00543844">
        <w:tc>
          <w:tcPr>
            <w:tcW w:w="1510" w:type="dxa"/>
            <w:vAlign w:val="center"/>
          </w:tcPr>
          <w:p w14:paraId="381DA279" w14:textId="5DAC716F" w:rsidR="008F5CD0" w:rsidRPr="008F5CD0" w:rsidRDefault="008F5CD0" w:rsidP="008F5CD0">
            <w:pPr>
              <w:pStyle w:val="ListParagraph"/>
              <w:spacing w:before="60" w:after="30"/>
              <w:ind w:left="0"/>
              <w:rPr>
                <w:rFonts w:ascii="Arial" w:hAnsi="Arial" w:cs="Arial"/>
                <w:sz w:val="14"/>
                <w:szCs w:val="14"/>
                <w:cs/>
              </w:rPr>
            </w:pPr>
            <w:r w:rsidRPr="008F5CD0">
              <w:rPr>
                <w:rFonts w:ascii="Arial" w:hAnsi="Arial" w:cs="Arial"/>
                <w:sz w:val="14"/>
                <w:szCs w:val="14"/>
              </w:rPr>
              <w:t>Long-term loans from financial institutions</w:t>
            </w:r>
          </w:p>
        </w:tc>
        <w:tc>
          <w:tcPr>
            <w:tcW w:w="601" w:type="dxa"/>
            <w:vAlign w:val="bottom"/>
          </w:tcPr>
          <w:p w14:paraId="5AE917A9" w14:textId="7F079C57" w:rsidR="008F5CD0" w:rsidRPr="003C09E3" w:rsidRDefault="00324EE0" w:rsidP="008F5CD0">
            <w:pPr>
              <w:pStyle w:val="ListParagraph"/>
              <w:spacing w:before="60" w:after="30"/>
              <w:ind w:left="0"/>
              <w:jc w:val="right"/>
              <w:rPr>
                <w:rFonts w:ascii="Arial" w:hAnsi="Arial" w:cs="Arial"/>
                <w:sz w:val="14"/>
                <w:szCs w:val="14"/>
              </w:rPr>
            </w:pPr>
            <w:r w:rsidRPr="003C09E3">
              <w:rPr>
                <w:rFonts w:ascii="Arial" w:hAnsi="Arial" w:cs="Arial"/>
                <w:sz w:val="14"/>
                <w:szCs w:val="14"/>
              </w:rPr>
              <w:t>-</w:t>
            </w:r>
          </w:p>
        </w:tc>
        <w:tc>
          <w:tcPr>
            <w:tcW w:w="645" w:type="dxa"/>
            <w:vAlign w:val="bottom"/>
          </w:tcPr>
          <w:p w14:paraId="1F8AFA89" w14:textId="77777777" w:rsidR="00305999" w:rsidRPr="00975DB9" w:rsidRDefault="00305999" w:rsidP="008F5CD0">
            <w:pPr>
              <w:pStyle w:val="ListParagraph"/>
              <w:spacing w:before="60" w:after="30"/>
              <w:ind w:left="0"/>
              <w:jc w:val="right"/>
              <w:rPr>
                <w:rFonts w:ascii="Arial" w:hAnsi="Arial" w:cs="Arial"/>
                <w:sz w:val="14"/>
                <w:szCs w:val="14"/>
              </w:rPr>
            </w:pPr>
          </w:p>
          <w:p w14:paraId="3B3DA202" w14:textId="7B12B9A6" w:rsidR="008F5CD0" w:rsidRPr="00975DB9" w:rsidRDefault="0018321B" w:rsidP="008F5CD0">
            <w:pPr>
              <w:pStyle w:val="ListParagraph"/>
              <w:spacing w:before="60" w:after="30"/>
              <w:ind w:left="0"/>
              <w:jc w:val="right"/>
              <w:rPr>
                <w:rFonts w:ascii="Arial" w:hAnsi="Arial" w:cs="Arial"/>
                <w:color w:val="000000" w:themeColor="text1"/>
                <w:sz w:val="14"/>
                <w:szCs w:val="14"/>
                <w:lang w:val="en-ZA"/>
              </w:rPr>
            </w:pPr>
            <w:r w:rsidRPr="00975DB9">
              <w:rPr>
                <w:rFonts w:ascii="Arial" w:hAnsi="Arial" w:cs="Arial"/>
                <w:sz w:val="14"/>
                <w:szCs w:val="14"/>
              </w:rPr>
              <w:t>-</w:t>
            </w:r>
          </w:p>
        </w:tc>
        <w:tc>
          <w:tcPr>
            <w:tcW w:w="589" w:type="dxa"/>
            <w:vAlign w:val="bottom"/>
          </w:tcPr>
          <w:p w14:paraId="467D0AFB" w14:textId="19595F54" w:rsidR="008F5CD0" w:rsidRPr="00D42E84" w:rsidRDefault="00D42E84" w:rsidP="008F5CD0">
            <w:pPr>
              <w:pStyle w:val="ListParagraph"/>
              <w:spacing w:before="60" w:after="30"/>
              <w:ind w:left="0"/>
              <w:jc w:val="right"/>
              <w:rPr>
                <w:rFonts w:ascii="Arial" w:hAnsi="Arial" w:cs="Arial"/>
                <w:sz w:val="14"/>
                <w:szCs w:val="14"/>
              </w:rPr>
            </w:pPr>
            <w:r w:rsidRPr="00D42E84">
              <w:rPr>
                <w:rFonts w:ascii="Arial" w:hAnsi="Arial" w:cs="Arial"/>
                <w:sz w:val="14"/>
                <w:szCs w:val="14"/>
              </w:rPr>
              <w:t>-</w:t>
            </w:r>
          </w:p>
        </w:tc>
        <w:tc>
          <w:tcPr>
            <w:tcW w:w="664" w:type="dxa"/>
            <w:vAlign w:val="bottom"/>
          </w:tcPr>
          <w:p w14:paraId="4A22157B" w14:textId="77777777" w:rsidR="00305999" w:rsidRPr="00975DB9" w:rsidRDefault="00305999" w:rsidP="008F5CD0">
            <w:pPr>
              <w:pStyle w:val="ListParagraph"/>
              <w:spacing w:before="60" w:after="30"/>
              <w:ind w:left="0"/>
              <w:jc w:val="right"/>
              <w:rPr>
                <w:rFonts w:ascii="Arial" w:hAnsi="Arial" w:cs="Arial"/>
                <w:sz w:val="14"/>
                <w:szCs w:val="14"/>
              </w:rPr>
            </w:pPr>
          </w:p>
          <w:p w14:paraId="461B1A5F" w14:textId="7FCBCE82" w:rsidR="008F5CD0" w:rsidRPr="00975DB9" w:rsidRDefault="0018321B" w:rsidP="008F5CD0">
            <w:pPr>
              <w:pStyle w:val="ListParagraph"/>
              <w:spacing w:before="60" w:after="30"/>
              <w:ind w:left="0"/>
              <w:jc w:val="right"/>
              <w:rPr>
                <w:rFonts w:ascii="Arial" w:hAnsi="Arial" w:cs="Arial"/>
                <w:color w:val="000000" w:themeColor="text1"/>
                <w:sz w:val="14"/>
                <w:szCs w:val="14"/>
                <w:lang w:val="en-ZA"/>
              </w:rPr>
            </w:pPr>
            <w:r w:rsidRPr="00975DB9">
              <w:rPr>
                <w:rFonts w:ascii="Arial" w:hAnsi="Arial" w:cs="Arial"/>
                <w:sz w:val="14"/>
                <w:szCs w:val="14"/>
              </w:rPr>
              <w:t>-</w:t>
            </w:r>
          </w:p>
        </w:tc>
        <w:tc>
          <w:tcPr>
            <w:tcW w:w="701" w:type="dxa"/>
            <w:vAlign w:val="bottom"/>
          </w:tcPr>
          <w:p w14:paraId="18CF8A87" w14:textId="08950FAB" w:rsidR="008F5CD0" w:rsidRPr="005A0EE3" w:rsidRDefault="005A0EE3" w:rsidP="008F5CD0">
            <w:pPr>
              <w:pStyle w:val="ListParagraph"/>
              <w:spacing w:before="60" w:after="30"/>
              <w:ind w:left="0"/>
              <w:jc w:val="right"/>
              <w:rPr>
                <w:rFonts w:ascii="Arial" w:hAnsi="Arial" w:cs="Arial"/>
                <w:sz w:val="14"/>
                <w:szCs w:val="14"/>
              </w:rPr>
            </w:pPr>
            <w:r w:rsidRPr="00975DB9">
              <w:rPr>
                <w:rFonts w:ascii="Arial" w:hAnsi="Arial" w:cs="Arial"/>
                <w:sz w:val="14"/>
                <w:szCs w:val="14"/>
              </w:rPr>
              <w:t>4</w:t>
            </w:r>
            <w:r>
              <w:rPr>
                <w:rFonts w:ascii="Arial" w:hAnsi="Arial" w:cs="Arial"/>
                <w:sz w:val="14"/>
                <w:szCs w:val="14"/>
              </w:rPr>
              <w:t>4</w:t>
            </w:r>
            <w:r w:rsidR="00CC401C">
              <w:rPr>
                <w:rFonts w:ascii="Arial" w:hAnsi="Arial" w:cs="Browallia New"/>
                <w:sz w:val="14"/>
                <w:szCs w:val="17"/>
              </w:rPr>
              <w:t>7</w:t>
            </w:r>
            <w:r w:rsidRPr="00975DB9">
              <w:rPr>
                <w:rFonts w:ascii="Arial" w:hAnsi="Arial" w:cs="Arial"/>
                <w:sz w:val="14"/>
                <w:szCs w:val="14"/>
              </w:rPr>
              <w:t>.</w:t>
            </w:r>
            <w:r w:rsidR="00CC401C">
              <w:rPr>
                <w:rFonts w:ascii="Arial" w:hAnsi="Arial" w:cs="Arial"/>
                <w:sz w:val="14"/>
                <w:szCs w:val="14"/>
              </w:rPr>
              <w:t>38</w:t>
            </w:r>
          </w:p>
        </w:tc>
        <w:tc>
          <w:tcPr>
            <w:tcW w:w="747" w:type="dxa"/>
            <w:vAlign w:val="bottom"/>
          </w:tcPr>
          <w:p w14:paraId="03910C5F" w14:textId="6F0A42E9" w:rsidR="008F5CD0" w:rsidRPr="00975DB9" w:rsidRDefault="00FA3783" w:rsidP="008F5CD0">
            <w:pPr>
              <w:pStyle w:val="ListParagraph"/>
              <w:spacing w:before="60" w:after="30"/>
              <w:ind w:left="0"/>
              <w:jc w:val="right"/>
              <w:rPr>
                <w:rFonts w:ascii="Arial" w:hAnsi="Arial" w:cs="Arial"/>
                <w:color w:val="000000" w:themeColor="text1"/>
                <w:sz w:val="14"/>
                <w:szCs w:val="14"/>
                <w:lang w:val="en-ZA"/>
              </w:rPr>
            </w:pPr>
            <w:r w:rsidRPr="00975DB9">
              <w:rPr>
                <w:rFonts w:ascii="Arial" w:hAnsi="Arial" w:cs="Arial"/>
                <w:sz w:val="14"/>
                <w:szCs w:val="14"/>
              </w:rPr>
              <w:t>490.87</w:t>
            </w:r>
          </w:p>
        </w:tc>
        <w:tc>
          <w:tcPr>
            <w:tcW w:w="709" w:type="dxa"/>
            <w:vAlign w:val="bottom"/>
          </w:tcPr>
          <w:p w14:paraId="6E944B63" w14:textId="21000D0B" w:rsidR="008F5CD0" w:rsidRPr="005C0F1C" w:rsidRDefault="005C0F1C" w:rsidP="008F5CD0">
            <w:pPr>
              <w:pStyle w:val="ListParagraph"/>
              <w:spacing w:before="60" w:after="30"/>
              <w:ind w:left="0"/>
              <w:jc w:val="right"/>
              <w:rPr>
                <w:rFonts w:ascii="Arial" w:hAnsi="Arial" w:cs="Arial"/>
                <w:sz w:val="14"/>
                <w:szCs w:val="14"/>
              </w:rPr>
            </w:pPr>
            <w:r w:rsidRPr="005C0F1C">
              <w:rPr>
                <w:rFonts w:ascii="Arial" w:hAnsi="Arial" w:cs="Arial"/>
                <w:sz w:val="14"/>
                <w:szCs w:val="14"/>
              </w:rPr>
              <w:t>-</w:t>
            </w:r>
          </w:p>
        </w:tc>
        <w:tc>
          <w:tcPr>
            <w:tcW w:w="708" w:type="dxa"/>
            <w:vAlign w:val="bottom"/>
          </w:tcPr>
          <w:p w14:paraId="23186F5D" w14:textId="77777777" w:rsidR="00305999" w:rsidRPr="00975DB9" w:rsidRDefault="00305999" w:rsidP="008F5CD0">
            <w:pPr>
              <w:pStyle w:val="ListParagraph"/>
              <w:spacing w:before="60" w:after="30"/>
              <w:ind w:left="0"/>
              <w:jc w:val="right"/>
              <w:rPr>
                <w:rFonts w:ascii="Arial" w:hAnsi="Arial" w:cs="Arial"/>
                <w:sz w:val="14"/>
                <w:szCs w:val="14"/>
              </w:rPr>
            </w:pPr>
          </w:p>
          <w:p w14:paraId="4A1CFB9E" w14:textId="189EE734" w:rsidR="008F5CD0" w:rsidRPr="00975DB9" w:rsidRDefault="008F5CD0" w:rsidP="008F5CD0">
            <w:pPr>
              <w:pStyle w:val="ListParagraph"/>
              <w:spacing w:before="60" w:after="30"/>
              <w:ind w:left="0"/>
              <w:jc w:val="right"/>
              <w:rPr>
                <w:rFonts w:ascii="Arial" w:hAnsi="Arial" w:cs="Arial"/>
                <w:color w:val="000000" w:themeColor="text1"/>
                <w:sz w:val="14"/>
                <w:szCs w:val="14"/>
                <w:lang w:val="en-ZA"/>
              </w:rPr>
            </w:pPr>
            <w:r w:rsidRPr="00975DB9">
              <w:rPr>
                <w:rFonts w:ascii="Arial" w:hAnsi="Arial" w:cs="Arial"/>
                <w:sz w:val="14"/>
                <w:szCs w:val="14"/>
              </w:rPr>
              <w:t>-</w:t>
            </w:r>
          </w:p>
        </w:tc>
        <w:tc>
          <w:tcPr>
            <w:tcW w:w="810" w:type="dxa"/>
            <w:vAlign w:val="bottom"/>
          </w:tcPr>
          <w:p w14:paraId="622382F3" w14:textId="77777777" w:rsidR="00FD0A8D" w:rsidRPr="00FD0A8D" w:rsidRDefault="00FD0A8D" w:rsidP="00FD0A8D">
            <w:pPr>
              <w:pStyle w:val="ListParagraph"/>
              <w:spacing w:before="60" w:after="30"/>
              <w:ind w:left="0"/>
              <w:jc w:val="right"/>
              <w:rPr>
                <w:rFonts w:ascii="Arial" w:hAnsi="Arial" w:cs="Arial"/>
                <w:sz w:val="14"/>
                <w:szCs w:val="14"/>
              </w:rPr>
            </w:pPr>
          </w:p>
          <w:p w14:paraId="54EDB08B" w14:textId="07639D4A" w:rsidR="008F5CD0" w:rsidRPr="00FD0A8D" w:rsidRDefault="00FD0A8D" w:rsidP="008F5CD0">
            <w:pPr>
              <w:pStyle w:val="ListParagraph"/>
              <w:spacing w:before="60" w:after="30"/>
              <w:ind w:left="0"/>
              <w:jc w:val="right"/>
              <w:rPr>
                <w:rFonts w:ascii="Arial" w:hAnsi="Arial" w:cs="Arial"/>
                <w:sz w:val="14"/>
                <w:szCs w:val="14"/>
              </w:rPr>
            </w:pPr>
            <w:r w:rsidRPr="00FD0A8D">
              <w:rPr>
                <w:rFonts w:ascii="Arial" w:hAnsi="Arial" w:cs="Arial"/>
                <w:sz w:val="14"/>
                <w:szCs w:val="14"/>
              </w:rPr>
              <w:t>448.72</w:t>
            </w:r>
          </w:p>
        </w:tc>
        <w:tc>
          <w:tcPr>
            <w:tcW w:w="850" w:type="dxa"/>
            <w:vAlign w:val="bottom"/>
          </w:tcPr>
          <w:p w14:paraId="43547462" w14:textId="77777777" w:rsidR="008F5CD0" w:rsidRPr="00975DB9" w:rsidRDefault="008F5CD0" w:rsidP="008F5CD0">
            <w:pPr>
              <w:pStyle w:val="ListParagraph"/>
              <w:spacing w:before="60" w:after="30"/>
              <w:ind w:left="0"/>
              <w:jc w:val="right"/>
              <w:rPr>
                <w:rFonts w:ascii="Arial" w:hAnsi="Arial" w:cs="Arial"/>
                <w:sz w:val="14"/>
                <w:szCs w:val="14"/>
              </w:rPr>
            </w:pPr>
          </w:p>
          <w:p w14:paraId="6F9F3C13" w14:textId="261FBBF1" w:rsidR="008F5CD0" w:rsidRPr="00975DB9" w:rsidRDefault="008F5CD0" w:rsidP="008F5CD0">
            <w:pPr>
              <w:pStyle w:val="ListParagraph"/>
              <w:spacing w:before="60" w:after="30"/>
              <w:ind w:left="0"/>
              <w:jc w:val="right"/>
              <w:rPr>
                <w:rFonts w:ascii="Arial" w:hAnsi="Arial" w:cs="Arial"/>
                <w:color w:val="000000" w:themeColor="text1"/>
                <w:sz w:val="14"/>
                <w:szCs w:val="14"/>
                <w:lang w:val="en-ZA"/>
              </w:rPr>
            </w:pPr>
            <w:r w:rsidRPr="00975DB9">
              <w:rPr>
                <w:rFonts w:ascii="Arial" w:hAnsi="Arial" w:cs="Arial"/>
                <w:sz w:val="14"/>
                <w:szCs w:val="14"/>
              </w:rPr>
              <w:t>490.8</w:t>
            </w:r>
            <w:r w:rsidR="00ED4820" w:rsidRPr="00975DB9">
              <w:rPr>
                <w:rFonts w:ascii="Arial" w:hAnsi="Arial" w:cs="Arial"/>
                <w:sz w:val="14"/>
                <w:szCs w:val="14"/>
              </w:rPr>
              <w:t>7</w:t>
            </w:r>
          </w:p>
        </w:tc>
        <w:tc>
          <w:tcPr>
            <w:tcW w:w="1134" w:type="dxa"/>
            <w:vAlign w:val="center"/>
          </w:tcPr>
          <w:p w14:paraId="5EC2D83C" w14:textId="77777777" w:rsidR="002D7E4A" w:rsidRDefault="002D7E4A" w:rsidP="002D7E4A">
            <w:pPr>
              <w:pStyle w:val="ListParagraph"/>
              <w:spacing w:before="60" w:after="30"/>
              <w:ind w:left="0"/>
              <w:jc w:val="center"/>
              <w:rPr>
                <w:rFonts w:ascii="Arial" w:hAnsi="Arial" w:cstheme="minorBidi"/>
                <w:sz w:val="14"/>
                <w:szCs w:val="14"/>
              </w:rPr>
            </w:pPr>
          </w:p>
          <w:p w14:paraId="74897D50" w14:textId="77777777" w:rsidR="008E6929" w:rsidRPr="008E6929" w:rsidRDefault="008E6929" w:rsidP="002D7E4A">
            <w:pPr>
              <w:pStyle w:val="ListParagraph"/>
              <w:spacing w:before="60" w:after="30"/>
              <w:ind w:left="0"/>
              <w:jc w:val="center"/>
              <w:rPr>
                <w:rFonts w:ascii="Arial" w:hAnsi="Arial" w:cstheme="minorBidi"/>
                <w:sz w:val="14"/>
                <w:szCs w:val="14"/>
              </w:rPr>
            </w:pPr>
          </w:p>
          <w:p w14:paraId="4AD0A362" w14:textId="73EE5507" w:rsidR="008F5CD0" w:rsidRPr="008F5CD0" w:rsidRDefault="002D7E4A" w:rsidP="008F5CD0">
            <w:pPr>
              <w:pStyle w:val="ListParagraph"/>
              <w:spacing w:before="60" w:after="30"/>
              <w:ind w:left="0"/>
              <w:jc w:val="center"/>
              <w:rPr>
                <w:rFonts w:ascii="Arial" w:hAnsi="Arial" w:cs="Arial"/>
                <w:color w:val="000000" w:themeColor="text1"/>
                <w:sz w:val="14"/>
                <w:szCs w:val="14"/>
                <w:lang w:val="en-ZA"/>
              </w:rPr>
            </w:pPr>
            <w:r w:rsidRPr="008F5CD0">
              <w:rPr>
                <w:rFonts w:ascii="Arial" w:hAnsi="Arial" w:cs="Arial"/>
                <w:sz w:val="14"/>
                <w:szCs w:val="14"/>
              </w:rPr>
              <w:t>MLR</w:t>
            </w:r>
          </w:p>
        </w:tc>
        <w:tc>
          <w:tcPr>
            <w:tcW w:w="993" w:type="dxa"/>
            <w:vAlign w:val="center"/>
          </w:tcPr>
          <w:p w14:paraId="52ECC4EE" w14:textId="77777777" w:rsidR="00305999" w:rsidRDefault="00305999" w:rsidP="008F5CD0">
            <w:pPr>
              <w:pStyle w:val="ListParagraph"/>
              <w:spacing w:before="60" w:after="30"/>
              <w:ind w:left="0"/>
              <w:jc w:val="center"/>
              <w:rPr>
                <w:rFonts w:ascii="Arial" w:hAnsi="Arial" w:cstheme="minorBidi"/>
                <w:sz w:val="14"/>
                <w:szCs w:val="14"/>
              </w:rPr>
            </w:pPr>
          </w:p>
          <w:p w14:paraId="1DA69072" w14:textId="77777777" w:rsidR="008E6929" w:rsidRPr="008E6929" w:rsidRDefault="008E6929" w:rsidP="008F5CD0">
            <w:pPr>
              <w:pStyle w:val="ListParagraph"/>
              <w:spacing w:before="60" w:after="30"/>
              <w:ind w:left="0"/>
              <w:jc w:val="center"/>
              <w:rPr>
                <w:rFonts w:ascii="Arial" w:hAnsi="Arial" w:cstheme="minorBidi"/>
                <w:sz w:val="14"/>
                <w:szCs w:val="14"/>
              </w:rPr>
            </w:pPr>
          </w:p>
          <w:p w14:paraId="6B5C9A96" w14:textId="7B750279" w:rsidR="008F5CD0" w:rsidRPr="008F5CD0" w:rsidRDefault="008F5CD0" w:rsidP="008F5CD0">
            <w:pPr>
              <w:pStyle w:val="ListParagraph"/>
              <w:spacing w:before="60" w:after="30"/>
              <w:ind w:left="0"/>
              <w:jc w:val="center"/>
              <w:rPr>
                <w:rFonts w:ascii="Arial" w:hAnsi="Arial" w:cs="Arial"/>
                <w:color w:val="000000" w:themeColor="text1"/>
                <w:sz w:val="14"/>
                <w:szCs w:val="14"/>
                <w:lang w:val="en-ZA"/>
              </w:rPr>
            </w:pPr>
            <w:r w:rsidRPr="008F5CD0">
              <w:rPr>
                <w:rFonts w:ascii="Arial" w:hAnsi="Arial" w:cs="Arial"/>
                <w:sz w:val="14"/>
                <w:szCs w:val="14"/>
              </w:rPr>
              <w:t>MLR</w:t>
            </w:r>
          </w:p>
        </w:tc>
      </w:tr>
      <w:tr w:rsidR="001152EF" w:rsidRPr="008F5CD0" w14:paraId="7E38DC76" w14:textId="77777777" w:rsidTr="00543844">
        <w:tc>
          <w:tcPr>
            <w:tcW w:w="1510" w:type="dxa"/>
            <w:vAlign w:val="center"/>
          </w:tcPr>
          <w:p w14:paraId="47859D54" w14:textId="77777777" w:rsidR="008F5CD0" w:rsidRPr="008F5CD0" w:rsidRDefault="008F5CD0" w:rsidP="008F5CD0">
            <w:pPr>
              <w:pStyle w:val="ListParagraph"/>
              <w:spacing w:before="60" w:after="30"/>
              <w:ind w:left="0"/>
              <w:rPr>
                <w:rFonts w:ascii="Arial" w:hAnsi="Arial" w:cs="Arial"/>
                <w:sz w:val="14"/>
                <w:szCs w:val="14"/>
                <w:cs/>
              </w:rPr>
            </w:pPr>
            <w:r w:rsidRPr="008F5CD0">
              <w:rPr>
                <w:rFonts w:ascii="Arial" w:hAnsi="Arial" w:cs="Arial"/>
                <w:sz w:val="14"/>
                <w:szCs w:val="14"/>
              </w:rPr>
              <w:t xml:space="preserve">Lease liabilities </w:t>
            </w:r>
            <w:r w:rsidRPr="008F5CD0">
              <w:rPr>
                <w:rFonts w:ascii="Arial" w:hAnsi="Arial" w:cs="Arial"/>
                <w:sz w:val="14"/>
                <w:szCs w:val="14"/>
              </w:rPr>
              <w:br/>
              <w:t xml:space="preserve">    agreements</w:t>
            </w:r>
          </w:p>
        </w:tc>
        <w:tc>
          <w:tcPr>
            <w:tcW w:w="601" w:type="dxa"/>
            <w:vAlign w:val="bottom"/>
          </w:tcPr>
          <w:p w14:paraId="3B561188" w14:textId="77777777" w:rsidR="003C09E3" w:rsidRPr="00975DB9" w:rsidRDefault="003C09E3" w:rsidP="003C09E3">
            <w:pPr>
              <w:pStyle w:val="ListParagraph"/>
              <w:pBdr>
                <w:bottom w:val="single" w:sz="4" w:space="1" w:color="auto"/>
              </w:pBdr>
              <w:spacing w:before="60" w:after="30"/>
              <w:ind w:left="0"/>
              <w:jc w:val="right"/>
              <w:rPr>
                <w:rFonts w:ascii="Arial" w:hAnsi="Arial" w:cs="Arial"/>
                <w:sz w:val="14"/>
                <w:szCs w:val="14"/>
              </w:rPr>
            </w:pPr>
          </w:p>
          <w:p w14:paraId="6BF18005" w14:textId="0F398217" w:rsidR="008F5CD0" w:rsidRPr="003C09E3" w:rsidRDefault="00324EE0" w:rsidP="008F5CD0">
            <w:pPr>
              <w:pStyle w:val="ListParagraph"/>
              <w:pBdr>
                <w:bottom w:val="single" w:sz="4" w:space="1" w:color="auto"/>
              </w:pBdr>
              <w:spacing w:before="60" w:after="30"/>
              <w:ind w:left="0"/>
              <w:jc w:val="right"/>
              <w:rPr>
                <w:rFonts w:ascii="Arial" w:hAnsi="Arial" w:cs="Arial"/>
                <w:sz w:val="14"/>
                <w:szCs w:val="14"/>
              </w:rPr>
            </w:pPr>
            <w:r>
              <w:rPr>
                <w:rFonts w:ascii="Arial" w:hAnsi="Arial" w:cs="Arial"/>
                <w:sz w:val="14"/>
                <w:szCs w:val="14"/>
              </w:rPr>
              <w:t>1.84</w:t>
            </w:r>
          </w:p>
        </w:tc>
        <w:tc>
          <w:tcPr>
            <w:tcW w:w="645" w:type="dxa"/>
            <w:vAlign w:val="bottom"/>
          </w:tcPr>
          <w:p w14:paraId="0E700EFD" w14:textId="77777777" w:rsidR="00305999" w:rsidRPr="00975DB9" w:rsidRDefault="00305999" w:rsidP="008F5CD0">
            <w:pPr>
              <w:pStyle w:val="ListParagraph"/>
              <w:pBdr>
                <w:bottom w:val="single" w:sz="4" w:space="1" w:color="auto"/>
              </w:pBdr>
              <w:spacing w:before="60" w:after="30"/>
              <w:ind w:left="0"/>
              <w:jc w:val="right"/>
              <w:rPr>
                <w:rFonts w:ascii="Arial" w:hAnsi="Arial" w:cs="Arial"/>
                <w:sz w:val="14"/>
                <w:szCs w:val="14"/>
              </w:rPr>
            </w:pPr>
          </w:p>
          <w:p w14:paraId="2AC93E39" w14:textId="5275DB6F" w:rsidR="008F5CD0" w:rsidRPr="00975DB9" w:rsidRDefault="008F5CD0" w:rsidP="008F5CD0">
            <w:pPr>
              <w:pStyle w:val="ListParagraph"/>
              <w:pBdr>
                <w:bottom w:val="single" w:sz="4" w:space="1" w:color="auto"/>
              </w:pBdr>
              <w:spacing w:before="60" w:after="30"/>
              <w:ind w:left="0"/>
              <w:jc w:val="right"/>
              <w:rPr>
                <w:rFonts w:ascii="Arial" w:hAnsi="Arial" w:cs="Arial"/>
                <w:sz w:val="14"/>
                <w:szCs w:val="14"/>
              </w:rPr>
            </w:pPr>
            <w:r w:rsidRPr="00975DB9">
              <w:rPr>
                <w:rFonts w:ascii="Arial" w:hAnsi="Arial" w:cs="Arial"/>
                <w:sz w:val="14"/>
                <w:szCs w:val="14"/>
              </w:rPr>
              <w:t>3.06</w:t>
            </w:r>
          </w:p>
        </w:tc>
        <w:tc>
          <w:tcPr>
            <w:tcW w:w="589" w:type="dxa"/>
            <w:vAlign w:val="bottom"/>
          </w:tcPr>
          <w:p w14:paraId="02686B47" w14:textId="77777777" w:rsidR="008F5CD0" w:rsidRPr="00975DB9" w:rsidRDefault="008F5CD0" w:rsidP="008F5CD0">
            <w:pPr>
              <w:pStyle w:val="ListParagraph"/>
              <w:pBdr>
                <w:bottom w:val="single" w:sz="4" w:space="1" w:color="auto"/>
              </w:pBdr>
              <w:spacing w:before="60" w:after="30"/>
              <w:ind w:left="0"/>
              <w:jc w:val="right"/>
              <w:rPr>
                <w:rFonts w:ascii="Arial" w:hAnsi="Arial" w:cs="Arial"/>
                <w:sz w:val="14"/>
                <w:szCs w:val="14"/>
              </w:rPr>
            </w:pPr>
          </w:p>
          <w:p w14:paraId="0564D4AC" w14:textId="77C85129" w:rsidR="00305999" w:rsidRPr="005A0EE3" w:rsidRDefault="00D42E84" w:rsidP="008F5CD0">
            <w:pPr>
              <w:pStyle w:val="ListParagraph"/>
              <w:pBdr>
                <w:bottom w:val="single" w:sz="4" w:space="1" w:color="auto"/>
              </w:pBdr>
              <w:spacing w:before="60" w:after="30"/>
              <w:ind w:left="0"/>
              <w:jc w:val="right"/>
              <w:rPr>
                <w:rFonts w:ascii="Arial" w:hAnsi="Arial" w:cstheme="minorBidi"/>
                <w:sz w:val="14"/>
                <w:szCs w:val="14"/>
              </w:rPr>
            </w:pPr>
            <w:r>
              <w:rPr>
                <w:rFonts w:ascii="Arial" w:hAnsi="Arial" w:cs="Arial"/>
                <w:sz w:val="14"/>
                <w:szCs w:val="14"/>
              </w:rPr>
              <w:t>5.66</w:t>
            </w:r>
          </w:p>
        </w:tc>
        <w:tc>
          <w:tcPr>
            <w:tcW w:w="664" w:type="dxa"/>
            <w:vAlign w:val="bottom"/>
          </w:tcPr>
          <w:p w14:paraId="3A9639CF" w14:textId="77777777" w:rsidR="00305999" w:rsidRPr="00975DB9" w:rsidRDefault="00305999" w:rsidP="008F5CD0">
            <w:pPr>
              <w:pStyle w:val="ListParagraph"/>
              <w:pBdr>
                <w:bottom w:val="single" w:sz="4" w:space="1" w:color="auto"/>
              </w:pBdr>
              <w:spacing w:before="60" w:after="30"/>
              <w:ind w:left="0"/>
              <w:jc w:val="right"/>
              <w:rPr>
                <w:rFonts w:ascii="Arial" w:hAnsi="Arial" w:cs="Arial"/>
                <w:sz w:val="14"/>
                <w:szCs w:val="14"/>
              </w:rPr>
            </w:pPr>
          </w:p>
          <w:p w14:paraId="083F744C" w14:textId="7AE83DC2" w:rsidR="008F5CD0" w:rsidRPr="00975DB9" w:rsidRDefault="008F5CD0" w:rsidP="008F5CD0">
            <w:pPr>
              <w:pStyle w:val="ListParagraph"/>
              <w:pBdr>
                <w:bottom w:val="single" w:sz="4" w:space="1" w:color="auto"/>
              </w:pBdr>
              <w:spacing w:before="60" w:after="30"/>
              <w:ind w:left="0"/>
              <w:jc w:val="right"/>
              <w:rPr>
                <w:rFonts w:ascii="Arial" w:hAnsi="Arial" w:cs="Arial"/>
                <w:sz w:val="14"/>
                <w:szCs w:val="14"/>
              </w:rPr>
            </w:pPr>
            <w:r w:rsidRPr="00975DB9">
              <w:rPr>
                <w:rFonts w:ascii="Arial" w:hAnsi="Arial" w:cs="Arial"/>
                <w:sz w:val="14"/>
                <w:szCs w:val="14"/>
              </w:rPr>
              <w:t>13.61</w:t>
            </w:r>
          </w:p>
        </w:tc>
        <w:tc>
          <w:tcPr>
            <w:tcW w:w="701" w:type="dxa"/>
            <w:vAlign w:val="bottom"/>
          </w:tcPr>
          <w:p w14:paraId="055D48BA" w14:textId="615A37F2" w:rsidR="00305999" w:rsidRPr="005A0EE3" w:rsidRDefault="005A0EE3" w:rsidP="008F5CD0">
            <w:pPr>
              <w:pStyle w:val="ListParagraph"/>
              <w:pBdr>
                <w:bottom w:val="single" w:sz="4" w:space="1" w:color="auto"/>
              </w:pBdr>
              <w:spacing w:before="60" w:after="30"/>
              <w:ind w:left="0"/>
              <w:jc w:val="right"/>
              <w:rPr>
                <w:rFonts w:ascii="Arial" w:hAnsi="Arial" w:cs="Arial"/>
                <w:sz w:val="14"/>
                <w:szCs w:val="14"/>
              </w:rPr>
            </w:pPr>
            <w:r w:rsidRPr="005A0EE3">
              <w:rPr>
                <w:rFonts w:ascii="Arial" w:hAnsi="Arial" w:cs="Arial"/>
                <w:sz w:val="14"/>
                <w:szCs w:val="14"/>
              </w:rPr>
              <w:t>-</w:t>
            </w:r>
          </w:p>
        </w:tc>
        <w:tc>
          <w:tcPr>
            <w:tcW w:w="747" w:type="dxa"/>
            <w:vAlign w:val="bottom"/>
          </w:tcPr>
          <w:p w14:paraId="55D9800E" w14:textId="77777777" w:rsidR="00305999" w:rsidRPr="00975DB9" w:rsidRDefault="00305999" w:rsidP="008F5CD0">
            <w:pPr>
              <w:pStyle w:val="ListParagraph"/>
              <w:pBdr>
                <w:bottom w:val="single" w:sz="4" w:space="1" w:color="auto"/>
              </w:pBdr>
              <w:spacing w:before="60" w:after="30"/>
              <w:ind w:left="0"/>
              <w:jc w:val="right"/>
              <w:rPr>
                <w:rFonts w:ascii="Arial" w:hAnsi="Arial" w:cs="Arial"/>
                <w:sz w:val="14"/>
                <w:szCs w:val="14"/>
              </w:rPr>
            </w:pPr>
          </w:p>
          <w:p w14:paraId="66BBB520" w14:textId="0C69E742" w:rsidR="008F5CD0" w:rsidRPr="00975DB9" w:rsidRDefault="008F5CD0" w:rsidP="008F5CD0">
            <w:pPr>
              <w:pStyle w:val="ListParagraph"/>
              <w:pBdr>
                <w:bottom w:val="single" w:sz="4" w:space="1" w:color="auto"/>
              </w:pBdr>
              <w:spacing w:before="60" w:after="30"/>
              <w:ind w:left="0"/>
              <w:jc w:val="right"/>
              <w:rPr>
                <w:rFonts w:ascii="Arial" w:hAnsi="Arial" w:cs="Arial"/>
                <w:sz w:val="14"/>
                <w:szCs w:val="14"/>
              </w:rPr>
            </w:pPr>
            <w:r w:rsidRPr="00975DB9">
              <w:rPr>
                <w:rFonts w:ascii="Arial" w:hAnsi="Arial" w:cs="Arial"/>
                <w:sz w:val="14"/>
                <w:szCs w:val="14"/>
              </w:rPr>
              <w:t>-</w:t>
            </w:r>
          </w:p>
        </w:tc>
        <w:tc>
          <w:tcPr>
            <w:tcW w:w="709" w:type="dxa"/>
            <w:vAlign w:val="bottom"/>
          </w:tcPr>
          <w:p w14:paraId="4A20773F" w14:textId="1A01280E" w:rsidR="00305999" w:rsidRPr="005C0F1C" w:rsidRDefault="005C0F1C" w:rsidP="008F5CD0">
            <w:pPr>
              <w:pStyle w:val="ListParagraph"/>
              <w:pBdr>
                <w:bottom w:val="single" w:sz="4" w:space="1" w:color="auto"/>
              </w:pBdr>
              <w:spacing w:before="60" w:after="30"/>
              <w:ind w:left="0"/>
              <w:jc w:val="right"/>
              <w:rPr>
                <w:rFonts w:ascii="Arial" w:hAnsi="Arial" w:cs="Arial"/>
                <w:sz w:val="14"/>
                <w:szCs w:val="14"/>
              </w:rPr>
            </w:pPr>
            <w:r w:rsidRPr="005C0F1C">
              <w:rPr>
                <w:rFonts w:ascii="Arial" w:hAnsi="Arial" w:cs="Arial"/>
                <w:sz w:val="14"/>
                <w:szCs w:val="14"/>
              </w:rPr>
              <w:t>-</w:t>
            </w:r>
          </w:p>
        </w:tc>
        <w:tc>
          <w:tcPr>
            <w:tcW w:w="708" w:type="dxa"/>
            <w:vAlign w:val="bottom"/>
          </w:tcPr>
          <w:p w14:paraId="4EC98F98" w14:textId="77777777" w:rsidR="00305999" w:rsidRPr="00975DB9" w:rsidRDefault="00305999" w:rsidP="008F5CD0">
            <w:pPr>
              <w:pStyle w:val="ListParagraph"/>
              <w:pBdr>
                <w:bottom w:val="single" w:sz="4" w:space="1" w:color="auto"/>
              </w:pBdr>
              <w:spacing w:before="60" w:after="30"/>
              <w:ind w:left="0"/>
              <w:jc w:val="right"/>
              <w:rPr>
                <w:rFonts w:ascii="Arial" w:hAnsi="Arial" w:cs="Arial"/>
                <w:sz w:val="14"/>
                <w:szCs w:val="14"/>
              </w:rPr>
            </w:pPr>
          </w:p>
          <w:p w14:paraId="5A8B97EF" w14:textId="7D696160" w:rsidR="008F5CD0" w:rsidRPr="00975DB9" w:rsidRDefault="008F5CD0" w:rsidP="008F5CD0">
            <w:pPr>
              <w:pStyle w:val="ListParagraph"/>
              <w:pBdr>
                <w:bottom w:val="single" w:sz="4" w:space="1" w:color="auto"/>
              </w:pBdr>
              <w:spacing w:before="60" w:after="30"/>
              <w:ind w:left="0"/>
              <w:jc w:val="right"/>
              <w:rPr>
                <w:rFonts w:ascii="Arial" w:hAnsi="Arial" w:cs="Arial"/>
                <w:sz w:val="14"/>
                <w:szCs w:val="14"/>
              </w:rPr>
            </w:pPr>
            <w:r w:rsidRPr="00975DB9">
              <w:rPr>
                <w:rFonts w:ascii="Arial" w:hAnsi="Arial" w:cs="Arial"/>
                <w:sz w:val="14"/>
                <w:szCs w:val="14"/>
              </w:rPr>
              <w:t>-</w:t>
            </w:r>
          </w:p>
        </w:tc>
        <w:tc>
          <w:tcPr>
            <w:tcW w:w="810" w:type="dxa"/>
            <w:vAlign w:val="bottom"/>
          </w:tcPr>
          <w:p w14:paraId="385082D1" w14:textId="1395E0C6" w:rsidR="00305999" w:rsidRPr="00FD0A8D" w:rsidRDefault="00FD0A8D" w:rsidP="008F5CD0">
            <w:pPr>
              <w:pStyle w:val="ListParagraph"/>
              <w:pBdr>
                <w:bottom w:val="single" w:sz="4" w:space="1" w:color="auto"/>
              </w:pBdr>
              <w:spacing w:before="60" w:after="30"/>
              <w:ind w:left="0"/>
              <w:jc w:val="right"/>
              <w:rPr>
                <w:rFonts w:ascii="Arial" w:hAnsi="Arial" w:cs="Arial"/>
                <w:sz w:val="14"/>
                <w:szCs w:val="14"/>
              </w:rPr>
            </w:pPr>
            <w:r w:rsidRPr="00FD0A8D">
              <w:rPr>
                <w:rFonts w:ascii="Arial" w:hAnsi="Arial" w:cs="Arial"/>
                <w:sz w:val="14"/>
                <w:szCs w:val="14"/>
              </w:rPr>
              <w:t>7.5</w:t>
            </w:r>
          </w:p>
        </w:tc>
        <w:tc>
          <w:tcPr>
            <w:tcW w:w="850" w:type="dxa"/>
            <w:vAlign w:val="bottom"/>
          </w:tcPr>
          <w:p w14:paraId="4FEB460D" w14:textId="77777777" w:rsidR="00305999" w:rsidRPr="00975DB9" w:rsidRDefault="00305999" w:rsidP="008F5CD0">
            <w:pPr>
              <w:pStyle w:val="ListParagraph"/>
              <w:pBdr>
                <w:bottom w:val="single" w:sz="4" w:space="1" w:color="auto"/>
              </w:pBdr>
              <w:spacing w:before="60" w:after="30"/>
              <w:ind w:left="0"/>
              <w:jc w:val="right"/>
              <w:rPr>
                <w:rFonts w:ascii="Arial" w:hAnsi="Arial" w:cs="Arial"/>
                <w:sz w:val="14"/>
                <w:szCs w:val="14"/>
              </w:rPr>
            </w:pPr>
          </w:p>
          <w:p w14:paraId="03B76159" w14:textId="5E5A7945" w:rsidR="008F5CD0" w:rsidRPr="00975DB9" w:rsidRDefault="008F5CD0" w:rsidP="008F5CD0">
            <w:pPr>
              <w:pStyle w:val="ListParagraph"/>
              <w:pBdr>
                <w:bottom w:val="single" w:sz="4" w:space="1" w:color="auto"/>
              </w:pBdr>
              <w:spacing w:before="60" w:after="30"/>
              <w:ind w:left="0"/>
              <w:jc w:val="right"/>
              <w:rPr>
                <w:rFonts w:ascii="Arial" w:hAnsi="Arial" w:cs="Arial"/>
                <w:sz w:val="14"/>
                <w:szCs w:val="14"/>
              </w:rPr>
            </w:pPr>
            <w:r w:rsidRPr="00975DB9">
              <w:rPr>
                <w:rFonts w:ascii="Arial" w:hAnsi="Arial" w:cs="Arial"/>
                <w:sz w:val="14"/>
                <w:szCs w:val="14"/>
              </w:rPr>
              <w:t>16.67</w:t>
            </w:r>
          </w:p>
        </w:tc>
        <w:tc>
          <w:tcPr>
            <w:tcW w:w="1134" w:type="dxa"/>
            <w:vAlign w:val="center"/>
          </w:tcPr>
          <w:p w14:paraId="458CF4A2" w14:textId="77777777" w:rsidR="002D7E4A" w:rsidRDefault="002D7E4A" w:rsidP="002D7E4A">
            <w:pPr>
              <w:pStyle w:val="ListParagraph"/>
              <w:spacing w:before="60" w:after="30"/>
              <w:ind w:left="0"/>
              <w:jc w:val="center"/>
              <w:rPr>
                <w:rFonts w:ascii="Arial" w:hAnsi="Arial" w:cs="Arial"/>
                <w:sz w:val="14"/>
                <w:szCs w:val="14"/>
              </w:rPr>
            </w:pPr>
          </w:p>
          <w:p w14:paraId="2D1E4982" w14:textId="786F231E" w:rsidR="008F5CD0" w:rsidRPr="00D63F6F" w:rsidRDefault="00305C6D" w:rsidP="008F5CD0">
            <w:pPr>
              <w:pStyle w:val="ListParagraph"/>
              <w:spacing w:before="60" w:after="30"/>
              <w:ind w:left="0"/>
              <w:jc w:val="center"/>
              <w:rPr>
                <w:rFonts w:ascii="Arial" w:hAnsi="Arial" w:cstheme="minorBidi"/>
                <w:color w:val="000000" w:themeColor="text1"/>
                <w:sz w:val="14"/>
                <w:szCs w:val="14"/>
                <w:cs/>
                <w:lang w:val="en-ZA"/>
              </w:rPr>
            </w:pPr>
            <w:r>
              <w:rPr>
                <w:rFonts w:ascii="Arial" w:hAnsi="Arial" w:cstheme="minorBidi"/>
                <w:color w:val="000000" w:themeColor="text1"/>
                <w:sz w:val="14"/>
                <w:szCs w:val="14"/>
                <w:lang w:val="en-ZA"/>
              </w:rPr>
              <w:t>7.10</w:t>
            </w:r>
          </w:p>
        </w:tc>
        <w:tc>
          <w:tcPr>
            <w:tcW w:w="993" w:type="dxa"/>
            <w:vAlign w:val="center"/>
          </w:tcPr>
          <w:p w14:paraId="56AD53D4" w14:textId="77777777" w:rsidR="00305999" w:rsidRDefault="00305999" w:rsidP="008F5CD0">
            <w:pPr>
              <w:pStyle w:val="ListParagraph"/>
              <w:spacing w:before="60" w:after="30"/>
              <w:ind w:left="0"/>
              <w:jc w:val="center"/>
              <w:rPr>
                <w:rFonts w:ascii="Arial" w:hAnsi="Arial" w:cs="Arial"/>
                <w:sz w:val="14"/>
                <w:szCs w:val="14"/>
              </w:rPr>
            </w:pPr>
          </w:p>
          <w:p w14:paraId="7DF6C036" w14:textId="5AA33B58" w:rsidR="008F5CD0" w:rsidRPr="008F5CD0" w:rsidRDefault="008F5CD0" w:rsidP="008F5CD0">
            <w:pPr>
              <w:pStyle w:val="ListParagraph"/>
              <w:spacing w:before="60" w:after="30"/>
              <w:ind w:left="0"/>
              <w:jc w:val="center"/>
              <w:rPr>
                <w:rFonts w:ascii="Arial" w:hAnsi="Arial" w:cs="Arial"/>
                <w:sz w:val="14"/>
                <w:szCs w:val="14"/>
              </w:rPr>
            </w:pPr>
            <w:r>
              <w:rPr>
                <w:rFonts w:ascii="Arial" w:hAnsi="Arial" w:cs="Browallia New"/>
                <w:sz w:val="14"/>
                <w:szCs w:val="17"/>
              </w:rPr>
              <w:t>7.10</w:t>
            </w:r>
          </w:p>
        </w:tc>
      </w:tr>
      <w:tr w:rsidR="001152EF" w:rsidRPr="008F5CD0" w14:paraId="1D0421B4" w14:textId="77777777" w:rsidTr="00543844">
        <w:tc>
          <w:tcPr>
            <w:tcW w:w="1510" w:type="dxa"/>
            <w:vAlign w:val="center"/>
          </w:tcPr>
          <w:p w14:paraId="666E9D04" w14:textId="77777777" w:rsidR="00FA3783" w:rsidRPr="008F5CD0" w:rsidRDefault="00FA3783" w:rsidP="00FA3783">
            <w:pPr>
              <w:pStyle w:val="ListParagraph"/>
              <w:spacing w:before="60" w:after="30"/>
              <w:ind w:left="0"/>
              <w:rPr>
                <w:rFonts w:ascii="Arial" w:hAnsi="Arial" w:cs="Arial"/>
                <w:sz w:val="14"/>
                <w:szCs w:val="14"/>
                <w:cs/>
              </w:rPr>
            </w:pPr>
          </w:p>
        </w:tc>
        <w:tc>
          <w:tcPr>
            <w:tcW w:w="601" w:type="dxa"/>
            <w:vAlign w:val="bottom"/>
          </w:tcPr>
          <w:p w14:paraId="3C8A8FED" w14:textId="2C40720A" w:rsidR="00FA3783" w:rsidRPr="003C09E3" w:rsidRDefault="00324EE0" w:rsidP="00FA3783">
            <w:pPr>
              <w:pStyle w:val="ListParagraph"/>
              <w:pBdr>
                <w:bottom w:val="single" w:sz="12" w:space="1" w:color="auto"/>
              </w:pBdr>
              <w:spacing w:before="60" w:after="30"/>
              <w:ind w:left="0"/>
              <w:jc w:val="right"/>
              <w:rPr>
                <w:rFonts w:ascii="Arial" w:hAnsi="Arial" w:cs="Arial"/>
                <w:sz w:val="14"/>
                <w:szCs w:val="14"/>
              </w:rPr>
            </w:pPr>
            <w:r w:rsidRPr="003C09E3">
              <w:rPr>
                <w:rFonts w:ascii="Arial" w:hAnsi="Arial" w:cs="Arial"/>
                <w:sz w:val="14"/>
                <w:szCs w:val="14"/>
              </w:rPr>
              <w:t>1.84</w:t>
            </w:r>
          </w:p>
        </w:tc>
        <w:tc>
          <w:tcPr>
            <w:tcW w:w="645" w:type="dxa"/>
            <w:vAlign w:val="bottom"/>
          </w:tcPr>
          <w:p w14:paraId="2AC03909" w14:textId="3AED4600" w:rsidR="00FA3783" w:rsidRPr="00F83F5B" w:rsidRDefault="00FA3783" w:rsidP="00FA3783">
            <w:pPr>
              <w:pStyle w:val="ListParagraph"/>
              <w:pBdr>
                <w:bottom w:val="single" w:sz="12" w:space="1" w:color="auto"/>
              </w:pBdr>
              <w:spacing w:before="60" w:after="30"/>
              <w:ind w:left="0"/>
              <w:jc w:val="right"/>
              <w:rPr>
                <w:rFonts w:ascii="Arial" w:hAnsi="Arial" w:cs="Arial"/>
                <w:sz w:val="14"/>
                <w:szCs w:val="14"/>
              </w:rPr>
            </w:pPr>
            <w:r w:rsidRPr="00975DB9">
              <w:rPr>
                <w:rFonts w:ascii="Arial" w:hAnsi="Arial" w:cs="Arial"/>
                <w:sz w:val="14"/>
                <w:szCs w:val="14"/>
              </w:rPr>
              <w:t>3.06</w:t>
            </w:r>
          </w:p>
        </w:tc>
        <w:tc>
          <w:tcPr>
            <w:tcW w:w="589" w:type="dxa"/>
            <w:vAlign w:val="bottom"/>
          </w:tcPr>
          <w:p w14:paraId="2B58E21E" w14:textId="7B66B153" w:rsidR="00FA3783" w:rsidRPr="00D42E84" w:rsidRDefault="00D42E84" w:rsidP="00FA3783">
            <w:pPr>
              <w:pStyle w:val="ListParagraph"/>
              <w:pBdr>
                <w:bottom w:val="single" w:sz="12" w:space="1" w:color="auto"/>
              </w:pBdr>
              <w:spacing w:before="60" w:after="30"/>
              <w:ind w:left="0"/>
              <w:jc w:val="right"/>
              <w:rPr>
                <w:rFonts w:ascii="Arial" w:hAnsi="Arial" w:cs="Arial"/>
                <w:sz w:val="14"/>
                <w:szCs w:val="14"/>
              </w:rPr>
            </w:pPr>
            <w:r w:rsidRPr="00D42E84">
              <w:rPr>
                <w:rFonts w:ascii="Arial" w:hAnsi="Arial" w:cs="Arial"/>
                <w:sz w:val="14"/>
                <w:szCs w:val="14"/>
              </w:rPr>
              <w:t>5.66</w:t>
            </w:r>
          </w:p>
        </w:tc>
        <w:tc>
          <w:tcPr>
            <w:tcW w:w="664" w:type="dxa"/>
            <w:vAlign w:val="bottom"/>
          </w:tcPr>
          <w:p w14:paraId="0BE75631" w14:textId="2C4A9E5C" w:rsidR="00FA3783" w:rsidRPr="00F83F5B" w:rsidRDefault="00FA3783" w:rsidP="00FA3783">
            <w:pPr>
              <w:pStyle w:val="ListParagraph"/>
              <w:pBdr>
                <w:bottom w:val="single" w:sz="12" w:space="1" w:color="auto"/>
              </w:pBdr>
              <w:spacing w:before="60" w:after="30"/>
              <w:ind w:left="0"/>
              <w:jc w:val="right"/>
              <w:rPr>
                <w:rFonts w:ascii="Arial" w:hAnsi="Arial" w:cs="Arial"/>
                <w:sz w:val="14"/>
                <w:szCs w:val="14"/>
              </w:rPr>
            </w:pPr>
            <w:r w:rsidRPr="00975DB9">
              <w:rPr>
                <w:rFonts w:ascii="Arial" w:hAnsi="Arial" w:cs="Arial"/>
                <w:sz w:val="14"/>
                <w:szCs w:val="14"/>
              </w:rPr>
              <w:t>13.61</w:t>
            </w:r>
          </w:p>
        </w:tc>
        <w:tc>
          <w:tcPr>
            <w:tcW w:w="701" w:type="dxa"/>
            <w:vAlign w:val="bottom"/>
          </w:tcPr>
          <w:p w14:paraId="44E25F9B" w14:textId="5A128916" w:rsidR="00FA3783" w:rsidRPr="005A0EE3" w:rsidRDefault="005A0EE3" w:rsidP="00FA3783">
            <w:pPr>
              <w:pStyle w:val="ListParagraph"/>
              <w:pBdr>
                <w:bottom w:val="single" w:sz="12" w:space="1" w:color="auto"/>
              </w:pBdr>
              <w:spacing w:before="60" w:after="30"/>
              <w:ind w:left="0"/>
              <w:jc w:val="right"/>
              <w:rPr>
                <w:rFonts w:ascii="Arial" w:hAnsi="Arial" w:cs="Arial"/>
                <w:sz w:val="14"/>
                <w:szCs w:val="14"/>
              </w:rPr>
            </w:pPr>
            <w:r w:rsidRPr="005A0EE3">
              <w:rPr>
                <w:rFonts w:ascii="Arial" w:hAnsi="Arial" w:cs="Arial"/>
                <w:sz w:val="14"/>
                <w:szCs w:val="14"/>
              </w:rPr>
              <w:t>44</w:t>
            </w:r>
            <w:r w:rsidR="00CC401C">
              <w:rPr>
                <w:rFonts w:ascii="Arial" w:hAnsi="Arial" w:cs="Arial"/>
                <w:sz w:val="14"/>
                <w:szCs w:val="14"/>
              </w:rPr>
              <w:t>7</w:t>
            </w:r>
            <w:r w:rsidRPr="005A0EE3">
              <w:rPr>
                <w:rFonts w:ascii="Arial" w:hAnsi="Arial" w:cs="Arial"/>
                <w:sz w:val="14"/>
                <w:szCs w:val="14"/>
              </w:rPr>
              <w:t>.</w:t>
            </w:r>
            <w:r w:rsidR="00CC401C">
              <w:rPr>
                <w:rFonts w:ascii="Arial" w:hAnsi="Arial" w:cs="Arial"/>
                <w:sz w:val="14"/>
                <w:szCs w:val="14"/>
              </w:rPr>
              <w:t>38</w:t>
            </w:r>
          </w:p>
        </w:tc>
        <w:tc>
          <w:tcPr>
            <w:tcW w:w="747" w:type="dxa"/>
            <w:vAlign w:val="bottom"/>
          </w:tcPr>
          <w:p w14:paraId="3B7A93ED" w14:textId="15FD9931" w:rsidR="00FA3783" w:rsidRPr="00F83F5B" w:rsidRDefault="00FA3783" w:rsidP="00FA3783">
            <w:pPr>
              <w:pStyle w:val="ListParagraph"/>
              <w:pBdr>
                <w:bottom w:val="single" w:sz="12" w:space="1" w:color="auto"/>
              </w:pBdr>
              <w:spacing w:before="60" w:after="30"/>
              <w:ind w:left="0"/>
              <w:jc w:val="right"/>
              <w:rPr>
                <w:rFonts w:ascii="Arial" w:hAnsi="Arial" w:cs="Arial"/>
                <w:sz w:val="14"/>
                <w:szCs w:val="14"/>
              </w:rPr>
            </w:pPr>
            <w:r w:rsidRPr="00975DB9">
              <w:rPr>
                <w:rFonts w:ascii="Arial" w:hAnsi="Arial" w:cs="Arial"/>
                <w:sz w:val="14"/>
                <w:szCs w:val="14"/>
              </w:rPr>
              <w:t>490.87</w:t>
            </w:r>
          </w:p>
        </w:tc>
        <w:tc>
          <w:tcPr>
            <w:tcW w:w="709" w:type="dxa"/>
            <w:vAlign w:val="bottom"/>
          </w:tcPr>
          <w:p w14:paraId="6889C409" w14:textId="396A5862" w:rsidR="00FA3783" w:rsidRPr="005C0F1C" w:rsidRDefault="005C0F1C" w:rsidP="00FA3783">
            <w:pPr>
              <w:pStyle w:val="ListParagraph"/>
              <w:pBdr>
                <w:bottom w:val="single" w:sz="12" w:space="1" w:color="auto"/>
              </w:pBdr>
              <w:spacing w:before="60" w:after="30"/>
              <w:ind w:left="0"/>
              <w:jc w:val="right"/>
              <w:rPr>
                <w:rFonts w:ascii="Arial" w:hAnsi="Arial" w:cs="Arial"/>
                <w:sz w:val="14"/>
                <w:szCs w:val="14"/>
              </w:rPr>
            </w:pPr>
            <w:r w:rsidRPr="005C0F1C">
              <w:rPr>
                <w:rFonts w:ascii="Arial" w:hAnsi="Arial" w:cs="Arial"/>
                <w:sz w:val="14"/>
                <w:szCs w:val="14"/>
              </w:rPr>
              <w:t>3.07</w:t>
            </w:r>
          </w:p>
        </w:tc>
        <w:tc>
          <w:tcPr>
            <w:tcW w:w="708" w:type="dxa"/>
            <w:vAlign w:val="bottom"/>
          </w:tcPr>
          <w:p w14:paraId="08327E6A" w14:textId="7BE92EFE" w:rsidR="00FA3783" w:rsidRPr="00F83F5B" w:rsidRDefault="00FA3783" w:rsidP="00FA3783">
            <w:pPr>
              <w:pStyle w:val="ListParagraph"/>
              <w:pBdr>
                <w:bottom w:val="single" w:sz="12" w:space="1" w:color="auto"/>
              </w:pBdr>
              <w:spacing w:before="60" w:after="30"/>
              <w:ind w:left="0"/>
              <w:jc w:val="right"/>
              <w:rPr>
                <w:rFonts w:ascii="Arial" w:hAnsi="Arial" w:cs="Arial"/>
                <w:sz w:val="14"/>
                <w:szCs w:val="14"/>
              </w:rPr>
            </w:pPr>
            <w:r w:rsidRPr="00975DB9">
              <w:rPr>
                <w:rFonts w:ascii="Arial" w:hAnsi="Arial" w:cs="Arial"/>
                <w:sz w:val="14"/>
                <w:szCs w:val="14"/>
              </w:rPr>
              <w:t>14.73</w:t>
            </w:r>
          </w:p>
        </w:tc>
        <w:tc>
          <w:tcPr>
            <w:tcW w:w="810" w:type="dxa"/>
            <w:vAlign w:val="bottom"/>
          </w:tcPr>
          <w:p w14:paraId="142866A0" w14:textId="77DCCAF1" w:rsidR="00FA3783" w:rsidRPr="00FD0A8D" w:rsidRDefault="00FD0A8D" w:rsidP="00FA3783">
            <w:pPr>
              <w:pStyle w:val="ListParagraph"/>
              <w:pBdr>
                <w:bottom w:val="single" w:sz="12" w:space="1" w:color="auto"/>
              </w:pBdr>
              <w:spacing w:before="60" w:after="30"/>
              <w:ind w:left="0"/>
              <w:jc w:val="right"/>
              <w:rPr>
                <w:rFonts w:ascii="Arial" w:hAnsi="Arial" w:cs="Arial"/>
                <w:sz w:val="14"/>
                <w:szCs w:val="14"/>
              </w:rPr>
            </w:pPr>
            <w:r w:rsidRPr="00FD0A8D">
              <w:rPr>
                <w:rFonts w:ascii="Arial" w:hAnsi="Arial" w:cs="Arial"/>
                <w:sz w:val="14"/>
                <w:szCs w:val="14"/>
              </w:rPr>
              <w:t>459.29</w:t>
            </w:r>
          </w:p>
        </w:tc>
        <w:tc>
          <w:tcPr>
            <w:tcW w:w="850" w:type="dxa"/>
            <w:vAlign w:val="bottom"/>
          </w:tcPr>
          <w:p w14:paraId="6CF5D1DA" w14:textId="3F2C09B9" w:rsidR="00FA3783" w:rsidRPr="00F83F5B" w:rsidRDefault="00ED4820" w:rsidP="00FA3783">
            <w:pPr>
              <w:pStyle w:val="ListParagraph"/>
              <w:pBdr>
                <w:bottom w:val="single" w:sz="12" w:space="1" w:color="auto"/>
              </w:pBdr>
              <w:spacing w:before="60" w:after="30"/>
              <w:ind w:left="0"/>
              <w:jc w:val="right"/>
              <w:rPr>
                <w:rFonts w:ascii="Arial" w:hAnsi="Arial" w:cs="Arial"/>
                <w:sz w:val="14"/>
                <w:szCs w:val="14"/>
              </w:rPr>
            </w:pPr>
            <w:r w:rsidRPr="00F83F5B">
              <w:rPr>
                <w:rFonts w:ascii="Arial" w:hAnsi="Arial" w:cs="Arial"/>
                <w:sz w:val="14"/>
                <w:szCs w:val="14"/>
              </w:rPr>
              <w:t>522</w:t>
            </w:r>
            <w:r w:rsidR="00646E07" w:rsidRPr="00F83F5B">
              <w:rPr>
                <w:rFonts w:ascii="Arial" w:hAnsi="Arial" w:cs="Arial"/>
                <w:sz w:val="14"/>
                <w:szCs w:val="14"/>
              </w:rPr>
              <w:t>.27</w:t>
            </w:r>
          </w:p>
        </w:tc>
        <w:tc>
          <w:tcPr>
            <w:tcW w:w="1134" w:type="dxa"/>
            <w:vAlign w:val="center"/>
          </w:tcPr>
          <w:p w14:paraId="2D808E35" w14:textId="77777777" w:rsidR="00FA3783" w:rsidRPr="008F5CD0" w:rsidRDefault="00FA3783" w:rsidP="00FA3783">
            <w:pPr>
              <w:pStyle w:val="ListParagraph"/>
              <w:spacing w:before="60" w:after="30"/>
              <w:ind w:left="0"/>
              <w:jc w:val="center"/>
              <w:rPr>
                <w:rFonts w:ascii="Arial" w:hAnsi="Arial" w:cs="Arial"/>
                <w:color w:val="000000" w:themeColor="text1"/>
                <w:sz w:val="14"/>
                <w:szCs w:val="14"/>
                <w:lang w:val="en-ZA"/>
              </w:rPr>
            </w:pPr>
          </w:p>
        </w:tc>
        <w:tc>
          <w:tcPr>
            <w:tcW w:w="993" w:type="dxa"/>
            <w:vAlign w:val="center"/>
          </w:tcPr>
          <w:p w14:paraId="37DC6464" w14:textId="77777777" w:rsidR="00FA3783" w:rsidRPr="008F5CD0" w:rsidRDefault="00FA3783" w:rsidP="00FA3783">
            <w:pPr>
              <w:pStyle w:val="ListParagraph"/>
              <w:spacing w:before="60" w:after="30"/>
              <w:ind w:left="0"/>
              <w:jc w:val="center"/>
              <w:rPr>
                <w:rFonts w:ascii="Arial" w:hAnsi="Arial" w:cs="Arial"/>
                <w:color w:val="000000" w:themeColor="text1"/>
                <w:sz w:val="14"/>
                <w:szCs w:val="14"/>
                <w:lang w:val="en-ZA"/>
              </w:rPr>
            </w:pPr>
          </w:p>
        </w:tc>
      </w:tr>
    </w:tbl>
    <w:p w14:paraId="04467884" w14:textId="77777777" w:rsidR="00D85DB6" w:rsidRDefault="00D85DB6" w:rsidP="00FD70A8">
      <w:pPr>
        <w:pStyle w:val="ListParagraph"/>
        <w:spacing w:line="360" w:lineRule="auto"/>
        <w:ind w:left="1358" w:right="-1"/>
        <w:jc w:val="thaiDistribute"/>
        <w:rPr>
          <w:rFonts w:ascii="Arial" w:hAnsi="Arial" w:cs="Arial"/>
          <w:color w:val="000000" w:themeColor="text1"/>
          <w:sz w:val="19"/>
          <w:szCs w:val="19"/>
          <w:lang w:val="en-GB"/>
        </w:rPr>
      </w:pPr>
    </w:p>
    <w:p w14:paraId="6740EB9C" w14:textId="77777777" w:rsidR="00D85DB6" w:rsidRDefault="00D85DB6" w:rsidP="00FD70A8">
      <w:pPr>
        <w:pStyle w:val="ListParagraph"/>
        <w:spacing w:line="360" w:lineRule="auto"/>
        <w:ind w:left="1358" w:right="-1"/>
        <w:jc w:val="thaiDistribute"/>
        <w:rPr>
          <w:rFonts w:ascii="Arial" w:hAnsi="Arial" w:cs="Arial"/>
          <w:color w:val="000000" w:themeColor="text1"/>
          <w:sz w:val="19"/>
          <w:szCs w:val="19"/>
          <w:lang w:val="en-GB"/>
        </w:rPr>
      </w:pPr>
    </w:p>
    <w:p w14:paraId="30F7933D" w14:textId="77777777" w:rsidR="00D85DB6" w:rsidRDefault="00D85DB6" w:rsidP="00FD70A8">
      <w:pPr>
        <w:pStyle w:val="ListParagraph"/>
        <w:spacing w:line="360" w:lineRule="auto"/>
        <w:ind w:left="1358" w:right="-1"/>
        <w:jc w:val="thaiDistribute"/>
        <w:rPr>
          <w:rFonts w:ascii="Arial" w:hAnsi="Arial" w:cs="Arial"/>
          <w:color w:val="000000" w:themeColor="text1"/>
          <w:sz w:val="19"/>
          <w:szCs w:val="19"/>
          <w:lang w:val="en-GB"/>
        </w:rPr>
      </w:pPr>
    </w:p>
    <w:p w14:paraId="2F801A0D" w14:textId="77777777" w:rsidR="004E492C" w:rsidRDefault="004E492C" w:rsidP="00FD70A8">
      <w:pPr>
        <w:pStyle w:val="ListParagraph"/>
        <w:spacing w:line="360" w:lineRule="auto"/>
        <w:ind w:left="1358" w:right="-1"/>
        <w:jc w:val="thaiDistribute"/>
        <w:rPr>
          <w:rFonts w:ascii="Arial" w:hAnsi="Arial" w:cs="Arial"/>
          <w:color w:val="000000" w:themeColor="text1"/>
          <w:sz w:val="19"/>
          <w:szCs w:val="19"/>
          <w:lang w:val="en-GB"/>
        </w:rPr>
      </w:pPr>
    </w:p>
    <w:p w14:paraId="74C57944" w14:textId="67F40B00" w:rsidR="001A3E63" w:rsidRPr="006F76F1" w:rsidRDefault="00E34B99" w:rsidP="006F76F1">
      <w:pPr>
        <w:pStyle w:val="ListParagraph"/>
        <w:numPr>
          <w:ilvl w:val="1"/>
          <w:numId w:val="9"/>
        </w:numPr>
        <w:spacing w:after="0" w:line="360" w:lineRule="auto"/>
        <w:ind w:left="1361"/>
        <w:jc w:val="thaiDistribute"/>
        <w:rPr>
          <w:rFonts w:ascii="Arial" w:hAnsi="Arial" w:cs="Arial"/>
          <w:color w:val="000000" w:themeColor="text1"/>
          <w:sz w:val="19"/>
          <w:szCs w:val="19"/>
          <w:lang w:val="en-GB"/>
        </w:rPr>
      </w:pPr>
      <w:r w:rsidRPr="006F76F1">
        <w:rPr>
          <w:rFonts w:ascii="Arial" w:hAnsi="Arial" w:cs="Arial"/>
          <w:color w:val="000000" w:themeColor="text1"/>
          <w:sz w:val="19"/>
          <w:szCs w:val="19"/>
          <w:lang w:val="en-GB"/>
        </w:rPr>
        <w:lastRenderedPageBreak/>
        <w:t>Foreign currency risk</w:t>
      </w:r>
    </w:p>
    <w:p w14:paraId="5CBBC1CD" w14:textId="77777777" w:rsidR="00E34B99" w:rsidRPr="006F76F1" w:rsidRDefault="00E34B99" w:rsidP="006F76F1">
      <w:pPr>
        <w:pStyle w:val="ListParagraph"/>
        <w:spacing w:after="0" w:line="360" w:lineRule="auto"/>
        <w:ind w:left="1361"/>
        <w:jc w:val="thaiDistribute"/>
        <w:rPr>
          <w:rFonts w:ascii="Arial" w:hAnsi="Arial" w:cs="Arial"/>
          <w:color w:val="000000" w:themeColor="text1"/>
          <w:sz w:val="19"/>
          <w:szCs w:val="19"/>
          <w:lang w:val="en-GB"/>
        </w:rPr>
      </w:pPr>
    </w:p>
    <w:p w14:paraId="5E4F586C" w14:textId="2B7B6234" w:rsidR="00E34B99" w:rsidRPr="006F76F1" w:rsidRDefault="007C7378" w:rsidP="006F76F1">
      <w:pPr>
        <w:pStyle w:val="ListParagraph"/>
        <w:spacing w:after="0" w:line="360" w:lineRule="auto"/>
        <w:ind w:left="1361"/>
        <w:jc w:val="thaiDistribute"/>
        <w:rPr>
          <w:rFonts w:ascii="Arial" w:hAnsi="Arial" w:cs="Arial"/>
          <w:color w:val="000000" w:themeColor="text1"/>
          <w:sz w:val="19"/>
          <w:szCs w:val="19"/>
          <w:lang w:val="en-GB"/>
        </w:rPr>
      </w:pPr>
      <w:r w:rsidRPr="006F76F1">
        <w:rPr>
          <w:rFonts w:ascii="Arial" w:hAnsi="Arial" w:cs="Arial"/>
          <w:color w:val="000000" w:themeColor="text1"/>
          <w:sz w:val="19"/>
          <w:szCs w:val="19"/>
          <w:lang w:val="en-GB"/>
        </w:rPr>
        <w:t>The Company does not have any significant foreign exchange risk incurred from purchasing or selling goods in foreign currencies.</w:t>
      </w:r>
    </w:p>
    <w:p w14:paraId="58044297" w14:textId="77777777" w:rsidR="007C7378" w:rsidRPr="006F76F1" w:rsidRDefault="007C7378" w:rsidP="006F76F1">
      <w:pPr>
        <w:pStyle w:val="ListParagraph"/>
        <w:spacing w:after="0" w:line="360" w:lineRule="auto"/>
        <w:ind w:left="1361"/>
        <w:jc w:val="thaiDistribute"/>
        <w:rPr>
          <w:rFonts w:ascii="Arial" w:hAnsi="Arial" w:cs="Arial"/>
          <w:color w:val="000000" w:themeColor="text1"/>
          <w:sz w:val="19"/>
          <w:szCs w:val="19"/>
          <w:lang w:val="en-GB"/>
        </w:rPr>
      </w:pPr>
    </w:p>
    <w:p w14:paraId="3D4EF343" w14:textId="50BE191E" w:rsidR="007C7378" w:rsidRPr="006F76F1" w:rsidRDefault="001166ED" w:rsidP="006F76F1">
      <w:pPr>
        <w:pStyle w:val="ListParagraph"/>
        <w:spacing w:after="0" w:line="360" w:lineRule="auto"/>
        <w:ind w:left="1361"/>
        <w:jc w:val="thaiDistribute"/>
        <w:rPr>
          <w:rFonts w:ascii="Arial" w:hAnsi="Arial" w:cs="Arial"/>
          <w:color w:val="000000" w:themeColor="text1"/>
          <w:sz w:val="19"/>
          <w:szCs w:val="19"/>
          <w:lang w:val="en-GB"/>
        </w:rPr>
      </w:pPr>
      <w:r w:rsidRPr="006F76F1">
        <w:rPr>
          <w:rFonts w:ascii="Arial" w:hAnsi="Arial" w:cs="Arial"/>
          <w:color w:val="000000" w:themeColor="text1"/>
          <w:sz w:val="19"/>
          <w:szCs w:val="19"/>
          <w:lang w:val="en-GB"/>
        </w:rPr>
        <w:t>As at 31 December 2025 and 2024, The Company has no outstanding financial liabilities denominated in foreign currencies.</w:t>
      </w:r>
    </w:p>
    <w:p w14:paraId="5D2A3F1B" w14:textId="77777777" w:rsidR="00DF78DA" w:rsidRPr="006F76F1" w:rsidRDefault="00DF78DA" w:rsidP="006F76F1">
      <w:pPr>
        <w:pStyle w:val="ListParagraph"/>
        <w:spacing w:after="0" w:line="360" w:lineRule="auto"/>
        <w:ind w:left="1361"/>
        <w:jc w:val="thaiDistribute"/>
        <w:rPr>
          <w:rFonts w:ascii="Arial" w:hAnsi="Arial" w:cs="Arial"/>
          <w:color w:val="000000" w:themeColor="text1"/>
          <w:sz w:val="19"/>
          <w:szCs w:val="19"/>
          <w:lang w:val="en-GB"/>
        </w:rPr>
      </w:pPr>
    </w:p>
    <w:p w14:paraId="4BD56461" w14:textId="5B9806F8" w:rsidR="00DF78DA" w:rsidRDefault="00793E55" w:rsidP="0012576C">
      <w:pPr>
        <w:pStyle w:val="ListParagraph"/>
        <w:numPr>
          <w:ilvl w:val="1"/>
          <w:numId w:val="20"/>
        </w:numPr>
        <w:spacing w:line="360" w:lineRule="auto"/>
        <w:ind w:left="993" w:right="-1" w:hanging="567"/>
        <w:rPr>
          <w:rFonts w:ascii="Arial" w:hAnsi="Arial" w:cs="Arial"/>
          <w:b/>
          <w:bCs/>
          <w:color w:val="000000" w:themeColor="text1"/>
          <w:sz w:val="19"/>
          <w:szCs w:val="19"/>
          <w:lang w:val="en-GB"/>
        </w:rPr>
      </w:pPr>
      <w:r w:rsidRPr="00793E55">
        <w:rPr>
          <w:rFonts w:ascii="Arial" w:hAnsi="Arial" w:cs="Arial"/>
          <w:b/>
          <w:bCs/>
          <w:color w:val="000000" w:themeColor="text1"/>
          <w:sz w:val="19"/>
          <w:szCs w:val="19"/>
          <w:lang w:val="en-GB"/>
        </w:rPr>
        <w:t>Fair Value of Financial Instruments</w:t>
      </w:r>
    </w:p>
    <w:p w14:paraId="0D7B02C1" w14:textId="77777777" w:rsidR="00793E55" w:rsidRDefault="00793E55" w:rsidP="00793E55">
      <w:pPr>
        <w:pStyle w:val="ListParagraph"/>
        <w:spacing w:line="360" w:lineRule="auto"/>
        <w:ind w:left="994" w:right="-1"/>
        <w:rPr>
          <w:rFonts w:ascii="Arial" w:hAnsi="Arial" w:cs="Arial"/>
          <w:b/>
          <w:bCs/>
          <w:color w:val="000000" w:themeColor="text1"/>
          <w:sz w:val="19"/>
          <w:szCs w:val="19"/>
          <w:lang w:val="en-GB"/>
        </w:rPr>
      </w:pPr>
    </w:p>
    <w:p w14:paraId="09E2536E" w14:textId="2CD17576" w:rsidR="00793E55" w:rsidRDefault="001C2465" w:rsidP="001C2465">
      <w:pPr>
        <w:pStyle w:val="ListParagraph"/>
        <w:spacing w:line="360" w:lineRule="auto"/>
        <w:ind w:left="994" w:right="-1"/>
        <w:jc w:val="thaiDistribute"/>
        <w:rPr>
          <w:rFonts w:ascii="Arial" w:hAnsi="Arial" w:cs="Arial"/>
          <w:color w:val="000000" w:themeColor="text1"/>
          <w:sz w:val="19"/>
          <w:szCs w:val="19"/>
          <w:lang w:val="en-GB"/>
        </w:rPr>
      </w:pPr>
      <w:r w:rsidRPr="001C2465">
        <w:rPr>
          <w:rFonts w:ascii="Arial" w:hAnsi="Arial" w:cs="Arial"/>
          <w:color w:val="000000" w:themeColor="text1"/>
          <w:sz w:val="19"/>
          <w:szCs w:val="19"/>
          <w:lang w:val="en-GB"/>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techniques that are appropriate in the circumstances and maximises the use of relevant observable inputs related to assets and liabilities that are required to be measured at fair value.</w:t>
      </w:r>
    </w:p>
    <w:p w14:paraId="7152AEC2" w14:textId="77777777" w:rsidR="009D2685" w:rsidRDefault="009D2685" w:rsidP="001C2465">
      <w:pPr>
        <w:pStyle w:val="ListParagraph"/>
        <w:spacing w:line="360" w:lineRule="auto"/>
        <w:ind w:left="994" w:right="-1"/>
        <w:jc w:val="thaiDistribute"/>
        <w:rPr>
          <w:rFonts w:ascii="Arial" w:hAnsi="Arial" w:cs="Arial"/>
          <w:color w:val="000000" w:themeColor="text1"/>
          <w:sz w:val="19"/>
          <w:szCs w:val="19"/>
          <w:lang w:val="en-GB"/>
        </w:rPr>
      </w:pPr>
    </w:p>
    <w:p w14:paraId="0F67C25B" w14:textId="17A07A45" w:rsidR="009D2685" w:rsidRDefault="009D2685" w:rsidP="001C2465">
      <w:pPr>
        <w:pStyle w:val="ListParagraph"/>
        <w:spacing w:line="360" w:lineRule="auto"/>
        <w:ind w:left="994" w:right="-1"/>
        <w:jc w:val="thaiDistribute"/>
        <w:rPr>
          <w:rFonts w:ascii="Arial" w:hAnsi="Arial" w:cs="Arial"/>
          <w:color w:val="000000" w:themeColor="text1"/>
          <w:sz w:val="19"/>
          <w:szCs w:val="19"/>
          <w:lang w:val="en-GB"/>
        </w:rPr>
      </w:pPr>
      <w:r w:rsidRPr="009D2685">
        <w:rPr>
          <w:rFonts w:ascii="Arial" w:hAnsi="Arial" w:cs="Arial"/>
          <w:color w:val="000000" w:themeColor="text1"/>
          <w:sz w:val="19"/>
          <w:szCs w:val="19"/>
          <w:lang w:val="en-GB"/>
        </w:rPr>
        <w:t>Financial assets and financial liabilities measured at fair value in the statement of financial position are grouped into 3 levels of a fair value hierarchy. The 3 levels are defined based on the observability of significant inputs to the measurement, as follows:</w:t>
      </w:r>
    </w:p>
    <w:p w14:paraId="17A39BF9" w14:textId="77777777" w:rsidR="009D2685" w:rsidRDefault="009D2685" w:rsidP="001C2465">
      <w:pPr>
        <w:pStyle w:val="ListParagraph"/>
        <w:spacing w:line="360" w:lineRule="auto"/>
        <w:ind w:left="994" w:right="-1"/>
        <w:jc w:val="thaiDistribute"/>
        <w:rPr>
          <w:rFonts w:ascii="Arial" w:hAnsi="Arial" w:cs="Arial"/>
          <w:color w:val="000000" w:themeColor="text1"/>
          <w:sz w:val="19"/>
          <w:szCs w:val="19"/>
          <w:lang w:val="en-GB"/>
        </w:rPr>
      </w:pPr>
    </w:p>
    <w:tbl>
      <w:tblPr>
        <w:tblStyle w:val="TableGrid"/>
        <w:tblW w:w="8581" w:type="dxa"/>
        <w:tblInd w:w="994" w:type="dxa"/>
        <w:tblLook w:val="04A0" w:firstRow="1" w:lastRow="0" w:firstColumn="1" w:lastColumn="0" w:noHBand="0" w:noVBand="1"/>
      </w:tblPr>
      <w:tblGrid>
        <w:gridCol w:w="1416"/>
        <w:gridCol w:w="284"/>
        <w:gridCol w:w="6881"/>
      </w:tblGrid>
      <w:tr w:rsidR="00801D53" w:rsidRPr="009D2685" w14:paraId="52698298" w14:textId="77777777" w:rsidTr="009D2685">
        <w:tc>
          <w:tcPr>
            <w:tcW w:w="1416" w:type="dxa"/>
          </w:tcPr>
          <w:p w14:paraId="765CB345" w14:textId="549E0D97" w:rsidR="009D2685" w:rsidRPr="009D2685" w:rsidRDefault="009D2685" w:rsidP="009D2685">
            <w:pPr>
              <w:pStyle w:val="ListParagraph"/>
              <w:spacing w:after="0" w:line="360" w:lineRule="auto"/>
              <w:ind w:left="0"/>
              <w:jc w:val="thaiDistribute"/>
              <w:rPr>
                <w:rFonts w:ascii="Arial" w:hAnsi="Arial" w:cs="Arial"/>
                <w:color w:val="000000" w:themeColor="text1"/>
                <w:sz w:val="19"/>
                <w:szCs w:val="19"/>
                <w:lang w:val="en-GB"/>
              </w:rPr>
            </w:pPr>
            <w:r>
              <w:rPr>
                <w:rFonts w:ascii="Arial" w:hAnsi="Arial" w:cs="Arial"/>
                <w:color w:val="000000" w:themeColor="text1"/>
                <w:sz w:val="19"/>
                <w:szCs w:val="19"/>
                <w:lang w:val="en-GB"/>
              </w:rPr>
              <w:t>Level 1</w:t>
            </w:r>
          </w:p>
        </w:tc>
        <w:tc>
          <w:tcPr>
            <w:tcW w:w="284" w:type="dxa"/>
          </w:tcPr>
          <w:p w14:paraId="5D564265" w14:textId="3A50C25D" w:rsidR="009D2685" w:rsidRPr="009D2685" w:rsidRDefault="009D2685" w:rsidP="009D2685">
            <w:pPr>
              <w:pStyle w:val="ListParagraph"/>
              <w:spacing w:after="0" w:line="360" w:lineRule="auto"/>
              <w:ind w:left="0"/>
              <w:jc w:val="thaiDistribute"/>
              <w:rPr>
                <w:rFonts w:ascii="Arial" w:hAnsi="Arial" w:cs="Arial"/>
                <w:color w:val="000000" w:themeColor="text1"/>
                <w:sz w:val="19"/>
                <w:szCs w:val="19"/>
                <w:lang w:val="en-GB"/>
              </w:rPr>
            </w:pPr>
            <w:r>
              <w:rPr>
                <w:rFonts w:ascii="Arial" w:hAnsi="Arial" w:cs="Arial"/>
                <w:color w:val="000000" w:themeColor="text1"/>
                <w:sz w:val="19"/>
                <w:szCs w:val="19"/>
                <w:lang w:val="en-GB"/>
              </w:rPr>
              <w:t>:</w:t>
            </w:r>
          </w:p>
        </w:tc>
        <w:tc>
          <w:tcPr>
            <w:tcW w:w="6881" w:type="dxa"/>
          </w:tcPr>
          <w:p w14:paraId="513DFEEC" w14:textId="566BB329" w:rsidR="009D2685" w:rsidRPr="009D2685" w:rsidRDefault="005D7EEA" w:rsidP="009D2685">
            <w:pPr>
              <w:pStyle w:val="ListParagraph"/>
              <w:spacing w:after="0" w:line="360" w:lineRule="auto"/>
              <w:ind w:left="0"/>
              <w:jc w:val="thaiDistribute"/>
              <w:rPr>
                <w:rFonts w:ascii="Arial" w:hAnsi="Arial" w:cs="Arial"/>
                <w:color w:val="000000" w:themeColor="text1"/>
                <w:sz w:val="19"/>
                <w:szCs w:val="19"/>
                <w:lang w:val="en-GB"/>
              </w:rPr>
            </w:pPr>
            <w:r w:rsidRPr="005D7EEA">
              <w:rPr>
                <w:rFonts w:ascii="Arial" w:hAnsi="Arial" w:cs="Arial"/>
                <w:color w:val="000000" w:themeColor="text1"/>
                <w:sz w:val="19"/>
                <w:szCs w:val="19"/>
                <w:lang w:val="en-GB"/>
              </w:rPr>
              <w:t>quoted prices (unadjusted) in active markets for identical assets or liabilities</w:t>
            </w:r>
          </w:p>
        </w:tc>
      </w:tr>
      <w:tr w:rsidR="00801D53" w:rsidRPr="009D2685" w14:paraId="59F2566E" w14:textId="77777777" w:rsidTr="009D2685">
        <w:tc>
          <w:tcPr>
            <w:tcW w:w="1416" w:type="dxa"/>
          </w:tcPr>
          <w:p w14:paraId="34C3D969" w14:textId="38ECBB7B" w:rsidR="009D2685" w:rsidRPr="009D2685" w:rsidRDefault="009D2685" w:rsidP="009D2685">
            <w:pPr>
              <w:pStyle w:val="ListParagraph"/>
              <w:spacing w:after="0" w:line="360" w:lineRule="auto"/>
              <w:ind w:left="0"/>
              <w:jc w:val="thaiDistribute"/>
              <w:rPr>
                <w:rFonts w:ascii="Arial" w:hAnsi="Arial" w:cs="Arial"/>
                <w:color w:val="000000" w:themeColor="text1"/>
                <w:sz w:val="19"/>
                <w:szCs w:val="19"/>
                <w:lang w:val="en-GB"/>
              </w:rPr>
            </w:pPr>
            <w:r>
              <w:rPr>
                <w:rFonts w:ascii="Arial" w:hAnsi="Arial" w:cs="Arial"/>
                <w:color w:val="000000" w:themeColor="text1"/>
                <w:sz w:val="19"/>
                <w:szCs w:val="19"/>
                <w:lang w:val="en-GB"/>
              </w:rPr>
              <w:t>Level 2</w:t>
            </w:r>
          </w:p>
        </w:tc>
        <w:tc>
          <w:tcPr>
            <w:tcW w:w="284" w:type="dxa"/>
          </w:tcPr>
          <w:p w14:paraId="587862F7" w14:textId="2DBAB880" w:rsidR="009D2685" w:rsidRPr="009D2685" w:rsidRDefault="009D2685" w:rsidP="009D2685">
            <w:pPr>
              <w:pStyle w:val="ListParagraph"/>
              <w:spacing w:after="0" w:line="360" w:lineRule="auto"/>
              <w:ind w:left="0"/>
              <w:jc w:val="thaiDistribute"/>
              <w:rPr>
                <w:rFonts w:ascii="Arial" w:hAnsi="Arial" w:cs="Arial"/>
                <w:color w:val="000000" w:themeColor="text1"/>
                <w:sz w:val="19"/>
                <w:szCs w:val="19"/>
                <w:lang w:val="en-GB"/>
              </w:rPr>
            </w:pPr>
            <w:r>
              <w:rPr>
                <w:rFonts w:ascii="Arial" w:hAnsi="Arial" w:cs="Arial"/>
                <w:color w:val="000000" w:themeColor="text1"/>
                <w:sz w:val="19"/>
                <w:szCs w:val="19"/>
                <w:lang w:val="en-GB"/>
              </w:rPr>
              <w:t>:</w:t>
            </w:r>
          </w:p>
        </w:tc>
        <w:tc>
          <w:tcPr>
            <w:tcW w:w="6881" w:type="dxa"/>
          </w:tcPr>
          <w:p w14:paraId="1D79850F" w14:textId="46F3CB1E" w:rsidR="009D2685" w:rsidRPr="009D2685" w:rsidRDefault="009826CC" w:rsidP="009D2685">
            <w:pPr>
              <w:pStyle w:val="ListParagraph"/>
              <w:spacing w:after="0" w:line="360" w:lineRule="auto"/>
              <w:ind w:left="0"/>
              <w:jc w:val="thaiDistribute"/>
              <w:rPr>
                <w:rFonts w:ascii="Arial" w:hAnsi="Arial" w:cs="Arial"/>
                <w:color w:val="000000" w:themeColor="text1"/>
                <w:sz w:val="19"/>
                <w:szCs w:val="19"/>
                <w:lang w:val="en-GB"/>
              </w:rPr>
            </w:pPr>
            <w:r w:rsidRPr="009826CC">
              <w:rPr>
                <w:rFonts w:ascii="Arial" w:hAnsi="Arial" w:cs="Arial"/>
                <w:color w:val="000000" w:themeColor="text1"/>
                <w:sz w:val="19"/>
                <w:szCs w:val="19"/>
                <w:lang w:val="en-GB"/>
              </w:rPr>
              <w:t>inputs other than quoted prices included within Level 1 that are observable comparable for the asset or liability, either directly or indirectly</w:t>
            </w:r>
          </w:p>
        </w:tc>
      </w:tr>
      <w:tr w:rsidR="00801D53" w:rsidRPr="009D2685" w14:paraId="19C1EA55" w14:textId="77777777" w:rsidTr="009D2685">
        <w:tc>
          <w:tcPr>
            <w:tcW w:w="1416" w:type="dxa"/>
          </w:tcPr>
          <w:p w14:paraId="40EAACD4" w14:textId="13366E3B" w:rsidR="009D2685" w:rsidRPr="009D2685" w:rsidRDefault="009D2685" w:rsidP="009D2685">
            <w:pPr>
              <w:pStyle w:val="ListParagraph"/>
              <w:spacing w:after="0" w:line="360" w:lineRule="auto"/>
              <w:ind w:left="0"/>
              <w:jc w:val="thaiDistribute"/>
              <w:rPr>
                <w:rFonts w:ascii="Arial" w:hAnsi="Arial" w:cs="Arial"/>
                <w:color w:val="000000" w:themeColor="text1"/>
                <w:sz w:val="19"/>
                <w:szCs w:val="19"/>
                <w:lang w:val="en-GB"/>
              </w:rPr>
            </w:pPr>
            <w:r>
              <w:rPr>
                <w:rFonts w:ascii="Arial" w:hAnsi="Arial" w:cs="Arial"/>
                <w:color w:val="000000" w:themeColor="text1"/>
                <w:sz w:val="19"/>
                <w:szCs w:val="19"/>
                <w:lang w:val="en-GB"/>
              </w:rPr>
              <w:t>Level 3</w:t>
            </w:r>
          </w:p>
        </w:tc>
        <w:tc>
          <w:tcPr>
            <w:tcW w:w="284" w:type="dxa"/>
          </w:tcPr>
          <w:p w14:paraId="05F505F4" w14:textId="6F44CB48" w:rsidR="009D2685" w:rsidRPr="009D2685" w:rsidRDefault="009D2685" w:rsidP="009D2685">
            <w:pPr>
              <w:pStyle w:val="ListParagraph"/>
              <w:spacing w:after="0" w:line="360" w:lineRule="auto"/>
              <w:ind w:left="0"/>
              <w:jc w:val="thaiDistribute"/>
              <w:rPr>
                <w:rFonts w:ascii="Arial" w:hAnsi="Arial" w:cs="Arial"/>
                <w:color w:val="000000" w:themeColor="text1"/>
                <w:sz w:val="19"/>
                <w:szCs w:val="19"/>
                <w:lang w:val="en-GB"/>
              </w:rPr>
            </w:pPr>
            <w:r>
              <w:rPr>
                <w:rFonts w:ascii="Arial" w:hAnsi="Arial" w:cs="Arial"/>
                <w:color w:val="000000" w:themeColor="text1"/>
                <w:sz w:val="19"/>
                <w:szCs w:val="19"/>
                <w:lang w:val="en-GB"/>
              </w:rPr>
              <w:t>:</w:t>
            </w:r>
          </w:p>
        </w:tc>
        <w:tc>
          <w:tcPr>
            <w:tcW w:w="6881" w:type="dxa"/>
          </w:tcPr>
          <w:p w14:paraId="23F21950" w14:textId="5D76EB07" w:rsidR="009D2685" w:rsidRPr="009D2685" w:rsidRDefault="00721CAB" w:rsidP="009D2685">
            <w:pPr>
              <w:pStyle w:val="ListParagraph"/>
              <w:spacing w:after="0" w:line="360" w:lineRule="auto"/>
              <w:ind w:left="0"/>
              <w:jc w:val="thaiDistribute"/>
              <w:rPr>
                <w:rFonts w:ascii="Arial" w:hAnsi="Arial" w:cs="Arial"/>
                <w:color w:val="000000" w:themeColor="text1"/>
                <w:sz w:val="19"/>
                <w:szCs w:val="19"/>
                <w:lang w:val="en-GB"/>
              </w:rPr>
            </w:pPr>
            <w:r w:rsidRPr="00721CAB">
              <w:rPr>
                <w:rFonts w:ascii="Arial" w:hAnsi="Arial" w:cs="Arial"/>
                <w:color w:val="000000" w:themeColor="text1"/>
                <w:sz w:val="19"/>
                <w:szCs w:val="19"/>
                <w:lang w:val="en-GB"/>
              </w:rPr>
              <w:t>no observable inputs for the asset or liability.</w:t>
            </w:r>
          </w:p>
        </w:tc>
      </w:tr>
    </w:tbl>
    <w:p w14:paraId="6855199D" w14:textId="77777777" w:rsidR="009D2685" w:rsidRDefault="009D2685" w:rsidP="001C2465">
      <w:pPr>
        <w:pStyle w:val="ListParagraph"/>
        <w:spacing w:line="360" w:lineRule="auto"/>
        <w:ind w:left="994" w:right="-1"/>
        <w:jc w:val="thaiDistribute"/>
        <w:rPr>
          <w:rFonts w:ascii="Arial" w:hAnsi="Arial" w:cs="Arial"/>
          <w:color w:val="000000" w:themeColor="text1"/>
          <w:sz w:val="19"/>
          <w:szCs w:val="19"/>
          <w:lang w:val="en-GB"/>
        </w:rPr>
      </w:pPr>
    </w:p>
    <w:p w14:paraId="7F49ADDB" w14:textId="28DF476A" w:rsidR="001748D0" w:rsidRDefault="001748D0" w:rsidP="001C2465">
      <w:pPr>
        <w:pStyle w:val="ListParagraph"/>
        <w:spacing w:line="360" w:lineRule="auto"/>
        <w:ind w:left="994" w:right="-1"/>
        <w:jc w:val="thaiDistribute"/>
        <w:rPr>
          <w:rFonts w:ascii="Arial" w:hAnsi="Arial" w:cs="Arial"/>
          <w:color w:val="000000" w:themeColor="text1"/>
          <w:sz w:val="19"/>
          <w:szCs w:val="19"/>
          <w:lang w:val="en-GB"/>
        </w:rPr>
      </w:pPr>
      <w:r w:rsidRPr="001748D0">
        <w:rPr>
          <w:rFonts w:ascii="Arial" w:hAnsi="Arial" w:cs="Arial"/>
          <w:color w:val="000000" w:themeColor="text1"/>
          <w:sz w:val="19"/>
          <w:szCs w:val="19"/>
          <w:lang w:val="en-GB"/>
        </w:rPr>
        <w:t xml:space="preserve">At the end </w:t>
      </w:r>
      <w:r w:rsidR="00984E47" w:rsidRPr="001748D0">
        <w:rPr>
          <w:rFonts w:ascii="Arial" w:hAnsi="Arial" w:cs="Arial"/>
          <w:color w:val="000000" w:themeColor="text1"/>
          <w:sz w:val="19"/>
          <w:szCs w:val="19"/>
          <w:lang w:val="en-GB"/>
        </w:rPr>
        <w:t>of each</w:t>
      </w:r>
      <w:r w:rsidRPr="001748D0">
        <w:rPr>
          <w:rFonts w:ascii="Arial" w:hAnsi="Arial" w:cs="Arial"/>
          <w:color w:val="000000" w:themeColor="text1"/>
          <w:sz w:val="19"/>
          <w:szCs w:val="19"/>
          <w:lang w:val="en-GB"/>
        </w:rPr>
        <w:t xml:space="preserve"> reporting period, the group determine whether transfers have occurred between levels within the fair value hierarchy for assets and liabilities held at the end of the reporting period that are measured at fair value on a recurring basis.</w:t>
      </w:r>
    </w:p>
    <w:p w14:paraId="5665A32F" w14:textId="77777777" w:rsidR="001C2465" w:rsidRDefault="001C2465" w:rsidP="001C2465">
      <w:pPr>
        <w:pStyle w:val="ListParagraph"/>
        <w:spacing w:line="360" w:lineRule="auto"/>
        <w:ind w:left="994" w:right="-1"/>
        <w:jc w:val="thaiDistribute"/>
        <w:rPr>
          <w:rFonts w:ascii="Arial" w:hAnsi="Arial" w:cs="Arial"/>
          <w:color w:val="000000" w:themeColor="text1"/>
          <w:sz w:val="19"/>
          <w:szCs w:val="19"/>
          <w:lang w:val="en-GB"/>
        </w:rPr>
      </w:pPr>
    </w:p>
    <w:p w14:paraId="72A1AD1B" w14:textId="77777777" w:rsidR="005837D1" w:rsidRDefault="005837D1" w:rsidP="001C2465">
      <w:pPr>
        <w:pStyle w:val="ListParagraph"/>
        <w:spacing w:line="360" w:lineRule="auto"/>
        <w:ind w:left="994" w:right="-1"/>
        <w:jc w:val="thaiDistribute"/>
        <w:rPr>
          <w:rFonts w:ascii="Arial" w:hAnsi="Arial" w:cs="Arial"/>
          <w:color w:val="000000" w:themeColor="text1"/>
          <w:sz w:val="19"/>
          <w:szCs w:val="19"/>
          <w:lang w:val="en-GB"/>
        </w:rPr>
      </w:pPr>
    </w:p>
    <w:p w14:paraId="6512DF7A" w14:textId="77777777" w:rsidR="005837D1" w:rsidRDefault="005837D1" w:rsidP="001C2465">
      <w:pPr>
        <w:pStyle w:val="ListParagraph"/>
        <w:spacing w:line="360" w:lineRule="auto"/>
        <w:ind w:left="994" w:right="-1"/>
        <w:jc w:val="thaiDistribute"/>
        <w:rPr>
          <w:rFonts w:ascii="Arial" w:hAnsi="Arial" w:cs="Arial"/>
          <w:color w:val="000000" w:themeColor="text1"/>
          <w:sz w:val="19"/>
          <w:szCs w:val="19"/>
          <w:lang w:val="en-GB"/>
        </w:rPr>
      </w:pPr>
    </w:p>
    <w:p w14:paraId="44409542" w14:textId="77777777" w:rsidR="005837D1" w:rsidRDefault="005837D1" w:rsidP="001C2465">
      <w:pPr>
        <w:pStyle w:val="ListParagraph"/>
        <w:spacing w:line="360" w:lineRule="auto"/>
        <w:ind w:left="994" w:right="-1"/>
        <w:jc w:val="thaiDistribute"/>
        <w:rPr>
          <w:rFonts w:ascii="Arial" w:hAnsi="Arial" w:cs="Arial"/>
          <w:color w:val="000000" w:themeColor="text1"/>
          <w:sz w:val="19"/>
          <w:szCs w:val="19"/>
          <w:lang w:val="en-GB"/>
        </w:rPr>
      </w:pPr>
    </w:p>
    <w:p w14:paraId="435ADC47" w14:textId="77777777" w:rsidR="005837D1" w:rsidRDefault="005837D1" w:rsidP="001C2465">
      <w:pPr>
        <w:pStyle w:val="ListParagraph"/>
        <w:spacing w:line="360" w:lineRule="auto"/>
        <w:ind w:left="994" w:right="-1"/>
        <w:jc w:val="thaiDistribute"/>
        <w:rPr>
          <w:rFonts w:ascii="Arial" w:hAnsi="Arial" w:cs="Arial"/>
          <w:color w:val="000000" w:themeColor="text1"/>
          <w:sz w:val="19"/>
          <w:szCs w:val="19"/>
          <w:lang w:val="en-GB"/>
        </w:rPr>
      </w:pPr>
    </w:p>
    <w:p w14:paraId="09910271" w14:textId="77777777" w:rsidR="005837D1" w:rsidRDefault="005837D1" w:rsidP="001C2465">
      <w:pPr>
        <w:pStyle w:val="ListParagraph"/>
        <w:spacing w:line="360" w:lineRule="auto"/>
        <w:ind w:left="994" w:right="-1"/>
        <w:jc w:val="thaiDistribute"/>
        <w:rPr>
          <w:rFonts w:ascii="Arial" w:hAnsi="Arial" w:cs="Arial"/>
          <w:color w:val="000000" w:themeColor="text1"/>
          <w:sz w:val="19"/>
          <w:szCs w:val="19"/>
          <w:lang w:val="en-GB"/>
        </w:rPr>
      </w:pPr>
    </w:p>
    <w:p w14:paraId="6AACF40F" w14:textId="77777777" w:rsidR="005837D1" w:rsidRDefault="005837D1" w:rsidP="001C2465">
      <w:pPr>
        <w:pStyle w:val="ListParagraph"/>
        <w:spacing w:line="360" w:lineRule="auto"/>
        <w:ind w:left="994" w:right="-1"/>
        <w:jc w:val="thaiDistribute"/>
        <w:rPr>
          <w:rFonts w:ascii="Arial" w:hAnsi="Arial" w:cs="Arial"/>
          <w:color w:val="000000" w:themeColor="text1"/>
          <w:sz w:val="19"/>
          <w:szCs w:val="19"/>
          <w:lang w:val="en-GB"/>
        </w:rPr>
      </w:pPr>
    </w:p>
    <w:p w14:paraId="2BEBC98A" w14:textId="77777777" w:rsidR="005837D1" w:rsidRDefault="005837D1" w:rsidP="001C2465">
      <w:pPr>
        <w:pStyle w:val="ListParagraph"/>
        <w:spacing w:line="360" w:lineRule="auto"/>
        <w:ind w:left="994" w:right="-1"/>
        <w:jc w:val="thaiDistribute"/>
        <w:rPr>
          <w:rFonts w:ascii="Arial" w:hAnsi="Arial" w:cs="Arial"/>
          <w:color w:val="000000" w:themeColor="text1"/>
          <w:sz w:val="19"/>
          <w:szCs w:val="19"/>
          <w:lang w:val="en-GB"/>
        </w:rPr>
      </w:pPr>
    </w:p>
    <w:p w14:paraId="2EB2D59A" w14:textId="274842B9" w:rsidR="005837D1" w:rsidRDefault="005837D1" w:rsidP="001C2465">
      <w:pPr>
        <w:pStyle w:val="ListParagraph"/>
        <w:spacing w:line="360" w:lineRule="auto"/>
        <w:ind w:left="994" w:right="-1"/>
        <w:jc w:val="thaiDistribute"/>
        <w:rPr>
          <w:rFonts w:ascii="Arial" w:hAnsi="Arial" w:cs="Arial"/>
          <w:color w:val="000000" w:themeColor="text1"/>
          <w:sz w:val="19"/>
          <w:szCs w:val="19"/>
          <w:lang w:val="en-GB"/>
        </w:rPr>
      </w:pPr>
      <w:r w:rsidRPr="005837D1">
        <w:rPr>
          <w:rFonts w:ascii="Arial" w:hAnsi="Arial" w:cs="Arial"/>
          <w:color w:val="000000" w:themeColor="text1"/>
          <w:sz w:val="19"/>
          <w:szCs w:val="19"/>
          <w:lang w:val="en-GB"/>
        </w:rPr>
        <w:lastRenderedPageBreak/>
        <w:t xml:space="preserve">As at </w:t>
      </w:r>
      <w:r>
        <w:rPr>
          <w:rFonts w:ascii="Arial" w:hAnsi="Arial" w:cs="Arial"/>
          <w:color w:val="000000" w:themeColor="text1"/>
          <w:sz w:val="19"/>
          <w:szCs w:val="19"/>
          <w:lang w:val="en-GB"/>
        </w:rPr>
        <w:t xml:space="preserve">31 </w:t>
      </w:r>
      <w:r w:rsidRPr="005837D1">
        <w:rPr>
          <w:rFonts w:ascii="Arial" w:hAnsi="Arial" w:cs="Arial"/>
          <w:color w:val="000000" w:themeColor="text1"/>
          <w:sz w:val="19"/>
          <w:szCs w:val="19"/>
          <w:lang w:val="en-GB"/>
        </w:rPr>
        <w:t>December 202</w:t>
      </w:r>
      <w:r>
        <w:rPr>
          <w:rFonts w:ascii="Arial" w:hAnsi="Arial" w:cs="Arial"/>
          <w:color w:val="000000" w:themeColor="text1"/>
          <w:sz w:val="19"/>
          <w:szCs w:val="19"/>
          <w:lang w:val="en-GB"/>
        </w:rPr>
        <w:t>5</w:t>
      </w:r>
      <w:r w:rsidRPr="005837D1">
        <w:rPr>
          <w:rFonts w:ascii="Arial" w:hAnsi="Arial" w:cs="Arial"/>
          <w:color w:val="000000" w:themeColor="text1"/>
          <w:sz w:val="19"/>
          <w:szCs w:val="19"/>
          <w:lang w:val="en-GB"/>
        </w:rPr>
        <w:t>, the Company had the assets that were measured at fair value using different levels of inputs as follows:</w:t>
      </w:r>
    </w:p>
    <w:p w14:paraId="1ED48ABC" w14:textId="77777777" w:rsidR="005837D1" w:rsidRDefault="005837D1" w:rsidP="001C2465">
      <w:pPr>
        <w:pStyle w:val="ListParagraph"/>
        <w:spacing w:line="360" w:lineRule="auto"/>
        <w:ind w:left="994" w:right="-1"/>
        <w:jc w:val="thaiDistribute"/>
        <w:rPr>
          <w:rFonts w:ascii="Arial" w:hAnsi="Arial" w:cs="Arial"/>
          <w:color w:val="000000" w:themeColor="text1"/>
          <w:sz w:val="19"/>
          <w:szCs w:val="19"/>
          <w:lang w:val="en-GB"/>
        </w:rPr>
      </w:pPr>
    </w:p>
    <w:tbl>
      <w:tblPr>
        <w:tblStyle w:val="TableGrid"/>
        <w:tblW w:w="8581" w:type="dxa"/>
        <w:tblInd w:w="994" w:type="dxa"/>
        <w:tblLook w:val="04A0" w:firstRow="1" w:lastRow="0" w:firstColumn="1" w:lastColumn="0" w:noHBand="0" w:noVBand="1"/>
      </w:tblPr>
      <w:tblGrid>
        <w:gridCol w:w="3514"/>
        <w:gridCol w:w="1239"/>
        <w:gridCol w:w="1276"/>
        <w:gridCol w:w="1276"/>
        <w:gridCol w:w="1276"/>
      </w:tblGrid>
      <w:tr w:rsidR="000F189E" w:rsidRPr="007B1783" w14:paraId="317F348C" w14:textId="77777777">
        <w:tc>
          <w:tcPr>
            <w:tcW w:w="3514" w:type="dxa"/>
          </w:tcPr>
          <w:p w14:paraId="4A8E08C4" w14:textId="77777777" w:rsidR="00680452" w:rsidRPr="007B1783" w:rsidRDefault="00680452" w:rsidP="004C3ED1">
            <w:pPr>
              <w:pStyle w:val="ListParagraph"/>
              <w:spacing w:before="60" w:after="30"/>
              <w:ind w:left="0"/>
              <w:contextualSpacing w:val="0"/>
              <w:jc w:val="thaiDistribute"/>
              <w:rPr>
                <w:rFonts w:ascii="Arial" w:hAnsi="Arial" w:cs="Arial"/>
                <w:color w:val="000000" w:themeColor="text1"/>
                <w:sz w:val="19"/>
                <w:szCs w:val="19"/>
                <w:lang w:val="en-GB"/>
              </w:rPr>
            </w:pPr>
          </w:p>
        </w:tc>
        <w:tc>
          <w:tcPr>
            <w:tcW w:w="5067" w:type="dxa"/>
            <w:gridSpan w:val="4"/>
          </w:tcPr>
          <w:p w14:paraId="5C5E8773" w14:textId="42178D94" w:rsidR="00680452" w:rsidRPr="007B1783" w:rsidRDefault="00680452" w:rsidP="00680452">
            <w:pPr>
              <w:pStyle w:val="ListParagraph"/>
              <w:pBdr>
                <w:bottom w:val="single" w:sz="4" w:space="1" w:color="auto"/>
              </w:pBdr>
              <w:spacing w:before="60" w:after="30"/>
              <w:ind w:left="0"/>
              <w:contextualSpacing w:val="0"/>
              <w:jc w:val="right"/>
              <w:rPr>
                <w:rFonts w:ascii="Arial" w:hAnsi="Arial" w:cs="Arial"/>
                <w:color w:val="000000" w:themeColor="text1"/>
                <w:sz w:val="19"/>
                <w:szCs w:val="19"/>
                <w:lang w:val="en-GB"/>
              </w:rPr>
            </w:pPr>
            <w:r w:rsidRPr="007B1783">
              <w:rPr>
                <w:rFonts w:ascii="Arial" w:hAnsi="Arial" w:cs="Arial"/>
                <w:color w:val="000000" w:themeColor="text1"/>
                <w:sz w:val="19"/>
                <w:szCs w:val="19"/>
                <w:lang w:val="en-GB"/>
              </w:rPr>
              <w:t>(Unit: Thousand Baht)</w:t>
            </w:r>
          </w:p>
        </w:tc>
      </w:tr>
      <w:tr w:rsidR="000F189E" w:rsidRPr="007B1783" w14:paraId="0CAF90F8" w14:textId="77777777" w:rsidTr="007B1783">
        <w:tc>
          <w:tcPr>
            <w:tcW w:w="3514" w:type="dxa"/>
          </w:tcPr>
          <w:p w14:paraId="780FBCAB" w14:textId="77777777" w:rsidR="004C3ED1" w:rsidRPr="007B1783" w:rsidRDefault="004C3ED1" w:rsidP="004C3ED1">
            <w:pPr>
              <w:pStyle w:val="ListParagraph"/>
              <w:spacing w:before="60" w:after="30"/>
              <w:ind w:left="0"/>
              <w:contextualSpacing w:val="0"/>
              <w:jc w:val="thaiDistribute"/>
              <w:rPr>
                <w:rFonts w:ascii="Arial" w:hAnsi="Arial" w:cs="Arial"/>
                <w:color w:val="000000" w:themeColor="text1"/>
                <w:sz w:val="19"/>
                <w:szCs w:val="19"/>
                <w:lang w:val="en-GB"/>
              </w:rPr>
            </w:pPr>
          </w:p>
        </w:tc>
        <w:tc>
          <w:tcPr>
            <w:tcW w:w="5067" w:type="dxa"/>
            <w:gridSpan w:val="4"/>
          </w:tcPr>
          <w:p w14:paraId="7DED1E47" w14:textId="11B56588" w:rsidR="004C3ED1" w:rsidRPr="007B1783" w:rsidRDefault="004C3ED1" w:rsidP="004C3ED1">
            <w:pPr>
              <w:pStyle w:val="ListParagraph"/>
              <w:pBdr>
                <w:bottom w:val="single" w:sz="4" w:space="1" w:color="auto"/>
              </w:pBdr>
              <w:spacing w:before="60" w:after="30"/>
              <w:ind w:left="-8" w:right="42"/>
              <w:contextualSpacing w:val="0"/>
              <w:jc w:val="center"/>
              <w:rPr>
                <w:rFonts w:ascii="Arial" w:hAnsi="Arial" w:cs="Arial"/>
                <w:color w:val="000000" w:themeColor="text1"/>
                <w:sz w:val="19"/>
                <w:szCs w:val="19"/>
                <w:lang w:val="en-GB"/>
              </w:rPr>
            </w:pPr>
            <w:r w:rsidRPr="007B1783">
              <w:rPr>
                <w:rFonts w:ascii="Arial" w:hAnsi="Arial" w:cs="Arial"/>
                <w:color w:val="000000" w:themeColor="text1"/>
                <w:sz w:val="19"/>
                <w:szCs w:val="19"/>
                <w:lang w:val="en-GB"/>
              </w:rPr>
              <w:t>Consolidated financial statements</w:t>
            </w:r>
          </w:p>
        </w:tc>
      </w:tr>
      <w:tr w:rsidR="00801D53" w:rsidRPr="007B1783" w14:paraId="251B8084" w14:textId="77777777" w:rsidTr="007B1783">
        <w:tc>
          <w:tcPr>
            <w:tcW w:w="3514" w:type="dxa"/>
          </w:tcPr>
          <w:p w14:paraId="46592148" w14:textId="77777777" w:rsidR="000E51FF" w:rsidRPr="007B1783" w:rsidRDefault="000E51FF" w:rsidP="004C3ED1">
            <w:pPr>
              <w:pStyle w:val="ListParagraph"/>
              <w:spacing w:before="60" w:after="30"/>
              <w:ind w:left="0"/>
              <w:contextualSpacing w:val="0"/>
              <w:jc w:val="thaiDistribute"/>
              <w:rPr>
                <w:rFonts w:ascii="Arial" w:hAnsi="Arial" w:cs="Arial"/>
                <w:color w:val="000000" w:themeColor="text1"/>
                <w:sz w:val="19"/>
                <w:szCs w:val="19"/>
                <w:lang w:val="en-GB"/>
              </w:rPr>
            </w:pPr>
          </w:p>
        </w:tc>
        <w:tc>
          <w:tcPr>
            <w:tcW w:w="1239" w:type="dxa"/>
          </w:tcPr>
          <w:p w14:paraId="645EA0EB" w14:textId="08D35A4A" w:rsidR="000E51FF" w:rsidRPr="007B1783" w:rsidRDefault="004C3ED1" w:rsidP="004C3ED1">
            <w:pPr>
              <w:pStyle w:val="ListParagraph"/>
              <w:pBdr>
                <w:bottom w:val="single" w:sz="4" w:space="1" w:color="auto"/>
              </w:pBdr>
              <w:spacing w:before="60" w:after="30"/>
              <w:ind w:left="-8" w:right="42"/>
              <w:contextualSpacing w:val="0"/>
              <w:jc w:val="center"/>
              <w:rPr>
                <w:rFonts w:ascii="Arial" w:hAnsi="Arial" w:cs="Arial"/>
                <w:color w:val="000000" w:themeColor="text1"/>
                <w:sz w:val="19"/>
                <w:szCs w:val="19"/>
                <w:lang w:val="en-GB"/>
              </w:rPr>
            </w:pPr>
            <w:r w:rsidRPr="007B1783">
              <w:rPr>
                <w:rFonts w:ascii="Arial" w:hAnsi="Arial" w:cs="Arial"/>
                <w:color w:val="000000" w:themeColor="text1"/>
                <w:sz w:val="19"/>
                <w:szCs w:val="19"/>
                <w:lang w:val="en-GB"/>
              </w:rPr>
              <w:t>Level 1</w:t>
            </w:r>
          </w:p>
        </w:tc>
        <w:tc>
          <w:tcPr>
            <w:tcW w:w="1276" w:type="dxa"/>
          </w:tcPr>
          <w:p w14:paraId="1D504871" w14:textId="72240958" w:rsidR="000E51FF" w:rsidRPr="007B1783" w:rsidRDefault="004C3ED1" w:rsidP="004C3ED1">
            <w:pPr>
              <w:pStyle w:val="ListParagraph"/>
              <w:pBdr>
                <w:bottom w:val="single" w:sz="4" w:space="1" w:color="auto"/>
              </w:pBdr>
              <w:spacing w:before="60" w:after="30"/>
              <w:ind w:left="-8" w:right="42"/>
              <w:contextualSpacing w:val="0"/>
              <w:jc w:val="center"/>
              <w:rPr>
                <w:rFonts w:ascii="Arial" w:hAnsi="Arial" w:cs="Arial"/>
                <w:color w:val="000000" w:themeColor="text1"/>
                <w:sz w:val="19"/>
                <w:szCs w:val="19"/>
                <w:lang w:val="en-GB"/>
              </w:rPr>
            </w:pPr>
            <w:r w:rsidRPr="007B1783">
              <w:rPr>
                <w:rFonts w:ascii="Arial" w:hAnsi="Arial" w:cs="Arial"/>
                <w:color w:val="000000" w:themeColor="text1"/>
                <w:sz w:val="19"/>
                <w:szCs w:val="19"/>
                <w:lang w:val="en-GB"/>
              </w:rPr>
              <w:t>Level 2</w:t>
            </w:r>
          </w:p>
        </w:tc>
        <w:tc>
          <w:tcPr>
            <w:tcW w:w="1276" w:type="dxa"/>
          </w:tcPr>
          <w:p w14:paraId="2BF7CE33" w14:textId="43319290" w:rsidR="000E51FF" w:rsidRPr="007B1783" w:rsidRDefault="004C3ED1" w:rsidP="004C3ED1">
            <w:pPr>
              <w:pStyle w:val="ListParagraph"/>
              <w:pBdr>
                <w:bottom w:val="single" w:sz="4" w:space="1" w:color="auto"/>
              </w:pBdr>
              <w:spacing w:before="60" w:after="30"/>
              <w:ind w:left="-8" w:right="42"/>
              <w:contextualSpacing w:val="0"/>
              <w:jc w:val="center"/>
              <w:rPr>
                <w:rFonts w:ascii="Arial" w:hAnsi="Arial" w:cs="Arial"/>
                <w:color w:val="000000" w:themeColor="text1"/>
                <w:sz w:val="19"/>
                <w:szCs w:val="19"/>
                <w:lang w:val="en-GB"/>
              </w:rPr>
            </w:pPr>
            <w:r w:rsidRPr="007B1783">
              <w:rPr>
                <w:rFonts w:ascii="Arial" w:hAnsi="Arial" w:cs="Arial"/>
                <w:color w:val="000000" w:themeColor="text1"/>
                <w:sz w:val="19"/>
                <w:szCs w:val="19"/>
                <w:lang w:val="en-GB"/>
              </w:rPr>
              <w:t>Level 3</w:t>
            </w:r>
          </w:p>
        </w:tc>
        <w:tc>
          <w:tcPr>
            <w:tcW w:w="1276" w:type="dxa"/>
          </w:tcPr>
          <w:p w14:paraId="5CAE4860" w14:textId="652D243E" w:rsidR="000E51FF" w:rsidRPr="007B1783" w:rsidRDefault="004C3ED1" w:rsidP="004C3ED1">
            <w:pPr>
              <w:pStyle w:val="ListParagraph"/>
              <w:pBdr>
                <w:bottom w:val="single" w:sz="4" w:space="1" w:color="auto"/>
              </w:pBdr>
              <w:spacing w:before="60" w:after="30"/>
              <w:ind w:left="-8" w:right="42"/>
              <w:contextualSpacing w:val="0"/>
              <w:jc w:val="center"/>
              <w:rPr>
                <w:rFonts w:ascii="Arial" w:hAnsi="Arial" w:cs="Arial"/>
                <w:color w:val="000000" w:themeColor="text1"/>
                <w:sz w:val="19"/>
                <w:szCs w:val="19"/>
                <w:lang w:val="en-GB"/>
              </w:rPr>
            </w:pPr>
            <w:r w:rsidRPr="007B1783">
              <w:rPr>
                <w:rFonts w:ascii="Arial" w:hAnsi="Arial" w:cs="Arial"/>
                <w:color w:val="000000" w:themeColor="text1"/>
                <w:sz w:val="19"/>
                <w:szCs w:val="19"/>
                <w:lang w:val="en-GB"/>
              </w:rPr>
              <w:t>Total</w:t>
            </w:r>
          </w:p>
        </w:tc>
      </w:tr>
      <w:tr w:rsidR="00801D53" w:rsidRPr="007B1783" w14:paraId="137A076C" w14:textId="77777777" w:rsidTr="007B1783">
        <w:tc>
          <w:tcPr>
            <w:tcW w:w="3514" w:type="dxa"/>
          </w:tcPr>
          <w:p w14:paraId="2B1E022D" w14:textId="77777777" w:rsidR="000E51FF" w:rsidRPr="007B1783" w:rsidRDefault="000E51FF" w:rsidP="004C3ED1">
            <w:pPr>
              <w:pStyle w:val="ListParagraph"/>
              <w:spacing w:before="60" w:after="30"/>
              <w:ind w:left="0"/>
              <w:contextualSpacing w:val="0"/>
              <w:jc w:val="thaiDistribute"/>
              <w:rPr>
                <w:rFonts w:ascii="Arial" w:hAnsi="Arial" w:cs="Arial"/>
                <w:color w:val="000000" w:themeColor="text1"/>
                <w:sz w:val="19"/>
                <w:szCs w:val="19"/>
                <w:lang w:val="en-GB"/>
              </w:rPr>
            </w:pPr>
          </w:p>
        </w:tc>
        <w:tc>
          <w:tcPr>
            <w:tcW w:w="1239" w:type="dxa"/>
          </w:tcPr>
          <w:p w14:paraId="394630FF" w14:textId="77777777" w:rsidR="000E51FF" w:rsidRPr="007B1783" w:rsidRDefault="000E51FF" w:rsidP="004C3ED1">
            <w:pPr>
              <w:pStyle w:val="ListParagraph"/>
              <w:spacing w:before="60" w:after="30"/>
              <w:ind w:left="-8" w:right="42"/>
              <w:contextualSpacing w:val="0"/>
              <w:jc w:val="thaiDistribute"/>
              <w:rPr>
                <w:rFonts w:ascii="Arial" w:hAnsi="Arial" w:cs="Arial"/>
                <w:color w:val="000000" w:themeColor="text1"/>
                <w:sz w:val="19"/>
                <w:szCs w:val="19"/>
                <w:lang w:val="en-GB"/>
              </w:rPr>
            </w:pPr>
          </w:p>
        </w:tc>
        <w:tc>
          <w:tcPr>
            <w:tcW w:w="1276" w:type="dxa"/>
          </w:tcPr>
          <w:p w14:paraId="54D26666" w14:textId="77777777" w:rsidR="000E51FF" w:rsidRPr="007B1783" w:rsidRDefault="000E51FF" w:rsidP="004C3ED1">
            <w:pPr>
              <w:pStyle w:val="ListParagraph"/>
              <w:spacing w:before="60" w:after="30"/>
              <w:ind w:left="-8" w:right="42"/>
              <w:contextualSpacing w:val="0"/>
              <w:jc w:val="thaiDistribute"/>
              <w:rPr>
                <w:rFonts w:ascii="Arial" w:hAnsi="Arial" w:cs="Arial"/>
                <w:color w:val="000000" w:themeColor="text1"/>
                <w:sz w:val="19"/>
                <w:szCs w:val="19"/>
                <w:lang w:val="en-GB"/>
              </w:rPr>
            </w:pPr>
          </w:p>
        </w:tc>
        <w:tc>
          <w:tcPr>
            <w:tcW w:w="1276" w:type="dxa"/>
          </w:tcPr>
          <w:p w14:paraId="26AF4700" w14:textId="77777777" w:rsidR="000E51FF" w:rsidRPr="007B1783" w:rsidRDefault="000E51FF" w:rsidP="004C3ED1">
            <w:pPr>
              <w:pStyle w:val="ListParagraph"/>
              <w:spacing w:before="60" w:after="30"/>
              <w:ind w:left="-8" w:right="42"/>
              <w:contextualSpacing w:val="0"/>
              <w:jc w:val="thaiDistribute"/>
              <w:rPr>
                <w:rFonts w:ascii="Arial" w:hAnsi="Arial" w:cs="Arial"/>
                <w:color w:val="000000" w:themeColor="text1"/>
                <w:sz w:val="19"/>
                <w:szCs w:val="19"/>
                <w:lang w:val="en-GB"/>
              </w:rPr>
            </w:pPr>
          </w:p>
        </w:tc>
        <w:tc>
          <w:tcPr>
            <w:tcW w:w="1276" w:type="dxa"/>
          </w:tcPr>
          <w:p w14:paraId="2D438CB7" w14:textId="77777777" w:rsidR="000E51FF" w:rsidRPr="007B1783" w:rsidRDefault="000E51FF" w:rsidP="004C3ED1">
            <w:pPr>
              <w:pStyle w:val="ListParagraph"/>
              <w:spacing w:before="60" w:after="30"/>
              <w:ind w:left="-8" w:right="42"/>
              <w:contextualSpacing w:val="0"/>
              <w:jc w:val="thaiDistribute"/>
              <w:rPr>
                <w:rFonts w:ascii="Arial" w:hAnsi="Arial" w:cs="Arial"/>
                <w:color w:val="000000" w:themeColor="text1"/>
                <w:sz w:val="19"/>
                <w:szCs w:val="19"/>
                <w:lang w:val="en-GB"/>
              </w:rPr>
            </w:pPr>
          </w:p>
        </w:tc>
      </w:tr>
      <w:tr w:rsidR="00801D53" w:rsidRPr="007B1783" w14:paraId="61238ACE" w14:textId="77777777" w:rsidTr="007B1783">
        <w:tc>
          <w:tcPr>
            <w:tcW w:w="3514" w:type="dxa"/>
          </w:tcPr>
          <w:p w14:paraId="4B7B83E3" w14:textId="48B02B99" w:rsidR="00A21152" w:rsidRPr="007B1783" w:rsidRDefault="00A21152" w:rsidP="00A21152">
            <w:pPr>
              <w:pStyle w:val="ListParagraph"/>
              <w:spacing w:before="60" w:after="30"/>
              <w:ind w:left="0"/>
              <w:contextualSpacing w:val="0"/>
              <w:jc w:val="thaiDistribute"/>
              <w:rPr>
                <w:rFonts w:ascii="Arial" w:hAnsi="Arial" w:cs="Arial"/>
                <w:color w:val="000000" w:themeColor="text1"/>
                <w:sz w:val="19"/>
                <w:szCs w:val="19"/>
                <w:lang w:val="en-GB"/>
              </w:rPr>
            </w:pPr>
            <w:r w:rsidRPr="007B1783">
              <w:rPr>
                <w:rFonts w:ascii="Arial" w:hAnsi="Arial" w:cs="Arial"/>
                <w:b/>
                <w:bCs/>
                <w:sz w:val="19"/>
                <w:szCs w:val="19"/>
              </w:rPr>
              <w:t xml:space="preserve">Assets measured at fair value </w:t>
            </w:r>
          </w:p>
        </w:tc>
        <w:tc>
          <w:tcPr>
            <w:tcW w:w="1239" w:type="dxa"/>
          </w:tcPr>
          <w:p w14:paraId="5C7F8A82" w14:textId="77777777" w:rsidR="00A21152" w:rsidRPr="007B1783" w:rsidRDefault="00A21152" w:rsidP="007B1783">
            <w:pPr>
              <w:pStyle w:val="ListParagraph"/>
              <w:spacing w:before="60" w:after="30"/>
              <w:ind w:left="-8" w:right="42"/>
              <w:contextualSpacing w:val="0"/>
              <w:jc w:val="right"/>
              <w:rPr>
                <w:rFonts w:ascii="Arial" w:hAnsi="Arial" w:cs="Arial"/>
                <w:color w:val="000000" w:themeColor="text1"/>
                <w:sz w:val="19"/>
                <w:szCs w:val="19"/>
                <w:lang w:val="en-GB"/>
              </w:rPr>
            </w:pPr>
          </w:p>
        </w:tc>
        <w:tc>
          <w:tcPr>
            <w:tcW w:w="1276" w:type="dxa"/>
          </w:tcPr>
          <w:p w14:paraId="23F17E69" w14:textId="77777777" w:rsidR="00A21152" w:rsidRPr="007B1783" w:rsidRDefault="00A21152" w:rsidP="007B1783">
            <w:pPr>
              <w:pStyle w:val="ListParagraph"/>
              <w:spacing w:before="60" w:after="30"/>
              <w:ind w:left="-8" w:right="42"/>
              <w:contextualSpacing w:val="0"/>
              <w:jc w:val="right"/>
              <w:rPr>
                <w:rFonts w:ascii="Arial" w:hAnsi="Arial" w:cs="Arial"/>
                <w:color w:val="000000" w:themeColor="text1"/>
                <w:sz w:val="19"/>
                <w:szCs w:val="19"/>
                <w:lang w:val="en-GB"/>
              </w:rPr>
            </w:pPr>
          </w:p>
        </w:tc>
        <w:tc>
          <w:tcPr>
            <w:tcW w:w="1276" w:type="dxa"/>
          </w:tcPr>
          <w:p w14:paraId="028B4C2E" w14:textId="77777777" w:rsidR="00A21152" w:rsidRPr="007B1783" w:rsidRDefault="00A21152" w:rsidP="007B1783">
            <w:pPr>
              <w:pStyle w:val="ListParagraph"/>
              <w:spacing w:before="60" w:after="30"/>
              <w:ind w:left="-8" w:right="42"/>
              <w:contextualSpacing w:val="0"/>
              <w:jc w:val="right"/>
              <w:rPr>
                <w:rFonts w:ascii="Arial" w:hAnsi="Arial" w:cs="Arial"/>
                <w:color w:val="000000" w:themeColor="text1"/>
                <w:sz w:val="19"/>
                <w:szCs w:val="19"/>
                <w:lang w:val="en-GB"/>
              </w:rPr>
            </w:pPr>
          </w:p>
        </w:tc>
        <w:tc>
          <w:tcPr>
            <w:tcW w:w="1276" w:type="dxa"/>
          </w:tcPr>
          <w:p w14:paraId="34F61F82" w14:textId="77777777" w:rsidR="00A21152" w:rsidRPr="007B1783" w:rsidRDefault="00A21152" w:rsidP="007B1783">
            <w:pPr>
              <w:pStyle w:val="ListParagraph"/>
              <w:spacing w:before="60" w:after="30"/>
              <w:ind w:left="-8" w:right="42"/>
              <w:contextualSpacing w:val="0"/>
              <w:jc w:val="right"/>
              <w:rPr>
                <w:rFonts w:ascii="Arial" w:hAnsi="Arial" w:cs="Arial"/>
                <w:color w:val="000000" w:themeColor="text1"/>
                <w:sz w:val="19"/>
                <w:szCs w:val="19"/>
                <w:lang w:val="en-GB"/>
              </w:rPr>
            </w:pPr>
          </w:p>
        </w:tc>
      </w:tr>
      <w:tr w:rsidR="00801D53" w:rsidRPr="007B1783" w14:paraId="3685E6A0" w14:textId="77777777" w:rsidTr="007B1783">
        <w:tc>
          <w:tcPr>
            <w:tcW w:w="3514" w:type="dxa"/>
          </w:tcPr>
          <w:p w14:paraId="2B90E3BE" w14:textId="29855B55" w:rsidR="00A21152" w:rsidRPr="007B1783" w:rsidRDefault="00A21152" w:rsidP="00A21152">
            <w:pPr>
              <w:pStyle w:val="ListParagraph"/>
              <w:spacing w:before="60" w:after="30"/>
              <w:ind w:left="0"/>
              <w:contextualSpacing w:val="0"/>
              <w:jc w:val="thaiDistribute"/>
              <w:rPr>
                <w:rFonts w:ascii="Arial" w:hAnsi="Arial" w:cs="Arial"/>
                <w:color w:val="000000" w:themeColor="text1"/>
                <w:sz w:val="19"/>
                <w:szCs w:val="19"/>
                <w:lang w:val="en-GB"/>
              </w:rPr>
            </w:pPr>
            <w:r w:rsidRPr="007B1783">
              <w:rPr>
                <w:rFonts w:ascii="Arial" w:hAnsi="Arial" w:cs="Arial"/>
                <w:sz w:val="19"/>
                <w:szCs w:val="19"/>
              </w:rPr>
              <w:t xml:space="preserve">Investment in equity securities </w:t>
            </w:r>
          </w:p>
        </w:tc>
        <w:tc>
          <w:tcPr>
            <w:tcW w:w="1239" w:type="dxa"/>
          </w:tcPr>
          <w:p w14:paraId="707DC0DE" w14:textId="77777777" w:rsidR="00A21152" w:rsidRPr="007B1783" w:rsidRDefault="00A21152" w:rsidP="007B1783">
            <w:pPr>
              <w:pStyle w:val="ListParagraph"/>
              <w:spacing w:before="60" w:after="30"/>
              <w:ind w:left="-8" w:right="42"/>
              <w:contextualSpacing w:val="0"/>
              <w:jc w:val="right"/>
              <w:rPr>
                <w:rFonts w:ascii="Arial" w:hAnsi="Arial" w:cs="Arial"/>
                <w:color w:val="000000" w:themeColor="text1"/>
                <w:sz w:val="19"/>
                <w:szCs w:val="19"/>
                <w:lang w:val="en-GB"/>
              </w:rPr>
            </w:pPr>
          </w:p>
        </w:tc>
        <w:tc>
          <w:tcPr>
            <w:tcW w:w="1276" w:type="dxa"/>
          </w:tcPr>
          <w:p w14:paraId="235D047A" w14:textId="77777777" w:rsidR="00A21152" w:rsidRPr="007B1783" w:rsidRDefault="00A21152" w:rsidP="007B1783">
            <w:pPr>
              <w:pStyle w:val="ListParagraph"/>
              <w:spacing w:before="60" w:after="30"/>
              <w:ind w:left="-8" w:right="42"/>
              <w:contextualSpacing w:val="0"/>
              <w:jc w:val="right"/>
              <w:rPr>
                <w:rFonts w:ascii="Arial" w:hAnsi="Arial" w:cs="Arial"/>
                <w:color w:val="000000" w:themeColor="text1"/>
                <w:sz w:val="19"/>
                <w:szCs w:val="19"/>
                <w:lang w:val="en-GB"/>
              </w:rPr>
            </w:pPr>
          </w:p>
        </w:tc>
        <w:tc>
          <w:tcPr>
            <w:tcW w:w="1276" w:type="dxa"/>
          </w:tcPr>
          <w:p w14:paraId="428191AA" w14:textId="77777777" w:rsidR="00A21152" w:rsidRPr="007B1783" w:rsidRDefault="00A21152" w:rsidP="007B1783">
            <w:pPr>
              <w:pStyle w:val="ListParagraph"/>
              <w:spacing w:before="60" w:after="30"/>
              <w:ind w:left="-8" w:right="42"/>
              <w:contextualSpacing w:val="0"/>
              <w:jc w:val="right"/>
              <w:rPr>
                <w:rFonts w:ascii="Arial" w:hAnsi="Arial" w:cs="Arial"/>
                <w:color w:val="000000" w:themeColor="text1"/>
                <w:sz w:val="19"/>
                <w:szCs w:val="19"/>
                <w:lang w:val="en-GB"/>
              </w:rPr>
            </w:pPr>
          </w:p>
        </w:tc>
        <w:tc>
          <w:tcPr>
            <w:tcW w:w="1276" w:type="dxa"/>
          </w:tcPr>
          <w:p w14:paraId="7FBDFC53" w14:textId="77777777" w:rsidR="00A21152" w:rsidRPr="007B1783" w:rsidRDefault="00A21152" w:rsidP="007B1783">
            <w:pPr>
              <w:pStyle w:val="ListParagraph"/>
              <w:spacing w:before="60" w:after="30"/>
              <w:ind w:left="-8" w:right="42"/>
              <w:contextualSpacing w:val="0"/>
              <w:jc w:val="right"/>
              <w:rPr>
                <w:rFonts w:ascii="Arial" w:hAnsi="Arial" w:cs="Arial"/>
                <w:color w:val="000000" w:themeColor="text1"/>
                <w:sz w:val="19"/>
                <w:szCs w:val="19"/>
                <w:lang w:val="en-GB"/>
              </w:rPr>
            </w:pPr>
          </w:p>
        </w:tc>
      </w:tr>
      <w:tr w:rsidR="00801D53" w:rsidRPr="007B1783" w14:paraId="2D737F43" w14:textId="77777777" w:rsidTr="007B1783">
        <w:tc>
          <w:tcPr>
            <w:tcW w:w="3514" w:type="dxa"/>
          </w:tcPr>
          <w:p w14:paraId="3E7B0223" w14:textId="42E5E78F" w:rsidR="00A21152" w:rsidRPr="007B1783" w:rsidRDefault="00A21152" w:rsidP="00BC1D33">
            <w:pPr>
              <w:pStyle w:val="ListParagraph"/>
              <w:spacing w:before="60" w:after="30"/>
              <w:ind w:left="240"/>
              <w:contextualSpacing w:val="0"/>
              <w:jc w:val="thaiDistribute"/>
              <w:rPr>
                <w:rFonts w:ascii="Arial" w:hAnsi="Arial" w:cs="Arial"/>
                <w:sz w:val="19"/>
                <w:szCs w:val="19"/>
              </w:rPr>
            </w:pPr>
            <w:r w:rsidRPr="007B1783">
              <w:rPr>
                <w:rFonts w:ascii="Arial" w:hAnsi="Arial" w:cs="Arial"/>
                <w:sz w:val="19"/>
                <w:szCs w:val="19"/>
              </w:rPr>
              <w:t>ordinaries shares</w:t>
            </w:r>
          </w:p>
        </w:tc>
        <w:tc>
          <w:tcPr>
            <w:tcW w:w="1239" w:type="dxa"/>
          </w:tcPr>
          <w:p w14:paraId="100DD27B" w14:textId="78FD7D49" w:rsidR="00A21152" w:rsidRPr="007B1783" w:rsidRDefault="0035636D" w:rsidP="007B1783">
            <w:pPr>
              <w:pStyle w:val="ListParagraph"/>
              <w:spacing w:before="60" w:after="30"/>
              <w:ind w:left="-8" w:right="42"/>
              <w:contextualSpacing w:val="0"/>
              <w:jc w:val="right"/>
              <w:rPr>
                <w:rFonts w:ascii="Arial" w:hAnsi="Arial" w:cs="Arial"/>
                <w:color w:val="000000" w:themeColor="text1"/>
                <w:sz w:val="19"/>
                <w:szCs w:val="19"/>
                <w:lang w:val="en-GB"/>
              </w:rPr>
            </w:pPr>
            <w:r>
              <w:rPr>
                <w:rFonts w:ascii="Arial" w:hAnsi="Arial" w:cs="Arial"/>
                <w:color w:val="000000" w:themeColor="text1"/>
                <w:sz w:val="19"/>
                <w:szCs w:val="19"/>
                <w:lang w:val="en-GB"/>
              </w:rPr>
              <w:t>25,656</w:t>
            </w:r>
          </w:p>
        </w:tc>
        <w:tc>
          <w:tcPr>
            <w:tcW w:w="1276" w:type="dxa"/>
          </w:tcPr>
          <w:p w14:paraId="7D508362" w14:textId="2FBC596D" w:rsidR="00A21152" w:rsidRPr="007B1783" w:rsidRDefault="0035636D" w:rsidP="007B1783">
            <w:pPr>
              <w:pStyle w:val="ListParagraph"/>
              <w:spacing w:before="60" w:after="30"/>
              <w:ind w:left="-8" w:right="42"/>
              <w:contextualSpacing w:val="0"/>
              <w:jc w:val="right"/>
              <w:rPr>
                <w:rFonts w:ascii="Arial" w:hAnsi="Arial" w:cs="Arial"/>
                <w:color w:val="000000" w:themeColor="text1"/>
                <w:sz w:val="19"/>
                <w:szCs w:val="19"/>
                <w:lang w:val="en-GB"/>
              </w:rPr>
            </w:pPr>
            <w:r>
              <w:rPr>
                <w:rFonts w:ascii="Arial" w:hAnsi="Arial" w:cs="Arial"/>
                <w:color w:val="000000" w:themeColor="text1"/>
                <w:sz w:val="19"/>
                <w:szCs w:val="19"/>
                <w:lang w:val="en-GB"/>
              </w:rPr>
              <w:t>-</w:t>
            </w:r>
          </w:p>
        </w:tc>
        <w:tc>
          <w:tcPr>
            <w:tcW w:w="1276" w:type="dxa"/>
          </w:tcPr>
          <w:p w14:paraId="14CD4A7A" w14:textId="67BF7766" w:rsidR="00A21152" w:rsidRPr="007B1783" w:rsidRDefault="0035636D" w:rsidP="007B1783">
            <w:pPr>
              <w:pStyle w:val="ListParagraph"/>
              <w:spacing w:before="60" w:after="30"/>
              <w:ind w:left="-8" w:right="42"/>
              <w:contextualSpacing w:val="0"/>
              <w:jc w:val="right"/>
              <w:rPr>
                <w:rFonts w:ascii="Arial" w:hAnsi="Arial" w:cs="Arial"/>
                <w:color w:val="000000" w:themeColor="text1"/>
                <w:sz w:val="19"/>
                <w:szCs w:val="19"/>
                <w:lang w:val="en-GB"/>
              </w:rPr>
            </w:pPr>
            <w:r>
              <w:rPr>
                <w:rFonts w:ascii="Arial" w:hAnsi="Arial" w:cs="Arial"/>
                <w:color w:val="000000" w:themeColor="text1"/>
                <w:sz w:val="19"/>
                <w:szCs w:val="19"/>
                <w:lang w:val="en-GB"/>
              </w:rPr>
              <w:t>-</w:t>
            </w:r>
          </w:p>
        </w:tc>
        <w:tc>
          <w:tcPr>
            <w:tcW w:w="1276" w:type="dxa"/>
          </w:tcPr>
          <w:p w14:paraId="22AEF82C" w14:textId="4F375C4F" w:rsidR="00A21152" w:rsidRPr="007B1783" w:rsidRDefault="0035636D" w:rsidP="007B1783">
            <w:pPr>
              <w:pStyle w:val="ListParagraph"/>
              <w:spacing w:before="60" w:after="30"/>
              <w:ind w:left="-8" w:right="42"/>
              <w:contextualSpacing w:val="0"/>
              <w:jc w:val="right"/>
              <w:rPr>
                <w:rFonts w:ascii="Arial" w:hAnsi="Arial" w:cs="Arial"/>
                <w:color w:val="000000" w:themeColor="text1"/>
                <w:sz w:val="19"/>
                <w:szCs w:val="19"/>
                <w:lang w:val="en-GB"/>
              </w:rPr>
            </w:pPr>
            <w:r>
              <w:rPr>
                <w:rFonts w:ascii="Arial" w:hAnsi="Arial" w:cs="Arial"/>
                <w:color w:val="000000" w:themeColor="text1"/>
                <w:sz w:val="19"/>
                <w:szCs w:val="19"/>
                <w:lang w:val="en-GB"/>
              </w:rPr>
              <w:t>25,656</w:t>
            </w:r>
          </w:p>
        </w:tc>
      </w:tr>
      <w:tr w:rsidR="00801D53" w:rsidRPr="007B1783" w14:paraId="3B936164" w14:textId="77777777" w:rsidTr="007B1783">
        <w:tc>
          <w:tcPr>
            <w:tcW w:w="3514" w:type="dxa"/>
          </w:tcPr>
          <w:p w14:paraId="78402310" w14:textId="62390FAF" w:rsidR="007F1EA6" w:rsidRPr="007B1783" w:rsidRDefault="00F945FF" w:rsidP="00F945FF">
            <w:pPr>
              <w:pStyle w:val="ListParagraph"/>
              <w:spacing w:before="60" w:after="30"/>
              <w:ind w:left="0"/>
              <w:contextualSpacing w:val="0"/>
              <w:jc w:val="thaiDistribute"/>
              <w:rPr>
                <w:rFonts w:ascii="Arial" w:hAnsi="Arial" w:cs="Arial"/>
                <w:sz w:val="19"/>
                <w:szCs w:val="19"/>
              </w:rPr>
            </w:pPr>
            <w:r>
              <w:rPr>
                <w:rFonts w:ascii="Arial" w:hAnsi="Arial" w:cs="Browallia New"/>
                <w:sz w:val="19"/>
                <w:szCs w:val="24"/>
              </w:rPr>
              <w:t xml:space="preserve">Digital </w:t>
            </w:r>
            <w:r w:rsidRPr="00F945FF">
              <w:rPr>
                <w:rFonts w:ascii="Arial" w:hAnsi="Arial" w:cs="Arial"/>
                <w:sz w:val="19"/>
                <w:szCs w:val="19"/>
              </w:rPr>
              <w:t>assets</w:t>
            </w:r>
          </w:p>
        </w:tc>
        <w:tc>
          <w:tcPr>
            <w:tcW w:w="1239" w:type="dxa"/>
          </w:tcPr>
          <w:p w14:paraId="4F8E0FE7" w14:textId="5B12F7A5" w:rsidR="007F1EA6" w:rsidRPr="007B1783" w:rsidRDefault="00DC5106" w:rsidP="007B1783">
            <w:pPr>
              <w:pStyle w:val="ListParagraph"/>
              <w:spacing w:before="60" w:after="30"/>
              <w:ind w:left="-8" w:right="42"/>
              <w:contextualSpacing w:val="0"/>
              <w:jc w:val="right"/>
              <w:rPr>
                <w:rFonts w:ascii="Arial" w:hAnsi="Arial" w:cs="Arial"/>
                <w:color w:val="000000" w:themeColor="text1"/>
                <w:sz w:val="19"/>
                <w:szCs w:val="19"/>
                <w:lang w:val="en-GB"/>
              </w:rPr>
            </w:pPr>
            <w:r>
              <w:rPr>
                <w:rFonts w:ascii="Arial" w:hAnsi="Arial" w:cs="Arial"/>
                <w:color w:val="000000" w:themeColor="text1"/>
                <w:sz w:val="19"/>
                <w:szCs w:val="19"/>
                <w:lang w:val="en-GB"/>
              </w:rPr>
              <w:t>217,773</w:t>
            </w:r>
          </w:p>
        </w:tc>
        <w:tc>
          <w:tcPr>
            <w:tcW w:w="1276" w:type="dxa"/>
          </w:tcPr>
          <w:p w14:paraId="1804EAC2" w14:textId="01B36770" w:rsidR="007F1EA6" w:rsidRPr="007B1783" w:rsidRDefault="00DC5106" w:rsidP="007B1783">
            <w:pPr>
              <w:pStyle w:val="ListParagraph"/>
              <w:spacing w:before="60" w:after="30"/>
              <w:ind w:left="-8" w:right="42"/>
              <w:contextualSpacing w:val="0"/>
              <w:jc w:val="right"/>
              <w:rPr>
                <w:rFonts w:ascii="Arial" w:hAnsi="Arial" w:cs="Arial"/>
                <w:color w:val="000000" w:themeColor="text1"/>
                <w:sz w:val="19"/>
                <w:szCs w:val="19"/>
                <w:lang w:val="en-GB"/>
              </w:rPr>
            </w:pPr>
            <w:r>
              <w:rPr>
                <w:rFonts w:ascii="Arial" w:hAnsi="Arial" w:cs="Arial"/>
                <w:color w:val="000000" w:themeColor="text1"/>
                <w:sz w:val="19"/>
                <w:szCs w:val="19"/>
                <w:lang w:val="en-GB"/>
              </w:rPr>
              <w:t>-</w:t>
            </w:r>
          </w:p>
        </w:tc>
        <w:tc>
          <w:tcPr>
            <w:tcW w:w="1276" w:type="dxa"/>
          </w:tcPr>
          <w:p w14:paraId="0FAEE627" w14:textId="5A93D5C7" w:rsidR="007F1EA6" w:rsidRPr="007B1783" w:rsidRDefault="00DC5106" w:rsidP="007B1783">
            <w:pPr>
              <w:pStyle w:val="ListParagraph"/>
              <w:spacing w:before="60" w:after="30"/>
              <w:ind w:left="-8" w:right="42"/>
              <w:contextualSpacing w:val="0"/>
              <w:jc w:val="right"/>
              <w:rPr>
                <w:rFonts w:ascii="Arial" w:hAnsi="Arial" w:cs="Arial"/>
                <w:color w:val="000000" w:themeColor="text1"/>
                <w:sz w:val="19"/>
                <w:szCs w:val="19"/>
                <w:lang w:val="en-GB"/>
              </w:rPr>
            </w:pPr>
            <w:r>
              <w:rPr>
                <w:rFonts w:ascii="Arial" w:hAnsi="Arial" w:cs="Arial"/>
                <w:color w:val="000000" w:themeColor="text1"/>
                <w:sz w:val="19"/>
                <w:szCs w:val="19"/>
                <w:lang w:val="en-GB"/>
              </w:rPr>
              <w:t>-</w:t>
            </w:r>
          </w:p>
        </w:tc>
        <w:tc>
          <w:tcPr>
            <w:tcW w:w="1276" w:type="dxa"/>
          </w:tcPr>
          <w:p w14:paraId="43C01932" w14:textId="3CA50AFA" w:rsidR="007F1EA6" w:rsidRPr="007B1783" w:rsidRDefault="00DC5106" w:rsidP="007B1783">
            <w:pPr>
              <w:pStyle w:val="ListParagraph"/>
              <w:spacing w:before="60" w:after="30"/>
              <w:ind w:left="-8" w:right="42"/>
              <w:contextualSpacing w:val="0"/>
              <w:jc w:val="right"/>
              <w:rPr>
                <w:rFonts w:ascii="Arial" w:hAnsi="Arial" w:cs="Arial"/>
                <w:color w:val="000000" w:themeColor="text1"/>
                <w:sz w:val="19"/>
                <w:szCs w:val="19"/>
                <w:lang w:val="en-GB"/>
              </w:rPr>
            </w:pPr>
            <w:r>
              <w:rPr>
                <w:rFonts w:ascii="Arial" w:hAnsi="Arial" w:cs="Arial"/>
                <w:color w:val="000000" w:themeColor="text1"/>
                <w:sz w:val="19"/>
                <w:szCs w:val="19"/>
                <w:lang w:val="en-GB"/>
              </w:rPr>
              <w:t>217,773</w:t>
            </w:r>
          </w:p>
        </w:tc>
      </w:tr>
    </w:tbl>
    <w:p w14:paraId="21106163" w14:textId="77777777" w:rsidR="005837D1" w:rsidRDefault="005837D1" w:rsidP="001C2465">
      <w:pPr>
        <w:pStyle w:val="ListParagraph"/>
        <w:spacing w:line="360" w:lineRule="auto"/>
        <w:ind w:left="994" w:right="-1"/>
        <w:jc w:val="thaiDistribute"/>
        <w:rPr>
          <w:rFonts w:ascii="Arial" w:hAnsi="Arial" w:cs="Arial"/>
          <w:color w:val="000000" w:themeColor="text1"/>
          <w:sz w:val="19"/>
          <w:szCs w:val="19"/>
          <w:lang w:val="en-GB"/>
        </w:rPr>
      </w:pPr>
    </w:p>
    <w:tbl>
      <w:tblPr>
        <w:tblStyle w:val="TableGrid"/>
        <w:tblW w:w="8581" w:type="dxa"/>
        <w:tblInd w:w="994" w:type="dxa"/>
        <w:tblLook w:val="04A0" w:firstRow="1" w:lastRow="0" w:firstColumn="1" w:lastColumn="0" w:noHBand="0" w:noVBand="1"/>
      </w:tblPr>
      <w:tblGrid>
        <w:gridCol w:w="3514"/>
        <w:gridCol w:w="1239"/>
        <w:gridCol w:w="1276"/>
        <w:gridCol w:w="1276"/>
        <w:gridCol w:w="1276"/>
      </w:tblGrid>
      <w:tr w:rsidR="000F189E" w:rsidRPr="007B1783" w14:paraId="2D115C4C" w14:textId="77777777">
        <w:tc>
          <w:tcPr>
            <w:tcW w:w="3514" w:type="dxa"/>
          </w:tcPr>
          <w:p w14:paraId="61557889" w14:textId="77777777" w:rsidR="00680452" w:rsidRPr="007B1783" w:rsidRDefault="00680452" w:rsidP="00D63F6F">
            <w:pPr>
              <w:pStyle w:val="ListParagraph"/>
              <w:spacing w:before="60" w:after="30"/>
              <w:ind w:left="0"/>
              <w:contextualSpacing w:val="0"/>
              <w:jc w:val="thaiDistribute"/>
              <w:rPr>
                <w:rFonts w:ascii="Arial" w:hAnsi="Arial" w:cs="Arial"/>
                <w:color w:val="000000" w:themeColor="text1"/>
                <w:sz w:val="19"/>
                <w:szCs w:val="19"/>
                <w:lang w:val="en-GB"/>
              </w:rPr>
            </w:pPr>
          </w:p>
        </w:tc>
        <w:tc>
          <w:tcPr>
            <w:tcW w:w="5067" w:type="dxa"/>
            <w:gridSpan w:val="4"/>
          </w:tcPr>
          <w:p w14:paraId="3F1BEAF4" w14:textId="77777777" w:rsidR="00680452" w:rsidRPr="007B1783" w:rsidRDefault="00680452" w:rsidP="00680452">
            <w:pPr>
              <w:pStyle w:val="ListParagraph"/>
              <w:pBdr>
                <w:bottom w:val="single" w:sz="4" w:space="1" w:color="auto"/>
              </w:pBdr>
              <w:spacing w:before="60" w:after="30"/>
              <w:ind w:left="0"/>
              <w:contextualSpacing w:val="0"/>
              <w:jc w:val="right"/>
              <w:rPr>
                <w:rFonts w:ascii="Arial" w:hAnsi="Arial" w:cs="Arial"/>
                <w:color w:val="000000" w:themeColor="text1"/>
                <w:sz w:val="19"/>
                <w:szCs w:val="19"/>
                <w:lang w:val="en-GB"/>
              </w:rPr>
            </w:pPr>
            <w:r w:rsidRPr="007B1783">
              <w:rPr>
                <w:rFonts w:ascii="Arial" w:hAnsi="Arial" w:cs="Arial"/>
                <w:color w:val="000000" w:themeColor="text1"/>
                <w:sz w:val="19"/>
                <w:szCs w:val="19"/>
                <w:lang w:val="en-GB"/>
              </w:rPr>
              <w:t>(Unit: Thousand Baht)</w:t>
            </w:r>
          </w:p>
        </w:tc>
      </w:tr>
      <w:tr w:rsidR="000F189E" w:rsidRPr="007B1783" w14:paraId="3941C635" w14:textId="77777777" w:rsidTr="00D63F6F">
        <w:tc>
          <w:tcPr>
            <w:tcW w:w="3514" w:type="dxa"/>
          </w:tcPr>
          <w:p w14:paraId="0E0E984B" w14:textId="77777777" w:rsidR="00BC1D33" w:rsidRPr="007B1783" w:rsidRDefault="00BC1D33" w:rsidP="00D63F6F">
            <w:pPr>
              <w:pStyle w:val="ListParagraph"/>
              <w:spacing w:before="60" w:after="30"/>
              <w:ind w:left="0"/>
              <w:contextualSpacing w:val="0"/>
              <w:jc w:val="thaiDistribute"/>
              <w:rPr>
                <w:rFonts w:ascii="Arial" w:hAnsi="Arial" w:cs="Arial"/>
                <w:color w:val="000000" w:themeColor="text1"/>
                <w:sz w:val="19"/>
                <w:szCs w:val="19"/>
                <w:lang w:val="en-GB"/>
              </w:rPr>
            </w:pPr>
          </w:p>
        </w:tc>
        <w:tc>
          <w:tcPr>
            <w:tcW w:w="5067" w:type="dxa"/>
            <w:gridSpan w:val="4"/>
          </w:tcPr>
          <w:p w14:paraId="60F53010" w14:textId="206AB703" w:rsidR="00BC1D33" w:rsidRPr="007B1783" w:rsidRDefault="00BC1D33" w:rsidP="00D63F6F">
            <w:pPr>
              <w:pStyle w:val="ListParagraph"/>
              <w:pBdr>
                <w:bottom w:val="single" w:sz="4" w:space="1" w:color="auto"/>
              </w:pBdr>
              <w:spacing w:before="60" w:after="30"/>
              <w:ind w:left="-8" w:right="42"/>
              <w:contextualSpacing w:val="0"/>
              <w:jc w:val="center"/>
              <w:rPr>
                <w:rFonts w:ascii="Arial" w:hAnsi="Arial" w:cs="Arial"/>
                <w:color w:val="000000" w:themeColor="text1"/>
                <w:sz w:val="19"/>
                <w:szCs w:val="19"/>
                <w:lang w:val="en-GB"/>
              </w:rPr>
            </w:pPr>
            <w:r>
              <w:rPr>
                <w:rFonts w:ascii="Arial" w:hAnsi="Arial" w:cs="Arial"/>
                <w:color w:val="000000" w:themeColor="text1"/>
                <w:sz w:val="19"/>
                <w:szCs w:val="19"/>
                <w:lang w:val="en-GB"/>
              </w:rPr>
              <w:t>Separate</w:t>
            </w:r>
            <w:r w:rsidRPr="007B1783">
              <w:rPr>
                <w:rFonts w:ascii="Arial" w:hAnsi="Arial" w:cs="Arial"/>
                <w:color w:val="000000" w:themeColor="text1"/>
                <w:sz w:val="19"/>
                <w:szCs w:val="19"/>
                <w:lang w:val="en-GB"/>
              </w:rPr>
              <w:t xml:space="preserve"> financial statements</w:t>
            </w:r>
          </w:p>
        </w:tc>
      </w:tr>
      <w:tr w:rsidR="00801D53" w:rsidRPr="007B1783" w14:paraId="2F1DCE0C" w14:textId="77777777" w:rsidTr="00D63F6F">
        <w:tc>
          <w:tcPr>
            <w:tcW w:w="3514" w:type="dxa"/>
          </w:tcPr>
          <w:p w14:paraId="2B5DA46A" w14:textId="77777777" w:rsidR="00BC1D33" w:rsidRPr="007B1783" w:rsidRDefault="00BC1D33" w:rsidP="00D63F6F">
            <w:pPr>
              <w:pStyle w:val="ListParagraph"/>
              <w:spacing w:before="60" w:after="30"/>
              <w:ind w:left="0"/>
              <w:contextualSpacing w:val="0"/>
              <w:jc w:val="thaiDistribute"/>
              <w:rPr>
                <w:rFonts w:ascii="Arial" w:hAnsi="Arial" w:cs="Arial"/>
                <w:color w:val="000000" w:themeColor="text1"/>
                <w:sz w:val="19"/>
                <w:szCs w:val="19"/>
                <w:lang w:val="en-GB"/>
              </w:rPr>
            </w:pPr>
          </w:p>
        </w:tc>
        <w:tc>
          <w:tcPr>
            <w:tcW w:w="1239" w:type="dxa"/>
          </w:tcPr>
          <w:p w14:paraId="42794316" w14:textId="77777777" w:rsidR="00BC1D33" w:rsidRPr="007B1783" w:rsidRDefault="00BC1D33" w:rsidP="00D63F6F">
            <w:pPr>
              <w:pStyle w:val="ListParagraph"/>
              <w:pBdr>
                <w:bottom w:val="single" w:sz="4" w:space="1" w:color="auto"/>
              </w:pBdr>
              <w:spacing w:before="60" w:after="30"/>
              <w:ind w:left="-8" w:right="42"/>
              <w:contextualSpacing w:val="0"/>
              <w:jc w:val="center"/>
              <w:rPr>
                <w:rFonts w:ascii="Arial" w:hAnsi="Arial" w:cs="Arial"/>
                <w:color w:val="000000" w:themeColor="text1"/>
                <w:sz w:val="19"/>
                <w:szCs w:val="19"/>
                <w:lang w:val="en-GB"/>
              </w:rPr>
            </w:pPr>
            <w:r w:rsidRPr="007B1783">
              <w:rPr>
                <w:rFonts w:ascii="Arial" w:hAnsi="Arial" w:cs="Arial"/>
                <w:color w:val="000000" w:themeColor="text1"/>
                <w:sz w:val="19"/>
                <w:szCs w:val="19"/>
                <w:lang w:val="en-GB"/>
              </w:rPr>
              <w:t>Level 1</w:t>
            </w:r>
          </w:p>
        </w:tc>
        <w:tc>
          <w:tcPr>
            <w:tcW w:w="1276" w:type="dxa"/>
          </w:tcPr>
          <w:p w14:paraId="410F6EE5" w14:textId="77777777" w:rsidR="00BC1D33" w:rsidRPr="007B1783" w:rsidRDefault="00BC1D33" w:rsidP="00D63F6F">
            <w:pPr>
              <w:pStyle w:val="ListParagraph"/>
              <w:pBdr>
                <w:bottom w:val="single" w:sz="4" w:space="1" w:color="auto"/>
              </w:pBdr>
              <w:spacing w:before="60" w:after="30"/>
              <w:ind w:left="-8" w:right="42"/>
              <w:contextualSpacing w:val="0"/>
              <w:jc w:val="center"/>
              <w:rPr>
                <w:rFonts w:ascii="Arial" w:hAnsi="Arial" w:cs="Arial"/>
                <w:color w:val="000000" w:themeColor="text1"/>
                <w:sz w:val="19"/>
                <w:szCs w:val="19"/>
                <w:lang w:val="en-GB"/>
              </w:rPr>
            </w:pPr>
            <w:r w:rsidRPr="007B1783">
              <w:rPr>
                <w:rFonts w:ascii="Arial" w:hAnsi="Arial" w:cs="Arial"/>
                <w:color w:val="000000" w:themeColor="text1"/>
                <w:sz w:val="19"/>
                <w:szCs w:val="19"/>
                <w:lang w:val="en-GB"/>
              </w:rPr>
              <w:t>Level 2</w:t>
            </w:r>
          </w:p>
        </w:tc>
        <w:tc>
          <w:tcPr>
            <w:tcW w:w="1276" w:type="dxa"/>
          </w:tcPr>
          <w:p w14:paraId="081E211C" w14:textId="77777777" w:rsidR="00BC1D33" w:rsidRPr="007B1783" w:rsidRDefault="00BC1D33" w:rsidP="00D63F6F">
            <w:pPr>
              <w:pStyle w:val="ListParagraph"/>
              <w:pBdr>
                <w:bottom w:val="single" w:sz="4" w:space="1" w:color="auto"/>
              </w:pBdr>
              <w:spacing w:before="60" w:after="30"/>
              <w:ind w:left="-8" w:right="42"/>
              <w:contextualSpacing w:val="0"/>
              <w:jc w:val="center"/>
              <w:rPr>
                <w:rFonts w:ascii="Arial" w:hAnsi="Arial" w:cs="Arial"/>
                <w:color w:val="000000" w:themeColor="text1"/>
                <w:sz w:val="19"/>
                <w:szCs w:val="19"/>
                <w:lang w:val="en-GB"/>
              </w:rPr>
            </w:pPr>
            <w:r w:rsidRPr="007B1783">
              <w:rPr>
                <w:rFonts w:ascii="Arial" w:hAnsi="Arial" w:cs="Arial"/>
                <w:color w:val="000000" w:themeColor="text1"/>
                <w:sz w:val="19"/>
                <w:szCs w:val="19"/>
                <w:lang w:val="en-GB"/>
              </w:rPr>
              <w:t>Level 3</w:t>
            </w:r>
          </w:p>
        </w:tc>
        <w:tc>
          <w:tcPr>
            <w:tcW w:w="1276" w:type="dxa"/>
          </w:tcPr>
          <w:p w14:paraId="06E8E174" w14:textId="77777777" w:rsidR="00BC1D33" w:rsidRPr="007B1783" w:rsidRDefault="00BC1D33" w:rsidP="00D63F6F">
            <w:pPr>
              <w:pStyle w:val="ListParagraph"/>
              <w:pBdr>
                <w:bottom w:val="single" w:sz="4" w:space="1" w:color="auto"/>
              </w:pBdr>
              <w:spacing w:before="60" w:after="30"/>
              <w:ind w:left="-8" w:right="42"/>
              <w:contextualSpacing w:val="0"/>
              <w:jc w:val="center"/>
              <w:rPr>
                <w:rFonts w:ascii="Arial" w:hAnsi="Arial" w:cs="Arial"/>
                <w:color w:val="000000" w:themeColor="text1"/>
                <w:sz w:val="19"/>
                <w:szCs w:val="19"/>
                <w:lang w:val="en-GB"/>
              </w:rPr>
            </w:pPr>
            <w:r w:rsidRPr="007B1783">
              <w:rPr>
                <w:rFonts w:ascii="Arial" w:hAnsi="Arial" w:cs="Arial"/>
                <w:color w:val="000000" w:themeColor="text1"/>
                <w:sz w:val="19"/>
                <w:szCs w:val="19"/>
                <w:lang w:val="en-GB"/>
              </w:rPr>
              <w:t>Total</w:t>
            </w:r>
          </w:p>
        </w:tc>
      </w:tr>
      <w:tr w:rsidR="00801D53" w:rsidRPr="007B1783" w14:paraId="01013055" w14:textId="77777777" w:rsidTr="00D63F6F">
        <w:tc>
          <w:tcPr>
            <w:tcW w:w="3514" w:type="dxa"/>
          </w:tcPr>
          <w:p w14:paraId="257670F6" w14:textId="77777777" w:rsidR="00BC1D33" w:rsidRPr="007B1783" w:rsidRDefault="00BC1D33" w:rsidP="00D63F6F">
            <w:pPr>
              <w:pStyle w:val="ListParagraph"/>
              <w:spacing w:before="60" w:after="30"/>
              <w:ind w:left="0"/>
              <w:contextualSpacing w:val="0"/>
              <w:jc w:val="thaiDistribute"/>
              <w:rPr>
                <w:rFonts w:ascii="Arial" w:hAnsi="Arial" w:cs="Arial"/>
                <w:color w:val="000000" w:themeColor="text1"/>
                <w:sz w:val="19"/>
                <w:szCs w:val="19"/>
                <w:lang w:val="en-GB"/>
              </w:rPr>
            </w:pPr>
          </w:p>
        </w:tc>
        <w:tc>
          <w:tcPr>
            <w:tcW w:w="1239" w:type="dxa"/>
          </w:tcPr>
          <w:p w14:paraId="4BD85599" w14:textId="77777777" w:rsidR="00BC1D33" w:rsidRPr="007B1783" w:rsidRDefault="00BC1D33" w:rsidP="00D63F6F">
            <w:pPr>
              <w:pStyle w:val="ListParagraph"/>
              <w:spacing w:before="60" w:after="30"/>
              <w:ind w:left="-8" w:right="42"/>
              <w:contextualSpacing w:val="0"/>
              <w:jc w:val="thaiDistribute"/>
              <w:rPr>
                <w:rFonts w:ascii="Arial" w:hAnsi="Arial" w:cs="Arial"/>
                <w:color w:val="000000" w:themeColor="text1"/>
                <w:sz w:val="19"/>
                <w:szCs w:val="19"/>
                <w:lang w:val="en-GB"/>
              </w:rPr>
            </w:pPr>
          </w:p>
        </w:tc>
        <w:tc>
          <w:tcPr>
            <w:tcW w:w="1276" w:type="dxa"/>
          </w:tcPr>
          <w:p w14:paraId="4558AC51" w14:textId="77777777" w:rsidR="00BC1D33" w:rsidRPr="007B1783" w:rsidRDefault="00BC1D33" w:rsidP="00D63F6F">
            <w:pPr>
              <w:pStyle w:val="ListParagraph"/>
              <w:spacing w:before="60" w:after="30"/>
              <w:ind w:left="-8" w:right="42"/>
              <w:contextualSpacing w:val="0"/>
              <w:jc w:val="thaiDistribute"/>
              <w:rPr>
                <w:rFonts w:ascii="Arial" w:hAnsi="Arial" w:cs="Arial"/>
                <w:color w:val="000000" w:themeColor="text1"/>
                <w:sz w:val="19"/>
                <w:szCs w:val="19"/>
                <w:lang w:val="en-GB"/>
              </w:rPr>
            </w:pPr>
          </w:p>
        </w:tc>
        <w:tc>
          <w:tcPr>
            <w:tcW w:w="1276" w:type="dxa"/>
          </w:tcPr>
          <w:p w14:paraId="75D7822E" w14:textId="77777777" w:rsidR="00BC1D33" w:rsidRPr="007B1783" w:rsidRDefault="00BC1D33" w:rsidP="00D63F6F">
            <w:pPr>
              <w:pStyle w:val="ListParagraph"/>
              <w:spacing w:before="60" w:after="30"/>
              <w:ind w:left="-8" w:right="42"/>
              <w:contextualSpacing w:val="0"/>
              <w:jc w:val="thaiDistribute"/>
              <w:rPr>
                <w:rFonts w:ascii="Arial" w:hAnsi="Arial" w:cs="Arial"/>
                <w:color w:val="000000" w:themeColor="text1"/>
                <w:sz w:val="19"/>
                <w:szCs w:val="19"/>
                <w:lang w:val="en-GB"/>
              </w:rPr>
            </w:pPr>
          </w:p>
        </w:tc>
        <w:tc>
          <w:tcPr>
            <w:tcW w:w="1276" w:type="dxa"/>
          </w:tcPr>
          <w:p w14:paraId="67AA07FC" w14:textId="77777777" w:rsidR="00BC1D33" w:rsidRPr="007B1783" w:rsidRDefault="00BC1D33" w:rsidP="00D63F6F">
            <w:pPr>
              <w:pStyle w:val="ListParagraph"/>
              <w:spacing w:before="60" w:after="30"/>
              <w:ind w:left="-8" w:right="42"/>
              <w:contextualSpacing w:val="0"/>
              <w:jc w:val="thaiDistribute"/>
              <w:rPr>
                <w:rFonts w:ascii="Arial" w:hAnsi="Arial" w:cs="Arial"/>
                <w:color w:val="000000" w:themeColor="text1"/>
                <w:sz w:val="19"/>
                <w:szCs w:val="19"/>
                <w:lang w:val="en-GB"/>
              </w:rPr>
            </w:pPr>
          </w:p>
        </w:tc>
      </w:tr>
      <w:tr w:rsidR="00801D53" w:rsidRPr="007B1783" w14:paraId="46091169" w14:textId="77777777" w:rsidTr="00D63F6F">
        <w:tc>
          <w:tcPr>
            <w:tcW w:w="3514" w:type="dxa"/>
          </w:tcPr>
          <w:p w14:paraId="25A7E1EE" w14:textId="77777777" w:rsidR="00BC1D33" w:rsidRPr="007B1783" w:rsidRDefault="00BC1D33" w:rsidP="00D63F6F">
            <w:pPr>
              <w:pStyle w:val="ListParagraph"/>
              <w:spacing w:before="60" w:after="30"/>
              <w:ind w:left="0"/>
              <w:contextualSpacing w:val="0"/>
              <w:jc w:val="thaiDistribute"/>
              <w:rPr>
                <w:rFonts w:ascii="Arial" w:hAnsi="Arial" w:cs="Arial"/>
                <w:color w:val="000000" w:themeColor="text1"/>
                <w:sz w:val="19"/>
                <w:szCs w:val="19"/>
                <w:lang w:val="en-GB"/>
              </w:rPr>
            </w:pPr>
            <w:r w:rsidRPr="007B1783">
              <w:rPr>
                <w:rFonts w:ascii="Arial" w:hAnsi="Arial" w:cs="Arial"/>
                <w:b/>
                <w:bCs/>
                <w:sz w:val="19"/>
                <w:szCs w:val="19"/>
              </w:rPr>
              <w:t xml:space="preserve">Assets measured at fair value </w:t>
            </w:r>
          </w:p>
        </w:tc>
        <w:tc>
          <w:tcPr>
            <w:tcW w:w="1239" w:type="dxa"/>
          </w:tcPr>
          <w:p w14:paraId="34933204" w14:textId="77777777" w:rsidR="00BC1D33" w:rsidRPr="007B1783" w:rsidRDefault="00BC1D33" w:rsidP="00D63F6F">
            <w:pPr>
              <w:pStyle w:val="ListParagraph"/>
              <w:spacing w:before="60" w:after="30"/>
              <w:ind w:left="-8" w:right="42"/>
              <w:contextualSpacing w:val="0"/>
              <w:jc w:val="right"/>
              <w:rPr>
                <w:rFonts w:ascii="Arial" w:hAnsi="Arial" w:cs="Arial"/>
                <w:color w:val="000000" w:themeColor="text1"/>
                <w:sz w:val="19"/>
                <w:szCs w:val="19"/>
                <w:lang w:val="en-GB"/>
              </w:rPr>
            </w:pPr>
          </w:p>
        </w:tc>
        <w:tc>
          <w:tcPr>
            <w:tcW w:w="1276" w:type="dxa"/>
          </w:tcPr>
          <w:p w14:paraId="0DF29E88" w14:textId="77777777" w:rsidR="00BC1D33" w:rsidRPr="007B1783" w:rsidRDefault="00BC1D33" w:rsidP="00D63F6F">
            <w:pPr>
              <w:pStyle w:val="ListParagraph"/>
              <w:spacing w:before="60" w:after="30"/>
              <w:ind w:left="-8" w:right="42"/>
              <w:contextualSpacing w:val="0"/>
              <w:jc w:val="right"/>
              <w:rPr>
                <w:rFonts w:ascii="Arial" w:hAnsi="Arial" w:cs="Arial"/>
                <w:color w:val="000000" w:themeColor="text1"/>
                <w:sz w:val="19"/>
                <w:szCs w:val="19"/>
                <w:lang w:val="en-GB"/>
              </w:rPr>
            </w:pPr>
          </w:p>
        </w:tc>
        <w:tc>
          <w:tcPr>
            <w:tcW w:w="1276" w:type="dxa"/>
          </w:tcPr>
          <w:p w14:paraId="2FB885C9" w14:textId="77777777" w:rsidR="00BC1D33" w:rsidRPr="007B1783" w:rsidRDefault="00BC1D33" w:rsidP="00D63F6F">
            <w:pPr>
              <w:pStyle w:val="ListParagraph"/>
              <w:spacing w:before="60" w:after="30"/>
              <w:ind w:left="-8" w:right="42"/>
              <w:contextualSpacing w:val="0"/>
              <w:jc w:val="right"/>
              <w:rPr>
                <w:rFonts w:ascii="Arial" w:hAnsi="Arial" w:cs="Arial"/>
                <w:color w:val="000000" w:themeColor="text1"/>
                <w:sz w:val="19"/>
                <w:szCs w:val="19"/>
                <w:lang w:val="en-GB"/>
              </w:rPr>
            </w:pPr>
          </w:p>
        </w:tc>
        <w:tc>
          <w:tcPr>
            <w:tcW w:w="1276" w:type="dxa"/>
          </w:tcPr>
          <w:p w14:paraId="54F13EF5" w14:textId="77777777" w:rsidR="00BC1D33" w:rsidRPr="007B1783" w:rsidRDefault="00BC1D33" w:rsidP="00D63F6F">
            <w:pPr>
              <w:pStyle w:val="ListParagraph"/>
              <w:spacing w:before="60" w:after="30"/>
              <w:ind w:left="-8" w:right="42"/>
              <w:contextualSpacing w:val="0"/>
              <w:jc w:val="right"/>
              <w:rPr>
                <w:rFonts w:ascii="Arial" w:hAnsi="Arial" w:cs="Arial"/>
                <w:color w:val="000000" w:themeColor="text1"/>
                <w:sz w:val="19"/>
                <w:szCs w:val="19"/>
                <w:lang w:val="en-GB"/>
              </w:rPr>
            </w:pPr>
          </w:p>
        </w:tc>
      </w:tr>
      <w:tr w:rsidR="00801D53" w:rsidRPr="007B1783" w14:paraId="2C507999" w14:textId="77777777" w:rsidTr="00D63F6F">
        <w:tc>
          <w:tcPr>
            <w:tcW w:w="3514" w:type="dxa"/>
          </w:tcPr>
          <w:p w14:paraId="64EDC78D" w14:textId="77777777" w:rsidR="00BC1D33" w:rsidRPr="007B1783" w:rsidRDefault="00BC1D33" w:rsidP="00D63F6F">
            <w:pPr>
              <w:pStyle w:val="ListParagraph"/>
              <w:spacing w:before="60" w:after="30"/>
              <w:ind w:left="0"/>
              <w:contextualSpacing w:val="0"/>
              <w:jc w:val="thaiDistribute"/>
              <w:rPr>
                <w:rFonts w:ascii="Arial" w:hAnsi="Arial" w:cs="Arial"/>
                <w:color w:val="000000" w:themeColor="text1"/>
                <w:sz w:val="19"/>
                <w:szCs w:val="19"/>
                <w:lang w:val="en-GB"/>
              </w:rPr>
            </w:pPr>
            <w:r w:rsidRPr="007B1783">
              <w:rPr>
                <w:rFonts w:ascii="Arial" w:hAnsi="Arial" w:cs="Arial"/>
                <w:sz w:val="19"/>
                <w:szCs w:val="19"/>
              </w:rPr>
              <w:t xml:space="preserve">Investment in equity securities </w:t>
            </w:r>
          </w:p>
        </w:tc>
        <w:tc>
          <w:tcPr>
            <w:tcW w:w="1239" w:type="dxa"/>
          </w:tcPr>
          <w:p w14:paraId="110D6755" w14:textId="77777777" w:rsidR="00BC1D33" w:rsidRPr="007B1783" w:rsidRDefault="00BC1D33" w:rsidP="00D63F6F">
            <w:pPr>
              <w:pStyle w:val="ListParagraph"/>
              <w:spacing w:before="60" w:after="30"/>
              <w:ind w:left="-8" w:right="42"/>
              <w:contextualSpacing w:val="0"/>
              <w:jc w:val="right"/>
              <w:rPr>
                <w:rFonts w:ascii="Arial" w:hAnsi="Arial" w:cs="Arial"/>
                <w:color w:val="000000" w:themeColor="text1"/>
                <w:sz w:val="19"/>
                <w:szCs w:val="19"/>
                <w:lang w:val="en-GB"/>
              </w:rPr>
            </w:pPr>
          </w:p>
        </w:tc>
        <w:tc>
          <w:tcPr>
            <w:tcW w:w="1276" w:type="dxa"/>
          </w:tcPr>
          <w:p w14:paraId="4A41EC10" w14:textId="77777777" w:rsidR="00BC1D33" w:rsidRPr="007B1783" w:rsidRDefault="00BC1D33" w:rsidP="00D63F6F">
            <w:pPr>
              <w:pStyle w:val="ListParagraph"/>
              <w:spacing w:before="60" w:after="30"/>
              <w:ind w:left="-8" w:right="42"/>
              <w:contextualSpacing w:val="0"/>
              <w:jc w:val="right"/>
              <w:rPr>
                <w:rFonts w:ascii="Arial" w:hAnsi="Arial" w:cs="Arial"/>
                <w:color w:val="000000" w:themeColor="text1"/>
                <w:sz w:val="19"/>
                <w:szCs w:val="19"/>
                <w:lang w:val="en-GB"/>
              </w:rPr>
            </w:pPr>
          </w:p>
        </w:tc>
        <w:tc>
          <w:tcPr>
            <w:tcW w:w="1276" w:type="dxa"/>
          </w:tcPr>
          <w:p w14:paraId="5E0A06E4" w14:textId="77777777" w:rsidR="00BC1D33" w:rsidRPr="007B1783" w:rsidRDefault="00BC1D33" w:rsidP="00D63F6F">
            <w:pPr>
              <w:pStyle w:val="ListParagraph"/>
              <w:spacing w:before="60" w:after="30"/>
              <w:ind w:left="-8" w:right="42"/>
              <w:contextualSpacing w:val="0"/>
              <w:jc w:val="right"/>
              <w:rPr>
                <w:rFonts w:ascii="Arial" w:hAnsi="Arial" w:cs="Arial"/>
                <w:color w:val="000000" w:themeColor="text1"/>
                <w:sz w:val="19"/>
                <w:szCs w:val="19"/>
                <w:lang w:val="en-GB"/>
              </w:rPr>
            </w:pPr>
          </w:p>
        </w:tc>
        <w:tc>
          <w:tcPr>
            <w:tcW w:w="1276" w:type="dxa"/>
          </w:tcPr>
          <w:p w14:paraId="41B733F1" w14:textId="77777777" w:rsidR="00BC1D33" w:rsidRPr="007B1783" w:rsidRDefault="00BC1D33" w:rsidP="00D63F6F">
            <w:pPr>
              <w:pStyle w:val="ListParagraph"/>
              <w:spacing w:before="60" w:after="30"/>
              <w:ind w:left="-8" w:right="42"/>
              <w:contextualSpacing w:val="0"/>
              <w:jc w:val="right"/>
              <w:rPr>
                <w:rFonts w:ascii="Arial" w:hAnsi="Arial" w:cs="Arial"/>
                <w:color w:val="000000" w:themeColor="text1"/>
                <w:sz w:val="19"/>
                <w:szCs w:val="19"/>
                <w:lang w:val="en-GB"/>
              </w:rPr>
            </w:pPr>
          </w:p>
        </w:tc>
      </w:tr>
      <w:tr w:rsidR="00801D53" w:rsidRPr="007B1783" w14:paraId="7B24961F" w14:textId="77777777" w:rsidTr="00D63F6F">
        <w:tc>
          <w:tcPr>
            <w:tcW w:w="3514" w:type="dxa"/>
          </w:tcPr>
          <w:p w14:paraId="26559C47" w14:textId="77777777" w:rsidR="00BC1D33" w:rsidRPr="007B1783" w:rsidRDefault="00BC1D33" w:rsidP="00D63F6F">
            <w:pPr>
              <w:pStyle w:val="ListParagraph"/>
              <w:spacing w:before="60" w:after="30"/>
              <w:ind w:left="240"/>
              <w:contextualSpacing w:val="0"/>
              <w:jc w:val="thaiDistribute"/>
              <w:rPr>
                <w:rFonts w:ascii="Arial" w:hAnsi="Arial" w:cs="Arial"/>
                <w:sz w:val="19"/>
                <w:szCs w:val="19"/>
              </w:rPr>
            </w:pPr>
            <w:r w:rsidRPr="007B1783">
              <w:rPr>
                <w:rFonts w:ascii="Arial" w:hAnsi="Arial" w:cs="Arial"/>
                <w:sz w:val="19"/>
                <w:szCs w:val="19"/>
              </w:rPr>
              <w:t>ordinaries shares</w:t>
            </w:r>
          </w:p>
        </w:tc>
        <w:tc>
          <w:tcPr>
            <w:tcW w:w="1239" w:type="dxa"/>
          </w:tcPr>
          <w:p w14:paraId="3D592463" w14:textId="0C7E23C9" w:rsidR="00BC1D33" w:rsidRPr="007B1783" w:rsidRDefault="002B3B9D" w:rsidP="00D63F6F">
            <w:pPr>
              <w:pStyle w:val="ListParagraph"/>
              <w:spacing w:before="60" w:after="30"/>
              <w:ind w:left="-8" w:right="42"/>
              <w:contextualSpacing w:val="0"/>
              <w:jc w:val="right"/>
              <w:rPr>
                <w:rFonts w:ascii="Arial" w:hAnsi="Arial" w:cs="Arial"/>
                <w:color w:val="000000" w:themeColor="text1"/>
                <w:sz w:val="19"/>
                <w:szCs w:val="19"/>
                <w:lang w:val="en-GB"/>
              </w:rPr>
            </w:pPr>
            <w:r>
              <w:rPr>
                <w:rFonts w:ascii="Arial" w:hAnsi="Arial" w:cs="Arial"/>
                <w:color w:val="000000" w:themeColor="text1"/>
                <w:sz w:val="19"/>
                <w:szCs w:val="19"/>
                <w:lang w:val="en-GB"/>
              </w:rPr>
              <w:t>25,656</w:t>
            </w:r>
          </w:p>
        </w:tc>
        <w:tc>
          <w:tcPr>
            <w:tcW w:w="1276" w:type="dxa"/>
          </w:tcPr>
          <w:p w14:paraId="1FD5C694" w14:textId="531CCF39" w:rsidR="00BC1D33" w:rsidRPr="007B1783" w:rsidRDefault="00A91C77" w:rsidP="00D63F6F">
            <w:pPr>
              <w:pStyle w:val="ListParagraph"/>
              <w:spacing w:before="60" w:after="30"/>
              <w:ind w:left="-8" w:right="42"/>
              <w:contextualSpacing w:val="0"/>
              <w:jc w:val="right"/>
              <w:rPr>
                <w:rFonts w:ascii="Arial" w:hAnsi="Arial" w:cs="Arial"/>
                <w:color w:val="000000" w:themeColor="text1"/>
                <w:sz w:val="19"/>
                <w:szCs w:val="19"/>
                <w:lang w:val="en-GB"/>
              </w:rPr>
            </w:pPr>
            <w:r>
              <w:rPr>
                <w:rFonts w:ascii="Arial" w:hAnsi="Arial" w:cs="Arial"/>
                <w:color w:val="000000" w:themeColor="text1"/>
                <w:sz w:val="19"/>
                <w:szCs w:val="19"/>
                <w:lang w:val="en-GB"/>
              </w:rPr>
              <w:t>-</w:t>
            </w:r>
          </w:p>
        </w:tc>
        <w:tc>
          <w:tcPr>
            <w:tcW w:w="1276" w:type="dxa"/>
          </w:tcPr>
          <w:p w14:paraId="672FE2B8" w14:textId="327725CF" w:rsidR="00BC1D33" w:rsidRPr="007B1783" w:rsidRDefault="00A91C77" w:rsidP="00D63F6F">
            <w:pPr>
              <w:pStyle w:val="ListParagraph"/>
              <w:spacing w:before="60" w:after="30"/>
              <w:ind w:left="-8" w:right="42"/>
              <w:contextualSpacing w:val="0"/>
              <w:jc w:val="right"/>
              <w:rPr>
                <w:rFonts w:ascii="Arial" w:hAnsi="Arial" w:cs="Arial"/>
                <w:color w:val="000000" w:themeColor="text1"/>
                <w:sz w:val="19"/>
                <w:szCs w:val="19"/>
                <w:lang w:val="en-GB"/>
              </w:rPr>
            </w:pPr>
            <w:r>
              <w:rPr>
                <w:rFonts w:ascii="Arial" w:hAnsi="Arial" w:cs="Arial"/>
                <w:color w:val="000000" w:themeColor="text1"/>
                <w:sz w:val="19"/>
                <w:szCs w:val="19"/>
                <w:lang w:val="en-GB"/>
              </w:rPr>
              <w:t>-</w:t>
            </w:r>
          </w:p>
        </w:tc>
        <w:tc>
          <w:tcPr>
            <w:tcW w:w="1276" w:type="dxa"/>
          </w:tcPr>
          <w:p w14:paraId="3319AD92" w14:textId="2E796E97" w:rsidR="00BC1D33" w:rsidRPr="007B1783" w:rsidRDefault="00A91C77" w:rsidP="00D63F6F">
            <w:pPr>
              <w:pStyle w:val="ListParagraph"/>
              <w:spacing w:before="60" w:after="30"/>
              <w:ind w:left="-8" w:right="42"/>
              <w:contextualSpacing w:val="0"/>
              <w:jc w:val="right"/>
              <w:rPr>
                <w:rFonts w:ascii="Arial" w:hAnsi="Arial" w:cs="Arial"/>
                <w:color w:val="000000" w:themeColor="text1"/>
                <w:sz w:val="19"/>
                <w:szCs w:val="19"/>
                <w:lang w:val="en-GB"/>
              </w:rPr>
            </w:pPr>
            <w:r>
              <w:rPr>
                <w:rFonts w:ascii="Arial" w:hAnsi="Arial" w:cs="Arial"/>
                <w:color w:val="000000" w:themeColor="text1"/>
                <w:sz w:val="19"/>
                <w:szCs w:val="19"/>
                <w:lang w:val="en-GB"/>
              </w:rPr>
              <w:t>25,656</w:t>
            </w:r>
          </w:p>
        </w:tc>
      </w:tr>
      <w:tr w:rsidR="00801D53" w:rsidRPr="007B1783" w14:paraId="4C9B9B51" w14:textId="77777777" w:rsidTr="00D63F6F">
        <w:tc>
          <w:tcPr>
            <w:tcW w:w="3514" w:type="dxa"/>
          </w:tcPr>
          <w:p w14:paraId="2DBE2567" w14:textId="0A2430C0" w:rsidR="007F1EA6" w:rsidRPr="007B1783" w:rsidRDefault="00F945FF" w:rsidP="00F945FF">
            <w:pPr>
              <w:pStyle w:val="ListParagraph"/>
              <w:spacing w:before="60" w:after="30"/>
              <w:ind w:left="0"/>
              <w:contextualSpacing w:val="0"/>
              <w:jc w:val="thaiDistribute"/>
              <w:rPr>
                <w:rFonts w:ascii="Arial" w:hAnsi="Arial" w:cs="Arial"/>
                <w:sz w:val="19"/>
                <w:szCs w:val="19"/>
              </w:rPr>
            </w:pPr>
            <w:r w:rsidRPr="00F945FF">
              <w:rPr>
                <w:rFonts w:ascii="Arial" w:hAnsi="Arial" w:cs="Arial"/>
                <w:sz w:val="19"/>
                <w:szCs w:val="19"/>
              </w:rPr>
              <w:t>Digital</w:t>
            </w:r>
            <w:r>
              <w:rPr>
                <w:rFonts w:ascii="Arial" w:hAnsi="Arial" w:cs="Browallia New"/>
                <w:sz w:val="19"/>
                <w:szCs w:val="24"/>
              </w:rPr>
              <w:t xml:space="preserve"> </w:t>
            </w:r>
            <w:r w:rsidRPr="00F945FF">
              <w:rPr>
                <w:rFonts w:ascii="Arial" w:hAnsi="Arial" w:cs="Arial"/>
                <w:sz w:val="19"/>
                <w:szCs w:val="19"/>
              </w:rPr>
              <w:t>assets</w:t>
            </w:r>
          </w:p>
        </w:tc>
        <w:tc>
          <w:tcPr>
            <w:tcW w:w="1239" w:type="dxa"/>
          </w:tcPr>
          <w:p w14:paraId="72ADBA67" w14:textId="4CDD2D69" w:rsidR="007F1EA6" w:rsidRPr="007B1783" w:rsidRDefault="00A91C77" w:rsidP="00D63F6F">
            <w:pPr>
              <w:pStyle w:val="ListParagraph"/>
              <w:spacing w:before="60" w:after="30"/>
              <w:ind w:left="-8" w:right="42"/>
              <w:contextualSpacing w:val="0"/>
              <w:jc w:val="right"/>
              <w:rPr>
                <w:rFonts w:ascii="Arial" w:hAnsi="Arial" w:cs="Arial"/>
                <w:color w:val="000000" w:themeColor="text1"/>
                <w:sz w:val="19"/>
                <w:szCs w:val="19"/>
                <w:lang w:val="en-GB"/>
              </w:rPr>
            </w:pPr>
            <w:r>
              <w:rPr>
                <w:rFonts w:ascii="Arial" w:hAnsi="Arial" w:cs="Arial"/>
                <w:color w:val="000000" w:themeColor="text1"/>
                <w:sz w:val="19"/>
                <w:szCs w:val="19"/>
                <w:lang w:val="en-GB"/>
              </w:rPr>
              <w:t>208,303</w:t>
            </w:r>
          </w:p>
        </w:tc>
        <w:tc>
          <w:tcPr>
            <w:tcW w:w="1276" w:type="dxa"/>
          </w:tcPr>
          <w:p w14:paraId="0DD50765" w14:textId="1346936E" w:rsidR="007F1EA6" w:rsidRPr="007B1783" w:rsidRDefault="00A91C77" w:rsidP="00D63F6F">
            <w:pPr>
              <w:pStyle w:val="ListParagraph"/>
              <w:spacing w:before="60" w:after="30"/>
              <w:ind w:left="-8" w:right="42"/>
              <w:contextualSpacing w:val="0"/>
              <w:jc w:val="right"/>
              <w:rPr>
                <w:rFonts w:ascii="Arial" w:hAnsi="Arial" w:cs="Arial"/>
                <w:color w:val="000000" w:themeColor="text1"/>
                <w:sz w:val="19"/>
                <w:szCs w:val="19"/>
                <w:lang w:val="en-GB"/>
              </w:rPr>
            </w:pPr>
            <w:r>
              <w:rPr>
                <w:rFonts w:ascii="Arial" w:hAnsi="Arial" w:cs="Arial"/>
                <w:color w:val="000000" w:themeColor="text1"/>
                <w:sz w:val="19"/>
                <w:szCs w:val="19"/>
                <w:lang w:val="en-GB"/>
              </w:rPr>
              <w:t>-</w:t>
            </w:r>
          </w:p>
        </w:tc>
        <w:tc>
          <w:tcPr>
            <w:tcW w:w="1276" w:type="dxa"/>
          </w:tcPr>
          <w:p w14:paraId="4089587A" w14:textId="15928EA6" w:rsidR="007F1EA6" w:rsidRPr="007B1783" w:rsidRDefault="00A91C77" w:rsidP="00D63F6F">
            <w:pPr>
              <w:pStyle w:val="ListParagraph"/>
              <w:spacing w:before="60" w:after="30"/>
              <w:ind w:left="-8" w:right="42"/>
              <w:contextualSpacing w:val="0"/>
              <w:jc w:val="right"/>
              <w:rPr>
                <w:rFonts w:ascii="Arial" w:hAnsi="Arial" w:cs="Arial"/>
                <w:color w:val="000000" w:themeColor="text1"/>
                <w:sz w:val="19"/>
                <w:szCs w:val="19"/>
                <w:lang w:val="en-GB"/>
              </w:rPr>
            </w:pPr>
            <w:r>
              <w:rPr>
                <w:rFonts w:ascii="Arial" w:hAnsi="Arial" w:cs="Arial"/>
                <w:color w:val="000000" w:themeColor="text1"/>
                <w:sz w:val="19"/>
                <w:szCs w:val="19"/>
                <w:lang w:val="en-GB"/>
              </w:rPr>
              <w:t>-</w:t>
            </w:r>
          </w:p>
        </w:tc>
        <w:tc>
          <w:tcPr>
            <w:tcW w:w="1276" w:type="dxa"/>
          </w:tcPr>
          <w:p w14:paraId="70140F4B" w14:textId="039471B6" w:rsidR="007F1EA6" w:rsidRPr="007B1783" w:rsidRDefault="00A91C77" w:rsidP="00D63F6F">
            <w:pPr>
              <w:pStyle w:val="ListParagraph"/>
              <w:spacing w:before="60" w:after="30"/>
              <w:ind w:left="-8" w:right="42"/>
              <w:contextualSpacing w:val="0"/>
              <w:jc w:val="right"/>
              <w:rPr>
                <w:rFonts w:ascii="Arial" w:hAnsi="Arial" w:cs="Arial"/>
                <w:color w:val="000000" w:themeColor="text1"/>
                <w:sz w:val="19"/>
                <w:szCs w:val="19"/>
                <w:lang w:val="en-GB"/>
              </w:rPr>
            </w:pPr>
            <w:r>
              <w:rPr>
                <w:rFonts w:ascii="Arial" w:hAnsi="Arial" w:cs="Arial"/>
                <w:color w:val="000000" w:themeColor="text1"/>
                <w:sz w:val="19"/>
                <w:szCs w:val="19"/>
                <w:lang w:val="en-GB"/>
              </w:rPr>
              <w:t>208,303</w:t>
            </w:r>
          </w:p>
        </w:tc>
      </w:tr>
      <w:tr w:rsidR="00801D53" w:rsidRPr="007B1783" w14:paraId="7DA36AFE" w14:textId="77777777" w:rsidTr="00D63F6F">
        <w:tc>
          <w:tcPr>
            <w:tcW w:w="3514" w:type="dxa"/>
          </w:tcPr>
          <w:p w14:paraId="31356A2A" w14:textId="3FE4FD4F" w:rsidR="00F72A4B" w:rsidRPr="00F945FF" w:rsidRDefault="00E46A7E" w:rsidP="00F945FF">
            <w:pPr>
              <w:pStyle w:val="ListParagraph"/>
              <w:spacing w:before="60" w:after="30"/>
              <w:ind w:left="0"/>
              <w:contextualSpacing w:val="0"/>
              <w:jc w:val="thaiDistribute"/>
              <w:rPr>
                <w:rFonts w:ascii="Arial" w:hAnsi="Arial" w:cs="Arial"/>
                <w:sz w:val="19"/>
                <w:szCs w:val="19"/>
              </w:rPr>
            </w:pPr>
            <w:r w:rsidRPr="00E46A7E">
              <w:rPr>
                <w:rFonts w:ascii="Arial" w:hAnsi="Arial" w:cs="Arial"/>
                <w:b/>
                <w:bCs/>
                <w:sz w:val="19"/>
                <w:szCs w:val="19"/>
              </w:rPr>
              <w:t>Assets with fair value disclosure</w:t>
            </w:r>
          </w:p>
        </w:tc>
        <w:tc>
          <w:tcPr>
            <w:tcW w:w="1239" w:type="dxa"/>
          </w:tcPr>
          <w:p w14:paraId="693691F7" w14:textId="77777777" w:rsidR="00F72A4B" w:rsidRDefault="00F72A4B" w:rsidP="00D63F6F">
            <w:pPr>
              <w:pStyle w:val="ListParagraph"/>
              <w:spacing w:before="60" w:after="30"/>
              <w:ind w:left="-8" w:right="42"/>
              <w:contextualSpacing w:val="0"/>
              <w:jc w:val="right"/>
              <w:rPr>
                <w:rFonts w:ascii="Arial" w:hAnsi="Arial" w:cs="Arial"/>
                <w:color w:val="000000" w:themeColor="text1"/>
                <w:sz w:val="19"/>
                <w:szCs w:val="19"/>
                <w:lang w:val="en-GB"/>
              </w:rPr>
            </w:pPr>
          </w:p>
        </w:tc>
        <w:tc>
          <w:tcPr>
            <w:tcW w:w="1276" w:type="dxa"/>
          </w:tcPr>
          <w:p w14:paraId="6D8AA039" w14:textId="77777777" w:rsidR="00F72A4B" w:rsidRDefault="00F72A4B" w:rsidP="00D63F6F">
            <w:pPr>
              <w:pStyle w:val="ListParagraph"/>
              <w:spacing w:before="60" w:after="30"/>
              <w:ind w:left="-8" w:right="42"/>
              <w:contextualSpacing w:val="0"/>
              <w:jc w:val="right"/>
              <w:rPr>
                <w:rFonts w:ascii="Arial" w:hAnsi="Arial" w:cs="Arial"/>
                <w:color w:val="000000" w:themeColor="text1"/>
                <w:sz w:val="19"/>
                <w:szCs w:val="19"/>
                <w:lang w:val="en-GB"/>
              </w:rPr>
            </w:pPr>
          </w:p>
        </w:tc>
        <w:tc>
          <w:tcPr>
            <w:tcW w:w="1276" w:type="dxa"/>
          </w:tcPr>
          <w:p w14:paraId="7A318F55" w14:textId="77777777" w:rsidR="00F72A4B" w:rsidRDefault="00F72A4B" w:rsidP="00D63F6F">
            <w:pPr>
              <w:pStyle w:val="ListParagraph"/>
              <w:spacing w:before="60" w:after="30"/>
              <w:ind w:left="-8" w:right="42"/>
              <w:contextualSpacing w:val="0"/>
              <w:jc w:val="right"/>
              <w:rPr>
                <w:rFonts w:ascii="Arial" w:hAnsi="Arial" w:cs="Arial"/>
                <w:color w:val="000000" w:themeColor="text1"/>
                <w:sz w:val="19"/>
                <w:szCs w:val="19"/>
                <w:lang w:val="en-GB"/>
              </w:rPr>
            </w:pPr>
          </w:p>
        </w:tc>
        <w:tc>
          <w:tcPr>
            <w:tcW w:w="1276" w:type="dxa"/>
          </w:tcPr>
          <w:p w14:paraId="5A54ADFB" w14:textId="77777777" w:rsidR="00F72A4B" w:rsidRDefault="00F72A4B" w:rsidP="00D63F6F">
            <w:pPr>
              <w:pStyle w:val="ListParagraph"/>
              <w:spacing w:before="60" w:after="30"/>
              <w:ind w:left="-8" w:right="42"/>
              <w:contextualSpacing w:val="0"/>
              <w:jc w:val="right"/>
              <w:rPr>
                <w:rFonts w:ascii="Arial" w:hAnsi="Arial" w:cs="Arial"/>
                <w:color w:val="000000" w:themeColor="text1"/>
                <w:sz w:val="19"/>
                <w:szCs w:val="19"/>
                <w:lang w:val="en-GB"/>
              </w:rPr>
            </w:pPr>
          </w:p>
        </w:tc>
      </w:tr>
      <w:tr w:rsidR="00801D53" w:rsidRPr="007B1783" w14:paraId="231A313A" w14:textId="77777777" w:rsidTr="00D63F6F">
        <w:tc>
          <w:tcPr>
            <w:tcW w:w="3514" w:type="dxa"/>
          </w:tcPr>
          <w:p w14:paraId="4C78653C" w14:textId="0D6B54FF" w:rsidR="00333ECD" w:rsidRPr="00F945FF" w:rsidRDefault="00A67F8F" w:rsidP="00F945FF">
            <w:pPr>
              <w:pStyle w:val="ListParagraph"/>
              <w:spacing w:before="60" w:after="30"/>
              <w:ind w:left="0"/>
              <w:contextualSpacing w:val="0"/>
              <w:jc w:val="thaiDistribute"/>
              <w:rPr>
                <w:rFonts w:ascii="Arial" w:hAnsi="Arial" w:cs="Arial"/>
                <w:sz w:val="19"/>
                <w:szCs w:val="19"/>
              </w:rPr>
            </w:pPr>
            <w:r w:rsidRPr="00A67F8F">
              <w:rPr>
                <w:rFonts w:ascii="Arial" w:hAnsi="Arial" w:cs="Arial"/>
                <w:sz w:val="19"/>
                <w:szCs w:val="19"/>
              </w:rPr>
              <w:t>Investment property</w:t>
            </w:r>
          </w:p>
        </w:tc>
        <w:tc>
          <w:tcPr>
            <w:tcW w:w="1239" w:type="dxa"/>
          </w:tcPr>
          <w:p w14:paraId="41D09D77" w14:textId="2DF544B7" w:rsidR="00333ECD" w:rsidRDefault="00D43229" w:rsidP="00D63F6F">
            <w:pPr>
              <w:pStyle w:val="ListParagraph"/>
              <w:spacing w:before="60" w:after="30"/>
              <w:ind w:left="-8" w:right="42"/>
              <w:contextualSpacing w:val="0"/>
              <w:jc w:val="right"/>
              <w:rPr>
                <w:rFonts w:ascii="Arial" w:hAnsi="Arial" w:cs="Arial"/>
                <w:color w:val="000000" w:themeColor="text1"/>
                <w:sz w:val="19"/>
                <w:szCs w:val="19"/>
                <w:lang w:val="en-GB"/>
              </w:rPr>
            </w:pPr>
            <w:r>
              <w:rPr>
                <w:rFonts w:ascii="Arial" w:hAnsi="Arial" w:cs="Arial"/>
                <w:color w:val="000000" w:themeColor="text1"/>
                <w:sz w:val="19"/>
                <w:szCs w:val="19"/>
                <w:lang w:val="en-GB"/>
              </w:rPr>
              <w:t>-</w:t>
            </w:r>
          </w:p>
        </w:tc>
        <w:tc>
          <w:tcPr>
            <w:tcW w:w="1276" w:type="dxa"/>
          </w:tcPr>
          <w:p w14:paraId="7B35C2EE" w14:textId="27A45244" w:rsidR="00333ECD" w:rsidRDefault="00D43229" w:rsidP="00D63F6F">
            <w:pPr>
              <w:pStyle w:val="ListParagraph"/>
              <w:spacing w:before="60" w:after="30"/>
              <w:ind w:left="-8" w:right="42"/>
              <w:contextualSpacing w:val="0"/>
              <w:jc w:val="right"/>
              <w:rPr>
                <w:rFonts w:ascii="Arial" w:hAnsi="Arial" w:cs="Arial"/>
                <w:color w:val="000000" w:themeColor="text1"/>
                <w:sz w:val="19"/>
                <w:szCs w:val="19"/>
                <w:lang w:val="en-GB"/>
              </w:rPr>
            </w:pPr>
            <w:r w:rsidRPr="00D43229">
              <w:rPr>
                <w:rFonts w:ascii="Arial" w:hAnsi="Arial" w:cs="Arial"/>
                <w:color w:val="000000" w:themeColor="text1"/>
                <w:sz w:val="19"/>
                <w:szCs w:val="19"/>
                <w:lang w:val="en-GB"/>
              </w:rPr>
              <w:t>7,447</w:t>
            </w:r>
          </w:p>
        </w:tc>
        <w:tc>
          <w:tcPr>
            <w:tcW w:w="1276" w:type="dxa"/>
          </w:tcPr>
          <w:p w14:paraId="58842975" w14:textId="5B1E216D" w:rsidR="00333ECD" w:rsidRDefault="00D43229" w:rsidP="00D63F6F">
            <w:pPr>
              <w:pStyle w:val="ListParagraph"/>
              <w:spacing w:before="60" w:after="30"/>
              <w:ind w:left="-8" w:right="42"/>
              <w:contextualSpacing w:val="0"/>
              <w:jc w:val="right"/>
              <w:rPr>
                <w:rFonts w:ascii="Arial" w:hAnsi="Arial" w:cs="Arial"/>
                <w:color w:val="000000" w:themeColor="text1"/>
                <w:sz w:val="19"/>
                <w:szCs w:val="19"/>
                <w:lang w:val="en-GB"/>
              </w:rPr>
            </w:pPr>
            <w:r>
              <w:rPr>
                <w:rFonts w:ascii="Arial" w:hAnsi="Arial" w:cs="Arial"/>
                <w:color w:val="000000" w:themeColor="text1"/>
                <w:sz w:val="19"/>
                <w:szCs w:val="19"/>
                <w:lang w:val="en-GB"/>
              </w:rPr>
              <w:t>-</w:t>
            </w:r>
          </w:p>
        </w:tc>
        <w:tc>
          <w:tcPr>
            <w:tcW w:w="1276" w:type="dxa"/>
          </w:tcPr>
          <w:p w14:paraId="6137573A" w14:textId="5EA4EE9B" w:rsidR="00333ECD" w:rsidRDefault="00D43229" w:rsidP="00D63F6F">
            <w:pPr>
              <w:pStyle w:val="ListParagraph"/>
              <w:spacing w:before="60" w:after="30"/>
              <w:ind w:left="-8" w:right="42"/>
              <w:contextualSpacing w:val="0"/>
              <w:jc w:val="right"/>
              <w:rPr>
                <w:rFonts w:ascii="Arial" w:hAnsi="Arial" w:cs="Arial"/>
                <w:color w:val="000000" w:themeColor="text1"/>
                <w:sz w:val="19"/>
                <w:szCs w:val="19"/>
                <w:lang w:val="en-GB"/>
              </w:rPr>
            </w:pPr>
            <w:r w:rsidRPr="00D43229">
              <w:rPr>
                <w:rFonts w:ascii="Arial" w:hAnsi="Arial" w:cs="Arial"/>
                <w:color w:val="000000" w:themeColor="text1"/>
                <w:sz w:val="19"/>
                <w:szCs w:val="19"/>
                <w:lang w:val="en-GB"/>
              </w:rPr>
              <w:t>7,447</w:t>
            </w:r>
          </w:p>
        </w:tc>
      </w:tr>
    </w:tbl>
    <w:p w14:paraId="645F6F68" w14:textId="77777777" w:rsidR="001C2465" w:rsidRDefault="001C2465" w:rsidP="001C2465">
      <w:pPr>
        <w:pStyle w:val="ListParagraph"/>
        <w:spacing w:line="360" w:lineRule="auto"/>
        <w:ind w:left="994" w:right="-1"/>
        <w:jc w:val="thaiDistribute"/>
        <w:rPr>
          <w:rFonts w:ascii="Arial" w:hAnsi="Arial" w:cs="Arial"/>
          <w:color w:val="000000" w:themeColor="text1"/>
          <w:sz w:val="19"/>
          <w:szCs w:val="19"/>
          <w:lang w:val="en-GB"/>
        </w:rPr>
      </w:pPr>
    </w:p>
    <w:p w14:paraId="38F8F366" w14:textId="585B42EB" w:rsidR="001878F0" w:rsidRDefault="001878F0" w:rsidP="001C2465">
      <w:pPr>
        <w:pStyle w:val="ListParagraph"/>
        <w:spacing w:line="360" w:lineRule="auto"/>
        <w:ind w:left="994" w:right="-1"/>
        <w:jc w:val="thaiDistribute"/>
        <w:rPr>
          <w:rFonts w:ascii="Arial" w:hAnsi="Arial" w:cs="Arial"/>
          <w:color w:val="000000" w:themeColor="text1"/>
          <w:sz w:val="19"/>
          <w:szCs w:val="19"/>
          <w:lang w:val="en-GB"/>
        </w:rPr>
      </w:pPr>
      <w:r w:rsidRPr="001878F0">
        <w:rPr>
          <w:rFonts w:ascii="Arial" w:hAnsi="Arial" w:cs="Arial"/>
          <w:color w:val="000000" w:themeColor="text1"/>
          <w:sz w:val="19"/>
          <w:szCs w:val="19"/>
          <w:lang w:val="en-GB"/>
        </w:rPr>
        <w:t>During the current period, there were no transfers within the fair value hierarchy.</w:t>
      </w:r>
    </w:p>
    <w:p w14:paraId="1D6611CA" w14:textId="77777777" w:rsidR="001878F0" w:rsidRDefault="001878F0" w:rsidP="001C2465">
      <w:pPr>
        <w:pStyle w:val="ListParagraph"/>
        <w:spacing w:line="360" w:lineRule="auto"/>
        <w:ind w:left="994" w:right="-1"/>
        <w:jc w:val="thaiDistribute"/>
        <w:rPr>
          <w:rFonts w:ascii="Arial" w:hAnsi="Arial" w:cs="Arial"/>
          <w:color w:val="000000" w:themeColor="text1"/>
          <w:sz w:val="19"/>
          <w:szCs w:val="19"/>
          <w:lang w:val="en-GB"/>
        </w:rPr>
      </w:pPr>
    </w:p>
    <w:p w14:paraId="7AFF26EF" w14:textId="0A1C3D5A" w:rsidR="001878F0" w:rsidRPr="009B5EFF" w:rsidRDefault="008E61A5" w:rsidP="001C2465">
      <w:pPr>
        <w:pStyle w:val="ListParagraph"/>
        <w:spacing w:line="360" w:lineRule="auto"/>
        <w:ind w:left="994" w:right="-1"/>
        <w:jc w:val="thaiDistribute"/>
        <w:rPr>
          <w:rFonts w:ascii="Arial" w:hAnsi="Arial" w:cs="Arial"/>
          <w:color w:val="000000" w:themeColor="text1"/>
          <w:sz w:val="19"/>
          <w:szCs w:val="19"/>
          <w:u w:val="single"/>
          <w:lang w:val="en-GB"/>
        </w:rPr>
      </w:pPr>
      <w:r w:rsidRPr="009B5EFF">
        <w:rPr>
          <w:rFonts w:ascii="Arial" w:hAnsi="Arial" w:cs="Arial"/>
          <w:color w:val="000000" w:themeColor="text1"/>
          <w:sz w:val="19"/>
          <w:szCs w:val="19"/>
          <w:u w:val="single"/>
          <w:lang w:val="en-GB"/>
        </w:rPr>
        <w:t>Valuation techniques and inputs of fair value to level 1</w:t>
      </w:r>
    </w:p>
    <w:p w14:paraId="214AF169" w14:textId="77777777" w:rsidR="008E61A5" w:rsidRDefault="008E61A5" w:rsidP="001C2465">
      <w:pPr>
        <w:pStyle w:val="ListParagraph"/>
        <w:spacing w:line="360" w:lineRule="auto"/>
        <w:ind w:left="994" w:right="-1"/>
        <w:jc w:val="thaiDistribute"/>
        <w:rPr>
          <w:rFonts w:ascii="Arial" w:hAnsi="Arial" w:cs="Arial"/>
          <w:color w:val="000000" w:themeColor="text1"/>
          <w:sz w:val="19"/>
          <w:szCs w:val="19"/>
          <w:lang w:val="en-GB"/>
        </w:rPr>
      </w:pPr>
    </w:p>
    <w:p w14:paraId="2BA17F07" w14:textId="5203CA31" w:rsidR="00F439D4" w:rsidRDefault="0015368A" w:rsidP="000163E1">
      <w:pPr>
        <w:pStyle w:val="ListParagraph"/>
        <w:spacing w:after="0" w:line="360" w:lineRule="auto"/>
        <w:ind w:left="992"/>
        <w:jc w:val="thaiDistribute"/>
        <w:rPr>
          <w:rFonts w:ascii="Arial" w:hAnsi="Arial" w:cs="Arial"/>
          <w:color w:val="000000" w:themeColor="text1"/>
          <w:sz w:val="19"/>
          <w:szCs w:val="19"/>
          <w:lang w:val="en-GB"/>
        </w:rPr>
      </w:pPr>
      <w:r w:rsidRPr="0015368A">
        <w:rPr>
          <w:rFonts w:ascii="Arial" w:hAnsi="Arial" w:cs="Arial"/>
          <w:color w:val="000000" w:themeColor="text1"/>
          <w:sz w:val="19"/>
          <w:szCs w:val="19"/>
          <w:lang w:val="en-GB"/>
        </w:rPr>
        <w:t>Available-for-sale investments are stated at fair value using inputs of Level 1 which uses the quoted market prices in an observable active market for such assets or liabilities. Such fair value of investment in equity securities investments has been determined by using the last bid price of the last working day of the year from the Stock Exchange of Thailand.</w:t>
      </w:r>
    </w:p>
    <w:p w14:paraId="757CBF03" w14:textId="77777777" w:rsidR="000163E1" w:rsidRDefault="000163E1" w:rsidP="000163E1">
      <w:pPr>
        <w:pStyle w:val="ListParagraph"/>
        <w:spacing w:after="0" w:line="360" w:lineRule="auto"/>
        <w:ind w:left="992"/>
        <w:jc w:val="thaiDistribute"/>
        <w:rPr>
          <w:rFonts w:ascii="Arial" w:hAnsi="Arial" w:cs="Arial"/>
          <w:color w:val="000000" w:themeColor="text1"/>
          <w:sz w:val="19"/>
          <w:szCs w:val="19"/>
          <w:lang w:val="en-GB"/>
        </w:rPr>
      </w:pPr>
    </w:p>
    <w:p w14:paraId="589AEE07" w14:textId="77777777" w:rsidR="00D06B9A" w:rsidRDefault="00D06B9A" w:rsidP="000163E1">
      <w:pPr>
        <w:pStyle w:val="ListParagraph"/>
        <w:spacing w:after="0" w:line="360" w:lineRule="auto"/>
        <w:ind w:left="992"/>
        <w:jc w:val="thaiDistribute"/>
        <w:rPr>
          <w:rFonts w:ascii="Arial" w:hAnsi="Arial" w:cs="Arial"/>
          <w:color w:val="000000" w:themeColor="text1"/>
          <w:sz w:val="19"/>
          <w:szCs w:val="19"/>
          <w:lang w:val="en-GB"/>
        </w:rPr>
      </w:pPr>
    </w:p>
    <w:p w14:paraId="06F712A3" w14:textId="77777777" w:rsidR="00D06B9A" w:rsidRDefault="00D06B9A" w:rsidP="000163E1">
      <w:pPr>
        <w:pStyle w:val="ListParagraph"/>
        <w:spacing w:after="0" w:line="360" w:lineRule="auto"/>
        <w:ind w:left="992"/>
        <w:jc w:val="thaiDistribute"/>
        <w:rPr>
          <w:rFonts w:ascii="Arial" w:hAnsi="Arial" w:cs="Arial"/>
          <w:color w:val="000000" w:themeColor="text1"/>
          <w:sz w:val="19"/>
          <w:szCs w:val="19"/>
          <w:lang w:val="en-GB"/>
        </w:rPr>
      </w:pPr>
    </w:p>
    <w:p w14:paraId="47DC2349" w14:textId="77777777" w:rsidR="00D06B9A" w:rsidRDefault="00D06B9A" w:rsidP="000163E1">
      <w:pPr>
        <w:pStyle w:val="ListParagraph"/>
        <w:spacing w:after="0" w:line="360" w:lineRule="auto"/>
        <w:ind w:left="992"/>
        <w:jc w:val="thaiDistribute"/>
        <w:rPr>
          <w:rFonts w:ascii="Arial" w:hAnsi="Arial" w:cs="Arial"/>
          <w:color w:val="000000" w:themeColor="text1"/>
          <w:sz w:val="19"/>
          <w:szCs w:val="19"/>
          <w:lang w:val="en-GB"/>
        </w:rPr>
      </w:pPr>
    </w:p>
    <w:p w14:paraId="07D14A76" w14:textId="77777777" w:rsidR="00D06B9A" w:rsidRDefault="00D06B9A" w:rsidP="000163E1">
      <w:pPr>
        <w:pStyle w:val="ListParagraph"/>
        <w:spacing w:after="0" w:line="360" w:lineRule="auto"/>
        <w:ind w:left="992"/>
        <w:jc w:val="thaiDistribute"/>
        <w:rPr>
          <w:rFonts w:ascii="Arial" w:hAnsi="Arial" w:cs="Arial"/>
          <w:color w:val="000000" w:themeColor="text1"/>
          <w:sz w:val="19"/>
          <w:szCs w:val="19"/>
          <w:lang w:val="en-GB"/>
        </w:rPr>
      </w:pPr>
    </w:p>
    <w:p w14:paraId="5609259A" w14:textId="77777777" w:rsidR="00D06B9A" w:rsidRDefault="00D06B9A" w:rsidP="000163E1">
      <w:pPr>
        <w:pStyle w:val="ListParagraph"/>
        <w:spacing w:after="0" w:line="360" w:lineRule="auto"/>
        <w:ind w:left="992"/>
        <w:jc w:val="thaiDistribute"/>
        <w:rPr>
          <w:rFonts w:ascii="Arial" w:hAnsi="Arial" w:cs="Arial"/>
          <w:color w:val="000000" w:themeColor="text1"/>
          <w:sz w:val="19"/>
          <w:szCs w:val="19"/>
          <w:lang w:val="en-GB"/>
        </w:rPr>
      </w:pPr>
    </w:p>
    <w:p w14:paraId="38BC4177" w14:textId="77777777" w:rsidR="00D06B9A" w:rsidRDefault="00D06B9A" w:rsidP="000163E1">
      <w:pPr>
        <w:pStyle w:val="ListParagraph"/>
        <w:spacing w:after="0" w:line="360" w:lineRule="auto"/>
        <w:ind w:left="992"/>
        <w:jc w:val="thaiDistribute"/>
        <w:rPr>
          <w:rFonts w:ascii="Arial" w:hAnsi="Arial" w:cs="Arial"/>
          <w:color w:val="000000" w:themeColor="text1"/>
          <w:sz w:val="19"/>
          <w:szCs w:val="19"/>
          <w:lang w:val="en-GB"/>
        </w:rPr>
      </w:pPr>
    </w:p>
    <w:p w14:paraId="0A0F3F4F" w14:textId="77777777" w:rsidR="00D06B9A" w:rsidRPr="00CC1F43" w:rsidRDefault="00D06B9A" w:rsidP="000163E1">
      <w:pPr>
        <w:pStyle w:val="ListParagraph"/>
        <w:spacing w:after="0" w:line="360" w:lineRule="auto"/>
        <w:ind w:left="992"/>
        <w:jc w:val="thaiDistribute"/>
        <w:rPr>
          <w:rFonts w:ascii="Arial" w:hAnsi="Arial" w:cs="Arial"/>
          <w:color w:val="000000" w:themeColor="text1"/>
          <w:sz w:val="19"/>
          <w:szCs w:val="19"/>
          <w:cs/>
          <w:lang w:val="en-GB"/>
        </w:rPr>
      </w:pPr>
    </w:p>
    <w:p w14:paraId="03BC521E" w14:textId="2049BE89" w:rsidR="009E461F" w:rsidRDefault="00183121" w:rsidP="005B01C6">
      <w:pPr>
        <w:numPr>
          <w:ilvl w:val="0"/>
          <w:numId w:val="1"/>
        </w:numPr>
        <w:tabs>
          <w:tab w:val="num" w:pos="426"/>
          <w:tab w:val="num" w:pos="644"/>
        </w:tabs>
        <w:spacing w:line="360" w:lineRule="auto"/>
        <w:ind w:left="426" w:hanging="426"/>
        <w:rPr>
          <w:rFonts w:ascii="Arial" w:hAnsi="Arial" w:cs="Arial"/>
          <w:b/>
          <w:bCs/>
          <w:color w:val="000000" w:themeColor="text1"/>
          <w:sz w:val="19"/>
          <w:szCs w:val="19"/>
          <w:lang w:val="en-GB"/>
        </w:rPr>
      </w:pPr>
      <w:r w:rsidRPr="00183121">
        <w:rPr>
          <w:rFonts w:ascii="Arial" w:hAnsi="Arial" w:cs="Arial"/>
          <w:b/>
          <w:bCs/>
          <w:color w:val="000000" w:themeColor="text1"/>
          <w:sz w:val="19"/>
          <w:szCs w:val="19"/>
          <w:lang w:val="en-GB"/>
        </w:rPr>
        <w:lastRenderedPageBreak/>
        <w:t>CAPITAL MANAGEMENT</w:t>
      </w:r>
    </w:p>
    <w:p w14:paraId="76AE8AA9" w14:textId="77777777" w:rsidR="00183121" w:rsidRDefault="00183121" w:rsidP="00183121">
      <w:pPr>
        <w:tabs>
          <w:tab w:val="num" w:pos="786"/>
        </w:tabs>
        <w:spacing w:line="360" w:lineRule="auto"/>
        <w:ind w:left="426"/>
        <w:rPr>
          <w:rFonts w:ascii="Arial" w:hAnsi="Arial" w:cs="Arial"/>
          <w:b/>
          <w:bCs/>
          <w:color w:val="000000" w:themeColor="text1"/>
          <w:sz w:val="19"/>
          <w:szCs w:val="19"/>
          <w:lang w:val="en-GB"/>
        </w:rPr>
      </w:pPr>
    </w:p>
    <w:p w14:paraId="299BDCEA" w14:textId="7D9C7BAA" w:rsidR="00183121" w:rsidRPr="003C38DA" w:rsidRDefault="003C38DA" w:rsidP="003C38DA">
      <w:pPr>
        <w:tabs>
          <w:tab w:val="num" w:pos="786"/>
        </w:tabs>
        <w:spacing w:line="360" w:lineRule="auto"/>
        <w:ind w:left="426"/>
        <w:jc w:val="thaiDistribute"/>
        <w:rPr>
          <w:rFonts w:ascii="Arial" w:hAnsi="Arial" w:cs="Arial"/>
          <w:color w:val="000000" w:themeColor="text1"/>
          <w:sz w:val="19"/>
          <w:szCs w:val="19"/>
          <w:lang w:val="en-GB"/>
        </w:rPr>
      </w:pPr>
      <w:r w:rsidRPr="003C38DA">
        <w:rPr>
          <w:rFonts w:ascii="Arial" w:hAnsi="Arial" w:cs="Arial"/>
          <w:color w:val="000000" w:themeColor="text1"/>
          <w:sz w:val="19"/>
          <w:szCs w:val="19"/>
          <w:lang w:val="en-GB"/>
        </w:rPr>
        <w:t xml:space="preserve">The primary objective of the Company’s capital management is to ensure that it has appropriate capital structure in order to support its business and maximise shareholder value. As at </w:t>
      </w:r>
      <w:r>
        <w:rPr>
          <w:rFonts w:ascii="Arial" w:hAnsi="Arial" w:cs="Arial"/>
          <w:color w:val="000000" w:themeColor="text1"/>
          <w:sz w:val="19"/>
          <w:szCs w:val="19"/>
          <w:lang w:val="en-GB"/>
        </w:rPr>
        <w:t xml:space="preserve">31 </w:t>
      </w:r>
      <w:r w:rsidRPr="003C38DA">
        <w:rPr>
          <w:rFonts w:ascii="Arial" w:hAnsi="Arial" w:cs="Arial"/>
          <w:color w:val="000000" w:themeColor="text1"/>
          <w:sz w:val="19"/>
          <w:szCs w:val="19"/>
          <w:lang w:val="en-GB"/>
        </w:rPr>
        <w:t>December 202</w:t>
      </w:r>
      <w:r>
        <w:rPr>
          <w:rFonts w:ascii="Arial" w:hAnsi="Arial" w:cs="Arial"/>
          <w:color w:val="000000" w:themeColor="text1"/>
          <w:sz w:val="19"/>
          <w:szCs w:val="19"/>
          <w:lang w:val="en-GB"/>
        </w:rPr>
        <w:t>5</w:t>
      </w:r>
      <w:r w:rsidRPr="003C38DA">
        <w:rPr>
          <w:rFonts w:ascii="Arial" w:hAnsi="Arial" w:cs="Arial"/>
          <w:color w:val="000000" w:themeColor="text1"/>
          <w:sz w:val="19"/>
          <w:szCs w:val="19"/>
          <w:lang w:val="en-GB"/>
        </w:rPr>
        <w:t xml:space="preserve">, </w:t>
      </w:r>
      <w:r>
        <w:rPr>
          <w:rFonts w:ascii="Arial" w:hAnsi="Arial" w:cs="Arial"/>
          <w:color w:val="000000" w:themeColor="text1"/>
          <w:sz w:val="19"/>
          <w:szCs w:val="19"/>
          <w:lang w:val="en-GB"/>
        </w:rPr>
        <w:br/>
      </w:r>
      <w:r w:rsidRPr="003C38DA">
        <w:rPr>
          <w:rFonts w:ascii="Arial" w:hAnsi="Arial" w:cs="Arial"/>
          <w:color w:val="000000" w:themeColor="text1"/>
          <w:sz w:val="19"/>
          <w:szCs w:val="19"/>
          <w:lang w:val="en-GB"/>
        </w:rPr>
        <w:t xml:space="preserve">the Group's debt-to-equity ratio was </w:t>
      </w:r>
      <w:r w:rsidR="00DA10A9">
        <w:rPr>
          <w:rFonts w:ascii="Arial" w:hAnsi="Arial" w:cs="Arial"/>
          <w:color w:val="000000" w:themeColor="text1"/>
          <w:sz w:val="19"/>
          <w:szCs w:val="19"/>
          <w:lang w:val="en-GB"/>
        </w:rPr>
        <w:t>1.0</w:t>
      </w:r>
      <w:r w:rsidR="00870620">
        <w:rPr>
          <w:rFonts w:ascii="Arial" w:hAnsi="Arial" w:cs="Arial"/>
          <w:color w:val="000000" w:themeColor="text1"/>
          <w:sz w:val="19"/>
          <w:szCs w:val="19"/>
          <w:lang w:val="en-GB"/>
        </w:rPr>
        <w:t>2</w:t>
      </w:r>
      <w:r w:rsidR="00DA10A9">
        <w:rPr>
          <w:rFonts w:ascii="Arial" w:hAnsi="Arial" w:cs="Arial"/>
          <w:color w:val="000000" w:themeColor="text1"/>
          <w:sz w:val="19"/>
          <w:szCs w:val="19"/>
          <w:lang w:val="en-GB"/>
        </w:rPr>
        <w:t>:1</w:t>
      </w:r>
      <w:r w:rsidR="00B5471C" w:rsidRPr="003C38DA">
        <w:rPr>
          <w:rFonts w:ascii="Arial" w:hAnsi="Arial" w:cs="Arial"/>
          <w:color w:val="000000" w:themeColor="text1"/>
          <w:sz w:val="19"/>
          <w:szCs w:val="19"/>
          <w:lang w:val="en-GB"/>
        </w:rPr>
        <w:t xml:space="preserve"> (</w:t>
      </w:r>
      <w:r w:rsidRPr="003C38DA">
        <w:rPr>
          <w:rFonts w:ascii="Arial" w:hAnsi="Arial" w:cs="Arial"/>
          <w:color w:val="000000" w:themeColor="text1"/>
          <w:sz w:val="19"/>
          <w:szCs w:val="19"/>
          <w:lang w:val="en-GB"/>
        </w:rPr>
        <w:t>202</w:t>
      </w:r>
      <w:r>
        <w:rPr>
          <w:rFonts w:ascii="Arial" w:hAnsi="Arial" w:cs="Arial"/>
          <w:color w:val="000000" w:themeColor="text1"/>
          <w:sz w:val="19"/>
          <w:szCs w:val="19"/>
          <w:lang w:val="en-GB"/>
        </w:rPr>
        <w:t>4</w:t>
      </w:r>
      <w:r w:rsidRPr="003C38DA">
        <w:rPr>
          <w:rFonts w:ascii="Arial" w:hAnsi="Arial" w:cs="Arial"/>
          <w:color w:val="000000" w:themeColor="text1"/>
          <w:sz w:val="19"/>
          <w:szCs w:val="19"/>
          <w:lang w:val="en-GB"/>
        </w:rPr>
        <w:t>: 0.46:1) and the Company's was</w:t>
      </w:r>
      <w:r w:rsidR="0089500D" w:rsidRPr="003C38DA">
        <w:rPr>
          <w:rFonts w:ascii="Arial" w:hAnsi="Arial" w:cs="Arial"/>
          <w:color w:val="000000" w:themeColor="text1"/>
          <w:sz w:val="19"/>
          <w:szCs w:val="19"/>
          <w:lang w:val="en-GB"/>
        </w:rPr>
        <w:t>)</w:t>
      </w:r>
      <w:r w:rsidR="00B80000">
        <w:rPr>
          <w:rFonts w:ascii="Arial" w:hAnsi="Arial" w:cs="Arial"/>
          <w:color w:val="000000" w:themeColor="text1"/>
          <w:sz w:val="19"/>
          <w:szCs w:val="19"/>
          <w:lang w:val="en-GB"/>
        </w:rPr>
        <w:t xml:space="preserve"> 0</w:t>
      </w:r>
      <w:r w:rsidR="00DA10A9">
        <w:rPr>
          <w:rFonts w:ascii="Arial" w:hAnsi="Arial" w:cs="Arial"/>
          <w:color w:val="000000" w:themeColor="text1"/>
          <w:sz w:val="19"/>
          <w:szCs w:val="19"/>
          <w:lang w:val="en-GB"/>
        </w:rPr>
        <w:t>.73</w:t>
      </w:r>
      <w:r w:rsidR="00B80000">
        <w:rPr>
          <w:rFonts w:ascii="Arial" w:hAnsi="Arial" w:cs="Arial"/>
          <w:color w:val="000000" w:themeColor="text1"/>
          <w:sz w:val="19"/>
          <w:szCs w:val="19"/>
          <w:lang w:val="en-GB"/>
        </w:rPr>
        <w:t>:1</w:t>
      </w:r>
      <w:r w:rsidRPr="003C38DA">
        <w:rPr>
          <w:rFonts w:ascii="Arial" w:hAnsi="Arial" w:cs="Arial"/>
          <w:color w:val="000000" w:themeColor="text1"/>
          <w:sz w:val="19"/>
          <w:szCs w:val="19"/>
          <w:lang w:val="en-GB"/>
        </w:rPr>
        <w:t xml:space="preserve"> (202</w:t>
      </w:r>
      <w:r>
        <w:rPr>
          <w:rFonts w:ascii="Arial" w:hAnsi="Arial" w:cs="Arial"/>
          <w:color w:val="000000" w:themeColor="text1"/>
          <w:sz w:val="19"/>
          <w:szCs w:val="19"/>
          <w:lang w:val="en-GB"/>
        </w:rPr>
        <w:t>4</w:t>
      </w:r>
      <w:r w:rsidRPr="003C38DA">
        <w:rPr>
          <w:rFonts w:ascii="Arial" w:hAnsi="Arial" w:cs="Arial"/>
          <w:color w:val="000000" w:themeColor="text1"/>
          <w:sz w:val="19"/>
          <w:szCs w:val="19"/>
          <w:lang w:val="en-GB"/>
        </w:rPr>
        <w:t>: 0.33:1).</w:t>
      </w:r>
    </w:p>
    <w:p w14:paraId="3983E677" w14:textId="77777777" w:rsidR="000163E1" w:rsidRPr="00254E12" w:rsidRDefault="000163E1" w:rsidP="00700281">
      <w:pPr>
        <w:tabs>
          <w:tab w:val="num" w:pos="786"/>
        </w:tabs>
        <w:spacing w:line="360" w:lineRule="auto"/>
        <w:rPr>
          <w:rFonts w:ascii="Arial" w:hAnsi="Arial" w:cstheme="minorBidi"/>
          <w:b/>
          <w:bCs/>
          <w:color w:val="000000" w:themeColor="text1"/>
          <w:sz w:val="19"/>
          <w:szCs w:val="19"/>
        </w:rPr>
      </w:pPr>
    </w:p>
    <w:p w14:paraId="4185278D" w14:textId="6AA70AAF" w:rsidR="00C80445" w:rsidRPr="00C80445" w:rsidRDefault="00A61160" w:rsidP="005B01C6">
      <w:pPr>
        <w:numPr>
          <w:ilvl w:val="0"/>
          <w:numId w:val="1"/>
        </w:numPr>
        <w:tabs>
          <w:tab w:val="num" w:pos="426"/>
          <w:tab w:val="num" w:pos="644"/>
        </w:tabs>
        <w:spacing w:line="360" w:lineRule="auto"/>
        <w:ind w:left="426" w:hanging="426"/>
        <w:rPr>
          <w:rFonts w:ascii="Arial" w:hAnsi="Arial" w:cs="Arial"/>
          <w:b/>
          <w:bCs/>
          <w:color w:val="000000" w:themeColor="text1"/>
          <w:sz w:val="19"/>
          <w:szCs w:val="19"/>
          <w:lang w:val="en-GB"/>
        </w:rPr>
      </w:pPr>
      <w:r w:rsidRPr="00DB7528">
        <w:rPr>
          <w:rFonts w:ascii="Arial" w:hAnsi="Arial" w:cs="Arial"/>
          <w:b/>
          <w:bCs/>
          <w:color w:val="000000" w:themeColor="text1"/>
          <w:sz w:val="19"/>
          <w:szCs w:val="19"/>
          <w:lang w:val="en-GB"/>
        </w:rPr>
        <w:t>COMMITMENTS AND CONTINGENT LIABILITIES</w:t>
      </w:r>
    </w:p>
    <w:p w14:paraId="7D3FED8B" w14:textId="77777777" w:rsidR="00413C29" w:rsidRDefault="00413C29" w:rsidP="00D004FF">
      <w:pPr>
        <w:pStyle w:val="ListParagraph"/>
        <w:spacing w:after="0" w:line="360" w:lineRule="auto"/>
        <w:ind w:left="432"/>
        <w:jc w:val="thaiDistribute"/>
        <w:rPr>
          <w:rFonts w:ascii="Arial" w:hAnsi="Arial" w:cs="Arial"/>
          <w:sz w:val="19"/>
          <w:szCs w:val="19"/>
          <w:lang w:bidi="ar-SA"/>
        </w:rPr>
      </w:pPr>
    </w:p>
    <w:p w14:paraId="145DB8AC" w14:textId="043DEF01" w:rsidR="00713DC9" w:rsidRDefault="0072080E" w:rsidP="00D004FF">
      <w:pPr>
        <w:pStyle w:val="ListParagraph"/>
        <w:spacing w:after="0" w:line="360" w:lineRule="auto"/>
        <w:ind w:left="432"/>
        <w:jc w:val="thaiDistribute"/>
        <w:rPr>
          <w:rFonts w:ascii="Arial" w:hAnsi="Arial" w:cstheme="minorBidi"/>
          <w:sz w:val="19"/>
          <w:szCs w:val="24"/>
        </w:rPr>
      </w:pPr>
      <w:r w:rsidRPr="0072080E">
        <w:rPr>
          <w:rFonts w:ascii="Arial" w:hAnsi="Arial" w:cs="Arial"/>
          <w:sz w:val="19"/>
          <w:szCs w:val="19"/>
          <w:lang w:bidi="ar-SA"/>
        </w:rPr>
        <w:t xml:space="preserve">As at </w:t>
      </w:r>
      <w:r w:rsidR="0018779E">
        <w:rPr>
          <w:rFonts w:ascii="Arial" w:hAnsi="Arial" w:cs="Arial"/>
          <w:sz w:val="19"/>
          <w:szCs w:val="19"/>
          <w:lang w:bidi="ar-SA"/>
        </w:rPr>
        <w:t>31 December</w:t>
      </w:r>
      <w:r w:rsidRPr="0072080E">
        <w:rPr>
          <w:rFonts w:ascii="Arial" w:hAnsi="Arial" w:cs="Arial"/>
          <w:sz w:val="19"/>
          <w:szCs w:val="19"/>
          <w:lang w:bidi="ar-SA"/>
        </w:rPr>
        <w:t xml:space="preserve"> 2025, the Group ha</w:t>
      </w:r>
      <w:r w:rsidR="00EB36C1">
        <w:rPr>
          <w:rFonts w:ascii="Arial" w:hAnsi="Arial" w:cs="Browallia New"/>
          <w:sz w:val="19"/>
          <w:szCs w:val="24"/>
        </w:rPr>
        <w:t>ve</w:t>
      </w:r>
      <w:r w:rsidRPr="0072080E">
        <w:rPr>
          <w:rFonts w:ascii="Arial" w:hAnsi="Arial" w:cs="Arial"/>
          <w:sz w:val="19"/>
          <w:szCs w:val="19"/>
          <w:lang w:bidi="ar-SA"/>
        </w:rPr>
        <w:t xml:space="preserve"> </w:t>
      </w:r>
      <w:r w:rsidR="00E920D3">
        <w:rPr>
          <w:rFonts w:ascii="Arial" w:hAnsi="Arial" w:cs="Arial"/>
          <w:sz w:val="19"/>
          <w:szCs w:val="19"/>
          <w:lang w:bidi="ar-SA"/>
        </w:rPr>
        <w:t xml:space="preserve">significant </w:t>
      </w:r>
      <w:r w:rsidRPr="0072080E">
        <w:rPr>
          <w:rFonts w:ascii="Arial" w:hAnsi="Arial" w:cs="Arial"/>
          <w:sz w:val="19"/>
          <w:szCs w:val="19"/>
          <w:lang w:bidi="ar-SA"/>
        </w:rPr>
        <w:t>commitments as follows:</w:t>
      </w:r>
      <w:r w:rsidR="00A8565B" w:rsidRPr="00DB7528">
        <w:rPr>
          <w:rFonts w:ascii="Arial" w:hAnsi="Arial" w:cs="Arial"/>
          <w:sz w:val="19"/>
          <w:szCs w:val="19"/>
          <w:lang w:bidi="ar-SA"/>
        </w:rPr>
        <w:t xml:space="preserve"> </w:t>
      </w:r>
    </w:p>
    <w:p w14:paraId="285AB054" w14:textId="77777777" w:rsidR="00713DC9" w:rsidRDefault="00713DC9" w:rsidP="00D004FF">
      <w:pPr>
        <w:pStyle w:val="ListParagraph"/>
        <w:spacing w:after="0" w:line="360" w:lineRule="auto"/>
        <w:ind w:left="432"/>
        <w:jc w:val="thaiDistribute"/>
        <w:rPr>
          <w:rFonts w:ascii="Arial" w:hAnsi="Arial" w:cstheme="minorBidi"/>
          <w:sz w:val="19"/>
          <w:szCs w:val="24"/>
        </w:rPr>
      </w:pPr>
    </w:p>
    <w:p w14:paraId="2AAE9029" w14:textId="5B25A842" w:rsidR="002B4ED3" w:rsidRPr="002B4ED3" w:rsidRDefault="002B4ED3" w:rsidP="002B4ED3">
      <w:pPr>
        <w:pStyle w:val="ListParagraph"/>
        <w:numPr>
          <w:ilvl w:val="1"/>
          <w:numId w:val="21"/>
        </w:numPr>
        <w:tabs>
          <w:tab w:val="left" w:pos="990"/>
          <w:tab w:val="left" w:pos="1078"/>
        </w:tabs>
        <w:spacing w:line="360" w:lineRule="auto"/>
        <w:ind w:left="993" w:hanging="568"/>
        <w:rPr>
          <w:rFonts w:ascii="Arial" w:hAnsi="Arial" w:cs="Arial"/>
          <w:sz w:val="19"/>
          <w:szCs w:val="19"/>
          <w:lang w:bidi="ar-SA"/>
        </w:rPr>
      </w:pPr>
      <w:r>
        <w:rPr>
          <w:rFonts w:ascii="Arial" w:hAnsi="Arial" w:cs="Arial"/>
          <w:sz w:val="19"/>
          <w:szCs w:val="19"/>
          <w:lang w:bidi="ar-SA"/>
        </w:rPr>
        <w:t>S</w:t>
      </w:r>
      <w:r w:rsidRPr="00D155EE">
        <w:rPr>
          <w:rFonts w:ascii="Arial" w:hAnsi="Arial" w:cs="Arial"/>
          <w:sz w:val="19"/>
          <w:szCs w:val="19"/>
          <w:lang w:bidi="ar-SA"/>
        </w:rPr>
        <w:t>ubsidiaries have obligations under purchase agreements with a domestic company, with a</w:t>
      </w:r>
      <w:r w:rsidRPr="00D155EE">
        <w:rPr>
          <w:rFonts w:ascii="Arial" w:hAnsi="Arial" w:cstheme="minorBidi"/>
          <w:sz w:val="19"/>
          <w:szCs w:val="24"/>
        </w:rPr>
        <w:t xml:space="preserve"> </w:t>
      </w:r>
      <w:r w:rsidRPr="00D155EE">
        <w:rPr>
          <w:rFonts w:ascii="Arial" w:hAnsi="Arial" w:cs="Arial"/>
          <w:sz w:val="19"/>
          <w:szCs w:val="19"/>
          <w:lang w:bidi="ar-SA"/>
        </w:rPr>
        <w:t>contract</w:t>
      </w:r>
      <w:r>
        <w:rPr>
          <w:rFonts w:ascii="Arial" w:hAnsi="Arial" w:cs="Arial"/>
          <w:sz w:val="19"/>
          <w:szCs w:val="19"/>
          <w:lang w:bidi="ar-SA"/>
        </w:rPr>
        <w:t xml:space="preserve"> team </w:t>
      </w:r>
      <w:r w:rsidRPr="00D155EE">
        <w:rPr>
          <w:rFonts w:ascii="Arial" w:hAnsi="Arial" w:cs="Arial"/>
          <w:sz w:val="19"/>
          <w:szCs w:val="19"/>
          <w:lang w:bidi="ar-SA"/>
        </w:rPr>
        <w:t xml:space="preserve">of approximately 2 years and 6 months, for which goods totaling Baht </w:t>
      </w:r>
      <w:r>
        <w:rPr>
          <w:rFonts w:ascii="Arial" w:hAnsi="Arial" w:cs="Arial"/>
          <w:sz w:val="19"/>
          <w:szCs w:val="19"/>
          <w:lang w:bidi="ar-SA"/>
        </w:rPr>
        <w:t>1,281.43</w:t>
      </w:r>
      <w:r w:rsidRPr="00D155EE">
        <w:rPr>
          <w:rFonts w:ascii="Arial" w:hAnsi="Arial" w:cs="Arial"/>
          <w:sz w:val="19"/>
          <w:szCs w:val="19"/>
          <w:lang w:bidi="ar-SA"/>
        </w:rPr>
        <w:t xml:space="preserve"> million have yet</w:t>
      </w:r>
      <w:r>
        <w:rPr>
          <w:rFonts w:ascii="Arial" w:hAnsi="Arial" w:cs="Arial"/>
          <w:sz w:val="19"/>
          <w:szCs w:val="19"/>
          <w:lang w:bidi="ar-SA"/>
        </w:rPr>
        <w:t xml:space="preserve"> </w:t>
      </w:r>
      <w:r w:rsidRPr="002B4ED3">
        <w:rPr>
          <w:rFonts w:ascii="Arial" w:hAnsi="Arial" w:cs="Arial"/>
          <w:sz w:val="19"/>
          <w:szCs w:val="19"/>
          <w:lang w:bidi="ar-SA"/>
        </w:rPr>
        <w:t>been received.</w:t>
      </w:r>
    </w:p>
    <w:p w14:paraId="1F68DA23" w14:textId="77777777" w:rsidR="008E3983" w:rsidRDefault="008E3983" w:rsidP="00D004FF">
      <w:pPr>
        <w:pStyle w:val="ListParagraph"/>
        <w:spacing w:after="0" w:line="360" w:lineRule="auto"/>
        <w:ind w:left="432"/>
        <w:jc w:val="thaiDistribute"/>
        <w:rPr>
          <w:rFonts w:ascii="Arial" w:hAnsi="Arial" w:cs="Arial"/>
          <w:sz w:val="19"/>
          <w:szCs w:val="19"/>
          <w:lang w:bidi="ar-SA"/>
        </w:rPr>
      </w:pPr>
    </w:p>
    <w:p w14:paraId="4F24C713" w14:textId="58F28EF7" w:rsidR="008E3983" w:rsidRPr="00B23062" w:rsidRDefault="00467279" w:rsidP="00D155EE">
      <w:pPr>
        <w:pStyle w:val="ListParagraph"/>
        <w:numPr>
          <w:ilvl w:val="1"/>
          <w:numId w:val="21"/>
        </w:numPr>
        <w:tabs>
          <w:tab w:val="left" w:pos="1078"/>
        </w:tabs>
        <w:spacing w:line="360" w:lineRule="auto"/>
        <w:ind w:hanging="314"/>
        <w:jc w:val="thaiDistribute"/>
        <w:rPr>
          <w:rFonts w:ascii="Arial" w:hAnsi="Arial" w:cs="Arial"/>
          <w:sz w:val="19"/>
          <w:szCs w:val="19"/>
          <w:lang w:bidi="ar-SA"/>
        </w:rPr>
      </w:pPr>
      <w:r w:rsidRPr="00B23062">
        <w:rPr>
          <w:rFonts w:ascii="Arial" w:hAnsi="Arial" w:cs="Arial"/>
          <w:sz w:val="19"/>
          <w:szCs w:val="19"/>
          <w:lang w:bidi="ar-SA"/>
        </w:rPr>
        <w:t>The Group has commitments related to service contracts and various consultancy agreements to be</w:t>
      </w:r>
      <w:r w:rsidR="00B32AF1" w:rsidRPr="00B23062">
        <w:rPr>
          <w:rFonts w:ascii="Arial" w:hAnsi="Arial" w:cs="Arial"/>
          <w:sz w:val="19"/>
          <w:szCs w:val="19"/>
          <w:lang w:bidi="ar-SA"/>
        </w:rPr>
        <w:t xml:space="preserve"> </w:t>
      </w:r>
      <w:r w:rsidR="00D155EE">
        <w:rPr>
          <w:rFonts w:ascii="Arial" w:hAnsi="Arial" w:cs="Arial"/>
          <w:sz w:val="19"/>
          <w:szCs w:val="19"/>
          <w:lang w:bidi="ar-SA"/>
        </w:rPr>
        <w:t xml:space="preserve"> </w:t>
      </w:r>
      <w:r w:rsidR="00D155EE">
        <w:rPr>
          <w:rFonts w:ascii="Arial" w:hAnsi="Arial" w:cs="Arial"/>
          <w:sz w:val="19"/>
          <w:szCs w:val="19"/>
          <w:lang w:bidi="ar-SA"/>
        </w:rPr>
        <w:br/>
        <w:t xml:space="preserve">       </w:t>
      </w:r>
      <w:r w:rsidRPr="00B23062">
        <w:rPr>
          <w:rFonts w:ascii="Arial" w:hAnsi="Arial" w:cs="Arial"/>
          <w:sz w:val="19"/>
          <w:szCs w:val="19"/>
          <w:lang w:bidi="ar-SA"/>
        </w:rPr>
        <w:t>paid as follows</w:t>
      </w:r>
      <w:r w:rsidR="00421F40" w:rsidRPr="00B23062">
        <w:rPr>
          <w:rFonts w:ascii="Arial" w:hAnsi="Arial" w:cs="Arial"/>
          <w:sz w:val="19"/>
          <w:szCs w:val="19"/>
          <w:lang w:bidi="ar-SA"/>
        </w:rPr>
        <w:t>:</w:t>
      </w:r>
    </w:p>
    <w:p w14:paraId="4233D0A5" w14:textId="77777777" w:rsidR="00EC40B5" w:rsidRDefault="00EC40B5" w:rsidP="00D004FF">
      <w:pPr>
        <w:pStyle w:val="ListParagraph"/>
        <w:spacing w:after="0" w:line="360" w:lineRule="auto"/>
        <w:ind w:left="432"/>
        <w:jc w:val="thaiDistribute"/>
        <w:rPr>
          <w:rFonts w:ascii="Arial" w:hAnsi="Arial" w:cs="Arial"/>
          <w:sz w:val="19"/>
          <w:szCs w:val="19"/>
          <w:lang w:bidi="ar-SA"/>
        </w:rPr>
      </w:pPr>
    </w:p>
    <w:tbl>
      <w:tblPr>
        <w:tblW w:w="8613" w:type="dxa"/>
        <w:tblInd w:w="993" w:type="dxa"/>
        <w:tblLayout w:type="fixed"/>
        <w:tblLook w:val="0000" w:firstRow="0" w:lastRow="0" w:firstColumn="0" w:lastColumn="0" w:noHBand="0" w:noVBand="0"/>
      </w:tblPr>
      <w:tblGrid>
        <w:gridCol w:w="4252"/>
        <w:gridCol w:w="2169"/>
        <w:gridCol w:w="2192"/>
      </w:tblGrid>
      <w:tr w:rsidR="00EC40B5" w:rsidRPr="001F2D89" w14:paraId="2CAD7DF6" w14:textId="77777777" w:rsidTr="00BA7725">
        <w:tc>
          <w:tcPr>
            <w:tcW w:w="4252" w:type="dxa"/>
            <w:vAlign w:val="center"/>
          </w:tcPr>
          <w:p w14:paraId="65777CAF" w14:textId="77777777" w:rsidR="00EC40B5" w:rsidRPr="001F2D89" w:rsidRDefault="00EC40B5" w:rsidP="00EC40B5">
            <w:pPr>
              <w:spacing w:before="60" w:after="30" w:line="276" w:lineRule="auto"/>
              <w:rPr>
                <w:rFonts w:ascii="Arial" w:hAnsi="Arial" w:cs="Arial"/>
                <w:sz w:val="19"/>
                <w:szCs w:val="19"/>
                <w:lang w:val="en-GB"/>
              </w:rPr>
            </w:pPr>
          </w:p>
        </w:tc>
        <w:tc>
          <w:tcPr>
            <w:tcW w:w="4361" w:type="dxa"/>
            <w:gridSpan w:val="2"/>
          </w:tcPr>
          <w:p w14:paraId="33F72E06" w14:textId="3674BB92" w:rsidR="00EC40B5" w:rsidRPr="00D004FF" w:rsidRDefault="00A9117C" w:rsidP="00562183">
            <w:pPr>
              <w:pBdr>
                <w:bottom w:val="single" w:sz="4" w:space="1" w:color="auto"/>
              </w:pBdr>
              <w:tabs>
                <w:tab w:val="left" w:pos="141"/>
                <w:tab w:val="right" w:pos="783"/>
              </w:tabs>
              <w:spacing w:before="60" w:after="30" w:line="276" w:lineRule="auto"/>
              <w:ind w:right="85"/>
              <w:jc w:val="right"/>
              <w:rPr>
                <w:rFonts w:ascii="Arial" w:hAnsi="Arial" w:cs="Arial"/>
                <w:bCs/>
                <w:sz w:val="19"/>
                <w:szCs w:val="19"/>
                <w:cs/>
                <w:lang w:val="en-GB"/>
              </w:rPr>
            </w:pPr>
            <w:r w:rsidRPr="00D004FF">
              <w:rPr>
                <w:rFonts w:ascii="Arial" w:hAnsi="Arial" w:cs="Arial"/>
                <w:bCs/>
                <w:sz w:val="19"/>
                <w:szCs w:val="19"/>
                <w:lang w:val="en-GB"/>
              </w:rPr>
              <w:t>(Unit: Thousand Baht)</w:t>
            </w:r>
          </w:p>
        </w:tc>
      </w:tr>
      <w:tr w:rsidR="00EC40B5" w:rsidRPr="001F2D89" w14:paraId="5E26D8E4" w14:textId="77777777" w:rsidTr="00BA7725">
        <w:tc>
          <w:tcPr>
            <w:tcW w:w="4252" w:type="dxa"/>
            <w:vAlign w:val="center"/>
          </w:tcPr>
          <w:p w14:paraId="16C621C8" w14:textId="77777777" w:rsidR="00EC40B5" w:rsidRPr="001F2D89" w:rsidRDefault="00EC40B5" w:rsidP="00EC40B5">
            <w:pPr>
              <w:spacing w:before="60" w:after="30" w:line="276" w:lineRule="auto"/>
              <w:rPr>
                <w:rFonts w:ascii="Arial" w:hAnsi="Arial" w:cs="Arial"/>
                <w:sz w:val="19"/>
                <w:szCs w:val="19"/>
                <w:lang w:val="en-GB"/>
              </w:rPr>
            </w:pPr>
          </w:p>
        </w:tc>
        <w:tc>
          <w:tcPr>
            <w:tcW w:w="2169" w:type="dxa"/>
          </w:tcPr>
          <w:p w14:paraId="4A0AC036" w14:textId="7733D779" w:rsidR="00EC40B5" w:rsidRPr="00D004FF" w:rsidRDefault="00EC40B5" w:rsidP="00A879B9">
            <w:pPr>
              <w:pBdr>
                <w:bottom w:val="single" w:sz="4" w:space="1" w:color="auto"/>
              </w:pBdr>
              <w:tabs>
                <w:tab w:val="left" w:pos="141"/>
                <w:tab w:val="right" w:pos="783"/>
              </w:tabs>
              <w:spacing w:before="60" w:after="30" w:line="276" w:lineRule="auto"/>
              <w:ind w:right="9"/>
              <w:jc w:val="center"/>
              <w:rPr>
                <w:rFonts w:ascii="Arial" w:hAnsi="Arial" w:cs="Arial"/>
                <w:bCs/>
                <w:sz w:val="19"/>
                <w:szCs w:val="19"/>
                <w:lang w:val="en-GB"/>
              </w:rPr>
            </w:pPr>
            <w:r w:rsidRPr="00D004FF">
              <w:rPr>
                <w:rFonts w:ascii="Arial" w:hAnsi="Arial" w:cs="Arial"/>
                <w:bCs/>
                <w:sz w:val="19"/>
                <w:szCs w:val="19"/>
                <w:lang w:val="en-GB"/>
              </w:rPr>
              <w:t xml:space="preserve">Consolidated </w:t>
            </w:r>
            <w:r w:rsidR="00A879B9">
              <w:rPr>
                <w:rFonts w:ascii="Arial" w:hAnsi="Arial" w:cs="Arial"/>
                <w:bCs/>
                <w:sz w:val="19"/>
                <w:szCs w:val="19"/>
                <w:lang w:val="en-GB"/>
              </w:rPr>
              <w:br/>
            </w:r>
            <w:r w:rsidR="00091762">
              <w:rPr>
                <w:rFonts w:ascii="Arial" w:hAnsi="Arial" w:cs="Arial"/>
                <w:bCs/>
                <w:sz w:val="19"/>
                <w:szCs w:val="19"/>
                <w:lang w:val="en-GB"/>
              </w:rPr>
              <w:t>financial statements</w:t>
            </w:r>
          </w:p>
        </w:tc>
        <w:tc>
          <w:tcPr>
            <w:tcW w:w="2192" w:type="dxa"/>
            <w:vAlign w:val="center"/>
          </w:tcPr>
          <w:p w14:paraId="197CA732" w14:textId="5AB4E173" w:rsidR="00EC40B5" w:rsidRPr="00D004FF" w:rsidRDefault="00EC40B5" w:rsidP="00A879B9">
            <w:pPr>
              <w:pBdr>
                <w:bottom w:val="single" w:sz="4" w:space="1" w:color="auto"/>
              </w:pBdr>
              <w:tabs>
                <w:tab w:val="left" w:pos="141"/>
                <w:tab w:val="right" w:pos="783"/>
              </w:tabs>
              <w:spacing w:before="60" w:after="30" w:line="276" w:lineRule="auto"/>
              <w:ind w:right="9"/>
              <w:jc w:val="center"/>
              <w:rPr>
                <w:rFonts w:ascii="Arial" w:hAnsi="Arial" w:cs="Arial"/>
                <w:bCs/>
                <w:sz w:val="19"/>
                <w:szCs w:val="19"/>
                <w:lang w:val="en-GB"/>
              </w:rPr>
            </w:pPr>
            <w:r w:rsidRPr="00D004FF">
              <w:rPr>
                <w:rFonts w:ascii="Arial" w:hAnsi="Arial" w:cs="Arial"/>
                <w:bCs/>
                <w:sz w:val="19"/>
                <w:szCs w:val="19"/>
                <w:lang w:val="en-GB"/>
              </w:rPr>
              <w:t xml:space="preserve">Separate </w:t>
            </w:r>
            <w:r w:rsidR="00A879B9">
              <w:rPr>
                <w:rFonts w:ascii="Arial" w:hAnsi="Arial" w:cs="Arial"/>
                <w:bCs/>
                <w:sz w:val="19"/>
                <w:szCs w:val="19"/>
                <w:lang w:val="en-GB"/>
              </w:rPr>
              <w:br/>
            </w:r>
            <w:r w:rsidR="00091762">
              <w:rPr>
                <w:rFonts w:ascii="Arial" w:hAnsi="Arial" w:cs="Arial"/>
                <w:bCs/>
                <w:sz w:val="19"/>
                <w:szCs w:val="19"/>
                <w:lang w:val="en-GB"/>
              </w:rPr>
              <w:t>financial statements</w:t>
            </w:r>
          </w:p>
        </w:tc>
      </w:tr>
      <w:tr w:rsidR="00EC40B5" w:rsidRPr="001F2D89" w14:paraId="1BEA5C24" w14:textId="77777777" w:rsidTr="00BA7725">
        <w:tc>
          <w:tcPr>
            <w:tcW w:w="4252" w:type="dxa"/>
            <w:vAlign w:val="bottom"/>
          </w:tcPr>
          <w:p w14:paraId="135B97B8" w14:textId="77777777" w:rsidR="00EC40B5" w:rsidRPr="001F2D89" w:rsidRDefault="00EC40B5" w:rsidP="00EC40B5">
            <w:pPr>
              <w:spacing w:before="60" w:after="30" w:line="276" w:lineRule="auto"/>
              <w:rPr>
                <w:rFonts w:ascii="Arial" w:hAnsi="Arial" w:cs="Arial"/>
                <w:sz w:val="19"/>
                <w:szCs w:val="19"/>
              </w:rPr>
            </w:pPr>
          </w:p>
        </w:tc>
        <w:tc>
          <w:tcPr>
            <w:tcW w:w="2169" w:type="dxa"/>
          </w:tcPr>
          <w:p w14:paraId="3BD82F1B" w14:textId="77777777" w:rsidR="00EC40B5" w:rsidRPr="001F2D89" w:rsidRDefault="00EC40B5" w:rsidP="00A879B9">
            <w:pPr>
              <w:spacing w:before="60" w:after="30" w:line="276" w:lineRule="auto"/>
              <w:ind w:right="9"/>
              <w:jc w:val="right"/>
              <w:rPr>
                <w:rFonts w:ascii="Arial" w:hAnsi="Arial" w:cs="Arial"/>
                <w:sz w:val="19"/>
                <w:szCs w:val="19"/>
              </w:rPr>
            </w:pPr>
          </w:p>
        </w:tc>
        <w:tc>
          <w:tcPr>
            <w:tcW w:w="2192" w:type="dxa"/>
            <w:vAlign w:val="bottom"/>
          </w:tcPr>
          <w:p w14:paraId="6F9400AA" w14:textId="77777777" w:rsidR="00EC40B5" w:rsidRPr="001F2D89" w:rsidRDefault="00EC40B5" w:rsidP="00A879B9">
            <w:pPr>
              <w:spacing w:before="60" w:after="30" w:line="276" w:lineRule="auto"/>
              <w:ind w:right="9"/>
              <w:jc w:val="right"/>
              <w:rPr>
                <w:rFonts w:ascii="Arial" w:hAnsi="Arial" w:cs="Arial"/>
                <w:sz w:val="19"/>
                <w:szCs w:val="19"/>
              </w:rPr>
            </w:pPr>
          </w:p>
        </w:tc>
      </w:tr>
      <w:tr w:rsidR="00EC40B5" w:rsidRPr="001F2D89" w14:paraId="40D155E0" w14:textId="77777777" w:rsidTr="00BA7725">
        <w:trPr>
          <w:trHeight w:val="346"/>
        </w:trPr>
        <w:tc>
          <w:tcPr>
            <w:tcW w:w="4252" w:type="dxa"/>
            <w:vAlign w:val="bottom"/>
          </w:tcPr>
          <w:p w14:paraId="08DD9797" w14:textId="77777777" w:rsidR="00EC40B5" w:rsidRPr="00D004FF" w:rsidRDefault="00EC40B5" w:rsidP="00EC40B5">
            <w:pPr>
              <w:spacing w:before="60" w:after="30" w:line="276" w:lineRule="auto"/>
              <w:rPr>
                <w:rFonts w:ascii="Arial" w:hAnsi="Arial" w:cs="Arial"/>
                <w:bCs/>
                <w:sz w:val="19"/>
                <w:szCs w:val="19"/>
                <w:lang w:val="en-GB"/>
              </w:rPr>
            </w:pPr>
            <w:r w:rsidRPr="00D004FF">
              <w:rPr>
                <w:rFonts w:ascii="Arial" w:hAnsi="Arial" w:cs="Arial"/>
                <w:bCs/>
                <w:sz w:val="19"/>
                <w:szCs w:val="19"/>
                <w:lang w:val="en-GB"/>
              </w:rPr>
              <w:t xml:space="preserve">Due within 1 year </w:t>
            </w:r>
          </w:p>
        </w:tc>
        <w:tc>
          <w:tcPr>
            <w:tcW w:w="2169" w:type="dxa"/>
          </w:tcPr>
          <w:p w14:paraId="380D2C69" w14:textId="05A27299" w:rsidR="00EC40B5" w:rsidRPr="006F1BFD" w:rsidRDefault="00F1683A" w:rsidP="00A879B9">
            <w:pPr>
              <w:pBdr>
                <w:bottom w:val="single" w:sz="12" w:space="1" w:color="auto"/>
              </w:pBdr>
              <w:spacing w:before="60" w:after="30" w:line="276" w:lineRule="auto"/>
              <w:ind w:right="9"/>
              <w:jc w:val="right"/>
              <w:rPr>
                <w:rFonts w:ascii="Arial" w:hAnsi="Arial" w:cs="Browallia New"/>
                <w:bCs/>
                <w:sz w:val="19"/>
                <w:szCs w:val="24"/>
                <w:cs/>
              </w:rPr>
            </w:pPr>
            <w:r>
              <w:rPr>
                <w:rFonts w:ascii="Arial" w:hAnsi="Arial" w:cs="Browallia New"/>
                <w:bCs/>
                <w:sz w:val="19"/>
                <w:szCs w:val="24"/>
              </w:rPr>
              <w:t>68,036</w:t>
            </w:r>
          </w:p>
        </w:tc>
        <w:tc>
          <w:tcPr>
            <w:tcW w:w="2192" w:type="dxa"/>
            <w:vAlign w:val="bottom"/>
          </w:tcPr>
          <w:p w14:paraId="6C6D8698" w14:textId="0CF8C3C9" w:rsidR="00EC40B5" w:rsidRPr="006F1BFD" w:rsidRDefault="00F1683A" w:rsidP="008B59ED">
            <w:pPr>
              <w:pBdr>
                <w:bottom w:val="single" w:sz="12" w:space="0" w:color="auto"/>
              </w:pBdr>
              <w:spacing w:before="60" w:after="30" w:line="276" w:lineRule="auto"/>
              <w:ind w:right="9"/>
              <w:jc w:val="right"/>
              <w:rPr>
                <w:rFonts w:ascii="Arial" w:hAnsi="Arial" w:cs="Browallia New"/>
                <w:bCs/>
                <w:sz w:val="19"/>
                <w:szCs w:val="24"/>
              </w:rPr>
            </w:pPr>
            <w:r>
              <w:rPr>
                <w:rFonts w:ascii="Arial" w:hAnsi="Arial" w:cs="Browallia New"/>
                <w:bCs/>
                <w:sz w:val="19"/>
                <w:szCs w:val="24"/>
              </w:rPr>
              <w:t>1,800</w:t>
            </w:r>
          </w:p>
        </w:tc>
      </w:tr>
    </w:tbl>
    <w:p w14:paraId="685AC572" w14:textId="77777777" w:rsidR="00A356AB" w:rsidRPr="00A879B9" w:rsidRDefault="00A356AB" w:rsidP="007F4CD0">
      <w:pPr>
        <w:pStyle w:val="BodyTextIndent3"/>
        <w:spacing w:line="360" w:lineRule="auto"/>
        <w:ind w:left="0"/>
        <w:rPr>
          <w:rFonts w:ascii="Arial" w:hAnsi="Arial" w:cstheme="minorBidi"/>
          <w:sz w:val="24"/>
          <w:szCs w:val="24"/>
          <w:lang w:val="en-GB"/>
        </w:rPr>
      </w:pPr>
    </w:p>
    <w:p w14:paraId="2F6915FA" w14:textId="77777777" w:rsidR="00DE7567" w:rsidRPr="00DC6FF3" w:rsidRDefault="00DE7567" w:rsidP="00DE7567">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C6FF3">
        <w:rPr>
          <w:rFonts w:ascii="Arial" w:hAnsi="Arial" w:cs="Arial"/>
          <w:b/>
          <w:bCs/>
          <w:color w:val="000000" w:themeColor="text1"/>
          <w:sz w:val="19"/>
          <w:szCs w:val="19"/>
          <w:lang w:val="en-GB"/>
        </w:rPr>
        <w:t>EVENT AFTER REPORTING PERIOD</w:t>
      </w:r>
    </w:p>
    <w:p w14:paraId="65887479" w14:textId="77777777" w:rsidR="00FC0DE9" w:rsidRDefault="00FC0DE9" w:rsidP="00FC0DE9">
      <w:pPr>
        <w:spacing w:line="360" w:lineRule="auto"/>
        <w:jc w:val="thaiDistribute"/>
        <w:rPr>
          <w:rFonts w:ascii="Arial" w:hAnsi="Arial" w:cs="Arial"/>
          <w:sz w:val="19"/>
          <w:szCs w:val="19"/>
          <w:highlight w:val="yellow"/>
          <w:lang w:bidi="ar-SA"/>
        </w:rPr>
      </w:pPr>
    </w:p>
    <w:p w14:paraId="151538AD" w14:textId="3C99737E" w:rsidR="00254E12" w:rsidRPr="00254E12" w:rsidRDefault="00254E12" w:rsidP="00254E12">
      <w:pPr>
        <w:pStyle w:val="ListParagraph"/>
        <w:spacing w:after="0" w:line="360" w:lineRule="auto"/>
        <w:ind w:left="432"/>
        <w:jc w:val="thaiDistribute"/>
        <w:rPr>
          <w:rFonts w:ascii="Arial" w:hAnsi="Arial" w:cs="Arial"/>
          <w:sz w:val="19"/>
          <w:szCs w:val="19"/>
          <w:lang w:bidi="ar-SA"/>
        </w:rPr>
      </w:pPr>
      <w:r w:rsidRPr="00254E12">
        <w:rPr>
          <w:rFonts w:ascii="Arial" w:hAnsi="Arial" w:cs="Arial"/>
          <w:sz w:val="19"/>
          <w:szCs w:val="19"/>
          <w:lang w:bidi="ar-SA"/>
        </w:rPr>
        <w:t>On 27 February 2026, the Board of Directors’ Meeting No. 2/2</w:t>
      </w:r>
      <w:r w:rsidR="005024E0">
        <w:rPr>
          <w:rFonts w:ascii="Arial" w:hAnsi="Arial" w:cs="Arial"/>
          <w:sz w:val="19"/>
          <w:szCs w:val="19"/>
          <w:lang w:bidi="ar-SA"/>
        </w:rPr>
        <w:t>026</w:t>
      </w:r>
      <w:r w:rsidRPr="00254E12">
        <w:rPr>
          <w:rFonts w:ascii="Arial" w:hAnsi="Arial" w:cs="Arial"/>
          <w:sz w:val="19"/>
          <w:szCs w:val="19"/>
          <w:lang w:bidi="ar-SA"/>
        </w:rPr>
        <w:t xml:space="preserve"> approved a reduction of the Company’s registered share capital amounting to Baht 126.63 million, decreasing the registered share capital from Baht 1,000.00 million to Baht 873.37 million. The capital reduction was carried out by cancelling 253.26 million unissued ordinary shares with a par value of Baht 0.50 per share.</w:t>
      </w:r>
    </w:p>
    <w:p w14:paraId="1F2DADF2" w14:textId="77777777" w:rsidR="00483661" w:rsidRPr="00483661" w:rsidRDefault="00483661" w:rsidP="007C6EC3">
      <w:pPr>
        <w:spacing w:line="360" w:lineRule="auto"/>
        <w:jc w:val="thaiDistribute"/>
        <w:rPr>
          <w:rFonts w:ascii="Arial" w:hAnsi="Arial" w:cs="Arial"/>
          <w:sz w:val="19"/>
          <w:szCs w:val="19"/>
          <w:lang w:bidi="ar-SA"/>
        </w:rPr>
      </w:pPr>
    </w:p>
    <w:p w14:paraId="0657FDFB" w14:textId="51E16F7C" w:rsidR="00A356AB" w:rsidRPr="00E47431" w:rsidRDefault="00E47431" w:rsidP="00A356AB">
      <w:pPr>
        <w:numPr>
          <w:ilvl w:val="0"/>
          <w:numId w:val="1"/>
        </w:numPr>
        <w:tabs>
          <w:tab w:val="num" w:pos="426"/>
          <w:tab w:val="num" w:pos="644"/>
        </w:tabs>
        <w:spacing w:line="360" w:lineRule="auto"/>
        <w:ind w:left="426" w:right="-1" w:hanging="426"/>
        <w:rPr>
          <w:rFonts w:ascii="Arial" w:hAnsi="Arial" w:cs="Arial"/>
          <w:sz w:val="19"/>
          <w:szCs w:val="19"/>
          <w:lang w:bidi="ar-SA"/>
        </w:rPr>
      </w:pPr>
      <w:r w:rsidRPr="00D4729B">
        <w:rPr>
          <w:rFonts w:ascii="Arial" w:hAnsi="Arial" w:cs="Arial"/>
          <w:b/>
          <w:bCs/>
          <w:sz w:val="19"/>
          <w:szCs w:val="19"/>
        </w:rPr>
        <w:t>AUTHORISATION OF FINANCIAL STATEMENTS</w:t>
      </w:r>
    </w:p>
    <w:p w14:paraId="46CAF455" w14:textId="77777777" w:rsidR="00E47431" w:rsidRDefault="00E47431" w:rsidP="00E47431">
      <w:pPr>
        <w:tabs>
          <w:tab w:val="num" w:pos="644"/>
        </w:tabs>
        <w:spacing w:line="360" w:lineRule="auto"/>
        <w:ind w:left="426" w:right="-1"/>
        <w:rPr>
          <w:rFonts w:ascii="Arial" w:hAnsi="Arial" w:cs="Arial"/>
          <w:b/>
          <w:bCs/>
          <w:sz w:val="19"/>
          <w:szCs w:val="19"/>
        </w:rPr>
      </w:pPr>
    </w:p>
    <w:p w14:paraId="36667FD4" w14:textId="101C2967" w:rsidR="00E47431" w:rsidRPr="005C439C" w:rsidRDefault="00027FD8" w:rsidP="00E47431">
      <w:pPr>
        <w:tabs>
          <w:tab w:val="num" w:pos="644"/>
        </w:tabs>
        <w:spacing w:line="360" w:lineRule="auto"/>
        <w:ind w:left="426" w:right="-1"/>
        <w:rPr>
          <w:rFonts w:ascii="Arial" w:hAnsi="Arial" w:cs="Arial"/>
          <w:sz w:val="19"/>
          <w:szCs w:val="19"/>
          <w:lang w:bidi="ar-SA"/>
        </w:rPr>
      </w:pPr>
      <w:r w:rsidRPr="0031249E">
        <w:rPr>
          <w:rFonts w:ascii="Arial" w:hAnsi="Arial" w:cs="Arial"/>
          <w:sz w:val="19"/>
          <w:szCs w:val="19"/>
        </w:rPr>
        <w:t>These financial statements were authorized by the Company’s direc</w:t>
      </w:r>
      <w:r w:rsidRPr="00B003CA">
        <w:rPr>
          <w:rFonts w:ascii="Arial" w:hAnsi="Arial" w:cs="Arial"/>
          <w:sz w:val="19"/>
          <w:szCs w:val="19"/>
        </w:rPr>
        <w:t xml:space="preserve">tor on </w:t>
      </w:r>
      <w:r w:rsidR="00B003CA" w:rsidRPr="00B003CA">
        <w:rPr>
          <w:rFonts w:ascii="Arial" w:hAnsi="Arial" w:cs="Arial"/>
          <w:sz w:val="19"/>
          <w:szCs w:val="19"/>
        </w:rPr>
        <w:t>27</w:t>
      </w:r>
      <w:r w:rsidRPr="00B003CA">
        <w:rPr>
          <w:rFonts w:ascii="Arial" w:hAnsi="Arial" w:cs="Arial"/>
          <w:sz w:val="19"/>
          <w:szCs w:val="19"/>
        </w:rPr>
        <w:t xml:space="preserve"> February 2026.</w:t>
      </w:r>
    </w:p>
    <w:p w14:paraId="14D38F70" w14:textId="283E2E88" w:rsidR="004E2FF7" w:rsidRPr="004D26F1" w:rsidRDefault="004E2FF7" w:rsidP="004D26F1">
      <w:pPr>
        <w:spacing w:line="360" w:lineRule="auto"/>
        <w:jc w:val="thaiDistribute"/>
        <w:rPr>
          <w:rFonts w:ascii="Arial" w:hAnsi="Arial" w:cstheme="minorBidi"/>
          <w:sz w:val="19"/>
          <w:szCs w:val="24"/>
        </w:rPr>
      </w:pPr>
    </w:p>
    <w:sectPr w:rsidR="004E2FF7" w:rsidRPr="004D26F1" w:rsidSect="00356477">
      <w:headerReference w:type="default" r:id="rId31"/>
      <w:footerReference w:type="default" r:id="rId32"/>
      <w:pgSz w:w="11909" w:h="16834" w:code="9"/>
      <w:pgMar w:top="2342" w:right="1134" w:bottom="992" w:left="1276" w:header="811" w:footer="584" w:gutter="0"/>
      <w:pgNumType w:start="6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23155" w14:textId="77777777" w:rsidR="00405BC1" w:rsidRDefault="00405BC1">
      <w:r>
        <w:separator/>
      </w:r>
    </w:p>
  </w:endnote>
  <w:endnote w:type="continuationSeparator" w:id="0">
    <w:p w14:paraId="4BB93C6C" w14:textId="77777777" w:rsidR="00405BC1" w:rsidRDefault="00405BC1">
      <w:r>
        <w:continuationSeparator/>
      </w:r>
    </w:p>
  </w:endnote>
  <w:endnote w:type="continuationNotice" w:id="1">
    <w:p w14:paraId="3C2FBCC6" w14:textId="77777777" w:rsidR="00405BC1" w:rsidRDefault="00405B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32EE3" w14:textId="77777777" w:rsidR="001C669F" w:rsidRPr="00E771AC" w:rsidRDefault="00000000" w:rsidP="001C669F">
    <w:pPr>
      <w:pStyle w:val="Footer"/>
      <w:ind w:right="143"/>
      <w:jc w:val="right"/>
      <w:rPr>
        <w:rFonts w:ascii="Browallia New" w:hAnsi="Browallia New" w:cs="Browallia New"/>
      </w:rPr>
    </w:pPr>
    <w:sdt>
      <w:sdtPr>
        <w:rPr>
          <w:rFonts w:ascii="Browallia New" w:hAnsi="Browallia New" w:cs="Browallia New"/>
        </w:rPr>
        <w:id w:val="-1517144704"/>
        <w:docPartObj>
          <w:docPartGallery w:val="Page Numbers (Bottom of Page)"/>
          <w:docPartUnique/>
        </w:docPartObj>
      </w:sdtPr>
      <w:sdtEndPr>
        <w:rPr>
          <w:noProof/>
        </w:rPr>
      </w:sdtEndPr>
      <w:sdtContent>
        <w:r w:rsidR="001C669F" w:rsidRPr="00E771AC">
          <w:rPr>
            <w:rFonts w:ascii="Browallia New" w:hAnsi="Browallia New" w:cs="Browallia New"/>
          </w:rPr>
          <w:fldChar w:fldCharType="begin"/>
        </w:r>
        <w:r w:rsidR="001C669F" w:rsidRPr="00E771AC">
          <w:rPr>
            <w:rFonts w:ascii="Browallia New" w:hAnsi="Browallia New" w:cs="Browallia New"/>
          </w:rPr>
          <w:instrText xml:space="preserve"> PAGE   \* MERGEFORMAT </w:instrText>
        </w:r>
        <w:r w:rsidR="001C669F" w:rsidRPr="00E771AC">
          <w:rPr>
            <w:rFonts w:ascii="Browallia New" w:hAnsi="Browallia New" w:cs="Browallia New"/>
          </w:rPr>
          <w:fldChar w:fldCharType="separate"/>
        </w:r>
        <w:r w:rsidR="001C669F" w:rsidRPr="00E771AC">
          <w:rPr>
            <w:rFonts w:ascii="Browallia New" w:hAnsi="Browallia New" w:cs="Browallia New"/>
            <w:noProof/>
          </w:rPr>
          <w:t>2</w:t>
        </w:r>
        <w:r w:rsidR="001C669F" w:rsidRPr="00E771AC">
          <w:rPr>
            <w:rFonts w:ascii="Browallia New" w:hAnsi="Browallia New" w:cs="Browallia New"/>
            <w:noProof/>
          </w:rPr>
          <w:fldChar w:fldCharType="end"/>
        </w:r>
      </w:sdtContent>
    </w:sdt>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9878161"/>
      <w:docPartObj>
        <w:docPartGallery w:val="Page Numbers (Bottom of Page)"/>
        <w:docPartUnique/>
      </w:docPartObj>
    </w:sdtPr>
    <w:sdtEndPr>
      <w:rPr>
        <w:rFonts w:ascii="Arial" w:hAnsi="Arial" w:cs="Arial"/>
        <w:noProof/>
        <w:sz w:val="19"/>
        <w:szCs w:val="19"/>
      </w:rPr>
    </w:sdtEndPr>
    <w:sdtContent>
      <w:p w14:paraId="2CF4F2E5" w14:textId="45E4853E" w:rsidR="002F5667" w:rsidRPr="005D567D" w:rsidRDefault="00D42C76" w:rsidP="005D567D">
        <w:pPr>
          <w:pStyle w:val="Footer"/>
          <w:ind w:right="-959"/>
          <w:jc w:val="right"/>
          <w:rPr>
            <w:rFonts w:ascii="Arial" w:hAnsi="Arial" w:cs="Arial"/>
            <w:sz w:val="19"/>
            <w:szCs w:val="19"/>
          </w:rPr>
        </w:pPr>
        <w:r w:rsidRPr="005D567D">
          <w:rPr>
            <w:rFonts w:ascii="Arial" w:hAnsi="Arial" w:cs="Arial"/>
            <w:sz w:val="19"/>
            <w:szCs w:val="19"/>
          </w:rPr>
          <w:fldChar w:fldCharType="begin"/>
        </w:r>
        <w:r w:rsidRPr="005D567D">
          <w:rPr>
            <w:rFonts w:ascii="Arial" w:hAnsi="Arial" w:cs="Arial"/>
            <w:sz w:val="19"/>
            <w:szCs w:val="19"/>
          </w:rPr>
          <w:instrText xml:space="preserve"> PAGE   \* MERGEFORMAT </w:instrText>
        </w:r>
        <w:r w:rsidRPr="005D567D">
          <w:rPr>
            <w:rFonts w:ascii="Arial" w:hAnsi="Arial" w:cs="Arial"/>
            <w:sz w:val="19"/>
            <w:szCs w:val="19"/>
          </w:rPr>
          <w:fldChar w:fldCharType="separate"/>
        </w:r>
        <w:r w:rsidRPr="005D567D">
          <w:rPr>
            <w:rFonts w:ascii="Arial" w:hAnsi="Arial" w:cs="Arial"/>
            <w:noProof/>
            <w:sz w:val="19"/>
            <w:szCs w:val="19"/>
          </w:rPr>
          <w:t>2</w:t>
        </w:r>
        <w:r w:rsidRPr="005D567D">
          <w:rPr>
            <w:rFonts w:ascii="Arial" w:hAnsi="Arial" w:cs="Arial"/>
            <w:noProof/>
            <w:sz w:val="19"/>
            <w:szCs w:val="19"/>
          </w:rP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9"/>
        <w:szCs w:val="19"/>
      </w:rPr>
      <w:id w:val="-541142041"/>
      <w:docPartObj>
        <w:docPartGallery w:val="Page Numbers (Bottom of Page)"/>
        <w:docPartUnique/>
      </w:docPartObj>
    </w:sdtPr>
    <w:sdtEndPr>
      <w:rPr>
        <w:noProof/>
      </w:rPr>
    </w:sdtEndPr>
    <w:sdtContent>
      <w:p w14:paraId="35509142" w14:textId="2D6AA8EE" w:rsidR="00D42C76" w:rsidRPr="00216D9B" w:rsidRDefault="00D42C76">
        <w:pPr>
          <w:pStyle w:val="Footer"/>
          <w:jc w:val="right"/>
          <w:rPr>
            <w:rFonts w:ascii="Arial" w:hAnsi="Arial" w:cs="Arial"/>
            <w:sz w:val="19"/>
            <w:szCs w:val="19"/>
          </w:rPr>
        </w:pPr>
        <w:r w:rsidRPr="00216D9B">
          <w:rPr>
            <w:rFonts w:ascii="Arial" w:hAnsi="Arial" w:cs="Arial"/>
            <w:sz w:val="19"/>
            <w:szCs w:val="19"/>
          </w:rPr>
          <w:fldChar w:fldCharType="begin"/>
        </w:r>
        <w:r w:rsidRPr="00216D9B">
          <w:rPr>
            <w:rFonts w:ascii="Arial" w:hAnsi="Arial" w:cs="Arial"/>
            <w:sz w:val="19"/>
            <w:szCs w:val="19"/>
          </w:rPr>
          <w:instrText xml:space="preserve"> PAGE   \* MERGEFORMAT </w:instrText>
        </w:r>
        <w:r w:rsidRPr="00216D9B">
          <w:rPr>
            <w:rFonts w:ascii="Arial" w:hAnsi="Arial" w:cs="Arial"/>
            <w:sz w:val="19"/>
            <w:szCs w:val="19"/>
          </w:rPr>
          <w:fldChar w:fldCharType="separate"/>
        </w:r>
        <w:r w:rsidRPr="00216D9B">
          <w:rPr>
            <w:rFonts w:ascii="Arial" w:hAnsi="Arial" w:cs="Arial"/>
            <w:noProof/>
            <w:sz w:val="19"/>
            <w:szCs w:val="19"/>
          </w:rPr>
          <w:t>2</w:t>
        </w:r>
        <w:r w:rsidRPr="00216D9B">
          <w:rPr>
            <w:rFonts w:ascii="Arial" w:hAnsi="Arial" w:cs="Arial"/>
            <w:noProof/>
            <w:sz w:val="19"/>
            <w:szCs w:val="19"/>
          </w:rPr>
          <w:fldChar w:fldCharType="end"/>
        </w:r>
      </w:p>
    </w:sdtContent>
  </w:sdt>
  <w:p w14:paraId="68581A32" w14:textId="723143ED" w:rsidR="00A270BC" w:rsidRDefault="00A27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042879"/>
      <w:docPartObj>
        <w:docPartGallery w:val="Page Numbers (Bottom of Page)"/>
        <w:docPartUnique/>
      </w:docPartObj>
    </w:sdtPr>
    <w:sdtEndPr>
      <w:rPr>
        <w:rFonts w:ascii="Arial" w:hAnsi="Arial" w:cs="Arial"/>
        <w:noProof/>
        <w:sz w:val="19"/>
        <w:szCs w:val="19"/>
      </w:rPr>
    </w:sdtEndPr>
    <w:sdtContent>
      <w:p w14:paraId="44D8E45B" w14:textId="45E88EC0" w:rsidR="00467F7A" w:rsidRPr="00467F7A" w:rsidRDefault="00467F7A" w:rsidP="00467F7A">
        <w:pPr>
          <w:pStyle w:val="Footer"/>
          <w:ind w:right="-1101"/>
          <w:jc w:val="right"/>
          <w:rPr>
            <w:rFonts w:ascii="Arial" w:hAnsi="Arial" w:cs="Arial"/>
            <w:sz w:val="19"/>
            <w:szCs w:val="19"/>
          </w:rPr>
        </w:pPr>
        <w:r w:rsidRPr="00467F7A">
          <w:rPr>
            <w:rFonts w:ascii="Arial" w:hAnsi="Arial" w:cs="Arial"/>
            <w:sz w:val="19"/>
            <w:szCs w:val="19"/>
          </w:rPr>
          <w:fldChar w:fldCharType="begin"/>
        </w:r>
        <w:r w:rsidRPr="00467F7A">
          <w:rPr>
            <w:rFonts w:ascii="Arial" w:hAnsi="Arial" w:cs="Arial"/>
            <w:sz w:val="19"/>
            <w:szCs w:val="19"/>
          </w:rPr>
          <w:instrText xml:space="preserve"> PAGE   \* MERGEFORMAT </w:instrText>
        </w:r>
        <w:r w:rsidRPr="00467F7A">
          <w:rPr>
            <w:rFonts w:ascii="Arial" w:hAnsi="Arial" w:cs="Arial"/>
            <w:sz w:val="19"/>
            <w:szCs w:val="19"/>
          </w:rPr>
          <w:fldChar w:fldCharType="separate"/>
        </w:r>
        <w:r w:rsidRPr="00467F7A">
          <w:rPr>
            <w:rFonts w:ascii="Arial" w:hAnsi="Arial" w:cs="Arial"/>
            <w:noProof/>
            <w:sz w:val="19"/>
            <w:szCs w:val="19"/>
          </w:rPr>
          <w:t>2</w:t>
        </w:r>
        <w:r w:rsidRPr="00467F7A">
          <w:rPr>
            <w:rFonts w:ascii="Arial" w:hAnsi="Arial" w:cs="Arial"/>
            <w:noProof/>
            <w:sz w:val="19"/>
            <w:szCs w:val="19"/>
          </w:rPr>
          <w:fldChar w:fldCharType="end"/>
        </w:r>
      </w:p>
    </w:sdtContent>
  </w:sdt>
  <w:p w14:paraId="43F22E35" w14:textId="50FA20F4" w:rsidR="004D3E9A" w:rsidRPr="004C7DD1" w:rsidRDefault="004D3E9A" w:rsidP="004C7DD1">
    <w:pPr>
      <w:pStyle w:val="Footer"/>
      <w:ind w:right="-959"/>
      <w:jc w:val="right"/>
      <w:rPr>
        <w:rFonts w:ascii="Arial" w:hAnsi="Arial" w:cs="Arial"/>
        <w:sz w:val="19"/>
        <w:szCs w:val="19"/>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0656958"/>
      <w:docPartObj>
        <w:docPartGallery w:val="Page Numbers (Bottom of Page)"/>
        <w:docPartUnique/>
      </w:docPartObj>
    </w:sdtPr>
    <w:sdtEndPr>
      <w:rPr>
        <w:rFonts w:ascii="Arial" w:hAnsi="Arial" w:cs="Arial"/>
        <w:noProof/>
        <w:sz w:val="19"/>
        <w:szCs w:val="19"/>
      </w:rPr>
    </w:sdtEndPr>
    <w:sdtContent>
      <w:p w14:paraId="2621F19F" w14:textId="77777777" w:rsidR="00BC633E" w:rsidRPr="00467F7A" w:rsidRDefault="00BC633E" w:rsidP="00BC633E">
        <w:pPr>
          <w:pStyle w:val="Footer"/>
          <w:ind w:right="143"/>
          <w:jc w:val="right"/>
          <w:rPr>
            <w:rFonts w:ascii="Arial" w:hAnsi="Arial" w:cs="Arial"/>
            <w:sz w:val="19"/>
            <w:szCs w:val="19"/>
          </w:rPr>
        </w:pPr>
        <w:r w:rsidRPr="00467F7A">
          <w:rPr>
            <w:rFonts w:ascii="Arial" w:hAnsi="Arial" w:cs="Arial"/>
            <w:sz w:val="19"/>
            <w:szCs w:val="19"/>
          </w:rPr>
          <w:fldChar w:fldCharType="begin"/>
        </w:r>
        <w:r w:rsidRPr="00467F7A">
          <w:rPr>
            <w:rFonts w:ascii="Arial" w:hAnsi="Arial" w:cs="Arial"/>
            <w:sz w:val="19"/>
            <w:szCs w:val="19"/>
          </w:rPr>
          <w:instrText xml:space="preserve"> PAGE   \* MERGEFORMAT </w:instrText>
        </w:r>
        <w:r w:rsidRPr="00467F7A">
          <w:rPr>
            <w:rFonts w:ascii="Arial" w:hAnsi="Arial" w:cs="Arial"/>
            <w:sz w:val="19"/>
            <w:szCs w:val="19"/>
          </w:rPr>
          <w:fldChar w:fldCharType="separate"/>
        </w:r>
        <w:r w:rsidRPr="00467F7A">
          <w:rPr>
            <w:rFonts w:ascii="Arial" w:hAnsi="Arial" w:cs="Arial"/>
            <w:noProof/>
            <w:sz w:val="19"/>
            <w:szCs w:val="19"/>
          </w:rPr>
          <w:t>2</w:t>
        </w:r>
        <w:r w:rsidRPr="00467F7A">
          <w:rPr>
            <w:rFonts w:ascii="Arial" w:hAnsi="Arial" w:cs="Arial"/>
            <w:noProof/>
            <w:sz w:val="19"/>
            <w:szCs w:val="19"/>
          </w:rPr>
          <w:fldChar w:fldCharType="end"/>
        </w:r>
      </w:p>
    </w:sdtContent>
  </w:sdt>
  <w:p w14:paraId="7F3F2AB6" w14:textId="77777777" w:rsidR="00BC633E" w:rsidRPr="004C7DD1" w:rsidRDefault="00BC633E" w:rsidP="004C7DD1">
    <w:pPr>
      <w:pStyle w:val="Footer"/>
      <w:ind w:right="-959"/>
      <w:jc w:val="right"/>
      <w:rPr>
        <w:rFonts w:ascii="Arial" w:hAnsi="Arial" w:cs="Arial"/>
        <w:sz w:val="19"/>
        <w:szCs w:val="19"/>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512856"/>
      <w:docPartObj>
        <w:docPartGallery w:val="Page Numbers (Bottom of Page)"/>
        <w:docPartUnique/>
      </w:docPartObj>
    </w:sdtPr>
    <w:sdtEndPr>
      <w:rPr>
        <w:rFonts w:ascii="Arial" w:hAnsi="Arial" w:cs="Arial"/>
        <w:noProof/>
        <w:sz w:val="19"/>
        <w:szCs w:val="19"/>
      </w:rPr>
    </w:sdtEndPr>
    <w:sdtContent>
      <w:p w14:paraId="0AD19E61" w14:textId="5D6712A6" w:rsidR="003C1DCE" w:rsidRPr="003C1DCE" w:rsidRDefault="003C1DCE" w:rsidP="003C1DCE">
        <w:pPr>
          <w:pStyle w:val="Footer"/>
          <w:ind w:right="-817"/>
          <w:jc w:val="right"/>
          <w:rPr>
            <w:rFonts w:ascii="Arial" w:hAnsi="Arial" w:cs="Arial"/>
            <w:sz w:val="19"/>
            <w:szCs w:val="19"/>
          </w:rPr>
        </w:pPr>
        <w:r w:rsidRPr="003C1DCE">
          <w:rPr>
            <w:rFonts w:ascii="Arial" w:hAnsi="Arial" w:cs="Arial"/>
            <w:sz w:val="19"/>
            <w:szCs w:val="19"/>
          </w:rPr>
          <w:fldChar w:fldCharType="begin"/>
        </w:r>
        <w:r w:rsidRPr="003C1DCE">
          <w:rPr>
            <w:rFonts w:ascii="Arial" w:hAnsi="Arial" w:cs="Arial"/>
            <w:sz w:val="19"/>
            <w:szCs w:val="19"/>
          </w:rPr>
          <w:instrText xml:space="preserve"> PAGE   \* MERGEFORMAT </w:instrText>
        </w:r>
        <w:r w:rsidRPr="003C1DCE">
          <w:rPr>
            <w:rFonts w:ascii="Arial" w:hAnsi="Arial" w:cs="Arial"/>
            <w:sz w:val="19"/>
            <w:szCs w:val="19"/>
          </w:rPr>
          <w:fldChar w:fldCharType="separate"/>
        </w:r>
        <w:r w:rsidRPr="003C1DCE">
          <w:rPr>
            <w:rFonts w:ascii="Arial" w:hAnsi="Arial" w:cs="Arial"/>
            <w:noProof/>
            <w:sz w:val="19"/>
            <w:szCs w:val="19"/>
          </w:rPr>
          <w:t>2</w:t>
        </w:r>
        <w:r w:rsidRPr="003C1DCE">
          <w:rPr>
            <w:rFonts w:ascii="Arial" w:hAnsi="Arial" w:cs="Arial"/>
            <w:noProof/>
            <w:sz w:val="19"/>
            <w:szCs w:val="19"/>
          </w:rPr>
          <w:fldChar w:fldCharType="end"/>
        </w:r>
      </w:p>
    </w:sdtContent>
  </w:sdt>
  <w:p w14:paraId="0B8C59BB" w14:textId="77777777" w:rsidR="003C1DCE" w:rsidRPr="004C7DD1" w:rsidRDefault="003C1DCE" w:rsidP="004C7DD1">
    <w:pPr>
      <w:pStyle w:val="Footer"/>
      <w:ind w:right="-959"/>
      <w:jc w:val="right"/>
      <w:rPr>
        <w:rFonts w:ascii="Arial" w:hAnsi="Arial" w:cs="Arial"/>
        <w:sz w:val="19"/>
        <w:szCs w:val="19"/>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8477972"/>
      <w:docPartObj>
        <w:docPartGallery w:val="Page Numbers (Bottom of Page)"/>
        <w:docPartUnique/>
      </w:docPartObj>
    </w:sdtPr>
    <w:sdtEndPr>
      <w:rPr>
        <w:rFonts w:ascii="Arial" w:hAnsi="Arial" w:cs="Arial"/>
        <w:noProof/>
        <w:sz w:val="19"/>
        <w:szCs w:val="19"/>
      </w:rPr>
    </w:sdtEndPr>
    <w:sdtContent>
      <w:p w14:paraId="3AD56D5F" w14:textId="77777777" w:rsidR="004B7F95" w:rsidRPr="003C1DCE" w:rsidRDefault="004B7F95" w:rsidP="004B7F95">
        <w:pPr>
          <w:pStyle w:val="Footer"/>
          <w:ind w:right="143"/>
          <w:jc w:val="right"/>
          <w:rPr>
            <w:rFonts w:ascii="Arial" w:hAnsi="Arial" w:cs="Arial"/>
            <w:sz w:val="19"/>
            <w:szCs w:val="19"/>
          </w:rPr>
        </w:pPr>
        <w:r w:rsidRPr="003C1DCE">
          <w:rPr>
            <w:rFonts w:ascii="Arial" w:hAnsi="Arial" w:cs="Arial"/>
            <w:sz w:val="19"/>
            <w:szCs w:val="19"/>
          </w:rPr>
          <w:fldChar w:fldCharType="begin"/>
        </w:r>
        <w:r w:rsidRPr="003C1DCE">
          <w:rPr>
            <w:rFonts w:ascii="Arial" w:hAnsi="Arial" w:cs="Arial"/>
            <w:sz w:val="19"/>
            <w:szCs w:val="19"/>
          </w:rPr>
          <w:instrText xml:space="preserve"> PAGE   \* MERGEFORMAT </w:instrText>
        </w:r>
        <w:r w:rsidRPr="003C1DCE">
          <w:rPr>
            <w:rFonts w:ascii="Arial" w:hAnsi="Arial" w:cs="Arial"/>
            <w:sz w:val="19"/>
            <w:szCs w:val="19"/>
          </w:rPr>
          <w:fldChar w:fldCharType="separate"/>
        </w:r>
        <w:r w:rsidRPr="003C1DCE">
          <w:rPr>
            <w:rFonts w:ascii="Arial" w:hAnsi="Arial" w:cs="Arial"/>
            <w:noProof/>
            <w:sz w:val="19"/>
            <w:szCs w:val="19"/>
          </w:rPr>
          <w:t>2</w:t>
        </w:r>
        <w:r w:rsidRPr="003C1DCE">
          <w:rPr>
            <w:rFonts w:ascii="Arial" w:hAnsi="Arial" w:cs="Arial"/>
            <w:noProof/>
            <w:sz w:val="19"/>
            <w:szCs w:val="19"/>
          </w:rPr>
          <w:fldChar w:fldCharType="end"/>
        </w:r>
      </w:p>
    </w:sdtContent>
  </w:sdt>
  <w:p w14:paraId="28D1A8C2" w14:textId="77777777" w:rsidR="004B7F95" w:rsidRPr="004C7DD1" w:rsidRDefault="004B7F95" w:rsidP="004C7DD1">
    <w:pPr>
      <w:pStyle w:val="Footer"/>
      <w:ind w:right="-959"/>
      <w:jc w:val="right"/>
      <w:rPr>
        <w:rFonts w:ascii="Arial" w:hAnsi="Arial" w:cs="Arial"/>
        <w:sz w:val="19"/>
        <w:szCs w:val="19"/>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2780042"/>
      <w:docPartObj>
        <w:docPartGallery w:val="Page Numbers (Bottom of Page)"/>
        <w:docPartUnique/>
      </w:docPartObj>
    </w:sdtPr>
    <w:sdtEndPr>
      <w:rPr>
        <w:rFonts w:ascii="Browallia New" w:hAnsi="Browallia New" w:cs="Browallia New"/>
      </w:rPr>
    </w:sdtEndPr>
    <w:sdtContent>
      <w:p w14:paraId="29CD0B41" w14:textId="77777777" w:rsidR="00F106F1" w:rsidRPr="001762CB" w:rsidRDefault="00F106F1" w:rsidP="00FF0D41">
        <w:pPr>
          <w:pStyle w:val="Footer"/>
          <w:ind w:right="-1384"/>
          <w:jc w:val="right"/>
          <w:rPr>
            <w:rFonts w:ascii="Browallia New" w:hAnsi="Browallia New" w:cs="Browallia New"/>
          </w:rPr>
        </w:pPr>
        <w:r w:rsidRPr="001762CB">
          <w:rPr>
            <w:rFonts w:ascii="Browallia New" w:hAnsi="Browallia New" w:cs="Browallia New"/>
          </w:rPr>
          <w:fldChar w:fldCharType="begin"/>
        </w:r>
        <w:r w:rsidRPr="001762CB">
          <w:rPr>
            <w:rFonts w:ascii="Browallia New" w:hAnsi="Browallia New" w:cs="Browallia New"/>
          </w:rPr>
          <w:instrText xml:space="preserve"> PAGE   \* MERGEFORMAT </w:instrText>
        </w:r>
        <w:r w:rsidRPr="001762CB">
          <w:rPr>
            <w:rFonts w:ascii="Browallia New" w:hAnsi="Browallia New" w:cs="Browallia New"/>
          </w:rPr>
          <w:fldChar w:fldCharType="separate"/>
        </w:r>
        <w:r w:rsidRPr="001762CB">
          <w:rPr>
            <w:rFonts w:ascii="Browallia New" w:hAnsi="Browallia New" w:cs="Browallia New"/>
          </w:rPr>
          <w:t>2</w:t>
        </w:r>
        <w:r w:rsidRPr="001762CB">
          <w:rPr>
            <w:rFonts w:ascii="Browallia New" w:hAnsi="Browallia New" w:cs="Browallia New"/>
          </w:rPr>
          <w:fldChar w:fldCharType="end"/>
        </w:r>
      </w:p>
    </w:sdtContent>
  </w:sdt>
  <w:p w14:paraId="3A357A0E" w14:textId="77777777" w:rsidR="00F31292" w:rsidRDefault="00F3129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7870166"/>
      <w:docPartObj>
        <w:docPartGallery w:val="Page Numbers (Bottom of Page)"/>
        <w:docPartUnique/>
      </w:docPartObj>
    </w:sdtPr>
    <w:sdtEndPr>
      <w:rPr>
        <w:rFonts w:ascii="Arial" w:hAnsi="Arial" w:cs="Arial"/>
        <w:noProof/>
        <w:sz w:val="19"/>
        <w:szCs w:val="19"/>
      </w:rPr>
    </w:sdtEndPr>
    <w:sdtContent>
      <w:p w14:paraId="2D052C8B" w14:textId="77777777" w:rsidR="007C7611" w:rsidRPr="00900465" w:rsidRDefault="007C7611">
        <w:pPr>
          <w:pStyle w:val="Footer"/>
          <w:jc w:val="right"/>
          <w:rPr>
            <w:rFonts w:ascii="Arial" w:hAnsi="Arial" w:cs="Arial"/>
            <w:sz w:val="19"/>
            <w:szCs w:val="19"/>
          </w:rPr>
        </w:pPr>
        <w:r w:rsidRPr="00900465">
          <w:rPr>
            <w:rFonts w:ascii="Arial" w:hAnsi="Arial" w:cs="Arial"/>
            <w:sz w:val="19"/>
            <w:szCs w:val="19"/>
          </w:rPr>
          <w:fldChar w:fldCharType="begin"/>
        </w:r>
        <w:r w:rsidRPr="00900465">
          <w:rPr>
            <w:rFonts w:ascii="Arial" w:hAnsi="Arial" w:cs="Arial"/>
            <w:sz w:val="19"/>
            <w:szCs w:val="19"/>
          </w:rPr>
          <w:instrText xml:space="preserve"> PAGE   \* MERGEFORMAT </w:instrText>
        </w:r>
        <w:r w:rsidRPr="00900465">
          <w:rPr>
            <w:rFonts w:ascii="Arial" w:hAnsi="Arial" w:cs="Arial"/>
            <w:sz w:val="19"/>
            <w:szCs w:val="19"/>
          </w:rPr>
          <w:fldChar w:fldCharType="separate"/>
        </w:r>
        <w:r w:rsidRPr="00900465">
          <w:rPr>
            <w:rFonts w:ascii="Arial" w:hAnsi="Arial" w:cs="Arial"/>
            <w:noProof/>
            <w:sz w:val="19"/>
            <w:szCs w:val="19"/>
          </w:rPr>
          <w:t>2</w:t>
        </w:r>
        <w:r w:rsidRPr="00900465">
          <w:rPr>
            <w:rFonts w:ascii="Arial" w:hAnsi="Arial" w:cs="Arial"/>
            <w:noProof/>
            <w:sz w:val="19"/>
            <w:szCs w:val="19"/>
          </w:rPr>
          <w:fldChar w:fldCharType="end"/>
        </w:r>
      </w:p>
    </w:sdtContent>
  </w:sdt>
  <w:p w14:paraId="3A8A89F7" w14:textId="77777777" w:rsidR="00324B52" w:rsidRDefault="00324B52">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3519161"/>
      <w:docPartObj>
        <w:docPartGallery w:val="Page Numbers (Bottom of Page)"/>
        <w:docPartUnique/>
      </w:docPartObj>
    </w:sdtPr>
    <w:sdtEndPr>
      <w:rPr>
        <w:rFonts w:ascii="Arial" w:hAnsi="Arial" w:cs="Arial"/>
        <w:noProof/>
        <w:sz w:val="19"/>
        <w:szCs w:val="19"/>
      </w:rPr>
    </w:sdtEndPr>
    <w:sdtContent>
      <w:p w14:paraId="4F47D627" w14:textId="559E69F2" w:rsidR="00B14C5B" w:rsidRPr="00F21992" w:rsidRDefault="00B14C5B" w:rsidP="00F21992">
        <w:pPr>
          <w:pStyle w:val="Footer"/>
          <w:ind w:right="-817"/>
          <w:jc w:val="right"/>
          <w:rPr>
            <w:rFonts w:ascii="Arial" w:hAnsi="Arial" w:cs="Arial"/>
            <w:sz w:val="19"/>
            <w:szCs w:val="19"/>
          </w:rPr>
        </w:pPr>
        <w:r w:rsidRPr="00F21992">
          <w:rPr>
            <w:rFonts w:ascii="Arial" w:hAnsi="Arial" w:cs="Arial"/>
            <w:sz w:val="19"/>
            <w:szCs w:val="19"/>
          </w:rPr>
          <w:fldChar w:fldCharType="begin"/>
        </w:r>
        <w:r w:rsidRPr="00F21992">
          <w:rPr>
            <w:rFonts w:ascii="Arial" w:hAnsi="Arial" w:cs="Arial"/>
            <w:sz w:val="19"/>
            <w:szCs w:val="19"/>
          </w:rPr>
          <w:instrText xml:space="preserve"> PAGE   \* MERGEFORMAT </w:instrText>
        </w:r>
        <w:r w:rsidRPr="00F21992">
          <w:rPr>
            <w:rFonts w:ascii="Arial" w:hAnsi="Arial" w:cs="Arial"/>
            <w:sz w:val="19"/>
            <w:szCs w:val="19"/>
          </w:rPr>
          <w:fldChar w:fldCharType="separate"/>
        </w:r>
        <w:r w:rsidRPr="00F21992">
          <w:rPr>
            <w:rFonts w:ascii="Arial" w:hAnsi="Arial" w:cs="Arial"/>
            <w:noProof/>
            <w:sz w:val="19"/>
            <w:szCs w:val="19"/>
          </w:rPr>
          <w:t>2</w:t>
        </w:r>
        <w:r w:rsidRPr="00F21992">
          <w:rPr>
            <w:rFonts w:ascii="Arial" w:hAnsi="Arial" w:cs="Arial"/>
            <w:noProof/>
            <w:sz w:val="19"/>
            <w:szCs w:val="19"/>
          </w:rPr>
          <w:fldChar w:fldCharType="end"/>
        </w:r>
      </w:p>
    </w:sdtContent>
  </w:sdt>
  <w:p w14:paraId="1C48BD36" w14:textId="6E51D774" w:rsidR="00541AF4" w:rsidRDefault="00541AF4">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6428809"/>
      <w:docPartObj>
        <w:docPartGallery w:val="Page Numbers (Bottom of Page)"/>
        <w:docPartUnique/>
      </w:docPartObj>
    </w:sdtPr>
    <w:sdtEndPr>
      <w:rPr>
        <w:rFonts w:ascii="Arial" w:hAnsi="Arial" w:cs="Arial"/>
        <w:noProof/>
        <w:sz w:val="19"/>
        <w:szCs w:val="19"/>
      </w:rPr>
    </w:sdtEndPr>
    <w:sdtContent>
      <w:p w14:paraId="59EACD96" w14:textId="77777777" w:rsidR="0005542E" w:rsidRPr="00C35668" w:rsidRDefault="0005542E">
        <w:pPr>
          <w:pStyle w:val="Footer"/>
          <w:jc w:val="right"/>
          <w:rPr>
            <w:rFonts w:ascii="Arial" w:hAnsi="Arial" w:cs="Arial"/>
            <w:sz w:val="19"/>
            <w:szCs w:val="19"/>
          </w:rPr>
        </w:pPr>
        <w:r w:rsidRPr="00C35668">
          <w:rPr>
            <w:rFonts w:ascii="Arial" w:hAnsi="Arial" w:cs="Arial"/>
            <w:sz w:val="19"/>
            <w:szCs w:val="19"/>
          </w:rPr>
          <w:fldChar w:fldCharType="begin"/>
        </w:r>
        <w:r w:rsidRPr="00C35668">
          <w:rPr>
            <w:rFonts w:ascii="Arial" w:hAnsi="Arial" w:cs="Arial"/>
            <w:sz w:val="19"/>
            <w:szCs w:val="19"/>
          </w:rPr>
          <w:instrText xml:space="preserve"> PAGE   \* MERGEFORMAT </w:instrText>
        </w:r>
        <w:r w:rsidRPr="00C35668">
          <w:rPr>
            <w:rFonts w:ascii="Arial" w:hAnsi="Arial" w:cs="Arial"/>
            <w:sz w:val="19"/>
            <w:szCs w:val="19"/>
          </w:rPr>
          <w:fldChar w:fldCharType="separate"/>
        </w:r>
        <w:r w:rsidRPr="00C35668">
          <w:rPr>
            <w:rFonts w:ascii="Arial" w:hAnsi="Arial" w:cs="Arial"/>
            <w:noProof/>
            <w:sz w:val="19"/>
            <w:szCs w:val="19"/>
          </w:rPr>
          <w:t>2</w:t>
        </w:r>
        <w:r w:rsidRPr="00C35668">
          <w:rPr>
            <w:rFonts w:ascii="Arial" w:hAnsi="Arial" w:cs="Arial"/>
            <w:noProof/>
            <w:sz w:val="19"/>
            <w:szCs w:val="19"/>
          </w:rPr>
          <w:fldChar w:fldCharType="end"/>
        </w:r>
      </w:p>
    </w:sdtContent>
  </w:sdt>
  <w:p w14:paraId="1FDDCA30" w14:textId="77777777" w:rsidR="00207F9E" w:rsidRDefault="00207F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A2E0B" w14:textId="77777777" w:rsidR="00405BC1" w:rsidRDefault="00405BC1">
      <w:r>
        <w:separator/>
      </w:r>
    </w:p>
  </w:footnote>
  <w:footnote w:type="continuationSeparator" w:id="0">
    <w:p w14:paraId="3CEDCA3C" w14:textId="77777777" w:rsidR="00405BC1" w:rsidRDefault="00405BC1">
      <w:r>
        <w:continuationSeparator/>
      </w:r>
    </w:p>
  </w:footnote>
  <w:footnote w:type="continuationNotice" w:id="1">
    <w:p w14:paraId="49CE5FA8" w14:textId="77777777" w:rsidR="00405BC1" w:rsidRDefault="00405B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31C1D" w14:textId="77777777" w:rsidR="001C669F" w:rsidRPr="00021995" w:rsidRDefault="001C669F" w:rsidP="00021995">
    <w:pPr>
      <w:spacing w:line="360" w:lineRule="auto"/>
      <w:ind w:right="36"/>
      <w:jc w:val="thaiDistribute"/>
      <w:rPr>
        <w:rFonts w:ascii="Arial" w:hAnsi="Arial" w:cs="Arial"/>
        <w:b/>
        <w:bCs/>
        <w:sz w:val="19"/>
        <w:szCs w:val="19"/>
        <w:cs/>
      </w:rPr>
    </w:pPr>
    <w:r w:rsidRPr="00021995">
      <w:rPr>
        <w:rFonts w:ascii="Arial" w:hAnsi="Arial" w:cs="Arial"/>
        <w:b/>
        <w:bCs/>
        <w:sz w:val="19"/>
        <w:szCs w:val="19"/>
      </w:rPr>
      <w:t>RSXYZ PUBLIC COMPANY LIMITED AND ITS SUBSIDIARIES</w:t>
    </w:r>
  </w:p>
  <w:p w14:paraId="69BA7334" w14:textId="3A90E91D" w:rsidR="001C669F" w:rsidRPr="00201BC7" w:rsidRDefault="001C669F"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NOTES TO FINANCIAL </w:t>
    </w:r>
    <w:r w:rsidR="00C81C51">
      <w:rPr>
        <w:rFonts w:ascii="Arial" w:hAnsi="Arial" w:cs="Arial"/>
        <w:b/>
        <w:bCs/>
        <w:sz w:val="19"/>
        <w:szCs w:val="19"/>
      </w:rPr>
      <w:t>STATEMENTS</w:t>
    </w:r>
  </w:p>
  <w:p w14:paraId="30E276AC" w14:textId="44F6E6DE" w:rsidR="001C669F" w:rsidRPr="00F2669B" w:rsidRDefault="001C669F">
    <w:pPr>
      <w:pStyle w:val="Header"/>
      <w:rPr>
        <w:rFonts w:ascii="Arial" w:hAnsi="Arial" w:cs="Arial"/>
        <w:b/>
        <w:bCs/>
        <w:sz w:val="19"/>
        <w:szCs w:val="19"/>
      </w:rPr>
    </w:pPr>
    <w:r>
      <w:rPr>
        <w:noProof/>
      </w:rPr>
      <mc:AlternateContent>
        <mc:Choice Requires="wps">
          <w:drawing>
            <wp:anchor distT="0" distB="0" distL="114300" distR="114300" simplePos="0" relativeHeight="251658244" behindDoc="0" locked="0" layoutInCell="1" allowOverlap="1" wp14:anchorId="7AEF63B8" wp14:editId="4CD195BC">
              <wp:simplePos x="0" y="0"/>
              <wp:positionH relativeFrom="column">
                <wp:posOffset>0</wp:posOffset>
              </wp:positionH>
              <wp:positionV relativeFrom="paragraph">
                <wp:posOffset>299134</wp:posOffset>
              </wp:positionV>
              <wp:extent cx="5957570" cy="0"/>
              <wp:effectExtent l="0" t="0" r="0" b="0"/>
              <wp:wrapNone/>
              <wp:docPr id="863389592"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4E855D0" id="Straight Connector 1"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" strokecolor="black [3213]" strokeweight="2pt"/>
          </w:pict>
        </mc:Fallback>
      </mc:AlternateContent>
    </w:r>
    <w:r w:rsidRPr="00201BC7">
      <w:rPr>
        <w:rFonts w:ascii="Arial" w:hAnsi="Arial" w:cs="Arial"/>
        <w:b/>
        <w:bCs/>
        <w:sz w:val="19"/>
        <w:szCs w:val="19"/>
      </w:rPr>
      <w:t xml:space="preserve">FOR THE </w:t>
    </w:r>
    <w:r w:rsidR="00C81C51">
      <w:rPr>
        <w:rFonts w:ascii="Arial" w:hAnsi="Arial" w:cs="Arial"/>
        <w:b/>
        <w:bCs/>
        <w:sz w:val="19"/>
        <w:szCs w:val="19"/>
      </w:rPr>
      <w:t>YEAR</w:t>
    </w:r>
    <w:r w:rsidRPr="00201BC7">
      <w:rPr>
        <w:rFonts w:ascii="Arial" w:hAnsi="Arial" w:cs="Arial"/>
        <w:b/>
        <w:bCs/>
        <w:sz w:val="19"/>
        <w:szCs w:val="19"/>
      </w:rPr>
      <w:t xml:space="preserve"> </w:t>
    </w:r>
    <w:r>
      <w:rPr>
        <w:rFonts w:ascii="Arial" w:hAnsi="Arial" w:cs="Arial"/>
        <w:b/>
        <w:bCs/>
        <w:sz w:val="19"/>
        <w:szCs w:val="19"/>
      </w:rPr>
      <w:t>ENDED 3</w:t>
    </w:r>
    <w:r w:rsidR="00C81C51">
      <w:rPr>
        <w:rFonts w:ascii="Arial" w:hAnsi="Arial" w:cs="Arial"/>
        <w:b/>
        <w:bCs/>
        <w:sz w:val="19"/>
        <w:szCs w:val="19"/>
      </w:rPr>
      <w:t>1 DECEMBER</w:t>
    </w:r>
    <w:r>
      <w:rPr>
        <w:rFonts w:ascii="Arial" w:hAnsi="Arial" w:cs="Arial"/>
        <w:b/>
        <w:bCs/>
        <w:sz w:val="19"/>
        <w:szCs w:val="19"/>
      </w:rPr>
      <w:t xml:space="preserve"> 2025 </w:t>
    </w:r>
    <w:r>
      <w:rPr>
        <w:rFonts w:ascii="Arial" w:hAnsi="Arial" w:cs="Arial"/>
        <w:b/>
        <w:bCs/>
        <w:sz w:val="19"/>
        <w:szCs w:val="19"/>
      </w:rP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CFC5" w14:textId="77777777" w:rsidR="001E694B" w:rsidRPr="00021995" w:rsidRDefault="001E694B" w:rsidP="001E694B">
    <w:pPr>
      <w:spacing w:line="360" w:lineRule="auto"/>
      <w:ind w:right="36"/>
      <w:jc w:val="thaiDistribute"/>
      <w:rPr>
        <w:rFonts w:ascii="Arial" w:hAnsi="Arial" w:cs="Arial"/>
        <w:b/>
        <w:bCs/>
        <w:sz w:val="19"/>
        <w:szCs w:val="19"/>
        <w:cs/>
      </w:rPr>
    </w:pPr>
    <w:r w:rsidRPr="00021995">
      <w:rPr>
        <w:rFonts w:ascii="Arial" w:hAnsi="Arial" w:cs="Arial"/>
        <w:b/>
        <w:bCs/>
        <w:sz w:val="19"/>
        <w:szCs w:val="19"/>
      </w:rPr>
      <w:t>RS</w:t>
    </w:r>
    <w:r>
      <w:rPr>
        <w:rFonts w:ascii="Arial" w:hAnsi="Arial" w:cstheme="minorBidi"/>
        <w:b/>
        <w:bCs/>
        <w:sz w:val="19"/>
        <w:szCs w:val="19"/>
      </w:rPr>
      <w:t>XYZ</w:t>
    </w:r>
    <w:r w:rsidRPr="00021995">
      <w:rPr>
        <w:rFonts w:ascii="Arial" w:hAnsi="Arial" w:cs="Arial"/>
        <w:b/>
        <w:bCs/>
        <w:sz w:val="19"/>
        <w:szCs w:val="19"/>
      </w:rPr>
      <w:t xml:space="preserve"> PUBLIC COMPANY LIMITED AND ITS SUBSIDIARIES</w:t>
    </w:r>
  </w:p>
  <w:p w14:paraId="0EE58991" w14:textId="77777777" w:rsidR="005D436A" w:rsidRPr="00201BC7" w:rsidRDefault="005D436A" w:rsidP="005D436A">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NOTES TO FINANCIAL </w:t>
    </w:r>
    <w:r>
      <w:rPr>
        <w:rFonts w:ascii="Arial" w:hAnsi="Arial" w:cs="Arial"/>
        <w:b/>
        <w:bCs/>
        <w:sz w:val="19"/>
        <w:szCs w:val="19"/>
      </w:rPr>
      <w:t>STATEMENTS</w:t>
    </w:r>
  </w:p>
  <w:p w14:paraId="16DB40B7" w14:textId="36EFCC55" w:rsidR="001E694B" w:rsidRDefault="00541AF4" w:rsidP="005D436A">
    <w:pPr>
      <w:pStyle w:val="Header"/>
    </w:pPr>
    <w:r>
      <w:rPr>
        <w:noProof/>
      </w:rPr>
      <mc:AlternateContent>
        <mc:Choice Requires="wps">
          <w:drawing>
            <wp:anchor distT="0" distB="0" distL="114300" distR="114300" simplePos="0" relativeHeight="251658242" behindDoc="0" locked="0" layoutInCell="1" allowOverlap="1" wp14:anchorId="3E318F1D" wp14:editId="149C9A21">
              <wp:simplePos x="0" y="0"/>
              <wp:positionH relativeFrom="column">
                <wp:posOffset>0</wp:posOffset>
              </wp:positionH>
              <wp:positionV relativeFrom="paragraph">
                <wp:posOffset>313690</wp:posOffset>
              </wp:positionV>
              <wp:extent cx="9270000" cy="0"/>
              <wp:effectExtent l="0" t="0" r="0" b="0"/>
              <wp:wrapNone/>
              <wp:docPr id="551876184" name="Straight Connector 1"/>
              <wp:cNvGraphicFramePr/>
              <a:graphic xmlns:a="http://schemas.openxmlformats.org/drawingml/2006/main">
                <a:graphicData uri="http://schemas.microsoft.com/office/word/2010/wordprocessingShape">
                  <wps:wsp>
                    <wps:cNvCnPr/>
                    <wps:spPr>
                      <a:xfrm>
                        <a:off x="0" y="0"/>
                        <a:ext cx="927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F9DA67A"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4.7pt" to="729.9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" strokecolor="black [3213]" strokeweight="2pt"/>
          </w:pict>
        </mc:Fallback>
      </mc:AlternateContent>
    </w:r>
    <w:r w:rsidR="005D436A" w:rsidRPr="00201BC7">
      <w:rPr>
        <w:rFonts w:ascii="Arial" w:hAnsi="Arial" w:cs="Arial"/>
        <w:b/>
        <w:bCs/>
        <w:sz w:val="19"/>
        <w:szCs w:val="19"/>
      </w:rPr>
      <w:t xml:space="preserve">FOR THE </w:t>
    </w:r>
    <w:r w:rsidR="005D436A">
      <w:rPr>
        <w:rFonts w:ascii="Arial" w:hAnsi="Arial" w:cs="Arial"/>
        <w:b/>
        <w:bCs/>
        <w:sz w:val="19"/>
        <w:szCs w:val="19"/>
      </w:rPr>
      <w:t>YEAR</w:t>
    </w:r>
    <w:r w:rsidR="005D436A" w:rsidRPr="00201BC7">
      <w:rPr>
        <w:rFonts w:ascii="Arial" w:hAnsi="Arial" w:cs="Arial"/>
        <w:b/>
        <w:bCs/>
        <w:sz w:val="19"/>
        <w:szCs w:val="19"/>
      </w:rPr>
      <w:t xml:space="preserve"> </w:t>
    </w:r>
    <w:r w:rsidR="005D436A">
      <w:rPr>
        <w:rFonts w:ascii="Arial" w:hAnsi="Arial" w:cs="Arial"/>
        <w:b/>
        <w:bCs/>
        <w:sz w:val="19"/>
        <w:szCs w:val="19"/>
      </w:rPr>
      <w:t>ENDED 31 DECEMBER 2025</w:t>
    </w:r>
    <w:r w:rsidR="001E694B">
      <w:rPr>
        <w:rFonts w:ascii="Arial" w:hAnsi="Arial" w:cs="Arial"/>
        <w:b/>
        <w:bCs/>
        <w:sz w:val="19"/>
        <w:szCs w:val="19"/>
      </w:rPr>
      <w:t xml:space="preserve"> </w:t>
    </w:r>
    <w:r w:rsidR="001E694B">
      <w:rPr>
        <w:rFonts w:ascii="Arial" w:hAnsi="Arial" w:cs="Arial"/>
        <w:b/>
        <w:bCs/>
        <w:sz w:val="19"/>
        <w:szCs w:val="19"/>
      </w:rPr>
      <w:b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DA3AB" w14:textId="77777777" w:rsidR="007669F3" w:rsidRPr="00201BC7" w:rsidRDefault="007669F3"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S</w:t>
    </w:r>
    <w:r w:rsidR="008F6429">
      <w:rPr>
        <w:rFonts w:ascii="Arial" w:hAnsi="Arial" w:cstheme="minorBidi"/>
        <w:b/>
        <w:bCs/>
        <w:sz w:val="19"/>
        <w:szCs w:val="19"/>
      </w:rPr>
      <w:t>XYZ</w:t>
    </w:r>
    <w:r w:rsidRPr="00201BC7">
      <w:rPr>
        <w:rFonts w:ascii="Arial" w:hAnsi="Arial" w:cs="Arial"/>
        <w:b/>
        <w:bCs/>
        <w:sz w:val="19"/>
        <w:szCs w:val="19"/>
      </w:rPr>
      <w:t xml:space="preserve"> PUBLIC COMPANY LIMITED AND </w:t>
    </w:r>
    <w:r w:rsidR="00D073EF">
      <w:rPr>
        <w:rFonts w:ascii="Arial" w:hAnsi="Arial" w:cs="Arial"/>
        <w:b/>
        <w:bCs/>
        <w:sz w:val="19"/>
        <w:szCs w:val="19"/>
      </w:rPr>
      <w:t xml:space="preserve">ITS </w:t>
    </w:r>
    <w:r w:rsidRPr="00201BC7">
      <w:rPr>
        <w:rFonts w:ascii="Arial" w:hAnsi="Arial" w:cs="Arial"/>
        <w:b/>
        <w:bCs/>
        <w:sz w:val="19"/>
        <w:szCs w:val="19"/>
      </w:rPr>
      <w:t>SUBSIDIARIES</w:t>
    </w:r>
  </w:p>
  <w:p w14:paraId="10053C69" w14:textId="77777777" w:rsidR="005D436A" w:rsidRPr="00201BC7" w:rsidRDefault="005D436A" w:rsidP="005D436A">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NOTES TO FINANCIAL </w:t>
    </w:r>
    <w:r>
      <w:rPr>
        <w:rFonts w:ascii="Arial" w:hAnsi="Arial" w:cs="Arial"/>
        <w:b/>
        <w:bCs/>
        <w:sz w:val="19"/>
        <w:szCs w:val="19"/>
      </w:rPr>
      <w:t>STATEMENTS</w:t>
    </w:r>
  </w:p>
  <w:p w14:paraId="4922301C" w14:textId="0FCACD43" w:rsidR="00096EE1" w:rsidRDefault="00DB4B0A" w:rsidP="005D436A">
    <w:pPr>
      <w:pStyle w:val="Header"/>
    </w:pPr>
    <w:r>
      <w:rPr>
        <w:rFonts w:ascii="Arial" w:hAnsi="Arial" w:cs="Arial"/>
        <w:b/>
        <w:bCs/>
        <w:noProof/>
        <w:sz w:val="19"/>
        <w:szCs w:val="19"/>
      </w:rPr>
      <mc:AlternateContent>
        <mc:Choice Requires="wps">
          <w:drawing>
            <wp:anchor distT="0" distB="0" distL="114300" distR="114300" simplePos="0" relativeHeight="251658243" behindDoc="0" locked="0" layoutInCell="1" allowOverlap="1" wp14:anchorId="78D872CC" wp14:editId="40AC166B">
              <wp:simplePos x="0" y="0"/>
              <wp:positionH relativeFrom="column">
                <wp:posOffset>2540</wp:posOffset>
              </wp:positionH>
              <wp:positionV relativeFrom="paragraph">
                <wp:posOffset>317500</wp:posOffset>
              </wp:positionV>
              <wp:extent cx="5958000" cy="0"/>
              <wp:effectExtent l="0" t="0" r="0" b="0"/>
              <wp:wrapNone/>
              <wp:docPr id="943028049" name="Straight Connector 8"/>
              <wp:cNvGraphicFramePr/>
              <a:graphic xmlns:a="http://schemas.openxmlformats.org/drawingml/2006/main">
                <a:graphicData uri="http://schemas.microsoft.com/office/word/2010/wordprocessingShape">
                  <wps:wsp>
                    <wps:cNvCnPr/>
                    <wps:spPr>
                      <a:xfrm>
                        <a:off x="0" y="0"/>
                        <a:ext cx="595800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9B190C2" id="Straight Connector 8"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25pt" to="469.3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" strokecolor="black [3213]" strokeweight="1.75pt"/>
          </w:pict>
        </mc:Fallback>
      </mc:AlternateContent>
    </w:r>
    <w:r w:rsidR="005D436A" w:rsidRPr="00201BC7">
      <w:rPr>
        <w:rFonts w:ascii="Arial" w:hAnsi="Arial" w:cs="Arial"/>
        <w:b/>
        <w:bCs/>
        <w:sz w:val="19"/>
        <w:szCs w:val="19"/>
      </w:rPr>
      <w:t xml:space="preserve">FOR THE </w:t>
    </w:r>
    <w:r w:rsidR="005D436A">
      <w:rPr>
        <w:rFonts w:ascii="Arial" w:hAnsi="Arial" w:cs="Arial"/>
        <w:b/>
        <w:bCs/>
        <w:sz w:val="19"/>
        <w:szCs w:val="19"/>
      </w:rPr>
      <w:t>YEAR</w:t>
    </w:r>
    <w:r w:rsidR="005D436A" w:rsidRPr="00201BC7">
      <w:rPr>
        <w:rFonts w:ascii="Arial" w:hAnsi="Arial" w:cs="Arial"/>
        <w:b/>
        <w:bCs/>
        <w:sz w:val="19"/>
        <w:szCs w:val="19"/>
      </w:rPr>
      <w:t xml:space="preserve"> </w:t>
    </w:r>
    <w:r w:rsidR="005D436A">
      <w:rPr>
        <w:rFonts w:ascii="Arial" w:hAnsi="Arial" w:cs="Arial"/>
        <w:b/>
        <w:bCs/>
        <w:sz w:val="19"/>
        <w:szCs w:val="19"/>
      </w:rPr>
      <w:t>ENDED 31 DECEMBER 2025</w:t>
    </w:r>
    <w:r w:rsidR="00096EE1">
      <w:rPr>
        <w:rFonts w:ascii="Arial" w:hAnsi="Arial" w:cs="Arial"/>
        <w:b/>
        <w:bCs/>
        <w:sz w:val="19"/>
        <w:szCs w:val="19"/>
      </w:rPr>
      <w:t xml:space="preserve"> </w:t>
    </w:r>
    <w:r w:rsidR="00096EE1">
      <w:rPr>
        <w:rFonts w:ascii="Arial" w:hAnsi="Arial" w:cs="Arial"/>
        <w:b/>
        <w:bCs/>
        <w:sz w:val="19"/>
        <w:szCs w:val="19"/>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8B7B" w14:textId="77777777" w:rsidR="002667A1" w:rsidRPr="00021995" w:rsidRDefault="002667A1" w:rsidP="00021995">
    <w:pPr>
      <w:spacing w:line="360" w:lineRule="auto"/>
      <w:ind w:right="36"/>
      <w:jc w:val="thaiDistribute"/>
      <w:rPr>
        <w:rFonts w:ascii="Arial" w:hAnsi="Arial" w:cs="Arial"/>
        <w:b/>
        <w:bCs/>
        <w:sz w:val="19"/>
        <w:szCs w:val="19"/>
        <w:cs/>
      </w:rPr>
    </w:pPr>
    <w:r w:rsidRPr="00021995">
      <w:rPr>
        <w:rFonts w:ascii="Arial" w:hAnsi="Arial" w:cs="Arial"/>
        <w:b/>
        <w:bCs/>
        <w:sz w:val="19"/>
        <w:szCs w:val="19"/>
      </w:rPr>
      <w:t>RSXYZ PUBLIC COMPANY LIMITED AND ITS SUBSIDIARIES</w:t>
    </w:r>
  </w:p>
  <w:p w14:paraId="3ADBFB2E" w14:textId="77777777" w:rsidR="00ED1268" w:rsidRPr="00201BC7" w:rsidRDefault="00ED1268" w:rsidP="00ED1268">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NOTES TO FINANCIAL </w:t>
    </w:r>
    <w:r>
      <w:rPr>
        <w:rFonts w:ascii="Arial" w:hAnsi="Arial" w:cs="Arial"/>
        <w:b/>
        <w:bCs/>
        <w:sz w:val="19"/>
        <w:szCs w:val="19"/>
      </w:rPr>
      <w:t>STATEMENTS</w:t>
    </w:r>
  </w:p>
  <w:p w14:paraId="0DA68527" w14:textId="4D8CAF41" w:rsidR="002F5667" w:rsidRDefault="00DE3A36" w:rsidP="00ED1268">
    <w:pPr>
      <w:pStyle w:val="Header"/>
    </w:pPr>
    <w:r>
      <w:rPr>
        <w:rFonts w:ascii="Arial" w:hAnsi="Arial" w:cs="Arial"/>
        <w:b/>
        <w:bCs/>
        <w:noProof/>
        <w:sz w:val="19"/>
        <w:szCs w:val="19"/>
      </w:rPr>
      <mc:AlternateContent>
        <mc:Choice Requires="wps">
          <w:drawing>
            <wp:anchor distT="0" distB="0" distL="114300" distR="114300" simplePos="0" relativeHeight="251658241" behindDoc="0" locked="0" layoutInCell="1" allowOverlap="1" wp14:anchorId="292C2330" wp14:editId="31FDB81C">
              <wp:simplePos x="0" y="0"/>
              <wp:positionH relativeFrom="column">
                <wp:posOffset>-3909</wp:posOffset>
              </wp:positionH>
              <wp:positionV relativeFrom="paragraph">
                <wp:posOffset>261815</wp:posOffset>
              </wp:positionV>
              <wp:extent cx="9397219" cy="35170"/>
              <wp:effectExtent l="0" t="0" r="33020" b="22225"/>
              <wp:wrapNone/>
              <wp:docPr id="1831578313" name="Straight Connector 6"/>
              <wp:cNvGraphicFramePr/>
              <a:graphic xmlns:a="http://schemas.openxmlformats.org/drawingml/2006/main">
                <a:graphicData uri="http://schemas.microsoft.com/office/word/2010/wordprocessingShape">
                  <wps:wsp>
                    <wps:cNvCnPr/>
                    <wps:spPr>
                      <a:xfrm flipV="1">
                        <a:off x="0" y="0"/>
                        <a:ext cx="9397219" cy="3517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0D60639" id="Straight Connector 6" o:spid="_x0000_s1026" style="position:absolute;flip:y;z-index:251663364;visibility:visible;mso-wrap-style:square;mso-wrap-distance-left:9pt;mso-wrap-distance-top:0;mso-wrap-distance-right:9pt;mso-wrap-distance-bottom:0;mso-position-horizontal:absolute;mso-position-horizontal-relative:text;mso-position-vertical:absolute;mso-position-vertical-relative:text" from="-.3pt,20.6pt" to="739.6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" strokecolor="black [3213]" strokeweight="1.75pt"/>
          </w:pict>
        </mc:Fallback>
      </mc:AlternateContent>
    </w:r>
    <w:r w:rsidR="00ED1268" w:rsidRPr="00201BC7">
      <w:rPr>
        <w:rFonts w:ascii="Arial" w:hAnsi="Arial" w:cs="Arial"/>
        <w:b/>
        <w:bCs/>
        <w:sz w:val="19"/>
        <w:szCs w:val="19"/>
      </w:rPr>
      <w:t xml:space="preserve">FOR THE </w:t>
    </w:r>
    <w:r w:rsidR="00ED1268">
      <w:rPr>
        <w:rFonts w:ascii="Arial" w:hAnsi="Arial" w:cs="Arial"/>
        <w:b/>
        <w:bCs/>
        <w:sz w:val="19"/>
        <w:szCs w:val="19"/>
      </w:rPr>
      <w:t>YEAR</w:t>
    </w:r>
    <w:r w:rsidR="00ED1268" w:rsidRPr="00201BC7">
      <w:rPr>
        <w:rFonts w:ascii="Arial" w:hAnsi="Arial" w:cs="Arial"/>
        <w:b/>
        <w:bCs/>
        <w:sz w:val="19"/>
        <w:szCs w:val="19"/>
      </w:rPr>
      <w:t xml:space="preserve"> </w:t>
    </w:r>
    <w:r w:rsidR="00ED1268">
      <w:rPr>
        <w:rFonts w:ascii="Arial" w:hAnsi="Arial" w:cs="Arial"/>
        <w:b/>
        <w:bCs/>
        <w:sz w:val="19"/>
        <w:szCs w:val="19"/>
      </w:rPr>
      <w:t>ENDED 31 DECEMBER 2025</w:t>
    </w:r>
    <w:r w:rsidR="002667A1">
      <w:rPr>
        <w:rFonts w:ascii="Arial" w:hAnsi="Arial" w:cs="Arial"/>
        <w:b/>
        <w:bCs/>
        <w:sz w:val="19"/>
        <w:szCs w:val="19"/>
      </w:rPr>
      <w:t xml:space="preserve"> </w:t>
    </w:r>
    <w:r w:rsidR="002667A1">
      <w:rPr>
        <w:rFonts w:ascii="Arial" w:hAnsi="Arial" w:cs="Arial"/>
        <w:b/>
        <w:bCs/>
        <w:sz w:val="19"/>
        <w:szCs w:val="19"/>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5D99E" w14:textId="77777777" w:rsidR="002667A1" w:rsidRPr="00021995" w:rsidRDefault="002667A1" w:rsidP="00021995">
    <w:pPr>
      <w:spacing w:line="360" w:lineRule="auto"/>
      <w:ind w:right="36"/>
      <w:jc w:val="thaiDistribute"/>
      <w:rPr>
        <w:rFonts w:ascii="Arial" w:hAnsi="Arial" w:cs="Arial"/>
        <w:b/>
        <w:bCs/>
        <w:sz w:val="19"/>
        <w:szCs w:val="19"/>
        <w:cs/>
      </w:rPr>
    </w:pPr>
    <w:r w:rsidRPr="00021995">
      <w:rPr>
        <w:rFonts w:ascii="Arial" w:hAnsi="Arial" w:cs="Arial"/>
        <w:b/>
        <w:bCs/>
        <w:sz w:val="19"/>
        <w:szCs w:val="19"/>
      </w:rPr>
      <w:t>RSXYZ PUBLIC COMPANY LIMITED AND ITS SUBSIDIARIES</w:t>
    </w:r>
  </w:p>
  <w:p w14:paraId="4CAA398C" w14:textId="77777777" w:rsidR="00ED1268" w:rsidRPr="00201BC7" w:rsidRDefault="00ED1268" w:rsidP="00ED1268">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NOTES TO FINANCIAL </w:t>
    </w:r>
    <w:r>
      <w:rPr>
        <w:rFonts w:ascii="Arial" w:hAnsi="Arial" w:cs="Arial"/>
        <w:b/>
        <w:bCs/>
        <w:sz w:val="19"/>
        <w:szCs w:val="19"/>
      </w:rPr>
      <w:t>STATEMENTS</w:t>
    </w:r>
  </w:p>
  <w:p w14:paraId="396E7DB6" w14:textId="77777777" w:rsidR="002F5667" w:rsidRDefault="00ED1268" w:rsidP="00ED1268">
    <w:pPr>
      <w:pStyle w:val="Header"/>
    </w:pPr>
    <w:r>
      <w:rPr>
        <w:noProof/>
      </w:rPr>
      <mc:AlternateContent>
        <mc:Choice Requires="wps">
          <w:drawing>
            <wp:anchor distT="0" distB="0" distL="114300" distR="114300" simplePos="0" relativeHeight="251658240" behindDoc="0" locked="0" layoutInCell="1" allowOverlap="1" wp14:anchorId="71E42467" wp14:editId="1E0641BD">
              <wp:simplePos x="0" y="0"/>
              <wp:positionH relativeFrom="column">
                <wp:posOffset>0</wp:posOffset>
              </wp:positionH>
              <wp:positionV relativeFrom="paragraph">
                <wp:posOffset>299134</wp:posOffset>
              </wp:positionV>
              <wp:extent cx="5957570" cy="0"/>
              <wp:effectExtent l="0" t="0" r="0" b="0"/>
              <wp:wrapNone/>
              <wp:docPr id="3205643"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9C57898"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" strokecolor="black [3213]" strokeweight="2pt"/>
          </w:pict>
        </mc:Fallback>
      </mc:AlternateContent>
    </w:r>
    <w:r w:rsidRPr="00201BC7">
      <w:rPr>
        <w:rFonts w:ascii="Arial" w:hAnsi="Arial" w:cs="Arial"/>
        <w:b/>
        <w:bCs/>
        <w:sz w:val="19"/>
        <w:szCs w:val="19"/>
      </w:rPr>
      <w:t xml:space="preserve">FOR THE </w:t>
    </w:r>
    <w:r>
      <w:rPr>
        <w:rFonts w:ascii="Arial" w:hAnsi="Arial" w:cs="Arial"/>
        <w:b/>
        <w:bCs/>
        <w:sz w:val="19"/>
        <w:szCs w:val="19"/>
      </w:rPr>
      <w:t>YEAR</w:t>
    </w:r>
    <w:r w:rsidRPr="00201BC7">
      <w:rPr>
        <w:rFonts w:ascii="Arial" w:hAnsi="Arial" w:cs="Arial"/>
        <w:b/>
        <w:bCs/>
        <w:sz w:val="19"/>
        <w:szCs w:val="19"/>
      </w:rPr>
      <w:t xml:space="preserve"> </w:t>
    </w:r>
    <w:r>
      <w:rPr>
        <w:rFonts w:ascii="Arial" w:hAnsi="Arial" w:cs="Arial"/>
        <w:b/>
        <w:bCs/>
        <w:sz w:val="19"/>
        <w:szCs w:val="19"/>
      </w:rPr>
      <w:t>ENDED 31 DECEMBER 2025</w:t>
    </w:r>
    <w:r w:rsidR="002667A1">
      <w:rPr>
        <w:rFonts w:ascii="Arial" w:hAnsi="Arial" w:cs="Arial"/>
        <w:b/>
        <w:bCs/>
        <w:sz w:val="19"/>
        <w:szCs w:val="19"/>
      </w:rPr>
      <w:t xml:space="preserve"> </w:t>
    </w:r>
    <w:r w:rsidR="002667A1">
      <w:rPr>
        <w:rFonts w:ascii="Arial" w:hAnsi="Arial" w:cs="Arial"/>
        <w:b/>
        <w:bCs/>
        <w:sz w:val="19"/>
        <w:szCs w:val="19"/>
      </w:rP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7567" w14:textId="77777777" w:rsidR="00524810" w:rsidRPr="00021995" w:rsidRDefault="00524810" w:rsidP="00021995">
    <w:pPr>
      <w:spacing w:line="360" w:lineRule="auto"/>
      <w:ind w:right="36"/>
      <w:jc w:val="thaiDistribute"/>
      <w:rPr>
        <w:rFonts w:ascii="Arial" w:hAnsi="Arial" w:cs="Arial"/>
        <w:b/>
        <w:bCs/>
        <w:sz w:val="19"/>
        <w:szCs w:val="19"/>
        <w:cs/>
      </w:rPr>
    </w:pPr>
    <w:r w:rsidRPr="00021995">
      <w:rPr>
        <w:rFonts w:ascii="Arial" w:hAnsi="Arial" w:cs="Arial"/>
        <w:b/>
        <w:bCs/>
        <w:sz w:val="19"/>
        <w:szCs w:val="19"/>
      </w:rPr>
      <w:t>RSXYZ PUBLIC COMPANY LIMITED AND ITS SUBSIDIARIES</w:t>
    </w:r>
  </w:p>
  <w:p w14:paraId="1C51C683" w14:textId="77777777" w:rsidR="00524810" w:rsidRPr="00201BC7" w:rsidRDefault="00524810" w:rsidP="00ED1268">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NOTES TO FINANCIAL </w:t>
    </w:r>
    <w:r>
      <w:rPr>
        <w:rFonts w:ascii="Arial" w:hAnsi="Arial" w:cs="Arial"/>
        <w:b/>
        <w:bCs/>
        <w:sz w:val="19"/>
        <w:szCs w:val="19"/>
      </w:rPr>
      <w:t>STATEMENTS</w:t>
    </w:r>
  </w:p>
  <w:p w14:paraId="08395E1E" w14:textId="77777777" w:rsidR="00524810" w:rsidRDefault="00524810" w:rsidP="00ED1268">
    <w:pPr>
      <w:pStyle w:val="Header"/>
    </w:pPr>
    <w:r>
      <w:rPr>
        <w:noProof/>
      </w:rPr>
      <mc:AlternateContent>
        <mc:Choice Requires="wps">
          <w:drawing>
            <wp:anchor distT="0" distB="0" distL="114300" distR="114300" simplePos="0" relativeHeight="251658249" behindDoc="0" locked="0" layoutInCell="1" allowOverlap="1" wp14:anchorId="1BDC662A" wp14:editId="6146A8D3">
              <wp:simplePos x="0" y="0"/>
              <wp:positionH relativeFrom="column">
                <wp:posOffset>3822</wp:posOffset>
              </wp:positionH>
              <wp:positionV relativeFrom="paragraph">
                <wp:posOffset>300996</wp:posOffset>
              </wp:positionV>
              <wp:extent cx="9252641" cy="0"/>
              <wp:effectExtent l="0" t="0" r="0" b="0"/>
              <wp:wrapNone/>
              <wp:docPr id="1372673580" name="Straight Connector 1"/>
              <wp:cNvGraphicFramePr/>
              <a:graphic xmlns:a="http://schemas.openxmlformats.org/drawingml/2006/main">
                <a:graphicData uri="http://schemas.microsoft.com/office/word/2010/wordprocessingShape">
                  <wps:wsp>
                    <wps:cNvCnPr/>
                    <wps:spPr>
                      <a:xfrm>
                        <a:off x="0" y="0"/>
                        <a:ext cx="9252641"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34FA9DF" id="Straight Connector 1" o:spid="_x0000_s1026" style="position:absolute;z-index:251660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23.7pt" to="728.85pt,2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" strokecolor="black [3213]" strokeweight="2pt"/>
          </w:pict>
        </mc:Fallback>
      </mc:AlternateContent>
    </w:r>
    <w:r w:rsidRPr="00201BC7">
      <w:rPr>
        <w:rFonts w:ascii="Arial" w:hAnsi="Arial" w:cs="Arial"/>
        <w:b/>
        <w:bCs/>
        <w:sz w:val="19"/>
        <w:szCs w:val="19"/>
      </w:rPr>
      <w:t xml:space="preserve">FOR THE </w:t>
    </w:r>
    <w:r>
      <w:rPr>
        <w:rFonts w:ascii="Arial" w:hAnsi="Arial" w:cs="Arial"/>
        <w:b/>
        <w:bCs/>
        <w:sz w:val="19"/>
        <w:szCs w:val="19"/>
      </w:rPr>
      <w:t>YEAR</w:t>
    </w:r>
    <w:r w:rsidRPr="00201BC7">
      <w:rPr>
        <w:rFonts w:ascii="Arial" w:hAnsi="Arial" w:cs="Arial"/>
        <w:b/>
        <w:bCs/>
        <w:sz w:val="19"/>
        <w:szCs w:val="19"/>
      </w:rPr>
      <w:t xml:space="preserve"> </w:t>
    </w:r>
    <w:r>
      <w:rPr>
        <w:rFonts w:ascii="Arial" w:hAnsi="Arial" w:cs="Arial"/>
        <w:b/>
        <w:bCs/>
        <w:sz w:val="19"/>
        <w:szCs w:val="19"/>
      </w:rPr>
      <w:t xml:space="preserve">ENDED 31 DECEMBER 2025 </w:t>
    </w:r>
    <w:r>
      <w:rPr>
        <w:rFonts w:ascii="Arial" w:hAnsi="Arial" w:cs="Arial"/>
        <w:b/>
        <w:bCs/>
        <w:sz w:val="19"/>
        <w:szCs w:val="19"/>
      </w:rP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5EF14" w14:textId="77777777" w:rsidR="002667A1" w:rsidRPr="00021995" w:rsidRDefault="002667A1" w:rsidP="00021995">
    <w:pPr>
      <w:spacing w:line="360" w:lineRule="auto"/>
      <w:ind w:right="36"/>
      <w:jc w:val="thaiDistribute"/>
      <w:rPr>
        <w:rFonts w:ascii="Arial" w:hAnsi="Arial" w:cs="Arial"/>
        <w:b/>
        <w:bCs/>
        <w:sz w:val="19"/>
        <w:szCs w:val="19"/>
        <w:cs/>
      </w:rPr>
    </w:pPr>
    <w:r w:rsidRPr="00021995">
      <w:rPr>
        <w:rFonts w:ascii="Arial" w:hAnsi="Arial" w:cs="Arial"/>
        <w:b/>
        <w:bCs/>
        <w:sz w:val="19"/>
        <w:szCs w:val="19"/>
      </w:rPr>
      <w:t>RSXYZ PUBLIC COMPANY LIMITED AND ITS SUBSIDIARIES</w:t>
    </w:r>
  </w:p>
  <w:p w14:paraId="49C1A0CA" w14:textId="77777777" w:rsidR="00ED1268" w:rsidRPr="00201BC7" w:rsidRDefault="00ED1268" w:rsidP="00ED1268">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NOTES TO FINANCIAL </w:t>
    </w:r>
    <w:r>
      <w:rPr>
        <w:rFonts w:ascii="Arial" w:hAnsi="Arial" w:cs="Arial"/>
        <w:b/>
        <w:bCs/>
        <w:sz w:val="19"/>
        <w:szCs w:val="19"/>
      </w:rPr>
      <w:t>STATEMENTS</w:t>
    </w:r>
  </w:p>
  <w:p w14:paraId="24424D03" w14:textId="14DFEFCB" w:rsidR="002F5667" w:rsidRDefault="00524810" w:rsidP="00ED1268">
    <w:pPr>
      <w:pStyle w:val="Header"/>
    </w:pPr>
    <w:r>
      <w:rPr>
        <w:noProof/>
      </w:rPr>
      <mc:AlternateContent>
        <mc:Choice Requires="wps">
          <w:drawing>
            <wp:anchor distT="0" distB="0" distL="114300" distR="114300" simplePos="0" relativeHeight="251658250" behindDoc="0" locked="0" layoutInCell="1" allowOverlap="1" wp14:anchorId="36B4195E" wp14:editId="363E067B">
              <wp:simplePos x="0" y="0"/>
              <wp:positionH relativeFrom="column">
                <wp:posOffset>4917</wp:posOffset>
              </wp:positionH>
              <wp:positionV relativeFrom="paragraph">
                <wp:posOffset>300996</wp:posOffset>
              </wp:positionV>
              <wp:extent cx="5957570" cy="0"/>
              <wp:effectExtent l="0" t="0" r="0" b="0"/>
              <wp:wrapNone/>
              <wp:docPr id="827752176"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BF6CFB7" id="Straight Connector 1" o:spid="_x0000_s1026" style="position:absolute;z-index:251664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23.7pt" to="469.5pt,2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" strokecolor="black [3213]" strokeweight="2pt"/>
          </w:pict>
        </mc:Fallback>
      </mc:AlternateContent>
    </w:r>
    <w:r w:rsidR="00ED1268" w:rsidRPr="00201BC7">
      <w:rPr>
        <w:rFonts w:ascii="Arial" w:hAnsi="Arial" w:cs="Arial"/>
        <w:b/>
        <w:bCs/>
        <w:sz w:val="19"/>
        <w:szCs w:val="19"/>
      </w:rPr>
      <w:t xml:space="preserve">FOR THE </w:t>
    </w:r>
    <w:r w:rsidR="00ED1268">
      <w:rPr>
        <w:rFonts w:ascii="Arial" w:hAnsi="Arial" w:cs="Arial"/>
        <w:b/>
        <w:bCs/>
        <w:sz w:val="19"/>
        <w:szCs w:val="19"/>
      </w:rPr>
      <w:t>YEAR</w:t>
    </w:r>
    <w:r w:rsidR="00ED1268" w:rsidRPr="00201BC7">
      <w:rPr>
        <w:rFonts w:ascii="Arial" w:hAnsi="Arial" w:cs="Arial"/>
        <w:b/>
        <w:bCs/>
        <w:sz w:val="19"/>
        <w:szCs w:val="19"/>
      </w:rPr>
      <w:t xml:space="preserve"> </w:t>
    </w:r>
    <w:r w:rsidR="00ED1268">
      <w:rPr>
        <w:rFonts w:ascii="Arial" w:hAnsi="Arial" w:cs="Arial"/>
        <w:b/>
        <w:bCs/>
        <w:sz w:val="19"/>
        <w:szCs w:val="19"/>
      </w:rPr>
      <w:t>ENDED 31 DECEMBER 2025</w:t>
    </w:r>
    <w:r w:rsidR="002667A1">
      <w:rPr>
        <w:rFonts w:ascii="Arial" w:hAnsi="Arial" w:cs="Arial"/>
        <w:b/>
        <w:bCs/>
        <w:sz w:val="19"/>
        <w:szCs w:val="19"/>
      </w:rPr>
      <w:t xml:space="preserve"> </w:t>
    </w:r>
    <w:r w:rsidR="002667A1">
      <w:rPr>
        <w:rFonts w:ascii="Arial" w:hAnsi="Arial" w:cs="Arial"/>
        <w:b/>
        <w:bCs/>
        <w:sz w:val="19"/>
        <w:szCs w:val="19"/>
      </w:rP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ADAFF" w14:textId="77777777" w:rsidR="00620E4A" w:rsidRPr="00021995" w:rsidRDefault="00620E4A" w:rsidP="00021995">
    <w:pPr>
      <w:spacing w:line="360" w:lineRule="auto"/>
      <w:ind w:right="36"/>
      <w:jc w:val="thaiDistribute"/>
      <w:rPr>
        <w:rFonts w:ascii="Arial" w:hAnsi="Arial" w:cs="Arial"/>
        <w:b/>
        <w:bCs/>
        <w:sz w:val="19"/>
        <w:szCs w:val="19"/>
        <w:cs/>
      </w:rPr>
    </w:pPr>
    <w:r w:rsidRPr="00021995">
      <w:rPr>
        <w:rFonts w:ascii="Arial" w:hAnsi="Arial" w:cs="Arial"/>
        <w:b/>
        <w:bCs/>
        <w:sz w:val="19"/>
        <w:szCs w:val="19"/>
      </w:rPr>
      <w:t>RSXYZ PUBLIC COMPANY LIMITED AND ITS SUBSIDIARIES</w:t>
    </w:r>
  </w:p>
  <w:p w14:paraId="16B02AE0" w14:textId="77777777" w:rsidR="00620E4A" w:rsidRPr="00201BC7" w:rsidRDefault="00620E4A" w:rsidP="00ED1268">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NOTES TO FINANCIAL </w:t>
    </w:r>
    <w:r>
      <w:rPr>
        <w:rFonts w:ascii="Arial" w:hAnsi="Arial" w:cs="Arial"/>
        <w:b/>
        <w:bCs/>
        <w:sz w:val="19"/>
        <w:szCs w:val="19"/>
      </w:rPr>
      <w:t>STATEMENTS</w:t>
    </w:r>
  </w:p>
  <w:p w14:paraId="4079D389" w14:textId="46152085" w:rsidR="00753BF0" w:rsidRPr="00B1156C" w:rsidRDefault="00620E4A" w:rsidP="00F7549F">
    <w:pPr>
      <w:pStyle w:val="Header"/>
      <w:rPr>
        <w:rFonts w:ascii="Arial" w:hAnsi="Arial" w:cs="Arial"/>
        <w:b/>
        <w:bCs/>
        <w:sz w:val="19"/>
        <w:szCs w:val="19"/>
      </w:rPr>
    </w:pPr>
    <w:r w:rsidRPr="00201BC7">
      <w:rPr>
        <w:rFonts w:ascii="Arial" w:hAnsi="Arial" w:cs="Arial"/>
        <w:b/>
        <w:bCs/>
        <w:sz w:val="19"/>
        <w:szCs w:val="19"/>
      </w:rPr>
      <w:t xml:space="preserve">FOR THE </w:t>
    </w:r>
    <w:r>
      <w:rPr>
        <w:rFonts w:ascii="Arial" w:hAnsi="Arial" w:cs="Arial"/>
        <w:b/>
        <w:bCs/>
        <w:sz w:val="19"/>
        <w:szCs w:val="19"/>
      </w:rPr>
      <w:t>YEAR</w:t>
    </w:r>
    <w:r w:rsidRPr="00201BC7">
      <w:rPr>
        <w:rFonts w:ascii="Arial" w:hAnsi="Arial" w:cs="Arial"/>
        <w:b/>
        <w:bCs/>
        <w:sz w:val="19"/>
        <w:szCs w:val="19"/>
      </w:rPr>
      <w:t xml:space="preserve"> </w:t>
    </w:r>
    <w:r>
      <w:rPr>
        <w:rFonts w:ascii="Arial" w:hAnsi="Arial" w:cs="Arial"/>
        <w:b/>
        <w:bCs/>
        <w:sz w:val="19"/>
        <w:szCs w:val="19"/>
      </w:rPr>
      <w:t xml:space="preserve">ENDED 31 DECEMBER 2025 </w:t>
    </w:r>
    <w:r>
      <w:rPr>
        <w:rFonts w:ascii="Arial" w:hAnsi="Arial" w:cs="Arial"/>
        <w:b/>
        <w:bCs/>
        <w:sz w:val="19"/>
        <w:szCs w:val="19"/>
      </w:rPr>
      <w:br/>
    </w:r>
  </w:p>
  <w:p w14:paraId="7F699CBA" w14:textId="338D6AB5" w:rsidR="00620E4A" w:rsidRDefault="00F7549F" w:rsidP="00ED1268">
    <w:pPr>
      <w:pStyle w:val="Header"/>
    </w:pPr>
    <w:r>
      <w:rPr>
        <w:noProof/>
      </w:rPr>
      <mc:AlternateContent>
        <mc:Choice Requires="wps">
          <w:drawing>
            <wp:anchor distT="0" distB="0" distL="114300" distR="114300" simplePos="0" relativeHeight="251658246" behindDoc="0" locked="0" layoutInCell="1" allowOverlap="1" wp14:anchorId="1CB4F6B4" wp14:editId="0B2296CD">
              <wp:simplePos x="0" y="0"/>
              <wp:positionH relativeFrom="column">
                <wp:posOffset>3823</wp:posOffset>
              </wp:positionH>
              <wp:positionV relativeFrom="paragraph">
                <wp:posOffset>40973</wp:posOffset>
              </wp:positionV>
              <wp:extent cx="9270748" cy="0"/>
              <wp:effectExtent l="0" t="0" r="0" b="0"/>
              <wp:wrapNone/>
              <wp:docPr id="838538757" name="Straight Connector 1"/>
              <wp:cNvGraphicFramePr/>
              <a:graphic xmlns:a="http://schemas.openxmlformats.org/drawingml/2006/main">
                <a:graphicData uri="http://schemas.microsoft.com/office/word/2010/wordprocessingShape">
                  <wps:wsp>
                    <wps:cNvCnPr/>
                    <wps:spPr>
                      <a:xfrm>
                        <a:off x="0" y="0"/>
                        <a:ext cx="927074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0703E7A" id="Straight Connector 1"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3.25pt" to="730.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" strokecolor="black [3213]" strokeweight="2pt"/>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7BB4F" w14:textId="77777777" w:rsidR="0023157E" w:rsidRPr="00021995" w:rsidRDefault="0023157E" w:rsidP="0023157E">
    <w:pPr>
      <w:spacing w:line="360" w:lineRule="auto"/>
      <w:ind w:right="36" w:hanging="851"/>
      <w:jc w:val="thaiDistribute"/>
      <w:rPr>
        <w:rFonts w:ascii="Arial" w:hAnsi="Arial" w:cs="Arial"/>
        <w:b/>
        <w:bCs/>
        <w:sz w:val="19"/>
        <w:szCs w:val="19"/>
        <w:cs/>
      </w:rPr>
    </w:pPr>
    <w:r w:rsidRPr="00021995">
      <w:rPr>
        <w:rFonts w:ascii="Arial" w:hAnsi="Arial" w:cs="Arial"/>
        <w:b/>
        <w:bCs/>
        <w:sz w:val="19"/>
        <w:szCs w:val="19"/>
      </w:rPr>
      <w:t>RSXYZ PUBLIC COMPANY LIMITED AND ITS SUBSIDIARIES</w:t>
    </w:r>
  </w:p>
  <w:p w14:paraId="3F697FC5" w14:textId="77777777" w:rsidR="0023157E" w:rsidRPr="00201BC7" w:rsidRDefault="0023157E" w:rsidP="0023157E">
    <w:pPr>
      <w:spacing w:line="360" w:lineRule="auto"/>
      <w:ind w:right="36" w:hanging="851"/>
      <w:jc w:val="thaiDistribute"/>
      <w:rPr>
        <w:rFonts w:ascii="Arial" w:hAnsi="Arial" w:cs="Arial"/>
        <w:b/>
        <w:bCs/>
        <w:sz w:val="19"/>
        <w:szCs w:val="19"/>
      </w:rPr>
    </w:pPr>
    <w:r w:rsidRPr="00201BC7">
      <w:rPr>
        <w:rFonts w:ascii="Arial" w:hAnsi="Arial" w:cs="Arial"/>
        <w:b/>
        <w:bCs/>
        <w:sz w:val="19"/>
        <w:szCs w:val="19"/>
      </w:rPr>
      <w:t xml:space="preserve">NOTES TO FINANCIAL </w:t>
    </w:r>
    <w:r>
      <w:rPr>
        <w:rFonts w:ascii="Arial" w:hAnsi="Arial" w:cs="Arial"/>
        <w:b/>
        <w:bCs/>
        <w:sz w:val="19"/>
        <w:szCs w:val="19"/>
      </w:rPr>
      <w:t>STATEMENTS</w:t>
    </w:r>
  </w:p>
  <w:p w14:paraId="4D5779A3" w14:textId="2895D977" w:rsidR="0023157E" w:rsidRPr="00B1156C" w:rsidRDefault="0023157E" w:rsidP="0023157E">
    <w:pPr>
      <w:pStyle w:val="Header"/>
      <w:ind w:hanging="851"/>
      <w:rPr>
        <w:rFonts w:ascii="Arial" w:hAnsi="Arial" w:cs="Arial"/>
        <w:b/>
        <w:bCs/>
        <w:sz w:val="19"/>
        <w:szCs w:val="19"/>
      </w:rPr>
    </w:pPr>
    <w:r w:rsidRPr="00201BC7">
      <w:rPr>
        <w:rFonts w:ascii="Arial" w:hAnsi="Arial" w:cs="Arial"/>
        <w:b/>
        <w:bCs/>
        <w:sz w:val="19"/>
        <w:szCs w:val="19"/>
      </w:rPr>
      <w:t xml:space="preserve">FOR THE </w:t>
    </w:r>
    <w:r>
      <w:rPr>
        <w:rFonts w:ascii="Arial" w:hAnsi="Arial" w:cs="Arial"/>
        <w:b/>
        <w:bCs/>
        <w:sz w:val="19"/>
        <w:szCs w:val="19"/>
      </w:rPr>
      <w:t>YEAR</w:t>
    </w:r>
    <w:r w:rsidRPr="00201BC7">
      <w:rPr>
        <w:rFonts w:ascii="Arial" w:hAnsi="Arial" w:cs="Arial"/>
        <w:b/>
        <w:bCs/>
        <w:sz w:val="19"/>
        <w:szCs w:val="19"/>
      </w:rPr>
      <w:t xml:space="preserve"> </w:t>
    </w:r>
    <w:r>
      <w:rPr>
        <w:rFonts w:ascii="Arial" w:hAnsi="Arial" w:cs="Arial"/>
        <w:b/>
        <w:bCs/>
        <w:sz w:val="19"/>
        <w:szCs w:val="19"/>
      </w:rPr>
      <w:t xml:space="preserve">ENDED 31 DECEMBER 2025 </w:t>
    </w:r>
    <w:r>
      <w:rPr>
        <w:rFonts w:ascii="Arial" w:hAnsi="Arial" w:cs="Arial"/>
        <w:b/>
        <w:bCs/>
        <w:sz w:val="19"/>
        <w:szCs w:val="19"/>
      </w:rPr>
      <w:br/>
    </w:r>
  </w:p>
  <w:p w14:paraId="2FE25096" w14:textId="17C46E91" w:rsidR="0023157E" w:rsidRDefault="0023157E" w:rsidP="00ED1268">
    <w:pPr>
      <w:pStyle w:val="Header"/>
    </w:pPr>
    <w:r>
      <w:rPr>
        <w:noProof/>
      </w:rPr>
      <mc:AlternateContent>
        <mc:Choice Requires="wps">
          <w:drawing>
            <wp:anchor distT="0" distB="0" distL="114300" distR="114300" simplePos="0" relativeHeight="251658247" behindDoc="0" locked="0" layoutInCell="1" allowOverlap="1" wp14:anchorId="183A5353" wp14:editId="571ED263">
              <wp:simplePos x="0" y="0"/>
              <wp:positionH relativeFrom="column">
                <wp:posOffset>-577215</wp:posOffset>
              </wp:positionH>
              <wp:positionV relativeFrom="paragraph">
                <wp:posOffset>40640</wp:posOffset>
              </wp:positionV>
              <wp:extent cx="5957570" cy="0"/>
              <wp:effectExtent l="0" t="0" r="0" b="0"/>
              <wp:wrapNone/>
              <wp:docPr id="161291175"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BBAED0F" id="Straight Connector 1" o:spid="_x0000_s1026" style="position:absolute;z-index:2516602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45pt,3.2pt" to="423.6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" strokecolor="black [3213]" strokeweight="2pt"/>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A601C" w14:textId="77777777" w:rsidR="00AB0679" w:rsidRPr="00021995" w:rsidRDefault="00AB0679" w:rsidP="00337D92">
    <w:pPr>
      <w:spacing w:line="360" w:lineRule="auto"/>
      <w:ind w:left="-1560" w:right="36" w:firstLine="1418"/>
      <w:jc w:val="thaiDistribute"/>
      <w:rPr>
        <w:rFonts w:ascii="Arial" w:hAnsi="Arial" w:cs="Arial"/>
        <w:b/>
        <w:bCs/>
        <w:sz w:val="19"/>
        <w:szCs w:val="19"/>
        <w:cs/>
      </w:rPr>
    </w:pPr>
    <w:r w:rsidRPr="00021995">
      <w:rPr>
        <w:rFonts w:ascii="Arial" w:hAnsi="Arial" w:cs="Arial"/>
        <w:b/>
        <w:bCs/>
        <w:sz w:val="19"/>
        <w:szCs w:val="19"/>
      </w:rPr>
      <w:t>RSXYZ PUBLIC COMPANY LIMITED AND ITS SUBSIDIARIES</w:t>
    </w:r>
  </w:p>
  <w:p w14:paraId="5295ED82" w14:textId="77777777" w:rsidR="00AB0679" w:rsidRPr="00201BC7" w:rsidRDefault="00AB0679" w:rsidP="00337D92">
    <w:pPr>
      <w:spacing w:line="360" w:lineRule="auto"/>
      <w:ind w:left="-1560" w:right="36" w:firstLine="1418"/>
      <w:jc w:val="thaiDistribute"/>
      <w:rPr>
        <w:rFonts w:ascii="Arial" w:hAnsi="Arial" w:cs="Arial"/>
        <w:b/>
        <w:bCs/>
        <w:sz w:val="19"/>
        <w:szCs w:val="19"/>
      </w:rPr>
    </w:pPr>
    <w:r w:rsidRPr="00201BC7">
      <w:rPr>
        <w:rFonts w:ascii="Arial" w:hAnsi="Arial" w:cs="Arial"/>
        <w:b/>
        <w:bCs/>
        <w:sz w:val="19"/>
        <w:szCs w:val="19"/>
      </w:rPr>
      <w:t xml:space="preserve">NOTES TO FINANCIAL </w:t>
    </w:r>
    <w:r>
      <w:rPr>
        <w:rFonts w:ascii="Arial" w:hAnsi="Arial" w:cs="Arial"/>
        <w:b/>
        <w:bCs/>
        <w:sz w:val="19"/>
        <w:szCs w:val="19"/>
      </w:rPr>
      <w:t>STATEMENTS</w:t>
    </w:r>
  </w:p>
  <w:p w14:paraId="5A361100" w14:textId="457AED62" w:rsidR="00AB0679" w:rsidRDefault="00AB0679" w:rsidP="00337D92">
    <w:pPr>
      <w:pStyle w:val="Header"/>
      <w:ind w:left="-1560" w:firstLine="1418"/>
      <w:rPr>
        <w:rFonts w:ascii="Arial" w:hAnsi="Arial" w:cstheme="minorBidi"/>
        <w:b/>
        <w:bCs/>
        <w:sz w:val="19"/>
        <w:szCs w:val="19"/>
      </w:rPr>
    </w:pPr>
    <w:r w:rsidRPr="00201BC7">
      <w:rPr>
        <w:rFonts w:ascii="Arial" w:hAnsi="Arial" w:cs="Arial"/>
        <w:b/>
        <w:bCs/>
        <w:sz w:val="19"/>
        <w:szCs w:val="19"/>
      </w:rPr>
      <w:t xml:space="preserve">FOR THE </w:t>
    </w:r>
    <w:r>
      <w:rPr>
        <w:rFonts w:ascii="Arial" w:hAnsi="Arial" w:cs="Arial"/>
        <w:b/>
        <w:bCs/>
        <w:sz w:val="19"/>
        <w:szCs w:val="19"/>
      </w:rPr>
      <w:t>YEAR</w:t>
    </w:r>
    <w:r w:rsidRPr="00201BC7">
      <w:rPr>
        <w:rFonts w:ascii="Arial" w:hAnsi="Arial" w:cs="Arial"/>
        <w:b/>
        <w:bCs/>
        <w:sz w:val="19"/>
        <w:szCs w:val="19"/>
      </w:rPr>
      <w:t xml:space="preserve"> </w:t>
    </w:r>
    <w:r>
      <w:rPr>
        <w:rFonts w:ascii="Arial" w:hAnsi="Arial" w:cs="Arial"/>
        <w:b/>
        <w:bCs/>
        <w:sz w:val="19"/>
        <w:szCs w:val="19"/>
      </w:rPr>
      <w:t xml:space="preserve">ENDED 31 DECEMBER 2025 </w:t>
    </w:r>
  </w:p>
  <w:p w14:paraId="5CC57E2C" w14:textId="17F1B074" w:rsidR="00AB0679" w:rsidRPr="00C755E4" w:rsidRDefault="0021576C" w:rsidP="004D5045">
    <w:pPr>
      <w:pStyle w:val="Header"/>
      <w:ind w:left="-1560" w:firstLine="709"/>
      <w:rPr>
        <w:rFonts w:ascii="Arial" w:hAnsi="Arial" w:cstheme="minorBidi"/>
        <w:b/>
        <w:bCs/>
        <w:sz w:val="19"/>
        <w:szCs w:val="19"/>
        <w:cs/>
      </w:rPr>
    </w:pPr>
    <w:r>
      <w:rPr>
        <w:noProof/>
      </w:rPr>
      <mc:AlternateContent>
        <mc:Choice Requires="wps">
          <w:drawing>
            <wp:anchor distT="0" distB="0" distL="114300" distR="114300" simplePos="0" relativeHeight="251658245" behindDoc="0" locked="0" layoutInCell="1" allowOverlap="1" wp14:anchorId="60B2B988" wp14:editId="522FB34A">
              <wp:simplePos x="0" y="0"/>
              <wp:positionH relativeFrom="column">
                <wp:posOffset>-99468</wp:posOffset>
              </wp:positionH>
              <wp:positionV relativeFrom="paragraph">
                <wp:posOffset>185420</wp:posOffset>
              </wp:positionV>
              <wp:extent cx="9270000" cy="0"/>
              <wp:effectExtent l="0" t="0" r="0" b="0"/>
              <wp:wrapNone/>
              <wp:docPr id="884413201" name="Straight Connector 1"/>
              <wp:cNvGraphicFramePr/>
              <a:graphic xmlns:a="http://schemas.openxmlformats.org/drawingml/2006/main">
                <a:graphicData uri="http://schemas.microsoft.com/office/word/2010/wordprocessingShape">
                  <wps:wsp>
                    <wps:cNvCnPr/>
                    <wps:spPr>
                      <a:xfrm>
                        <a:off x="0" y="0"/>
                        <a:ext cx="9270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A4649B8" id="Straight Connector 1"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85pt,14.6pt" to="722.0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" strokecolor="black [3213]" strokeweight="2pt"/>
          </w:pict>
        </mc:Fallback>
      </mc:AlternateContent>
    </w:r>
    <w:r w:rsidR="00AB0679">
      <w:rPr>
        <w:rFonts w:ascii="Arial" w:hAnsi="Arial" w:cs="Arial"/>
        <w:b/>
        <w:bCs/>
        <w:sz w:val="19"/>
        <w:szCs w:val="19"/>
      </w:rPr>
      <w:br/>
    </w:r>
  </w:p>
  <w:p w14:paraId="1F86580B" w14:textId="734703FC" w:rsidR="00AB0679" w:rsidRPr="00B90A5B" w:rsidRDefault="00AB067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1113A" w14:textId="77777777" w:rsidR="0021576C" w:rsidRPr="00021995" w:rsidRDefault="0021576C" w:rsidP="00337D92">
    <w:pPr>
      <w:spacing w:line="360" w:lineRule="auto"/>
      <w:ind w:left="-1560" w:right="36" w:firstLine="1418"/>
      <w:jc w:val="thaiDistribute"/>
      <w:rPr>
        <w:rFonts w:ascii="Arial" w:hAnsi="Arial" w:cs="Arial"/>
        <w:b/>
        <w:bCs/>
        <w:sz w:val="19"/>
        <w:szCs w:val="19"/>
        <w:cs/>
      </w:rPr>
    </w:pPr>
    <w:r w:rsidRPr="00021995">
      <w:rPr>
        <w:rFonts w:ascii="Arial" w:hAnsi="Arial" w:cs="Arial"/>
        <w:b/>
        <w:bCs/>
        <w:sz w:val="19"/>
        <w:szCs w:val="19"/>
      </w:rPr>
      <w:t>RSXYZ PUBLIC COMPANY LIMITED AND ITS SUBSIDIARIES</w:t>
    </w:r>
  </w:p>
  <w:p w14:paraId="7C8ED0EF" w14:textId="77777777" w:rsidR="0021576C" w:rsidRPr="00201BC7" w:rsidRDefault="0021576C" w:rsidP="00337D92">
    <w:pPr>
      <w:spacing w:line="360" w:lineRule="auto"/>
      <w:ind w:left="-1560" w:right="36" w:firstLine="1418"/>
      <w:jc w:val="thaiDistribute"/>
      <w:rPr>
        <w:rFonts w:ascii="Arial" w:hAnsi="Arial" w:cs="Arial"/>
        <w:b/>
        <w:bCs/>
        <w:sz w:val="19"/>
        <w:szCs w:val="19"/>
      </w:rPr>
    </w:pPr>
    <w:r w:rsidRPr="00201BC7">
      <w:rPr>
        <w:rFonts w:ascii="Arial" w:hAnsi="Arial" w:cs="Arial"/>
        <w:b/>
        <w:bCs/>
        <w:sz w:val="19"/>
        <w:szCs w:val="19"/>
      </w:rPr>
      <w:t xml:space="preserve">NOTES TO FINANCIAL </w:t>
    </w:r>
    <w:r>
      <w:rPr>
        <w:rFonts w:ascii="Arial" w:hAnsi="Arial" w:cs="Arial"/>
        <w:b/>
        <w:bCs/>
        <w:sz w:val="19"/>
        <w:szCs w:val="19"/>
      </w:rPr>
      <w:t>STATEMENTS</w:t>
    </w:r>
  </w:p>
  <w:p w14:paraId="0DF24C33" w14:textId="77777777" w:rsidR="0021576C" w:rsidRDefault="0021576C" w:rsidP="00337D92">
    <w:pPr>
      <w:pStyle w:val="Header"/>
      <w:ind w:left="-1560" w:firstLine="1418"/>
      <w:rPr>
        <w:rFonts w:ascii="Arial" w:hAnsi="Arial" w:cstheme="minorBidi"/>
        <w:b/>
        <w:bCs/>
        <w:sz w:val="19"/>
        <w:szCs w:val="19"/>
      </w:rPr>
    </w:pPr>
    <w:r w:rsidRPr="00201BC7">
      <w:rPr>
        <w:rFonts w:ascii="Arial" w:hAnsi="Arial" w:cs="Arial"/>
        <w:b/>
        <w:bCs/>
        <w:sz w:val="19"/>
        <w:szCs w:val="19"/>
      </w:rPr>
      <w:t xml:space="preserve">FOR THE </w:t>
    </w:r>
    <w:r>
      <w:rPr>
        <w:rFonts w:ascii="Arial" w:hAnsi="Arial" w:cs="Arial"/>
        <w:b/>
        <w:bCs/>
        <w:sz w:val="19"/>
        <w:szCs w:val="19"/>
      </w:rPr>
      <w:t>YEAR</w:t>
    </w:r>
    <w:r w:rsidRPr="00201BC7">
      <w:rPr>
        <w:rFonts w:ascii="Arial" w:hAnsi="Arial" w:cs="Arial"/>
        <w:b/>
        <w:bCs/>
        <w:sz w:val="19"/>
        <w:szCs w:val="19"/>
      </w:rPr>
      <w:t xml:space="preserve"> </w:t>
    </w:r>
    <w:r>
      <w:rPr>
        <w:rFonts w:ascii="Arial" w:hAnsi="Arial" w:cs="Arial"/>
        <w:b/>
        <w:bCs/>
        <w:sz w:val="19"/>
        <w:szCs w:val="19"/>
      </w:rPr>
      <w:t xml:space="preserve">ENDED 31 DECEMBER 2025 </w:t>
    </w:r>
  </w:p>
  <w:p w14:paraId="0189C8A4" w14:textId="19D29A65" w:rsidR="0021576C" w:rsidRPr="00B312B2" w:rsidRDefault="0021576C" w:rsidP="00B312B2">
    <w:pPr>
      <w:spacing w:line="360" w:lineRule="auto"/>
      <w:ind w:right="36"/>
      <w:jc w:val="thaiDistribute"/>
      <w:rPr>
        <w:rFonts w:ascii="Arial" w:hAnsi="Arial" w:cstheme="minorBidi"/>
        <w:b/>
        <w:bCs/>
        <w:sz w:val="19"/>
        <w:szCs w:val="19"/>
      </w:rPr>
    </w:pPr>
    <w:r>
      <w:rPr>
        <w:noProof/>
      </w:rPr>
      <mc:AlternateContent>
        <mc:Choice Requires="wps">
          <w:drawing>
            <wp:anchor distT="0" distB="0" distL="114300" distR="114300" simplePos="0" relativeHeight="251658248" behindDoc="0" locked="0" layoutInCell="1" allowOverlap="1" wp14:anchorId="1DE2EA43" wp14:editId="5A357A24">
              <wp:simplePos x="0" y="0"/>
              <wp:positionH relativeFrom="column">
                <wp:posOffset>-99060</wp:posOffset>
              </wp:positionH>
              <wp:positionV relativeFrom="paragraph">
                <wp:posOffset>185420</wp:posOffset>
              </wp:positionV>
              <wp:extent cx="5958000" cy="0"/>
              <wp:effectExtent l="0" t="0" r="0" b="0"/>
              <wp:wrapNone/>
              <wp:docPr id="135287400" name="Straight Connector 1"/>
              <wp:cNvGraphicFramePr/>
              <a:graphic xmlns:a="http://schemas.openxmlformats.org/drawingml/2006/main">
                <a:graphicData uri="http://schemas.microsoft.com/office/word/2010/wordprocessingShape">
                  <wps:wsp>
                    <wps:cNvCnPr/>
                    <wps:spPr>
                      <a:xfrm>
                        <a:off x="0" y="0"/>
                        <a:ext cx="5958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DC660C8" id="Straight Connector 1" o:spid="_x0000_s1026" style="position:absolute;z-index:2516623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8pt,14.6pt" to="461.3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1320BA5"/>
    <w:multiLevelType w:val="hybridMultilevel"/>
    <w:tmpl w:val="DC76270C"/>
    <w:lvl w:ilvl="0" w:tplc="6094953C">
      <w:start w:val="1"/>
      <w:numFmt w:val="bullet"/>
      <w:lvlText w:val="-"/>
      <w:lvlJc w:val="left"/>
      <w:pPr>
        <w:ind w:left="1700" w:hanging="360"/>
      </w:pPr>
      <w:rPr>
        <w:rFonts w:ascii="Calibri" w:hAnsi="Calibri" w:hint="default"/>
      </w:rPr>
    </w:lvl>
    <w:lvl w:ilvl="1" w:tplc="08090003" w:tentative="1">
      <w:start w:val="1"/>
      <w:numFmt w:val="bullet"/>
      <w:lvlText w:val="o"/>
      <w:lvlJc w:val="left"/>
      <w:pPr>
        <w:ind w:left="2420" w:hanging="360"/>
      </w:pPr>
      <w:rPr>
        <w:rFonts w:ascii="Courier New" w:hAnsi="Courier New" w:cs="Courier New" w:hint="default"/>
      </w:rPr>
    </w:lvl>
    <w:lvl w:ilvl="2" w:tplc="08090005" w:tentative="1">
      <w:start w:val="1"/>
      <w:numFmt w:val="bullet"/>
      <w:lvlText w:val=""/>
      <w:lvlJc w:val="left"/>
      <w:pPr>
        <w:ind w:left="3140" w:hanging="360"/>
      </w:pPr>
      <w:rPr>
        <w:rFonts w:ascii="Wingdings" w:hAnsi="Wingdings" w:hint="default"/>
      </w:rPr>
    </w:lvl>
    <w:lvl w:ilvl="3" w:tplc="08090001" w:tentative="1">
      <w:start w:val="1"/>
      <w:numFmt w:val="bullet"/>
      <w:lvlText w:val=""/>
      <w:lvlJc w:val="left"/>
      <w:pPr>
        <w:ind w:left="3860" w:hanging="360"/>
      </w:pPr>
      <w:rPr>
        <w:rFonts w:ascii="Symbol" w:hAnsi="Symbol" w:hint="default"/>
      </w:rPr>
    </w:lvl>
    <w:lvl w:ilvl="4" w:tplc="08090003" w:tentative="1">
      <w:start w:val="1"/>
      <w:numFmt w:val="bullet"/>
      <w:lvlText w:val="o"/>
      <w:lvlJc w:val="left"/>
      <w:pPr>
        <w:ind w:left="4580" w:hanging="360"/>
      </w:pPr>
      <w:rPr>
        <w:rFonts w:ascii="Courier New" w:hAnsi="Courier New" w:cs="Courier New" w:hint="default"/>
      </w:rPr>
    </w:lvl>
    <w:lvl w:ilvl="5" w:tplc="08090005" w:tentative="1">
      <w:start w:val="1"/>
      <w:numFmt w:val="bullet"/>
      <w:lvlText w:val=""/>
      <w:lvlJc w:val="left"/>
      <w:pPr>
        <w:ind w:left="5300" w:hanging="360"/>
      </w:pPr>
      <w:rPr>
        <w:rFonts w:ascii="Wingdings" w:hAnsi="Wingdings" w:hint="default"/>
      </w:rPr>
    </w:lvl>
    <w:lvl w:ilvl="6" w:tplc="08090001" w:tentative="1">
      <w:start w:val="1"/>
      <w:numFmt w:val="bullet"/>
      <w:lvlText w:val=""/>
      <w:lvlJc w:val="left"/>
      <w:pPr>
        <w:ind w:left="6020" w:hanging="360"/>
      </w:pPr>
      <w:rPr>
        <w:rFonts w:ascii="Symbol" w:hAnsi="Symbol" w:hint="default"/>
      </w:rPr>
    </w:lvl>
    <w:lvl w:ilvl="7" w:tplc="08090003" w:tentative="1">
      <w:start w:val="1"/>
      <w:numFmt w:val="bullet"/>
      <w:lvlText w:val="o"/>
      <w:lvlJc w:val="left"/>
      <w:pPr>
        <w:ind w:left="6740" w:hanging="360"/>
      </w:pPr>
      <w:rPr>
        <w:rFonts w:ascii="Courier New" w:hAnsi="Courier New" w:cs="Courier New" w:hint="default"/>
      </w:rPr>
    </w:lvl>
    <w:lvl w:ilvl="8" w:tplc="08090005" w:tentative="1">
      <w:start w:val="1"/>
      <w:numFmt w:val="bullet"/>
      <w:lvlText w:val=""/>
      <w:lvlJc w:val="left"/>
      <w:pPr>
        <w:ind w:left="7460" w:hanging="360"/>
      </w:pPr>
      <w:rPr>
        <w:rFonts w:ascii="Wingdings" w:hAnsi="Wingdings" w:hint="default"/>
      </w:rPr>
    </w:lvl>
  </w:abstractNum>
  <w:abstractNum w:abstractNumId="6" w15:restartNumberingAfterBreak="0">
    <w:nsid w:val="031A3685"/>
    <w:multiLevelType w:val="hybridMultilevel"/>
    <w:tmpl w:val="657840D8"/>
    <w:lvl w:ilvl="0" w:tplc="08090001">
      <w:start w:val="1"/>
      <w:numFmt w:val="bullet"/>
      <w:lvlText w:val=""/>
      <w:lvlJc w:val="left"/>
      <w:pPr>
        <w:ind w:left="1700" w:hanging="360"/>
      </w:pPr>
      <w:rPr>
        <w:rFonts w:ascii="Symbol" w:hAnsi="Symbol" w:hint="default"/>
      </w:rPr>
    </w:lvl>
    <w:lvl w:ilvl="1" w:tplc="08090003" w:tentative="1">
      <w:start w:val="1"/>
      <w:numFmt w:val="bullet"/>
      <w:lvlText w:val="o"/>
      <w:lvlJc w:val="left"/>
      <w:pPr>
        <w:ind w:left="2420" w:hanging="360"/>
      </w:pPr>
      <w:rPr>
        <w:rFonts w:ascii="Courier New" w:hAnsi="Courier New" w:cs="Courier New" w:hint="default"/>
      </w:rPr>
    </w:lvl>
    <w:lvl w:ilvl="2" w:tplc="08090005" w:tentative="1">
      <w:start w:val="1"/>
      <w:numFmt w:val="bullet"/>
      <w:lvlText w:val=""/>
      <w:lvlJc w:val="left"/>
      <w:pPr>
        <w:ind w:left="3140" w:hanging="360"/>
      </w:pPr>
      <w:rPr>
        <w:rFonts w:ascii="Wingdings" w:hAnsi="Wingdings" w:hint="default"/>
      </w:rPr>
    </w:lvl>
    <w:lvl w:ilvl="3" w:tplc="08090001" w:tentative="1">
      <w:start w:val="1"/>
      <w:numFmt w:val="bullet"/>
      <w:lvlText w:val=""/>
      <w:lvlJc w:val="left"/>
      <w:pPr>
        <w:ind w:left="3860" w:hanging="360"/>
      </w:pPr>
      <w:rPr>
        <w:rFonts w:ascii="Symbol" w:hAnsi="Symbol" w:hint="default"/>
      </w:rPr>
    </w:lvl>
    <w:lvl w:ilvl="4" w:tplc="08090003" w:tentative="1">
      <w:start w:val="1"/>
      <w:numFmt w:val="bullet"/>
      <w:lvlText w:val="o"/>
      <w:lvlJc w:val="left"/>
      <w:pPr>
        <w:ind w:left="4580" w:hanging="360"/>
      </w:pPr>
      <w:rPr>
        <w:rFonts w:ascii="Courier New" w:hAnsi="Courier New" w:cs="Courier New" w:hint="default"/>
      </w:rPr>
    </w:lvl>
    <w:lvl w:ilvl="5" w:tplc="08090005" w:tentative="1">
      <w:start w:val="1"/>
      <w:numFmt w:val="bullet"/>
      <w:lvlText w:val=""/>
      <w:lvlJc w:val="left"/>
      <w:pPr>
        <w:ind w:left="5300" w:hanging="360"/>
      </w:pPr>
      <w:rPr>
        <w:rFonts w:ascii="Wingdings" w:hAnsi="Wingdings" w:hint="default"/>
      </w:rPr>
    </w:lvl>
    <w:lvl w:ilvl="6" w:tplc="08090001" w:tentative="1">
      <w:start w:val="1"/>
      <w:numFmt w:val="bullet"/>
      <w:lvlText w:val=""/>
      <w:lvlJc w:val="left"/>
      <w:pPr>
        <w:ind w:left="6020" w:hanging="360"/>
      </w:pPr>
      <w:rPr>
        <w:rFonts w:ascii="Symbol" w:hAnsi="Symbol" w:hint="default"/>
      </w:rPr>
    </w:lvl>
    <w:lvl w:ilvl="7" w:tplc="08090003" w:tentative="1">
      <w:start w:val="1"/>
      <w:numFmt w:val="bullet"/>
      <w:lvlText w:val="o"/>
      <w:lvlJc w:val="left"/>
      <w:pPr>
        <w:ind w:left="6740" w:hanging="360"/>
      </w:pPr>
      <w:rPr>
        <w:rFonts w:ascii="Courier New" w:hAnsi="Courier New" w:cs="Courier New" w:hint="default"/>
      </w:rPr>
    </w:lvl>
    <w:lvl w:ilvl="8" w:tplc="08090005" w:tentative="1">
      <w:start w:val="1"/>
      <w:numFmt w:val="bullet"/>
      <w:lvlText w:val=""/>
      <w:lvlJc w:val="left"/>
      <w:pPr>
        <w:ind w:left="7460" w:hanging="360"/>
      </w:pPr>
      <w:rPr>
        <w:rFonts w:ascii="Wingdings" w:hAnsi="Wingdings" w:hint="default"/>
      </w:rPr>
    </w:lvl>
  </w:abstractNum>
  <w:abstractNum w:abstractNumId="7" w15:restartNumberingAfterBreak="0">
    <w:nsid w:val="086C438D"/>
    <w:multiLevelType w:val="hybridMultilevel"/>
    <w:tmpl w:val="21BEDB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8" w15:restartNumberingAfterBreak="0">
    <w:nsid w:val="0B0C7262"/>
    <w:multiLevelType w:val="multilevel"/>
    <w:tmpl w:val="F4CCCA96"/>
    <w:lvl w:ilvl="0">
      <w:start w:val="34"/>
      <w:numFmt w:val="decimal"/>
      <w:lvlText w:val="%1"/>
      <w:lvlJc w:val="left"/>
      <w:pPr>
        <w:ind w:left="380" w:hanging="380"/>
      </w:pPr>
      <w:rPr>
        <w:rFonts w:hint="default"/>
      </w:rPr>
    </w:lvl>
    <w:lvl w:ilvl="1">
      <w:start w:val="1"/>
      <w:numFmt w:val="decimal"/>
      <w:lvlText w:val="33.%2"/>
      <w:lvlJc w:val="left"/>
      <w:pPr>
        <w:ind w:left="1166" w:hanging="38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9" w15:restartNumberingAfterBreak="0">
    <w:nsid w:val="2CB850CF"/>
    <w:multiLevelType w:val="hybridMultilevel"/>
    <w:tmpl w:val="464C63EC"/>
    <w:lvl w:ilvl="0" w:tplc="BEB2540C">
      <w:start w:val="1"/>
      <w:numFmt w:val="decimal"/>
      <w:lvlText w:val="%1."/>
      <w:lvlJc w:val="left"/>
      <w:pPr>
        <w:tabs>
          <w:tab w:val="num" w:pos="4614"/>
        </w:tabs>
        <w:ind w:left="4614" w:hanging="360"/>
      </w:pPr>
      <w:rPr>
        <w:rFonts w:hint="default"/>
        <w:b/>
        <w:bCs/>
        <w:color w:val="000000" w:themeColor="text1"/>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10" w15:restartNumberingAfterBreak="0">
    <w:nsid w:val="3D87132B"/>
    <w:multiLevelType w:val="hybridMultilevel"/>
    <w:tmpl w:val="81F64374"/>
    <w:lvl w:ilvl="0" w:tplc="FFFFFFFF">
      <w:start w:val="1"/>
      <w:numFmt w:val="decimal"/>
      <w:lvlText w:val="(%1)"/>
      <w:lvlJc w:val="left"/>
      <w:pPr>
        <w:ind w:left="2052" w:hanging="360"/>
      </w:pPr>
      <w:rPr>
        <w:rFonts w:hint="default"/>
      </w:rPr>
    </w:lvl>
    <w:lvl w:ilvl="1" w:tplc="8AB4BDEA">
      <w:start w:val="1"/>
      <w:numFmt w:val="decimal"/>
      <w:lvlText w:val="(%2)"/>
      <w:lvlJc w:val="left"/>
      <w:pPr>
        <w:ind w:left="2772" w:hanging="360"/>
      </w:pPr>
      <w:rPr>
        <w:rFonts w:hint="default"/>
      </w:rPr>
    </w:lvl>
    <w:lvl w:ilvl="2" w:tplc="FFFFFFFF" w:tentative="1">
      <w:start w:val="1"/>
      <w:numFmt w:val="lowerRoman"/>
      <w:lvlText w:val="%3."/>
      <w:lvlJc w:val="right"/>
      <w:pPr>
        <w:ind w:left="3492" w:hanging="180"/>
      </w:pPr>
    </w:lvl>
    <w:lvl w:ilvl="3" w:tplc="FFFFFFFF" w:tentative="1">
      <w:start w:val="1"/>
      <w:numFmt w:val="decimal"/>
      <w:lvlText w:val="%4."/>
      <w:lvlJc w:val="left"/>
      <w:pPr>
        <w:ind w:left="4212" w:hanging="360"/>
      </w:pPr>
    </w:lvl>
    <w:lvl w:ilvl="4" w:tplc="FFFFFFFF" w:tentative="1">
      <w:start w:val="1"/>
      <w:numFmt w:val="lowerLetter"/>
      <w:lvlText w:val="%5."/>
      <w:lvlJc w:val="left"/>
      <w:pPr>
        <w:ind w:left="4932" w:hanging="360"/>
      </w:pPr>
    </w:lvl>
    <w:lvl w:ilvl="5" w:tplc="FFFFFFFF" w:tentative="1">
      <w:start w:val="1"/>
      <w:numFmt w:val="lowerRoman"/>
      <w:lvlText w:val="%6."/>
      <w:lvlJc w:val="right"/>
      <w:pPr>
        <w:ind w:left="5652" w:hanging="180"/>
      </w:pPr>
    </w:lvl>
    <w:lvl w:ilvl="6" w:tplc="FFFFFFFF" w:tentative="1">
      <w:start w:val="1"/>
      <w:numFmt w:val="decimal"/>
      <w:lvlText w:val="%7."/>
      <w:lvlJc w:val="left"/>
      <w:pPr>
        <w:ind w:left="6372" w:hanging="360"/>
      </w:pPr>
    </w:lvl>
    <w:lvl w:ilvl="7" w:tplc="FFFFFFFF" w:tentative="1">
      <w:start w:val="1"/>
      <w:numFmt w:val="lowerLetter"/>
      <w:lvlText w:val="%8."/>
      <w:lvlJc w:val="left"/>
      <w:pPr>
        <w:ind w:left="7092" w:hanging="360"/>
      </w:pPr>
    </w:lvl>
    <w:lvl w:ilvl="8" w:tplc="FFFFFFFF" w:tentative="1">
      <w:start w:val="1"/>
      <w:numFmt w:val="lowerRoman"/>
      <w:lvlText w:val="%9."/>
      <w:lvlJc w:val="right"/>
      <w:pPr>
        <w:ind w:left="7812" w:hanging="180"/>
      </w:pPr>
    </w:lvl>
  </w:abstractNum>
  <w:abstractNum w:abstractNumId="11" w15:restartNumberingAfterBreak="0">
    <w:nsid w:val="3FCE1156"/>
    <w:multiLevelType w:val="hybridMultilevel"/>
    <w:tmpl w:val="99409FA6"/>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2" w15:restartNumberingAfterBreak="0">
    <w:nsid w:val="45DC4298"/>
    <w:multiLevelType w:val="multilevel"/>
    <w:tmpl w:val="F0D606C2"/>
    <w:lvl w:ilvl="0">
      <w:start w:val="1"/>
      <w:numFmt w:val="bullet"/>
      <w:lvlText w:val=""/>
      <w:lvlJc w:val="left"/>
      <w:pPr>
        <w:tabs>
          <w:tab w:val="num" w:pos="1080"/>
        </w:tabs>
        <w:ind w:left="1080" w:hanging="360"/>
      </w:pPr>
      <w:rPr>
        <w:rFonts w:ascii="Symbol" w:hAnsi="Symbol" w:hint="default"/>
        <w:sz w:val="20"/>
      </w:rPr>
    </w:lvl>
    <w:lvl w:ilvl="1">
      <w:start w:val="1"/>
      <w:numFmt w:val="decimal"/>
      <w:lvlText w:val="%2)"/>
      <w:lvlJc w:val="left"/>
      <w:pPr>
        <w:ind w:left="1800" w:hanging="360"/>
      </w:pPr>
      <w:rPr>
        <w:rFonts w:hint="default"/>
        <w:b w:val="0"/>
        <w:bCs w:val="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3" w15:restartNumberingAfterBreak="0">
    <w:nsid w:val="4FFB1197"/>
    <w:multiLevelType w:val="multilevel"/>
    <w:tmpl w:val="18360DDE"/>
    <w:lvl w:ilvl="0">
      <w:start w:val="19"/>
      <w:numFmt w:val="decimal"/>
      <w:lvlText w:val="%1"/>
      <w:lvlJc w:val="left"/>
      <w:pPr>
        <w:ind w:left="380" w:hanging="380"/>
      </w:pPr>
      <w:rPr>
        <w:rFonts w:cstheme="minorBidi" w:hint="default"/>
      </w:rPr>
    </w:lvl>
    <w:lvl w:ilvl="1">
      <w:start w:val="1"/>
      <w:numFmt w:val="decimal"/>
      <w:lvlText w:val="%1.%2"/>
      <w:lvlJc w:val="left"/>
      <w:pPr>
        <w:ind w:left="740" w:hanging="380"/>
      </w:pPr>
      <w:rPr>
        <w:rFonts w:cstheme="minorBidi"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240" w:hanging="108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320" w:hanging="1440"/>
      </w:pPr>
      <w:rPr>
        <w:rFonts w:cstheme="minorBidi" w:hint="default"/>
      </w:rPr>
    </w:lvl>
  </w:abstractNum>
  <w:abstractNum w:abstractNumId="14" w15:restartNumberingAfterBreak="0">
    <w:nsid w:val="53257258"/>
    <w:multiLevelType w:val="hybridMultilevel"/>
    <w:tmpl w:val="2CE26784"/>
    <w:lvl w:ilvl="0" w:tplc="6974123E">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5A2714"/>
    <w:multiLevelType w:val="multilevel"/>
    <w:tmpl w:val="DE3057F8"/>
    <w:lvl w:ilvl="0">
      <w:start w:val="36"/>
      <w:numFmt w:val="decimal"/>
      <w:lvlText w:val="%1"/>
      <w:lvlJc w:val="left"/>
      <w:pPr>
        <w:ind w:left="380" w:hanging="380"/>
      </w:pPr>
      <w:rPr>
        <w:rFonts w:cstheme="minorBidi" w:hint="default"/>
      </w:rPr>
    </w:lvl>
    <w:lvl w:ilvl="1">
      <w:start w:val="1"/>
      <w:numFmt w:val="decimal"/>
      <w:lvlText w:val="35.%2"/>
      <w:lvlJc w:val="left"/>
      <w:pPr>
        <w:ind w:left="740" w:hanging="380"/>
      </w:pPr>
      <w:rPr>
        <w:rFonts w:cstheme="minorBidi"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240" w:hanging="108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320" w:hanging="1440"/>
      </w:pPr>
      <w:rPr>
        <w:rFonts w:cstheme="minorBidi" w:hint="default"/>
      </w:rPr>
    </w:lvl>
  </w:abstractNum>
  <w:abstractNum w:abstractNumId="16" w15:restartNumberingAfterBreak="0">
    <w:nsid w:val="56CB622F"/>
    <w:multiLevelType w:val="hybridMultilevel"/>
    <w:tmpl w:val="D7F69FC4"/>
    <w:lvl w:ilvl="0" w:tplc="3D729F2A">
      <w:start w:val="17"/>
      <w:numFmt w:val="bullet"/>
      <w:lvlText w:val="-"/>
      <w:lvlJc w:val="left"/>
      <w:pPr>
        <w:ind w:left="2052" w:hanging="360"/>
      </w:pPr>
      <w:rPr>
        <w:rFonts w:ascii="Garamond" w:eastAsia="Times New Roman" w:hAnsi="Garamond" w:cs="Angsana New" w:hint="default"/>
      </w:rPr>
    </w:lvl>
    <w:lvl w:ilvl="1" w:tplc="04090003">
      <w:start w:val="1"/>
      <w:numFmt w:val="bullet"/>
      <w:lvlText w:val="o"/>
      <w:lvlJc w:val="left"/>
      <w:pPr>
        <w:ind w:left="2772" w:hanging="360"/>
      </w:pPr>
      <w:rPr>
        <w:rFonts w:ascii="Courier New" w:hAnsi="Courier New" w:cs="Courier New" w:hint="default"/>
      </w:rPr>
    </w:lvl>
    <w:lvl w:ilvl="2" w:tplc="04090005" w:tentative="1">
      <w:start w:val="1"/>
      <w:numFmt w:val="bullet"/>
      <w:lvlText w:val=""/>
      <w:lvlJc w:val="left"/>
      <w:pPr>
        <w:ind w:left="3492" w:hanging="360"/>
      </w:pPr>
      <w:rPr>
        <w:rFonts w:ascii="Wingdings" w:hAnsi="Wingdings" w:hint="default"/>
      </w:rPr>
    </w:lvl>
    <w:lvl w:ilvl="3" w:tplc="04090001" w:tentative="1">
      <w:start w:val="1"/>
      <w:numFmt w:val="bullet"/>
      <w:lvlText w:val=""/>
      <w:lvlJc w:val="left"/>
      <w:pPr>
        <w:ind w:left="4212" w:hanging="360"/>
      </w:pPr>
      <w:rPr>
        <w:rFonts w:ascii="Symbol" w:hAnsi="Symbol" w:hint="default"/>
      </w:rPr>
    </w:lvl>
    <w:lvl w:ilvl="4" w:tplc="04090003" w:tentative="1">
      <w:start w:val="1"/>
      <w:numFmt w:val="bullet"/>
      <w:lvlText w:val="o"/>
      <w:lvlJc w:val="left"/>
      <w:pPr>
        <w:ind w:left="4932" w:hanging="360"/>
      </w:pPr>
      <w:rPr>
        <w:rFonts w:ascii="Courier New" w:hAnsi="Courier New" w:cs="Courier New" w:hint="default"/>
      </w:rPr>
    </w:lvl>
    <w:lvl w:ilvl="5" w:tplc="04090005" w:tentative="1">
      <w:start w:val="1"/>
      <w:numFmt w:val="bullet"/>
      <w:lvlText w:val=""/>
      <w:lvlJc w:val="left"/>
      <w:pPr>
        <w:ind w:left="5652" w:hanging="360"/>
      </w:pPr>
      <w:rPr>
        <w:rFonts w:ascii="Wingdings" w:hAnsi="Wingdings" w:hint="default"/>
      </w:rPr>
    </w:lvl>
    <w:lvl w:ilvl="6" w:tplc="04090001" w:tentative="1">
      <w:start w:val="1"/>
      <w:numFmt w:val="bullet"/>
      <w:lvlText w:val=""/>
      <w:lvlJc w:val="left"/>
      <w:pPr>
        <w:ind w:left="6372" w:hanging="360"/>
      </w:pPr>
      <w:rPr>
        <w:rFonts w:ascii="Symbol" w:hAnsi="Symbol" w:hint="default"/>
      </w:rPr>
    </w:lvl>
    <w:lvl w:ilvl="7" w:tplc="04090003" w:tentative="1">
      <w:start w:val="1"/>
      <w:numFmt w:val="bullet"/>
      <w:lvlText w:val="o"/>
      <w:lvlJc w:val="left"/>
      <w:pPr>
        <w:ind w:left="7092" w:hanging="360"/>
      </w:pPr>
      <w:rPr>
        <w:rFonts w:ascii="Courier New" w:hAnsi="Courier New" w:cs="Courier New" w:hint="default"/>
      </w:rPr>
    </w:lvl>
    <w:lvl w:ilvl="8" w:tplc="04090005" w:tentative="1">
      <w:start w:val="1"/>
      <w:numFmt w:val="bullet"/>
      <w:lvlText w:val=""/>
      <w:lvlJc w:val="left"/>
      <w:pPr>
        <w:ind w:left="7812" w:hanging="360"/>
      </w:pPr>
      <w:rPr>
        <w:rFonts w:ascii="Wingdings" w:hAnsi="Wingdings" w:hint="default"/>
      </w:rPr>
    </w:lvl>
  </w:abstractNum>
  <w:abstractNum w:abstractNumId="17" w15:restartNumberingAfterBreak="0">
    <w:nsid w:val="57977EAC"/>
    <w:multiLevelType w:val="multilevel"/>
    <w:tmpl w:val="64883692"/>
    <w:lvl w:ilvl="0">
      <w:start w:val="1"/>
      <w:numFmt w:val="decimal"/>
      <w:lvlText w:val="%1."/>
      <w:lvlJc w:val="left"/>
      <w:pPr>
        <w:tabs>
          <w:tab w:val="num" w:pos="786"/>
        </w:tabs>
        <w:ind w:left="786" w:hanging="360"/>
      </w:pPr>
      <w:rPr>
        <w:rFonts w:hint="default"/>
        <w:b/>
        <w:bCs/>
        <w:color w:val="000000" w:themeColor="text1"/>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b w:val="0"/>
        <w:bCs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57C726E9"/>
    <w:multiLevelType w:val="hybridMultilevel"/>
    <w:tmpl w:val="DFBA602E"/>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9" w15:restartNumberingAfterBreak="0">
    <w:nsid w:val="58B90C5D"/>
    <w:multiLevelType w:val="hybridMultilevel"/>
    <w:tmpl w:val="7FD21654"/>
    <w:lvl w:ilvl="0" w:tplc="36EA092E">
      <w:start w:val="1"/>
      <w:numFmt w:val="decimal"/>
      <w:lvlText w:val="4.%1"/>
      <w:lvlJc w:val="left"/>
      <w:pPr>
        <w:ind w:left="1152" w:hanging="360"/>
      </w:pPr>
      <w:rPr>
        <w:rFonts w:hint="default"/>
        <w:b w:val="0"/>
        <w:bCs w:val="0"/>
        <w:sz w:val="19"/>
        <w:szCs w:val="19"/>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0" w15:restartNumberingAfterBreak="0">
    <w:nsid w:val="61A700E6"/>
    <w:multiLevelType w:val="hybridMultilevel"/>
    <w:tmpl w:val="2B942E36"/>
    <w:lvl w:ilvl="0" w:tplc="402A08CA">
      <w:start w:val="1"/>
      <w:numFmt w:val="decimal"/>
      <w:lvlText w:val="5.%1"/>
      <w:lvlJc w:val="left"/>
      <w:pPr>
        <w:ind w:left="720" w:hanging="360"/>
      </w:pPr>
      <w:rPr>
        <w:rFonts w:hint="default"/>
        <w:b w:val="0"/>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03039E"/>
    <w:multiLevelType w:val="hybridMultilevel"/>
    <w:tmpl w:val="09543FC4"/>
    <w:lvl w:ilvl="0" w:tplc="659C969A">
      <w:start w:val="1"/>
      <w:numFmt w:val="upperLetter"/>
      <w:lvlText w:val="%1)"/>
      <w:lvlJc w:val="left"/>
      <w:pPr>
        <w:ind w:left="786" w:hanging="360"/>
      </w:pPr>
      <w:rPr>
        <w:rFonts w:hint="default"/>
        <w:b/>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6BE50BD2"/>
    <w:multiLevelType w:val="hybridMultilevel"/>
    <w:tmpl w:val="51A0E5E8"/>
    <w:lvl w:ilvl="0" w:tplc="03505856">
      <w:start w:val="1"/>
      <w:numFmt w:val="decimal"/>
      <w:lvlText w:val="33.%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 w15:restartNumberingAfterBreak="0">
    <w:nsid w:val="77BE0B38"/>
    <w:multiLevelType w:val="hybridMultilevel"/>
    <w:tmpl w:val="34E2379E"/>
    <w:lvl w:ilvl="0" w:tplc="04090001">
      <w:start w:val="1"/>
      <w:numFmt w:val="bullet"/>
      <w:lvlText w:val=""/>
      <w:lvlJc w:val="left"/>
      <w:pPr>
        <w:ind w:left="1700" w:hanging="360"/>
      </w:pPr>
      <w:rPr>
        <w:rFonts w:ascii="Symbol" w:hAnsi="Symbol" w:hint="default"/>
      </w:rPr>
    </w:lvl>
    <w:lvl w:ilvl="1" w:tplc="04090003" w:tentative="1">
      <w:start w:val="1"/>
      <w:numFmt w:val="bullet"/>
      <w:lvlText w:val="o"/>
      <w:lvlJc w:val="left"/>
      <w:pPr>
        <w:ind w:left="2420" w:hanging="360"/>
      </w:pPr>
      <w:rPr>
        <w:rFonts w:ascii="Courier New" w:hAnsi="Courier New" w:cs="Courier New" w:hint="default"/>
      </w:rPr>
    </w:lvl>
    <w:lvl w:ilvl="2" w:tplc="04090005" w:tentative="1">
      <w:start w:val="1"/>
      <w:numFmt w:val="bullet"/>
      <w:lvlText w:val=""/>
      <w:lvlJc w:val="left"/>
      <w:pPr>
        <w:ind w:left="3140" w:hanging="360"/>
      </w:pPr>
      <w:rPr>
        <w:rFonts w:ascii="Wingdings" w:hAnsi="Wingdings" w:hint="default"/>
      </w:rPr>
    </w:lvl>
    <w:lvl w:ilvl="3" w:tplc="04090001" w:tentative="1">
      <w:start w:val="1"/>
      <w:numFmt w:val="bullet"/>
      <w:lvlText w:val=""/>
      <w:lvlJc w:val="left"/>
      <w:pPr>
        <w:ind w:left="3860" w:hanging="360"/>
      </w:pPr>
      <w:rPr>
        <w:rFonts w:ascii="Symbol" w:hAnsi="Symbol" w:hint="default"/>
      </w:rPr>
    </w:lvl>
    <w:lvl w:ilvl="4" w:tplc="04090003" w:tentative="1">
      <w:start w:val="1"/>
      <w:numFmt w:val="bullet"/>
      <w:lvlText w:val="o"/>
      <w:lvlJc w:val="left"/>
      <w:pPr>
        <w:ind w:left="4580" w:hanging="360"/>
      </w:pPr>
      <w:rPr>
        <w:rFonts w:ascii="Courier New" w:hAnsi="Courier New" w:cs="Courier New" w:hint="default"/>
      </w:rPr>
    </w:lvl>
    <w:lvl w:ilvl="5" w:tplc="04090005" w:tentative="1">
      <w:start w:val="1"/>
      <w:numFmt w:val="bullet"/>
      <w:lvlText w:val=""/>
      <w:lvlJc w:val="left"/>
      <w:pPr>
        <w:ind w:left="5300" w:hanging="360"/>
      </w:pPr>
      <w:rPr>
        <w:rFonts w:ascii="Wingdings" w:hAnsi="Wingdings" w:hint="default"/>
      </w:rPr>
    </w:lvl>
    <w:lvl w:ilvl="6" w:tplc="04090001" w:tentative="1">
      <w:start w:val="1"/>
      <w:numFmt w:val="bullet"/>
      <w:lvlText w:val=""/>
      <w:lvlJc w:val="left"/>
      <w:pPr>
        <w:ind w:left="6020" w:hanging="360"/>
      </w:pPr>
      <w:rPr>
        <w:rFonts w:ascii="Symbol" w:hAnsi="Symbol" w:hint="default"/>
      </w:rPr>
    </w:lvl>
    <w:lvl w:ilvl="7" w:tplc="04090003" w:tentative="1">
      <w:start w:val="1"/>
      <w:numFmt w:val="bullet"/>
      <w:lvlText w:val="o"/>
      <w:lvlJc w:val="left"/>
      <w:pPr>
        <w:ind w:left="6740" w:hanging="360"/>
      </w:pPr>
      <w:rPr>
        <w:rFonts w:ascii="Courier New" w:hAnsi="Courier New" w:cs="Courier New" w:hint="default"/>
      </w:rPr>
    </w:lvl>
    <w:lvl w:ilvl="8" w:tplc="04090005" w:tentative="1">
      <w:start w:val="1"/>
      <w:numFmt w:val="bullet"/>
      <w:lvlText w:val=""/>
      <w:lvlJc w:val="left"/>
      <w:pPr>
        <w:ind w:left="7460" w:hanging="360"/>
      </w:pPr>
      <w:rPr>
        <w:rFonts w:ascii="Wingdings" w:hAnsi="Wingdings" w:hint="default"/>
      </w:rPr>
    </w:lvl>
  </w:abstractNum>
  <w:num w:numId="1" w16cid:durableId="1232039144">
    <w:abstractNumId w:val="17"/>
  </w:num>
  <w:num w:numId="2" w16cid:durableId="1860384889">
    <w:abstractNumId w:val="3"/>
  </w:num>
  <w:num w:numId="3" w16cid:durableId="188761090">
    <w:abstractNumId w:val="2"/>
  </w:num>
  <w:num w:numId="4" w16cid:durableId="1832061599">
    <w:abstractNumId w:val="4"/>
  </w:num>
  <w:num w:numId="5" w16cid:durableId="1557011147">
    <w:abstractNumId w:val="1"/>
  </w:num>
  <w:num w:numId="6" w16cid:durableId="94906433">
    <w:abstractNumId w:val="0"/>
  </w:num>
  <w:num w:numId="7" w16cid:durableId="585841288">
    <w:abstractNumId w:val="13"/>
  </w:num>
  <w:num w:numId="8" w16cid:durableId="1994530275">
    <w:abstractNumId w:val="11"/>
  </w:num>
  <w:num w:numId="9" w16cid:durableId="222912722">
    <w:abstractNumId w:val="12"/>
  </w:num>
  <w:num w:numId="10" w16cid:durableId="643045445">
    <w:abstractNumId w:val="21"/>
  </w:num>
  <w:num w:numId="11" w16cid:durableId="368530111">
    <w:abstractNumId w:val="14"/>
  </w:num>
  <w:num w:numId="12" w16cid:durableId="587035767">
    <w:abstractNumId w:val="16"/>
  </w:num>
  <w:num w:numId="13" w16cid:durableId="2102677704">
    <w:abstractNumId w:val="10"/>
  </w:num>
  <w:num w:numId="14" w16cid:durableId="1340230566">
    <w:abstractNumId w:val="19"/>
  </w:num>
  <w:num w:numId="15" w16cid:durableId="1877765686">
    <w:abstractNumId w:val="18"/>
  </w:num>
  <w:num w:numId="16" w16cid:durableId="1073964545">
    <w:abstractNumId w:val="23"/>
  </w:num>
  <w:num w:numId="17" w16cid:durableId="184293310">
    <w:abstractNumId w:val="7"/>
  </w:num>
  <w:num w:numId="18" w16cid:durableId="2112316358">
    <w:abstractNumId w:val="20"/>
  </w:num>
  <w:num w:numId="19" w16cid:durableId="366567643">
    <w:abstractNumId w:val="22"/>
  </w:num>
  <w:num w:numId="20" w16cid:durableId="1098596783">
    <w:abstractNumId w:val="8"/>
  </w:num>
  <w:num w:numId="21" w16cid:durableId="1790926513">
    <w:abstractNumId w:val="15"/>
  </w:num>
  <w:num w:numId="22" w16cid:durableId="988359528">
    <w:abstractNumId w:val="6"/>
  </w:num>
  <w:num w:numId="23" w16cid:durableId="2143648762">
    <w:abstractNumId w:val="5"/>
  </w:num>
  <w:num w:numId="24" w16cid:durableId="1949466522">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07C"/>
    <w:rsid w:val="0000018F"/>
    <w:rsid w:val="000003F5"/>
    <w:rsid w:val="00000400"/>
    <w:rsid w:val="000004BA"/>
    <w:rsid w:val="0000052B"/>
    <w:rsid w:val="0000073E"/>
    <w:rsid w:val="00000881"/>
    <w:rsid w:val="0000093A"/>
    <w:rsid w:val="00000D43"/>
    <w:rsid w:val="00000FA7"/>
    <w:rsid w:val="00001A5D"/>
    <w:rsid w:val="00001B1E"/>
    <w:rsid w:val="00001C86"/>
    <w:rsid w:val="00001DB1"/>
    <w:rsid w:val="00002215"/>
    <w:rsid w:val="00002870"/>
    <w:rsid w:val="00002979"/>
    <w:rsid w:val="000029DA"/>
    <w:rsid w:val="00002A28"/>
    <w:rsid w:val="00002A6D"/>
    <w:rsid w:val="00002B4C"/>
    <w:rsid w:val="00002CD5"/>
    <w:rsid w:val="00002EE1"/>
    <w:rsid w:val="000031E8"/>
    <w:rsid w:val="000034A8"/>
    <w:rsid w:val="00003767"/>
    <w:rsid w:val="000039C2"/>
    <w:rsid w:val="00003A44"/>
    <w:rsid w:val="00003AC7"/>
    <w:rsid w:val="00003B9E"/>
    <w:rsid w:val="00003CAF"/>
    <w:rsid w:val="00003D6B"/>
    <w:rsid w:val="00003D96"/>
    <w:rsid w:val="00003EF8"/>
    <w:rsid w:val="0000410E"/>
    <w:rsid w:val="0000413D"/>
    <w:rsid w:val="000042C4"/>
    <w:rsid w:val="0000439B"/>
    <w:rsid w:val="00004869"/>
    <w:rsid w:val="000049AB"/>
    <w:rsid w:val="00004A16"/>
    <w:rsid w:val="00004A26"/>
    <w:rsid w:val="00004C35"/>
    <w:rsid w:val="00004C45"/>
    <w:rsid w:val="00004E5D"/>
    <w:rsid w:val="00004FEB"/>
    <w:rsid w:val="000050F2"/>
    <w:rsid w:val="00005180"/>
    <w:rsid w:val="00005442"/>
    <w:rsid w:val="000055BE"/>
    <w:rsid w:val="00005910"/>
    <w:rsid w:val="000059C4"/>
    <w:rsid w:val="00005AA9"/>
    <w:rsid w:val="00005AE1"/>
    <w:rsid w:val="00005DCF"/>
    <w:rsid w:val="00005F5A"/>
    <w:rsid w:val="0000617E"/>
    <w:rsid w:val="0000628B"/>
    <w:rsid w:val="000063BE"/>
    <w:rsid w:val="000064D4"/>
    <w:rsid w:val="000066ED"/>
    <w:rsid w:val="000066EF"/>
    <w:rsid w:val="0000676C"/>
    <w:rsid w:val="00006DF1"/>
    <w:rsid w:val="00006EF3"/>
    <w:rsid w:val="0000702F"/>
    <w:rsid w:val="000072FE"/>
    <w:rsid w:val="0000731D"/>
    <w:rsid w:val="00007417"/>
    <w:rsid w:val="000075D8"/>
    <w:rsid w:val="00007669"/>
    <w:rsid w:val="00007A9D"/>
    <w:rsid w:val="00007BAE"/>
    <w:rsid w:val="00007C13"/>
    <w:rsid w:val="00007CF1"/>
    <w:rsid w:val="00007D8C"/>
    <w:rsid w:val="0001055A"/>
    <w:rsid w:val="000107A4"/>
    <w:rsid w:val="000107ED"/>
    <w:rsid w:val="000107FB"/>
    <w:rsid w:val="000108C1"/>
    <w:rsid w:val="00010CC9"/>
    <w:rsid w:val="00010CE9"/>
    <w:rsid w:val="00010F4E"/>
    <w:rsid w:val="00011049"/>
    <w:rsid w:val="00011367"/>
    <w:rsid w:val="00011469"/>
    <w:rsid w:val="00011695"/>
    <w:rsid w:val="00011888"/>
    <w:rsid w:val="000118F3"/>
    <w:rsid w:val="000118FE"/>
    <w:rsid w:val="00011A16"/>
    <w:rsid w:val="00011D85"/>
    <w:rsid w:val="00011DF2"/>
    <w:rsid w:val="00011EE7"/>
    <w:rsid w:val="00011F26"/>
    <w:rsid w:val="00011F5E"/>
    <w:rsid w:val="00011F82"/>
    <w:rsid w:val="0001214B"/>
    <w:rsid w:val="0001232D"/>
    <w:rsid w:val="0001251B"/>
    <w:rsid w:val="00012649"/>
    <w:rsid w:val="0001283E"/>
    <w:rsid w:val="000128A3"/>
    <w:rsid w:val="00012951"/>
    <w:rsid w:val="00012A65"/>
    <w:rsid w:val="00012B3E"/>
    <w:rsid w:val="00012D53"/>
    <w:rsid w:val="00012E16"/>
    <w:rsid w:val="00013147"/>
    <w:rsid w:val="00013816"/>
    <w:rsid w:val="00013A42"/>
    <w:rsid w:val="00013E7A"/>
    <w:rsid w:val="00013E92"/>
    <w:rsid w:val="00013F03"/>
    <w:rsid w:val="000140E2"/>
    <w:rsid w:val="00014286"/>
    <w:rsid w:val="000142FD"/>
    <w:rsid w:val="000146A3"/>
    <w:rsid w:val="000146AB"/>
    <w:rsid w:val="0001479E"/>
    <w:rsid w:val="000149ED"/>
    <w:rsid w:val="00014DBB"/>
    <w:rsid w:val="00015751"/>
    <w:rsid w:val="00015764"/>
    <w:rsid w:val="00015837"/>
    <w:rsid w:val="0001587A"/>
    <w:rsid w:val="000158F2"/>
    <w:rsid w:val="00015A48"/>
    <w:rsid w:val="00015BC1"/>
    <w:rsid w:val="00015BF2"/>
    <w:rsid w:val="00015C9A"/>
    <w:rsid w:val="00015D6D"/>
    <w:rsid w:val="00015D72"/>
    <w:rsid w:val="00015E71"/>
    <w:rsid w:val="00015ED8"/>
    <w:rsid w:val="000163E1"/>
    <w:rsid w:val="000163F2"/>
    <w:rsid w:val="000163F9"/>
    <w:rsid w:val="000164B7"/>
    <w:rsid w:val="000164C9"/>
    <w:rsid w:val="000165CA"/>
    <w:rsid w:val="00016649"/>
    <w:rsid w:val="000166C8"/>
    <w:rsid w:val="0001674F"/>
    <w:rsid w:val="000167F8"/>
    <w:rsid w:val="00016A3C"/>
    <w:rsid w:val="00016B93"/>
    <w:rsid w:val="00016C1B"/>
    <w:rsid w:val="00016E3F"/>
    <w:rsid w:val="00016F1F"/>
    <w:rsid w:val="0001735D"/>
    <w:rsid w:val="00017405"/>
    <w:rsid w:val="00017436"/>
    <w:rsid w:val="000174D3"/>
    <w:rsid w:val="000175F2"/>
    <w:rsid w:val="000177E2"/>
    <w:rsid w:val="000178EC"/>
    <w:rsid w:val="00017901"/>
    <w:rsid w:val="00017A72"/>
    <w:rsid w:val="00017ACE"/>
    <w:rsid w:val="00017BA3"/>
    <w:rsid w:val="00017DDF"/>
    <w:rsid w:val="00017F5F"/>
    <w:rsid w:val="00017FAC"/>
    <w:rsid w:val="00020006"/>
    <w:rsid w:val="00020143"/>
    <w:rsid w:val="00020289"/>
    <w:rsid w:val="0002036F"/>
    <w:rsid w:val="00020425"/>
    <w:rsid w:val="000206E5"/>
    <w:rsid w:val="000206E7"/>
    <w:rsid w:val="0002075B"/>
    <w:rsid w:val="0002082E"/>
    <w:rsid w:val="0002090F"/>
    <w:rsid w:val="00020987"/>
    <w:rsid w:val="00020A4E"/>
    <w:rsid w:val="00020DAE"/>
    <w:rsid w:val="000213B2"/>
    <w:rsid w:val="00021497"/>
    <w:rsid w:val="00021531"/>
    <w:rsid w:val="00021767"/>
    <w:rsid w:val="0002183C"/>
    <w:rsid w:val="0002194B"/>
    <w:rsid w:val="00021995"/>
    <w:rsid w:val="00021BC3"/>
    <w:rsid w:val="00021D93"/>
    <w:rsid w:val="00021FD4"/>
    <w:rsid w:val="00021FD9"/>
    <w:rsid w:val="00022014"/>
    <w:rsid w:val="00022677"/>
    <w:rsid w:val="00022770"/>
    <w:rsid w:val="000227DC"/>
    <w:rsid w:val="00022A01"/>
    <w:rsid w:val="00022B22"/>
    <w:rsid w:val="00022B4E"/>
    <w:rsid w:val="00022DC0"/>
    <w:rsid w:val="00023006"/>
    <w:rsid w:val="00023106"/>
    <w:rsid w:val="000234A8"/>
    <w:rsid w:val="00023652"/>
    <w:rsid w:val="0002399C"/>
    <w:rsid w:val="00023B31"/>
    <w:rsid w:val="00023CCD"/>
    <w:rsid w:val="00023DEB"/>
    <w:rsid w:val="00023F0A"/>
    <w:rsid w:val="00024021"/>
    <w:rsid w:val="000240BF"/>
    <w:rsid w:val="000240C7"/>
    <w:rsid w:val="000240CA"/>
    <w:rsid w:val="00024125"/>
    <w:rsid w:val="0002412B"/>
    <w:rsid w:val="0002436A"/>
    <w:rsid w:val="0002446C"/>
    <w:rsid w:val="00024523"/>
    <w:rsid w:val="0002460F"/>
    <w:rsid w:val="0002495E"/>
    <w:rsid w:val="00024984"/>
    <w:rsid w:val="00024A7C"/>
    <w:rsid w:val="00024D66"/>
    <w:rsid w:val="00024D7A"/>
    <w:rsid w:val="00025034"/>
    <w:rsid w:val="0002511D"/>
    <w:rsid w:val="000253CF"/>
    <w:rsid w:val="00025418"/>
    <w:rsid w:val="00025783"/>
    <w:rsid w:val="000259A2"/>
    <w:rsid w:val="00025B1A"/>
    <w:rsid w:val="00025B3F"/>
    <w:rsid w:val="00025CE4"/>
    <w:rsid w:val="00025D11"/>
    <w:rsid w:val="00025E70"/>
    <w:rsid w:val="000262B3"/>
    <w:rsid w:val="000263B1"/>
    <w:rsid w:val="000264A4"/>
    <w:rsid w:val="00026537"/>
    <w:rsid w:val="00026781"/>
    <w:rsid w:val="00026AF1"/>
    <w:rsid w:val="00026B36"/>
    <w:rsid w:val="00026B61"/>
    <w:rsid w:val="00026D01"/>
    <w:rsid w:val="00026FA1"/>
    <w:rsid w:val="00027240"/>
    <w:rsid w:val="00027496"/>
    <w:rsid w:val="00027499"/>
    <w:rsid w:val="00027B96"/>
    <w:rsid w:val="00027FCB"/>
    <w:rsid w:val="00027FD8"/>
    <w:rsid w:val="00030060"/>
    <w:rsid w:val="0003014D"/>
    <w:rsid w:val="000301D6"/>
    <w:rsid w:val="000304F3"/>
    <w:rsid w:val="000307AB"/>
    <w:rsid w:val="00030A32"/>
    <w:rsid w:val="00030B3D"/>
    <w:rsid w:val="00030C75"/>
    <w:rsid w:val="00030F5B"/>
    <w:rsid w:val="000310E5"/>
    <w:rsid w:val="00031310"/>
    <w:rsid w:val="00031343"/>
    <w:rsid w:val="0003137C"/>
    <w:rsid w:val="0003141E"/>
    <w:rsid w:val="00031440"/>
    <w:rsid w:val="000316A3"/>
    <w:rsid w:val="000316A5"/>
    <w:rsid w:val="00031819"/>
    <w:rsid w:val="000319ED"/>
    <w:rsid w:val="00031DF4"/>
    <w:rsid w:val="00031EF7"/>
    <w:rsid w:val="00031F53"/>
    <w:rsid w:val="00031F60"/>
    <w:rsid w:val="00031FD6"/>
    <w:rsid w:val="000323E4"/>
    <w:rsid w:val="0003250A"/>
    <w:rsid w:val="00032881"/>
    <w:rsid w:val="000328D2"/>
    <w:rsid w:val="000328EF"/>
    <w:rsid w:val="00032B36"/>
    <w:rsid w:val="00032B4C"/>
    <w:rsid w:val="00032E79"/>
    <w:rsid w:val="0003303F"/>
    <w:rsid w:val="0003304E"/>
    <w:rsid w:val="00033085"/>
    <w:rsid w:val="00033105"/>
    <w:rsid w:val="00033210"/>
    <w:rsid w:val="000332B2"/>
    <w:rsid w:val="000337AC"/>
    <w:rsid w:val="000337D6"/>
    <w:rsid w:val="00033ACB"/>
    <w:rsid w:val="00033BCE"/>
    <w:rsid w:val="00033FC6"/>
    <w:rsid w:val="0003402D"/>
    <w:rsid w:val="000340C3"/>
    <w:rsid w:val="00034B6E"/>
    <w:rsid w:val="00034D2E"/>
    <w:rsid w:val="00034DD9"/>
    <w:rsid w:val="00034DEB"/>
    <w:rsid w:val="00034EB9"/>
    <w:rsid w:val="0003525A"/>
    <w:rsid w:val="00035307"/>
    <w:rsid w:val="00035387"/>
    <w:rsid w:val="000355E9"/>
    <w:rsid w:val="00035703"/>
    <w:rsid w:val="0003593D"/>
    <w:rsid w:val="0003596A"/>
    <w:rsid w:val="00035AA1"/>
    <w:rsid w:val="00035B52"/>
    <w:rsid w:val="00035C6C"/>
    <w:rsid w:val="00035C90"/>
    <w:rsid w:val="00035D17"/>
    <w:rsid w:val="00035E82"/>
    <w:rsid w:val="00035EAD"/>
    <w:rsid w:val="00035F02"/>
    <w:rsid w:val="00035FAE"/>
    <w:rsid w:val="0003650D"/>
    <w:rsid w:val="00036944"/>
    <w:rsid w:val="000369B7"/>
    <w:rsid w:val="00036A0D"/>
    <w:rsid w:val="00036D7F"/>
    <w:rsid w:val="00036E69"/>
    <w:rsid w:val="000370AF"/>
    <w:rsid w:val="00037703"/>
    <w:rsid w:val="00037937"/>
    <w:rsid w:val="000379FA"/>
    <w:rsid w:val="00037DC8"/>
    <w:rsid w:val="0004031F"/>
    <w:rsid w:val="00040668"/>
    <w:rsid w:val="000408A3"/>
    <w:rsid w:val="000409FC"/>
    <w:rsid w:val="00040EC1"/>
    <w:rsid w:val="00041073"/>
    <w:rsid w:val="00041325"/>
    <w:rsid w:val="00041355"/>
    <w:rsid w:val="00041436"/>
    <w:rsid w:val="0004162B"/>
    <w:rsid w:val="000416F6"/>
    <w:rsid w:val="00041746"/>
    <w:rsid w:val="00041AEA"/>
    <w:rsid w:val="00041AF8"/>
    <w:rsid w:val="00041D7E"/>
    <w:rsid w:val="00041DAC"/>
    <w:rsid w:val="00042103"/>
    <w:rsid w:val="0004210B"/>
    <w:rsid w:val="000423A5"/>
    <w:rsid w:val="000426B4"/>
    <w:rsid w:val="00042B2B"/>
    <w:rsid w:val="00042B5C"/>
    <w:rsid w:val="00042BB5"/>
    <w:rsid w:val="00042F86"/>
    <w:rsid w:val="0004320E"/>
    <w:rsid w:val="00043C16"/>
    <w:rsid w:val="00043E22"/>
    <w:rsid w:val="0004416C"/>
    <w:rsid w:val="0004437E"/>
    <w:rsid w:val="000445B7"/>
    <w:rsid w:val="00044767"/>
    <w:rsid w:val="00044803"/>
    <w:rsid w:val="00044CBF"/>
    <w:rsid w:val="00044D6A"/>
    <w:rsid w:val="00044DCE"/>
    <w:rsid w:val="00045204"/>
    <w:rsid w:val="000452E0"/>
    <w:rsid w:val="000452F9"/>
    <w:rsid w:val="00045304"/>
    <w:rsid w:val="0004540E"/>
    <w:rsid w:val="000456FA"/>
    <w:rsid w:val="0004572F"/>
    <w:rsid w:val="0004584B"/>
    <w:rsid w:val="00045ADD"/>
    <w:rsid w:val="00045BF4"/>
    <w:rsid w:val="00045CA3"/>
    <w:rsid w:val="0004607C"/>
    <w:rsid w:val="000464B8"/>
    <w:rsid w:val="000466C6"/>
    <w:rsid w:val="000466FC"/>
    <w:rsid w:val="00046793"/>
    <w:rsid w:val="00046846"/>
    <w:rsid w:val="00046978"/>
    <w:rsid w:val="000469C3"/>
    <w:rsid w:val="00046A21"/>
    <w:rsid w:val="00046AB2"/>
    <w:rsid w:val="00046C96"/>
    <w:rsid w:val="00046D82"/>
    <w:rsid w:val="00046F66"/>
    <w:rsid w:val="00047292"/>
    <w:rsid w:val="000473D0"/>
    <w:rsid w:val="00047423"/>
    <w:rsid w:val="0004757C"/>
    <w:rsid w:val="00047821"/>
    <w:rsid w:val="00047829"/>
    <w:rsid w:val="000479DD"/>
    <w:rsid w:val="00047D25"/>
    <w:rsid w:val="00047EAA"/>
    <w:rsid w:val="00047FDE"/>
    <w:rsid w:val="00050035"/>
    <w:rsid w:val="000502A0"/>
    <w:rsid w:val="000502F7"/>
    <w:rsid w:val="000507F3"/>
    <w:rsid w:val="00050B6D"/>
    <w:rsid w:val="00050C42"/>
    <w:rsid w:val="00050C7C"/>
    <w:rsid w:val="00050DDB"/>
    <w:rsid w:val="00050E0C"/>
    <w:rsid w:val="000510D4"/>
    <w:rsid w:val="000510E6"/>
    <w:rsid w:val="000511F1"/>
    <w:rsid w:val="0005124C"/>
    <w:rsid w:val="00051326"/>
    <w:rsid w:val="000513AE"/>
    <w:rsid w:val="000513E7"/>
    <w:rsid w:val="000517C9"/>
    <w:rsid w:val="000519E1"/>
    <w:rsid w:val="000519F9"/>
    <w:rsid w:val="00051CCA"/>
    <w:rsid w:val="00052191"/>
    <w:rsid w:val="00052226"/>
    <w:rsid w:val="000522C1"/>
    <w:rsid w:val="0005247F"/>
    <w:rsid w:val="000524F1"/>
    <w:rsid w:val="00052637"/>
    <w:rsid w:val="00052670"/>
    <w:rsid w:val="000526D1"/>
    <w:rsid w:val="000526F9"/>
    <w:rsid w:val="00052A2B"/>
    <w:rsid w:val="00052AA1"/>
    <w:rsid w:val="00052B04"/>
    <w:rsid w:val="00052BC3"/>
    <w:rsid w:val="00052D79"/>
    <w:rsid w:val="000532B3"/>
    <w:rsid w:val="000532B5"/>
    <w:rsid w:val="00053318"/>
    <w:rsid w:val="00053582"/>
    <w:rsid w:val="0005386D"/>
    <w:rsid w:val="00053922"/>
    <w:rsid w:val="00053B18"/>
    <w:rsid w:val="00053B97"/>
    <w:rsid w:val="00053E4F"/>
    <w:rsid w:val="00053F23"/>
    <w:rsid w:val="00054156"/>
    <w:rsid w:val="00054225"/>
    <w:rsid w:val="0005422B"/>
    <w:rsid w:val="000542A4"/>
    <w:rsid w:val="000542AB"/>
    <w:rsid w:val="000544B3"/>
    <w:rsid w:val="0005455F"/>
    <w:rsid w:val="000545F4"/>
    <w:rsid w:val="0005508E"/>
    <w:rsid w:val="0005518D"/>
    <w:rsid w:val="000551B7"/>
    <w:rsid w:val="00055388"/>
    <w:rsid w:val="0005542E"/>
    <w:rsid w:val="00055445"/>
    <w:rsid w:val="0005552A"/>
    <w:rsid w:val="00055927"/>
    <w:rsid w:val="00055AE3"/>
    <w:rsid w:val="00055D04"/>
    <w:rsid w:val="00055D1B"/>
    <w:rsid w:val="00055D6C"/>
    <w:rsid w:val="00056114"/>
    <w:rsid w:val="000561EC"/>
    <w:rsid w:val="0005627C"/>
    <w:rsid w:val="000563CC"/>
    <w:rsid w:val="00056469"/>
    <w:rsid w:val="00056782"/>
    <w:rsid w:val="00056AAF"/>
    <w:rsid w:val="000572C6"/>
    <w:rsid w:val="000575BC"/>
    <w:rsid w:val="000578CA"/>
    <w:rsid w:val="00057AF7"/>
    <w:rsid w:val="00057C24"/>
    <w:rsid w:val="00057C57"/>
    <w:rsid w:val="00057CF5"/>
    <w:rsid w:val="00057D66"/>
    <w:rsid w:val="00057DDB"/>
    <w:rsid w:val="00057EA5"/>
    <w:rsid w:val="000600DE"/>
    <w:rsid w:val="000601BA"/>
    <w:rsid w:val="00060617"/>
    <w:rsid w:val="00060943"/>
    <w:rsid w:val="000609C4"/>
    <w:rsid w:val="000609EE"/>
    <w:rsid w:val="00060A4B"/>
    <w:rsid w:val="00060BD0"/>
    <w:rsid w:val="00060D5E"/>
    <w:rsid w:val="00060D83"/>
    <w:rsid w:val="00060EA4"/>
    <w:rsid w:val="00060F80"/>
    <w:rsid w:val="00061089"/>
    <w:rsid w:val="000610C3"/>
    <w:rsid w:val="0006130E"/>
    <w:rsid w:val="00061414"/>
    <w:rsid w:val="0006155A"/>
    <w:rsid w:val="00061713"/>
    <w:rsid w:val="00061C10"/>
    <w:rsid w:val="00062060"/>
    <w:rsid w:val="00062134"/>
    <w:rsid w:val="000622A9"/>
    <w:rsid w:val="00062303"/>
    <w:rsid w:val="0006255D"/>
    <w:rsid w:val="000625DF"/>
    <w:rsid w:val="00062620"/>
    <w:rsid w:val="000627A6"/>
    <w:rsid w:val="000628F2"/>
    <w:rsid w:val="00062BA9"/>
    <w:rsid w:val="00062E40"/>
    <w:rsid w:val="00063075"/>
    <w:rsid w:val="000630E5"/>
    <w:rsid w:val="0006319D"/>
    <w:rsid w:val="00063771"/>
    <w:rsid w:val="000637CD"/>
    <w:rsid w:val="000638C8"/>
    <w:rsid w:val="000639DB"/>
    <w:rsid w:val="00063A8A"/>
    <w:rsid w:val="00063D2C"/>
    <w:rsid w:val="000641F5"/>
    <w:rsid w:val="000642AB"/>
    <w:rsid w:val="00064355"/>
    <w:rsid w:val="000645B2"/>
    <w:rsid w:val="00064636"/>
    <w:rsid w:val="000646A6"/>
    <w:rsid w:val="00064879"/>
    <w:rsid w:val="0006487A"/>
    <w:rsid w:val="00064923"/>
    <w:rsid w:val="00064A17"/>
    <w:rsid w:val="00064C2C"/>
    <w:rsid w:val="00064CFD"/>
    <w:rsid w:val="000652DB"/>
    <w:rsid w:val="00065369"/>
    <w:rsid w:val="000654A0"/>
    <w:rsid w:val="00065598"/>
    <w:rsid w:val="00065961"/>
    <w:rsid w:val="000659FD"/>
    <w:rsid w:val="00065BF6"/>
    <w:rsid w:val="00066892"/>
    <w:rsid w:val="000669C3"/>
    <w:rsid w:val="00066A4A"/>
    <w:rsid w:val="00066CC6"/>
    <w:rsid w:val="00066DB1"/>
    <w:rsid w:val="00066DBF"/>
    <w:rsid w:val="00067284"/>
    <w:rsid w:val="00067425"/>
    <w:rsid w:val="00067534"/>
    <w:rsid w:val="000675E2"/>
    <w:rsid w:val="0006761D"/>
    <w:rsid w:val="00067784"/>
    <w:rsid w:val="00067791"/>
    <w:rsid w:val="0006785F"/>
    <w:rsid w:val="00067889"/>
    <w:rsid w:val="00067BE5"/>
    <w:rsid w:val="00067E2F"/>
    <w:rsid w:val="00070022"/>
    <w:rsid w:val="00070089"/>
    <w:rsid w:val="000704B5"/>
    <w:rsid w:val="000704ED"/>
    <w:rsid w:val="00070694"/>
    <w:rsid w:val="000706FE"/>
    <w:rsid w:val="000707CE"/>
    <w:rsid w:val="0007094E"/>
    <w:rsid w:val="00070B7C"/>
    <w:rsid w:val="00070BEA"/>
    <w:rsid w:val="00070CE9"/>
    <w:rsid w:val="00071099"/>
    <w:rsid w:val="000710A7"/>
    <w:rsid w:val="0007125E"/>
    <w:rsid w:val="0007138C"/>
    <w:rsid w:val="00071510"/>
    <w:rsid w:val="0007156D"/>
    <w:rsid w:val="000717BF"/>
    <w:rsid w:val="00071B0C"/>
    <w:rsid w:val="00071C28"/>
    <w:rsid w:val="00071CAD"/>
    <w:rsid w:val="00071CB6"/>
    <w:rsid w:val="00072369"/>
    <w:rsid w:val="000724AC"/>
    <w:rsid w:val="000725EF"/>
    <w:rsid w:val="00072631"/>
    <w:rsid w:val="0007267C"/>
    <w:rsid w:val="00072825"/>
    <w:rsid w:val="00072B13"/>
    <w:rsid w:val="00072E12"/>
    <w:rsid w:val="000731A4"/>
    <w:rsid w:val="00073784"/>
    <w:rsid w:val="00073985"/>
    <w:rsid w:val="00073A6A"/>
    <w:rsid w:val="00073ABA"/>
    <w:rsid w:val="00073BE3"/>
    <w:rsid w:val="00073C36"/>
    <w:rsid w:val="00073CA9"/>
    <w:rsid w:val="00073D46"/>
    <w:rsid w:val="00073FA0"/>
    <w:rsid w:val="00073FA1"/>
    <w:rsid w:val="00074297"/>
    <w:rsid w:val="00074550"/>
    <w:rsid w:val="000745D9"/>
    <w:rsid w:val="00074677"/>
    <w:rsid w:val="0007472B"/>
    <w:rsid w:val="00074737"/>
    <w:rsid w:val="00074892"/>
    <w:rsid w:val="000748E7"/>
    <w:rsid w:val="000748FE"/>
    <w:rsid w:val="00074C3C"/>
    <w:rsid w:val="00074C74"/>
    <w:rsid w:val="00074EE5"/>
    <w:rsid w:val="0007500C"/>
    <w:rsid w:val="00075072"/>
    <w:rsid w:val="00075091"/>
    <w:rsid w:val="0007522B"/>
    <w:rsid w:val="0007527F"/>
    <w:rsid w:val="0007534C"/>
    <w:rsid w:val="00075410"/>
    <w:rsid w:val="0007543D"/>
    <w:rsid w:val="00075442"/>
    <w:rsid w:val="00075460"/>
    <w:rsid w:val="00075678"/>
    <w:rsid w:val="000756A8"/>
    <w:rsid w:val="00075B5B"/>
    <w:rsid w:val="00075D55"/>
    <w:rsid w:val="00075E5B"/>
    <w:rsid w:val="00075EFB"/>
    <w:rsid w:val="00076263"/>
    <w:rsid w:val="00076438"/>
    <w:rsid w:val="00076439"/>
    <w:rsid w:val="00076508"/>
    <w:rsid w:val="00076655"/>
    <w:rsid w:val="000767BC"/>
    <w:rsid w:val="00076925"/>
    <w:rsid w:val="00076F75"/>
    <w:rsid w:val="00076FF2"/>
    <w:rsid w:val="000770FF"/>
    <w:rsid w:val="00077219"/>
    <w:rsid w:val="000774C0"/>
    <w:rsid w:val="000775E6"/>
    <w:rsid w:val="00077689"/>
    <w:rsid w:val="00077933"/>
    <w:rsid w:val="000779A4"/>
    <w:rsid w:val="00077DD9"/>
    <w:rsid w:val="00077EB0"/>
    <w:rsid w:val="00077F3A"/>
    <w:rsid w:val="00077F8D"/>
    <w:rsid w:val="00080111"/>
    <w:rsid w:val="000802BD"/>
    <w:rsid w:val="000803FC"/>
    <w:rsid w:val="0008049C"/>
    <w:rsid w:val="0008054D"/>
    <w:rsid w:val="000806E6"/>
    <w:rsid w:val="00080947"/>
    <w:rsid w:val="00080BC0"/>
    <w:rsid w:val="00080BF9"/>
    <w:rsid w:val="00081155"/>
    <w:rsid w:val="00081229"/>
    <w:rsid w:val="000812C2"/>
    <w:rsid w:val="000813E9"/>
    <w:rsid w:val="000813F8"/>
    <w:rsid w:val="00081735"/>
    <w:rsid w:val="00081AE2"/>
    <w:rsid w:val="00081B0F"/>
    <w:rsid w:val="00081D98"/>
    <w:rsid w:val="00081E35"/>
    <w:rsid w:val="000821C6"/>
    <w:rsid w:val="00082341"/>
    <w:rsid w:val="0008236F"/>
    <w:rsid w:val="00082370"/>
    <w:rsid w:val="000826E5"/>
    <w:rsid w:val="000828A4"/>
    <w:rsid w:val="00082D85"/>
    <w:rsid w:val="00082E48"/>
    <w:rsid w:val="00082E51"/>
    <w:rsid w:val="00082EA7"/>
    <w:rsid w:val="00083214"/>
    <w:rsid w:val="00083389"/>
    <w:rsid w:val="000837DE"/>
    <w:rsid w:val="000838B3"/>
    <w:rsid w:val="00083968"/>
    <w:rsid w:val="000839C5"/>
    <w:rsid w:val="00083CC0"/>
    <w:rsid w:val="00083CE7"/>
    <w:rsid w:val="00083E5E"/>
    <w:rsid w:val="00083F7B"/>
    <w:rsid w:val="0008412D"/>
    <w:rsid w:val="000846F3"/>
    <w:rsid w:val="00084896"/>
    <w:rsid w:val="000848FE"/>
    <w:rsid w:val="00084E3C"/>
    <w:rsid w:val="00084FEA"/>
    <w:rsid w:val="00085151"/>
    <w:rsid w:val="000852A7"/>
    <w:rsid w:val="000852ED"/>
    <w:rsid w:val="0008554C"/>
    <w:rsid w:val="000855A2"/>
    <w:rsid w:val="000856C5"/>
    <w:rsid w:val="0008577F"/>
    <w:rsid w:val="000858A6"/>
    <w:rsid w:val="00085973"/>
    <w:rsid w:val="00085A82"/>
    <w:rsid w:val="00085AA0"/>
    <w:rsid w:val="00085AC5"/>
    <w:rsid w:val="00085CA4"/>
    <w:rsid w:val="00085D0B"/>
    <w:rsid w:val="00085E2A"/>
    <w:rsid w:val="00085FA5"/>
    <w:rsid w:val="00085FD3"/>
    <w:rsid w:val="000868C3"/>
    <w:rsid w:val="000869F3"/>
    <w:rsid w:val="00086ABF"/>
    <w:rsid w:val="00086CEE"/>
    <w:rsid w:val="00086DCC"/>
    <w:rsid w:val="00086ECA"/>
    <w:rsid w:val="00086EEC"/>
    <w:rsid w:val="00086EF3"/>
    <w:rsid w:val="000870E1"/>
    <w:rsid w:val="000873B8"/>
    <w:rsid w:val="000874CE"/>
    <w:rsid w:val="000875CF"/>
    <w:rsid w:val="00087666"/>
    <w:rsid w:val="00087831"/>
    <w:rsid w:val="000878E4"/>
    <w:rsid w:val="00087951"/>
    <w:rsid w:val="0008796D"/>
    <w:rsid w:val="00087E5A"/>
    <w:rsid w:val="00090107"/>
    <w:rsid w:val="00090468"/>
    <w:rsid w:val="00090A0F"/>
    <w:rsid w:val="00090C46"/>
    <w:rsid w:val="00090CBB"/>
    <w:rsid w:val="00090DD5"/>
    <w:rsid w:val="00091070"/>
    <w:rsid w:val="00091414"/>
    <w:rsid w:val="0009144B"/>
    <w:rsid w:val="000916C9"/>
    <w:rsid w:val="000916F3"/>
    <w:rsid w:val="00091762"/>
    <w:rsid w:val="000918D7"/>
    <w:rsid w:val="00091E03"/>
    <w:rsid w:val="00091E5F"/>
    <w:rsid w:val="00091EC4"/>
    <w:rsid w:val="00091F40"/>
    <w:rsid w:val="0009203E"/>
    <w:rsid w:val="000920FF"/>
    <w:rsid w:val="0009221D"/>
    <w:rsid w:val="00092332"/>
    <w:rsid w:val="00092350"/>
    <w:rsid w:val="0009252B"/>
    <w:rsid w:val="000926AD"/>
    <w:rsid w:val="000926C6"/>
    <w:rsid w:val="000927B3"/>
    <w:rsid w:val="0009281D"/>
    <w:rsid w:val="00092828"/>
    <w:rsid w:val="00092C02"/>
    <w:rsid w:val="00092D9F"/>
    <w:rsid w:val="00092E4B"/>
    <w:rsid w:val="00092FC7"/>
    <w:rsid w:val="00093311"/>
    <w:rsid w:val="0009382A"/>
    <w:rsid w:val="00093AA2"/>
    <w:rsid w:val="00093B51"/>
    <w:rsid w:val="00093E21"/>
    <w:rsid w:val="00093ECD"/>
    <w:rsid w:val="000943ED"/>
    <w:rsid w:val="0009452A"/>
    <w:rsid w:val="000946BE"/>
    <w:rsid w:val="00094A5D"/>
    <w:rsid w:val="00094B6C"/>
    <w:rsid w:val="00094B96"/>
    <w:rsid w:val="00094C95"/>
    <w:rsid w:val="00094DA1"/>
    <w:rsid w:val="00094E97"/>
    <w:rsid w:val="00094ED1"/>
    <w:rsid w:val="00094F3E"/>
    <w:rsid w:val="0009510D"/>
    <w:rsid w:val="00095141"/>
    <w:rsid w:val="000951D9"/>
    <w:rsid w:val="000953E9"/>
    <w:rsid w:val="0009545E"/>
    <w:rsid w:val="000954F8"/>
    <w:rsid w:val="0009558A"/>
    <w:rsid w:val="000955F2"/>
    <w:rsid w:val="0009570A"/>
    <w:rsid w:val="0009588D"/>
    <w:rsid w:val="00095979"/>
    <w:rsid w:val="00095A18"/>
    <w:rsid w:val="00095AB0"/>
    <w:rsid w:val="00095AEA"/>
    <w:rsid w:val="00095BE2"/>
    <w:rsid w:val="00095D21"/>
    <w:rsid w:val="00095E74"/>
    <w:rsid w:val="00095FA8"/>
    <w:rsid w:val="0009620B"/>
    <w:rsid w:val="00096728"/>
    <w:rsid w:val="0009672D"/>
    <w:rsid w:val="00096806"/>
    <w:rsid w:val="00096BC7"/>
    <w:rsid w:val="00096EE1"/>
    <w:rsid w:val="0009700F"/>
    <w:rsid w:val="0009737B"/>
    <w:rsid w:val="0009745B"/>
    <w:rsid w:val="0009752F"/>
    <w:rsid w:val="00097595"/>
    <w:rsid w:val="000975CD"/>
    <w:rsid w:val="00097A56"/>
    <w:rsid w:val="00097B5B"/>
    <w:rsid w:val="00097C19"/>
    <w:rsid w:val="00097D17"/>
    <w:rsid w:val="00097E5D"/>
    <w:rsid w:val="000A02A6"/>
    <w:rsid w:val="000A02FB"/>
    <w:rsid w:val="000A0888"/>
    <w:rsid w:val="000A0A38"/>
    <w:rsid w:val="000A0ACA"/>
    <w:rsid w:val="000A0D85"/>
    <w:rsid w:val="000A0E1E"/>
    <w:rsid w:val="000A0E3C"/>
    <w:rsid w:val="000A0EB2"/>
    <w:rsid w:val="000A110A"/>
    <w:rsid w:val="000A114D"/>
    <w:rsid w:val="000A1295"/>
    <w:rsid w:val="000A1394"/>
    <w:rsid w:val="000A13E0"/>
    <w:rsid w:val="000A14E8"/>
    <w:rsid w:val="000A1786"/>
    <w:rsid w:val="000A186E"/>
    <w:rsid w:val="000A193D"/>
    <w:rsid w:val="000A19E4"/>
    <w:rsid w:val="000A1A8E"/>
    <w:rsid w:val="000A202B"/>
    <w:rsid w:val="000A2108"/>
    <w:rsid w:val="000A2358"/>
    <w:rsid w:val="000A262A"/>
    <w:rsid w:val="000A2685"/>
    <w:rsid w:val="000A26CD"/>
    <w:rsid w:val="000A26EB"/>
    <w:rsid w:val="000A288A"/>
    <w:rsid w:val="000A28D4"/>
    <w:rsid w:val="000A297F"/>
    <w:rsid w:val="000A2B7E"/>
    <w:rsid w:val="000A3035"/>
    <w:rsid w:val="000A311E"/>
    <w:rsid w:val="000A32D0"/>
    <w:rsid w:val="000A34CB"/>
    <w:rsid w:val="000A362E"/>
    <w:rsid w:val="000A377A"/>
    <w:rsid w:val="000A37AC"/>
    <w:rsid w:val="000A382C"/>
    <w:rsid w:val="000A38D1"/>
    <w:rsid w:val="000A3922"/>
    <w:rsid w:val="000A3971"/>
    <w:rsid w:val="000A3B4F"/>
    <w:rsid w:val="000A3D29"/>
    <w:rsid w:val="000A3E01"/>
    <w:rsid w:val="000A3F41"/>
    <w:rsid w:val="000A4166"/>
    <w:rsid w:val="000A44AE"/>
    <w:rsid w:val="000A4584"/>
    <w:rsid w:val="000A49AD"/>
    <w:rsid w:val="000A49F9"/>
    <w:rsid w:val="000A4B39"/>
    <w:rsid w:val="000A4C3E"/>
    <w:rsid w:val="000A4E05"/>
    <w:rsid w:val="000A4E69"/>
    <w:rsid w:val="000A4FD6"/>
    <w:rsid w:val="000A50D2"/>
    <w:rsid w:val="000A533C"/>
    <w:rsid w:val="000A54FA"/>
    <w:rsid w:val="000A5577"/>
    <w:rsid w:val="000A56C5"/>
    <w:rsid w:val="000A5841"/>
    <w:rsid w:val="000A5B2C"/>
    <w:rsid w:val="000A5B39"/>
    <w:rsid w:val="000A5CB8"/>
    <w:rsid w:val="000A5E8F"/>
    <w:rsid w:val="000A66CE"/>
    <w:rsid w:val="000A6A7B"/>
    <w:rsid w:val="000A6C15"/>
    <w:rsid w:val="000A6C9F"/>
    <w:rsid w:val="000A6D03"/>
    <w:rsid w:val="000A6FA1"/>
    <w:rsid w:val="000A6FC3"/>
    <w:rsid w:val="000A7020"/>
    <w:rsid w:val="000A7056"/>
    <w:rsid w:val="000A70D1"/>
    <w:rsid w:val="000A70E9"/>
    <w:rsid w:val="000A71E1"/>
    <w:rsid w:val="000A728C"/>
    <w:rsid w:val="000A735E"/>
    <w:rsid w:val="000A73B9"/>
    <w:rsid w:val="000A7A57"/>
    <w:rsid w:val="000A7B8A"/>
    <w:rsid w:val="000A7C99"/>
    <w:rsid w:val="000A7D54"/>
    <w:rsid w:val="000B000D"/>
    <w:rsid w:val="000B033B"/>
    <w:rsid w:val="000B0483"/>
    <w:rsid w:val="000B04DA"/>
    <w:rsid w:val="000B0575"/>
    <w:rsid w:val="000B05CB"/>
    <w:rsid w:val="000B0AE6"/>
    <w:rsid w:val="000B0CF2"/>
    <w:rsid w:val="000B11F1"/>
    <w:rsid w:val="000B1201"/>
    <w:rsid w:val="000B1317"/>
    <w:rsid w:val="000B145A"/>
    <w:rsid w:val="000B1460"/>
    <w:rsid w:val="000B15D8"/>
    <w:rsid w:val="000B177A"/>
    <w:rsid w:val="000B17DC"/>
    <w:rsid w:val="000B1800"/>
    <w:rsid w:val="000B1917"/>
    <w:rsid w:val="000B193D"/>
    <w:rsid w:val="000B1992"/>
    <w:rsid w:val="000B1A99"/>
    <w:rsid w:val="000B1DB9"/>
    <w:rsid w:val="000B1E01"/>
    <w:rsid w:val="000B1F09"/>
    <w:rsid w:val="000B2005"/>
    <w:rsid w:val="000B214B"/>
    <w:rsid w:val="000B2243"/>
    <w:rsid w:val="000B23A6"/>
    <w:rsid w:val="000B23F7"/>
    <w:rsid w:val="000B2455"/>
    <w:rsid w:val="000B2780"/>
    <w:rsid w:val="000B293C"/>
    <w:rsid w:val="000B2B3F"/>
    <w:rsid w:val="000B2CC9"/>
    <w:rsid w:val="000B2E14"/>
    <w:rsid w:val="000B2E99"/>
    <w:rsid w:val="000B322F"/>
    <w:rsid w:val="000B3456"/>
    <w:rsid w:val="000B34E4"/>
    <w:rsid w:val="000B3B4D"/>
    <w:rsid w:val="000B406E"/>
    <w:rsid w:val="000B4201"/>
    <w:rsid w:val="000B43E6"/>
    <w:rsid w:val="000B460A"/>
    <w:rsid w:val="000B489D"/>
    <w:rsid w:val="000B49DA"/>
    <w:rsid w:val="000B4CAF"/>
    <w:rsid w:val="000B4CB7"/>
    <w:rsid w:val="000B4D13"/>
    <w:rsid w:val="000B4D3D"/>
    <w:rsid w:val="000B5184"/>
    <w:rsid w:val="000B56F0"/>
    <w:rsid w:val="000B572D"/>
    <w:rsid w:val="000B574A"/>
    <w:rsid w:val="000B585A"/>
    <w:rsid w:val="000B5A48"/>
    <w:rsid w:val="000B5AB0"/>
    <w:rsid w:val="000B5ADB"/>
    <w:rsid w:val="000B5D85"/>
    <w:rsid w:val="000B5E36"/>
    <w:rsid w:val="000B5EBF"/>
    <w:rsid w:val="000B660C"/>
    <w:rsid w:val="000B663E"/>
    <w:rsid w:val="000B690A"/>
    <w:rsid w:val="000B69CD"/>
    <w:rsid w:val="000B69FD"/>
    <w:rsid w:val="000B6A7B"/>
    <w:rsid w:val="000B6C89"/>
    <w:rsid w:val="000B6E48"/>
    <w:rsid w:val="000B6E80"/>
    <w:rsid w:val="000B73CF"/>
    <w:rsid w:val="000B7438"/>
    <w:rsid w:val="000B7BC3"/>
    <w:rsid w:val="000B7D9B"/>
    <w:rsid w:val="000B7E29"/>
    <w:rsid w:val="000B7E8F"/>
    <w:rsid w:val="000B7F91"/>
    <w:rsid w:val="000B7FE0"/>
    <w:rsid w:val="000C0484"/>
    <w:rsid w:val="000C05A8"/>
    <w:rsid w:val="000C0805"/>
    <w:rsid w:val="000C0833"/>
    <w:rsid w:val="000C0897"/>
    <w:rsid w:val="000C0998"/>
    <w:rsid w:val="000C09E2"/>
    <w:rsid w:val="000C09E7"/>
    <w:rsid w:val="000C0ADB"/>
    <w:rsid w:val="000C0B6D"/>
    <w:rsid w:val="000C0CC0"/>
    <w:rsid w:val="000C0F3E"/>
    <w:rsid w:val="000C0FB9"/>
    <w:rsid w:val="000C104C"/>
    <w:rsid w:val="000C10B2"/>
    <w:rsid w:val="000C11AA"/>
    <w:rsid w:val="000C1249"/>
    <w:rsid w:val="000C143F"/>
    <w:rsid w:val="000C16EE"/>
    <w:rsid w:val="000C173B"/>
    <w:rsid w:val="000C18B3"/>
    <w:rsid w:val="000C1C83"/>
    <w:rsid w:val="000C1C8D"/>
    <w:rsid w:val="000C1CE7"/>
    <w:rsid w:val="000C1D19"/>
    <w:rsid w:val="000C2005"/>
    <w:rsid w:val="000C2423"/>
    <w:rsid w:val="000C2575"/>
    <w:rsid w:val="000C25CC"/>
    <w:rsid w:val="000C26D3"/>
    <w:rsid w:val="000C29AB"/>
    <w:rsid w:val="000C2AFA"/>
    <w:rsid w:val="000C2C1A"/>
    <w:rsid w:val="000C2DE2"/>
    <w:rsid w:val="000C2E28"/>
    <w:rsid w:val="000C2E4B"/>
    <w:rsid w:val="000C2EA1"/>
    <w:rsid w:val="000C2F6E"/>
    <w:rsid w:val="000C2FB9"/>
    <w:rsid w:val="000C307F"/>
    <w:rsid w:val="000C30C2"/>
    <w:rsid w:val="000C31BF"/>
    <w:rsid w:val="000C3440"/>
    <w:rsid w:val="000C34B7"/>
    <w:rsid w:val="000C391D"/>
    <w:rsid w:val="000C3958"/>
    <w:rsid w:val="000C3A04"/>
    <w:rsid w:val="000C3A2F"/>
    <w:rsid w:val="000C3E16"/>
    <w:rsid w:val="000C3F6B"/>
    <w:rsid w:val="000C410B"/>
    <w:rsid w:val="000C413F"/>
    <w:rsid w:val="000C41FD"/>
    <w:rsid w:val="000C440F"/>
    <w:rsid w:val="000C45BC"/>
    <w:rsid w:val="000C479B"/>
    <w:rsid w:val="000C48A8"/>
    <w:rsid w:val="000C4A7F"/>
    <w:rsid w:val="000C4A85"/>
    <w:rsid w:val="000C4BCA"/>
    <w:rsid w:val="000C4D43"/>
    <w:rsid w:val="000C4D6E"/>
    <w:rsid w:val="000C4EC8"/>
    <w:rsid w:val="000C4EFA"/>
    <w:rsid w:val="000C506E"/>
    <w:rsid w:val="000C50BE"/>
    <w:rsid w:val="000C5325"/>
    <w:rsid w:val="000C535E"/>
    <w:rsid w:val="000C5616"/>
    <w:rsid w:val="000C5893"/>
    <w:rsid w:val="000C6318"/>
    <w:rsid w:val="000C6455"/>
    <w:rsid w:val="000C6527"/>
    <w:rsid w:val="000C689E"/>
    <w:rsid w:val="000C6CC6"/>
    <w:rsid w:val="000C6D4C"/>
    <w:rsid w:val="000C6DE7"/>
    <w:rsid w:val="000C6FD4"/>
    <w:rsid w:val="000C73DB"/>
    <w:rsid w:val="000C75F1"/>
    <w:rsid w:val="000C7689"/>
    <w:rsid w:val="000C78B6"/>
    <w:rsid w:val="000C78FB"/>
    <w:rsid w:val="000C792C"/>
    <w:rsid w:val="000C7BCE"/>
    <w:rsid w:val="000C7D2D"/>
    <w:rsid w:val="000C7F7E"/>
    <w:rsid w:val="000D0052"/>
    <w:rsid w:val="000D0143"/>
    <w:rsid w:val="000D0272"/>
    <w:rsid w:val="000D035E"/>
    <w:rsid w:val="000D03D0"/>
    <w:rsid w:val="000D048A"/>
    <w:rsid w:val="000D066F"/>
    <w:rsid w:val="000D0C9D"/>
    <w:rsid w:val="000D0D67"/>
    <w:rsid w:val="000D0E3B"/>
    <w:rsid w:val="000D1037"/>
    <w:rsid w:val="000D1055"/>
    <w:rsid w:val="000D117F"/>
    <w:rsid w:val="000D120E"/>
    <w:rsid w:val="000D1935"/>
    <w:rsid w:val="000D1B98"/>
    <w:rsid w:val="000D1BD1"/>
    <w:rsid w:val="000D1D88"/>
    <w:rsid w:val="000D1D94"/>
    <w:rsid w:val="000D1EF3"/>
    <w:rsid w:val="000D1F46"/>
    <w:rsid w:val="000D207D"/>
    <w:rsid w:val="000D2093"/>
    <w:rsid w:val="000D20A4"/>
    <w:rsid w:val="000D281A"/>
    <w:rsid w:val="000D2917"/>
    <w:rsid w:val="000D2A03"/>
    <w:rsid w:val="000D2C7B"/>
    <w:rsid w:val="000D2DB1"/>
    <w:rsid w:val="000D2E0C"/>
    <w:rsid w:val="000D2E15"/>
    <w:rsid w:val="000D2E36"/>
    <w:rsid w:val="000D3104"/>
    <w:rsid w:val="000D311C"/>
    <w:rsid w:val="000D3328"/>
    <w:rsid w:val="000D3493"/>
    <w:rsid w:val="000D34AC"/>
    <w:rsid w:val="000D36BB"/>
    <w:rsid w:val="000D3737"/>
    <w:rsid w:val="000D3847"/>
    <w:rsid w:val="000D38F0"/>
    <w:rsid w:val="000D38F5"/>
    <w:rsid w:val="000D39BF"/>
    <w:rsid w:val="000D3FA1"/>
    <w:rsid w:val="000D408F"/>
    <w:rsid w:val="000D40DC"/>
    <w:rsid w:val="000D428F"/>
    <w:rsid w:val="000D4325"/>
    <w:rsid w:val="000D4524"/>
    <w:rsid w:val="000D47B2"/>
    <w:rsid w:val="000D492A"/>
    <w:rsid w:val="000D4A54"/>
    <w:rsid w:val="000D4DDA"/>
    <w:rsid w:val="000D52B0"/>
    <w:rsid w:val="000D54E3"/>
    <w:rsid w:val="000D56B6"/>
    <w:rsid w:val="000D56B9"/>
    <w:rsid w:val="000D56C1"/>
    <w:rsid w:val="000D5735"/>
    <w:rsid w:val="000D59C8"/>
    <w:rsid w:val="000D5B61"/>
    <w:rsid w:val="000D5BA9"/>
    <w:rsid w:val="000D5C6D"/>
    <w:rsid w:val="000D61AB"/>
    <w:rsid w:val="000D62C9"/>
    <w:rsid w:val="000D64A6"/>
    <w:rsid w:val="000D64DB"/>
    <w:rsid w:val="000D6605"/>
    <w:rsid w:val="000D6809"/>
    <w:rsid w:val="000D6823"/>
    <w:rsid w:val="000D68CA"/>
    <w:rsid w:val="000D69CC"/>
    <w:rsid w:val="000D6BA5"/>
    <w:rsid w:val="000D6EFC"/>
    <w:rsid w:val="000D7024"/>
    <w:rsid w:val="000D70CF"/>
    <w:rsid w:val="000D7116"/>
    <w:rsid w:val="000D7328"/>
    <w:rsid w:val="000D735D"/>
    <w:rsid w:val="000D74C0"/>
    <w:rsid w:val="000D74F6"/>
    <w:rsid w:val="000D7754"/>
    <w:rsid w:val="000D78BC"/>
    <w:rsid w:val="000D7A5E"/>
    <w:rsid w:val="000D7DC0"/>
    <w:rsid w:val="000D7E76"/>
    <w:rsid w:val="000D7FA9"/>
    <w:rsid w:val="000E01D3"/>
    <w:rsid w:val="000E04D5"/>
    <w:rsid w:val="000E0805"/>
    <w:rsid w:val="000E0D96"/>
    <w:rsid w:val="000E0ECF"/>
    <w:rsid w:val="000E0F7A"/>
    <w:rsid w:val="000E10B9"/>
    <w:rsid w:val="000E1378"/>
    <w:rsid w:val="000E1466"/>
    <w:rsid w:val="000E1485"/>
    <w:rsid w:val="000E1632"/>
    <w:rsid w:val="000E16A9"/>
    <w:rsid w:val="000E16C7"/>
    <w:rsid w:val="000E17F7"/>
    <w:rsid w:val="000E1A34"/>
    <w:rsid w:val="000E1B14"/>
    <w:rsid w:val="000E1B3D"/>
    <w:rsid w:val="000E1B8B"/>
    <w:rsid w:val="000E1C41"/>
    <w:rsid w:val="000E2217"/>
    <w:rsid w:val="000E227A"/>
    <w:rsid w:val="000E22D0"/>
    <w:rsid w:val="000E236B"/>
    <w:rsid w:val="000E2572"/>
    <w:rsid w:val="000E2679"/>
    <w:rsid w:val="000E2945"/>
    <w:rsid w:val="000E299F"/>
    <w:rsid w:val="000E2A33"/>
    <w:rsid w:val="000E2D60"/>
    <w:rsid w:val="000E2E93"/>
    <w:rsid w:val="000E2F00"/>
    <w:rsid w:val="000E2FA5"/>
    <w:rsid w:val="000E2FE9"/>
    <w:rsid w:val="000E3138"/>
    <w:rsid w:val="000E31E6"/>
    <w:rsid w:val="000E330B"/>
    <w:rsid w:val="000E35C5"/>
    <w:rsid w:val="000E3841"/>
    <w:rsid w:val="000E38FC"/>
    <w:rsid w:val="000E3936"/>
    <w:rsid w:val="000E3CD5"/>
    <w:rsid w:val="000E3D38"/>
    <w:rsid w:val="000E3DC2"/>
    <w:rsid w:val="000E3FF5"/>
    <w:rsid w:val="000E438D"/>
    <w:rsid w:val="000E4574"/>
    <w:rsid w:val="000E471F"/>
    <w:rsid w:val="000E4905"/>
    <w:rsid w:val="000E49E2"/>
    <w:rsid w:val="000E4B17"/>
    <w:rsid w:val="000E4B73"/>
    <w:rsid w:val="000E4C90"/>
    <w:rsid w:val="000E4CFA"/>
    <w:rsid w:val="000E4FFE"/>
    <w:rsid w:val="000E5016"/>
    <w:rsid w:val="000E509A"/>
    <w:rsid w:val="000E51E4"/>
    <w:rsid w:val="000E51FF"/>
    <w:rsid w:val="000E5399"/>
    <w:rsid w:val="000E542C"/>
    <w:rsid w:val="000E5475"/>
    <w:rsid w:val="000E54A0"/>
    <w:rsid w:val="000E576C"/>
    <w:rsid w:val="000E5816"/>
    <w:rsid w:val="000E5827"/>
    <w:rsid w:val="000E5975"/>
    <w:rsid w:val="000E5A44"/>
    <w:rsid w:val="000E5C33"/>
    <w:rsid w:val="000E5C38"/>
    <w:rsid w:val="000E5C4F"/>
    <w:rsid w:val="000E628D"/>
    <w:rsid w:val="000E6553"/>
    <w:rsid w:val="000E65FC"/>
    <w:rsid w:val="000E6602"/>
    <w:rsid w:val="000E67F2"/>
    <w:rsid w:val="000E68D7"/>
    <w:rsid w:val="000E6A66"/>
    <w:rsid w:val="000E6C48"/>
    <w:rsid w:val="000E6CB1"/>
    <w:rsid w:val="000E6EE1"/>
    <w:rsid w:val="000E6EFF"/>
    <w:rsid w:val="000E703A"/>
    <w:rsid w:val="000E7304"/>
    <w:rsid w:val="000E732A"/>
    <w:rsid w:val="000E7476"/>
    <w:rsid w:val="000E7525"/>
    <w:rsid w:val="000E7AE7"/>
    <w:rsid w:val="000E7CE4"/>
    <w:rsid w:val="000E7F24"/>
    <w:rsid w:val="000F02D9"/>
    <w:rsid w:val="000F045F"/>
    <w:rsid w:val="000F052A"/>
    <w:rsid w:val="000F092B"/>
    <w:rsid w:val="000F09A0"/>
    <w:rsid w:val="000F0A6A"/>
    <w:rsid w:val="000F0ADE"/>
    <w:rsid w:val="000F0B8B"/>
    <w:rsid w:val="000F0C4F"/>
    <w:rsid w:val="000F0EB5"/>
    <w:rsid w:val="000F0F04"/>
    <w:rsid w:val="000F0F8D"/>
    <w:rsid w:val="000F1034"/>
    <w:rsid w:val="000F1129"/>
    <w:rsid w:val="000F13D8"/>
    <w:rsid w:val="000F14EC"/>
    <w:rsid w:val="000F1535"/>
    <w:rsid w:val="000F1831"/>
    <w:rsid w:val="000F189E"/>
    <w:rsid w:val="000F190D"/>
    <w:rsid w:val="000F1B85"/>
    <w:rsid w:val="000F1C7A"/>
    <w:rsid w:val="000F20F8"/>
    <w:rsid w:val="000F213F"/>
    <w:rsid w:val="000F247D"/>
    <w:rsid w:val="000F24CD"/>
    <w:rsid w:val="000F2663"/>
    <w:rsid w:val="000F2979"/>
    <w:rsid w:val="000F2A8C"/>
    <w:rsid w:val="000F2D2B"/>
    <w:rsid w:val="000F306F"/>
    <w:rsid w:val="000F3123"/>
    <w:rsid w:val="000F3249"/>
    <w:rsid w:val="000F3403"/>
    <w:rsid w:val="000F3426"/>
    <w:rsid w:val="000F35AF"/>
    <w:rsid w:val="000F3636"/>
    <w:rsid w:val="000F36EB"/>
    <w:rsid w:val="000F38D3"/>
    <w:rsid w:val="000F3B97"/>
    <w:rsid w:val="000F3F0B"/>
    <w:rsid w:val="000F4035"/>
    <w:rsid w:val="000F4466"/>
    <w:rsid w:val="000F446B"/>
    <w:rsid w:val="000F4498"/>
    <w:rsid w:val="000F47CE"/>
    <w:rsid w:val="000F47E1"/>
    <w:rsid w:val="000F48F9"/>
    <w:rsid w:val="000F4E15"/>
    <w:rsid w:val="000F4F09"/>
    <w:rsid w:val="000F4F9F"/>
    <w:rsid w:val="000F5050"/>
    <w:rsid w:val="000F5162"/>
    <w:rsid w:val="000F52C3"/>
    <w:rsid w:val="000F5429"/>
    <w:rsid w:val="000F5622"/>
    <w:rsid w:val="000F5629"/>
    <w:rsid w:val="000F5686"/>
    <w:rsid w:val="000F5939"/>
    <w:rsid w:val="000F599F"/>
    <w:rsid w:val="000F5AF9"/>
    <w:rsid w:val="000F5EB6"/>
    <w:rsid w:val="000F5FB1"/>
    <w:rsid w:val="000F60DB"/>
    <w:rsid w:val="000F6573"/>
    <w:rsid w:val="000F6A65"/>
    <w:rsid w:val="000F6AA7"/>
    <w:rsid w:val="000F6CF7"/>
    <w:rsid w:val="000F6E73"/>
    <w:rsid w:val="000F7567"/>
    <w:rsid w:val="000F762D"/>
    <w:rsid w:val="000F7847"/>
    <w:rsid w:val="000F7882"/>
    <w:rsid w:val="000F7CA3"/>
    <w:rsid w:val="00100A28"/>
    <w:rsid w:val="00100C66"/>
    <w:rsid w:val="00100FC8"/>
    <w:rsid w:val="0010100D"/>
    <w:rsid w:val="001010C6"/>
    <w:rsid w:val="0010130D"/>
    <w:rsid w:val="0010136E"/>
    <w:rsid w:val="001014A1"/>
    <w:rsid w:val="00101505"/>
    <w:rsid w:val="0010184A"/>
    <w:rsid w:val="00101922"/>
    <w:rsid w:val="00101A69"/>
    <w:rsid w:val="00101AC6"/>
    <w:rsid w:val="00101ADB"/>
    <w:rsid w:val="00102151"/>
    <w:rsid w:val="001021BA"/>
    <w:rsid w:val="00102497"/>
    <w:rsid w:val="00102805"/>
    <w:rsid w:val="00102A89"/>
    <w:rsid w:val="00102BF4"/>
    <w:rsid w:val="00102C0D"/>
    <w:rsid w:val="00102E62"/>
    <w:rsid w:val="00102EDB"/>
    <w:rsid w:val="00102EE4"/>
    <w:rsid w:val="0010340A"/>
    <w:rsid w:val="001036D0"/>
    <w:rsid w:val="00103953"/>
    <w:rsid w:val="00103A4D"/>
    <w:rsid w:val="001040B8"/>
    <w:rsid w:val="00104258"/>
    <w:rsid w:val="001044B7"/>
    <w:rsid w:val="00104532"/>
    <w:rsid w:val="0010472B"/>
    <w:rsid w:val="001048C4"/>
    <w:rsid w:val="001048F2"/>
    <w:rsid w:val="00104955"/>
    <w:rsid w:val="00104ADA"/>
    <w:rsid w:val="00104B30"/>
    <w:rsid w:val="00105427"/>
    <w:rsid w:val="00105433"/>
    <w:rsid w:val="00105618"/>
    <w:rsid w:val="001057AA"/>
    <w:rsid w:val="001057F7"/>
    <w:rsid w:val="0010598D"/>
    <w:rsid w:val="00105A26"/>
    <w:rsid w:val="00105B86"/>
    <w:rsid w:val="00105C28"/>
    <w:rsid w:val="00105D98"/>
    <w:rsid w:val="00105E2F"/>
    <w:rsid w:val="00105E76"/>
    <w:rsid w:val="00105E84"/>
    <w:rsid w:val="001062FA"/>
    <w:rsid w:val="001064A5"/>
    <w:rsid w:val="0010660C"/>
    <w:rsid w:val="00106743"/>
    <w:rsid w:val="00106846"/>
    <w:rsid w:val="00106AB6"/>
    <w:rsid w:val="00106D36"/>
    <w:rsid w:val="00106DBB"/>
    <w:rsid w:val="00106DD5"/>
    <w:rsid w:val="00106F3D"/>
    <w:rsid w:val="001070F7"/>
    <w:rsid w:val="00107295"/>
    <w:rsid w:val="001074E1"/>
    <w:rsid w:val="00107747"/>
    <w:rsid w:val="0010776D"/>
    <w:rsid w:val="0010786D"/>
    <w:rsid w:val="00107A04"/>
    <w:rsid w:val="00107BE9"/>
    <w:rsid w:val="0011009C"/>
    <w:rsid w:val="00110224"/>
    <w:rsid w:val="00110379"/>
    <w:rsid w:val="00110AFD"/>
    <w:rsid w:val="00110B54"/>
    <w:rsid w:val="00110DCB"/>
    <w:rsid w:val="00110E44"/>
    <w:rsid w:val="00110E48"/>
    <w:rsid w:val="00110E93"/>
    <w:rsid w:val="00111353"/>
    <w:rsid w:val="00111371"/>
    <w:rsid w:val="0011139F"/>
    <w:rsid w:val="001114BF"/>
    <w:rsid w:val="001119B7"/>
    <w:rsid w:val="00111A20"/>
    <w:rsid w:val="00111A4C"/>
    <w:rsid w:val="00111AD7"/>
    <w:rsid w:val="00111AD8"/>
    <w:rsid w:val="001121BE"/>
    <w:rsid w:val="001121CC"/>
    <w:rsid w:val="001122B6"/>
    <w:rsid w:val="001125B6"/>
    <w:rsid w:val="001125D8"/>
    <w:rsid w:val="00112673"/>
    <w:rsid w:val="001127B8"/>
    <w:rsid w:val="001127E5"/>
    <w:rsid w:val="00112848"/>
    <w:rsid w:val="0011296E"/>
    <w:rsid w:val="00112986"/>
    <w:rsid w:val="00112A92"/>
    <w:rsid w:val="00112B75"/>
    <w:rsid w:val="00112E12"/>
    <w:rsid w:val="00112E16"/>
    <w:rsid w:val="00112EE4"/>
    <w:rsid w:val="00112FCC"/>
    <w:rsid w:val="001132EF"/>
    <w:rsid w:val="001134B5"/>
    <w:rsid w:val="001134E3"/>
    <w:rsid w:val="00113679"/>
    <w:rsid w:val="001137B9"/>
    <w:rsid w:val="001138AD"/>
    <w:rsid w:val="00113BFE"/>
    <w:rsid w:val="00113F9E"/>
    <w:rsid w:val="001140EE"/>
    <w:rsid w:val="00114643"/>
    <w:rsid w:val="00114ADE"/>
    <w:rsid w:val="00114B0B"/>
    <w:rsid w:val="00114C03"/>
    <w:rsid w:val="00114CD7"/>
    <w:rsid w:val="001152EF"/>
    <w:rsid w:val="0011545C"/>
    <w:rsid w:val="001157A7"/>
    <w:rsid w:val="00115815"/>
    <w:rsid w:val="00115840"/>
    <w:rsid w:val="0011587E"/>
    <w:rsid w:val="00115B58"/>
    <w:rsid w:val="00115DEB"/>
    <w:rsid w:val="00115DF7"/>
    <w:rsid w:val="001162D1"/>
    <w:rsid w:val="001162EB"/>
    <w:rsid w:val="0011659F"/>
    <w:rsid w:val="001166ED"/>
    <w:rsid w:val="00116835"/>
    <w:rsid w:val="00116888"/>
    <w:rsid w:val="001168E9"/>
    <w:rsid w:val="00116A38"/>
    <w:rsid w:val="00116B5D"/>
    <w:rsid w:val="00117128"/>
    <w:rsid w:val="00117283"/>
    <w:rsid w:val="001172E8"/>
    <w:rsid w:val="00117627"/>
    <w:rsid w:val="0011778D"/>
    <w:rsid w:val="00117860"/>
    <w:rsid w:val="001179FE"/>
    <w:rsid w:val="00117A3A"/>
    <w:rsid w:val="00117C8C"/>
    <w:rsid w:val="00117E79"/>
    <w:rsid w:val="00117F30"/>
    <w:rsid w:val="001205E1"/>
    <w:rsid w:val="00120659"/>
    <w:rsid w:val="0012074F"/>
    <w:rsid w:val="0012075B"/>
    <w:rsid w:val="00120BF1"/>
    <w:rsid w:val="00120C84"/>
    <w:rsid w:val="00120D76"/>
    <w:rsid w:val="00120E95"/>
    <w:rsid w:val="001211DD"/>
    <w:rsid w:val="0012125E"/>
    <w:rsid w:val="0012126E"/>
    <w:rsid w:val="001212D4"/>
    <w:rsid w:val="001213CB"/>
    <w:rsid w:val="0012141C"/>
    <w:rsid w:val="00121779"/>
    <w:rsid w:val="001218AB"/>
    <w:rsid w:val="001218E0"/>
    <w:rsid w:val="00121EFD"/>
    <w:rsid w:val="0012204A"/>
    <w:rsid w:val="00122122"/>
    <w:rsid w:val="001223A9"/>
    <w:rsid w:val="001225E2"/>
    <w:rsid w:val="001227DB"/>
    <w:rsid w:val="0012296E"/>
    <w:rsid w:val="00122D3F"/>
    <w:rsid w:val="00122D42"/>
    <w:rsid w:val="00122D65"/>
    <w:rsid w:val="00122D9D"/>
    <w:rsid w:val="00122E20"/>
    <w:rsid w:val="00123095"/>
    <w:rsid w:val="001234ED"/>
    <w:rsid w:val="00123535"/>
    <w:rsid w:val="001235B9"/>
    <w:rsid w:val="00123793"/>
    <w:rsid w:val="0012387F"/>
    <w:rsid w:val="0012388B"/>
    <w:rsid w:val="00123A80"/>
    <w:rsid w:val="00123AB3"/>
    <w:rsid w:val="00123CC5"/>
    <w:rsid w:val="00123CE4"/>
    <w:rsid w:val="00123D5C"/>
    <w:rsid w:val="00123E5B"/>
    <w:rsid w:val="00123F66"/>
    <w:rsid w:val="001242DD"/>
    <w:rsid w:val="001245F6"/>
    <w:rsid w:val="00124800"/>
    <w:rsid w:val="00124845"/>
    <w:rsid w:val="001249C8"/>
    <w:rsid w:val="00124A35"/>
    <w:rsid w:val="00124B8E"/>
    <w:rsid w:val="00124C3D"/>
    <w:rsid w:val="00124EF1"/>
    <w:rsid w:val="00124EF5"/>
    <w:rsid w:val="00125121"/>
    <w:rsid w:val="001251DB"/>
    <w:rsid w:val="00125251"/>
    <w:rsid w:val="0012525A"/>
    <w:rsid w:val="001252DF"/>
    <w:rsid w:val="0012576C"/>
    <w:rsid w:val="00125A1F"/>
    <w:rsid w:val="00125AC5"/>
    <w:rsid w:val="00125BDD"/>
    <w:rsid w:val="00125C03"/>
    <w:rsid w:val="00125C3D"/>
    <w:rsid w:val="00125CA9"/>
    <w:rsid w:val="00125F77"/>
    <w:rsid w:val="0012614B"/>
    <w:rsid w:val="00126186"/>
    <w:rsid w:val="00126222"/>
    <w:rsid w:val="001262F6"/>
    <w:rsid w:val="00126362"/>
    <w:rsid w:val="0012668D"/>
    <w:rsid w:val="001266CD"/>
    <w:rsid w:val="00126896"/>
    <w:rsid w:val="001269B1"/>
    <w:rsid w:val="00126BA8"/>
    <w:rsid w:val="00126F7D"/>
    <w:rsid w:val="00127099"/>
    <w:rsid w:val="00127218"/>
    <w:rsid w:val="0012764A"/>
    <w:rsid w:val="00127815"/>
    <w:rsid w:val="00127828"/>
    <w:rsid w:val="00127CF4"/>
    <w:rsid w:val="001300BC"/>
    <w:rsid w:val="0013025E"/>
    <w:rsid w:val="001304B9"/>
    <w:rsid w:val="0013066A"/>
    <w:rsid w:val="001306AA"/>
    <w:rsid w:val="001308B4"/>
    <w:rsid w:val="00130ADA"/>
    <w:rsid w:val="00130C42"/>
    <w:rsid w:val="00130FE4"/>
    <w:rsid w:val="001310D0"/>
    <w:rsid w:val="00131195"/>
    <w:rsid w:val="001313E7"/>
    <w:rsid w:val="00131453"/>
    <w:rsid w:val="001314A4"/>
    <w:rsid w:val="001314A5"/>
    <w:rsid w:val="001314F4"/>
    <w:rsid w:val="00131543"/>
    <w:rsid w:val="001315A5"/>
    <w:rsid w:val="001316BD"/>
    <w:rsid w:val="001317BC"/>
    <w:rsid w:val="00131918"/>
    <w:rsid w:val="001319B8"/>
    <w:rsid w:val="001319D7"/>
    <w:rsid w:val="00131A0B"/>
    <w:rsid w:val="00131A6B"/>
    <w:rsid w:val="00131B16"/>
    <w:rsid w:val="00131D93"/>
    <w:rsid w:val="00131DA0"/>
    <w:rsid w:val="00131DF6"/>
    <w:rsid w:val="00131F89"/>
    <w:rsid w:val="001322B9"/>
    <w:rsid w:val="0013241D"/>
    <w:rsid w:val="001324EF"/>
    <w:rsid w:val="001325F7"/>
    <w:rsid w:val="0013275F"/>
    <w:rsid w:val="0013282D"/>
    <w:rsid w:val="001329B5"/>
    <w:rsid w:val="00132CB0"/>
    <w:rsid w:val="00132D0D"/>
    <w:rsid w:val="00132F00"/>
    <w:rsid w:val="00132F3C"/>
    <w:rsid w:val="00132FAC"/>
    <w:rsid w:val="00133597"/>
    <w:rsid w:val="001337FF"/>
    <w:rsid w:val="001338A3"/>
    <w:rsid w:val="001338BC"/>
    <w:rsid w:val="001338FA"/>
    <w:rsid w:val="00133C84"/>
    <w:rsid w:val="0013426A"/>
    <w:rsid w:val="00134289"/>
    <w:rsid w:val="001343D2"/>
    <w:rsid w:val="00134411"/>
    <w:rsid w:val="00134466"/>
    <w:rsid w:val="001346EA"/>
    <w:rsid w:val="00134755"/>
    <w:rsid w:val="00134888"/>
    <w:rsid w:val="00134914"/>
    <w:rsid w:val="001349E7"/>
    <w:rsid w:val="00134B57"/>
    <w:rsid w:val="00134C09"/>
    <w:rsid w:val="00134C60"/>
    <w:rsid w:val="00134EBD"/>
    <w:rsid w:val="001350D0"/>
    <w:rsid w:val="001351B6"/>
    <w:rsid w:val="001355FC"/>
    <w:rsid w:val="001356E5"/>
    <w:rsid w:val="0013574A"/>
    <w:rsid w:val="0013582D"/>
    <w:rsid w:val="001358DE"/>
    <w:rsid w:val="00135988"/>
    <w:rsid w:val="001359A9"/>
    <w:rsid w:val="00135A08"/>
    <w:rsid w:val="00135F0F"/>
    <w:rsid w:val="0013606B"/>
    <w:rsid w:val="001361BB"/>
    <w:rsid w:val="0013634F"/>
    <w:rsid w:val="001363AA"/>
    <w:rsid w:val="0013654C"/>
    <w:rsid w:val="00136690"/>
    <w:rsid w:val="0013698A"/>
    <w:rsid w:val="00136A59"/>
    <w:rsid w:val="00136DFF"/>
    <w:rsid w:val="00137201"/>
    <w:rsid w:val="001372C0"/>
    <w:rsid w:val="00137629"/>
    <w:rsid w:val="001376C8"/>
    <w:rsid w:val="00137FE2"/>
    <w:rsid w:val="001400D4"/>
    <w:rsid w:val="001404D7"/>
    <w:rsid w:val="00140751"/>
    <w:rsid w:val="00140800"/>
    <w:rsid w:val="0014096D"/>
    <w:rsid w:val="00140A57"/>
    <w:rsid w:val="00140A79"/>
    <w:rsid w:val="00140BE2"/>
    <w:rsid w:val="00140C30"/>
    <w:rsid w:val="00140D32"/>
    <w:rsid w:val="00140D5A"/>
    <w:rsid w:val="00140FA1"/>
    <w:rsid w:val="00141025"/>
    <w:rsid w:val="00141476"/>
    <w:rsid w:val="001416E8"/>
    <w:rsid w:val="00141884"/>
    <w:rsid w:val="00141991"/>
    <w:rsid w:val="00141BB7"/>
    <w:rsid w:val="00141BF6"/>
    <w:rsid w:val="00141D0C"/>
    <w:rsid w:val="00141F47"/>
    <w:rsid w:val="001422B6"/>
    <w:rsid w:val="0014231C"/>
    <w:rsid w:val="0014271E"/>
    <w:rsid w:val="00142766"/>
    <w:rsid w:val="00142840"/>
    <w:rsid w:val="00142C6D"/>
    <w:rsid w:val="00142DD4"/>
    <w:rsid w:val="0014339E"/>
    <w:rsid w:val="001433D2"/>
    <w:rsid w:val="001435D5"/>
    <w:rsid w:val="0014380E"/>
    <w:rsid w:val="00143CCD"/>
    <w:rsid w:val="00143F5E"/>
    <w:rsid w:val="0014405A"/>
    <w:rsid w:val="0014408A"/>
    <w:rsid w:val="00144343"/>
    <w:rsid w:val="00144467"/>
    <w:rsid w:val="001444BD"/>
    <w:rsid w:val="00144874"/>
    <w:rsid w:val="00144C84"/>
    <w:rsid w:val="00144DAC"/>
    <w:rsid w:val="0014519A"/>
    <w:rsid w:val="001452C6"/>
    <w:rsid w:val="001455D1"/>
    <w:rsid w:val="001456B2"/>
    <w:rsid w:val="001456E8"/>
    <w:rsid w:val="001459CB"/>
    <w:rsid w:val="00145A2A"/>
    <w:rsid w:val="00145B4C"/>
    <w:rsid w:val="00145C3A"/>
    <w:rsid w:val="00145F34"/>
    <w:rsid w:val="00145F5C"/>
    <w:rsid w:val="00145F67"/>
    <w:rsid w:val="00146255"/>
    <w:rsid w:val="00146273"/>
    <w:rsid w:val="00146505"/>
    <w:rsid w:val="0014657B"/>
    <w:rsid w:val="00146616"/>
    <w:rsid w:val="00146771"/>
    <w:rsid w:val="00146B46"/>
    <w:rsid w:val="00146BE1"/>
    <w:rsid w:val="00146BEC"/>
    <w:rsid w:val="00146E73"/>
    <w:rsid w:val="001471ED"/>
    <w:rsid w:val="0014725A"/>
    <w:rsid w:val="0014777C"/>
    <w:rsid w:val="0014781E"/>
    <w:rsid w:val="00147967"/>
    <w:rsid w:val="00147A20"/>
    <w:rsid w:val="00147BB7"/>
    <w:rsid w:val="00147E75"/>
    <w:rsid w:val="00147F45"/>
    <w:rsid w:val="00147F70"/>
    <w:rsid w:val="0015027D"/>
    <w:rsid w:val="001503EC"/>
    <w:rsid w:val="0015050E"/>
    <w:rsid w:val="001505AC"/>
    <w:rsid w:val="0015067D"/>
    <w:rsid w:val="001506B5"/>
    <w:rsid w:val="00150B3D"/>
    <w:rsid w:val="00150C88"/>
    <w:rsid w:val="00151056"/>
    <w:rsid w:val="0015127A"/>
    <w:rsid w:val="00151324"/>
    <w:rsid w:val="001514AD"/>
    <w:rsid w:val="001516A3"/>
    <w:rsid w:val="00151A2D"/>
    <w:rsid w:val="00151BC6"/>
    <w:rsid w:val="00151EC2"/>
    <w:rsid w:val="0015209B"/>
    <w:rsid w:val="00152159"/>
    <w:rsid w:val="001522E0"/>
    <w:rsid w:val="00152DA4"/>
    <w:rsid w:val="00152DC6"/>
    <w:rsid w:val="00152E4E"/>
    <w:rsid w:val="00152ECC"/>
    <w:rsid w:val="00152F1D"/>
    <w:rsid w:val="00153516"/>
    <w:rsid w:val="0015368A"/>
    <w:rsid w:val="00153D0B"/>
    <w:rsid w:val="001541FE"/>
    <w:rsid w:val="001549C5"/>
    <w:rsid w:val="00154A37"/>
    <w:rsid w:val="00154ABE"/>
    <w:rsid w:val="00154CD6"/>
    <w:rsid w:val="00154F01"/>
    <w:rsid w:val="00154F18"/>
    <w:rsid w:val="00154F8D"/>
    <w:rsid w:val="00154FF6"/>
    <w:rsid w:val="00155046"/>
    <w:rsid w:val="0015504B"/>
    <w:rsid w:val="0015516C"/>
    <w:rsid w:val="001551EE"/>
    <w:rsid w:val="0015536C"/>
    <w:rsid w:val="001553FF"/>
    <w:rsid w:val="001554AC"/>
    <w:rsid w:val="0015559C"/>
    <w:rsid w:val="001557DB"/>
    <w:rsid w:val="0015585D"/>
    <w:rsid w:val="00155A13"/>
    <w:rsid w:val="00155B5D"/>
    <w:rsid w:val="00156285"/>
    <w:rsid w:val="0015633C"/>
    <w:rsid w:val="00156522"/>
    <w:rsid w:val="00156561"/>
    <w:rsid w:val="00156798"/>
    <w:rsid w:val="001567DF"/>
    <w:rsid w:val="001567FE"/>
    <w:rsid w:val="001569AE"/>
    <w:rsid w:val="00156D25"/>
    <w:rsid w:val="00156DFF"/>
    <w:rsid w:val="001570A5"/>
    <w:rsid w:val="001572E2"/>
    <w:rsid w:val="00157465"/>
    <w:rsid w:val="0015746F"/>
    <w:rsid w:val="0015755F"/>
    <w:rsid w:val="001575F8"/>
    <w:rsid w:val="00157635"/>
    <w:rsid w:val="001576B5"/>
    <w:rsid w:val="001576D0"/>
    <w:rsid w:val="00157A80"/>
    <w:rsid w:val="00157A88"/>
    <w:rsid w:val="00157F46"/>
    <w:rsid w:val="001601D8"/>
    <w:rsid w:val="0016021E"/>
    <w:rsid w:val="001603E6"/>
    <w:rsid w:val="0016058E"/>
    <w:rsid w:val="0016068F"/>
    <w:rsid w:val="001608C4"/>
    <w:rsid w:val="00160A9C"/>
    <w:rsid w:val="00160CFC"/>
    <w:rsid w:val="00160E5E"/>
    <w:rsid w:val="001611E9"/>
    <w:rsid w:val="00161290"/>
    <w:rsid w:val="00161396"/>
    <w:rsid w:val="00161615"/>
    <w:rsid w:val="00161698"/>
    <w:rsid w:val="00161717"/>
    <w:rsid w:val="00161ABA"/>
    <w:rsid w:val="00161CE2"/>
    <w:rsid w:val="00161EF6"/>
    <w:rsid w:val="0016203D"/>
    <w:rsid w:val="00162256"/>
    <w:rsid w:val="00162512"/>
    <w:rsid w:val="00162538"/>
    <w:rsid w:val="00162679"/>
    <w:rsid w:val="0016284A"/>
    <w:rsid w:val="00162998"/>
    <w:rsid w:val="00162ACE"/>
    <w:rsid w:val="00162B49"/>
    <w:rsid w:val="00162CB6"/>
    <w:rsid w:val="00162E25"/>
    <w:rsid w:val="00162EF6"/>
    <w:rsid w:val="0016311B"/>
    <w:rsid w:val="00163399"/>
    <w:rsid w:val="001637C0"/>
    <w:rsid w:val="001638CD"/>
    <w:rsid w:val="001639FF"/>
    <w:rsid w:val="00163CE5"/>
    <w:rsid w:val="00163FF6"/>
    <w:rsid w:val="0016421F"/>
    <w:rsid w:val="001642B1"/>
    <w:rsid w:val="0016430E"/>
    <w:rsid w:val="00164317"/>
    <w:rsid w:val="0016449E"/>
    <w:rsid w:val="0016453C"/>
    <w:rsid w:val="001645DD"/>
    <w:rsid w:val="00164863"/>
    <w:rsid w:val="001656BA"/>
    <w:rsid w:val="00165961"/>
    <w:rsid w:val="001659FD"/>
    <w:rsid w:val="00165A39"/>
    <w:rsid w:val="00165B36"/>
    <w:rsid w:val="00165CDD"/>
    <w:rsid w:val="00165D5A"/>
    <w:rsid w:val="001661D1"/>
    <w:rsid w:val="00166334"/>
    <w:rsid w:val="00166785"/>
    <w:rsid w:val="001667A7"/>
    <w:rsid w:val="00166B1F"/>
    <w:rsid w:val="00166B40"/>
    <w:rsid w:val="00166E3C"/>
    <w:rsid w:val="00166E41"/>
    <w:rsid w:val="001670F1"/>
    <w:rsid w:val="0016747E"/>
    <w:rsid w:val="001676CD"/>
    <w:rsid w:val="00167804"/>
    <w:rsid w:val="001678C8"/>
    <w:rsid w:val="00167925"/>
    <w:rsid w:val="00167CA4"/>
    <w:rsid w:val="00167EDC"/>
    <w:rsid w:val="00167F24"/>
    <w:rsid w:val="0017004E"/>
    <w:rsid w:val="001701EF"/>
    <w:rsid w:val="0017039C"/>
    <w:rsid w:val="00170649"/>
    <w:rsid w:val="00170B5E"/>
    <w:rsid w:val="00171397"/>
    <w:rsid w:val="001714D6"/>
    <w:rsid w:val="00171818"/>
    <w:rsid w:val="00171F5A"/>
    <w:rsid w:val="00172270"/>
    <w:rsid w:val="00172307"/>
    <w:rsid w:val="0017252B"/>
    <w:rsid w:val="00172787"/>
    <w:rsid w:val="0017292F"/>
    <w:rsid w:val="00172B11"/>
    <w:rsid w:val="00172B52"/>
    <w:rsid w:val="00172BFA"/>
    <w:rsid w:val="00172C3C"/>
    <w:rsid w:val="00172EE3"/>
    <w:rsid w:val="00173BA9"/>
    <w:rsid w:val="00173E45"/>
    <w:rsid w:val="001740C3"/>
    <w:rsid w:val="00174151"/>
    <w:rsid w:val="0017440E"/>
    <w:rsid w:val="001744A2"/>
    <w:rsid w:val="001748D0"/>
    <w:rsid w:val="00174A3A"/>
    <w:rsid w:val="00174A56"/>
    <w:rsid w:val="00174B16"/>
    <w:rsid w:val="00174E00"/>
    <w:rsid w:val="00174ED2"/>
    <w:rsid w:val="00174EE0"/>
    <w:rsid w:val="00174F57"/>
    <w:rsid w:val="00174FF9"/>
    <w:rsid w:val="001754F3"/>
    <w:rsid w:val="001754F5"/>
    <w:rsid w:val="001758B2"/>
    <w:rsid w:val="0017599A"/>
    <w:rsid w:val="00175B35"/>
    <w:rsid w:val="00175BDD"/>
    <w:rsid w:val="00175E4D"/>
    <w:rsid w:val="001760AD"/>
    <w:rsid w:val="001761E7"/>
    <w:rsid w:val="001762CB"/>
    <w:rsid w:val="001762ED"/>
    <w:rsid w:val="00176577"/>
    <w:rsid w:val="0017668F"/>
    <w:rsid w:val="0017674D"/>
    <w:rsid w:val="00176838"/>
    <w:rsid w:val="00176D8B"/>
    <w:rsid w:val="00176EAA"/>
    <w:rsid w:val="00176FAB"/>
    <w:rsid w:val="0017704C"/>
    <w:rsid w:val="0017713E"/>
    <w:rsid w:val="001771A1"/>
    <w:rsid w:val="00177282"/>
    <w:rsid w:val="0017759F"/>
    <w:rsid w:val="00177B3E"/>
    <w:rsid w:val="00177C75"/>
    <w:rsid w:val="00177CF1"/>
    <w:rsid w:val="00177F4F"/>
    <w:rsid w:val="0018018A"/>
    <w:rsid w:val="0018025D"/>
    <w:rsid w:val="001802C9"/>
    <w:rsid w:val="001803C6"/>
    <w:rsid w:val="001804E3"/>
    <w:rsid w:val="0018050A"/>
    <w:rsid w:val="001805C4"/>
    <w:rsid w:val="001806BC"/>
    <w:rsid w:val="00180890"/>
    <w:rsid w:val="00180A6A"/>
    <w:rsid w:val="00180AF0"/>
    <w:rsid w:val="00180BFD"/>
    <w:rsid w:val="00180C1C"/>
    <w:rsid w:val="0018109F"/>
    <w:rsid w:val="001810B8"/>
    <w:rsid w:val="0018160B"/>
    <w:rsid w:val="0018160E"/>
    <w:rsid w:val="00181AE2"/>
    <w:rsid w:val="00181AF1"/>
    <w:rsid w:val="00181BFC"/>
    <w:rsid w:val="00181D85"/>
    <w:rsid w:val="00181DAF"/>
    <w:rsid w:val="00181E14"/>
    <w:rsid w:val="00181F6B"/>
    <w:rsid w:val="001820DD"/>
    <w:rsid w:val="001821EA"/>
    <w:rsid w:val="00182291"/>
    <w:rsid w:val="00182343"/>
    <w:rsid w:val="001824CA"/>
    <w:rsid w:val="0018257C"/>
    <w:rsid w:val="001828B7"/>
    <w:rsid w:val="001829CF"/>
    <w:rsid w:val="00182A40"/>
    <w:rsid w:val="00182A91"/>
    <w:rsid w:val="00182AE3"/>
    <w:rsid w:val="001830DE"/>
    <w:rsid w:val="00183121"/>
    <w:rsid w:val="00183193"/>
    <w:rsid w:val="0018321B"/>
    <w:rsid w:val="001833A3"/>
    <w:rsid w:val="001835B5"/>
    <w:rsid w:val="00183828"/>
    <w:rsid w:val="00183A70"/>
    <w:rsid w:val="00183AA9"/>
    <w:rsid w:val="00183AF1"/>
    <w:rsid w:val="00183C4E"/>
    <w:rsid w:val="00183DE7"/>
    <w:rsid w:val="00184012"/>
    <w:rsid w:val="00184081"/>
    <w:rsid w:val="001843AE"/>
    <w:rsid w:val="00184401"/>
    <w:rsid w:val="00184645"/>
    <w:rsid w:val="001847CE"/>
    <w:rsid w:val="001849B7"/>
    <w:rsid w:val="001849E6"/>
    <w:rsid w:val="00184AC9"/>
    <w:rsid w:val="00184BC9"/>
    <w:rsid w:val="00184C7D"/>
    <w:rsid w:val="00184CEE"/>
    <w:rsid w:val="00184DCA"/>
    <w:rsid w:val="00184EEB"/>
    <w:rsid w:val="00184F30"/>
    <w:rsid w:val="001850BB"/>
    <w:rsid w:val="00185214"/>
    <w:rsid w:val="001852DC"/>
    <w:rsid w:val="001852E2"/>
    <w:rsid w:val="0018537B"/>
    <w:rsid w:val="001855BC"/>
    <w:rsid w:val="00185851"/>
    <w:rsid w:val="00185881"/>
    <w:rsid w:val="00185AFE"/>
    <w:rsid w:val="00185BE4"/>
    <w:rsid w:val="00185C45"/>
    <w:rsid w:val="00185C4F"/>
    <w:rsid w:val="00185DD9"/>
    <w:rsid w:val="00185FC5"/>
    <w:rsid w:val="0018607C"/>
    <w:rsid w:val="00186364"/>
    <w:rsid w:val="00186476"/>
    <w:rsid w:val="00186694"/>
    <w:rsid w:val="001868C9"/>
    <w:rsid w:val="00186906"/>
    <w:rsid w:val="00186984"/>
    <w:rsid w:val="00186A39"/>
    <w:rsid w:val="00186B1F"/>
    <w:rsid w:val="00186B6E"/>
    <w:rsid w:val="001873A6"/>
    <w:rsid w:val="00187573"/>
    <w:rsid w:val="001875E2"/>
    <w:rsid w:val="00187651"/>
    <w:rsid w:val="0018779E"/>
    <w:rsid w:val="001878F0"/>
    <w:rsid w:val="001879D0"/>
    <w:rsid w:val="00187CCA"/>
    <w:rsid w:val="00187E10"/>
    <w:rsid w:val="00187E1D"/>
    <w:rsid w:val="00187E60"/>
    <w:rsid w:val="00187EB7"/>
    <w:rsid w:val="0018BA90"/>
    <w:rsid w:val="0019014B"/>
    <w:rsid w:val="001904B6"/>
    <w:rsid w:val="00190682"/>
    <w:rsid w:val="00190AB9"/>
    <w:rsid w:val="00190B30"/>
    <w:rsid w:val="00190CC1"/>
    <w:rsid w:val="00190E8F"/>
    <w:rsid w:val="00190F28"/>
    <w:rsid w:val="00191076"/>
    <w:rsid w:val="00191348"/>
    <w:rsid w:val="00191371"/>
    <w:rsid w:val="001917C2"/>
    <w:rsid w:val="001917D7"/>
    <w:rsid w:val="00191C58"/>
    <w:rsid w:val="00192159"/>
    <w:rsid w:val="0019239B"/>
    <w:rsid w:val="001924A1"/>
    <w:rsid w:val="00192822"/>
    <w:rsid w:val="00192836"/>
    <w:rsid w:val="00192857"/>
    <w:rsid w:val="00192877"/>
    <w:rsid w:val="0019288A"/>
    <w:rsid w:val="001929AE"/>
    <w:rsid w:val="00192CC9"/>
    <w:rsid w:val="00192F23"/>
    <w:rsid w:val="00192FBB"/>
    <w:rsid w:val="00193022"/>
    <w:rsid w:val="00193358"/>
    <w:rsid w:val="001933E8"/>
    <w:rsid w:val="00193433"/>
    <w:rsid w:val="00193615"/>
    <w:rsid w:val="00193628"/>
    <w:rsid w:val="0019365B"/>
    <w:rsid w:val="001936E1"/>
    <w:rsid w:val="00193B40"/>
    <w:rsid w:val="00193C0F"/>
    <w:rsid w:val="00194194"/>
    <w:rsid w:val="00194477"/>
    <w:rsid w:val="001946E6"/>
    <w:rsid w:val="001948F0"/>
    <w:rsid w:val="00194B55"/>
    <w:rsid w:val="00194CD4"/>
    <w:rsid w:val="001951D3"/>
    <w:rsid w:val="00195231"/>
    <w:rsid w:val="0019528A"/>
    <w:rsid w:val="001952EF"/>
    <w:rsid w:val="0019533E"/>
    <w:rsid w:val="00195651"/>
    <w:rsid w:val="00195823"/>
    <w:rsid w:val="001959EF"/>
    <w:rsid w:val="00195F44"/>
    <w:rsid w:val="001961B6"/>
    <w:rsid w:val="00196567"/>
    <w:rsid w:val="00196680"/>
    <w:rsid w:val="001967AA"/>
    <w:rsid w:val="0019690E"/>
    <w:rsid w:val="00196BF4"/>
    <w:rsid w:val="001970E9"/>
    <w:rsid w:val="001971FD"/>
    <w:rsid w:val="00197290"/>
    <w:rsid w:val="001974B8"/>
    <w:rsid w:val="001976F9"/>
    <w:rsid w:val="0019798D"/>
    <w:rsid w:val="00197A67"/>
    <w:rsid w:val="001A05A6"/>
    <w:rsid w:val="001A0657"/>
    <w:rsid w:val="001A06A8"/>
    <w:rsid w:val="001A0786"/>
    <w:rsid w:val="001A0A98"/>
    <w:rsid w:val="001A0C44"/>
    <w:rsid w:val="001A0CCA"/>
    <w:rsid w:val="001A0D26"/>
    <w:rsid w:val="001A0E5E"/>
    <w:rsid w:val="001A0F5F"/>
    <w:rsid w:val="001A1139"/>
    <w:rsid w:val="001A1495"/>
    <w:rsid w:val="001A1524"/>
    <w:rsid w:val="001A1564"/>
    <w:rsid w:val="001A1888"/>
    <w:rsid w:val="001A18EC"/>
    <w:rsid w:val="001A191A"/>
    <w:rsid w:val="001A1ECF"/>
    <w:rsid w:val="001A201C"/>
    <w:rsid w:val="001A2247"/>
    <w:rsid w:val="001A22A1"/>
    <w:rsid w:val="001A2394"/>
    <w:rsid w:val="001A23AB"/>
    <w:rsid w:val="001A241A"/>
    <w:rsid w:val="001A262A"/>
    <w:rsid w:val="001A288E"/>
    <w:rsid w:val="001A28C4"/>
    <w:rsid w:val="001A2D88"/>
    <w:rsid w:val="001A30F1"/>
    <w:rsid w:val="001A316A"/>
    <w:rsid w:val="001A317F"/>
    <w:rsid w:val="001A3191"/>
    <w:rsid w:val="001A331B"/>
    <w:rsid w:val="001A34B3"/>
    <w:rsid w:val="001A3892"/>
    <w:rsid w:val="001A3955"/>
    <w:rsid w:val="001A39D1"/>
    <w:rsid w:val="001A3A2B"/>
    <w:rsid w:val="001A3A7F"/>
    <w:rsid w:val="001A3ACD"/>
    <w:rsid w:val="001A3B8C"/>
    <w:rsid w:val="001A3E63"/>
    <w:rsid w:val="001A3FAB"/>
    <w:rsid w:val="001A4088"/>
    <w:rsid w:val="001A4188"/>
    <w:rsid w:val="001A439B"/>
    <w:rsid w:val="001A46FD"/>
    <w:rsid w:val="001A499E"/>
    <w:rsid w:val="001A4E9C"/>
    <w:rsid w:val="001A51DE"/>
    <w:rsid w:val="001A538B"/>
    <w:rsid w:val="001A54CE"/>
    <w:rsid w:val="001A5665"/>
    <w:rsid w:val="001A56B7"/>
    <w:rsid w:val="001A56B8"/>
    <w:rsid w:val="001A572E"/>
    <w:rsid w:val="001A576F"/>
    <w:rsid w:val="001A5800"/>
    <w:rsid w:val="001A58E8"/>
    <w:rsid w:val="001A5977"/>
    <w:rsid w:val="001A59A4"/>
    <w:rsid w:val="001A5B58"/>
    <w:rsid w:val="001A5CDF"/>
    <w:rsid w:val="001A5D70"/>
    <w:rsid w:val="001A5FCD"/>
    <w:rsid w:val="001A60EA"/>
    <w:rsid w:val="001A6BF8"/>
    <w:rsid w:val="001A6E2E"/>
    <w:rsid w:val="001A6EB4"/>
    <w:rsid w:val="001A7004"/>
    <w:rsid w:val="001A70E1"/>
    <w:rsid w:val="001A72C5"/>
    <w:rsid w:val="001A736E"/>
    <w:rsid w:val="001A74C0"/>
    <w:rsid w:val="001A772F"/>
    <w:rsid w:val="001A799F"/>
    <w:rsid w:val="001A7E35"/>
    <w:rsid w:val="001A7E6D"/>
    <w:rsid w:val="001A7FAF"/>
    <w:rsid w:val="001B019F"/>
    <w:rsid w:val="001B0427"/>
    <w:rsid w:val="001B0587"/>
    <w:rsid w:val="001B0C03"/>
    <w:rsid w:val="001B0C36"/>
    <w:rsid w:val="001B0DF9"/>
    <w:rsid w:val="001B0F0E"/>
    <w:rsid w:val="001B13CE"/>
    <w:rsid w:val="001B149C"/>
    <w:rsid w:val="001B15B3"/>
    <w:rsid w:val="001B19A4"/>
    <w:rsid w:val="001B1EDB"/>
    <w:rsid w:val="001B20AB"/>
    <w:rsid w:val="001B24F7"/>
    <w:rsid w:val="001B2526"/>
    <w:rsid w:val="001B2552"/>
    <w:rsid w:val="001B298B"/>
    <w:rsid w:val="001B29AC"/>
    <w:rsid w:val="001B2A26"/>
    <w:rsid w:val="001B2CA8"/>
    <w:rsid w:val="001B31E8"/>
    <w:rsid w:val="001B342F"/>
    <w:rsid w:val="001B359C"/>
    <w:rsid w:val="001B3794"/>
    <w:rsid w:val="001B388A"/>
    <w:rsid w:val="001B3A87"/>
    <w:rsid w:val="001B3AFD"/>
    <w:rsid w:val="001B3B52"/>
    <w:rsid w:val="001B3CC0"/>
    <w:rsid w:val="001B3DB7"/>
    <w:rsid w:val="001B3EF6"/>
    <w:rsid w:val="001B3F38"/>
    <w:rsid w:val="001B400F"/>
    <w:rsid w:val="001B4083"/>
    <w:rsid w:val="001B42D4"/>
    <w:rsid w:val="001B45F8"/>
    <w:rsid w:val="001B4755"/>
    <w:rsid w:val="001B4835"/>
    <w:rsid w:val="001B4870"/>
    <w:rsid w:val="001B4979"/>
    <w:rsid w:val="001B4A36"/>
    <w:rsid w:val="001B4C81"/>
    <w:rsid w:val="001B4C99"/>
    <w:rsid w:val="001B4DFD"/>
    <w:rsid w:val="001B4F31"/>
    <w:rsid w:val="001B5395"/>
    <w:rsid w:val="001B562A"/>
    <w:rsid w:val="001B56B7"/>
    <w:rsid w:val="001B5B76"/>
    <w:rsid w:val="001B5D1E"/>
    <w:rsid w:val="001B639C"/>
    <w:rsid w:val="001B63B2"/>
    <w:rsid w:val="001B6458"/>
    <w:rsid w:val="001B6659"/>
    <w:rsid w:val="001B70EB"/>
    <w:rsid w:val="001B740A"/>
    <w:rsid w:val="001B748B"/>
    <w:rsid w:val="001B7772"/>
    <w:rsid w:val="001B78C8"/>
    <w:rsid w:val="001B7A09"/>
    <w:rsid w:val="001B7CAA"/>
    <w:rsid w:val="001B7FA0"/>
    <w:rsid w:val="001C011E"/>
    <w:rsid w:val="001C0341"/>
    <w:rsid w:val="001C0412"/>
    <w:rsid w:val="001C0541"/>
    <w:rsid w:val="001C0BED"/>
    <w:rsid w:val="001C0CE6"/>
    <w:rsid w:val="001C0EAB"/>
    <w:rsid w:val="001C0FC9"/>
    <w:rsid w:val="001C10B0"/>
    <w:rsid w:val="001C11F1"/>
    <w:rsid w:val="001C1389"/>
    <w:rsid w:val="001C1422"/>
    <w:rsid w:val="001C1862"/>
    <w:rsid w:val="001C1B33"/>
    <w:rsid w:val="001C1BAF"/>
    <w:rsid w:val="001C1CA9"/>
    <w:rsid w:val="001C1D11"/>
    <w:rsid w:val="001C1EAC"/>
    <w:rsid w:val="001C2047"/>
    <w:rsid w:val="001C2075"/>
    <w:rsid w:val="001C2105"/>
    <w:rsid w:val="001C226E"/>
    <w:rsid w:val="001C2317"/>
    <w:rsid w:val="001C2465"/>
    <w:rsid w:val="001C2844"/>
    <w:rsid w:val="001C28D4"/>
    <w:rsid w:val="001C29BF"/>
    <w:rsid w:val="001C2BFA"/>
    <w:rsid w:val="001C2F95"/>
    <w:rsid w:val="001C3362"/>
    <w:rsid w:val="001C351A"/>
    <w:rsid w:val="001C35AF"/>
    <w:rsid w:val="001C372B"/>
    <w:rsid w:val="001C38EB"/>
    <w:rsid w:val="001C39AF"/>
    <w:rsid w:val="001C3AA7"/>
    <w:rsid w:val="001C3AD7"/>
    <w:rsid w:val="001C3CAC"/>
    <w:rsid w:val="001C3CCF"/>
    <w:rsid w:val="001C3D11"/>
    <w:rsid w:val="001C3F98"/>
    <w:rsid w:val="001C3FA6"/>
    <w:rsid w:val="001C3FC5"/>
    <w:rsid w:val="001C410E"/>
    <w:rsid w:val="001C421E"/>
    <w:rsid w:val="001C459E"/>
    <w:rsid w:val="001C46B2"/>
    <w:rsid w:val="001C48CA"/>
    <w:rsid w:val="001C4A18"/>
    <w:rsid w:val="001C4B61"/>
    <w:rsid w:val="001C4C2F"/>
    <w:rsid w:val="001C4E17"/>
    <w:rsid w:val="001C4F76"/>
    <w:rsid w:val="001C500B"/>
    <w:rsid w:val="001C53A1"/>
    <w:rsid w:val="001C5544"/>
    <w:rsid w:val="001C562B"/>
    <w:rsid w:val="001C57A9"/>
    <w:rsid w:val="001C59A1"/>
    <w:rsid w:val="001C5B09"/>
    <w:rsid w:val="001C5B0A"/>
    <w:rsid w:val="001C5B4D"/>
    <w:rsid w:val="001C5D50"/>
    <w:rsid w:val="001C5DD4"/>
    <w:rsid w:val="001C60DE"/>
    <w:rsid w:val="001C6180"/>
    <w:rsid w:val="001C61E0"/>
    <w:rsid w:val="001C621A"/>
    <w:rsid w:val="001C621D"/>
    <w:rsid w:val="001C6622"/>
    <w:rsid w:val="001C669F"/>
    <w:rsid w:val="001C6770"/>
    <w:rsid w:val="001C691B"/>
    <w:rsid w:val="001C6B43"/>
    <w:rsid w:val="001C6D76"/>
    <w:rsid w:val="001C7154"/>
    <w:rsid w:val="001C730F"/>
    <w:rsid w:val="001C73D3"/>
    <w:rsid w:val="001C7566"/>
    <w:rsid w:val="001C761F"/>
    <w:rsid w:val="001C7909"/>
    <w:rsid w:val="001C7974"/>
    <w:rsid w:val="001C7A29"/>
    <w:rsid w:val="001C7A8C"/>
    <w:rsid w:val="001C7B5F"/>
    <w:rsid w:val="001C7DAB"/>
    <w:rsid w:val="001C7F77"/>
    <w:rsid w:val="001D0080"/>
    <w:rsid w:val="001D0087"/>
    <w:rsid w:val="001D017E"/>
    <w:rsid w:val="001D0282"/>
    <w:rsid w:val="001D029B"/>
    <w:rsid w:val="001D03CB"/>
    <w:rsid w:val="001D057E"/>
    <w:rsid w:val="001D0732"/>
    <w:rsid w:val="001D09B1"/>
    <w:rsid w:val="001D0A0C"/>
    <w:rsid w:val="001D0C12"/>
    <w:rsid w:val="001D0E19"/>
    <w:rsid w:val="001D10C1"/>
    <w:rsid w:val="001D1130"/>
    <w:rsid w:val="001D1375"/>
    <w:rsid w:val="001D1550"/>
    <w:rsid w:val="001D15C2"/>
    <w:rsid w:val="001D15D7"/>
    <w:rsid w:val="001D15F5"/>
    <w:rsid w:val="001D1853"/>
    <w:rsid w:val="001D1950"/>
    <w:rsid w:val="001D1A23"/>
    <w:rsid w:val="001D1AD6"/>
    <w:rsid w:val="001D1B26"/>
    <w:rsid w:val="001D1CFC"/>
    <w:rsid w:val="001D2121"/>
    <w:rsid w:val="001D2124"/>
    <w:rsid w:val="001D21D3"/>
    <w:rsid w:val="001D220D"/>
    <w:rsid w:val="001D243A"/>
    <w:rsid w:val="001D244C"/>
    <w:rsid w:val="001D2590"/>
    <w:rsid w:val="001D25EF"/>
    <w:rsid w:val="001D2A79"/>
    <w:rsid w:val="001D2DFF"/>
    <w:rsid w:val="001D2FBC"/>
    <w:rsid w:val="001D2FD7"/>
    <w:rsid w:val="001D3110"/>
    <w:rsid w:val="001D345A"/>
    <w:rsid w:val="001D3758"/>
    <w:rsid w:val="001D3978"/>
    <w:rsid w:val="001D3DDD"/>
    <w:rsid w:val="001D3E66"/>
    <w:rsid w:val="001D3E84"/>
    <w:rsid w:val="001D416B"/>
    <w:rsid w:val="001D4250"/>
    <w:rsid w:val="001D4255"/>
    <w:rsid w:val="001D439F"/>
    <w:rsid w:val="001D4554"/>
    <w:rsid w:val="001D4714"/>
    <w:rsid w:val="001D4819"/>
    <w:rsid w:val="001D4848"/>
    <w:rsid w:val="001D4909"/>
    <w:rsid w:val="001D4B0F"/>
    <w:rsid w:val="001D4CDD"/>
    <w:rsid w:val="001D5000"/>
    <w:rsid w:val="001D501B"/>
    <w:rsid w:val="001D51FD"/>
    <w:rsid w:val="001D52FF"/>
    <w:rsid w:val="001D5368"/>
    <w:rsid w:val="001D5414"/>
    <w:rsid w:val="001D548F"/>
    <w:rsid w:val="001D5663"/>
    <w:rsid w:val="001D5901"/>
    <w:rsid w:val="001D592A"/>
    <w:rsid w:val="001D59EB"/>
    <w:rsid w:val="001D5A20"/>
    <w:rsid w:val="001D5F1C"/>
    <w:rsid w:val="001D6006"/>
    <w:rsid w:val="001D601A"/>
    <w:rsid w:val="001D6057"/>
    <w:rsid w:val="001D60B2"/>
    <w:rsid w:val="001D6194"/>
    <w:rsid w:val="001D6208"/>
    <w:rsid w:val="001D63AE"/>
    <w:rsid w:val="001D6755"/>
    <w:rsid w:val="001D67B1"/>
    <w:rsid w:val="001D688A"/>
    <w:rsid w:val="001D6971"/>
    <w:rsid w:val="001D6A47"/>
    <w:rsid w:val="001D6AE2"/>
    <w:rsid w:val="001D6B01"/>
    <w:rsid w:val="001D6D1C"/>
    <w:rsid w:val="001D6DF6"/>
    <w:rsid w:val="001D6F86"/>
    <w:rsid w:val="001D6FCF"/>
    <w:rsid w:val="001D7028"/>
    <w:rsid w:val="001D7034"/>
    <w:rsid w:val="001D7068"/>
    <w:rsid w:val="001D716E"/>
    <w:rsid w:val="001D7296"/>
    <w:rsid w:val="001D73DB"/>
    <w:rsid w:val="001D74BC"/>
    <w:rsid w:val="001D780D"/>
    <w:rsid w:val="001D78D5"/>
    <w:rsid w:val="001D79F5"/>
    <w:rsid w:val="001D7A2D"/>
    <w:rsid w:val="001D7DD2"/>
    <w:rsid w:val="001E00F9"/>
    <w:rsid w:val="001E010D"/>
    <w:rsid w:val="001E023E"/>
    <w:rsid w:val="001E05A1"/>
    <w:rsid w:val="001E068A"/>
    <w:rsid w:val="001E084F"/>
    <w:rsid w:val="001E0950"/>
    <w:rsid w:val="001E0DF3"/>
    <w:rsid w:val="001E0E95"/>
    <w:rsid w:val="001E0FF9"/>
    <w:rsid w:val="001E1119"/>
    <w:rsid w:val="001E11CE"/>
    <w:rsid w:val="001E1887"/>
    <w:rsid w:val="001E18F6"/>
    <w:rsid w:val="001E19BB"/>
    <w:rsid w:val="001E1C87"/>
    <w:rsid w:val="001E1D66"/>
    <w:rsid w:val="001E1E47"/>
    <w:rsid w:val="001E20FC"/>
    <w:rsid w:val="001E21E7"/>
    <w:rsid w:val="001E227F"/>
    <w:rsid w:val="001E2378"/>
    <w:rsid w:val="001E25A7"/>
    <w:rsid w:val="001E2783"/>
    <w:rsid w:val="001E2A51"/>
    <w:rsid w:val="001E2B25"/>
    <w:rsid w:val="001E2B56"/>
    <w:rsid w:val="001E2C48"/>
    <w:rsid w:val="001E2C6D"/>
    <w:rsid w:val="001E2E0A"/>
    <w:rsid w:val="001E2FE5"/>
    <w:rsid w:val="001E309F"/>
    <w:rsid w:val="001E3299"/>
    <w:rsid w:val="001E345D"/>
    <w:rsid w:val="001E37F2"/>
    <w:rsid w:val="001E3A2E"/>
    <w:rsid w:val="001E3B32"/>
    <w:rsid w:val="001E3B63"/>
    <w:rsid w:val="001E3BE4"/>
    <w:rsid w:val="001E3BFB"/>
    <w:rsid w:val="001E3C04"/>
    <w:rsid w:val="001E3C20"/>
    <w:rsid w:val="001E4090"/>
    <w:rsid w:val="001E410A"/>
    <w:rsid w:val="001E423B"/>
    <w:rsid w:val="001E4593"/>
    <w:rsid w:val="001E46F6"/>
    <w:rsid w:val="001E49E0"/>
    <w:rsid w:val="001E4A72"/>
    <w:rsid w:val="001E4A87"/>
    <w:rsid w:val="001E4BAA"/>
    <w:rsid w:val="001E4D38"/>
    <w:rsid w:val="001E4F4B"/>
    <w:rsid w:val="001E51CF"/>
    <w:rsid w:val="001E51E1"/>
    <w:rsid w:val="001E562C"/>
    <w:rsid w:val="001E5649"/>
    <w:rsid w:val="001E5971"/>
    <w:rsid w:val="001E59EC"/>
    <w:rsid w:val="001E5A01"/>
    <w:rsid w:val="001E5B8C"/>
    <w:rsid w:val="001E5C66"/>
    <w:rsid w:val="001E5C70"/>
    <w:rsid w:val="001E5CC9"/>
    <w:rsid w:val="001E5ECB"/>
    <w:rsid w:val="001E5F67"/>
    <w:rsid w:val="001E60C1"/>
    <w:rsid w:val="001E6198"/>
    <w:rsid w:val="001E61D7"/>
    <w:rsid w:val="001E62EF"/>
    <w:rsid w:val="001E6420"/>
    <w:rsid w:val="001E65BB"/>
    <w:rsid w:val="001E694B"/>
    <w:rsid w:val="001E69E8"/>
    <w:rsid w:val="001E6F15"/>
    <w:rsid w:val="001E6FD9"/>
    <w:rsid w:val="001E71A7"/>
    <w:rsid w:val="001E71ED"/>
    <w:rsid w:val="001E751F"/>
    <w:rsid w:val="001E7860"/>
    <w:rsid w:val="001E7B98"/>
    <w:rsid w:val="001E7BFA"/>
    <w:rsid w:val="001E7C8E"/>
    <w:rsid w:val="001E7D8D"/>
    <w:rsid w:val="001F00E4"/>
    <w:rsid w:val="001F04F3"/>
    <w:rsid w:val="001F0591"/>
    <w:rsid w:val="001F06E2"/>
    <w:rsid w:val="001F0783"/>
    <w:rsid w:val="001F082A"/>
    <w:rsid w:val="001F0F60"/>
    <w:rsid w:val="001F12FF"/>
    <w:rsid w:val="001F13AC"/>
    <w:rsid w:val="001F14CC"/>
    <w:rsid w:val="001F15EB"/>
    <w:rsid w:val="001F15EE"/>
    <w:rsid w:val="001F166B"/>
    <w:rsid w:val="001F1720"/>
    <w:rsid w:val="001F18D0"/>
    <w:rsid w:val="001F18EE"/>
    <w:rsid w:val="001F1956"/>
    <w:rsid w:val="001F1B14"/>
    <w:rsid w:val="001F1DD0"/>
    <w:rsid w:val="001F1F08"/>
    <w:rsid w:val="001F243D"/>
    <w:rsid w:val="001F2539"/>
    <w:rsid w:val="001F26D1"/>
    <w:rsid w:val="001F27BD"/>
    <w:rsid w:val="001F2840"/>
    <w:rsid w:val="001F294D"/>
    <w:rsid w:val="001F2B5E"/>
    <w:rsid w:val="001F2BED"/>
    <w:rsid w:val="001F2CB3"/>
    <w:rsid w:val="001F2D24"/>
    <w:rsid w:val="001F2DFF"/>
    <w:rsid w:val="001F2EF4"/>
    <w:rsid w:val="001F2F0E"/>
    <w:rsid w:val="001F30E5"/>
    <w:rsid w:val="001F31EA"/>
    <w:rsid w:val="001F3287"/>
    <w:rsid w:val="001F32AC"/>
    <w:rsid w:val="001F3431"/>
    <w:rsid w:val="001F35FD"/>
    <w:rsid w:val="001F36AD"/>
    <w:rsid w:val="001F3EFC"/>
    <w:rsid w:val="001F437A"/>
    <w:rsid w:val="001F4673"/>
    <w:rsid w:val="001F46A8"/>
    <w:rsid w:val="001F4760"/>
    <w:rsid w:val="001F47F4"/>
    <w:rsid w:val="001F49D0"/>
    <w:rsid w:val="001F4A06"/>
    <w:rsid w:val="001F4C55"/>
    <w:rsid w:val="001F4DAF"/>
    <w:rsid w:val="001F4FBB"/>
    <w:rsid w:val="001F50B3"/>
    <w:rsid w:val="001F50C4"/>
    <w:rsid w:val="001F5151"/>
    <w:rsid w:val="001F52CB"/>
    <w:rsid w:val="001F532E"/>
    <w:rsid w:val="001F554B"/>
    <w:rsid w:val="001F5678"/>
    <w:rsid w:val="001F56A0"/>
    <w:rsid w:val="001F594A"/>
    <w:rsid w:val="001F5A54"/>
    <w:rsid w:val="001F5A88"/>
    <w:rsid w:val="001F5A98"/>
    <w:rsid w:val="001F5B96"/>
    <w:rsid w:val="001F5C7B"/>
    <w:rsid w:val="001F5CC1"/>
    <w:rsid w:val="001F604D"/>
    <w:rsid w:val="001F6995"/>
    <w:rsid w:val="001F69CD"/>
    <w:rsid w:val="001F6ACC"/>
    <w:rsid w:val="001F6BB6"/>
    <w:rsid w:val="001F6D80"/>
    <w:rsid w:val="001F6E38"/>
    <w:rsid w:val="001F704A"/>
    <w:rsid w:val="001F75BD"/>
    <w:rsid w:val="001F76DD"/>
    <w:rsid w:val="001F7779"/>
    <w:rsid w:val="001F7875"/>
    <w:rsid w:val="001F78D6"/>
    <w:rsid w:val="001F7A89"/>
    <w:rsid w:val="001F7D18"/>
    <w:rsid w:val="001F7FAD"/>
    <w:rsid w:val="002001CE"/>
    <w:rsid w:val="002002EE"/>
    <w:rsid w:val="002003D0"/>
    <w:rsid w:val="00200582"/>
    <w:rsid w:val="002008D7"/>
    <w:rsid w:val="00200971"/>
    <w:rsid w:val="00200983"/>
    <w:rsid w:val="00200A39"/>
    <w:rsid w:val="00200C2B"/>
    <w:rsid w:val="00200C3B"/>
    <w:rsid w:val="00200C6F"/>
    <w:rsid w:val="00200D03"/>
    <w:rsid w:val="00200D55"/>
    <w:rsid w:val="00200F45"/>
    <w:rsid w:val="00200F77"/>
    <w:rsid w:val="002011CD"/>
    <w:rsid w:val="00201355"/>
    <w:rsid w:val="002013B6"/>
    <w:rsid w:val="00201412"/>
    <w:rsid w:val="00201690"/>
    <w:rsid w:val="0020179D"/>
    <w:rsid w:val="00201802"/>
    <w:rsid w:val="00201837"/>
    <w:rsid w:val="00201BC7"/>
    <w:rsid w:val="00201C21"/>
    <w:rsid w:val="00201E41"/>
    <w:rsid w:val="00201F34"/>
    <w:rsid w:val="00201FB9"/>
    <w:rsid w:val="0020243E"/>
    <w:rsid w:val="002024D7"/>
    <w:rsid w:val="00202549"/>
    <w:rsid w:val="002027F8"/>
    <w:rsid w:val="00202835"/>
    <w:rsid w:val="0020286A"/>
    <w:rsid w:val="00202CE1"/>
    <w:rsid w:val="00202CEA"/>
    <w:rsid w:val="00202D49"/>
    <w:rsid w:val="00202E93"/>
    <w:rsid w:val="002030C2"/>
    <w:rsid w:val="002030FC"/>
    <w:rsid w:val="00203154"/>
    <w:rsid w:val="002031E9"/>
    <w:rsid w:val="002032A4"/>
    <w:rsid w:val="00203364"/>
    <w:rsid w:val="002038E2"/>
    <w:rsid w:val="0020398F"/>
    <w:rsid w:val="002039C9"/>
    <w:rsid w:val="00203A04"/>
    <w:rsid w:val="00204173"/>
    <w:rsid w:val="002042A5"/>
    <w:rsid w:val="00204404"/>
    <w:rsid w:val="002045B8"/>
    <w:rsid w:val="0020463C"/>
    <w:rsid w:val="002049A9"/>
    <w:rsid w:val="00204D2C"/>
    <w:rsid w:val="00204D51"/>
    <w:rsid w:val="00204D9A"/>
    <w:rsid w:val="00204E24"/>
    <w:rsid w:val="002050AD"/>
    <w:rsid w:val="002050E5"/>
    <w:rsid w:val="002052A2"/>
    <w:rsid w:val="002052BB"/>
    <w:rsid w:val="0020538B"/>
    <w:rsid w:val="00205555"/>
    <w:rsid w:val="002059E2"/>
    <w:rsid w:val="002062ED"/>
    <w:rsid w:val="00206829"/>
    <w:rsid w:val="00206870"/>
    <w:rsid w:val="0020689B"/>
    <w:rsid w:val="00206942"/>
    <w:rsid w:val="002069CD"/>
    <w:rsid w:val="0020726D"/>
    <w:rsid w:val="002072E3"/>
    <w:rsid w:val="00207381"/>
    <w:rsid w:val="00207713"/>
    <w:rsid w:val="0020783E"/>
    <w:rsid w:val="0020791C"/>
    <w:rsid w:val="00207B31"/>
    <w:rsid w:val="00207BB5"/>
    <w:rsid w:val="00207CB3"/>
    <w:rsid w:val="00207D92"/>
    <w:rsid w:val="00207E99"/>
    <w:rsid w:val="00207F10"/>
    <w:rsid w:val="00207F9E"/>
    <w:rsid w:val="0021005D"/>
    <w:rsid w:val="00210805"/>
    <w:rsid w:val="00210A43"/>
    <w:rsid w:val="00210AA2"/>
    <w:rsid w:val="00210D2B"/>
    <w:rsid w:val="00210F97"/>
    <w:rsid w:val="00211070"/>
    <w:rsid w:val="00211206"/>
    <w:rsid w:val="00211506"/>
    <w:rsid w:val="00211657"/>
    <w:rsid w:val="00211741"/>
    <w:rsid w:val="002118C3"/>
    <w:rsid w:val="002119C5"/>
    <w:rsid w:val="00211E2F"/>
    <w:rsid w:val="00211E84"/>
    <w:rsid w:val="00211ECF"/>
    <w:rsid w:val="00211F6C"/>
    <w:rsid w:val="002124BC"/>
    <w:rsid w:val="002124C1"/>
    <w:rsid w:val="00212520"/>
    <w:rsid w:val="00212551"/>
    <w:rsid w:val="002126E1"/>
    <w:rsid w:val="00212766"/>
    <w:rsid w:val="0021295F"/>
    <w:rsid w:val="00212FAD"/>
    <w:rsid w:val="002130D8"/>
    <w:rsid w:val="00213166"/>
    <w:rsid w:val="00213174"/>
    <w:rsid w:val="002131BE"/>
    <w:rsid w:val="00213271"/>
    <w:rsid w:val="00213391"/>
    <w:rsid w:val="002135A1"/>
    <w:rsid w:val="00213865"/>
    <w:rsid w:val="002138C8"/>
    <w:rsid w:val="00213973"/>
    <w:rsid w:val="002139C8"/>
    <w:rsid w:val="00213ABF"/>
    <w:rsid w:val="00213CEB"/>
    <w:rsid w:val="00213E7E"/>
    <w:rsid w:val="00214116"/>
    <w:rsid w:val="00214210"/>
    <w:rsid w:val="0021435C"/>
    <w:rsid w:val="002148CA"/>
    <w:rsid w:val="00214BA9"/>
    <w:rsid w:val="00214C66"/>
    <w:rsid w:val="00214CF2"/>
    <w:rsid w:val="00214D49"/>
    <w:rsid w:val="00214E0B"/>
    <w:rsid w:val="00214EE7"/>
    <w:rsid w:val="00214FC2"/>
    <w:rsid w:val="00214FD1"/>
    <w:rsid w:val="00214FEE"/>
    <w:rsid w:val="002150EE"/>
    <w:rsid w:val="002151EB"/>
    <w:rsid w:val="00215448"/>
    <w:rsid w:val="0021576C"/>
    <w:rsid w:val="00215822"/>
    <w:rsid w:val="00215A31"/>
    <w:rsid w:val="00215B15"/>
    <w:rsid w:val="00215B4B"/>
    <w:rsid w:val="00215D13"/>
    <w:rsid w:val="00215D5E"/>
    <w:rsid w:val="00215E81"/>
    <w:rsid w:val="00216298"/>
    <w:rsid w:val="002162DF"/>
    <w:rsid w:val="002162F4"/>
    <w:rsid w:val="0021665E"/>
    <w:rsid w:val="002167BF"/>
    <w:rsid w:val="002167D4"/>
    <w:rsid w:val="002167FD"/>
    <w:rsid w:val="00216B0C"/>
    <w:rsid w:val="00216D9B"/>
    <w:rsid w:val="00216E01"/>
    <w:rsid w:val="0021705B"/>
    <w:rsid w:val="002175AC"/>
    <w:rsid w:val="00217631"/>
    <w:rsid w:val="002177EC"/>
    <w:rsid w:val="00217A3F"/>
    <w:rsid w:val="00217B0D"/>
    <w:rsid w:val="00217B69"/>
    <w:rsid w:val="00217B6F"/>
    <w:rsid w:val="00217C1C"/>
    <w:rsid w:val="00217D58"/>
    <w:rsid w:val="00217D91"/>
    <w:rsid w:val="00217F00"/>
    <w:rsid w:val="00217F57"/>
    <w:rsid w:val="00217FDA"/>
    <w:rsid w:val="0022028B"/>
    <w:rsid w:val="002202F1"/>
    <w:rsid w:val="00220453"/>
    <w:rsid w:val="0022078F"/>
    <w:rsid w:val="0022095A"/>
    <w:rsid w:val="00220C03"/>
    <w:rsid w:val="00220DD5"/>
    <w:rsid w:val="00220E98"/>
    <w:rsid w:val="00220EFD"/>
    <w:rsid w:val="00220F34"/>
    <w:rsid w:val="00221236"/>
    <w:rsid w:val="00221446"/>
    <w:rsid w:val="00221551"/>
    <w:rsid w:val="00221697"/>
    <w:rsid w:val="002216FF"/>
    <w:rsid w:val="00221898"/>
    <w:rsid w:val="002218BB"/>
    <w:rsid w:val="002219B6"/>
    <w:rsid w:val="002219F8"/>
    <w:rsid w:val="00221A45"/>
    <w:rsid w:val="00221E9E"/>
    <w:rsid w:val="00222017"/>
    <w:rsid w:val="00222028"/>
    <w:rsid w:val="0022203B"/>
    <w:rsid w:val="00222042"/>
    <w:rsid w:val="0022229B"/>
    <w:rsid w:val="00222444"/>
    <w:rsid w:val="00222498"/>
    <w:rsid w:val="00222750"/>
    <w:rsid w:val="00222BBC"/>
    <w:rsid w:val="00222CBE"/>
    <w:rsid w:val="00222EAB"/>
    <w:rsid w:val="00222EE7"/>
    <w:rsid w:val="00222F42"/>
    <w:rsid w:val="0022306C"/>
    <w:rsid w:val="0022330C"/>
    <w:rsid w:val="00223488"/>
    <w:rsid w:val="002234BB"/>
    <w:rsid w:val="002235AA"/>
    <w:rsid w:val="002236E2"/>
    <w:rsid w:val="0022373B"/>
    <w:rsid w:val="00223795"/>
    <w:rsid w:val="0022393A"/>
    <w:rsid w:val="00223C21"/>
    <w:rsid w:val="00223D33"/>
    <w:rsid w:val="00223EFB"/>
    <w:rsid w:val="00223F0C"/>
    <w:rsid w:val="00224162"/>
    <w:rsid w:val="002243EB"/>
    <w:rsid w:val="002248D9"/>
    <w:rsid w:val="00225354"/>
    <w:rsid w:val="00225589"/>
    <w:rsid w:val="0022563C"/>
    <w:rsid w:val="002257C2"/>
    <w:rsid w:val="00225817"/>
    <w:rsid w:val="00225874"/>
    <w:rsid w:val="00225975"/>
    <w:rsid w:val="00225AE0"/>
    <w:rsid w:val="00225BC5"/>
    <w:rsid w:val="0022623C"/>
    <w:rsid w:val="0022677D"/>
    <w:rsid w:val="00226D1F"/>
    <w:rsid w:val="00226DC4"/>
    <w:rsid w:val="00226E03"/>
    <w:rsid w:val="00226FCD"/>
    <w:rsid w:val="0022707B"/>
    <w:rsid w:val="002272DF"/>
    <w:rsid w:val="00227355"/>
    <w:rsid w:val="0022743F"/>
    <w:rsid w:val="00227488"/>
    <w:rsid w:val="002275B5"/>
    <w:rsid w:val="00227664"/>
    <w:rsid w:val="00227840"/>
    <w:rsid w:val="0022793C"/>
    <w:rsid w:val="00227BCA"/>
    <w:rsid w:val="00227E88"/>
    <w:rsid w:val="00230396"/>
    <w:rsid w:val="002303A5"/>
    <w:rsid w:val="002303C5"/>
    <w:rsid w:val="00230560"/>
    <w:rsid w:val="002306EF"/>
    <w:rsid w:val="0023070D"/>
    <w:rsid w:val="00230822"/>
    <w:rsid w:val="00230B1A"/>
    <w:rsid w:val="00230C75"/>
    <w:rsid w:val="00230C77"/>
    <w:rsid w:val="00231014"/>
    <w:rsid w:val="00231306"/>
    <w:rsid w:val="002313A6"/>
    <w:rsid w:val="0023152D"/>
    <w:rsid w:val="0023157E"/>
    <w:rsid w:val="00231587"/>
    <w:rsid w:val="00231842"/>
    <w:rsid w:val="002318A0"/>
    <w:rsid w:val="00231D0C"/>
    <w:rsid w:val="00231D89"/>
    <w:rsid w:val="00231E4D"/>
    <w:rsid w:val="00231F79"/>
    <w:rsid w:val="0023251C"/>
    <w:rsid w:val="00232562"/>
    <w:rsid w:val="002327FE"/>
    <w:rsid w:val="0023280F"/>
    <w:rsid w:val="00232878"/>
    <w:rsid w:val="00232B39"/>
    <w:rsid w:val="00232F8D"/>
    <w:rsid w:val="00232FB5"/>
    <w:rsid w:val="00233041"/>
    <w:rsid w:val="002331CF"/>
    <w:rsid w:val="002331F5"/>
    <w:rsid w:val="00233259"/>
    <w:rsid w:val="00233555"/>
    <w:rsid w:val="002336E1"/>
    <w:rsid w:val="00233782"/>
    <w:rsid w:val="00233958"/>
    <w:rsid w:val="00233A21"/>
    <w:rsid w:val="00233C31"/>
    <w:rsid w:val="00233C9F"/>
    <w:rsid w:val="00233CC4"/>
    <w:rsid w:val="00233CC6"/>
    <w:rsid w:val="00233FA6"/>
    <w:rsid w:val="00233FEC"/>
    <w:rsid w:val="00234077"/>
    <w:rsid w:val="00234107"/>
    <w:rsid w:val="00234127"/>
    <w:rsid w:val="0023440D"/>
    <w:rsid w:val="00234534"/>
    <w:rsid w:val="00234B47"/>
    <w:rsid w:val="00234B4C"/>
    <w:rsid w:val="00234DE9"/>
    <w:rsid w:val="00234E69"/>
    <w:rsid w:val="00234F08"/>
    <w:rsid w:val="00234F25"/>
    <w:rsid w:val="00234FD4"/>
    <w:rsid w:val="002352BC"/>
    <w:rsid w:val="00235641"/>
    <w:rsid w:val="002356D3"/>
    <w:rsid w:val="002358CB"/>
    <w:rsid w:val="002358EC"/>
    <w:rsid w:val="00235A17"/>
    <w:rsid w:val="00235A22"/>
    <w:rsid w:val="00235AA7"/>
    <w:rsid w:val="00235AC0"/>
    <w:rsid w:val="00235C59"/>
    <w:rsid w:val="00235CFF"/>
    <w:rsid w:val="00235D93"/>
    <w:rsid w:val="00235D9A"/>
    <w:rsid w:val="00235F88"/>
    <w:rsid w:val="0023634B"/>
    <w:rsid w:val="0023657F"/>
    <w:rsid w:val="0023663A"/>
    <w:rsid w:val="002369CC"/>
    <w:rsid w:val="002369F1"/>
    <w:rsid w:val="00236AA4"/>
    <w:rsid w:val="00236CE6"/>
    <w:rsid w:val="00236E0B"/>
    <w:rsid w:val="00236EBA"/>
    <w:rsid w:val="002370CC"/>
    <w:rsid w:val="002371B4"/>
    <w:rsid w:val="00237311"/>
    <w:rsid w:val="00237332"/>
    <w:rsid w:val="002373FE"/>
    <w:rsid w:val="0023765E"/>
    <w:rsid w:val="002376F4"/>
    <w:rsid w:val="002377F5"/>
    <w:rsid w:val="002379E7"/>
    <w:rsid w:val="00237B4B"/>
    <w:rsid w:val="00237BA4"/>
    <w:rsid w:val="00237CC2"/>
    <w:rsid w:val="00237D39"/>
    <w:rsid w:val="00237DCB"/>
    <w:rsid w:val="00237F28"/>
    <w:rsid w:val="00237F3C"/>
    <w:rsid w:val="0024031E"/>
    <w:rsid w:val="002403EA"/>
    <w:rsid w:val="00240419"/>
    <w:rsid w:val="00240591"/>
    <w:rsid w:val="00240957"/>
    <w:rsid w:val="00240992"/>
    <w:rsid w:val="002409A4"/>
    <w:rsid w:val="00240B8F"/>
    <w:rsid w:val="00240EEC"/>
    <w:rsid w:val="00240F81"/>
    <w:rsid w:val="0024111C"/>
    <w:rsid w:val="00241129"/>
    <w:rsid w:val="002411BE"/>
    <w:rsid w:val="0024122D"/>
    <w:rsid w:val="00241289"/>
    <w:rsid w:val="0024158B"/>
    <w:rsid w:val="00241619"/>
    <w:rsid w:val="0024162E"/>
    <w:rsid w:val="002416C9"/>
    <w:rsid w:val="002416F1"/>
    <w:rsid w:val="00241A43"/>
    <w:rsid w:val="00241C95"/>
    <w:rsid w:val="00241D8B"/>
    <w:rsid w:val="00242027"/>
    <w:rsid w:val="002421E7"/>
    <w:rsid w:val="0024233B"/>
    <w:rsid w:val="0024236E"/>
    <w:rsid w:val="0024280F"/>
    <w:rsid w:val="0024285C"/>
    <w:rsid w:val="00242A4C"/>
    <w:rsid w:val="00242B1D"/>
    <w:rsid w:val="00242CFA"/>
    <w:rsid w:val="00242E3A"/>
    <w:rsid w:val="00243091"/>
    <w:rsid w:val="002430CC"/>
    <w:rsid w:val="00243228"/>
    <w:rsid w:val="00243252"/>
    <w:rsid w:val="002433D4"/>
    <w:rsid w:val="00243BDE"/>
    <w:rsid w:val="00243CA5"/>
    <w:rsid w:val="002440B6"/>
    <w:rsid w:val="0024433C"/>
    <w:rsid w:val="00244741"/>
    <w:rsid w:val="0024476B"/>
    <w:rsid w:val="002447B4"/>
    <w:rsid w:val="002449C8"/>
    <w:rsid w:val="00244EDB"/>
    <w:rsid w:val="00244FE1"/>
    <w:rsid w:val="00245440"/>
    <w:rsid w:val="00245465"/>
    <w:rsid w:val="0024561C"/>
    <w:rsid w:val="00245645"/>
    <w:rsid w:val="00245700"/>
    <w:rsid w:val="00245D16"/>
    <w:rsid w:val="00245DCE"/>
    <w:rsid w:val="00245E44"/>
    <w:rsid w:val="00245E50"/>
    <w:rsid w:val="00245F15"/>
    <w:rsid w:val="00245F43"/>
    <w:rsid w:val="0024621F"/>
    <w:rsid w:val="002462B9"/>
    <w:rsid w:val="0024635C"/>
    <w:rsid w:val="002463B5"/>
    <w:rsid w:val="0024647A"/>
    <w:rsid w:val="00246B55"/>
    <w:rsid w:val="00247010"/>
    <w:rsid w:val="00247215"/>
    <w:rsid w:val="00247362"/>
    <w:rsid w:val="002475A1"/>
    <w:rsid w:val="0024775B"/>
    <w:rsid w:val="00247787"/>
    <w:rsid w:val="002477BC"/>
    <w:rsid w:val="00247AED"/>
    <w:rsid w:val="00247C6E"/>
    <w:rsid w:val="00247E40"/>
    <w:rsid w:val="00250248"/>
    <w:rsid w:val="002502C7"/>
    <w:rsid w:val="00250349"/>
    <w:rsid w:val="0025039D"/>
    <w:rsid w:val="002506EC"/>
    <w:rsid w:val="0025071E"/>
    <w:rsid w:val="00250A00"/>
    <w:rsid w:val="00250AA2"/>
    <w:rsid w:val="00250B40"/>
    <w:rsid w:val="00250BB8"/>
    <w:rsid w:val="00250BEC"/>
    <w:rsid w:val="0025100E"/>
    <w:rsid w:val="0025110D"/>
    <w:rsid w:val="00251391"/>
    <w:rsid w:val="00251794"/>
    <w:rsid w:val="0025183C"/>
    <w:rsid w:val="0025184B"/>
    <w:rsid w:val="002518A7"/>
    <w:rsid w:val="002518D7"/>
    <w:rsid w:val="00251A61"/>
    <w:rsid w:val="00251D4B"/>
    <w:rsid w:val="00251F36"/>
    <w:rsid w:val="00251FE7"/>
    <w:rsid w:val="00252082"/>
    <w:rsid w:val="00252116"/>
    <w:rsid w:val="00252842"/>
    <w:rsid w:val="00252983"/>
    <w:rsid w:val="00252B2C"/>
    <w:rsid w:val="00252D30"/>
    <w:rsid w:val="00252DD1"/>
    <w:rsid w:val="00252E43"/>
    <w:rsid w:val="00252FB5"/>
    <w:rsid w:val="002530E8"/>
    <w:rsid w:val="002530F7"/>
    <w:rsid w:val="00253156"/>
    <w:rsid w:val="00253363"/>
    <w:rsid w:val="002533AE"/>
    <w:rsid w:val="00253608"/>
    <w:rsid w:val="00253875"/>
    <w:rsid w:val="002538F6"/>
    <w:rsid w:val="00253C4D"/>
    <w:rsid w:val="00253D84"/>
    <w:rsid w:val="00254027"/>
    <w:rsid w:val="00254146"/>
    <w:rsid w:val="002542C1"/>
    <w:rsid w:val="002542CF"/>
    <w:rsid w:val="00254509"/>
    <w:rsid w:val="00254760"/>
    <w:rsid w:val="00254777"/>
    <w:rsid w:val="002547E7"/>
    <w:rsid w:val="002547F4"/>
    <w:rsid w:val="00254B6E"/>
    <w:rsid w:val="00254C65"/>
    <w:rsid w:val="00254CC1"/>
    <w:rsid w:val="00254DAA"/>
    <w:rsid w:val="00254E12"/>
    <w:rsid w:val="00254F41"/>
    <w:rsid w:val="002550B7"/>
    <w:rsid w:val="0025525C"/>
    <w:rsid w:val="00255274"/>
    <w:rsid w:val="00255365"/>
    <w:rsid w:val="00255AF7"/>
    <w:rsid w:val="00255B41"/>
    <w:rsid w:val="00255E16"/>
    <w:rsid w:val="00255EFE"/>
    <w:rsid w:val="00255F94"/>
    <w:rsid w:val="00256147"/>
    <w:rsid w:val="002563AD"/>
    <w:rsid w:val="002564B3"/>
    <w:rsid w:val="002564C0"/>
    <w:rsid w:val="002564F4"/>
    <w:rsid w:val="002565EC"/>
    <w:rsid w:val="0025662B"/>
    <w:rsid w:val="00256652"/>
    <w:rsid w:val="002567AE"/>
    <w:rsid w:val="00256951"/>
    <w:rsid w:val="00256A5A"/>
    <w:rsid w:val="00256AE5"/>
    <w:rsid w:val="00256C4D"/>
    <w:rsid w:val="00256D56"/>
    <w:rsid w:val="00256E99"/>
    <w:rsid w:val="00257069"/>
    <w:rsid w:val="00257397"/>
    <w:rsid w:val="0025797E"/>
    <w:rsid w:val="00257B34"/>
    <w:rsid w:val="00257E46"/>
    <w:rsid w:val="00257FC7"/>
    <w:rsid w:val="00260257"/>
    <w:rsid w:val="002604AC"/>
    <w:rsid w:val="002604D6"/>
    <w:rsid w:val="00260769"/>
    <w:rsid w:val="002609ED"/>
    <w:rsid w:val="002609F8"/>
    <w:rsid w:val="00260A8B"/>
    <w:rsid w:val="00260B3D"/>
    <w:rsid w:val="00260B9C"/>
    <w:rsid w:val="00260D5A"/>
    <w:rsid w:val="00260DA2"/>
    <w:rsid w:val="00261018"/>
    <w:rsid w:val="002612CC"/>
    <w:rsid w:val="002615C3"/>
    <w:rsid w:val="002615F9"/>
    <w:rsid w:val="00261668"/>
    <w:rsid w:val="002616FE"/>
    <w:rsid w:val="00261791"/>
    <w:rsid w:val="0026181A"/>
    <w:rsid w:val="00261BDC"/>
    <w:rsid w:val="00261D1F"/>
    <w:rsid w:val="00261E25"/>
    <w:rsid w:val="00261F65"/>
    <w:rsid w:val="00262209"/>
    <w:rsid w:val="0026221D"/>
    <w:rsid w:val="0026226B"/>
    <w:rsid w:val="00262439"/>
    <w:rsid w:val="0026258D"/>
    <w:rsid w:val="00262BB4"/>
    <w:rsid w:val="00262D85"/>
    <w:rsid w:val="002630B3"/>
    <w:rsid w:val="002630DA"/>
    <w:rsid w:val="002631CD"/>
    <w:rsid w:val="00263353"/>
    <w:rsid w:val="0026336F"/>
    <w:rsid w:val="0026365B"/>
    <w:rsid w:val="0026370C"/>
    <w:rsid w:val="00263C39"/>
    <w:rsid w:val="00263DFD"/>
    <w:rsid w:val="00263F4D"/>
    <w:rsid w:val="00264108"/>
    <w:rsid w:val="002641BA"/>
    <w:rsid w:val="002642AA"/>
    <w:rsid w:val="00264347"/>
    <w:rsid w:val="00264444"/>
    <w:rsid w:val="002646F3"/>
    <w:rsid w:val="00264898"/>
    <w:rsid w:val="0026494F"/>
    <w:rsid w:val="00264C00"/>
    <w:rsid w:val="00264E60"/>
    <w:rsid w:val="00264F6A"/>
    <w:rsid w:val="00264FE8"/>
    <w:rsid w:val="00265065"/>
    <w:rsid w:val="00265265"/>
    <w:rsid w:val="00265291"/>
    <w:rsid w:val="00265665"/>
    <w:rsid w:val="00265730"/>
    <w:rsid w:val="00265904"/>
    <w:rsid w:val="002659A2"/>
    <w:rsid w:val="00266335"/>
    <w:rsid w:val="002665AA"/>
    <w:rsid w:val="002667A1"/>
    <w:rsid w:val="002669E2"/>
    <w:rsid w:val="00266F72"/>
    <w:rsid w:val="0026709C"/>
    <w:rsid w:val="00267223"/>
    <w:rsid w:val="00267306"/>
    <w:rsid w:val="00267AF1"/>
    <w:rsid w:val="00267B39"/>
    <w:rsid w:val="00267BEC"/>
    <w:rsid w:val="00267CA1"/>
    <w:rsid w:val="00267F21"/>
    <w:rsid w:val="0027012E"/>
    <w:rsid w:val="002702A3"/>
    <w:rsid w:val="002702D5"/>
    <w:rsid w:val="00270349"/>
    <w:rsid w:val="0027041A"/>
    <w:rsid w:val="00270514"/>
    <w:rsid w:val="002706D6"/>
    <w:rsid w:val="00270C41"/>
    <w:rsid w:val="00270F10"/>
    <w:rsid w:val="002710D8"/>
    <w:rsid w:val="002710E0"/>
    <w:rsid w:val="0027116B"/>
    <w:rsid w:val="002711D2"/>
    <w:rsid w:val="002711DC"/>
    <w:rsid w:val="00271295"/>
    <w:rsid w:val="002714AB"/>
    <w:rsid w:val="00271708"/>
    <w:rsid w:val="0027183B"/>
    <w:rsid w:val="002718BB"/>
    <w:rsid w:val="002719B0"/>
    <w:rsid w:val="00271A3C"/>
    <w:rsid w:val="00271C2A"/>
    <w:rsid w:val="00271C73"/>
    <w:rsid w:val="00272198"/>
    <w:rsid w:val="002721B3"/>
    <w:rsid w:val="00272877"/>
    <w:rsid w:val="00273054"/>
    <w:rsid w:val="00273427"/>
    <w:rsid w:val="0027368F"/>
    <w:rsid w:val="0027395D"/>
    <w:rsid w:val="00273A5F"/>
    <w:rsid w:val="00273ACA"/>
    <w:rsid w:val="00273CE4"/>
    <w:rsid w:val="00274338"/>
    <w:rsid w:val="00274386"/>
    <w:rsid w:val="0027448B"/>
    <w:rsid w:val="002746F8"/>
    <w:rsid w:val="00274A04"/>
    <w:rsid w:val="00274CDC"/>
    <w:rsid w:val="002750A5"/>
    <w:rsid w:val="0027511C"/>
    <w:rsid w:val="002753F7"/>
    <w:rsid w:val="00275421"/>
    <w:rsid w:val="00275440"/>
    <w:rsid w:val="00275657"/>
    <w:rsid w:val="00275731"/>
    <w:rsid w:val="00275887"/>
    <w:rsid w:val="00275A65"/>
    <w:rsid w:val="00275BC2"/>
    <w:rsid w:val="00275F1A"/>
    <w:rsid w:val="00276071"/>
    <w:rsid w:val="002760C9"/>
    <w:rsid w:val="00276104"/>
    <w:rsid w:val="0027616E"/>
    <w:rsid w:val="002761A9"/>
    <w:rsid w:val="002763E9"/>
    <w:rsid w:val="00276584"/>
    <w:rsid w:val="002768D0"/>
    <w:rsid w:val="00276A19"/>
    <w:rsid w:val="00276A3E"/>
    <w:rsid w:val="00276AA9"/>
    <w:rsid w:val="00276D91"/>
    <w:rsid w:val="00276DA2"/>
    <w:rsid w:val="00276E93"/>
    <w:rsid w:val="00276F0D"/>
    <w:rsid w:val="00276F63"/>
    <w:rsid w:val="00277094"/>
    <w:rsid w:val="0027717E"/>
    <w:rsid w:val="0027730B"/>
    <w:rsid w:val="002774F8"/>
    <w:rsid w:val="002775EC"/>
    <w:rsid w:val="0027764B"/>
    <w:rsid w:val="0027774C"/>
    <w:rsid w:val="00277823"/>
    <w:rsid w:val="0027798A"/>
    <w:rsid w:val="00277D40"/>
    <w:rsid w:val="00277DB9"/>
    <w:rsid w:val="00280154"/>
    <w:rsid w:val="002801A6"/>
    <w:rsid w:val="002801C5"/>
    <w:rsid w:val="00280644"/>
    <w:rsid w:val="002806E5"/>
    <w:rsid w:val="00280759"/>
    <w:rsid w:val="002807DD"/>
    <w:rsid w:val="00280A1E"/>
    <w:rsid w:val="00280A47"/>
    <w:rsid w:val="00280E89"/>
    <w:rsid w:val="00280FAE"/>
    <w:rsid w:val="00281047"/>
    <w:rsid w:val="002811E6"/>
    <w:rsid w:val="002813CB"/>
    <w:rsid w:val="002813F5"/>
    <w:rsid w:val="002813F7"/>
    <w:rsid w:val="00281406"/>
    <w:rsid w:val="002814E1"/>
    <w:rsid w:val="0028167E"/>
    <w:rsid w:val="00281AA5"/>
    <w:rsid w:val="00281BC8"/>
    <w:rsid w:val="002821BE"/>
    <w:rsid w:val="00282257"/>
    <w:rsid w:val="002822EC"/>
    <w:rsid w:val="00282353"/>
    <w:rsid w:val="002826D4"/>
    <w:rsid w:val="002829B7"/>
    <w:rsid w:val="00282E46"/>
    <w:rsid w:val="00282E49"/>
    <w:rsid w:val="00282F70"/>
    <w:rsid w:val="0028315F"/>
    <w:rsid w:val="002832DA"/>
    <w:rsid w:val="00283750"/>
    <w:rsid w:val="00283802"/>
    <w:rsid w:val="0028381F"/>
    <w:rsid w:val="00283ACD"/>
    <w:rsid w:val="00283C53"/>
    <w:rsid w:val="00283F05"/>
    <w:rsid w:val="00283F90"/>
    <w:rsid w:val="002840B1"/>
    <w:rsid w:val="00284274"/>
    <w:rsid w:val="00284385"/>
    <w:rsid w:val="00284464"/>
    <w:rsid w:val="0028458A"/>
    <w:rsid w:val="00284601"/>
    <w:rsid w:val="00284676"/>
    <w:rsid w:val="002846CF"/>
    <w:rsid w:val="002847AB"/>
    <w:rsid w:val="00284AA9"/>
    <w:rsid w:val="002850DB"/>
    <w:rsid w:val="002852EB"/>
    <w:rsid w:val="002854A6"/>
    <w:rsid w:val="00285628"/>
    <w:rsid w:val="0028562E"/>
    <w:rsid w:val="00285649"/>
    <w:rsid w:val="0028584F"/>
    <w:rsid w:val="00285899"/>
    <w:rsid w:val="00285CAE"/>
    <w:rsid w:val="00285D65"/>
    <w:rsid w:val="00285DD8"/>
    <w:rsid w:val="00285E81"/>
    <w:rsid w:val="00285F46"/>
    <w:rsid w:val="00286060"/>
    <w:rsid w:val="00286114"/>
    <w:rsid w:val="00286509"/>
    <w:rsid w:val="002865A0"/>
    <w:rsid w:val="002866BA"/>
    <w:rsid w:val="002868DD"/>
    <w:rsid w:val="00286ACC"/>
    <w:rsid w:val="00286CBA"/>
    <w:rsid w:val="00286F52"/>
    <w:rsid w:val="00286FCF"/>
    <w:rsid w:val="002873AA"/>
    <w:rsid w:val="00287564"/>
    <w:rsid w:val="00287620"/>
    <w:rsid w:val="0028779F"/>
    <w:rsid w:val="002877C2"/>
    <w:rsid w:val="00287D5D"/>
    <w:rsid w:val="00287E62"/>
    <w:rsid w:val="00287E7A"/>
    <w:rsid w:val="00287F10"/>
    <w:rsid w:val="00290047"/>
    <w:rsid w:val="00290196"/>
    <w:rsid w:val="002904BF"/>
    <w:rsid w:val="002905A5"/>
    <w:rsid w:val="002907AA"/>
    <w:rsid w:val="0029083F"/>
    <w:rsid w:val="00290858"/>
    <w:rsid w:val="00290917"/>
    <w:rsid w:val="00290969"/>
    <w:rsid w:val="00290AF7"/>
    <w:rsid w:val="00290C22"/>
    <w:rsid w:val="00290EF9"/>
    <w:rsid w:val="00290F11"/>
    <w:rsid w:val="00290F26"/>
    <w:rsid w:val="0029103A"/>
    <w:rsid w:val="00291204"/>
    <w:rsid w:val="0029134A"/>
    <w:rsid w:val="00291450"/>
    <w:rsid w:val="00291567"/>
    <w:rsid w:val="00291617"/>
    <w:rsid w:val="0029174A"/>
    <w:rsid w:val="00291886"/>
    <w:rsid w:val="00291887"/>
    <w:rsid w:val="0029197C"/>
    <w:rsid w:val="00291C49"/>
    <w:rsid w:val="00291F4D"/>
    <w:rsid w:val="00292392"/>
    <w:rsid w:val="00292C79"/>
    <w:rsid w:val="00292CE1"/>
    <w:rsid w:val="00292D4F"/>
    <w:rsid w:val="00292E12"/>
    <w:rsid w:val="00292E5F"/>
    <w:rsid w:val="00292E6D"/>
    <w:rsid w:val="00292EC9"/>
    <w:rsid w:val="00292F6D"/>
    <w:rsid w:val="002930F7"/>
    <w:rsid w:val="0029320B"/>
    <w:rsid w:val="00293404"/>
    <w:rsid w:val="002935C8"/>
    <w:rsid w:val="00293632"/>
    <w:rsid w:val="00293701"/>
    <w:rsid w:val="00293946"/>
    <w:rsid w:val="002939EE"/>
    <w:rsid w:val="00293A7F"/>
    <w:rsid w:val="00293B12"/>
    <w:rsid w:val="00293BB9"/>
    <w:rsid w:val="00293DAA"/>
    <w:rsid w:val="00293E22"/>
    <w:rsid w:val="00293FDE"/>
    <w:rsid w:val="002940D6"/>
    <w:rsid w:val="00294189"/>
    <w:rsid w:val="002944A8"/>
    <w:rsid w:val="002945B5"/>
    <w:rsid w:val="0029463E"/>
    <w:rsid w:val="00294847"/>
    <w:rsid w:val="002949B3"/>
    <w:rsid w:val="00294B6B"/>
    <w:rsid w:val="00294EF5"/>
    <w:rsid w:val="00294FEE"/>
    <w:rsid w:val="0029515D"/>
    <w:rsid w:val="00295297"/>
    <w:rsid w:val="002953A2"/>
    <w:rsid w:val="0029550B"/>
    <w:rsid w:val="0029558E"/>
    <w:rsid w:val="00295812"/>
    <w:rsid w:val="00295973"/>
    <w:rsid w:val="00295CD7"/>
    <w:rsid w:val="00295DB2"/>
    <w:rsid w:val="00295E7F"/>
    <w:rsid w:val="002960BE"/>
    <w:rsid w:val="0029611F"/>
    <w:rsid w:val="0029612B"/>
    <w:rsid w:val="00296760"/>
    <w:rsid w:val="002968BE"/>
    <w:rsid w:val="00296924"/>
    <w:rsid w:val="002969FB"/>
    <w:rsid w:val="00296A8D"/>
    <w:rsid w:val="00296CAE"/>
    <w:rsid w:val="00296D4F"/>
    <w:rsid w:val="00296DAA"/>
    <w:rsid w:val="0029707A"/>
    <w:rsid w:val="0029759A"/>
    <w:rsid w:val="002979AB"/>
    <w:rsid w:val="002979FC"/>
    <w:rsid w:val="00297CF7"/>
    <w:rsid w:val="00297D8F"/>
    <w:rsid w:val="00297E39"/>
    <w:rsid w:val="00297F0D"/>
    <w:rsid w:val="00297F39"/>
    <w:rsid w:val="002A0040"/>
    <w:rsid w:val="002A01D7"/>
    <w:rsid w:val="002A01E9"/>
    <w:rsid w:val="002A0279"/>
    <w:rsid w:val="002A05CC"/>
    <w:rsid w:val="002A069D"/>
    <w:rsid w:val="002A0767"/>
    <w:rsid w:val="002A082C"/>
    <w:rsid w:val="002A0AE0"/>
    <w:rsid w:val="002A0B27"/>
    <w:rsid w:val="002A0B96"/>
    <w:rsid w:val="002A10D3"/>
    <w:rsid w:val="002A1108"/>
    <w:rsid w:val="002A13CF"/>
    <w:rsid w:val="002A1457"/>
    <w:rsid w:val="002A1858"/>
    <w:rsid w:val="002A19E5"/>
    <w:rsid w:val="002A1C8B"/>
    <w:rsid w:val="002A1FAF"/>
    <w:rsid w:val="002A2127"/>
    <w:rsid w:val="002A2242"/>
    <w:rsid w:val="002A24C1"/>
    <w:rsid w:val="002A2A07"/>
    <w:rsid w:val="002A2F3B"/>
    <w:rsid w:val="002A2FE2"/>
    <w:rsid w:val="002A3144"/>
    <w:rsid w:val="002A3214"/>
    <w:rsid w:val="002A337F"/>
    <w:rsid w:val="002A3612"/>
    <w:rsid w:val="002A36A9"/>
    <w:rsid w:val="002A36F4"/>
    <w:rsid w:val="002A372B"/>
    <w:rsid w:val="002A3C1D"/>
    <w:rsid w:val="002A3FEE"/>
    <w:rsid w:val="002A4360"/>
    <w:rsid w:val="002A45A9"/>
    <w:rsid w:val="002A49DE"/>
    <w:rsid w:val="002A4AF3"/>
    <w:rsid w:val="002A4B6C"/>
    <w:rsid w:val="002A4F3C"/>
    <w:rsid w:val="002A4F9F"/>
    <w:rsid w:val="002A5064"/>
    <w:rsid w:val="002A50D3"/>
    <w:rsid w:val="002A5188"/>
    <w:rsid w:val="002A5305"/>
    <w:rsid w:val="002A55C9"/>
    <w:rsid w:val="002A56B9"/>
    <w:rsid w:val="002A57A8"/>
    <w:rsid w:val="002A57C1"/>
    <w:rsid w:val="002A5BDF"/>
    <w:rsid w:val="002A5F0E"/>
    <w:rsid w:val="002A5FA3"/>
    <w:rsid w:val="002A61C5"/>
    <w:rsid w:val="002A61D6"/>
    <w:rsid w:val="002A6222"/>
    <w:rsid w:val="002A6538"/>
    <w:rsid w:val="002A65B8"/>
    <w:rsid w:val="002A664C"/>
    <w:rsid w:val="002A666C"/>
    <w:rsid w:val="002A66BC"/>
    <w:rsid w:val="002A67F4"/>
    <w:rsid w:val="002A6900"/>
    <w:rsid w:val="002A6BED"/>
    <w:rsid w:val="002A6ECC"/>
    <w:rsid w:val="002A74F8"/>
    <w:rsid w:val="002A76B6"/>
    <w:rsid w:val="002A79D5"/>
    <w:rsid w:val="002A7D04"/>
    <w:rsid w:val="002A7E23"/>
    <w:rsid w:val="002A7E25"/>
    <w:rsid w:val="002B002E"/>
    <w:rsid w:val="002B00BB"/>
    <w:rsid w:val="002B0127"/>
    <w:rsid w:val="002B02BE"/>
    <w:rsid w:val="002B04B9"/>
    <w:rsid w:val="002B05B7"/>
    <w:rsid w:val="002B08B5"/>
    <w:rsid w:val="002B08DB"/>
    <w:rsid w:val="002B08F8"/>
    <w:rsid w:val="002B0A42"/>
    <w:rsid w:val="002B0DCE"/>
    <w:rsid w:val="002B0E37"/>
    <w:rsid w:val="002B0FBE"/>
    <w:rsid w:val="002B1135"/>
    <w:rsid w:val="002B127A"/>
    <w:rsid w:val="002B1332"/>
    <w:rsid w:val="002B137D"/>
    <w:rsid w:val="002B14B2"/>
    <w:rsid w:val="002B1555"/>
    <w:rsid w:val="002B172E"/>
    <w:rsid w:val="002B188C"/>
    <w:rsid w:val="002B1925"/>
    <w:rsid w:val="002B19CD"/>
    <w:rsid w:val="002B1B78"/>
    <w:rsid w:val="002B1DCB"/>
    <w:rsid w:val="002B1F27"/>
    <w:rsid w:val="002B21A0"/>
    <w:rsid w:val="002B24FC"/>
    <w:rsid w:val="002B259F"/>
    <w:rsid w:val="002B2631"/>
    <w:rsid w:val="002B284C"/>
    <w:rsid w:val="002B2898"/>
    <w:rsid w:val="002B294D"/>
    <w:rsid w:val="002B2AA1"/>
    <w:rsid w:val="002B2CDA"/>
    <w:rsid w:val="002B31B4"/>
    <w:rsid w:val="002B3324"/>
    <w:rsid w:val="002B33BF"/>
    <w:rsid w:val="002B3557"/>
    <w:rsid w:val="002B35F2"/>
    <w:rsid w:val="002B35F7"/>
    <w:rsid w:val="002B367D"/>
    <w:rsid w:val="002B36A3"/>
    <w:rsid w:val="002B36D2"/>
    <w:rsid w:val="002B37D1"/>
    <w:rsid w:val="002B3805"/>
    <w:rsid w:val="002B389C"/>
    <w:rsid w:val="002B3B9D"/>
    <w:rsid w:val="002B3C31"/>
    <w:rsid w:val="002B3C3F"/>
    <w:rsid w:val="002B3C59"/>
    <w:rsid w:val="002B3CCF"/>
    <w:rsid w:val="002B3D46"/>
    <w:rsid w:val="002B3D6D"/>
    <w:rsid w:val="002B44B1"/>
    <w:rsid w:val="002B44DC"/>
    <w:rsid w:val="002B45F3"/>
    <w:rsid w:val="002B48CD"/>
    <w:rsid w:val="002B49C5"/>
    <w:rsid w:val="002B49DB"/>
    <w:rsid w:val="002B4D1A"/>
    <w:rsid w:val="002B4D9C"/>
    <w:rsid w:val="002B4ED3"/>
    <w:rsid w:val="002B5021"/>
    <w:rsid w:val="002B50B7"/>
    <w:rsid w:val="002B5168"/>
    <w:rsid w:val="002B54F7"/>
    <w:rsid w:val="002B552B"/>
    <w:rsid w:val="002B554D"/>
    <w:rsid w:val="002B55C2"/>
    <w:rsid w:val="002B55E5"/>
    <w:rsid w:val="002B5A2D"/>
    <w:rsid w:val="002B5AA1"/>
    <w:rsid w:val="002B5BCF"/>
    <w:rsid w:val="002B5CC7"/>
    <w:rsid w:val="002B5D88"/>
    <w:rsid w:val="002B5E53"/>
    <w:rsid w:val="002B5FD4"/>
    <w:rsid w:val="002B649A"/>
    <w:rsid w:val="002B6568"/>
    <w:rsid w:val="002B6810"/>
    <w:rsid w:val="002B681B"/>
    <w:rsid w:val="002B6C8E"/>
    <w:rsid w:val="002B6E4F"/>
    <w:rsid w:val="002B70B1"/>
    <w:rsid w:val="002B710C"/>
    <w:rsid w:val="002B71D6"/>
    <w:rsid w:val="002B7388"/>
    <w:rsid w:val="002B7543"/>
    <w:rsid w:val="002B757F"/>
    <w:rsid w:val="002B7904"/>
    <w:rsid w:val="002B7965"/>
    <w:rsid w:val="002B7B27"/>
    <w:rsid w:val="002B7D1D"/>
    <w:rsid w:val="002B7D2B"/>
    <w:rsid w:val="002B7D67"/>
    <w:rsid w:val="002B7D6A"/>
    <w:rsid w:val="002B7DBF"/>
    <w:rsid w:val="002B7E75"/>
    <w:rsid w:val="002B7F16"/>
    <w:rsid w:val="002C0529"/>
    <w:rsid w:val="002C0C2E"/>
    <w:rsid w:val="002C0CC3"/>
    <w:rsid w:val="002C0FB8"/>
    <w:rsid w:val="002C101D"/>
    <w:rsid w:val="002C1024"/>
    <w:rsid w:val="002C11E2"/>
    <w:rsid w:val="002C1308"/>
    <w:rsid w:val="002C1477"/>
    <w:rsid w:val="002C154D"/>
    <w:rsid w:val="002C15E3"/>
    <w:rsid w:val="002C1B59"/>
    <w:rsid w:val="002C1BAC"/>
    <w:rsid w:val="002C1C33"/>
    <w:rsid w:val="002C1E71"/>
    <w:rsid w:val="002C2032"/>
    <w:rsid w:val="002C2111"/>
    <w:rsid w:val="002C2234"/>
    <w:rsid w:val="002C22A0"/>
    <w:rsid w:val="002C23DD"/>
    <w:rsid w:val="002C24E3"/>
    <w:rsid w:val="002C2599"/>
    <w:rsid w:val="002C2BE7"/>
    <w:rsid w:val="002C2F31"/>
    <w:rsid w:val="002C3004"/>
    <w:rsid w:val="002C300E"/>
    <w:rsid w:val="002C30F8"/>
    <w:rsid w:val="002C312F"/>
    <w:rsid w:val="002C339D"/>
    <w:rsid w:val="002C341E"/>
    <w:rsid w:val="002C34A1"/>
    <w:rsid w:val="002C35AF"/>
    <w:rsid w:val="002C3620"/>
    <w:rsid w:val="002C3693"/>
    <w:rsid w:val="002C37A5"/>
    <w:rsid w:val="002C3927"/>
    <w:rsid w:val="002C3A14"/>
    <w:rsid w:val="002C3B4B"/>
    <w:rsid w:val="002C3B8B"/>
    <w:rsid w:val="002C3C92"/>
    <w:rsid w:val="002C3D62"/>
    <w:rsid w:val="002C3EAC"/>
    <w:rsid w:val="002C4189"/>
    <w:rsid w:val="002C43C7"/>
    <w:rsid w:val="002C4533"/>
    <w:rsid w:val="002C45B0"/>
    <w:rsid w:val="002C498F"/>
    <w:rsid w:val="002C49F0"/>
    <w:rsid w:val="002C4AA8"/>
    <w:rsid w:val="002C50ED"/>
    <w:rsid w:val="002C522C"/>
    <w:rsid w:val="002C5373"/>
    <w:rsid w:val="002C5609"/>
    <w:rsid w:val="002C5615"/>
    <w:rsid w:val="002C58B7"/>
    <w:rsid w:val="002C59D7"/>
    <w:rsid w:val="002C5FC1"/>
    <w:rsid w:val="002C6219"/>
    <w:rsid w:val="002C6235"/>
    <w:rsid w:val="002C6408"/>
    <w:rsid w:val="002C643D"/>
    <w:rsid w:val="002C64E9"/>
    <w:rsid w:val="002C651F"/>
    <w:rsid w:val="002C66AC"/>
    <w:rsid w:val="002C6856"/>
    <w:rsid w:val="002C68E1"/>
    <w:rsid w:val="002C6A65"/>
    <w:rsid w:val="002C6ACA"/>
    <w:rsid w:val="002C6F6C"/>
    <w:rsid w:val="002C7328"/>
    <w:rsid w:val="002C7330"/>
    <w:rsid w:val="002C75B2"/>
    <w:rsid w:val="002C75D6"/>
    <w:rsid w:val="002C77B3"/>
    <w:rsid w:val="002C7803"/>
    <w:rsid w:val="002C7A9D"/>
    <w:rsid w:val="002C7ABA"/>
    <w:rsid w:val="002C7AED"/>
    <w:rsid w:val="002C7D70"/>
    <w:rsid w:val="002C7DFB"/>
    <w:rsid w:val="002C7E2B"/>
    <w:rsid w:val="002C7FB1"/>
    <w:rsid w:val="002D0154"/>
    <w:rsid w:val="002D031A"/>
    <w:rsid w:val="002D059B"/>
    <w:rsid w:val="002D0611"/>
    <w:rsid w:val="002D064B"/>
    <w:rsid w:val="002D074F"/>
    <w:rsid w:val="002D07AB"/>
    <w:rsid w:val="002D07B0"/>
    <w:rsid w:val="002D094D"/>
    <w:rsid w:val="002D0990"/>
    <w:rsid w:val="002D0DA6"/>
    <w:rsid w:val="002D117C"/>
    <w:rsid w:val="002D14DF"/>
    <w:rsid w:val="002D14F4"/>
    <w:rsid w:val="002D154A"/>
    <w:rsid w:val="002D15F9"/>
    <w:rsid w:val="002D1702"/>
    <w:rsid w:val="002D183A"/>
    <w:rsid w:val="002D19DB"/>
    <w:rsid w:val="002D1B41"/>
    <w:rsid w:val="002D1C05"/>
    <w:rsid w:val="002D1D2D"/>
    <w:rsid w:val="002D21CA"/>
    <w:rsid w:val="002D2396"/>
    <w:rsid w:val="002D2483"/>
    <w:rsid w:val="002D262C"/>
    <w:rsid w:val="002D2657"/>
    <w:rsid w:val="002D26FC"/>
    <w:rsid w:val="002D2955"/>
    <w:rsid w:val="002D2DE1"/>
    <w:rsid w:val="002D2E3E"/>
    <w:rsid w:val="002D3158"/>
    <w:rsid w:val="002D3BCD"/>
    <w:rsid w:val="002D3C9B"/>
    <w:rsid w:val="002D3D55"/>
    <w:rsid w:val="002D3D67"/>
    <w:rsid w:val="002D4005"/>
    <w:rsid w:val="002D4371"/>
    <w:rsid w:val="002D460A"/>
    <w:rsid w:val="002D491E"/>
    <w:rsid w:val="002D4AA4"/>
    <w:rsid w:val="002D4DBD"/>
    <w:rsid w:val="002D4F46"/>
    <w:rsid w:val="002D4FF9"/>
    <w:rsid w:val="002D52BE"/>
    <w:rsid w:val="002D5445"/>
    <w:rsid w:val="002D56A4"/>
    <w:rsid w:val="002D574E"/>
    <w:rsid w:val="002D5796"/>
    <w:rsid w:val="002D57A4"/>
    <w:rsid w:val="002D5814"/>
    <w:rsid w:val="002D58B9"/>
    <w:rsid w:val="002D5964"/>
    <w:rsid w:val="002D597E"/>
    <w:rsid w:val="002D5A70"/>
    <w:rsid w:val="002D5A71"/>
    <w:rsid w:val="002D5DCC"/>
    <w:rsid w:val="002D5E6F"/>
    <w:rsid w:val="002D5EFC"/>
    <w:rsid w:val="002D5FCA"/>
    <w:rsid w:val="002D61E2"/>
    <w:rsid w:val="002D62C6"/>
    <w:rsid w:val="002D649B"/>
    <w:rsid w:val="002D64D6"/>
    <w:rsid w:val="002D65CE"/>
    <w:rsid w:val="002D6713"/>
    <w:rsid w:val="002D680B"/>
    <w:rsid w:val="002D6835"/>
    <w:rsid w:val="002D6884"/>
    <w:rsid w:val="002D694E"/>
    <w:rsid w:val="002D6A7E"/>
    <w:rsid w:val="002D6D27"/>
    <w:rsid w:val="002D6E10"/>
    <w:rsid w:val="002D6EBA"/>
    <w:rsid w:val="002D6F5B"/>
    <w:rsid w:val="002D6FC5"/>
    <w:rsid w:val="002D70E0"/>
    <w:rsid w:val="002D7255"/>
    <w:rsid w:val="002D73D8"/>
    <w:rsid w:val="002D764E"/>
    <w:rsid w:val="002D786E"/>
    <w:rsid w:val="002D791B"/>
    <w:rsid w:val="002D7A1F"/>
    <w:rsid w:val="002D7A88"/>
    <w:rsid w:val="002D7D3C"/>
    <w:rsid w:val="002D7DDC"/>
    <w:rsid w:val="002D7E4A"/>
    <w:rsid w:val="002D7F55"/>
    <w:rsid w:val="002D7F7F"/>
    <w:rsid w:val="002D7F97"/>
    <w:rsid w:val="002D7FA9"/>
    <w:rsid w:val="002E0005"/>
    <w:rsid w:val="002E0291"/>
    <w:rsid w:val="002E07F4"/>
    <w:rsid w:val="002E090F"/>
    <w:rsid w:val="002E0932"/>
    <w:rsid w:val="002E0A08"/>
    <w:rsid w:val="002E0A3E"/>
    <w:rsid w:val="002E0D81"/>
    <w:rsid w:val="002E0FBF"/>
    <w:rsid w:val="002E124E"/>
    <w:rsid w:val="002E17CE"/>
    <w:rsid w:val="002E1883"/>
    <w:rsid w:val="002E1AD2"/>
    <w:rsid w:val="002E1BD8"/>
    <w:rsid w:val="002E1CB1"/>
    <w:rsid w:val="002E1E28"/>
    <w:rsid w:val="002E1EC2"/>
    <w:rsid w:val="002E2186"/>
    <w:rsid w:val="002E246B"/>
    <w:rsid w:val="002E2777"/>
    <w:rsid w:val="002E280D"/>
    <w:rsid w:val="002E2CAF"/>
    <w:rsid w:val="002E2CC4"/>
    <w:rsid w:val="002E2CEC"/>
    <w:rsid w:val="002E2CFB"/>
    <w:rsid w:val="002E2E30"/>
    <w:rsid w:val="002E321A"/>
    <w:rsid w:val="002E323B"/>
    <w:rsid w:val="002E3258"/>
    <w:rsid w:val="002E3333"/>
    <w:rsid w:val="002E34AB"/>
    <w:rsid w:val="002E352A"/>
    <w:rsid w:val="002E368E"/>
    <w:rsid w:val="002E38BC"/>
    <w:rsid w:val="002E3925"/>
    <w:rsid w:val="002E3A74"/>
    <w:rsid w:val="002E3A9A"/>
    <w:rsid w:val="002E3F44"/>
    <w:rsid w:val="002E3FE6"/>
    <w:rsid w:val="002E42C1"/>
    <w:rsid w:val="002E449F"/>
    <w:rsid w:val="002E4AA5"/>
    <w:rsid w:val="002E4FED"/>
    <w:rsid w:val="002E51D6"/>
    <w:rsid w:val="002E5585"/>
    <w:rsid w:val="002E55F1"/>
    <w:rsid w:val="002E58E6"/>
    <w:rsid w:val="002E5A3C"/>
    <w:rsid w:val="002E5A48"/>
    <w:rsid w:val="002E5ADC"/>
    <w:rsid w:val="002E5C78"/>
    <w:rsid w:val="002E5D4B"/>
    <w:rsid w:val="002E5FF3"/>
    <w:rsid w:val="002E6229"/>
    <w:rsid w:val="002E6461"/>
    <w:rsid w:val="002E66B5"/>
    <w:rsid w:val="002E692A"/>
    <w:rsid w:val="002E6964"/>
    <w:rsid w:val="002E69D7"/>
    <w:rsid w:val="002E6BA0"/>
    <w:rsid w:val="002E6C62"/>
    <w:rsid w:val="002E6C94"/>
    <w:rsid w:val="002E71D8"/>
    <w:rsid w:val="002E7208"/>
    <w:rsid w:val="002E77F4"/>
    <w:rsid w:val="002E79E3"/>
    <w:rsid w:val="002E7AB8"/>
    <w:rsid w:val="002E7CB1"/>
    <w:rsid w:val="002E7D8F"/>
    <w:rsid w:val="002E7EAE"/>
    <w:rsid w:val="002E7EB2"/>
    <w:rsid w:val="002F00EF"/>
    <w:rsid w:val="002F01A6"/>
    <w:rsid w:val="002F022F"/>
    <w:rsid w:val="002F0269"/>
    <w:rsid w:val="002F08B4"/>
    <w:rsid w:val="002F08BF"/>
    <w:rsid w:val="002F0946"/>
    <w:rsid w:val="002F09B7"/>
    <w:rsid w:val="002F0AAF"/>
    <w:rsid w:val="002F0B6A"/>
    <w:rsid w:val="002F0BC9"/>
    <w:rsid w:val="002F0CC1"/>
    <w:rsid w:val="002F0D0A"/>
    <w:rsid w:val="002F0D50"/>
    <w:rsid w:val="002F121F"/>
    <w:rsid w:val="002F1550"/>
    <w:rsid w:val="002F16EC"/>
    <w:rsid w:val="002F17D9"/>
    <w:rsid w:val="002F18C8"/>
    <w:rsid w:val="002F1988"/>
    <w:rsid w:val="002F1B45"/>
    <w:rsid w:val="002F1C25"/>
    <w:rsid w:val="002F1C91"/>
    <w:rsid w:val="002F1E44"/>
    <w:rsid w:val="002F1FD2"/>
    <w:rsid w:val="002F2270"/>
    <w:rsid w:val="002F2421"/>
    <w:rsid w:val="002F24DB"/>
    <w:rsid w:val="002F2674"/>
    <w:rsid w:val="002F26E8"/>
    <w:rsid w:val="002F28E7"/>
    <w:rsid w:val="002F2979"/>
    <w:rsid w:val="002F29B0"/>
    <w:rsid w:val="002F2DF1"/>
    <w:rsid w:val="002F2F37"/>
    <w:rsid w:val="002F339D"/>
    <w:rsid w:val="002F3605"/>
    <w:rsid w:val="002F3650"/>
    <w:rsid w:val="002F3707"/>
    <w:rsid w:val="002F3A8B"/>
    <w:rsid w:val="002F3D1B"/>
    <w:rsid w:val="002F415E"/>
    <w:rsid w:val="002F41F7"/>
    <w:rsid w:val="002F4242"/>
    <w:rsid w:val="002F42A5"/>
    <w:rsid w:val="002F43D7"/>
    <w:rsid w:val="002F4456"/>
    <w:rsid w:val="002F44C4"/>
    <w:rsid w:val="002F45C2"/>
    <w:rsid w:val="002F4B21"/>
    <w:rsid w:val="002F4F34"/>
    <w:rsid w:val="002F51B6"/>
    <w:rsid w:val="002F5623"/>
    <w:rsid w:val="002F5667"/>
    <w:rsid w:val="002F586C"/>
    <w:rsid w:val="002F59C2"/>
    <w:rsid w:val="002F5BBB"/>
    <w:rsid w:val="002F5BDF"/>
    <w:rsid w:val="002F5DF2"/>
    <w:rsid w:val="002F607B"/>
    <w:rsid w:val="002F608E"/>
    <w:rsid w:val="002F619B"/>
    <w:rsid w:val="002F6461"/>
    <w:rsid w:val="002F649D"/>
    <w:rsid w:val="002F66D1"/>
    <w:rsid w:val="002F686F"/>
    <w:rsid w:val="002F6905"/>
    <w:rsid w:val="002F6AE5"/>
    <w:rsid w:val="002F6B72"/>
    <w:rsid w:val="002F6E74"/>
    <w:rsid w:val="002F7354"/>
    <w:rsid w:val="002F7997"/>
    <w:rsid w:val="002F7E24"/>
    <w:rsid w:val="002F7E4E"/>
    <w:rsid w:val="002F7E7C"/>
    <w:rsid w:val="002F7F76"/>
    <w:rsid w:val="00300357"/>
    <w:rsid w:val="0030036B"/>
    <w:rsid w:val="00300905"/>
    <w:rsid w:val="00300982"/>
    <w:rsid w:val="00300A21"/>
    <w:rsid w:val="00300B86"/>
    <w:rsid w:val="00300C17"/>
    <w:rsid w:val="00300E07"/>
    <w:rsid w:val="00300F7D"/>
    <w:rsid w:val="00300F9E"/>
    <w:rsid w:val="00301269"/>
    <w:rsid w:val="0030149C"/>
    <w:rsid w:val="0030169F"/>
    <w:rsid w:val="0030174C"/>
    <w:rsid w:val="003018A6"/>
    <w:rsid w:val="00301A76"/>
    <w:rsid w:val="00301B19"/>
    <w:rsid w:val="00301EC3"/>
    <w:rsid w:val="0030211D"/>
    <w:rsid w:val="00302905"/>
    <w:rsid w:val="0030298B"/>
    <w:rsid w:val="00302AE8"/>
    <w:rsid w:val="00302E14"/>
    <w:rsid w:val="00302E2A"/>
    <w:rsid w:val="003031B5"/>
    <w:rsid w:val="003032CA"/>
    <w:rsid w:val="0030341C"/>
    <w:rsid w:val="0030360A"/>
    <w:rsid w:val="00303882"/>
    <w:rsid w:val="00303A3D"/>
    <w:rsid w:val="00303A94"/>
    <w:rsid w:val="00303D5A"/>
    <w:rsid w:val="00303F9F"/>
    <w:rsid w:val="00304454"/>
    <w:rsid w:val="00304463"/>
    <w:rsid w:val="00304487"/>
    <w:rsid w:val="003049BE"/>
    <w:rsid w:val="003049FA"/>
    <w:rsid w:val="00304B07"/>
    <w:rsid w:val="00304B65"/>
    <w:rsid w:val="00304BF8"/>
    <w:rsid w:val="00304CF1"/>
    <w:rsid w:val="00304D8B"/>
    <w:rsid w:val="00305058"/>
    <w:rsid w:val="00305132"/>
    <w:rsid w:val="003051F1"/>
    <w:rsid w:val="0030530A"/>
    <w:rsid w:val="00305680"/>
    <w:rsid w:val="00305812"/>
    <w:rsid w:val="00305986"/>
    <w:rsid w:val="00305999"/>
    <w:rsid w:val="00305C58"/>
    <w:rsid w:val="00305C6D"/>
    <w:rsid w:val="00305EBE"/>
    <w:rsid w:val="00305FEB"/>
    <w:rsid w:val="00305FEC"/>
    <w:rsid w:val="0030603A"/>
    <w:rsid w:val="003062A2"/>
    <w:rsid w:val="003062A6"/>
    <w:rsid w:val="0030643B"/>
    <w:rsid w:val="0030646D"/>
    <w:rsid w:val="0030647F"/>
    <w:rsid w:val="00306526"/>
    <w:rsid w:val="00306871"/>
    <w:rsid w:val="00306A3D"/>
    <w:rsid w:val="00306A99"/>
    <w:rsid w:val="00306DF5"/>
    <w:rsid w:val="00306E46"/>
    <w:rsid w:val="00306FCC"/>
    <w:rsid w:val="00307087"/>
    <w:rsid w:val="00307208"/>
    <w:rsid w:val="00307414"/>
    <w:rsid w:val="003077D3"/>
    <w:rsid w:val="003077F5"/>
    <w:rsid w:val="0030780E"/>
    <w:rsid w:val="00307BCB"/>
    <w:rsid w:val="00307CB4"/>
    <w:rsid w:val="00307DDD"/>
    <w:rsid w:val="00307ED3"/>
    <w:rsid w:val="00307ED5"/>
    <w:rsid w:val="00307F57"/>
    <w:rsid w:val="00307F77"/>
    <w:rsid w:val="00310138"/>
    <w:rsid w:val="00310560"/>
    <w:rsid w:val="0031080E"/>
    <w:rsid w:val="00310EFF"/>
    <w:rsid w:val="00310FF3"/>
    <w:rsid w:val="00311044"/>
    <w:rsid w:val="003110E6"/>
    <w:rsid w:val="0031119D"/>
    <w:rsid w:val="003114C1"/>
    <w:rsid w:val="00311503"/>
    <w:rsid w:val="00311692"/>
    <w:rsid w:val="003119F3"/>
    <w:rsid w:val="00311B44"/>
    <w:rsid w:val="00311B62"/>
    <w:rsid w:val="00311D7D"/>
    <w:rsid w:val="00311E22"/>
    <w:rsid w:val="00312047"/>
    <w:rsid w:val="003121DD"/>
    <w:rsid w:val="0031237E"/>
    <w:rsid w:val="003126BD"/>
    <w:rsid w:val="0031284B"/>
    <w:rsid w:val="00312996"/>
    <w:rsid w:val="003129D6"/>
    <w:rsid w:val="00312C9B"/>
    <w:rsid w:val="00312FAE"/>
    <w:rsid w:val="00313108"/>
    <w:rsid w:val="00313186"/>
    <w:rsid w:val="0031322E"/>
    <w:rsid w:val="00313279"/>
    <w:rsid w:val="003134C0"/>
    <w:rsid w:val="003138D9"/>
    <w:rsid w:val="00313910"/>
    <w:rsid w:val="00313AD8"/>
    <w:rsid w:val="00313BD6"/>
    <w:rsid w:val="00313F13"/>
    <w:rsid w:val="00314033"/>
    <w:rsid w:val="0031465D"/>
    <w:rsid w:val="00314957"/>
    <w:rsid w:val="00314CF5"/>
    <w:rsid w:val="00314D7C"/>
    <w:rsid w:val="00314F4A"/>
    <w:rsid w:val="00314F8C"/>
    <w:rsid w:val="00314FFD"/>
    <w:rsid w:val="00315347"/>
    <w:rsid w:val="00315573"/>
    <w:rsid w:val="00315826"/>
    <w:rsid w:val="00315AD7"/>
    <w:rsid w:val="00315CDB"/>
    <w:rsid w:val="00315F41"/>
    <w:rsid w:val="00316410"/>
    <w:rsid w:val="003168CB"/>
    <w:rsid w:val="00316989"/>
    <w:rsid w:val="00316A74"/>
    <w:rsid w:val="00316AB3"/>
    <w:rsid w:val="00316B7F"/>
    <w:rsid w:val="00316C15"/>
    <w:rsid w:val="00316CEF"/>
    <w:rsid w:val="00316D19"/>
    <w:rsid w:val="00316E06"/>
    <w:rsid w:val="00316E12"/>
    <w:rsid w:val="00316EA2"/>
    <w:rsid w:val="00316F11"/>
    <w:rsid w:val="00317161"/>
    <w:rsid w:val="0031718B"/>
    <w:rsid w:val="00317235"/>
    <w:rsid w:val="0031747B"/>
    <w:rsid w:val="00317494"/>
    <w:rsid w:val="0031754B"/>
    <w:rsid w:val="003179E7"/>
    <w:rsid w:val="00317C9F"/>
    <w:rsid w:val="00317CC0"/>
    <w:rsid w:val="00320171"/>
    <w:rsid w:val="0032021E"/>
    <w:rsid w:val="0032026C"/>
    <w:rsid w:val="003202B3"/>
    <w:rsid w:val="0032067E"/>
    <w:rsid w:val="00320764"/>
    <w:rsid w:val="0032081C"/>
    <w:rsid w:val="003208EE"/>
    <w:rsid w:val="00320B1E"/>
    <w:rsid w:val="00320C24"/>
    <w:rsid w:val="00320E18"/>
    <w:rsid w:val="003213D8"/>
    <w:rsid w:val="00321733"/>
    <w:rsid w:val="0032184D"/>
    <w:rsid w:val="00321B98"/>
    <w:rsid w:val="00321C38"/>
    <w:rsid w:val="00321CC1"/>
    <w:rsid w:val="00321D62"/>
    <w:rsid w:val="003220F2"/>
    <w:rsid w:val="0032264D"/>
    <w:rsid w:val="00322DA7"/>
    <w:rsid w:val="003230D2"/>
    <w:rsid w:val="0032318C"/>
    <w:rsid w:val="003235CA"/>
    <w:rsid w:val="003235E0"/>
    <w:rsid w:val="003235F7"/>
    <w:rsid w:val="003236BA"/>
    <w:rsid w:val="00323832"/>
    <w:rsid w:val="00323892"/>
    <w:rsid w:val="00323C9C"/>
    <w:rsid w:val="00323D50"/>
    <w:rsid w:val="00323DE1"/>
    <w:rsid w:val="00323FCD"/>
    <w:rsid w:val="00324208"/>
    <w:rsid w:val="003243AE"/>
    <w:rsid w:val="00324411"/>
    <w:rsid w:val="003244C5"/>
    <w:rsid w:val="003244D0"/>
    <w:rsid w:val="00324724"/>
    <w:rsid w:val="003247FB"/>
    <w:rsid w:val="0032481E"/>
    <w:rsid w:val="0032490C"/>
    <w:rsid w:val="00324A67"/>
    <w:rsid w:val="00324B44"/>
    <w:rsid w:val="00324B52"/>
    <w:rsid w:val="00324CA3"/>
    <w:rsid w:val="00324D45"/>
    <w:rsid w:val="00324EE0"/>
    <w:rsid w:val="00324EFA"/>
    <w:rsid w:val="003250FD"/>
    <w:rsid w:val="003251A2"/>
    <w:rsid w:val="00325268"/>
    <w:rsid w:val="00325292"/>
    <w:rsid w:val="003252F3"/>
    <w:rsid w:val="00325490"/>
    <w:rsid w:val="0032571B"/>
    <w:rsid w:val="003257DB"/>
    <w:rsid w:val="00325922"/>
    <w:rsid w:val="003259A8"/>
    <w:rsid w:val="003259DA"/>
    <w:rsid w:val="00325CF4"/>
    <w:rsid w:val="00325E8B"/>
    <w:rsid w:val="00325EF5"/>
    <w:rsid w:val="00326069"/>
    <w:rsid w:val="0032614F"/>
    <w:rsid w:val="003261D5"/>
    <w:rsid w:val="00326254"/>
    <w:rsid w:val="003265D0"/>
    <w:rsid w:val="003265D9"/>
    <w:rsid w:val="003267F3"/>
    <w:rsid w:val="00326960"/>
    <w:rsid w:val="00326F29"/>
    <w:rsid w:val="00327332"/>
    <w:rsid w:val="003274F1"/>
    <w:rsid w:val="00327701"/>
    <w:rsid w:val="00327745"/>
    <w:rsid w:val="003278A5"/>
    <w:rsid w:val="003278F6"/>
    <w:rsid w:val="00327ABD"/>
    <w:rsid w:val="00327C26"/>
    <w:rsid w:val="00327F90"/>
    <w:rsid w:val="0033018D"/>
    <w:rsid w:val="003301A9"/>
    <w:rsid w:val="00330285"/>
    <w:rsid w:val="003303B7"/>
    <w:rsid w:val="0033079F"/>
    <w:rsid w:val="00330826"/>
    <w:rsid w:val="0033092E"/>
    <w:rsid w:val="00330976"/>
    <w:rsid w:val="003309A5"/>
    <w:rsid w:val="00330A9E"/>
    <w:rsid w:val="00330B34"/>
    <w:rsid w:val="00330BC8"/>
    <w:rsid w:val="00330CF0"/>
    <w:rsid w:val="00331368"/>
    <w:rsid w:val="003313C5"/>
    <w:rsid w:val="00331716"/>
    <w:rsid w:val="00331D54"/>
    <w:rsid w:val="00331DC6"/>
    <w:rsid w:val="00332082"/>
    <w:rsid w:val="00332184"/>
    <w:rsid w:val="003324FF"/>
    <w:rsid w:val="00332522"/>
    <w:rsid w:val="003325B3"/>
    <w:rsid w:val="00332745"/>
    <w:rsid w:val="00332BC9"/>
    <w:rsid w:val="00332BD3"/>
    <w:rsid w:val="00332E34"/>
    <w:rsid w:val="0033322B"/>
    <w:rsid w:val="00333488"/>
    <w:rsid w:val="00333599"/>
    <w:rsid w:val="0033369D"/>
    <w:rsid w:val="00333753"/>
    <w:rsid w:val="00333A29"/>
    <w:rsid w:val="00333E57"/>
    <w:rsid w:val="00333ECD"/>
    <w:rsid w:val="00333F6B"/>
    <w:rsid w:val="003341BB"/>
    <w:rsid w:val="003344DC"/>
    <w:rsid w:val="003344EC"/>
    <w:rsid w:val="0033450F"/>
    <w:rsid w:val="0033457D"/>
    <w:rsid w:val="003345E2"/>
    <w:rsid w:val="00334830"/>
    <w:rsid w:val="0033495E"/>
    <w:rsid w:val="00334E49"/>
    <w:rsid w:val="00334F15"/>
    <w:rsid w:val="00334FBB"/>
    <w:rsid w:val="00335096"/>
    <w:rsid w:val="003351D2"/>
    <w:rsid w:val="00335223"/>
    <w:rsid w:val="0033525E"/>
    <w:rsid w:val="003353BC"/>
    <w:rsid w:val="00335496"/>
    <w:rsid w:val="0033557F"/>
    <w:rsid w:val="00335636"/>
    <w:rsid w:val="0033566C"/>
    <w:rsid w:val="00335795"/>
    <w:rsid w:val="003357CF"/>
    <w:rsid w:val="0033593F"/>
    <w:rsid w:val="00335A2C"/>
    <w:rsid w:val="00335A99"/>
    <w:rsid w:val="00335BF3"/>
    <w:rsid w:val="00335E1C"/>
    <w:rsid w:val="003362CE"/>
    <w:rsid w:val="00336350"/>
    <w:rsid w:val="003363EA"/>
    <w:rsid w:val="00336920"/>
    <w:rsid w:val="00336CCC"/>
    <w:rsid w:val="00336F08"/>
    <w:rsid w:val="00336F83"/>
    <w:rsid w:val="00337164"/>
    <w:rsid w:val="003373FD"/>
    <w:rsid w:val="0033742A"/>
    <w:rsid w:val="003375F1"/>
    <w:rsid w:val="00337731"/>
    <w:rsid w:val="00337C31"/>
    <w:rsid w:val="00337D7A"/>
    <w:rsid w:val="00337D92"/>
    <w:rsid w:val="0034006A"/>
    <w:rsid w:val="0034012E"/>
    <w:rsid w:val="003404C0"/>
    <w:rsid w:val="003407A4"/>
    <w:rsid w:val="00340888"/>
    <w:rsid w:val="003409F6"/>
    <w:rsid w:val="00340ED4"/>
    <w:rsid w:val="00340FA3"/>
    <w:rsid w:val="003410DD"/>
    <w:rsid w:val="003411A2"/>
    <w:rsid w:val="00341407"/>
    <w:rsid w:val="0034145C"/>
    <w:rsid w:val="0034146A"/>
    <w:rsid w:val="00341531"/>
    <w:rsid w:val="0034158F"/>
    <w:rsid w:val="0034163E"/>
    <w:rsid w:val="003416D1"/>
    <w:rsid w:val="00341899"/>
    <w:rsid w:val="00341A54"/>
    <w:rsid w:val="00341B12"/>
    <w:rsid w:val="00341BA9"/>
    <w:rsid w:val="00342010"/>
    <w:rsid w:val="003420AF"/>
    <w:rsid w:val="003420DD"/>
    <w:rsid w:val="00342497"/>
    <w:rsid w:val="00342AAA"/>
    <w:rsid w:val="00342AE0"/>
    <w:rsid w:val="0034304F"/>
    <w:rsid w:val="003430BB"/>
    <w:rsid w:val="00343277"/>
    <w:rsid w:val="0034342A"/>
    <w:rsid w:val="003435F2"/>
    <w:rsid w:val="00343903"/>
    <w:rsid w:val="0034399F"/>
    <w:rsid w:val="00343B05"/>
    <w:rsid w:val="00343B08"/>
    <w:rsid w:val="00343BB1"/>
    <w:rsid w:val="00343D49"/>
    <w:rsid w:val="00343FC3"/>
    <w:rsid w:val="00343FE7"/>
    <w:rsid w:val="003440C2"/>
    <w:rsid w:val="003442B1"/>
    <w:rsid w:val="003442CB"/>
    <w:rsid w:val="00344312"/>
    <w:rsid w:val="00344367"/>
    <w:rsid w:val="0034448F"/>
    <w:rsid w:val="00344760"/>
    <w:rsid w:val="0034477A"/>
    <w:rsid w:val="00344855"/>
    <w:rsid w:val="00344A76"/>
    <w:rsid w:val="00344AFC"/>
    <w:rsid w:val="00344D49"/>
    <w:rsid w:val="00344E18"/>
    <w:rsid w:val="00344F1A"/>
    <w:rsid w:val="003450AC"/>
    <w:rsid w:val="00345442"/>
    <w:rsid w:val="003454F2"/>
    <w:rsid w:val="00345563"/>
    <w:rsid w:val="003455E8"/>
    <w:rsid w:val="0034571B"/>
    <w:rsid w:val="00345BFC"/>
    <w:rsid w:val="00345D6B"/>
    <w:rsid w:val="00345FC2"/>
    <w:rsid w:val="0034607B"/>
    <w:rsid w:val="003460D8"/>
    <w:rsid w:val="00346256"/>
    <w:rsid w:val="003462D9"/>
    <w:rsid w:val="0034669D"/>
    <w:rsid w:val="003468C5"/>
    <w:rsid w:val="00346ECF"/>
    <w:rsid w:val="00347050"/>
    <w:rsid w:val="0034792D"/>
    <w:rsid w:val="00347CFB"/>
    <w:rsid w:val="00350166"/>
    <w:rsid w:val="00350168"/>
    <w:rsid w:val="00350432"/>
    <w:rsid w:val="003506AD"/>
    <w:rsid w:val="003508CA"/>
    <w:rsid w:val="00350BDC"/>
    <w:rsid w:val="00350CB1"/>
    <w:rsid w:val="00350E16"/>
    <w:rsid w:val="00350E7B"/>
    <w:rsid w:val="00351479"/>
    <w:rsid w:val="0035148F"/>
    <w:rsid w:val="003515C9"/>
    <w:rsid w:val="00351819"/>
    <w:rsid w:val="00351C30"/>
    <w:rsid w:val="00351E8B"/>
    <w:rsid w:val="003522C6"/>
    <w:rsid w:val="0035246A"/>
    <w:rsid w:val="003526B0"/>
    <w:rsid w:val="00352742"/>
    <w:rsid w:val="0035288E"/>
    <w:rsid w:val="00352ABC"/>
    <w:rsid w:val="00352B7C"/>
    <w:rsid w:val="00352B96"/>
    <w:rsid w:val="00352C1F"/>
    <w:rsid w:val="00353249"/>
    <w:rsid w:val="00353507"/>
    <w:rsid w:val="0035396A"/>
    <w:rsid w:val="00353A01"/>
    <w:rsid w:val="00353BB4"/>
    <w:rsid w:val="00353BDE"/>
    <w:rsid w:val="00353D81"/>
    <w:rsid w:val="00354093"/>
    <w:rsid w:val="003541CA"/>
    <w:rsid w:val="003542FD"/>
    <w:rsid w:val="003543C8"/>
    <w:rsid w:val="0035444B"/>
    <w:rsid w:val="003545AA"/>
    <w:rsid w:val="003547E4"/>
    <w:rsid w:val="00354A39"/>
    <w:rsid w:val="00354A95"/>
    <w:rsid w:val="00354A9B"/>
    <w:rsid w:val="00354BA4"/>
    <w:rsid w:val="00354BCE"/>
    <w:rsid w:val="00354BD0"/>
    <w:rsid w:val="00354C0D"/>
    <w:rsid w:val="00354CF6"/>
    <w:rsid w:val="00354D23"/>
    <w:rsid w:val="00354D8C"/>
    <w:rsid w:val="00354ECE"/>
    <w:rsid w:val="00354FB7"/>
    <w:rsid w:val="00355104"/>
    <w:rsid w:val="00355232"/>
    <w:rsid w:val="00355469"/>
    <w:rsid w:val="003558BC"/>
    <w:rsid w:val="00355B2A"/>
    <w:rsid w:val="00355BA1"/>
    <w:rsid w:val="00355CFB"/>
    <w:rsid w:val="00355D70"/>
    <w:rsid w:val="00355DB1"/>
    <w:rsid w:val="00355DC0"/>
    <w:rsid w:val="00355E40"/>
    <w:rsid w:val="00355F4A"/>
    <w:rsid w:val="00355FE8"/>
    <w:rsid w:val="0035622F"/>
    <w:rsid w:val="0035636D"/>
    <w:rsid w:val="00356477"/>
    <w:rsid w:val="0035653F"/>
    <w:rsid w:val="00356598"/>
    <w:rsid w:val="00356615"/>
    <w:rsid w:val="00356B42"/>
    <w:rsid w:val="00356E72"/>
    <w:rsid w:val="00356E96"/>
    <w:rsid w:val="00356F33"/>
    <w:rsid w:val="00356F34"/>
    <w:rsid w:val="0035717F"/>
    <w:rsid w:val="0035737E"/>
    <w:rsid w:val="003577E3"/>
    <w:rsid w:val="00357967"/>
    <w:rsid w:val="00357B0C"/>
    <w:rsid w:val="00357BDE"/>
    <w:rsid w:val="00357E20"/>
    <w:rsid w:val="0036010E"/>
    <w:rsid w:val="0036024B"/>
    <w:rsid w:val="00360609"/>
    <w:rsid w:val="0036072B"/>
    <w:rsid w:val="00360877"/>
    <w:rsid w:val="00360977"/>
    <w:rsid w:val="00360B13"/>
    <w:rsid w:val="00360C9C"/>
    <w:rsid w:val="00360D9C"/>
    <w:rsid w:val="00360DED"/>
    <w:rsid w:val="00360EFB"/>
    <w:rsid w:val="00361061"/>
    <w:rsid w:val="00361233"/>
    <w:rsid w:val="0036133B"/>
    <w:rsid w:val="0036134B"/>
    <w:rsid w:val="003613F1"/>
    <w:rsid w:val="00361436"/>
    <w:rsid w:val="003617C1"/>
    <w:rsid w:val="0036196A"/>
    <w:rsid w:val="00361994"/>
    <w:rsid w:val="00361A67"/>
    <w:rsid w:val="00361CE7"/>
    <w:rsid w:val="00361E96"/>
    <w:rsid w:val="00361EF8"/>
    <w:rsid w:val="00361F6F"/>
    <w:rsid w:val="0036201B"/>
    <w:rsid w:val="00362320"/>
    <w:rsid w:val="00362455"/>
    <w:rsid w:val="00362535"/>
    <w:rsid w:val="00362803"/>
    <w:rsid w:val="0036282B"/>
    <w:rsid w:val="00362895"/>
    <w:rsid w:val="0036297E"/>
    <w:rsid w:val="00362AD7"/>
    <w:rsid w:val="00362C08"/>
    <w:rsid w:val="00362E53"/>
    <w:rsid w:val="00362F63"/>
    <w:rsid w:val="00363098"/>
    <w:rsid w:val="003630D7"/>
    <w:rsid w:val="003630DE"/>
    <w:rsid w:val="0036319D"/>
    <w:rsid w:val="003632D9"/>
    <w:rsid w:val="0036362B"/>
    <w:rsid w:val="00363663"/>
    <w:rsid w:val="003638EC"/>
    <w:rsid w:val="00363B82"/>
    <w:rsid w:val="00363E4C"/>
    <w:rsid w:val="00363F46"/>
    <w:rsid w:val="0036432B"/>
    <w:rsid w:val="00364362"/>
    <w:rsid w:val="003643D6"/>
    <w:rsid w:val="003648B0"/>
    <w:rsid w:val="00364994"/>
    <w:rsid w:val="00364B70"/>
    <w:rsid w:val="00364DB8"/>
    <w:rsid w:val="00364E67"/>
    <w:rsid w:val="00365145"/>
    <w:rsid w:val="003654A3"/>
    <w:rsid w:val="003654D9"/>
    <w:rsid w:val="0036567D"/>
    <w:rsid w:val="00365898"/>
    <w:rsid w:val="00365B48"/>
    <w:rsid w:val="00365B92"/>
    <w:rsid w:val="00365F46"/>
    <w:rsid w:val="00366110"/>
    <w:rsid w:val="0036629E"/>
    <w:rsid w:val="0036633D"/>
    <w:rsid w:val="00366402"/>
    <w:rsid w:val="00366499"/>
    <w:rsid w:val="0036649E"/>
    <w:rsid w:val="003664C0"/>
    <w:rsid w:val="00366662"/>
    <w:rsid w:val="0036669D"/>
    <w:rsid w:val="003669A4"/>
    <w:rsid w:val="00366B7D"/>
    <w:rsid w:val="00366B9A"/>
    <w:rsid w:val="00366BE0"/>
    <w:rsid w:val="00366C44"/>
    <w:rsid w:val="00366FC1"/>
    <w:rsid w:val="003671B9"/>
    <w:rsid w:val="00367220"/>
    <w:rsid w:val="003672B1"/>
    <w:rsid w:val="003673CC"/>
    <w:rsid w:val="00367438"/>
    <w:rsid w:val="003674FA"/>
    <w:rsid w:val="00367719"/>
    <w:rsid w:val="00367A84"/>
    <w:rsid w:val="00367AC5"/>
    <w:rsid w:val="00367E3E"/>
    <w:rsid w:val="00367EE5"/>
    <w:rsid w:val="00370325"/>
    <w:rsid w:val="003705CF"/>
    <w:rsid w:val="00370752"/>
    <w:rsid w:val="0037080F"/>
    <w:rsid w:val="003709E3"/>
    <w:rsid w:val="00370F34"/>
    <w:rsid w:val="00370FED"/>
    <w:rsid w:val="0037105B"/>
    <w:rsid w:val="00371097"/>
    <w:rsid w:val="003713E4"/>
    <w:rsid w:val="0037149F"/>
    <w:rsid w:val="00371550"/>
    <w:rsid w:val="0037179A"/>
    <w:rsid w:val="003718DE"/>
    <w:rsid w:val="00371A45"/>
    <w:rsid w:val="00371A9F"/>
    <w:rsid w:val="00371C79"/>
    <w:rsid w:val="00371EB8"/>
    <w:rsid w:val="003720E3"/>
    <w:rsid w:val="0037215B"/>
    <w:rsid w:val="0037218D"/>
    <w:rsid w:val="003721A3"/>
    <w:rsid w:val="00372205"/>
    <w:rsid w:val="003725A6"/>
    <w:rsid w:val="00372686"/>
    <w:rsid w:val="00372AEF"/>
    <w:rsid w:val="00372B14"/>
    <w:rsid w:val="00372F91"/>
    <w:rsid w:val="0037341B"/>
    <w:rsid w:val="00373442"/>
    <w:rsid w:val="0037360E"/>
    <w:rsid w:val="003739C3"/>
    <w:rsid w:val="00373B47"/>
    <w:rsid w:val="00373C0B"/>
    <w:rsid w:val="00373C41"/>
    <w:rsid w:val="003747BE"/>
    <w:rsid w:val="003748EB"/>
    <w:rsid w:val="00374C6F"/>
    <w:rsid w:val="00374CA9"/>
    <w:rsid w:val="00374DC0"/>
    <w:rsid w:val="00375053"/>
    <w:rsid w:val="003751D5"/>
    <w:rsid w:val="0037520F"/>
    <w:rsid w:val="0037522D"/>
    <w:rsid w:val="0037558C"/>
    <w:rsid w:val="0037568E"/>
    <w:rsid w:val="00375A0B"/>
    <w:rsid w:val="0037608E"/>
    <w:rsid w:val="0037611C"/>
    <w:rsid w:val="00376345"/>
    <w:rsid w:val="003763AB"/>
    <w:rsid w:val="0037641D"/>
    <w:rsid w:val="003764FE"/>
    <w:rsid w:val="003766B6"/>
    <w:rsid w:val="00376A47"/>
    <w:rsid w:val="00376C0D"/>
    <w:rsid w:val="00376E6B"/>
    <w:rsid w:val="00376E7D"/>
    <w:rsid w:val="00376FE6"/>
    <w:rsid w:val="003770D8"/>
    <w:rsid w:val="0037732F"/>
    <w:rsid w:val="003773A4"/>
    <w:rsid w:val="003773C9"/>
    <w:rsid w:val="003775A5"/>
    <w:rsid w:val="00377612"/>
    <w:rsid w:val="0037782B"/>
    <w:rsid w:val="003778EF"/>
    <w:rsid w:val="00377909"/>
    <w:rsid w:val="00377A32"/>
    <w:rsid w:val="00377C2D"/>
    <w:rsid w:val="00377C39"/>
    <w:rsid w:val="00377EB6"/>
    <w:rsid w:val="003801A5"/>
    <w:rsid w:val="00380627"/>
    <w:rsid w:val="00380670"/>
    <w:rsid w:val="003806FE"/>
    <w:rsid w:val="003809A6"/>
    <w:rsid w:val="00380AE0"/>
    <w:rsid w:val="00380E08"/>
    <w:rsid w:val="003816BF"/>
    <w:rsid w:val="00381722"/>
    <w:rsid w:val="003817E2"/>
    <w:rsid w:val="0038199D"/>
    <w:rsid w:val="00381C25"/>
    <w:rsid w:val="00381C3A"/>
    <w:rsid w:val="00381F11"/>
    <w:rsid w:val="003821E2"/>
    <w:rsid w:val="0038240F"/>
    <w:rsid w:val="00382637"/>
    <w:rsid w:val="003828AC"/>
    <w:rsid w:val="003829AC"/>
    <w:rsid w:val="00382A35"/>
    <w:rsid w:val="00382ACA"/>
    <w:rsid w:val="00382B1C"/>
    <w:rsid w:val="003831A9"/>
    <w:rsid w:val="003832B4"/>
    <w:rsid w:val="00383454"/>
    <w:rsid w:val="00383629"/>
    <w:rsid w:val="0038376B"/>
    <w:rsid w:val="003837D1"/>
    <w:rsid w:val="003838B3"/>
    <w:rsid w:val="0038398F"/>
    <w:rsid w:val="00383A4E"/>
    <w:rsid w:val="00383AE7"/>
    <w:rsid w:val="00383B09"/>
    <w:rsid w:val="00383BDA"/>
    <w:rsid w:val="00383C0C"/>
    <w:rsid w:val="00383F51"/>
    <w:rsid w:val="00383F5F"/>
    <w:rsid w:val="00384242"/>
    <w:rsid w:val="00384463"/>
    <w:rsid w:val="00384784"/>
    <w:rsid w:val="0038482D"/>
    <w:rsid w:val="003849BA"/>
    <w:rsid w:val="00384AB4"/>
    <w:rsid w:val="00384BA9"/>
    <w:rsid w:val="00384D2B"/>
    <w:rsid w:val="00384E5B"/>
    <w:rsid w:val="00384FDA"/>
    <w:rsid w:val="0038501E"/>
    <w:rsid w:val="0038515F"/>
    <w:rsid w:val="00385249"/>
    <w:rsid w:val="00385540"/>
    <w:rsid w:val="0038561C"/>
    <w:rsid w:val="0038566E"/>
    <w:rsid w:val="0038595F"/>
    <w:rsid w:val="00385969"/>
    <w:rsid w:val="003859B0"/>
    <w:rsid w:val="0038603A"/>
    <w:rsid w:val="00386372"/>
    <w:rsid w:val="003864D6"/>
    <w:rsid w:val="00386BD2"/>
    <w:rsid w:val="00386C5B"/>
    <w:rsid w:val="00386D27"/>
    <w:rsid w:val="00386D41"/>
    <w:rsid w:val="00386DE9"/>
    <w:rsid w:val="00386F78"/>
    <w:rsid w:val="0038702B"/>
    <w:rsid w:val="0038718D"/>
    <w:rsid w:val="00387439"/>
    <w:rsid w:val="003877ED"/>
    <w:rsid w:val="003878F8"/>
    <w:rsid w:val="00387A0C"/>
    <w:rsid w:val="00387BC6"/>
    <w:rsid w:val="00387E62"/>
    <w:rsid w:val="00387F41"/>
    <w:rsid w:val="00387FED"/>
    <w:rsid w:val="00390130"/>
    <w:rsid w:val="003905D2"/>
    <w:rsid w:val="003905F6"/>
    <w:rsid w:val="00390856"/>
    <w:rsid w:val="00390A31"/>
    <w:rsid w:val="00390B3C"/>
    <w:rsid w:val="00391170"/>
    <w:rsid w:val="003912FF"/>
    <w:rsid w:val="003915C3"/>
    <w:rsid w:val="00391807"/>
    <w:rsid w:val="0039189D"/>
    <w:rsid w:val="00391AAA"/>
    <w:rsid w:val="00391CA1"/>
    <w:rsid w:val="00391F4B"/>
    <w:rsid w:val="00392895"/>
    <w:rsid w:val="00392A7D"/>
    <w:rsid w:val="00392D5F"/>
    <w:rsid w:val="00392E4F"/>
    <w:rsid w:val="0039334A"/>
    <w:rsid w:val="00393603"/>
    <w:rsid w:val="0039389D"/>
    <w:rsid w:val="003938BE"/>
    <w:rsid w:val="003939BF"/>
    <w:rsid w:val="003939D7"/>
    <w:rsid w:val="00393D0C"/>
    <w:rsid w:val="00394041"/>
    <w:rsid w:val="0039405F"/>
    <w:rsid w:val="0039474C"/>
    <w:rsid w:val="00394E58"/>
    <w:rsid w:val="00394EAD"/>
    <w:rsid w:val="00394F27"/>
    <w:rsid w:val="00394F55"/>
    <w:rsid w:val="00394F64"/>
    <w:rsid w:val="00394FEF"/>
    <w:rsid w:val="00395496"/>
    <w:rsid w:val="0039598B"/>
    <w:rsid w:val="00395A1F"/>
    <w:rsid w:val="00395A81"/>
    <w:rsid w:val="00395A88"/>
    <w:rsid w:val="00395B08"/>
    <w:rsid w:val="00395B58"/>
    <w:rsid w:val="00395BEF"/>
    <w:rsid w:val="00395EBD"/>
    <w:rsid w:val="00395FF8"/>
    <w:rsid w:val="0039608F"/>
    <w:rsid w:val="0039622C"/>
    <w:rsid w:val="003963C3"/>
    <w:rsid w:val="003966CB"/>
    <w:rsid w:val="003968CB"/>
    <w:rsid w:val="00396AAA"/>
    <w:rsid w:val="00396CAB"/>
    <w:rsid w:val="00396ED6"/>
    <w:rsid w:val="0039708E"/>
    <w:rsid w:val="003970C3"/>
    <w:rsid w:val="0039710F"/>
    <w:rsid w:val="0039711A"/>
    <w:rsid w:val="00397251"/>
    <w:rsid w:val="00397267"/>
    <w:rsid w:val="00397370"/>
    <w:rsid w:val="003973C0"/>
    <w:rsid w:val="00397668"/>
    <w:rsid w:val="00397900"/>
    <w:rsid w:val="0039796F"/>
    <w:rsid w:val="00397AD4"/>
    <w:rsid w:val="00397D87"/>
    <w:rsid w:val="00397DEC"/>
    <w:rsid w:val="00397F02"/>
    <w:rsid w:val="003A04CE"/>
    <w:rsid w:val="003A061B"/>
    <w:rsid w:val="003A0896"/>
    <w:rsid w:val="003A0CC2"/>
    <w:rsid w:val="003A0CF5"/>
    <w:rsid w:val="003A0DCB"/>
    <w:rsid w:val="003A0FD9"/>
    <w:rsid w:val="003A16FC"/>
    <w:rsid w:val="003A1707"/>
    <w:rsid w:val="003A172A"/>
    <w:rsid w:val="003A178E"/>
    <w:rsid w:val="003A188F"/>
    <w:rsid w:val="003A1995"/>
    <w:rsid w:val="003A1A1D"/>
    <w:rsid w:val="003A1A35"/>
    <w:rsid w:val="003A1BC9"/>
    <w:rsid w:val="003A1FA8"/>
    <w:rsid w:val="003A211F"/>
    <w:rsid w:val="003A213A"/>
    <w:rsid w:val="003A24AA"/>
    <w:rsid w:val="003A25B7"/>
    <w:rsid w:val="003A2609"/>
    <w:rsid w:val="003A26B3"/>
    <w:rsid w:val="003A2972"/>
    <w:rsid w:val="003A29D2"/>
    <w:rsid w:val="003A2AEB"/>
    <w:rsid w:val="003A2D44"/>
    <w:rsid w:val="003A2DFE"/>
    <w:rsid w:val="003A2E4C"/>
    <w:rsid w:val="003A2F22"/>
    <w:rsid w:val="003A329C"/>
    <w:rsid w:val="003A359C"/>
    <w:rsid w:val="003A3629"/>
    <w:rsid w:val="003A3760"/>
    <w:rsid w:val="003A379C"/>
    <w:rsid w:val="003A38A3"/>
    <w:rsid w:val="003A3C08"/>
    <w:rsid w:val="003A3CBC"/>
    <w:rsid w:val="003A3F14"/>
    <w:rsid w:val="003A3FBD"/>
    <w:rsid w:val="003A404A"/>
    <w:rsid w:val="003A4328"/>
    <w:rsid w:val="003A432B"/>
    <w:rsid w:val="003A434C"/>
    <w:rsid w:val="003A435A"/>
    <w:rsid w:val="003A4549"/>
    <w:rsid w:val="003A4786"/>
    <w:rsid w:val="003A495E"/>
    <w:rsid w:val="003A4A07"/>
    <w:rsid w:val="003A4E41"/>
    <w:rsid w:val="003A4EF9"/>
    <w:rsid w:val="003A5083"/>
    <w:rsid w:val="003A5175"/>
    <w:rsid w:val="003A527C"/>
    <w:rsid w:val="003A5389"/>
    <w:rsid w:val="003A5726"/>
    <w:rsid w:val="003A5746"/>
    <w:rsid w:val="003A58F2"/>
    <w:rsid w:val="003A59C6"/>
    <w:rsid w:val="003A5B6B"/>
    <w:rsid w:val="003A5DEE"/>
    <w:rsid w:val="003A5FF6"/>
    <w:rsid w:val="003A60B5"/>
    <w:rsid w:val="003A61CC"/>
    <w:rsid w:val="003A6227"/>
    <w:rsid w:val="003A6281"/>
    <w:rsid w:val="003A62FE"/>
    <w:rsid w:val="003A646B"/>
    <w:rsid w:val="003A64CA"/>
    <w:rsid w:val="003A65EC"/>
    <w:rsid w:val="003A665A"/>
    <w:rsid w:val="003A67C3"/>
    <w:rsid w:val="003A67DD"/>
    <w:rsid w:val="003A6890"/>
    <w:rsid w:val="003A6A04"/>
    <w:rsid w:val="003A6A84"/>
    <w:rsid w:val="003A6B78"/>
    <w:rsid w:val="003A6B82"/>
    <w:rsid w:val="003A6BFB"/>
    <w:rsid w:val="003A7002"/>
    <w:rsid w:val="003A715B"/>
    <w:rsid w:val="003A73CC"/>
    <w:rsid w:val="003A771A"/>
    <w:rsid w:val="003A772F"/>
    <w:rsid w:val="003A7BE9"/>
    <w:rsid w:val="003A7BF7"/>
    <w:rsid w:val="003A7C33"/>
    <w:rsid w:val="003B00A3"/>
    <w:rsid w:val="003B0433"/>
    <w:rsid w:val="003B0459"/>
    <w:rsid w:val="003B053A"/>
    <w:rsid w:val="003B0AFE"/>
    <w:rsid w:val="003B0AFF"/>
    <w:rsid w:val="003B0F55"/>
    <w:rsid w:val="003B10BE"/>
    <w:rsid w:val="003B11C5"/>
    <w:rsid w:val="003B13F2"/>
    <w:rsid w:val="003B14C7"/>
    <w:rsid w:val="003B1543"/>
    <w:rsid w:val="003B1777"/>
    <w:rsid w:val="003B17C2"/>
    <w:rsid w:val="003B194C"/>
    <w:rsid w:val="003B1AEA"/>
    <w:rsid w:val="003B1E72"/>
    <w:rsid w:val="003B2176"/>
    <w:rsid w:val="003B21A7"/>
    <w:rsid w:val="003B222A"/>
    <w:rsid w:val="003B2472"/>
    <w:rsid w:val="003B26EE"/>
    <w:rsid w:val="003B2841"/>
    <w:rsid w:val="003B2A43"/>
    <w:rsid w:val="003B2A85"/>
    <w:rsid w:val="003B2C95"/>
    <w:rsid w:val="003B2D7C"/>
    <w:rsid w:val="003B2E33"/>
    <w:rsid w:val="003B2F09"/>
    <w:rsid w:val="003B3235"/>
    <w:rsid w:val="003B3388"/>
    <w:rsid w:val="003B3531"/>
    <w:rsid w:val="003B361B"/>
    <w:rsid w:val="003B38B4"/>
    <w:rsid w:val="003B39A0"/>
    <w:rsid w:val="003B3ABC"/>
    <w:rsid w:val="003B3CDF"/>
    <w:rsid w:val="003B4041"/>
    <w:rsid w:val="003B439C"/>
    <w:rsid w:val="003B43A8"/>
    <w:rsid w:val="003B4466"/>
    <w:rsid w:val="003B4470"/>
    <w:rsid w:val="003B4561"/>
    <w:rsid w:val="003B48FB"/>
    <w:rsid w:val="003B4A53"/>
    <w:rsid w:val="003B4E64"/>
    <w:rsid w:val="003B4EDF"/>
    <w:rsid w:val="003B5563"/>
    <w:rsid w:val="003B55EB"/>
    <w:rsid w:val="003B5980"/>
    <w:rsid w:val="003B5BCB"/>
    <w:rsid w:val="003B5CEF"/>
    <w:rsid w:val="003B5D07"/>
    <w:rsid w:val="003B5DB7"/>
    <w:rsid w:val="003B5E3E"/>
    <w:rsid w:val="003B5F6F"/>
    <w:rsid w:val="003B625F"/>
    <w:rsid w:val="003B6404"/>
    <w:rsid w:val="003B66CC"/>
    <w:rsid w:val="003B694F"/>
    <w:rsid w:val="003B6960"/>
    <w:rsid w:val="003B6A13"/>
    <w:rsid w:val="003B6AD2"/>
    <w:rsid w:val="003B6BA0"/>
    <w:rsid w:val="003B6BD3"/>
    <w:rsid w:val="003B6F1D"/>
    <w:rsid w:val="003B7822"/>
    <w:rsid w:val="003B796D"/>
    <w:rsid w:val="003B79CF"/>
    <w:rsid w:val="003B7B05"/>
    <w:rsid w:val="003B7C83"/>
    <w:rsid w:val="003B7CE5"/>
    <w:rsid w:val="003B7D76"/>
    <w:rsid w:val="003B7E33"/>
    <w:rsid w:val="003B7FFC"/>
    <w:rsid w:val="003C00D3"/>
    <w:rsid w:val="003C00EE"/>
    <w:rsid w:val="003C02C6"/>
    <w:rsid w:val="003C0426"/>
    <w:rsid w:val="003C0471"/>
    <w:rsid w:val="003C062C"/>
    <w:rsid w:val="003C0702"/>
    <w:rsid w:val="003C09E3"/>
    <w:rsid w:val="003C0A23"/>
    <w:rsid w:val="003C0B0C"/>
    <w:rsid w:val="003C1055"/>
    <w:rsid w:val="003C1069"/>
    <w:rsid w:val="003C136E"/>
    <w:rsid w:val="003C1488"/>
    <w:rsid w:val="003C151E"/>
    <w:rsid w:val="003C1584"/>
    <w:rsid w:val="003C1641"/>
    <w:rsid w:val="003C1924"/>
    <w:rsid w:val="003C195F"/>
    <w:rsid w:val="003C1B16"/>
    <w:rsid w:val="003C1D10"/>
    <w:rsid w:val="003C1DC8"/>
    <w:rsid w:val="003C1DCE"/>
    <w:rsid w:val="003C2082"/>
    <w:rsid w:val="003C213C"/>
    <w:rsid w:val="003C268A"/>
    <w:rsid w:val="003C278A"/>
    <w:rsid w:val="003C2887"/>
    <w:rsid w:val="003C28C6"/>
    <w:rsid w:val="003C2957"/>
    <w:rsid w:val="003C2B14"/>
    <w:rsid w:val="003C2B95"/>
    <w:rsid w:val="003C2DA8"/>
    <w:rsid w:val="003C2EBF"/>
    <w:rsid w:val="003C2EC8"/>
    <w:rsid w:val="003C2F15"/>
    <w:rsid w:val="003C35A2"/>
    <w:rsid w:val="003C3606"/>
    <w:rsid w:val="003C36B1"/>
    <w:rsid w:val="003C37F1"/>
    <w:rsid w:val="003C38DA"/>
    <w:rsid w:val="003C3BCE"/>
    <w:rsid w:val="003C3C16"/>
    <w:rsid w:val="003C3EE0"/>
    <w:rsid w:val="003C3F62"/>
    <w:rsid w:val="003C40DA"/>
    <w:rsid w:val="003C46AC"/>
    <w:rsid w:val="003C485E"/>
    <w:rsid w:val="003C48B0"/>
    <w:rsid w:val="003C4D54"/>
    <w:rsid w:val="003C4E18"/>
    <w:rsid w:val="003C4E73"/>
    <w:rsid w:val="003C4F46"/>
    <w:rsid w:val="003C573E"/>
    <w:rsid w:val="003C58B7"/>
    <w:rsid w:val="003C5ABB"/>
    <w:rsid w:val="003C5AF2"/>
    <w:rsid w:val="003C5BF3"/>
    <w:rsid w:val="003C6144"/>
    <w:rsid w:val="003C641C"/>
    <w:rsid w:val="003C64C4"/>
    <w:rsid w:val="003C652F"/>
    <w:rsid w:val="003C683A"/>
    <w:rsid w:val="003C68C2"/>
    <w:rsid w:val="003C6A1B"/>
    <w:rsid w:val="003C7135"/>
    <w:rsid w:val="003C723A"/>
    <w:rsid w:val="003C72F3"/>
    <w:rsid w:val="003C73CD"/>
    <w:rsid w:val="003C744A"/>
    <w:rsid w:val="003C75C9"/>
    <w:rsid w:val="003C7770"/>
    <w:rsid w:val="003C7783"/>
    <w:rsid w:val="003C7856"/>
    <w:rsid w:val="003C7993"/>
    <w:rsid w:val="003C7A43"/>
    <w:rsid w:val="003C7B9B"/>
    <w:rsid w:val="003C7C37"/>
    <w:rsid w:val="003C7DA5"/>
    <w:rsid w:val="003C7DC4"/>
    <w:rsid w:val="003D011C"/>
    <w:rsid w:val="003D0495"/>
    <w:rsid w:val="003D05E8"/>
    <w:rsid w:val="003D06BF"/>
    <w:rsid w:val="003D07AC"/>
    <w:rsid w:val="003D0812"/>
    <w:rsid w:val="003D08F9"/>
    <w:rsid w:val="003D0954"/>
    <w:rsid w:val="003D0D7E"/>
    <w:rsid w:val="003D0DD1"/>
    <w:rsid w:val="003D0E36"/>
    <w:rsid w:val="003D0EA6"/>
    <w:rsid w:val="003D1108"/>
    <w:rsid w:val="003D126B"/>
    <w:rsid w:val="003D14BA"/>
    <w:rsid w:val="003D153D"/>
    <w:rsid w:val="003D1725"/>
    <w:rsid w:val="003D179B"/>
    <w:rsid w:val="003D1879"/>
    <w:rsid w:val="003D1C76"/>
    <w:rsid w:val="003D1D22"/>
    <w:rsid w:val="003D20EA"/>
    <w:rsid w:val="003D22AC"/>
    <w:rsid w:val="003D2364"/>
    <w:rsid w:val="003D23A8"/>
    <w:rsid w:val="003D24F9"/>
    <w:rsid w:val="003D271D"/>
    <w:rsid w:val="003D27B9"/>
    <w:rsid w:val="003D2968"/>
    <w:rsid w:val="003D2B07"/>
    <w:rsid w:val="003D2BD4"/>
    <w:rsid w:val="003D3225"/>
    <w:rsid w:val="003D323D"/>
    <w:rsid w:val="003D3436"/>
    <w:rsid w:val="003D361F"/>
    <w:rsid w:val="003D3836"/>
    <w:rsid w:val="003D38C9"/>
    <w:rsid w:val="003D3A87"/>
    <w:rsid w:val="003D3C9B"/>
    <w:rsid w:val="003D3D48"/>
    <w:rsid w:val="003D3E33"/>
    <w:rsid w:val="003D3EF2"/>
    <w:rsid w:val="003D3F32"/>
    <w:rsid w:val="003D4174"/>
    <w:rsid w:val="003D4417"/>
    <w:rsid w:val="003D466C"/>
    <w:rsid w:val="003D4907"/>
    <w:rsid w:val="003D4E9B"/>
    <w:rsid w:val="003D5062"/>
    <w:rsid w:val="003D5333"/>
    <w:rsid w:val="003D5424"/>
    <w:rsid w:val="003D54AD"/>
    <w:rsid w:val="003D54D0"/>
    <w:rsid w:val="003D55BD"/>
    <w:rsid w:val="003D56F8"/>
    <w:rsid w:val="003D5889"/>
    <w:rsid w:val="003D599E"/>
    <w:rsid w:val="003D5A11"/>
    <w:rsid w:val="003D5B6B"/>
    <w:rsid w:val="003D5BBC"/>
    <w:rsid w:val="003D609F"/>
    <w:rsid w:val="003D6237"/>
    <w:rsid w:val="003D6640"/>
    <w:rsid w:val="003D6662"/>
    <w:rsid w:val="003D69FB"/>
    <w:rsid w:val="003D6A96"/>
    <w:rsid w:val="003D7254"/>
    <w:rsid w:val="003D732B"/>
    <w:rsid w:val="003D732D"/>
    <w:rsid w:val="003D74E4"/>
    <w:rsid w:val="003D74EE"/>
    <w:rsid w:val="003D773F"/>
    <w:rsid w:val="003D77C1"/>
    <w:rsid w:val="003D77E8"/>
    <w:rsid w:val="003D79A6"/>
    <w:rsid w:val="003D79CB"/>
    <w:rsid w:val="003D7A52"/>
    <w:rsid w:val="003D7AC3"/>
    <w:rsid w:val="003D7BE8"/>
    <w:rsid w:val="003D7D03"/>
    <w:rsid w:val="003D7DAB"/>
    <w:rsid w:val="003D7E87"/>
    <w:rsid w:val="003E0169"/>
    <w:rsid w:val="003E01A8"/>
    <w:rsid w:val="003E05AE"/>
    <w:rsid w:val="003E077D"/>
    <w:rsid w:val="003E081B"/>
    <w:rsid w:val="003E08A2"/>
    <w:rsid w:val="003E0AB1"/>
    <w:rsid w:val="003E10D7"/>
    <w:rsid w:val="003E12AF"/>
    <w:rsid w:val="003E1358"/>
    <w:rsid w:val="003E164F"/>
    <w:rsid w:val="003E16B1"/>
    <w:rsid w:val="003E1721"/>
    <w:rsid w:val="003E199E"/>
    <w:rsid w:val="003E19FD"/>
    <w:rsid w:val="003E1AB3"/>
    <w:rsid w:val="003E1BA7"/>
    <w:rsid w:val="003E1BC2"/>
    <w:rsid w:val="003E1BCB"/>
    <w:rsid w:val="003E1EBD"/>
    <w:rsid w:val="003E2001"/>
    <w:rsid w:val="003E204F"/>
    <w:rsid w:val="003E229A"/>
    <w:rsid w:val="003E22DE"/>
    <w:rsid w:val="003E2543"/>
    <w:rsid w:val="003E2556"/>
    <w:rsid w:val="003E27FA"/>
    <w:rsid w:val="003E2904"/>
    <w:rsid w:val="003E2964"/>
    <w:rsid w:val="003E2A68"/>
    <w:rsid w:val="003E2DB8"/>
    <w:rsid w:val="003E2DD2"/>
    <w:rsid w:val="003E2F2A"/>
    <w:rsid w:val="003E2FBD"/>
    <w:rsid w:val="003E300E"/>
    <w:rsid w:val="003E3036"/>
    <w:rsid w:val="003E3105"/>
    <w:rsid w:val="003E3471"/>
    <w:rsid w:val="003E348D"/>
    <w:rsid w:val="003E34CD"/>
    <w:rsid w:val="003E38FA"/>
    <w:rsid w:val="003E3E51"/>
    <w:rsid w:val="003E3E86"/>
    <w:rsid w:val="003E3E93"/>
    <w:rsid w:val="003E3F65"/>
    <w:rsid w:val="003E40DA"/>
    <w:rsid w:val="003E4329"/>
    <w:rsid w:val="003E43BE"/>
    <w:rsid w:val="003E443F"/>
    <w:rsid w:val="003E4589"/>
    <w:rsid w:val="003E47E0"/>
    <w:rsid w:val="003E49B6"/>
    <w:rsid w:val="003E4A58"/>
    <w:rsid w:val="003E4A92"/>
    <w:rsid w:val="003E4AB7"/>
    <w:rsid w:val="003E4C31"/>
    <w:rsid w:val="003E4CFF"/>
    <w:rsid w:val="003E5122"/>
    <w:rsid w:val="003E52F8"/>
    <w:rsid w:val="003E57AD"/>
    <w:rsid w:val="003E5836"/>
    <w:rsid w:val="003E58E7"/>
    <w:rsid w:val="003E5973"/>
    <w:rsid w:val="003E5E40"/>
    <w:rsid w:val="003E619B"/>
    <w:rsid w:val="003E61B9"/>
    <w:rsid w:val="003E6625"/>
    <w:rsid w:val="003E67E5"/>
    <w:rsid w:val="003E68EC"/>
    <w:rsid w:val="003E6C39"/>
    <w:rsid w:val="003E6F48"/>
    <w:rsid w:val="003E7203"/>
    <w:rsid w:val="003E7367"/>
    <w:rsid w:val="003E77AA"/>
    <w:rsid w:val="003E7A5F"/>
    <w:rsid w:val="003E7BB3"/>
    <w:rsid w:val="003E7D5B"/>
    <w:rsid w:val="003E7E1C"/>
    <w:rsid w:val="003F0030"/>
    <w:rsid w:val="003F0098"/>
    <w:rsid w:val="003F029E"/>
    <w:rsid w:val="003F03BB"/>
    <w:rsid w:val="003F03C8"/>
    <w:rsid w:val="003F040D"/>
    <w:rsid w:val="003F04AC"/>
    <w:rsid w:val="003F0534"/>
    <w:rsid w:val="003F0577"/>
    <w:rsid w:val="003F0BAC"/>
    <w:rsid w:val="003F0E0F"/>
    <w:rsid w:val="003F0EF9"/>
    <w:rsid w:val="003F0F61"/>
    <w:rsid w:val="003F0FDA"/>
    <w:rsid w:val="003F10C8"/>
    <w:rsid w:val="003F10DB"/>
    <w:rsid w:val="003F112F"/>
    <w:rsid w:val="003F1303"/>
    <w:rsid w:val="003F1652"/>
    <w:rsid w:val="003F16D9"/>
    <w:rsid w:val="003F199B"/>
    <w:rsid w:val="003F2248"/>
    <w:rsid w:val="003F25BD"/>
    <w:rsid w:val="003F268C"/>
    <w:rsid w:val="003F277C"/>
    <w:rsid w:val="003F28E0"/>
    <w:rsid w:val="003F28EA"/>
    <w:rsid w:val="003F2ADE"/>
    <w:rsid w:val="003F2B77"/>
    <w:rsid w:val="003F2DEF"/>
    <w:rsid w:val="003F31AF"/>
    <w:rsid w:val="003F3841"/>
    <w:rsid w:val="003F3B7B"/>
    <w:rsid w:val="003F3D54"/>
    <w:rsid w:val="003F3D67"/>
    <w:rsid w:val="003F3EFC"/>
    <w:rsid w:val="003F411D"/>
    <w:rsid w:val="003F43CD"/>
    <w:rsid w:val="003F4544"/>
    <w:rsid w:val="003F4762"/>
    <w:rsid w:val="003F47ED"/>
    <w:rsid w:val="003F4BA0"/>
    <w:rsid w:val="003F4C19"/>
    <w:rsid w:val="003F4CA9"/>
    <w:rsid w:val="003F4CC2"/>
    <w:rsid w:val="003F4CC5"/>
    <w:rsid w:val="003F4CEE"/>
    <w:rsid w:val="003F4D04"/>
    <w:rsid w:val="003F5328"/>
    <w:rsid w:val="003F558E"/>
    <w:rsid w:val="003F559A"/>
    <w:rsid w:val="003F5893"/>
    <w:rsid w:val="003F5A0E"/>
    <w:rsid w:val="003F5AF0"/>
    <w:rsid w:val="003F5E42"/>
    <w:rsid w:val="003F5EC7"/>
    <w:rsid w:val="003F5FD9"/>
    <w:rsid w:val="003F6178"/>
    <w:rsid w:val="003F6567"/>
    <w:rsid w:val="003F667F"/>
    <w:rsid w:val="003F672E"/>
    <w:rsid w:val="003F677F"/>
    <w:rsid w:val="003F67A6"/>
    <w:rsid w:val="003F6832"/>
    <w:rsid w:val="003F68E5"/>
    <w:rsid w:val="003F68F0"/>
    <w:rsid w:val="003F6A95"/>
    <w:rsid w:val="003F6B34"/>
    <w:rsid w:val="003F6B60"/>
    <w:rsid w:val="003F6C8B"/>
    <w:rsid w:val="003F6CCF"/>
    <w:rsid w:val="003F6E46"/>
    <w:rsid w:val="003F6E90"/>
    <w:rsid w:val="003F6F4C"/>
    <w:rsid w:val="003F733B"/>
    <w:rsid w:val="003F739C"/>
    <w:rsid w:val="003F757B"/>
    <w:rsid w:val="003F75B5"/>
    <w:rsid w:val="003F7641"/>
    <w:rsid w:val="003F77DC"/>
    <w:rsid w:val="003F792B"/>
    <w:rsid w:val="003F7964"/>
    <w:rsid w:val="003F7D4F"/>
    <w:rsid w:val="00400354"/>
    <w:rsid w:val="004004C7"/>
    <w:rsid w:val="0040087F"/>
    <w:rsid w:val="00400981"/>
    <w:rsid w:val="00400A39"/>
    <w:rsid w:val="00400B31"/>
    <w:rsid w:val="00400BB4"/>
    <w:rsid w:val="00401141"/>
    <w:rsid w:val="00401152"/>
    <w:rsid w:val="00401698"/>
    <w:rsid w:val="004016CD"/>
    <w:rsid w:val="004019B1"/>
    <w:rsid w:val="00401AE2"/>
    <w:rsid w:val="00401CFF"/>
    <w:rsid w:val="00401FC6"/>
    <w:rsid w:val="00402195"/>
    <w:rsid w:val="004023BC"/>
    <w:rsid w:val="00402440"/>
    <w:rsid w:val="00402786"/>
    <w:rsid w:val="0040279D"/>
    <w:rsid w:val="0040288D"/>
    <w:rsid w:val="00402C53"/>
    <w:rsid w:val="00402D84"/>
    <w:rsid w:val="00402F0E"/>
    <w:rsid w:val="00403030"/>
    <w:rsid w:val="00403067"/>
    <w:rsid w:val="0040345B"/>
    <w:rsid w:val="004034A0"/>
    <w:rsid w:val="0040375C"/>
    <w:rsid w:val="004038C2"/>
    <w:rsid w:val="00403950"/>
    <w:rsid w:val="00403AB4"/>
    <w:rsid w:val="00403F5E"/>
    <w:rsid w:val="0040403D"/>
    <w:rsid w:val="0040409F"/>
    <w:rsid w:val="004041DD"/>
    <w:rsid w:val="004045FB"/>
    <w:rsid w:val="004046E4"/>
    <w:rsid w:val="0040474D"/>
    <w:rsid w:val="00404944"/>
    <w:rsid w:val="0040495F"/>
    <w:rsid w:val="0040496D"/>
    <w:rsid w:val="00404AD4"/>
    <w:rsid w:val="00404C1A"/>
    <w:rsid w:val="00404E19"/>
    <w:rsid w:val="00404E56"/>
    <w:rsid w:val="00405106"/>
    <w:rsid w:val="004051CC"/>
    <w:rsid w:val="00405545"/>
    <w:rsid w:val="0040564C"/>
    <w:rsid w:val="004056DA"/>
    <w:rsid w:val="0040583E"/>
    <w:rsid w:val="004059C7"/>
    <w:rsid w:val="00405BC1"/>
    <w:rsid w:val="00405DBE"/>
    <w:rsid w:val="00405EFA"/>
    <w:rsid w:val="00405F04"/>
    <w:rsid w:val="00406199"/>
    <w:rsid w:val="00406323"/>
    <w:rsid w:val="0040642E"/>
    <w:rsid w:val="00406555"/>
    <w:rsid w:val="004067BA"/>
    <w:rsid w:val="004067BE"/>
    <w:rsid w:val="0040684D"/>
    <w:rsid w:val="00406915"/>
    <w:rsid w:val="00406B1B"/>
    <w:rsid w:val="00406B69"/>
    <w:rsid w:val="00406C8D"/>
    <w:rsid w:val="00406DF0"/>
    <w:rsid w:val="00406E14"/>
    <w:rsid w:val="00406EE2"/>
    <w:rsid w:val="00406FB4"/>
    <w:rsid w:val="0040753E"/>
    <w:rsid w:val="00407546"/>
    <w:rsid w:val="0040760B"/>
    <w:rsid w:val="00407722"/>
    <w:rsid w:val="0040772B"/>
    <w:rsid w:val="004078EB"/>
    <w:rsid w:val="00407B9E"/>
    <w:rsid w:val="00407EC5"/>
    <w:rsid w:val="00407F24"/>
    <w:rsid w:val="00407F64"/>
    <w:rsid w:val="00410314"/>
    <w:rsid w:val="004104AC"/>
    <w:rsid w:val="004105E5"/>
    <w:rsid w:val="00410645"/>
    <w:rsid w:val="00410778"/>
    <w:rsid w:val="00410826"/>
    <w:rsid w:val="00410827"/>
    <w:rsid w:val="00410F42"/>
    <w:rsid w:val="00411020"/>
    <w:rsid w:val="0041134C"/>
    <w:rsid w:val="00411494"/>
    <w:rsid w:val="00411A60"/>
    <w:rsid w:val="00411C6B"/>
    <w:rsid w:val="00411EBE"/>
    <w:rsid w:val="00411ED3"/>
    <w:rsid w:val="00412136"/>
    <w:rsid w:val="0041218D"/>
    <w:rsid w:val="00412273"/>
    <w:rsid w:val="00412422"/>
    <w:rsid w:val="0041243F"/>
    <w:rsid w:val="004124CA"/>
    <w:rsid w:val="004124CD"/>
    <w:rsid w:val="004126F0"/>
    <w:rsid w:val="00412777"/>
    <w:rsid w:val="004127F0"/>
    <w:rsid w:val="00412815"/>
    <w:rsid w:val="004128AD"/>
    <w:rsid w:val="004128B7"/>
    <w:rsid w:val="00412957"/>
    <w:rsid w:val="00412B18"/>
    <w:rsid w:val="00412D0D"/>
    <w:rsid w:val="00412EC5"/>
    <w:rsid w:val="00412F8A"/>
    <w:rsid w:val="00412FBD"/>
    <w:rsid w:val="0041315C"/>
    <w:rsid w:val="00413383"/>
    <w:rsid w:val="004133E7"/>
    <w:rsid w:val="0041373D"/>
    <w:rsid w:val="0041376B"/>
    <w:rsid w:val="00413773"/>
    <w:rsid w:val="00413A7C"/>
    <w:rsid w:val="00413AF8"/>
    <w:rsid w:val="00413B2D"/>
    <w:rsid w:val="00413C29"/>
    <w:rsid w:val="004141F1"/>
    <w:rsid w:val="00414207"/>
    <w:rsid w:val="0041427B"/>
    <w:rsid w:val="00414427"/>
    <w:rsid w:val="00414479"/>
    <w:rsid w:val="004146D1"/>
    <w:rsid w:val="004147D9"/>
    <w:rsid w:val="00414841"/>
    <w:rsid w:val="004148A2"/>
    <w:rsid w:val="00414B06"/>
    <w:rsid w:val="00414DF4"/>
    <w:rsid w:val="00414FFC"/>
    <w:rsid w:val="004150F2"/>
    <w:rsid w:val="00415346"/>
    <w:rsid w:val="004153A3"/>
    <w:rsid w:val="0041547A"/>
    <w:rsid w:val="00415594"/>
    <w:rsid w:val="00415772"/>
    <w:rsid w:val="00415D91"/>
    <w:rsid w:val="00415DB0"/>
    <w:rsid w:val="00415EDA"/>
    <w:rsid w:val="00415F1F"/>
    <w:rsid w:val="00415F70"/>
    <w:rsid w:val="00415FAA"/>
    <w:rsid w:val="00416090"/>
    <w:rsid w:val="00416163"/>
    <w:rsid w:val="004165AB"/>
    <w:rsid w:val="00416830"/>
    <w:rsid w:val="00416839"/>
    <w:rsid w:val="0041683D"/>
    <w:rsid w:val="00416851"/>
    <w:rsid w:val="0041692C"/>
    <w:rsid w:val="00416BAB"/>
    <w:rsid w:val="00416BD2"/>
    <w:rsid w:val="00416CFE"/>
    <w:rsid w:val="00416D7E"/>
    <w:rsid w:val="00416EB1"/>
    <w:rsid w:val="00417019"/>
    <w:rsid w:val="004172D2"/>
    <w:rsid w:val="00417344"/>
    <w:rsid w:val="004176FB"/>
    <w:rsid w:val="00417A43"/>
    <w:rsid w:val="00417A58"/>
    <w:rsid w:val="00417B44"/>
    <w:rsid w:val="00417CA9"/>
    <w:rsid w:val="00417D62"/>
    <w:rsid w:val="00417E78"/>
    <w:rsid w:val="00417F4A"/>
    <w:rsid w:val="00420179"/>
    <w:rsid w:val="0042021C"/>
    <w:rsid w:val="00420611"/>
    <w:rsid w:val="004206DD"/>
    <w:rsid w:val="00420BB9"/>
    <w:rsid w:val="00420BFD"/>
    <w:rsid w:val="00420CDE"/>
    <w:rsid w:val="00420E38"/>
    <w:rsid w:val="00420E8E"/>
    <w:rsid w:val="00421057"/>
    <w:rsid w:val="00421172"/>
    <w:rsid w:val="0042149F"/>
    <w:rsid w:val="00421501"/>
    <w:rsid w:val="0042156A"/>
    <w:rsid w:val="00421A70"/>
    <w:rsid w:val="00421AB2"/>
    <w:rsid w:val="00421B4E"/>
    <w:rsid w:val="00421E1F"/>
    <w:rsid w:val="00421F40"/>
    <w:rsid w:val="004220CA"/>
    <w:rsid w:val="0042216F"/>
    <w:rsid w:val="00422284"/>
    <w:rsid w:val="00422461"/>
    <w:rsid w:val="004226FC"/>
    <w:rsid w:val="00422C21"/>
    <w:rsid w:val="00422E5F"/>
    <w:rsid w:val="00422F02"/>
    <w:rsid w:val="00422F8D"/>
    <w:rsid w:val="00422FF5"/>
    <w:rsid w:val="004235B2"/>
    <w:rsid w:val="004235B9"/>
    <w:rsid w:val="0042362A"/>
    <w:rsid w:val="00423681"/>
    <w:rsid w:val="004236AE"/>
    <w:rsid w:val="004237BF"/>
    <w:rsid w:val="00423887"/>
    <w:rsid w:val="00423963"/>
    <w:rsid w:val="00423BD4"/>
    <w:rsid w:val="00423C03"/>
    <w:rsid w:val="00424030"/>
    <w:rsid w:val="00424112"/>
    <w:rsid w:val="0042449A"/>
    <w:rsid w:val="0042464F"/>
    <w:rsid w:val="004246CB"/>
    <w:rsid w:val="00424957"/>
    <w:rsid w:val="00424988"/>
    <w:rsid w:val="004249FB"/>
    <w:rsid w:val="00424B38"/>
    <w:rsid w:val="00424C77"/>
    <w:rsid w:val="00424EDC"/>
    <w:rsid w:val="00425130"/>
    <w:rsid w:val="00425281"/>
    <w:rsid w:val="004253A2"/>
    <w:rsid w:val="004256BC"/>
    <w:rsid w:val="00425A17"/>
    <w:rsid w:val="00425E6B"/>
    <w:rsid w:val="00426050"/>
    <w:rsid w:val="00426052"/>
    <w:rsid w:val="004262A0"/>
    <w:rsid w:val="004262F0"/>
    <w:rsid w:val="00426345"/>
    <w:rsid w:val="00426671"/>
    <w:rsid w:val="00426A28"/>
    <w:rsid w:val="00426BD3"/>
    <w:rsid w:val="00426CC8"/>
    <w:rsid w:val="00426D06"/>
    <w:rsid w:val="0042700C"/>
    <w:rsid w:val="00427092"/>
    <w:rsid w:val="00427148"/>
    <w:rsid w:val="0042719A"/>
    <w:rsid w:val="0042748C"/>
    <w:rsid w:val="00427C51"/>
    <w:rsid w:val="00427F1C"/>
    <w:rsid w:val="00427FC2"/>
    <w:rsid w:val="00430058"/>
    <w:rsid w:val="00430238"/>
    <w:rsid w:val="0043048E"/>
    <w:rsid w:val="0043079A"/>
    <w:rsid w:val="00430837"/>
    <w:rsid w:val="00430A99"/>
    <w:rsid w:val="00430B2D"/>
    <w:rsid w:val="00430CFF"/>
    <w:rsid w:val="00430E02"/>
    <w:rsid w:val="00430E4E"/>
    <w:rsid w:val="00431019"/>
    <w:rsid w:val="0043128F"/>
    <w:rsid w:val="004312A6"/>
    <w:rsid w:val="0043177D"/>
    <w:rsid w:val="0043185E"/>
    <w:rsid w:val="004318C2"/>
    <w:rsid w:val="004318D1"/>
    <w:rsid w:val="00431A9D"/>
    <w:rsid w:val="00431B97"/>
    <w:rsid w:val="00431CA4"/>
    <w:rsid w:val="0043220D"/>
    <w:rsid w:val="00432448"/>
    <w:rsid w:val="004325A4"/>
    <w:rsid w:val="00432669"/>
    <w:rsid w:val="0043269A"/>
    <w:rsid w:val="004326F2"/>
    <w:rsid w:val="00432712"/>
    <w:rsid w:val="00432B33"/>
    <w:rsid w:val="00432CEA"/>
    <w:rsid w:val="00432D7E"/>
    <w:rsid w:val="00432D89"/>
    <w:rsid w:val="004330FF"/>
    <w:rsid w:val="004334A1"/>
    <w:rsid w:val="004334EE"/>
    <w:rsid w:val="00433587"/>
    <w:rsid w:val="004338EB"/>
    <w:rsid w:val="00433B69"/>
    <w:rsid w:val="00433D1E"/>
    <w:rsid w:val="00433F7E"/>
    <w:rsid w:val="004340B2"/>
    <w:rsid w:val="004341FF"/>
    <w:rsid w:val="004343FD"/>
    <w:rsid w:val="00434414"/>
    <w:rsid w:val="004345A4"/>
    <w:rsid w:val="00434724"/>
    <w:rsid w:val="00434796"/>
    <w:rsid w:val="00434852"/>
    <w:rsid w:val="00434B17"/>
    <w:rsid w:val="00434BFE"/>
    <w:rsid w:val="00434F26"/>
    <w:rsid w:val="004350A5"/>
    <w:rsid w:val="0043521A"/>
    <w:rsid w:val="004354B5"/>
    <w:rsid w:val="00435726"/>
    <w:rsid w:val="00435798"/>
    <w:rsid w:val="00435804"/>
    <w:rsid w:val="00435869"/>
    <w:rsid w:val="00435E14"/>
    <w:rsid w:val="00435E82"/>
    <w:rsid w:val="00435F7D"/>
    <w:rsid w:val="00436261"/>
    <w:rsid w:val="0043634E"/>
    <w:rsid w:val="00436351"/>
    <w:rsid w:val="00436470"/>
    <w:rsid w:val="00436590"/>
    <w:rsid w:val="00436B2B"/>
    <w:rsid w:val="00436BFA"/>
    <w:rsid w:val="00436D9E"/>
    <w:rsid w:val="00437049"/>
    <w:rsid w:val="00437083"/>
    <w:rsid w:val="004372B3"/>
    <w:rsid w:val="00437405"/>
    <w:rsid w:val="00437592"/>
    <w:rsid w:val="004375CF"/>
    <w:rsid w:val="0043778C"/>
    <w:rsid w:val="004378DC"/>
    <w:rsid w:val="004379AC"/>
    <w:rsid w:val="004379B6"/>
    <w:rsid w:val="00437E62"/>
    <w:rsid w:val="004400E0"/>
    <w:rsid w:val="004400FE"/>
    <w:rsid w:val="00440402"/>
    <w:rsid w:val="00440603"/>
    <w:rsid w:val="00440781"/>
    <w:rsid w:val="004407F2"/>
    <w:rsid w:val="00440A1D"/>
    <w:rsid w:val="00440C01"/>
    <w:rsid w:val="00440E5C"/>
    <w:rsid w:val="00440FBA"/>
    <w:rsid w:val="004410A9"/>
    <w:rsid w:val="00441637"/>
    <w:rsid w:val="004416E9"/>
    <w:rsid w:val="004417CB"/>
    <w:rsid w:val="00441930"/>
    <w:rsid w:val="004419DF"/>
    <w:rsid w:val="00441B3A"/>
    <w:rsid w:val="00441E93"/>
    <w:rsid w:val="00441F04"/>
    <w:rsid w:val="00441F72"/>
    <w:rsid w:val="0044205C"/>
    <w:rsid w:val="004420BE"/>
    <w:rsid w:val="004421FF"/>
    <w:rsid w:val="00442212"/>
    <w:rsid w:val="0044247C"/>
    <w:rsid w:val="00442496"/>
    <w:rsid w:val="00442655"/>
    <w:rsid w:val="00442681"/>
    <w:rsid w:val="00442981"/>
    <w:rsid w:val="00442CFA"/>
    <w:rsid w:val="00442E03"/>
    <w:rsid w:val="00442E11"/>
    <w:rsid w:val="00443092"/>
    <w:rsid w:val="0044334B"/>
    <w:rsid w:val="0044389D"/>
    <w:rsid w:val="004438A6"/>
    <w:rsid w:val="00443998"/>
    <w:rsid w:val="00443D57"/>
    <w:rsid w:val="00443E31"/>
    <w:rsid w:val="00443E5A"/>
    <w:rsid w:val="004445A7"/>
    <w:rsid w:val="004445DB"/>
    <w:rsid w:val="004445E5"/>
    <w:rsid w:val="004446F7"/>
    <w:rsid w:val="004449EE"/>
    <w:rsid w:val="00444B7F"/>
    <w:rsid w:val="00444D24"/>
    <w:rsid w:val="004451AF"/>
    <w:rsid w:val="0044522C"/>
    <w:rsid w:val="0044524C"/>
    <w:rsid w:val="004452E6"/>
    <w:rsid w:val="00445430"/>
    <w:rsid w:val="004454A7"/>
    <w:rsid w:val="004455EC"/>
    <w:rsid w:val="00445632"/>
    <w:rsid w:val="004456C9"/>
    <w:rsid w:val="004458D8"/>
    <w:rsid w:val="00445BB8"/>
    <w:rsid w:val="00445CFC"/>
    <w:rsid w:val="00445D41"/>
    <w:rsid w:val="00445FC3"/>
    <w:rsid w:val="004460A6"/>
    <w:rsid w:val="004461B6"/>
    <w:rsid w:val="00446269"/>
    <w:rsid w:val="004463EC"/>
    <w:rsid w:val="004464AB"/>
    <w:rsid w:val="00446941"/>
    <w:rsid w:val="00446BA4"/>
    <w:rsid w:val="00446C51"/>
    <w:rsid w:val="00446CEF"/>
    <w:rsid w:val="00446CF7"/>
    <w:rsid w:val="00446E57"/>
    <w:rsid w:val="00446FC1"/>
    <w:rsid w:val="00447359"/>
    <w:rsid w:val="004474A7"/>
    <w:rsid w:val="004474C5"/>
    <w:rsid w:val="00447512"/>
    <w:rsid w:val="0044757D"/>
    <w:rsid w:val="004475F2"/>
    <w:rsid w:val="004475F4"/>
    <w:rsid w:val="0044788D"/>
    <w:rsid w:val="004478BF"/>
    <w:rsid w:val="0044791E"/>
    <w:rsid w:val="00447939"/>
    <w:rsid w:val="00447D86"/>
    <w:rsid w:val="00447EDA"/>
    <w:rsid w:val="00447F3A"/>
    <w:rsid w:val="00450320"/>
    <w:rsid w:val="00450B2E"/>
    <w:rsid w:val="00450B4C"/>
    <w:rsid w:val="00450B8C"/>
    <w:rsid w:val="00450E1F"/>
    <w:rsid w:val="00450E79"/>
    <w:rsid w:val="0045112D"/>
    <w:rsid w:val="0045152F"/>
    <w:rsid w:val="00451731"/>
    <w:rsid w:val="00451868"/>
    <w:rsid w:val="004519CD"/>
    <w:rsid w:val="00451D3C"/>
    <w:rsid w:val="0045200E"/>
    <w:rsid w:val="004521A0"/>
    <w:rsid w:val="004522DB"/>
    <w:rsid w:val="004524CF"/>
    <w:rsid w:val="004528EB"/>
    <w:rsid w:val="00452BAC"/>
    <w:rsid w:val="00452D10"/>
    <w:rsid w:val="00452DB5"/>
    <w:rsid w:val="00452DFF"/>
    <w:rsid w:val="00452F10"/>
    <w:rsid w:val="00453A23"/>
    <w:rsid w:val="00453C6C"/>
    <w:rsid w:val="00453DBE"/>
    <w:rsid w:val="00453FD8"/>
    <w:rsid w:val="0045400F"/>
    <w:rsid w:val="00454156"/>
    <w:rsid w:val="0045416B"/>
    <w:rsid w:val="004541A2"/>
    <w:rsid w:val="004544B5"/>
    <w:rsid w:val="0045468D"/>
    <w:rsid w:val="0045471A"/>
    <w:rsid w:val="00454815"/>
    <w:rsid w:val="00454A00"/>
    <w:rsid w:val="00454D70"/>
    <w:rsid w:val="00454DC2"/>
    <w:rsid w:val="00455240"/>
    <w:rsid w:val="00455340"/>
    <w:rsid w:val="0045559F"/>
    <w:rsid w:val="004555E1"/>
    <w:rsid w:val="00455649"/>
    <w:rsid w:val="004558D8"/>
    <w:rsid w:val="004559DB"/>
    <w:rsid w:val="00455AA5"/>
    <w:rsid w:val="00455C66"/>
    <w:rsid w:val="00455ECC"/>
    <w:rsid w:val="00455F91"/>
    <w:rsid w:val="004565AB"/>
    <w:rsid w:val="00456770"/>
    <w:rsid w:val="0045697C"/>
    <w:rsid w:val="004569DB"/>
    <w:rsid w:val="00456A48"/>
    <w:rsid w:val="00456A4D"/>
    <w:rsid w:val="00456A54"/>
    <w:rsid w:val="00456AE7"/>
    <w:rsid w:val="00456AF2"/>
    <w:rsid w:val="00456BD5"/>
    <w:rsid w:val="00456E8B"/>
    <w:rsid w:val="0045711D"/>
    <w:rsid w:val="00457156"/>
    <w:rsid w:val="00457347"/>
    <w:rsid w:val="004574DC"/>
    <w:rsid w:val="0045775D"/>
    <w:rsid w:val="00457850"/>
    <w:rsid w:val="00457A3E"/>
    <w:rsid w:val="00457B7B"/>
    <w:rsid w:val="00457C39"/>
    <w:rsid w:val="00457CBD"/>
    <w:rsid w:val="00457CD4"/>
    <w:rsid w:val="00457D86"/>
    <w:rsid w:val="00457DF5"/>
    <w:rsid w:val="00457E67"/>
    <w:rsid w:val="00457EAC"/>
    <w:rsid w:val="00460165"/>
    <w:rsid w:val="004602EC"/>
    <w:rsid w:val="00460785"/>
    <w:rsid w:val="004607A0"/>
    <w:rsid w:val="0046087D"/>
    <w:rsid w:val="00460905"/>
    <w:rsid w:val="00460925"/>
    <w:rsid w:val="00460B97"/>
    <w:rsid w:val="00460D9A"/>
    <w:rsid w:val="00460DA6"/>
    <w:rsid w:val="00460F40"/>
    <w:rsid w:val="00461684"/>
    <w:rsid w:val="00461A41"/>
    <w:rsid w:val="00461C8E"/>
    <w:rsid w:val="00461D09"/>
    <w:rsid w:val="00461DBF"/>
    <w:rsid w:val="00462283"/>
    <w:rsid w:val="004622F6"/>
    <w:rsid w:val="00462424"/>
    <w:rsid w:val="00462726"/>
    <w:rsid w:val="00462841"/>
    <w:rsid w:val="004629E4"/>
    <w:rsid w:val="00462C5D"/>
    <w:rsid w:val="0046307C"/>
    <w:rsid w:val="00463245"/>
    <w:rsid w:val="004635D8"/>
    <w:rsid w:val="004635FB"/>
    <w:rsid w:val="0046384B"/>
    <w:rsid w:val="004638F7"/>
    <w:rsid w:val="004639EE"/>
    <w:rsid w:val="00463ADE"/>
    <w:rsid w:val="00463AED"/>
    <w:rsid w:val="00463BDF"/>
    <w:rsid w:val="004640A2"/>
    <w:rsid w:val="00464557"/>
    <w:rsid w:val="0046458C"/>
    <w:rsid w:val="004646AE"/>
    <w:rsid w:val="00464881"/>
    <w:rsid w:val="0046495D"/>
    <w:rsid w:val="00464A0D"/>
    <w:rsid w:val="00464AF8"/>
    <w:rsid w:val="00464C18"/>
    <w:rsid w:val="00464E8B"/>
    <w:rsid w:val="00464F53"/>
    <w:rsid w:val="0046523A"/>
    <w:rsid w:val="0046537D"/>
    <w:rsid w:val="0046550B"/>
    <w:rsid w:val="00465757"/>
    <w:rsid w:val="004657C9"/>
    <w:rsid w:val="00465843"/>
    <w:rsid w:val="00465ABD"/>
    <w:rsid w:val="00465C2A"/>
    <w:rsid w:val="00466044"/>
    <w:rsid w:val="004661D1"/>
    <w:rsid w:val="00466432"/>
    <w:rsid w:val="00466441"/>
    <w:rsid w:val="004665BB"/>
    <w:rsid w:val="00466620"/>
    <w:rsid w:val="00466882"/>
    <w:rsid w:val="004669EB"/>
    <w:rsid w:val="00466A8C"/>
    <w:rsid w:val="00466E56"/>
    <w:rsid w:val="00466FB1"/>
    <w:rsid w:val="0046711D"/>
    <w:rsid w:val="00467279"/>
    <w:rsid w:val="004678BF"/>
    <w:rsid w:val="00467A24"/>
    <w:rsid w:val="00467A5F"/>
    <w:rsid w:val="00467A82"/>
    <w:rsid w:val="00467D56"/>
    <w:rsid w:val="00467F7A"/>
    <w:rsid w:val="0047011A"/>
    <w:rsid w:val="0047019C"/>
    <w:rsid w:val="004702AE"/>
    <w:rsid w:val="0047037B"/>
    <w:rsid w:val="00470410"/>
    <w:rsid w:val="0047041E"/>
    <w:rsid w:val="004706A7"/>
    <w:rsid w:val="00470924"/>
    <w:rsid w:val="00470A7D"/>
    <w:rsid w:val="00470C81"/>
    <w:rsid w:val="004710F3"/>
    <w:rsid w:val="0047123D"/>
    <w:rsid w:val="0047138E"/>
    <w:rsid w:val="004714C2"/>
    <w:rsid w:val="004714CD"/>
    <w:rsid w:val="0047152C"/>
    <w:rsid w:val="00471AF8"/>
    <w:rsid w:val="00471BB9"/>
    <w:rsid w:val="00471CB2"/>
    <w:rsid w:val="00471D09"/>
    <w:rsid w:val="0047219A"/>
    <w:rsid w:val="004723F6"/>
    <w:rsid w:val="0047240F"/>
    <w:rsid w:val="00472507"/>
    <w:rsid w:val="004725D5"/>
    <w:rsid w:val="004726C9"/>
    <w:rsid w:val="0047270B"/>
    <w:rsid w:val="0047285B"/>
    <w:rsid w:val="00472942"/>
    <w:rsid w:val="00472A59"/>
    <w:rsid w:val="00472CDB"/>
    <w:rsid w:val="00472D39"/>
    <w:rsid w:val="00472FE7"/>
    <w:rsid w:val="0047333D"/>
    <w:rsid w:val="004735FD"/>
    <w:rsid w:val="0047395E"/>
    <w:rsid w:val="00473A8A"/>
    <w:rsid w:val="00473B68"/>
    <w:rsid w:val="00473E59"/>
    <w:rsid w:val="00473E9B"/>
    <w:rsid w:val="00474143"/>
    <w:rsid w:val="00474294"/>
    <w:rsid w:val="004744A3"/>
    <w:rsid w:val="004744CD"/>
    <w:rsid w:val="004745E0"/>
    <w:rsid w:val="004746BC"/>
    <w:rsid w:val="00474725"/>
    <w:rsid w:val="004748D2"/>
    <w:rsid w:val="004749F8"/>
    <w:rsid w:val="00474CFC"/>
    <w:rsid w:val="00474E3B"/>
    <w:rsid w:val="00474E64"/>
    <w:rsid w:val="004751F1"/>
    <w:rsid w:val="00475396"/>
    <w:rsid w:val="00475401"/>
    <w:rsid w:val="00475429"/>
    <w:rsid w:val="00475445"/>
    <w:rsid w:val="004755AA"/>
    <w:rsid w:val="004758CE"/>
    <w:rsid w:val="00475932"/>
    <w:rsid w:val="00475E12"/>
    <w:rsid w:val="00475E21"/>
    <w:rsid w:val="00475F46"/>
    <w:rsid w:val="00476064"/>
    <w:rsid w:val="0047616A"/>
    <w:rsid w:val="004763F0"/>
    <w:rsid w:val="00476943"/>
    <w:rsid w:val="004769FF"/>
    <w:rsid w:val="00476B20"/>
    <w:rsid w:val="00476D28"/>
    <w:rsid w:val="00476DED"/>
    <w:rsid w:val="004770E0"/>
    <w:rsid w:val="0047711E"/>
    <w:rsid w:val="004777F7"/>
    <w:rsid w:val="004778E1"/>
    <w:rsid w:val="00477A05"/>
    <w:rsid w:val="00477C7A"/>
    <w:rsid w:val="00477DB5"/>
    <w:rsid w:val="00477EE7"/>
    <w:rsid w:val="00480371"/>
    <w:rsid w:val="00480403"/>
    <w:rsid w:val="004805C3"/>
    <w:rsid w:val="0048060D"/>
    <w:rsid w:val="00480686"/>
    <w:rsid w:val="004807F8"/>
    <w:rsid w:val="00480A3F"/>
    <w:rsid w:val="00480CB0"/>
    <w:rsid w:val="00480CD6"/>
    <w:rsid w:val="00480E9B"/>
    <w:rsid w:val="00480F5C"/>
    <w:rsid w:val="00481064"/>
    <w:rsid w:val="004811A9"/>
    <w:rsid w:val="004811FE"/>
    <w:rsid w:val="004813B9"/>
    <w:rsid w:val="00481546"/>
    <w:rsid w:val="0048159B"/>
    <w:rsid w:val="00481616"/>
    <w:rsid w:val="00481657"/>
    <w:rsid w:val="00481729"/>
    <w:rsid w:val="004818A2"/>
    <w:rsid w:val="004818B2"/>
    <w:rsid w:val="004818F5"/>
    <w:rsid w:val="004819C0"/>
    <w:rsid w:val="00481BAD"/>
    <w:rsid w:val="00481D0B"/>
    <w:rsid w:val="00481E3F"/>
    <w:rsid w:val="00482277"/>
    <w:rsid w:val="0048235B"/>
    <w:rsid w:val="00482369"/>
    <w:rsid w:val="004823CE"/>
    <w:rsid w:val="00482511"/>
    <w:rsid w:val="004826D2"/>
    <w:rsid w:val="004828A5"/>
    <w:rsid w:val="004828E9"/>
    <w:rsid w:val="00482972"/>
    <w:rsid w:val="00483429"/>
    <w:rsid w:val="00483661"/>
    <w:rsid w:val="00483686"/>
    <w:rsid w:val="0048386B"/>
    <w:rsid w:val="004838FB"/>
    <w:rsid w:val="00483A5E"/>
    <w:rsid w:val="00483BFE"/>
    <w:rsid w:val="00483F8B"/>
    <w:rsid w:val="0048402F"/>
    <w:rsid w:val="00484821"/>
    <w:rsid w:val="00484B75"/>
    <w:rsid w:val="00484EDA"/>
    <w:rsid w:val="00484FE7"/>
    <w:rsid w:val="004852B6"/>
    <w:rsid w:val="00485491"/>
    <w:rsid w:val="004857D5"/>
    <w:rsid w:val="00485908"/>
    <w:rsid w:val="00485965"/>
    <w:rsid w:val="00485B49"/>
    <w:rsid w:val="00485ED6"/>
    <w:rsid w:val="00485FF9"/>
    <w:rsid w:val="0048605D"/>
    <w:rsid w:val="0048632A"/>
    <w:rsid w:val="004863A1"/>
    <w:rsid w:val="0048691E"/>
    <w:rsid w:val="00486AED"/>
    <w:rsid w:val="00486D7A"/>
    <w:rsid w:val="00486F86"/>
    <w:rsid w:val="00486F96"/>
    <w:rsid w:val="00486FC7"/>
    <w:rsid w:val="00487347"/>
    <w:rsid w:val="004873F5"/>
    <w:rsid w:val="00487446"/>
    <w:rsid w:val="004874AB"/>
    <w:rsid w:val="004879F2"/>
    <w:rsid w:val="004900F7"/>
    <w:rsid w:val="004901B8"/>
    <w:rsid w:val="00490457"/>
    <w:rsid w:val="00490624"/>
    <w:rsid w:val="0049089A"/>
    <w:rsid w:val="00490A1F"/>
    <w:rsid w:val="00490AA7"/>
    <w:rsid w:val="0049114E"/>
    <w:rsid w:val="00491391"/>
    <w:rsid w:val="0049148F"/>
    <w:rsid w:val="00491580"/>
    <w:rsid w:val="004915A7"/>
    <w:rsid w:val="00491623"/>
    <w:rsid w:val="0049163C"/>
    <w:rsid w:val="00491773"/>
    <w:rsid w:val="00491C88"/>
    <w:rsid w:val="00491CA8"/>
    <w:rsid w:val="00492009"/>
    <w:rsid w:val="00492024"/>
    <w:rsid w:val="00492052"/>
    <w:rsid w:val="004920D2"/>
    <w:rsid w:val="00492198"/>
    <w:rsid w:val="0049224D"/>
    <w:rsid w:val="004923BB"/>
    <w:rsid w:val="0049247E"/>
    <w:rsid w:val="004927DF"/>
    <w:rsid w:val="004928DC"/>
    <w:rsid w:val="00492AFE"/>
    <w:rsid w:val="00492C42"/>
    <w:rsid w:val="00492C4D"/>
    <w:rsid w:val="00492CFE"/>
    <w:rsid w:val="00492E22"/>
    <w:rsid w:val="00492ECA"/>
    <w:rsid w:val="00492F3E"/>
    <w:rsid w:val="00493166"/>
    <w:rsid w:val="004931EB"/>
    <w:rsid w:val="00493289"/>
    <w:rsid w:val="0049331C"/>
    <w:rsid w:val="00493345"/>
    <w:rsid w:val="004933AC"/>
    <w:rsid w:val="00493403"/>
    <w:rsid w:val="0049358D"/>
    <w:rsid w:val="0049366D"/>
    <w:rsid w:val="00493856"/>
    <w:rsid w:val="0049416C"/>
    <w:rsid w:val="0049432C"/>
    <w:rsid w:val="00494391"/>
    <w:rsid w:val="00494748"/>
    <w:rsid w:val="0049481B"/>
    <w:rsid w:val="004949D9"/>
    <w:rsid w:val="00494CB0"/>
    <w:rsid w:val="00494D8A"/>
    <w:rsid w:val="00494F3D"/>
    <w:rsid w:val="00494FC2"/>
    <w:rsid w:val="004951F4"/>
    <w:rsid w:val="00495278"/>
    <w:rsid w:val="004955C2"/>
    <w:rsid w:val="00495BD5"/>
    <w:rsid w:val="00495F9F"/>
    <w:rsid w:val="00495FF8"/>
    <w:rsid w:val="00496264"/>
    <w:rsid w:val="00496332"/>
    <w:rsid w:val="004963B4"/>
    <w:rsid w:val="00496432"/>
    <w:rsid w:val="004964D6"/>
    <w:rsid w:val="004965CE"/>
    <w:rsid w:val="00496627"/>
    <w:rsid w:val="00496A76"/>
    <w:rsid w:val="00496ABB"/>
    <w:rsid w:val="00496B68"/>
    <w:rsid w:val="00496C0D"/>
    <w:rsid w:val="00496CC0"/>
    <w:rsid w:val="00496E24"/>
    <w:rsid w:val="0049701B"/>
    <w:rsid w:val="00497092"/>
    <w:rsid w:val="004970D1"/>
    <w:rsid w:val="00497134"/>
    <w:rsid w:val="004972AC"/>
    <w:rsid w:val="00497644"/>
    <w:rsid w:val="00497718"/>
    <w:rsid w:val="00497A31"/>
    <w:rsid w:val="00497C1F"/>
    <w:rsid w:val="00497FB7"/>
    <w:rsid w:val="004A0757"/>
    <w:rsid w:val="004A0A3F"/>
    <w:rsid w:val="004A0B6B"/>
    <w:rsid w:val="004A0D13"/>
    <w:rsid w:val="004A0D6B"/>
    <w:rsid w:val="004A0E7E"/>
    <w:rsid w:val="004A0F2E"/>
    <w:rsid w:val="004A1127"/>
    <w:rsid w:val="004A11FD"/>
    <w:rsid w:val="004A13E0"/>
    <w:rsid w:val="004A1515"/>
    <w:rsid w:val="004A172C"/>
    <w:rsid w:val="004A1A55"/>
    <w:rsid w:val="004A1B40"/>
    <w:rsid w:val="004A1BE3"/>
    <w:rsid w:val="004A1C3D"/>
    <w:rsid w:val="004A1C5F"/>
    <w:rsid w:val="004A1DD4"/>
    <w:rsid w:val="004A211C"/>
    <w:rsid w:val="004A2384"/>
    <w:rsid w:val="004A264F"/>
    <w:rsid w:val="004A2A73"/>
    <w:rsid w:val="004A2BA3"/>
    <w:rsid w:val="004A2C6A"/>
    <w:rsid w:val="004A2E00"/>
    <w:rsid w:val="004A2E59"/>
    <w:rsid w:val="004A2FA6"/>
    <w:rsid w:val="004A32AE"/>
    <w:rsid w:val="004A33C4"/>
    <w:rsid w:val="004A3403"/>
    <w:rsid w:val="004A361B"/>
    <w:rsid w:val="004A3636"/>
    <w:rsid w:val="004A36F3"/>
    <w:rsid w:val="004A3753"/>
    <w:rsid w:val="004A394F"/>
    <w:rsid w:val="004A3AD7"/>
    <w:rsid w:val="004A3BB4"/>
    <w:rsid w:val="004A3C6D"/>
    <w:rsid w:val="004A3D38"/>
    <w:rsid w:val="004A3D52"/>
    <w:rsid w:val="004A4273"/>
    <w:rsid w:val="004A43E8"/>
    <w:rsid w:val="004A43FF"/>
    <w:rsid w:val="004A4579"/>
    <w:rsid w:val="004A45CA"/>
    <w:rsid w:val="004A46D8"/>
    <w:rsid w:val="004A479C"/>
    <w:rsid w:val="004A486F"/>
    <w:rsid w:val="004A49DD"/>
    <w:rsid w:val="004A5097"/>
    <w:rsid w:val="004A5260"/>
    <w:rsid w:val="004A533D"/>
    <w:rsid w:val="004A536F"/>
    <w:rsid w:val="004A5556"/>
    <w:rsid w:val="004A5611"/>
    <w:rsid w:val="004A5A20"/>
    <w:rsid w:val="004A5E20"/>
    <w:rsid w:val="004A6090"/>
    <w:rsid w:val="004A651B"/>
    <w:rsid w:val="004A65EA"/>
    <w:rsid w:val="004A674F"/>
    <w:rsid w:val="004A67D9"/>
    <w:rsid w:val="004A67FC"/>
    <w:rsid w:val="004A6A8C"/>
    <w:rsid w:val="004A6C06"/>
    <w:rsid w:val="004A6D14"/>
    <w:rsid w:val="004A6F81"/>
    <w:rsid w:val="004A7008"/>
    <w:rsid w:val="004A754A"/>
    <w:rsid w:val="004A7909"/>
    <w:rsid w:val="004A7AD6"/>
    <w:rsid w:val="004A7B34"/>
    <w:rsid w:val="004A7BFD"/>
    <w:rsid w:val="004B0260"/>
    <w:rsid w:val="004B034C"/>
    <w:rsid w:val="004B049F"/>
    <w:rsid w:val="004B04E3"/>
    <w:rsid w:val="004B05B3"/>
    <w:rsid w:val="004B061B"/>
    <w:rsid w:val="004B0622"/>
    <w:rsid w:val="004B0761"/>
    <w:rsid w:val="004B0839"/>
    <w:rsid w:val="004B0EE2"/>
    <w:rsid w:val="004B0F26"/>
    <w:rsid w:val="004B0F93"/>
    <w:rsid w:val="004B1260"/>
    <w:rsid w:val="004B1354"/>
    <w:rsid w:val="004B15ED"/>
    <w:rsid w:val="004B18E4"/>
    <w:rsid w:val="004B1B42"/>
    <w:rsid w:val="004B1C43"/>
    <w:rsid w:val="004B1C8B"/>
    <w:rsid w:val="004B1D92"/>
    <w:rsid w:val="004B1F42"/>
    <w:rsid w:val="004B1FE5"/>
    <w:rsid w:val="004B22C3"/>
    <w:rsid w:val="004B2455"/>
    <w:rsid w:val="004B253C"/>
    <w:rsid w:val="004B2803"/>
    <w:rsid w:val="004B2AAD"/>
    <w:rsid w:val="004B2E4F"/>
    <w:rsid w:val="004B308F"/>
    <w:rsid w:val="004B34EA"/>
    <w:rsid w:val="004B34F9"/>
    <w:rsid w:val="004B3A78"/>
    <w:rsid w:val="004B3BF1"/>
    <w:rsid w:val="004B3E79"/>
    <w:rsid w:val="004B3EFF"/>
    <w:rsid w:val="004B3F48"/>
    <w:rsid w:val="004B4022"/>
    <w:rsid w:val="004B4427"/>
    <w:rsid w:val="004B4582"/>
    <w:rsid w:val="004B4696"/>
    <w:rsid w:val="004B4A28"/>
    <w:rsid w:val="004B4E67"/>
    <w:rsid w:val="004B4E8D"/>
    <w:rsid w:val="004B51EC"/>
    <w:rsid w:val="004B520A"/>
    <w:rsid w:val="004B5254"/>
    <w:rsid w:val="004B559B"/>
    <w:rsid w:val="004B56C7"/>
    <w:rsid w:val="004B57F8"/>
    <w:rsid w:val="004B5906"/>
    <w:rsid w:val="004B6006"/>
    <w:rsid w:val="004B63CB"/>
    <w:rsid w:val="004B66FE"/>
    <w:rsid w:val="004B67AD"/>
    <w:rsid w:val="004B6844"/>
    <w:rsid w:val="004B68A5"/>
    <w:rsid w:val="004B6B62"/>
    <w:rsid w:val="004B6C7A"/>
    <w:rsid w:val="004B6D8A"/>
    <w:rsid w:val="004B6E50"/>
    <w:rsid w:val="004B6F2A"/>
    <w:rsid w:val="004B7708"/>
    <w:rsid w:val="004B79F8"/>
    <w:rsid w:val="004B7E93"/>
    <w:rsid w:val="004B7F2A"/>
    <w:rsid w:val="004B7F51"/>
    <w:rsid w:val="004B7F77"/>
    <w:rsid w:val="004B7F95"/>
    <w:rsid w:val="004C0038"/>
    <w:rsid w:val="004C00B2"/>
    <w:rsid w:val="004C0285"/>
    <w:rsid w:val="004C03C7"/>
    <w:rsid w:val="004C0400"/>
    <w:rsid w:val="004C0424"/>
    <w:rsid w:val="004C0879"/>
    <w:rsid w:val="004C090F"/>
    <w:rsid w:val="004C0B8E"/>
    <w:rsid w:val="004C0C79"/>
    <w:rsid w:val="004C0E4C"/>
    <w:rsid w:val="004C0FA8"/>
    <w:rsid w:val="004C11AD"/>
    <w:rsid w:val="004C1549"/>
    <w:rsid w:val="004C15A5"/>
    <w:rsid w:val="004C1C5B"/>
    <w:rsid w:val="004C1E43"/>
    <w:rsid w:val="004C209C"/>
    <w:rsid w:val="004C2166"/>
    <w:rsid w:val="004C2473"/>
    <w:rsid w:val="004C254F"/>
    <w:rsid w:val="004C288B"/>
    <w:rsid w:val="004C2A06"/>
    <w:rsid w:val="004C2A9C"/>
    <w:rsid w:val="004C2DB1"/>
    <w:rsid w:val="004C2E42"/>
    <w:rsid w:val="004C2ED1"/>
    <w:rsid w:val="004C2EF4"/>
    <w:rsid w:val="004C31BB"/>
    <w:rsid w:val="004C3329"/>
    <w:rsid w:val="004C337A"/>
    <w:rsid w:val="004C33EB"/>
    <w:rsid w:val="004C35D7"/>
    <w:rsid w:val="004C3818"/>
    <w:rsid w:val="004C3909"/>
    <w:rsid w:val="004C3B5D"/>
    <w:rsid w:val="004C3C41"/>
    <w:rsid w:val="004C3ED1"/>
    <w:rsid w:val="004C4155"/>
    <w:rsid w:val="004C455F"/>
    <w:rsid w:val="004C4561"/>
    <w:rsid w:val="004C46CE"/>
    <w:rsid w:val="004C4AF8"/>
    <w:rsid w:val="004C4B5D"/>
    <w:rsid w:val="004C4E00"/>
    <w:rsid w:val="004C4ECB"/>
    <w:rsid w:val="004C4EE3"/>
    <w:rsid w:val="004C4F82"/>
    <w:rsid w:val="004C5411"/>
    <w:rsid w:val="004C5457"/>
    <w:rsid w:val="004C555F"/>
    <w:rsid w:val="004C57BB"/>
    <w:rsid w:val="004C588E"/>
    <w:rsid w:val="004C58EE"/>
    <w:rsid w:val="004C59AD"/>
    <w:rsid w:val="004C5EA0"/>
    <w:rsid w:val="004C6005"/>
    <w:rsid w:val="004C60D8"/>
    <w:rsid w:val="004C61CE"/>
    <w:rsid w:val="004C64C2"/>
    <w:rsid w:val="004C66B9"/>
    <w:rsid w:val="004C66C6"/>
    <w:rsid w:val="004C6AB2"/>
    <w:rsid w:val="004C6AD4"/>
    <w:rsid w:val="004C6CE1"/>
    <w:rsid w:val="004C6E31"/>
    <w:rsid w:val="004C6E77"/>
    <w:rsid w:val="004C6EC7"/>
    <w:rsid w:val="004C6F44"/>
    <w:rsid w:val="004C6F77"/>
    <w:rsid w:val="004C70BE"/>
    <w:rsid w:val="004C733D"/>
    <w:rsid w:val="004C73C1"/>
    <w:rsid w:val="004C747F"/>
    <w:rsid w:val="004C74E8"/>
    <w:rsid w:val="004C75CE"/>
    <w:rsid w:val="004C7745"/>
    <w:rsid w:val="004C78E5"/>
    <w:rsid w:val="004C7B02"/>
    <w:rsid w:val="004C7C67"/>
    <w:rsid w:val="004C7D74"/>
    <w:rsid w:val="004C7DD1"/>
    <w:rsid w:val="004C7F20"/>
    <w:rsid w:val="004C7F37"/>
    <w:rsid w:val="004D020B"/>
    <w:rsid w:val="004D028D"/>
    <w:rsid w:val="004D02BB"/>
    <w:rsid w:val="004D0454"/>
    <w:rsid w:val="004D0482"/>
    <w:rsid w:val="004D05B9"/>
    <w:rsid w:val="004D0791"/>
    <w:rsid w:val="004D0A2D"/>
    <w:rsid w:val="004D0B10"/>
    <w:rsid w:val="004D0E09"/>
    <w:rsid w:val="004D0F89"/>
    <w:rsid w:val="004D10D6"/>
    <w:rsid w:val="004D1131"/>
    <w:rsid w:val="004D1207"/>
    <w:rsid w:val="004D1271"/>
    <w:rsid w:val="004D1325"/>
    <w:rsid w:val="004D1404"/>
    <w:rsid w:val="004D1585"/>
    <w:rsid w:val="004D168F"/>
    <w:rsid w:val="004D1759"/>
    <w:rsid w:val="004D17AC"/>
    <w:rsid w:val="004D19D1"/>
    <w:rsid w:val="004D1B4B"/>
    <w:rsid w:val="004D1DBC"/>
    <w:rsid w:val="004D222B"/>
    <w:rsid w:val="004D2241"/>
    <w:rsid w:val="004D26F1"/>
    <w:rsid w:val="004D27CF"/>
    <w:rsid w:val="004D27E7"/>
    <w:rsid w:val="004D282C"/>
    <w:rsid w:val="004D2AAE"/>
    <w:rsid w:val="004D2AE6"/>
    <w:rsid w:val="004D2B57"/>
    <w:rsid w:val="004D30B4"/>
    <w:rsid w:val="004D3170"/>
    <w:rsid w:val="004D3206"/>
    <w:rsid w:val="004D324F"/>
    <w:rsid w:val="004D3272"/>
    <w:rsid w:val="004D3575"/>
    <w:rsid w:val="004D3728"/>
    <w:rsid w:val="004D3AFD"/>
    <w:rsid w:val="004D3B03"/>
    <w:rsid w:val="004D3CAB"/>
    <w:rsid w:val="004D3CAE"/>
    <w:rsid w:val="004D3E9A"/>
    <w:rsid w:val="004D3EC2"/>
    <w:rsid w:val="004D3F8F"/>
    <w:rsid w:val="004D4391"/>
    <w:rsid w:val="004D4551"/>
    <w:rsid w:val="004D4626"/>
    <w:rsid w:val="004D465C"/>
    <w:rsid w:val="004D46D9"/>
    <w:rsid w:val="004D48F0"/>
    <w:rsid w:val="004D4B75"/>
    <w:rsid w:val="004D4CD7"/>
    <w:rsid w:val="004D4E15"/>
    <w:rsid w:val="004D4E75"/>
    <w:rsid w:val="004D4E7E"/>
    <w:rsid w:val="004D4EDE"/>
    <w:rsid w:val="004D4F67"/>
    <w:rsid w:val="004D5045"/>
    <w:rsid w:val="004D50D6"/>
    <w:rsid w:val="004D514A"/>
    <w:rsid w:val="004D5249"/>
    <w:rsid w:val="004D5263"/>
    <w:rsid w:val="004D547F"/>
    <w:rsid w:val="004D5757"/>
    <w:rsid w:val="004D5768"/>
    <w:rsid w:val="004D5D6D"/>
    <w:rsid w:val="004D5EC3"/>
    <w:rsid w:val="004D5FF1"/>
    <w:rsid w:val="004D61C9"/>
    <w:rsid w:val="004D64D2"/>
    <w:rsid w:val="004D6533"/>
    <w:rsid w:val="004D6ADC"/>
    <w:rsid w:val="004D7595"/>
    <w:rsid w:val="004D75D6"/>
    <w:rsid w:val="004D76E3"/>
    <w:rsid w:val="004D780D"/>
    <w:rsid w:val="004D79CE"/>
    <w:rsid w:val="004D7B12"/>
    <w:rsid w:val="004D7B4B"/>
    <w:rsid w:val="004D7BDB"/>
    <w:rsid w:val="004D7BEF"/>
    <w:rsid w:val="004D7C5F"/>
    <w:rsid w:val="004D7C8B"/>
    <w:rsid w:val="004D7EA7"/>
    <w:rsid w:val="004E0049"/>
    <w:rsid w:val="004E0634"/>
    <w:rsid w:val="004E0819"/>
    <w:rsid w:val="004E0A1B"/>
    <w:rsid w:val="004E0A49"/>
    <w:rsid w:val="004E0A6D"/>
    <w:rsid w:val="004E0CD4"/>
    <w:rsid w:val="004E0E2A"/>
    <w:rsid w:val="004E135F"/>
    <w:rsid w:val="004E145B"/>
    <w:rsid w:val="004E1502"/>
    <w:rsid w:val="004E15B0"/>
    <w:rsid w:val="004E18D2"/>
    <w:rsid w:val="004E195A"/>
    <w:rsid w:val="004E1983"/>
    <w:rsid w:val="004E1A1D"/>
    <w:rsid w:val="004E1A37"/>
    <w:rsid w:val="004E1A65"/>
    <w:rsid w:val="004E1B3E"/>
    <w:rsid w:val="004E1B97"/>
    <w:rsid w:val="004E1C03"/>
    <w:rsid w:val="004E1D37"/>
    <w:rsid w:val="004E1F49"/>
    <w:rsid w:val="004E20EA"/>
    <w:rsid w:val="004E2329"/>
    <w:rsid w:val="004E2373"/>
    <w:rsid w:val="004E263A"/>
    <w:rsid w:val="004E265A"/>
    <w:rsid w:val="004E28CC"/>
    <w:rsid w:val="004E2A08"/>
    <w:rsid w:val="004E2D7C"/>
    <w:rsid w:val="004E2FF7"/>
    <w:rsid w:val="004E3079"/>
    <w:rsid w:val="004E3245"/>
    <w:rsid w:val="004E356B"/>
    <w:rsid w:val="004E358E"/>
    <w:rsid w:val="004E3744"/>
    <w:rsid w:val="004E380F"/>
    <w:rsid w:val="004E392A"/>
    <w:rsid w:val="004E41D1"/>
    <w:rsid w:val="004E464A"/>
    <w:rsid w:val="004E467A"/>
    <w:rsid w:val="004E47E4"/>
    <w:rsid w:val="004E4897"/>
    <w:rsid w:val="004E491F"/>
    <w:rsid w:val="004E492C"/>
    <w:rsid w:val="004E4A23"/>
    <w:rsid w:val="004E525C"/>
    <w:rsid w:val="004E54B5"/>
    <w:rsid w:val="004E5665"/>
    <w:rsid w:val="004E58CF"/>
    <w:rsid w:val="004E5B63"/>
    <w:rsid w:val="004E5BA7"/>
    <w:rsid w:val="004E5D35"/>
    <w:rsid w:val="004E5E2B"/>
    <w:rsid w:val="004E62B0"/>
    <w:rsid w:val="004E6458"/>
    <w:rsid w:val="004E6595"/>
    <w:rsid w:val="004E6795"/>
    <w:rsid w:val="004E6A2E"/>
    <w:rsid w:val="004E6AD5"/>
    <w:rsid w:val="004E6B80"/>
    <w:rsid w:val="004E6B8A"/>
    <w:rsid w:val="004E6BDB"/>
    <w:rsid w:val="004E6BF2"/>
    <w:rsid w:val="004E6BF3"/>
    <w:rsid w:val="004E6E95"/>
    <w:rsid w:val="004E6F9A"/>
    <w:rsid w:val="004E6FEA"/>
    <w:rsid w:val="004E728B"/>
    <w:rsid w:val="004E7390"/>
    <w:rsid w:val="004E7395"/>
    <w:rsid w:val="004E74F1"/>
    <w:rsid w:val="004E759C"/>
    <w:rsid w:val="004E76C1"/>
    <w:rsid w:val="004E7884"/>
    <w:rsid w:val="004E78D0"/>
    <w:rsid w:val="004E7AB3"/>
    <w:rsid w:val="004E7ABD"/>
    <w:rsid w:val="004E7B30"/>
    <w:rsid w:val="004E7B8B"/>
    <w:rsid w:val="004E7C38"/>
    <w:rsid w:val="004E7D3C"/>
    <w:rsid w:val="004E7E22"/>
    <w:rsid w:val="004E7E3D"/>
    <w:rsid w:val="004E7ECA"/>
    <w:rsid w:val="004F002B"/>
    <w:rsid w:val="004F0284"/>
    <w:rsid w:val="004F04B3"/>
    <w:rsid w:val="004F089C"/>
    <w:rsid w:val="004F0CE4"/>
    <w:rsid w:val="004F0CF5"/>
    <w:rsid w:val="004F0E19"/>
    <w:rsid w:val="004F0F48"/>
    <w:rsid w:val="004F1066"/>
    <w:rsid w:val="004F10DC"/>
    <w:rsid w:val="004F110C"/>
    <w:rsid w:val="004F1117"/>
    <w:rsid w:val="004F1244"/>
    <w:rsid w:val="004F126C"/>
    <w:rsid w:val="004F1387"/>
    <w:rsid w:val="004F13AB"/>
    <w:rsid w:val="004F1716"/>
    <w:rsid w:val="004F18A3"/>
    <w:rsid w:val="004F1A08"/>
    <w:rsid w:val="004F1A9F"/>
    <w:rsid w:val="004F1B14"/>
    <w:rsid w:val="004F1E8D"/>
    <w:rsid w:val="004F2037"/>
    <w:rsid w:val="004F21BB"/>
    <w:rsid w:val="004F21D4"/>
    <w:rsid w:val="004F220C"/>
    <w:rsid w:val="004F226F"/>
    <w:rsid w:val="004F248E"/>
    <w:rsid w:val="004F2A51"/>
    <w:rsid w:val="004F2BF5"/>
    <w:rsid w:val="004F3020"/>
    <w:rsid w:val="004F3216"/>
    <w:rsid w:val="004F341D"/>
    <w:rsid w:val="004F3550"/>
    <w:rsid w:val="004F3592"/>
    <w:rsid w:val="004F35C3"/>
    <w:rsid w:val="004F363E"/>
    <w:rsid w:val="004F3845"/>
    <w:rsid w:val="004F396C"/>
    <w:rsid w:val="004F39F9"/>
    <w:rsid w:val="004F3A43"/>
    <w:rsid w:val="004F3C73"/>
    <w:rsid w:val="004F3DAB"/>
    <w:rsid w:val="004F3DD6"/>
    <w:rsid w:val="004F3DDC"/>
    <w:rsid w:val="004F3E14"/>
    <w:rsid w:val="004F3E67"/>
    <w:rsid w:val="004F4363"/>
    <w:rsid w:val="004F4AAE"/>
    <w:rsid w:val="004F4AC0"/>
    <w:rsid w:val="004F4B72"/>
    <w:rsid w:val="004F4C88"/>
    <w:rsid w:val="004F4CC9"/>
    <w:rsid w:val="004F4F5C"/>
    <w:rsid w:val="004F50F2"/>
    <w:rsid w:val="004F5426"/>
    <w:rsid w:val="004F590E"/>
    <w:rsid w:val="004F5988"/>
    <w:rsid w:val="004F5BAC"/>
    <w:rsid w:val="004F5C5C"/>
    <w:rsid w:val="004F5C7A"/>
    <w:rsid w:val="004F6089"/>
    <w:rsid w:val="004F60C5"/>
    <w:rsid w:val="004F6394"/>
    <w:rsid w:val="004F6496"/>
    <w:rsid w:val="004F659D"/>
    <w:rsid w:val="004F6702"/>
    <w:rsid w:val="004F68C1"/>
    <w:rsid w:val="004F6967"/>
    <w:rsid w:val="004F6B51"/>
    <w:rsid w:val="004F6F04"/>
    <w:rsid w:val="004F7223"/>
    <w:rsid w:val="004F7555"/>
    <w:rsid w:val="004F757D"/>
    <w:rsid w:val="004F75B6"/>
    <w:rsid w:val="004F7863"/>
    <w:rsid w:val="004F7C3E"/>
    <w:rsid w:val="004F7D24"/>
    <w:rsid w:val="004F7E4C"/>
    <w:rsid w:val="005004EC"/>
    <w:rsid w:val="00500884"/>
    <w:rsid w:val="00500AF4"/>
    <w:rsid w:val="00500B84"/>
    <w:rsid w:val="00500BFE"/>
    <w:rsid w:val="00500EA3"/>
    <w:rsid w:val="00501358"/>
    <w:rsid w:val="0050143D"/>
    <w:rsid w:val="005016EC"/>
    <w:rsid w:val="00501713"/>
    <w:rsid w:val="005018C5"/>
    <w:rsid w:val="00501BB3"/>
    <w:rsid w:val="00501CDA"/>
    <w:rsid w:val="00501EF3"/>
    <w:rsid w:val="00502051"/>
    <w:rsid w:val="005022E0"/>
    <w:rsid w:val="005024E0"/>
    <w:rsid w:val="00502518"/>
    <w:rsid w:val="0050277D"/>
    <w:rsid w:val="00502913"/>
    <w:rsid w:val="00502953"/>
    <w:rsid w:val="00502AA2"/>
    <w:rsid w:val="00502CA1"/>
    <w:rsid w:val="0050309A"/>
    <w:rsid w:val="005030C6"/>
    <w:rsid w:val="00503310"/>
    <w:rsid w:val="00503321"/>
    <w:rsid w:val="00503344"/>
    <w:rsid w:val="00503360"/>
    <w:rsid w:val="005033A3"/>
    <w:rsid w:val="005033C3"/>
    <w:rsid w:val="00503707"/>
    <w:rsid w:val="00503996"/>
    <w:rsid w:val="00503D02"/>
    <w:rsid w:val="00503DB2"/>
    <w:rsid w:val="00503DD9"/>
    <w:rsid w:val="00503EDB"/>
    <w:rsid w:val="00503F45"/>
    <w:rsid w:val="00504054"/>
    <w:rsid w:val="0050418F"/>
    <w:rsid w:val="00504371"/>
    <w:rsid w:val="005046E2"/>
    <w:rsid w:val="005048D1"/>
    <w:rsid w:val="005049B7"/>
    <w:rsid w:val="00504BCC"/>
    <w:rsid w:val="00504C2E"/>
    <w:rsid w:val="00504D91"/>
    <w:rsid w:val="00504E33"/>
    <w:rsid w:val="00504FFB"/>
    <w:rsid w:val="005051DD"/>
    <w:rsid w:val="005052F9"/>
    <w:rsid w:val="00505390"/>
    <w:rsid w:val="0050555D"/>
    <w:rsid w:val="00505577"/>
    <w:rsid w:val="00505636"/>
    <w:rsid w:val="005058E1"/>
    <w:rsid w:val="00505B68"/>
    <w:rsid w:val="0050626C"/>
    <w:rsid w:val="00506398"/>
    <w:rsid w:val="005064B1"/>
    <w:rsid w:val="0050673B"/>
    <w:rsid w:val="005067A9"/>
    <w:rsid w:val="00506AD7"/>
    <w:rsid w:val="00506BD2"/>
    <w:rsid w:val="00506FA9"/>
    <w:rsid w:val="005070F8"/>
    <w:rsid w:val="00507142"/>
    <w:rsid w:val="00507183"/>
    <w:rsid w:val="005072A6"/>
    <w:rsid w:val="0050741F"/>
    <w:rsid w:val="00507667"/>
    <w:rsid w:val="0050768B"/>
    <w:rsid w:val="005077F0"/>
    <w:rsid w:val="00507A5D"/>
    <w:rsid w:val="00507AA5"/>
    <w:rsid w:val="00507B33"/>
    <w:rsid w:val="00507B6B"/>
    <w:rsid w:val="00507C94"/>
    <w:rsid w:val="00507F3C"/>
    <w:rsid w:val="005101A0"/>
    <w:rsid w:val="00510382"/>
    <w:rsid w:val="005103AA"/>
    <w:rsid w:val="00510504"/>
    <w:rsid w:val="005105A8"/>
    <w:rsid w:val="00510612"/>
    <w:rsid w:val="005107BD"/>
    <w:rsid w:val="00510832"/>
    <w:rsid w:val="005108B4"/>
    <w:rsid w:val="00510960"/>
    <w:rsid w:val="00510A13"/>
    <w:rsid w:val="00510D57"/>
    <w:rsid w:val="00510E28"/>
    <w:rsid w:val="00510FC4"/>
    <w:rsid w:val="005111E1"/>
    <w:rsid w:val="005119C3"/>
    <w:rsid w:val="00511A7A"/>
    <w:rsid w:val="00511B23"/>
    <w:rsid w:val="00511DD9"/>
    <w:rsid w:val="005120CD"/>
    <w:rsid w:val="00512A52"/>
    <w:rsid w:val="00512DDD"/>
    <w:rsid w:val="00513112"/>
    <w:rsid w:val="0051312E"/>
    <w:rsid w:val="00513152"/>
    <w:rsid w:val="005134AC"/>
    <w:rsid w:val="00513583"/>
    <w:rsid w:val="0051361B"/>
    <w:rsid w:val="005138F3"/>
    <w:rsid w:val="00513943"/>
    <w:rsid w:val="00513E64"/>
    <w:rsid w:val="00514353"/>
    <w:rsid w:val="0051468C"/>
    <w:rsid w:val="0051486A"/>
    <w:rsid w:val="00514B18"/>
    <w:rsid w:val="00514EE2"/>
    <w:rsid w:val="00515082"/>
    <w:rsid w:val="0051529D"/>
    <w:rsid w:val="005153B5"/>
    <w:rsid w:val="00515871"/>
    <w:rsid w:val="00515A16"/>
    <w:rsid w:val="00515D48"/>
    <w:rsid w:val="005162B2"/>
    <w:rsid w:val="0051658C"/>
    <w:rsid w:val="0051682C"/>
    <w:rsid w:val="00516B4E"/>
    <w:rsid w:val="00516D14"/>
    <w:rsid w:val="00516E61"/>
    <w:rsid w:val="005171C1"/>
    <w:rsid w:val="005172EA"/>
    <w:rsid w:val="0051747C"/>
    <w:rsid w:val="005175DC"/>
    <w:rsid w:val="005176D5"/>
    <w:rsid w:val="00517A4D"/>
    <w:rsid w:val="00517ADE"/>
    <w:rsid w:val="00517BF0"/>
    <w:rsid w:val="00517C7B"/>
    <w:rsid w:val="00517DED"/>
    <w:rsid w:val="00517F6D"/>
    <w:rsid w:val="00517F9E"/>
    <w:rsid w:val="0052012C"/>
    <w:rsid w:val="00520271"/>
    <w:rsid w:val="0052027A"/>
    <w:rsid w:val="0052029C"/>
    <w:rsid w:val="005205B8"/>
    <w:rsid w:val="0052080E"/>
    <w:rsid w:val="00520AE0"/>
    <w:rsid w:val="00520B05"/>
    <w:rsid w:val="00520DEA"/>
    <w:rsid w:val="00520F45"/>
    <w:rsid w:val="0052124F"/>
    <w:rsid w:val="00521697"/>
    <w:rsid w:val="005216FC"/>
    <w:rsid w:val="005217E0"/>
    <w:rsid w:val="00521BF8"/>
    <w:rsid w:val="00521C6C"/>
    <w:rsid w:val="00521D1F"/>
    <w:rsid w:val="00521E9A"/>
    <w:rsid w:val="005220C6"/>
    <w:rsid w:val="005221F8"/>
    <w:rsid w:val="00522402"/>
    <w:rsid w:val="005225A9"/>
    <w:rsid w:val="005225CF"/>
    <w:rsid w:val="00522633"/>
    <w:rsid w:val="00522718"/>
    <w:rsid w:val="0052294C"/>
    <w:rsid w:val="00522966"/>
    <w:rsid w:val="00522D90"/>
    <w:rsid w:val="00523155"/>
    <w:rsid w:val="005235BC"/>
    <w:rsid w:val="0052379A"/>
    <w:rsid w:val="005237E0"/>
    <w:rsid w:val="005238B3"/>
    <w:rsid w:val="00523D80"/>
    <w:rsid w:val="00523D8A"/>
    <w:rsid w:val="00523ED8"/>
    <w:rsid w:val="00523EFD"/>
    <w:rsid w:val="00523FB1"/>
    <w:rsid w:val="005240EF"/>
    <w:rsid w:val="00524496"/>
    <w:rsid w:val="00524550"/>
    <w:rsid w:val="00524689"/>
    <w:rsid w:val="00524810"/>
    <w:rsid w:val="005249D4"/>
    <w:rsid w:val="00524A27"/>
    <w:rsid w:val="00524D3D"/>
    <w:rsid w:val="00524F9B"/>
    <w:rsid w:val="0052517B"/>
    <w:rsid w:val="005251C4"/>
    <w:rsid w:val="00525329"/>
    <w:rsid w:val="005253B0"/>
    <w:rsid w:val="005254E6"/>
    <w:rsid w:val="00525658"/>
    <w:rsid w:val="005256A6"/>
    <w:rsid w:val="00525777"/>
    <w:rsid w:val="005257C5"/>
    <w:rsid w:val="00525CF0"/>
    <w:rsid w:val="00526051"/>
    <w:rsid w:val="00526291"/>
    <w:rsid w:val="00526396"/>
    <w:rsid w:val="005263B4"/>
    <w:rsid w:val="005264EC"/>
    <w:rsid w:val="00526561"/>
    <w:rsid w:val="00526A1D"/>
    <w:rsid w:val="00526B8A"/>
    <w:rsid w:val="00526BBE"/>
    <w:rsid w:val="00526BBF"/>
    <w:rsid w:val="00526FF9"/>
    <w:rsid w:val="0052703C"/>
    <w:rsid w:val="0052722D"/>
    <w:rsid w:val="0052729B"/>
    <w:rsid w:val="0052737A"/>
    <w:rsid w:val="005273EA"/>
    <w:rsid w:val="005274AE"/>
    <w:rsid w:val="00527839"/>
    <w:rsid w:val="0052783E"/>
    <w:rsid w:val="00527921"/>
    <w:rsid w:val="00527DEB"/>
    <w:rsid w:val="00527FAD"/>
    <w:rsid w:val="005300AA"/>
    <w:rsid w:val="00530125"/>
    <w:rsid w:val="00530291"/>
    <w:rsid w:val="005303FA"/>
    <w:rsid w:val="005304B1"/>
    <w:rsid w:val="00530549"/>
    <w:rsid w:val="0053062E"/>
    <w:rsid w:val="00530825"/>
    <w:rsid w:val="00530B10"/>
    <w:rsid w:val="00530B38"/>
    <w:rsid w:val="00530FE6"/>
    <w:rsid w:val="00531026"/>
    <w:rsid w:val="00531257"/>
    <w:rsid w:val="005312AF"/>
    <w:rsid w:val="00531332"/>
    <w:rsid w:val="00531454"/>
    <w:rsid w:val="00531839"/>
    <w:rsid w:val="00531927"/>
    <w:rsid w:val="00531973"/>
    <w:rsid w:val="00531CEC"/>
    <w:rsid w:val="00531D34"/>
    <w:rsid w:val="00531E8B"/>
    <w:rsid w:val="00531F09"/>
    <w:rsid w:val="005320EB"/>
    <w:rsid w:val="00532312"/>
    <w:rsid w:val="0053263A"/>
    <w:rsid w:val="005326FB"/>
    <w:rsid w:val="005329B1"/>
    <w:rsid w:val="00532AD6"/>
    <w:rsid w:val="00532F11"/>
    <w:rsid w:val="00532F3C"/>
    <w:rsid w:val="00533094"/>
    <w:rsid w:val="005331AA"/>
    <w:rsid w:val="00533549"/>
    <w:rsid w:val="005335C5"/>
    <w:rsid w:val="005336B1"/>
    <w:rsid w:val="00533BE9"/>
    <w:rsid w:val="00533C81"/>
    <w:rsid w:val="00533ECA"/>
    <w:rsid w:val="00533EDD"/>
    <w:rsid w:val="00533FCB"/>
    <w:rsid w:val="0053403B"/>
    <w:rsid w:val="00534461"/>
    <w:rsid w:val="0053473D"/>
    <w:rsid w:val="00534756"/>
    <w:rsid w:val="00534C25"/>
    <w:rsid w:val="00534DE9"/>
    <w:rsid w:val="005350E4"/>
    <w:rsid w:val="005351BD"/>
    <w:rsid w:val="0053529A"/>
    <w:rsid w:val="0053538A"/>
    <w:rsid w:val="00535582"/>
    <w:rsid w:val="005358DD"/>
    <w:rsid w:val="00535A5C"/>
    <w:rsid w:val="00535AA4"/>
    <w:rsid w:val="00535B57"/>
    <w:rsid w:val="00535C5A"/>
    <w:rsid w:val="00535D73"/>
    <w:rsid w:val="00535E3F"/>
    <w:rsid w:val="00535EA0"/>
    <w:rsid w:val="00536086"/>
    <w:rsid w:val="00536230"/>
    <w:rsid w:val="00536347"/>
    <w:rsid w:val="005363A5"/>
    <w:rsid w:val="005365C3"/>
    <w:rsid w:val="00536702"/>
    <w:rsid w:val="00536798"/>
    <w:rsid w:val="005367B2"/>
    <w:rsid w:val="00536899"/>
    <w:rsid w:val="00536F7E"/>
    <w:rsid w:val="00537021"/>
    <w:rsid w:val="00537580"/>
    <w:rsid w:val="005375BA"/>
    <w:rsid w:val="00537624"/>
    <w:rsid w:val="005376C7"/>
    <w:rsid w:val="00537781"/>
    <w:rsid w:val="00537951"/>
    <w:rsid w:val="00537CAF"/>
    <w:rsid w:val="00537D97"/>
    <w:rsid w:val="00537F4E"/>
    <w:rsid w:val="005400AB"/>
    <w:rsid w:val="00540258"/>
    <w:rsid w:val="005404C2"/>
    <w:rsid w:val="005407BE"/>
    <w:rsid w:val="00540AE5"/>
    <w:rsid w:val="00540D00"/>
    <w:rsid w:val="00540D4A"/>
    <w:rsid w:val="00540DBC"/>
    <w:rsid w:val="00540EA5"/>
    <w:rsid w:val="00540F09"/>
    <w:rsid w:val="00540F63"/>
    <w:rsid w:val="0054100D"/>
    <w:rsid w:val="00541025"/>
    <w:rsid w:val="00541037"/>
    <w:rsid w:val="005415BE"/>
    <w:rsid w:val="005419C6"/>
    <w:rsid w:val="00541AF0"/>
    <w:rsid w:val="00541AF4"/>
    <w:rsid w:val="00541B75"/>
    <w:rsid w:val="00541BBD"/>
    <w:rsid w:val="00541FB8"/>
    <w:rsid w:val="005420C9"/>
    <w:rsid w:val="00542381"/>
    <w:rsid w:val="0054259B"/>
    <w:rsid w:val="005427F4"/>
    <w:rsid w:val="005428BB"/>
    <w:rsid w:val="00542B9F"/>
    <w:rsid w:val="00542BB5"/>
    <w:rsid w:val="00542BCA"/>
    <w:rsid w:val="00542BD6"/>
    <w:rsid w:val="00542C46"/>
    <w:rsid w:val="00542E4C"/>
    <w:rsid w:val="00542E59"/>
    <w:rsid w:val="00542ED3"/>
    <w:rsid w:val="005432BA"/>
    <w:rsid w:val="00543444"/>
    <w:rsid w:val="005434A2"/>
    <w:rsid w:val="00543844"/>
    <w:rsid w:val="00544157"/>
    <w:rsid w:val="005448A9"/>
    <w:rsid w:val="00544F65"/>
    <w:rsid w:val="005453ED"/>
    <w:rsid w:val="00545616"/>
    <w:rsid w:val="0054575B"/>
    <w:rsid w:val="005457D3"/>
    <w:rsid w:val="00545872"/>
    <w:rsid w:val="00545977"/>
    <w:rsid w:val="00545B22"/>
    <w:rsid w:val="00545B52"/>
    <w:rsid w:val="00545BC4"/>
    <w:rsid w:val="00545DE3"/>
    <w:rsid w:val="00546023"/>
    <w:rsid w:val="005460F8"/>
    <w:rsid w:val="005462B6"/>
    <w:rsid w:val="00546301"/>
    <w:rsid w:val="0054646D"/>
    <w:rsid w:val="0054654E"/>
    <w:rsid w:val="00546628"/>
    <w:rsid w:val="00546BD2"/>
    <w:rsid w:val="00546CE7"/>
    <w:rsid w:val="00546D6C"/>
    <w:rsid w:val="00546DCC"/>
    <w:rsid w:val="0054724B"/>
    <w:rsid w:val="005472ED"/>
    <w:rsid w:val="00547489"/>
    <w:rsid w:val="005474EE"/>
    <w:rsid w:val="0054765D"/>
    <w:rsid w:val="0054779D"/>
    <w:rsid w:val="005478B7"/>
    <w:rsid w:val="00547A68"/>
    <w:rsid w:val="00547AC5"/>
    <w:rsid w:val="00547B7B"/>
    <w:rsid w:val="00547DA2"/>
    <w:rsid w:val="00547E65"/>
    <w:rsid w:val="00547F8A"/>
    <w:rsid w:val="00547FA6"/>
    <w:rsid w:val="00547FCC"/>
    <w:rsid w:val="00550219"/>
    <w:rsid w:val="00550282"/>
    <w:rsid w:val="00550294"/>
    <w:rsid w:val="00550328"/>
    <w:rsid w:val="00550874"/>
    <w:rsid w:val="00550A10"/>
    <w:rsid w:val="00550C90"/>
    <w:rsid w:val="00550EAA"/>
    <w:rsid w:val="0055113F"/>
    <w:rsid w:val="00551206"/>
    <w:rsid w:val="00551729"/>
    <w:rsid w:val="0055172F"/>
    <w:rsid w:val="005518C6"/>
    <w:rsid w:val="00551D64"/>
    <w:rsid w:val="00551F99"/>
    <w:rsid w:val="0055205B"/>
    <w:rsid w:val="0055208D"/>
    <w:rsid w:val="005520B5"/>
    <w:rsid w:val="00552106"/>
    <w:rsid w:val="005522C2"/>
    <w:rsid w:val="00552415"/>
    <w:rsid w:val="00552684"/>
    <w:rsid w:val="005526AA"/>
    <w:rsid w:val="005529D9"/>
    <w:rsid w:val="005529E9"/>
    <w:rsid w:val="00552F86"/>
    <w:rsid w:val="00552FA9"/>
    <w:rsid w:val="0055328F"/>
    <w:rsid w:val="005533D4"/>
    <w:rsid w:val="0055351B"/>
    <w:rsid w:val="00553686"/>
    <w:rsid w:val="005536DD"/>
    <w:rsid w:val="00553B42"/>
    <w:rsid w:val="00553FFC"/>
    <w:rsid w:val="0055405B"/>
    <w:rsid w:val="00554161"/>
    <w:rsid w:val="00554434"/>
    <w:rsid w:val="00554A9D"/>
    <w:rsid w:val="00554AA0"/>
    <w:rsid w:val="00554B2E"/>
    <w:rsid w:val="00554C80"/>
    <w:rsid w:val="00554D1C"/>
    <w:rsid w:val="00554DE7"/>
    <w:rsid w:val="00554DF2"/>
    <w:rsid w:val="00554E19"/>
    <w:rsid w:val="00555070"/>
    <w:rsid w:val="00555277"/>
    <w:rsid w:val="0055534C"/>
    <w:rsid w:val="005555B6"/>
    <w:rsid w:val="005555D9"/>
    <w:rsid w:val="005555E5"/>
    <w:rsid w:val="005557AC"/>
    <w:rsid w:val="00555812"/>
    <w:rsid w:val="00555906"/>
    <w:rsid w:val="005559B6"/>
    <w:rsid w:val="00555BC6"/>
    <w:rsid w:val="00555C36"/>
    <w:rsid w:val="005561B7"/>
    <w:rsid w:val="005562B2"/>
    <w:rsid w:val="0055643A"/>
    <w:rsid w:val="0055682D"/>
    <w:rsid w:val="00556928"/>
    <w:rsid w:val="00556A90"/>
    <w:rsid w:val="00556D32"/>
    <w:rsid w:val="00556D5D"/>
    <w:rsid w:val="00556E2D"/>
    <w:rsid w:val="00556F16"/>
    <w:rsid w:val="00556FDC"/>
    <w:rsid w:val="005571B4"/>
    <w:rsid w:val="0055738C"/>
    <w:rsid w:val="005573DB"/>
    <w:rsid w:val="00557585"/>
    <w:rsid w:val="005577F6"/>
    <w:rsid w:val="0055792C"/>
    <w:rsid w:val="0055795C"/>
    <w:rsid w:val="00557A03"/>
    <w:rsid w:val="00557B83"/>
    <w:rsid w:val="00557C1D"/>
    <w:rsid w:val="00557CBD"/>
    <w:rsid w:val="00557DDA"/>
    <w:rsid w:val="00557E0C"/>
    <w:rsid w:val="00557F45"/>
    <w:rsid w:val="005602BB"/>
    <w:rsid w:val="005602C6"/>
    <w:rsid w:val="00560414"/>
    <w:rsid w:val="00560900"/>
    <w:rsid w:val="00560D88"/>
    <w:rsid w:val="00560F2E"/>
    <w:rsid w:val="00561249"/>
    <w:rsid w:val="005612CC"/>
    <w:rsid w:val="00561336"/>
    <w:rsid w:val="005613E9"/>
    <w:rsid w:val="00561564"/>
    <w:rsid w:val="00561783"/>
    <w:rsid w:val="00561886"/>
    <w:rsid w:val="00562183"/>
    <w:rsid w:val="00562197"/>
    <w:rsid w:val="00562422"/>
    <w:rsid w:val="00562687"/>
    <w:rsid w:val="0056273A"/>
    <w:rsid w:val="00562947"/>
    <w:rsid w:val="00562AC1"/>
    <w:rsid w:val="00562BE2"/>
    <w:rsid w:val="00562C73"/>
    <w:rsid w:val="00562C9A"/>
    <w:rsid w:val="00562CED"/>
    <w:rsid w:val="00562FA2"/>
    <w:rsid w:val="0056329D"/>
    <w:rsid w:val="00563434"/>
    <w:rsid w:val="0056363A"/>
    <w:rsid w:val="005638FC"/>
    <w:rsid w:val="00563906"/>
    <w:rsid w:val="00563B11"/>
    <w:rsid w:val="00563B59"/>
    <w:rsid w:val="00563C71"/>
    <w:rsid w:val="00563D05"/>
    <w:rsid w:val="00563D54"/>
    <w:rsid w:val="00563EB5"/>
    <w:rsid w:val="00563ECA"/>
    <w:rsid w:val="00563F93"/>
    <w:rsid w:val="005645BA"/>
    <w:rsid w:val="005647BD"/>
    <w:rsid w:val="0056483F"/>
    <w:rsid w:val="0056497C"/>
    <w:rsid w:val="005649C3"/>
    <w:rsid w:val="00564CD4"/>
    <w:rsid w:val="00564D1E"/>
    <w:rsid w:val="00564E2A"/>
    <w:rsid w:val="00564E76"/>
    <w:rsid w:val="00564F18"/>
    <w:rsid w:val="00564F58"/>
    <w:rsid w:val="00564FB3"/>
    <w:rsid w:val="00565038"/>
    <w:rsid w:val="00565505"/>
    <w:rsid w:val="005657DB"/>
    <w:rsid w:val="00565BD4"/>
    <w:rsid w:val="005664B9"/>
    <w:rsid w:val="00566525"/>
    <w:rsid w:val="005667EC"/>
    <w:rsid w:val="005667F0"/>
    <w:rsid w:val="00566863"/>
    <w:rsid w:val="0056691C"/>
    <w:rsid w:val="00566BCA"/>
    <w:rsid w:val="00566C9A"/>
    <w:rsid w:val="00566F21"/>
    <w:rsid w:val="00566F85"/>
    <w:rsid w:val="00566FBF"/>
    <w:rsid w:val="00567207"/>
    <w:rsid w:val="005673B2"/>
    <w:rsid w:val="00567589"/>
    <w:rsid w:val="0056758B"/>
    <w:rsid w:val="0056783F"/>
    <w:rsid w:val="005678B0"/>
    <w:rsid w:val="0056794B"/>
    <w:rsid w:val="005679A2"/>
    <w:rsid w:val="005679DA"/>
    <w:rsid w:val="00567C61"/>
    <w:rsid w:val="00567E30"/>
    <w:rsid w:val="00567F50"/>
    <w:rsid w:val="00570091"/>
    <w:rsid w:val="00570235"/>
    <w:rsid w:val="0057053F"/>
    <w:rsid w:val="0057057B"/>
    <w:rsid w:val="0057062D"/>
    <w:rsid w:val="00570B1D"/>
    <w:rsid w:val="00570DDD"/>
    <w:rsid w:val="00570E1E"/>
    <w:rsid w:val="00570FED"/>
    <w:rsid w:val="00571036"/>
    <w:rsid w:val="00571066"/>
    <w:rsid w:val="00571133"/>
    <w:rsid w:val="005715FF"/>
    <w:rsid w:val="00571820"/>
    <w:rsid w:val="00571D8D"/>
    <w:rsid w:val="00571FB5"/>
    <w:rsid w:val="00572122"/>
    <w:rsid w:val="005724C1"/>
    <w:rsid w:val="00572607"/>
    <w:rsid w:val="005728CE"/>
    <w:rsid w:val="00572919"/>
    <w:rsid w:val="0057298D"/>
    <w:rsid w:val="00572ABA"/>
    <w:rsid w:val="00572C1A"/>
    <w:rsid w:val="00572E72"/>
    <w:rsid w:val="0057329A"/>
    <w:rsid w:val="00573351"/>
    <w:rsid w:val="00573470"/>
    <w:rsid w:val="00573776"/>
    <w:rsid w:val="005738E0"/>
    <w:rsid w:val="005739F2"/>
    <w:rsid w:val="00573A1C"/>
    <w:rsid w:val="00573BB3"/>
    <w:rsid w:val="00573C49"/>
    <w:rsid w:val="00573E3C"/>
    <w:rsid w:val="00573F87"/>
    <w:rsid w:val="00573FFA"/>
    <w:rsid w:val="0057410A"/>
    <w:rsid w:val="00574674"/>
    <w:rsid w:val="00574767"/>
    <w:rsid w:val="00574B3F"/>
    <w:rsid w:val="00574CC5"/>
    <w:rsid w:val="00574E52"/>
    <w:rsid w:val="00574F09"/>
    <w:rsid w:val="00574FD7"/>
    <w:rsid w:val="0057527B"/>
    <w:rsid w:val="0057531C"/>
    <w:rsid w:val="0057544E"/>
    <w:rsid w:val="005754F3"/>
    <w:rsid w:val="005755FE"/>
    <w:rsid w:val="005756E4"/>
    <w:rsid w:val="0057570E"/>
    <w:rsid w:val="005758FC"/>
    <w:rsid w:val="00575A20"/>
    <w:rsid w:val="00575A3F"/>
    <w:rsid w:val="00575AD6"/>
    <w:rsid w:val="00575B1D"/>
    <w:rsid w:val="00575BA1"/>
    <w:rsid w:val="0057614E"/>
    <w:rsid w:val="0057626C"/>
    <w:rsid w:val="005762EB"/>
    <w:rsid w:val="005767D3"/>
    <w:rsid w:val="00576CAE"/>
    <w:rsid w:val="00576D90"/>
    <w:rsid w:val="00577061"/>
    <w:rsid w:val="005770F7"/>
    <w:rsid w:val="005771BC"/>
    <w:rsid w:val="00577419"/>
    <w:rsid w:val="00577561"/>
    <w:rsid w:val="005776BE"/>
    <w:rsid w:val="00577813"/>
    <w:rsid w:val="0057797A"/>
    <w:rsid w:val="00577A81"/>
    <w:rsid w:val="00577A85"/>
    <w:rsid w:val="00577FF7"/>
    <w:rsid w:val="0058014B"/>
    <w:rsid w:val="005802A7"/>
    <w:rsid w:val="005805A1"/>
    <w:rsid w:val="005805A8"/>
    <w:rsid w:val="00580616"/>
    <w:rsid w:val="0058070C"/>
    <w:rsid w:val="00580769"/>
    <w:rsid w:val="005808ED"/>
    <w:rsid w:val="005809B6"/>
    <w:rsid w:val="005809C9"/>
    <w:rsid w:val="005809EB"/>
    <w:rsid w:val="00580AAE"/>
    <w:rsid w:val="00580ADA"/>
    <w:rsid w:val="00580E4B"/>
    <w:rsid w:val="005813B4"/>
    <w:rsid w:val="005813EA"/>
    <w:rsid w:val="0058178D"/>
    <w:rsid w:val="005818BE"/>
    <w:rsid w:val="00581920"/>
    <w:rsid w:val="0058198D"/>
    <w:rsid w:val="00581C69"/>
    <w:rsid w:val="00581DAC"/>
    <w:rsid w:val="00581DEB"/>
    <w:rsid w:val="00581FE6"/>
    <w:rsid w:val="0058233D"/>
    <w:rsid w:val="005824CE"/>
    <w:rsid w:val="005826F0"/>
    <w:rsid w:val="00582742"/>
    <w:rsid w:val="00582802"/>
    <w:rsid w:val="00582884"/>
    <w:rsid w:val="005828FA"/>
    <w:rsid w:val="00582BFA"/>
    <w:rsid w:val="00582D96"/>
    <w:rsid w:val="00582DB7"/>
    <w:rsid w:val="00583210"/>
    <w:rsid w:val="00583585"/>
    <w:rsid w:val="00583660"/>
    <w:rsid w:val="005837D1"/>
    <w:rsid w:val="005838E9"/>
    <w:rsid w:val="00583B58"/>
    <w:rsid w:val="00583B91"/>
    <w:rsid w:val="00583E33"/>
    <w:rsid w:val="00584266"/>
    <w:rsid w:val="00584361"/>
    <w:rsid w:val="00584AB6"/>
    <w:rsid w:val="00584FF8"/>
    <w:rsid w:val="00585067"/>
    <w:rsid w:val="005850F5"/>
    <w:rsid w:val="0058517A"/>
    <w:rsid w:val="0058518A"/>
    <w:rsid w:val="00585205"/>
    <w:rsid w:val="00585305"/>
    <w:rsid w:val="0058568A"/>
    <w:rsid w:val="005856C3"/>
    <w:rsid w:val="00585DED"/>
    <w:rsid w:val="00585DF8"/>
    <w:rsid w:val="00585E63"/>
    <w:rsid w:val="00585E96"/>
    <w:rsid w:val="00586227"/>
    <w:rsid w:val="005863E6"/>
    <w:rsid w:val="00586501"/>
    <w:rsid w:val="00586568"/>
    <w:rsid w:val="0058666A"/>
    <w:rsid w:val="005866A4"/>
    <w:rsid w:val="00586867"/>
    <w:rsid w:val="0058688E"/>
    <w:rsid w:val="0058688F"/>
    <w:rsid w:val="00586B79"/>
    <w:rsid w:val="00586E1C"/>
    <w:rsid w:val="00586EAE"/>
    <w:rsid w:val="00586F2B"/>
    <w:rsid w:val="00586F43"/>
    <w:rsid w:val="0058726A"/>
    <w:rsid w:val="0058747D"/>
    <w:rsid w:val="0058774E"/>
    <w:rsid w:val="005877D1"/>
    <w:rsid w:val="00587808"/>
    <w:rsid w:val="00587878"/>
    <w:rsid w:val="00587985"/>
    <w:rsid w:val="00587B66"/>
    <w:rsid w:val="00587D66"/>
    <w:rsid w:val="00587DCA"/>
    <w:rsid w:val="0059009E"/>
    <w:rsid w:val="0059032E"/>
    <w:rsid w:val="0059064B"/>
    <w:rsid w:val="00590974"/>
    <w:rsid w:val="00590B63"/>
    <w:rsid w:val="00590B7A"/>
    <w:rsid w:val="00590C5C"/>
    <w:rsid w:val="00590C82"/>
    <w:rsid w:val="00590CF8"/>
    <w:rsid w:val="00590E5F"/>
    <w:rsid w:val="00590F9A"/>
    <w:rsid w:val="00591154"/>
    <w:rsid w:val="00591225"/>
    <w:rsid w:val="005912F1"/>
    <w:rsid w:val="005913A8"/>
    <w:rsid w:val="005913CA"/>
    <w:rsid w:val="00591490"/>
    <w:rsid w:val="00591D08"/>
    <w:rsid w:val="00591EA5"/>
    <w:rsid w:val="00591FC8"/>
    <w:rsid w:val="005920DA"/>
    <w:rsid w:val="005924D7"/>
    <w:rsid w:val="0059253C"/>
    <w:rsid w:val="00592885"/>
    <w:rsid w:val="00592C79"/>
    <w:rsid w:val="00592F03"/>
    <w:rsid w:val="00593022"/>
    <w:rsid w:val="0059332F"/>
    <w:rsid w:val="005933E5"/>
    <w:rsid w:val="005934B9"/>
    <w:rsid w:val="0059350E"/>
    <w:rsid w:val="00593610"/>
    <w:rsid w:val="005937A6"/>
    <w:rsid w:val="005938AE"/>
    <w:rsid w:val="00593923"/>
    <w:rsid w:val="00593F33"/>
    <w:rsid w:val="00593F36"/>
    <w:rsid w:val="0059421B"/>
    <w:rsid w:val="00594227"/>
    <w:rsid w:val="0059430B"/>
    <w:rsid w:val="005944AF"/>
    <w:rsid w:val="0059453C"/>
    <w:rsid w:val="00594726"/>
    <w:rsid w:val="0059480E"/>
    <w:rsid w:val="00594A5E"/>
    <w:rsid w:val="00594E2E"/>
    <w:rsid w:val="00594E61"/>
    <w:rsid w:val="00594E9E"/>
    <w:rsid w:val="00594FB3"/>
    <w:rsid w:val="005950B7"/>
    <w:rsid w:val="005950BB"/>
    <w:rsid w:val="005951AC"/>
    <w:rsid w:val="0059523F"/>
    <w:rsid w:val="005952A9"/>
    <w:rsid w:val="005953B3"/>
    <w:rsid w:val="005953CB"/>
    <w:rsid w:val="0059549E"/>
    <w:rsid w:val="005954BB"/>
    <w:rsid w:val="00595701"/>
    <w:rsid w:val="00595908"/>
    <w:rsid w:val="00595A78"/>
    <w:rsid w:val="00595CCD"/>
    <w:rsid w:val="00595ECC"/>
    <w:rsid w:val="005962A3"/>
    <w:rsid w:val="00596666"/>
    <w:rsid w:val="005966F4"/>
    <w:rsid w:val="0059681D"/>
    <w:rsid w:val="00596CEA"/>
    <w:rsid w:val="00596E22"/>
    <w:rsid w:val="00596FB4"/>
    <w:rsid w:val="00596FBF"/>
    <w:rsid w:val="005971C8"/>
    <w:rsid w:val="0059741D"/>
    <w:rsid w:val="00597443"/>
    <w:rsid w:val="0059793F"/>
    <w:rsid w:val="00597C7A"/>
    <w:rsid w:val="00597CDE"/>
    <w:rsid w:val="00597DC8"/>
    <w:rsid w:val="005A0152"/>
    <w:rsid w:val="005A0187"/>
    <w:rsid w:val="005A01D2"/>
    <w:rsid w:val="005A0360"/>
    <w:rsid w:val="005A03FA"/>
    <w:rsid w:val="005A0425"/>
    <w:rsid w:val="005A0877"/>
    <w:rsid w:val="005A0AD9"/>
    <w:rsid w:val="005A0E55"/>
    <w:rsid w:val="005A0EE3"/>
    <w:rsid w:val="005A1009"/>
    <w:rsid w:val="005A1160"/>
    <w:rsid w:val="005A1382"/>
    <w:rsid w:val="005A145C"/>
    <w:rsid w:val="005A1473"/>
    <w:rsid w:val="005A181F"/>
    <w:rsid w:val="005A199A"/>
    <w:rsid w:val="005A199C"/>
    <w:rsid w:val="005A19D3"/>
    <w:rsid w:val="005A1BAE"/>
    <w:rsid w:val="005A1C5D"/>
    <w:rsid w:val="005A1EF7"/>
    <w:rsid w:val="005A2254"/>
    <w:rsid w:val="005A249C"/>
    <w:rsid w:val="005A24FD"/>
    <w:rsid w:val="005A2983"/>
    <w:rsid w:val="005A29F0"/>
    <w:rsid w:val="005A2EC9"/>
    <w:rsid w:val="005A2FF2"/>
    <w:rsid w:val="005A301E"/>
    <w:rsid w:val="005A321E"/>
    <w:rsid w:val="005A324A"/>
    <w:rsid w:val="005A342A"/>
    <w:rsid w:val="005A357D"/>
    <w:rsid w:val="005A368D"/>
    <w:rsid w:val="005A3A6F"/>
    <w:rsid w:val="005A3C70"/>
    <w:rsid w:val="005A3D3C"/>
    <w:rsid w:val="005A3D7A"/>
    <w:rsid w:val="005A3E7E"/>
    <w:rsid w:val="005A4018"/>
    <w:rsid w:val="005A40B4"/>
    <w:rsid w:val="005A4692"/>
    <w:rsid w:val="005A4A25"/>
    <w:rsid w:val="005A4B41"/>
    <w:rsid w:val="005A4B9E"/>
    <w:rsid w:val="005A4C92"/>
    <w:rsid w:val="005A4E0C"/>
    <w:rsid w:val="005A4E4D"/>
    <w:rsid w:val="005A4FBA"/>
    <w:rsid w:val="005A5150"/>
    <w:rsid w:val="005A531A"/>
    <w:rsid w:val="005A547D"/>
    <w:rsid w:val="005A54BA"/>
    <w:rsid w:val="005A5606"/>
    <w:rsid w:val="005A5917"/>
    <w:rsid w:val="005A5C32"/>
    <w:rsid w:val="005A5C34"/>
    <w:rsid w:val="005A5E34"/>
    <w:rsid w:val="005A604E"/>
    <w:rsid w:val="005A6441"/>
    <w:rsid w:val="005A665F"/>
    <w:rsid w:val="005A668C"/>
    <w:rsid w:val="005A67E0"/>
    <w:rsid w:val="005A67F1"/>
    <w:rsid w:val="005A69BC"/>
    <w:rsid w:val="005A6A0C"/>
    <w:rsid w:val="005A6ACA"/>
    <w:rsid w:val="005A6C29"/>
    <w:rsid w:val="005A6EEE"/>
    <w:rsid w:val="005A705C"/>
    <w:rsid w:val="005A70DD"/>
    <w:rsid w:val="005A7254"/>
    <w:rsid w:val="005A7413"/>
    <w:rsid w:val="005A7734"/>
    <w:rsid w:val="005A7767"/>
    <w:rsid w:val="005A77A7"/>
    <w:rsid w:val="005A77AE"/>
    <w:rsid w:val="005A7871"/>
    <w:rsid w:val="005A7938"/>
    <w:rsid w:val="005A7A04"/>
    <w:rsid w:val="005A7B37"/>
    <w:rsid w:val="005A7C94"/>
    <w:rsid w:val="005A7CCC"/>
    <w:rsid w:val="005A7D0E"/>
    <w:rsid w:val="005A7EFE"/>
    <w:rsid w:val="005B01C6"/>
    <w:rsid w:val="005B03F4"/>
    <w:rsid w:val="005B05F6"/>
    <w:rsid w:val="005B0A73"/>
    <w:rsid w:val="005B0B7D"/>
    <w:rsid w:val="005B0BBE"/>
    <w:rsid w:val="005B0FB9"/>
    <w:rsid w:val="005B11D8"/>
    <w:rsid w:val="005B11EA"/>
    <w:rsid w:val="005B130A"/>
    <w:rsid w:val="005B1332"/>
    <w:rsid w:val="005B135F"/>
    <w:rsid w:val="005B1427"/>
    <w:rsid w:val="005B1433"/>
    <w:rsid w:val="005B14C2"/>
    <w:rsid w:val="005B1625"/>
    <w:rsid w:val="005B198E"/>
    <w:rsid w:val="005B1B19"/>
    <w:rsid w:val="005B1B88"/>
    <w:rsid w:val="005B1C29"/>
    <w:rsid w:val="005B1D01"/>
    <w:rsid w:val="005B1E2E"/>
    <w:rsid w:val="005B20D5"/>
    <w:rsid w:val="005B20FB"/>
    <w:rsid w:val="005B21F5"/>
    <w:rsid w:val="005B232E"/>
    <w:rsid w:val="005B249E"/>
    <w:rsid w:val="005B2647"/>
    <w:rsid w:val="005B2A27"/>
    <w:rsid w:val="005B2AB7"/>
    <w:rsid w:val="005B2B06"/>
    <w:rsid w:val="005B2B27"/>
    <w:rsid w:val="005B2B97"/>
    <w:rsid w:val="005B2CE5"/>
    <w:rsid w:val="005B2EAB"/>
    <w:rsid w:val="005B2ECF"/>
    <w:rsid w:val="005B2FB9"/>
    <w:rsid w:val="005B2FF4"/>
    <w:rsid w:val="005B320B"/>
    <w:rsid w:val="005B3BDD"/>
    <w:rsid w:val="005B3E1E"/>
    <w:rsid w:val="005B3E8F"/>
    <w:rsid w:val="005B4100"/>
    <w:rsid w:val="005B425A"/>
    <w:rsid w:val="005B43E4"/>
    <w:rsid w:val="005B4440"/>
    <w:rsid w:val="005B44C7"/>
    <w:rsid w:val="005B45B2"/>
    <w:rsid w:val="005B4AA2"/>
    <w:rsid w:val="005B4B52"/>
    <w:rsid w:val="005B4E64"/>
    <w:rsid w:val="005B5078"/>
    <w:rsid w:val="005B5133"/>
    <w:rsid w:val="005B541D"/>
    <w:rsid w:val="005B55AA"/>
    <w:rsid w:val="005B5646"/>
    <w:rsid w:val="005B5782"/>
    <w:rsid w:val="005B5969"/>
    <w:rsid w:val="005B599D"/>
    <w:rsid w:val="005B5A81"/>
    <w:rsid w:val="005B5C0A"/>
    <w:rsid w:val="005B5D0E"/>
    <w:rsid w:val="005B5F22"/>
    <w:rsid w:val="005B5F39"/>
    <w:rsid w:val="005B62AB"/>
    <w:rsid w:val="005B64AF"/>
    <w:rsid w:val="005B6575"/>
    <w:rsid w:val="005B66AC"/>
    <w:rsid w:val="005B671F"/>
    <w:rsid w:val="005B6C3E"/>
    <w:rsid w:val="005B6DFE"/>
    <w:rsid w:val="005B70AB"/>
    <w:rsid w:val="005B7227"/>
    <w:rsid w:val="005B7399"/>
    <w:rsid w:val="005B7652"/>
    <w:rsid w:val="005B77B5"/>
    <w:rsid w:val="005B79DD"/>
    <w:rsid w:val="005B7B49"/>
    <w:rsid w:val="005B7C13"/>
    <w:rsid w:val="005B7CC2"/>
    <w:rsid w:val="005B7CD0"/>
    <w:rsid w:val="005B7D58"/>
    <w:rsid w:val="005B7E0B"/>
    <w:rsid w:val="005B7FB1"/>
    <w:rsid w:val="005C002B"/>
    <w:rsid w:val="005C0359"/>
    <w:rsid w:val="005C071C"/>
    <w:rsid w:val="005C08E7"/>
    <w:rsid w:val="005C0AB4"/>
    <w:rsid w:val="005C0F1C"/>
    <w:rsid w:val="005C11A9"/>
    <w:rsid w:val="005C11D1"/>
    <w:rsid w:val="005C122D"/>
    <w:rsid w:val="005C1379"/>
    <w:rsid w:val="005C1480"/>
    <w:rsid w:val="005C14FC"/>
    <w:rsid w:val="005C1509"/>
    <w:rsid w:val="005C155E"/>
    <w:rsid w:val="005C1639"/>
    <w:rsid w:val="005C1720"/>
    <w:rsid w:val="005C189C"/>
    <w:rsid w:val="005C19E8"/>
    <w:rsid w:val="005C1ABE"/>
    <w:rsid w:val="005C1BE7"/>
    <w:rsid w:val="005C1E1B"/>
    <w:rsid w:val="005C1E7F"/>
    <w:rsid w:val="005C1F3D"/>
    <w:rsid w:val="005C24FD"/>
    <w:rsid w:val="005C2744"/>
    <w:rsid w:val="005C2A16"/>
    <w:rsid w:val="005C2BEA"/>
    <w:rsid w:val="005C2D83"/>
    <w:rsid w:val="005C2E7E"/>
    <w:rsid w:val="005C310B"/>
    <w:rsid w:val="005C3113"/>
    <w:rsid w:val="005C31FD"/>
    <w:rsid w:val="005C34EC"/>
    <w:rsid w:val="005C34F0"/>
    <w:rsid w:val="005C3657"/>
    <w:rsid w:val="005C38BC"/>
    <w:rsid w:val="005C3E06"/>
    <w:rsid w:val="005C3E99"/>
    <w:rsid w:val="005C3EB2"/>
    <w:rsid w:val="005C4233"/>
    <w:rsid w:val="005C439C"/>
    <w:rsid w:val="005C4433"/>
    <w:rsid w:val="005C48B3"/>
    <w:rsid w:val="005C4989"/>
    <w:rsid w:val="005C4C9B"/>
    <w:rsid w:val="005C4CCC"/>
    <w:rsid w:val="005C50DE"/>
    <w:rsid w:val="005C532D"/>
    <w:rsid w:val="005C5385"/>
    <w:rsid w:val="005C53D7"/>
    <w:rsid w:val="005C5405"/>
    <w:rsid w:val="005C572E"/>
    <w:rsid w:val="005C5B2C"/>
    <w:rsid w:val="005C5BCE"/>
    <w:rsid w:val="005C5D79"/>
    <w:rsid w:val="005C612B"/>
    <w:rsid w:val="005C61C2"/>
    <w:rsid w:val="005C6204"/>
    <w:rsid w:val="005C6212"/>
    <w:rsid w:val="005C64A7"/>
    <w:rsid w:val="005C6843"/>
    <w:rsid w:val="005C6899"/>
    <w:rsid w:val="005C6991"/>
    <w:rsid w:val="005C6AFA"/>
    <w:rsid w:val="005C6C43"/>
    <w:rsid w:val="005C7125"/>
    <w:rsid w:val="005C716B"/>
    <w:rsid w:val="005C7318"/>
    <w:rsid w:val="005C7398"/>
    <w:rsid w:val="005C74D5"/>
    <w:rsid w:val="005C74F9"/>
    <w:rsid w:val="005C7613"/>
    <w:rsid w:val="005C76DB"/>
    <w:rsid w:val="005C76F0"/>
    <w:rsid w:val="005C7994"/>
    <w:rsid w:val="005C7AF6"/>
    <w:rsid w:val="005C7E1B"/>
    <w:rsid w:val="005C7EDD"/>
    <w:rsid w:val="005C7F09"/>
    <w:rsid w:val="005C7F75"/>
    <w:rsid w:val="005D0437"/>
    <w:rsid w:val="005D08C9"/>
    <w:rsid w:val="005D091B"/>
    <w:rsid w:val="005D1069"/>
    <w:rsid w:val="005D14F4"/>
    <w:rsid w:val="005D1942"/>
    <w:rsid w:val="005D1AA6"/>
    <w:rsid w:val="005D1C91"/>
    <w:rsid w:val="005D1DC9"/>
    <w:rsid w:val="005D1FF8"/>
    <w:rsid w:val="005D22E7"/>
    <w:rsid w:val="005D2438"/>
    <w:rsid w:val="005D260C"/>
    <w:rsid w:val="005D269C"/>
    <w:rsid w:val="005D2978"/>
    <w:rsid w:val="005D2B5E"/>
    <w:rsid w:val="005D2E08"/>
    <w:rsid w:val="005D2E1C"/>
    <w:rsid w:val="005D2FE0"/>
    <w:rsid w:val="005D35AF"/>
    <w:rsid w:val="005D35E1"/>
    <w:rsid w:val="005D395C"/>
    <w:rsid w:val="005D3A26"/>
    <w:rsid w:val="005D3A5C"/>
    <w:rsid w:val="005D3D44"/>
    <w:rsid w:val="005D3E00"/>
    <w:rsid w:val="005D3E83"/>
    <w:rsid w:val="005D3F03"/>
    <w:rsid w:val="005D4172"/>
    <w:rsid w:val="005D42FC"/>
    <w:rsid w:val="005D436A"/>
    <w:rsid w:val="005D49DB"/>
    <w:rsid w:val="005D4A26"/>
    <w:rsid w:val="005D4C14"/>
    <w:rsid w:val="005D5070"/>
    <w:rsid w:val="005D55AB"/>
    <w:rsid w:val="005D567D"/>
    <w:rsid w:val="005D56E3"/>
    <w:rsid w:val="005D5A86"/>
    <w:rsid w:val="005D5C22"/>
    <w:rsid w:val="005D5E1D"/>
    <w:rsid w:val="005D5E41"/>
    <w:rsid w:val="005D6438"/>
    <w:rsid w:val="005D65A5"/>
    <w:rsid w:val="005D6673"/>
    <w:rsid w:val="005D67F0"/>
    <w:rsid w:val="005D6BE9"/>
    <w:rsid w:val="005D6C54"/>
    <w:rsid w:val="005D6C7A"/>
    <w:rsid w:val="005D6E94"/>
    <w:rsid w:val="005D70D2"/>
    <w:rsid w:val="005D72B5"/>
    <w:rsid w:val="005D7427"/>
    <w:rsid w:val="005D7543"/>
    <w:rsid w:val="005D7559"/>
    <w:rsid w:val="005D75D1"/>
    <w:rsid w:val="005D76C3"/>
    <w:rsid w:val="005D7889"/>
    <w:rsid w:val="005D7AE6"/>
    <w:rsid w:val="005D7AF3"/>
    <w:rsid w:val="005D7D09"/>
    <w:rsid w:val="005D7D35"/>
    <w:rsid w:val="005D7E0C"/>
    <w:rsid w:val="005D7EEA"/>
    <w:rsid w:val="005E004E"/>
    <w:rsid w:val="005E038C"/>
    <w:rsid w:val="005E0392"/>
    <w:rsid w:val="005E0455"/>
    <w:rsid w:val="005E04D2"/>
    <w:rsid w:val="005E0523"/>
    <w:rsid w:val="005E05D3"/>
    <w:rsid w:val="005E07FD"/>
    <w:rsid w:val="005E09B6"/>
    <w:rsid w:val="005E0A0E"/>
    <w:rsid w:val="005E0A9A"/>
    <w:rsid w:val="005E0CF4"/>
    <w:rsid w:val="005E0EC6"/>
    <w:rsid w:val="005E1296"/>
    <w:rsid w:val="005E134D"/>
    <w:rsid w:val="005E13C4"/>
    <w:rsid w:val="005E16CA"/>
    <w:rsid w:val="005E18F1"/>
    <w:rsid w:val="005E196D"/>
    <w:rsid w:val="005E1B4D"/>
    <w:rsid w:val="005E1C72"/>
    <w:rsid w:val="005E1EA0"/>
    <w:rsid w:val="005E205E"/>
    <w:rsid w:val="005E2391"/>
    <w:rsid w:val="005E2A2D"/>
    <w:rsid w:val="005E2C50"/>
    <w:rsid w:val="005E2D2B"/>
    <w:rsid w:val="005E2D76"/>
    <w:rsid w:val="005E2E92"/>
    <w:rsid w:val="005E2F9D"/>
    <w:rsid w:val="005E3198"/>
    <w:rsid w:val="005E325F"/>
    <w:rsid w:val="005E34F5"/>
    <w:rsid w:val="005E3632"/>
    <w:rsid w:val="005E383B"/>
    <w:rsid w:val="005E3A7C"/>
    <w:rsid w:val="005E3BE7"/>
    <w:rsid w:val="005E3C78"/>
    <w:rsid w:val="005E3C7D"/>
    <w:rsid w:val="005E4228"/>
    <w:rsid w:val="005E4567"/>
    <w:rsid w:val="005E49B0"/>
    <w:rsid w:val="005E49D8"/>
    <w:rsid w:val="005E4BD2"/>
    <w:rsid w:val="005E4CD4"/>
    <w:rsid w:val="005E4E1D"/>
    <w:rsid w:val="005E508C"/>
    <w:rsid w:val="005E50E7"/>
    <w:rsid w:val="005E5141"/>
    <w:rsid w:val="005E5262"/>
    <w:rsid w:val="005E5407"/>
    <w:rsid w:val="005E5475"/>
    <w:rsid w:val="005E5490"/>
    <w:rsid w:val="005E5570"/>
    <w:rsid w:val="005E5638"/>
    <w:rsid w:val="005E59E5"/>
    <w:rsid w:val="005E5A12"/>
    <w:rsid w:val="005E5ADB"/>
    <w:rsid w:val="005E5AF3"/>
    <w:rsid w:val="005E5BA6"/>
    <w:rsid w:val="005E5D76"/>
    <w:rsid w:val="005E5EC6"/>
    <w:rsid w:val="005E627D"/>
    <w:rsid w:val="005E6626"/>
    <w:rsid w:val="005E6727"/>
    <w:rsid w:val="005E6A4D"/>
    <w:rsid w:val="005E6A57"/>
    <w:rsid w:val="005E6B6D"/>
    <w:rsid w:val="005E6DFC"/>
    <w:rsid w:val="005E6F72"/>
    <w:rsid w:val="005E7251"/>
    <w:rsid w:val="005E7402"/>
    <w:rsid w:val="005E767B"/>
    <w:rsid w:val="005E7A64"/>
    <w:rsid w:val="005E7AC9"/>
    <w:rsid w:val="005E7D3B"/>
    <w:rsid w:val="005F01F0"/>
    <w:rsid w:val="005F0304"/>
    <w:rsid w:val="005F04E1"/>
    <w:rsid w:val="005F0802"/>
    <w:rsid w:val="005F0810"/>
    <w:rsid w:val="005F0917"/>
    <w:rsid w:val="005F0B45"/>
    <w:rsid w:val="005F0E7D"/>
    <w:rsid w:val="005F10B4"/>
    <w:rsid w:val="005F1203"/>
    <w:rsid w:val="005F1402"/>
    <w:rsid w:val="005F1A8F"/>
    <w:rsid w:val="005F1D04"/>
    <w:rsid w:val="005F1E9C"/>
    <w:rsid w:val="005F24AB"/>
    <w:rsid w:val="005F24B2"/>
    <w:rsid w:val="005F27D0"/>
    <w:rsid w:val="005F292B"/>
    <w:rsid w:val="005F2AE0"/>
    <w:rsid w:val="005F2D97"/>
    <w:rsid w:val="005F2D9C"/>
    <w:rsid w:val="005F2DC0"/>
    <w:rsid w:val="005F3232"/>
    <w:rsid w:val="005F3520"/>
    <w:rsid w:val="005F35BF"/>
    <w:rsid w:val="005F3BE7"/>
    <w:rsid w:val="005F3D24"/>
    <w:rsid w:val="005F40F4"/>
    <w:rsid w:val="005F41BB"/>
    <w:rsid w:val="005F439F"/>
    <w:rsid w:val="005F45C2"/>
    <w:rsid w:val="005F47E6"/>
    <w:rsid w:val="005F48B1"/>
    <w:rsid w:val="005F4980"/>
    <w:rsid w:val="005F4ACB"/>
    <w:rsid w:val="005F4C31"/>
    <w:rsid w:val="005F4C4C"/>
    <w:rsid w:val="005F4C6C"/>
    <w:rsid w:val="005F4E76"/>
    <w:rsid w:val="005F4E86"/>
    <w:rsid w:val="005F4FB4"/>
    <w:rsid w:val="005F530B"/>
    <w:rsid w:val="005F54B1"/>
    <w:rsid w:val="005F5507"/>
    <w:rsid w:val="005F5565"/>
    <w:rsid w:val="005F567C"/>
    <w:rsid w:val="005F57A2"/>
    <w:rsid w:val="005F5D8A"/>
    <w:rsid w:val="005F5DAF"/>
    <w:rsid w:val="005F63A0"/>
    <w:rsid w:val="005F685E"/>
    <w:rsid w:val="005F6873"/>
    <w:rsid w:val="005F6AB3"/>
    <w:rsid w:val="005F6AF3"/>
    <w:rsid w:val="005F6F2E"/>
    <w:rsid w:val="005F6FD8"/>
    <w:rsid w:val="005F724D"/>
    <w:rsid w:val="005F748E"/>
    <w:rsid w:val="005F74F8"/>
    <w:rsid w:val="005F7532"/>
    <w:rsid w:val="005F7553"/>
    <w:rsid w:val="005F7556"/>
    <w:rsid w:val="005F7AAB"/>
    <w:rsid w:val="005F7C3E"/>
    <w:rsid w:val="005F7D36"/>
    <w:rsid w:val="005F7D8F"/>
    <w:rsid w:val="00600229"/>
    <w:rsid w:val="00600289"/>
    <w:rsid w:val="006003BF"/>
    <w:rsid w:val="00600493"/>
    <w:rsid w:val="006006E6"/>
    <w:rsid w:val="006008F0"/>
    <w:rsid w:val="00600A1B"/>
    <w:rsid w:val="00600A2C"/>
    <w:rsid w:val="00600C1B"/>
    <w:rsid w:val="00600DFB"/>
    <w:rsid w:val="00600F3F"/>
    <w:rsid w:val="006010C5"/>
    <w:rsid w:val="00601118"/>
    <w:rsid w:val="00601379"/>
    <w:rsid w:val="0060141B"/>
    <w:rsid w:val="00601443"/>
    <w:rsid w:val="0060153B"/>
    <w:rsid w:val="00601687"/>
    <w:rsid w:val="00601756"/>
    <w:rsid w:val="00601812"/>
    <w:rsid w:val="00601AE4"/>
    <w:rsid w:val="00601BFF"/>
    <w:rsid w:val="00601D8D"/>
    <w:rsid w:val="00601E87"/>
    <w:rsid w:val="006021DD"/>
    <w:rsid w:val="00602214"/>
    <w:rsid w:val="006024F6"/>
    <w:rsid w:val="006026F2"/>
    <w:rsid w:val="00602CB4"/>
    <w:rsid w:val="00602CC0"/>
    <w:rsid w:val="00602D9D"/>
    <w:rsid w:val="00603146"/>
    <w:rsid w:val="0060315F"/>
    <w:rsid w:val="00603566"/>
    <w:rsid w:val="00603975"/>
    <w:rsid w:val="00603A7A"/>
    <w:rsid w:val="00603BF0"/>
    <w:rsid w:val="00603C94"/>
    <w:rsid w:val="00603F82"/>
    <w:rsid w:val="00603FC3"/>
    <w:rsid w:val="00603FED"/>
    <w:rsid w:val="00604117"/>
    <w:rsid w:val="00604228"/>
    <w:rsid w:val="0060427B"/>
    <w:rsid w:val="0060453A"/>
    <w:rsid w:val="0060462C"/>
    <w:rsid w:val="00604843"/>
    <w:rsid w:val="00604BFB"/>
    <w:rsid w:val="00604F8B"/>
    <w:rsid w:val="006055F9"/>
    <w:rsid w:val="006056B6"/>
    <w:rsid w:val="006057D0"/>
    <w:rsid w:val="0060582E"/>
    <w:rsid w:val="00605994"/>
    <w:rsid w:val="00605998"/>
    <w:rsid w:val="00605A35"/>
    <w:rsid w:val="00605A63"/>
    <w:rsid w:val="00605B8F"/>
    <w:rsid w:val="00605FAB"/>
    <w:rsid w:val="006061C3"/>
    <w:rsid w:val="00606465"/>
    <w:rsid w:val="0060677B"/>
    <w:rsid w:val="00606834"/>
    <w:rsid w:val="00606D28"/>
    <w:rsid w:val="00606DA0"/>
    <w:rsid w:val="00606DA7"/>
    <w:rsid w:val="00606E72"/>
    <w:rsid w:val="00606F5A"/>
    <w:rsid w:val="006070A7"/>
    <w:rsid w:val="006070FF"/>
    <w:rsid w:val="006076B0"/>
    <w:rsid w:val="00607806"/>
    <w:rsid w:val="0060781D"/>
    <w:rsid w:val="006078C2"/>
    <w:rsid w:val="00607967"/>
    <w:rsid w:val="006079C7"/>
    <w:rsid w:val="00607B13"/>
    <w:rsid w:val="00610165"/>
    <w:rsid w:val="00610257"/>
    <w:rsid w:val="00610458"/>
    <w:rsid w:val="00610692"/>
    <w:rsid w:val="00610802"/>
    <w:rsid w:val="00610840"/>
    <w:rsid w:val="00610B6B"/>
    <w:rsid w:val="00610B70"/>
    <w:rsid w:val="00610BBF"/>
    <w:rsid w:val="00610E4F"/>
    <w:rsid w:val="00611048"/>
    <w:rsid w:val="006110B7"/>
    <w:rsid w:val="0061115C"/>
    <w:rsid w:val="00611361"/>
    <w:rsid w:val="00611780"/>
    <w:rsid w:val="0061191B"/>
    <w:rsid w:val="00611EB9"/>
    <w:rsid w:val="00611F1C"/>
    <w:rsid w:val="006120AA"/>
    <w:rsid w:val="006120B9"/>
    <w:rsid w:val="006120D3"/>
    <w:rsid w:val="006123E5"/>
    <w:rsid w:val="00612476"/>
    <w:rsid w:val="006125CB"/>
    <w:rsid w:val="0061266C"/>
    <w:rsid w:val="00612807"/>
    <w:rsid w:val="00612C28"/>
    <w:rsid w:val="00612C56"/>
    <w:rsid w:val="00612C7E"/>
    <w:rsid w:val="00612F61"/>
    <w:rsid w:val="0061308E"/>
    <w:rsid w:val="006135C2"/>
    <w:rsid w:val="006136B4"/>
    <w:rsid w:val="006136D9"/>
    <w:rsid w:val="00613866"/>
    <w:rsid w:val="006138DE"/>
    <w:rsid w:val="00613A4A"/>
    <w:rsid w:val="00613A71"/>
    <w:rsid w:val="00613ABA"/>
    <w:rsid w:val="00613BFB"/>
    <w:rsid w:val="00613F5D"/>
    <w:rsid w:val="00613F66"/>
    <w:rsid w:val="006142D1"/>
    <w:rsid w:val="006142D2"/>
    <w:rsid w:val="0061432A"/>
    <w:rsid w:val="00614797"/>
    <w:rsid w:val="006147E3"/>
    <w:rsid w:val="006148CF"/>
    <w:rsid w:val="006148F8"/>
    <w:rsid w:val="00614BF6"/>
    <w:rsid w:val="00614C77"/>
    <w:rsid w:val="00614C9F"/>
    <w:rsid w:val="00614CCF"/>
    <w:rsid w:val="00614DC5"/>
    <w:rsid w:val="00615094"/>
    <w:rsid w:val="00615201"/>
    <w:rsid w:val="00615204"/>
    <w:rsid w:val="00615494"/>
    <w:rsid w:val="0061585E"/>
    <w:rsid w:val="00615953"/>
    <w:rsid w:val="00615C47"/>
    <w:rsid w:val="00615C99"/>
    <w:rsid w:val="00615ED1"/>
    <w:rsid w:val="0061609F"/>
    <w:rsid w:val="006161AB"/>
    <w:rsid w:val="006163ED"/>
    <w:rsid w:val="00616A61"/>
    <w:rsid w:val="00616A65"/>
    <w:rsid w:val="00616A69"/>
    <w:rsid w:val="00616AA4"/>
    <w:rsid w:val="00616B14"/>
    <w:rsid w:val="00616B29"/>
    <w:rsid w:val="00616DD6"/>
    <w:rsid w:val="00616F33"/>
    <w:rsid w:val="006172BE"/>
    <w:rsid w:val="006174A9"/>
    <w:rsid w:val="006174F5"/>
    <w:rsid w:val="0061770F"/>
    <w:rsid w:val="0061773A"/>
    <w:rsid w:val="00617A7A"/>
    <w:rsid w:val="00620091"/>
    <w:rsid w:val="006203E8"/>
    <w:rsid w:val="00620433"/>
    <w:rsid w:val="00620B0C"/>
    <w:rsid w:val="00620CDD"/>
    <w:rsid w:val="00620D99"/>
    <w:rsid w:val="00620E4A"/>
    <w:rsid w:val="006211A9"/>
    <w:rsid w:val="00621273"/>
    <w:rsid w:val="00621398"/>
    <w:rsid w:val="006213DB"/>
    <w:rsid w:val="006215A0"/>
    <w:rsid w:val="006216B8"/>
    <w:rsid w:val="00621856"/>
    <w:rsid w:val="0062193E"/>
    <w:rsid w:val="00621FAC"/>
    <w:rsid w:val="0062208B"/>
    <w:rsid w:val="00622095"/>
    <w:rsid w:val="006220BA"/>
    <w:rsid w:val="006220F0"/>
    <w:rsid w:val="00622225"/>
    <w:rsid w:val="00622800"/>
    <w:rsid w:val="006228D8"/>
    <w:rsid w:val="0062292B"/>
    <w:rsid w:val="00622A5B"/>
    <w:rsid w:val="00622A9F"/>
    <w:rsid w:val="00622AB1"/>
    <w:rsid w:val="006230C3"/>
    <w:rsid w:val="00623647"/>
    <w:rsid w:val="00623696"/>
    <w:rsid w:val="00623755"/>
    <w:rsid w:val="00623796"/>
    <w:rsid w:val="0062384B"/>
    <w:rsid w:val="0062387C"/>
    <w:rsid w:val="00623941"/>
    <w:rsid w:val="00623AAF"/>
    <w:rsid w:val="00623C34"/>
    <w:rsid w:val="0062401C"/>
    <w:rsid w:val="0062413C"/>
    <w:rsid w:val="00624222"/>
    <w:rsid w:val="00624459"/>
    <w:rsid w:val="006245D1"/>
    <w:rsid w:val="00624668"/>
    <w:rsid w:val="00624680"/>
    <w:rsid w:val="0062499B"/>
    <w:rsid w:val="00624A5F"/>
    <w:rsid w:val="00624B75"/>
    <w:rsid w:val="00624C58"/>
    <w:rsid w:val="00625181"/>
    <w:rsid w:val="0062519C"/>
    <w:rsid w:val="006254D7"/>
    <w:rsid w:val="0062560C"/>
    <w:rsid w:val="00625781"/>
    <w:rsid w:val="00625864"/>
    <w:rsid w:val="006258D2"/>
    <w:rsid w:val="00625A52"/>
    <w:rsid w:val="00625A60"/>
    <w:rsid w:val="00625B2D"/>
    <w:rsid w:val="00625C51"/>
    <w:rsid w:val="00625CC4"/>
    <w:rsid w:val="00625DC3"/>
    <w:rsid w:val="00625E44"/>
    <w:rsid w:val="00625F99"/>
    <w:rsid w:val="006261DE"/>
    <w:rsid w:val="00626227"/>
    <w:rsid w:val="006267E5"/>
    <w:rsid w:val="00626AC0"/>
    <w:rsid w:val="00626AD9"/>
    <w:rsid w:val="00626DBD"/>
    <w:rsid w:val="00626DCB"/>
    <w:rsid w:val="00626F54"/>
    <w:rsid w:val="0062721E"/>
    <w:rsid w:val="00627571"/>
    <w:rsid w:val="00627599"/>
    <w:rsid w:val="006277C8"/>
    <w:rsid w:val="00627935"/>
    <w:rsid w:val="006279FF"/>
    <w:rsid w:val="00627E6F"/>
    <w:rsid w:val="00627F6C"/>
    <w:rsid w:val="00627F81"/>
    <w:rsid w:val="0063004D"/>
    <w:rsid w:val="00630175"/>
    <w:rsid w:val="006302DE"/>
    <w:rsid w:val="00630378"/>
    <w:rsid w:val="00630451"/>
    <w:rsid w:val="00630A57"/>
    <w:rsid w:val="00630B87"/>
    <w:rsid w:val="00630CE4"/>
    <w:rsid w:val="00630ED4"/>
    <w:rsid w:val="006312C1"/>
    <w:rsid w:val="00631367"/>
    <w:rsid w:val="00631AB8"/>
    <w:rsid w:val="00631AF1"/>
    <w:rsid w:val="00631C05"/>
    <w:rsid w:val="00631EF3"/>
    <w:rsid w:val="00631FA3"/>
    <w:rsid w:val="00632103"/>
    <w:rsid w:val="006321A4"/>
    <w:rsid w:val="00632275"/>
    <w:rsid w:val="0063234C"/>
    <w:rsid w:val="00632361"/>
    <w:rsid w:val="00632561"/>
    <w:rsid w:val="00632733"/>
    <w:rsid w:val="00632C3B"/>
    <w:rsid w:val="00632E35"/>
    <w:rsid w:val="00632F77"/>
    <w:rsid w:val="00633046"/>
    <w:rsid w:val="00633064"/>
    <w:rsid w:val="006330E4"/>
    <w:rsid w:val="006332BB"/>
    <w:rsid w:val="00633D70"/>
    <w:rsid w:val="0063456A"/>
    <w:rsid w:val="0063457E"/>
    <w:rsid w:val="0063478F"/>
    <w:rsid w:val="006348D3"/>
    <w:rsid w:val="00634955"/>
    <w:rsid w:val="0063498F"/>
    <w:rsid w:val="00634B33"/>
    <w:rsid w:val="00634F26"/>
    <w:rsid w:val="006350C8"/>
    <w:rsid w:val="006350EF"/>
    <w:rsid w:val="00635546"/>
    <w:rsid w:val="0063569A"/>
    <w:rsid w:val="0063586A"/>
    <w:rsid w:val="006359EE"/>
    <w:rsid w:val="00635F37"/>
    <w:rsid w:val="00636222"/>
    <w:rsid w:val="006362CE"/>
    <w:rsid w:val="006363F4"/>
    <w:rsid w:val="006366A6"/>
    <w:rsid w:val="006366F6"/>
    <w:rsid w:val="00636717"/>
    <w:rsid w:val="006368A5"/>
    <w:rsid w:val="00636902"/>
    <w:rsid w:val="00636A4B"/>
    <w:rsid w:val="00636A60"/>
    <w:rsid w:val="00636ACC"/>
    <w:rsid w:val="00636BE7"/>
    <w:rsid w:val="00636F05"/>
    <w:rsid w:val="00636F8A"/>
    <w:rsid w:val="00636FC0"/>
    <w:rsid w:val="00636FFE"/>
    <w:rsid w:val="00637145"/>
    <w:rsid w:val="00637396"/>
    <w:rsid w:val="006373B3"/>
    <w:rsid w:val="00637668"/>
    <w:rsid w:val="0063781C"/>
    <w:rsid w:val="00637949"/>
    <w:rsid w:val="00637AB9"/>
    <w:rsid w:val="00637B82"/>
    <w:rsid w:val="00637B9A"/>
    <w:rsid w:val="00637D00"/>
    <w:rsid w:val="00637D26"/>
    <w:rsid w:val="00637D3B"/>
    <w:rsid w:val="00637E00"/>
    <w:rsid w:val="00637F34"/>
    <w:rsid w:val="00637FF8"/>
    <w:rsid w:val="0064000D"/>
    <w:rsid w:val="00640094"/>
    <w:rsid w:val="00640285"/>
    <w:rsid w:val="0064065D"/>
    <w:rsid w:val="00640895"/>
    <w:rsid w:val="00640950"/>
    <w:rsid w:val="00640A7A"/>
    <w:rsid w:val="00640AF4"/>
    <w:rsid w:val="00640B8D"/>
    <w:rsid w:val="00640D2E"/>
    <w:rsid w:val="00641287"/>
    <w:rsid w:val="00641299"/>
    <w:rsid w:val="00641598"/>
    <w:rsid w:val="00641778"/>
    <w:rsid w:val="0064193E"/>
    <w:rsid w:val="006419A4"/>
    <w:rsid w:val="00641A74"/>
    <w:rsid w:val="00641AAB"/>
    <w:rsid w:val="00641D0C"/>
    <w:rsid w:val="00641FFD"/>
    <w:rsid w:val="00642007"/>
    <w:rsid w:val="006421B9"/>
    <w:rsid w:val="006422CF"/>
    <w:rsid w:val="00642379"/>
    <w:rsid w:val="00642434"/>
    <w:rsid w:val="006427B7"/>
    <w:rsid w:val="00642BBE"/>
    <w:rsid w:val="00642C54"/>
    <w:rsid w:val="0064300A"/>
    <w:rsid w:val="00643026"/>
    <w:rsid w:val="00643059"/>
    <w:rsid w:val="00643087"/>
    <w:rsid w:val="00643186"/>
    <w:rsid w:val="00643405"/>
    <w:rsid w:val="0064372F"/>
    <w:rsid w:val="006438BC"/>
    <w:rsid w:val="006438E1"/>
    <w:rsid w:val="006439DE"/>
    <w:rsid w:val="00643B61"/>
    <w:rsid w:val="00643BF3"/>
    <w:rsid w:val="00643C3D"/>
    <w:rsid w:val="00643CC1"/>
    <w:rsid w:val="00643E82"/>
    <w:rsid w:val="00643FC5"/>
    <w:rsid w:val="00644116"/>
    <w:rsid w:val="0064421B"/>
    <w:rsid w:val="006444D2"/>
    <w:rsid w:val="0064478A"/>
    <w:rsid w:val="00644B28"/>
    <w:rsid w:val="00644BEB"/>
    <w:rsid w:val="00644CEE"/>
    <w:rsid w:val="00644E6A"/>
    <w:rsid w:val="00644EDF"/>
    <w:rsid w:val="00644F5C"/>
    <w:rsid w:val="0064504D"/>
    <w:rsid w:val="0064542C"/>
    <w:rsid w:val="00645446"/>
    <w:rsid w:val="0064549F"/>
    <w:rsid w:val="006454AC"/>
    <w:rsid w:val="00645805"/>
    <w:rsid w:val="006459B5"/>
    <w:rsid w:val="00645A79"/>
    <w:rsid w:val="00645AF6"/>
    <w:rsid w:val="00645CC4"/>
    <w:rsid w:val="00645F3F"/>
    <w:rsid w:val="00645F48"/>
    <w:rsid w:val="00645F86"/>
    <w:rsid w:val="00646415"/>
    <w:rsid w:val="00646582"/>
    <w:rsid w:val="006465E9"/>
    <w:rsid w:val="006466BB"/>
    <w:rsid w:val="00646925"/>
    <w:rsid w:val="006469C4"/>
    <w:rsid w:val="00646D15"/>
    <w:rsid w:val="00646E07"/>
    <w:rsid w:val="00646E98"/>
    <w:rsid w:val="00646EC7"/>
    <w:rsid w:val="00646FC6"/>
    <w:rsid w:val="0064707B"/>
    <w:rsid w:val="006477EB"/>
    <w:rsid w:val="00647818"/>
    <w:rsid w:val="00647A4D"/>
    <w:rsid w:val="00647C07"/>
    <w:rsid w:val="00647CFD"/>
    <w:rsid w:val="00647D93"/>
    <w:rsid w:val="00647E37"/>
    <w:rsid w:val="00647EF4"/>
    <w:rsid w:val="00647F63"/>
    <w:rsid w:val="0065009E"/>
    <w:rsid w:val="006505EE"/>
    <w:rsid w:val="0065087A"/>
    <w:rsid w:val="00650AF4"/>
    <w:rsid w:val="00650B1E"/>
    <w:rsid w:val="00650B51"/>
    <w:rsid w:val="00650BC6"/>
    <w:rsid w:val="00650D3B"/>
    <w:rsid w:val="00650DB4"/>
    <w:rsid w:val="00650F94"/>
    <w:rsid w:val="00651093"/>
    <w:rsid w:val="00651136"/>
    <w:rsid w:val="006512DB"/>
    <w:rsid w:val="00651323"/>
    <w:rsid w:val="00651499"/>
    <w:rsid w:val="006516B0"/>
    <w:rsid w:val="006516CA"/>
    <w:rsid w:val="006516F7"/>
    <w:rsid w:val="0065178E"/>
    <w:rsid w:val="00651A4D"/>
    <w:rsid w:val="00651E43"/>
    <w:rsid w:val="00651F16"/>
    <w:rsid w:val="00651FDE"/>
    <w:rsid w:val="00652083"/>
    <w:rsid w:val="00652511"/>
    <w:rsid w:val="00652780"/>
    <w:rsid w:val="00652796"/>
    <w:rsid w:val="00652798"/>
    <w:rsid w:val="006528B5"/>
    <w:rsid w:val="00652A7D"/>
    <w:rsid w:val="00652AAE"/>
    <w:rsid w:val="00652B79"/>
    <w:rsid w:val="00652B80"/>
    <w:rsid w:val="00652EA9"/>
    <w:rsid w:val="00652EF2"/>
    <w:rsid w:val="00652F5C"/>
    <w:rsid w:val="00652F66"/>
    <w:rsid w:val="006532F1"/>
    <w:rsid w:val="0065360C"/>
    <w:rsid w:val="00653732"/>
    <w:rsid w:val="0065393F"/>
    <w:rsid w:val="00653AA2"/>
    <w:rsid w:val="00653ADA"/>
    <w:rsid w:val="00653B46"/>
    <w:rsid w:val="00654065"/>
    <w:rsid w:val="00654327"/>
    <w:rsid w:val="00654432"/>
    <w:rsid w:val="00654489"/>
    <w:rsid w:val="00654514"/>
    <w:rsid w:val="00654A94"/>
    <w:rsid w:val="00654D04"/>
    <w:rsid w:val="00654D06"/>
    <w:rsid w:val="00654DDA"/>
    <w:rsid w:val="00654E2B"/>
    <w:rsid w:val="00655239"/>
    <w:rsid w:val="006552FE"/>
    <w:rsid w:val="00655529"/>
    <w:rsid w:val="0065556E"/>
    <w:rsid w:val="006555BA"/>
    <w:rsid w:val="0065579B"/>
    <w:rsid w:val="0065582B"/>
    <w:rsid w:val="0065584A"/>
    <w:rsid w:val="00655CEF"/>
    <w:rsid w:val="0065609F"/>
    <w:rsid w:val="006561A2"/>
    <w:rsid w:val="0065632B"/>
    <w:rsid w:val="00656C8D"/>
    <w:rsid w:val="006571F6"/>
    <w:rsid w:val="0065721A"/>
    <w:rsid w:val="0065776D"/>
    <w:rsid w:val="00657891"/>
    <w:rsid w:val="0065794A"/>
    <w:rsid w:val="0065795B"/>
    <w:rsid w:val="00657963"/>
    <w:rsid w:val="00657998"/>
    <w:rsid w:val="00657A28"/>
    <w:rsid w:val="00657CD4"/>
    <w:rsid w:val="00657E65"/>
    <w:rsid w:val="00657FB3"/>
    <w:rsid w:val="00657FB8"/>
    <w:rsid w:val="006602E7"/>
    <w:rsid w:val="006603CD"/>
    <w:rsid w:val="006604C5"/>
    <w:rsid w:val="00660B91"/>
    <w:rsid w:val="00660BC6"/>
    <w:rsid w:val="00661146"/>
    <w:rsid w:val="00661549"/>
    <w:rsid w:val="006616DE"/>
    <w:rsid w:val="00661B4D"/>
    <w:rsid w:val="00661D55"/>
    <w:rsid w:val="00661FA5"/>
    <w:rsid w:val="00662483"/>
    <w:rsid w:val="00662575"/>
    <w:rsid w:val="006627FE"/>
    <w:rsid w:val="00662848"/>
    <w:rsid w:val="006628A2"/>
    <w:rsid w:val="00662B67"/>
    <w:rsid w:val="00662BEC"/>
    <w:rsid w:val="00662D90"/>
    <w:rsid w:val="00662F6D"/>
    <w:rsid w:val="006631F8"/>
    <w:rsid w:val="006633E0"/>
    <w:rsid w:val="006635CE"/>
    <w:rsid w:val="006635D0"/>
    <w:rsid w:val="0066375B"/>
    <w:rsid w:val="006637C3"/>
    <w:rsid w:val="0066395A"/>
    <w:rsid w:val="006639C3"/>
    <w:rsid w:val="00663EEC"/>
    <w:rsid w:val="00663F2C"/>
    <w:rsid w:val="00664029"/>
    <w:rsid w:val="006640F1"/>
    <w:rsid w:val="0066477B"/>
    <w:rsid w:val="00664890"/>
    <w:rsid w:val="006648A9"/>
    <w:rsid w:val="0066498D"/>
    <w:rsid w:val="00664A41"/>
    <w:rsid w:val="00664C19"/>
    <w:rsid w:val="00664C3B"/>
    <w:rsid w:val="00664EDA"/>
    <w:rsid w:val="00664EEB"/>
    <w:rsid w:val="00664F98"/>
    <w:rsid w:val="00664FA8"/>
    <w:rsid w:val="006652B8"/>
    <w:rsid w:val="0066538F"/>
    <w:rsid w:val="006654BE"/>
    <w:rsid w:val="00665816"/>
    <w:rsid w:val="00665A6E"/>
    <w:rsid w:val="00665C5B"/>
    <w:rsid w:val="00665EFB"/>
    <w:rsid w:val="0066601F"/>
    <w:rsid w:val="00666537"/>
    <w:rsid w:val="00666568"/>
    <w:rsid w:val="006665E1"/>
    <w:rsid w:val="0066675F"/>
    <w:rsid w:val="006668AD"/>
    <w:rsid w:val="0066697E"/>
    <w:rsid w:val="00666B09"/>
    <w:rsid w:val="00666D5D"/>
    <w:rsid w:val="00666E43"/>
    <w:rsid w:val="00666E98"/>
    <w:rsid w:val="00667898"/>
    <w:rsid w:val="00667ADD"/>
    <w:rsid w:val="00667C99"/>
    <w:rsid w:val="00667C9D"/>
    <w:rsid w:val="00667D20"/>
    <w:rsid w:val="00667E07"/>
    <w:rsid w:val="00670202"/>
    <w:rsid w:val="00670A03"/>
    <w:rsid w:val="00670B25"/>
    <w:rsid w:val="00670C91"/>
    <w:rsid w:val="00671090"/>
    <w:rsid w:val="006713C6"/>
    <w:rsid w:val="0067168A"/>
    <w:rsid w:val="00671768"/>
    <w:rsid w:val="00671E08"/>
    <w:rsid w:val="00671EC5"/>
    <w:rsid w:val="00672027"/>
    <w:rsid w:val="0067209F"/>
    <w:rsid w:val="0067248C"/>
    <w:rsid w:val="00672509"/>
    <w:rsid w:val="00672608"/>
    <w:rsid w:val="00672774"/>
    <w:rsid w:val="0067298A"/>
    <w:rsid w:val="00672A91"/>
    <w:rsid w:val="00672AB9"/>
    <w:rsid w:val="00672DD2"/>
    <w:rsid w:val="00672E98"/>
    <w:rsid w:val="006730B5"/>
    <w:rsid w:val="006730E7"/>
    <w:rsid w:val="00673316"/>
    <w:rsid w:val="00673449"/>
    <w:rsid w:val="006735DE"/>
    <w:rsid w:val="00673BAB"/>
    <w:rsid w:val="00673DA4"/>
    <w:rsid w:val="00673DE8"/>
    <w:rsid w:val="00673F02"/>
    <w:rsid w:val="00673F17"/>
    <w:rsid w:val="00674074"/>
    <w:rsid w:val="0067409C"/>
    <w:rsid w:val="006741CA"/>
    <w:rsid w:val="00674272"/>
    <w:rsid w:val="0067461E"/>
    <w:rsid w:val="006748BB"/>
    <w:rsid w:val="00674B82"/>
    <w:rsid w:val="00674BD6"/>
    <w:rsid w:val="00674DDD"/>
    <w:rsid w:val="00674F68"/>
    <w:rsid w:val="006755D9"/>
    <w:rsid w:val="00675A00"/>
    <w:rsid w:val="00675AAF"/>
    <w:rsid w:val="006760E7"/>
    <w:rsid w:val="006763EC"/>
    <w:rsid w:val="00676604"/>
    <w:rsid w:val="0067669C"/>
    <w:rsid w:val="00676713"/>
    <w:rsid w:val="0067673B"/>
    <w:rsid w:val="0067675C"/>
    <w:rsid w:val="00676916"/>
    <w:rsid w:val="0067692A"/>
    <w:rsid w:val="0067693F"/>
    <w:rsid w:val="00676A37"/>
    <w:rsid w:val="00676A4F"/>
    <w:rsid w:val="00677186"/>
    <w:rsid w:val="0067730F"/>
    <w:rsid w:val="00677362"/>
    <w:rsid w:val="00677490"/>
    <w:rsid w:val="00677615"/>
    <w:rsid w:val="0067761B"/>
    <w:rsid w:val="0067762B"/>
    <w:rsid w:val="0067779C"/>
    <w:rsid w:val="006777C1"/>
    <w:rsid w:val="00677809"/>
    <w:rsid w:val="00677A94"/>
    <w:rsid w:val="00677D79"/>
    <w:rsid w:val="00677DD0"/>
    <w:rsid w:val="00677E04"/>
    <w:rsid w:val="00677F1A"/>
    <w:rsid w:val="00677FBC"/>
    <w:rsid w:val="006802D2"/>
    <w:rsid w:val="00680378"/>
    <w:rsid w:val="00680452"/>
    <w:rsid w:val="006805F7"/>
    <w:rsid w:val="0068062A"/>
    <w:rsid w:val="006809AF"/>
    <w:rsid w:val="00680C52"/>
    <w:rsid w:val="00680DC0"/>
    <w:rsid w:val="00680E4A"/>
    <w:rsid w:val="006813FE"/>
    <w:rsid w:val="00681450"/>
    <w:rsid w:val="0068176F"/>
    <w:rsid w:val="0068188F"/>
    <w:rsid w:val="00681B85"/>
    <w:rsid w:val="00681C0F"/>
    <w:rsid w:val="00681EC2"/>
    <w:rsid w:val="00681F2A"/>
    <w:rsid w:val="00682052"/>
    <w:rsid w:val="006826E0"/>
    <w:rsid w:val="006828FA"/>
    <w:rsid w:val="00682B7D"/>
    <w:rsid w:val="00682C78"/>
    <w:rsid w:val="00682CFF"/>
    <w:rsid w:val="00682D85"/>
    <w:rsid w:val="0068304F"/>
    <w:rsid w:val="006833A8"/>
    <w:rsid w:val="0068340F"/>
    <w:rsid w:val="0068357F"/>
    <w:rsid w:val="0068359B"/>
    <w:rsid w:val="006835C6"/>
    <w:rsid w:val="00683694"/>
    <w:rsid w:val="00683703"/>
    <w:rsid w:val="00683746"/>
    <w:rsid w:val="00683819"/>
    <w:rsid w:val="00683E19"/>
    <w:rsid w:val="00683E64"/>
    <w:rsid w:val="00683EF9"/>
    <w:rsid w:val="00684159"/>
    <w:rsid w:val="0068418C"/>
    <w:rsid w:val="006841C8"/>
    <w:rsid w:val="0068432C"/>
    <w:rsid w:val="00684513"/>
    <w:rsid w:val="0068458F"/>
    <w:rsid w:val="00684627"/>
    <w:rsid w:val="0068479E"/>
    <w:rsid w:val="006847AD"/>
    <w:rsid w:val="00684B42"/>
    <w:rsid w:val="00684BBE"/>
    <w:rsid w:val="00684C42"/>
    <w:rsid w:val="00684F37"/>
    <w:rsid w:val="00685014"/>
    <w:rsid w:val="006855F4"/>
    <w:rsid w:val="0068573A"/>
    <w:rsid w:val="00685909"/>
    <w:rsid w:val="00685F95"/>
    <w:rsid w:val="00685FD0"/>
    <w:rsid w:val="00686139"/>
    <w:rsid w:val="0068619B"/>
    <w:rsid w:val="0068625B"/>
    <w:rsid w:val="006862C4"/>
    <w:rsid w:val="00686391"/>
    <w:rsid w:val="00686BA7"/>
    <w:rsid w:val="00686FD0"/>
    <w:rsid w:val="00687051"/>
    <w:rsid w:val="00687052"/>
    <w:rsid w:val="006870F1"/>
    <w:rsid w:val="00687153"/>
    <w:rsid w:val="0068741D"/>
    <w:rsid w:val="006875DA"/>
    <w:rsid w:val="00687669"/>
    <w:rsid w:val="0068767C"/>
    <w:rsid w:val="00687797"/>
    <w:rsid w:val="00687899"/>
    <w:rsid w:val="0068789D"/>
    <w:rsid w:val="00687954"/>
    <w:rsid w:val="00687967"/>
    <w:rsid w:val="00687B08"/>
    <w:rsid w:val="00687DFE"/>
    <w:rsid w:val="00690181"/>
    <w:rsid w:val="00690237"/>
    <w:rsid w:val="00690710"/>
    <w:rsid w:val="00690986"/>
    <w:rsid w:val="0069098A"/>
    <w:rsid w:val="00690B3E"/>
    <w:rsid w:val="00690C75"/>
    <w:rsid w:val="00690CA8"/>
    <w:rsid w:val="00690D69"/>
    <w:rsid w:val="00691039"/>
    <w:rsid w:val="00691434"/>
    <w:rsid w:val="00691542"/>
    <w:rsid w:val="00691578"/>
    <w:rsid w:val="00691720"/>
    <w:rsid w:val="006917CF"/>
    <w:rsid w:val="0069181F"/>
    <w:rsid w:val="006918ED"/>
    <w:rsid w:val="00691978"/>
    <w:rsid w:val="006919C3"/>
    <w:rsid w:val="00691DC9"/>
    <w:rsid w:val="00691E60"/>
    <w:rsid w:val="00691ED1"/>
    <w:rsid w:val="00691F10"/>
    <w:rsid w:val="00691F66"/>
    <w:rsid w:val="00691F85"/>
    <w:rsid w:val="00692659"/>
    <w:rsid w:val="0069292D"/>
    <w:rsid w:val="00692D82"/>
    <w:rsid w:val="00692F27"/>
    <w:rsid w:val="0069319A"/>
    <w:rsid w:val="006932BE"/>
    <w:rsid w:val="006934A0"/>
    <w:rsid w:val="00693A23"/>
    <w:rsid w:val="00693A47"/>
    <w:rsid w:val="00693D25"/>
    <w:rsid w:val="00693DA9"/>
    <w:rsid w:val="00693DAA"/>
    <w:rsid w:val="00693DBC"/>
    <w:rsid w:val="00693E58"/>
    <w:rsid w:val="006940C3"/>
    <w:rsid w:val="00694160"/>
    <w:rsid w:val="006941E9"/>
    <w:rsid w:val="006942D4"/>
    <w:rsid w:val="00694436"/>
    <w:rsid w:val="00694467"/>
    <w:rsid w:val="00694728"/>
    <w:rsid w:val="00694749"/>
    <w:rsid w:val="00694D54"/>
    <w:rsid w:val="00694EAF"/>
    <w:rsid w:val="00695016"/>
    <w:rsid w:val="00695140"/>
    <w:rsid w:val="006951E7"/>
    <w:rsid w:val="006952C7"/>
    <w:rsid w:val="0069542F"/>
    <w:rsid w:val="00695489"/>
    <w:rsid w:val="00695735"/>
    <w:rsid w:val="006957EB"/>
    <w:rsid w:val="00695831"/>
    <w:rsid w:val="00695A73"/>
    <w:rsid w:val="00695A92"/>
    <w:rsid w:val="00695BA1"/>
    <w:rsid w:val="00695D91"/>
    <w:rsid w:val="00695DEF"/>
    <w:rsid w:val="00695F5D"/>
    <w:rsid w:val="006960B9"/>
    <w:rsid w:val="00696183"/>
    <w:rsid w:val="006961C1"/>
    <w:rsid w:val="0069624C"/>
    <w:rsid w:val="006963D9"/>
    <w:rsid w:val="00696434"/>
    <w:rsid w:val="006967AA"/>
    <w:rsid w:val="0069688C"/>
    <w:rsid w:val="00696CFB"/>
    <w:rsid w:val="0069744D"/>
    <w:rsid w:val="006975AC"/>
    <w:rsid w:val="0069765F"/>
    <w:rsid w:val="0069775E"/>
    <w:rsid w:val="006979F0"/>
    <w:rsid w:val="00697BE3"/>
    <w:rsid w:val="00697F7F"/>
    <w:rsid w:val="006A005A"/>
    <w:rsid w:val="006A050E"/>
    <w:rsid w:val="006A05A4"/>
    <w:rsid w:val="006A05D6"/>
    <w:rsid w:val="006A062A"/>
    <w:rsid w:val="006A0CFB"/>
    <w:rsid w:val="006A0E25"/>
    <w:rsid w:val="006A0E39"/>
    <w:rsid w:val="006A0F11"/>
    <w:rsid w:val="006A1250"/>
    <w:rsid w:val="006A144F"/>
    <w:rsid w:val="006A147E"/>
    <w:rsid w:val="006A185A"/>
    <w:rsid w:val="006A197F"/>
    <w:rsid w:val="006A1985"/>
    <w:rsid w:val="006A19BF"/>
    <w:rsid w:val="006A1A23"/>
    <w:rsid w:val="006A1A32"/>
    <w:rsid w:val="006A1B34"/>
    <w:rsid w:val="006A1B6D"/>
    <w:rsid w:val="006A1C03"/>
    <w:rsid w:val="006A1D7B"/>
    <w:rsid w:val="006A1DE1"/>
    <w:rsid w:val="006A21A3"/>
    <w:rsid w:val="006A23E8"/>
    <w:rsid w:val="006A23F8"/>
    <w:rsid w:val="006A274B"/>
    <w:rsid w:val="006A27DC"/>
    <w:rsid w:val="006A293A"/>
    <w:rsid w:val="006A2958"/>
    <w:rsid w:val="006A2D69"/>
    <w:rsid w:val="006A2E98"/>
    <w:rsid w:val="006A3093"/>
    <w:rsid w:val="006A340D"/>
    <w:rsid w:val="006A343D"/>
    <w:rsid w:val="006A3599"/>
    <w:rsid w:val="006A36CA"/>
    <w:rsid w:val="006A3800"/>
    <w:rsid w:val="006A3814"/>
    <w:rsid w:val="006A38BC"/>
    <w:rsid w:val="006A39A4"/>
    <w:rsid w:val="006A3A31"/>
    <w:rsid w:val="006A3BB7"/>
    <w:rsid w:val="006A3DFC"/>
    <w:rsid w:val="006A3F61"/>
    <w:rsid w:val="006A3FC9"/>
    <w:rsid w:val="006A3FED"/>
    <w:rsid w:val="006A4057"/>
    <w:rsid w:val="006A429C"/>
    <w:rsid w:val="006A42C3"/>
    <w:rsid w:val="006A457A"/>
    <w:rsid w:val="006A45C1"/>
    <w:rsid w:val="006A467D"/>
    <w:rsid w:val="006A475C"/>
    <w:rsid w:val="006A4974"/>
    <w:rsid w:val="006A4A5F"/>
    <w:rsid w:val="006A4BBD"/>
    <w:rsid w:val="006A4C88"/>
    <w:rsid w:val="006A4F02"/>
    <w:rsid w:val="006A4F37"/>
    <w:rsid w:val="006A4FAE"/>
    <w:rsid w:val="006A51C0"/>
    <w:rsid w:val="006A52DD"/>
    <w:rsid w:val="006A5467"/>
    <w:rsid w:val="006A5568"/>
    <w:rsid w:val="006A56E4"/>
    <w:rsid w:val="006A5AB1"/>
    <w:rsid w:val="006A5D1E"/>
    <w:rsid w:val="006A5EAE"/>
    <w:rsid w:val="006A6072"/>
    <w:rsid w:val="006A6577"/>
    <w:rsid w:val="006A65A9"/>
    <w:rsid w:val="006A667C"/>
    <w:rsid w:val="006A6799"/>
    <w:rsid w:val="006A6A34"/>
    <w:rsid w:val="006A6ABD"/>
    <w:rsid w:val="006A6B62"/>
    <w:rsid w:val="006A6ED8"/>
    <w:rsid w:val="006A6F39"/>
    <w:rsid w:val="006A70D8"/>
    <w:rsid w:val="006A714B"/>
    <w:rsid w:val="006A7259"/>
    <w:rsid w:val="006A7329"/>
    <w:rsid w:val="006A7363"/>
    <w:rsid w:val="006A7458"/>
    <w:rsid w:val="006A7984"/>
    <w:rsid w:val="006A7B34"/>
    <w:rsid w:val="006A7C55"/>
    <w:rsid w:val="006A7DD4"/>
    <w:rsid w:val="006A7E3D"/>
    <w:rsid w:val="006B0106"/>
    <w:rsid w:val="006B0192"/>
    <w:rsid w:val="006B0A19"/>
    <w:rsid w:val="006B0C07"/>
    <w:rsid w:val="006B0C4B"/>
    <w:rsid w:val="006B0DBF"/>
    <w:rsid w:val="006B1225"/>
    <w:rsid w:val="006B1250"/>
    <w:rsid w:val="006B14E4"/>
    <w:rsid w:val="006B1595"/>
    <w:rsid w:val="006B183F"/>
    <w:rsid w:val="006B1969"/>
    <w:rsid w:val="006B1A6D"/>
    <w:rsid w:val="006B1A74"/>
    <w:rsid w:val="006B1DCC"/>
    <w:rsid w:val="006B1F68"/>
    <w:rsid w:val="006B1FDE"/>
    <w:rsid w:val="006B20C2"/>
    <w:rsid w:val="006B27A0"/>
    <w:rsid w:val="006B29C5"/>
    <w:rsid w:val="006B2A57"/>
    <w:rsid w:val="006B2C72"/>
    <w:rsid w:val="006B2C9F"/>
    <w:rsid w:val="006B2DCE"/>
    <w:rsid w:val="006B2E20"/>
    <w:rsid w:val="006B311B"/>
    <w:rsid w:val="006B3584"/>
    <w:rsid w:val="006B3698"/>
    <w:rsid w:val="006B383F"/>
    <w:rsid w:val="006B3B3B"/>
    <w:rsid w:val="006B3C44"/>
    <w:rsid w:val="006B3F9E"/>
    <w:rsid w:val="006B3FAB"/>
    <w:rsid w:val="006B4135"/>
    <w:rsid w:val="006B41DA"/>
    <w:rsid w:val="006B4217"/>
    <w:rsid w:val="006B42DE"/>
    <w:rsid w:val="006B4579"/>
    <w:rsid w:val="006B45A1"/>
    <w:rsid w:val="006B46BC"/>
    <w:rsid w:val="006B46CD"/>
    <w:rsid w:val="006B4701"/>
    <w:rsid w:val="006B4915"/>
    <w:rsid w:val="006B4A76"/>
    <w:rsid w:val="006B4AF0"/>
    <w:rsid w:val="006B4B07"/>
    <w:rsid w:val="006B4E7E"/>
    <w:rsid w:val="006B4F4B"/>
    <w:rsid w:val="006B4FA6"/>
    <w:rsid w:val="006B5021"/>
    <w:rsid w:val="006B5137"/>
    <w:rsid w:val="006B51EE"/>
    <w:rsid w:val="006B51F6"/>
    <w:rsid w:val="006B52AD"/>
    <w:rsid w:val="006B52E9"/>
    <w:rsid w:val="006B5302"/>
    <w:rsid w:val="006B537E"/>
    <w:rsid w:val="006B538A"/>
    <w:rsid w:val="006B58E2"/>
    <w:rsid w:val="006B5D0A"/>
    <w:rsid w:val="006B5D36"/>
    <w:rsid w:val="006B5E66"/>
    <w:rsid w:val="006B5E6E"/>
    <w:rsid w:val="006B60F3"/>
    <w:rsid w:val="006B61D3"/>
    <w:rsid w:val="006B62A9"/>
    <w:rsid w:val="006B6378"/>
    <w:rsid w:val="006B6381"/>
    <w:rsid w:val="006B64C8"/>
    <w:rsid w:val="006B681C"/>
    <w:rsid w:val="006B6BE4"/>
    <w:rsid w:val="006B6C65"/>
    <w:rsid w:val="006B6FAC"/>
    <w:rsid w:val="006B70D0"/>
    <w:rsid w:val="006B71B4"/>
    <w:rsid w:val="006B729A"/>
    <w:rsid w:val="006B74A6"/>
    <w:rsid w:val="006B755A"/>
    <w:rsid w:val="006B7721"/>
    <w:rsid w:val="006B7989"/>
    <w:rsid w:val="006B7A30"/>
    <w:rsid w:val="006B7B3C"/>
    <w:rsid w:val="006B7C95"/>
    <w:rsid w:val="006B7DD3"/>
    <w:rsid w:val="006B7E22"/>
    <w:rsid w:val="006B7F15"/>
    <w:rsid w:val="006B7F27"/>
    <w:rsid w:val="006C003F"/>
    <w:rsid w:val="006C0078"/>
    <w:rsid w:val="006C0492"/>
    <w:rsid w:val="006C0659"/>
    <w:rsid w:val="006C069B"/>
    <w:rsid w:val="006C0782"/>
    <w:rsid w:val="006C0857"/>
    <w:rsid w:val="006C0953"/>
    <w:rsid w:val="006C0965"/>
    <w:rsid w:val="006C0A2A"/>
    <w:rsid w:val="006C0A6C"/>
    <w:rsid w:val="006C0BEB"/>
    <w:rsid w:val="006C0C3B"/>
    <w:rsid w:val="006C10A1"/>
    <w:rsid w:val="006C1207"/>
    <w:rsid w:val="006C1506"/>
    <w:rsid w:val="006C1587"/>
    <w:rsid w:val="006C1678"/>
    <w:rsid w:val="006C181F"/>
    <w:rsid w:val="006C19CD"/>
    <w:rsid w:val="006C1A05"/>
    <w:rsid w:val="006C1BA2"/>
    <w:rsid w:val="006C1C09"/>
    <w:rsid w:val="006C1D87"/>
    <w:rsid w:val="006C1E4F"/>
    <w:rsid w:val="006C1EF4"/>
    <w:rsid w:val="006C1F18"/>
    <w:rsid w:val="006C1FB6"/>
    <w:rsid w:val="006C201D"/>
    <w:rsid w:val="006C23A2"/>
    <w:rsid w:val="006C2518"/>
    <w:rsid w:val="006C2A94"/>
    <w:rsid w:val="006C2B09"/>
    <w:rsid w:val="006C2F96"/>
    <w:rsid w:val="006C3348"/>
    <w:rsid w:val="006C3618"/>
    <w:rsid w:val="006C38F6"/>
    <w:rsid w:val="006C3978"/>
    <w:rsid w:val="006C3A95"/>
    <w:rsid w:val="006C3F6C"/>
    <w:rsid w:val="006C3FB9"/>
    <w:rsid w:val="006C434C"/>
    <w:rsid w:val="006C44F5"/>
    <w:rsid w:val="006C46F0"/>
    <w:rsid w:val="006C4807"/>
    <w:rsid w:val="006C482D"/>
    <w:rsid w:val="006C4849"/>
    <w:rsid w:val="006C495E"/>
    <w:rsid w:val="006C4981"/>
    <w:rsid w:val="006C4A68"/>
    <w:rsid w:val="006C4AE5"/>
    <w:rsid w:val="006C4B3F"/>
    <w:rsid w:val="006C4DD9"/>
    <w:rsid w:val="006C4F04"/>
    <w:rsid w:val="006C50D4"/>
    <w:rsid w:val="006C5232"/>
    <w:rsid w:val="006C545A"/>
    <w:rsid w:val="006C56C0"/>
    <w:rsid w:val="006C581C"/>
    <w:rsid w:val="006C58AF"/>
    <w:rsid w:val="006C5944"/>
    <w:rsid w:val="006C59DC"/>
    <w:rsid w:val="006C5C27"/>
    <w:rsid w:val="006C5FAF"/>
    <w:rsid w:val="006C6006"/>
    <w:rsid w:val="006C60A5"/>
    <w:rsid w:val="006C66DE"/>
    <w:rsid w:val="006C6850"/>
    <w:rsid w:val="006C6BD5"/>
    <w:rsid w:val="006C6BEB"/>
    <w:rsid w:val="006C6E10"/>
    <w:rsid w:val="006C6ED1"/>
    <w:rsid w:val="006C716F"/>
    <w:rsid w:val="006C749C"/>
    <w:rsid w:val="006C7616"/>
    <w:rsid w:val="006C7A75"/>
    <w:rsid w:val="006D0161"/>
    <w:rsid w:val="006D0646"/>
    <w:rsid w:val="006D088A"/>
    <w:rsid w:val="006D091E"/>
    <w:rsid w:val="006D0CA2"/>
    <w:rsid w:val="006D0D13"/>
    <w:rsid w:val="006D0D9B"/>
    <w:rsid w:val="006D0E0C"/>
    <w:rsid w:val="006D0F4D"/>
    <w:rsid w:val="006D161C"/>
    <w:rsid w:val="006D19C0"/>
    <w:rsid w:val="006D19FE"/>
    <w:rsid w:val="006D1A3B"/>
    <w:rsid w:val="006D1B8D"/>
    <w:rsid w:val="006D1C49"/>
    <w:rsid w:val="006D1EF6"/>
    <w:rsid w:val="006D1F2B"/>
    <w:rsid w:val="006D1FD9"/>
    <w:rsid w:val="006D2039"/>
    <w:rsid w:val="006D22CE"/>
    <w:rsid w:val="006D266D"/>
    <w:rsid w:val="006D27AE"/>
    <w:rsid w:val="006D28F4"/>
    <w:rsid w:val="006D2BD3"/>
    <w:rsid w:val="006D3073"/>
    <w:rsid w:val="006D32CE"/>
    <w:rsid w:val="006D334D"/>
    <w:rsid w:val="006D342E"/>
    <w:rsid w:val="006D34F2"/>
    <w:rsid w:val="006D35AA"/>
    <w:rsid w:val="006D3939"/>
    <w:rsid w:val="006D395D"/>
    <w:rsid w:val="006D3B1D"/>
    <w:rsid w:val="006D4099"/>
    <w:rsid w:val="006D4844"/>
    <w:rsid w:val="006D48AD"/>
    <w:rsid w:val="006D48BB"/>
    <w:rsid w:val="006D4943"/>
    <w:rsid w:val="006D498E"/>
    <w:rsid w:val="006D4B88"/>
    <w:rsid w:val="006D4C70"/>
    <w:rsid w:val="006D4E41"/>
    <w:rsid w:val="006D4FC0"/>
    <w:rsid w:val="006D5028"/>
    <w:rsid w:val="006D51BB"/>
    <w:rsid w:val="006D5247"/>
    <w:rsid w:val="006D52B9"/>
    <w:rsid w:val="006D52C7"/>
    <w:rsid w:val="006D52F3"/>
    <w:rsid w:val="006D55A6"/>
    <w:rsid w:val="006D5702"/>
    <w:rsid w:val="006D5969"/>
    <w:rsid w:val="006D5AE7"/>
    <w:rsid w:val="006D5B85"/>
    <w:rsid w:val="006D5BE7"/>
    <w:rsid w:val="006D5C1E"/>
    <w:rsid w:val="006D5C34"/>
    <w:rsid w:val="006D5E2F"/>
    <w:rsid w:val="006D5FBE"/>
    <w:rsid w:val="006D6047"/>
    <w:rsid w:val="006D62B8"/>
    <w:rsid w:val="006D62C3"/>
    <w:rsid w:val="006D63B7"/>
    <w:rsid w:val="006D65E8"/>
    <w:rsid w:val="006D6711"/>
    <w:rsid w:val="006D68DC"/>
    <w:rsid w:val="006D6BB4"/>
    <w:rsid w:val="006D6EC6"/>
    <w:rsid w:val="006D728A"/>
    <w:rsid w:val="006D73E6"/>
    <w:rsid w:val="006D7438"/>
    <w:rsid w:val="006D76A8"/>
    <w:rsid w:val="006D7A45"/>
    <w:rsid w:val="006D7A54"/>
    <w:rsid w:val="006D7D0A"/>
    <w:rsid w:val="006D7F75"/>
    <w:rsid w:val="006D7FC1"/>
    <w:rsid w:val="006E001A"/>
    <w:rsid w:val="006E002B"/>
    <w:rsid w:val="006E016C"/>
    <w:rsid w:val="006E035A"/>
    <w:rsid w:val="006E0454"/>
    <w:rsid w:val="006E048B"/>
    <w:rsid w:val="006E05C0"/>
    <w:rsid w:val="006E069B"/>
    <w:rsid w:val="006E0820"/>
    <w:rsid w:val="006E0D51"/>
    <w:rsid w:val="006E0E14"/>
    <w:rsid w:val="006E0E2A"/>
    <w:rsid w:val="006E0E37"/>
    <w:rsid w:val="006E128C"/>
    <w:rsid w:val="006E12AC"/>
    <w:rsid w:val="006E1607"/>
    <w:rsid w:val="006E1B7E"/>
    <w:rsid w:val="006E1FDC"/>
    <w:rsid w:val="006E218E"/>
    <w:rsid w:val="006E220C"/>
    <w:rsid w:val="006E2272"/>
    <w:rsid w:val="006E2320"/>
    <w:rsid w:val="006E290F"/>
    <w:rsid w:val="006E2A44"/>
    <w:rsid w:val="006E2AE7"/>
    <w:rsid w:val="006E2FF3"/>
    <w:rsid w:val="006E310F"/>
    <w:rsid w:val="006E33A9"/>
    <w:rsid w:val="006E36D0"/>
    <w:rsid w:val="006E37CA"/>
    <w:rsid w:val="006E37EF"/>
    <w:rsid w:val="006E381A"/>
    <w:rsid w:val="006E3B78"/>
    <w:rsid w:val="006E3D3D"/>
    <w:rsid w:val="006E3FEA"/>
    <w:rsid w:val="006E43ED"/>
    <w:rsid w:val="006E4603"/>
    <w:rsid w:val="006E476F"/>
    <w:rsid w:val="006E4833"/>
    <w:rsid w:val="006E50D5"/>
    <w:rsid w:val="006E52CE"/>
    <w:rsid w:val="006E555F"/>
    <w:rsid w:val="006E558D"/>
    <w:rsid w:val="006E5802"/>
    <w:rsid w:val="006E5B40"/>
    <w:rsid w:val="006E5E3C"/>
    <w:rsid w:val="006E6012"/>
    <w:rsid w:val="006E60C9"/>
    <w:rsid w:val="006E6622"/>
    <w:rsid w:val="006E6654"/>
    <w:rsid w:val="006E66F6"/>
    <w:rsid w:val="006E692F"/>
    <w:rsid w:val="006E6BC7"/>
    <w:rsid w:val="006E7174"/>
    <w:rsid w:val="006E74BD"/>
    <w:rsid w:val="006E7652"/>
    <w:rsid w:val="006E79D6"/>
    <w:rsid w:val="006E7BBD"/>
    <w:rsid w:val="006E7D59"/>
    <w:rsid w:val="006F037D"/>
    <w:rsid w:val="006F04BA"/>
    <w:rsid w:val="006F0543"/>
    <w:rsid w:val="006F0639"/>
    <w:rsid w:val="006F06C1"/>
    <w:rsid w:val="006F0A48"/>
    <w:rsid w:val="006F0AD6"/>
    <w:rsid w:val="006F0AD9"/>
    <w:rsid w:val="006F0D43"/>
    <w:rsid w:val="006F0D56"/>
    <w:rsid w:val="006F116A"/>
    <w:rsid w:val="006F16C9"/>
    <w:rsid w:val="006F183C"/>
    <w:rsid w:val="006F1BFD"/>
    <w:rsid w:val="006F2231"/>
    <w:rsid w:val="006F22D7"/>
    <w:rsid w:val="006F2310"/>
    <w:rsid w:val="006F238C"/>
    <w:rsid w:val="006F23E3"/>
    <w:rsid w:val="006F28E5"/>
    <w:rsid w:val="006F2924"/>
    <w:rsid w:val="006F29E1"/>
    <w:rsid w:val="006F2A2E"/>
    <w:rsid w:val="006F2E81"/>
    <w:rsid w:val="006F2FF1"/>
    <w:rsid w:val="006F3057"/>
    <w:rsid w:val="006F30DA"/>
    <w:rsid w:val="006F3288"/>
    <w:rsid w:val="006F32C8"/>
    <w:rsid w:val="006F33D5"/>
    <w:rsid w:val="006F3447"/>
    <w:rsid w:val="006F3564"/>
    <w:rsid w:val="006F3897"/>
    <w:rsid w:val="006F3A41"/>
    <w:rsid w:val="006F3E45"/>
    <w:rsid w:val="006F3F3C"/>
    <w:rsid w:val="006F41B0"/>
    <w:rsid w:val="006F4221"/>
    <w:rsid w:val="006F42BA"/>
    <w:rsid w:val="006F4583"/>
    <w:rsid w:val="006F47F3"/>
    <w:rsid w:val="006F483D"/>
    <w:rsid w:val="006F48CB"/>
    <w:rsid w:val="006F4993"/>
    <w:rsid w:val="006F4B1B"/>
    <w:rsid w:val="006F4EA8"/>
    <w:rsid w:val="006F51D0"/>
    <w:rsid w:val="006F537B"/>
    <w:rsid w:val="006F5547"/>
    <w:rsid w:val="006F55D7"/>
    <w:rsid w:val="006F55FB"/>
    <w:rsid w:val="006F582F"/>
    <w:rsid w:val="006F58FE"/>
    <w:rsid w:val="006F5A62"/>
    <w:rsid w:val="006F5AA4"/>
    <w:rsid w:val="006F5D6B"/>
    <w:rsid w:val="006F5DDD"/>
    <w:rsid w:val="006F5F30"/>
    <w:rsid w:val="006F6022"/>
    <w:rsid w:val="006F6074"/>
    <w:rsid w:val="006F64DC"/>
    <w:rsid w:val="006F67EC"/>
    <w:rsid w:val="006F686A"/>
    <w:rsid w:val="006F6A76"/>
    <w:rsid w:val="006F6CA7"/>
    <w:rsid w:val="006F6D9C"/>
    <w:rsid w:val="006F6F55"/>
    <w:rsid w:val="006F7175"/>
    <w:rsid w:val="006F717A"/>
    <w:rsid w:val="006F7199"/>
    <w:rsid w:val="006F71FF"/>
    <w:rsid w:val="006F74F7"/>
    <w:rsid w:val="006F7526"/>
    <w:rsid w:val="006F763E"/>
    <w:rsid w:val="006F76F1"/>
    <w:rsid w:val="006F7771"/>
    <w:rsid w:val="006F79B4"/>
    <w:rsid w:val="006F7AD0"/>
    <w:rsid w:val="00700173"/>
    <w:rsid w:val="00700281"/>
    <w:rsid w:val="00700321"/>
    <w:rsid w:val="007003A2"/>
    <w:rsid w:val="00700589"/>
    <w:rsid w:val="007006DA"/>
    <w:rsid w:val="00700AA9"/>
    <w:rsid w:val="00700B1F"/>
    <w:rsid w:val="00700BF0"/>
    <w:rsid w:val="00700C46"/>
    <w:rsid w:val="00700CAA"/>
    <w:rsid w:val="00700F94"/>
    <w:rsid w:val="00700FC9"/>
    <w:rsid w:val="007012FE"/>
    <w:rsid w:val="0070136B"/>
    <w:rsid w:val="00701646"/>
    <w:rsid w:val="00701654"/>
    <w:rsid w:val="0070167E"/>
    <w:rsid w:val="00701969"/>
    <w:rsid w:val="00701B95"/>
    <w:rsid w:val="00701BDF"/>
    <w:rsid w:val="00701C9C"/>
    <w:rsid w:val="00701E3F"/>
    <w:rsid w:val="007021A7"/>
    <w:rsid w:val="007021B0"/>
    <w:rsid w:val="00702465"/>
    <w:rsid w:val="0070247C"/>
    <w:rsid w:val="007027E5"/>
    <w:rsid w:val="007028F4"/>
    <w:rsid w:val="00702BF1"/>
    <w:rsid w:val="00702C05"/>
    <w:rsid w:val="007030A6"/>
    <w:rsid w:val="007030FC"/>
    <w:rsid w:val="0070374D"/>
    <w:rsid w:val="0070396E"/>
    <w:rsid w:val="007039E1"/>
    <w:rsid w:val="00703DE1"/>
    <w:rsid w:val="00703FDF"/>
    <w:rsid w:val="0070437E"/>
    <w:rsid w:val="007043C0"/>
    <w:rsid w:val="0070445E"/>
    <w:rsid w:val="00704463"/>
    <w:rsid w:val="007044F3"/>
    <w:rsid w:val="00704551"/>
    <w:rsid w:val="00704744"/>
    <w:rsid w:val="007047B3"/>
    <w:rsid w:val="007047D8"/>
    <w:rsid w:val="00704B30"/>
    <w:rsid w:val="00704CDD"/>
    <w:rsid w:val="00704E38"/>
    <w:rsid w:val="0070518D"/>
    <w:rsid w:val="0070523C"/>
    <w:rsid w:val="00705469"/>
    <w:rsid w:val="0070565E"/>
    <w:rsid w:val="007056CA"/>
    <w:rsid w:val="00705849"/>
    <w:rsid w:val="00705A9A"/>
    <w:rsid w:val="00705AED"/>
    <w:rsid w:val="00705BFB"/>
    <w:rsid w:val="00705DE5"/>
    <w:rsid w:val="00705E25"/>
    <w:rsid w:val="00705E37"/>
    <w:rsid w:val="00705E47"/>
    <w:rsid w:val="00705F52"/>
    <w:rsid w:val="00706027"/>
    <w:rsid w:val="00706332"/>
    <w:rsid w:val="00706492"/>
    <w:rsid w:val="007065C0"/>
    <w:rsid w:val="00706834"/>
    <w:rsid w:val="00706905"/>
    <w:rsid w:val="00706933"/>
    <w:rsid w:val="00706976"/>
    <w:rsid w:val="00706C97"/>
    <w:rsid w:val="00706ECA"/>
    <w:rsid w:val="00706F6F"/>
    <w:rsid w:val="00707045"/>
    <w:rsid w:val="00707120"/>
    <w:rsid w:val="007071C4"/>
    <w:rsid w:val="007072F1"/>
    <w:rsid w:val="0070759A"/>
    <w:rsid w:val="00707877"/>
    <w:rsid w:val="007078F8"/>
    <w:rsid w:val="00707B56"/>
    <w:rsid w:val="00707E12"/>
    <w:rsid w:val="00710371"/>
    <w:rsid w:val="007103C6"/>
    <w:rsid w:val="00710449"/>
    <w:rsid w:val="00710468"/>
    <w:rsid w:val="00710476"/>
    <w:rsid w:val="007104F0"/>
    <w:rsid w:val="0071098D"/>
    <w:rsid w:val="00710B76"/>
    <w:rsid w:val="00710C15"/>
    <w:rsid w:val="00710D27"/>
    <w:rsid w:val="00710DD0"/>
    <w:rsid w:val="0071113B"/>
    <w:rsid w:val="007111BF"/>
    <w:rsid w:val="00711270"/>
    <w:rsid w:val="00711464"/>
    <w:rsid w:val="007114A2"/>
    <w:rsid w:val="00711698"/>
    <w:rsid w:val="0071172A"/>
    <w:rsid w:val="007118FE"/>
    <w:rsid w:val="00711912"/>
    <w:rsid w:val="007119A5"/>
    <w:rsid w:val="00711ADB"/>
    <w:rsid w:val="00711AF9"/>
    <w:rsid w:val="00711D4E"/>
    <w:rsid w:val="00711EA3"/>
    <w:rsid w:val="00712211"/>
    <w:rsid w:val="007124C1"/>
    <w:rsid w:val="007126BA"/>
    <w:rsid w:val="00712AB1"/>
    <w:rsid w:val="00712B45"/>
    <w:rsid w:val="00712C4C"/>
    <w:rsid w:val="00712DDE"/>
    <w:rsid w:val="00712E2B"/>
    <w:rsid w:val="00712FFA"/>
    <w:rsid w:val="0071321A"/>
    <w:rsid w:val="007134FA"/>
    <w:rsid w:val="0071389C"/>
    <w:rsid w:val="00713D96"/>
    <w:rsid w:val="00713DC9"/>
    <w:rsid w:val="00713E00"/>
    <w:rsid w:val="007143D5"/>
    <w:rsid w:val="00714433"/>
    <w:rsid w:val="00714462"/>
    <w:rsid w:val="00714650"/>
    <w:rsid w:val="007146AE"/>
    <w:rsid w:val="0071495B"/>
    <w:rsid w:val="00714A7C"/>
    <w:rsid w:val="00714AEC"/>
    <w:rsid w:val="00714B87"/>
    <w:rsid w:val="00714BA5"/>
    <w:rsid w:val="00714C15"/>
    <w:rsid w:val="00714D95"/>
    <w:rsid w:val="00714F73"/>
    <w:rsid w:val="00715049"/>
    <w:rsid w:val="00715289"/>
    <w:rsid w:val="0071539A"/>
    <w:rsid w:val="007153B0"/>
    <w:rsid w:val="007155A6"/>
    <w:rsid w:val="007156C6"/>
    <w:rsid w:val="00715C08"/>
    <w:rsid w:val="00715FDB"/>
    <w:rsid w:val="007160BB"/>
    <w:rsid w:val="00716165"/>
    <w:rsid w:val="007163CB"/>
    <w:rsid w:val="00716524"/>
    <w:rsid w:val="00716579"/>
    <w:rsid w:val="00716A29"/>
    <w:rsid w:val="00716B83"/>
    <w:rsid w:val="0071710A"/>
    <w:rsid w:val="0071727B"/>
    <w:rsid w:val="00717344"/>
    <w:rsid w:val="0071755F"/>
    <w:rsid w:val="00717837"/>
    <w:rsid w:val="007178C5"/>
    <w:rsid w:val="00717BA2"/>
    <w:rsid w:val="00717D45"/>
    <w:rsid w:val="00717E34"/>
    <w:rsid w:val="00717FBC"/>
    <w:rsid w:val="00720169"/>
    <w:rsid w:val="0072020F"/>
    <w:rsid w:val="00720228"/>
    <w:rsid w:val="00720362"/>
    <w:rsid w:val="0072039E"/>
    <w:rsid w:val="00720545"/>
    <w:rsid w:val="0072073D"/>
    <w:rsid w:val="007207B2"/>
    <w:rsid w:val="0072080E"/>
    <w:rsid w:val="00720860"/>
    <w:rsid w:val="00720AD9"/>
    <w:rsid w:val="00720BE0"/>
    <w:rsid w:val="00720ED4"/>
    <w:rsid w:val="00720F79"/>
    <w:rsid w:val="00720FE8"/>
    <w:rsid w:val="0072100C"/>
    <w:rsid w:val="007211E7"/>
    <w:rsid w:val="0072127F"/>
    <w:rsid w:val="007214F1"/>
    <w:rsid w:val="0072154A"/>
    <w:rsid w:val="0072178B"/>
    <w:rsid w:val="00721C9E"/>
    <w:rsid w:val="00721CAB"/>
    <w:rsid w:val="00721E1E"/>
    <w:rsid w:val="007220D9"/>
    <w:rsid w:val="00722205"/>
    <w:rsid w:val="0072242B"/>
    <w:rsid w:val="00722477"/>
    <w:rsid w:val="007224B6"/>
    <w:rsid w:val="00722610"/>
    <w:rsid w:val="00722C33"/>
    <w:rsid w:val="00722E33"/>
    <w:rsid w:val="0072330C"/>
    <w:rsid w:val="0072339E"/>
    <w:rsid w:val="00723431"/>
    <w:rsid w:val="00723680"/>
    <w:rsid w:val="00723796"/>
    <w:rsid w:val="00723A10"/>
    <w:rsid w:val="00723AFE"/>
    <w:rsid w:val="00723ED8"/>
    <w:rsid w:val="007241E8"/>
    <w:rsid w:val="0072434A"/>
    <w:rsid w:val="007246C9"/>
    <w:rsid w:val="007247F3"/>
    <w:rsid w:val="0072483D"/>
    <w:rsid w:val="007248DD"/>
    <w:rsid w:val="007248E3"/>
    <w:rsid w:val="00724931"/>
    <w:rsid w:val="00724A2E"/>
    <w:rsid w:val="00724C81"/>
    <w:rsid w:val="00724C9A"/>
    <w:rsid w:val="00724DCE"/>
    <w:rsid w:val="00724F21"/>
    <w:rsid w:val="00725092"/>
    <w:rsid w:val="0072550E"/>
    <w:rsid w:val="00725876"/>
    <w:rsid w:val="0072588D"/>
    <w:rsid w:val="00725908"/>
    <w:rsid w:val="00725AAE"/>
    <w:rsid w:val="00725B38"/>
    <w:rsid w:val="00725C29"/>
    <w:rsid w:val="00725F1C"/>
    <w:rsid w:val="007261E5"/>
    <w:rsid w:val="007262FA"/>
    <w:rsid w:val="00726351"/>
    <w:rsid w:val="007263BC"/>
    <w:rsid w:val="007265E8"/>
    <w:rsid w:val="00726610"/>
    <w:rsid w:val="007266FD"/>
    <w:rsid w:val="00726B3B"/>
    <w:rsid w:val="00726DD9"/>
    <w:rsid w:val="00726FF1"/>
    <w:rsid w:val="00727080"/>
    <w:rsid w:val="007270BF"/>
    <w:rsid w:val="0072767F"/>
    <w:rsid w:val="00727A41"/>
    <w:rsid w:val="00727A7D"/>
    <w:rsid w:val="00727AC2"/>
    <w:rsid w:val="00727BB3"/>
    <w:rsid w:val="00727ECA"/>
    <w:rsid w:val="0073015D"/>
    <w:rsid w:val="00730215"/>
    <w:rsid w:val="007307C8"/>
    <w:rsid w:val="00730B70"/>
    <w:rsid w:val="00730CAF"/>
    <w:rsid w:val="00730CB6"/>
    <w:rsid w:val="00730E11"/>
    <w:rsid w:val="00730E45"/>
    <w:rsid w:val="00730E6B"/>
    <w:rsid w:val="00731079"/>
    <w:rsid w:val="00731219"/>
    <w:rsid w:val="007312ED"/>
    <w:rsid w:val="00731562"/>
    <w:rsid w:val="0073169D"/>
    <w:rsid w:val="007319AE"/>
    <w:rsid w:val="00731C04"/>
    <w:rsid w:val="00731E19"/>
    <w:rsid w:val="007321DF"/>
    <w:rsid w:val="0073238E"/>
    <w:rsid w:val="007323D3"/>
    <w:rsid w:val="007324FA"/>
    <w:rsid w:val="007325BF"/>
    <w:rsid w:val="00732833"/>
    <w:rsid w:val="00732948"/>
    <w:rsid w:val="00732B1D"/>
    <w:rsid w:val="00732DD8"/>
    <w:rsid w:val="00733471"/>
    <w:rsid w:val="00733615"/>
    <w:rsid w:val="00733B34"/>
    <w:rsid w:val="00733BA9"/>
    <w:rsid w:val="00733C2A"/>
    <w:rsid w:val="00733CFE"/>
    <w:rsid w:val="00733DDF"/>
    <w:rsid w:val="007340E3"/>
    <w:rsid w:val="0073412C"/>
    <w:rsid w:val="00734831"/>
    <w:rsid w:val="00734989"/>
    <w:rsid w:val="00734E66"/>
    <w:rsid w:val="007350A4"/>
    <w:rsid w:val="00735260"/>
    <w:rsid w:val="00735334"/>
    <w:rsid w:val="0073534E"/>
    <w:rsid w:val="0073568A"/>
    <w:rsid w:val="00735824"/>
    <w:rsid w:val="0073588A"/>
    <w:rsid w:val="00735C20"/>
    <w:rsid w:val="00735DA6"/>
    <w:rsid w:val="0073604A"/>
    <w:rsid w:val="0073655B"/>
    <w:rsid w:val="0073662D"/>
    <w:rsid w:val="007368F1"/>
    <w:rsid w:val="00736922"/>
    <w:rsid w:val="00736A33"/>
    <w:rsid w:val="00736B4D"/>
    <w:rsid w:val="007371E4"/>
    <w:rsid w:val="00737243"/>
    <w:rsid w:val="00737419"/>
    <w:rsid w:val="00737476"/>
    <w:rsid w:val="007376EB"/>
    <w:rsid w:val="007378AF"/>
    <w:rsid w:val="00737911"/>
    <w:rsid w:val="00737999"/>
    <w:rsid w:val="007379A1"/>
    <w:rsid w:val="00737A9E"/>
    <w:rsid w:val="00737FDF"/>
    <w:rsid w:val="00740073"/>
    <w:rsid w:val="00740436"/>
    <w:rsid w:val="0074065F"/>
    <w:rsid w:val="00740737"/>
    <w:rsid w:val="0074079C"/>
    <w:rsid w:val="0074085D"/>
    <w:rsid w:val="007408D8"/>
    <w:rsid w:val="007409A4"/>
    <w:rsid w:val="00740B59"/>
    <w:rsid w:val="00740B85"/>
    <w:rsid w:val="00740C63"/>
    <w:rsid w:val="00741182"/>
    <w:rsid w:val="007411F1"/>
    <w:rsid w:val="007414C1"/>
    <w:rsid w:val="00741588"/>
    <w:rsid w:val="007416B9"/>
    <w:rsid w:val="007417F1"/>
    <w:rsid w:val="007419AE"/>
    <w:rsid w:val="007419BE"/>
    <w:rsid w:val="00741CCA"/>
    <w:rsid w:val="00741D08"/>
    <w:rsid w:val="00741DF7"/>
    <w:rsid w:val="00741EDB"/>
    <w:rsid w:val="00741F78"/>
    <w:rsid w:val="00741FDB"/>
    <w:rsid w:val="00741FF7"/>
    <w:rsid w:val="007421E8"/>
    <w:rsid w:val="00742458"/>
    <w:rsid w:val="00742607"/>
    <w:rsid w:val="007429C5"/>
    <w:rsid w:val="00742C4D"/>
    <w:rsid w:val="00743072"/>
    <w:rsid w:val="007430F8"/>
    <w:rsid w:val="007430FB"/>
    <w:rsid w:val="00743131"/>
    <w:rsid w:val="00743324"/>
    <w:rsid w:val="00743696"/>
    <w:rsid w:val="007438BE"/>
    <w:rsid w:val="007439AA"/>
    <w:rsid w:val="00743B5D"/>
    <w:rsid w:val="00743E52"/>
    <w:rsid w:val="00743E70"/>
    <w:rsid w:val="007441CB"/>
    <w:rsid w:val="00744288"/>
    <w:rsid w:val="00744472"/>
    <w:rsid w:val="0074460E"/>
    <w:rsid w:val="00744751"/>
    <w:rsid w:val="007447AF"/>
    <w:rsid w:val="007447EE"/>
    <w:rsid w:val="00744AF1"/>
    <w:rsid w:val="00744B87"/>
    <w:rsid w:val="00744FCB"/>
    <w:rsid w:val="007452AD"/>
    <w:rsid w:val="00745708"/>
    <w:rsid w:val="00745ABE"/>
    <w:rsid w:val="00745AEB"/>
    <w:rsid w:val="00745AF8"/>
    <w:rsid w:val="00745B41"/>
    <w:rsid w:val="00745D94"/>
    <w:rsid w:val="00745F26"/>
    <w:rsid w:val="007460D9"/>
    <w:rsid w:val="00746323"/>
    <w:rsid w:val="00746E01"/>
    <w:rsid w:val="007473CF"/>
    <w:rsid w:val="00747482"/>
    <w:rsid w:val="00747559"/>
    <w:rsid w:val="007477E2"/>
    <w:rsid w:val="00747957"/>
    <w:rsid w:val="00747A57"/>
    <w:rsid w:val="00747AF1"/>
    <w:rsid w:val="00747C79"/>
    <w:rsid w:val="00747FA7"/>
    <w:rsid w:val="00750058"/>
    <w:rsid w:val="00750447"/>
    <w:rsid w:val="007506A3"/>
    <w:rsid w:val="007509B8"/>
    <w:rsid w:val="00750A37"/>
    <w:rsid w:val="00750C55"/>
    <w:rsid w:val="00751068"/>
    <w:rsid w:val="007516D6"/>
    <w:rsid w:val="007517FE"/>
    <w:rsid w:val="0075197E"/>
    <w:rsid w:val="00751B53"/>
    <w:rsid w:val="00752080"/>
    <w:rsid w:val="00752165"/>
    <w:rsid w:val="0075230B"/>
    <w:rsid w:val="007524B7"/>
    <w:rsid w:val="007526A0"/>
    <w:rsid w:val="007526C6"/>
    <w:rsid w:val="00752909"/>
    <w:rsid w:val="00752B4A"/>
    <w:rsid w:val="00752C2C"/>
    <w:rsid w:val="00752CA1"/>
    <w:rsid w:val="00752D68"/>
    <w:rsid w:val="00752DCE"/>
    <w:rsid w:val="00753396"/>
    <w:rsid w:val="00753418"/>
    <w:rsid w:val="00753540"/>
    <w:rsid w:val="007535E4"/>
    <w:rsid w:val="007537D7"/>
    <w:rsid w:val="00753809"/>
    <w:rsid w:val="0075394C"/>
    <w:rsid w:val="00753BF0"/>
    <w:rsid w:val="007540AB"/>
    <w:rsid w:val="007546C6"/>
    <w:rsid w:val="0075481B"/>
    <w:rsid w:val="0075487E"/>
    <w:rsid w:val="00754AC2"/>
    <w:rsid w:val="00754C42"/>
    <w:rsid w:val="00754FF7"/>
    <w:rsid w:val="00755368"/>
    <w:rsid w:val="00755788"/>
    <w:rsid w:val="00755847"/>
    <w:rsid w:val="0075593C"/>
    <w:rsid w:val="00755C13"/>
    <w:rsid w:val="00756169"/>
    <w:rsid w:val="0075640E"/>
    <w:rsid w:val="0075678B"/>
    <w:rsid w:val="007568E6"/>
    <w:rsid w:val="00756B3B"/>
    <w:rsid w:val="00756ED8"/>
    <w:rsid w:val="007570AC"/>
    <w:rsid w:val="007571B7"/>
    <w:rsid w:val="007571E4"/>
    <w:rsid w:val="00757210"/>
    <w:rsid w:val="007572A7"/>
    <w:rsid w:val="007572D0"/>
    <w:rsid w:val="00757455"/>
    <w:rsid w:val="007579D9"/>
    <w:rsid w:val="00757ACC"/>
    <w:rsid w:val="00757B9B"/>
    <w:rsid w:val="00757C0C"/>
    <w:rsid w:val="00757CA9"/>
    <w:rsid w:val="00757EA0"/>
    <w:rsid w:val="00760501"/>
    <w:rsid w:val="00760730"/>
    <w:rsid w:val="0076081B"/>
    <w:rsid w:val="0076092E"/>
    <w:rsid w:val="00760BEF"/>
    <w:rsid w:val="00760EA1"/>
    <w:rsid w:val="0076106F"/>
    <w:rsid w:val="007611E3"/>
    <w:rsid w:val="007612FF"/>
    <w:rsid w:val="00761680"/>
    <w:rsid w:val="007616B9"/>
    <w:rsid w:val="007618DD"/>
    <w:rsid w:val="00761B49"/>
    <w:rsid w:val="00761D2E"/>
    <w:rsid w:val="0076235B"/>
    <w:rsid w:val="00762483"/>
    <w:rsid w:val="0076278D"/>
    <w:rsid w:val="00762946"/>
    <w:rsid w:val="00762956"/>
    <w:rsid w:val="00762B57"/>
    <w:rsid w:val="00762DC3"/>
    <w:rsid w:val="00762E0A"/>
    <w:rsid w:val="00762E30"/>
    <w:rsid w:val="00762F26"/>
    <w:rsid w:val="00763294"/>
    <w:rsid w:val="00763343"/>
    <w:rsid w:val="00763461"/>
    <w:rsid w:val="00763637"/>
    <w:rsid w:val="007636EB"/>
    <w:rsid w:val="0076372B"/>
    <w:rsid w:val="0076378E"/>
    <w:rsid w:val="0076394D"/>
    <w:rsid w:val="00763A02"/>
    <w:rsid w:val="00763ADE"/>
    <w:rsid w:val="00763D4B"/>
    <w:rsid w:val="007640C3"/>
    <w:rsid w:val="0076420C"/>
    <w:rsid w:val="007644A8"/>
    <w:rsid w:val="007648C4"/>
    <w:rsid w:val="007648E2"/>
    <w:rsid w:val="00764A37"/>
    <w:rsid w:val="00764B97"/>
    <w:rsid w:val="00764CCE"/>
    <w:rsid w:val="007653C4"/>
    <w:rsid w:val="0076587F"/>
    <w:rsid w:val="007660D1"/>
    <w:rsid w:val="00766140"/>
    <w:rsid w:val="007661B6"/>
    <w:rsid w:val="007661FB"/>
    <w:rsid w:val="0076639C"/>
    <w:rsid w:val="0076645C"/>
    <w:rsid w:val="00766884"/>
    <w:rsid w:val="007668AD"/>
    <w:rsid w:val="007669F3"/>
    <w:rsid w:val="00766B45"/>
    <w:rsid w:val="00766C5A"/>
    <w:rsid w:val="00766D47"/>
    <w:rsid w:val="00766F4A"/>
    <w:rsid w:val="007671DF"/>
    <w:rsid w:val="007671F5"/>
    <w:rsid w:val="007674F5"/>
    <w:rsid w:val="0076758B"/>
    <w:rsid w:val="007675C9"/>
    <w:rsid w:val="00767BFC"/>
    <w:rsid w:val="00767D56"/>
    <w:rsid w:val="007700BB"/>
    <w:rsid w:val="0077035B"/>
    <w:rsid w:val="007705BC"/>
    <w:rsid w:val="007705C8"/>
    <w:rsid w:val="00770618"/>
    <w:rsid w:val="00770633"/>
    <w:rsid w:val="007707E3"/>
    <w:rsid w:val="00770AC7"/>
    <w:rsid w:val="00770CE1"/>
    <w:rsid w:val="00770DF7"/>
    <w:rsid w:val="00770F55"/>
    <w:rsid w:val="00771063"/>
    <w:rsid w:val="007711EC"/>
    <w:rsid w:val="00771330"/>
    <w:rsid w:val="00771A54"/>
    <w:rsid w:val="00771BB6"/>
    <w:rsid w:val="00771C67"/>
    <w:rsid w:val="00771D53"/>
    <w:rsid w:val="00771DD3"/>
    <w:rsid w:val="0077200E"/>
    <w:rsid w:val="0077235C"/>
    <w:rsid w:val="0077251B"/>
    <w:rsid w:val="0077252F"/>
    <w:rsid w:val="00772797"/>
    <w:rsid w:val="00772969"/>
    <w:rsid w:val="00772ACD"/>
    <w:rsid w:val="00772CA2"/>
    <w:rsid w:val="00772D3B"/>
    <w:rsid w:val="00772DEB"/>
    <w:rsid w:val="00772EFD"/>
    <w:rsid w:val="0077311E"/>
    <w:rsid w:val="00773272"/>
    <w:rsid w:val="00773286"/>
    <w:rsid w:val="007732A6"/>
    <w:rsid w:val="007734B9"/>
    <w:rsid w:val="0077370C"/>
    <w:rsid w:val="0077395B"/>
    <w:rsid w:val="00773A37"/>
    <w:rsid w:val="00774066"/>
    <w:rsid w:val="00774612"/>
    <w:rsid w:val="0077461A"/>
    <w:rsid w:val="00774878"/>
    <w:rsid w:val="00774AD8"/>
    <w:rsid w:val="00774B04"/>
    <w:rsid w:val="00774BA4"/>
    <w:rsid w:val="00774CE3"/>
    <w:rsid w:val="00774D8D"/>
    <w:rsid w:val="00774DBB"/>
    <w:rsid w:val="00774F67"/>
    <w:rsid w:val="00774F7B"/>
    <w:rsid w:val="0077509A"/>
    <w:rsid w:val="007750B3"/>
    <w:rsid w:val="007750D4"/>
    <w:rsid w:val="00775192"/>
    <w:rsid w:val="007756C3"/>
    <w:rsid w:val="007757ED"/>
    <w:rsid w:val="0077580B"/>
    <w:rsid w:val="00775863"/>
    <w:rsid w:val="0077592B"/>
    <w:rsid w:val="0077598E"/>
    <w:rsid w:val="00775BCD"/>
    <w:rsid w:val="00775CBB"/>
    <w:rsid w:val="00775D62"/>
    <w:rsid w:val="0077633D"/>
    <w:rsid w:val="0077636F"/>
    <w:rsid w:val="00776502"/>
    <w:rsid w:val="007765C5"/>
    <w:rsid w:val="007768C5"/>
    <w:rsid w:val="00776B34"/>
    <w:rsid w:val="00776BC2"/>
    <w:rsid w:val="00776BD7"/>
    <w:rsid w:val="00776D60"/>
    <w:rsid w:val="00776DD0"/>
    <w:rsid w:val="00776EF0"/>
    <w:rsid w:val="007775C7"/>
    <w:rsid w:val="00777860"/>
    <w:rsid w:val="00777910"/>
    <w:rsid w:val="00777D9C"/>
    <w:rsid w:val="0078037D"/>
    <w:rsid w:val="007803F1"/>
    <w:rsid w:val="007805DA"/>
    <w:rsid w:val="007806C8"/>
    <w:rsid w:val="00780859"/>
    <w:rsid w:val="00780B7E"/>
    <w:rsid w:val="00780DE9"/>
    <w:rsid w:val="00780E7F"/>
    <w:rsid w:val="00780FFC"/>
    <w:rsid w:val="007811F9"/>
    <w:rsid w:val="00781700"/>
    <w:rsid w:val="00781766"/>
    <w:rsid w:val="0078184A"/>
    <w:rsid w:val="0078194E"/>
    <w:rsid w:val="00781B03"/>
    <w:rsid w:val="00781BD3"/>
    <w:rsid w:val="00781C76"/>
    <w:rsid w:val="00781C78"/>
    <w:rsid w:val="00781CB5"/>
    <w:rsid w:val="00781CE8"/>
    <w:rsid w:val="00781E5E"/>
    <w:rsid w:val="00781EEF"/>
    <w:rsid w:val="007821A5"/>
    <w:rsid w:val="007822D1"/>
    <w:rsid w:val="007827B9"/>
    <w:rsid w:val="00782871"/>
    <w:rsid w:val="00782F8B"/>
    <w:rsid w:val="007830B1"/>
    <w:rsid w:val="007831AE"/>
    <w:rsid w:val="0078327C"/>
    <w:rsid w:val="007832A4"/>
    <w:rsid w:val="00783301"/>
    <w:rsid w:val="00783425"/>
    <w:rsid w:val="0078380B"/>
    <w:rsid w:val="0078386E"/>
    <w:rsid w:val="00783A7E"/>
    <w:rsid w:val="00783C67"/>
    <w:rsid w:val="00783C87"/>
    <w:rsid w:val="00783CB2"/>
    <w:rsid w:val="00783E0A"/>
    <w:rsid w:val="00783E7F"/>
    <w:rsid w:val="0078422F"/>
    <w:rsid w:val="007842CB"/>
    <w:rsid w:val="00784762"/>
    <w:rsid w:val="007849E6"/>
    <w:rsid w:val="00784CB2"/>
    <w:rsid w:val="00784EA3"/>
    <w:rsid w:val="00784F35"/>
    <w:rsid w:val="00784F72"/>
    <w:rsid w:val="0078502C"/>
    <w:rsid w:val="00785092"/>
    <w:rsid w:val="007851A3"/>
    <w:rsid w:val="007851B3"/>
    <w:rsid w:val="00785220"/>
    <w:rsid w:val="00785336"/>
    <w:rsid w:val="00785353"/>
    <w:rsid w:val="00785364"/>
    <w:rsid w:val="0078542A"/>
    <w:rsid w:val="007854D7"/>
    <w:rsid w:val="00785579"/>
    <w:rsid w:val="0078587D"/>
    <w:rsid w:val="007858AD"/>
    <w:rsid w:val="00785958"/>
    <w:rsid w:val="00785BAD"/>
    <w:rsid w:val="00785E9A"/>
    <w:rsid w:val="0078616E"/>
    <w:rsid w:val="00786260"/>
    <w:rsid w:val="0078653C"/>
    <w:rsid w:val="0078654C"/>
    <w:rsid w:val="007865A8"/>
    <w:rsid w:val="007865DE"/>
    <w:rsid w:val="007865FB"/>
    <w:rsid w:val="00786680"/>
    <w:rsid w:val="00786804"/>
    <w:rsid w:val="00786876"/>
    <w:rsid w:val="00786A2B"/>
    <w:rsid w:val="00786B67"/>
    <w:rsid w:val="00787437"/>
    <w:rsid w:val="00787576"/>
    <w:rsid w:val="00787708"/>
    <w:rsid w:val="007878A9"/>
    <w:rsid w:val="00787A01"/>
    <w:rsid w:val="00787A4C"/>
    <w:rsid w:val="00787A70"/>
    <w:rsid w:val="00790015"/>
    <w:rsid w:val="0079019B"/>
    <w:rsid w:val="007901D2"/>
    <w:rsid w:val="007904C2"/>
    <w:rsid w:val="007905F1"/>
    <w:rsid w:val="00790690"/>
    <w:rsid w:val="0079069C"/>
    <w:rsid w:val="007906DE"/>
    <w:rsid w:val="0079076A"/>
    <w:rsid w:val="0079082A"/>
    <w:rsid w:val="007908F5"/>
    <w:rsid w:val="007909A7"/>
    <w:rsid w:val="00790B96"/>
    <w:rsid w:val="00790BE9"/>
    <w:rsid w:val="00790C16"/>
    <w:rsid w:val="0079107D"/>
    <w:rsid w:val="007912CE"/>
    <w:rsid w:val="00791587"/>
    <w:rsid w:val="00791CE5"/>
    <w:rsid w:val="00791CE8"/>
    <w:rsid w:val="00792103"/>
    <w:rsid w:val="0079211C"/>
    <w:rsid w:val="00792196"/>
    <w:rsid w:val="00792411"/>
    <w:rsid w:val="00792651"/>
    <w:rsid w:val="0079269A"/>
    <w:rsid w:val="007926BB"/>
    <w:rsid w:val="0079281A"/>
    <w:rsid w:val="007928F9"/>
    <w:rsid w:val="00792905"/>
    <w:rsid w:val="00792A5B"/>
    <w:rsid w:val="00792E32"/>
    <w:rsid w:val="00793023"/>
    <w:rsid w:val="00793062"/>
    <w:rsid w:val="007930FF"/>
    <w:rsid w:val="007938B8"/>
    <w:rsid w:val="00793B89"/>
    <w:rsid w:val="00793E55"/>
    <w:rsid w:val="00793F1D"/>
    <w:rsid w:val="00793F72"/>
    <w:rsid w:val="00793F90"/>
    <w:rsid w:val="00794050"/>
    <w:rsid w:val="00794236"/>
    <w:rsid w:val="00794312"/>
    <w:rsid w:val="0079436C"/>
    <w:rsid w:val="00794381"/>
    <w:rsid w:val="007943B7"/>
    <w:rsid w:val="00794681"/>
    <w:rsid w:val="00794E55"/>
    <w:rsid w:val="00794EF1"/>
    <w:rsid w:val="00794F68"/>
    <w:rsid w:val="00794F98"/>
    <w:rsid w:val="007951EC"/>
    <w:rsid w:val="007952E8"/>
    <w:rsid w:val="00795304"/>
    <w:rsid w:val="00795390"/>
    <w:rsid w:val="00795600"/>
    <w:rsid w:val="007956EB"/>
    <w:rsid w:val="007956F4"/>
    <w:rsid w:val="007957FE"/>
    <w:rsid w:val="00795840"/>
    <w:rsid w:val="00795AC3"/>
    <w:rsid w:val="00795E19"/>
    <w:rsid w:val="00795F8D"/>
    <w:rsid w:val="007961F7"/>
    <w:rsid w:val="00796391"/>
    <w:rsid w:val="0079652C"/>
    <w:rsid w:val="00796669"/>
    <w:rsid w:val="0079698D"/>
    <w:rsid w:val="00796AA4"/>
    <w:rsid w:val="00796CD8"/>
    <w:rsid w:val="00796DDB"/>
    <w:rsid w:val="00797099"/>
    <w:rsid w:val="0079712B"/>
    <w:rsid w:val="007971AD"/>
    <w:rsid w:val="007972BD"/>
    <w:rsid w:val="007974AA"/>
    <w:rsid w:val="0079767A"/>
    <w:rsid w:val="007979CE"/>
    <w:rsid w:val="00797B3B"/>
    <w:rsid w:val="00797B55"/>
    <w:rsid w:val="00797D18"/>
    <w:rsid w:val="00797E3D"/>
    <w:rsid w:val="007A0078"/>
    <w:rsid w:val="007A022D"/>
    <w:rsid w:val="007A02EE"/>
    <w:rsid w:val="007A03E2"/>
    <w:rsid w:val="007A0411"/>
    <w:rsid w:val="007A0488"/>
    <w:rsid w:val="007A048C"/>
    <w:rsid w:val="007A08B6"/>
    <w:rsid w:val="007A0CDB"/>
    <w:rsid w:val="007A0E6C"/>
    <w:rsid w:val="007A0EA9"/>
    <w:rsid w:val="007A0F19"/>
    <w:rsid w:val="007A0FC9"/>
    <w:rsid w:val="007A1033"/>
    <w:rsid w:val="007A10ED"/>
    <w:rsid w:val="007A11FA"/>
    <w:rsid w:val="007A12F0"/>
    <w:rsid w:val="007A130E"/>
    <w:rsid w:val="007A16E2"/>
    <w:rsid w:val="007A1716"/>
    <w:rsid w:val="007A1752"/>
    <w:rsid w:val="007A182A"/>
    <w:rsid w:val="007A1916"/>
    <w:rsid w:val="007A1BEA"/>
    <w:rsid w:val="007A1C45"/>
    <w:rsid w:val="007A207B"/>
    <w:rsid w:val="007A2257"/>
    <w:rsid w:val="007A248E"/>
    <w:rsid w:val="007A2648"/>
    <w:rsid w:val="007A2778"/>
    <w:rsid w:val="007A2892"/>
    <w:rsid w:val="007A28EA"/>
    <w:rsid w:val="007A2BAC"/>
    <w:rsid w:val="007A3216"/>
    <w:rsid w:val="007A32A9"/>
    <w:rsid w:val="007A32D5"/>
    <w:rsid w:val="007A34CA"/>
    <w:rsid w:val="007A3620"/>
    <w:rsid w:val="007A379B"/>
    <w:rsid w:val="007A39B1"/>
    <w:rsid w:val="007A3BAF"/>
    <w:rsid w:val="007A3BE8"/>
    <w:rsid w:val="007A3C7D"/>
    <w:rsid w:val="007A3D63"/>
    <w:rsid w:val="007A3D8B"/>
    <w:rsid w:val="007A4167"/>
    <w:rsid w:val="007A4252"/>
    <w:rsid w:val="007A42B8"/>
    <w:rsid w:val="007A42C0"/>
    <w:rsid w:val="007A4668"/>
    <w:rsid w:val="007A4678"/>
    <w:rsid w:val="007A46FC"/>
    <w:rsid w:val="007A4941"/>
    <w:rsid w:val="007A4B97"/>
    <w:rsid w:val="007A4C32"/>
    <w:rsid w:val="007A4DDC"/>
    <w:rsid w:val="007A4F56"/>
    <w:rsid w:val="007A55D1"/>
    <w:rsid w:val="007A56EE"/>
    <w:rsid w:val="007A5834"/>
    <w:rsid w:val="007A58F7"/>
    <w:rsid w:val="007A5921"/>
    <w:rsid w:val="007A5B9E"/>
    <w:rsid w:val="007A5BB4"/>
    <w:rsid w:val="007A5D86"/>
    <w:rsid w:val="007A6209"/>
    <w:rsid w:val="007A62D7"/>
    <w:rsid w:val="007A6483"/>
    <w:rsid w:val="007A6517"/>
    <w:rsid w:val="007A65F5"/>
    <w:rsid w:val="007A664A"/>
    <w:rsid w:val="007A6882"/>
    <w:rsid w:val="007A7315"/>
    <w:rsid w:val="007A73FB"/>
    <w:rsid w:val="007A745F"/>
    <w:rsid w:val="007A7549"/>
    <w:rsid w:val="007A760C"/>
    <w:rsid w:val="007A7774"/>
    <w:rsid w:val="007A7821"/>
    <w:rsid w:val="007A7963"/>
    <w:rsid w:val="007A7A3D"/>
    <w:rsid w:val="007A7D1A"/>
    <w:rsid w:val="007A7E3C"/>
    <w:rsid w:val="007A7F70"/>
    <w:rsid w:val="007B014B"/>
    <w:rsid w:val="007B0234"/>
    <w:rsid w:val="007B0285"/>
    <w:rsid w:val="007B0473"/>
    <w:rsid w:val="007B07A6"/>
    <w:rsid w:val="007B09AA"/>
    <w:rsid w:val="007B0A2E"/>
    <w:rsid w:val="007B0B0E"/>
    <w:rsid w:val="007B0D6B"/>
    <w:rsid w:val="007B0E69"/>
    <w:rsid w:val="007B0E99"/>
    <w:rsid w:val="007B0EB0"/>
    <w:rsid w:val="007B0FFA"/>
    <w:rsid w:val="007B106D"/>
    <w:rsid w:val="007B10DC"/>
    <w:rsid w:val="007B12DA"/>
    <w:rsid w:val="007B1323"/>
    <w:rsid w:val="007B16E7"/>
    <w:rsid w:val="007B1783"/>
    <w:rsid w:val="007B18E8"/>
    <w:rsid w:val="007B1FBE"/>
    <w:rsid w:val="007B2146"/>
    <w:rsid w:val="007B21A0"/>
    <w:rsid w:val="007B2307"/>
    <w:rsid w:val="007B273C"/>
    <w:rsid w:val="007B27DE"/>
    <w:rsid w:val="007B2993"/>
    <w:rsid w:val="007B2B82"/>
    <w:rsid w:val="007B2C21"/>
    <w:rsid w:val="007B2CFA"/>
    <w:rsid w:val="007B2D84"/>
    <w:rsid w:val="007B2E37"/>
    <w:rsid w:val="007B2E96"/>
    <w:rsid w:val="007B311A"/>
    <w:rsid w:val="007B333E"/>
    <w:rsid w:val="007B3448"/>
    <w:rsid w:val="007B39A5"/>
    <w:rsid w:val="007B3D05"/>
    <w:rsid w:val="007B3E7A"/>
    <w:rsid w:val="007B3E83"/>
    <w:rsid w:val="007B40CB"/>
    <w:rsid w:val="007B41B9"/>
    <w:rsid w:val="007B442B"/>
    <w:rsid w:val="007B46BF"/>
    <w:rsid w:val="007B4709"/>
    <w:rsid w:val="007B4A81"/>
    <w:rsid w:val="007B4A9E"/>
    <w:rsid w:val="007B4C8D"/>
    <w:rsid w:val="007B4FBC"/>
    <w:rsid w:val="007B5107"/>
    <w:rsid w:val="007B5144"/>
    <w:rsid w:val="007B5898"/>
    <w:rsid w:val="007B58A9"/>
    <w:rsid w:val="007B58B8"/>
    <w:rsid w:val="007B5982"/>
    <w:rsid w:val="007B5992"/>
    <w:rsid w:val="007B5AC6"/>
    <w:rsid w:val="007B5B6C"/>
    <w:rsid w:val="007B5F1D"/>
    <w:rsid w:val="007B606D"/>
    <w:rsid w:val="007B6138"/>
    <w:rsid w:val="007B61D5"/>
    <w:rsid w:val="007B63AE"/>
    <w:rsid w:val="007B6569"/>
    <w:rsid w:val="007B68DF"/>
    <w:rsid w:val="007B690A"/>
    <w:rsid w:val="007B6BEA"/>
    <w:rsid w:val="007B6BFF"/>
    <w:rsid w:val="007B6D06"/>
    <w:rsid w:val="007B6D8A"/>
    <w:rsid w:val="007B7059"/>
    <w:rsid w:val="007B73A6"/>
    <w:rsid w:val="007B745F"/>
    <w:rsid w:val="007B7503"/>
    <w:rsid w:val="007B753C"/>
    <w:rsid w:val="007B77A6"/>
    <w:rsid w:val="007B7858"/>
    <w:rsid w:val="007B78BF"/>
    <w:rsid w:val="007B7934"/>
    <w:rsid w:val="007B793A"/>
    <w:rsid w:val="007B79F2"/>
    <w:rsid w:val="007B7B52"/>
    <w:rsid w:val="007B7BD5"/>
    <w:rsid w:val="007B7D45"/>
    <w:rsid w:val="007B7EEA"/>
    <w:rsid w:val="007B7F35"/>
    <w:rsid w:val="007C00E5"/>
    <w:rsid w:val="007C0231"/>
    <w:rsid w:val="007C02D3"/>
    <w:rsid w:val="007C0602"/>
    <w:rsid w:val="007C071D"/>
    <w:rsid w:val="007C08A2"/>
    <w:rsid w:val="007C09ED"/>
    <w:rsid w:val="007C0AD8"/>
    <w:rsid w:val="007C0BC4"/>
    <w:rsid w:val="007C0BEE"/>
    <w:rsid w:val="007C0C33"/>
    <w:rsid w:val="007C0D3A"/>
    <w:rsid w:val="007C0D4C"/>
    <w:rsid w:val="007C0E45"/>
    <w:rsid w:val="007C0E7E"/>
    <w:rsid w:val="007C120D"/>
    <w:rsid w:val="007C14D5"/>
    <w:rsid w:val="007C1554"/>
    <w:rsid w:val="007C15C8"/>
    <w:rsid w:val="007C1763"/>
    <w:rsid w:val="007C1AD2"/>
    <w:rsid w:val="007C1B88"/>
    <w:rsid w:val="007C1E50"/>
    <w:rsid w:val="007C1F44"/>
    <w:rsid w:val="007C2082"/>
    <w:rsid w:val="007C24DA"/>
    <w:rsid w:val="007C25CF"/>
    <w:rsid w:val="007C2698"/>
    <w:rsid w:val="007C26A7"/>
    <w:rsid w:val="007C27B7"/>
    <w:rsid w:val="007C28F5"/>
    <w:rsid w:val="007C2A07"/>
    <w:rsid w:val="007C2AA5"/>
    <w:rsid w:val="007C2E56"/>
    <w:rsid w:val="007C2E66"/>
    <w:rsid w:val="007C330B"/>
    <w:rsid w:val="007C34D9"/>
    <w:rsid w:val="007C34F1"/>
    <w:rsid w:val="007C35ED"/>
    <w:rsid w:val="007C3722"/>
    <w:rsid w:val="007C3960"/>
    <w:rsid w:val="007C3966"/>
    <w:rsid w:val="007C3A8C"/>
    <w:rsid w:val="007C3BEE"/>
    <w:rsid w:val="007C3CA0"/>
    <w:rsid w:val="007C41F0"/>
    <w:rsid w:val="007C451B"/>
    <w:rsid w:val="007C45C6"/>
    <w:rsid w:val="007C45D0"/>
    <w:rsid w:val="007C467B"/>
    <w:rsid w:val="007C4732"/>
    <w:rsid w:val="007C4C06"/>
    <w:rsid w:val="007C4D30"/>
    <w:rsid w:val="007C4E29"/>
    <w:rsid w:val="007C4F39"/>
    <w:rsid w:val="007C4FEF"/>
    <w:rsid w:val="007C5159"/>
    <w:rsid w:val="007C5BF4"/>
    <w:rsid w:val="007C5EB7"/>
    <w:rsid w:val="007C5F35"/>
    <w:rsid w:val="007C5F36"/>
    <w:rsid w:val="007C617B"/>
    <w:rsid w:val="007C6375"/>
    <w:rsid w:val="007C65AF"/>
    <w:rsid w:val="007C693F"/>
    <w:rsid w:val="007C698F"/>
    <w:rsid w:val="007C6A4F"/>
    <w:rsid w:val="007C6BBC"/>
    <w:rsid w:val="007C6C6A"/>
    <w:rsid w:val="007C6C9D"/>
    <w:rsid w:val="007C6EC3"/>
    <w:rsid w:val="007C6ECB"/>
    <w:rsid w:val="007C71A4"/>
    <w:rsid w:val="007C7378"/>
    <w:rsid w:val="007C73DF"/>
    <w:rsid w:val="007C7611"/>
    <w:rsid w:val="007C76EA"/>
    <w:rsid w:val="007C7837"/>
    <w:rsid w:val="007C787B"/>
    <w:rsid w:val="007C7BA2"/>
    <w:rsid w:val="007C7E86"/>
    <w:rsid w:val="007C7EEB"/>
    <w:rsid w:val="007D05DB"/>
    <w:rsid w:val="007D071E"/>
    <w:rsid w:val="007D077F"/>
    <w:rsid w:val="007D0788"/>
    <w:rsid w:val="007D0800"/>
    <w:rsid w:val="007D097A"/>
    <w:rsid w:val="007D0BCE"/>
    <w:rsid w:val="007D0E55"/>
    <w:rsid w:val="007D0EE4"/>
    <w:rsid w:val="007D111A"/>
    <w:rsid w:val="007D11F1"/>
    <w:rsid w:val="007D1460"/>
    <w:rsid w:val="007D1679"/>
    <w:rsid w:val="007D16D6"/>
    <w:rsid w:val="007D182D"/>
    <w:rsid w:val="007D19EB"/>
    <w:rsid w:val="007D1BB4"/>
    <w:rsid w:val="007D1C76"/>
    <w:rsid w:val="007D1DCA"/>
    <w:rsid w:val="007D1F3B"/>
    <w:rsid w:val="007D1FCE"/>
    <w:rsid w:val="007D237C"/>
    <w:rsid w:val="007D239A"/>
    <w:rsid w:val="007D260C"/>
    <w:rsid w:val="007D263C"/>
    <w:rsid w:val="007D26CF"/>
    <w:rsid w:val="007D276B"/>
    <w:rsid w:val="007D295B"/>
    <w:rsid w:val="007D2961"/>
    <w:rsid w:val="007D2971"/>
    <w:rsid w:val="007D2AA2"/>
    <w:rsid w:val="007D2ABF"/>
    <w:rsid w:val="007D2BD4"/>
    <w:rsid w:val="007D2C2C"/>
    <w:rsid w:val="007D2EA2"/>
    <w:rsid w:val="007D2FAD"/>
    <w:rsid w:val="007D303A"/>
    <w:rsid w:val="007D30BE"/>
    <w:rsid w:val="007D31C2"/>
    <w:rsid w:val="007D320F"/>
    <w:rsid w:val="007D32CC"/>
    <w:rsid w:val="007D3657"/>
    <w:rsid w:val="007D3A6F"/>
    <w:rsid w:val="007D3A7D"/>
    <w:rsid w:val="007D3AF3"/>
    <w:rsid w:val="007D3C48"/>
    <w:rsid w:val="007D3CC6"/>
    <w:rsid w:val="007D41A8"/>
    <w:rsid w:val="007D41D1"/>
    <w:rsid w:val="007D474D"/>
    <w:rsid w:val="007D48E1"/>
    <w:rsid w:val="007D4A08"/>
    <w:rsid w:val="007D4B7A"/>
    <w:rsid w:val="007D4F4A"/>
    <w:rsid w:val="007D502C"/>
    <w:rsid w:val="007D5255"/>
    <w:rsid w:val="007D5298"/>
    <w:rsid w:val="007D52A1"/>
    <w:rsid w:val="007D5319"/>
    <w:rsid w:val="007D55C2"/>
    <w:rsid w:val="007D55E8"/>
    <w:rsid w:val="007D55E9"/>
    <w:rsid w:val="007D55FA"/>
    <w:rsid w:val="007D564A"/>
    <w:rsid w:val="007D5A4E"/>
    <w:rsid w:val="007D5E79"/>
    <w:rsid w:val="007D5ED1"/>
    <w:rsid w:val="007D5EE4"/>
    <w:rsid w:val="007D6286"/>
    <w:rsid w:val="007D62F5"/>
    <w:rsid w:val="007D62F7"/>
    <w:rsid w:val="007D641B"/>
    <w:rsid w:val="007D6508"/>
    <w:rsid w:val="007D6834"/>
    <w:rsid w:val="007D6A3F"/>
    <w:rsid w:val="007D6D3F"/>
    <w:rsid w:val="007D6DB9"/>
    <w:rsid w:val="007D6EFA"/>
    <w:rsid w:val="007D70C7"/>
    <w:rsid w:val="007D7224"/>
    <w:rsid w:val="007D745A"/>
    <w:rsid w:val="007D74C9"/>
    <w:rsid w:val="007D74FF"/>
    <w:rsid w:val="007D7792"/>
    <w:rsid w:val="007D7860"/>
    <w:rsid w:val="007D7877"/>
    <w:rsid w:val="007D7B13"/>
    <w:rsid w:val="007D7C60"/>
    <w:rsid w:val="007D7CCA"/>
    <w:rsid w:val="007D7D1F"/>
    <w:rsid w:val="007E03B8"/>
    <w:rsid w:val="007E03CF"/>
    <w:rsid w:val="007E049A"/>
    <w:rsid w:val="007E06FB"/>
    <w:rsid w:val="007E0810"/>
    <w:rsid w:val="007E08F9"/>
    <w:rsid w:val="007E0915"/>
    <w:rsid w:val="007E09F2"/>
    <w:rsid w:val="007E0A5F"/>
    <w:rsid w:val="007E0A98"/>
    <w:rsid w:val="007E10F6"/>
    <w:rsid w:val="007E1210"/>
    <w:rsid w:val="007E12CA"/>
    <w:rsid w:val="007E1359"/>
    <w:rsid w:val="007E138A"/>
    <w:rsid w:val="007E1567"/>
    <w:rsid w:val="007E1804"/>
    <w:rsid w:val="007E197E"/>
    <w:rsid w:val="007E1B21"/>
    <w:rsid w:val="007E1B2A"/>
    <w:rsid w:val="007E1C4C"/>
    <w:rsid w:val="007E1DCA"/>
    <w:rsid w:val="007E21BE"/>
    <w:rsid w:val="007E2389"/>
    <w:rsid w:val="007E2737"/>
    <w:rsid w:val="007E28C6"/>
    <w:rsid w:val="007E29CB"/>
    <w:rsid w:val="007E2A64"/>
    <w:rsid w:val="007E2A74"/>
    <w:rsid w:val="007E2CB8"/>
    <w:rsid w:val="007E2CEE"/>
    <w:rsid w:val="007E2E00"/>
    <w:rsid w:val="007E2E25"/>
    <w:rsid w:val="007E2E94"/>
    <w:rsid w:val="007E3132"/>
    <w:rsid w:val="007E3452"/>
    <w:rsid w:val="007E3641"/>
    <w:rsid w:val="007E3822"/>
    <w:rsid w:val="007E39B5"/>
    <w:rsid w:val="007E3C75"/>
    <w:rsid w:val="007E3E4A"/>
    <w:rsid w:val="007E3FE7"/>
    <w:rsid w:val="007E4283"/>
    <w:rsid w:val="007E4446"/>
    <w:rsid w:val="007E46A5"/>
    <w:rsid w:val="007E4C29"/>
    <w:rsid w:val="007E4FAD"/>
    <w:rsid w:val="007E5450"/>
    <w:rsid w:val="007E5642"/>
    <w:rsid w:val="007E56B5"/>
    <w:rsid w:val="007E5760"/>
    <w:rsid w:val="007E577A"/>
    <w:rsid w:val="007E5B7D"/>
    <w:rsid w:val="007E5BA5"/>
    <w:rsid w:val="007E5BCE"/>
    <w:rsid w:val="007E5D44"/>
    <w:rsid w:val="007E5F3C"/>
    <w:rsid w:val="007E5FA0"/>
    <w:rsid w:val="007E6794"/>
    <w:rsid w:val="007E70A9"/>
    <w:rsid w:val="007E71E8"/>
    <w:rsid w:val="007E723B"/>
    <w:rsid w:val="007E73E8"/>
    <w:rsid w:val="007E74E9"/>
    <w:rsid w:val="007E7C62"/>
    <w:rsid w:val="007E7E2B"/>
    <w:rsid w:val="007E7EA3"/>
    <w:rsid w:val="007F0016"/>
    <w:rsid w:val="007F0146"/>
    <w:rsid w:val="007F0222"/>
    <w:rsid w:val="007F0384"/>
    <w:rsid w:val="007F03E7"/>
    <w:rsid w:val="007F0475"/>
    <w:rsid w:val="007F05AB"/>
    <w:rsid w:val="007F0710"/>
    <w:rsid w:val="007F084D"/>
    <w:rsid w:val="007F086A"/>
    <w:rsid w:val="007F0929"/>
    <w:rsid w:val="007F095D"/>
    <w:rsid w:val="007F099E"/>
    <w:rsid w:val="007F0F83"/>
    <w:rsid w:val="007F115A"/>
    <w:rsid w:val="007F13CD"/>
    <w:rsid w:val="007F13CF"/>
    <w:rsid w:val="007F174B"/>
    <w:rsid w:val="007F17D1"/>
    <w:rsid w:val="007F18D0"/>
    <w:rsid w:val="007F191B"/>
    <w:rsid w:val="007F19D7"/>
    <w:rsid w:val="007F1AA8"/>
    <w:rsid w:val="007F1D2B"/>
    <w:rsid w:val="007F1EA6"/>
    <w:rsid w:val="007F1F67"/>
    <w:rsid w:val="007F2277"/>
    <w:rsid w:val="007F23BC"/>
    <w:rsid w:val="007F2548"/>
    <w:rsid w:val="007F284E"/>
    <w:rsid w:val="007F28DA"/>
    <w:rsid w:val="007F29F7"/>
    <w:rsid w:val="007F2DAB"/>
    <w:rsid w:val="007F2E29"/>
    <w:rsid w:val="007F2F64"/>
    <w:rsid w:val="007F34E5"/>
    <w:rsid w:val="007F38C8"/>
    <w:rsid w:val="007F3A42"/>
    <w:rsid w:val="007F3DB0"/>
    <w:rsid w:val="007F3E95"/>
    <w:rsid w:val="007F3FB6"/>
    <w:rsid w:val="007F4069"/>
    <w:rsid w:val="007F406F"/>
    <w:rsid w:val="007F40C3"/>
    <w:rsid w:val="007F40E2"/>
    <w:rsid w:val="007F423D"/>
    <w:rsid w:val="007F4328"/>
    <w:rsid w:val="007F464D"/>
    <w:rsid w:val="007F472E"/>
    <w:rsid w:val="007F4849"/>
    <w:rsid w:val="007F4AB4"/>
    <w:rsid w:val="007F4BF6"/>
    <w:rsid w:val="007F4C32"/>
    <w:rsid w:val="007F4CD0"/>
    <w:rsid w:val="007F4EA1"/>
    <w:rsid w:val="007F4F1A"/>
    <w:rsid w:val="007F4FE3"/>
    <w:rsid w:val="007F51D3"/>
    <w:rsid w:val="007F55FA"/>
    <w:rsid w:val="007F57D3"/>
    <w:rsid w:val="007F594C"/>
    <w:rsid w:val="007F5ADB"/>
    <w:rsid w:val="007F5AFE"/>
    <w:rsid w:val="007F5C39"/>
    <w:rsid w:val="007F5FE7"/>
    <w:rsid w:val="007F6068"/>
    <w:rsid w:val="007F6150"/>
    <w:rsid w:val="007F6168"/>
    <w:rsid w:val="007F6372"/>
    <w:rsid w:val="007F6535"/>
    <w:rsid w:val="007F66E3"/>
    <w:rsid w:val="007F66F5"/>
    <w:rsid w:val="007F670C"/>
    <w:rsid w:val="007F67EB"/>
    <w:rsid w:val="007F680A"/>
    <w:rsid w:val="007F6902"/>
    <w:rsid w:val="007F6C11"/>
    <w:rsid w:val="007F6CFF"/>
    <w:rsid w:val="007F6D14"/>
    <w:rsid w:val="007F6D3C"/>
    <w:rsid w:val="007F6DB8"/>
    <w:rsid w:val="007F7107"/>
    <w:rsid w:val="007F769E"/>
    <w:rsid w:val="007F772C"/>
    <w:rsid w:val="007F7772"/>
    <w:rsid w:val="007F77A4"/>
    <w:rsid w:val="007F7B1A"/>
    <w:rsid w:val="007F7BA5"/>
    <w:rsid w:val="0080054D"/>
    <w:rsid w:val="0080057B"/>
    <w:rsid w:val="008005B1"/>
    <w:rsid w:val="008006E4"/>
    <w:rsid w:val="008007B1"/>
    <w:rsid w:val="008007FF"/>
    <w:rsid w:val="00800983"/>
    <w:rsid w:val="008009A1"/>
    <w:rsid w:val="00800A8B"/>
    <w:rsid w:val="00800CDB"/>
    <w:rsid w:val="00800D80"/>
    <w:rsid w:val="00801186"/>
    <w:rsid w:val="00801225"/>
    <w:rsid w:val="00801482"/>
    <w:rsid w:val="0080159B"/>
    <w:rsid w:val="008016BF"/>
    <w:rsid w:val="0080176F"/>
    <w:rsid w:val="00801CB3"/>
    <w:rsid w:val="00801CEA"/>
    <w:rsid w:val="00801D53"/>
    <w:rsid w:val="00801F0A"/>
    <w:rsid w:val="0080221B"/>
    <w:rsid w:val="0080231B"/>
    <w:rsid w:val="00802380"/>
    <w:rsid w:val="008024D5"/>
    <w:rsid w:val="008027AE"/>
    <w:rsid w:val="00802A05"/>
    <w:rsid w:val="00802BA9"/>
    <w:rsid w:val="00802D65"/>
    <w:rsid w:val="00802D88"/>
    <w:rsid w:val="0080314A"/>
    <w:rsid w:val="0080318C"/>
    <w:rsid w:val="00803280"/>
    <w:rsid w:val="0080331F"/>
    <w:rsid w:val="008036E5"/>
    <w:rsid w:val="0080375E"/>
    <w:rsid w:val="00803797"/>
    <w:rsid w:val="00803AE7"/>
    <w:rsid w:val="00803B81"/>
    <w:rsid w:val="00803D1D"/>
    <w:rsid w:val="00803D4B"/>
    <w:rsid w:val="00803DD3"/>
    <w:rsid w:val="00803E67"/>
    <w:rsid w:val="00803FC1"/>
    <w:rsid w:val="00804139"/>
    <w:rsid w:val="00804224"/>
    <w:rsid w:val="00804461"/>
    <w:rsid w:val="00804496"/>
    <w:rsid w:val="008044E8"/>
    <w:rsid w:val="008045FF"/>
    <w:rsid w:val="0080471E"/>
    <w:rsid w:val="008047CA"/>
    <w:rsid w:val="008047F4"/>
    <w:rsid w:val="008047FF"/>
    <w:rsid w:val="00804AF4"/>
    <w:rsid w:val="00804B64"/>
    <w:rsid w:val="00804BD4"/>
    <w:rsid w:val="00804D0B"/>
    <w:rsid w:val="00805292"/>
    <w:rsid w:val="008052E5"/>
    <w:rsid w:val="0080531B"/>
    <w:rsid w:val="0080550D"/>
    <w:rsid w:val="00805627"/>
    <w:rsid w:val="008057E8"/>
    <w:rsid w:val="00805AF9"/>
    <w:rsid w:val="00805BF5"/>
    <w:rsid w:val="00805C6C"/>
    <w:rsid w:val="00805DCB"/>
    <w:rsid w:val="00805F0B"/>
    <w:rsid w:val="00805F4F"/>
    <w:rsid w:val="0080661F"/>
    <w:rsid w:val="0080697D"/>
    <w:rsid w:val="00806A45"/>
    <w:rsid w:val="00806FA2"/>
    <w:rsid w:val="0080732C"/>
    <w:rsid w:val="0080744C"/>
    <w:rsid w:val="00807EE2"/>
    <w:rsid w:val="00807F1E"/>
    <w:rsid w:val="0081001C"/>
    <w:rsid w:val="008102C8"/>
    <w:rsid w:val="00810698"/>
    <w:rsid w:val="00810BA0"/>
    <w:rsid w:val="00810D2F"/>
    <w:rsid w:val="00810E37"/>
    <w:rsid w:val="00810EC7"/>
    <w:rsid w:val="008111C1"/>
    <w:rsid w:val="008114E6"/>
    <w:rsid w:val="008117E7"/>
    <w:rsid w:val="00811862"/>
    <w:rsid w:val="0081195F"/>
    <w:rsid w:val="00811AA0"/>
    <w:rsid w:val="00811AF7"/>
    <w:rsid w:val="00811C5F"/>
    <w:rsid w:val="00811C63"/>
    <w:rsid w:val="00811FE8"/>
    <w:rsid w:val="008120C4"/>
    <w:rsid w:val="00812345"/>
    <w:rsid w:val="008123C2"/>
    <w:rsid w:val="00812920"/>
    <w:rsid w:val="00812C36"/>
    <w:rsid w:val="00812DBF"/>
    <w:rsid w:val="00812E84"/>
    <w:rsid w:val="00813085"/>
    <w:rsid w:val="0081347C"/>
    <w:rsid w:val="00813719"/>
    <w:rsid w:val="00813791"/>
    <w:rsid w:val="00813CB9"/>
    <w:rsid w:val="00813D70"/>
    <w:rsid w:val="00813F39"/>
    <w:rsid w:val="00813FE0"/>
    <w:rsid w:val="0081404C"/>
    <w:rsid w:val="0081451F"/>
    <w:rsid w:val="008145B9"/>
    <w:rsid w:val="008148E9"/>
    <w:rsid w:val="0081493F"/>
    <w:rsid w:val="00814AB1"/>
    <w:rsid w:val="00814D39"/>
    <w:rsid w:val="00814E0B"/>
    <w:rsid w:val="00814F72"/>
    <w:rsid w:val="00814FB2"/>
    <w:rsid w:val="0081509E"/>
    <w:rsid w:val="008150CF"/>
    <w:rsid w:val="008150ED"/>
    <w:rsid w:val="00815160"/>
    <w:rsid w:val="00815581"/>
    <w:rsid w:val="00815895"/>
    <w:rsid w:val="008158D3"/>
    <w:rsid w:val="008159F0"/>
    <w:rsid w:val="00815A46"/>
    <w:rsid w:val="00815DD6"/>
    <w:rsid w:val="00815F30"/>
    <w:rsid w:val="00815F74"/>
    <w:rsid w:val="00815FF2"/>
    <w:rsid w:val="008160FD"/>
    <w:rsid w:val="0081627B"/>
    <w:rsid w:val="00816328"/>
    <w:rsid w:val="00816360"/>
    <w:rsid w:val="00816366"/>
    <w:rsid w:val="008164B0"/>
    <w:rsid w:val="00816512"/>
    <w:rsid w:val="008166B4"/>
    <w:rsid w:val="0081680A"/>
    <w:rsid w:val="00816981"/>
    <w:rsid w:val="008169B5"/>
    <w:rsid w:val="00816B10"/>
    <w:rsid w:val="00816B60"/>
    <w:rsid w:val="00816E57"/>
    <w:rsid w:val="00816F5E"/>
    <w:rsid w:val="008171A9"/>
    <w:rsid w:val="00817483"/>
    <w:rsid w:val="00817538"/>
    <w:rsid w:val="008175BB"/>
    <w:rsid w:val="00817610"/>
    <w:rsid w:val="0081771F"/>
    <w:rsid w:val="0081773F"/>
    <w:rsid w:val="00817743"/>
    <w:rsid w:val="00817846"/>
    <w:rsid w:val="0081794D"/>
    <w:rsid w:val="00817982"/>
    <w:rsid w:val="00817A04"/>
    <w:rsid w:val="00817D6F"/>
    <w:rsid w:val="00817D71"/>
    <w:rsid w:val="00817D98"/>
    <w:rsid w:val="008204E7"/>
    <w:rsid w:val="0082053D"/>
    <w:rsid w:val="008206AA"/>
    <w:rsid w:val="008206C8"/>
    <w:rsid w:val="00820E7C"/>
    <w:rsid w:val="0082108C"/>
    <w:rsid w:val="00821550"/>
    <w:rsid w:val="008216AD"/>
    <w:rsid w:val="0082171E"/>
    <w:rsid w:val="00821898"/>
    <w:rsid w:val="00821A03"/>
    <w:rsid w:val="00821A8D"/>
    <w:rsid w:val="00821E51"/>
    <w:rsid w:val="00821FD3"/>
    <w:rsid w:val="00822118"/>
    <w:rsid w:val="00822139"/>
    <w:rsid w:val="00822145"/>
    <w:rsid w:val="008222C7"/>
    <w:rsid w:val="00822306"/>
    <w:rsid w:val="008225CD"/>
    <w:rsid w:val="00822654"/>
    <w:rsid w:val="0082265E"/>
    <w:rsid w:val="00822693"/>
    <w:rsid w:val="008226DE"/>
    <w:rsid w:val="0082273C"/>
    <w:rsid w:val="00822944"/>
    <w:rsid w:val="008229E9"/>
    <w:rsid w:val="00822C8D"/>
    <w:rsid w:val="00822F45"/>
    <w:rsid w:val="008231F3"/>
    <w:rsid w:val="00823345"/>
    <w:rsid w:val="00823458"/>
    <w:rsid w:val="00823706"/>
    <w:rsid w:val="0082388C"/>
    <w:rsid w:val="00823F59"/>
    <w:rsid w:val="00824073"/>
    <w:rsid w:val="0082420A"/>
    <w:rsid w:val="008242A3"/>
    <w:rsid w:val="00824464"/>
    <w:rsid w:val="00824602"/>
    <w:rsid w:val="00824653"/>
    <w:rsid w:val="00824744"/>
    <w:rsid w:val="00824864"/>
    <w:rsid w:val="008248C1"/>
    <w:rsid w:val="00824A3A"/>
    <w:rsid w:val="00824A83"/>
    <w:rsid w:val="00824B15"/>
    <w:rsid w:val="00824C50"/>
    <w:rsid w:val="00824EC3"/>
    <w:rsid w:val="00825059"/>
    <w:rsid w:val="008251EE"/>
    <w:rsid w:val="0082534E"/>
    <w:rsid w:val="00825698"/>
    <w:rsid w:val="0082585C"/>
    <w:rsid w:val="00825A1B"/>
    <w:rsid w:val="00825CEA"/>
    <w:rsid w:val="00825D9C"/>
    <w:rsid w:val="00826178"/>
    <w:rsid w:val="008261C5"/>
    <w:rsid w:val="00826357"/>
    <w:rsid w:val="008263A6"/>
    <w:rsid w:val="008263C8"/>
    <w:rsid w:val="00826420"/>
    <w:rsid w:val="008267F3"/>
    <w:rsid w:val="008269D0"/>
    <w:rsid w:val="00826A14"/>
    <w:rsid w:val="00826D45"/>
    <w:rsid w:val="008271B1"/>
    <w:rsid w:val="00827318"/>
    <w:rsid w:val="008273E4"/>
    <w:rsid w:val="00827461"/>
    <w:rsid w:val="0082752F"/>
    <w:rsid w:val="008277EB"/>
    <w:rsid w:val="00827A59"/>
    <w:rsid w:val="00827C2F"/>
    <w:rsid w:val="00827DF4"/>
    <w:rsid w:val="0083000E"/>
    <w:rsid w:val="008302FF"/>
    <w:rsid w:val="00830319"/>
    <w:rsid w:val="00830433"/>
    <w:rsid w:val="0083077D"/>
    <w:rsid w:val="0083079A"/>
    <w:rsid w:val="00830839"/>
    <w:rsid w:val="00830AEF"/>
    <w:rsid w:val="00830D63"/>
    <w:rsid w:val="008313FE"/>
    <w:rsid w:val="0083147F"/>
    <w:rsid w:val="008315AB"/>
    <w:rsid w:val="0083186D"/>
    <w:rsid w:val="0083188B"/>
    <w:rsid w:val="00831897"/>
    <w:rsid w:val="008319D0"/>
    <w:rsid w:val="00831A06"/>
    <w:rsid w:val="00831A3D"/>
    <w:rsid w:val="00831B35"/>
    <w:rsid w:val="00831CA0"/>
    <w:rsid w:val="00831EA0"/>
    <w:rsid w:val="00831EB2"/>
    <w:rsid w:val="00831FD6"/>
    <w:rsid w:val="00832032"/>
    <w:rsid w:val="00832112"/>
    <w:rsid w:val="008321FE"/>
    <w:rsid w:val="00832268"/>
    <w:rsid w:val="0083254E"/>
    <w:rsid w:val="008325DD"/>
    <w:rsid w:val="00832683"/>
    <w:rsid w:val="008328BC"/>
    <w:rsid w:val="00832A13"/>
    <w:rsid w:val="00832B72"/>
    <w:rsid w:val="00832BA8"/>
    <w:rsid w:val="00832E83"/>
    <w:rsid w:val="00832FE7"/>
    <w:rsid w:val="00833025"/>
    <w:rsid w:val="00833115"/>
    <w:rsid w:val="00833131"/>
    <w:rsid w:val="0083317E"/>
    <w:rsid w:val="0083335C"/>
    <w:rsid w:val="008334BA"/>
    <w:rsid w:val="008334ED"/>
    <w:rsid w:val="00833530"/>
    <w:rsid w:val="0083364B"/>
    <w:rsid w:val="00833B41"/>
    <w:rsid w:val="00833D95"/>
    <w:rsid w:val="00833E55"/>
    <w:rsid w:val="00833EFC"/>
    <w:rsid w:val="00833F4C"/>
    <w:rsid w:val="00834146"/>
    <w:rsid w:val="00834154"/>
    <w:rsid w:val="008343DA"/>
    <w:rsid w:val="00834D53"/>
    <w:rsid w:val="00834D7E"/>
    <w:rsid w:val="00834E4A"/>
    <w:rsid w:val="008351C6"/>
    <w:rsid w:val="008352C1"/>
    <w:rsid w:val="008354AD"/>
    <w:rsid w:val="00835541"/>
    <w:rsid w:val="00835659"/>
    <w:rsid w:val="008356D3"/>
    <w:rsid w:val="008356E0"/>
    <w:rsid w:val="008357DC"/>
    <w:rsid w:val="00835B2E"/>
    <w:rsid w:val="00835C06"/>
    <w:rsid w:val="0083620F"/>
    <w:rsid w:val="008368E8"/>
    <w:rsid w:val="00836AA5"/>
    <w:rsid w:val="00836AD3"/>
    <w:rsid w:val="00836B48"/>
    <w:rsid w:val="00836DE1"/>
    <w:rsid w:val="00836EBC"/>
    <w:rsid w:val="00837278"/>
    <w:rsid w:val="008372D4"/>
    <w:rsid w:val="00837522"/>
    <w:rsid w:val="00837945"/>
    <w:rsid w:val="00837C1A"/>
    <w:rsid w:val="00837C42"/>
    <w:rsid w:val="00837F53"/>
    <w:rsid w:val="0084007A"/>
    <w:rsid w:val="008400B0"/>
    <w:rsid w:val="008406C6"/>
    <w:rsid w:val="00840769"/>
    <w:rsid w:val="008407DB"/>
    <w:rsid w:val="008408D4"/>
    <w:rsid w:val="00840B0E"/>
    <w:rsid w:val="00840C8A"/>
    <w:rsid w:val="00840F2B"/>
    <w:rsid w:val="00841029"/>
    <w:rsid w:val="0084110B"/>
    <w:rsid w:val="0084127C"/>
    <w:rsid w:val="008412EB"/>
    <w:rsid w:val="008413BE"/>
    <w:rsid w:val="008414EC"/>
    <w:rsid w:val="0084168B"/>
    <w:rsid w:val="00841B42"/>
    <w:rsid w:val="00841B54"/>
    <w:rsid w:val="00841CA5"/>
    <w:rsid w:val="00841FB6"/>
    <w:rsid w:val="00842183"/>
    <w:rsid w:val="00842537"/>
    <w:rsid w:val="00842592"/>
    <w:rsid w:val="008425AA"/>
    <w:rsid w:val="008425E0"/>
    <w:rsid w:val="008426DF"/>
    <w:rsid w:val="00842B8D"/>
    <w:rsid w:val="00842BA6"/>
    <w:rsid w:val="00842EFB"/>
    <w:rsid w:val="00842FE0"/>
    <w:rsid w:val="008433C5"/>
    <w:rsid w:val="008436B9"/>
    <w:rsid w:val="008437DB"/>
    <w:rsid w:val="008438C5"/>
    <w:rsid w:val="008438E1"/>
    <w:rsid w:val="008439B7"/>
    <w:rsid w:val="00843D18"/>
    <w:rsid w:val="00843FD7"/>
    <w:rsid w:val="008440BB"/>
    <w:rsid w:val="00844151"/>
    <w:rsid w:val="00844161"/>
    <w:rsid w:val="0084421E"/>
    <w:rsid w:val="00844453"/>
    <w:rsid w:val="00844513"/>
    <w:rsid w:val="00844743"/>
    <w:rsid w:val="00844A77"/>
    <w:rsid w:val="00844BF4"/>
    <w:rsid w:val="00844E60"/>
    <w:rsid w:val="00844F45"/>
    <w:rsid w:val="00844F62"/>
    <w:rsid w:val="0084500B"/>
    <w:rsid w:val="00845102"/>
    <w:rsid w:val="00845234"/>
    <w:rsid w:val="00845341"/>
    <w:rsid w:val="008454A7"/>
    <w:rsid w:val="00845512"/>
    <w:rsid w:val="00845523"/>
    <w:rsid w:val="008457B8"/>
    <w:rsid w:val="00845823"/>
    <w:rsid w:val="00845E9D"/>
    <w:rsid w:val="00845F92"/>
    <w:rsid w:val="00846144"/>
    <w:rsid w:val="00846294"/>
    <w:rsid w:val="00846418"/>
    <w:rsid w:val="00846439"/>
    <w:rsid w:val="008464E1"/>
    <w:rsid w:val="008465D0"/>
    <w:rsid w:val="00846812"/>
    <w:rsid w:val="00846A03"/>
    <w:rsid w:val="00846B44"/>
    <w:rsid w:val="00846D17"/>
    <w:rsid w:val="00846F08"/>
    <w:rsid w:val="0084718F"/>
    <w:rsid w:val="008476BD"/>
    <w:rsid w:val="00847CA0"/>
    <w:rsid w:val="00847FFD"/>
    <w:rsid w:val="0085002E"/>
    <w:rsid w:val="008502CE"/>
    <w:rsid w:val="008503EC"/>
    <w:rsid w:val="008503F6"/>
    <w:rsid w:val="00850647"/>
    <w:rsid w:val="00850776"/>
    <w:rsid w:val="008509EB"/>
    <w:rsid w:val="00850AF3"/>
    <w:rsid w:val="00850FA6"/>
    <w:rsid w:val="0085105C"/>
    <w:rsid w:val="00851121"/>
    <w:rsid w:val="00851322"/>
    <w:rsid w:val="00851356"/>
    <w:rsid w:val="008514D7"/>
    <w:rsid w:val="008514EE"/>
    <w:rsid w:val="008515EE"/>
    <w:rsid w:val="008517BD"/>
    <w:rsid w:val="00851898"/>
    <w:rsid w:val="008518D5"/>
    <w:rsid w:val="008518DE"/>
    <w:rsid w:val="008519EF"/>
    <w:rsid w:val="00851C02"/>
    <w:rsid w:val="00851D8B"/>
    <w:rsid w:val="00851E1B"/>
    <w:rsid w:val="00851EC2"/>
    <w:rsid w:val="00851FA6"/>
    <w:rsid w:val="00852093"/>
    <w:rsid w:val="00852239"/>
    <w:rsid w:val="008524F2"/>
    <w:rsid w:val="00852A2E"/>
    <w:rsid w:val="00852B16"/>
    <w:rsid w:val="00852CCF"/>
    <w:rsid w:val="008530D8"/>
    <w:rsid w:val="0085319D"/>
    <w:rsid w:val="00853597"/>
    <w:rsid w:val="0085362E"/>
    <w:rsid w:val="00853655"/>
    <w:rsid w:val="008537FF"/>
    <w:rsid w:val="00853B19"/>
    <w:rsid w:val="00853C4A"/>
    <w:rsid w:val="00853D72"/>
    <w:rsid w:val="00853EDF"/>
    <w:rsid w:val="00853F92"/>
    <w:rsid w:val="008540A4"/>
    <w:rsid w:val="0085421D"/>
    <w:rsid w:val="008543D4"/>
    <w:rsid w:val="008546B9"/>
    <w:rsid w:val="008547A0"/>
    <w:rsid w:val="008549F9"/>
    <w:rsid w:val="00854A40"/>
    <w:rsid w:val="00854A84"/>
    <w:rsid w:val="00854ADC"/>
    <w:rsid w:val="00854AE3"/>
    <w:rsid w:val="00854D02"/>
    <w:rsid w:val="00854DB4"/>
    <w:rsid w:val="00854ED9"/>
    <w:rsid w:val="00854F4D"/>
    <w:rsid w:val="00854FC9"/>
    <w:rsid w:val="0085540A"/>
    <w:rsid w:val="008554A1"/>
    <w:rsid w:val="00855585"/>
    <w:rsid w:val="008558B0"/>
    <w:rsid w:val="00855BD7"/>
    <w:rsid w:val="00855C2F"/>
    <w:rsid w:val="00855DD7"/>
    <w:rsid w:val="00855EB7"/>
    <w:rsid w:val="00855F59"/>
    <w:rsid w:val="00856292"/>
    <w:rsid w:val="0085655F"/>
    <w:rsid w:val="00856712"/>
    <w:rsid w:val="00856827"/>
    <w:rsid w:val="00856843"/>
    <w:rsid w:val="00856990"/>
    <w:rsid w:val="00856AE8"/>
    <w:rsid w:val="00856B7B"/>
    <w:rsid w:val="00856CCE"/>
    <w:rsid w:val="00856D2A"/>
    <w:rsid w:val="00856D4E"/>
    <w:rsid w:val="00856D6D"/>
    <w:rsid w:val="00856DC8"/>
    <w:rsid w:val="00856E7B"/>
    <w:rsid w:val="00856F0E"/>
    <w:rsid w:val="0085705F"/>
    <w:rsid w:val="00857104"/>
    <w:rsid w:val="00857344"/>
    <w:rsid w:val="008573B4"/>
    <w:rsid w:val="00857487"/>
    <w:rsid w:val="00857546"/>
    <w:rsid w:val="00857580"/>
    <w:rsid w:val="0085762E"/>
    <w:rsid w:val="00857B74"/>
    <w:rsid w:val="00857C5C"/>
    <w:rsid w:val="00857D1C"/>
    <w:rsid w:val="00857DAB"/>
    <w:rsid w:val="0086010F"/>
    <w:rsid w:val="00860127"/>
    <w:rsid w:val="0086018C"/>
    <w:rsid w:val="00860196"/>
    <w:rsid w:val="008602CB"/>
    <w:rsid w:val="00860586"/>
    <w:rsid w:val="00860800"/>
    <w:rsid w:val="0086086D"/>
    <w:rsid w:val="0086096D"/>
    <w:rsid w:val="00860A24"/>
    <w:rsid w:val="00860CA4"/>
    <w:rsid w:val="00860F01"/>
    <w:rsid w:val="008611E1"/>
    <w:rsid w:val="00861247"/>
    <w:rsid w:val="00861650"/>
    <w:rsid w:val="00861711"/>
    <w:rsid w:val="00861974"/>
    <w:rsid w:val="00861B35"/>
    <w:rsid w:val="00861FC2"/>
    <w:rsid w:val="0086214D"/>
    <w:rsid w:val="008621DC"/>
    <w:rsid w:val="0086220E"/>
    <w:rsid w:val="00862700"/>
    <w:rsid w:val="00862713"/>
    <w:rsid w:val="00862722"/>
    <w:rsid w:val="00862735"/>
    <w:rsid w:val="008627C1"/>
    <w:rsid w:val="00862A68"/>
    <w:rsid w:val="00862B67"/>
    <w:rsid w:val="00862C27"/>
    <w:rsid w:val="00862E46"/>
    <w:rsid w:val="00862FD2"/>
    <w:rsid w:val="00863376"/>
    <w:rsid w:val="00863781"/>
    <w:rsid w:val="00863871"/>
    <w:rsid w:val="00863C5C"/>
    <w:rsid w:val="0086401F"/>
    <w:rsid w:val="008641AC"/>
    <w:rsid w:val="00864641"/>
    <w:rsid w:val="0086472D"/>
    <w:rsid w:val="008647F5"/>
    <w:rsid w:val="00864ADB"/>
    <w:rsid w:val="00864C68"/>
    <w:rsid w:val="00864CFD"/>
    <w:rsid w:val="00864EB4"/>
    <w:rsid w:val="00864FCC"/>
    <w:rsid w:val="00865792"/>
    <w:rsid w:val="008659A1"/>
    <w:rsid w:val="00865A0B"/>
    <w:rsid w:val="00865A27"/>
    <w:rsid w:val="00865B2C"/>
    <w:rsid w:val="00865B9F"/>
    <w:rsid w:val="00865DEC"/>
    <w:rsid w:val="00865F23"/>
    <w:rsid w:val="00865FAA"/>
    <w:rsid w:val="00865FCE"/>
    <w:rsid w:val="00866212"/>
    <w:rsid w:val="00866379"/>
    <w:rsid w:val="008664DD"/>
    <w:rsid w:val="00866576"/>
    <w:rsid w:val="00866664"/>
    <w:rsid w:val="008669B6"/>
    <w:rsid w:val="00866A1A"/>
    <w:rsid w:val="00866CE7"/>
    <w:rsid w:val="00866CFA"/>
    <w:rsid w:val="00866D0D"/>
    <w:rsid w:val="00866DA6"/>
    <w:rsid w:val="0086703C"/>
    <w:rsid w:val="008676B5"/>
    <w:rsid w:val="00867960"/>
    <w:rsid w:val="008679A9"/>
    <w:rsid w:val="008679CE"/>
    <w:rsid w:val="00867AFD"/>
    <w:rsid w:val="00870119"/>
    <w:rsid w:val="00870283"/>
    <w:rsid w:val="00870285"/>
    <w:rsid w:val="0087029F"/>
    <w:rsid w:val="008702DE"/>
    <w:rsid w:val="0087030E"/>
    <w:rsid w:val="00870384"/>
    <w:rsid w:val="008703D1"/>
    <w:rsid w:val="00870525"/>
    <w:rsid w:val="00870620"/>
    <w:rsid w:val="00870750"/>
    <w:rsid w:val="0087099C"/>
    <w:rsid w:val="0087114B"/>
    <w:rsid w:val="00871314"/>
    <w:rsid w:val="00871413"/>
    <w:rsid w:val="0087142C"/>
    <w:rsid w:val="00871482"/>
    <w:rsid w:val="00871562"/>
    <w:rsid w:val="008715FC"/>
    <w:rsid w:val="00871745"/>
    <w:rsid w:val="00871A60"/>
    <w:rsid w:val="00871A86"/>
    <w:rsid w:val="00871FC0"/>
    <w:rsid w:val="00871FCB"/>
    <w:rsid w:val="008720B2"/>
    <w:rsid w:val="008722C3"/>
    <w:rsid w:val="00872957"/>
    <w:rsid w:val="00872A28"/>
    <w:rsid w:val="00872ADD"/>
    <w:rsid w:val="00872BB7"/>
    <w:rsid w:val="00872D0A"/>
    <w:rsid w:val="00872D24"/>
    <w:rsid w:val="00873244"/>
    <w:rsid w:val="008734A9"/>
    <w:rsid w:val="008737AB"/>
    <w:rsid w:val="00873BF7"/>
    <w:rsid w:val="00873C70"/>
    <w:rsid w:val="00873CB7"/>
    <w:rsid w:val="00873D7B"/>
    <w:rsid w:val="00873DF4"/>
    <w:rsid w:val="00873E13"/>
    <w:rsid w:val="00873E4A"/>
    <w:rsid w:val="00873F68"/>
    <w:rsid w:val="00873FDE"/>
    <w:rsid w:val="0087403B"/>
    <w:rsid w:val="00874196"/>
    <w:rsid w:val="0087419D"/>
    <w:rsid w:val="0087425B"/>
    <w:rsid w:val="00874329"/>
    <w:rsid w:val="00874663"/>
    <w:rsid w:val="00874848"/>
    <w:rsid w:val="008749A5"/>
    <w:rsid w:val="00874FC8"/>
    <w:rsid w:val="00875107"/>
    <w:rsid w:val="00875144"/>
    <w:rsid w:val="0087566B"/>
    <w:rsid w:val="0087567D"/>
    <w:rsid w:val="00875746"/>
    <w:rsid w:val="008758C0"/>
    <w:rsid w:val="0087599B"/>
    <w:rsid w:val="00875C52"/>
    <w:rsid w:val="00875C84"/>
    <w:rsid w:val="00875FF9"/>
    <w:rsid w:val="00876033"/>
    <w:rsid w:val="00876177"/>
    <w:rsid w:val="0087625E"/>
    <w:rsid w:val="00876390"/>
    <w:rsid w:val="00876732"/>
    <w:rsid w:val="0087678A"/>
    <w:rsid w:val="00876B85"/>
    <w:rsid w:val="00876BA8"/>
    <w:rsid w:val="00876BF6"/>
    <w:rsid w:val="00876E0B"/>
    <w:rsid w:val="00876E90"/>
    <w:rsid w:val="008775A0"/>
    <w:rsid w:val="00877651"/>
    <w:rsid w:val="008777F4"/>
    <w:rsid w:val="00877898"/>
    <w:rsid w:val="00877905"/>
    <w:rsid w:val="008779A3"/>
    <w:rsid w:val="00877BFB"/>
    <w:rsid w:val="00877F48"/>
    <w:rsid w:val="00877F85"/>
    <w:rsid w:val="00877FA9"/>
    <w:rsid w:val="00880184"/>
    <w:rsid w:val="008801BC"/>
    <w:rsid w:val="00880950"/>
    <w:rsid w:val="008809FA"/>
    <w:rsid w:val="00880ACC"/>
    <w:rsid w:val="00880BA8"/>
    <w:rsid w:val="00880BD4"/>
    <w:rsid w:val="00880C98"/>
    <w:rsid w:val="00880CF8"/>
    <w:rsid w:val="00880DD3"/>
    <w:rsid w:val="00881209"/>
    <w:rsid w:val="008812FC"/>
    <w:rsid w:val="0088146B"/>
    <w:rsid w:val="0088161F"/>
    <w:rsid w:val="00881696"/>
    <w:rsid w:val="008817A3"/>
    <w:rsid w:val="00881BD8"/>
    <w:rsid w:val="00881BF1"/>
    <w:rsid w:val="00881C0F"/>
    <w:rsid w:val="008821AF"/>
    <w:rsid w:val="0088228D"/>
    <w:rsid w:val="00882353"/>
    <w:rsid w:val="008825F9"/>
    <w:rsid w:val="00882631"/>
    <w:rsid w:val="00882764"/>
    <w:rsid w:val="0088282F"/>
    <w:rsid w:val="00882F38"/>
    <w:rsid w:val="00882F6F"/>
    <w:rsid w:val="0088314C"/>
    <w:rsid w:val="0088316E"/>
    <w:rsid w:val="0088325A"/>
    <w:rsid w:val="008832E2"/>
    <w:rsid w:val="008834CC"/>
    <w:rsid w:val="0088350E"/>
    <w:rsid w:val="00883724"/>
    <w:rsid w:val="008837CF"/>
    <w:rsid w:val="00883811"/>
    <w:rsid w:val="008838C7"/>
    <w:rsid w:val="00883B29"/>
    <w:rsid w:val="00884034"/>
    <w:rsid w:val="0088437D"/>
    <w:rsid w:val="00884490"/>
    <w:rsid w:val="008847DE"/>
    <w:rsid w:val="0088483A"/>
    <w:rsid w:val="00884C75"/>
    <w:rsid w:val="00884D0F"/>
    <w:rsid w:val="00884FF0"/>
    <w:rsid w:val="00884FFD"/>
    <w:rsid w:val="0088501C"/>
    <w:rsid w:val="008852F6"/>
    <w:rsid w:val="00885324"/>
    <w:rsid w:val="008855BD"/>
    <w:rsid w:val="0088582D"/>
    <w:rsid w:val="008859C3"/>
    <w:rsid w:val="008859ED"/>
    <w:rsid w:val="00885D88"/>
    <w:rsid w:val="00885E40"/>
    <w:rsid w:val="00885EDD"/>
    <w:rsid w:val="00885F96"/>
    <w:rsid w:val="00886056"/>
    <w:rsid w:val="00886161"/>
    <w:rsid w:val="0088637A"/>
    <w:rsid w:val="0088654E"/>
    <w:rsid w:val="00886581"/>
    <w:rsid w:val="0088663D"/>
    <w:rsid w:val="008869C1"/>
    <w:rsid w:val="00886CEF"/>
    <w:rsid w:val="0088713F"/>
    <w:rsid w:val="0088746A"/>
    <w:rsid w:val="0088747C"/>
    <w:rsid w:val="008875DE"/>
    <w:rsid w:val="00887674"/>
    <w:rsid w:val="008878E2"/>
    <w:rsid w:val="00887916"/>
    <w:rsid w:val="00887B4A"/>
    <w:rsid w:val="00887B6F"/>
    <w:rsid w:val="00887DE9"/>
    <w:rsid w:val="0089004D"/>
    <w:rsid w:val="00890444"/>
    <w:rsid w:val="00890453"/>
    <w:rsid w:val="00890649"/>
    <w:rsid w:val="00890778"/>
    <w:rsid w:val="008909E7"/>
    <w:rsid w:val="00890AFF"/>
    <w:rsid w:val="00890B7B"/>
    <w:rsid w:val="00891226"/>
    <w:rsid w:val="00891501"/>
    <w:rsid w:val="008917C7"/>
    <w:rsid w:val="00891843"/>
    <w:rsid w:val="00891901"/>
    <w:rsid w:val="00891A48"/>
    <w:rsid w:val="00891A8F"/>
    <w:rsid w:val="00892498"/>
    <w:rsid w:val="0089265C"/>
    <w:rsid w:val="00892784"/>
    <w:rsid w:val="00892BEB"/>
    <w:rsid w:val="00892F7D"/>
    <w:rsid w:val="00893034"/>
    <w:rsid w:val="008930E8"/>
    <w:rsid w:val="008932FA"/>
    <w:rsid w:val="00893389"/>
    <w:rsid w:val="0089359D"/>
    <w:rsid w:val="00893646"/>
    <w:rsid w:val="0089383B"/>
    <w:rsid w:val="00893C04"/>
    <w:rsid w:val="00893E4D"/>
    <w:rsid w:val="00893EBF"/>
    <w:rsid w:val="00893F6D"/>
    <w:rsid w:val="0089413A"/>
    <w:rsid w:val="00894426"/>
    <w:rsid w:val="00894606"/>
    <w:rsid w:val="0089462A"/>
    <w:rsid w:val="00894867"/>
    <w:rsid w:val="00894887"/>
    <w:rsid w:val="00894BEF"/>
    <w:rsid w:val="00894CA0"/>
    <w:rsid w:val="00894CB9"/>
    <w:rsid w:val="00894E26"/>
    <w:rsid w:val="0089500D"/>
    <w:rsid w:val="0089514E"/>
    <w:rsid w:val="0089521F"/>
    <w:rsid w:val="00895250"/>
    <w:rsid w:val="008954B5"/>
    <w:rsid w:val="008956E8"/>
    <w:rsid w:val="008957A4"/>
    <w:rsid w:val="00895AC4"/>
    <w:rsid w:val="00895B66"/>
    <w:rsid w:val="0089606A"/>
    <w:rsid w:val="008964BE"/>
    <w:rsid w:val="0089675B"/>
    <w:rsid w:val="008969D1"/>
    <w:rsid w:val="008970D6"/>
    <w:rsid w:val="00897132"/>
    <w:rsid w:val="0089717E"/>
    <w:rsid w:val="0089747A"/>
    <w:rsid w:val="00897714"/>
    <w:rsid w:val="0089773C"/>
    <w:rsid w:val="00897A45"/>
    <w:rsid w:val="00897B0D"/>
    <w:rsid w:val="00897B91"/>
    <w:rsid w:val="00897C4E"/>
    <w:rsid w:val="008A0246"/>
    <w:rsid w:val="008A0249"/>
    <w:rsid w:val="008A0776"/>
    <w:rsid w:val="008A07CB"/>
    <w:rsid w:val="008A08B0"/>
    <w:rsid w:val="008A09A1"/>
    <w:rsid w:val="008A09E5"/>
    <w:rsid w:val="008A0C95"/>
    <w:rsid w:val="008A0CE0"/>
    <w:rsid w:val="008A0E6B"/>
    <w:rsid w:val="008A0E9B"/>
    <w:rsid w:val="008A0F51"/>
    <w:rsid w:val="008A0FD2"/>
    <w:rsid w:val="008A100E"/>
    <w:rsid w:val="008A1061"/>
    <w:rsid w:val="008A10F8"/>
    <w:rsid w:val="008A11A6"/>
    <w:rsid w:val="008A1214"/>
    <w:rsid w:val="008A134B"/>
    <w:rsid w:val="008A1487"/>
    <w:rsid w:val="008A156E"/>
    <w:rsid w:val="008A158B"/>
    <w:rsid w:val="008A1B0D"/>
    <w:rsid w:val="008A1B4D"/>
    <w:rsid w:val="008A1C8D"/>
    <w:rsid w:val="008A1E02"/>
    <w:rsid w:val="008A1F67"/>
    <w:rsid w:val="008A2181"/>
    <w:rsid w:val="008A258A"/>
    <w:rsid w:val="008A2612"/>
    <w:rsid w:val="008A287D"/>
    <w:rsid w:val="008A2993"/>
    <w:rsid w:val="008A2AB6"/>
    <w:rsid w:val="008A2ACE"/>
    <w:rsid w:val="008A2BC0"/>
    <w:rsid w:val="008A3D30"/>
    <w:rsid w:val="008A3E2F"/>
    <w:rsid w:val="008A3E64"/>
    <w:rsid w:val="008A3ECE"/>
    <w:rsid w:val="008A3F66"/>
    <w:rsid w:val="008A3FAC"/>
    <w:rsid w:val="008A421F"/>
    <w:rsid w:val="008A45C7"/>
    <w:rsid w:val="008A48A2"/>
    <w:rsid w:val="008A4F28"/>
    <w:rsid w:val="008A4FEB"/>
    <w:rsid w:val="008A585B"/>
    <w:rsid w:val="008A5A3D"/>
    <w:rsid w:val="008A5B65"/>
    <w:rsid w:val="008A5BA4"/>
    <w:rsid w:val="008A5EF0"/>
    <w:rsid w:val="008A6074"/>
    <w:rsid w:val="008A636B"/>
    <w:rsid w:val="008A66F1"/>
    <w:rsid w:val="008A6767"/>
    <w:rsid w:val="008A67B5"/>
    <w:rsid w:val="008A6F87"/>
    <w:rsid w:val="008A6FC1"/>
    <w:rsid w:val="008A700A"/>
    <w:rsid w:val="008A71F1"/>
    <w:rsid w:val="008A726D"/>
    <w:rsid w:val="008A7351"/>
    <w:rsid w:val="008A776D"/>
    <w:rsid w:val="008A777A"/>
    <w:rsid w:val="008A79D6"/>
    <w:rsid w:val="008A7C9A"/>
    <w:rsid w:val="008A7CE6"/>
    <w:rsid w:val="008A7E4B"/>
    <w:rsid w:val="008A7F26"/>
    <w:rsid w:val="008B0681"/>
    <w:rsid w:val="008B07A8"/>
    <w:rsid w:val="008B07C6"/>
    <w:rsid w:val="008B0BFA"/>
    <w:rsid w:val="008B0EA1"/>
    <w:rsid w:val="008B0ECE"/>
    <w:rsid w:val="008B11F9"/>
    <w:rsid w:val="008B1257"/>
    <w:rsid w:val="008B12BD"/>
    <w:rsid w:val="008B1589"/>
    <w:rsid w:val="008B16D3"/>
    <w:rsid w:val="008B173E"/>
    <w:rsid w:val="008B17B1"/>
    <w:rsid w:val="008B1CB0"/>
    <w:rsid w:val="008B1CD7"/>
    <w:rsid w:val="008B1E14"/>
    <w:rsid w:val="008B1F76"/>
    <w:rsid w:val="008B1F8A"/>
    <w:rsid w:val="008B21A8"/>
    <w:rsid w:val="008B23AC"/>
    <w:rsid w:val="008B2731"/>
    <w:rsid w:val="008B2837"/>
    <w:rsid w:val="008B2C64"/>
    <w:rsid w:val="008B2D69"/>
    <w:rsid w:val="008B2F30"/>
    <w:rsid w:val="008B2F8C"/>
    <w:rsid w:val="008B3026"/>
    <w:rsid w:val="008B311D"/>
    <w:rsid w:val="008B3190"/>
    <w:rsid w:val="008B321D"/>
    <w:rsid w:val="008B3259"/>
    <w:rsid w:val="008B3261"/>
    <w:rsid w:val="008B33C7"/>
    <w:rsid w:val="008B346A"/>
    <w:rsid w:val="008B3531"/>
    <w:rsid w:val="008B3585"/>
    <w:rsid w:val="008B35D0"/>
    <w:rsid w:val="008B363D"/>
    <w:rsid w:val="008B3C68"/>
    <w:rsid w:val="008B3C6F"/>
    <w:rsid w:val="008B3CF1"/>
    <w:rsid w:val="008B3E1E"/>
    <w:rsid w:val="008B403D"/>
    <w:rsid w:val="008B4982"/>
    <w:rsid w:val="008B4AD9"/>
    <w:rsid w:val="008B4B68"/>
    <w:rsid w:val="008B4C6F"/>
    <w:rsid w:val="008B4D53"/>
    <w:rsid w:val="008B4E7A"/>
    <w:rsid w:val="008B4E8E"/>
    <w:rsid w:val="008B4EBF"/>
    <w:rsid w:val="008B525B"/>
    <w:rsid w:val="008B53B7"/>
    <w:rsid w:val="008B5567"/>
    <w:rsid w:val="008B59ED"/>
    <w:rsid w:val="008B5A17"/>
    <w:rsid w:val="008B5C48"/>
    <w:rsid w:val="008B5C7F"/>
    <w:rsid w:val="008B5CEB"/>
    <w:rsid w:val="008B6017"/>
    <w:rsid w:val="008B60CF"/>
    <w:rsid w:val="008B6236"/>
    <w:rsid w:val="008B6528"/>
    <w:rsid w:val="008B68DE"/>
    <w:rsid w:val="008B6A08"/>
    <w:rsid w:val="008B6A32"/>
    <w:rsid w:val="008B6AD5"/>
    <w:rsid w:val="008B6BA7"/>
    <w:rsid w:val="008B6D7A"/>
    <w:rsid w:val="008B7186"/>
    <w:rsid w:val="008B758E"/>
    <w:rsid w:val="008B78A0"/>
    <w:rsid w:val="008B7926"/>
    <w:rsid w:val="008B7A57"/>
    <w:rsid w:val="008C0061"/>
    <w:rsid w:val="008C03A0"/>
    <w:rsid w:val="008C052D"/>
    <w:rsid w:val="008C0955"/>
    <w:rsid w:val="008C0960"/>
    <w:rsid w:val="008C09CD"/>
    <w:rsid w:val="008C0B41"/>
    <w:rsid w:val="008C107A"/>
    <w:rsid w:val="008C13DA"/>
    <w:rsid w:val="008C13EA"/>
    <w:rsid w:val="008C151A"/>
    <w:rsid w:val="008C1617"/>
    <w:rsid w:val="008C173E"/>
    <w:rsid w:val="008C175C"/>
    <w:rsid w:val="008C19FC"/>
    <w:rsid w:val="008C1FE5"/>
    <w:rsid w:val="008C23F4"/>
    <w:rsid w:val="008C25EE"/>
    <w:rsid w:val="008C2794"/>
    <w:rsid w:val="008C2B39"/>
    <w:rsid w:val="008C307F"/>
    <w:rsid w:val="008C3775"/>
    <w:rsid w:val="008C37B2"/>
    <w:rsid w:val="008C37CD"/>
    <w:rsid w:val="008C37E7"/>
    <w:rsid w:val="008C387C"/>
    <w:rsid w:val="008C3A56"/>
    <w:rsid w:val="008C3AF0"/>
    <w:rsid w:val="008C3CAF"/>
    <w:rsid w:val="008C3DA0"/>
    <w:rsid w:val="008C3DFB"/>
    <w:rsid w:val="008C3E81"/>
    <w:rsid w:val="008C411E"/>
    <w:rsid w:val="008C4145"/>
    <w:rsid w:val="008C46A8"/>
    <w:rsid w:val="008C4737"/>
    <w:rsid w:val="008C4808"/>
    <w:rsid w:val="008C4BD8"/>
    <w:rsid w:val="008C4CDB"/>
    <w:rsid w:val="008C4FA6"/>
    <w:rsid w:val="008C51E6"/>
    <w:rsid w:val="008C5408"/>
    <w:rsid w:val="008C5559"/>
    <w:rsid w:val="008C562B"/>
    <w:rsid w:val="008C5669"/>
    <w:rsid w:val="008C58E6"/>
    <w:rsid w:val="008C58ED"/>
    <w:rsid w:val="008C59E7"/>
    <w:rsid w:val="008C5A8D"/>
    <w:rsid w:val="008C5B4B"/>
    <w:rsid w:val="008C5C18"/>
    <w:rsid w:val="008C5CFC"/>
    <w:rsid w:val="008C60A5"/>
    <w:rsid w:val="008C612F"/>
    <w:rsid w:val="008C63DE"/>
    <w:rsid w:val="008C63FA"/>
    <w:rsid w:val="008C647F"/>
    <w:rsid w:val="008C65BE"/>
    <w:rsid w:val="008C694C"/>
    <w:rsid w:val="008C6B72"/>
    <w:rsid w:val="008C6E93"/>
    <w:rsid w:val="008C72F1"/>
    <w:rsid w:val="008C7409"/>
    <w:rsid w:val="008C74BE"/>
    <w:rsid w:val="008C758D"/>
    <w:rsid w:val="008C7716"/>
    <w:rsid w:val="008C778D"/>
    <w:rsid w:val="008C78AF"/>
    <w:rsid w:val="008C798E"/>
    <w:rsid w:val="008C7ADF"/>
    <w:rsid w:val="008C7B62"/>
    <w:rsid w:val="008C7BE0"/>
    <w:rsid w:val="008C7BF6"/>
    <w:rsid w:val="008C7C7B"/>
    <w:rsid w:val="008C7DF0"/>
    <w:rsid w:val="008C7EBF"/>
    <w:rsid w:val="008C7ECB"/>
    <w:rsid w:val="008D044C"/>
    <w:rsid w:val="008D04C6"/>
    <w:rsid w:val="008D07B7"/>
    <w:rsid w:val="008D0B06"/>
    <w:rsid w:val="008D0FBA"/>
    <w:rsid w:val="008D1001"/>
    <w:rsid w:val="008D1194"/>
    <w:rsid w:val="008D1267"/>
    <w:rsid w:val="008D1343"/>
    <w:rsid w:val="008D1575"/>
    <w:rsid w:val="008D1697"/>
    <w:rsid w:val="008D16E6"/>
    <w:rsid w:val="008D19F7"/>
    <w:rsid w:val="008D1A1C"/>
    <w:rsid w:val="008D1D89"/>
    <w:rsid w:val="008D2002"/>
    <w:rsid w:val="008D2786"/>
    <w:rsid w:val="008D2883"/>
    <w:rsid w:val="008D2B82"/>
    <w:rsid w:val="008D2B96"/>
    <w:rsid w:val="008D2E57"/>
    <w:rsid w:val="008D2E7F"/>
    <w:rsid w:val="008D31B2"/>
    <w:rsid w:val="008D3216"/>
    <w:rsid w:val="008D391F"/>
    <w:rsid w:val="008D3A4C"/>
    <w:rsid w:val="008D3C2E"/>
    <w:rsid w:val="008D3E60"/>
    <w:rsid w:val="008D3EE6"/>
    <w:rsid w:val="008D4424"/>
    <w:rsid w:val="008D46CC"/>
    <w:rsid w:val="008D4711"/>
    <w:rsid w:val="008D48C9"/>
    <w:rsid w:val="008D4A4A"/>
    <w:rsid w:val="008D4B30"/>
    <w:rsid w:val="008D4D29"/>
    <w:rsid w:val="008D4D32"/>
    <w:rsid w:val="008D4ED9"/>
    <w:rsid w:val="008D4F68"/>
    <w:rsid w:val="008D4F6E"/>
    <w:rsid w:val="008D5031"/>
    <w:rsid w:val="008D52B0"/>
    <w:rsid w:val="008D53BC"/>
    <w:rsid w:val="008D5418"/>
    <w:rsid w:val="008D54AC"/>
    <w:rsid w:val="008D5809"/>
    <w:rsid w:val="008D5812"/>
    <w:rsid w:val="008D5B42"/>
    <w:rsid w:val="008D5C73"/>
    <w:rsid w:val="008D5F90"/>
    <w:rsid w:val="008D63ED"/>
    <w:rsid w:val="008D63F9"/>
    <w:rsid w:val="008D6420"/>
    <w:rsid w:val="008D657F"/>
    <w:rsid w:val="008D6607"/>
    <w:rsid w:val="008D69AD"/>
    <w:rsid w:val="008D69D8"/>
    <w:rsid w:val="008D6C08"/>
    <w:rsid w:val="008D6C28"/>
    <w:rsid w:val="008D6E34"/>
    <w:rsid w:val="008D70DE"/>
    <w:rsid w:val="008D71DD"/>
    <w:rsid w:val="008D71EA"/>
    <w:rsid w:val="008D7449"/>
    <w:rsid w:val="008D7673"/>
    <w:rsid w:val="008D783B"/>
    <w:rsid w:val="008D7893"/>
    <w:rsid w:val="008D7AB5"/>
    <w:rsid w:val="008D7C19"/>
    <w:rsid w:val="008D7D3C"/>
    <w:rsid w:val="008D7D60"/>
    <w:rsid w:val="008E000E"/>
    <w:rsid w:val="008E0425"/>
    <w:rsid w:val="008E046E"/>
    <w:rsid w:val="008E0655"/>
    <w:rsid w:val="008E0813"/>
    <w:rsid w:val="008E08A2"/>
    <w:rsid w:val="008E09AD"/>
    <w:rsid w:val="008E0DDB"/>
    <w:rsid w:val="008E1433"/>
    <w:rsid w:val="008E160B"/>
    <w:rsid w:val="008E186B"/>
    <w:rsid w:val="008E1B0D"/>
    <w:rsid w:val="008E1CDD"/>
    <w:rsid w:val="008E1D61"/>
    <w:rsid w:val="008E2283"/>
    <w:rsid w:val="008E2592"/>
    <w:rsid w:val="008E268D"/>
    <w:rsid w:val="008E2A97"/>
    <w:rsid w:val="008E2B0E"/>
    <w:rsid w:val="008E2CF2"/>
    <w:rsid w:val="008E2E05"/>
    <w:rsid w:val="008E2E20"/>
    <w:rsid w:val="008E2FBE"/>
    <w:rsid w:val="008E314B"/>
    <w:rsid w:val="008E3524"/>
    <w:rsid w:val="008E3578"/>
    <w:rsid w:val="008E37A3"/>
    <w:rsid w:val="008E3983"/>
    <w:rsid w:val="008E3986"/>
    <w:rsid w:val="008E3AC3"/>
    <w:rsid w:val="008E3BA7"/>
    <w:rsid w:val="008E3C7A"/>
    <w:rsid w:val="008E3CA3"/>
    <w:rsid w:val="008E401B"/>
    <w:rsid w:val="008E4105"/>
    <w:rsid w:val="008E4285"/>
    <w:rsid w:val="008E42A1"/>
    <w:rsid w:val="008E4897"/>
    <w:rsid w:val="008E48A8"/>
    <w:rsid w:val="008E48DB"/>
    <w:rsid w:val="008E4936"/>
    <w:rsid w:val="008E4ABF"/>
    <w:rsid w:val="008E4D7C"/>
    <w:rsid w:val="008E4DEC"/>
    <w:rsid w:val="008E4E63"/>
    <w:rsid w:val="008E4E7E"/>
    <w:rsid w:val="008E4F48"/>
    <w:rsid w:val="008E4FC8"/>
    <w:rsid w:val="008E5152"/>
    <w:rsid w:val="008E522C"/>
    <w:rsid w:val="008E524E"/>
    <w:rsid w:val="008E55E8"/>
    <w:rsid w:val="008E5721"/>
    <w:rsid w:val="008E59B6"/>
    <w:rsid w:val="008E5ACD"/>
    <w:rsid w:val="008E5B08"/>
    <w:rsid w:val="008E5BA6"/>
    <w:rsid w:val="008E5F4C"/>
    <w:rsid w:val="008E6143"/>
    <w:rsid w:val="008E6168"/>
    <w:rsid w:val="008E61A5"/>
    <w:rsid w:val="008E6284"/>
    <w:rsid w:val="008E675A"/>
    <w:rsid w:val="008E6881"/>
    <w:rsid w:val="008E690C"/>
    <w:rsid w:val="008E6929"/>
    <w:rsid w:val="008E6CA6"/>
    <w:rsid w:val="008E6DBB"/>
    <w:rsid w:val="008E732E"/>
    <w:rsid w:val="008E7337"/>
    <w:rsid w:val="008E78C9"/>
    <w:rsid w:val="008E78DA"/>
    <w:rsid w:val="008E7947"/>
    <w:rsid w:val="008E79B5"/>
    <w:rsid w:val="008E7B9B"/>
    <w:rsid w:val="008E7C74"/>
    <w:rsid w:val="008E7D22"/>
    <w:rsid w:val="008F0855"/>
    <w:rsid w:val="008F0D7F"/>
    <w:rsid w:val="008F0FCD"/>
    <w:rsid w:val="008F1196"/>
    <w:rsid w:val="008F14FD"/>
    <w:rsid w:val="008F15F6"/>
    <w:rsid w:val="008F1A75"/>
    <w:rsid w:val="008F1B53"/>
    <w:rsid w:val="008F1CA7"/>
    <w:rsid w:val="008F1CBC"/>
    <w:rsid w:val="008F1EC2"/>
    <w:rsid w:val="008F22C3"/>
    <w:rsid w:val="008F2379"/>
    <w:rsid w:val="008F23E2"/>
    <w:rsid w:val="008F24CE"/>
    <w:rsid w:val="008F2662"/>
    <w:rsid w:val="008F2829"/>
    <w:rsid w:val="008F2A92"/>
    <w:rsid w:val="008F2E87"/>
    <w:rsid w:val="008F31FC"/>
    <w:rsid w:val="008F32BA"/>
    <w:rsid w:val="008F38C9"/>
    <w:rsid w:val="008F3C78"/>
    <w:rsid w:val="008F3CAF"/>
    <w:rsid w:val="008F3F86"/>
    <w:rsid w:val="008F400F"/>
    <w:rsid w:val="008F422F"/>
    <w:rsid w:val="008F4269"/>
    <w:rsid w:val="008F4339"/>
    <w:rsid w:val="008F4351"/>
    <w:rsid w:val="008F43E8"/>
    <w:rsid w:val="008F4486"/>
    <w:rsid w:val="008F4491"/>
    <w:rsid w:val="008F463E"/>
    <w:rsid w:val="008F466C"/>
    <w:rsid w:val="008F48FF"/>
    <w:rsid w:val="008F49FD"/>
    <w:rsid w:val="008F4C2F"/>
    <w:rsid w:val="008F4C33"/>
    <w:rsid w:val="008F4C56"/>
    <w:rsid w:val="008F4CB0"/>
    <w:rsid w:val="008F4E4E"/>
    <w:rsid w:val="008F4ECA"/>
    <w:rsid w:val="008F5578"/>
    <w:rsid w:val="008F56E2"/>
    <w:rsid w:val="008F57FF"/>
    <w:rsid w:val="008F59AF"/>
    <w:rsid w:val="008F5B79"/>
    <w:rsid w:val="008F5C54"/>
    <w:rsid w:val="008F5CD0"/>
    <w:rsid w:val="008F5D52"/>
    <w:rsid w:val="008F5F9F"/>
    <w:rsid w:val="008F5FA7"/>
    <w:rsid w:val="008F6047"/>
    <w:rsid w:val="008F60C3"/>
    <w:rsid w:val="008F633B"/>
    <w:rsid w:val="008F6429"/>
    <w:rsid w:val="008F65A0"/>
    <w:rsid w:val="008F672C"/>
    <w:rsid w:val="008F675D"/>
    <w:rsid w:val="008F6956"/>
    <w:rsid w:val="008F6AE7"/>
    <w:rsid w:val="008F6AFC"/>
    <w:rsid w:val="008F6CF1"/>
    <w:rsid w:val="008F7367"/>
    <w:rsid w:val="008F73F7"/>
    <w:rsid w:val="008F756A"/>
    <w:rsid w:val="008F7766"/>
    <w:rsid w:val="008F781C"/>
    <w:rsid w:val="008F7900"/>
    <w:rsid w:val="008F7C93"/>
    <w:rsid w:val="008F7D5C"/>
    <w:rsid w:val="008F7FBA"/>
    <w:rsid w:val="009001F6"/>
    <w:rsid w:val="0090026A"/>
    <w:rsid w:val="00900465"/>
    <w:rsid w:val="0090060F"/>
    <w:rsid w:val="00900671"/>
    <w:rsid w:val="0090094C"/>
    <w:rsid w:val="00900C65"/>
    <w:rsid w:val="00900DFD"/>
    <w:rsid w:val="00901058"/>
    <w:rsid w:val="00901098"/>
    <w:rsid w:val="0090132D"/>
    <w:rsid w:val="00901728"/>
    <w:rsid w:val="00901A02"/>
    <w:rsid w:val="00901B02"/>
    <w:rsid w:val="00902000"/>
    <w:rsid w:val="0090208E"/>
    <w:rsid w:val="0090216D"/>
    <w:rsid w:val="009024D1"/>
    <w:rsid w:val="009028FB"/>
    <w:rsid w:val="00902C20"/>
    <w:rsid w:val="00902D19"/>
    <w:rsid w:val="00902DBC"/>
    <w:rsid w:val="0090326C"/>
    <w:rsid w:val="0090340B"/>
    <w:rsid w:val="00903572"/>
    <w:rsid w:val="009037A1"/>
    <w:rsid w:val="00903813"/>
    <w:rsid w:val="00903825"/>
    <w:rsid w:val="00903870"/>
    <w:rsid w:val="0090398F"/>
    <w:rsid w:val="00903C4A"/>
    <w:rsid w:val="00903D14"/>
    <w:rsid w:val="00903E98"/>
    <w:rsid w:val="009040F9"/>
    <w:rsid w:val="00904510"/>
    <w:rsid w:val="00904633"/>
    <w:rsid w:val="00904784"/>
    <w:rsid w:val="009049C0"/>
    <w:rsid w:val="00904B07"/>
    <w:rsid w:val="00904C3D"/>
    <w:rsid w:val="00904C4D"/>
    <w:rsid w:val="00904CB4"/>
    <w:rsid w:val="00904CDB"/>
    <w:rsid w:val="00904DD8"/>
    <w:rsid w:val="00904E4F"/>
    <w:rsid w:val="00904F31"/>
    <w:rsid w:val="00904F8E"/>
    <w:rsid w:val="00904FD6"/>
    <w:rsid w:val="00905017"/>
    <w:rsid w:val="00905192"/>
    <w:rsid w:val="009054E5"/>
    <w:rsid w:val="009056F3"/>
    <w:rsid w:val="0090586A"/>
    <w:rsid w:val="00905963"/>
    <w:rsid w:val="00905C7D"/>
    <w:rsid w:val="00905D1D"/>
    <w:rsid w:val="0090608F"/>
    <w:rsid w:val="00906108"/>
    <w:rsid w:val="0090619A"/>
    <w:rsid w:val="0090633D"/>
    <w:rsid w:val="0090636D"/>
    <w:rsid w:val="00906415"/>
    <w:rsid w:val="009064FD"/>
    <w:rsid w:val="00906552"/>
    <w:rsid w:val="00906677"/>
    <w:rsid w:val="009068E8"/>
    <w:rsid w:val="009069AA"/>
    <w:rsid w:val="00906A69"/>
    <w:rsid w:val="00906AA8"/>
    <w:rsid w:val="00906CB1"/>
    <w:rsid w:val="00906F73"/>
    <w:rsid w:val="009071CB"/>
    <w:rsid w:val="009071F3"/>
    <w:rsid w:val="0090727C"/>
    <w:rsid w:val="00907306"/>
    <w:rsid w:val="0090755B"/>
    <w:rsid w:val="00907569"/>
    <w:rsid w:val="00907B5D"/>
    <w:rsid w:val="00907BD2"/>
    <w:rsid w:val="00907D19"/>
    <w:rsid w:val="00907D32"/>
    <w:rsid w:val="00907DC5"/>
    <w:rsid w:val="00910086"/>
    <w:rsid w:val="009101A7"/>
    <w:rsid w:val="009101BC"/>
    <w:rsid w:val="009105F0"/>
    <w:rsid w:val="00910684"/>
    <w:rsid w:val="0091094F"/>
    <w:rsid w:val="00910A13"/>
    <w:rsid w:val="00910B11"/>
    <w:rsid w:val="00910BBC"/>
    <w:rsid w:val="00910DA8"/>
    <w:rsid w:val="00910F16"/>
    <w:rsid w:val="00910F90"/>
    <w:rsid w:val="009114D2"/>
    <w:rsid w:val="009118CB"/>
    <w:rsid w:val="00911B87"/>
    <w:rsid w:val="00911D8F"/>
    <w:rsid w:val="009122B8"/>
    <w:rsid w:val="0091274F"/>
    <w:rsid w:val="00912AC1"/>
    <w:rsid w:val="00912AFE"/>
    <w:rsid w:val="00912B0B"/>
    <w:rsid w:val="00912B33"/>
    <w:rsid w:val="00912CD2"/>
    <w:rsid w:val="00912D27"/>
    <w:rsid w:val="00912D47"/>
    <w:rsid w:val="0091314D"/>
    <w:rsid w:val="009133FC"/>
    <w:rsid w:val="00913454"/>
    <w:rsid w:val="00913508"/>
    <w:rsid w:val="009135C1"/>
    <w:rsid w:val="00913627"/>
    <w:rsid w:val="00913738"/>
    <w:rsid w:val="00913887"/>
    <w:rsid w:val="00913A89"/>
    <w:rsid w:val="00913C61"/>
    <w:rsid w:val="00914018"/>
    <w:rsid w:val="0091414D"/>
    <w:rsid w:val="009142A9"/>
    <w:rsid w:val="009142DC"/>
    <w:rsid w:val="009142ED"/>
    <w:rsid w:val="00914332"/>
    <w:rsid w:val="009143AA"/>
    <w:rsid w:val="00914A54"/>
    <w:rsid w:val="00914ADD"/>
    <w:rsid w:val="00914AFC"/>
    <w:rsid w:val="00914D6C"/>
    <w:rsid w:val="00914F29"/>
    <w:rsid w:val="00915239"/>
    <w:rsid w:val="00915290"/>
    <w:rsid w:val="009152CD"/>
    <w:rsid w:val="00915447"/>
    <w:rsid w:val="0091555E"/>
    <w:rsid w:val="0091556D"/>
    <w:rsid w:val="009155F8"/>
    <w:rsid w:val="00915691"/>
    <w:rsid w:val="00915757"/>
    <w:rsid w:val="0091578D"/>
    <w:rsid w:val="0091582E"/>
    <w:rsid w:val="00915870"/>
    <w:rsid w:val="009158E8"/>
    <w:rsid w:val="00915B57"/>
    <w:rsid w:val="00915DB4"/>
    <w:rsid w:val="00915FDF"/>
    <w:rsid w:val="009161C2"/>
    <w:rsid w:val="009162FA"/>
    <w:rsid w:val="009162FD"/>
    <w:rsid w:val="009163B2"/>
    <w:rsid w:val="009164B1"/>
    <w:rsid w:val="00916595"/>
    <w:rsid w:val="009165A1"/>
    <w:rsid w:val="00916888"/>
    <w:rsid w:val="00916987"/>
    <w:rsid w:val="009169C6"/>
    <w:rsid w:val="00916D1D"/>
    <w:rsid w:val="00916D35"/>
    <w:rsid w:val="00916F54"/>
    <w:rsid w:val="00916FE1"/>
    <w:rsid w:val="00917047"/>
    <w:rsid w:val="00917199"/>
    <w:rsid w:val="009171CD"/>
    <w:rsid w:val="009171EA"/>
    <w:rsid w:val="00917294"/>
    <w:rsid w:val="0091740E"/>
    <w:rsid w:val="00917C74"/>
    <w:rsid w:val="00917D7E"/>
    <w:rsid w:val="00917EE5"/>
    <w:rsid w:val="00917F26"/>
    <w:rsid w:val="009200A4"/>
    <w:rsid w:val="009200D4"/>
    <w:rsid w:val="00920147"/>
    <w:rsid w:val="009201CC"/>
    <w:rsid w:val="0092026E"/>
    <w:rsid w:val="009204D7"/>
    <w:rsid w:val="0092050C"/>
    <w:rsid w:val="00920553"/>
    <w:rsid w:val="00920788"/>
    <w:rsid w:val="009207C2"/>
    <w:rsid w:val="00920D90"/>
    <w:rsid w:val="00920E1E"/>
    <w:rsid w:val="00920EE1"/>
    <w:rsid w:val="00921264"/>
    <w:rsid w:val="00921442"/>
    <w:rsid w:val="00921459"/>
    <w:rsid w:val="0092175C"/>
    <w:rsid w:val="0092189E"/>
    <w:rsid w:val="00921ABB"/>
    <w:rsid w:val="00921EF6"/>
    <w:rsid w:val="009221A4"/>
    <w:rsid w:val="009222AA"/>
    <w:rsid w:val="009222E7"/>
    <w:rsid w:val="009224CA"/>
    <w:rsid w:val="009224E7"/>
    <w:rsid w:val="0092258C"/>
    <w:rsid w:val="009228EB"/>
    <w:rsid w:val="0092292E"/>
    <w:rsid w:val="00922D1A"/>
    <w:rsid w:val="00922F65"/>
    <w:rsid w:val="0092300E"/>
    <w:rsid w:val="00923263"/>
    <w:rsid w:val="0092352B"/>
    <w:rsid w:val="0092359A"/>
    <w:rsid w:val="00923AC8"/>
    <w:rsid w:val="00923AFB"/>
    <w:rsid w:val="00923CC3"/>
    <w:rsid w:val="00923D95"/>
    <w:rsid w:val="00923E98"/>
    <w:rsid w:val="00923FB2"/>
    <w:rsid w:val="009241BD"/>
    <w:rsid w:val="009242B8"/>
    <w:rsid w:val="00924366"/>
    <w:rsid w:val="00924489"/>
    <w:rsid w:val="0092472D"/>
    <w:rsid w:val="00924856"/>
    <w:rsid w:val="00924ABE"/>
    <w:rsid w:val="00924C7F"/>
    <w:rsid w:val="00924F93"/>
    <w:rsid w:val="009253ED"/>
    <w:rsid w:val="00925657"/>
    <w:rsid w:val="00925B8E"/>
    <w:rsid w:val="00925C8E"/>
    <w:rsid w:val="00925ECA"/>
    <w:rsid w:val="00925EF9"/>
    <w:rsid w:val="00926296"/>
    <w:rsid w:val="009264CE"/>
    <w:rsid w:val="00926766"/>
    <w:rsid w:val="009268C9"/>
    <w:rsid w:val="009269CA"/>
    <w:rsid w:val="00926BED"/>
    <w:rsid w:val="00926E1E"/>
    <w:rsid w:val="00926E77"/>
    <w:rsid w:val="0092706A"/>
    <w:rsid w:val="0092724B"/>
    <w:rsid w:val="009275DA"/>
    <w:rsid w:val="00927626"/>
    <w:rsid w:val="0092799E"/>
    <w:rsid w:val="00927A33"/>
    <w:rsid w:val="00927B0C"/>
    <w:rsid w:val="00927CC0"/>
    <w:rsid w:val="00927E2A"/>
    <w:rsid w:val="00927FC7"/>
    <w:rsid w:val="00930018"/>
    <w:rsid w:val="009301C8"/>
    <w:rsid w:val="0093032B"/>
    <w:rsid w:val="009303D1"/>
    <w:rsid w:val="00930869"/>
    <w:rsid w:val="009309AF"/>
    <w:rsid w:val="009309EE"/>
    <w:rsid w:val="00930E92"/>
    <w:rsid w:val="00930EC4"/>
    <w:rsid w:val="009310BE"/>
    <w:rsid w:val="009311FA"/>
    <w:rsid w:val="009313FD"/>
    <w:rsid w:val="0093149A"/>
    <w:rsid w:val="009318E6"/>
    <w:rsid w:val="00931925"/>
    <w:rsid w:val="00931998"/>
    <w:rsid w:val="00931AD2"/>
    <w:rsid w:val="00931BC6"/>
    <w:rsid w:val="00931C83"/>
    <w:rsid w:val="00931C9C"/>
    <w:rsid w:val="00931E92"/>
    <w:rsid w:val="00931F37"/>
    <w:rsid w:val="00931FDD"/>
    <w:rsid w:val="00932016"/>
    <w:rsid w:val="00932298"/>
    <w:rsid w:val="00932407"/>
    <w:rsid w:val="00932632"/>
    <w:rsid w:val="00932716"/>
    <w:rsid w:val="00932756"/>
    <w:rsid w:val="009327AE"/>
    <w:rsid w:val="00932A3D"/>
    <w:rsid w:val="00932C36"/>
    <w:rsid w:val="00933362"/>
    <w:rsid w:val="00933439"/>
    <w:rsid w:val="009334B7"/>
    <w:rsid w:val="00933540"/>
    <w:rsid w:val="00933553"/>
    <w:rsid w:val="009336A9"/>
    <w:rsid w:val="0093380C"/>
    <w:rsid w:val="00933963"/>
    <w:rsid w:val="00933D34"/>
    <w:rsid w:val="009341DC"/>
    <w:rsid w:val="00934345"/>
    <w:rsid w:val="009346A1"/>
    <w:rsid w:val="0093478F"/>
    <w:rsid w:val="009349F9"/>
    <w:rsid w:val="00934E40"/>
    <w:rsid w:val="00934F92"/>
    <w:rsid w:val="009355DC"/>
    <w:rsid w:val="00935880"/>
    <w:rsid w:val="009358C2"/>
    <w:rsid w:val="00935FFD"/>
    <w:rsid w:val="009362B4"/>
    <w:rsid w:val="009365B6"/>
    <w:rsid w:val="0093664A"/>
    <w:rsid w:val="00936846"/>
    <w:rsid w:val="0093692D"/>
    <w:rsid w:val="009369FB"/>
    <w:rsid w:val="00936AFD"/>
    <w:rsid w:val="00936B18"/>
    <w:rsid w:val="00936EA5"/>
    <w:rsid w:val="0093707E"/>
    <w:rsid w:val="00937426"/>
    <w:rsid w:val="0093756A"/>
    <w:rsid w:val="00937952"/>
    <w:rsid w:val="00937A15"/>
    <w:rsid w:val="00937BA9"/>
    <w:rsid w:val="00937E54"/>
    <w:rsid w:val="00937FDA"/>
    <w:rsid w:val="00940025"/>
    <w:rsid w:val="0094029B"/>
    <w:rsid w:val="0094039F"/>
    <w:rsid w:val="009404EC"/>
    <w:rsid w:val="0094073F"/>
    <w:rsid w:val="009407B1"/>
    <w:rsid w:val="009407E1"/>
    <w:rsid w:val="0094084D"/>
    <w:rsid w:val="00940851"/>
    <w:rsid w:val="009408F1"/>
    <w:rsid w:val="00940916"/>
    <w:rsid w:val="00940989"/>
    <w:rsid w:val="00940A99"/>
    <w:rsid w:val="00940B49"/>
    <w:rsid w:val="00940D7F"/>
    <w:rsid w:val="00940E42"/>
    <w:rsid w:val="00941375"/>
    <w:rsid w:val="0094155F"/>
    <w:rsid w:val="009415D1"/>
    <w:rsid w:val="00941C23"/>
    <w:rsid w:val="0094240F"/>
    <w:rsid w:val="009424A9"/>
    <w:rsid w:val="009424DE"/>
    <w:rsid w:val="0094251A"/>
    <w:rsid w:val="00942527"/>
    <w:rsid w:val="0094258F"/>
    <w:rsid w:val="00942959"/>
    <w:rsid w:val="00942A41"/>
    <w:rsid w:val="00942AB1"/>
    <w:rsid w:val="00942B21"/>
    <w:rsid w:val="00942C96"/>
    <w:rsid w:val="00942CB8"/>
    <w:rsid w:val="00942D2E"/>
    <w:rsid w:val="00942EB2"/>
    <w:rsid w:val="009430B8"/>
    <w:rsid w:val="00943392"/>
    <w:rsid w:val="00943765"/>
    <w:rsid w:val="00943795"/>
    <w:rsid w:val="0094383F"/>
    <w:rsid w:val="0094385C"/>
    <w:rsid w:val="00943866"/>
    <w:rsid w:val="00943929"/>
    <w:rsid w:val="00943A17"/>
    <w:rsid w:val="00943B1C"/>
    <w:rsid w:val="00943C44"/>
    <w:rsid w:val="00943C4F"/>
    <w:rsid w:val="00943D61"/>
    <w:rsid w:val="00943E0B"/>
    <w:rsid w:val="00943F0A"/>
    <w:rsid w:val="0094416A"/>
    <w:rsid w:val="0094463E"/>
    <w:rsid w:val="009446A1"/>
    <w:rsid w:val="00944914"/>
    <w:rsid w:val="00944B7F"/>
    <w:rsid w:val="00944BB3"/>
    <w:rsid w:val="00944BDE"/>
    <w:rsid w:val="00944CAF"/>
    <w:rsid w:val="00944D64"/>
    <w:rsid w:val="00944EA3"/>
    <w:rsid w:val="00944ECC"/>
    <w:rsid w:val="00944F15"/>
    <w:rsid w:val="0094510E"/>
    <w:rsid w:val="00945200"/>
    <w:rsid w:val="00945281"/>
    <w:rsid w:val="0094537A"/>
    <w:rsid w:val="009454E8"/>
    <w:rsid w:val="00945597"/>
    <w:rsid w:val="00945617"/>
    <w:rsid w:val="00945702"/>
    <w:rsid w:val="00945867"/>
    <w:rsid w:val="009458D3"/>
    <w:rsid w:val="00945904"/>
    <w:rsid w:val="00945EB5"/>
    <w:rsid w:val="009461FE"/>
    <w:rsid w:val="009462B1"/>
    <w:rsid w:val="009462B2"/>
    <w:rsid w:val="00946406"/>
    <w:rsid w:val="00946462"/>
    <w:rsid w:val="009465EA"/>
    <w:rsid w:val="0094664F"/>
    <w:rsid w:val="00946A8A"/>
    <w:rsid w:val="00946C11"/>
    <w:rsid w:val="00946DC4"/>
    <w:rsid w:val="00946DF6"/>
    <w:rsid w:val="00946E6C"/>
    <w:rsid w:val="00947060"/>
    <w:rsid w:val="009474DD"/>
    <w:rsid w:val="00947949"/>
    <w:rsid w:val="0094796E"/>
    <w:rsid w:val="00947A30"/>
    <w:rsid w:val="00947A35"/>
    <w:rsid w:val="00947BE5"/>
    <w:rsid w:val="00947C96"/>
    <w:rsid w:val="00947CAD"/>
    <w:rsid w:val="00947D45"/>
    <w:rsid w:val="00947DCC"/>
    <w:rsid w:val="00947E2E"/>
    <w:rsid w:val="00947E58"/>
    <w:rsid w:val="00950397"/>
    <w:rsid w:val="00950458"/>
    <w:rsid w:val="009505A5"/>
    <w:rsid w:val="009505B6"/>
    <w:rsid w:val="00950661"/>
    <w:rsid w:val="00950705"/>
    <w:rsid w:val="00950DC5"/>
    <w:rsid w:val="00950DDD"/>
    <w:rsid w:val="00950E32"/>
    <w:rsid w:val="00951016"/>
    <w:rsid w:val="00951036"/>
    <w:rsid w:val="009513CF"/>
    <w:rsid w:val="00951714"/>
    <w:rsid w:val="00951C6D"/>
    <w:rsid w:val="00951E2C"/>
    <w:rsid w:val="00951E2E"/>
    <w:rsid w:val="009520EB"/>
    <w:rsid w:val="0095211B"/>
    <w:rsid w:val="00952179"/>
    <w:rsid w:val="00952250"/>
    <w:rsid w:val="00952469"/>
    <w:rsid w:val="0095249C"/>
    <w:rsid w:val="00952839"/>
    <w:rsid w:val="009529F8"/>
    <w:rsid w:val="00952A21"/>
    <w:rsid w:val="00952DDE"/>
    <w:rsid w:val="00952EA5"/>
    <w:rsid w:val="0095330E"/>
    <w:rsid w:val="00953333"/>
    <w:rsid w:val="009537E1"/>
    <w:rsid w:val="00953953"/>
    <w:rsid w:val="00953A2E"/>
    <w:rsid w:val="00953B99"/>
    <w:rsid w:val="00953B9C"/>
    <w:rsid w:val="00953C7F"/>
    <w:rsid w:val="00953D2A"/>
    <w:rsid w:val="00954289"/>
    <w:rsid w:val="009543AE"/>
    <w:rsid w:val="009544D0"/>
    <w:rsid w:val="00954504"/>
    <w:rsid w:val="0095459E"/>
    <w:rsid w:val="0095480D"/>
    <w:rsid w:val="009548AE"/>
    <w:rsid w:val="009549CF"/>
    <w:rsid w:val="00954E1E"/>
    <w:rsid w:val="00954F09"/>
    <w:rsid w:val="00954FA1"/>
    <w:rsid w:val="009553C8"/>
    <w:rsid w:val="009555B0"/>
    <w:rsid w:val="0095566A"/>
    <w:rsid w:val="009558C5"/>
    <w:rsid w:val="00955B93"/>
    <w:rsid w:val="00955C8C"/>
    <w:rsid w:val="00955EA7"/>
    <w:rsid w:val="00956354"/>
    <w:rsid w:val="009569C5"/>
    <w:rsid w:val="00956A3A"/>
    <w:rsid w:val="00956D1C"/>
    <w:rsid w:val="00956D26"/>
    <w:rsid w:val="00956E2E"/>
    <w:rsid w:val="00956E69"/>
    <w:rsid w:val="0095761E"/>
    <w:rsid w:val="0095764C"/>
    <w:rsid w:val="009577C4"/>
    <w:rsid w:val="009579EC"/>
    <w:rsid w:val="00957B46"/>
    <w:rsid w:val="00957E2C"/>
    <w:rsid w:val="00957F5F"/>
    <w:rsid w:val="00960214"/>
    <w:rsid w:val="009602C9"/>
    <w:rsid w:val="0096044C"/>
    <w:rsid w:val="009604B5"/>
    <w:rsid w:val="0096065C"/>
    <w:rsid w:val="009607D7"/>
    <w:rsid w:val="00960B50"/>
    <w:rsid w:val="00960BD1"/>
    <w:rsid w:val="00960C5D"/>
    <w:rsid w:val="00960CD5"/>
    <w:rsid w:val="00960D5B"/>
    <w:rsid w:val="00960E1B"/>
    <w:rsid w:val="00961044"/>
    <w:rsid w:val="009612F8"/>
    <w:rsid w:val="009614FD"/>
    <w:rsid w:val="009615C8"/>
    <w:rsid w:val="009616CB"/>
    <w:rsid w:val="009616F3"/>
    <w:rsid w:val="009618ED"/>
    <w:rsid w:val="00961958"/>
    <w:rsid w:val="00961A31"/>
    <w:rsid w:val="00961AD1"/>
    <w:rsid w:val="00961C3F"/>
    <w:rsid w:val="00961F46"/>
    <w:rsid w:val="00961FCE"/>
    <w:rsid w:val="00962136"/>
    <w:rsid w:val="009623E1"/>
    <w:rsid w:val="00962434"/>
    <w:rsid w:val="009624FD"/>
    <w:rsid w:val="009627EA"/>
    <w:rsid w:val="0096283A"/>
    <w:rsid w:val="00962A89"/>
    <w:rsid w:val="00962EFB"/>
    <w:rsid w:val="0096326A"/>
    <w:rsid w:val="0096327C"/>
    <w:rsid w:val="009632BA"/>
    <w:rsid w:val="009632E4"/>
    <w:rsid w:val="009633FD"/>
    <w:rsid w:val="00963451"/>
    <w:rsid w:val="00963533"/>
    <w:rsid w:val="00963678"/>
    <w:rsid w:val="00963685"/>
    <w:rsid w:val="00963723"/>
    <w:rsid w:val="009639AB"/>
    <w:rsid w:val="009639FB"/>
    <w:rsid w:val="00963D7A"/>
    <w:rsid w:val="00963DA8"/>
    <w:rsid w:val="00963E9D"/>
    <w:rsid w:val="00963FFC"/>
    <w:rsid w:val="009640AD"/>
    <w:rsid w:val="009642AA"/>
    <w:rsid w:val="009642B6"/>
    <w:rsid w:val="0096430A"/>
    <w:rsid w:val="00964A6B"/>
    <w:rsid w:val="00964B03"/>
    <w:rsid w:val="00964D5F"/>
    <w:rsid w:val="00964E57"/>
    <w:rsid w:val="009654C8"/>
    <w:rsid w:val="00965517"/>
    <w:rsid w:val="009659C6"/>
    <w:rsid w:val="00965B32"/>
    <w:rsid w:val="00965B91"/>
    <w:rsid w:val="00965CE2"/>
    <w:rsid w:val="00965FE7"/>
    <w:rsid w:val="0096609C"/>
    <w:rsid w:val="0096610B"/>
    <w:rsid w:val="009662A8"/>
    <w:rsid w:val="009662EF"/>
    <w:rsid w:val="0096664E"/>
    <w:rsid w:val="0096673F"/>
    <w:rsid w:val="009668AF"/>
    <w:rsid w:val="00966D1F"/>
    <w:rsid w:val="0096737D"/>
    <w:rsid w:val="00967410"/>
    <w:rsid w:val="0096755E"/>
    <w:rsid w:val="0096764E"/>
    <w:rsid w:val="009676BE"/>
    <w:rsid w:val="009676EE"/>
    <w:rsid w:val="009677C2"/>
    <w:rsid w:val="00967A0F"/>
    <w:rsid w:val="00967D9F"/>
    <w:rsid w:val="00967FA8"/>
    <w:rsid w:val="0097002A"/>
    <w:rsid w:val="009700BA"/>
    <w:rsid w:val="0097010F"/>
    <w:rsid w:val="00970262"/>
    <w:rsid w:val="00970307"/>
    <w:rsid w:val="0097030D"/>
    <w:rsid w:val="009703AE"/>
    <w:rsid w:val="009705D7"/>
    <w:rsid w:val="0097085C"/>
    <w:rsid w:val="00970976"/>
    <w:rsid w:val="00970DC7"/>
    <w:rsid w:val="00970E45"/>
    <w:rsid w:val="00970E5C"/>
    <w:rsid w:val="00970E65"/>
    <w:rsid w:val="009710C2"/>
    <w:rsid w:val="009710F3"/>
    <w:rsid w:val="00971358"/>
    <w:rsid w:val="00971478"/>
    <w:rsid w:val="009714C6"/>
    <w:rsid w:val="009714D0"/>
    <w:rsid w:val="009714E9"/>
    <w:rsid w:val="00971584"/>
    <w:rsid w:val="00971811"/>
    <w:rsid w:val="00971855"/>
    <w:rsid w:val="009718BD"/>
    <w:rsid w:val="009718FD"/>
    <w:rsid w:val="00971BDA"/>
    <w:rsid w:val="00971F3A"/>
    <w:rsid w:val="00972002"/>
    <w:rsid w:val="00972214"/>
    <w:rsid w:val="009722C0"/>
    <w:rsid w:val="00972501"/>
    <w:rsid w:val="00972611"/>
    <w:rsid w:val="0097272F"/>
    <w:rsid w:val="009728C5"/>
    <w:rsid w:val="00972B56"/>
    <w:rsid w:val="00972B70"/>
    <w:rsid w:val="00972DB8"/>
    <w:rsid w:val="009730AF"/>
    <w:rsid w:val="009731EC"/>
    <w:rsid w:val="0097321F"/>
    <w:rsid w:val="009735EF"/>
    <w:rsid w:val="009736DA"/>
    <w:rsid w:val="009737AD"/>
    <w:rsid w:val="0097395E"/>
    <w:rsid w:val="00973AA3"/>
    <w:rsid w:val="00973C52"/>
    <w:rsid w:val="00973D04"/>
    <w:rsid w:val="00973D62"/>
    <w:rsid w:val="00973E98"/>
    <w:rsid w:val="009740C7"/>
    <w:rsid w:val="00974217"/>
    <w:rsid w:val="009744E7"/>
    <w:rsid w:val="00974826"/>
    <w:rsid w:val="00974FBB"/>
    <w:rsid w:val="0097503C"/>
    <w:rsid w:val="009750F1"/>
    <w:rsid w:val="00975300"/>
    <w:rsid w:val="0097570E"/>
    <w:rsid w:val="009757C3"/>
    <w:rsid w:val="00975941"/>
    <w:rsid w:val="00975B35"/>
    <w:rsid w:val="00975DB9"/>
    <w:rsid w:val="009760CA"/>
    <w:rsid w:val="0097619C"/>
    <w:rsid w:val="00976702"/>
    <w:rsid w:val="00976973"/>
    <w:rsid w:val="00976A81"/>
    <w:rsid w:val="00976ABF"/>
    <w:rsid w:val="00976D7E"/>
    <w:rsid w:val="0097720C"/>
    <w:rsid w:val="00977765"/>
    <w:rsid w:val="00977E61"/>
    <w:rsid w:val="009803AA"/>
    <w:rsid w:val="00980492"/>
    <w:rsid w:val="009808BF"/>
    <w:rsid w:val="009808D5"/>
    <w:rsid w:val="009809E7"/>
    <w:rsid w:val="00980CB1"/>
    <w:rsid w:val="00980CE1"/>
    <w:rsid w:val="00980DC1"/>
    <w:rsid w:val="00980F95"/>
    <w:rsid w:val="00980FE4"/>
    <w:rsid w:val="00980FFF"/>
    <w:rsid w:val="009811E9"/>
    <w:rsid w:val="009814EE"/>
    <w:rsid w:val="00981667"/>
    <w:rsid w:val="00981839"/>
    <w:rsid w:val="0098184B"/>
    <w:rsid w:val="00981972"/>
    <w:rsid w:val="00981C0B"/>
    <w:rsid w:val="00981E63"/>
    <w:rsid w:val="00981FE0"/>
    <w:rsid w:val="00982068"/>
    <w:rsid w:val="00982103"/>
    <w:rsid w:val="0098222F"/>
    <w:rsid w:val="00982414"/>
    <w:rsid w:val="009826CC"/>
    <w:rsid w:val="0098270D"/>
    <w:rsid w:val="009827E1"/>
    <w:rsid w:val="009828D4"/>
    <w:rsid w:val="00982B5F"/>
    <w:rsid w:val="00982F57"/>
    <w:rsid w:val="00983049"/>
    <w:rsid w:val="009831CE"/>
    <w:rsid w:val="0098346D"/>
    <w:rsid w:val="0098347E"/>
    <w:rsid w:val="0098359D"/>
    <w:rsid w:val="00983661"/>
    <w:rsid w:val="0098369E"/>
    <w:rsid w:val="00983927"/>
    <w:rsid w:val="00983A32"/>
    <w:rsid w:val="00983A48"/>
    <w:rsid w:val="00983AA1"/>
    <w:rsid w:val="0098408E"/>
    <w:rsid w:val="0098409D"/>
    <w:rsid w:val="009842E2"/>
    <w:rsid w:val="00984437"/>
    <w:rsid w:val="009844AF"/>
    <w:rsid w:val="0098463B"/>
    <w:rsid w:val="00984643"/>
    <w:rsid w:val="009849D1"/>
    <w:rsid w:val="00984A82"/>
    <w:rsid w:val="00984C57"/>
    <w:rsid w:val="00984E47"/>
    <w:rsid w:val="00984F6F"/>
    <w:rsid w:val="00985098"/>
    <w:rsid w:val="00985109"/>
    <w:rsid w:val="009855E7"/>
    <w:rsid w:val="0098569E"/>
    <w:rsid w:val="009856E1"/>
    <w:rsid w:val="00985756"/>
    <w:rsid w:val="0098584D"/>
    <w:rsid w:val="00985A3C"/>
    <w:rsid w:val="00985A47"/>
    <w:rsid w:val="00985A4B"/>
    <w:rsid w:val="00985A88"/>
    <w:rsid w:val="00985B55"/>
    <w:rsid w:val="00986427"/>
    <w:rsid w:val="0098651C"/>
    <w:rsid w:val="00986763"/>
    <w:rsid w:val="0098684F"/>
    <w:rsid w:val="009868EE"/>
    <w:rsid w:val="00986BA9"/>
    <w:rsid w:val="00986BBF"/>
    <w:rsid w:val="00986CCB"/>
    <w:rsid w:val="00986DD5"/>
    <w:rsid w:val="00986EA9"/>
    <w:rsid w:val="00986F9C"/>
    <w:rsid w:val="00986FC8"/>
    <w:rsid w:val="00987102"/>
    <w:rsid w:val="00987328"/>
    <w:rsid w:val="0098735B"/>
    <w:rsid w:val="009873A9"/>
    <w:rsid w:val="009875FE"/>
    <w:rsid w:val="0098765C"/>
    <w:rsid w:val="00987671"/>
    <w:rsid w:val="009876CB"/>
    <w:rsid w:val="00987887"/>
    <w:rsid w:val="009879AD"/>
    <w:rsid w:val="00987CE3"/>
    <w:rsid w:val="00987D13"/>
    <w:rsid w:val="00987FBB"/>
    <w:rsid w:val="00990162"/>
    <w:rsid w:val="0099023F"/>
    <w:rsid w:val="009903AB"/>
    <w:rsid w:val="00990607"/>
    <w:rsid w:val="00990793"/>
    <w:rsid w:val="009907A1"/>
    <w:rsid w:val="00990ABF"/>
    <w:rsid w:val="00990B7D"/>
    <w:rsid w:val="00990D56"/>
    <w:rsid w:val="00990F8D"/>
    <w:rsid w:val="00990FCD"/>
    <w:rsid w:val="00990FF0"/>
    <w:rsid w:val="00991025"/>
    <w:rsid w:val="009911C9"/>
    <w:rsid w:val="009912E3"/>
    <w:rsid w:val="009913F6"/>
    <w:rsid w:val="0099143F"/>
    <w:rsid w:val="00991767"/>
    <w:rsid w:val="009918C7"/>
    <w:rsid w:val="0099195D"/>
    <w:rsid w:val="00992085"/>
    <w:rsid w:val="00992197"/>
    <w:rsid w:val="009925E5"/>
    <w:rsid w:val="00992781"/>
    <w:rsid w:val="0099291B"/>
    <w:rsid w:val="00992931"/>
    <w:rsid w:val="00992A71"/>
    <w:rsid w:val="00992E08"/>
    <w:rsid w:val="00992F3B"/>
    <w:rsid w:val="0099308C"/>
    <w:rsid w:val="0099311E"/>
    <w:rsid w:val="00993437"/>
    <w:rsid w:val="00993461"/>
    <w:rsid w:val="00993756"/>
    <w:rsid w:val="009939C0"/>
    <w:rsid w:val="009939F7"/>
    <w:rsid w:val="00993A2B"/>
    <w:rsid w:val="00993AF3"/>
    <w:rsid w:val="00993D10"/>
    <w:rsid w:val="00993E75"/>
    <w:rsid w:val="00994024"/>
    <w:rsid w:val="0099415B"/>
    <w:rsid w:val="00994610"/>
    <w:rsid w:val="00994687"/>
    <w:rsid w:val="00994853"/>
    <w:rsid w:val="0099486E"/>
    <w:rsid w:val="0099497A"/>
    <w:rsid w:val="009949DD"/>
    <w:rsid w:val="00994BDD"/>
    <w:rsid w:val="00994D1B"/>
    <w:rsid w:val="00994E80"/>
    <w:rsid w:val="00994F70"/>
    <w:rsid w:val="00994FA2"/>
    <w:rsid w:val="0099516B"/>
    <w:rsid w:val="0099518F"/>
    <w:rsid w:val="00995482"/>
    <w:rsid w:val="00995865"/>
    <w:rsid w:val="009958B6"/>
    <w:rsid w:val="00995966"/>
    <w:rsid w:val="00995B4B"/>
    <w:rsid w:val="00995B62"/>
    <w:rsid w:val="00995CAD"/>
    <w:rsid w:val="00995EB9"/>
    <w:rsid w:val="009961BF"/>
    <w:rsid w:val="009962DD"/>
    <w:rsid w:val="009966E0"/>
    <w:rsid w:val="00996834"/>
    <w:rsid w:val="00996974"/>
    <w:rsid w:val="00996B50"/>
    <w:rsid w:val="00996C57"/>
    <w:rsid w:val="00996CF0"/>
    <w:rsid w:val="00996DF9"/>
    <w:rsid w:val="00996E2F"/>
    <w:rsid w:val="00997049"/>
    <w:rsid w:val="00997161"/>
    <w:rsid w:val="009973E9"/>
    <w:rsid w:val="00997484"/>
    <w:rsid w:val="009979B7"/>
    <w:rsid w:val="00997B53"/>
    <w:rsid w:val="009A01DC"/>
    <w:rsid w:val="009A02E7"/>
    <w:rsid w:val="009A0304"/>
    <w:rsid w:val="009A06EC"/>
    <w:rsid w:val="009A073B"/>
    <w:rsid w:val="009A078B"/>
    <w:rsid w:val="009A0803"/>
    <w:rsid w:val="009A08A9"/>
    <w:rsid w:val="009A08CC"/>
    <w:rsid w:val="009A0A5B"/>
    <w:rsid w:val="009A0B86"/>
    <w:rsid w:val="009A0BCF"/>
    <w:rsid w:val="009A0D76"/>
    <w:rsid w:val="009A0EBD"/>
    <w:rsid w:val="009A0FDF"/>
    <w:rsid w:val="009A1164"/>
    <w:rsid w:val="009A1181"/>
    <w:rsid w:val="009A12CA"/>
    <w:rsid w:val="009A156E"/>
    <w:rsid w:val="009A1890"/>
    <w:rsid w:val="009A1956"/>
    <w:rsid w:val="009A1E0B"/>
    <w:rsid w:val="009A217D"/>
    <w:rsid w:val="009A2205"/>
    <w:rsid w:val="009A2393"/>
    <w:rsid w:val="009A29ED"/>
    <w:rsid w:val="009A2E2D"/>
    <w:rsid w:val="009A31F1"/>
    <w:rsid w:val="009A356D"/>
    <w:rsid w:val="009A3772"/>
    <w:rsid w:val="009A37AA"/>
    <w:rsid w:val="009A39E7"/>
    <w:rsid w:val="009A3AF9"/>
    <w:rsid w:val="009A3F6D"/>
    <w:rsid w:val="009A3FF2"/>
    <w:rsid w:val="009A4386"/>
    <w:rsid w:val="009A44A2"/>
    <w:rsid w:val="009A44A4"/>
    <w:rsid w:val="009A44ED"/>
    <w:rsid w:val="009A4666"/>
    <w:rsid w:val="009A4915"/>
    <w:rsid w:val="009A491B"/>
    <w:rsid w:val="009A4A4A"/>
    <w:rsid w:val="009A4B52"/>
    <w:rsid w:val="009A5092"/>
    <w:rsid w:val="009A528B"/>
    <w:rsid w:val="009A54E8"/>
    <w:rsid w:val="009A5528"/>
    <w:rsid w:val="009A5716"/>
    <w:rsid w:val="009A5855"/>
    <w:rsid w:val="009A59AC"/>
    <w:rsid w:val="009A5C0C"/>
    <w:rsid w:val="009A5C39"/>
    <w:rsid w:val="009A5C41"/>
    <w:rsid w:val="009A603F"/>
    <w:rsid w:val="009A6045"/>
    <w:rsid w:val="009A6237"/>
    <w:rsid w:val="009A6378"/>
    <w:rsid w:val="009A6442"/>
    <w:rsid w:val="009A6443"/>
    <w:rsid w:val="009A6578"/>
    <w:rsid w:val="009A665F"/>
    <w:rsid w:val="009A67AF"/>
    <w:rsid w:val="009A685B"/>
    <w:rsid w:val="009A6D86"/>
    <w:rsid w:val="009A6FC2"/>
    <w:rsid w:val="009A70B2"/>
    <w:rsid w:val="009A71FD"/>
    <w:rsid w:val="009A72B9"/>
    <w:rsid w:val="009A746D"/>
    <w:rsid w:val="009A7877"/>
    <w:rsid w:val="009A79B5"/>
    <w:rsid w:val="009A7D29"/>
    <w:rsid w:val="009B0047"/>
    <w:rsid w:val="009B00F4"/>
    <w:rsid w:val="009B05B5"/>
    <w:rsid w:val="009B0D7F"/>
    <w:rsid w:val="009B0F9B"/>
    <w:rsid w:val="009B129C"/>
    <w:rsid w:val="009B15BF"/>
    <w:rsid w:val="009B16B4"/>
    <w:rsid w:val="009B17B9"/>
    <w:rsid w:val="009B17CD"/>
    <w:rsid w:val="009B1801"/>
    <w:rsid w:val="009B1889"/>
    <w:rsid w:val="009B1911"/>
    <w:rsid w:val="009B19C8"/>
    <w:rsid w:val="009B1BA3"/>
    <w:rsid w:val="009B1E64"/>
    <w:rsid w:val="009B229A"/>
    <w:rsid w:val="009B24BF"/>
    <w:rsid w:val="009B25AD"/>
    <w:rsid w:val="009B2685"/>
    <w:rsid w:val="009B26E8"/>
    <w:rsid w:val="009B2704"/>
    <w:rsid w:val="009B273C"/>
    <w:rsid w:val="009B2A71"/>
    <w:rsid w:val="009B2CB8"/>
    <w:rsid w:val="009B2E4A"/>
    <w:rsid w:val="009B2EEB"/>
    <w:rsid w:val="009B2F7E"/>
    <w:rsid w:val="009B3068"/>
    <w:rsid w:val="009B321A"/>
    <w:rsid w:val="009B338A"/>
    <w:rsid w:val="009B35E4"/>
    <w:rsid w:val="009B38E6"/>
    <w:rsid w:val="009B3984"/>
    <w:rsid w:val="009B3C6B"/>
    <w:rsid w:val="009B3D5B"/>
    <w:rsid w:val="009B3D8C"/>
    <w:rsid w:val="009B41B6"/>
    <w:rsid w:val="009B4337"/>
    <w:rsid w:val="009B464C"/>
    <w:rsid w:val="009B4741"/>
    <w:rsid w:val="009B481F"/>
    <w:rsid w:val="009B486F"/>
    <w:rsid w:val="009B4AA4"/>
    <w:rsid w:val="009B4AE2"/>
    <w:rsid w:val="009B5047"/>
    <w:rsid w:val="009B5918"/>
    <w:rsid w:val="009B5A73"/>
    <w:rsid w:val="009B5BA3"/>
    <w:rsid w:val="009B5C07"/>
    <w:rsid w:val="009B5D32"/>
    <w:rsid w:val="009B5EFF"/>
    <w:rsid w:val="009B60C6"/>
    <w:rsid w:val="009B6130"/>
    <w:rsid w:val="009B61A2"/>
    <w:rsid w:val="009B6226"/>
    <w:rsid w:val="009B6310"/>
    <w:rsid w:val="009B63B9"/>
    <w:rsid w:val="009B65BD"/>
    <w:rsid w:val="009B6797"/>
    <w:rsid w:val="009B68DF"/>
    <w:rsid w:val="009B68EC"/>
    <w:rsid w:val="009B6AE6"/>
    <w:rsid w:val="009B6BA1"/>
    <w:rsid w:val="009B6C28"/>
    <w:rsid w:val="009B6C45"/>
    <w:rsid w:val="009B6CF3"/>
    <w:rsid w:val="009B7467"/>
    <w:rsid w:val="009B74BC"/>
    <w:rsid w:val="009B7736"/>
    <w:rsid w:val="009B7A55"/>
    <w:rsid w:val="009B7B8C"/>
    <w:rsid w:val="009B7BFE"/>
    <w:rsid w:val="009B7D29"/>
    <w:rsid w:val="009B7EC1"/>
    <w:rsid w:val="009C008A"/>
    <w:rsid w:val="009C011C"/>
    <w:rsid w:val="009C0236"/>
    <w:rsid w:val="009C04E4"/>
    <w:rsid w:val="009C056F"/>
    <w:rsid w:val="009C07F0"/>
    <w:rsid w:val="009C0B21"/>
    <w:rsid w:val="009C0C54"/>
    <w:rsid w:val="009C0D8D"/>
    <w:rsid w:val="009C0F0A"/>
    <w:rsid w:val="009C0FC5"/>
    <w:rsid w:val="009C116D"/>
    <w:rsid w:val="009C1315"/>
    <w:rsid w:val="009C1480"/>
    <w:rsid w:val="009C14D4"/>
    <w:rsid w:val="009C155E"/>
    <w:rsid w:val="009C1B0A"/>
    <w:rsid w:val="009C1C39"/>
    <w:rsid w:val="009C1CEB"/>
    <w:rsid w:val="009C1DD2"/>
    <w:rsid w:val="009C20D3"/>
    <w:rsid w:val="009C214E"/>
    <w:rsid w:val="009C23EF"/>
    <w:rsid w:val="009C2A8D"/>
    <w:rsid w:val="009C2BC0"/>
    <w:rsid w:val="009C3210"/>
    <w:rsid w:val="009C35A8"/>
    <w:rsid w:val="009C36C8"/>
    <w:rsid w:val="009C37D9"/>
    <w:rsid w:val="009C3ABE"/>
    <w:rsid w:val="009C3C3A"/>
    <w:rsid w:val="009C3C3F"/>
    <w:rsid w:val="009C40AD"/>
    <w:rsid w:val="009C4148"/>
    <w:rsid w:val="009C44C5"/>
    <w:rsid w:val="009C450F"/>
    <w:rsid w:val="009C4894"/>
    <w:rsid w:val="009C48D4"/>
    <w:rsid w:val="009C4A4F"/>
    <w:rsid w:val="009C4ACD"/>
    <w:rsid w:val="009C4AFE"/>
    <w:rsid w:val="009C4B22"/>
    <w:rsid w:val="009C4B31"/>
    <w:rsid w:val="009C4B81"/>
    <w:rsid w:val="009C4BB8"/>
    <w:rsid w:val="009C4C90"/>
    <w:rsid w:val="009C4CDF"/>
    <w:rsid w:val="009C4DF7"/>
    <w:rsid w:val="009C4E8D"/>
    <w:rsid w:val="009C4FD5"/>
    <w:rsid w:val="009C5070"/>
    <w:rsid w:val="009C5135"/>
    <w:rsid w:val="009C5325"/>
    <w:rsid w:val="009C533B"/>
    <w:rsid w:val="009C5416"/>
    <w:rsid w:val="009C54D8"/>
    <w:rsid w:val="009C556F"/>
    <w:rsid w:val="009C568C"/>
    <w:rsid w:val="009C57B0"/>
    <w:rsid w:val="009C5B42"/>
    <w:rsid w:val="009C5C47"/>
    <w:rsid w:val="009C5D1E"/>
    <w:rsid w:val="009C5FB7"/>
    <w:rsid w:val="009C64B1"/>
    <w:rsid w:val="009C64FB"/>
    <w:rsid w:val="009C65E3"/>
    <w:rsid w:val="009C69C6"/>
    <w:rsid w:val="009C6A8C"/>
    <w:rsid w:val="009C6AA0"/>
    <w:rsid w:val="009C6AEA"/>
    <w:rsid w:val="009C6C62"/>
    <w:rsid w:val="009C6D82"/>
    <w:rsid w:val="009C6E1A"/>
    <w:rsid w:val="009C6F13"/>
    <w:rsid w:val="009C701A"/>
    <w:rsid w:val="009C70F0"/>
    <w:rsid w:val="009C71B6"/>
    <w:rsid w:val="009C7234"/>
    <w:rsid w:val="009C73A6"/>
    <w:rsid w:val="009C7565"/>
    <w:rsid w:val="009C7661"/>
    <w:rsid w:val="009C767D"/>
    <w:rsid w:val="009C77EC"/>
    <w:rsid w:val="009C7888"/>
    <w:rsid w:val="009C78E3"/>
    <w:rsid w:val="009C78E6"/>
    <w:rsid w:val="009C79AA"/>
    <w:rsid w:val="009C7A83"/>
    <w:rsid w:val="009C7AE7"/>
    <w:rsid w:val="009C7CDB"/>
    <w:rsid w:val="009C7D8A"/>
    <w:rsid w:val="009D0058"/>
    <w:rsid w:val="009D02DB"/>
    <w:rsid w:val="009D03CB"/>
    <w:rsid w:val="009D0452"/>
    <w:rsid w:val="009D05C8"/>
    <w:rsid w:val="009D0603"/>
    <w:rsid w:val="009D07B4"/>
    <w:rsid w:val="009D0A42"/>
    <w:rsid w:val="009D0AA8"/>
    <w:rsid w:val="009D0B5D"/>
    <w:rsid w:val="009D0DE1"/>
    <w:rsid w:val="009D0E36"/>
    <w:rsid w:val="009D1022"/>
    <w:rsid w:val="009D12AD"/>
    <w:rsid w:val="009D1636"/>
    <w:rsid w:val="009D167D"/>
    <w:rsid w:val="009D16E5"/>
    <w:rsid w:val="009D1734"/>
    <w:rsid w:val="009D1751"/>
    <w:rsid w:val="009D1F2F"/>
    <w:rsid w:val="009D24BD"/>
    <w:rsid w:val="009D24D1"/>
    <w:rsid w:val="009D2685"/>
    <w:rsid w:val="009D2686"/>
    <w:rsid w:val="009D26C7"/>
    <w:rsid w:val="009D2710"/>
    <w:rsid w:val="009D2840"/>
    <w:rsid w:val="009D286A"/>
    <w:rsid w:val="009D2E7F"/>
    <w:rsid w:val="009D322B"/>
    <w:rsid w:val="009D362D"/>
    <w:rsid w:val="009D38CA"/>
    <w:rsid w:val="009D39CC"/>
    <w:rsid w:val="009D39FE"/>
    <w:rsid w:val="009D3AAE"/>
    <w:rsid w:val="009D3E5E"/>
    <w:rsid w:val="009D4083"/>
    <w:rsid w:val="009D430C"/>
    <w:rsid w:val="009D4370"/>
    <w:rsid w:val="009D4760"/>
    <w:rsid w:val="009D487C"/>
    <w:rsid w:val="009D4AE8"/>
    <w:rsid w:val="009D4E9C"/>
    <w:rsid w:val="009D4FA9"/>
    <w:rsid w:val="009D50BA"/>
    <w:rsid w:val="009D51FB"/>
    <w:rsid w:val="009D5466"/>
    <w:rsid w:val="009D57C0"/>
    <w:rsid w:val="009D596F"/>
    <w:rsid w:val="009D5A4E"/>
    <w:rsid w:val="009D5B6A"/>
    <w:rsid w:val="009D6235"/>
    <w:rsid w:val="009D6368"/>
    <w:rsid w:val="009D66E7"/>
    <w:rsid w:val="009D6774"/>
    <w:rsid w:val="009D69A4"/>
    <w:rsid w:val="009D6C1E"/>
    <w:rsid w:val="009D6C87"/>
    <w:rsid w:val="009D6EC0"/>
    <w:rsid w:val="009D6F46"/>
    <w:rsid w:val="009D6FAE"/>
    <w:rsid w:val="009D71BD"/>
    <w:rsid w:val="009D755E"/>
    <w:rsid w:val="009D7649"/>
    <w:rsid w:val="009D78A4"/>
    <w:rsid w:val="009D7C5E"/>
    <w:rsid w:val="009D7C8E"/>
    <w:rsid w:val="009D7CE8"/>
    <w:rsid w:val="009D7FB1"/>
    <w:rsid w:val="009E001E"/>
    <w:rsid w:val="009E024F"/>
    <w:rsid w:val="009E0339"/>
    <w:rsid w:val="009E0363"/>
    <w:rsid w:val="009E0539"/>
    <w:rsid w:val="009E0681"/>
    <w:rsid w:val="009E06A5"/>
    <w:rsid w:val="009E0843"/>
    <w:rsid w:val="009E0954"/>
    <w:rsid w:val="009E09F2"/>
    <w:rsid w:val="009E0C20"/>
    <w:rsid w:val="009E0C3F"/>
    <w:rsid w:val="009E10E0"/>
    <w:rsid w:val="009E1146"/>
    <w:rsid w:val="009E11CB"/>
    <w:rsid w:val="009E13EF"/>
    <w:rsid w:val="009E144E"/>
    <w:rsid w:val="009E17B8"/>
    <w:rsid w:val="009E188A"/>
    <w:rsid w:val="009E196B"/>
    <w:rsid w:val="009E19AF"/>
    <w:rsid w:val="009E1A44"/>
    <w:rsid w:val="009E1ACC"/>
    <w:rsid w:val="009E1B0B"/>
    <w:rsid w:val="009E2020"/>
    <w:rsid w:val="009E228F"/>
    <w:rsid w:val="009E2716"/>
    <w:rsid w:val="009E294C"/>
    <w:rsid w:val="009E29E7"/>
    <w:rsid w:val="009E2CD4"/>
    <w:rsid w:val="009E2EB4"/>
    <w:rsid w:val="009E2EEA"/>
    <w:rsid w:val="009E3010"/>
    <w:rsid w:val="009E30E8"/>
    <w:rsid w:val="009E3389"/>
    <w:rsid w:val="009E346D"/>
    <w:rsid w:val="009E3827"/>
    <w:rsid w:val="009E390B"/>
    <w:rsid w:val="009E3BC2"/>
    <w:rsid w:val="009E3DAE"/>
    <w:rsid w:val="009E3F06"/>
    <w:rsid w:val="009E3F20"/>
    <w:rsid w:val="009E3F2C"/>
    <w:rsid w:val="009E3FB7"/>
    <w:rsid w:val="009E40A4"/>
    <w:rsid w:val="009E4365"/>
    <w:rsid w:val="009E461F"/>
    <w:rsid w:val="009E48FD"/>
    <w:rsid w:val="009E4980"/>
    <w:rsid w:val="009E4BAB"/>
    <w:rsid w:val="009E4C69"/>
    <w:rsid w:val="009E4CB9"/>
    <w:rsid w:val="009E4DA1"/>
    <w:rsid w:val="009E4E58"/>
    <w:rsid w:val="009E4ED3"/>
    <w:rsid w:val="009E4F4D"/>
    <w:rsid w:val="009E5005"/>
    <w:rsid w:val="009E5079"/>
    <w:rsid w:val="009E5239"/>
    <w:rsid w:val="009E52BE"/>
    <w:rsid w:val="009E54F0"/>
    <w:rsid w:val="009E5520"/>
    <w:rsid w:val="009E555F"/>
    <w:rsid w:val="009E55D0"/>
    <w:rsid w:val="009E5620"/>
    <w:rsid w:val="009E5A35"/>
    <w:rsid w:val="009E5A42"/>
    <w:rsid w:val="009E5B22"/>
    <w:rsid w:val="009E5B54"/>
    <w:rsid w:val="009E5F5E"/>
    <w:rsid w:val="009E6330"/>
    <w:rsid w:val="009E647A"/>
    <w:rsid w:val="009E6751"/>
    <w:rsid w:val="009E68AC"/>
    <w:rsid w:val="009E6ABD"/>
    <w:rsid w:val="009E6B67"/>
    <w:rsid w:val="009E6D95"/>
    <w:rsid w:val="009E6F1E"/>
    <w:rsid w:val="009E7064"/>
    <w:rsid w:val="009E731E"/>
    <w:rsid w:val="009E76AD"/>
    <w:rsid w:val="009E76D1"/>
    <w:rsid w:val="009E7912"/>
    <w:rsid w:val="009E7A05"/>
    <w:rsid w:val="009E7BE4"/>
    <w:rsid w:val="009E7E4A"/>
    <w:rsid w:val="009E7E80"/>
    <w:rsid w:val="009F0136"/>
    <w:rsid w:val="009F04BD"/>
    <w:rsid w:val="009F0969"/>
    <w:rsid w:val="009F09EF"/>
    <w:rsid w:val="009F0A7D"/>
    <w:rsid w:val="009F0F50"/>
    <w:rsid w:val="009F1384"/>
    <w:rsid w:val="009F13DB"/>
    <w:rsid w:val="009F142F"/>
    <w:rsid w:val="009F1481"/>
    <w:rsid w:val="009F16D9"/>
    <w:rsid w:val="009F173A"/>
    <w:rsid w:val="009F18B4"/>
    <w:rsid w:val="009F190B"/>
    <w:rsid w:val="009F202E"/>
    <w:rsid w:val="009F2260"/>
    <w:rsid w:val="009F275C"/>
    <w:rsid w:val="009F2780"/>
    <w:rsid w:val="009F2978"/>
    <w:rsid w:val="009F2A23"/>
    <w:rsid w:val="009F2A35"/>
    <w:rsid w:val="009F2BAD"/>
    <w:rsid w:val="009F2CC6"/>
    <w:rsid w:val="009F2D76"/>
    <w:rsid w:val="009F2DCC"/>
    <w:rsid w:val="009F2EC8"/>
    <w:rsid w:val="009F2FE6"/>
    <w:rsid w:val="009F3074"/>
    <w:rsid w:val="009F34F5"/>
    <w:rsid w:val="009F3682"/>
    <w:rsid w:val="009F390F"/>
    <w:rsid w:val="009F3A90"/>
    <w:rsid w:val="009F3AEF"/>
    <w:rsid w:val="009F3BA0"/>
    <w:rsid w:val="009F3C4E"/>
    <w:rsid w:val="009F3F9F"/>
    <w:rsid w:val="009F422F"/>
    <w:rsid w:val="009F435E"/>
    <w:rsid w:val="009F4619"/>
    <w:rsid w:val="009F464D"/>
    <w:rsid w:val="009F4A51"/>
    <w:rsid w:val="009F4A5C"/>
    <w:rsid w:val="009F4B56"/>
    <w:rsid w:val="009F4B5B"/>
    <w:rsid w:val="009F4B84"/>
    <w:rsid w:val="009F4D4A"/>
    <w:rsid w:val="009F4EA6"/>
    <w:rsid w:val="009F4F04"/>
    <w:rsid w:val="009F4F77"/>
    <w:rsid w:val="009F4F8D"/>
    <w:rsid w:val="009F50B4"/>
    <w:rsid w:val="009F51D8"/>
    <w:rsid w:val="009F5243"/>
    <w:rsid w:val="009F6510"/>
    <w:rsid w:val="009F6532"/>
    <w:rsid w:val="009F6694"/>
    <w:rsid w:val="009F674A"/>
    <w:rsid w:val="009F6814"/>
    <w:rsid w:val="009F6BD0"/>
    <w:rsid w:val="009F6BF0"/>
    <w:rsid w:val="009F6C4C"/>
    <w:rsid w:val="009F6D1E"/>
    <w:rsid w:val="009F6D87"/>
    <w:rsid w:val="009F6F43"/>
    <w:rsid w:val="009F6F92"/>
    <w:rsid w:val="009F6F98"/>
    <w:rsid w:val="009F7253"/>
    <w:rsid w:val="009F72AE"/>
    <w:rsid w:val="009F72D8"/>
    <w:rsid w:val="009F7340"/>
    <w:rsid w:val="009F734A"/>
    <w:rsid w:val="009F7896"/>
    <w:rsid w:val="009F78C0"/>
    <w:rsid w:val="009F7930"/>
    <w:rsid w:val="009F7969"/>
    <w:rsid w:val="009F7B86"/>
    <w:rsid w:val="009F7BF1"/>
    <w:rsid w:val="009F7D68"/>
    <w:rsid w:val="00A00023"/>
    <w:rsid w:val="00A00330"/>
    <w:rsid w:val="00A003D7"/>
    <w:rsid w:val="00A00A24"/>
    <w:rsid w:val="00A00A37"/>
    <w:rsid w:val="00A00B1B"/>
    <w:rsid w:val="00A00BE6"/>
    <w:rsid w:val="00A00C13"/>
    <w:rsid w:val="00A00C89"/>
    <w:rsid w:val="00A00CB3"/>
    <w:rsid w:val="00A00E33"/>
    <w:rsid w:val="00A01195"/>
    <w:rsid w:val="00A015EA"/>
    <w:rsid w:val="00A0160C"/>
    <w:rsid w:val="00A016EC"/>
    <w:rsid w:val="00A01741"/>
    <w:rsid w:val="00A01742"/>
    <w:rsid w:val="00A019B6"/>
    <w:rsid w:val="00A01A65"/>
    <w:rsid w:val="00A01AAB"/>
    <w:rsid w:val="00A01B1A"/>
    <w:rsid w:val="00A01B8D"/>
    <w:rsid w:val="00A01C0F"/>
    <w:rsid w:val="00A01EDE"/>
    <w:rsid w:val="00A0211E"/>
    <w:rsid w:val="00A02168"/>
    <w:rsid w:val="00A021D2"/>
    <w:rsid w:val="00A021F0"/>
    <w:rsid w:val="00A02311"/>
    <w:rsid w:val="00A026AC"/>
    <w:rsid w:val="00A0272C"/>
    <w:rsid w:val="00A02C90"/>
    <w:rsid w:val="00A02CD6"/>
    <w:rsid w:val="00A02DB4"/>
    <w:rsid w:val="00A02DCE"/>
    <w:rsid w:val="00A02EB9"/>
    <w:rsid w:val="00A02EBE"/>
    <w:rsid w:val="00A038B2"/>
    <w:rsid w:val="00A03A2D"/>
    <w:rsid w:val="00A03D91"/>
    <w:rsid w:val="00A03DA3"/>
    <w:rsid w:val="00A03DC4"/>
    <w:rsid w:val="00A03E14"/>
    <w:rsid w:val="00A03E85"/>
    <w:rsid w:val="00A03FDF"/>
    <w:rsid w:val="00A040DB"/>
    <w:rsid w:val="00A040EA"/>
    <w:rsid w:val="00A04243"/>
    <w:rsid w:val="00A0426A"/>
    <w:rsid w:val="00A0426B"/>
    <w:rsid w:val="00A04873"/>
    <w:rsid w:val="00A04A90"/>
    <w:rsid w:val="00A04E0B"/>
    <w:rsid w:val="00A050D7"/>
    <w:rsid w:val="00A052C1"/>
    <w:rsid w:val="00A0581B"/>
    <w:rsid w:val="00A0596B"/>
    <w:rsid w:val="00A05DBA"/>
    <w:rsid w:val="00A05E5B"/>
    <w:rsid w:val="00A06127"/>
    <w:rsid w:val="00A06360"/>
    <w:rsid w:val="00A0641F"/>
    <w:rsid w:val="00A064D6"/>
    <w:rsid w:val="00A0665E"/>
    <w:rsid w:val="00A067A9"/>
    <w:rsid w:val="00A06A72"/>
    <w:rsid w:val="00A06D3B"/>
    <w:rsid w:val="00A06D69"/>
    <w:rsid w:val="00A06F4B"/>
    <w:rsid w:val="00A06F97"/>
    <w:rsid w:val="00A07022"/>
    <w:rsid w:val="00A070F2"/>
    <w:rsid w:val="00A07124"/>
    <w:rsid w:val="00A072C6"/>
    <w:rsid w:val="00A0733B"/>
    <w:rsid w:val="00A07452"/>
    <w:rsid w:val="00A0759A"/>
    <w:rsid w:val="00A07728"/>
    <w:rsid w:val="00A078DE"/>
    <w:rsid w:val="00A07A11"/>
    <w:rsid w:val="00A07A22"/>
    <w:rsid w:val="00A07F96"/>
    <w:rsid w:val="00A07F97"/>
    <w:rsid w:val="00A10295"/>
    <w:rsid w:val="00A102B0"/>
    <w:rsid w:val="00A102CD"/>
    <w:rsid w:val="00A103E9"/>
    <w:rsid w:val="00A1069E"/>
    <w:rsid w:val="00A10B9E"/>
    <w:rsid w:val="00A10BC9"/>
    <w:rsid w:val="00A10BCB"/>
    <w:rsid w:val="00A10C60"/>
    <w:rsid w:val="00A10D9E"/>
    <w:rsid w:val="00A10E36"/>
    <w:rsid w:val="00A10EDA"/>
    <w:rsid w:val="00A11169"/>
    <w:rsid w:val="00A111B7"/>
    <w:rsid w:val="00A11370"/>
    <w:rsid w:val="00A113B5"/>
    <w:rsid w:val="00A11500"/>
    <w:rsid w:val="00A11517"/>
    <w:rsid w:val="00A117AF"/>
    <w:rsid w:val="00A117FD"/>
    <w:rsid w:val="00A119F5"/>
    <w:rsid w:val="00A11B00"/>
    <w:rsid w:val="00A11E9C"/>
    <w:rsid w:val="00A11F6C"/>
    <w:rsid w:val="00A12252"/>
    <w:rsid w:val="00A122CB"/>
    <w:rsid w:val="00A1237F"/>
    <w:rsid w:val="00A12558"/>
    <w:rsid w:val="00A125AC"/>
    <w:rsid w:val="00A126E1"/>
    <w:rsid w:val="00A12872"/>
    <w:rsid w:val="00A12D23"/>
    <w:rsid w:val="00A12DA3"/>
    <w:rsid w:val="00A130E7"/>
    <w:rsid w:val="00A13258"/>
    <w:rsid w:val="00A1327E"/>
    <w:rsid w:val="00A13555"/>
    <w:rsid w:val="00A1376F"/>
    <w:rsid w:val="00A1389A"/>
    <w:rsid w:val="00A13BC3"/>
    <w:rsid w:val="00A13DE1"/>
    <w:rsid w:val="00A13FC1"/>
    <w:rsid w:val="00A14072"/>
    <w:rsid w:val="00A140F8"/>
    <w:rsid w:val="00A1438B"/>
    <w:rsid w:val="00A14638"/>
    <w:rsid w:val="00A148AA"/>
    <w:rsid w:val="00A1491C"/>
    <w:rsid w:val="00A1497F"/>
    <w:rsid w:val="00A14C04"/>
    <w:rsid w:val="00A14E5C"/>
    <w:rsid w:val="00A15978"/>
    <w:rsid w:val="00A159E0"/>
    <w:rsid w:val="00A159EE"/>
    <w:rsid w:val="00A15BE5"/>
    <w:rsid w:val="00A15C63"/>
    <w:rsid w:val="00A16379"/>
    <w:rsid w:val="00A1644E"/>
    <w:rsid w:val="00A164FB"/>
    <w:rsid w:val="00A16621"/>
    <w:rsid w:val="00A168A6"/>
    <w:rsid w:val="00A16C03"/>
    <w:rsid w:val="00A16DB0"/>
    <w:rsid w:val="00A16F70"/>
    <w:rsid w:val="00A17338"/>
    <w:rsid w:val="00A17391"/>
    <w:rsid w:val="00A173D0"/>
    <w:rsid w:val="00A1744E"/>
    <w:rsid w:val="00A174F1"/>
    <w:rsid w:val="00A17745"/>
    <w:rsid w:val="00A17BE2"/>
    <w:rsid w:val="00A17FD8"/>
    <w:rsid w:val="00A20020"/>
    <w:rsid w:val="00A2043E"/>
    <w:rsid w:val="00A20663"/>
    <w:rsid w:val="00A207BD"/>
    <w:rsid w:val="00A20A45"/>
    <w:rsid w:val="00A20D75"/>
    <w:rsid w:val="00A20E20"/>
    <w:rsid w:val="00A20F43"/>
    <w:rsid w:val="00A210C1"/>
    <w:rsid w:val="00A21152"/>
    <w:rsid w:val="00A212B1"/>
    <w:rsid w:val="00A21367"/>
    <w:rsid w:val="00A217C1"/>
    <w:rsid w:val="00A21895"/>
    <w:rsid w:val="00A219E5"/>
    <w:rsid w:val="00A21AB3"/>
    <w:rsid w:val="00A21C74"/>
    <w:rsid w:val="00A21CDD"/>
    <w:rsid w:val="00A21F19"/>
    <w:rsid w:val="00A21F2D"/>
    <w:rsid w:val="00A21FBB"/>
    <w:rsid w:val="00A21FD8"/>
    <w:rsid w:val="00A2239B"/>
    <w:rsid w:val="00A22962"/>
    <w:rsid w:val="00A22B3B"/>
    <w:rsid w:val="00A22C8C"/>
    <w:rsid w:val="00A22EA8"/>
    <w:rsid w:val="00A22F83"/>
    <w:rsid w:val="00A23245"/>
    <w:rsid w:val="00A23304"/>
    <w:rsid w:val="00A23372"/>
    <w:rsid w:val="00A234BB"/>
    <w:rsid w:val="00A2366E"/>
    <w:rsid w:val="00A23906"/>
    <w:rsid w:val="00A240E6"/>
    <w:rsid w:val="00A241ED"/>
    <w:rsid w:val="00A2458C"/>
    <w:rsid w:val="00A24659"/>
    <w:rsid w:val="00A24995"/>
    <w:rsid w:val="00A24A47"/>
    <w:rsid w:val="00A24CC5"/>
    <w:rsid w:val="00A24E43"/>
    <w:rsid w:val="00A24E70"/>
    <w:rsid w:val="00A24EFD"/>
    <w:rsid w:val="00A24F64"/>
    <w:rsid w:val="00A24F88"/>
    <w:rsid w:val="00A25013"/>
    <w:rsid w:val="00A25047"/>
    <w:rsid w:val="00A25104"/>
    <w:rsid w:val="00A25143"/>
    <w:rsid w:val="00A251C0"/>
    <w:rsid w:val="00A2554E"/>
    <w:rsid w:val="00A25552"/>
    <w:rsid w:val="00A257D8"/>
    <w:rsid w:val="00A25803"/>
    <w:rsid w:val="00A258EB"/>
    <w:rsid w:val="00A2595B"/>
    <w:rsid w:val="00A25B4C"/>
    <w:rsid w:val="00A25BAB"/>
    <w:rsid w:val="00A25D20"/>
    <w:rsid w:val="00A25F52"/>
    <w:rsid w:val="00A261DF"/>
    <w:rsid w:val="00A26281"/>
    <w:rsid w:val="00A26340"/>
    <w:rsid w:val="00A26445"/>
    <w:rsid w:val="00A264A1"/>
    <w:rsid w:val="00A26740"/>
    <w:rsid w:val="00A26C51"/>
    <w:rsid w:val="00A26D18"/>
    <w:rsid w:val="00A26DF3"/>
    <w:rsid w:val="00A26E33"/>
    <w:rsid w:val="00A26FEC"/>
    <w:rsid w:val="00A26FF8"/>
    <w:rsid w:val="00A270BC"/>
    <w:rsid w:val="00A2715E"/>
    <w:rsid w:val="00A2750E"/>
    <w:rsid w:val="00A27524"/>
    <w:rsid w:val="00A27B04"/>
    <w:rsid w:val="00A27F17"/>
    <w:rsid w:val="00A3003C"/>
    <w:rsid w:val="00A30256"/>
    <w:rsid w:val="00A302F6"/>
    <w:rsid w:val="00A304D5"/>
    <w:rsid w:val="00A304ED"/>
    <w:rsid w:val="00A30854"/>
    <w:rsid w:val="00A30910"/>
    <w:rsid w:val="00A30BB3"/>
    <w:rsid w:val="00A30C01"/>
    <w:rsid w:val="00A30CA3"/>
    <w:rsid w:val="00A30E21"/>
    <w:rsid w:val="00A30EE4"/>
    <w:rsid w:val="00A30F56"/>
    <w:rsid w:val="00A310DC"/>
    <w:rsid w:val="00A31305"/>
    <w:rsid w:val="00A3185A"/>
    <w:rsid w:val="00A3185C"/>
    <w:rsid w:val="00A3197B"/>
    <w:rsid w:val="00A319AF"/>
    <w:rsid w:val="00A31AB4"/>
    <w:rsid w:val="00A31B7C"/>
    <w:rsid w:val="00A31C9D"/>
    <w:rsid w:val="00A31E14"/>
    <w:rsid w:val="00A31F17"/>
    <w:rsid w:val="00A31FD4"/>
    <w:rsid w:val="00A323BC"/>
    <w:rsid w:val="00A324E2"/>
    <w:rsid w:val="00A32522"/>
    <w:rsid w:val="00A328B2"/>
    <w:rsid w:val="00A3297A"/>
    <w:rsid w:val="00A32CED"/>
    <w:rsid w:val="00A3319F"/>
    <w:rsid w:val="00A333BD"/>
    <w:rsid w:val="00A333C0"/>
    <w:rsid w:val="00A333F3"/>
    <w:rsid w:val="00A33401"/>
    <w:rsid w:val="00A33C61"/>
    <w:rsid w:val="00A340A7"/>
    <w:rsid w:val="00A341DB"/>
    <w:rsid w:val="00A34265"/>
    <w:rsid w:val="00A34817"/>
    <w:rsid w:val="00A348E7"/>
    <w:rsid w:val="00A34A63"/>
    <w:rsid w:val="00A34AC8"/>
    <w:rsid w:val="00A34C88"/>
    <w:rsid w:val="00A34DB0"/>
    <w:rsid w:val="00A35281"/>
    <w:rsid w:val="00A354FF"/>
    <w:rsid w:val="00A3551E"/>
    <w:rsid w:val="00A355FF"/>
    <w:rsid w:val="00A3565A"/>
    <w:rsid w:val="00A356AB"/>
    <w:rsid w:val="00A35776"/>
    <w:rsid w:val="00A3583E"/>
    <w:rsid w:val="00A3589E"/>
    <w:rsid w:val="00A358E2"/>
    <w:rsid w:val="00A35A06"/>
    <w:rsid w:val="00A35B6C"/>
    <w:rsid w:val="00A35BED"/>
    <w:rsid w:val="00A35CD6"/>
    <w:rsid w:val="00A35FEA"/>
    <w:rsid w:val="00A36035"/>
    <w:rsid w:val="00A362AD"/>
    <w:rsid w:val="00A3647B"/>
    <w:rsid w:val="00A364A7"/>
    <w:rsid w:val="00A364FD"/>
    <w:rsid w:val="00A36550"/>
    <w:rsid w:val="00A36767"/>
    <w:rsid w:val="00A36782"/>
    <w:rsid w:val="00A367FE"/>
    <w:rsid w:val="00A368A7"/>
    <w:rsid w:val="00A368A9"/>
    <w:rsid w:val="00A36B19"/>
    <w:rsid w:val="00A36B5E"/>
    <w:rsid w:val="00A36D14"/>
    <w:rsid w:val="00A36D4D"/>
    <w:rsid w:val="00A36EA1"/>
    <w:rsid w:val="00A36F83"/>
    <w:rsid w:val="00A3703E"/>
    <w:rsid w:val="00A37052"/>
    <w:rsid w:val="00A37279"/>
    <w:rsid w:val="00A3753C"/>
    <w:rsid w:val="00A375E8"/>
    <w:rsid w:val="00A3761B"/>
    <w:rsid w:val="00A37642"/>
    <w:rsid w:val="00A37BCB"/>
    <w:rsid w:val="00A37E08"/>
    <w:rsid w:val="00A40098"/>
    <w:rsid w:val="00A40159"/>
    <w:rsid w:val="00A40427"/>
    <w:rsid w:val="00A40520"/>
    <w:rsid w:val="00A40557"/>
    <w:rsid w:val="00A407F2"/>
    <w:rsid w:val="00A40836"/>
    <w:rsid w:val="00A409FA"/>
    <w:rsid w:val="00A40A9C"/>
    <w:rsid w:val="00A40BFE"/>
    <w:rsid w:val="00A40DDC"/>
    <w:rsid w:val="00A40EB7"/>
    <w:rsid w:val="00A41169"/>
    <w:rsid w:val="00A41600"/>
    <w:rsid w:val="00A41610"/>
    <w:rsid w:val="00A416F7"/>
    <w:rsid w:val="00A417C5"/>
    <w:rsid w:val="00A4185A"/>
    <w:rsid w:val="00A41989"/>
    <w:rsid w:val="00A41DEE"/>
    <w:rsid w:val="00A41F8A"/>
    <w:rsid w:val="00A42178"/>
    <w:rsid w:val="00A42309"/>
    <w:rsid w:val="00A4261B"/>
    <w:rsid w:val="00A42750"/>
    <w:rsid w:val="00A42841"/>
    <w:rsid w:val="00A42ADC"/>
    <w:rsid w:val="00A42B9F"/>
    <w:rsid w:val="00A42EC5"/>
    <w:rsid w:val="00A42F6F"/>
    <w:rsid w:val="00A42F90"/>
    <w:rsid w:val="00A4350B"/>
    <w:rsid w:val="00A43817"/>
    <w:rsid w:val="00A4390A"/>
    <w:rsid w:val="00A43A69"/>
    <w:rsid w:val="00A43DA3"/>
    <w:rsid w:val="00A43DE9"/>
    <w:rsid w:val="00A43E10"/>
    <w:rsid w:val="00A44008"/>
    <w:rsid w:val="00A44009"/>
    <w:rsid w:val="00A441C7"/>
    <w:rsid w:val="00A44420"/>
    <w:rsid w:val="00A445A4"/>
    <w:rsid w:val="00A446A1"/>
    <w:rsid w:val="00A4471A"/>
    <w:rsid w:val="00A44AAA"/>
    <w:rsid w:val="00A44B83"/>
    <w:rsid w:val="00A44C6B"/>
    <w:rsid w:val="00A44E1F"/>
    <w:rsid w:val="00A4513F"/>
    <w:rsid w:val="00A45236"/>
    <w:rsid w:val="00A4538F"/>
    <w:rsid w:val="00A455D6"/>
    <w:rsid w:val="00A45768"/>
    <w:rsid w:val="00A45875"/>
    <w:rsid w:val="00A458D7"/>
    <w:rsid w:val="00A45A28"/>
    <w:rsid w:val="00A45A9C"/>
    <w:rsid w:val="00A45C1C"/>
    <w:rsid w:val="00A45CE5"/>
    <w:rsid w:val="00A45E2B"/>
    <w:rsid w:val="00A45ECA"/>
    <w:rsid w:val="00A4618B"/>
    <w:rsid w:val="00A4619F"/>
    <w:rsid w:val="00A4633F"/>
    <w:rsid w:val="00A463BA"/>
    <w:rsid w:val="00A46476"/>
    <w:rsid w:val="00A46581"/>
    <w:rsid w:val="00A468BF"/>
    <w:rsid w:val="00A4695A"/>
    <w:rsid w:val="00A46B0F"/>
    <w:rsid w:val="00A470E4"/>
    <w:rsid w:val="00A47114"/>
    <w:rsid w:val="00A472DD"/>
    <w:rsid w:val="00A4743F"/>
    <w:rsid w:val="00A47526"/>
    <w:rsid w:val="00A4758F"/>
    <w:rsid w:val="00A478F6"/>
    <w:rsid w:val="00A479B2"/>
    <w:rsid w:val="00A479B3"/>
    <w:rsid w:val="00A47A4D"/>
    <w:rsid w:val="00A47C34"/>
    <w:rsid w:val="00A47DAB"/>
    <w:rsid w:val="00A47F1A"/>
    <w:rsid w:val="00A5008F"/>
    <w:rsid w:val="00A50094"/>
    <w:rsid w:val="00A50291"/>
    <w:rsid w:val="00A50343"/>
    <w:rsid w:val="00A50344"/>
    <w:rsid w:val="00A504D0"/>
    <w:rsid w:val="00A504D2"/>
    <w:rsid w:val="00A50574"/>
    <w:rsid w:val="00A507E0"/>
    <w:rsid w:val="00A508C0"/>
    <w:rsid w:val="00A50A9A"/>
    <w:rsid w:val="00A51030"/>
    <w:rsid w:val="00A5124C"/>
    <w:rsid w:val="00A5137C"/>
    <w:rsid w:val="00A513D8"/>
    <w:rsid w:val="00A51516"/>
    <w:rsid w:val="00A51595"/>
    <w:rsid w:val="00A515A3"/>
    <w:rsid w:val="00A51754"/>
    <w:rsid w:val="00A517D4"/>
    <w:rsid w:val="00A5188D"/>
    <w:rsid w:val="00A51A23"/>
    <w:rsid w:val="00A51AF5"/>
    <w:rsid w:val="00A51C0A"/>
    <w:rsid w:val="00A51D95"/>
    <w:rsid w:val="00A51FD3"/>
    <w:rsid w:val="00A51FEB"/>
    <w:rsid w:val="00A520E3"/>
    <w:rsid w:val="00A520F9"/>
    <w:rsid w:val="00A521B6"/>
    <w:rsid w:val="00A524F2"/>
    <w:rsid w:val="00A5266A"/>
    <w:rsid w:val="00A526C6"/>
    <w:rsid w:val="00A5281D"/>
    <w:rsid w:val="00A52991"/>
    <w:rsid w:val="00A52A5E"/>
    <w:rsid w:val="00A52BEE"/>
    <w:rsid w:val="00A52CDC"/>
    <w:rsid w:val="00A52D44"/>
    <w:rsid w:val="00A52F99"/>
    <w:rsid w:val="00A53187"/>
    <w:rsid w:val="00A53429"/>
    <w:rsid w:val="00A53435"/>
    <w:rsid w:val="00A5363A"/>
    <w:rsid w:val="00A537EC"/>
    <w:rsid w:val="00A5391B"/>
    <w:rsid w:val="00A5399C"/>
    <w:rsid w:val="00A5404A"/>
    <w:rsid w:val="00A541D1"/>
    <w:rsid w:val="00A542C3"/>
    <w:rsid w:val="00A54472"/>
    <w:rsid w:val="00A54839"/>
    <w:rsid w:val="00A5486B"/>
    <w:rsid w:val="00A54AAC"/>
    <w:rsid w:val="00A54AC1"/>
    <w:rsid w:val="00A54D4F"/>
    <w:rsid w:val="00A54D65"/>
    <w:rsid w:val="00A54D86"/>
    <w:rsid w:val="00A54F67"/>
    <w:rsid w:val="00A54F68"/>
    <w:rsid w:val="00A552FB"/>
    <w:rsid w:val="00A554C3"/>
    <w:rsid w:val="00A5573B"/>
    <w:rsid w:val="00A55829"/>
    <w:rsid w:val="00A5582B"/>
    <w:rsid w:val="00A55834"/>
    <w:rsid w:val="00A55852"/>
    <w:rsid w:val="00A55A5F"/>
    <w:rsid w:val="00A55DB8"/>
    <w:rsid w:val="00A55E26"/>
    <w:rsid w:val="00A56106"/>
    <w:rsid w:val="00A567BC"/>
    <w:rsid w:val="00A5680C"/>
    <w:rsid w:val="00A56AC4"/>
    <w:rsid w:val="00A56AF3"/>
    <w:rsid w:val="00A56C70"/>
    <w:rsid w:val="00A56C8E"/>
    <w:rsid w:val="00A56CB5"/>
    <w:rsid w:val="00A56D95"/>
    <w:rsid w:val="00A56FE5"/>
    <w:rsid w:val="00A57007"/>
    <w:rsid w:val="00A572F5"/>
    <w:rsid w:val="00A573C7"/>
    <w:rsid w:val="00A57409"/>
    <w:rsid w:val="00A575D5"/>
    <w:rsid w:val="00A579A1"/>
    <w:rsid w:val="00A57A72"/>
    <w:rsid w:val="00A57C01"/>
    <w:rsid w:val="00A57CC8"/>
    <w:rsid w:val="00A57D45"/>
    <w:rsid w:val="00A57E68"/>
    <w:rsid w:val="00A57F5D"/>
    <w:rsid w:val="00A60000"/>
    <w:rsid w:val="00A602B0"/>
    <w:rsid w:val="00A60589"/>
    <w:rsid w:val="00A605F9"/>
    <w:rsid w:val="00A606BD"/>
    <w:rsid w:val="00A60AE4"/>
    <w:rsid w:val="00A60B4B"/>
    <w:rsid w:val="00A60C22"/>
    <w:rsid w:val="00A60CE3"/>
    <w:rsid w:val="00A60D24"/>
    <w:rsid w:val="00A60F3A"/>
    <w:rsid w:val="00A610DD"/>
    <w:rsid w:val="00A61160"/>
    <w:rsid w:val="00A612E9"/>
    <w:rsid w:val="00A61388"/>
    <w:rsid w:val="00A613B6"/>
    <w:rsid w:val="00A61402"/>
    <w:rsid w:val="00A615D1"/>
    <w:rsid w:val="00A6173C"/>
    <w:rsid w:val="00A617EF"/>
    <w:rsid w:val="00A61801"/>
    <w:rsid w:val="00A61857"/>
    <w:rsid w:val="00A61B11"/>
    <w:rsid w:val="00A61B88"/>
    <w:rsid w:val="00A61D5A"/>
    <w:rsid w:val="00A61D9F"/>
    <w:rsid w:val="00A61E08"/>
    <w:rsid w:val="00A61EB1"/>
    <w:rsid w:val="00A61FA6"/>
    <w:rsid w:val="00A62613"/>
    <w:rsid w:val="00A626BF"/>
    <w:rsid w:val="00A627AC"/>
    <w:rsid w:val="00A628EA"/>
    <w:rsid w:val="00A631A7"/>
    <w:rsid w:val="00A63346"/>
    <w:rsid w:val="00A63499"/>
    <w:rsid w:val="00A636B4"/>
    <w:rsid w:val="00A6372B"/>
    <w:rsid w:val="00A638E0"/>
    <w:rsid w:val="00A63A96"/>
    <w:rsid w:val="00A63E13"/>
    <w:rsid w:val="00A63EFB"/>
    <w:rsid w:val="00A64046"/>
    <w:rsid w:val="00A642AD"/>
    <w:rsid w:val="00A643B2"/>
    <w:rsid w:val="00A644EC"/>
    <w:rsid w:val="00A64655"/>
    <w:rsid w:val="00A64B10"/>
    <w:rsid w:val="00A64B5D"/>
    <w:rsid w:val="00A64DF6"/>
    <w:rsid w:val="00A64E14"/>
    <w:rsid w:val="00A64E27"/>
    <w:rsid w:val="00A64F6B"/>
    <w:rsid w:val="00A64FCF"/>
    <w:rsid w:val="00A65369"/>
    <w:rsid w:val="00A65399"/>
    <w:rsid w:val="00A653ED"/>
    <w:rsid w:val="00A6543C"/>
    <w:rsid w:val="00A656D6"/>
    <w:rsid w:val="00A65833"/>
    <w:rsid w:val="00A65928"/>
    <w:rsid w:val="00A65BB7"/>
    <w:rsid w:val="00A65C3B"/>
    <w:rsid w:val="00A66061"/>
    <w:rsid w:val="00A66734"/>
    <w:rsid w:val="00A668E5"/>
    <w:rsid w:val="00A66997"/>
    <w:rsid w:val="00A66C06"/>
    <w:rsid w:val="00A66D7C"/>
    <w:rsid w:val="00A66E6E"/>
    <w:rsid w:val="00A66E70"/>
    <w:rsid w:val="00A66F77"/>
    <w:rsid w:val="00A671FC"/>
    <w:rsid w:val="00A67227"/>
    <w:rsid w:val="00A6722A"/>
    <w:rsid w:val="00A67349"/>
    <w:rsid w:val="00A67434"/>
    <w:rsid w:val="00A674A7"/>
    <w:rsid w:val="00A675DB"/>
    <w:rsid w:val="00A67618"/>
    <w:rsid w:val="00A67818"/>
    <w:rsid w:val="00A678F3"/>
    <w:rsid w:val="00A67CCC"/>
    <w:rsid w:val="00A67F5C"/>
    <w:rsid w:val="00A67F8F"/>
    <w:rsid w:val="00A7018A"/>
    <w:rsid w:val="00A702AA"/>
    <w:rsid w:val="00A702FD"/>
    <w:rsid w:val="00A70381"/>
    <w:rsid w:val="00A7065A"/>
    <w:rsid w:val="00A70BC6"/>
    <w:rsid w:val="00A70D3F"/>
    <w:rsid w:val="00A70D9B"/>
    <w:rsid w:val="00A711DA"/>
    <w:rsid w:val="00A713D9"/>
    <w:rsid w:val="00A718D0"/>
    <w:rsid w:val="00A719BA"/>
    <w:rsid w:val="00A71E78"/>
    <w:rsid w:val="00A71E99"/>
    <w:rsid w:val="00A720FC"/>
    <w:rsid w:val="00A724B3"/>
    <w:rsid w:val="00A725F4"/>
    <w:rsid w:val="00A7265B"/>
    <w:rsid w:val="00A72722"/>
    <w:rsid w:val="00A7274F"/>
    <w:rsid w:val="00A727F6"/>
    <w:rsid w:val="00A72A79"/>
    <w:rsid w:val="00A72B8D"/>
    <w:rsid w:val="00A730FE"/>
    <w:rsid w:val="00A7311E"/>
    <w:rsid w:val="00A73490"/>
    <w:rsid w:val="00A73619"/>
    <w:rsid w:val="00A737F0"/>
    <w:rsid w:val="00A73ABD"/>
    <w:rsid w:val="00A74336"/>
    <w:rsid w:val="00A74391"/>
    <w:rsid w:val="00A743C0"/>
    <w:rsid w:val="00A747A4"/>
    <w:rsid w:val="00A7487F"/>
    <w:rsid w:val="00A74962"/>
    <w:rsid w:val="00A7497F"/>
    <w:rsid w:val="00A74D55"/>
    <w:rsid w:val="00A74DD6"/>
    <w:rsid w:val="00A74E97"/>
    <w:rsid w:val="00A74FF5"/>
    <w:rsid w:val="00A750B5"/>
    <w:rsid w:val="00A75387"/>
    <w:rsid w:val="00A756DF"/>
    <w:rsid w:val="00A756F3"/>
    <w:rsid w:val="00A7591F"/>
    <w:rsid w:val="00A7595C"/>
    <w:rsid w:val="00A759EE"/>
    <w:rsid w:val="00A75A63"/>
    <w:rsid w:val="00A75A9D"/>
    <w:rsid w:val="00A75F87"/>
    <w:rsid w:val="00A75FCF"/>
    <w:rsid w:val="00A76119"/>
    <w:rsid w:val="00A76242"/>
    <w:rsid w:val="00A7628E"/>
    <w:rsid w:val="00A766A8"/>
    <w:rsid w:val="00A7674F"/>
    <w:rsid w:val="00A7681E"/>
    <w:rsid w:val="00A76A58"/>
    <w:rsid w:val="00A76CCB"/>
    <w:rsid w:val="00A76D44"/>
    <w:rsid w:val="00A76E98"/>
    <w:rsid w:val="00A76F14"/>
    <w:rsid w:val="00A770D7"/>
    <w:rsid w:val="00A771B2"/>
    <w:rsid w:val="00A77219"/>
    <w:rsid w:val="00A77315"/>
    <w:rsid w:val="00A7748D"/>
    <w:rsid w:val="00A776BC"/>
    <w:rsid w:val="00A77A1A"/>
    <w:rsid w:val="00A77C31"/>
    <w:rsid w:val="00A77EDD"/>
    <w:rsid w:val="00A77F09"/>
    <w:rsid w:val="00A77F30"/>
    <w:rsid w:val="00A801FE"/>
    <w:rsid w:val="00A80304"/>
    <w:rsid w:val="00A807C1"/>
    <w:rsid w:val="00A80940"/>
    <w:rsid w:val="00A80A1A"/>
    <w:rsid w:val="00A80B7D"/>
    <w:rsid w:val="00A80CBF"/>
    <w:rsid w:val="00A80D52"/>
    <w:rsid w:val="00A80F0E"/>
    <w:rsid w:val="00A8124D"/>
    <w:rsid w:val="00A8137F"/>
    <w:rsid w:val="00A813F7"/>
    <w:rsid w:val="00A8145F"/>
    <w:rsid w:val="00A8151E"/>
    <w:rsid w:val="00A81570"/>
    <w:rsid w:val="00A81A26"/>
    <w:rsid w:val="00A81B0D"/>
    <w:rsid w:val="00A81DA0"/>
    <w:rsid w:val="00A81F5D"/>
    <w:rsid w:val="00A823E9"/>
    <w:rsid w:val="00A82533"/>
    <w:rsid w:val="00A8257D"/>
    <w:rsid w:val="00A82782"/>
    <w:rsid w:val="00A82798"/>
    <w:rsid w:val="00A82C5B"/>
    <w:rsid w:val="00A82F2E"/>
    <w:rsid w:val="00A8312D"/>
    <w:rsid w:val="00A83139"/>
    <w:rsid w:val="00A835EE"/>
    <w:rsid w:val="00A837BE"/>
    <w:rsid w:val="00A838A2"/>
    <w:rsid w:val="00A83B74"/>
    <w:rsid w:val="00A8406B"/>
    <w:rsid w:val="00A8407D"/>
    <w:rsid w:val="00A840A2"/>
    <w:rsid w:val="00A844DF"/>
    <w:rsid w:val="00A845F6"/>
    <w:rsid w:val="00A84665"/>
    <w:rsid w:val="00A846ED"/>
    <w:rsid w:val="00A84832"/>
    <w:rsid w:val="00A84863"/>
    <w:rsid w:val="00A84911"/>
    <w:rsid w:val="00A84AC9"/>
    <w:rsid w:val="00A84DAB"/>
    <w:rsid w:val="00A84E0F"/>
    <w:rsid w:val="00A84E5A"/>
    <w:rsid w:val="00A84EB8"/>
    <w:rsid w:val="00A84F8A"/>
    <w:rsid w:val="00A84F9F"/>
    <w:rsid w:val="00A852DD"/>
    <w:rsid w:val="00A85477"/>
    <w:rsid w:val="00A8547D"/>
    <w:rsid w:val="00A855B4"/>
    <w:rsid w:val="00A8565B"/>
    <w:rsid w:val="00A856C1"/>
    <w:rsid w:val="00A85772"/>
    <w:rsid w:val="00A859C6"/>
    <w:rsid w:val="00A859D2"/>
    <w:rsid w:val="00A85B2E"/>
    <w:rsid w:val="00A85D46"/>
    <w:rsid w:val="00A85D9C"/>
    <w:rsid w:val="00A85E0D"/>
    <w:rsid w:val="00A85F0A"/>
    <w:rsid w:val="00A864E1"/>
    <w:rsid w:val="00A8658B"/>
    <w:rsid w:val="00A865CA"/>
    <w:rsid w:val="00A869DA"/>
    <w:rsid w:val="00A86A94"/>
    <w:rsid w:val="00A86BB7"/>
    <w:rsid w:val="00A86E23"/>
    <w:rsid w:val="00A871E2"/>
    <w:rsid w:val="00A8730D"/>
    <w:rsid w:val="00A8739C"/>
    <w:rsid w:val="00A87530"/>
    <w:rsid w:val="00A8753F"/>
    <w:rsid w:val="00A87786"/>
    <w:rsid w:val="00A878C7"/>
    <w:rsid w:val="00A8792D"/>
    <w:rsid w:val="00A879B9"/>
    <w:rsid w:val="00A87E85"/>
    <w:rsid w:val="00A9002A"/>
    <w:rsid w:val="00A902A0"/>
    <w:rsid w:val="00A902D8"/>
    <w:rsid w:val="00A90461"/>
    <w:rsid w:val="00A90715"/>
    <w:rsid w:val="00A90C21"/>
    <w:rsid w:val="00A90C4A"/>
    <w:rsid w:val="00A90C69"/>
    <w:rsid w:val="00A90FFD"/>
    <w:rsid w:val="00A91093"/>
    <w:rsid w:val="00A9117C"/>
    <w:rsid w:val="00A91388"/>
    <w:rsid w:val="00A91467"/>
    <w:rsid w:val="00A9187A"/>
    <w:rsid w:val="00A91A0B"/>
    <w:rsid w:val="00A91C77"/>
    <w:rsid w:val="00A92128"/>
    <w:rsid w:val="00A921A8"/>
    <w:rsid w:val="00A92251"/>
    <w:rsid w:val="00A9229F"/>
    <w:rsid w:val="00A925CE"/>
    <w:rsid w:val="00A92603"/>
    <w:rsid w:val="00A927F8"/>
    <w:rsid w:val="00A92A7E"/>
    <w:rsid w:val="00A92B6E"/>
    <w:rsid w:val="00A92F2C"/>
    <w:rsid w:val="00A930D6"/>
    <w:rsid w:val="00A93334"/>
    <w:rsid w:val="00A934AC"/>
    <w:rsid w:val="00A9356A"/>
    <w:rsid w:val="00A9360B"/>
    <w:rsid w:val="00A93811"/>
    <w:rsid w:val="00A93A2D"/>
    <w:rsid w:val="00A93B44"/>
    <w:rsid w:val="00A93B4B"/>
    <w:rsid w:val="00A93BF4"/>
    <w:rsid w:val="00A93CBA"/>
    <w:rsid w:val="00A93DBA"/>
    <w:rsid w:val="00A93FCF"/>
    <w:rsid w:val="00A94051"/>
    <w:rsid w:val="00A944B9"/>
    <w:rsid w:val="00A944F5"/>
    <w:rsid w:val="00A94807"/>
    <w:rsid w:val="00A948FB"/>
    <w:rsid w:val="00A94947"/>
    <w:rsid w:val="00A949A4"/>
    <w:rsid w:val="00A94A04"/>
    <w:rsid w:val="00A94D47"/>
    <w:rsid w:val="00A94D94"/>
    <w:rsid w:val="00A950D3"/>
    <w:rsid w:val="00A9510B"/>
    <w:rsid w:val="00A953C8"/>
    <w:rsid w:val="00A954D4"/>
    <w:rsid w:val="00A95607"/>
    <w:rsid w:val="00A956C2"/>
    <w:rsid w:val="00A957AB"/>
    <w:rsid w:val="00A95D52"/>
    <w:rsid w:val="00A95E71"/>
    <w:rsid w:val="00A95E91"/>
    <w:rsid w:val="00A95F8C"/>
    <w:rsid w:val="00A960DE"/>
    <w:rsid w:val="00A9654D"/>
    <w:rsid w:val="00A96947"/>
    <w:rsid w:val="00A96D29"/>
    <w:rsid w:val="00A96DD8"/>
    <w:rsid w:val="00A96E95"/>
    <w:rsid w:val="00A96EB6"/>
    <w:rsid w:val="00A96F09"/>
    <w:rsid w:val="00A970EC"/>
    <w:rsid w:val="00A97178"/>
    <w:rsid w:val="00A97179"/>
    <w:rsid w:val="00A974E7"/>
    <w:rsid w:val="00A9766F"/>
    <w:rsid w:val="00A97A97"/>
    <w:rsid w:val="00A97EB2"/>
    <w:rsid w:val="00A97EF1"/>
    <w:rsid w:val="00A97FEC"/>
    <w:rsid w:val="00A97FF0"/>
    <w:rsid w:val="00AA0068"/>
    <w:rsid w:val="00AA037F"/>
    <w:rsid w:val="00AA03D3"/>
    <w:rsid w:val="00AA0707"/>
    <w:rsid w:val="00AA07F1"/>
    <w:rsid w:val="00AA0846"/>
    <w:rsid w:val="00AA0871"/>
    <w:rsid w:val="00AA09E4"/>
    <w:rsid w:val="00AA0C03"/>
    <w:rsid w:val="00AA0E93"/>
    <w:rsid w:val="00AA0F5B"/>
    <w:rsid w:val="00AA0FBE"/>
    <w:rsid w:val="00AA18C2"/>
    <w:rsid w:val="00AA1DB1"/>
    <w:rsid w:val="00AA1E27"/>
    <w:rsid w:val="00AA203D"/>
    <w:rsid w:val="00AA214A"/>
    <w:rsid w:val="00AA2193"/>
    <w:rsid w:val="00AA21CA"/>
    <w:rsid w:val="00AA23BC"/>
    <w:rsid w:val="00AA24BA"/>
    <w:rsid w:val="00AA24CD"/>
    <w:rsid w:val="00AA2565"/>
    <w:rsid w:val="00AA27FB"/>
    <w:rsid w:val="00AA2B47"/>
    <w:rsid w:val="00AA2BE1"/>
    <w:rsid w:val="00AA2D83"/>
    <w:rsid w:val="00AA2EBE"/>
    <w:rsid w:val="00AA30E5"/>
    <w:rsid w:val="00AA3508"/>
    <w:rsid w:val="00AA3878"/>
    <w:rsid w:val="00AA3913"/>
    <w:rsid w:val="00AA39E9"/>
    <w:rsid w:val="00AA3AB3"/>
    <w:rsid w:val="00AA3CD0"/>
    <w:rsid w:val="00AA3D67"/>
    <w:rsid w:val="00AA3DC4"/>
    <w:rsid w:val="00AA3F30"/>
    <w:rsid w:val="00AA3FC6"/>
    <w:rsid w:val="00AA4111"/>
    <w:rsid w:val="00AA4116"/>
    <w:rsid w:val="00AA41D6"/>
    <w:rsid w:val="00AA4265"/>
    <w:rsid w:val="00AA4353"/>
    <w:rsid w:val="00AA437A"/>
    <w:rsid w:val="00AA44A1"/>
    <w:rsid w:val="00AA4734"/>
    <w:rsid w:val="00AA479E"/>
    <w:rsid w:val="00AA4C88"/>
    <w:rsid w:val="00AA4FB3"/>
    <w:rsid w:val="00AA5057"/>
    <w:rsid w:val="00AA516D"/>
    <w:rsid w:val="00AA5328"/>
    <w:rsid w:val="00AA54AF"/>
    <w:rsid w:val="00AA5634"/>
    <w:rsid w:val="00AA56B2"/>
    <w:rsid w:val="00AA598C"/>
    <w:rsid w:val="00AA5A88"/>
    <w:rsid w:val="00AA5B7E"/>
    <w:rsid w:val="00AA5C44"/>
    <w:rsid w:val="00AA5ED2"/>
    <w:rsid w:val="00AA6113"/>
    <w:rsid w:val="00AA6187"/>
    <w:rsid w:val="00AA6251"/>
    <w:rsid w:val="00AA6290"/>
    <w:rsid w:val="00AA6362"/>
    <w:rsid w:val="00AA660F"/>
    <w:rsid w:val="00AA675E"/>
    <w:rsid w:val="00AA6871"/>
    <w:rsid w:val="00AA6991"/>
    <w:rsid w:val="00AA69B1"/>
    <w:rsid w:val="00AA6A07"/>
    <w:rsid w:val="00AA6C71"/>
    <w:rsid w:val="00AA6C72"/>
    <w:rsid w:val="00AA6E7A"/>
    <w:rsid w:val="00AA70DD"/>
    <w:rsid w:val="00AA7191"/>
    <w:rsid w:val="00AA72A4"/>
    <w:rsid w:val="00AA739E"/>
    <w:rsid w:val="00AA7430"/>
    <w:rsid w:val="00AA7434"/>
    <w:rsid w:val="00AA7470"/>
    <w:rsid w:val="00AA7561"/>
    <w:rsid w:val="00AA7568"/>
    <w:rsid w:val="00AA7583"/>
    <w:rsid w:val="00AA76D9"/>
    <w:rsid w:val="00AA76FD"/>
    <w:rsid w:val="00AA7798"/>
    <w:rsid w:val="00AA7878"/>
    <w:rsid w:val="00AA78DF"/>
    <w:rsid w:val="00AA7AFF"/>
    <w:rsid w:val="00AB021F"/>
    <w:rsid w:val="00AB035B"/>
    <w:rsid w:val="00AB0578"/>
    <w:rsid w:val="00AB0679"/>
    <w:rsid w:val="00AB0711"/>
    <w:rsid w:val="00AB0946"/>
    <w:rsid w:val="00AB0A75"/>
    <w:rsid w:val="00AB0BB7"/>
    <w:rsid w:val="00AB0D4A"/>
    <w:rsid w:val="00AB0D7B"/>
    <w:rsid w:val="00AB0F20"/>
    <w:rsid w:val="00AB1011"/>
    <w:rsid w:val="00AB11A8"/>
    <w:rsid w:val="00AB1221"/>
    <w:rsid w:val="00AB14D2"/>
    <w:rsid w:val="00AB1623"/>
    <w:rsid w:val="00AB169A"/>
    <w:rsid w:val="00AB1A72"/>
    <w:rsid w:val="00AB1B13"/>
    <w:rsid w:val="00AB1CA2"/>
    <w:rsid w:val="00AB1CFA"/>
    <w:rsid w:val="00AB1D0A"/>
    <w:rsid w:val="00AB1F92"/>
    <w:rsid w:val="00AB2146"/>
    <w:rsid w:val="00AB24C1"/>
    <w:rsid w:val="00AB2506"/>
    <w:rsid w:val="00AB2812"/>
    <w:rsid w:val="00AB2ED7"/>
    <w:rsid w:val="00AB2F72"/>
    <w:rsid w:val="00AB2FD1"/>
    <w:rsid w:val="00AB2FE6"/>
    <w:rsid w:val="00AB34A6"/>
    <w:rsid w:val="00AB34B8"/>
    <w:rsid w:val="00AB3528"/>
    <w:rsid w:val="00AB35E1"/>
    <w:rsid w:val="00AB3626"/>
    <w:rsid w:val="00AB3854"/>
    <w:rsid w:val="00AB393C"/>
    <w:rsid w:val="00AB4105"/>
    <w:rsid w:val="00AB42AC"/>
    <w:rsid w:val="00AB4344"/>
    <w:rsid w:val="00AB459D"/>
    <w:rsid w:val="00AB47BA"/>
    <w:rsid w:val="00AB4A52"/>
    <w:rsid w:val="00AB4B01"/>
    <w:rsid w:val="00AB4B54"/>
    <w:rsid w:val="00AB4E1C"/>
    <w:rsid w:val="00AB4E28"/>
    <w:rsid w:val="00AB4E51"/>
    <w:rsid w:val="00AB4E65"/>
    <w:rsid w:val="00AB500C"/>
    <w:rsid w:val="00AB5322"/>
    <w:rsid w:val="00AB533A"/>
    <w:rsid w:val="00AB5535"/>
    <w:rsid w:val="00AB56DE"/>
    <w:rsid w:val="00AB5900"/>
    <w:rsid w:val="00AB5988"/>
    <w:rsid w:val="00AB5BD3"/>
    <w:rsid w:val="00AB5CC8"/>
    <w:rsid w:val="00AB5D14"/>
    <w:rsid w:val="00AB5E23"/>
    <w:rsid w:val="00AB5F5C"/>
    <w:rsid w:val="00AB5FA6"/>
    <w:rsid w:val="00AB6258"/>
    <w:rsid w:val="00AB63BF"/>
    <w:rsid w:val="00AB656A"/>
    <w:rsid w:val="00AB6835"/>
    <w:rsid w:val="00AB6A14"/>
    <w:rsid w:val="00AB6AC8"/>
    <w:rsid w:val="00AB6C24"/>
    <w:rsid w:val="00AB6C68"/>
    <w:rsid w:val="00AB6C6B"/>
    <w:rsid w:val="00AB6CAC"/>
    <w:rsid w:val="00AB6D15"/>
    <w:rsid w:val="00AB6DA8"/>
    <w:rsid w:val="00AB6E86"/>
    <w:rsid w:val="00AB6EF5"/>
    <w:rsid w:val="00AB71EF"/>
    <w:rsid w:val="00AB75D3"/>
    <w:rsid w:val="00AB75E2"/>
    <w:rsid w:val="00AB7742"/>
    <w:rsid w:val="00AB77BD"/>
    <w:rsid w:val="00AB7803"/>
    <w:rsid w:val="00AB7AFF"/>
    <w:rsid w:val="00AB7B7E"/>
    <w:rsid w:val="00AB7D89"/>
    <w:rsid w:val="00AB7E27"/>
    <w:rsid w:val="00AB7F0F"/>
    <w:rsid w:val="00AC10ED"/>
    <w:rsid w:val="00AC115F"/>
    <w:rsid w:val="00AC11B2"/>
    <w:rsid w:val="00AC1286"/>
    <w:rsid w:val="00AC176B"/>
    <w:rsid w:val="00AC1869"/>
    <w:rsid w:val="00AC1945"/>
    <w:rsid w:val="00AC1A85"/>
    <w:rsid w:val="00AC1CC4"/>
    <w:rsid w:val="00AC2051"/>
    <w:rsid w:val="00AC21AB"/>
    <w:rsid w:val="00AC22E8"/>
    <w:rsid w:val="00AC23FD"/>
    <w:rsid w:val="00AC245D"/>
    <w:rsid w:val="00AC24DD"/>
    <w:rsid w:val="00AC2693"/>
    <w:rsid w:val="00AC26F7"/>
    <w:rsid w:val="00AC2A9D"/>
    <w:rsid w:val="00AC2BB8"/>
    <w:rsid w:val="00AC2BD9"/>
    <w:rsid w:val="00AC2C0A"/>
    <w:rsid w:val="00AC2D11"/>
    <w:rsid w:val="00AC3167"/>
    <w:rsid w:val="00AC3182"/>
    <w:rsid w:val="00AC3252"/>
    <w:rsid w:val="00AC32DF"/>
    <w:rsid w:val="00AC3392"/>
    <w:rsid w:val="00AC395F"/>
    <w:rsid w:val="00AC3A65"/>
    <w:rsid w:val="00AC3E32"/>
    <w:rsid w:val="00AC3E89"/>
    <w:rsid w:val="00AC3EB9"/>
    <w:rsid w:val="00AC3FC8"/>
    <w:rsid w:val="00AC41C9"/>
    <w:rsid w:val="00AC44E4"/>
    <w:rsid w:val="00AC4536"/>
    <w:rsid w:val="00AC4943"/>
    <w:rsid w:val="00AC49B1"/>
    <w:rsid w:val="00AC4B11"/>
    <w:rsid w:val="00AC4F40"/>
    <w:rsid w:val="00AC546F"/>
    <w:rsid w:val="00AC54B7"/>
    <w:rsid w:val="00AC555D"/>
    <w:rsid w:val="00AC5700"/>
    <w:rsid w:val="00AC589E"/>
    <w:rsid w:val="00AC5BA8"/>
    <w:rsid w:val="00AC5D79"/>
    <w:rsid w:val="00AC5DD9"/>
    <w:rsid w:val="00AC629A"/>
    <w:rsid w:val="00AC6464"/>
    <w:rsid w:val="00AC64BD"/>
    <w:rsid w:val="00AC6604"/>
    <w:rsid w:val="00AC6673"/>
    <w:rsid w:val="00AC6C65"/>
    <w:rsid w:val="00AC7034"/>
    <w:rsid w:val="00AC7043"/>
    <w:rsid w:val="00AC73D3"/>
    <w:rsid w:val="00AC74FA"/>
    <w:rsid w:val="00AC7595"/>
    <w:rsid w:val="00AC76CC"/>
    <w:rsid w:val="00AC7744"/>
    <w:rsid w:val="00AC7AB3"/>
    <w:rsid w:val="00AC7B65"/>
    <w:rsid w:val="00AC7D66"/>
    <w:rsid w:val="00AC7DE1"/>
    <w:rsid w:val="00AC7E16"/>
    <w:rsid w:val="00AC7F4F"/>
    <w:rsid w:val="00AC7F6E"/>
    <w:rsid w:val="00AD0009"/>
    <w:rsid w:val="00AD04F1"/>
    <w:rsid w:val="00AD059F"/>
    <w:rsid w:val="00AD0B42"/>
    <w:rsid w:val="00AD0CF5"/>
    <w:rsid w:val="00AD0F8B"/>
    <w:rsid w:val="00AD0FFB"/>
    <w:rsid w:val="00AD1239"/>
    <w:rsid w:val="00AD13E2"/>
    <w:rsid w:val="00AD14C7"/>
    <w:rsid w:val="00AD159D"/>
    <w:rsid w:val="00AD15D1"/>
    <w:rsid w:val="00AD161C"/>
    <w:rsid w:val="00AD171B"/>
    <w:rsid w:val="00AD195A"/>
    <w:rsid w:val="00AD19D9"/>
    <w:rsid w:val="00AD1CF5"/>
    <w:rsid w:val="00AD1E61"/>
    <w:rsid w:val="00AD20EC"/>
    <w:rsid w:val="00AD2268"/>
    <w:rsid w:val="00AD246A"/>
    <w:rsid w:val="00AD24A8"/>
    <w:rsid w:val="00AD2527"/>
    <w:rsid w:val="00AD2653"/>
    <w:rsid w:val="00AD2858"/>
    <w:rsid w:val="00AD28F2"/>
    <w:rsid w:val="00AD28F8"/>
    <w:rsid w:val="00AD2AE5"/>
    <w:rsid w:val="00AD2C66"/>
    <w:rsid w:val="00AD303C"/>
    <w:rsid w:val="00AD31CE"/>
    <w:rsid w:val="00AD31DC"/>
    <w:rsid w:val="00AD320E"/>
    <w:rsid w:val="00AD32E9"/>
    <w:rsid w:val="00AD331A"/>
    <w:rsid w:val="00AD33FC"/>
    <w:rsid w:val="00AD376A"/>
    <w:rsid w:val="00AD3827"/>
    <w:rsid w:val="00AD384A"/>
    <w:rsid w:val="00AD38CF"/>
    <w:rsid w:val="00AD395E"/>
    <w:rsid w:val="00AD39FE"/>
    <w:rsid w:val="00AD3CC9"/>
    <w:rsid w:val="00AD3DA4"/>
    <w:rsid w:val="00AD3E33"/>
    <w:rsid w:val="00AD3F6E"/>
    <w:rsid w:val="00AD3FA8"/>
    <w:rsid w:val="00AD4342"/>
    <w:rsid w:val="00AD43A6"/>
    <w:rsid w:val="00AD43B5"/>
    <w:rsid w:val="00AD442F"/>
    <w:rsid w:val="00AD45BC"/>
    <w:rsid w:val="00AD45FE"/>
    <w:rsid w:val="00AD4905"/>
    <w:rsid w:val="00AD4A34"/>
    <w:rsid w:val="00AD4AFE"/>
    <w:rsid w:val="00AD4B06"/>
    <w:rsid w:val="00AD516F"/>
    <w:rsid w:val="00AD54B6"/>
    <w:rsid w:val="00AD5672"/>
    <w:rsid w:val="00AD574E"/>
    <w:rsid w:val="00AD59AE"/>
    <w:rsid w:val="00AD5A50"/>
    <w:rsid w:val="00AD5ADF"/>
    <w:rsid w:val="00AD5CD7"/>
    <w:rsid w:val="00AD6240"/>
    <w:rsid w:val="00AD6692"/>
    <w:rsid w:val="00AD682E"/>
    <w:rsid w:val="00AD6832"/>
    <w:rsid w:val="00AD6869"/>
    <w:rsid w:val="00AD6C4A"/>
    <w:rsid w:val="00AD6C86"/>
    <w:rsid w:val="00AD6E42"/>
    <w:rsid w:val="00AD7256"/>
    <w:rsid w:val="00AD7346"/>
    <w:rsid w:val="00AD73BE"/>
    <w:rsid w:val="00AD749C"/>
    <w:rsid w:val="00AD7582"/>
    <w:rsid w:val="00AD7688"/>
    <w:rsid w:val="00AD76AE"/>
    <w:rsid w:val="00AD7A3B"/>
    <w:rsid w:val="00AD7ADD"/>
    <w:rsid w:val="00AD7AF1"/>
    <w:rsid w:val="00AD7C47"/>
    <w:rsid w:val="00AE09BE"/>
    <w:rsid w:val="00AE0A51"/>
    <w:rsid w:val="00AE0C7B"/>
    <w:rsid w:val="00AE1074"/>
    <w:rsid w:val="00AE10A5"/>
    <w:rsid w:val="00AE1315"/>
    <w:rsid w:val="00AE1408"/>
    <w:rsid w:val="00AE1464"/>
    <w:rsid w:val="00AE14C8"/>
    <w:rsid w:val="00AE18FA"/>
    <w:rsid w:val="00AE1BD9"/>
    <w:rsid w:val="00AE1C28"/>
    <w:rsid w:val="00AE1C3A"/>
    <w:rsid w:val="00AE1E80"/>
    <w:rsid w:val="00AE2187"/>
    <w:rsid w:val="00AE21F4"/>
    <w:rsid w:val="00AE22C7"/>
    <w:rsid w:val="00AE267F"/>
    <w:rsid w:val="00AE26B0"/>
    <w:rsid w:val="00AE2725"/>
    <w:rsid w:val="00AE2781"/>
    <w:rsid w:val="00AE2AC3"/>
    <w:rsid w:val="00AE2D2E"/>
    <w:rsid w:val="00AE2F65"/>
    <w:rsid w:val="00AE30F2"/>
    <w:rsid w:val="00AE34D9"/>
    <w:rsid w:val="00AE3542"/>
    <w:rsid w:val="00AE382F"/>
    <w:rsid w:val="00AE3971"/>
    <w:rsid w:val="00AE3B7C"/>
    <w:rsid w:val="00AE3BBE"/>
    <w:rsid w:val="00AE3BEF"/>
    <w:rsid w:val="00AE3F1D"/>
    <w:rsid w:val="00AE4380"/>
    <w:rsid w:val="00AE43B8"/>
    <w:rsid w:val="00AE4446"/>
    <w:rsid w:val="00AE4526"/>
    <w:rsid w:val="00AE48C6"/>
    <w:rsid w:val="00AE4A25"/>
    <w:rsid w:val="00AE4DE3"/>
    <w:rsid w:val="00AE4E7C"/>
    <w:rsid w:val="00AE53CA"/>
    <w:rsid w:val="00AE5404"/>
    <w:rsid w:val="00AE545E"/>
    <w:rsid w:val="00AE552B"/>
    <w:rsid w:val="00AE5543"/>
    <w:rsid w:val="00AE55B7"/>
    <w:rsid w:val="00AE55EB"/>
    <w:rsid w:val="00AE5A2D"/>
    <w:rsid w:val="00AE5ACC"/>
    <w:rsid w:val="00AE5D28"/>
    <w:rsid w:val="00AE6293"/>
    <w:rsid w:val="00AE62A3"/>
    <w:rsid w:val="00AE62ED"/>
    <w:rsid w:val="00AE6546"/>
    <w:rsid w:val="00AE666E"/>
    <w:rsid w:val="00AE67DD"/>
    <w:rsid w:val="00AE71AD"/>
    <w:rsid w:val="00AE7402"/>
    <w:rsid w:val="00AE78C2"/>
    <w:rsid w:val="00AE7A02"/>
    <w:rsid w:val="00AE7B81"/>
    <w:rsid w:val="00AE7CB5"/>
    <w:rsid w:val="00AE7E32"/>
    <w:rsid w:val="00AE7FFA"/>
    <w:rsid w:val="00AF0015"/>
    <w:rsid w:val="00AF054B"/>
    <w:rsid w:val="00AF05BA"/>
    <w:rsid w:val="00AF0736"/>
    <w:rsid w:val="00AF0DE4"/>
    <w:rsid w:val="00AF0E08"/>
    <w:rsid w:val="00AF1053"/>
    <w:rsid w:val="00AF1242"/>
    <w:rsid w:val="00AF1631"/>
    <w:rsid w:val="00AF171F"/>
    <w:rsid w:val="00AF1842"/>
    <w:rsid w:val="00AF1BD0"/>
    <w:rsid w:val="00AF1C40"/>
    <w:rsid w:val="00AF1EE9"/>
    <w:rsid w:val="00AF210A"/>
    <w:rsid w:val="00AF212B"/>
    <w:rsid w:val="00AF224E"/>
    <w:rsid w:val="00AF226B"/>
    <w:rsid w:val="00AF2429"/>
    <w:rsid w:val="00AF242E"/>
    <w:rsid w:val="00AF2868"/>
    <w:rsid w:val="00AF2A79"/>
    <w:rsid w:val="00AF2C60"/>
    <w:rsid w:val="00AF2DBA"/>
    <w:rsid w:val="00AF2E2E"/>
    <w:rsid w:val="00AF2E7D"/>
    <w:rsid w:val="00AF2EC1"/>
    <w:rsid w:val="00AF3096"/>
    <w:rsid w:val="00AF3237"/>
    <w:rsid w:val="00AF32DE"/>
    <w:rsid w:val="00AF3408"/>
    <w:rsid w:val="00AF398D"/>
    <w:rsid w:val="00AF3A43"/>
    <w:rsid w:val="00AF3B26"/>
    <w:rsid w:val="00AF3B5B"/>
    <w:rsid w:val="00AF3C8C"/>
    <w:rsid w:val="00AF3F8E"/>
    <w:rsid w:val="00AF3FB2"/>
    <w:rsid w:val="00AF40CB"/>
    <w:rsid w:val="00AF4107"/>
    <w:rsid w:val="00AF415D"/>
    <w:rsid w:val="00AF433C"/>
    <w:rsid w:val="00AF46E1"/>
    <w:rsid w:val="00AF4740"/>
    <w:rsid w:val="00AF4A6B"/>
    <w:rsid w:val="00AF4BA4"/>
    <w:rsid w:val="00AF4BE0"/>
    <w:rsid w:val="00AF4D71"/>
    <w:rsid w:val="00AF4FB5"/>
    <w:rsid w:val="00AF5091"/>
    <w:rsid w:val="00AF5131"/>
    <w:rsid w:val="00AF516E"/>
    <w:rsid w:val="00AF5285"/>
    <w:rsid w:val="00AF530F"/>
    <w:rsid w:val="00AF54E8"/>
    <w:rsid w:val="00AF553C"/>
    <w:rsid w:val="00AF568F"/>
    <w:rsid w:val="00AF56AD"/>
    <w:rsid w:val="00AF5783"/>
    <w:rsid w:val="00AF582B"/>
    <w:rsid w:val="00AF5A9D"/>
    <w:rsid w:val="00AF5B8D"/>
    <w:rsid w:val="00AF5CA5"/>
    <w:rsid w:val="00AF5E48"/>
    <w:rsid w:val="00AF607F"/>
    <w:rsid w:val="00AF60E2"/>
    <w:rsid w:val="00AF6137"/>
    <w:rsid w:val="00AF6620"/>
    <w:rsid w:val="00AF681D"/>
    <w:rsid w:val="00AF6AFA"/>
    <w:rsid w:val="00AF6D03"/>
    <w:rsid w:val="00AF6FA9"/>
    <w:rsid w:val="00AF6FD2"/>
    <w:rsid w:val="00AF7122"/>
    <w:rsid w:val="00AF7138"/>
    <w:rsid w:val="00AF728C"/>
    <w:rsid w:val="00AF7445"/>
    <w:rsid w:val="00AF75F9"/>
    <w:rsid w:val="00AF761E"/>
    <w:rsid w:val="00AF7682"/>
    <w:rsid w:val="00AF77B4"/>
    <w:rsid w:val="00AF7813"/>
    <w:rsid w:val="00AF783F"/>
    <w:rsid w:val="00AF7966"/>
    <w:rsid w:val="00AF7B16"/>
    <w:rsid w:val="00AF7C10"/>
    <w:rsid w:val="00AF7C77"/>
    <w:rsid w:val="00B003CA"/>
    <w:rsid w:val="00B00406"/>
    <w:rsid w:val="00B00700"/>
    <w:rsid w:val="00B00B34"/>
    <w:rsid w:val="00B00C83"/>
    <w:rsid w:val="00B00E42"/>
    <w:rsid w:val="00B00E57"/>
    <w:rsid w:val="00B00F36"/>
    <w:rsid w:val="00B01064"/>
    <w:rsid w:val="00B0132B"/>
    <w:rsid w:val="00B0138E"/>
    <w:rsid w:val="00B013FD"/>
    <w:rsid w:val="00B0142C"/>
    <w:rsid w:val="00B015DE"/>
    <w:rsid w:val="00B016E6"/>
    <w:rsid w:val="00B019E7"/>
    <w:rsid w:val="00B01C94"/>
    <w:rsid w:val="00B01D03"/>
    <w:rsid w:val="00B01E29"/>
    <w:rsid w:val="00B02441"/>
    <w:rsid w:val="00B02622"/>
    <w:rsid w:val="00B02645"/>
    <w:rsid w:val="00B02C8E"/>
    <w:rsid w:val="00B02CC1"/>
    <w:rsid w:val="00B03054"/>
    <w:rsid w:val="00B03068"/>
    <w:rsid w:val="00B0353B"/>
    <w:rsid w:val="00B0353D"/>
    <w:rsid w:val="00B03569"/>
    <w:rsid w:val="00B039D9"/>
    <w:rsid w:val="00B03C93"/>
    <w:rsid w:val="00B03E58"/>
    <w:rsid w:val="00B03EC4"/>
    <w:rsid w:val="00B03F8E"/>
    <w:rsid w:val="00B041A4"/>
    <w:rsid w:val="00B0420C"/>
    <w:rsid w:val="00B0429A"/>
    <w:rsid w:val="00B043C8"/>
    <w:rsid w:val="00B0470E"/>
    <w:rsid w:val="00B04C02"/>
    <w:rsid w:val="00B04C26"/>
    <w:rsid w:val="00B04C3F"/>
    <w:rsid w:val="00B04FDA"/>
    <w:rsid w:val="00B05059"/>
    <w:rsid w:val="00B0522C"/>
    <w:rsid w:val="00B0531A"/>
    <w:rsid w:val="00B0551F"/>
    <w:rsid w:val="00B05684"/>
    <w:rsid w:val="00B05766"/>
    <w:rsid w:val="00B057A2"/>
    <w:rsid w:val="00B05D34"/>
    <w:rsid w:val="00B05EE2"/>
    <w:rsid w:val="00B05F10"/>
    <w:rsid w:val="00B06014"/>
    <w:rsid w:val="00B0627C"/>
    <w:rsid w:val="00B063BC"/>
    <w:rsid w:val="00B063DE"/>
    <w:rsid w:val="00B063E0"/>
    <w:rsid w:val="00B064C2"/>
    <w:rsid w:val="00B067A3"/>
    <w:rsid w:val="00B068DF"/>
    <w:rsid w:val="00B0690E"/>
    <w:rsid w:val="00B06975"/>
    <w:rsid w:val="00B06BA6"/>
    <w:rsid w:val="00B06D63"/>
    <w:rsid w:val="00B06D66"/>
    <w:rsid w:val="00B06E1E"/>
    <w:rsid w:val="00B07066"/>
    <w:rsid w:val="00B071DC"/>
    <w:rsid w:val="00B0737B"/>
    <w:rsid w:val="00B07532"/>
    <w:rsid w:val="00B075C8"/>
    <w:rsid w:val="00B078A0"/>
    <w:rsid w:val="00B07931"/>
    <w:rsid w:val="00B07A18"/>
    <w:rsid w:val="00B07AC5"/>
    <w:rsid w:val="00B07B0C"/>
    <w:rsid w:val="00B07C90"/>
    <w:rsid w:val="00B07E40"/>
    <w:rsid w:val="00B101C8"/>
    <w:rsid w:val="00B1024D"/>
    <w:rsid w:val="00B1037C"/>
    <w:rsid w:val="00B104A3"/>
    <w:rsid w:val="00B105EA"/>
    <w:rsid w:val="00B10706"/>
    <w:rsid w:val="00B1074E"/>
    <w:rsid w:val="00B107CF"/>
    <w:rsid w:val="00B10977"/>
    <w:rsid w:val="00B10B5D"/>
    <w:rsid w:val="00B10BE5"/>
    <w:rsid w:val="00B1122E"/>
    <w:rsid w:val="00B11256"/>
    <w:rsid w:val="00B112B3"/>
    <w:rsid w:val="00B11324"/>
    <w:rsid w:val="00B113FA"/>
    <w:rsid w:val="00B1156C"/>
    <w:rsid w:val="00B116B7"/>
    <w:rsid w:val="00B11799"/>
    <w:rsid w:val="00B11823"/>
    <w:rsid w:val="00B1191B"/>
    <w:rsid w:val="00B11A44"/>
    <w:rsid w:val="00B11AE7"/>
    <w:rsid w:val="00B11BA5"/>
    <w:rsid w:val="00B11BBA"/>
    <w:rsid w:val="00B12059"/>
    <w:rsid w:val="00B121EE"/>
    <w:rsid w:val="00B122FC"/>
    <w:rsid w:val="00B1238B"/>
    <w:rsid w:val="00B12647"/>
    <w:rsid w:val="00B126CE"/>
    <w:rsid w:val="00B129ED"/>
    <w:rsid w:val="00B12BF7"/>
    <w:rsid w:val="00B12E91"/>
    <w:rsid w:val="00B13406"/>
    <w:rsid w:val="00B1348B"/>
    <w:rsid w:val="00B13493"/>
    <w:rsid w:val="00B135D9"/>
    <w:rsid w:val="00B1365E"/>
    <w:rsid w:val="00B1397C"/>
    <w:rsid w:val="00B139E6"/>
    <w:rsid w:val="00B13BC9"/>
    <w:rsid w:val="00B13CE5"/>
    <w:rsid w:val="00B13D75"/>
    <w:rsid w:val="00B13F6F"/>
    <w:rsid w:val="00B13FA8"/>
    <w:rsid w:val="00B14092"/>
    <w:rsid w:val="00B140A4"/>
    <w:rsid w:val="00B14102"/>
    <w:rsid w:val="00B14519"/>
    <w:rsid w:val="00B14562"/>
    <w:rsid w:val="00B145F4"/>
    <w:rsid w:val="00B146C6"/>
    <w:rsid w:val="00B14B0E"/>
    <w:rsid w:val="00B14C5B"/>
    <w:rsid w:val="00B150D9"/>
    <w:rsid w:val="00B15286"/>
    <w:rsid w:val="00B15AA2"/>
    <w:rsid w:val="00B15B65"/>
    <w:rsid w:val="00B15EF9"/>
    <w:rsid w:val="00B160D9"/>
    <w:rsid w:val="00B16114"/>
    <w:rsid w:val="00B161CA"/>
    <w:rsid w:val="00B162A7"/>
    <w:rsid w:val="00B16358"/>
    <w:rsid w:val="00B16436"/>
    <w:rsid w:val="00B1644F"/>
    <w:rsid w:val="00B16490"/>
    <w:rsid w:val="00B166F2"/>
    <w:rsid w:val="00B168AD"/>
    <w:rsid w:val="00B1692D"/>
    <w:rsid w:val="00B16967"/>
    <w:rsid w:val="00B16AE3"/>
    <w:rsid w:val="00B16C6E"/>
    <w:rsid w:val="00B16F94"/>
    <w:rsid w:val="00B174B1"/>
    <w:rsid w:val="00B176E1"/>
    <w:rsid w:val="00B17704"/>
    <w:rsid w:val="00B177AA"/>
    <w:rsid w:val="00B17985"/>
    <w:rsid w:val="00B17A31"/>
    <w:rsid w:val="00B17E4C"/>
    <w:rsid w:val="00B17EE7"/>
    <w:rsid w:val="00B17FCB"/>
    <w:rsid w:val="00B2008A"/>
    <w:rsid w:val="00B20104"/>
    <w:rsid w:val="00B202E8"/>
    <w:rsid w:val="00B205F6"/>
    <w:rsid w:val="00B206C3"/>
    <w:rsid w:val="00B2078E"/>
    <w:rsid w:val="00B20959"/>
    <w:rsid w:val="00B2096A"/>
    <w:rsid w:val="00B209FE"/>
    <w:rsid w:val="00B20B4F"/>
    <w:rsid w:val="00B20E6A"/>
    <w:rsid w:val="00B2102C"/>
    <w:rsid w:val="00B21242"/>
    <w:rsid w:val="00B21256"/>
    <w:rsid w:val="00B21408"/>
    <w:rsid w:val="00B2167D"/>
    <w:rsid w:val="00B2167F"/>
    <w:rsid w:val="00B2169E"/>
    <w:rsid w:val="00B21A7F"/>
    <w:rsid w:val="00B21A9B"/>
    <w:rsid w:val="00B21B1C"/>
    <w:rsid w:val="00B21BE2"/>
    <w:rsid w:val="00B21CC8"/>
    <w:rsid w:val="00B21F0A"/>
    <w:rsid w:val="00B22026"/>
    <w:rsid w:val="00B2203F"/>
    <w:rsid w:val="00B22505"/>
    <w:rsid w:val="00B22719"/>
    <w:rsid w:val="00B227D6"/>
    <w:rsid w:val="00B227F5"/>
    <w:rsid w:val="00B228EC"/>
    <w:rsid w:val="00B22C03"/>
    <w:rsid w:val="00B22D0C"/>
    <w:rsid w:val="00B23038"/>
    <w:rsid w:val="00B23062"/>
    <w:rsid w:val="00B2309A"/>
    <w:rsid w:val="00B2323C"/>
    <w:rsid w:val="00B232B6"/>
    <w:rsid w:val="00B232C3"/>
    <w:rsid w:val="00B23311"/>
    <w:rsid w:val="00B2337F"/>
    <w:rsid w:val="00B23388"/>
    <w:rsid w:val="00B23475"/>
    <w:rsid w:val="00B237C7"/>
    <w:rsid w:val="00B23CA4"/>
    <w:rsid w:val="00B24066"/>
    <w:rsid w:val="00B2409C"/>
    <w:rsid w:val="00B240E3"/>
    <w:rsid w:val="00B24175"/>
    <w:rsid w:val="00B24297"/>
    <w:rsid w:val="00B242AB"/>
    <w:rsid w:val="00B243DE"/>
    <w:rsid w:val="00B244A7"/>
    <w:rsid w:val="00B246F2"/>
    <w:rsid w:val="00B2473B"/>
    <w:rsid w:val="00B249D4"/>
    <w:rsid w:val="00B24A89"/>
    <w:rsid w:val="00B24EA9"/>
    <w:rsid w:val="00B250AF"/>
    <w:rsid w:val="00B253B0"/>
    <w:rsid w:val="00B2571C"/>
    <w:rsid w:val="00B25757"/>
    <w:rsid w:val="00B2578F"/>
    <w:rsid w:val="00B258E0"/>
    <w:rsid w:val="00B25A46"/>
    <w:rsid w:val="00B25BD9"/>
    <w:rsid w:val="00B25D4E"/>
    <w:rsid w:val="00B25DF8"/>
    <w:rsid w:val="00B25FAF"/>
    <w:rsid w:val="00B261AA"/>
    <w:rsid w:val="00B262DB"/>
    <w:rsid w:val="00B2632A"/>
    <w:rsid w:val="00B263FB"/>
    <w:rsid w:val="00B265AF"/>
    <w:rsid w:val="00B265E9"/>
    <w:rsid w:val="00B26659"/>
    <w:rsid w:val="00B268E2"/>
    <w:rsid w:val="00B26A0C"/>
    <w:rsid w:val="00B26AA4"/>
    <w:rsid w:val="00B26BF8"/>
    <w:rsid w:val="00B26D71"/>
    <w:rsid w:val="00B26D9F"/>
    <w:rsid w:val="00B27117"/>
    <w:rsid w:val="00B27147"/>
    <w:rsid w:val="00B273C3"/>
    <w:rsid w:val="00B27A56"/>
    <w:rsid w:val="00B27CE0"/>
    <w:rsid w:val="00B27E5D"/>
    <w:rsid w:val="00B27FAC"/>
    <w:rsid w:val="00B30093"/>
    <w:rsid w:val="00B30271"/>
    <w:rsid w:val="00B3051B"/>
    <w:rsid w:val="00B30847"/>
    <w:rsid w:val="00B30A15"/>
    <w:rsid w:val="00B30D7A"/>
    <w:rsid w:val="00B30D8B"/>
    <w:rsid w:val="00B30E1D"/>
    <w:rsid w:val="00B30E2A"/>
    <w:rsid w:val="00B30E73"/>
    <w:rsid w:val="00B30FBC"/>
    <w:rsid w:val="00B310C8"/>
    <w:rsid w:val="00B3129A"/>
    <w:rsid w:val="00B312B2"/>
    <w:rsid w:val="00B313DA"/>
    <w:rsid w:val="00B31491"/>
    <w:rsid w:val="00B31A1B"/>
    <w:rsid w:val="00B31C95"/>
    <w:rsid w:val="00B31CA9"/>
    <w:rsid w:val="00B31D03"/>
    <w:rsid w:val="00B31EF7"/>
    <w:rsid w:val="00B321C3"/>
    <w:rsid w:val="00B325B5"/>
    <w:rsid w:val="00B3273D"/>
    <w:rsid w:val="00B32943"/>
    <w:rsid w:val="00B32A27"/>
    <w:rsid w:val="00B32A6E"/>
    <w:rsid w:val="00B32AF1"/>
    <w:rsid w:val="00B32C42"/>
    <w:rsid w:val="00B3303F"/>
    <w:rsid w:val="00B330D4"/>
    <w:rsid w:val="00B3314B"/>
    <w:rsid w:val="00B33554"/>
    <w:rsid w:val="00B33786"/>
    <w:rsid w:val="00B338D1"/>
    <w:rsid w:val="00B3392F"/>
    <w:rsid w:val="00B33983"/>
    <w:rsid w:val="00B33A94"/>
    <w:rsid w:val="00B33C82"/>
    <w:rsid w:val="00B33D2D"/>
    <w:rsid w:val="00B33DDC"/>
    <w:rsid w:val="00B341ED"/>
    <w:rsid w:val="00B34202"/>
    <w:rsid w:val="00B34223"/>
    <w:rsid w:val="00B3433F"/>
    <w:rsid w:val="00B34364"/>
    <w:rsid w:val="00B34449"/>
    <w:rsid w:val="00B34599"/>
    <w:rsid w:val="00B34865"/>
    <w:rsid w:val="00B34C76"/>
    <w:rsid w:val="00B34D89"/>
    <w:rsid w:val="00B34DD5"/>
    <w:rsid w:val="00B3539A"/>
    <w:rsid w:val="00B3550C"/>
    <w:rsid w:val="00B35540"/>
    <w:rsid w:val="00B35C5A"/>
    <w:rsid w:val="00B35F0C"/>
    <w:rsid w:val="00B35FB3"/>
    <w:rsid w:val="00B3607B"/>
    <w:rsid w:val="00B360C3"/>
    <w:rsid w:val="00B3636A"/>
    <w:rsid w:val="00B36453"/>
    <w:rsid w:val="00B364D5"/>
    <w:rsid w:val="00B36541"/>
    <w:rsid w:val="00B365A3"/>
    <w:rsid w:val="00B365AE"/>
    <w:rsid w:val="00B36889"/>
    <w:rsid w:val="00B36F62"/>
    <w:rsid w:val="00B372E8"/>
    <w:rsid w:val="00B372F5"/>
    <w:rsid w:val="00B3732D"/>
    <w:rsid w:val="00B37588"/>
    <w:rsid w:val="00B37642"/>
    <w:rsid w:val="00B3764D"/>
    <w:rsid w:val="00B37791"/>
    <w:rsid w:val="00B37B0E"/>
    <w:rsid w:val="00B37C97"/>
    <w:rsid w:val="00B37F06"/>
    <w:rsid w:val="00B400E8"/>
    <w:rsid w:val="00B40150"/>
    <w:rsid w:val="00B40181"/>
    <w:rsid w:val="00B4096A"/>
    <w:rsid w:val="00B409B3"/>
    <w:rsid w:val="00B409BF"/>
    <w:rsid w:val="00B40CDA"/>
    <w:rsid w:val="00B40DFB"/>
    <w:rsid w:val="00B41444"/>
    <w:rsid w:val="00B41490"/>
    <w:rsid w:val="00B4163F"/>
    <w:rsid w:val="00B4181F"/>
    <w:rsid w:val="00B41B25"/>
    <w:rsid w:val="00B41B98"/>
    <w:rsid w:val="00B4231D"/>
    <w:rsid w:val="00B42335"/>
    <w:rsid w:val="00B4238B"/>
    <w:rsid w:val="00B42528"/>
    <w:rsid w:val="00B426DD"/>
    <w:rsid w:val="00B42CAD"/>
    <w:rsid w:val="00B42F12"/>
    <w:rsid w:val="00B42FAA"/>
    <w:rsid w:val="00B4322D"/>
    <w:rsid w:val="00B432C3"/>
    <w:rsid w:val="00B43859"/>
    <w:rsid w:val="00B438E0"/>
    <w:rsid w:val="00B43BEB"/>
    <w:rsid w:val="00B43C4D"/>
    <w:rsid w:val="00B43C66"/>
    <w:rsid w:val="00B43D86"/>
    <w:rsid w:val="00B44525"/>
    <w:rsid w:val="00B44606"/>
    <w:rsid w:val="00B446C9"/>
    <w:rsid w:val="00B44920"/>
    <w:rsid w:val="00B44C00"/>
    <w:rsid w:val="00B44E6F"/>
    <w:rsid w:val="00B44FE5"/>
    <w:rsid w:val="00B45195"/>
    <w:rsid w:val="00B45323"/>
    <w:rsid w:val="00B45336"/>
    <w:rsid w:val="00B453A7"/>
    <w:rsid w:val="00B45420"/>
    <w:rsid w:val="00B45585"/>
    <w:rsid w:val="00B4569A"/>
    <w:rsid w:val="00B45731"/>
    <w:rsid w:val="00B4578E"/>
    <w:rsid w:val="00B458EF"/>
    <w:rsid w:val="00B45A55"/>
    <w:rsid w:val="00B45A62"/>
    <w:rsid w:val="00B45C44"/>
    <w:rsid w:val="00B45C75"/>
    <w:rsid w:val="00B45FD9"/>
    <w:rsid w:val="00B46064"/>
    <w:rsid w:val="00B46070"/>
    <w:rsid w:val="00B4618E"/>
    <w:rsid w:val="00B4663F"/>
    <w:rsid w:val="00B4682B"/>
    <w:rsid w:val="00B46B7C"/>
    <w:rsid w:val="00B46D52"/>
    <w:rsid w:val="00B46F2B"/>
    <w:rsid w:val="00B46FE7"/>
    <w:rsid w:val="00B471E7"/>
    <w:rsid w:val="00B47404"/>
    <w:rsid w:val="00B4756F"/>
    <w:rsid w:val="00B47636"/>
    <w:rsid w:val="00B4775C"/>
    <w:rsid w:val="00B477DC"/>
    <w:rsid w:val="00B47B0F"/>
    <w:rsid w:val="00B47BA6"/>
    <w:rsid w:val="00B50132"/>
    <w:rsid w:val="00B501D2"/>
    <w:rsid w:val="00B50359"/>
    <w:rsid w:val="00B5039D"/>
    <w:rsid w:val="00B5086F"/>
    <w:rsid w:val="00B5088E"/>
    <w:rsid w:val="00B50901"/>
    <w:rsid w:val="00B50987"/>
    <w:rsid w:val="00B50C17"/>
    <w:rsid w:val="00B50F06"/>
    <w:rsid w:val="00B50F07"/>
    <w:rsid w:val="00B510A7"/>
    <w:rsid w:val="00B512D6"/>
    <w:rsid w:val="00B512F5"/>
    <w:rsid w:val="00B51488"/>
    <w:rsid w:val="00B516BC"/>
    <w:rsid w:val="00B518A4"/>
    <w:rsid w:val="00B51957"/>
    <w:rsid w:val="00B51AC4"/>
    <w:rsid w:val="00B51F83"/>
    <w:rsid w:val="00B52497"/>
    <w:rsid w:val="00B52751"/>
    <w:rsid w:val="00B528DE"/>
    <w:rsid w:val="00B529A9"/>
    <w:rsid w:val="00B52A36"/>
    <w:rsid w:val="00B52D3F"/>
    <w:rsid w:val="00B52F14"/>
    <w:rsid w:val="00B52F32"/>
    <w:rsid w:val="00B5326F"/>
    <w:rsid w:val="00B53292"/>
    <w:rsid w:val="00B532B2"/>
    <w:rsid w:val="00B53600"/>
    <w:rsid w:val="00B53943"/>
    <w:rsid w:val="00B53C5C"/>
    <w:rsid w:val="00B53E74"/>
    <w:rsid w:val="00B53EA9"/>
    <w:rsid w:val="00B53FAB"/>
    <w:rsid w:val="00B543A4"/>
    <w:rsid w:val="00B54521"/>
    <w:rsid w:val="00B5471C"/>
    <w:rsid w:val="00B5482D"/>
    <w:rsid w:val="00B5485E"/>
    <w:rsid w:val="00B548B2"/>
    <w:rsid w:val="00B549E3"/>
    <w:rsid w:val="00B54CB8"/>
    <w:rsid w:val="00B54EC0"/>
    <w:rsid w:val="00B55035"/>
    <w:rsid w:val="00B5524A"/>
    <w:rsid w:val="00B5536D"/>
    <w:rsid w:val="00B553FB"/>
    <w:rsid w:val="00B558BC"/>
    <w:rsid w:val="00B55BB7"/>
    <w:rsid w:val="00B55C09"/>
    <w:rsid w:val="00B55C2B"/>
    <w:rsid w:val="00B55C6E"/>
    <w:rsid w:val="00B55CCF"/>
    <w:rsid w:val="00B55F47"/>
    <w:rsid w:val="00B55FCB"/>
    <w:rsid w:val="00B561ED"/>
    <w:rsid w:val="00B56235"/>
    <w:rsid w:val="00B562F9"/>
    <w:rsid w:val="00B562FB"/>
    <w:rsid w:val="00B5642A"/>
    <w:rsid w:val="00B56447"/>
    <w:rsid w:val="00B56490"/>
    <w:rsid w:val="00B57059"/>
    <w:rsid w:val="00B570E6"/>
    <w:rsid w:val="00B57343"/>
    <w:rsid w:val="00B57500"/>
    <w:rsid w:val="00B5756E"/>
    <w:rsid w:val="00B57B69"/>
    <w:rsid w:val="00B57BEF"/>
    <w:rsid w:val="00B57CB5"/>
    <w:rsid w:val="00B60101"/>
    <w:rsid w:val="00B60313"/>
    <w:rsid w:val="00B605A6"/>
    <w:rsid w:val="00B609C9"/>
    <w:rsid w:val="00B60AC0"/>
    <w:rsid w:val="00B60B59"/>
    <w:rsid w:val="00B60BD8"/>
    <w:rsid w:val="00B60C91"/>
    <w:rsid w:val="00B60EA9"/>
    <w:rsid w:val="00B60EB1"/>
    <w:rsid w:val="00B61026"/>
    <w:rsid w:val="00B61029"/>
    <w:rsid w:val="00B612EE"/>
    <w:rsid w:val="00B61517"/>
    <w:rsid w:val="00B61732"/>
    <w:rsid w:val="00B617C9"/>
    <w:rsid w:val="00B61903"/>
    <w:rsid w:val="00B61C9A"/>
    <w:rsid w:val="00B61E54"/>
    <w:rsid w:val="00B6220D"/>
    <w:rsid w:val="00B6227F"/>
    <w:rsid w:val="00B622AE"/>
    <w:rsid w:val="00B62423"/>
    <w:rsid w:val="00B624B4"/>
    <w:rsid w:val="00B6253D"/>
    <w:rsid w:val="00B62607"/>
    <w:rsid w:val="00B62907"/>
    <w:rsid w:val="00B629BB"/>
    <w:rsid w:val="00B62C21"/>
    <w:rsid w:val="00B62EC5"/>
    <w:rsid w:val="00B62F91"/>
    <w:rsid w:val="00B630A5"/>
    <w:rsid w:val="00B6316B"/>
    <w:rsid w:val="00B63220"/>
    <w:rsid w:val="00B63440"/>
    <w:rsid w:val="00B63514"/>
    <w:rsid w:val="00B6364E"/>
    <w:rsid w:val="00B6373C"/>
    <w:rsid w:val="00B639D3"/>
    <w:rsid w:val="00B63B57"/>
    <w:rsid w:val="00B63C40"/>
    <w:rsid w:val="00B63C82"/>
    <w:rsid w:val="00B63E6C"/>
    <w:rsid w:val="00B63E9F"/>
    <w:rsid w:val="00B63FF1"/>
    <w:rsid w:val="00B640B2"/>
    <w:rsid w:val="00B643A2"/>
    <w:rsid w:val="00B6444E"/>
    <w:rsid w:val="00B64552"/>
    <w:rsid w:val="00B6462D"/>
    <w:rsid w:val="00B6463A"/>
    <w:rsid w:val="00B6467F"/>
    <w:rsid w:val="00B647D0"/>
    <w:rsid w:val="00B6489C"/>
    <w:rsid w:val="00B64964"/>
    <w:rsid w:val="00B64A0B"/>
    <w:rsid w:val="00B64B6B"/>
    <w:rsid w:val="00B64B71"/>
    <w:rsid w:val="00B65101"/>
    <w:rsid w:val="00B65319"/>
    <w:rsid w:val="00B653C4"/>
    <w:rsid w:val="00B657C5"/>
    <w:rsid w:val="00B65CEC"/>
    <w:rsid w:val="00B661DD"/>
    <w:rsid w:val="00B6647A"/>
    <w:rsid w:val="00B66575"/>
    <w:rsid w:val="00B66661"/>
    <w:rsid w:val="00B666FC"/>
    <w:rsid w:val="00B6685B"/>
    <w:rsid w:val="00B669C0"/>
    <w:rsid w:val="00B66AE8"/>
    <w:rsid w:val="00B66D82"/>
    <w:rsid w:val="00B66DE2"/>
    <w:rsid w:val="00B67018"/>
    <w:rsid w:val="00B670B8"/>
    <w:rsid w:val="00B6747D"/>
    <w:rsid w:val="00B67497"/>
    <w:rsid w:val="00B675BC"/>
    <w:rsid w:val="00B67762"/>
    <w:rsid w:val="00B6792A"/>
    <w:rsid w:val="00B6798F"/>
    <w:rsid w:val="00B67990"/>
    <w:rsid w:val="00B67BDD"/>
    <w:rsid w:val="00B67DDA"/>
    <w:rsid w:val="00B67FE9"/>
    <w:rsid w:val="00B70288"/>
    <w:rsid w:val="00B704B6"/>
    <w:rsid w:val="00B70A5F"/>
    <w:rsid w:val="00B70DFE"/>
    <w:rsid w:val="00B71227"/>
    <w:rsid w:val="00B71469"/>
    <w:rsid w:val="00B714D8"/>
    <w:rsid w:val="00B71629"/>
    <w:rsid w:val="00B71979"/>
    <w:rsid w:val="00B71B36"/>
    <w:rsid w:val="00B71F90"/>
    <w:rsid w:val="00B720E1"/>
    <w:rsid w:val="00B721E7"/>
    <w:rsid w:val="00B72429"/>
    <w:rsid w:val="00B72446"/>
    <w:rsid w:val="00B7258D"/>
    <w:rsid w:val="00B72718"/>
    <w:rsid w:val="00B728EE"/>
    <w:rsid w:val="00B72947"/>
    <w:rsid w:val="00B72A50"/>
    <w:rsid w:val="00B72EAA"/>
    <w:rsid w:val="00B72EF6"/>
    <w:rsid w:val="00B730F3"/>
    <w:rsid w:val="00B7345C"/>
    <w:rsid w:val="00B7349F"/>
    <w:rsid w:val="00B73511"/>
    <w:rsid w:val="00B7358F"/>
    <w:rsid w:val="00B7367E"/>
    <w:rsid w:val="00B73A01"/>
    <w:rsid w:val="00B73A57"/>
    <w:rsid w:val="00B73BEC"/>
    <w:rsid w:val="00B73D11"/>
    <w:rsid w:val="00B73D18"/>
    <w:rsid w:val="00B73D88"/>
    <w:rsid w:val="00B73E42"/>
    <w:rsid w:val="00B740A0"/>
    <w:rsid w:val="00B741F1"/>
    <w:rsid w:val="00B7423E"/>
    <w:rsid w:val="00B74366"/>
    <w:rsid w:val="00B74385"/>
    <w:rsid w:val="00B74C64"/>
    <w:rsid w:val="00B74D1E"/>
    <w:rsid w:val="00B74F91"/>
    <w:rsid w:val="00B75122"/>
    <w:rsid w:val="00B75260"/>
    <w:rsid w:val="00B753C1"/>
    <w:rsid w:val="00B7547F"/>
    <w:rsid w:val="00B75551"/>
    <w:rsid w:val="00B755B5"/>
    <w:rsid w:val="00B759EE"/>
    <w:rsid w:val="00B75A26"/>
    <w:rsid w:val="00B75C71"/>
    <w:rsid w:val="00B75CA2"/>
    <w:rsid w:val="00B75CF3"/>
    <w:rsid w:val="00B75DD7"/>
    <w:rsid w:val="00B75EBA"/>
    <w:rsid w:val="00B760FB"/>
    <w:rsid w:val="00B76230"/>
    <w:rsid w:val="00B763BC"/>
    <w:rsid w:val="00B76575"/>
    <w:rsid w:val="00B768EB"/>
    <w:rsid w:val="00B76A93"/>
    <w:rsid w:val="00B76BF7"/>
    <w:rsid w:val="00B76F6C"/>
    <w:rsid w:val="00B771E7"/>
    <w:rsid w:val="00B7720D"/>
    <w:rsid w:val="00B7748E"/>
    <w:rsid w:val="00B77761"/>
    <w:rsid w:val="00B77841"/>
    <w:rsid w:val="00B7785A"/>
    <w:rsid w:val="00B7793C"/>
    <w:rsid w:val="00B7794D"/>
    <w:rsid w:val="00B779D6"/>
    <w:rsid w:val="00B77A6C"/>
    <w:rsid w:val="00B77BA2"/>
    <w:rsid w:val="00B80000"/>
    <w:rsid w:val="00B80031"/>
    <w:rsid w:val="00B8042C"/>
    <w:rsid w:val="00B8044E"/>
    <w:rsid w:val="00B80729"/>
    <w:rsid w:val="00B8074A"/>
    <w:rsid w:val="00B80769"/>
    <w:rsid w:val="00B80943"/>
    <w:rsid w:val="00B80AF2"/>
    <w:rsid w:val="00B80E0C"/>
    <w:rsid w:val="00B81327"/>
    <w:rsid w:val="00B81343"/>
    <w:rsid w:val="00B8158A"/>
    <w:rsid w:val="00B81976"/>
    <w:rsid w:val="00B81997"/>
    <w:rsid w:val="00B819C0"/>
    <w:rsid w:val="00B81A70"/>
    <w:rsid w:val="00B81BEA"/>
    <w:rsid w:val="00B81BEB"/>
    <w:rsid w:val="00B824F3"/>
    <w:rsid w:val="00B82A21"/>
    <w:rsid w:val="00B82C64"/>
    <w:rsid w:val="00B82C8E"/>
    <w:rsid w:val="00B82CE0"/>
    <w:rsid w:val="00B82D34"/>
    <w:rsid w:val="00B82E11"/>
    <w:rsid w:val="00B82F5A"/>
    <w:rsid w:val="00B834A9"/>
    <w:rsid w:val="00B835B2"/>
    <w:rsid w:val="00B8365F"/>
    <w:rsid w:val="00B8380C"/>
    <w:rsid w:val="00B83A4D"/>
    <w:rsid w:val="00B83BA8"/>
    <w:rsid w:val="00B83D44"/>
    <w:rsid w:val="00B83F45"/>
    <w:rsid w:val="00B83FFA"/>
    <w:rsid w:val="00B840C4"/>
    <w:rsid w:val="00B84265"/>
    <w:rsid w:val="00B844E0"/>
    <w:rsid w:val="00B8461D"/>
    <w:rsid w:val="00B848F1"/>
    <w:rsid w:val="00B8490A"/>
    <w:rsid w:val="00B849A1"/>
    <w:rsid w:val="00B84D62"/>
    <w:rsid w:val="00B84D87"/>
    <w:rsid w:val="00B852DE"/>
    <w:rsid w:val="00B85335"/>
    <w:rsid w:val="00B853AC"/>
    <w:rsid w:val="00B8589B"/>
    <w:rsid w:val="00B85913"/>
    <w:rsid w:val="00B859B2"/>
    <w:rsid w:val="00B85B66"/>
    <w:rsid w:val="00B85BA9"/>
    <w:rsid w:val="00B85CA3"/>
    <w:rsid w:val="00B85DFB"/>
    <w:rsid w:val="00B85E80"/>
    <w:rsid w:val="00B85FF2"/>
    <w:rsid w:val="00B8634B"/>
    <w:rsid w:val="00B863FB"/>
    <w:rsid w:val="00B864B4"/>
    <w:rsid w:val="00B866F5"/>
    <w:rsid w:val="00B8676A"/>
    <w:rsid w:val="00B86776"/>
    <w:rsid w:val="00B868FF"/>
    <w:rsid w:val="00B8697A"/>
    <w:rsid w:val="00B86BFB"/>
    <w:rsid w:val="00B86C5F"/>
    <w:rsid w:val="00B87095"/>
    <w:rsid w:val="00B875CC"/>
    <w:rsid w:val="00B87B04"/>
    <w:rsid w:val="00B87E72"/>
    <w:rsid w:val="00B90033"/>
    <w:rsid w:val="00B9036E"/>
    <w:rsid w:val="00B90488"/>
    <w:rsid w:val="00B9075A"/>
    <w:rsid w:val="00B90876"/>
    <w:rsid w:val="00B90A51"/>
    <w:rsid w:val="00B90A5B"/>
    <w:rsid w:val="00B90DD4"/>
    <w:rsid w:val="00B91144"/>
    <w:rsid w:val="00B911CD"/>
    <w:rsid w:val="00B912B3"/>
    <w:rsid w:val="00B91674"/>
    <w:rsid w:val="00B91984"/>
    <w:rsid w:val="00B91A44"/>
    <w:rsid w:val="00B91A74"/>
    <w:rsid w:val="00B91B09"/>
    <w:rsid w:val="00B91D93"/>
    <w:rsid w:val="00B91DA3"/>
    <w:rsid w:val="00B91DF9"/>
    <w:rsid w:val="00B920A4"/>
    <w:rsid w:val="00B92556"/>
    <w:rsid w:val="00B925E0"/>
    <w:rsid w:val="00B9270D"/>
    <w:rsid w:val="00B92880"/>
    <w:rsid w:val="00B92AB0"/>
    <w:rsid w:val="00B92D8D"/>
    <w:rsid w:val="00B92EEF"/>
    <w:rsid w:val="00B930B8"/>
    <w:rsid w:val="00B93295"/>
    <w:rsid w:val="00B93313"/>
    <w:rsid w:val="00B93432"/>
    <w:rsid w:val="00B93457"/>
    <w:rsid w:val="00B9399B"/>
    <w:rsid w:val="00B939D6"/>
    <w:rsid w:val="00B939ED"/>
    <w:rsid w:val="00B939EF"/>
    <w:rsid w:val="00B93A4D"/>
    <w:rsid w:val="00B93C64"/>
    <w:rsid w:val="00B941B0"/>
    <w:rsid w:val="00B942F8"/>
    <w:rsid w:val="00B9434F"/>
    <w:rsid w:val="00B945B4"/>
    <w:rsid w:val="00B945DA"/>
    <w:rsid w:val="00B9460A"/>
    <w:rsid w:val="00B94794"/>
    <w:rsid w:val="00B949B9"/>
    <w:rsid w:val="00B94A09"/>
    <w:rsid w:val="00B94B69"/>
    <w:rsid w:val="00B94C84"/>
    <w:rsid w:val="00B94E6F"/>
    <w:rsid w:val="00B94F03"/>
    <w:rsid w:val="00B9510C"/>
    <w:rsid w:val="00B9520D"/>
    <w:rsid w:val="00B95384"/>
    <w:rsid w:val="00B953DA"/>
    <w:rsid w:val="00B95926"/>
    <w:rsid w:val="00B95976"/>
    <w:rsid w:val="00B95A53"/>
    <w:rsid w:val="00B95C46"/>
    <w:rsid w:val="00B95D70"/>
    <w:rsid w:val="00B95DA1"/>
    <w:rsid w:val="00B95DB0"/>
    <w:rsid w:val="00B95E8E"/>
    <w:rsid w:val="00B960F2"/>
    <w:rsid w:val="00B96115"/>
    <w:rsid w:val="00B9614F"/>
    <w:rsid w:val="00B96274"/>
    <w:rsid w:val="00B9640E"/>
    <w:rsid w:val="00B964D4"/>
    <w:rsid w:val="00B965B0"/>
    <w:rsid w:val="00B9667A"/>
    <w:rsid w:val="00B966B1"/>
    <w:rsid w:val="00B96752"/>
    <w:rsid w:val="00B967A2"/>
    <w:rsid w:val="00B967F0"/>
    <w:rsid w:val="00B96967"/>
    <w:rsid w:val="00B96B1B"/>
    <w:rsid w:val="00B96D73"/>
    <w:rsid w:val="00B96F16"/>
    <w:rsid w:val="00B96F1A"/>
    <w:rsid w:val="00B97609"/>
    <w:rsid w:val="00B97669"/>
    <w:rsid w:val="00B9772E"/>
    <w:rsid w:val="00B978F6"/>
    <w:rsid w:val="00B97C98"/>
    <w:rsid w:val="00B97D4B"/>
    <w:rsid w:val="00B97DD9"/>
    <w:rsid w:val="00BA01CC"/>
    <w:rsid w:val="00BA02EC"/>
    <w:rsid w:val="00BA0417"/>
    <w:rsid w:val="00BA058D"/>
    <w:rsid w:val="00BA067C"/>
    <w:rsid w:val="00BA0A21"/>
    <w:rsid w:val="00BA0BFA"/>
    <w:rsid w:val="00BA0C76"/>
    <w:rsid w:val="00BA0D09"/>
    <w:rsid w:val="00BA0EE7"/>
    <w:rsid w:val="00BA140E"/>
    <w:rsid w:val="00BA193E"/>
    <w:rsid w:val="00BA19B8"/>
    <w:rsid w:val="00BA1BE6"/>
    <w:rsid w:val="00BA2198"/>
    <w:rsid w:val="00BA21B5"/>
    <w:rsid w:val="00BA22FF"/>
    <w:rsid w:val="00BA266E"/>
    <w:rsid w:val="00BA268A"/>
    <w:rsid w:val="00BA26AF"/>
    <w:rsid w:val="00BA29B0"/>
    <w:rsid w:val="00BA2AC1"/>
    <w:rsid w:val="00BA2E0F"/>
    <w:rsid w:val="00BA2EB1"/>
    <w:rsid w:val="00BA30EC"/>
    <w:rsid w:val="00BA310E"/>
    <w:rsid w:val="00BA31D2"/>
    <w:rsid w:val="00BA323C"/>
    <w:rsid w:val="00BA332B"/>
    <w:rsid w:val="00BA34BE"/>
    <w:rsid w:val="00BA354F"/>
    <w:rsid w:val="00BA36EB"/>
    <w:rsid w:val="00BA379D"/>
    <w:rsid w:val="00BA3875"/>
    <w:rsid w:val="00BA3881"/>
    <w:rsid w:val="00BA3A7C"/>
    <w:rsid w:val="00BA3AFC"/>
    <w:rsid w:val="00BA3DF4"/>
    <w:rsid w:val="00BA3E36"/>
    <w:rsid w:val="00BA4172"/>
    <w:rsid w:val="00BA43C7"/>
    <w:rsid w:val="00BA442C"/>
    <w:rsid w:val="00BA45F3"/>
    <w:rsid w:val="00BA47F1"/>
    <w:rsid w:val="00BA4888"/>
    <w:rsid w:val="00BA48C6"/>
    <w:rsid w:val="00BA48EF"/>
    <w:rsid w:val="00BA4A38"/>
    <w:rsid w:val="00BA4CF8"/>
    <w:rsid w:val="00BA4D39"/>
    <w:rsid w:val="00BA4F21"/>
    <w:rsid w:val="00BA4FB8"/>
    <w:rsid w:val="00BA4FBC"/>
    <w:rsid w:val="00BA50A1"/>
    <w:rsid w:val="00BA5162"/>
    <w:rsid w:val="00BA5224"/>
    <w:rsid w:val="00BA527C"/>
    <w:rsid w:val="00BA52BB"/>
    <w:rsid w:val="00BA53A6"/>
    <w:rsid w:val="00BA53D7"/>
    <w:rsid w:val="00BA5466"/>
    <w:rsid w:val="00BA5751"/>
    <w:rsid w:val="00BA5AA6"/>
    <w:rsid w:val="00BA5B31"/>
    <w:rsid w:val="00BA5C5A"/>
    <w:rsid w:val="00BA5F42"/>
    <w:rsid w:val="00BA60B1"/>
    <w:rsid w:val="00BA62B6"/>
    <w:rsid w:val="00BA64D9"/>
    <w:rsid w:val="00BA65DD"/>
    <w:rsid w:val="00BA67DC"/>
    <w:rsid w:val="00BA6E69"/>
    <w:rsid w:val="00BA706B"/>
    <w:rsid w:val="00BA70BF"/>
    <w:rsid w:val="00BA7254"/>
    <w:rsid w:val="00BA73DB"/>
    <w:rsid w:val="00BA7448"/>
    <w:rsid w:val="00BA7725"/>
    <w:rsid w:val="00BA7EEB"/>
    <w:rsid w:val="00BA7F37"/>
    <w:rsid w:val="00BB0044"/>
    <w:rsid w:val="00BB0087"/>
    <w:rsid w:val="00BB0131"/>
    <w:rsid w:val="00BB01C2"/>
    <w:rsid w:val="00BB02AA"/>
    <w:rsid w:val="00BB034B"/>
    <w:rsid w:val="00BB03AF"/>
    <w:rsid w:val="00BB0528"/>
    <w:rsid w:val="00BB06F5"/>
    <w:rsid w:val="00BB0714"/>
    <w:rsid w:val="00BB07D9"/>
    <w:rsid w:val="00BB0871"/>
    <w:rsid w:val="00BB0AB0"/>
    <w:rsid w:val="00BB0B48"/>
    <w:rsid w:val="00BB0C24"/>
    <w:rsid w:val="00BB0FDD"/>
    <w:rsid w:val="00BB1160"/>
    <w:rsid w:val="00BB1176"/>
    <w:rsid w:val="00BB12BB"/>
    <w:rsid w:val="00BB13A8"/>
    <w:rsid w:val="00BB17CB"/>
    <w:rsid w:val="00BB186C"/>
    <w:rsid w:val="00BB1998"/>
    <w:rsid w:val="00BB19A9"/>
    <w:rsid w:val="00BB1EA4"/>
    <w:rsid w:val="00BB2093"/>
    <w:rsid w:val="00BB227A"/>
    <w:rsid w:val="00BB2396"/>
    <w:rsid w:val="00BB25E4"/>
    <w:rsid w:val="00BB27EE"/>
    <w:rsid w:val="00BB2A7A"/>
    <w:rsid w:val="00BB3195"/>
    <w:rsid w:val="00BB3236"/>
    <w:rsid w:val="00BB3270"/>
    <w:rsid w:val="00BB3276"/>
    <w:rsid w:val="00BB3340"/>
    <w:rsid w:val="00BB3365"/>
    <w:rsid w:val="00BB34B2"/>
    <w:rsid w:val="00BB357F"/>
    <w:rsid w:val="00BB3602"/>
    <w:rsid w:val="00BB38D3"/>
    <w:rsid w:val="00BB3B80"/>
    <w:rsid w:val="00BB3CC3"/>
    <w:rsid w:val="00BB3F04"/>
    <w:rsid w:val="00BB40AE"/>
    <w:rsid w:val="00BB44F4"/>
    <w:rsid w:val="00BB45CD"/>
    <w:rsid w:val="00BB4922"/>
    <w:rsid w:val="00BB4B9E"/>
    <w:rsid w:val="00BB4C43"/>
    <w:rsid w:val="00BB4E80"/>
    <w:rsid w:val="00BB528C"/>
    <w:rsid w:val="00BB52EC"/>
    <w:rsid w:val="00BB5331"/>
    <w:rsid w:val="00BB537A"/>
    <w:rsid w:val="00BB548B"/>
    <w:rsid w:val="00BB57EF"/>
    <w:rsid w:val="00BB5836"/>
    <w:rsid w:val="00BB5B02"/>
    <w:rsid w:val="00BB5C21"/>
    <w:rsid w:val="00BB5F91"/>
    <w:rsid w:val="00BB608F"/>
    <w:rsid w:val="00BB60FA"/>
    <w:rsid w:val="00BB61D4"/>
    <w:rsid w:val="00BB665B"/>
    <w:rsid w:val="00BB6834"/>
    <w:rsid w:val="00BB69E3"/>
    <w:rsid w:val="00BB6AC7"/>
    <w:rsid w:val="00BB6CB1"/>
    <w:rsid w:val="00BB6CD0"/>
    <w:rsid w:val="00BB7167"/>
    <w:rsid w:val="00BB718E"/>
    <w:rsid w:val="00BB7B24"/>
    <w:rsid w:val="00BB7BB5"/>
    <w:rsid w:val="00BB7EE5"/>
    <w:rsid w:val="00BC02EE"/>
    <w:rsid w:val="00BC05C8"/>
    <w:rsid w:val="00BC0DA4"/>
    <w:rsid w:val="00BC0E62"/>
    <w:rsid w:val="00BC1273"/>
    <w:rsid w:val="00BC1314"/>
    <w:rsid w:val="00BC1472"/>
    <w:rsid w:val="00BC16DE"/>
    <w:rsid w:val="00BC17CF"/>
    <w:rsid w:val="00BC17FB"/>
    <w:rsid w:val="00BC1B23"/>
    <w:rsid w:val="00BC1BF3"/>
    <w:rsid w:val="00BC1D33"/>
    <w:rsid w:val="00BC1D3E"/>
    <w:rsid w:val="00BC1DFE"/>
    <w:rsid w:val="00BC1E08"/>
    <w:rsid w:val="00BC1E2F"/>
    <w:rsid w:val="00BC249A"/>
    <w:rsid w:val="00BC26F1"/>
    <w:rsid w:val="00BC28C1"/>
    <w:rsid w:val="00BC29F4"/>
    <w:rsid w:val="00BC2A87"/>
    <w:rsid w:val="00BC300B"/>
    <w:rsid w:val="00BC306F"/>
    <w:rsid w:val="00BC31C2"/>
    <w:rsid w:val="00BC3325"/>
    <w:rsid w:val="00BC342C"/>
    <w:rsid w:val="00BC3509"/>
    <w:rsid w:val="00BC3672"/>
    <w:rsid w:val="00BC3AAF"/>
    <w:rsid w:val="00BC3CDD"/>
    <w:rsid w:val="00BC4047"/>
    <w:rsid w:val="00BC40AA"/>
    <w:rsid w:val="00BC4119"/>
    <w:rsid w:val="00BC41A3"/>
    <w:rsid w:val="00BC4515"/>
    <w:rsid w:val="00BC4602"/>
    <w:rsid w:val="00BC47C0"/>
    <w:rsid w:val="00BC48FD"/>
    <w:rsid w:val="00BC4C1B"/>
    <w:rsid w:val="00BC4DBF"/>
    <w:rsid w:val="00BC4F61"/>
    <w:rsid w:val="00BC50DB"/>
    <w:rsid w:val="00BC54F4"/>
    <w:rsid w:val="00BC56A7"/>
    <w:rsid w:val="00BC574E"/>
    <w:rsid w:val="00BC57E1"/>
    <w:rsid w:val="00BC5D46"/>
    <w:rsid w:val="00BC5E85"/>
    <w:rsid w:val="00BC5FA4"/>
    <w:rsid w:val="00BC630D"/>
    <w:rsid w:val="00BC633E"/>
    <w:rsid w:val="00BC6769"/>
    <w:rsid w:val="00BC6980"/>
    <w:rsid w:val="00BC6E7F"/>
    <w:rsid w:val="00BC71E3"/>
    <w:rsid w:val="00BC72A4"/>
    <w:rsid w:val="00BC73AF"/>
    <w:rsid w:val="00BC7555"/>
    <w:rsid w:val="00BC76E0"/>
    <w:rsid w:val="00BC784B"/>
    <w:rsid w:val="00BC7976"/>
    <w:rsid w:val="00BC797C"/>
    <w:rsid w:val="00BC79BA"/>
    <w:rsid w:val="00BC7A10"/>
    <w:rsid w:val="00BC7AB4"/>
    <w:rsid w:val="00BC7ED2"/>
    <w:rsid w:val="00BC7F9B"/>
    <w:rsid w:val="00BC7FAE"/>
    <w:rsid w:val="00BD0329"/>
    <w:rsid w:val="00BD03E0"/>
    <w:rsid w:val="00BD0500"/>
    <w:rsid w:val="00BD085F"/>
    <w:rsid w:val="00BD0971"/>
    <w:rsid w:val="00BD0983"/>
    <w:rsid w:val="00BD09B2"/>
    <w:rsid w:val="00BD0AD0"/>
    <w:rsid w:val="00BD0CC3"/>
    <w:rsid w:val="00BD1517"/>
    <w:rsid w:val="00BD1549"/>
    <w:rsid w:val="00BD154D"/>
    <w:rsid w:val="00BD1761"/>
    <w:rsid w:val="00BD17E3"/>
    <w:rsid w:val="00BD1814"/>
    <w:rsid w:val="00BD1CDA"/>
    <w:rsid w:val="00BD22BE"/>
    <w:rsid w:val="00BD230F"/>
    <w:rsid w:val="00BD2642"/>
    <w:rsid w:val="00BD2722"/>
    <w:rsid w:val="00BD274A"/>
    <w:rsid w:val="00BD2785"/>
    <w:rsid w:val="00BD2860"/>
    <w:rsid w:val="00BD2CF4"/>
    <w:rsid w:val="00BD2D6E"/>
    <w:rsid w:val="00BD2E8D"/>
    <w:rsid w:val="00BD3336"/>
    <w:rsid w:val="00BD3525"/>
    <w:rsid w:val="00BD3546"/>
    <w:rsid w:val="00BD39B8"/>
    <w:rsid w:val="00BD3A67"/>
    <w:rsid w:val="00BD3CDB"/>
    <w:rsid w:val="00BD41A0"/>
    <w:rsid w:val="00BD4200"/>
    <w:rsid w:val="00BD4255"/>
    <w:rsid w:val="00BD4420"/>
    <w:rsid w:val="00BD453C"/>
    <w:rsid w:val="00BD4659"/>
    <w:rsid w:val="00BD498E"/>
    <w:rsid w:val="00BD4CB8"/>
    <w:rsid w:val="00BD4FC9"/>
    <w:rsid w:val="00BD52CF"/>
    <w:rsid w:val="00BD59D9"/>
    <w:rsid w:val="00BD59E2"/>
    <w:rsid w:val="00BD5B97"/>
    <w:rsid w:val="00BD5C78"/>
    <w:rsid w:val="00BD5D08"/>
    <w:rsid w:val="00BD5F81"/>
    <w:rsid w:val="00BD6126"/>
    <w:rsid w:val="00BD627F"/>
    <w:rsid w:val="00BD644C"/>
    <w:rsid w:val="00BD653F"/>
    <w:rsid w:val="00BD6636"/>
    <w:rsid w:val="00BD6B94"/>
    <w:rsid w:val="00BD7160"/>
    <w:rsid w:val="00BD7282"/>
    <w:rsid w:val="00BD72EF"/>
    <w:rsid w:val="00BD75E6"/>
    <w:rsid w:val="00BD79AA"/>
    <w:rsid w:val="00BD7C6A"/>
    <w:rsid w:val="00BD7E74"/>
    <w:rsid w:val="00BD7F53"/>
    <w:rsid w:val="00BE01BB"/>
    <w:rsid w:val="00BE01DB"/>
    <w:rsid w:val="00BE02E1"/>
    <w:rsid w:val="00BE04D8"/>
    <w:rsid w:val="00BE0786"/>
    <w:rsid w:val="00BE0A2C"/>
    <w:rsid w:val="00BE0ADB"/>
    <w:rsid w:val="00BE0CD2"/>
    <w:rsid w:val="00BE0CDF"/>
    <w:rsid w:val="00BE0FE1"/>
    <w:rsid w:val="00BE1012"/>
    <w:rsid w:val="00BE1150"/>
    <w:rsid w:val="00BE115C"/>
    <w:rsid w:val="00BE120A"/>
    <w:rsid w:val="00BE1297"/>
    <w:rsid w:val="00BE1398"/>
    <w:rsid w:val="00BE16F6"/>
    <w:rsid w:val="00BE1951"/>
    <w:rsid w:val="00BE19FD"/>
    <w:rsid w:val="00BE1A30"/>
    <w:rsid w:val="00BE1B90"/>
    <w:rsid w:val="00BE207C"/>
    <w:rsid w:val="00BE2302"/>
    <w:rsid w:val="00BE230A"/>
    <w:rsid w:val="00BE2337"/>
    <w:rsid w:val="00BE2519"/>
    <w:rsid w:val="00BE2562"/>
    <w:rsid w:val="00BE270A"/>
    <w:rsid w:val="00BE292E"/>
    <w:rsid w:val="00BE2B64"/>
    <w:rsid w:val="00BE2CF9"/>
    <w:rsid w:val="00BE2D5E"/>
    <w:rsid w:val="00BE346C"/>
    <w:rsid w:val="00BE35A9"/>
    <w:rsid w:val="00BE36B9"/>
    <w:rsid w:val="00BE3B0C"/>
    <w:rsid w:val="00BE3BA3"/>
    <w:rsid w:val="00BE3C28"/>
    <w:rsid w:val="00BE3C96"/>
    <w:rsid w:val="00BE3FBC"/>
    <w:rsid w:val="00BE413B"/>
    <w:rsid w:val="00BE41C4"/>
    <w:rsid w:val="00BE4313"/>
    <w:rsid w:val="00BE44C2"/>
    <w:rsid w:val="00BE44E7"/>
    <w:rsid w:val="00BE4642"/>
    <w:rsid w:val="00BE46BE"/>
    <w:rsid w:val="00BE4705"/>
    <w:rsid w:val="00BE48BA"/>
    <w:rsid w:val="00BE4B7F"/>
    <w:rsid w:val="00BE4B9A"/>
    <w:rsid w:val="00BE4BE8"/>
    <w:rsid w:val="00BE4CDA"/>
    <w:rsid w:val="00BE4EC9"/>
    <w:rsid w:val="00BE4EF0"/>
    <w:rsid w:val="00BE51E0"/>
    <w:rsid w:val="00BE5782"/>
    <w:rsid w:val="00BE5A0B"/>
    <w:rsid w:val="00BE5A5C"/>
    <w:rsid w:val="00BE5BD1"/>
    <w:rsid w:val="00BE5E17"/>
    <w:rsid w:val="00BE614B"/>
    <w:rsid w:val="00BE61CE"/>
    <w:rsid w:val="00BE6215"/>
    <w:rsid w:val="00BE63AF"/>
    <w:rsid w:val="00BE651E"/>
    <w:rsid w:val="00BE6615"/>
    <w:rsid w:val="00BE69C6"/>
    <w:rsid w:val="00BE6B64"/>
    <w:rsid w:val="00BE6C8A"/>
    <w:rsid w:val="00BE6F5D"/>
    <w:rsid w:val="00BE70C7"/>
    <w:rsid w:val="00BE76D8"/>
    <w:rsid w:val="00BE7755"/>
    <w:rsid w:val="00BE7766"/>
    <w:rsid w:val="00BE789A"/>
    <w:rsid w:val="00BE78A8"/>
    <w:rsid w:val="00BE7926"/>
    <w:rsid w:val="00BE7B0D"/>
    <w:rsid w:val="00BE7BAC"/>
    <w:rsid w:val="00BE7C93"/>
    <w:rsid w:val="00BE7CFB"/>
    <w:rsid w:val="00BF0511"/>
    <w:rsid w:val="00BF0647"/>
    <w:rsid w:val="00BF078B"/>
    <w:rsid w:val="00BF085D"/>
    <w:rsid w:val="00BF08C6"/>
    <w:rsid w:val="00BF0C2C"/>
    <w:rsid w:val="00BF0EA2"/>
    <w:rsid w:val="00BF10DD"/>
    <w:rsid w:val="00BF1299"/>
    <w:rsid w:val="00BF1480"/>
    <w:rsid w:val="00BF1538"/>
    <w:rsid w:val="00BF15A8"/>
    <w:rsid w:val="00BF15CC"/>
    <w:rsid w:val="00BF15CE"/>
    <w:rsid w:val="00BF16EE"/>
    <w:rsid w:val="00BF1787"/>
    <w:rsid w:val="00BF1953"/>
    <w:rsid w:val="00BF1B16"/>
    <w:rsid w:val="00BF1B94"/>
    <w:rsid w:val="00BF1C50"/>
    <w:rsid w:val="00BF1E8F"/>
    <w:rsid w:val="00BF21E6"/>
    <w:rsid w:val="00BF2215"/>
    <w:rsid w:val="00BF249C"/>
    <w:rsid w:val="00BF24C9"/>
    <w:rsid w:val="00BF24CD"/>
    <w:rsid w:val="00BF26EB"/>
    <w:rsid w:val="00BF277A"/>
    <w:rsid w:val="00BF2A0C"/>
    <w:rsid w:val="00BF2C85"/>
    <w:rsid w:val="00BF2F4E"/>
    <w:rsid w:val="00BF2FD4"/>
    <w:rsid w:val="00BF3076"/>
    <w:rsid w:val="00BF3168"/>
    <w:rsid w:val="00BF319E"/>
    <w:rsid w:val="00BF32B1"/>
    <w:rsid w:val="00BF3451"/>
    <w:rsid w:val="00BF350D"/>
    <w:rsid w:val="00BF35D2"/>
    <w:rsid w:val="00BF3721"/>
    <w:rsid w:val="00BF3A92"/>
    <w:rsid w:val="00BF3FB1"/>
    <w:rsid w:val="00BF40FB"/>
    <w:rsid w:val="00BF4172"/>
    <w:rsid w:val="00BF42C1"/>
    <w:rsid w:val="00BF42DF"/>
    <w:rsid w:val="00BF43EC"/>
    <w:rsid w:val="00BF4790"/>
    <w:rsid w:val="00BF48CE"/>
    <w:rsid w:val="00BF499D"/>
    <w:rsid w:val="00BF49EC"/>
    <w:rsid w:val="00BF4B46"/>
    <w:rsid w:val="00BF4CF1"/>
    <w:rsid w:val="00BF4D25"/>
    <w:rsid w:val="00BF4F3C"/>
    <w:rsid w:val="00BF5126"/>
    <w:rsid w:val="00BF518A"/>
    <w:rsid w:val="00BF5428"/>
    <w:rsid w:val="00BF55DD"/>
    <w:rsid w:val="00BF5612"/>
    <w:rsid w:val="00BF570B"/>
    <w:rsid w:val="00BF5771"/>
    <w:rsid w:val="00BF5842"/>
    <w:rsid w:val="00BF592A"/>
    <w:rsid w:val="00BF59B0"/>
    <w:rsid w:val="00BF5A1F"/>
    <w:rsid w:val="00BF5CCE"/>
    <w:rsid w:val="00BF5DF1"/>
    <w:rsid w:val="00BF5E68"/>
    <w:rsid w:val="00BF6110"/>
    <w:rsid w:val="00BF61D9"/>
    <w:rsid w:val="00BF63F5"/>
    <w:rsid w:val="00BF66C4"/>
    <w:rsid w:val="00BF695B"/>
    <w:rsid w:val="00BF6A3F"/>
    <w:rsid w:val="00BF6AD9"/>
    <w:rsid w:val="00BF6BC6"/>
    <w:rsid w:val="00BF6C71"/>
    <w:rsid w:val="00BF6EFC"/>
    <w:rsid w:val="00BF6F08"/>
    <w:rsid w:val="00BF70BB"/>
    <w:rsid w:val="00BF72A0"/>
    <w:rsid w:val="00BF72CF"/>
    <w:rsid w:val="00BF7573"/>
    <w:rsid w:val="00BF75AF"/>
    <w:rsid w:val="00BF7713"/>
    <w:rsid w:val="00BF783F"/>
    <w:rsid w:val="00BF7FAB"/>
    <w:rsid w:val="00C003A1"/>
    <w:rsid w:val="00C0040F"/>
    <w:rsid w:val="00C0049F"/>
    <w:rsid w:val="00C004BD"/>
    <w:rsid w:val="00C005C0"/>
    <w:rsid w:val="00C00805"/>
    <w:rsid w:val="00C00906"/>
    <w:rsid w:val="00C00DEA"/>
    <w:rsid w:val="00C00E2B"/>
    <w:rsid w:val="00C0108E"/>
    <w:rsid w:val="00C017E3"/>
    <w:rsid w:val="00C018C8"/>
    <w:rsid w:val="00C01A03"/>
    <w:rsid w:val="00C01BAD"/>
    <w:rsid w:val="00C01BED"/>
    <w:rsid w:val="00C01CBF"/>
    <w:rsid w:val="00C01E09"/>
    <w:rsid w:val="00C020EE"/>
    <w:rsid w:val="00C02153"/>
    <w:rsid w:val="00C022C5"/>
    <w:rsid w:val="00C0250E"/>
    <w:rsid w:val="00C0277C"/>
    <w:rsid w:val="00C0298E"/>
    <w:rsid w:val="00C02C80"/>
    <w:rsid w:val="00C02CD7"/>
    <w:rsid w:val="00C02D0C"/>
    <w:rsid w:val="00C03077"/>
    <w:rsid w:val="00C0332F"/>
    <w:rsid w:val="00C0342A"/>
    <w:rsid w:val="00C036D2"/>
    <w:rsid w:val="00C0384C"/>
    <w:rsid w:val="00C038DE"/>
    <w:rsid w:val="00C03A8F"/>
    <w:rsid w:val="00C03CB3"/>
    <w:rsid w:val="00C03D3D"/>
    <w:rsid w:val="00C03FFA"/>
    <w:rsid w:val="00C04013"/>
    <w:rsid w:val="00C04115"/>
    <w:rsid w:val="00C043C9"/>
    <w:rsid w:val="00C04510"/>
    <w:rsid w:val="00C04B12"/>
    <w:rsid w:val="00C04B17"/>
    <w:rsid w:val="00C04DB0"/>
    <w:rsid w:val="00C04F16"/>
    <w:rsid w:val="00C04FA5"/>
    <w:rsid w:val="00C0501E"/>
    <w:rsid w:val="00C050B4"/>
    <w:rsid w:val="00C053B9"/>
    <w:rsid w:val="00C054F0"/>
    <w:rsid w:val="00C05832"/>
    <w:rsid w:val="00C0591B"/>
    <w:rsid w:val="00C05A94"/>
    <w:rsid w:val="00C05DEF"/>
    <w:rsid w:val="00C05F09"/>
    <w:rsid w:val="00C05F33"/>
    <w:rsid w:val="00C05F3C"/>
    <w:rsid w:val="00C06388"/>
    <w:rsid w:val="00C064F5"/>
    <w:rsid w:val="00C06640"/>
    <w:rsid w:val="00C06686"/>
    <w:rsid w:val="00C066B4"/>
    <w:rsid w:val="00C068AD"/>
    <w:rsid w:val="00C068D7"/>
    <w:rsid w:val="00C06941"/>
    <w:rsid w:val="00C069E1"/>
    <w:rsid w:val="00C06BF3"/>
    <w:rsid w:val="00C06DA4"/>
    <w:rsid w:val="00C07184"/>
    <w:rsid w:val="00C07195"/>
    <w:rsid w:val="00C0719F"/>
    <w:rsid w:val="00C073CE"/>
    <w:rsid w:val="00C073DB"/>
    <w:rsid w:val="00C07452"/>
    <w:rsid w:val="00C0780B"/>
    <w:rsid w:val="00C07910"/>
    <w:rsid w:val="00C07A2D"/>
    <w:rsid w:val="00C07AE2"/>
    <w:rsid w:val="00C07D35"/>
    <w:rsid w:val="00C10228"/>
    <w:rsid w:val="00C10596"/>
    <w:rsid w:val="00C1064B"/>
    <w:rsid w:val="00C1077F"/>
    <w:rsid w:val="00C10D71"/>
    <w:rsid w:val="00C114F9"/>
    <w:rsid w:val="00C1164C"/>
    <w:rsid w:val="00C11760"/>
    <w:rsid w:val="00C117EE"/>
    <w:rsid w:val="00C117EF"/>
    <w:rsid w:val="00C1181D"/>
    <w:rsid w:val="00C11A29"/>
    <w:rsid w:val="00C11B68"/>
    <w:rsid w:val="00C11C9F"/>
    <w:rsid w:val="00C11F18"/>
    <w:rsid w:val="00C11F5E"/>
    <w:rsid w:val="00C1222B"/>
    <w:rsid w:val="00C122A1"/>
    <w:rsid w:val="00C123B0"/>
    <w:rsid w:val="00C12416"/>
    <w:rsid w:val="00C12837"/>
    <w:rsid w:val="00C128A3"/>
    <w:rsid w:val="00C129F8"/>
    <w:rsid w:val="00C12AC1"/>
    <w:rsid w:val="00C12C2E"/>
    <w:rsid w:val="00C12DAF"/>
    <w:rsid w:val="00C13047"/>
    <w:rsid w:val="00C13061"/>
    <w:rsid w:val="00C131BF"/>
    <w:rsid w:val="00C132EF"/>
    <w:rsid w:val="00C13474"/>
    <w:rsid w:val="00C1382A"/>
    <w:rsid w:val="00C13BC7"/>
    <w:rsid w:val="00C13CC5"/>
    <w:rsid w:val="00C147EE"/>
    <w:rsid w:val="00C148EE"/>
    <w:rsid w:val="00C14B6E"/>
    <w:rsid w:val="00C14C10"/>
    <w:rsid w:val="00C14C90"/>
    <w:rsid w:val="00C14DD8"/>
    <w:rsid w:val="00C15349"/>
    <w:rsid w:val="00C154CC"/>
    <w:rsid w:val="00C157CA"/>
    <w:rsid w:val="00C1584D"/>
    <w:rsid w:val="00C15EB0"/>
    <w:rsid w:val="00C1606D"/>
    <w:rsid w:val="00C160F8"/>
    <w:rsid w:val="00C16189"/>
    <w:rsid w:val="00C161A4"/>
    <w:rsid w:val="00C16229"/>
    <w:rsid w:val="00C16433"/>
    <w:rsid w:val="00C16926"/>
    <w:rsid w:val="00C16B5D"/>
    <w:rsid w:val="00C16CA1"/>
    <w:rsid w:val="00C1705B"/>
    <w:rsid w:val="00C1717B"/>
    <w:rsid w:val="00C17358"/>
    <w:rsid w:val="00C17A5D"/>
    <w:rsid w:val="00C17A71"/>
    <w:rsid w:val="00C17B03"/>
    <w:rsid w:val="00C17CA0"/>
    <w:rsid w:val="00C17DD2"/>
    <w:rsid w:val="00C17DEE"/>
    <w:rsid w:val="00C17DFA"/>
    <w:rsid w:val="00C17F4B"/>
    <w:rsid w:val="00C200B6"/>
    <w:rsid w:val="00C201C7"/>
    <w:rsid w:val="00C202DD"/>
    <w:rsid w:val="00C203E0"/>
    <w:rsid w:val="00C2040B"/>
    <w:rsid w:val="00C204A6"/>
    <w:rsid w:val="00C204B0"/>
    <w:rsid w:val="00C206CC"/>
    <w:rsid w:val="00C2074F"/>
    <w:rsid w:val="00C208B3"/>
    <w:rsid w:val="00C20908"/>
    <w:rsid w:val="00C2091C"/>
    <w:rsid w:val="00C20B4F"/>
    <w:rsid w:val="00C20B83"/>
    <w:rsid w:val="00C20E65"/>
    <w:rsid w:val="00C20EAB"/>
    <w:rsid w:val="00C20ECF"/>
    <w:rsid w:val="00C21022"/>
    <w:rsid w:val="00C21368"/>
    <w:rsid w:val="00C2142F"/>
    <w:rsid w:val="00C21619"/>
    <w:rsid w:val="00C21698"/>
    <w:rsid w:val="00C21917"/>
    <w:rsid w:val="00C21A98"/>
    <w:rsid w:val="00C21B96"/>
    <w:rsid w:val="00C21BFC"/>
    <w:rsid w:val="00C21C31"/>
    <w:rsid w:val="00C21E90"/>
    <w:rsid w:val="00C2232C"/>
    <w:rsid w:val="00C224E8"/>
    <w:rsid w:val="00C22507"/>
    <w:rsid w:val="00C225AF"/>
    <w:rsid w:val="00C22885"/>
    <w:rsid w:val="00C2288D"/>
    <w:rsid w:val="00C22C03"/>
    <w:rsid w:val="00C22C64"/>
    <w:rsid w:val="00C22CB7"/>
    <w:rsid w:val="00C22E2E"/>
    <w:rsid w:val="00C22E7D"/>
    <w:rsid w:val="00C22F85"/>
    <w:rsid w:val="00C230B4"/>
    <w:rsid w:val="00C2319D"/>
    <w:rsid w:val="00C2322D"/>
    <w:rsid w:val="00C2328F"/>
    <w:rsid w:val="00C233D9"/>
    <w:rsid w:val="00C2344E"/>
    <w:rsid w:val="00C234F6"/>
    <w:rsid w:val="00C23791"/>
    <w:rsid w:val="00C23834"/>
    <w:rsid w:val="00C23AFB"/>
    <w:rsid w:val="00C23B8D"/>
    <w:rsid w:val="00C23C8F"/>
    <w:rsid w:val="00C23D84"/>
    <w:rsid w:val="00C24014"/>
    <w:rsid w:val="00C24134"/>
    <w:rsid w:val="00C243E5"/>
    <w:rsid w:val="00C24442"/>
    <w:rsid w:val="00C244FE"/>
    <w:rsid w:val="00C24516"/>
    <w:rsid w:val="00C24670"/>
    <w:rsid w:val="00C24956"/>
    <w:rsid w:val="00C24BFF"/>
    <w:rsid w:val="00C25053"/>
    <w:rsid w:val="00C250DC"/>
    <w:rsid w:val="00C251B9"/>
    <w:rsid w:val="00C252F0"/>
    <w:rsid w:val="00C2544F"/>
    <w:rsid w:val="00C25479"/>
    <w:rsid w:val="00C257BE"/>
    <w:rsid w:val="00C25AB5"/>
    <w:rsid w:val="00C25C68"/>
    <w:rsid w:val="00C25CB9"/>
    <w:rsid w:val="00C25DD7"/>
    <w:rsid w:val="00C25EC1"/>
    <w:rsid w:val="00C25F5A"/>
    <w:rsid w:val="00C2621C"/>
    <w:rsid w:val="00C2632C"/>
    <w:rsid w:val="00C263AE"/>
    <w:rsid w:val="00C2641F"/>
    <w:rsid w:val="00C2684B"/>
    <w:rsid w:val="00C26B47"/>
    <w:rsid w:val="00C26D12"/>
    <w:rsid w:val="00C26D3B"/>
    <w:rsid w:val="00C26E77"/>
    <w:rsid w:val="00C26F15"/>
    <w:rsid w:val="00C272A5"/>
    <w:rsid w:val="00C272AA"/>
    <w:rsid w:val="00C274FA"/>
    <w:rsid w:val="00C275D1"/>
    <w:rsid w:val="00C275E2"/>
    <w:rsid w:val="00C27717"/>
    <w:rsid w:val="00C27759"/>
    <w:rsid w:val="00C279B6"/>
    <w:rsid w:val="00C27A90"/>
    <w:rsid w:val="00C27A9F"/>
    <w:rsid w:val="00C27B3B"/>
    <w:rsid w:val="00C27C18"/>
    <w:rsid w:val="00C27D3E"/>
    <w:rsid w:val="00C27D53"/>
    <w:rsid w:val="00C27D91"/>
    <w:rsid w:val="00C27E7F"/>
    <w:rsid w:val="00C27ED9"/>
    <w:rsid w:val="00C27EFF"/>
    <w:rsid w:val="00C300B2"/>
    <w:rsid w:val="00C301D0"/>
    <w:rsid w:val="00C3060F"/>
    <w:rsid w:val="00C30694"/>
    <w:rsid w:val="00C30A05"/>
    <w:rsid w:val="00C30CBB"/>
    <w:rsid w:val="00C30EF5"/>
    <w:rsid w:val="00C31218"/>
    <w:rsid w:val="00C3149C"/>
    <w:rsid w:val="00C3167E"/>
    <w:rsid w:val="00C316B1"/>
    <w:rsid w:val="00C31854"/>
    <w:rsid w:val="00C31858"/>
    <w:rsid w:val="00C3188E"/>
    <w:rsid w:val="00C31D78"/>
    <w:rsid w:val="00C31DA0"/>
    <w:rsid w:val="00C31DA5"/>
    <w:rsid w:val="00C31F63"/>
    <w:rsid w:val="00C31F9D"/>
    <w:rsid w:val="00C32136"/>
    <w:rsid w:val="00C32167"/>
    <w:rsid w:val="00C32177"/>
    <w:rsid w:val="00C32235"/>
    <w:rsid w:val="00C32941"/>
    <w:rsid w:val="00C32AA9"/>
    <w:rsid w:val="00C32C86"/>
    <w:rsid w:val="00C32CD7"/>
    <w:rsid w:val="00C32DB6"/>
    <w:rsid w:val="00C3304B"/>
    <w:rsid w:val="00C33076"/>
    <w:rsid w:val="00C3323E"/>
    <w:rsid w:val="00C3348A"/>
    <w:rsid w:val="00C33615"/>
    <w:rsid w:val="00C3385D"/>
    <w:rsid w:val="00C33978"/>
    <w:rsid w:val="00C33A0A"/>
    <w:rsid w:val="00C33C35"/>
    <w:rsid w:val="00C33DC0"/>
    <w:rsid w:val="00C33E5B"/>
    <w:rsid w:val="00C33F50"/>
    <w:rsid w:val="00C34223"/>
    <w:rsid w:val="00C34345"/>
    <w:rsid w:val="00C343A3"/>
    <w:rsid w:val="00C34780"/>
    <w:rsid w:val="00C3478B"/>
    <w:rsid w:val="00C34BE9"/>
    <w:rsid w:val="00C34C33"/>
    <w:rsid w:val="00C34F6B"/>
    <w:rsid w:val="00C350C3"/>
    <w:rsid w:val="00C354DA"/>
    <w:rsid w:val="00C35667"/>
    <w:rsid w:val="00C35668"/>
    <w:rsid w:val="00C356ED"/>
    <w:rsid w:val="00C35790"/>
    <w:rsid w:val="00C357F9"/>
    <w:rsid w:val="00C358EE"/>
    <w:rsid w:val="00C359EF"/>
    <w:rsid w:val="00C35A89"/>
    <w:rsid w:val="00C35E3D"/>
    <w:rsid w:val="00C35E6E"/>
    <w:rsid w:val="00C35E8E"/>
    <w:rsid w:val="00C35F30"/>
    <w:rsid w:val="00C361EA"/>
    <w:rsid w:val="00C366EE"/>
    <w:rsid w:val="00C3670D"/>
    <w:rsid w:val="00C36952"/>
    <w:rsid w:val="00C36AF4"/>
    <w:rsid w:val="00C36BA3"/>
    <w:rsid w:val="00C36C74"/>
    <w:rsid w:val="00C36EB1"/>
    <w:rsid w:val="00C36EC6"/>
    <w:rsid w:val="00C36ED3"/>
    <w:rsid w:val="00C370CE"/>
    <w:rsid w:val="00C3717F"/>
    <w:rsid w:val="00C37197"/>
    <w:rsid w:val="00C372F5"/>
    <w:rsid w:val="00C37382"/>
    <w:rsid w:val="00C37444"/>
    <w:rsid w:val="00C37586"/>
    <w:rsid w:val="00C3761A"/>
    <w:rsid w:val="00C37633"/>
    <w:rsid w:val="00C377A2"/>
    <w:rsid w:val="00C37875"/>
    <w:rsid w:val="00C379D4"/>
    <w:rsid w:val="00C37A67"/>
    <w:rsid w:val="00C37BB8"/>
    <w:rsid w:val="00C400C2"/>
    <w:rsid w:val="00C4033E"/>
    <w:rsid w:val="00C40739"/>
    <w:rsid w:val="00C407C4"/>
    <w:rsid w:val="00C4090A"/>
    <w:rsid w:val="00C409A7"/>
    <w:rsid w:val="00C409CF"/>
    <w:rsid w:val="00C409EE"/>
    <w:rsid w:val="00C40C0B"/>
    <w:rsid w:val="00C40D24"/>
    <w:rsid w:val="00C40E41"/>
    <w:rsid w:val="00C4133A"/>
    <w:rsid w:val="00C41349"/>
    <w:rsid w:val="00C41434"/>
    <w:rsid w:val="00C41475"/>
    <w:rsid w:val="00C417CD"/>
    <w:rsid w:val="00C41B68"/>
    <w:rsid w:val="00C41DFA"/>
    <w:rsid w:val="00C4204A"/>
    <w:rsid w:val="00C42329"/>
    <w:rsid w:val="00C424B1"/>
    <w:rsid w:val="00C42567"/>
    <w:rsid w:val="00C42638"/>
    <w:rsid w:val="00C4284C"/>
    <w:rsid w:val="00C42CEB"/>
    <w:rsid w:val="00C42F2E"/>
    <w:rsid w:val="00C42F36"/>
    <w:rsid w:val="00C42F73"/>
    <w:rsid w:val="00C43232"/>
    <w:rsid w:val="00C43385"/>
    <w:rsid w:val="00C433EE"/>
    <w:rsid w:val="00C434F4"/>
    <w:rsid w:val="00C4353E"/>
    <w:rsid w:val="00C43688"/>
    <w:rsid w:val="00C436F4"/>
    <w:rsid w:val="00C43BBC"/>
    <w:rsid w:val="00C43C23"/>
    <w:rsid w:val="00C43FEB"/>
    <w:rsid w:val="00C43FF9"/>
    <w:rsid w:val="00C4411B"/>
    <w:rsid w:val="00C445BB"/>
    <w:rsid w:val="00C4489A"/>
    <w:rsid w:val="00C44991"/>
    <w:rsid w:val="00C44ACC"/>
    <w:rsid w:val="00C44CBB"/>
    <w:rsid w:val="00C44CD6"/>
    <w:rsid w:val="00C44D93"/>
    <w:rsid w:val="00C44F01"/>
    <w:rsid w:val="00C44F85"/>
    <w:rsid w:val="00C450C4"/>
    <w:rsid w:val="00C451E3"/>
    <w:rsid w:val="00C45362"/>
    <w:rsid w:val="00C454C1"/>
    <w:rsid w:val="00C455F6"/>
    <w:rsid w:val="00C45B86"/>
    <w:rsid w:val="00C45BB3"/>
    <w:rsid w:val="00C45D3C"/>
    <w:rsid w:val="00C45DFB"/>
    <w:rsid w:val="00C45E71"/>
    <w:rsid w:val="00C45F66"/>
    <w:rsid w:val="00C46083"/>
    <w:rsid w:val="00C461FF"/>
    <w:rsid w:val="00C4629C"/>
    <w:rsid w:val="00C4636A"/>
    <w:rsid w:val="00C467E6"/>
    <w:rsid w:val="00C469F4"/>
    <w:rsid w:val="00C46B0A"/>
    <w:rsid w:val="00C46CAC"/>
    <w:rsid w:val="00C46E3B"/>
    <w:rsid w:val="00C46E71"/>
    <w:rsid w:val="00C46E87"/>
    <w:rsid w:val="00C46EBA"/>
    <w:rsid w:val="00C4702D"/>
    <w:rsid w:val="00C47260"/>
    <w:rsid w:val="00C47377"/>
    <w:rsid w:val="00C474F3"/>
    <w:rsid w:val="00C47621"/>
    <w:rsid w:val="00C4785B"/>
    <w:rsid w:val="00C47923"/>
    <w:rsid w:val="00C479EA"/>
    <w:rsid w:val="00C47A7B"/>
    <w:rsid w:val="00C47CD7"/>
    <w:rsid w:val="00C47D9D"/>
    <w:rsid w:val="00C47EA0"/>
    <w:rsid w:val="00C500A9"/>
    <w:rsid w:val="00C501EE"/>
    <w:rsid w:val="00C504DC"/>
    <w:rsid w:val="00C50A09"/>
    <w:rsid w:val="00C50E75"/>
    <w:rsid w:val="00C5120E"/>
    <w:rsid w:val="00C51213"/>
    <w:rsid w:val="00C513C7"/>
    <w:rsid w:val="00C5148C"/>
    <w:rsid w:val="00C515AD"/>
    <w:rsid w:val="00C5196A"/>
    <w:rsid w:val="00C51A43"/>
    <w:rsid w:val="00C51B0A"/>
    <w:rsid w:val="00C51B0F"/>
    <w:rsid w:val="00C51CCD"/>
    <w:rsid w:val="00C51DAA"/>
    <w:rsid w:val="00C51E8F"/>
    <w:rsid w:val="00C51EA8"/>
    <w:rsid w:val="00C51FE5"/>
    <w:rsid w:val="00C52181"/>
    <w:rsid w:val="00C521DD"/>
    <w:rsid w:val="00C5226E"/>
    <w:rsid w:val="00C52299"/>
    <w:rsid w:val="00C5258F"/>
    <w:rsid w:val="00C52705"/>
    <w:rsid w:val="00C5286F"/>
    <w:rsid w:val="00C528AE"/>
    <w:rsid w:val="00C52969"/>
    <w:rsid w:val="00C529A2"/>
    <w:rsid w:val="00C52A9D"/>
    <w:rsid w:val="00C52B07"/>
    <w:rsid w:val="00C52B7B"/>
    <w:rsid w:val="00C52C1F"/>
    <w:rsid w:val="00C52C4C"/>
    <w:rsid w:val="00C52DF3"/>
    <w:rsid w:val="00C52E53"/>
    <w:rsid w:val="00C52E8E"/>
    <w:rsid w:val="00C536B1"/>
    <w:rsid w:val="00C536C2"/>
    <w:rsid w:val="00C53767"/>
    <w:rsid w:val="00C538D9"/>
    <w:rsid w:val="00C53C1F"/>
    <w:rsid w:val="00C53C92"/>
    <w:rsid w:val="00C54053"/>
    <w:rsid w:val="00C54397"/>
    <w:rsid w:val="00C548F7"/>
    <w:rsid w:val="00C549EC"/>
    <w:rsid w:val="00C54AC7"/>
    <w:rsid w:val="00C54E26"/>
    <w:rsid w:val="00C55027"/>
    <w:rsid w:val="00C5540B"/>
    <w:rsid w:val="00C55555"/>
    <w:rsid w:val="00C5572E"/>
    <w:rsid w:val="00C55745"/>
    <w:rsid w:val="00C557D7"/>
    <w:rsid w:val="00C56033"/>
    <w:rsid w:val="00C561C9"/>
    <w:rsid w:val="00C5633E"/>
    <w:rsid w:val="00C56398"/>
    <w:rsid w:val="00C564DB"/>
    <w:rsid w:val="00C5698F"/>
    <w:rsid w:val="00C56A17"/>
    <w:rsid w:val="00C56B06"/>
    <w:rsid w:val="00C56B28"/>
    <w:rsid w:val="00C57106"/>
    <w:rsid w:val="00C57186"/>
    <w:rsid w:val="00C571A7"/>
    <w:rsid w:val="00C57347"/>
    <w:rsid w:val="00C57752"/>
    <w:rsid w:val="00C57818"/>
    <w:rsid w:val="00C57CC1"/>
    <w:rsid w:val="00C57FCD"/>
    <w:rsid w:val="00C6015D"/>
    <w:rsid w:val="00C6015E"/>
    <w:rsid w:val="00C60270"/>
    <w:rsid w:val="00C605B8"/>
    <w:rsid w:val="00C60DDE"/>
    <w:rsid w:val="00C60EC4"/>
    <w:rsid w:val="00C60F86"/>
    <w:rsid w:val="00C6117A"/>
    <w:rsid w:val="00C6117E"/>
    <w:rsid w:val="00C61493"/>
    <w:rsid w:val="00C61786"/>
    <w:rsid w:val="00C61876"/>
    <w:rsid w:val="00C6197C"/>
    <w:rsid w:val="00C61A54"/>
    <w:rsid w:val="00C61A7B"/>
    <w:rsid w:val="00C61B38"/>
    <w:rsid w:val="00C61B50"/>
    <w:rsid w:val="00C61BA7"/>
    <w:rsid w:val="00C61BB3"/>
    <w:rsid w:val="00C61DCA"/>
    <w:rsid w:val="00C61E82"/>
    <w:rsid w:val="00C61F1B"/>
    <w:rsid w:val="00C620C0"/>
    <w:rsid w:val="00C6257C"/>
    <w:rsid w:val="00C625AF"/>
    <w:rsid w:val="00C62653"/>
    <w:rsid w:val="00C62831"/>
    <w:rsid w:val="00C62968"/>
    <w:rsid w:val="00C62AEA"/>
    <w:rsid w:val="00C62BD3"/>
    <w:rsid w:val="00C62F1D"/>
    <w:rsid w:val="00C62F2D"/>
    <w:rsid w:val="00C62FBE"/>
    <w:rsid w:val="00C631CA"/>
    <w:rsid w:val="00C6327A"/>
    <w:rsid w:val="00C632B8"/>
    <w:rsid w:val="00C63422"/>
    <w:rsid w:val="00C63530"/>
    <w:rsid w:val="00C635FB"/>
    <w:rsid w:val="00C636D5"/>
    <w:rsid w:val="00C63841"/>
    <w:rsid w:val="00C638EA"/>
    <w:rsid w:val="00C639DD"/>
    <w:rsid w:val="00C63B71"/>
    <w:rsid w:val="00C63D14"/>
    <w:rsid w:val="00C63F55"/>
    <w:rsid w:val="00C63F95"/>
    <w:rsid w:val="00C64263"/>
    <w:rsid w:val="00C644BC"/>
    <w:rsid w:val="00C6453B"/>
    <w:rsid w:val="00C6471C"/>
    <w:rsid w:val="00C64813"/>
    <w:rsid w:val="00C64865"/>
    <w:rsid w:val="00C648A8"/>
    <w:rsid w:val="00C648E8"/>
    <w:rsid w:val="00C648F1"/>
    <w:rsid w:val="00C64B9E"/>
    <w:rsid w:val="00C64EF8"/>
    <w:rsid w:val="00C653C8"/>
    <w:rsid w:val="00C653CF"/>
    <w:rsid w:val="00C6570A"/>
    <w:rsid w:val="00C65A00"/>
    <w:rsid w:val="00C65AEF"/>
    <w:rsid w:val="00C65DDF"/>
    <w:rsid w:val="00C66354"/>
    <w:rsid w:val="00C66736"/>
    <w:rsid w:val="00C6679F"/>
    <w:rsid w:val="00C66A4E"/>
    <w:rsid w:val="00C66C69"/>
    <w:rsid w:val="00C66D58"/>
    <w:rsid w:val="00C66DCB"/>
    <w:rsid w:val="00C66E47"/>
    <w:rsid w:val="00C66EB3"/>
    <w:rsid w:val="00C66EDD"/>
    <w:rsid w:val="00C66FA4"/>
    <w:rsid w:val="00C67040"/>
    <w:rsid w:val="00C670BE"/>
    <w:rsid w:val="00C67273"/>
    <w:rsid w:val="00C672E4"/>
    <w:rsid w:val="00C67353"/>
    <w:rsid w:val="00C67493"/>
    <w:rsid w:val="00C67521"/>
    <w:rsid w:val="00C67576"/>
    <w:rsid w:val="00C67655"/>
    <w:rsid w:val="00C6770C"/>
    <w:rsid w:val="00C67B53"/>
    <w:rsid w:val="00C67CCC"/>
    <w:rsid w:val="00C67F7B"/>
    <w:rsid w:val="00C7020E"/>
    <w:rsid w:val="00C704A9"/>
    <w:rsid w:val="00C7054D"/>
    <w:rsid w:val="00C70565"/>
    <w:rsid w:val="00C70817"/>
    <w:rsid w:val="00C7084A"/>
    <w:rsid w:val="00C70BA2"/>
    <w:rsid w:val="00C70BB9"/>
    <w:rsid w:val="00C70EEF"/>
    <w:rsid w:val="00C70FE0"/>
    <w:rsid w:val="00C71046"/>
    <w:rsid w:val="00C7110C"/>
    <w:rsid w:val="00C7122C"/>
    <w:rsid w:val="00C7131F"/>
    <w:rsid w:val="00C713F6"/>
    <w:rsid w:val="00C7142E"/>
    <w:rsid w:val="00C7184D"/>
    <w:rsid w:val="00C7196A"/>
    <w:rsid w:val="00C71978"/>
    <w:rsid w:val="00C71B4D"/>
    <w:rsid w:val="00C71C41"/>
    <w:rsid w:val="00C7235F"/>
    <w:rsid w:val="00C724DA"/>
    <w:rsid w:val="00C726EB"/>
    <w:rsid w:val="00C726EE"/>
    <w:rsid w:val="00C7271F"/>
    <w:rsid w:val="00C7272C"/>
    <w:rsid w:val="00C72750"/>
    <w:rsid w:val="00C72990"/>
    <w:rsid w:val="00C72AA2"/>
    <w:rsid w:val="00C72BF7"/>
    <w:rsid w:val="00C72D47"/>
    <w:rsid w:val="00C72ECD"/>
    <w:rsid w:val="00C72F1F"/>
    <w:rsid w:val="00C73009"/>
    <w:rsid w:val="00C7309B"/>
    <w:rsid w:val="00C7318D"/>
    <w:rsid w:val="00C73364"/>
    <w:rsid w:val="00C734B7"/>
    <w:rsid w:val="00C737F8"/>
    <w:rsid w:val="00C7391B"/>
    <w:rsid w:val="00C73E9E"/>
    <w:rsid w:val="00C741ED"/>
    <w:rsid w:val="00C74368"/>
    <w:rsid w:val="00C74470"/>
    <w:rsid w:val="00C74520"/>
    <w:rsid w:val="00C746AB"/>
    <w:rsid w:val="00C74B4C"/>
    <w:rsid w:val="00C74B8E"/>
    <w:rsid w:val="00C74C4F"/>
    <w:rsid w:val="00C74D18"/>
    <w:rsid w:val="00C74F5E"/>
    <w:rsid w:val="00C750F2"/>
    <w:rsid w:val="00C7521C"/>
    <w:rsid w:val="00C7531A"/>
    <w:rsid w:val="00C75415"/>
    <w:rsid w:val="00C7542B"/>
    <w:rsid w:val="00C755E4"/>
    <w:rsid w:val="00C75789"/>
    <w:rsid w:val="00C75A5A"/>
    <w:rsid w:val="00C75BA2"/>
    <w:rsid w:val="00C75CBF"/>
    <w:rsid w:val="00C75D1A"/>
    <w:rsid w:val="00C75D8D"/>
    <w:rsid w:val="00C75EB7"/>
    <w:rsid w:val="00C75F89"/>
    <w:rsid w:val="00C76048"/>
    <w:rsid w:val="00C7631D"/>
    <w:rsid w:val="00C7664B"/>
    <w:rsid w:val="00C768D0"/>
    <w:rsid w:val="00C76A87"/>
    <w:rsid w:val="00C76B4E"/>
    <w:rsid w:val="00C76C93"/>
    <w:rsid w:val="00C76C99"/>
    <w:rsid w:val="00C76F63"/>
    <w:rsid w:val="00C76FB3"/>
    <w:rsid w:val="00C76FC6"/>
    <w:rsid w:val="00C77012"/>
    <w:rsid w:val="00C77432"/>
    <w:rsid w:val="00C77505"/>
    <w:rsid w:val="00C7757A"/>
    <w:rsid w:val="00C7764E"/>
    <w:rsid w:val="00C7771E"/>
    <w:rsid w:val="00C77760"/>
    <w:rsid w:val="00C77880"/>
    <w:rsid w:val="00C77AB0"/>
    <w:rsid w:val="00C77C63"/>
    <w:rsid w:val="00C77D61"/>
    <w:rsid w:val="00C77E5C"/>
    <w:rsid w:val="00C8001F"/>
    <w:rsid w:val="00C80445"/>
    <w:rsid w:val="00C806B6"/>
    <w:rsid w:val="00C808C1"/>
    <w:rsid w:val="00C80A5B"/>
    <w:rsid w:val="00C80B93"/>
    <w:rsid w:val="00C80DDB"/>
    <w:rsid w:val="00C80E0B"/>
    <w:rsid w:val="00C80F8E"/>
    <w:rsid w:val="00C80FC8"/>
    <w:rsid w:val="00C810DB"/>
    <w:rsid w:val="00C812B8"/>
    <w:rsid w:val="00C815CB"/>
    <w:rsid w:val="00C816D0"/>
    <w:rsid w:val="00C816DE"/>
    <w:rsid w:val="00C8174C"/>
    <w:rsid w:val="00C81982"/>
    <w:rsid w:val="00C81A70"/>
    <w:rsid w:val="00C81C4D"/>
    <w:rsid w:val="00C81C51"/>
    <w:rsid w:val="00C81C95"/>
    <w:rsid w:val="00C81EF9"/>
    <w:rsid w:val="00C82049"/>
    <w:rsid w:val="00C821A9"/>
    <w:rsid w:val="00C82299"/>
    <w:rsid w:val="00C8233F"/>
    <w:rsid w:val="00C82403"/>
    <w:rsid w:val="00C82729"/>
    <w:rsid w:val="00C827A1"/>
    <w:rsid w:val="00C828DD"/>
    <w:rsid w:val="00C82CCD"/>
    <w:rsid w:val="00C82E7A"/>
    <w:rsid w:val="00C82EEC"/>
    <w:rsid w:val="00C82F23"/>
    <w:rsid w:val="00C82F4B"/>
    <w:rsid w:val="00C830CB"/>
    <w:rsid w:val="00C831B4"/>
    <w:rsid w:val="00C832C2"/>
    <w:rsid w:val="00C83823"/>
    <w:rsid w:val="00C83B9F"/>
    <w:rsid w:val="00C83C1D"/>
    <w:rsid w:val="00C8429A"/>
    <w:rsid w:val="00C84411"/>
    <w:rsid w:val="00C845BA"/>
    <w:rsid w:val="00C845F0"/>
    <w:rsid w:val="00C8467E"/>
    <w:rsid w:val="00C84E43"/>
    <w:rsid w:val="00C8514F"/>
    <w:rsid w:val="00C851F1"/>
    <w:rsid w:val="00C85206"/>
    <w:rsid w:val="00C85260"/>
    <w:rsid w:val="00C8533A"/>
    <w:rsid w:val="00C853D5"/>
    <w:rsid w:val="00C8550D"/>
    <w:rsid w:val="00C8567C"/>
    <w:rsid w:val="00C857D4"/>
    <w:rsid w:val="00C859C9"/>
    <w:rsid w:val="00C859FB"/>
    <w:rsid w:val="00C85A44"/>
    <w:rsid w:val="00C85A50"/>
    <w:rsid w:val="00C85DE9"/>
    <w:rsid w:val="00C8666E"/>
    <w:rsid w:val="00C866AC"/>
    <w:rsid w:val="00C86A2F"/>
    <w:rsid w:val="00C86B84"/>
    <w:rsid w:val="00C86BD3"/>
    <w:rsid w:val="00C86EED"/>
    <w:rsid w:val="00C86F04"/>
    <w:rsid w:val="00C87039"/>
    <w:rsid w:val="00C873EB"/>
    <w:rsid w:val="00C874B5"/>
    <w:rsid w:val="00C876B6"/>
    <w:rsid w:val="00C878F0"/>
    <w:rsid w:val="00C87905"/>
    <w:rsid w:val="00C87C41"/>
    <w:rsid w:val="00C87E7B"/>
    <w:rsid w:val="00C87ED2"/>
    <w:rsid w:val="00C87F35"/>
    <w:rsid w:val="00C9049A"/>
    <w:rsid w:val="00C904A4"/>
    <w:rsid w:val="00C906D4"/>
    <w:rsid w:val="00C907D7"/>
    <w:rsid w:val="00C90818"/>
    <w:rsid w:val="00C90C07"/>
    <w:rsid w:val="00C90D2E"/>
    <w:rsid w:val="00C9108A"/>
    <w:rsid w:val="00C9128C"/>
    <w:rsid w:val="00C912C8"/>
    <w:rsid w:val="00C91304"/>
    <w:rsid w:val="00C91536"/>
    <w:rsid w:val="00C91557"/>
    <w:rsid w:val="00C91584"/>
    <w:rsid w:val="00C916AD"/>
    <w:rsid w:val="00C919CA"/>
    <w:rsid w:val="00C919EE"/>
    <w:rsid w:val="00C91A6E"/>
    <w:rsid w:val="00C91B34"/>
    <w:rsid w:val="00C91BCD"/>
    <w:rsid w:val="00C91C0A"/>
    <w:rsid w:val="00C91CD7"/>
    <w:rsid w:val="00C91D83"/>
    <w:rsid w:val="00C91E29"/>
    <w:rsid w:val="00C91E9A"/>
    <w:rsid w:val="00C923FA"/>
    <w:rsid w:val="00C9273C"/>
    <w:rsid w:val="00C927CC"/>
    <w:rsid w:val="00C927F1"/>
    <w:rsid w:val="00C928E2"/>
    <w:rsid w:val="00C92934"/>
    <w:rsid w:val="00C92974"/>
    <w:rsid w:val="00C929A0"/>
    <w:rsid w:val="00C92D3B"/>
    <w:rsid w:val="00C93081"/>
    <w:rsid w:val="00C93334"/>
    <w:rsid w:val="00C933B2"/>
    <w:rsid w:val="00C933C6"/>
    <w:rsid w:val="00C9356C"/>
    <w:rsid w:val="00C935EB"/>
    <w:rsid w:val="00C94113"/>
    <w:rsid w:val="00C94398"/>
    <w:rsid w:val="00C9470F"/>
    <w:rsid w:val="00C9483D"/>
    <w:rsid w:val="00C94886"/>
    <w:rsid w:val="00C94C10"/>
    <w:rsid w:val="00C94C87"/>
    <w:rsid w:val="00C94DC2"/>
    <w:rsid w:val="00C94F82"/>
    <w:rsid w:val="00C94FF1"/>
    <w:rsid w:val="00C950D9"/>
    <w:rsid w:val="00C95292"/>
    <w:rsid w:val="00C952DF"/>
    <w:rsid w:val="00C95316"/>
    <w:rsid w:val="00C95442"/>
    <w:rsid w:val="00C9552A"/>
    <w:rsid w:val="00C95552"/>
    <w:rsid w:val="00C957F4"/>
    <w:rsid w:val="00C9586E"/>
    <w:rsid w:val="00C95ACF"/>
    <w:rsid w:val="00C96282"/>
    <w:rsid w:val="00C962DA"/>
    <w:rsid w:val="00C966E4"/>
    <w:rsid w:val="00C967CB"/>
    <w:rsid w:val="00C96B17"/>
    <w:rsid w:val="00C97069"/>
    <w:rsid w:val="00C97149"/>
    <w:rsid w:val="00C9714E"/>
    <w:rsid w:val="00C972ED"/>
    <w:rsid w:val="00C977F2"/>
    <w:rsid w:val="00C97928"/>
    <w:rsid w:val="00C97A4B"/>
    <w:rsid w:val="00C97B2D"/>
    <w:rsid w:val="00C97E22"/>
    <w:rsid w:val="00C97F44"/>
    <w:rsid w:val="00CA04CE"/>
    <w:rsid w:val="00CA051D"/>
    <w:rsid w:val="00CA05A6"/>
    <w:rsid w:val="00CA0698"/>
    <w:rsid w:val="00CA06B0"/>
    <w:rsid w:val="00CA0A5A"/>
    <w:rsid w:val="00CA0C65"/>
    <w:rsid w:val="00CA0CC8"/>
    <w:rsid w:val="00CA0D1D"/>
    <w:rsid w:val="00CA0D4D"/>
    <w:rsid w:val="00CA0FC9"/>
    <w:rsid w:val="00CA1125"/>
    <w:rsid w:val="00CA1159"/>
    <w:rsid w:val="00CA1176"/>
    <w:rsid w:val="00CA12EB"/>
    <w:rsid w:val="00CA131F"/>
    <w:rsid w:val="00CA13BE"/>
    <w:rsid w:val="00CA15A7"/>
    <w:rsid w:val="00CA16FA"/>
    <w:rsid w:val="00CA1BEF"/>
    <w:rsid w:val="00CA1CC8"/>
    <w:rsid w:val="00CA2201"/>
    <w:rsid w:val="00CA2379"/>
    <w:rsid w:val="00CA242A"/>
    <w:rsid w:val="00CA2710"/>
    <w:rsid w:val="00CA271C"/>
    <w:rsid w:val="00CA27C6"/>
    <w:rsid w:val="00CA27E6"/>
    <w:rsid w:val="00CA2A37"/>
    <w:rsid w:val="00CA2B2F"/>
    <w:rsid w:val="00CA2EAF"/>
    <w:rsid w:val="00CA2FB3"/>
    <w:rsid w:val="00CA2FC2"/>
    <w:rsid w:val="00CA2FEE"/>
    <w:rsid w:val="00CA3182"/>
    <w:rsid w:val="00CA32B8"/>
    <w:rsid w:val="00CA3408"/>
    <w:rsid w:val="00CA34D8"/>
    <w:rsid w:val="00CA35FE"/>
    <w:rsid w:val="00CA3734"/>
    <w:rsid w:val="00CA374A"/>
    <w:rsid w:val="00CA37CB"/>
    <w:rsid w:val="00CA3834"/>
    <w:rsid w:val="00CA3843"/>
    <w:rsid w:val="00CA38B8"/>
    <w:rsid w:val="00CA4056"/>
    <w:rsid w:val="00CA4084"/>
    <w:rsid w:val="00CA4735"/>
    <w:rsid w:val="00CA4BAF"/>
    <w:rsid w:val="00CA4C95"/>
    <w:rsid w:val="00CA4F25"/>
    <w:rsid w:val="00CA51F8"/>
    <w:rsid w:val="00CA52B1"/>
    <w:rsid w:val="00CA5414"/>
    <w:rsid w:val="00CA55D8"/>
    <w:rsid w:val="00CA5B6F"/>
    <w:rsid w:val="00CA5C0A"/>
    <w:rsid w:val="00CA5C5A"/>
    <w:rsid w:val="00CA5D0E"/>
    <w:rsid w:val="00CA5F4B"/>
    <w:rsid w:val="00CA61AB"/>
    <w:rsid w:val="00CA6308"/>
    <w:rsid w:val="00CA6372"/>
    <w:rsid w:val="00CA637A"/>
    <w:rsid w:val="00CA6666"/>
    <w:rsid w:val="00CA6E4B"/>
    <w:rsid w:val="00CA702D"/>
    <w:rsid w:val="00CA7114"/>
    <w:rsid w:val="00CA789F"/>
    <w:rsid w:val="00CA79F8"/>
    <w:rsid w:val="00CA7A22"/>
    <w:rsid w:val="00CA7B16"/>
    <w:rsid w:val="00CA7FD9"/>
    <w:rsid w:val="00CB00EE"/>
    <w:rsid w:val="00CB046C"/>
    <w:rsid w:val="00CB052F"/>
    <w:rsid w:val="00CB0856"/>
    <w:rsid w:val="00CB09F3"/>
    <w:rsid w:val="00CB09F9"/>
    <w:rsid w:val="00CB0B05"/>
    <w:rsid w:val="00CB0B78"/>
    <w:rsid w:val="00CB0B9A"/>
    <w:rsid w:val="00CB0BA6"/>
    <w:rsid w:val="00CB0C0F"/>
    <w:rsid w:val="00CB0C62"/>
    <w:rsid w:val="00CB0CFD"/>
    <w:rsid w:val="00CB0DA8"/>
    <w:rsid w:val="00CB158C"/>
    <w:rsid w:val="00CB159F"/>
    <w:rsid w:val="00CB182D"/>
    <w:rsid w:val="00CB1DD1"/>
    <w:rsid w:val="00CB1F56"/>
    <w:rsid w:val="00CB216A"/>
    <w:rsid w:val="00CB242E"/>
    <w:rsid w:val="00CB29B6"/>
    <w:rsid w:val="00CB2A1B"/>
    <w:rsid w:val="00CB2CB5"/>
    <w:rsid w:val="00CB2CC5"/>
    <w:rsid w:val="00CB2E4B"/>
    <w:rsid w:val="00CB2F50"/>
    <w:rsid w:val="00CB30E5"/>
    <w:rsid w:val="00CB3265"/>
    <w:rsid w:val="00CB327C"/>
    <w:rsid w:val="00CB33B3"/>
    <w:rsid w:val="00CB34CC"/>
    <w:rsid w:val="00CB35AE"/>
    <w:rsid w:val="00CB38F2"/>
    <w:rsid w:val="00CB393C"/>
    <w:rsid w:val="00CB3A53"/>
    <w:rsid w:val="00CB3CE6"/>
    <w:rsid w:val="00CB3DEE"/>
    <w:rsid w:val="00CB3E04"/>
    <w:rsid w:val="00CB3F39"/>
    <w:rsid w:val="00CB477A"/>
    <w:rsid w:val="00CB4824"/>
    <w:rsid w:val="00CB4991"/>
    <w:rsid w:val="00CB4A6C"/>
    <w:rsid w:val="00CB4B5A"/>
    <w:rsid w:val="00CB4EE8"/>
    <w:rsid w:val="00CB503B"/>
    <w:rsid w:val="00CB5260"/>
    <w:rsid w:val="00CB583C"/>
    <w:rsid w:val="00CB5A24"/>
    <w:rsid w:val="00CB5A60"/>
    <w:rsid w:val="00CB5A88"/>
    <w:rsid w:val="00CB5BDC"/>
    <w:rsid w:val="00CB5DE8"/>
    <w:rsid w:val="00CB5E32"/>
    <w:rsid w:val="00CB6202"/>
    <w:rsid w:val="00CB6214"/>
    <w:rsid w:val="00CB63BC"/>
    <w:rsid w:val="00CB652D"/>
    <w:rsid w:val="00CB664B"/>
    <w:rsid w:val="00CB665D"/>
    <w:rsid w:val="00CB6826"/>
    <w:rsid w:val="00CB6870"/>
    <w:rsid w:val="00CB6996"/>
    <w:rsid w:val="00CB6BBD"/>
    <w:rsid w:val="00CB6C47"/>
    <w:rsid w:val="00CB71D9"/>
    <w:rsid w:val="00CB71EA"/>
    <w:rsid w:val="00CB72C8"/>
    <w:rsid w:val="00CB7448"/>
    <w:rsid w:val="00CB7690"/>
    <w:rsid w:val="00CB770C"/>
    <w:rsid w:val="00CB77D1"/>
    <w:rsid w:val="00CB7820"/>
    <w:rsid w:val="00CB793A"/>
    <w:rsid w:val="00CB79CE"/>
    <w:rsid w:val="00CB79FB"/>
    <w:rsid w:val="00CB7D63"/>
    <w:rsid w:val="00CC0243"/>
    <w:rsid w:val="00CC039D"/>
    <w:rsid w:val="00CC0487"/>
    <w:rsid w:val="00CC08AD"/>
    <w:rsid w:val="00CC0DF2"/>
    <w:rsid w:val="00CC0E0C"/>
    <w:rsid w:val="00CC1228"/>
    <w:rsid w:val="00CC13A5"/>
    <w:rsid w:val="00CC14D5"/>
    <w:rsid w:val="00CC191A"/>
    <w:rsid w:val="00CC1981"/>
    <w:rsid w:val="00CC1AB1"/>
    <w:rsid w:val="00CC1D1D"/>
    <w:rsid w:val="00CC1ECB"/>
    <w:rsid w:val="00CC1F43"/>
    <w:rsid w:val="00CC2346"/>
    <w:rsid w:val="00CC2394"/>
    <w:rsid w:val="00CC248C"/>
    <w:rsid w:val="00CC2654"/>
    <w:rsid w:val="00CC271D"/>
    <w:rsid w:val="00CC276B"/>
    <w:rsid w:val="00CC2B5A"/>
    <w:rsid w:val="00CC2D79"/>
    <w:rsid w:val="00CC2F48"/>
    <w:rsid w:val="00CC2FB8"/>
    <w:rsid w:val="00CC3184"/>
    <w:rsid w:val="00CC32A6"/>
    <w:rsid w:val="00CC332D"/>
    <w:rsid w:val="00CC34E6"/>
    <w:rsid w:val="00CC360A"/>
    <w:rsid w:val="00CC3812"/>
    <w:rsid w:val="00CC3881"/>
    <w:rsid w:val="00CC3C05"/>
    <w:rsid w:val="00CC3C2F"/>
    <w:rsid w:val="00CC3EDC"/>
    <w:rsid w:val="00CC3F14"/>
    <w:rsid w:val="00CC3F3E"/>
    <w:rsid w:val="00CC401C"/>
    <w:rsid w:val="00CC44D8"/>
    <w:rsid w:val="00CC472A"/>
    <w:rsid w:val="00CC4A53"/>
    <w:rsid w:val="00CC4A83"/>
    <w:rsid w:val="00CC4AC5"/>
    <w:rsid w:val="00CC4CE5"/>
    <w:rsid w:val="00CC4D67"/>
    <w:rsid w:val="00CC4DE5"/>
    <w:rsid w:val="00CC4F84"/>
    <w:rsid w:val="00CC4FE6"/>
    <w:rsid w:val="00CC51E0"/>
    <w:rsid w:val="00CC5365"/>
    <w:rsid w:val="00CC5367"/>
    <w:rsid w:val="00CC5399"/>
    <w:rsid w:val="00CC553A"/>
    <w:rsid w:val="00CC55D4"/>
    <w:rsid w:val="00CC58AB"/>
    <w:rsid w:val="00CC5903"/>
    <w:rsid w:val="00CC5923"/>
    <w:rsid w:val="00CC5D9B"/>
    <w:rsid w:val="00CC5EF1"/>
    <w:rsid w:val="00CC5F12"/>
    <w:rsid w:val="00CC5F6F"/>
    <w:rsid w:val="00CC6214"/>
    <w:rsid w:val="00CC63AC"/>
    <w:rsid w:val="00CC6A77"/>
    <w:rsid w:val="00CC6A79"/>
    <w:rsid w:val="00CC6B2F"/>
    <w:rsid w:val="00CC6C48"/>
    <w:rsid w:val="00CC6E6B"/>
    <w:rsid w:val="00CC6F6E"/>
    <w:rsid w:val="00CC7234"/>
    <w:rsid w:val="00CC72AF"/>
    <w:rsid w:val="00CC72BE"/>
    <w:rsid w:val="00CC75FD"/>
    <w:rsid w:val="00CC7809"/>
    <w:rsid w:val="00CC7A61"/>
    <w:rsid w:val="00CC7E87"/>
    <w:rsid w:val="00CD0003"/>
    <w:rsid w:val="00CD0306"/>
    <w:rsid w:val="00CD0508"/>
    <w:rsid w:val="00CD05BA"/>
    <w:rsid w:val="00CD06CC"/>
    <w:rsid w:val="00CD07C8"/>
    <w:rsid w:val="00CD0AA3"/>
    <w:rsid w:val="00CD0C4B"/>
    <w:rsid w:val="00CD0C6B"/>
    <w:rsid w:val="00CD0D25"/>
    <w:rsid w:val="00CD114A"/>
    <w:rsid w:val="00CD1528"/>
    <w:rsid w:val="00CD1586"/>
    <w:rsid w:val="00CD163D"/>
    <w:rsid w:val="00CD16CC"/>
    <w:rsid w:val="00CD1871"/>
    <w:rsid w:val="00CD1952"/>
    <w:rsid w:val="00CD1AC1"/>
    <w:rsid w:val="00CD1B02"/>
    <w:rsid w:val="00CD1B05"/>
    <w:rsid w:val="00CD1F0A"/>
    <w:rsid w:val="00CD2037"/>
    <w:rsid w:val="00CD20CD"/>
    <w:rsid w:val="00CD20F4"/>
    <w:rsid w:val="00CD2260"/>
    <w:rsid w:val="00CD2573"/>
    <w:rsid w:val="00CD285B"/>
    <w:rsid w:val="00CD2B79"/>
    <w:rsid w:val="00CD2B92"/>
    <w:rsid w:val="00CD2E2A"/>
    <w:rsid w:val="00CD30E9"/>
    <w:rsid w:val="00CD345B"/>
    <w:rsid w:val="00CD38C5"/>
    <w:rsid w:val="00CD38F7"/>
    <w:rsid w:val="00CD3A10"/>
    <w:rsid w:val="00CD3AF9"/>
    <w:rsid w:val="00CD3B84"/>
    <w:rsid w:val="00CD3F86"/>
    <w:rsid w:val="00CD3FB6"/>
    <w:rsid w:val="00CD40BC"/>
    <w:rsid w:val="00CD40F4"/>
    <w:rsid w:val="00CD4209"/>
    <w:rsid w:val="00CD422A"/>
    <w:rsid w:val="00CD4325"/>
    <w:rsid w:val="00CD451B"/>
    <w:rsid w:val="00CD45F6"/>
    <w:rsid w:val="00CD4619"/>
    <w:rsid w:val="00CD46EC"/>
    <w:rsid w:val="00CD49B1"/>
    <w:rsid w:val="00CD49C9"/>
    <w:rsid w:val="00CD4EAC"/>
    <w:rsid w:val="00CD4ED8"/>
    <w:rsid w:val="00CD532E"/>
    <w:rsid w:val="00CD5406"/>
    <w:rsid w:val="00CD549E"/>
    <w:rsid w:val="00CD5771"/>
    <w:rsid w:val="00CD57DA"/>
    <w:rsid w:val="00CD5A07"/>
    <w:rsid w:val="00CD5D4B"/>
    <w:rsid w:val="00CD5EB6"/>
    <w:rsid w:val="00CD5EB8"/>
    <w:rsid w:val="00CD60D2"/>
    <w:rsid w:val="00CD6105"/>
    <w:rsid w:val="00CD62A4"/>
    <w:rsid w:val="00CD63D4"/>
    <w:rsid w:val="00CD64BB"/>
    <w:rsid w:val="00CD64F5"/>
    <w:rsid w:val="00CD66A7"/>
    <w:rsid w:val="00CD68F7"/>
    <w:rsid w:val="00CD6E03"/>
    <w:rsid w:val="00CD6E5B"/>
    <w:rsid w:val="00CD6F05"/>
    <w:rsid w:val="00CD70AE"/>
    <w:rsid w:val="00CD72AD"/>
    <w:rsid w:val="00CD72B7"/>
    <w:rsid w:val="00CD72D1"/>
    <w:rsid w:val="00CD7330"/>
    <w:rsid w:val="00CD742C"/>
    <w:rsid w:val="00CD7474"/>
    <w:rsid w:val="00CD7684"/>
    <w:rsid w:val="00CD77AE"/>
    <w:rsid w:val="00CD7B82"/>
    <w:rsid w:val="00CD7C1B"/>
    <w:rsid w:val="00CE004A"/>
    <w:rsid w:val="00CE059D"/>
    <w:rsid w:val="00CE060B"/>
    <w:rsid w:val="00CE0667"/>
    <w:rsid w:val="00CE06E5"/>
    <w:rsid w:val="00CE092B"/>
    <w:rsid w:val="00CE0A47"/>
    <w:rsid w:val="00CE0E74"/>
    <w:rsid w:val="00CE0F9C"/>
    <w:rsid w:val="00CE100C"/>
    <w:rsid w:val="00CE108D"/>
    <w:rsid w:val="00CE1099"/>
    <w:rsid w:val="00CE109C"/>
    <w:rsid w:val="00CE14E8"/>
    <w:rsid w:val="00CE1612"/>
    <w:rsid w:val="00CE17F6"/>
    <w:rsid w:val="00CE1932"/>
    <w:rsid w:val="00CE1A4F"/>
    <w:rsid w:val="00CE1B78"/>
    <w:rsid w:val="00CE1C28"/>
    <w:rsid w:val="00CE1E87"/>
    <w:rsid w:val="00CE1F40"/>
    <w:rsid w:val="00CE1FCD"/>
    <w:rsid w:val="00CE203F"/>
    <w:rsid w:val="00CE227B"/>
    <w:rsid w:val="00CE27BD"/>
    <w:rsid w:val="00CE292C"/>
    <w:rsid w:val="00CE2C39"/>
    <w:rsid w:val="00CE2D0A"/>
    <w:rsid w:val="00CE2E96"/>
    <w:rsid w:val="00CE2EFB"/>
    <w:rsid w:val="00CE337D"/>
    <w:rsid w:val="00CE34F9"/>
    <w:rsid w:val="00CE3595"/>
    <w:rsid w:val="00CE3913"/>
    <w:rsid w:val="00CE3DD1"/>
    <w:rsid w:val="00CE3DE1"/>
    <w:rsid w:val="00CE3EB1"/>
    <w:rsid w:val="00CE3F0F"/>
    <w:rsid w:val="00CE41CD"/>
    <w:rsid w:val="00CE4223"/>
    <w:rsid w:val="00CE4344"/>
    <w:rsid w:val="00CE43C6"/>
    <w:rsid w:val="00CE467F"/>
    <w:rsid w:val="00CE478C"/>
    <w:rsid w:val="00CE48E4"/>
    <w:rsid w:val="00CE4A20"/>
    <w:rsid w:val="00CE4EED"/>
    <w:rsid w:val="00CE4F93"/>
    <w:rsid w:val="00CE4FE3"/>
    <w:rsid w:val="00CE5246"/>
    <w:rsid w:val="00CE531D"/>
    <w:rsid w:val="00CE5433"/>
    <w:rsid w:val="00CE545A"/>
    <w:rsid w:val="00CE5508"/>
    <w:rsid w:val="00CE5556"/>
    <w:rsid w:val="00CE568B"/>
    <w:rsid w:val="00CE56B5"/>
    <w:rsid w:val="00CE574E"/>
    <w:rsid w:val="00CE57C7"/>
    <w:rsid w:val="00CE58ED"/>
    <w:rsid w:val="00CE5D87"/>
    <w:rsid w:val="00CE5E06"/>
    <w:rsid w:val="00CE60DB"/>
    <w:rsid w:val="00CE6184"/>
    <w:rsid w:val="00CE61E0"/>
    <w:rsid w:val="00CE628D"/>
    <w:rsid w:val="00CE641C"/>
    <w:rsid w:val="00CE6704"/>
    <w:rsid w:val="00CE68FD"/>
    <w:rsid w:val="00CE6AE0"/>
    <w:rsid w:val="00CE6D1C"/>
    <w:rsid w:val="00CE6FEC"/>
    <w:rsid w:val="00CE7166"/>
    <w:rsid w:val="00CE7544"/>
    <w:rsid w:val="00CE7643"/>
    <w:rsid w:val="00CE7673"/>
    <w:rsid w:val="00CE77A9"/>
    <w:rsid w:val="00CE78EF"/>
    <w:rsid w:val="00CE79D6"/>
    <w:rsid w:val="00CE7E0F"/>
    <w:rsid w:val="00CE7F05"/>
    <w:rsid w:val="00CE7F5B"/>
    <w:rsid w:val="00CE7F61"/>
    <w:rsid w:val="00CE7FB1"/>
    <w:rsid w:val="00CF010B"/>
    <w:rsid w:val="00CF039F"/>
    <w:rsid w:val="00CF03F3"/>
    <w:rsid w:val="00CF0521"/>
    <w:rsid w:val="00CF0706"/>
    <w:rsid w:val="00CF0924"/>
    <w:rsid w:val="00CF0934"/>
    <w:rsid w:val="00CF09F6"/>
    <w:rsid w:val="00CF0C2C"/>
    <w:rsid w:val="00CF0CC9"/>
    <w:rsid w:val="00CF0DF8"/>
    <w:rsid w:val="00CF0E40"/>
    <w:rsid w:val="00CF0F7C"/>
    <w:rsid w:val="00CF100C"/>
    <w:rsid w:val="00CF10BF"/>
    <w:rsid w:val="00CF10C5"/>
    <w:rsid w:val="00CF18A1"/>
    <w:rsid w:val="00CF1BEC"/>
    <w:rsid w:val="00CF1CB5"/>
    <w:rsid w:val="00CF1D11"/>
    <w:rsid w:val="00CF1D8E"/>
    <w:rsid w:val="00CF2271"/>
    <w:rsid w:val="00CF263C"/>
    <w:rsid w:val="00CF27D5"/>
    <w:rsid w:val="00CF29BF"/>
    <w:rsid w:val="00CF29DF"/>
    <w:rsid w:val="00CF2E6C"/>
    <w:rsid w:val="00CF2F7E"/>
    <w:rsid w:val="00CF3004"/>
    <w:rsid w:val="00CF303F"/>
    <w:rsid w:val="00CF31A6"/>
    <w:rsid w:val="00CF322B"/>
    <w:rsid w:val="00CF3372"/>
    <w:rsid w:val="00CF3402"/>
    <w:rsid w:val="00CF34FE"/>
    <w:rsid w:val="00CF377F"/>
    <w:rsid w:val="00CF3C34"/>
    <w:rsid w:val="00CF3D02"/>
    <w:rsid w:val="00CF3EC6"/>
    <w:rsid w:val="00CF3EF7"/>
    <w:rsid w:val="00CF4163"/>
    <w:rsid w:val="00CF442A"/>
    <w:rsid w:val="00CF44E8"/>
    <w:rsid w:val="00CF46E8"/>
    <w:rsid w:val="00CF48E0"/>
    <w:rsid w:val="00CF4910"/>
    <w:rsid w:val="00CF496E"/>
    <w:rsid w:val="00CF4A3B"/>
    <w:rsid w:val="00CF4E50"/>
    <w:rsid w:val="00CF4FF2"/>
    <w:rsid w:val="00CF5401"/>
    <w:rsid w:val="00CF5470"/>
    <w:rsid w:val="00CF5525"/>
    <w:rsid w:val="00CF57FF"/>
    <w:rsid w:val="00CF5811"/>
    <w:rsid w:val="00CF589A"/>
    <w:rsid w:val="00CF5C15"/>
    <w:rsid w:val="00CF6097"/>
    <w:rsid w:val="00CF6259"/>
    <w:rsid w:val="00CF64C2"/>
    <w:rsid w:val="00CF6678"/>
    <w:rsid w:val="00CF68BA"/>
    <w:rsid w:val="00CF68CD"/>
    <w:rsid w:val="00CF696C"/>
    <w:rsid w:val="00CF6A29"/>
    <w:rsid w:val="00CF6AA8"/>
    <w:rsid w:val="00CF70B5"/>
    <w:rsid w:val="00CF728C"/>
    <w:rsid w:val="00CF72B4"/>
    <w:rsid w:val="00CF7739"/>
    <w:rsid w:val="00CF77F3"/>
    <w:rsid w:val="00CF7928"/>
    <w:rsid w:val="00CF7A76"/>
    <w:rsid w:val="00CF7B0A"/>
    <w:rsid w:val="00CF7BCF"/>
    <w:rsid w:val="00D004FF"/>
    <w:rsid w:val="00D008C5"/>
    <w:rsid w:val="00D0090F"/>
    <w:rsid w:val="00D00AEF"/>
    <w:rsid w:val="00D00DDF"/>
    <w:rsid w:val="00D01303"/>
    <w:rsid w:val="00D01A46"/>
    <w:rsid w:val="00D01AB8"/>
    <w:rsid w:val="00D01B3C"/>
    <w:rsid w:val="00D01C18"/>
    <w:rsid w:val="00D01C83"/>
    <w:rsid w:val="00D01FD3"/>
    <w:rsid w:val="00D021A3"/>
    <w:rsid w:val="00D02381"/>
    <w:rsid w:val="00D02713"/>
    <w:rsid w:val="00D028CA"/>
    <w:rsid w:val="00D02AA3"/>
    <w:rsid w:val="00D02C68"/>
    <w:rsid w:val="00D02D83"/>
    <w:rsid w:val="00D02DC4"/>
    <w:rsid w:val="00D02EE5"/>
    <w:rsid w:val="00D030EA"/>
    <w:rsid w:val="00D03405"/>
    <w:rsid w:val="00D03449"/>
    <w:rsid w:val="00D03654"/>
    <w:rsid w:val="00D0372C"/>
    <w:rsid w:val="00D03B17"/>
    <w:rsid w:val="00D03BC7"/>
    <w:rsid w:val="00D03E0F"/>
    <w:rsid w:val="00D03FA0"/>
    <w:rsid w:val="00D03FC3"/>
    <w:rsid w:val="00D04079"/>
    <w:rsid w:val="00D04218"/>
    <w:rsid w:val="00D043E9"/>
    <w:rsid w:val="00D044EC"/>
    <w:rsid w:val="00D04643"/>
    <w:rsid w:val="00D04A3B"/>
    <w:rsid w:val="00D04A74"/>
    <w:rsid w:val="00D04B42"/>
    <w:rsid w:val="00D04D5B"/>
    <w:rsid w:val="00D04D97"/>
    <w:rsid w:val="00D0512E"/>
    <w:rsid w:val="00D05194"/>
    <w:rsid w:val="00D051B6"/>
    <w:rsid w:val="00D051DA"/>
    <w:rsid w:val="00D052BF"/>
    <w:rsid w:val="00D0572C"/>
    <w:rsid w:val="00D05757"/>
    <w:rsid w:val="00D057BD"/>
    <w:rsid w:val="00D0581B"/>
    <w:rsid w:val="00D05964"/>
    <w:rsid w:val="00D05B0C"/>
    <w:rsid w:val="00D05B88"/>
    <w:rsid w:val="00D05C18"/>
    <w:rsid w:val="00D05D63"/>
    <w:rsid w:val="00D05EDD"/>
    <w:rsid w:val="00D06111"/>
    <w:rsid w:val="00D0616E"/>
    <w:rsid w:val="00D06270"/>
    <w:rsid w:val="00D06339"/>
    <w:rsid w:val="00D0634E"/>
    <w:rsid w:val="00D06521"/>
    <w:rsid w:val="00D06598"/>
    <w:rsid w:val="00D06653"/>
    <w:rsid w:val="00D06B32"/>
    <w:rsid w:val="00D06B9A"/>
    <w:rsid w:val="00D06E3E"/>
    <w:rsid w:val="00D06E63"/>
    <w:rsid w:val="00D073EF"/>
    <w:rsid w:val="00D07775"/>
    <w:rsid w:val="00D07B4E"/>
    <w:rsid w:val="00D100C7"/>
    <w:rsid w:val="00D100FE"/>
    <w:rsid w:val="00D10490"/>
    <w:rsid w:val="00D10504"/>
    <w:rsid w:val="00D10513"/>
    <w:rsid w:val="00D10683"/>
    <w:rsid w:val="00D1070B"/>
    <w:rsid w:val="00D1070C"/>
    <w:rsid w:val="00D107A2"/>
    <w:rsid w:val="00D10998"/>
    <w:rsid w:val="00D10A32"/>
    <w:rsid w:val="00D10C27"/>
    <w:rsid w:val="00D110C2"/>
    <w:rsid w:val="00D11611"/>
    <w:rsid w:val="00D11620"/>
    <w:rsid w:val="00D11786"/>
    <w:rsid w:val="00D11AB9"/>
    <w:rsid w:val="00D11B9E"/>
    <w:rsid w:val="00D11FED"/>
    <w:rsid w:val="00D1207D"/>
    <w:rsid w:val="00D12340"/>
    <w:rsid w:val="00D12364"/>
    <w:rsid w:val="00D1236C"/>
    <w:rsid w:val="00D12A78"/>
    <w:rsid w:val="00D12BCC"/>
    <w:rsid w:val="00D12E44"/>
    <w:rsid w:val="00D13173"/>
    <w:rsid w:val="00D132C5"/>
    <w:rsid w:val="00D132EF"/>
    <w:rsid w:val="00D13391"/>
    <w:rsid w:val="00D1339F"/>
    <w:rsid w:val="00D137C0"/>
    <w:rsid w:val="00D13AD2"/>
    <w:rsid w:val="00D13B39"/>
    <w:rsid w:val="00D13D63"/>
    <w:rsid w:val="00D13EE9"/>
    <w:rsid w:val="00D13FBC"/>
    <w:rsid w:val="00D142C9"/>
    <w:rsid w:val="00D14615"/>
    <w:rsid w:val="00D146E5"/>
    <w:rsid w:val="00D14896"/>
    <w:rsid w:val="00D14991"/>
    <w:rsid w:val="00D14ACA"/>
    <w:rsid w:val="00D14BCC"/>
    <w:rsid w:val="00D14CAD"/>
    <w:rsid w:val="00D14D2F"/>
    <w:rsid w:val="00D14D45"/>
    <w:rsid w:val="00D14E79"/>
    <w:rsid w:val="00D14F4A"/>
    <w:rsid w:val="00D15221"/>
    <w:rsid w:val="00D152D0"/>
    <w:rsid w:val="00D15335"/>
    <w:rsid w:val="00D154A7"/>
    <w:rsid w:val="00D155EE"/>
    <w:rsid w:val="00D15828"/>
    <w:rsid w:val="00D15936"/>
    <w:rsid w:val="00D15977"/>
    <w:rsid w:val="00D15A09"/>
    <w:rsid w:val="00D15A8E"/>
    <w:rsid w:val="00D15FC1"/>
    <w:rsid w:val="00D160D1"/>
    <w:rsid w:val="00D164C0"/>
    <w:rsid w:val="00D16689"/>
    <w:rsid w:val="00D167D6"/>
    <w:rsid w:val="00D16DAF"/>
    <w:rsid w:val="00D16E1F"/>
    <w:rsid w:val="00D16FA2"/>
    <w:rsid w:val="00D172A5"/>
    <w:rsid w:val="00D1735B"/>
    <w:rsid w:val="00D173A4"/>
    <w:rsid w:val="00D17590"/>
    <w:rsid w:val="00D175D0"/>
    <w:rsid w:val="00D1784C"/>
    <w:rsid w:val="00D17882"/>
    <w:rsid w:val="00D179DE"/>
    <w:rsid w:val="00D17B1D"/>
    <w:rsid w:val="00D17BBF"/>
    <w:rsid w:val="00D17EAE"/>
    <w:rsid w:val="00D201F6"/>
    <w:rsid w:val="00D20842"/>
    <w:rsid w:val="00D20F7D"/>
    <w:rsid w:val="00D21412"/>
    <w:rsid w:val="00D21825"/>
    <w:rsid w:val="00D2182B"/>
    <w:rsid w:val="00D21BA2"/>
    <w:rsid w:val="00D21BAE"/>
    <w:rsid w:val="00D21C57"/>
    <w:rsid w:val="00D21E28"/>
    <w:rsid w:val="00D21F7E"/>
    <w:rsid w:val="00D22015"/>
    <w:rsid w:val="00D2235F"/>
    <w:rsid w:val="00D2238D"/>
    <w:rsid w:val="00D22742"/>
    <w:rsid w:val="00D228AE"/>
    <w:rsid w:val="00D22C8E"/>
    <w:rsid w:val="00D22E24"/>
    <w:rsid w:val="00D22F1E"/>
    <w:rsid w:val="00D230B6"/>
    <w:rsid w:val="00D2313D"/>
    <w:rsid w:val="00D2324B"/>
    <w:rsid w:val="00D2332B"/>
    <w:rsid w:val="00D234CB"/>
    <w:rsid w:val="00D235D1"/>
    <w:rsid w:val="00D2360D"/>
    <w:rsid w:val="00D23CA1"/>
    <w:rsid w:val="00D23CBF"/>
    <w:rsid w:val="00D23DE9"/>
    <w:rsid w:val="00D23E48"/>
    <w:rsid w:val="00D23FEE"/>
    <w:rsid w:val="00D24350"/>
    <w:rsid w:val="00D245F7"/>
    <w:rsid w:val="00D24669"/>
    <w:rsid w:val="00D246B0"/>
    <w:rsid w:val="00D246B1"/>
    <w:rsid w:val="00D24EA0"/>
    <w:rsid w:val="00D253B2"/>
    <w:rsid w:val="00D2541D"/>
    <w:rsid w:val="00D2541F"/>
    <w:rsid w:val="00D2568F"/>
    <w:rsid w:val="00D2572D"/>
    <w:rsid w:val="00D25866"/>
    <w:rsid w:val="00D258E8"/>
    <w:rsid w:val="00D25934"/>
    <w:rsid w:val="00D25947"/>
    <w:rsid w:val="00D25E7C"/>
    <w:rsid w:val="00D25ED2"/>
    <w:rsid w:val="00D25F76"/>
    <w:rsid w:val="00D25FD0"/>
    <w:rsid w:val="00D26019"/>
    <w:rsid w:val="00D26040"/>
    <w:rsid w:val="00D260E5"/>
    <w:rsid w:val="00D26403"/>
    <w:rsid w:val="00D26670"/>
    <w:rsid w:val="00D26CDD"/>
    <w:rsid w:val="00D26D26"/>
    <w:rsid w:val="00D26F93"/>
    <w:rsid w:val="00D270BB"/>
    <w:rsid w:val="00D272F8"/>
    <w:rsid w:val="00D2742A"/>
    <w:rsid w:val="00D275CB"/>
    <w:rsid w:val="00D277C1"/>
    <w:rsid w:val="00D277CF"/>
    <w:rsid w:val="00D278C9"/>
    <w:rsid w:val="00D27A67"/>
    <w:rsid w:val="00D27B5B"/>
    <w:rsid w:val="00D27CAD"/>
    <w:rsid w:val="00D27DDF"/>
    <w:rsid w:val="00D27DFC"/>
    <w:rsid w:val="00D27E0F"/>
    <w:rsid w:val="00D27E97"/>
    <w:rsid w:val="00D27EBD"/>
    <w:rsid w:val="00D27FAD"/>
    <w:rsid w:val="00D30349"/>
    <w:rsid w:val="00D304E9"/>
    <w:rsid w:val="00D304FB"/>
    <w:rsid w:val="00D3063D"/>
    <w:rsid w:val="00D306E0"/>
    <w:rsid w:val="00D306FA"/>
    <w:rsid w:val="00D30AFE"/>
    <w:rsid w:val="00D30DFB"/>
    <w:rsid w:val="00D30EDB"/>
    <w:rsid w:val="00D30F10"/>
    <w:rsid w:val="00D31035"/>
    <w:rsid w:val="00D311C8"/>
    <w:rsid w:val="00D3126B"/>
    <w:rsid w:val="00D31418"/>
    <w:rsid w:val="00D314FD"/>
    <w:rsid w:val="00D3158E"/>
    <w:rsid w:val="00D316EA"/>
    <w:rsid w:val="00D31705"/>
    <w:rsid w:val="00D3196E"/>
    <w:rsid w:val="00D31B35"/>
    <w:rsid w:val="00D31D2C"/>
    <w:rsid w:val="00D31DD3"/>
    <w:rsid w:val="00D320C3"/>
    <w:rsid w:val="00D3226E"/>
    <w:rsid w:val="00D322B7"/>
    <w:rsid w:val="00D323DA"/>
    <w:rsid w:val="00D3254C"/>
    <w:rsid w:val="00D325DF"/>
    <w:rsid w:val="00D3260A"/>
    <w:rsid w:val="00D3264B"/>
    <w:rsid w:val="00D32719"/>
    <w:rsid w:val="00D32756"/>
    <w:rsid w:val="00D32BF0"/>
    <w:rsid w:val="00D32C81"/>
    <w:rsid w:val="00D32CF1"/>
    <w:rsid w:val="00D32EB3"/>
    <w:rsid w:val="00D32F1E"/>
    <w:rsid w:val="00D33397"/>
    <w:rsid w:val="00D333F1"/>
    <w:rsid w:val="00D335D0"/>
    <w:rsid w:val="00D335DE"/>
    <w:rsid w:val="00D337D2"/>
    <w:rsid w:val="00D3389C"/>
    <w:rsid w:val="00D33A30"/>
    <w:rsid w:val="00D3410F"/>
    <w:rsid w:val="00D34209"/>
    <w:rsid w:val="00D3442B"/>
    <w:rsid w:val="00D3444C"/>
    <w:rsid w:val="00D344CB"/>
    <w:rsid w:val="00D345FC"/>
    <w:rsid w:val="00D3466E"/>
    <w:rsid w:val="00D34D26"/>
    <w:rsid w:val="00D34D97"/>
    <w:rsid w:val="00D34F38"/>
    <w:rsid w:val="00D34FF8"/>
    <w:rsid w:val="00D35283"/>
    <w:rsid w:val="00D35488"/>
    <w:rsid w:val="00D356DC"/>
    <w:rsid w:val="00D35B79"/>
    <w:rsid w:val="00D35BA5"/>
    <w:rsid w:val="00D35BDD"/>
    <w:rsid w:val="00D35DFB"/>
    <w:rsid w:val="00D35ED2"/>
    <w:rsid w:val="00D35F71"/>
    <w:rsid w:val="00D36019"/>
    <w:rsid w:val="00D36148"/>
    <w:rsid w:val="00D36169"/>
    <w:rsid w:val="00D3624B"/>
    <w:rsid w:val="00D36263"/>
    <w:rsid w:val="00D36592"/>
    <w:rsid w:val="00D365E4"/>
    <w:rsid w:val="00D36614"/>
    <w:rsid w:val="00D368A7"/>
    <w:rsid w:val="00D369E6"/>
    <w:rsid w:val="00D36A78"/>
    <w:rsid w:val="00D36BC7"/>
    <w:rsid w:val="00D36CF7"/>
    <w:rsid w:val="00D370EF"/>
    <w:rsid w:val="00D37103"/>
    <w:rsid w:val="00D37150"/>
    <w:rsid w:val="00D3725A"/>
    <w:rsid w:val="00D3726B"/>
    <w:rsid w:val="00D377B1"/>
    <w:rsid w:val="00D37889"/>
    <w:rsid w:val="00D37DF9"/>
    <w:rsid w:val="00D37E00"/>
    <w:rsid w:val="00D402B5"/>
    <w:rsid w:val="00D40417"/>
    <w:rsid w:val="00D40540"/>
    <w:rsid w:val="00D40553"/>
    <w:rsid w:val="00D40845"/>
    <w:rsid w:val="00D409B2"/>
    <w:rsid w:val="00D40A20"/>
    <w:rsid w:val="00D40AD7"/>
    <w:rsid w:val="00D40CEC"/>
    <w:rsid w:val="00D413B9"/>
    <w:rsid w:val="00D41526"/>
    <w:rsid w:val="00D417F4"/>
    <w:rsid w:val="00D41C75"/>
    <w:rsid w:val="00D41E57"/>
    <w:rsid w:val="00D423D4"/>
    <w:rsid w:val="00D4270C"/>
    <w:rsid w:val="00D42796"/>
    <w:rsid w:val="00D429B1"/>
    <w:rsid w:val="00D42ACE"/>
    <w:rsid w:val="00D42C05"/>
    <w:rsid w:val="00D42C76"/>
    <w:rsid w:val="00D42DB8"/>
    <w:rsid w:val="00D42E84"/>
    <w:rsid w:val="00D43229"/>
    <w:rsid w:val="00D432BB"/>
    <w:rsid w:val="00D43302"/>
    <w:rsid w:val="00D433DF"/>
    <w:rsid w:val="00D43431"/>
    <w:rsid w:val="00D434DC"/>
    <w:rsid w:val="00D4374C"/>
    <w:rsid w:val="00D43932"/>
    <w:rsid w:val="00D43B93"/>
    <w:rsid w:val="00D43BD7"/>
    <w:rsid w:val="00D43DB3"/>
    <w:rsid w:val="00D43DE4"/>
    <w:rsid w:val="00D44065"/>
    <w:rsid w:val="00D44252"/>
    <w:rsid w:val="00D44275"/>
    <w:rsid w:val="00D442C2"/>
    <w:rsid w:val="00D442EA"/>
    <w:rsid w:val="00D443A6"/>
    <w:rsid w:val="00D443B3"/>
    <w:rsid w:val="00D4448A"/>
    <w:rsid w:val="00D446EC"/>
    <w:rsid w:val="00D44833"/>
    <w:rsid w:val="00D44A9A"/>
    <w:rsid w:val="00D44C86"/>
    <w:rsid w:val="00D44E6F"/>
    <w:rsid w:val="00D44FF6"/>
    <w:rsid w:val="00D4506D"/>
    <w:rsid w:val="00D454D0"/>
    <w:rsid w:val="00D456FA"/>
    <w:rsid w:val="00D45788"/>
    <w:rsid w:val="00D457F2"/>
    <w:rsid w:val="00D45AE5"/>
    <w:rsid w:val="00D45AFF"/>
    <w:rsid w:val="00D4626F"/>
    <w:rsid w:val="00D462F3"/>
    <w:rsid w:val="00D46333"/>
    <w:rsid w:val="00D46407"/>
    <w:rsid w:val="00D46658"/>
    <w:rsid w:val="00D46689"/>
    <w:rsid w:val="00D46976"/>
    <w:rsid w:val="00D46AC8"/>
    <w:rsid w:val="00D46BF5"/>
    <w:rsid w:val="00D46E5C"/>
    <w:rsid w:val="00D46EEA"/>
    <w:rsid w:val="00D46F83"/>
    <w:rsid w:val="00D4702E"/>
    <w:rsid w:val="00D470E9"/>
    <w:rsid w:val="00D47181"/>
    <w:rsid w:val="00D47302"/>
    <w:rsid w:val="00D47347"/>
    <w:rsid w:val="00D475A3"/>
    <w:rsid w:val="00D4763D"/>
    <w:rsid w:val="00D4763F"/>
    <w:rsid w:val="00D476FB"/>
    <w:rsid w:val="00D47727"/>
    <w:rsid w:val="00D477CA"/>
    <w:rsid w:val="00D477E4"/>
    <w:rsid w:val="00D47BDB"/>
    <w:rsid w:val="00D47D7A"/>
    <w:rsid w:val="00D47FA7"/>
    <w:rsid w:val="00D501F2"/>
    <w:rsid w:val="00D5041C"/>
    <w:rsid w:val="00D5041D"/>
    <w:rsid w:val="00D50572"/>
    <w:rsid w:val="00D50AEF"/>
    <w:rsid w:val="00D51373"/>
    <w:rsid w:val="00D514E5"/>
    <w:rsid w:val="00D51570"/>
    <w:rsid w:val="00D51588"/>
    <w:rsid w:val="00D51633"/>
    <w:rsid w:val="00D51652"/>
    <w:rsid w:val="00D518D7"/>
    <w:rsid w:val="00D51A1A"/>
    <w:rsid w:val="00D51ACC"/>
    <w:rsid w:val="00D51E16"/>
    <w:rsid w:val="00D51F81"/>
    <w:rsid w:val="00D51F86"/>
    <w:rsid w:val="00D51FC6"/>
    <w:rsid w:val="00D520F0"/>
    <w:rsid w:val="00D52187"/>
    <w:rsid w:val="00D52320"/>
    <w:rsid w:val="00D52554"/>
    <w:rsid w:val="00D526F8"/>
    <w:rsid w:val="00D52711"/>
    <w:rsid w:val="00D528E6"/>
    <w:rsid w:val="00D5297D"/>
    <w:rsid w:val="00D52C76"/>
    <w:rsid w:val="00D52D61"/>
    <w:rsid w:val="00D52DD9"/>
    <w:rsid w:val="00D52F74"/>
    <w:rsid w:val="00D53032"/>
    <w:rsid w:val="00D536CB"/>
    <w:rsid w:val="00D536F8"/>
    <w:rsid w:val="00D53709"/>
    <w:rsid w:val="00D537FB"/>
    <w:rsid w:val="00D53901"/>
    <w:rsid w:val="00D53ADC"/>
    <w:rsid w:val="00D53C1D"/>
    <w:rsid w:val="00D54610"/>
    <w:rsid w:val="00D54786"/>
    <w:rsid w:val="00D5489A"/>
    <w:rsid w:val="00D54A1A"/>
    <w:rsid w:val="00D54CFF"/>
    <w:rsid w:val="00D54DEC"/>
    <w:rsid w:val="00D54EC5"/>
    <w:rsid w:val="00D54FED"/>
    <w:rsid w:val="00D5502B"/>
    <w:rsid w:val="00D5532A"/>
    <w:rsid w:val="00D5535E"/>
    <w:rsid w:val="00D553B6"/>
    <w:rsid w:val="00D55417"/>
    <w:rsid w:val="00D5548B"/>
    <w:rsid w:val="00D5569E"/>
    <w:rsid w:val="00D556E5"/>
    <w:rsid w:val="00D5582B"/>
    <w:rsid w:val="00D55872"/>
    <w:rsid w:val="00D559D1"/>
    <w:rsid w:val="00D55D9C"/>
    <w:rsid w:val="00D56305"/>
    <w:rsid w:val="00D5650E"/>
    <w:rsid w:val="00D56846"/>
    <w:rsid w:val="00D56C20"/>
    <w:rsid w:val="00D57528"/>
    <w:rsid w:val="00D57573"/>
    <w:rsid w:val="00D575F7"/>
    <w:rsid w:val="00D579A6"/>
    <w:rsid w:val="00D60352"/>
    <w:rsid w:val="00D60AD8"/>
    <w:rsid w:val="00D60DCC"/>
    <w:rsid w:val="00D61029"/>
    <w:rsid w:val="00D61224"/>
    <w:rsid w:val="00D61318"/>
    <w:rsid w:val="00D6149B"/>
    <w:rsid w:val="00D6156A"/>
    <w:rsid w:val="00D6157C"/>
    <w:rsid w:val="00D6162A"/>
    <w:rsid w:val="00D6198D"/>
    <w:rsid w:val="00D61A76"/>
    <w:rsid w:val="00D61AAB"/>
    <w:rsid w:val="00D61C22"/>
    <w:rsid w:val="00D61DE7"/>
    <w:rsid w:val="00D61E36"/>
    <w:rsid w:val="00D61F11"/>
    <w:rsid w:val="00D62099"/>
    <w:rsid w:val="00D622B8"/>
    <w:rsid w:val="00D622C3"/>
    <w:rsid w:val="00D623E1"/>
    <w:rsid w:val="00D62465"/>
    <w:rsid w:val="00D62A9A"/>
    <w:rsid w:val="00D62D4A"/>
    <w:rsid w:val="00D62DF7"/>
    <w:rsid w:val="00D62E0D"/>
    <w:rsid w:val="00D62F2A"/>
    <w:rsid w:val="00D62FFB"/>
    <w:rsid w:val="00D63167"/>
    <w:rsid w:val="00D631E5"/>
    <w:rsid w:val="00D6324B"/>
    <w:rsid w:val="00D6328D"/>
    <w:rsid w:val="00D633EA"/>
    <w:rsid w:val="00D63488"/>
    <w:rsid w:val="00D6349B"/>
    <w:rsid w:val="00D63657"/>
    <w:rsid w:val="00D636C4"/>
    <w:rsid w:val="00D63777"/>
    <w:rsid w:val="00D637BC"/>
    <w:rsid w:val="00D637F4"/>
    <w:rsid w:val="00D63A1B"/>
    <w:rsid w:val="00D63F6F"/>
    <w:rsid w:val="00D64001"/>
    <w:rsid w:val="00D6420B"/>
    <w:rsid w:val="00D645C4"/>
    <w:rsid w:val="00D64C4A"/>
    <w:rsid w:val="00D64D16"/>
    <w:rsid w:val="00D64E40"/>
    <w:rsid w:val="00D64F1D"/>
    <w:rsid w:val="00D650A3"/>
    <w:rsid w:val="00D65202"/>
    <w:rsid w:val="00D653F8"/>
    <w:rsid w:val="00D65425"/>
    <w:rsid w:val="00D654EB"/>
    <w:rsid w:val="00D65654"/>
    <w:rsid w:val="00D65830"/>
    <w:rsid w:val="00D65D22"/>
    <w:rsid w:val="00D65EA3"/>
    <w:rsid w:val="00D65F01"/>
    <w:rsid w:val="00D6642D"/>
    <w:rsid w:val="00D669BD"/>
    <w:rsid w:val="00D66A6C"/>
    <w:rsid w:val="00D66F8E"/>
    <w:rsid w:val="00D67121"/>
    <w:rsid w:val="00D67132"/>
    <w:rsid w:val="00D671CB"/>
    <w:rsid w:val="00D67263"/>
    <w:rsid w:val="00D672EF"/>
    <w:rsid w:val="00D673A6"/>
    <w:rsid w:val="00D677E4"/>
    <w:rsid w:val="00D67A39"/>
    <w:rsid w:val="00D67C15"/>
    <w:rsid w:val="00D67F88"/>
    <w:rsid w:val="00D700F8"/>
    <w:rsid w:val="00D70107"/>
    <w:rsid w:val="00D7011A"/>
    <w:rsid w:val="00D7020A"/>
    <w:rsid w:val="00D702C6"/>
    <w:rsid w:val="00D7039F"/>
    <w:rsid w:val="00D7071B"/>
    <w:rsid w:val="00D70EAA"/>
    <w:rsid w:val="00D70FAB"/>
    <w:rsid w:val="00D70FB1"/>
    <w:rsid w:val="00D714AA"/>
    <w:rsid w:val="00D71527"/>
    <w:rsid w:val="00D71535"/>
    <w:rsid w:val="00D715FE"/>
    <w:rsid w:val="00D7176A"/>
    <w:rsid w:val="00D71A28"/>
    <w:rsid w:val="00D71B3B"/>
    <w:rsid w:val="00D71BD3"/>
    <w:rsid w:val="00D71DC9"/>
    <w:rsid w:val="00D7210C"/>
    <w:rsid w:val="00D7211C"/>
    <w:rsid w:val="00D72219"/>
    <w:rsid w:val="00D72293"/>
    <w:rsid w:val="00D722DE"/>
    <w:rsid w:val="00D72532"/>
    <w:rsid w:val="00D727C0"/>
    <w:rsid w:val="00D72B7D"/>
    <w:rsid w:val="00D72DB3"/>
    <w:rsid w:val="00D72DE2"/>
    <w:rsid w:val="00D72F5D"/>
    <w:rsid w:val="00D7309A"/>
    <w:rsid w:val="00D73306"/>
    <w:rsid w:val="00D734C5"/>
    <w:rsid w:val="00D735AC"/>
    <w:rsid w:val="00D73A49"/>
    <w:rsid w:val="00D73CB3"/>
    <w:rsid w:val="00D73E92"/>
    <w:rsid w:val="00D73EF9"/>
    <w:rsid w:val="00D73F50"/>
    <w:rsid w:val="00D7425C"/>
    <w:rsid w:val="00D7439F"/>
    <w:rsid w:val="00D745D4"/>
    <w:rsid w:val="00D74671"/>
    <w:rsid w:val="00D746D5"/>
    <w:rsid w:val="00D74737"/>
    <w:rsid w:val="00D74813"/>
    <w:rsid w:val="00D7499F"/>
    <w:rsid w:val="00D74A98"/>
    <w:rsid w:val="00D74C6C"/>
    <w:rsid w:val="00D74C72"/>
    <w:rsid w:val="00D74E4A"/>
    <w:rsid w:val="00D74EBA"/>
    <w:rsid w:val="00D74F85"/>
    <w:rsid w:val="00D75342"/>
    <w:rsid w:val="00D7553F"/>
    <w:rsid w:val="00D75593"/>
    <w:rsid w:val="00D7577D"/>
    <w:rsid w:val="00D75844"/>
    <w:rsid w:val="00D7596F"/>
    <w:rsid w:val="00D759FA"/>
    <w:rsid w:val="00D75F11"/>
    <w:rsid w:val="00D76259"/>
    <w:rsid w:val="00D76294"/>
    <w:rsid w:val="00D7629B"/>
    <w:rsid w:val="00D76650"/>
    <w:rsid w:val="00D7687B"/>
    <w:rsid w:val="00D76926"/>
    <w:rsid w:val="00D76AF6"/>
    <w:rsid w:val="00D770EB"/>
    <w:rsid w:val="00D77408"/>
    <w:rsid w:val="00D77645"/>
    <w:rsid w:val="00D776ED"/>
    <w:rsid w:val="00D77784"/>
    <w:rsid w:val="00D77938"/>
    <w:rsid w:val="00D77D65"/>
    <w:rsid w:val="00D80008"/>
    <w:rsid w:val="00D80A7C"/>
    <w:rsid w:val="00D80B53"/>
    <w:rsid w:val="00D80FAC"/>
    <w:rsid w:val="00D81008"/>
    <w:rsid w:val="00D81374"/>
    <w:rsid w:val="00D81455"/>
    <w:rsid w:val="00D816DE"/>
    <w:rsid w:val="00D8173C"/>
    <w:rsid w:val="00D81795"/>
    <w:rsid w:val="00D81BC5"/>
    <w:rsid w:val="00D81BE4"/>
    <w:rsid w:val="00D822A7"/>
    <w:rsid w:val="00D8263D"/>
    <w:rsid w:val="00D82675"/>
    <w:rsid w:val="00D827D6"/>
    <w:rsid w:val="00D827F8"/>
    <w:rsid w:val="00D82A2C"/>
    <w:rsid w:val="00D82AD3"/>
    <w:rsid w:val="00D82D1E"/>
    <w:rsid w:val="00D82E5E"/>
    <w:rsid w:val="00D82EE0"/>
    <w:rsid w:val="00D83056"/>
    <w:rsid w:val="00D83179"/>
    <w:rsid w:val="00D832AE"/>
    <w:rsid w:val="00D832F6"/>
    <w:rsid w:val="00D833A2"/>
    <w:rsid w:val="00D834DD"/>
    <w:rsid w:val="00D83699"/>
    <w:rsid w:val="00D83704"/>
    <w:rsid w:val="00D83ADB"/>
    <w:rsid w:val="00D83BDA"/>
    <w:rsid w:val="00D840D2"/>
    <w:rsid w:val="00D840E2"/>
    <w:rsid w:val="00D840E5"/>
    <w:rsid w:val="00D8437F"/>
    <w:rsid w:val="00D84423"/>
    <w:rsid w:val="00D844B8"/>
    <w:rsid w:val="00D84B4D"/>
    <w:rsid w:val="00D84D6C"/>
    <w:rsid w:val="00D84DAB"/>
    <w:rsid w:val="00D84E59"/>
    <w:rsid w:val="00D8512C"/>
    <w:rsid w:val="00D85175"/>
    <w:rsid w:val="00D8559E"/>
    <w:rsid w:val="00D85A14"/>
    <w:rsid w:val="00D85ABE"/>
    <w:rsid w:val="00D85ADB"/>
    <w:rsid w:val="00D85B3C"/>
    <w:rsid w:val="00D85CD1"/>
    <w:rsid w:val="00D85DB6"/>
    <w:rsid w:val="00D85F77"/>
    <w:rsid w:val="00D85FD9"/>
    <w:rsid w:val="00D861DC"/>
    <w:rsid w:val="00D86240"/>
    <w:rsid w:val="00D863CC"/>
    <w:rsid w:val="00D864B3"/>
    <w:rsid w:val="00D86629"/>
    <w:rsid w:val="00D866AA"/>
    <w:rsid w:val="00D8680A"/>
    <w:rsid w:val="00D86A30"/>
    <w:rsid w:val="00D86D76"/>
    <w:rsid w:val="00D86E8F"/>
    <w:rsid w:val="00D870D7"/>
    <w:rsid w:val="00D87433"/>
    <w:rsid w:val="00D874F4"/>
    <w:rsid w:val="00D87A64"/>
    <w:rsid w:val="00D87BB3"/>
    <w:rsid w:val="00D9002E"/>
    <w:rsid w:val="00D90074"/>
    <w:rsid w:val="00D900D3"/>
    <w:rsid w:val="00D902CA"/>
    <w:rsid w:val="00D9040C"/>
    <w:rsid w:val="00D904A5"/>
    <w:rsid w:val="00D907A0"/>
    <w:rsid w:val="00D90E92"/>
    <w:rsid w:val="00D90F2C"/>
    <w:rsid w:val="00D91057"/>
    <w:rsid w:val="00D91090"/>
    <w:rsid w:val="00D9118E"/>
    <w:rsid w:val="00D911A9"/>
    <w:rsid w:val="00D91229"/>
    <w:rsid w:val="00D914B1"/>
    <w:rsid w:val="00D91652"/>
    <w:rsid w:val="00D91F15"/>
    <w:rsid w:val="00D9205B"/>
    <w:rsid w:val="00D92155"/>
    <w:rsid w:val="00D92296"/>
    <w:rsid w:val="00D92533"/>
    <w:rsid w:val="00D92668"/>
    <w:rsid w:val="00D927F2"/>
    <w:rsid w:val="00D92C5E"/>
    <w:rsid w:val="00D92C95"/>
    <w:rsid w:val="00D92CE5"/>
    <w:rsid w:val="00D92D80"/>
    <w:rsid w:val="00D92EC1"/>
    <w:rsid w:val="00D92F22"/>
    <w:rsid w:val="00D92FE1"/>
    <w:rsid w:val="00D9313D"/>
    <w:rsid w:val="00D931EB"/>
    <w:rsid w:val="00D93201"/>
    <w:rsid w:val="00D933E3"/>
    <w:rsid w:val="00D93525"/>
    <w:rsid w:val="00D9367A"/>
    <w:rsid w:val="00D936A2"/>
    <w:rsid w:val="00D9371C"/>
    <w:rsid w:val="00D9385E"/>
    <w:rsid w:val="00D9391F"/>
    <w:rsid w:val="00D939B7"/>
    <w:rsid w:val="00D939FC"/>
    <w:rsid w:val="00D93B31"/>
    <w:rsid w:val="00D93D40"/>
    <w:rsid w:val="00D93DCF"/>
    <w:rsid w:val="00D9427B"/>
    <w:rsid w:val="00D94569"/>
    <w:rsid w:val="00D946A8"/>
    <w:rsid w:val="00D949BF"/>
    <w:rsid w:val="00D94ACF"/>
    <w:rsid w:val="00D94BDF"/>
    <w:rsid w:val="00D94E7B"/>
    <w:rsid w:val="00D94E87"/>
    <w:rsid w:val="00D94F34"/>
    <w:rsid w:val="00D951D5"/>
    <w:rsid w:val="00D953AD"/>
    <w:rsid w:val="00D9609D"/>
    <w:rsid w:val="00D96184"/>
    <w:rsid w:val="00D961CC"/>
    <w:rsid w:val="00D96462"/>
    <w:rsid w:val="00D964E4"/>
    <w:rsid w:val="00D969CF"/>
    <w:rsid w:val="00D96CB0"/>
    <w:rsid w:val="00D96EBD"/>
    <w:rsid w:val="00D97109"/>
    <w:rsid w:val="00D971A5"/>
    <w:rsid w:val="00D97272"/>
    <w:rsid w:val="00D973EA"/>
    <w:rsid w:val="00D976AC"/>
    <w:rsid w:val="00D979ED"/>
    <w:rsid w:val="00D97D02"/>
    <w:rsid w:val="00D97D0A"/>
    <w:rsid w:val="00D97D42"/>
    <w:rsid w:val="00D97E8E"/>
    <w:rsid w:val="00DA00FB"/>
    <w:rsid w:val="00DA07E9"/>
    <w:rsid w:val="00DA0805"/>
    <w:rsid w:val="00DA0884"/>
    <w:rsid w:val="00DA0B23"/>
    <w:rsid w:val="00DA0C3A"/>
    <w:rsid w:val="00DA10A9"/>
    <w:rsid w:val="00DA1102"/>
    <w:rsid w:val="00DA14B6"/>
    <w:rsid w:val="00DA1547"/>
    <w:rsid w:val="00DA16E9"/>
    <w:rsid w:val="00DA1705"/>
    <w:rsid w:val="00DA17D2"/>
    <w:rsid w:val="00DA1CFE"/>
    <w:rsid w:val="00DA1F0B"/>
    <w:rsid w:val="00DA2130"/>
    <w:rsid w:val="00DA2307"/>
    <w:rsid w:val="00DA23BD"/>
    <w:rsid w:val="00DA24BD"/>
    <w:rsid w:val="00DA2593"/>
    <w:rsid w:val="00DA25D1"/>
    <w:rsid w:val="00DA29A4"/>
    <w:rsid w:val="00DA2B5B"/>
    <w:rsid w:val="00DA2B70"/>
    <w:rsid w:val="00DA2C24"/>
    <w:rsid w:val="00DA2DC0"/>
    <w:rsid w:val="00DA3119"/>
    <w:rsid w:val="00DA31C6"/>
    <w:rsid w:val="00DA32F6"/>
    <w:rsid w:val="00DA3346"/>
    <w:rsid w:val="00DA33C6"/>
    <w:rsid w:val="00DA354F"/>
    <w:rsid w:val="00DA3637"/>
    <w:rsid w:val="00DA3662"/>
    <w:rsid w:val="00DA37B1"/>
    <w:rsid w:val="00DA38C1"/>
    <w:rsid w:val="00DA3931"/>
    <w:rsid w:val="00DA39CF"/>
    <w:rsid w:val="00DA39EC"/>
    <w:rsid w:val="00DA3A9B"/>
    <w:rsid w:val="00DA3C54"/>
    <w:rsid w:val="00DA3CEA"/>
    <w:rsid w:val="00DA3D1F"/>
    <w:rsid w:val="00DA3D53"/>
    <w:rsid w:val="00DA4061"/>
    <w:rsid w:val="00DA4244"/>
    <w:rsid w:val="00DA4540"/>
    <w:rsid w:val="00DA4752"/>
    <w:rsid w:val="00DA47B9"/>
    <w:rsid w:val="00DA47E7"/>
    <w:rsid w:val="00DA4928"/>
    <w:rsid w:val="00DA4C89"/>
    <w:rsid w:val="00DA4D90"/>
    <w:rsid w:val="00DA5004"/>
    <w:rsid w:val="00DA50EE"/>
    <w:rsid w:val="00DA5239"/>
    <w:rsid w:val="00DA53A0"/>
    <w:rsid w:val="00DA5A1E"/>
    <w:rsid w:val="00DA5B12"/>
    <w:rsid w:val="00DA5CF9"/>
    <w:rsid w:val="00DA5D9A"/>
    <w:rsid w:val="00DA6225"/>
    <w:rsid w:val="00DA664B"/>
    <w:rsid w:val="00DA668C"/>
    <w:rsid w:val="00DA66E0"/>
    <w:rsid w:val="00DA68E7"/>
    <w:rsid w:val="00DA6948"/>
    <w:rsid w:val="00DA6A27"/>
    <w:rsid w:val="00DA6AC8"/>
    <w:rsid w:val="00DA6BF7"/>
    <w:rsid w:val="00DA6E7C"/>
    <w:rsid w:val="00DA710D"/>
    <w:rsid w:val="00DA7505"/>
    <w:rsid w:val="00DA7763"/>
    <w:rsid w:val="00DA79E9"/>
    <w:rsid w:val="00DA7D51"/>
    <w:rsid w:val="00DA7D52"/>
    <w:rsid w:val="00DA7EF9"/>
    <w:rsid w:val="00DB00D0"/>
    <w:rsid w:val="00DB00EB"/>
    <w:rsid w:val="00DB04A0"/>
    <w:rsid w:val="00DB0649"/>
    <w:rsid w:val="00DB06F1"/>
    <w:rsid w:val="00DB071E"/>
    <w:rsid w:val="00DB0790"/>
    <w:rsid w:val="00DB07BF"/>
    <w:rsid w:val="00DB0A94"/>
    <w:rsid w:val="00DB0D4F"/>
    <w:rsid w:val="00DB0E0B"/>
    <w:rsid w:val="00DB108D"/>
    <w:rsid w:val="00DB10A4"/>
    <w:rsid w:val="00DB10E4"/>
    <w:rsid w:val="00DB10FC"/>
    <w:rsid w:val="00DB11B3"/>
    <w:rsid w:val="00DB1290"/>
    <w:rsid w:val="00DB1392"/>
    <w:rsid w:val="00DB13AA"/>
    <w:rsid w:val="00DB1895"/>
    <w:rsid w:val="00DB1904"/>
    <w:rsid w:val="00DB1C64"/>
    <w:rsid w:val="00DB1DA5"/>
    <w:rsid w:val="00DB204B"/>
    <w:rsid w:val="00DB2145"/>
    <w:rsid w:val="00DB21DC"/>
    <w:rsid w:val="00DB2466"/>
    <w:rsid w:val="00DB25C2"/>
    <w:rsid w:val="00DB2709"/>
    <w:rsid w:val="00DB27C5"/>
    <w:rsid w:val="00DB2B01"/>
    <w:rsid w:val="00DB2D98"/>
    <w:rsid w:val="00DB2E1B"/>
    <w:rsid w:val="00DB2E98"/>
    <w:rsid w:val="00DB2FE5"/>
    <w:rsid w:val="00DB30C1"/>
    <w:rsid w:val="00DB3134"/>
    <w:rsid w:val="00DB318D"/>
    <w:rsid w:val="00DB3554"/>
    <w:rsid w:val="00DB3586"/>
    <w:rsid w:val="00DB35BA"/>
    <w:rsid w:val="00DB3B11"/>
    <w:rsid w:val="00DB3BC8"/>
    <w:rsid w:val="00DB400C"/>
    <w:rsid w:val="00DB402E"/>
    <w:rsid w:val="00DB416D"/>
    <w:rsid w:val="00DB41F0"/>
    <w:rsid w:val="00DB4214"/>
    <w:rsid w:val="00DB421D"/>
    <w:rsid w:val="00DB4284"/>
    <w:rsid w:val="00DB429D"/>
    <w:rsid w:val="00DB42A6"/>
    <w:rsid w:val="00DB44F1"/>
    <w:rsid w:val="00DB45C9"/>
    <w:rsid w:val="00DB46E9"/>
    <w:rsid w:val="00DB488C"/>
    <w:rsid w:val="00DB4A01"/>
    <w:rsid w:val="00DB4A15"/>
    <w:rsid w:val="00DB4AE3"/>
    <w:rsid w:val="00DB4B0A"/>
    <w:rsid w:val="00DB52FF"/>
    <w:rsid w:val="00DB5359"/>
    <w:rsid w:val="00DB547B"/>
    <w:rsid w:val="00DB5778"/>
    <w:rsid w:val="00DB57EE"/>
    <w:rsid w:val="00DB5ACB"/>
    <w:rsid w:val="00DB5B8E"/>
    <w:rsid w:val="00DB5B94"/>
    <w:rsid w:val="00DB5BF6"/>
    <w:rsid w:val="00DB5F5D"/>
    <w:rsid w:val="00DB5FDD"/>
    <w:rsid w:val="00DB6080"/>
    <w:rsid w:val="00DB61C2"/>
    <w:rsid w:val="00DB6204"/>
    <w:rsid w:val="00DB621B"/>
    <w:rsid w:val="00DB62BD"/>
    <w:rsid w:val="00DB653C"/>
    <w:rsid w:val="00DB6C22"/>
    <w:rsid w:val="00DB6CDE"/>
    <w:rsid w:val="00DB6DD1"/>
    <w:rsid w:val="00DB7352"/>
    <w:rsid w:val="00DB742E"/>
    <w:rsid w:val="00DB7442"/>
    <w:rsid w:val="00DB7528"/>
    <w:rsid w:val="00DB758C"/>
    <w:rsid w:val="00DB79BF"/>
    <w:rsid w:val="00DB7B87"/>
    <w:rsid w:val="00DB7BDD"/>
    <w:rsid w:val="00DB7D25"/>
    <w:rsid w:val="00DB7ECC"/>
    <w:rsid w:val="00DC01D0"/>
    <w:rsid w:val="00DC0217"/>
    <w:rsid w:val="00DC021D"/>
    <w:rsid w:val="00DC06E8"/>
    <w:rsid w:val="00DC07D9"/>
    <w:rsid w:val="00DC0C5C"/>
    <w:rsid w:val="00DC0C88"/>
    <w:rsid w:val="00DC0C9B"/>
    <w:rsid w:val="00DC0EEE"/>
    <w:rsid w:val="00DC1217"/>
    <w:rsid w:val="00DC143D"/>
    <w:rsid w:val="00DC16FE"/>
    <w:rsid w:val="00DC17EE"/>
    <w:rsid w:val="00DC1850"/>
    <w:rsid w:val="00DC1852"/>
    <w:rsid w:val="00DC19B0"/>
    <w:rsid w:val="00DC1B35"/>
    <w:rsid w:val="00DC1BB8"/>
    <w:rsid w:val="00DC1E30"/>
    <w:rsid w:val="00DC1F12"/>
    <w:rsid w:val="00DC225D"/>
    <w:rsid w:val="00DC2794"/>
    <w:rsid w:val="00DC27F6"/>
    <w:rsid w:val="00DC2883"/>
    <w:rsid w:val="00DC2D09"/>
    <w:rsid w:val="00DC2E2B"/>
    <w:rsid w:val="00DC2F27"/>
    <w:rsid w:val="00DC3087"/>
    <w:rsid w:val="00DC376A"/>
    <w:rsid w:val="00DC394B"/>
    <w:rsid w:val="00DC3BAE"/>
    <w:rsid w:val="00DC3C10"/>
    <w:rsid w:val="00DC3C9A"/>
    <w:rsid w:val="00DC3D81"/>
    <w:rsid w:val="00DC3DCB"/>
    <w:rsid w:val="00DC3DF4"/>
    <w:rsid w:val="00DC3EB4"/>
    <w:rsid w:val="00DC3ED3"/>
    <w:rsid w:val="00DC3F4D"/>
    <w:rsid w:val="00DC40D3"/>
    <w:rsid w:val="00DC4117"/>
    <w:rsid w:val="00DC4209"/>
    <w:rsid w:val="00DC48A2"/>
    <w:rsid w:val="00DC4B0E"/>
    <w:rsid w:val="00DC4C77"/>
    <w:rsid w:val="00DC4C9E"/>
    <w:rsid w:val="00DC4E09"/>
    <w:rsid w:val="00DC4E2A"/>
    <w:rsid w:val="00DC5106"/>
    <w:rsid w:val="00DC521C"/>
    <w:rsid w:val="00DC5368"/>
    <w:rsid w:val="00DC5518"/>
    <w:rsid w:val="00DC5788"/>
    <w:rsid w:val="00DC5998"/>
    <w:rsid w:val="00DC5F6D"/>
    <w:rsid w:val="00DC60EA"/>
    <w:rsid w:val="00DC6137"/>
    <w:rsid w:val="00DC61A2"/>
    <w:rsid w:val="00DC633A"/>
    <w:rsid w:val="00DC64D7"/>
    <w:rsid w:val="00DC65E3"/>
    <w:rsid w:val="00DC6880"/>
    <w:rsid w:val="00DC6A0E"/>
    <w:rsid w:val="00DC6E17"/>
    <w:rsid w:val="00DC6FF3"/>
    <w:rsid w:val="00DC70D7"/>
    <w:rsid w:val="00DC75A2"/>
    <w:rsid w:val="00DC7951"/>
    <w:rsid w:val="00DC7AA3"/>
    <w:rsid w:val="00DC7AC9"/>
    <w:rsid w:val="00DC7BFD"/>
    <w:rsid w:val="00DC7D7A"/>
    <w:rsid w:val="00DC7E29"/>
    <w:rsid w:val="00DC7E52"/>
    <w:rsid w:val="00DD01D4"/>
    <w:rsid w:val="00DD03EC"/>
    <w:rsid w:val="00DD09F0"/>
    <w:rsid w:val="00DD0ABE"/>
    <w:rsid w:val="00DD0B3F"/>
    <w:rsid w:val="00DD0E4C"/>
    <w:rsid w:val="00DD0ED1"/>
    <w:rsid w:val="00DD0F65"/>
    <w:rsid w:val="00DD0FD1"/>
    <w:rsid w:val="00DD1287"/>
    <w:rsid w:val="00DD1362"/>
    <w:rsid w:val="00DD1667"/>
    <w:rsid w:val="00DD167F"/>
    <w:rsid w:val="00DD16FB"/>
    <w:rsid w:val="00DD17EF"/>
    <w:rsid w:val="00DD194B"/>
    <w:rsid w:val="00DD1CB1"/>
    <w:rsid w:val="00DD1D5B"/>
    <w:rsid w:val="00DD1D66"/>
    <w:rsid w:val="00DD20EB"/>
    <w:rsid w:val="00DD226D"/>
    <w:rsid w:val="00DD228B"/>
    <w:rsid w:val="00DD2421"/>
    <w:rsid w:val="00DD271D"/>
    <w:rsid w:val="00DD2778"/>
    <w:rsid w:val="00DD2814"/>
    <w:rsid w:val="00DD2830"/>
    <w:rsid w:val="00DD2CBF"/>
    <w:rsid w:val="00DD2CC2"/>
    <w:rsid w:val="00DD2E11"/>
    <w:rsid w:val="00DD2F36"/>
    <w:rsid w:val="00DD309B"/>
    <w:rsid w:val="00DD3251"/>
    <w:rsid w:val="00DD32E7"/>
    <w:rsid w:val="00DD38A0"/>
    <w:rsid w:val="00DD3A21"/>
    <w:rsid w:val="00DD3AC4"/>
    <w:rsid w:val="00DD3D89"/>
    <w:rsid w:val="00DD3D94"/>
    <w:rsid w:val="00DD40CB"/>
    <w:rsid w:val="00DD43DC"/>
    <w:rsid w:val="00DD463E"/>
    <w:rsid w:val="00DD46BC"/>
    <w:rsid w:val="00DD4801"/>
    <w:rsid w:val="00DD4A56"/>
    <w:rsid w:val="00DD4C1D"/>
    <w:rsid w:val="00DD5035"/>
    <w:rsid w:val="00DD5810"/>
    <w:rsid w:val="00DD5DE2"/>
    <w:rsid w:val="00DD5E34"/>
    <w:rsid w:val="00DD603A"/>
    <w:rsid w:val="00DD6062"/>
    <w:rsid w:val="00DD61F8"/>
    <w:rsid w:val="00DD6265"/>
    <w:rsid w:val="00DD6268"/>
    <w:rsid w:val="00DD62D3"/>
    <w:rsid w:val="00DD63CE"/>
    <w:rsid w:val="00DD640E"/>
    <w:rsid w:val="00DD6557"/>
    <w:rsid w:val="00DD667C"/>
    <w:rsid w:val="00DD67E9"/>
    <w:rsid w:val="00DD68BD"/>
    <w:rsid w:val="00DD6A37"/>
    <w:rsid w:val="00DD6B91"/>
    <w:rsid w:val="00DD6BEB"/>
    <w:rsid w:val="00DD6EA6"/>
    <w:rsid w:val="00DD6F83"/>
    <w:rsid w:val="00DD6FA5"/>
    <w:rsid w:val="00DD711B"/>
    <w:rsid w:val="00DD71EB"/>
    <w:rsid w:val="00DD79CF"/>
    <w:rsid w:val="00DD7A48"/>
    <w:rsid w:val="00DD7B66"/>
    <w:rsid w:val="00DD7CCF"/>
    <w:rsid w:val="00DD7EA2"/>
    <w:rsid w:val="00DD7EAC"/>
    <w:rsid w:val="00DE016D"/>
    <w:rsid w:val="00DE0376"/>
    <w:rsid w:val="00DE0425"/>
    <w:rsid w:val="00DE0582"/>
    <w:rsid w:val="00DE05C4"/>
    <w:rsid w:val="00DE065F"/>
    <w:rsid w:val="00DE0763"/>
    <w:rsid w:val="00DE0EDD"/>
    <w:rsid w:val="00DE126B"/>
    <w:rsid w:val="00DE13B5"/>
    <w:rsid w:val="00DE15BE"/>
    <w:rsid w:val="00DE18FA"/>
    <w:rsid w:val="00DE1DB1"/>
    <w:rsid w:val="00DE1F06"/>
    <w:rsid w:val="00DE1F33"/>
    <w:rsid w:val="00DE2601"/>
    <w:rsid w:val="00DE2608"/>
    <w:rsid w:val="00DE2794"/>
    <w:rsid w:val="00DE2B66"/>
    <w:rsid w:val="00DE2B98"/>
    <w:rsid w:val="00DE2C77"/>
    <w:rsid w:val="00DE2D8B"/>
    <w:rsid w:val="00DE2DA7"/>
    <w:rsid w:val="00DE2E36"/>
    <w:rsid w:val="00DE2E91"/>
    <w:rsid w:val="00DE2FD5"/>
    <w:rsid w:val="00DE3123"/>
    <w:rsid w:val="00DE32BF"/>
    <w:rsid w:val="00DE35BC"/>
    <w:rsid w:val="00DE3677"/>
    <w:rsid w:val="00DE3795"/>
    <w:rsid w:val="00DE37BC"/>
    <w:rsid w:val="00DE37CD"/>
    <w:rsid w:val="00DE3A36"/>
    <w:rsid w:val="00DE3B0B"/>
    <w:rsid w:val="00DE3C08"/>
    <w:rsid w:val="00DE4058"/>
    <w:rsid w:val="00DE412C"/>
    <w:rsid w:val="00DE4479"/>
    <w:rsid w:val="00DE454C"/>
    <w:rsid w:val="00DE46D8"/>
    <w:rsid w:val="00DE474B"/>
    <w:rsid w:val="00DE47B0"/>
    <w:rsid w:val="00DE47C3"/>
    <w:rsid w:val="00DE496A"/>
    <w:rsid w:val="00DE4AD9"/>
    <w:rsid w:val="00DE507F"/>
    <w:rsid w:val="00DE5168"/>
    <w:rsid w:val="00DE528F"/>
    <w:rsid w:val="00DE530A"/>
    <w:rsid w:val="00DE55FA"/>
    <w:rsid w:val="00DE5A74"/>
    <w:rsid w:val="00DE5AE2"/>
    <w:rsid w:val="00DE5B5D"/>
    <w:rsid w:val="00DE5D54"/>
    <w:rsid w:val="00DE5F1F"/>
    <w:rsid w:val="00DE60F0"/>
    <w:rsid w:val="00DE61D7"/>
    <w:rsid w:val="00DE638D"/>
    <w:rsid w:val="00DE64B0"/>
    <w:rsid w:val="00DE65D5"/>
    <w:rsid w:val="00DE65FA"/>
    <w:rsid w:val="00DE670E"/>
    <w:rsid w:val="00DE678C"/>
    <w:rsid w:val="00DE6956"/>
    <w:rsid w:val="00DE6B36"/>
    <w:rsid w:val="00DE6BDB"/>
    <w:rsid w:val="00DE6E99"/>
    <w:rsid w:val="00DE6ED7"/>
    <w:rsid w:val="00DE72F8"/>
    <w:rsid w:val="00DE7423"/>
    <w:rsid w:val="00DE7445"/>
    <w:rsid w:val="00DE749F"/>
    <w:rsid w:val="00DE7567"/>
    <w:rsid w:val="00DE7584"/>
    <w:rsid w:val="00DE7881"/>
    <w:rsid w:val="00DE7BB4"/>
    <w:rsid w:val="00DE7BCF"/>
    <w:rsid w:val="00DE7C8C"/>
    <w:rsid w:val="00DE7D98"/>
    <w:rsid w:val="00DE7F96"/>
    <w:rsid w:val="00DE7FE7"/>
    <w:rsid w:val="00DF0281"/>
    <w:rsid w:val="00DF06E3"/>
    <w:rsid w:val="00DF0722"/>
    <w:rsid w:val="00DF0826"/>
    <w:rsid w:val="00DF0890"/>
    <w:rsid w:val="00DF09AD"/>
    <w:rsid w:val="00DF0AE0"/>
    <w:rsid w:val="00DF0B7D"/>
    <w:rsid w:val="00DF0D44"/>
    <w:rsid w:val="00DF0E8C"/>
    <w:rsid w:val="00DF0F08"/>
    <w:rsid w:val="00DF1046"/>
    <w:rsid w:val="00DF1182"/>
    <w:rsid w:val="00DF1225"/>
    <w:rsid w:val="00DF1230"/>
    <w:rsid w:val="00DF1427"/>
    <w:rsid w:val="00DF16FB"/>
    <w:rsid w:val="00DF1966"/>
    <w:rsid w:val="00DF1C25"/>
    <w:rsid w:val="00DF1E43"/>
    <w:rsid w:val="00DF1F8C"/>
    <w:rsid w:val="00DF1FC1"/>
    <w:rsid w:val="00DF2896"/>
    <w:rsid w:val="00DF2AF6"/>
    <w:rsid w:val="00DF2B8D"/>
    <w:rsid w:val="00DF2CAF"/>
    <w:rsid w:val="00DF2F6D"/>
    <w:rsid w:val="00DF2F8B"/>
    <w:rsid w:val="00DF30F1"/>
    <w:rsid w:val="00DF3228"/>
    <w:rsid w:val="00DF335B"/>
    <w:rsid w:val="00DF3372"/>
    <w:rsid w:val="00DF33A6"/>
    <w:rsid w:val="00DF3431"/>
    <w:rsid w:val="00DF34B8"/>
    <w:rsid w:val="00DF3734"/>
    <w:rsid w:val="00DF3800"/>
    <w:rsid w:val="00DF3CA9"/>
    <w:rsid w:val="00DF4160"/>
    <w:rsid w:val="00DF4708"/>
    <w:rsid w:val="00DF47E7"/>
    <w:rsid w:val="00DF4B1D"/>
    <w:rsid w:val="00DF4BF6"/>
    <w:rsid w:val="00DF500F"/>
    <w:rsid w:val="00DF5045"/>
    <w:rsid w:val="00DF5275"/>
    <w:rsid w:val="00DF5555"/>
    <w:rsid w:val="00DF55DB"/>
    <w:rsid w:val="00DF561E"/>
    <w:rsid w:val="00DF5740"/>
    <w:rsid w:val="00DF58E7"/>
    <w:rsid w:val="00DF5D75"/>
    <w:rsid w:val="00DF5E0A"/>
    <w:rsid w:val="00DF5FFE"/>
    <w:rsid w:val="00DF60B1"/>
    <w:rsid w:val="00DF6298"/>
    <w:rsid w:val="00DF6521"/>
    <w:rsid w:val="00DF69D1"/>
    <w:rsid w:val="00DF6C11"/>
    <w:rsid w:val="00DF6C5E"/>
    <w:rsid w:val="00DF6D87"/>
    <w:rsid w:val="00DF6DF3"/>
    <w:rsid w:val="00DF7122"/>
    <w:rsid w:val="00DF71B9"/>
    <w:rsid w:val="00DF73CC"/>
    <w:rsid w:val="00DF7692"/>
    <w:rsid w:val="00DF78DA"/>
    <w:rsid w:val="00DF795D"/>
    <w:rsid w:val="00DF79EF"/>
    <w:rsid w:val="00DF7A25"/>
    <w:rsid w:val="00DF7B20"/>
    <w:rsid w:val="00DF7B56"/>
    <w:rsid w:val="00DF7D3F"/>
    <w:rsid w:val="00DF7DF9"/>
    <w:rsid w:val="00DF7ECE"/>
    <w:rsid w:val="00E00221"/>
    <w:rsid w:val="00E002C0"/>
    <w:rsid w:val="00E00520"/>
    <w:rsid w:val="00E0057E"/>
    <w:rsid w:val="00E00828"/>
    <w:rsid w:val="00E00865"/>
    <w:rsid w:val="00E009A2"/>
    <w:rsid w:val="00E00B2E"/>
    <w:rsid w:val="00E00C12"/>
    <w:rsid w:val="00E00C57"/>
    <w:rsid w:val="00E00D41"/>
    <w:rsid w:val="00E00DA5"/>
    <w:rsid w:val="00E00F63"/>
    <w:rsid w:val="00E01459"/>
    <w:rsid w:val="00E0153C"/>
    <w:rsid w:val="00E016A4"/>
    <w:rsid w:val="00E01B7B"/>
    <w:rsid w:val="00E01FE8"/>
    <w:rsid w:val="00E02114"/>
    <w:rsid w:val="00E0217C"/>
    <w:rsid w:val="00E021D9"/>
    <w:rsid w:val="00E022C7"/>
    <w:rsid w:val="00E0242C"/>
    <w:rsid w:val="00E02936"/>
    <w:rsid w:val="00E02D13"/>
    <w:rsid w:val="00E02E40"/>
    <w:rsid w:val="00E0305B"/>
    <w:rsid w:val="00E034F0"/>
    <w:rsid w:val="00E0365D"/>
    <w:rsid w:val="00E0384E"/>
    <w:rsid w:val="00E03A41"/>
    <w:rsid w:val="00E03D65"/>
    <w:rsid w:val="00E03D8A"/>
    <w:rsid w:val="00E03FD0"/>
    <w:rsid w:val="00E04181"/>
    <w:rsid w:val="00E042C2"/>
    <w:rsid w:val="00E04320"/>
    <w:rsid w:val="00E04446"/>
    <w:rsid w:val="00E046DA"/>
    <w:rsid w:val="00E046EA"/>
    <w:rsid w:val="00E048F6"/>
    <w:rsid w:val="00E04B8C"/>
    <w:rsid w:val="00E050EE"/>
    <w:rsid w:val="00E05185"/>
    <w:rsid w:val="00E0542D"/>
    <w:rsid w:val="00E057AF"/>
    <w:rsid w:val="00E059B4"/>
    <w:rsid w:val="00E05A63"/>
    <w:rsid w:val="00E05FC4"/>
    <w:rsid w:val="00E061B3"/>
    <w:rsid w:val="00E062AB"/>
    <w:rsid w:val="00E062EE"/>
    <w:rsid w:val="00E06389"/>
    <w:rsid w:val="00E067B5"/>
    <w:rsid w:val="00E06C8D"/>
    <w:rsid w:val="00E06E22"/>
    <w:rsid w:val="00E06F3B"/>
    <w:rsid w:val="00E073CC"/>
    <w:rsid w:val="00E073D0"/>
    <w:rsid w:val="00E07A19"/>
    <w:rsid w:val="00E07A38"/>
    <w:rsid w:val="00E07D37"/>
    <w:rsid w:val="00E1023E"/>
    <w:rsid w:val="00E10377"/>
    <w:rsid w:val="00E103ED"/>
    <w:rsid w:val="00E1058F"/>
    <w:rsid w:val="00E109CC"/>
    <w:rsid w:val="00E10B14"/>
    <w:rsid w:val="00E10BED"/>
    <w:rsid w:val="00E10BFD"/>
    <w:rsid w:val="00E11269"/>
    <w:rsid w:val="00E1128E"/>
    <w:rsid w:val="00E1134E"/>
    <w:rsid w:val="00E113E7"/>
    <w:rsid w:val="00E114F7"/>
    <w:rsid w:val="00E119F4"/>
    <w:rsid w:val="00E11CAC"/>
    <w:rsid w:val="00E11E30"/>
    <w:rsid w:val="00E11EBA"/>
    <w:rsid w:val="00E11F77"/>
    <w:rsid w:val="00E121C7"/>
    <w:rsid w:val="00E12323"/>
    <w:rsid w:val="00E125F6"/>
    <w:rsid w:val="00E127CC"/>
    <w:rsid w:val="00E128A9"/>
    <w:rsid w:val="00E128FD"/>
    <w:rsid w:val="00E12A2C"/>
    <w:rsid w:val="00E12BCA"/>
    <w:rsid w:val="00E12C60"/>
    <w:rsid w:val="00E12D28"/>
    <w:rsid w:val="00E12DEE"/>
    <w:rsid w:val="00E13058"/>
    <w:rsid w:val="00E13544"/>
    <w:rsid w:val="00E136B1"/>
    <w:rsid w:val="00E13717"/>
    <w:rsid w:val="00E1372F"/>
    <w:rsid w:val="00E139D7"/>
    <w:rsid w:val="00E13A75"/>
    <w:rsid w:val="00E13CA0"/>
    <w:rsid w:val="00E140B4"/>
    <w:rsid w:val="00E140E1"/>
    <w:rsid w:val="00E141F7"/>
    <w:rsid w:val="00E14370"/>
    <w:rsid w:val="00E1445C"/>
    <w:rsid w:val="00E14AE2"/>
    <w:rsid w:val="00E14BDB"/>
    <w:rsid w:val="00E14CF1"/>
    <w:rsid w:val="00E14D58"/>
    <w:rsid w:val="00E14ED1"/>
    <w:rsid w:val="00E15231"/>
    <w:rsid w:val="00E152A6"/>
    <w:rsid w:val="00E15360"/>
    <w:rsid w:val="00E153FF"/>
    <w:rsid w:val="00E15403"/>
    <w:rsid w:val="00E154E6"/>
    <w:rsid w:val="00E154EA"/>
    <w:rsid w:val="00E159F5"/>
    <w:rsid w:val="00E15A34"/>
    <w:rsid w:val="00E15A46"/>
    <w:rsid w:val="00E15B99"/>
    <w:rsid w:val="00E15C69"/>
    <w:rsid w:val="00E15FB2"/>
    <w:rsid w:val="00E161CF"/>
    <w:rsid w:val="00E1627C"/>
    <w:rsid w:val="00E162CC"/>
    <w:rsid w:val="00E162D3"/>
    <w:rsid w:val="00E163A8"/>
    <w:rsid w:val="00E16443"/>
    <w:rsid w:val="00E165B2"/>
    <w:rsid w:val="00E165CC"/>
    <w:rsid w:val="00E166AF"/>
    <w:rsid w:val="00E167C7"/>
    <w:rsid w:val="00E167FA"/>
    <w:rsid w:val="00E168FD"/>
    <w:rsid w:val="00E16ACC"/>
    <w:rsid w:val="00E16B49"/>
    <w:rsid w:val="00E16DE5"/>
    <w:rsid w:val="00E16E6D"/>
    <w:rsid w:val="00E16E7A"/>
    <w:rsid w:val="00E1726E"/>
    <w:rsid w:val="00E173B1"/>
    <w:rsid w:val="00E17557"/>
    <w:rsid w:val="00E17654"/>
    <w:rsid w:val="00E178DD"/>
    <w:rsid w:val="00E17989"/>
    <w:rsid w:val="00E17ACF"/>
    <w:rsid w:val="00E17D4F"/>
    <w:rsid w:val="00E17FF6"/>
    <w:rsid w:val="00E20370"/>
    <w:rsid w:val="00E204A9"/>
    <w:rsid w:val="00E204BD"/>
    <w:rsid w:val="00E2055D"/>
    <w:rsid w:val="00E20C5F"/>
    <w:rsid w:val="00E20CCC"/>
    <w:rsid w:val="00E20D59"/>
    <w:rsid w:val="00E20FFE"/>
    <w:rsid w:val="00E213D0"/>
    <w:rsid w:val="00E214A0"/>
    <w:rsid w:val="00E215C0"/>
    <w:rsid w:val="00E218C1"/>
    <w:rsid w:val="00E21C1E"/>
    <w:rsid w:val="00E21D56"/>
    <w:rsid w:val="00E21DC8"/>
    <w:rsid w:val="00E21F38"/>
    <w:rsid w:val="00E220E9"/>
    <w:rsid w:val="00E2292C"/>
    <w:rsid w:val="00E22A99"/>
    <w:rsid w:val="00E22CBB"/>
    <w:rsid w:val="00E22CDD"/>
    <w:rsid w:val="00E22D32"/>
    <w:rsid w:val="00E22E92"/>
    <w:rsid w:val="00E23116"/>
    <w:rsid w:val="00E231BC"/>
    <w:rsid w:val="00E231EF"/>
    <w:rsid w:val="00E2328D"/>
    <w:rsid w:val="00E232D0"/>
    <w:rsid w:val="00E23496"/>
    <w:rsid w:val="00E23577"/>
    <w:rsid w:val="00E235BA"/>
    <w:rsid w:val="00E23821"/>
    <w:rsid w:val="00E239F5"/>
    <w:rsid w:val="00E24398"/>
    <w:rsid w:val="00E243B4"/>
    <w:rsid w:val="00E2457D"/>
    <w:rsid w:val="00E24606"/>
    <w:rsid w:val="00E24629"/>
    <w:rsid w:val="00E2493F"/>
    <w:rsid w:val="00E24AB9"/>
    <w:rsid w:val="00E24D6B"/>
    <w:rsid w:val="00E25025"/>
    <w:rsid w:val="00E253A8"/>
    <w:rsid w:val="00E2548A"/>
    <w:rsid w:val="00E25830"/>
    <w:rsid w:val="00E25857"/>
    <w:rsid w:val="00E25895"/>
    <w:rsid w:val="00E25B2A"/>
    <w:rsid w:val="00E25D64"/>
    <w:rsid w:val="00E25E96"/>
    <w:rsid w:val="00E25EC8"/>
    <w:rsid w:val="00E25F06"/>
    <w:rsid w:val="00E25F15"/>
    <w:rsid w:val="00E25FEC"/>
    <w:rsid w:val="00E26060"/>
    <w:rsid w:val="00E260EA"/>
    <w:rsid w:val="00E2648E"/>
    <w:rsid w:val="00E266AC"/>
    <w:rsid w:val="00E267F0"/>
    <w:rsid w:val="00E26915"/>
    <w:rsid w:val="00E269E0"/>
    <w:rsid w:val="00E26A1D"/>
    <w:rsid w:val="00E26A6E"/>
    <w:rsid w:val="00E26A6F"/>
    <w:rsid w:val="00E26BC8"/>
    <w:rsid w:val="00E26CD8"/>
    <w:rsid w:val="00E26E52"/>
    <w:rsid w:val="00E26F7C"/>
    <w:rsid w:val="00E26FA4"/>
    <w:rsid w:val="00E27000"/>
    <w:rsid w:val="00E27012"/>
    <w:rsid w:val="00E27077"/>
    <w:rsid w:val="00E275D9"/>
    <w:rsid w:val="00E27A11"/>
    <w:rsid w:val="00E27A37"/>
    <w:rsid w:val="00E27A7B"/>
    <w:rsid w:val="00E300CC"/>
    <w:rsid w:val="00E30208"/>
    <w:rsid w:val="00E30319"/>
    <w:rsid w:val="00E30443"/>
    <w:rsid w:val="00E3055B"/>
    <w:rsid w:val="00E305C8"/>
    <w:rsid w:val="00E30B26"/>
    <w:rsid w:val="00E30D97"/>
    <w:rsid w:val="00E30EB2"/>
    <w:rsid w:val="00E30F09"/>
    <w:rsid w:val="00E31060"/>
    <w:rsid w:val="00E311A0"/>
    <w:rsid w:val="00E311B5"/>
    <w:rsid w:val="00E3128B"/>
    <w:rsid w:val="00E31311"/>
    <w:rsid w:val="00E3136E"/>
    <w:rsid w:val="00E31A6F"/>
    <w:rsid w:val="00E31ADC"/>
    <w:rsid w:val="00E31CDC"/>
    <w:rsid w:val="00E31CE1"/>
    <w:rsid w:val="00E31CF0"/>
    <w:rsid w:val="00E31D81"/>
    <w:rsid w:val="00E31E0E"/>
    <w:rsid w:val="00E31E44"/>
    <w:rsid w:val="00E3215B"/>
    <w:rsid w:val="00E32181"/>
    <w:rsid w:val="00E321B5"/>
    <w:rsid w:val="00E32375"/>
    <w:rsid w:val="00E3256B"/>
    <w:rsid w:val="00E32C14"/>
    <w:rsid w:val="00E32C25"/>
    <w:rsid w:val="00E32DDC"/>
    <w:rsid w:val="00E32EE2"/>
    <w:rsid w:val="00E32EE6"/>
    <w:rsid w:val="00E330C2"/>
    <w:rsid w:val="00E33273"/>
    <w:rsid w:val="00E335C4"/>
    <w:rsid w:val="00E3367D"/>
    <w:rsid w:val="00E3378F"/>
    <w:rsid w:val="00E33808"/>
    <w:rsid w:val="00E33BFF"/>
    <w:rsid w:val="00E33CBA"/>
    <w:rsid w:val="00E33D9B"/>
    <w:rsid w:val="00E33F05"/>
    <w:rsid w:val="00E34101"/>
    <w:rsid w:val="00E3416C"/>
    <w:rsid w:val="00E341A1"/>
    <w:rsid w:val="00E3429B"/>
    <w:rsid w:val="00E342C5"/>
    <w:rsid w:val="00E342F8"/>
    <w:rsid w:val="00E34459"/>
    <w:rsid w:val="00E3481A"/>
    <w:rsid w:val="00E349C0"/>
    <w:rsid w:val="00E34B53"/>
    <w:rsid w:val="00E34B99"/>
    <w:rsid w:val="00E34BDC"/>
    <w:rsid w:val="00E34C65"/>
    <w:rsid w:val="00E34E9D"/>
    <w:rsid w:val="00E34F27"/>
    <w:rsid w:val="00E35265"/>
    <w:rsid w:val="00E35326"/>
    <w:rsid w:val="00E3550E"/>
    <w:rsid w:val="00E35576"/>
    <w:rsid w:val="00E3562A"/>
    <w:rsid w:val="00E3577C"/>
    <w:rsid w:val="00E357F6"/>
    <w:rsid w:val="00E358B7"/>
    <w:rsid w:val="00E358D2"/>
    <w:rsid w:val="00E35E11"/>
    <w:rsid w:val="00E3617B"/>
    <w:rsid w:val="00E36365"/>
    <w:rsid w:val="00E36436"/>
    <w:rsid w:val="00E36695"/>
    <w:rsid w:val="00E36722"/>
    <w:rsid w:val="00E36839"/>
    <w:rsid w:val="00E369D7"/>
    <w:rsid w:val="00E36C0F"/>
    <w:rsid w:val="00E36D4D"/>
    <w:rsid w:val="00E36FBE"/>
    <w:rsid w:val="00E3706D"/>
    <w:rsid w:val="00E3725B"/>
    <w:rsid w:val="00E3782B"/>
    <w:rsid w:val="00E379A5"/>
    <w:rsid w:val="00E37EB1"/>
    <w:rsid w:val="00E40170"/>
    <w:rsid w:val="00E401AE"/>
    <w:rsid w:val="00E401B1"/>
    <w:rsid w:val="00E401B6"/>
    <w:rsid w:val="00E401BD"/>
    <w:rsid w:val="00E40265"/>
    <w:rsid w:val="00E4060E"/>
    <w:rsid w:val="00E406CD"/>
    <w:rsid w:val="00E408DF"/>
    <w:rsid w:val="00E40A0F"/>
    <w:rsid w:val="00E40B8E"/>
    <w:rsid w:val="00E41481"/>
    <w:rsid w:val="00E418A2"/>
    <w:rsid w:val="00E419B7"/>
    <w:rsid w:val="00E41A2C"/>
    <w:rsid w:val="00E41ECA"/>
    <w:rsid w:val="00E42321"/>
    <w:rsid w:val="00E42686"/>
    <w:rsid w:val="00E4268D"/>
    <w:rsid w:val="00E42B86"/>
    <w:rsid w:val="00E42BBA"/>
    <w:rsid w:val="00E42CC9"/>
    <w:rsid w:val="00E42F75"/>
    <w:rsid w:val="00E430BB"/>
    <w:rsid w:val="00E43277"/>
    <w:rsid w:val="00E433F2"/>
    <w:rsid w:val="00E43446"/>
    <w:rsid w:val="00E435E0"/>
    <w:rsid w:val="00E436B5"/>
    <w:rsid w:val="00E4373B"/>
    <w:rsid w:val="00E43782"/>
    <w:rsid w:val="00E438AC"/>
    <w:rsid w:val="00E43BBB"/>
    <w:rsid w:val="00E43C56"/>
    <w:rsid w:val="00E43E3C"/>
    <w:rsid w:val="00E43FEF"/>
    <w:rsid w:val="00E441A9"/>
    <w:rsid w:val="00E442FE"/>
    <w:rsid w:val="00E4451E"/>
    <w:rsid w:val="00E4454A"/>
    <w:rsid w:val="00E44555"/>
    <w:rsid w:val="00E44735"/>
    <w:rsid w:val="00E449DE"/>
    <w:rsid w:val="00E44EFC"/>
    <w:rsid w:val="00E45042"/>
    <w:rsid w:val="00E455D1"/>
    <w:rsid w:val="00E455ED"/>
    <w:rsid w:val="00E45716"/>
    <w:rsid w:val="00E45841"/>
    <w:rsid w:val="00E458BF"/>
    <w:rsid w:val="00E45B94"/>
    <w:rsid w:val="00E45BDF"/>
    <w:rsid w:val="00E4600B"/>
    <w:rsid w:val="00E46191"/>
    <w:rsid w:val="00E46227"/>
    <w:rsid w:val="00E463EC"/>
    <w:rsid w:val="00E464C0"/>
    <w:rsid w:val="00E466CE"/>
    <w:rsid w:val="00E4675C"/>
    <w:rsid w:val="00E469BA"/>
    <w:rsid w:val="00E46A46"/>
    <w:rsid w:val="00E46A7E"/>
    <w:rsid w:val="00E46B00"/>
    <w:rsid w:val="00E46B68"/>
    <w:rsid w:val="00E46C8D"/>
    <w:rsid w:val="00E46CE2"/>
    <w:rsid w:val="00E46EAD"/>
    <w:rsid w:val="00E471A5"/>
    <w:rsid w:val="00E472C2"/>
    <w:rsid w:val="00E47431"/>
    <w:rsid w:val="00E47859"/>
    <w:rsid w:val="00E478D4"/>
    <w:rsid w:val="00E4799E"/>
    <w:rsid w:val="00E47C28"/>
    <w:rsid w:val="00E47D65"/>
    <w:rsid w:val="00E47DD6"/>
    <w:rsid w:val="00E47F39"/>
    <w:rsid w:val="00E50720"/>
    <w:rsid w:val="00E508C0"/>
    <w:rsid w:val="00E50AC5"/>
    <w:rsid w:val="00E50C87"/>
    <w:rsid w:val="00E50CAE"/>
    <w:rsid w:val="00E50CC6"/>
    <w:rsid w:val="00E50D3E"/>
    <w:rsid w:val="00E50F06"/>
    <w:rsid w:val="00E50F3A"/>
    <w:rsid w:val="00E50FCA"/>
    <w:rsid w:val="00E51265"/>
    <w:rsid w:val="00E51317"/>
    <w:rsid w:val="00E513F2"/>
    <w:rsid w:val="00E5144F"/>
    <w:rsid w:val="00E517C6"/>
    <w:rsid w:val="00E51821"/>
    <w:rsid w:val="00E51899"/>
    <w:rsid w:val="00E51D01"/>
    <w:rsid w:val="00E51FC8"/>
    <w:rsid w:val="00E52082"/>
    <w:rsid w:val="00E521DC"/>
    <w:rsid w:val="00E522FE"/>
    <w:rsid w:val="00E52310"/>
    <w:rsid w:val="00E52368"/>
    <w:rsid w:val="00E5249F"/>
    <w:rsid w:val="00E52719"/>
    <w:rsid w:val="00E527DF"/>
    <w:rsid w:val="00E52AF5"/>
    <w:rsid w:val="00E52C28"/>
    <w:rsid w:val="00E52EF0"/>
    <w:rsid w:val="00E530B4"/>
    <w:rsid w:val="00E53202"/>
    <w:rsid w:val="00E532AE"/>
    <w:rsid w:val="00E535D6"/>
    <w:rsid w:val="00E53884"/>
    <w:rsid w:val="00E538D9"/>
    <w:rsid w:val="00E53FC6"/>
    <w:rsid w:val="00E5432C"/>
    <w:rsid w:val="00E54366"/>
    <w:rsid w:val="00E54702"/>
    <w:rsid w:val="00E54706"/>
    <w:rsid w:val="00E54895"/>
    <w:rsid w:val="00E5491A"/>
    <w:rsid w:val="00E5498C"/>
    <w:rsid w:val="00E54AA1"/>
    <w:rsid w:val="00E54C40"/>
    <w:rsid w:val="00E54F59"/>
    <w:rsid w:val="00E554EE"/>
    <w:rsid w:val="00E554FF"/>
    <w:rsid w:val="00E5554B"/>
    <w:rsid w:val="00E5556E"/>
    <w:rsid w:val="00E55619"/>
    <w:rsid w:val="00E55980"/>
    <w:rsid w:val="00E55BF5"/>
    <w:rsid w:val="00E55CC2"/>
    <w:rsid w:val="00E561C7"/>
    <w:rsid w:val="00E56568"/>
    <w:rsid w:val="00E567DF"/>
    <w:rsid w:val="00E5684E"/>
    <w:rsid w:val="00E56C98"/>
    <w:rsid w:val="00E56D56"/>
    <w:rsid w:val="00E56F75"/>
    <w:rsid w:val="00E5734D"/>
    <w:rsid w:val="00E5771C"/>
    <w:rsid w:val="00E5774F"/>
    <w:rsid w:val="00E577CC"/>
    <w:rsid w:val="00E579D0"/>
    <w:rsid w:val="00E57B1B"/>
    <w:rsid w:val="00E57B92"/>
    <w:rsid w:val="00E57E6E"/>
    <w:rsid w:val="00E57E6F"/>
    <w:rsid w:val="00E57EF9"/>
    <w:rsid w:val="00E57FFD"/>
    <w:rsid w:val="00E6042A"/>
    <w:rsid w:val="00E6059F"/>
    <w:rsid w:val="00E60667"/>
    <w:rsid w:val="00E606B0"/>
    <w:rsid w:val="00E608E5"/>
    <w:rsid w:val="00E609CD"/>
    <w:rsid w:val="00E60A23"/>
    <w:rsid w:val="00E60C2B"/>
    <w:rsid w:val="00E60E5A"/>
    <w:rsid w:val="00E60EAF"/>
    <w:rsid w:val="00E615B5"/>
    <w:rsid w:val="00E6160A"/>
    <w:rsid w:val="00E617A6"/>
    <w:rsid w:val="00E617D3"/>
    <w:rsid w:val="00E61B6E"/>
    <w:rsid w:val="00E61E4A"/>
    <w:rsid w:val="00E6203E"/>
    <w:rsid w:val="00E625EB"/>
    <w:rsid w:val="00E626B1"/>
    <w:rsid w:val="00E6298D"/>
    <w:rsid w:val="00E62D35"/>
    <w:rsid w:val="00E62DAE"/>
    <w:rsid w:val="00E634D0"/>
    <w:rsid w:val="00E6381F"/>
    <w:rsid w:val="00E63947"/>
    <w:rsid w:val="00E63A9E"/>
    <w:rsid w:val="00E63E2C"/>
    <w:rsid w:val="00E63F76"/>
    <w:rsid w:val="00E6400C"/>
    <w:rsid w:val="00E643BA"/>
    <w:rsid w:val="00E6442C"/>
    <w:rsid w:val="00E64626"/>
    <w:rsid w:val="00E6467F"/>
    <w:rsid w:val="00E647EE"/>
    <w:rsid w:val="00E64874"/>
    <w:rsid w:val="00E64936"/>
    <w:rsid w:val="00E6495A"/>
    <w:rsid w:val="00E64ADD"/>
    <w:rsid w:val="00E64CCD"/>
    <w:rsid w:val="00E64DD5"/>
    <w:rsid w:val="00E64FB0"/>
    <w:rsid w:val="00E65027"/>
    <w:rsid w:val="00E651B0"/>
    <w:rsid w:val="00E653AA"/>
    <w:rsid w:val="00E65472"/>
    <w:rsid w:val="00E6559C"/>
    <w:rsid w:val="00E65809"/>
    <w:rsid w:val="00E65814"/>
    <w:rsid w:val="00E65883"/>
    <w:rsid w:val="00E65A37"/>
    <w:rsid w:val="00E65B5A"/>
    <w:rsid w:val="00E65E0E"/>
    <w:rsid w:val="00E65E4D"/>
    <w:rsid w:val="00E65FDA"/>
    <w:rsid w:val="00E660E3"/>
    <w:rsid w:val="00E66111"/>
    <w:rsid w:val="00E6619D"/>
    <w:rsid w:val="00E663EE"/>
    <w:rsid w:val="00E6666C"/>
    <w:rsid w:val="00E6681B"/>
    <w:rsid w:val="00E66939"/>
    <w:rsid w:val="00E66A61"/>
    <w:rsid w:val="00E66E2A"/>
    <w:rsid w:val="00E66FF0"/>
    <w:rsid w:val="00E67518"/>
    <w:rsid w:val="00E67601"/>
    <w:rsid w:val="00E6796C"/>
    <w:rsid w:val="00E679E2"/>
    <w:rsid w:val="00E67D17"/>
    <w:rsid w:val="00E67D58"/>
    <w:rsid w:val="00E67DEF"/>
    <w:rsid w:val="00E67F9F"/>
    <w:rsid w:val="00E67FA8"/>
    <w:rsid w:val="00E67FD7"/>
    <w:rsid w:val="00E7034B"/>
    <w:rsid w:val="00E70440"/>
    <w:rsid w:val="00E70483"/>
    <w:rsid w:val="00E705CB"/>
    <w:rsid w:val="00E70734"/>
    <w:rsid w:val="00E70764"/>
    <w:rsid w:val="00E708AC"/>
    <w:rsid w:val="00E70912"/>
    <w:rsid w:val="00E70BA4"/>
    <w:rsid w:val="00E70BE3"/>
    <w:rsid w:val="00E70D28"/>
    <w:rsid w:val="00E70DF1"/>
    <w:rsid w:val="00E70F0B"/>
    <w:rsid w:val="00E70FD8"/>
    <w:rsid w:val="00E710DC"/>
    <w:rsid w:val="00E71131"/>
    <w:rsid w:val="00E711D1"/>
    <w:rsid w:val="00E7145D"/>
    <w:rsid w:val="00E716DD"/>
    <w:rsid w:val="00E71A78"/>
    <w:rsid w:val="00E71D01"/>
    <w:rsid w:val="00E72017"/>
    <w:rsid w:val="00E72337"/>
    <w:rsid w:val="00E72429"/>
    <w:rsid w:val="00E726F8"/>
    <w:rsid w:val="00E72851"/>
    <w:rsid w:val="00E72B58"/>
    <w:rsid w:val="00E72BC4"/>
    <w:rsid w:val="00E72DCD"/>
    <w:rsid w:val="00E72F40"/>
    <w:rsid w:val="00E72F65"/>
    <w:rsid w:val="00E73132"/>
    <w:rsid w:val="00E731C6"/>
    <w:rsid w:val="00E73A27"/>
    <w:rsid w:val="00E73F58"/>
    <w:rsid w:val="00E74093"/>
    <w:rsid w:val="00E7416B"/>
    <w:rsid w:val="00E7455C"/>
    <w:rsid w:val="00E7469E"/>
    <w:rsid w:val="00E747B7"/>
    <w:rsid w:val="00E747C8"/>
    <w:rsid w:val="00E747DC"/>
    <w:rsid w:val="00E74FC2"/>
    <w:rsid w:val="00E74FF1"/>
    <w:rsid w:val="00E7508E"/>
    <w:rsid w:val="00E751D5"/>
    <w:rsid w:val="00E752B2"/>
    <w:rsid w:val="00E753C7"/>
    <w:rsid w:val="00E753F5"/>
    <w:rsid w:val="00E754F3"/>
    <w:rsid w:val="00E7563B"/>
    <w:rsid w:val="00E75967"/>
    <w:rsid w:val="00E759D1"/>
    <w:rsid w:val="00E759E7"/>
    <w:rsid w:val="00E75C3A"/>
    <w:rsid w:val="00E75D2D"/>
    <w:rsid w:val="00E75DB3"/>
    <w:rsid w:val="00E75E62"/>
    <w:rsid w:val="00E75F73"/>
    <w:rsid w:val="00E75F96"/>
    <w:rsid w:val="00E7603B"/>
    <w:rsid w:val="00E76072"/>
    <w:rsid w:val="00E761BA"/>
    <w:rsid w:val="00E7637A"/>
    <w:rsid w:val="00E766EE"/>
    <w:rsid w:val="00E767FA"/>
    <w:rsid w:val="00E76888"/>
    <w:rsid w:val="00E768CE"/>
    <w:rsid w:val="00E76FB1"/>
    <w:rsid w:val="00E76FE6"/>
    <w:rsid w:val="00E7709B"/>
    <w:rsid w:val="00E770AE"/>
    <w:rsid w:val="00E771AC"/>
    <w:rsid w:val="00E7725B"/>
    <w:rsid w:val="00E772BC"/>
    <w:rsid w:val="00E7774E"/>
    <w:rsid w:val="00E77772"/>
    <w:rsid w:val="00E777F4"/>
    <w:rsid w:val="00E77BEE"/>
    <w:rsid w:val="00E77FAF"/>
    <w:rsid w:val="00E80112"/>
    <w:rsid w:val="00E80191"/>
    <w:rsid w:val="00E802AD"/>
    <w:rsid w:val="00E80648"/>
    <w:rsid w:val="00E807A3"/>
    <w:rsid w:val="00E808D6"/>
    <w:rsid w:val="00E80DD7"/>
    <w:rsid w:val="00E80F2B"/>
    <w:rsid w:val="00E80F71"/>
    <w:rsid w:val="00E811CA"/>
    <w:rsid w:val="00E8134B"/>
    <w:rsid w:val="00E8161E"/>
    <w:rsid w:val="00E8163A"/>
    <w:rsid w:val="00E81725"/>
    <w:rsid w:val="00E81911"/>
    <w:rsid w:val="00E81F30"/>
    <w:rsid w:val="00E81F44"/>
    <w:rsid w:val="00E81F79"/>
    <w:rsid w:val="00E81F98"/>
    <w:rsid w:val="00E81FA9"/>
    <w:rsid w:val="00E821E0"/>
    <w:rsid w:val="00E82371"/>
    <w:rsid w:val="00E824EC"/>
    <w:rsid w:val="00E828E5"/>
    <w:rsid w:val="00E82CE9"/>
    <w:rsid w:val="00E8342C"/>
    <w:rsid w:val="00E8352A"/>
    <w:rsid w:val="00E83544"/>
    <w:rsid w:val="00E8361B"/>
    <w:rsid w:val="00E83816"/>
    <w:rsid w:val="00E839DA"/>
    <w:rsid w:val="00E83A73"/>
    <w:rsid w:val="00E83ABC"/>
    <w:rsid w:val="00E83C08"/>
    <w:rsid w:val="00E83D5D"/>
    <w:rsid w:val="00E84C23"/>
    <w:rsid w:val="00E84C85"/>
    <w:rsid w:val="00E84D73"/>
    <w:rsid w:val="00E84DF3"/>
    <w:rsid w:val="00E84E1D"/>
    <w:rsid w:val="00E84E61"/>
    <w:rsid w:val="00E84FC5"/>
    <w:rsid w:val="00E8503D"/>
    <w:rsid w:val="00E853C5"/>
    <w:rsid w:val="00E857A0"/>
    <w:rsid w:val="00E857AE"/>
    <w:rsid w:val="00E858E4"/>
    <w:rsid w:val="00E85903"/>
    <w:rsid w:val="00E85CD5"/>
    <w:rsid w:val="00E85D25"/>
    <w:rsid w:val="00E85E43"/>
    <w:rsid w:val="00E85F94"/>
    <w:rsid w:val="00E85F99"/>
    <w:rsid w:val="00E86428"/>
    <w:rsid w:val="00E86AB6"/>
    <w:rsid w:val="00E86BED"/>
    <w:rsid w:val="00E86CEE"/>
    <w:rsid w:val="00E86E6F"/>
    <w:rsid w:val="00E86EB3"/>
    <w:rsid w:val="00E873FD"/>
    <w:rsid w:val="00E87663"/>
    <w:rsid w:val="00E878CA"/>
    <w:rsid w:val="00E8791E"/>
    <w:rsid w:val="00E87B01"/>
    <w:rsid w:val="00E87BFD"/>
    <w:rsid w:val="00E87C63"/>
    <w:rsid w:val="00E87DFF"/>
    <w:rsid w:val="00E87E57"/>
    <w:rsid w:val="00E87FE2"/>
    <w:rsid w:val="00E901B1"/>
    <w:rsid w:val="00E9041A"/>
    <w:rsid w:val="00E90456"/>
    <w:rsid w:val="00E9057D"/>
    <w:rsid w:val="00E905DD"/>
    <w:rsid w:val="00E9073A"/>
    <w:rsid w:val="00E90764"/>
    <w:rsid w:val="00E909CD"/>
    <w:rsid w:val="00E90AE5"/>
    <w:rsid w:val="00E90B65"/>
    <w:rsid w:val="00E90C3C"/>
    <w:rsid w:val="00E90F6D"/>
    <w:rsid w:val="00E91119"/>
    <w:rsid w:val="00E9147F"/>
    <w:rsid w:val="00E914A2"/>
    <w:rsid w:val="00E914D4"/>
    <w:rsid w:val="00E91C1F"/>
    <w:rsid w:val="00E91D4E"/>
    <w:rsid w:val="00E91F30"/>
    <w:rsid w:val="00E91F6F"/>
    <w:rsid w:val="00E9201E"/>
    <w:rsid w:val="00E920D3"/>
    <w:rsid w:val="00E921F2"/>
    <w:rsid w:val="00E921F8"/>
    <w:rsid w:val="00E92257"/>
    <w:rsid w:val="00E9229E"/>
    <w:rsid w:val="00E9250A"/>
    <w:rsid w:val="00E92528"/>
    <w:rsid w:val="00E92545"/>
    <w:rsid w:val="00E926C3"/>
    <w:rsid w:val="00E9278A"/>
    <w:rsid w:val="00E92A4E"/>
    <w:rsid w:val="00E92AE5"/>
    <w:rsid w:val="00E92B11"/>
    <w:rsid w:val="00E92E88"/>
    <w:rsid w:val="00E93014"/>
    <w:rsid w:val="00E93212"/>
    <w:rsid w:val="00E93360"/>
    <w:rsid w:val="00E9336C"/>
    <w:rsid w:val="00E9349B"/>
    <w:rsid w:val="00E934BB"/>
    <w:rsid w:val="00E935A4"/>
    <w:rsid w:val="00E93757"/>
    <w:rsid w:val="00E9376D"/>
    <w:rsid w:val="00E93A02"/>
    <w:rsid w:val="00E93ACA"/>
    <w:rsid w:val="00E93B0E"/>
    <w:rsid w:val="00E93B49"/>
    <w:rsid w:val="00E93C2A"/>
    <w:rsid w:val="00E93C96"/>
    <w:rsid w:val="00E93CF4"/>
    <w:rsid w:val="00E93CFE"/>
    <w:rsid w:val="00E93D8E"/>
    <w:rsid w:val="00E9409C"/>
    <w:rsid w:val="00E94283"/>
    <w:rsid w:val="00E94BAC"/>
    <w:rsid w:val="00E94C1C"/>
    <w:rsid w:val="00E94D38"/>
    <w:rsid w:val="00E94ECC"/>
    <w:rsid w:val="00E94F68"/>
    <w:rsid w:val="00E95112"/>
    <w:rsid w:val="00E951BF"/>
    <w:rsid w:val="00E9530A"/>
    <w:rsid w:val="00E953B7"/>
    <w:rsid w:val="00E9541D"/>
    <w:rsid w:val="00E955CD"/>
    <w:rsid w:val="00E959E3"/>
    <w:rsid w:val="00E959E8"/>
    <w:rsid w:val="00E95A49"/>
    <w:rsid w:val="00E95A66"/>
    <w:rsid w:val="00E95C6B"/>
    <w:rsid w:val="00E95DEE"/>
    <w:rsid w:val="00E95F0A"/>
    <w:rsid w:val="00E965C0"/>
    <w:rsid w:val="00E9668F"/>
    <w:rsid w:val="00E969AF"/>
    <w:rsid w:val="00E96A31"/>
    <w:rsid w:val="00E96C06"/>
    <w:rsid w:val="00E96FDA"/>
    <w:rsid w:val="00E97044"/>
    <w:rsid w:val="00E970E9"/>
    <w:rsid w:val="00E97280"/>
    <w:rsid w:val="00E973F9"/>
    <w:rsid w:val="00E97487"/>
    <w:rsid w:val="00E974C6"/>
    <w:rsid w:val="00E97609"/>
    <w:rsid w:val="00E97735"/>
    <w:rsid w:val="00E97876"/>
    <w:rsid w:val="00E97B86"/>
    <w:rsid w:val="00E97D2B"/>
    <w:rsid w:val="00E97EE4"/>
    <w:rsid w:val="00EA0395"/>
    <w:rsid w:val="00EA050D"/>
    <w:rsid w:val="00EA0558"/>
    <w:rsid w:val="00EA0797"/>
    <w:rsid w:val="00EA0BC7"/>
    <w:rsid w:val="00EA0BF7"/>
    <w:rsid w:val="00EA0BFE"/>
    <w:rsid w:val="00EA0FA7"/>
    <w:rsid w:val="00EA0FA9"/>
    <w:rsid w:val="00EA10B6"/>
    <w:rsid w:val="00EA10F4"/>
    <w:rsid w:val="00EA12A4"/>
    <w:rsid w:val="00EA1312"/>
    <w:rsid w:val="00EA1774"/>
    <w:rsid w:val="00EA19F7"/>
    <w:rsid w:val="00EA1B95"/>
    <w:rsid w:val="00EA1D53"/>
    <w:rsid w:val="00EA1E4A"/>
    <w:rsid w:val="00EA1FFB"/>
    <w:rsid w:val="00EA2061"/>
    <w:rsid w:val="00EA2083"/>
    <w:rsid w:val="00EA20FD"/>
    <w:rsid w:val="00EA21DF"/>
    <w:rsid w:val="00EA2286"/>
    <w:rsid w:val="00EA2540"/>
    <w:rsid w:val="00EA2658"/>
    <w:rsid w:val="00EA2676"/>
    <w:rsid w:val="00EA2727"/>
    <w:rsid w:val="00EA2773"/>
    <w:rsid w:val="00EA2819"/>
    <w:rsid w:val="00EA2B37"/>
    <w:rsid w:val="00EA2C28"/>
    <w:rsid w:val="00EA3426"/>
    <w:rsid w:val="00EA3759"/>
    <w:rsid w:val="00EA3A0A"/>
    <w:rsid w:val="00EA3A15"/>
    <w:rsid w:val="00EA3BC6"/>
    <w:rsid w:val="00EA3C41"/>
    <w:rsid w:val="00EA3CEE"/>
    <w:rsid w:val="00EA415F"/>
    <w:rsid w:val="00EA44E7"/>
    <w:rsid w:val="00EA4550"/>
    <w:rsid w:val="00EA4CB5"/>
    <w:rsid w:val="00EA4E44"/>
    <w:rsid w:val="00EA525A"/>
    <w:rsid w:val="00EA53AD"/>
    <w:rsid w:val="00EA5534"/>
    <w:rsid w:val="00EA55A6"/>
    <w:rsid w:val="00EA5607"/>
    <w:rsid w:val="00EA5734"/>
    <w:rsid w:val="00EA5973"/>
    <w:rsid w:val="00EA5AD0"/>
    <w:rsid w:val="00EA5D11"/>
    <w:rsid w:val="00EA5E12"/>
    <w:rsid w:val="00EA5E1F"/>
    <w:rsid w:val="00EA605E"/>
    <w:rsid w:val="00EA637F"/>
    <w:rsid w:val="00EA63AB"/>
    <w:rsid w:val="00EA63D4"/>
    <w:rsid w:val="00EA6567"/>
    <w:rsid w:val="00EA6A92"/>
    <w:rsid w:val="00EA6B1E"/>
    <w:rsid w:val="00EA6DCA"/>
    <w:rsid w:val="00EA6DF4"/>
    <w:rsid w:val="00EA6EC0"/>
    <w:rsid w:val="00EA6F01"/>
    <w:rsid w:val="00EA6F0B"/>
    <w:rsid w:val="00EA6FA7"/>
    <w:rsid w:val="00EA7015"/>
    <w:rsid w:val="00EA70AA"/>
    <w:rsid w:val="00EA7124"/>
    <w:rsid w:val="00EA71DC"/>
    <w:rsid w:val="00EA75A9"/>
    <w:rsid w:val="00EA76EA"/>
    <w:rsid w:val="00EA78CD"/>
    <w:rsid w:val="00EA78D9"/>
    <w:rsid w:val="00EA7991"/>
    <w:rsid w:val="00EA7C7F"/>
    <w:rsid w:val="00EA7D64"/>
    <w:rsid w:val="00EB026F"/>
    <w:rsid w:val="00EB034C"/>
    <w:rsid w:val="00EB043A"/>
    <w:rsid w:val="00EB08B4"/>
    <w:rsid w:val="00EB097A"/>
    <w:rsid w:val="00EB0B93"/>
    <w:rsid w:val="00EB0C2F"/>
    <w:rsid w:val="00EB0C94"/>
    <w:rsid w:val="00EB0CBB"/>
    <w:rsid w:val="00EB0D2D"/>
    <w:rsid w:val="00EB0E8D"/>
    <w:rsid w:val="00EB1042"/>
    <w:rsid w:val="00EB1256"/>
    <w:rsid w:val="00EB130A"/>
    <w:rsid w:val="00EB1590"/>
    <w:rsid w:val="00EB172C"/>
    <w:rsid w:val="00EB1AD2"/>
    <w:rsid w:val="00EB1C98"/>
    <w:rsid w:val="00EB1D0F"/>
    <w:rsid w:val="00EB1D2B"/>
    <w:rsid w:val="00EB1D8D"/>
    <w:rsid w:val="00EB1F18"/>
    <w:rsid w:val="00EB2173"/>
    <w:rsid w:val="00EB273F"/>
    <w:rsid w:val="00EB27D3"/>
    <w:rsid w:val="00EB2811"/>
    <w:rsid w:val="00EB293E"/>
    <w:rsid w:val="00EB2B30"/>
    <w:rsid w:val="00EB2BBC"/>
    <w:rsid w:val="00EB2C91"/>
    <w:rsid w:val="00EB2D8B"/>
    <w:rsid w:val="00EB326B"/>
    <w:rsid w:val="00EB3291"/>
    <w:rsid w:val="00EB32EB"/>
    <w:rsid w:val="00EB33AA"/>
    <w:rsid w:val="00EB3647"/>
    <w:rsid w:val="00EB36C1"/>
    <w:rsid w:val="00EB3751"/>
    <w:rsid w:val="00EB386E"/>
    <w:rsid w:val="00EB3929"/>
    <w:rsid w:val="00EB3E7E"/>
    <w:rsid w:val="00EB3F77"/>
    <w:rsid w:val="00EB3F97"/>
    <w:rsid w:val="00EB3F9C"/>
    <w:rsid w:val="00EB4028"/>
    <w:rsid w:val="00EB4102"/>
    <w:rsid w:val="00EB44D7"/>
    <w:rsid w:val="00EB44D9"/>
    <w:rsid w:val="00EB458B"/>
    <w:rsid w:val="00EB45C6"/>
    <w:rsid w:val="00EB477D"/>
    <w:rsid w:val="00EB4DBB"/>
    <w:rsid w:val="00EB4E02"/>
    <w:rsid w:val="00EB509B"/>
    <w:rsid w:val="00EB53DF"/>
    <w:rsid w:val="00EB55D9"/>
    <w:rsid w:val="00EB5776"/>
    <w:rsid w:val="00EB596B"/>
    <w:rsid w:val="00EB59AF"/>
    <w:rsid w:val="00EB5A4C"/>
    <w:rsid w:val="00EB61C3"/>
    <w:rsid w:val="00EB6439"/>
    <w:rsid w:val="00EB6565"/>
    <w:rsid w:val="00EB660A"/>
    <w:rsid w:val="00EB6916"/>
    <w:rsid w:val="00EB6ED9"/>
    <w:rsid w:val="00EB6FD8"/>
    <w:rsid w:val="00EB7043"/>
    <w:rsid w:val="00EB71A5"/>
    <w:rsid w:val="00EB750C"/>
    <w:rsid w:val="00EB77B0"/>
    <w:rsid w:val="00EB78DA"/>
    <w:rsid w:val="00EB7F19"/>
    <w:rsid w:val="00EC0119"/>
    <w:rsid w:val="00EC0162"/>
    <w:rsid w:val="00EC02BC"/>
    <w:rsid w:val="00EC04E4"/>
    <w:rsid w:val="00EC0C5D"/>
    <w:rsid w:val="00EC0DD6"/>
    <w:rsid w:val="00EC0F26"/>
    <w:rsid w:val="00EC10A8"/>
    <w:rsid w:val="00EC132F"/>
    <w:rsid w:val="00EC13BE"/>
    <w:rsid w:val="00EC162A"/>
    <w:rsid w:val="00EC182A"/>
    <w:rsid w:val="00EC1B66"/>
    <w:rsid w:val="00EC1D4D"/>
    <w:rsid w:val="00EC2070"/>
    <w:rsid w:val="00EC2126"/>
    <w:rsid w:val="00EC21A4"/>
    <w:rsid w:val="00EC2239"/>
    <w:rsid w:val="00EC227B"/>
    <w:rsid w:val="00EC2351"/>
    <w:rsid w:val="00EC2399"/>
    <w:rsid w:val="00EC24BF"/>
    <w:rsid w:val="00EC27CE"/>
    <w:rsid w:val="00EC2B62"/>
    <w:rsid w:val="00EC2D16"/>
    <w:rsid w:val="00EC2D2D"/>
    <w:rsid w:val="00EC2EBD"/>
    <w:rsid w:val="00EC2EE9"/>
    <w:rsid w:val="00EC2F3A"/>
    <w:rsid w:val="00EC2FC1"/>
    <w:rsid w:val="00EC30A1"/>
    <w:rsid w:val="00EC30DF"/>
    <w:rsid w:val="00EC334B"/>
    <w:rsid w:val="00EC340D"/>
    <w:rsid w:val="00EC3C78"/>
    <w:rsid w:val="00EC3D0A"/>
    <w:rsid w:val="00EC3DAD"/>
    <w:rsid w:val="00EC3EEA"/>
    <w:rsid w:val="00EC40B5"/>
    <w:rsid w:val="00EC40E5"/>
    <w:rsid w:val="00EC4109"/>
    <w:rsid w:val="00EC42AD"/>
    <w:rsid w:val="00EC43CB"/>
    <w:rsid w:val="00EC443E"/>
    <w:rsid w:val="00EC4496"/>
    <w:rsid w:val="00EC44DB"/>
    <w:rsid w:val="00EC45D1"/>
    <w:rsid w:val="00EC46D9"/>
    <w:rsid w:val="00EC46E8"/>
    <w:rsid w:val="00EC4745"/>
    <w:rsid w:val="00EC4877"/>
    <w:rsid w:val="00EC4895"/>
    <w:rsid w:val="00EC4952"/>
    <w:rsid w:val="00EC49B6"/>
    <w:rsid w:val="00EC49D8"/>
    <w:rsid w:val="00EC4C2E"/>
    <w:rsid w:val="00EC4D67"/>
    <w:rsid w:val="00EC4D87"/>
    <w:rsid w:val="00EC4DC3"/>
    <w:rsid w:val="00EC4F8D"/>
    <w:rsid w:val="00EC51F7"/>
    <w:rsid w:val="00EC551F"/>
    <w:rsid w:val="00EC5767"/>
    <w:rsid w:val="00EC5AE0"/>
    <w:rsid w:val="00EC5BB6"/>
    <w:rsid w:val="00EC5D91"/>
    <w:rsid w:val="00EC5F03"/>
    <w:rsid w:val="00EC61C5"/>
    <w:rsid w:val="00EC61E0"/>
    <w:rsid w:val="00EC63EA"/>
    <w:rsid w:val="00EC671F"/>
    <w:rsid w:val="00EC6763"/>
    <w:rsid w:val="00EC677C"/>
    <w:rsid w:val="00EC6BE0"/>
    <w:rsid w:val="00EC6C82"/>
    <w:rsid w:val="00EC6F89"/>
    <w:rsid w:val="00EC707E"/>
    <w:rsid w:val="00EC710D"/>
    <w:rsid w:val="00EC7281"/>
    <w:rsid w:val="00EC74D9"/>
    <w:rsid w:val="00EC7AEF"/>
    <w:rsid w:val="00EC7E0E"/>
    <w:rsid w:val="00ED0173"/>
    <w:rsid w:val="00ED02D4"/>
    <w:rsid w:val="00ED038A"/>
    <w:rsid w:val="00ED0809"/>
    <w:rsid w:val="00ED096F"/>
    <w:rsid w:val="00ED0BAF"/>
    <w:rsid w:val="00ED0E25"/>
    <w:rsid w:val="00ED0E37"/>
    <w:rsid w:val="00ED10CF"/>
    <w:rsid w:val="00ED1268"/>
    <w:rsid w:val="00ED1420"/>
    <w:rsid w:val="00ED162C"/>
    <w:rsid w:val="00ED16F1"/>
    <w:rsid w:val="00ED1703"/>
    <w:rsid w:val="00ED1923"/>
    <w:rsid w:val="00ED1BAB"/>
    <w:rsid w:val="00ED1C64"/>
    <w:rsid w:val="00ED1C65"/>
    <w:rsid w:val="00ED1D37"/>
    <w:rsid w:val="00ED1D5F"/>
    <w:rsid w:val="00ED1E8C"/>
    <w:rsid w:val="00ED205D"/>
    <w:rsid w:val="00ED2110"/>
    <w:rsid w:val="00ED24F3"/>
    <w:rsid w:val="00ED2596"/>
    <w:rsid w:val="00ED265D"/>
    <w:rsid w:val="00ED28D5"/>
    <w:rsid w:val="00ED2A92"/>
    <w:rsid w:val="00ED2B17"/>
    <w:rsid w:val="00ED2BCB"/>
    <w:rsid w:val="00ED2C2D"/>
    <w:rsid w:val="00ED2CAF"/>
    <w:rsid w:val="00ED2E40"/>
    <w:rsid w:val="00ED2E96"/>
    <w:rsid w:val="00ED3105"/>
    <w:rsid w:val="00ED32DD"/>
    <w:rsid w:val="00ED341A"/>
    <w:rsid w:val="00ED3429"/>
    <w:rsid w:val="00ED34A7"/>
    <w:rsid w:val="00ED37A0"/>
    <w:rsid w:val="00ED386E"/>
    <w:rsid w:val="00ED3899"/>
    <w:rsid w:val="00ED38E4"/>
    <w:rsid w:val="00ED39D5"/>
    <w:rsid w:val="00ED3AC2"/>
    <w:rsid w:val="00ED3B83"/>
    <w:rsid w:val="00ED3C89"/>
    <w:rsid w:val="00ED3D5A"/>
    <w:rsid w:val="00ED3DBE"/>
    <w:rsid w:val="00ED3EC7"/>
    <w:rsid w:val="00ED4284"/>
    <w:rsid w:val="00ED4528"/>
    <w:rsid w:val="00ED4786"/>
    <w:rsid w:val="00ED4820"/>
    <w:rsid w:val="00ED489E"/>
    <w:rsid w:val="00ED4914"/>
    <w:rsid w:val="00ED4A25"/>
    <w:rsid w:val="00ED4A67"/>
    <w:rsid w:val="00ED4D2D"/>
    <w:rsid w:val="00ED4D78"/>
    <w:rsid w:val="00ED4F9C"/>
    <w:rsid w:val="00ED52C9"/>
    <w:rsid w:val="00ED539F"/>
    <w:rsid w:val="00ED5432"/>
    <w:rsid w:val="00ED5459"/>
    <w:rsid w:val="00ED5504"/>
    <w:rsid w:val="00ED5768"/>
    <w:rsid w:val="00ED578B"/>
    <w:rsid w:val="00ED5877"/>
    <w:rsid w:val="00ED591D"/>
    <w:rsid w:val="00ED61A2"/>
    <w:rsid w:val="00ED621B"/>
    <w:rsid w:val="00ED6650"/>
    <w:rsid w:val="00ED681B"/>
    <w:rsid w:val="00ED6B88"/>
    <w:rsid w:val="00ED6C20"/>
    <w:rsid w:val="00ED6F33"/>
    <w:rsid w:val="00ED6FB2"/>
    <w:rsid w:val="00ED70B0"/>
    <w:rsid w:val="00ED7160"/>
    <w:rsid w:val="00ED7333"/>
    <w:rsid w:val="00ED733C"/>
    <w:rsid w:val="00ED73A2"/>
    <w:rsid w:val="00ED7451"/>
    <w:rsid w:val="00ED77BA"/>
    <w:rsid w:val="00ED7974"/>
    <w:rsid w:val="00ED79D1"/>
    <w:rsid w:val="00ED7AB3"/>
    <w:rsid w:val="00ED7BAA"/>
    <w:rsid w:val="00ED7D12"/>
    <w:rsid w:val="00ED7E60"/>
    <w:rsid w:val="00ED7E69"/>
    <w:rsid w:val="00ED7F9D"/>
    <w:rsid w:val="00EE0000"/>
    <w:rsid w:val="00EE0013"/>
    <w:rsid w:val="00EE07FE"/>
    <w:rsid w:val="00EE086C"/>
    <w:rsid w:val="00EE0A6B"/>
    <w:rsid w:val="00EE0B9A"/>
    <w:rsid w:val="00EE0CD6"/>
    <w:rsid w:val="00EE0EE6"/>
    <w:rsid w:val="00EE106A"/>
    <w:rsid w:val="00EE12E0"/>
    <w:rsid w:val="00EE168B"/>
    <w:rsid w:val="00EE1CD0"/>
    <w:rsid w:val="00EE1CF2"/>
    <w:rsid w:val="00EE1D4A"/>
    <w:rsid w:val="00EE1E37"/>
    <w:rsid w:val="00EE1E64"/>
    <w:rsid w:val="00EE1F37"/>
    <w:rsid w:val="00EE1F5B"/>
    <w:rsid w:val="00EE216D"/>
    <w:rsid w:val="00EE22C4"/>
    <w:rsid w:val="00EE23CE"/>
    <w:rsid w:val="00EE2708"/>
    <w:rsid w:val="00EE2AEC"/>
    <w:rsid w:val="00EE2B2F"/>
    <w:rsid w:val="00EE2B58"/>
    <w:rsid w:val="00EE2E7B"/>
    <w:rsid w:val="00EE2F1D"/>
    <w:rsid w:val="00EE2FDB"/>
    <w:rsid w:val="00EE3202"/>
    <w:rsid w:val="00EE3452"/>
    <w:rsid w:val="00EE3659"/>
    <w:rsid w:val="00EE36DA"/>
    <w:rsid w:val="00EE37C7"/>
    <w:rsid w:val="00EE3833"/>
    <w:rsid w:val="00EE40CE"/>
    <w:rsid w:val="00EE44F1"/>
    <w:rsid w:val="00EE4514"/>
    <w:rsid w:val="00EE4735"/>
    <w:rsid w:val="00EE48DF"/>
    <w:rsid w:val="00EE496F"/>
    <w:rsid w:val="00EE4B76"/>
    <w:rsid w:val="00EE4B7D"/>
    <w:rsid w:val="00EE4BAD"/>
    <w:rsid w:val="00EE4E79"/>
    <w:rsid w:val="00EE4FDF"/>
    <w:rsid w:val="00EE4FF3"/>
    <w:rsid w:val="00EE5052"/>
    <w:rsid w:val="00EE510B"/>
    <w:rsid w:val="00EE5198"/>
    <w:rsid w:val="00EE519C"/>
    <w:rsid w:val="00EE5694"/>
    <w:rsid w:val="00EE56C6"/>
    <w:rsid w:val="00EE5809"/>
    <w:rsid w:val="00EE59E5"/>
    <w:rsid w:val="00EE5B83"/>
    <w:rsid w:val="00EE5CBA"/>
    <w:rsid w:val="00EE5F62"/>
    <w:rsid w:val="00EE6092"/>
    <w:rsid w:val="00EE63DA"/>
    <w:rsid w:val="00EE6539"/>
    <w:rsid w:val="00EE6551"/>
    <w:rsid w:val="00EE655F"/>
    <w:rsid w:val="00EE6824"/>
    <w:rsid w:val="00EE6830"/>
    <w:rsid w:val="00EE6902"/>
    <w:rsid w:val="00EE69FE"/>
    <w:rsid w:val="00EE6B28"/>
    <w:rsid w:val="00EE6C92"/>
    <w:rsid w:val="00EE6D7D"/>
    <w:rsid w:val="00EE6E8D"/>
    <w:rsid w:val="00EE6EF5"/>
    <w:rsid w:val="00EE6EF7"/>
    <w:rsid w:val="00EE71E9"/>
    <w:rsid w:val="00EE72A8"/>
    <w:rsid w:val="00EE72CA"/>
    <w:rsid w:val="00EE734A"/>
    <w:rsid w:val="00EE7462"/>
    <w:rsid w:val="00EE75E9"/>
    <w:rsid w:val="00EE7608"/>
    <w:rsid w:val="00EE7733"/>
    <w:rsid w:val="00EE78D2"/>
    <w:rsid w:val="00EE7B0B"/>
    <w:rsid w:val="00EE7D6B"/>
    <w:rsid w:val="00EE7D98"/>
    <w:rsid w:val="00EE7F38"/>
    <w:rsid w:val="00EE7F57"/>
    <w:rsid w:val="00EE7F69"/>
    <w:rsid w:val="00EF02F1"/>
    <w:rsid w:val="00EF02FE"/>
    <w:rsid w:val="00EF04AC"/>
    <w:rsid w:val="00EF05A4"/>
    <w:rsid w:val="00EF0702"/>
    <w:rsid w:val="00EF0741"/>
    <w:rsid w:val="00EF093C"/>
    <w:rsid w:val="00EF09CF"/>
    <w:rsid w:val="00EF0A03"/>
    <w:rsid w:val="00EF0A78"/>
    <w:rsid w:val="00EF0A7C"/>
    <w:rsid w:val="00EF0D58"/>
    <w:rsid w:val="00EF1085"/>
    <w:rsid w:val="00EF10F7"/>
    <w:rsid w:val="00EF1654"/>
    <w:rsid w:val="00EF17C2"/>
    <w:rsid w:val="00EF19AF"/>
    <w:rsid w:val="00EF1B88"/>
    <w:rsid w:val="00EF1BC8"/>
    <w:rsid w:val="00EF1D3C"/>
    <w:rsid w:val="00EF2740"/>
    <w:rsid w:val="00EF28D2"/>
    <w:rsid w:val="00EF2981"/>
    <w:rsid w:val="00EF2B64"/>
    <w:rsid w:val="00EF2CD1"/>
    <w:rsid w:val="00EF2E52"/>
    <w:rsid w:val="00EF2F8F"/>
    <w:rsid w:val="00EF3148"/>
    <w:rsid w:val="00EF356F"/>
    <w:rsid w:val="00EF357E"/>
    <w:rsid w:val="00EF4239"/>
    <w:rsid w:val="00EF42A3"/>
    <w:rsid w:val="00EF431A"/>
    <w:rsid w:val="00EF4711"/>
    <w:rsid w:val="00EF49BE"/>
    <w:rsid w:val="00EF4D70"/>
    <w:rsid w:val="00EF4E86"/>
    <w:rsid w:val="00EF502B"/>
    <w:rsid w:val="00EF52FE"/>
    <w:rsid w:val="00EF56EE"/>
    <w:rsid w:val="00EF5B18"/>
    <w:rsid w:val="00EF5BB4"/>
    <w:rsid w:val="00EF5C26"/>
    <w:rsid w:val="00EF5ED1"/>
    <w:rsid w:val="00EF60BD"/>
    <w:rsid w:val="00EF622A"/>
    <w:rsid w:val="00EF64F7"/>
    <w:rsid w:val="00EF6539"/>
    <w:rsid w:val="00EF6BBF"/>
    <w:rsid w:val="00EF6DA7"/>
    <w:rsid w:val="00EF6F0D"/>
    <w:rsid w:val="00EF72F2"/>
    <w:rsid w:val="00EF7402"/>
    <w:rsid w:val="00EF743C"/>
    <w:rsid w:val="00EF7515"/>
    <w:rsid w:val="00EF754B"/>
    <w:rsid w:val="00EF77AE"/>
    <w:rsid w:val="00EF78AB"/>
    <w:rsid w:val="00EF791B"/>
    <w:rsid w:val="00EF7935"/>
    <w:rsid w:val="00EF7B16"/>
    <w:rsid w:val="00EF7ECA"/>
    <w:rsid w:val="00F0023D"/>
    <w:rsid w:val="00F00589"/>
    <w:rsid w:val="00F005A6"/>
    <w:rsid w:val="00F0083A"/>
    <w:rsid w:val="00F00ECF"/>
    <w:rsid w:val="00F01010"/>
    <w:rsid w:val="00F01067"/>
    <w:rsid w:val="00F012CB"/>
    <w:rsid w:val="00F0134E"/>
    <w:rsid w:val="00F01441"/>
    <w:rsid w:val="00F018C2"/>
    <w:rsid w:val="00F01ABA"/>
    <w:rsid w:val="00F01B04"/>
    <w:rsid w:val="00F01C66"/>
    <w:rsid w:val="00F01F7B"/>
    <w:rsid w:val="00F01FEA"/>
    <w:rsid w:val="00F0207B"/>
    <w:rsid w:val="00F0229B"/>
    <w:rsid w:val="00F023A5"/>
    <w:rsid w:val="00F024C3"/>
    <w:rsid w:val="00F025F1"/>
    <w:rsid w:val="00F02672"/>
    <w:rsid w:val="00F0297F"/>
    <w:rsid w:val="00F02B03"/>
    <w:rsid w:val="00F02B1E"/>
    <w:rsid w:val="00F02BF1"/>
    <w:rsid w:val="00F02C93"/>
    <w:rsid w:val="00F0312B"/>
    <w:rsid w:val="00F0315D"/>
    <w:rsid w:val="00F034C4"/>
    <w:rsid w:val="00F03560"/>
    <w:rsid w:val="00F03664"/>
    <w:rsid w:val="00F038A6"/>
    <w:rsid w:val="00F038D4"/>
    <w:rsid w:val="00F039E1"/>
    <w:rsid w:val="00F03A3C"/>
    <w:rsid w:val="00F03A58"/>
    <w:rsid w:val="00F03AA0"/>
    <w:rsid w:val="00F03F12"/>
    <w:rsid w:val="00F03F45"/>
    <w:rsid w:val="00F040E8"/>
    <w:rsid w:val="00F0412A"/>
    <w:rsid w:val="00F0428E"/>
    <w:rsid w:val="00F0454A"/>
    <w:rsid w:val="00F045FD"/>
    <w:rsid w:val="00F04719"/>
    <w:rsid w:val="00F04722"/>
    <w:rsid w:val="00F0483B"/>
    <w:rsid w:val="00F04A17"/>
    <w:rsid w:val="00F04A94"/>
    <w:rsid w:val="00F04B4C"/>
    <w:rsid w:val="00F04C29"/>
    <w:rsid w:val="00F04D78"/>
    <w:rsid w:val="00F04D9E"/>
    <w:rsid w:val="00F04E75"/>
    <w:rsid w:val="00F04E78"/>
    <w:rsid w:val="00F04E98"/>
    <w:rsid w:val="00F04FCF"/>
    <w:rsid w:val="00F05377"/>
    <w:rsid w:val="00F0544C"/>
    <w:rsid w:val="00F055C2"/>
    <w:rsid w:val="00F058EA"/>
    <w:rsid w:val="00F05A26"/>
    <w:rsid w:val="00F05B87"/>
    <w:rsid w:val="00F05DC6"/>
    <w:rsid w:val="00F05DEF"/>
    <w:rsid w:val="00F05E4D"/>
    <w:rsid w:val="00F05F4E"/>
    <w:rsid w:val="00F060D5"/>
    <w:rsid w:val="00F065BD"/>
    <w:rsid w:val="00F0675E"/>
    <w:rsid w:val="00F06970"/>
    <w:rsid w:val="00F069D8"/>
    <w:rsid w:val="00F06A9E"/>
    <w:rsid w:val="00F06D7C"/>
    <w:rsid w:val="00F06E64"/>
    <w:rsid w:val="00F06EAD"/>
    <w:rsid w:val="00F06FCE"/>
    <w:rsid w:val="00F070C2"/>
    <w:rsid w:val="00F072C7"/>
    <w:rsid w:val="00F075C6"/>
    <w:rsid w:val="00F076C7"/>
    <w:rsid w:val="00F076E1"/>
    <w:rsid w:val="00F07956"/>
    <w:rsid w:val="00F07A02"/>
    <w:rsid w:val="00F07AC7"/>
    <w:rsid w:val="00F07BA9"/>
    <w:rsid w:val="00F07C1A"/>
    <w:rsid w:val="00F07D6E"/>
    <w:rsid w:val="00F07D96"/>
    <w:rsid w:val="00F07EE3"/>
    <w:rsid w:val="00F07FA3"/>
    <w:rsid w:val="00F1020B"/>
    <w:rsid w:val="00F10262"/>
    <w:rsid w:val="00F10300"/>
    <w:rsid w:val="00F105F8"/>
    <w:rsid w:val="00F1064C"/>
    <w:rsid w:val="00F106F1"/>
    <w:rsid w:val="00F10753"/>
    <w:rsid w:val="00F108C1"/>
    <w:rsid w:val="00F108D5"/>
    <w:rsid w:val="00F1091F"/>
    <w:rsid w:val="00F10931"/>
    <w:rsid w:val="00F10A2E"/>
    <w:rsid w:val="00F10A93"/>
    <w:rsid w:val="00F10CF2"/>
    <w:rsid w:val="00F10CF9"/>
    <w:rsid w:val="00F110E8"/>
    <w:rsid w:val="00F1117F"/>
    <w:rsid w:val="00F111DD"/>
    <w:rsid w:val="00F112B1"/>
    <w:rsid w:val="00F11346"/>
    <w:rsid w:val="00F1143D"/>
    <w:rsid w:val="00F1151A"/>
    <w:rsid w:val="00F11715"/>
    <w:rsid w:val="00F1184C"/>
    <w:rsid w:val="00F118CA"/>
    <w:rsid w:val="00F118E3"/>
    <w:rsid w:val="00F119B8"/>
    <w:rsid w:val="00F119EE"/>
    <w:rsid w:val="00F11A74"/>
    <w:rsid w:val="00F11B38"/>
    <w:rsid w:val="00F11C04"/>
    <w:rsid w:val="00F11FB6"/>
    <w:rsid w:val="00F1239F"/>
    <w:rsid w:val="00F123F0"/>
    <w:rsid w:val="00F12442"/>
    <w:rsid w:val="00F1245C"/>
    <w:rsid w:val="00F124B4"/>
    <w:rsid w:val="00F12586"/>
    <w:rsid w:val="00F1262B"/>
    <w:rsid w:val="00F12995"/>
    <w:rsid w:val="00F12A59"/>
    <w:rsid w:val="00F12BC0"/>
    <w:rsid w:val="00F12CFF"/>
    <w:rsid w:val="00F133FC"/>
    <w:rsid w:val="00F134A6"/>
    <w:rsid w:val="00F13B49"/>
    <w:rsid w:val="00F13C1D"/>
    <w:rsid w:val="00F14142"/>
    <w:rsid w:val="00F14353"/>
    <w:rsid w:val="00F14407"/>
    <w:rsid w:val="00F14763"/>
    <w:rsid w:val="00F14BAB"/>
    <w:rsid w:val="00F14BBD"/>
    <w:rsid w:val="00F14CB4"/>
    <w:rsid w:val="00F14FF0"/>
    <w:rsid w:val="00F15162"/>
    <w:rsid w:val="00F151F8"/>
    <w:rsid w:val="00F152E5"/>
    <w:rsid w:val="00F15345"/>
    <w:rsid w:val="00F153BD"/>
    <w:rsid w:val="00F153F6"/>
    <w:rsid w:val="00F15457"/>
    <w:rsid w:val="00F158F2"/>
    <w:rsid w:val="00F15930"/>
    <w:rsid w:val="00F1593C"/>
    <w:rsid w:val="00F1596D"/>
    <w:rsid w:val="00F15C4F"/>
    <w:rsid w:val="00F15FB8"/>
    <w:rsid w:val="00F16121"/>
    <w:rsid w:val="00F162D6"/>
    <w:rsid w:val="00F16319"/>
    <w:rsid w:val="00F16446"/>
    <w:rsid w:val="00F166BD"/>
    <w:rsid w:val="00F1679B"/>
    <w:rsid w:val="00F167EA"/>
    <w:rsid w:val="00F1683A"/>
    <w:rsid w:val="00F1692B"/>
    <w:rsid w:val="00F169E7"/>
    <w:rsid w:val="00F16C56"/>
    <w:rsid w:val="00F16EA6"/>
    <w:rsid w:val="00F16F5C"/>
    <w:rsid w:val="00F171DF"/>
    <w:rsid w:val="00F172EA"/>
    <w:rsid w:val="00F1749F"/>
    <w:rsid w:val="00F175E2"/>
    <w:rsid w:val="00F177E3"/>
    <w:rsid w:val="00F17813"/>
    <w:rsid w:val="00F17AD8"/>
    <w:rsid w:val="00F17D9E"/>
    <w:rsid w:val="00F20146"/>
    <w:rsid w:val="00F2034B"/>
    <w:rsid w:val="00F205FF"/>
    <w:rsid w:val="00F2090E"/>
    <w:rsid w:val="00F209F0"/>
    <w:rsid w:val="00F20A25"/>
    <w:rsid w:val="00F20A31"/>
    <w:rsid w:val="00F20BF6"/>
    <w:rsid w:val="00F210C8"/>
    <w:rsid w:val="00F21122"/>
    <w:rsid w:val="00F21257"/>
    <w:rsid w:val="00F212A8"/>
    <w:rsid w:val="00F21550"/>
    <w:rsid w:val="00F215B7"/>
    <w:rsid w:val="00F2167B"/>
    <w:rsid w:val="00F217C9"/>
    <w:rsid w:val="00F218D7"/>
    <w:rsid w:val="00F21992"/>
    <w:rsid w:val="00F21E82"/>
    <w:rsid w:val="00F21F35"/>
    <w:rsid w:val="00F2218B"/>
    <w:rsid w:val="00F222A4"/>
    <w:rsid w:val="00F22416"/>
    <w:rsid w:val="00F2252F"/>
    <w:rsid w:val="00F225C7"/>
    <w:rsid w:val="00F227E3"/>
    <w:rsid w:val="00F22882"/>
    <w:rsid w:val="00F22B22"/>
    <w:rsid w:val="00F22BD6"/>
    <w:rsid w:val="00F22D21"/>
    <w:rsid w:val="00F22E70"/>
    <w:rsid w:val="00F2346D"/>
    <w:rsid w:val="00F235F4"/>
    <w:rsid w:val="00F23790"/>
    <w:rsid w:val="00F23871"/>
    <w:rsid w:val="00F238CF"/>
    <w:rsid w:val="00F23E04"/>
    <w:rsid w:val="00F24000"/>
    <w:rsid w:val="00F2415E"/>
    <w:rsid w:val="00F243B7"/>
    <w:rsid w:val="00F24820"/>
    <w:rsid w:val="00F248C7"/>
    <w:rsid w:val="00F2499E"/>
    <w:rsid w:val="00F24BD9"/>
    <w:rsid w:val="00F24C04"/>
    <w:rsid w:val="00F24DFE"/>
    <w:rsid w:val="00F24E53"/>
    <w:rsid w:val="00F250C0"/>
    <w:rsid w:val="00F252DD"/>
    <w:rsid w:val="00F254B4"/>
    <w:rsid w:val="00F257ED"/>
    <w:rsid w:val="00F25A35"/>
    <w:rsid w:val="00F25C16"/>
    <w:rsid w:val="00F25D55"/>
    <w:rsid w:val="00F25F56"/>
    <w:rsid w:val="00F26138"/>
    <w:rsid w:val="00F262E6"/>
    <w:rsid w:val="00F2669B"/>
    <w:rsid w:val="00F268DA"/>
    <w:rsid w:val="00F2693C"/>
    <w:rsid w:val="00F26A04"/>
    <w:rsid w:val="00F26AA8"/>
    <w:rsid w:val="00F26CB5"/>
    <w:rsid w:val="00F26E05"/>
    <w:rsid w:val="00F2711C"/>
    <w:rsid w:val="00F272AE"/>
    <w:rsid w:val="00F27306"/>
    <w:rsid w:val="00F276DC"/>
    <w:rsid w:val="00F27859"/>
    <w:rsid w:val="00F278A1"/>
    <w:rsid w:val="00F27B7D"/>
    <w:rsid w:val="00F27B8D"/>
    <w:rsid w:val="00F27BC4"/>
    <w:rsid w:val="00F27C7E"/>
    <w:rsid w:val="00F27E45"/>
    <w:rsid w:val="00F27EE1"/>
    <w:rsid w:val="00F301D9"/>
    <w:rsid w:val="00F3050F"/>
    <w:rsid w:val="00F305B2"/>
    <w:rsid w:val="00F305FC"/>
    <w:rsid w:val="00F3064B"/>
    <w:rsid w:val="00F3071A"/>
    <w:rsid w:val="00F308B6"/>
    <w:rsid w:val="00F30970"/>
    <w:rsid w:val="00F30A3B"/>
    <w:rsid w:val="00F30AE1"/>
    <w:rsid w:val="00F30C4F"/>
    <w:rsid w:val="00F30D89"/>
    <w:rsid w:val="00F30DCA"/>
    <w:rsid w:val="00F30E4A"/>
    <w:rsid w:val="00F30F96"/>
    <w:rsid w:val="00F31292"/>
    <w:rsid w:val="00F3154B"/>
    <w:rsid w:val="00F31663"/>
    <w:rsid w:val="00F3193F"/>
    <w:rsid w:val="00F319B2"/>
    <w:rsid w:val="00F31A9A"/>
    <w:rsid w:val="00F31C06"/>
    <w:rsid w:val="00F31DF3"/>
    <w:rsid w:val="00F320DB"/>
    <w:rsid w:val="00F32123"/>
    <w:rsid w:val="00F32249"/>
    <w:rsid w:val="00F32264"/>
    <w:rsid w:val="00F32375"/>
    <w:rsid w:val="00F323F3"/>
    <w:rsid w:val="00F3265C"/>
    <w:rsid w:val="00F3284D"/>
    <w:rsid w:val="00F328B4"/>
    <w:rsid w:val="00F32960"/>
    <w:rsid w:val="00F32A4A"/>
    <w:rsid w:val="00F32D07"/>
    <w:rsid w:val="00F3332B"/>
    <w:rsid w:val="00F333C0"/>
    <w:rsid w:val="00F3353D"/>
    <w:rsid w:val="00F335B7"/>
    <w:rsid w:val="00F3361E"/>
    <w:rsid w:val="00F33755"/>
    <w:rsid w:val="00F338F8"/>
    <w:rsid w:val="00F33A58"/>
    <w:rsid w:val="00F33B45"/>
    <w:rsid w:val="00F33B97"/>
    <w:rsid w:val="00F33CB1"/>
    <w:rsid w:val="00F33D90"/>
    <w:rsid w:val="00F33E40"/>
    <w:rsid w:val="00F34082"/>
    <w:rsid w:val="00F344A8"/>
    <w:rsid w:val="00F345EB"/>
    <w:rsid w:val="00F34648"/>
    <w:rsid w:val="00F34809"/>
    <w:rsid w:val="00F34991"/>
    <w:rsid w:val="00F34A92"/>
    <w:rsid w:val="00F34A9E"/>
    <w:rsid w:val="00F34BDE"/>
    <w:rsid w:val="00F34BE0"/>
    <w:rsid w:val="00F34C7E"/>
    <w:rsid w:val="00F34CF2"/>
    <w:rsid w:val="00F350F1"/>
    <w:rsid w:val="00F35136"/>
    <w:rsid w:val="00F354F9"/>
    <w:rsid w:val="00F35B56"/>
    <w:rsid w:val="00F35C78"/>
    <w:rsid w:val="00F35C9C"/>
    <w:rsid w:val="00F35D08"/>
    <w:rsid w:val="00F35F74"/>
    <w:rsid w:val="00F361F9"/>
    <w:rsid w:val="00F36760"/>
    <w:rsid w:val="00F369BA"/>
    <w:rsid w:val="00F36ACA"/>
    <w:rsid w:val="00F36B76"/>
    <w:rsid w:val="00F36EB9"/>
    <w:rsid w:val="00F37013"/>
    <w:rsid w:val="00F37078"/>
    <w:rsid w:val="00F37399"/>
    <w:rsid w:val="00F37499"/>
    <w:rsid w:val="00F379A8"/>
    <w:rsid w:val="00F37AC0"/>
    <w:rsid w:val="00F37B66"/>
    <w:rsid w:val="00F37CC3"/>
    <w:rsid w:val="00F37CE4"/>
    <w:rsid w:val="00F37D9F"/>
    <w:rsid w:val="00F37F84"/>
    <w:rsid w:val="00F4001B"/>
    <w:rsid w:val="00F40060"/>
    <w:rsid w:val="00F402A4"/>
    <w:rsid w:val="00F40384"/>
    <w:rsid w:val="00F4043B"/>
    <w:rsid w:val="00F40507"/>
    <w:rsid w:val="00F408DF"/>
    <w:rsid w:val="00F40A16"/>
    <w:rsid w:val="00F40D9C"/>
    <w:rsid w:val="00F40E6D"/>
    <w:rsid w:val="00F40EAD"/>
    <w:rsid w:val="00F40F1A"/>
    <w:rsid w:val="00F40F82"/>
    <w:rsid w:val="00F4103C"/>
    <w:rsid w:val="00F41069"/>
    <w:rsid w:val="00F41323"/>
    <w:rsid w:val="00F41571"/>
    <w:rsid w:val="00F41905"/>
    <w:rsid w:val="00F419BB"/>
    <w:rsid w:val="00F41B14"/>
    <w:rsid w:val="00F41B2F"/>
    <w:rsid w:val="00F41B7C"/>
    <w:rsid w:val="00F41ED1"/>
    <w:rsid w:val="00F41FDF"/>
    <w:rsid w:val="00F420A0"/>
    <w:rsid w:val="00F42158"/>
    <w:rsid w:val="00F422FA"/>
    <w:rsid w:val="00F423A8"/>
    <w:rsid w:val="00F42502"/>
    <w:rsid w:val="00F42782"/>
    <w:rsid w:val="00F42924"/>
    <w:rsid w:val="00F42928"/>
    <w:rsid w:val="00F4296C"/>
    <w:rsid w:val="00F430A2"/>
    <w:rsid w:val="00F43451"/>
    <w:rsid w:val="00F43634"/>
    <w:rsid w:val="00F436B6"/>
    <w:rsid w:val="00F43987"/>
    <w:rsid w:val="00F439D4"/>
    <w:rsid w:val="00F43B6F"/>
    <w:rsid w:val="00F43EF1"/>
    <w:rsid w:val="00F43F0E"/>
    <w:rsid w:val="00F4409C"/>
    <w:rsid w:val="00F44230"/>
    <w:rsid w:val="00F443A0"/>
    <w:rsid w:val="00F44BF9"/>
    <w:rsid w:val="00F44D5E"/>
    <w:rsid w:val="00F44F18"/>
    <w:rsid w:val="00F44F72"/>
    <w:rsid w:val="00F45037"/>
    <w:rsid w:val="00F45053"/>
    <w:rsid w:val="00F45085"/>
    <w:rsid w:val="00F4512C"/>
    <w:rsid w:val="00F4526D"/>
    <w:rsid w:val="00F45277"/>
    <w:rsid w:val="00F45403"/>
    <w:rsid w:val="00F45409"/>
    <w:rsid w:val="00F4549F"/>
    <w:rsid w:val="00F45999"/>
    <w:rsid w:val="00F45A97"/>
    <w:rsid w:val="00F45D2A"/>
    <w:rsid w:val="00F45D8A"/>
    <w:rsid w:val="00F45D9B"/>
    <w:rsid w:val="00F45EE5"/>
    <w:rsid w:val="00F4617D"/>
    <w:rsid w:val="00F4646D"/>
    <w:rsid w:val="00F467EC"/>
    <w:rsid w:val="00F46A10"/>
    <w:rsid w:val="00F46A3C"/>
    <w:rsid w:val="00F46B2D"/>
    <w:rsid w:val="00F46B3F"/>
    <w:rsid w:val="00F46DD2"/>
    <w:rsid w:val="00F470FB"/>
    <w:rsid w:val="00F473A1"/>
    <w:rsid w:val="00F47553"/>
    <w:rsid w:val="00F4761F"/>
    <w:rsid w:val="00F477F5"/>
    <w:rsid w:val="00F478B8"/>
    <w:rsid w:val="00F47BD9"/>
    <w:rsid w:val="00F47CE0"/>
    <w:rsid w:val="00F502FB"/>
    <w:rsid w:val="00F50341"/>
    <w:rsid w:val="00F50475"/>
    <w:rsid w:val="00F5048E"/>
    <w:rsid w:val="00F504ED"/>
    <w:rsid w:val="00F505A6"/>
    <w:rsid w:val="00F505B1"/>
    <w:rsid w:val="00F508B7"/>
    <w:rsid w:val="00F509A7"/>
    <w:rsid w:val="00F509DC"/>
    <w:rsid w:val="00F50A76"/>
    <w:rsid w:val="00F50B12"/>
    <w:rsid w:val="00F50BF5"/>
    <w:rsid w:val="00F50C67"/>
    <w:rsid w:val="00F50D25"/>
    <w:rsid w:val="00F50ED5"/>
    <w:rsid w:val="00F51750"/>
    <w:rsid w:val="00F51D18"/>
    <w:rsid w:val="00F51DA0"/>
    <w:rsid w:val="00F51E07"/>
    <w:rsid w:val="00F51F28"/>
    <w:rsid w:val="00F51F7A"/>
    <w:rsid w:val="00F51FFD"/>
    <w:rsid w:val="00F52231"/>
    <w:rsid w:val="00F5248D"/>
    <w:rsid w:val="00F52AD2"/>
    <w:rsid w:val="00F52E89"/>
    <w:rsid w:val="00F52FA5"/>
    <w:rsid w:val="00F52FDA"/>
    <w:rsid w:val="00F52FF2"/>
    <w:rsid w:val="00F5318F"/>
    <w:rsid w:val="00F53326"/>
    <w:rsid w:val="00F533F8"/>
    <w:rsid w:val="00F53905"/>
    <w:rsid w:val="00F539E0"/>
    <w:rsid w:val="00F53D6E"/>
    <w:rsid w:val="00F53E8C"/>
    <w:rsid w:val="00F54067"/>
    <w:rsid w:val="00F54376"/>
    <w:rsid w:val="00F54460"/>
    <w:rsid w:val="00F5450D"/>
    <w:rsid w:val="00F546A4"/>
    <w:rsid w:val="00F54706"/>
    <w:rsid w:val="00F549EB"/>
    <w:rsid w:val="00F54B6E"/>
    <w:rsid w:val="00F54C24"/>
    <w:rsid w:val="00F552E4"/>
    <w:rsid w:val="00F552EE"/>
    <w:rsid w:val="00F5544A"/>
    <w:rsid w:val="00F556D0"/>
    <w:rsid w:val="00F55A86"/>
    <w:rsid w:val="00F55ABF"/>
    <w:rsid w:val="00F55B82"/>
    <w:rsid w:val="00F55CCB"/>
    <w:rsid w:val="00F560B5"/>
    <w:rsid w:val="00F560ED"/>
    <w:rsid w:val="00F561A0"/>
    <w:rsid w:val="00F5630F"/>
    <w:rsid w:val="00F56323"/>
    <w:rsid w:val="00F5639F"/>
    <w:rsid w:val="00F564A9"/>
    <w:rsid w:val="00F564C5"/>
    <w:rsid w:val="00F56794"/>
    <w:rsid w:val="00F567D9"/>
    <w:rsid w:val="00F569D3"/>
    <w:rsid w:val="00F569F7"/>
    <w:rsid w:val="00F57316"/>
    <w:rsid w:val="00F57431"/>
    <w:rsid w:val="00F57992"/>
    <w:rsid w:val="00F57A7F"/>
    <w:rsid w:val="00F57F29"/>
    <w:rsid w:val="00F602EC"/>
    <w:rsid w:val="00F604C3"/>
    <w:rsid w:val="00F60FB7"/>
    <w:rsid w:val="00F615F1"/>
    <w:rsid w:val="00F61892"/>
    <w:rsid w:val="00F619FF"/>
    <w:rsid w:val="00F61BB9"/>
    <w:rsid w:val="00F61CC0"/>
    <w:rsid w:val="00F61D59"/>
    <w:rsid w:val="00F62069"/>
    <w:rsid w:val="00F622CA"/>
    <w:rsid w:val="00F6256B"/>
    <w:rsid w:val="00F6264D"/>
    <w:rsid w:val="00F62A6C"/>
    <w:rsid w:val="00F62AA6"/>
    <w:rsid w:val="00F62B21"/>
    <w:rsid w:val="00F62BF1"/>
    <w:rsid w:val="00F63007"/>
    <w:rsid w:val="00F630CD"/>
    <w:rsid w:val="00F63180"/>
    <w:rsid w:val="00F632B5"/>
    <w:rsid w:val="00F63471"/>
    <w:rsid w:val="00F63659"/>
    <w:rsid w:val="00F636C1"/>
    <w:rsid w:val="00F638B0"/>
    <w:rsid w:val="00F63963"/>
    <w:rsid w:val="00F639C6"/>
    <w:rsid w:val="00F63A86"/>
    <w:rsid w:val="00F63BA7"/>
    <w:rsid w:val="00F641C0"/>
    <w:rsid w:val="00F64320"/>
    <w:rsid w:val="00F6461E"/>
    <w:rsid w:val="00F64687"/>
    <w:rsid w:val="00F6473E"/>
    <w:rsid w:val="00F64863"/>
    <w:rsid w:val="00F6493B"/>
    <w:rsid w:val="00F64B75"/>
    <w:rsid w:val="00F64DED"/>
    <w:rsid w:val="00F64EDD"/>
    <w:rsid w:val="00F64F65"/>
    <w:rsid w:val="00F65165"/>
    <w:rsid w:val="00F651A2"/>
    <w:rsid w:val="00F6530D"/>
    <w:rsid w:val="00F6534A"/>
    <w:rsid w:val="00F65524"/>
    <w:rsid w:val="00F65583"/>
    <w:rsid w:val="00F6559F"/>
    <w:rsid w:val="00F655A7"/>
    <w:rsid w:val="00F65650"/>
    <w:rsid w:val="00F656F2"/>
    <w:rsid w:val="00F658C6"/>
    <w:rsid w:val="00F65A52"/>
    <w:rsid w:val="00F65F10"/>
    <w:rsid w:val="00F660E3"/>
    <w:rsid w:val="00F66195"/>
    <w:rsid w:val="00F662DE"/>
    <w:rsid w:val="00F66604"/>
    <w:rsid w:val="00F666B4"/>
    <w:rsid w:val="00F667B2"/>
    <w:rsid w:val="00F6681C"/>
    <w:rsid w:val="00F66823"/>
    <w:rsid w:val="00F669C3"/>
    <w:rsid w:val="00F66ABF"/>
    <w:rsid w:val="00F66E9A"/>
    <w:rsid w:val="00F66FE4"/>
    <w:rsid w:val="00F67133"/>
    <w:rsid w:val="00F6755F"/>
    <w:rsid w:val="00F676E7"/>
    <w:rsid w:val="00F67706"/>
    <w:rsid w:val="00F67739"/>
    <w:rsid w:val="00F6781D"/>
    <w:rsid w:val="00F67864"/>
    <w:rsid w:val="00F67867"/>
    <w:rsid w:val="00F678A9"/>
    <w:rsid w:val="00F67ACA"/>
    <w:rsid w:val="00F67B62"/>
    <w:rsid w:val="00F67B83"/>
    <w:rsid w:val="00F67C8F"/>
    <w:rsid w:val="00F7016E"/>
    <w:rsid w:val="00F705AB"/>
    <w:rsid w:val="00F70762"/>
    <w:rsid w:val="00F708E4"/>
    <w:rsid w:val="00F70D35"/>
    <w:rsid w:val="00F70F2F"/>
    <w:rsid w:val="00F712EE"/>
    <w:rsid w:val="00F715B4"/>
    <w:rsid w:val="00F71709"/>
    <w:rsid w:val="00F717A6"/>
    <w:rsid w:val="00F7192F"/>
    <w:rsid w:val="00F719FA"/>
    <w:rsid w:val="00F71AA5"/>
    <w:rsid w:val="00F71FE7"/>
    <w:rsid w:val="00F72292"/>
    <w:rsid w:val="00F724E3"/>
    <w:rsid w:val="00F72686"/>
    <w:rsid w:val="00F726EF"/>
    <w:rsid w:val="00F72727"/>
    <w:rsid w:val="00F729A0"/>
    <w:rsid w:val="00F72A4B"/>
    <w:rsid w:val="00F72D87"/>
    <w:rsid w:val="00F72E5F"/>
    <w:rsid w:val="00F7347B"/>
    <w:rsid w:val="00F7359A"/>
    <w:rsid w:val="00F736BD"/>
    <w:rsid w:val="00F7380B"/>
    <w:rsid w:val="00F73CB3"/>
    <w:rsid w:val="00F73D40"/>
    <w:rsid w:val="00F73FD8"/>
    <w:rsid w:val="00F741CB"/>
    <w:rsid w:val="00F74246"/>
    <w:rsid w:val="00F7428D"/>
    <w:rsid w:val="00F742E5"/>
    <w:rsid w:val="00F743E3"/>
    <w:rsid w:val="00F74584"/>
    <w:rsid w:val="00F74886"/>
    <w:rsid w:val="00F7494B"/>
    <w:rsid w:val="00F74A9E"/>
    <w:rsid w:val="00F74BA0"/>
    <w:rsid w:val="00F74C3D"/>
    <w:rsid w:val="00F74D3E"/>
    <w:rsid w:val="00F74D7D"/>
    <w:rsid w:val="00F74DC7"/>
    <w:rsid w:val="00F74EAF"/>
    <w:rsid w:val="00F75165"/>
    <w:rsid w:val="00F751BA"/>
    <w:rsid w:val="00F75229"/>
    <w:rsid w:val="00F7549F"/>
    <w:rsid w:val="00F754C7"/>
    <w:rsid w:val="00F75661"/>
    <w:rsid w:val="00F7567F"/>
    <w:rsid w:val="00F758E6"/>
    <w:rsid w:val="00F75997"/>
    <w:rsid w:val="00F75B7B"/>
    <w:rsid w:val="00F75C69"/>
    <w:rsid w:val="00F75CBA"/>
    <w:rsid w:val="00F75DB5"/>
    <w:rsid w:val="00F75DC2"/>
    <w:rsid w:val="00F76141"/>
    <w:rsid w:val="00F761C3"/>
    <w:rsid w:val="00F7628B"/>
    <w:rsid w:val="00F7632F"/>
    <w:rsid w:val="00F76596"/>
    <w:rsid w:val="00F766B8"/>
    <w:rsid w:val="00F766E3"/>
    <w:rsid w:val="00F76A29"/>
    <w:rsid w:val="00F76AB4"/>
    <w:rsid w:val="00F76B79"/>
    <w:rsid w:val="00F76C26"/>
    <w:rsid w:val="00F77004"/>
    <w:rsid w:val="00F7753E"/>
    <w:rsid w:val="00F775F4"/>
    <w:rsid w:val="00F777EC"/>
    <w:rsid w:val="00F77C04"/>
    <w:rsid w:val="00F77C24"/>
    <w:rsid w:val="00F80071"/>
    <w:rsid w:val="00F801B1"/>
    <w:rsid w:val="00F8054D"/>
    <w:rsid w:val="00F805A2"/>
    <w:rsid w:val="00F807A1"/>
    <w:rsid w:val="00F809FA"/>
    <w:rsid w:val="00F80AFC"/>
    <w:rsid w:val="00F80C5D"/>
    <w:rsid w:val="00F80CB0"/>
    <w:rsid w:val="00F80D7D"/>
    <w:rsid w:val="00F80DA4"/>
    <w:rsid w:val="00F81087"/>
    <w:rsid w:val="00F81112"/>
    <w:rsid w:val="00F81229"/>
    <w:rsid w:val="00F81273"/>
    <w:rsid w:val="00F8130C"/>
    <w:rsid w:val="00F81560"/>
    <w:rsid w:val="00F8171D"/>
    <w:rsid w:val="00F8187F"/>
    <w:rsid w:val="00F8189B"/>
    <w:rsid w:val="00F81D19"/>
    <w:rsid w:val="00F81D1E"/>
    <w:rsid w:val="00F81D23"/>
    <w:rsid w:val="00F81DB1"/>
    <w:rsid w:val="00F81E74"/>
    <w:rsid w:val="00F8202B"/>
    <w:rsid w:val="00F820CB"/>
    <w:rsid w:val="00F821C4"/>
    <w:rsid w:val="00F82306"/>
    <w:rsid w:val="00F82616"/>
    <w:rsid w:val="00F82733"/>
    <w:rsid w:val="00F82739"/>
    <w:rsid w:val="00F8279D"/>
    <w:rsid w:val="00F82ACC"/>
    <w:rsid w:val="00F82BD6"/>
    <w:rsid w:val="00F82C0C"/>
    <w:rsid w:val="00F82CB4"/>
    <w:rsid w:val="00F82E49"/>
    <w:rsid w:val="00F82FFD"/>
    <w:rsid w:val="00F83325"/>
    <w:rsid w:val="00F833B7"/>
    <w:rsid w:val="00F835DF"/>
    <w:rsid w:val="00F8372A"/>
    <w:rsid w:val="00F839ED"/>
    <w:rsid w:val="00F83A8D"/>
    <w:rsid w:val="00F83B04"/>
    <w:rsid w:val="00F83C7E"/>
    <w:rsid w:val="00F83CFD"/>
    <w:rsid w:val="00F83EB6"/>
    <w:rsid w:val="00F83F5B"/>
    <w:rsid w:val="00F83F80"/>
    <w:rsid w:val="00F84032"/>
    <w:rsid w:val="00F84112"/>
    <w:rsid w:val="00F842A6"/>
    <w:rsid w:val="00F843C2"/>
    <w:rsid w:val="00F84490"/>
    <w:rsid w:val="00F845B4"/>
    <w:rsid w:val="00F84613"/>
    <w:rsid w:val="00F84629"/>
    <w:rsid w:val="00F84653"/>
    <w:rsid w:val="00F84723"/>
    <w:rsid w:val="00F84B39"/>
    <w:rsid w:val="00F84B94"/>
    <w:rsid w:val="00F85073"/>
    <w:rsid w:val="00F850F1"/>
    <w:rsid w:val="00F85215"/>
    <w:rsid w:val="00F85321"/>
    <w:rsid w:val="00F853C0"/>
    <w:rsid w:val="00F8548C"/>
    <w:rsid w:val="00F855D0"/>
    <w:rsid w:val="00F856D6"/>
    <w:rsid w:val="00F85CA7"/>
    <w:rsid w:val="00F85D66"/>
    <w:rsid w:val="00F85D87"/>
    <w:rsid w:val="00F85EC1"/>
    <w:rsid w:val="00F86084"/>
    <w:rsid w:val="00F86250"/>
    <w:rsid w:val="00F8625E"/>
    <w:rsid w:val="00F86420"/>
    <w:rsid w:val="00F869BB"/>
    <w:rsid w:val="00F86A81"/>
    <w:rsid w:val="00F86EA6"/>
    <w:rsid w:val="00F87151"/>
    <w:rsid w:val="00F871B1"/>
    <w:rsid w:val="00F87434"/>
    <w:rsid w:val="00F8747E"/>
    <w:rsid w:val="00F875F8"/>
    <w:rsid w:val="00F87672"/>
    <w:rsid w:val="00F87864"/>
    <w:rsid w:val="00F879AA"/>
    <w:rsid w:val="00F87A75"/>
    <w:rsid w:val="00F87AF3"/>
    <w:rsid w:val="00F87B22"/>
    <w:rsid w:val="00F87C22"/>
    <w:rsid w:val="00F87E14"/>
    <w:rsid w:val="00F87ECA"/>
    <w:rsid w:val="00F87F36"/>
    <w:rsid w:val="00F900AE"/>
    <w:rsid w:val="00F9012D"/>
    <w:rsid w:val="00F9038B"/>
    <w:rsid w:val="00F903B2"/>
    <w:rsid w:val="00F903F2"/>
    <w:rsid w:val="00F90434"/>
    <w:rsid w:val="00F90596"/>
    <w:rsid w:val="00F9060D"/>
    <w:rsid w:val="00F9063F"/>
    <w:rsid w:val="00F9098F"/>
    <w:rsid w:val="00F90AB1"/>
    <w:rsid w:val="00F90B7C"/>
    <w:rsid w:val="00F9106B"/>
    <w:rsid w:val="00F9117E"/>
    <w:rsid w:val="00F9129B"/>
    <w:rsid w:val="00F91604"/>
    <w:rsid w:val="00F91654"/>
    <w:rsid w:val="00F91799"/>
    <w:rsid w:val="00F91868"/>
    <w:rsid w:val="00F91B3F"/>
    <w:rsid w:val="00F91B68"/>
    <w:rsid w:val="00F91BBE"/>
    <w:rsid w:val="00F91C8C"/>
    <w:rsid w:val="00F91E4D"/>
    <w:rsid w:val="00F92260"/>
    <w:rsid w:val="00F923B6"/>
    <w:rsid w:val="00F92462"/>
    <w:rsid w:val="00F92483"/>
    <w:rsid w:val="00F92601"/>
    <w:rsid w:val="00F9286F"/>
    <w:rsid w:val="00F928D3"/>
    <w:rsid w:val="00F92BBE"/>
    <w:rsid w:val="00F92C52"/>
    <w:rsid w:val="00F92E06"/>
    <w:rsid w:val="00F93131"/>
    <w:rsid w:val="00F931DA"/>
    <w:rsid w:val="00F9339B"/>
    <w:rsid w:val="00F9376E"/>
    <w:rsid w:val="00F938E8"/>
    <w:rsid w:val="00F93967"/>
    <w:rsid w:val="00F93988"/>
    <w:rsid w:val="00F9399D"/>
    <w:rsid w:val="00F93AD0"/>
    <w:rsid w:val="00F93BBE"/>
    <w:rsid w:val="00F94133"/>
    <w:rsid w:val="00F94141"/>
    <w:rsid w:val="00F9418B"/>
    <w:rsid w:val="00F9419D"/>
    <w:rsid w:val="00F941E3"/>
    <w:rsid w:val="00F941E6"/>
    <w:rsid w:val="00F9441C"/>
    <w:rsid w:val="00F9444E"/>
    <w:rsid w:val="00F9454F"/>
    <w:rsid w:val="00F945FF"/>
    <w:rsid w:val="00F947E9"/>
    <w:rsid w:val="00F949BC"/>
    <w:rsid w:val="00F94DCC"/>
    <w:rsid w:val="00F94DD8"/>
    <w:rsid w:val="00F94F84"/>
    <w:rsid w:val="00F950EA"/>
    <w:rsid w:val="00F952A8"/>
    <w:rsid w:val="00F952AC"/>
    <w:rsid w:val="00F954BF"/>
    <w:rsid w:val="00F95766"/>
    <w:rsid w:val="00F95793"/>
    <w:rsid w:val="00F95966"/>
    <w:rsid w:val="00F95C46"/>
    <w:rsid w:val="00F95E09"/>
    <w:rsid w:val="00F9606D"/>
    <w:rsid w:val="00F960D9"/>
    <w:rsid w:val="00F960E0"/>
    <w:rsid w:val="00F966D8"/>
    <w:rsid w:val="00F9670A"/>
    <w:rsid w:val="00F96732"/>
    <w:rsid w:val="00F96BA2"/>
    <w:rsid w:val="00F96D2E"/>
    <w:rsid w:val="00F96E9F"/>
    <w:rsid w:val="00F96ECE"/>
    <w:rsid w:val="00F9703C"/>
    <w:rsid w:val="00F970E7"/>
    <w:rsid w:val="00F9720C"/>
    <w:rsid w:val="00F974E7"/>
    <w:rsid w:val="00F97A8B"/>
    <w:rsid w:val="00F97B1B"/>
    <w:rsid w:val="00F97B3F"/>
    <w:rsid w:val="00F97CA4"/>
    <w:rsid w:val="00F97DE6"/>
    <w:rsid w:val="00F97F42"/>
    <w:rsid w:val="00FA035B"/>
    <w:rsid w:val="00FA038D"/>
    <w:rsid w:val="00FA05B0"/>
    <w:rsid w:val="00FA08D0"/>
    <w:rsid w:val="00FA0975"/>
    <w:rsid w:val="00FA09D2"/>
    <w:rsid w:val="00FA0AFE"/>
    <w:rsid w:val="00FA0B49"/>
    <w:rsid w:val="00FA0E4F"/>
    <w:rsid w:val="00FA1159"/>
    <w:rsid w:val="00FA11ED"/>
    <w:rsid w:val="00FA12E6"/>
    <w:rsid w:val="00FA139D"/>
    <w:rsid w:val="00FA148F"/>
    <w:rsid w:val="00FA15A2"/>
    <w:rsid w:val="00FA1A84"/>
    <w:rsid w:val="00FA24AB"/>
    <w:rsid w:val="00FA27A4"/>
    <w:rsid w:val="00FA294A"/>
    <w:rsid w:val="00FA2B91"/>
    <w:rsid w:val="00FA2E39"/>
    <w:rsid w:val="00FA2F26"/>
    <w:rsid w:val="00FA32A1"/>
    <w:rsid w:val="00FA3449"/>
    <w:rsid w:val="00FA355A"/>
    <w:rsid w:val="00FA35FE"/>
    <w:rsid w:val="00FA36CA"/>
    <w:rsid w:val="00FA3783"/>
    <w:rsid w:val="00FA3794"/>
    <w:rsid w:val="00FA38BC"/>
    <w:rsid w:val="00FA3A94"/>
    <w:rsid w:val="00FA3BC2"/>
    <w:rsid w:val="00FA3EBB"/>
    <w:rsid w:val="00FA40E0"/>
    <w:rsid w:val="00FA4436"/>
    <w:rsid w:val="00FA46D1"/>
    <w:rsid w:val="00FA47F5"/>
    <w:rsid w:val="00FA486E"/>
    <w:rsid w:val="00FA48D7"/>
    <w:rsid w:val="00FA48F8"/>
    <w:rsid w:val="00FA4960"/>
    <w:rsid w:val="00FA4BE4"/>
    <w:rsid w:val="00FA4D16"/>
    <w:rsid w:val="00FA4E99"/>
    <w:rsid w:val="00FA4F54"/>
    <w:rsid w:val="00FA51AC"/>
    <w:rsid w:val="00FA51CB"/>
    <w:rsid w:val="00FA5217"/>
    <w:rsid w:val="00FA5416"/>
    <w:rsid w:val="00FA5467"/>
    <w:rsid w:val="00FA5478"/>
    <w:rsid w:val="00FA54D6"/>
    <w:rsid w:val="00FA5A27"/>
    <w:rsid w:val="00FA602F"/>
    <w:rsid w:val="00FA6331"/>
    <w:rsid w:val="00FA6675"/>
    <w:rsid w:val="00FA6BDB"/>
    <w:rsid w:val="00FA6D1F"/>
    <w:rsid w:val="00FA70FB"/>
    <w:rsid w:val="00FA71C5"/>
    <w:rsid w:val="00FA7213"/>
    <w:rsid w:val="00FA7409"/>
    <w:rsid w:val="00FA741F"/>
    <w:rsid w:val="00FA7476"/>
    <w:rsid w:val="00FA7511"/>
    <w:rsid w:val="00FA7538"/>
    <w:rsid w:val="00FA757D"/>
    <w:rsid w:val="00FA7624"/>
    <w:rsid w:val="00FA77B4"/>
    <w:rsid w:val="00FA796B"/>
    <w:rsid w:val="00FA7A0B"/>
    <w:rsid w:val="00FA7B3A"/>
    <w:rsid w:val="00FA7B80"/>
    <w:rsid w:val="00FA7B93"/>
    <w:rsid w:val="00FA7BF4"/>
    <w:rsid w:val="00FA7CD4"/>
    <w:rsid w:val="00FA7D1D"/>
    <w:rsid w:val="00FA7DD6"/>
    <w:rsid w:val="00FA7E28"/>
    <w:rsid w:val="00FA7E9C"/>
    <w:rsid w:val="00FB0127"/>
    <w:rsid w:val="00FB0128"/>
    <w:rsid w:val="00FB01BC"/>
    <w:rsid w:val="00FB0377"/>
    <w:rsid w:val="00FB043A"/>
    <w:rsid w:val="00FB06CA"/>
    <w:rsid w:val="00FB06E2"/>
    <w:rsid w:val="00FB085D"/>
    <w:rsid w:val="00FB097C"/>
    <w:rsid w:val="00FB0A61"/>
    <w:rsid w:val="00FB1862"/>
    <w:rsid w:val="00FB1B08"/>
    <w:rsid w:val="00FB1DBF"/>
    <w:rsid w:val="00FB2017"/>
    <w:rsid w:val="00FB2128"/>
    <w:rsid w:val="00FB21ED"/>
    <w:rsid w:val="00FB222C"/>
    <w:rsid w:val="00FB2254"/>
    <w:rsid w:val="00FB263E"/>
    <w:rsid w:val="00FB2795"/>
    <w:rsid w:val="00FB27C3"/>
    <w:rsid w:val="00FB284B"/>
    <w:rsid w:val="00FB2ACC"/>
    <w:rsid w:val="00FB2C24"/>
    <w:rsid w:val="00FB2C50"/>
    <w:rsid w:val="00FB2D4A"/>
    <w:rsid w:val="00FB3091"/>
    <w:rsid w:val="00FB3209"/>
    <w:rsid w:val="00FB32CC"/>
    <w:rsid w:val="00FB3344"/>
    <w:rsid w:val="00FB3535"/>
    <w:rsid w:val="00FB3982"/>
    <w:rsid w:val="00FB39B7"/>
    <w:rsid w:val="00FB39ED"/>
    <w:rsid w:val="00FB3A10"/>
    <w:rsid w:val="00FB3A8D"/>
    <w:rsid w:val="00FB3B67"/>
    <w:rsid w:val="00FB3BAF"/>
    <w:rsid w:val="00FB3C8D"/>
    <w:rsid w:val="00FB3CAA"/>
    <w:rsid w:val="00FB3D16"/>
    <w:rsid w:val="00FB3E5D"/>
    <w:rsid w:val="00FB3E7E"/>
    <w:rsid w:val="00FB3F69"/>
    <w:rsid w:val="00FB4267"/>
    <w:rsid w:val="00FB44E5"/>
    <w:rsid w:val="00FB44FF"/>
    <w:rsid w:val="00FB45F2"/>
    <w:rsid w:val="00FB4669"/>
    <w:rsid w:val="00FB48D4"/>
    <w:rsid w:val="00FB4AC0"/>
    <w:rsid w:val="00FB4AF1"/>
    <w:rsid w:val="00FB4B33"/>
    <w:rsid w:val="00FB4C57"/>
    <w:rsid w:val="00FB4CB2"/>
    <w:rsid w:val="00FB4D9C"/>
    <w:rsid w:val="00FB531B"/>
    <w:rsid w:val="00FB55B4"/>
    <w:rsid w:val="00FB5720"/>
    <w:rsid w:val="00FB5892"/>
    <w:rsid w:val="00FB596C"/>
    <w:rsid w:val="00FB5A2C"/>
    <w:rsid w:val="00FB5AFE"/>
    <w:rsid w:val="00FB5B45"/>
    <w:rsid w:val="00FB5B53"/>
    <w:rsid w:val="00FB5D6C"/>
    <w:rsid w:val="00FB5DE7"/>
    <w:rsid w:val="00FB5EE2"/>
    <w:rsid w:val="00FB6008"/>
    <w:rsid w:val="00FB60F1"/>
    <w:rsid w:val="00FB6138"/>
    <w:rsid w:val="00FB61DD"/>
    <w:rsid w:val="00FB61E7"/>
    <w:rsid w:val="00FB6284"/>
    <w:rsid w:val="00FB62EE"/>
    <w:rsid w:val="00FB6336"/>
    <w:rsid w:val="00FB64A1"/>
    <w:rsid w:val="00FB65E6"/>
    <w:rsid w:val="00FB6607"/>
    <w:rsid w:val="00FB6999"/>
    <w:rsid w:val="00FB6E76"/>
    <w:rsid w:val="00FB71C7"/>
    <w:rsid w:val="00FB73B8"/>
    <w:rsid w:val="00FB75AC"/>
    <w:rsid w:val="00FB7805"/>
    <w:rsid w:val="00FB7C95"/>
    <w:rsid w:val="00FC0037"/>
    <w:rsid w:val="00FC0333"/>
    <w:rsid w:val="00FC082A"/>
    <w:rsid w:val="00FC0982"/>
    <w:rsid w:val="00FC0C5A"/>
    <w:rsid w:val="00FC0D57"/>
    <w:rsid w:val="00FC0DE9"/>
    <w:rsid w:val="00FC0F76"/>
    <w:rsid w:val="00FC0F93"/>
    <w:rsid w:val="00FC0FC1"/>
    <w:rsid w:val="00FC10A7"/>
    <w:rsid w:val="00FC10E2"/>
    <w:rsid w:val="00FC10FD"/>
    <w:rsid w:val="00FC118A"/>
    <w:rsid w:val="00FC1281"/>
    <w:rsid w:val="00FC13DF"/>
    <w:rsid w:val="00FC1424"/>
    <w:rsid w:val="00FC1468"/>
    <w:rsid w:val="00FC15C0"/>
    <w:rsid w:val="00FC15CB"/>
    <w:rsid w:val="00FC17C2"/>
    <w:rsid w:val="00FC1953"/>
    <w:rsid w:val="00FC1B12"/>
    <w:rsid w:val="00FC1E0A"/>
    <w:rsid w:val="00FC1F51"/>
    <w:rsid w:val="00FC2017"/>
    <w:rsid w:val="00FC2110"/>
    <w:rsid w:val="00FC2654"/>
    <w:rsid w:val="00FC2727"/>
    <w:rsid w:val="00FC2860"/>
    <w:rsid w:val="00FC2B21"/>
    <w:rsid w:val="00FC2BF8"/>
    <w:rsid w:val="00FC2CF1"/>
    <w:rsid w:val="00FC2DFB"/>
    <w:rsid w:val="00FC2EF5"/>
    <w:rsid w:val="00FC3028"/>
    <w:rsid w:val="00FC3065"/>
    <w:rsid w:val="00FC3170"/>
    <w:rsid w:val="00FC31C7"/>
    <w:rsid w:val="00FC3235"/>
    <w:rsid w:val="00FC3553"/>
    <w:rsid w:val="00FC3564"/>
    <w:rsid w:val="00FC35CC"/>
    <w:rsid w:val="00FC36C0"/>
    <w:rsid w:val="00FC386A"/>
    <w:rsid w:val="00FC39B7"/>
    <w:rsid w:val="00FC3A7C"/>
    <w:rsid w:val="00FC3BEA"/>
    <w:rsid w:val="00FC3CEE"/>
    <w:rsid w:val="00FC3E91"/>
    <w:rsid w:val="00FC4142"/>
    <w:rsid w:val="00FC42EB"/>
    <w:rsid w:val="00FC4370"/>
    <w:rsid w:val="00FC43D9"/>
    <w:rsid w:val="00FC455D"/>
    <w:rsid w:val="00FC45B0"/>
    <w:rsid w:val="00FC46BB"/>
    <w:rsid w:val="00FC46E9"/>
    <w:rsid w:val="00FC485C"/>
    <w:rsid w:val="00FC4886"/>
    <w:rsid w:val="00FC4BE0"/>
    <w:rsid w:val="00FC4D2A"/>
    <w:rsid w:val="00FC4D43"/>
    <w:rsid w:val="00FC5062"/>
    <w:rsid w:val="00FC50C1"/>
    <w:rsid w:val="00FC5194"/>
    <w:rsid w:val="00FC53B1"/>
    <w:rsid w:val="00FC5466"/>
    <w:rsid w:val="00FC5813"/>
    <w:rsid w:val="00FC586E"/>
    <w:rsid w:val="00FC5DEB"/>
    <w:rsid w:val="00FC5F8D"/>
    <w:rsid w:val="00FC5FCB"/>
    <w:rsid w:val="00FC608A"/>
    <w:rsid w:val="00FC612E"/>
    <w:rsid w:val="00FC629D"/>
    <w:rsid w:val="00FC62ED"/>
    <w:rsid w:val="00FC6389"/>
    <w:rsid w:val="00FC6580"/>
    <w:rsid w:val="00FC6AE3"/>
    <w:rsid w:val="00FC6C1B"/>
    <w:rsid w:val="00FC6C35"/>
    <w:rsid w:val="00FC6C81"/>
    <w:rsid w:val="00FC6C85"/>
    <w:rsid w:val="00FC6E10"/>
    <w:rsid w:val="00FC6E49"/>
    <w:rsid w:val="00FC6E7C"/>
    <w:rsid w:val="00FC6E9B"/>
    <w:rsid w:val="00FC6F5E"/>
    <w:rsid w:val="00FC70A7"/>
    <w:rsid w:val="00FC740B"/>
    <w:rsid w:val="00FC7544"/>
    <w:rsid w:val="00FC7600"/>
    <w:rsid w:val="00FC7B10"/>
    <w:rsid w:val="00FC7DE2"/>
    <w:rsid w:val="00FC7FE6"/>
    <w:rsid w:val="00FD003D"/>
    <w:rsid w:val="00FD021B"/>
    <w:rsid w:val="00FD065D"/>
    <w:rsid w:val="00FD0798"/>
    <w:rsid w:val="00FD07FF"/>
    <w:rsid w:val="00FD092F"/>
    <w:rsid w:val="00FD09C5"/>
    <w:rsid w:val="00FD0A32"/>
    <w:rsid w:val="00FD0A8D"/>
    <w:rsid w:val="00FD0B97"/>
    <w:rsid w:val="00FD0FA4"/>
    <w:rsid w:val="00FD12A0"/>
    <w:rsid w:val="00FD1357"/>
    <w:rsid w:val="00FD1C30"/>
    <w:rsid w:val="00FD1CF6"/>
    <w:rsid w:val="00FD20A1"/>
    <w:rsid w:val="00FD224D"/>
    <w:rsid w:val="00FD229F"/>
    <w:rsid w:val="00FD243B"/>
    <w:rsid w:val="00FD24A9"/>
    <w:rsid w:val="00FD2686"/>
    <w:rsid w:val="00FD26E7"/>
    <w:rsid w:val="00FD2AAC"/>
    <w:rsid w:val="00FD2D4A"/>
    <w:rsid w:val="00FD2FA7"/>
    <w:rsid w:val="00FD2FBF"/>
    <w:rsid w:val="00FD31A8"/>
    <w:rsid w:val="00FD3251"/>
    <w:rsid w:val="00FD3519"/>
    <w:rsid w:val="00FD35AE"/>
    <w:rsid w:val="00FD375A"/>
    <w:rsid w:val="00FD385C"/>
    <w:rsid w:val="00FD386C"/>
    <w:rsid w:val="00FD38C5"/>
    <w:rsid w:val="00FD38E3"/>
    <w:rsid w:val="00FD3C07"/>
    <w:rsid w:val="00FD3F2C"/>
    <w:rsid w:val="00FD3F89"/>
    <w:rsid w:val="00FD40BD"/>
    <w:rsid w:val="00FD459C"/>
    <w:rsid w:val="00FD45D2"/>
    <w:rsid w:val="00FD48B9"/>
    <w:rsid w:val="00FD4A1B"/>
    <w:rsid w:val="00FD4B6C"/>
    <w:rsid w:val="00FD4B70"/>
    <w:rsid w:val="00FD4DF0"/>
    <w:rsid w:val="00FD53FA"/>
    <w:rsid w:val="00FD5551"/>
    <w:rsid w:val="00FD56BA"/>
    <w:rsid w:val="00FD588A"/>
    <w:rsid w:val="00FD5E14"/>
    <w:rsid w:val="00FD6272"/>
    <w:rsid w:val="00FD6395"/>
    <w:rsid w:val="00FD640B"/>
    <w:rsid w:val="00FD67A9"/>
    <w:rsid w:val="00FD6934"/>
    <w:rsid w:val="00FD69E4"/>
    <w:rsid w:val="00FD6A8D"/>
    <w:rsid w:val="00FD6C89"/>
    <w:rsid w:val="00FD6D35"/>
    <w:rsid w:val="00FD70A8"/>
    <w:rsid w:val="00FD71C2"/>
    <w:rsid w:val="00FD735F"/>
    <w:rsid w:val="00FD74CE"/>
    <w:rsid w:val="00FD75F1"/>
    <w:rsid w:val="00FD7689"/>
    <w:rsid w:val="00FD7942"/>
    <w:rsid w:val="00FD79B5"/>
    <w:rsid w:val="00FD7C08"/>
    <w:rsid w:val="00FD7D2B"/>
    <w:rsid w:val="00FD7D83"/>
    <w:rsid w:val="00FD7F36"/>
    <w:rsid w:val="00FD7F5D"/>
    <w:rsid w:val="00FD7FA5"/>
    <w:rsid w:val="00FD7FEE"/>
    <w:rsid w:val="00FE006B"/>
    <w:rsid w:val="00FE0117"/>
    <w:rsid w:val="00FE0313"/>
    <w:rsid w:val="00FE0338"/>
    <w:rsid w:val="00FE05C7"/>
    <w:rsid w:val="00FE0723"/>
    <w:rsid w:val="00FE07E2"/>
    <w:rsid w:val="00FE0858"/>
    <w:rsid w:val="00FE098D"/>
    <w:rsid w:val="00FE09F0"/>
    <w:rsid w:val="00FE0AAB"/>
    <w:rsid w:val="00FE0C7C"/>
    <w:rsid w:val="00FE0CA2"/>
    <w:rsid w:val="00FE0E06"/>
    <w:rsid w:val="00FE0EF5"/>
    <w:rsid w:val="00FE0F74"/>
    <w:rsid w:val="00FE0F7C"/>
    <w:rsid w:val="00FE0FBA"/>
    <w:rsid w:val="00FE1056"/>
    <w:rsid w:val="00FE10FD"/>
    <w:rsid w:val="00FE11A2"/>
    <w:rsid w:val="00FE1213"/>
    <w:rsid w:val="00FE1329"/>
    <w:rsid w:val="00FE168C"/>
    <w:rsid w:val="00FE1816"/>
    <w:rsid w:val="00FE18E9"/>
    <w:rsid w:val="00FE1A57"/>
    <w:rsid w:val="00FE1C6E"/>
    <w:rsid w:val="00FE1C8C"/>
    <w:rsid w:val="00FE1D1D"/>
    <w:rsid w:val="00FE1D5D"/>
    <w:rsid w:val="00FE1F1D"/>
    <w:rsid w:val="00FE1F70"/>
    <w:rsid w:val="00FE1F9E"/>
    <w:rsid w:val="00FE2061"/>
    <w:rsid w:val="00FE2094"/>
    <w:rsid w:val="00FE2298"/>
    <w:rsid w:val="00FE2381"/>
    <w:rsid w:val="00FE23D6"/>
    <w:rsid w:val="00FE23E4"/>
    <w:rsid w:val="00FE24EE"/>
    <w:rsid w:val="00FE250C"/>
    <w:rsid w:val="00FE25B6"/>
    <w:rsid w:val="00FE29F6"/>
    <w:rsid w:val="00FE2A2E"/>
    <w:rsid w:val="00FE2A51"/>
    <w:rsid w:val="00FE2B07"/>
    <w:rsid w:val="00FE2B5E"/>
    <w:rsid w:val="00FE2C1F"/>
    <w:rsid w:val="00FE2C60"/>
    <w:rsid w:val="00FE2D60"/>
    <w:rsid w:val="00FE2EE8"/>
    <w:rsid w:val="00FE3100"/>
    <w:rsid w:val="00FE3171"/>
    <w:rsid w:val="00FE3198"/>
    <w:rsid w:val="00FE31E6"/>
    <w:rsid w:val="00FE3384"/>
    <w:rsid w:val="00FE3462"/>
    <w:rsid w:val="00FE34FF"/>
    <w:rsid w:val="00FE36AE"/>
    <w:rsid w:val="00FE381A"/>
    <w:rsid w:val="00FE3854"/>
    <w:rsid w:val="00FE39A8"/>
    <w:rsid w:val="00FE3A24"/>
    <w:rsid w:val="00FE3AB1"/>
    <w:rsid w:val="00FE3BCB"/>
    <w:rsid w:val="00FE3D12"/>
    <w:rsid w:val="00FE3D51"/>
    <w:rsid w:val="00FE3E38"/>
    <w:rsid w:val="00FE3E3F"/>
    <w:rsid w:val="00FE3EFD"/>
    <w:rsid w:val="00FE40BF"/>
    <w:rsid w:val="00FE435B"/>
    <w:rsid w:val="00FE44AE"/>
    <w:rsid w:val="00FE475C"/>
    <w:rsid w:val="00FE49B6"/>
    <w:rsid w:val="00FE4D04"/>
    <w:rsid w:val="00FE5038"/>
    <w:rsid w:val="00FE5072"/>
    <w:rsid w:val="00FE50EF"/>
    <w:rsid w:val="00FE5833"/>
    <w:rsid w:val="00FE583D"/>
    <w:rsid w:val="00FE5A0E"/>
    <w:rsid w:val="00FE5AB8"/>
    <w:rsid w:val="00FE5B5A"/>
    <w:rsid w:val="00FE5BAE"/>
    <w:rsid w:val="00FE5CFB"/>
    <w:rsid w:val="00FE5D5C"/>
    <w:rsid w:val="00FE6077"/>
    <w:rsid w:val="00FE6151"/>
    <w:rsid w:val="00FE6248"/>
    <w:rsid w:val="00FE6708"/>
    <w:rsid w:val="00FE6857"/>
    <w:rsid w:val="00FE6A85"/>
    <w:rsid w:val="00FE6E84"/>
    <w:rsid w:val="00FE6FAA"/>
    <w:rsid w:val="00FE6FD5"/>
    <w:rsid w:val="00FE726C"/>
    <w:rsid w:val="00FE76F2"/>
    <w:rsid w:val="00FE7703"/>
    <w:rsid w:val="00FE7769"/>
    <w:rsid w:val="00FE7979"/>
    <w:rsid w:val="00FE7D12"/>
    <w:rsid w:val="00FE7DB8"/>
    <w:rsid w:val="00FE7E64"/>
    <w:rsid w:val="00FF012A"/>
    <w:rsid w:val="00FF0290"/>
    <w:rsid w:val="00FF0336"/>
    <w:rsid w:val="00FF0424"/>
    <w:rsid w:val="00FF046E"/>
    <w:rsid w:val="00FF05CA"/>
    <w:rsid w:val="00FF066B"/>
    <w:rsid w:val="00FF08FF"/>
    <w:rsid w:val="00FF0A70"/>
    <w:rsid w:val="00FF0AC0"/>
    <w:rsid w:val="00FF0D41"/>
    <w:rsid w:val="00FF117C"/>
    <w:rsid w:val="00FF139B"/>
    <w:rsid w:val="00FF1441"/>
    <w:rsid w:val="00FF17FC"/>
    <w:rsid w:val="00FF1AA0"/>
    <w:rsid w:val="00FF1DB0"/>
    <w:rsid w:val="00FF26B7"/>
    <w:rsid w:val="00FF291A"/>
    <w:rsid w:val="00FF2C83"/>
    <w:rsid w:val="00FF2D6E"/>
    <w:rsid w:val="00FF3043"/>
    <w:rsid w:val="00FF30A1"/>
    <w:rsid w:val="00FF3257"/>
    <w:rsid w:val="00FF327D"/>
    <w:rsid w:val="00FF393F"/>
    <w:rsid w:val="00FF3A67"/>
    <w:rsid w:val="00FF3DDB"/>
    <w:rsid w:val="00FF4023"/>
    <w:rsid w:val="00FF4065"/>
    <w:rsid w:val="00FF45A6"/>
    <w:rsid w:val="00FF4743"/>
    <w:rsid w:val="00FF4796"/>
    <w:rsid w:val="00FF489A"/>
    <w:rsid w:val="00FF48A3"/>
    <w:rsid w:val="00FF4DCB"/>
    <w:rsid w:val="00FF548D"/>
    <w:rsid w:val="00FF556F"/>
    <w:rsid w:val="00FF5693"/>
    <w:rsid w:val="00FF5851"/>
    <w:rsid w:val="00FF593F"/>
    <w:rsid w:val="00FF5AA5"/>
    <w:rsid w:val="00FF5C8E"/>
    <w:rsid w:val="00FF5CEB"/>
    <w:rsid w:val="00FF5DE8"/>
    <w:rsid w:val="00FF5DEE"/>
    <w:rsid w:val="00FF5E07"/>
    <w:rsid w:val="00FF5F90"/>
    <w:rsid w:val="00FF6188"/>
    <w:rsid w:val="00FF6311"/>
    <w:rsid w:val="00FF6957"/>
    <w:rsid w:val="00FF6A87"/>
    <w:rsid w:val="00FF6B1C"/>
    <w:rsid w:val="00FF6B36"/>
    <w:rsid w:val="00FF6B89"/>
    <w:rsid w:val="00FF6E2C"/>
    <w:rsid w:val="00FF6FDC"/>
    <w:rsid w:val="00FF7102"/>
    <w:rsid w:val="00FF745F"/>
    <w:rsid w:val="00FF7680"/>
    <w:rsid w:val="00FF76E6"/>
    <w:rsid w:val="00FF77D6"/>
    <w:rsid w:val="00FF780E"/>
    <w:rsid w:val="00FF7AF7"/>
    <w:rsid w:val="00FF7B02"/>
    <w:rsid w:val="00FF7BBA"/>
    <w:rsid w:val="00FF7C24"/>
    <w:rsid w:val="00FF7EBC"/>
    <w:rsid w:val="0102FECD"/>
    <w:rsid w:val="02F38F62"/>
    <w:rsid w:val="030CDFE6"/>
    <w:rsid w:val="05332595"/>
    <w:rsid w:val="06589B0B"/>
    <w:rsid w:val="065AE85A"/>
    <w:rsid w:val="06C3A4B7"/>
    <w:rsid w:val="08B9C9A4"/>
    <w:rsid w:val="0A21528F"/>
    <w:rsid w:val="0A53ABC6"/>
    <w:rsid w:val="0B54448B"/>
    <w:rsid w:val="0B63E501"/>
    <w:rsid w:val="0BDA794B"/>
    <w:rsid w:val="0C288B9C"/>
    <w:rsid w:val="0DB14AB7"/>
    <w:rsid w:val="0E8BE54D"/>
    <w:rsid w:val="0FA6A49C"/>
    <w:rsid w:val="0FAB0932"/>
    <w:rsid w:val="10AEC873"/>
    <w:rsid w:val="124A4831"/>
    <w:rsid w:val="13709147"/>
    <w:rsid w:val="153F5F9E"/>
    <w:rsid w:val="156F1803"/>
    <w:rsid w:val="1836859F"/>
    <w:rsid w:val="1A3FC886"/>
    <w:rsid w:val="1A4F748F"/>
    <w:rsid w:val="1B7C0E3D"/>
    <w:rsid w:val="1B97A4D4"/>
    <w:rsid w:val="1D1F6113"/>
    <w:rsid w:val="2063F11E"/>
    <w:rsid w:val="214AC4C8"/>
    <w:rsid w:val="21E1975F"/>
    <w:rsid w:val="230042EE"/>
    <w:rsid w:val="237E4C5F"/>
    <w:rsid w:val="24674A5E"/>
    <w:rsid w:val="267F2B48"/>
    <w:rsid w:val="26819A55"/>
    <w:rsid w:val="26F1E2FD"/>
    <w:rsid w:val="276C75F0"/>
    <w:rsid w:val="2837B086"/>
    <w:rsid w:val="28EEC170"/>
    <w:rsid w:val="29BB2842"/>
    <w:rsid w:val="29E4BBBE"/>
    <w:rsid w:val="2A73EBDB"/>
    <w:rsid w:val="2ABC2CF7"/>
    <w:rsid w:val="2B139F03"/>
    <w:rsid w:val="2B808C1F"/>
    <w:rsid w:val="2CB31230"/>
    <w:rsid w:val="31DE92CC"/>
    <w:rsid w:val="325D0CBE"/>
    <w:rsid w:val="33E99282"/>
    <w:rsid w:val="36F25A32"/>
    <w:rsid w:val="37A5C6E2"/>
    <w:rsid w:val="3866FCAD"/>
    <w:rsid w:val="38ABB49D"/>
    <w:rsid w:val="38D5D9EC"/>
    <w:rsid w:val="395A0C0E"/>
    <w:rsid w:val="39CD0631"/>
    <w:rsid w:val="3AC2FA7A"/>
    <w:rsid w:val="3CDF7410"/>
    <w:rsid w:val="3DDCEDEE"/>
    <w:rsid w:val="3E7CB7DB"/>
    <w:rsid w:val="3FC2139E"/>
    <w:rsid w:val="4093CAF9"/>
    <w:rsid w:val="41247887"/>
    <w:rsid w:val="41C646C4"/>
    <w:rsid w:val="420DDEF3"/>
    <w:rsid w:val="42474A9F"/>
    <w:rsid w:val="426C5BC9"/>
    <w:rsid w:val="42F88905"/>
    <w:rsid w:val="4330A01C"/>
    <w:rsid w:val="43A9AF54"/>
    <w:rsid w:val="43D44EF6"/>
    <w:rsid w:val="45457FB5"/>
    <w:rsid w:val="4661E718"/>
    <w:rsid w:val="46A09C92"/>
    <w:rsid w:val="4702215C"/>
    <w:rsid w:val="47C59AF3"/>
    <w:rsid w:val="48530F25"/>
    <w:rsid w:val="49BF9D53"/>
    <w:rsid w:val="4A4A08DF"/>
    <w:rsid w:val="4B370A5C"/>
    <w:rsid w:val="4C763372"/>
    <w:rsid w:val="4E2B2C30"/>
    <w:rsid w:val="50462EC7"/>
    <w:rsid w:val="520DACEE"/>
    <w:rsid w:val="52E574F6"/>
    <w:rsid w:val="5350B545"/>
    <w:rsid w:val="54814557"/>
    <w:rsid w:val="58713595"/>
    <w:rsid w:val="596F3CAA"/>
    <w:rsid w:val="5999D3FD"/>
    <w:rsid w:val="5A079975"/>
    <w:rsid w:val="5A4ED8CB"/>
    <w:rsid w:val="5AD96E60"/>
    <w:rsid w:val="5AF086DB"/>
    <w:rsid w:val="5BB42D57"/>
    <w:rsid w:val="600E1F5B"/>
    <w:rsid w:val="618E2AAE"/>
    <w:rsid w:val="61F05B5F"/>
    <w:rsid w:val="63B9E596"/>
    <w:rsid w:val="64078558"/>
    <w:rsid w:val="652E4222"/>
    <w:rsid w:val="6804B5C7"/>
    <w:rsid w:val="688F7CEC"/>
    <w:rsid w:val="68957FE2"/>
    <w:rsid w:val="6D56AA49"/>
    <w:rsid w:val="6DF1E638"/>
    <w:rsid w:val="6FA916F8"/>
    <w:rsid w:val="70189FCB"/>
    <w:rsid w:val="70AD445B"/>
    <w:rsid w:val="720F2F73"/>
    <w:rsid w:val="727B5B8A"/>
    <w:rsid w:val="7319AA10"/>
    <w:rsid w:val="74F78177"/>
    <w:rsid w:val="75DC0FA0"/>
    <w:rsid w:val="761616DD"/>
    <w:rsid w:val="76D35568"/>
    <w:rsid w:val="770F62CC"/>
    <w:rsid w:val="772BE568"/>
    <w:rsid w:val="7789A552"/>
    <w:rsid w:val="778CA471"/>
    <w:rsid w:val="77C35062"/>
    <w:rsid w:val="798FABF6"/>
    <w:rsid w:val="7A5C0A07"/>
    <w:rsid w:val="7A729FFF"/>
    <w:rsid w:val="7AB1B60D"/>
    <w:rsid w:val="7BFF568B"/>
    <w:rsid w:val="7C2192D3"/>
    <w:rsid w:val="7D9B26EC"/>
    <w:rsid w:val="7E22AF95"/>
    <w:rsid w:val="7F36F7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63B6F44C-9E70-4466-94E4-1F63D947E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8B4"/>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link w:val="BodyText2Char"/>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link w:val="BodyText3Char"/>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link w:val="Style1Char"/>
    <w:qFormat/>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character" w:customStyle="1" w:styleId="FooterChar">
    <w:name w:val="Footer Char"/>
    <w:link w:val="Footer"/>
    <w:uiPriority w:val="99"/>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a4 + 8 pt,(Complex) + 8 pt,(Complex),Thai Distribute..."/>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BD2785"/>
    <w:rPr>
      <w:rFonts w:ascii="Calibri" w:eastAsia="Calibri" w:hAnsi="Calibri"/>
      <w:sz w:val="22"/>
      <w:szCs w:val="28"/>
    </w:rPr>
  </w:style>
  <w:style w:type="character" w:customStyle="1" w:styleId="Heading1Char">
    <w:name w:val="Heading 1 Char"/>
    <w:basedOn w:val="DefaultParagraphFont"/>
    <w:link w:val="Heading1"/>
    <w:rsid w:val="004E265A"/>
    <w:rPr>
      <w:rFonts w:ascii="AngsanaUPC" w:hAnsi="AngsanaUPC" w:cs="AngsanaUPC"/>
      <w:sz w:val="32"/>
      <w:szCs w:val="32"/>
      <w:lang w:eastAsia="zh-CN"/>
    </w:rPr>
  </w:style>
  <w:style w:type="character" w:customStyle="1" w:styleId="ui-provider">
    <w:name w:val="ui-provider"/>
    <w:basedOn w:val="DefaultParagraphFont"/>
    <w:rsid w:val="00C07452"/>
  </w:style>
  <w:style w:type="character" w:customStyle="1" w:styleId="Heading5Char">
    <w:name w:val="Heading 5 Char"/>
    <w:link w:val="Heading5"/>
    <w:rsid w:val="0098584D"/>
    <w:rPr>
      <w:rFonts w:ascii="AngsanaUPC" w:hAnsi="AngsanaUPC" w:cs="AngsanaUPC"/>
      <w:sz w:val="32"/>
      <w:szCs w:val="32"/>
      <w:lang w:eastAsia="zh-CN"/>
    </w:rPr>
  </w:style>
  <w:style w:type="paragraph" w:customStyle="1" w:styleId="a4">
    <w:name w:val="เนื้อเรื่อง"/>
    <w:basedOn w:val="Normal"/>
    <w:rsid w:val="00F91E4D"/>
    <w:pPr>
      <w:ind w:right="386"/>
    </w:pPr>
    <w:rPr>
      <w:rFonts w:ascii="Cordia New" w:hAnsi="Cordia New" w:cs="Courier New"/>
      <w:lang w:eastAsia="en-US"/>
    </w:rPr>
  </w:style>
  <w:style w:type="character" w:customStyle="1" w:styleId="rynqvb">
    <w:name w:val="rynqvb"/>
    <w:basedOn w:val="DefaultParagraphFont"/>
    <w:rsid w:val="00855C2F"/>
  </w:style>
  <w:style w:type="character" w:customStyle="1" w:styleId="BodyTextIndentChar">
    <w:name w:val="Body Text Indent Char"/>
    <w:basedOn w:val="DefaultParagraphFont"/>
    <w:link w:val="BodyTextIndent"/>
    <w:rsid w:val="009E4BAB"/>
    <w:rPr>
      <w:rFonts w:ascii="AngsanaUPC" w:hAnsi="AngsanaUPC" w:cs="AngsanaUPC"/>
      <w:sz w:val="32"/>
      <w:szCs w:val="32"/>
      <w:lang w:eastAsia="zh-CN"/>
    </w:rPr>
  </w:style>
  <w:style w:type="paragraph" w:customStyle="1" w:styleId="accttwolines">
    <w:name w:val="acct two lines"/>
    <w:aliases w:val="a2l"/>
    <w:basedOn w:val="Normal"/>
    <w:rsid w:val="00623AAF"/>
    <w:pPr>
      <w:spacing w:after="240" w:line="260" w:lineRule="atLeast"/>
      <w:ind w:left="142" w:hanging="142"/>
    </w:pPr>
    <w:rPr>
      <w:rFonts w:ascii="Times New Roman" w:hAnsi="Times New Roman" w:cs="Times New Roman"/>
      <w:sz w:val="22"/>
      <w:szCs w:val="20"/>
      <w:lang w:val="en-GB" w:eastAsia="en-US" w:bidi="ar-SA"/>
    </w:rPr>
  </w:style>
  <w:style w:type="paragraph" w:customStyle="1" w:styleId="T0">
    <w:name w:val="????? T"/>
    <w:basedOn w:val="Normal"/>
    <w:rsid w:val="007A4B97"/>
    <w:pPr>
      <w:ind w:left="5040" w:right="540"/>
      <w:jc w:val="center"/>
    </w:pPr>
    <w:rPr>
      <w:rFonts w:ascii="BrowalliaUPC" w:hAnsi="BrowalliaUPC" w:cs="BrowalliaUPC"/>
      <w:sz w:val="30"/>
      <w:szCs w:val="30"/>
      <w:lang w:eastAsia="en-US"/>
    </w:rPr>
  </w:style>
  <w:style w:type="character" w:customStyle="1" w:styleId="BodyText3Char">
    <w:name w:val="Body Text 3 Char"/>
    <w:basedOn w:val="DefaultParagraphFont"/>
    <w:link w:val="BodyText3"/>
    <w:rsid w:val="007A0F19"/>
    <w:rPr>
      <w:rFonts w:ascii="AngsanaUPC" w:hAnsi="AngsanaUPC"/>
      <w:sz w:val="16"/>
      <w:szCs w:val="18"/>
      <w:lang w:eastAsia="zh-CN"/>
    </w:rPr>
  </w:style>
  <w:style w:type="character" w:customStyle="1" w:styleId="BodyText2Char">
    <w:name w:val="Body Text 2 Char"/>
    <w:basedOn w:val="DefaultParagraphFont"/>
    <w:link w:val="BodyText2"/>
    <w:rsid w:val="007E5B7D"/>
    <w:rPr>
      <w:rFonts w:ascii="AngsanaUPC" w:hAnsi="AngsanaUPC" w:cs="AngsanaUPC"/>
      <w:sz w:val="28"/>
      <w:szCs w:val="28"/>
      <w:lang w:eastAsia="zh-CN"/>
    </w:rPr>
  </w:style>
  <w:style w:type="character" w:customStyle="1" w:styleId="Style1Char">
    <w:name w:val="Style1 Char"/>
    <w:basedOn w:val="DefaultParagraphFont"/>
    <w:link w:val="Style1"/>
    <w:rsid w:val="001E5ECB"/>
    <w:rPr>
      <w:rFonts w:ascii="Cordia New" w:eastAsia="PMingLiU" w:hAnsi="Cordia New" w:cs="Cordia New"/>
      <w:sz w:val="24"/>
      <w:szCs w:val="24"/>
      <w:lang w:val="th-TH"/>
    </w:rPr>
  </w:style>
  <w:style w:type="character" w:customStyle="1" w:styleId="AccPolicysubheadChar">
    <w:name w:val="Acc Policy sub head Char"/>
    <w:link w:val="AccPolicysubhead"/>
    <w:locked/>
    <w:rsid w:val="009B5047"/>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B5047"/>
    <w:pPr>
      <w:tabs>
        <w:tab w:val="clear" w:pos="1080"/>
      </w:tabs>
      <w:spacing w:line="360" w:lineRule="auto"/>
      <w:ind w:left="450" w:right="43"/>
      <w:jc w:val="both"/>
    </w:pPr>
    <w:rPr>
      <w:rFonts w:ascii="Garamond" w:hAnsi="Garamond" w:cs="Garamond"/>
      <w:i/>
      <w:iCs/>
      <w:color w:val="000000"/>
      <w:sz w:val="20"/>
      <w:szCs w:val="20"/>
      <w:lang w:eastAsia="en-US"/>
    </w:rPr>
  </w:style>
  <w:style w:type="paragraph" w:customStyle="1" w:styleId="CharCharCharChar0">
    <w:name w:val="อักขระ อักขระ Char Char อักขระ อักขระ Char Char อักขระ อักขระ"/>
    <w:basedOn w:val="Normal"/>
    <w:rsid w:val="00DD63CE"/>
    <w:pPr>
      <w:spacing w:after="160" w:line="240" w:lineRule="exact"/>
    </w:pPr>
    <w:rPr>
      <w:rFonts w:ascii="Verdana" w:hAnsi="Verdana" w:cs="Times New Roman"/>
      <w:sz w:val="20"/>
      <w:szCs w:val="20"/>
      <w:lang w:eastAsia="en-US" w:bidi="ar-SA"/>
    </w:rPr>
  </w:style>
  <w:style w:type="paragraph" w:customStyle="1" w:styleId="30">
    <w:name w:val="?????3????"/>
    <w:basedOn w:val="Normal"/>
    <w:rsid w:val="008F5CD0"/>
    <w:pPr>
      <w:tabs>
        <w:tab w:val="left" w:pos="360"/>
        <w:tab w:val="left" w:pos="720"/>
      </w:tabs>
    </w:pPr>
    <w:rPr>
      <w:rFonts w:ascii="Times New Roman" w:hAnsi="Times New Roman" w:cs="Angsana New"/>
      <w:sz w:val="22"/>
      <w:szCs w:val="22"/>
      <w:lang w:val="th-TH" w:eastAsia="en-US"/>
    </w:rPr>
  </w:style>
  <w:style w:type="paragraph" w:styleId="Revision">
    <w:name w:val="Revision"/>
    <w:hidden/>
    <w:uiPriority w:val="99"/>
    <w:semiHidden/>
    <w:rsid w:val="00415D91"/>
    <w:rPr>
      <w:rFonts w:ascii="AngsanaUPC" w:hAnsi="AngsanaUPC"/>
      <w:sz w:val="28"/>
      <w:szCs w:val="35"/>
      <w:lang w:eastAsia="zh-CN"/>
    </w:rPr>
  </w:style>
  <w:style w:type="character" w:styleId="Strong">
    <w:name w:val="Strong"/>
    <w:basedOn w:val="DefaultParagraphFont"/>
    <w:uiPriority w:val="22"/>
    <w:qFormat/>
    <w:rsid w:val="00A407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1186">
      <w:bodyDiv w:val="1"/>
      <w:marLeft w:val="0"/>
      <w:marRight w:val="0"/>
      <w:marTop w:val="0"/>
      <w:marBottom w:val="0"/>
      <w:divBdr>
        <w:top w:val="none" w:sz="0" w:space="0" w:color="auto"/>
        <w:left w:val="none" w:sz="0" w:space="0" w:color="auto"/>
        <w:bottom w:val="none" w:sz="0" w:space="0" w:color="auto"/>
        <w:right w:val="none" w:sz="0" w:space="0" w:color="auto"/>
      </w:divBdr>
    </w:div>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4467687">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63592523">
      <w:bodyDiv w:val="1"/>
      <w:marLeft w:val="0"/>
      <w:marRight w:val="0"/>
      <w:marTop w:val="0"/>
      <w:marBottom w:val="0"/>
      <w:divBdr>
        <w:top w:val="none" w:sz="0" w:space="0" w:color="auto"/>
        <w:left w:val="none" w:sz="0" w:space="0" w:color="auto"/>
        <w:bottom w:val="none" w:sz="0" w:space="0" w:color="auto"/>
        <w:right w:val="none" w:sz="0" w:space="0" w:color="auto"/>
      </w:divBdr>
    </w:div>
    <w:div w:id="171190597">
      <w:bodyDiv w:val="1"/>
      <w:marLeft w:val="0"/>
      <w:marRight w:val="0"/>
      <w:marTop w:val="0"/>
      <w:marBottom w:val="0"/>
      <w:divBdr>
        <w:top w:val="none" w:sz="0" w:space="0" w:color="auto"/>
        <w:left w:val="none" w:sz="0" w:space="0" w:color="auto"/>
        <w:bottom w:val="none" w:sz="0" w:space="0" w:color="auto"/>
        <w:right w:val="none" w:sz="0" w:space="0" w:color="auto"/>
      </w:divBdr>
    </w:div>
    <w:div w:id="183205263">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10194800">
      <w:bodyDiv w:val="1"/>
      <w:marLeft w:val="0"/>
      <w:marRight w:val="0"/>
      <w:marTop w:val="0"/>
      <w:marBottom w:val="0"/>
      <w:divBdr>
        <w:top w:val="none" w:sz="0" w:space="0" w:color="auto"/>
        <w:left w:val="none" w:sz="0" w:space="0" w:color="auto"/>
        <w:bottom w:val="none" w:sz="0" w:space="0" w:color="auto"/>
        <w:right w:val="none" w:sz="0" w:space="0" w:color="auto"/>
      </w:divBdr>
    </w:div>
    <w:div w:id="220020308">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12638347">
      <w:bodyDiv w:val="1"/>
      <w:marLeft w:val="0"/>
      <w:marRight w:val="0"/>
      <w:marTop w:val="0"/>
      <w:marBottom w:val="0"/>
      <w:divBdr>
        <w:top w:val="none" w:sz="0" w:space="0" w:color="auto"/>
        <w:left w:val="none" w:sz="0" w:space="0" w:color="auto"/>
        <w:bottom w:val="none" w:sz="0" w:space="0" w:color="auto"/>
        <w:right w:val="none" w:sz="0" w:space="0" w:color="auto"/>
      </w:divBdr>
    </w:div>
    <w:div w:id="315649848">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69457870">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390733957">
      <w:bodyDiv w:val="1"/>
      <w:marLeft w:val="0"/>
      <w:marRight w:val="0"/>
      <w:marTop w:val="0"/>
      <w:marBottom w:val="0"/>
      <w:divBdr>
        <w:top w:val="none" w:sz="0" w:space="0" w:color="auto"/>
        <w:left w:val="none" w:sz="0" w:space="0" w:color="auto"/>
        <w:bottom w:val="none" w:sz="0" w:space="0" w:color="auto"/>
        <w:right w:val="none" w:sz="0" w:space="0" w:color="auto"/>
      </w:divBdr>
    </w:div>
    <w:div w:id="411044099">
      <w:bodyDiv w:val="1"/>
      <w:marLeft w:val="0"/>
      <w:marRight w:val="0"/>
      <w:marTop w:val="0"/>
      <w:marBottom w:val="0"/>
      <w:divBdr>
        <w:top w:val="none" w:sz="0" w:space="0" w:color="auto"/>
        <w:left w:val="none" w:sz="0" w:space="0" w:color="auto"/>
        <w:bottom w:val="none" w:sz="0" w:space="0" w:color="auto"/>
        <w:right w:val="none" w:sz="0" w:space="0" w:color="auto"/>
      </w:divBdr>
    </w:div>
    <w:div w:id="520968887">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56748257">
      <w:bodyDiv w:val="1"/>
      <w:marLeft w:val="0"/>
      <w:marRight w:val="0"/>
      <w:marTop w:val="0"/>
      <w:marBottom w:val="0"/>
      <w:divBdr>
        <w:top w:val="none" w:sz="0" w:space="0" w:color="auto"/>
        <w:left w:val="none" w:sz="0" w:space="0" w:color="auto"/>
        <w:bottom w:val="none" w:sz="0" w:space="0" w:color="auto"/>
        <w:right w:val="none" w:sz="0" w:space="0" w:color="auto"/>
      </w:divBdr>
    </w:div>
    <w:div w:id="773138342">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33448430">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914122679">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21467194">
      <w:bodyDiv w:val="1"/>
      <w:marLeft w:val="0"/>
      <w:marRight w:val="0"/>
      <w:marTop w:val="0"/>
      <w:marBottom w:val="0"/>
      <w:divBdr>
        <w:top w:val="none" w:sz="0" w:space="0" w:color="auto"/>
        <w:left w:val="none" w:sz="0" w:space="0" w:color="auto"/>
        <w:bottom w:val="none" w:sz="0" w:space="0" w:color="auto"/>
        <w:right w:val="none" w:sz="0" w:space="0" w:color="auto"/>
      </w:divBdr>
    </w:div>
    <w:div w:id="1036464272">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182089709">
      <w:bodyDiv w:val="1"/>
      <w:marLeft w:val="0"/>
      <w:marRight w:val="0"/>
      <w:marTop w:val="0"/>
      <w:marBottom w:val="0"/>
      <w:divBdr>
        <w:top w:val="none" w:sz="0" w:space="0" w:color="auto"/>
        <w:left w:val="none" w:sz="0" w:space="0" w:color="auto"/>
        <w:bottom w:val="none" w:sz="0" w:space="0" w:color="auto"/>
        <w:right w:val="none" w:sz="0" w:space="0" w:color="auto"/>
      </w:divBdr>
    </w:div>
    <w:div w:id="1207107974">
      <w:bodyDiv w:val="1"/>
      <w:marLeft w:val="0"/>
      <w:marRight w:val="0"/>
      <w:marTop w:val="0"/>
      <w:marBottom w:val="0"/>
      <w:divBdr>
        <w:top w:val="none" w:sz="0" w:space="0" w:color="auto"/>
        <w:left w:val="none" w:sz="0" w:space="0" w:color="auto"/>
        <w:bottom w:val="none" w:sz="0" w:space="0" w:color="auto"/>
        <w:right w:val="none" w:sz="0" w:space="0" w:color="auto"/>
      </w:divBdr>
    </w:div>
    <w:div w:id="1208418961">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260937">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329942231">
      <w:bodyDiv w:val="1"/>
      <w:marLeft w:val="0"/>
      <w:marRight w:val="0"/>
      <w:marTop w:val="0"/>
      <w:marBottom w:val="0"/>
      <w:divBdr>
        <w:top w:val="none" w:sz="0" w:space="0" w:color="auto"/>
        <w:left w:val="none" w:sz="0" w:space="0" w:color="auto"/>
        <w:bottom w:val="none" w:sz="0" w:space="0" w:color="auto"/>
        <w:right w:val="none" w:sz="0" w:space="0" w:color="auto"/>
      </w:divBdr>
    </w:div>
    <w:div w:id="1424451046">
      <w:bodyDiv w:val="1"/>
      <w:marLeft w:val="0"/>
      <w:marRight w:val="0"/>
      <w:marTop w:val="0"/>
      <w:marBottom w:val="0"/>
      <w:divBdr>
        <w:top w:val="none" w:sz="0" w:space="0" w:color="auto"/>
        <w:left w:val="none" w:sz="0" w:space="0" w:color="auto"/>
        <w:bottom w:val="none" w:sz="0" w:space="0" w:color="auto"/>
        <w:right w:val="none" w:sz="0" w:space="0" w:color="auto"/>
      </w:divBdr>
    </w:div>
    <w:div w:id="1445031096">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465736555">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09561251">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0129745">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37719204">
      <w:bodyDiv w:val="1"/>
      <w:marLeft w:val="0"/>
      <w:marRight w:val="0"/>
      <w:marTop w:val="0"/>
      <w:marBottom w:val="0"/>
      <w:divBdr>
        <w:top w:val="none" w:sz="0" w:space="0" w:color="auto"/>
        <w:left w:val="none" w:sz="0" w:space="0" w:color="auto"/>
        <w:bottom w:val="none" w:sz="0" w:space="0" w:color="auto"/>
        <w:right w:val="none" w:sz="0" w:space="0" w:color="auto"/>
      </w:divBdr>
    </w:div>
    <w:div w:id="1839540865">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45242333">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86472170">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 w:id="214407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F12B13A4F38D74F97AB9F07E65AEB6E" ma:contentTypeVersion="3" ma:contentTypeDescription="Create a new document." ma:contentTypeScope="" ma:versionID="62c5d2b100076a210f120391c0cc60ea">
  <xsd:schema xmlns:xsd="http://www.w3.org/2001/XMLSchema" xmlns:xs="http://www.w3.org/2001/XMLSchema" xmlns:p="http://schemas.microsoft.com/office/2006/metadata/properties" xmlns:ns2="5aa06a3a-4414-4580-8afb-31ad53db1831" targetNamespace="http://schemas.microsoft.com/office/2006/metadata/properties" ma:root="true" ma:fieldsID="8b2f57fa1dfde62d12ce3b0bcae53cea" ns2:_="">
    <xsd:import namespace="5aa06a3a-4414-4580-8afb-31ad53db183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06a3a-4414-4580-8afb-31ad53db18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ECBA2D-54B5-4277-A10C-16DEB7DD2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6CB835-74FC-45A5-A5B3-03DBDCDF2987}">
  <ds:schemaRefs>
    <ds:schemaRef ds:uri="http://schemas.openxmlformats.org/officeDocument/2006/bibliography"/>
  </ds:schemaRefs>
</ds:datastoreItem>
</file>

<file path=customXml/itemProps3.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4.xml><?xml version="1.0" encoding="utf-8"?>
<ds:datastoreItem xmlns:ds="http://schemas.openxmlformats.org/officeDocument/2006/customXml" ds:itemID="{4B717FB5-90E9-4A9B-9A8B-6DFEE954B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06a3a-4414-4580-8afb-31ad53db18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2348</TotalTime>
  <Pages>65</Pages>
  <Words>17467</Words>
  <Characters>78431</Characters>
  <Application>Microsoft Office Word</Application>
  <DocSecurity>0</DocSecurity>
  <Lines>7130</Lines>
  <Paragraphs>3995</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91903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Rawee Phayaksa</cp:lastModifiedBy>
  <cp:revision>1137</cp:revision>
  <cp:lastPrinted>2026-03-02T15:45:00Z</cp:lastPrinted>
  <dcterms:created xsi:type="dcterms:W3CDTF">2026-01-17T22:14:00Z</dcterms:created>
  <dcterms:modified xsi:type="dcterms:W3CDTF">2026-03-02T15:56:00Z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0x010100EF12B13A4F38D74F97AB9F07E65AEB6E</vt:lpwstr>
  </property>
  <property fmtid="{D5CDD505-2E9C-101B-9397-08002B2CF9AE}" pid="3" name="GrammarlyDocumentId">
    <vt:lpwstr>c7817b5c6b8fbcbf82b4c58472e57e6690d0705f38d8489155ccc640ebd31363</vt:lpwstr>
  </property>
</Properties>
</file>