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2B7E" w14:textId="77777777" w:rsidR="00775F97" w:rsidRPr="00340A3E" w:rsidRDefault="00775F97" w:rsidP="006F6A43">
      <w:pPr>
        <w:spacing w:line="276" w:lineRule="auto"/>
        <w:ind w:right="3119"/>
        <w:jc w:val="center"/>
        <w:rPr>
          <w:rFonts w:ascii="Angsana New" w:hAnsi="Angsana New" w:cs="Angsana New"/>
          <w:sz w:val="30"/>
          <w:szCs w:val="30"/>
          <w:cs/>
        </w:rPr>
      </w:pPr>
    </w:p>
    <w:p w14:paraId="32916AB9" w14:textId="77777777" w:rsidR="00660EDF" w:rsidRPr="00340A3E" w:rsidRDefault="00660EDF" w:rsidP="006F6A43">
      <w:pPr>
        <w:spacing w:line="276" w:lineRule="auto"/>
        <w:ind w:right="3119"/>
        <w:jc w:val="center"/>
        <w:rPr>
          <w:rFonts w:ascii="Angsana New" w:hAnsi="Angsana New" w:cs="Angsana New"/>
          <w:sz w:val="30"/>
          <w:szCs w:val="30"/>
        </w:rPr>
      </w:pPr>
    </w:p>
    <w:p w14:paraId="0FB80EE8" w14:textId="77777777" w:rsidR="00775F97" w:rsidRPr="00340A3E" w:rsidRDefault="00775F97" w:rsidP="006F6A43">
      <w:pPr>
        <w:spacing w:line="276" w:lineRule="auto"/>
        <w:ind w:right="3119"/>
        <w:jc w:val="center"/>
        <w:rPr>
          <w:rFonts w:ascii="Angsana New" w:hAnsi="Angsana New" w:cs="Angsana New"/>
          <w:sz w:val="30"/>
          <w:szCs w:val="30"/>
        </w:rPr>
      </w:pPr>
    </w:p>
    <w:p w14:paraId="232089A3" w14:textId="77777777" w:rsidR="00775F97" w:rsidRPr="00340A3E" w:rsidRDefault="00775F97" w:rsidP="006F6A43">
      <w:pPr>
        <w:spacing w:line="276" w:lineRule="auto"/>
        <w:ind w:right="3119"/>
        <w:jc w:val="center"/>
        <w:rPr>
          <w:rFonts w:ascii="Angsana New" w:hAnsi="Angsana New" w:cs="Angsana New"/>
          <w:sz w:val="30"/>
          <w:szCs w:val="30"/>
        </w:rPr>
      </w:pPr>
    </w:p>
    <w:p w14:paraId="324D0443" w14:textId="77777777" w:rsidR="00775F97" w:rsidRPr="00340A3E" w:rsidRDefault="00775F97" w:rsidP="006F6A43">
      <w:pPr>
        <w:spacing w:line="276" w:lineRule="auto"/>
        <w:ind w:right="3119"/>
        <w:jc w:val="center"/>
        <w:rPr>
          <w:rFonts w:ascii="Angsana New" w:hAnsi="Angsana New" w:cs="Angsana New"/>
          <w:sz w:val="30"/>
          <w:szCs w:val="30"/>
        </w:rPr>
      </w:pPr>
    </w:p>
    <w:p w14:paraId="4FA95435" w14:textId="77777777" w:rsidR="00775F97" w:rsidRPr="00340A3E" w:rsidRDefault="00775F97" w:rsidP="006F6A43">
      <w:pPr>
        <w:spacing w:line="276" w:lineRule="auto"/>
        <w:ind w:right="3119"/>
        <w:jc w:val="center"/>
        <w:rPr>
          <w:rFonts w:ascii="Angsana New" w:hAnsi="Angsana New" w:cs="Angsana New"/>
          <w:sz w:val="30"/>
          <w:szCs w:val="30"/>
        </w:rPr>
      </w:pPr>
    </w:p>
    <w:p w14:paraId="608ABB60" w14:textId="5699B7F3" w:rsidR="001E006E" w:rsidRPr="007A0D6B" w:rsidRDefault="001E006E" w:rsidP="001E006E">
      <w:pPr>
        <w:spacing w:line="560" w:lineRule="exact"/>
        <w:ind w:right="2550"/>
        <w:jc w:val="center"/>
        <w:rPr>
          <w:rFonts w:ascii="Angsana New" w:hAnsi="Angsana New" w:cs="Angsana New"/>
          <w:b/>
          <w:bCs/>
          <w:sz w:val="30"/>
          <w:szCs w:val="30"/>
        </w:rPr>
      </w:pPr>
      <w:r w:rsidRPr="001E006E">
        <w:rPr>
          <w:rFonts w:ascii="Angsana New" w:hAnsi="Angsana New" w:cs="Angsana New"/>
          <w:b/>
          <w:bCs/>
          <w:sz w:val="30"/>
          <w:szCs w:val="30"/>
        </w:rPr>
        <w:t>NCL INTERNATIONAL LOGISTICS PUBLIC COMPANY LIMITED</w:t>
      </w:r>
    </w:p>
    <w:p w14:paraId="45433A53" w14:textId="76A2A98A" w:rsidR="001E006E" w:rsidRPr="007A0D6B" w:rsidRDefault="001E006E" w:rsidP="001E006E">
      <w:pPr>
        <w:spacing w:line="560" w:lineRule="exact"/>
        <w:ind w:right="2550"/>
        <w:jc w:val="center"/>
        <w:rPr>
          <w:rFonts w:ascii="Angsana New" w:hAnsi="Angsana New" w:cs="Angsana New"/>
          <w:sz w:val="30"/>
          <w:szCs w:val="30"/>
        </w:rPr>
      </w:pPr>
      <w:r w:rsidRPr="007A0D6B">
        <w:rPr>
          <w:rFonts w:ascii="Angsana New" w:hAnsi="Angsana New" w:cs="Angsana New"/>
          <w:b/>
          <w:bCs/>
          <w:sz w:val="30"/>
          <w:szCs w:val="30"/>
        </w:rPr>
        <w:t>AND SUBSIDI</w:t>
      </w:r>
      <w:r w:rsidRPr="003952AB">
        <w:rPr>
          <w:rFonts w:ascii="Angsana New" w:hAnsi="Angsana New" w:cs="Angsana New"/>
          <w:b/>
          <w:bCs/>
          <w:sz w:val="30"/>
          <w:szCs w:val="30"/>
        </w:rPr>
        <w:t>AR</w:t>
      </w:r>
      <w:r w:rsidR="00FD71E1" w:rsidRPr="003952AB">
        <w:rPr>
          <w:rFonts w:ascii="Angsana New" w:hAnsi="Angsana New" w:cs="Angsana New"/>
          <w:b/>
          <w:bCs/>
          <w:sz w:val="30"/>
          <w:szCs w:val="30"/>
        </w:rPr>
        <w:t>IES</w:t>
      </w:r>
    </w:p>
    <w:p w14:paraId="3F2163EF" w14:textId="77777777" w:rsidR="001E006E" w:rsidRPr="007A0D6B" w:rsidRDefault="001E006E" w:rsidP="001E006E">
      <w:pPr>
        <w:spacing w:line="560" w:lineRule="exact"/>
        <w:ind w:right="2550"/>
        <w:jc w:val="center"/>
        <w:rPr>
          <w:rFonts w:ascii="Angsana New" w:hAnsi="Angsana New" w:cs="Angsana New"/>
          <w:b/>
          <w:bCs/>
          <w:sz w:val="30"/>
          <w:szCs w:val="30"/>
        </w:rPr>
      </w:pPr>
      <w:r w:rsidRPr="007A0D6B">
        <w:rPr>
          <w:rFonts w:ascii="Angsana New" w:hAnsi="Angsana New" w:cs="Angsana New"/>
          <w:b/>
          <w:bCs/>
          <w:sz w:val="30"/>
          <w:szCs w:val="30"/>
        </w:rPr>
        <w:t>AUDITOR</w:t>
      </w:r>
      <w:r w:rsidRPr="007A0D6B">
        <w:rPr>
          <w:rFonts w:ascii="Angsana New" w:hAnsi="Angsana New" w:cs="Angsana New"/>
          <w:b/>
          <w:bCs/>
          <w:sz w:val="30"/>
          <w:szCs w:val="30"/>
          <w:cs/>
        </w:rPr>
        <w:t>’</w:t>
      </w:r>
      <w:r w:rsidRPr="007A0D6B">
        <w:rPr>
          <w:rFonts w:ascii="Angsana New" w:hAnsi="Angsana New" w:cs="Angsana New"/>
          <w:b/>
          <w:bCs/>
          <w:sz w:val="30"/>
          <w:szCs w:val="30"/>
        </w:rPr>
        <w:t xml:space="preserve">S REPORT AND FINANCIAL STATEMENTS </w:t>
      </w:r>
    </w:p>
    <w:p w14:paraId="7F03A33C" w14:textId="77777777" w:rsidR="001E006E" w:rsidRPr="00340A3E" w:rsidRDefault="001E006E" w:rsidP="001E006E">
      <w:pPr>
        <w:spacing w:line="600" w:lineRule="exact"/>
        <w:ind w:right="2835"/>
        <w:jc w:val="center"/>
        <w:rPr>
          <w:rFonts w:ascii="Angsana New" w:hAnsi="Angsana New" w:cs="Angsana New"/>
          <w:sz w:val="30"/>
          <w:szCs w:val="30"/>
        </w:rPr>
      </w:pPr>
      <w:r w:rsidRPr="007A0D6B">
        <w:rPr>
          <w:rFonts w:ascii="Angsana New" w:hAnsi="Angsana New" w:cs="Angsana New"/>
          <w:b/>
          <w:bCs/>
          <w:sz w:val="30"/>
          <w:szCs w:val="30"/>
        </w:rPr>
        <w:t>FOR</w:t>
      </w:r>
      <w:r>
        <w:rPr>
          <w:rFonts w:ascii="Angsana New" w:hAnsi="Angsana New" w:cs="Angsana New"/>
          <w:b/>
          <w:bCs/>
          <w:sz w:val="30"/>
          <w:szCs w:val="30"/>
        </w:rPr>
        <w:t xml:space="preserve"> THE YEAR ENDED DECEMBER 31, 2025</w:t>
      </w:r>
    </w:p>
    <w:p w14:paraId="587D49C0" w14:textId="136338E7" w:rsidR="00775F97" w:rsidRPr="00340A3E" w:rsidRDefault="00775F97" w:rsidP="00633685">
      <w:pPr>
        <w:spacing w:line="600" w:lineRule="exact"/>
        <w:ind w:right="2835"/>
        <w:jc w:val="center"/>
        <w:rPr>
          <w:rFonts w:ascii="Angsana New" w:hAnsi="Angsana New" w:cs="Angsana New"/>
          <w:sz w:val="30"/>
          <w:szCs w:val="30"/>
        </w:rPr>
      </w:pPr>
    </w:p>
    <w:p w14:paraId="598337B2" w14:textId="77777777" w:rsidR="00775F97" w:rsidRPr="00340A3E" w:rsidRDefault="00775F97" w:rsidP="00633685">
      <w:pPr>
        <w:spacing w:line="600" w:lineRule="exact"/>
        <w:ind w:right="1701"/>
        <w:jc w:val="center"/>
        <w:rPr>
          <w:rFonts w:ascii="Angsana New" w:hAnsi="Angsana New" w:cs="Angsana New"/>
          <w:sz w:val="30"/>
          <w:szCs w:val="30"/>
        </w:rPr>
      </w:pPr>
    </w:p>
    <w:p w14:paraId="19FC858D" w14:textId="77777777" w:rsidR="00BB2737" w:rsidRPr="00340A3E" w:rsidRDefault="00775F97" w:rsidP="006E5124">
      <w:pPr>
        <w:autoSpaceDE w:val="0"/>
        <w:autoSpaceDN w:val="0"/>
        <w:adjustRightInd w:val="0"/>
        <w:spacing w:line="440" w:lineRule="exact"/>
        <w:jc w:val="center"/>
        <w:rPr>
          <w:rFonts w:ascii="Angsana New" w:hAnsi="Angsana New" w:cs="Angsana New"/>
          <w:sz w:val="30"/>
          <w:szCs w:val="30"/>
        </w:rPr>
      </w:pPr>
      <w:r w:rsidRPr="00340A3E">
        <w:rPr>
          <w:rFonts w:ascii="Angsana New" w:hAnsi="Angsana New" w:cs="Angsana New"/>
          <w:sz w:val="30"/>
          <w:szCs w:val="30"/>
        </w:rPr>
        <w:br w:type="page"/>
      </w:r>
    </w:p>
    <w:p w14:paraId="079C3C8E" w14:textId="77777777" w:rsidR="00FB5361" w:rsidRDefault="00FB5361" w:rsidP="009735DA">
      <w:pPr>
        <w:autoSpaceDE w:val="0"/>
        <w:autoSpaceDN w:val="0"/>
        <w:adjustRightInd w:val="0"/>
        <w:spacing w:line="380" w:lineRule="exact"/>
        <w:jc w:val="center"/>
        <w:rPr>
          <w:rFonts w:ascii="Angsana New" w:hAnsi="Angsana New" w:cs="Angsana New"/>
          <w:sz w:val="30"/>
          <w:szCs w:val="30"/>
        </w:rPr>
      </w:pPr>
    </w:p>
    <w:p w14:paraId="4451DB55" w14:textId="77777777" w:rsidR="009735DA" w:rsidRPr="00340A3E" w:rsidRDefault="009735DA" w:rsidP="009735DA">
      <w:pPr>
        <w:autoSpaceDE w:val="0"/>
        <w:autoSpaceDN w:val="0"/>
        <w:adjustRightInd w:val="0"/>
        <w:spacing w:line="380" w:lineRule="exact"/>
        <w:jc w:val="center"/>
        <w:rPr>
          <w:rFonts w:ascii="Angsana New" w:hAnsi="Angsana New" w:cs="Angsana New"/>
          <w:sz w:val="30"/>
          <w:szCs w:val="30"/>
        </w:rPr>
      </w:pPr>
    </w:p>
    <w:p w14:paraId="0FCBCE42" w14:textId="05FC2030" w:rsidR="00CD29C0" w:rsidRPr="00340A3E" w:rsidRDefault="00C452D6" w:rsidP="009735DA">
      <w:pPr>
        <w:spacing w:line="380" w:lineRule="exact"/>
        <w:jc w:val="center"/>
        <w:rPr>
          <w:rFonts w:ascii="Angsana New" w:hAnsi="Angsana New" w:cs="Angsana New"/>
          <w:sz w:val="30"/>
          <w:szCs w:val="30"/>
        </w:rPr>
      </w:pPr>
      <w:r w:rsidRPr="00C452D6">
        <w:rPr>
          <w:rFonts w:ascii="Angsana New" w:hAnsi="Angsana New" w:cs="Angsana New"/>
          <w:b/>
          <w:bCs/>
          <w:sz w:val="30"/>
          <w:szCs w:val="30"/>
        </w:rPr>
        <w:t>INDEPENDENT AUDITOR’S REPORT</w:t>
      </w:r>
    </w:p>
    <w:p w14:paraId="18B47612" w14:textId="77777777" w:rsidR="00CD29C0" w:rsidRPr="00993FC7" w:rsidRDefault="00CD29C0" w:rsidP="009735DA">
      <w:pPr>
        <w:spacing w:line="380" w:lineRule="exact"/>
        <w:rPr>
          <w:rFonts w:ascii="Angsana New" w:hAnsi="Angsana New" w:cs="Angsana New"/>
          <w:sz w:val="30"/>
          <w:szCs w:val="30"/>
        </w:rPr>
      </w:pPr>
    </w:p>
    <w:p w14:paraId="5E225DF0" w14:textId="1394CADA" w:rsidR="00CD29C0" w:rsidRPr="001B2F1D" w:rsidRDefault="00C452D6" w:rsidP="009735DA">
      <w:pPr>
        <w:spacing w:line="380" w:lineRule="exact"/>
        <w:rPr>
          <w:rFonts w:ascii="Angsana New" w:hAnsi="Angsana New" w:cs="Angsana New"/>
          <w:b/>
          <w:bCs/>
          <w:sz w:val="30"/>
          <w:szCs w:val="30"/>
          <w:cs/>
        </w:rPr>
      </w:pPr>
      <w:r w:rsidRPr="00C452D6">
        <w:rPr>
          <w:rFonts w:ascii="Angsana New" w:hAnsi="Angsana New" w:cs="Angsana New"/>
          <w:b/>
          <w:bCs/>
          <w:sz w:val="30"/>
          <w:szCs w:val="30"/>
        </w:rPr>
        <w:t xml:space="preserve">To The Shareholders of </w:t>
      </w:r>
      <w:r w:rsidRPr="00C452D6">
        <w:rPr>
          <w:rFonts w:ascii="Angsana New" w:hAnsi="Angsana New" w:cs="Angsana New"/>
          <w:b/>
          <w:bCs/>
        </w:rPr>
        <w:t>NCL INTERNATIONAL LOGISTICS PUBLIC COMPANY LIMITED</w:t>
      </w:r>
    </w:p>
    <w:p w14:paraId="677AB260" w14:textId="77777777" w:rsidR="002272AD" w:rsidRPr="00993FC7" w:rsidRDefault="002272AD" w:rsidP="009735DA">
      <w:pPr>
        <w:spacing w:line="380" w:lineRule="exact"/>
        <w:rPr>
          <w:rFonts w:ascii="Angsana New" w:hAnsi="Angsana New" w:cs="Angsana New"/>
          <w:sz w:val="30"/>
          <w:szCs w:val="30"/>
          <w:cs/>
        </w:rPr>
      </w:pPr>
    </w:p>
    <w:p w14:paraId="4E6F9A17" w14:textId="22F6A9DD" w:rsidR="0030260F" w:rsidRPr="003078CD" w:rsidRDefault="0030260F" w:rsidP="009735DA">
      <w:pPr>
        <w:tabs>
          <w:tab w:val="center" w:pos="4536"/>
        </w:tabs>
        <w:spacing w:after="240" w:line="380" w:lineRule="exact"/>
        <w:rPr>
          <w:rFonts w:ascii="Angsana New" w:hAnsi="Angsana New" w:cs="Angsana New"/>
          <w:b/>
          <w:bCs/>
          <w:sz w:val="30"/>
          <w:szCs w:val="30"/>
          <w:cs/>
        </w:rPr>
      </w:pPr>
      <w:r w:rsidRPr="007A0D6B">
        <w:rPr>
          <w:rFonts w:ascii="Angsana New" w:hAnsi="Angsana New" w:cs="Angsana New"/>
          <w:b/>
          <w:bCs/>
          <w:i/>
          <w:iCs/>
          <w:sz w:val="30"/>
          <w:szCs w:val="30"/>
        </w:rPr>
        <w:t>Opinion</w:t>
      </w:r>
    </w:p>
    <w:p w14:paraId="3A9FC117" w14:textId="30BF3D79" w:rsidR="0030260F" w:rsidRPr="00340A3E" w:rsidRDefault="0030260F" w:rsidP="009735DA">
      <w:pPr>
        <w:spacing w:after="240" w:line="380" w:lineRule="exact"/>
        <w:jc w:val="thaiDistribute"/>
        <w:rPr>
          <w:rFonts w:ascii="Angsana New" w:hAnsi="Angsana New" w:cs="Angsana New"/>
          <w:sz w:val="30"/>
          <w:szCs w:val="30"/>
        </w:rPr>
      </w:pPr>
      <w:r w:rsidRPr="007A0D6B">
        <w:rPr>
          <w:rFonts w:ascii="Angsana New" w:hAnsi="Angsana New" w:cs="Angsana New"/>
          <w:sz w:val="30"/>
          <w:szCs w:val="30"/>
        </w:rPr>
        <w:t xml:space="preserve">I have audited the accompanying consolidated and separate financial statements of </w:t>
      </w:r>
      <w:r w:rsidRPr="0030260F">
        <w:rPr>
          <w:rFonts w:ascii="Angsana New" w:hAnsi="Angsana New" w:cs="Angsana New"/>
          <w:sz w:val="30"/>
          <w:szCs w:val="30"/>
        </w:rPr>
        <w:t>NCL INTERNATIONAL LOGISTICS PUBLIC COMPANY LIMITED</w:t>
      </w:r>
      <w:r w:rsidRPr="00B33334">
        <w:rPr>
          <w:rFonts w:ascii="Angsana New" w:hAnsi="Angsana New" w:cs="Angsana New"/>
          <w:sz w:val="30"/>
          <w:szCs w:val="30"/>
        </w:rPr>
        <w:t xml:space="preserve"> AND SUBSIDIAR</w:t>
      </w:r>
      <w:r w:rsidR="0077397E">
        <w:rPr>
          <w:rFonts w:ascii="Angsana New" w:hAnsi="Angsana New" w:cs="Angsana New"/>
          <w:sz w:val="30"/>
          <w:szCs w:val="30"/>
        </w:rPr>
        <w:t>IES</w:t>
      </w:r>
      <w:r w:rsidRPr="00B33334">
        <w:rPr>
          <w:rFonts w:ascii="Angsana New" w:hAnsi="Angsana New" w:cs="Angsana New"/>
          <w:sz w:val="30"/>
          <w:szCs w:val="30"/>
        </w:rPr>
        <w:t xml:space="preserve"> </w:t>
      </w:r>
      <w:r w:rsidRPr="00B33334">
        <w:rPr>
          <w:rFonts w:ascii="Angsana New" w:hAnsi="Angsana New" w:cs="Angsana New"/>
          <w:sz w:val="30"/>
          <w:szCs w:val="30"/>
          <w:cs/>
        </w:rPr>
        <w:t>(</w:t>
      </w:r>
      <w:r w:rsidRPr="00B33334">
        <w:rPr>
          <w:rFonts w:ascii="Angsana New" w:hAnsi="Angsana New" w:cs="Angsana New"/>
          <w:sz w:val="30"/>
          <w:szCs w:val="30"/>
        </w:rPr>
        <w:t>the Group</w:t>
      </w:r>
      <w:r w:rsidRPr="00B33334">
        <w:rPr>
          <w:rFonts w:ascii="Angsana New" w:hAnsi="Angsana New" w:cs="Angsana New"/>
          <w:sz w:val="30"/>
          <w:szCs w:val="30"/>
          <w:cs/>
        </w:rPr>
        <w:t xml:space="preserve">) </w:t>
      </w:r>
      <w:r w:rsidRPr="00B33334">
        <w:rPr>
          <w:rFonts w:ascii="Angsana New" w:hAnsi="Angsana New" w:cs="Angsana New"/>
          <w:sz w:val="30"/>
          <w:szCs w:val="30"/>
        </w:rPr>
        <w:t xml:space="preserve">and of </w:t>
      </w:r>
      <w:r w:rsidR="0077397E" w:rsidRPr="0077397E">
        <w:rPr>
          <w:rFonts w:ascii="Angsana New" w:hAnsi="Angsana New" w:cs="Angsana New"/>
          <w:sz w:val="30"/>
          <w:szCs w:val="30"/>
        </w:rPr>
        <w:t>NCL INTERNATIONAL LOGISTICS PUBLIC COMPANY LIMITED</w:t>
      </w:r>
      <w:r w:rsidRPr="00B33334">
        <w:rPr>
          <w:rFonts w:ascii="Angsana New" w:hAnsi="Angsana New" w:cs="Angsana New"/>
          <w:sz w:val="30"/>
          <w:szCs w:val="30"/>
        </w:rPr>
        <w:t xml:space="preserve"> </w:t>
      </w:r>
      <w:r w:rsidRPr="00B33334">
        <w:rPr>
          <w:rFonts w:ascii="Angsana New" w:hAnsi="Angsana New" w:cs="Angsana New"/>
          <w:sz w:val="30"/>
          <w:szCs w:val="30"/>
          <w:cs/>
        </w:rPr>
        <w:t>(</w:t>
      </w:r>
      <w:r w:rsidRPr="00B33334">
        <w:rPr>
          <w:rFonts w:ascii="Angsana New" w:hAnsi="Angsana New" w:cs="Angsana New"/>
          <w:sz w:val="30"/>
          <w:szCs w:val="30"/>
        </w:rPr>
        <w:t>the Company</w:t>
      </w:r>
      <w:r w:rsidRPr="00B33334">
        <w:rPr>
          <w:rFonts w:ascii="Angsana New" w:hAnsi="Angsana New" w:cs="Angsana New"/>
          <w:sz w:val="30"/>
          <w:szCs w:val="30"/>
          <w:cs/>
        </w:rPr>
        <w:t>)</w:t>
      </w:r>
      <w:r w:rsidRPr="00B33334">
        <w:rPr>
          <w:rFonts w:ascii="Angsana New" w:hAnsi="Angsana New" w:cs="Angsana New"/>
          <w:sz w:val="30"/>
          <w:szCs w:val="30"/>
        </w:rPr>
        <w:t xml:space="preserve">, which comprise the consolidated and separate statements of financial </w:t>
      </w:r>
      <w:r>
        <w:rPr>
          <w:rFonts w:ascii="Angsana New" w:hAnsi="Angsana New" w:cs="Angsana New"/>
          <w:sz w:val="30"/>
          <w:szCs w:val="30"/>
        </w:rPr>
        <w:t>position as at December 31, 2025</w:t>
      </w:r>
      <w:r w:rsidRPr="00B33334">
        <w:rPr>
          <w:rFonts w:ascii="Angsana New" w:hAnsi="Angsana New" w:cs="Angsana New"/>
          <w:sz w:val="30"/>
          <w:szCs w:val="30"/>
        </w:rPr>
        <w:t>, and the consolidated and separate statements of comprehensive income, consolidated and separate statements of changes in shareholders</w:t>
      </w:r>
      <w:r w:rsidRPr="00B33334">
        <w:rPr>
          <w:rFonts w:ascii="Angsana New" w:hAnsi="Angsana New" w:cs="Angsana New"/>
          <w:sz w:val="30"/>
          <w:szCs w:val="30"/>
          <w:cs/>
        </w:rPr>
        <w:t xml:space="preserve">’ </w:t>
      </w:r>
      <w:r w:rsidRPr="00B33334">
        <w:rPr>
          <w:rFonts w:ascii="Angsana New" w:hAnsi="Angsana New" w:cs="Angsana New"/>
          <w:sz w:val="30"/>
          <w:szCs w:val="30"/>
        </w:rPr>
        <w:t>equity and consolidated and separate statements of cash flows for the year then ended, and notes to the financial statements, including material accounting policy information</w:t>
      </w:r>
      <w:r w:rsidRPr="00B33334">
        <w:rPr>
          <w:rFonts w:ascii="Angsana New" w:hAnsi="Angsana New" w:cs="Angsana New"/>
          <w:sz w:val="30"/>
          <w:szCs w:val="30"/>
          <w:cs/>
        </w:rPr>
        <w:t>.</w:t>
      </w:r>
    </w:p>
    <w:p w14:paraId="1FD5F96E" w14:textId="282FFD64" w:rsidR="00172A72" w:rsidRPr="00340A3E" w:rsidRDefault="0030260F" w:rsidP="009735DA">
      <w:pPr>
        <w:spacing w:after="240" w:line="380" w:lineRule="exact"/>
        <w:jc w:val="thaiDistribute"/>
        <w:rPr>
          <w:rFonts w:ascii="Angsana New" w:hAnsi="Angsana New" w:cs="Angsana New"/>
          <w:sz w:val="30"/>
          <w:szCs w:val="30"/>
        </w:rPr>
      </w:pPr>
      <w:r w:rsidRPr="007A0D6B">
        <w:rPr>
          <w:rFonts w:ascii="Angsana New" w:hAnsi="Angsana New" w:cs="Angsana New"/>
          <w:sz w:val="30"/>
          <w:szCs w:val="30"/>
        </w:rPr>
        <w:t xml:space="preserve">In my opinion, the accompanying consolidated and separate financial statements present fairly, in all material respects, the financial position of </w:t>
      </w:r>
      <w:r w:rsidR="0077397E" w:rsidRPr="0077397E">
        <w:rPr>
          <w:rFonts w:ascii="Angsana New" w:hAnsi="Angsana New" w:cs="Angsana New"/>
          <w:sz w:val="30"/>
          <w:szCs w:val="30"/>
        </w:rPr>
        <w:t>NCL INTERNATIONAL LOGISTICS PUBLIC COMPANY LIMITED</w:t>
      </w:r>
      <w:r w:rsidRPr="007A0D6B">
        <w:rPr>
          <w:rFonts w:ascii="Angsana New" w:hAnsi="Angsana New" w:cs="Angsana New"/>
          <w:sz w:val="30"/>
          <w:szCs w:val="30"/>
        </w:rPr>
        <w:t xml:space="preserve"> AND SUBSIDIAR</w:t>
      </w:r>
      <w:r w:rsidR="0077397E">
        <w:rPr>
          <w:rFonts w:ascii="Angsana New" w:hAnsi="Angsana New" w:cs="Angsana New"/>
          <w:sz w:val="30"/>
          <w:szCs w:val="30"/>
        </w:rPr>
        <w:t>IES</w:t>
      </w:r>
      <w:r w:rsidRPr="007A0D6B">
        <w:rPr>
          <w:rFonts w:ascii="Angsana New" w:hAnsi="Angsana New" w:cs="Angsana New"/>
          <w:sz w:val="30"/>
          <w:szCs w:val="30"/>
        </w:rPr>
        <w:t xml:space="preserve"> and of </w:t>
      </w:r>
      <w:r w:rsidR="0077397E" w:rsidRPr="0077397E">
        <w:rPr>
          <w:rFonts w:ascii="Angsana New" w:hAnsi="Angsana New" w:cs="Angsana New"/>
          <w:sz w:val="30"/>
          <w:szCs w:val="30"/>
        </w:rPr>
        <w:t xml:space="preserve">NCL INTERNATIONAL LOGISTICS PUBLIC COMPANY LIMITED </w:t>
      </w:r>
      <w:r w:rsidRPr="007A0D6B">
        <w:rPr>
          <w:rFonts w:ascii="Angsana New" w:hAnsi="Angsana New" w:cs="Angsana New"/>
          <w:sz w:val="30"/>
          <w:szCs w:val="30"/>
        </w:rPr>
        <w:t>as at December 31, 202</w:t>
      </w:r>
      <w:r>
        <w:rPr>
          <w:rFonts w:ascii="Angsana New" w:hAnsi="Angsana New" w:cs="Angsana New"/>
          <w:sz w:val="30"/>
          <w:szCs w:val="30"/>
        </w:rPr>
        <w:t>5</w:t>
      </w:r>
      <w:r w:rsidRPr="007A0D6B">
        <w:rPr>
          <w:rFonts w:ascii="Angsana New" w:hAnsi="Angsana New" w:cs="Angsana New"/>
          <w:sz w:val="30"/>
          <w:szCs w:val="30"/>
        </w:rPr>
        <w:t>, and their financial performance</w:t>
      </w:r>
      <w:r w:rsidRPr="007A0D6B">
        <w:rPr>
          <w:rFonts w:ascii="Angsana New" w:hAnsi="Angsana New" w:cs="Angsana New"/>
          <w:sz w:val="30"/>
          <w:szCs w:val="30"/>
          <w:cs/>
        </w:rPr>
        <w:t xml:space="preserve"> </w:t>
      </w:r>
      <w:r w:rsidRPr="007A0D6B">
        <w:rPr>
          <w:rFonts w:ascii="Angsana New" w:hAnsi="Angsana New" w:cs="Angsana New"/>
          <w:sz w:val="30"/>
          <w:szCs w:val="30"/>
        </w:rPr>
        <w:t>and cash flows for the year then ended in accordance with</w:t>
      </w:r>
      <w:r w:rsidRPr="007A0D6B">
        <w:rPr>
          <w:rFonts w:ascii="Angsana New" w:hAnsi="Angsana New" w:cs="Angsana New"/>
          <w:sz w:val="30"/>
          <w:szCs w:val="30"/>
          <w:cs/>
        </w:rPr>
        <w:t xml:space="preserve"> </w:t>
      </w:r>
      <w:r w:rsidRPr="007A0D6B">
        <w:rPr>
          <w:rFonts w:ascii="Angsana New" w:hAnsi="Angsana New" w:cs="Angsana New"/>
          <w:sz w:val="30"/>
          <w:szCs w:val="30"/>
        </w:rPr>
        <w:t>Thai Financial Reporting Standards</w:t>
      </w:r>
      <w:r w:rsidRPr="007A0D6B">
        <w:rPr>
          <w:rFonts w:ascii="Angsana New" w:hAnsi="Angsana New" w:cs="Angsana New"/>
          <w:sz w:val="30"/>
          <w:szCs w:val="30"/>
          <w:cs/>
        </w:rPr>
        <w:t>.</w:t>
      </w:r>
    </w:p>
    <w:p w14:paraId="41F4FC00" w14:textId="3D8EEE0A" w:rsidR="00172A72" w:rsidRPr="003078CD" w:rsidRDefault="00172A72" w:rsidP="009735DA">
      <w:pPr>
        <w:pStyle w:val="a3"/>
        <w:spacing w:after="240" w:line="380" w:lineRule="exact"/>
        <w:rPr>
          <w:b/>
          <w:bCs/>
          <w:sz w:val="30"/>
          <w:szCs w:val="30"/>
        </w:rPr>
      </w:pPr>
      <w:r w:rsidRPr="007A0D6B">
        <w:rPr>
          <w:b/>
          <w:bCs/>
          <w:i/>
          <w:iCs/>
          <w:sz w:val="30"/>
          <w:szCs w:val="30"/>
        </w:rPr>
        <w:t>Basis for Opinion</w:t>
      </w:r>
    </w:p>
    <w:p w14:paraId="6E746EFA" w14:textId="77777777" w:rsidR="00172A72" w:rsidRPr="00340A3E" w:rsidRDefault="00172A72" w:rsidP="009735DA">
      <w:pPr>
        <w:pStyle w:val="a3"/>
        <w:spacing w:after="240" w:line="380" w:lineRule="exact"/>
        <w:rPr>
          <w:sz w:val="30"/>
          <w:szCs w:val="30"/>
        </w:rPr>
      </w:pPr>
      <w:r w:rsidRPr="007A0D6B">
        <w:rPr>
          <w:sz w:val="30"/>
          <w:szCs w:val="30"/>
        </w:rPr>
        <w:t>I conducted my audit in accordance with Thai Standards on Auditing</w:t>
      </w:r>
      <w:r w:rsidRPr="007A0D6B">
        <w:rPr>
          <w:sz w:val="30"/>
          <w:szCs w:val="30"/>
          <w:cs/>
        </w:rPr>
        <w:t xml:space="preserve">. </w:t>
      </w:r>
      <w:r w:rsidRPr="007A0D6B">
        <w:rPr>
          <w:sz w:val="30"/>
          <w:szCs w:val="30"/>
        </w:rPr>
        <w:t>My responsibilities under those standards are further described in the Auditor</w:t>
      </w:r>
      <w:r w:rsidRPr="007A0D6B">
        <w:rPr>
          <w:sz w:val="30"/>
          <w:szCs w:val="30"/>
          <w:cs/>
        </w:rPr>
        <w:t>’</w:t>
      </w:r>
      <w:r w:rsidRPr="007A0D6B">
        <w:rPr>
          <w:sz w:val="30"/>
          <w:szCs w:val="30"/>
        </w:rPr>
        <w:t>s Responsibilities for the Audit of the Consolidated and Separate Financial Statements section of my report</w:t>
      </w:r>
      <w:r w:rsidRPr="007A0D6B">
        <w:rPr>
          <w:sz w:val="30"/>
          <w:szCs w:val="30"/>
          <w:cs/>
        </w:rPr>
        <w:t xml:space="preserve">. </w:t>
      </w:r>
      <w:r w:rsidRPr="007A0D6B">
        <w:rPr>
          <w:sz w:val="30"/>
          <w:szCs w:val="30"/>
        </w:rPr>
        <w:t xml:space="preserve">I am independent of the Company in accordance with the Code of Ethics for Professional Accountants including Independence Standards issued by the Federation of Accounting Professions </w:t>
      </w:r>
      <w:r w:rsidRPr="007A0D6B">
        <w:rPr>
          <w:sz w:val="30"/>
          <w:szCs w:val="30"/>
          <w:cs/>
        </w:rPr>
        <w:t>(</w:t>
      </w:r>
      <w:r w:rsidRPr="007A0D6B">
        <w:rPr>
          <w:sz w:val="30"/>
          <w:szCs w:val="30"/>
        </w:rPr>
        <w:t>Code of Ethics for Professional Accountants</w:t>
      </w:r>
      <w:r w:rsidRPr="007A0D6B">
        <w:rPr>
          <w:sz w:val="30"/>
          <w:szCs w:val="30"/>
          <w:cs/>
        </w:rPr>
        <w:t xml:space="preserve">) </w:t>
      </w:r>
      <w:r w:rsidRPr="007A0D6B">
        <w:rPr>
          <w:sz w:val="30"/>
          <w:szCs w:val="30"/>
        </w:rPr>
        <w:t>that are relevant to my audit of the financial statements, and I have fulfilled my other ethical responsibilities in accordance with the Code of Ethics for Professional Accountants</w:t>
      </w:r>
      <w:r w:rsidRPr="007A0D6B">
        <w:rPr>
          <w:sz w:val="30"/>
          <w:szCs w:val="30"/>
          <w:cs/>
        </w:rPr>
        <w:t xml:space="preserve">. </w:t>
      </w:r>
      <w:r w:rsidRPr="007A0D6B">
        <w:rPr>
          <w:sz w:val="30"/>
          <w:szCs w:val="30"/>
        </w:rPr>
        <w:t>I believe that the audit evidence I have obtained is sufficient and appropriate to provide a basis for my opinion</w:t>
      </w:r>
      <w:r w:rsidRPr="007A0D6B">
        <w:rPr>
          <w:sz w:val="30"/>
          <w:szCs w:val="30"/>
          <w:cs/>
        </w:rPr>
        <w:t>.</w:t>
      </w:r>
    </w:p>
    <w:p w14:paraId="2187C0D0" w14:textId="39D81666" w:rsidR="00167190" w:rsidRPr="003078CD" w:rsidRDefault="00167190" w:rsidP="009735DA">
      <w:pPr>
        <w:pStyle w:val="a3"/>
        <w:spacing w:after="240" w:line="380" w:lineRule="exact"/>
        <w:rPr>
          <w:b/>
          <w:bCs/>
          <w:i/>
          <w:iCs/>
          <w:sz w:val="30"/>
          <w:szCs w:val="30"/>
        </w:rPr>
      </w:pPr>
      <w:r w:rsidRPr="00167190">
        <w:rPr>
          <w:b/>
          <w:bCs/>
          <w:i/>
          <w:iCs/>
          <w:sz w:val="30"/>
          <w:szCs w:val="30"/>
        </w:rPr>
        <w:t>Emphasis of Matter</w:t>
      </w:r>
    </w:p>
    <w:p w14:paraId="27E2855F" w14:textId="4F3177A1" w:rsidR="00D16DCA" w:rsidRDefault="00167190" w:rsidP="009735DA">
      <w:pPr>
        <w:pStyle w:val="a3"/>
        <w:spacing w:after="240" w:line="380" w:lineRule="exact"/>
        <w:rPr>
          <w:sz w:val="30"/>
          <w:szCs w:val="30"/>
        </w:rPr>
      </w:pPr>
      <w:r w:rsidRPr="003952AB">
        <w:rPr>
          <w:sz w:val="30"/>
          <w:szCs w:val="30"/>
        </w:rPr>
        <w:t>I draw</w:t>
      </w:r>
      <w:r w:rsidR="00FD71E1" w:rsidRPr="003952AB">
        <w:rPr>
          <w:sz w:val="30"/>
          <w:szCs w:val="30"/>
        </w:rPr>
        <w:t xml:space="preserve"> you</w:t>
      </w:r>
      <w:r w:rsidRPr="003952AB">
        <w:rPr>
          <w:sz w:val="30"/>
          <w:szCs w:val="30"/>
        </w:rPr>
        <w:t xml:space="preserve"> attention to </w:t>
      </w:r>
      <w:r w:rsidR="00FD71E1" w:rsidRPr="003952AB">
        <w:rPr>
          <w:sz w:val="30"/>
          <w:szCs w:val="30"/>
        </w:rPr>
        <w:t>n</w:t>
      </w:r>
      <w:r w:rsidRPr="003952AB">
        <w:rPr>
          <w:sz w:val="30"/>
          <w:szCs w:val="30"/>
        </w:rPr>
        <w:t>ote</w:t>
      </w:r>
      <w:r w:rsidR="00FD71E1" w:rsidRPr="003952AB">
        <w:rPr>
          <w:sz w:val="30"/>
          <w:szCs w:val="30"/>
        </w:rPr>
        <w:t>s</w:t>
      </w:r>
      <w:r w:rsidRPr="003952AB">
        <w:rPr>
          <w:sz w:val="30"/>
          <w:szCs w:val="30"/>
        </w:rPr>
        <w:t xml:space="preserve"> </w:t>
      </w:r>
      <w:r w:rsidR="00990075" w:rsidRPr="00990075">
        <w:rPr>
          <w:sz w:val="30"/>
          <w:szCs w:val="30"/>
        </w:rPr>
        <w:t>36</w:t>
      </w:r>
      <w:r w:rsidRPr="003952AB">
        <w:rPr>
          <w:sz w:val="30"/>
          <w:szCs w:val="30"/>
          <w:cs/>
        </w:rPr>
        <w:t>.</w:t>
      </w:r>
      <w:r w:rsidR="00990075" w:rsidRPr="00990075">
        <w:rPr>
          <w:sz w:val="30"/>
          <w:szCs w:val="30"/>
        </w:rPr>
        <w:t>1</w:t>
      </w:r>
      <w:r w:rsidRPr="003952AB">
        <w:rPr>
          <w:sz w:val="30"/>
          <w:szCs w:val="30"/>
          <w:cs/>
        </w:rPr>
        <w:t xml:space="preserve"> </w:t>
      </w:r>
      <w:r w:rsidRPr="003952AB">
        <w:rPr>
          <w:sz w:val="30"/>
          <w:szCs w:val="30"/>
        </w:rPr>
        <w:t>to the financial statements</w:t>
      </w:r>
      <w:r w:rsidR="00FD71E1" w:rsidRPr="003952AB">
        <w:rPr>
          <w:sz w:val="30"/>
          <w:szCs w:val="30"/>
        </w:rPr>
        <w:t>, t</w:t>
      </w:r>
      <w:r w:rsidRPr="003952AB">
        <w:rPr>
          <w:sz w:val="30"/>
          <w:szCs w:val="30"/>
        </w:rPr>
        <w:t xml:space="preserve">he Company has made a retrospective adjustment to correct an error arising from </w:t>
      </w:r>
      <w:r w:rsidR="00FD71E1" w:rsidRPr="003952AB">
        <w:rPr>
          <w:sz w:val="30"/>
          <w:szCs w:val="30"/>
        </w:rPr>
        <w:t>omission</w:t>
      </w:r>
      <w:r w:rsidRPr="003952AB">
        <w:rPr>
          <w:sz w:val="30"/>
          <w:szCs w:val="30"/>
        </w:rPr>
        <w:t xml:space="preserve"> to recognize financial advisory fees in prior periods. </w:t>
      </w:r>
      <w:r w:rsidR="00FD71E1" w:rsidRPr="003952AB">
        <w:rPr>
          <w:sz w:val="30"/>
          <w:szCs w:val="30"/>
        </w:rPr>
        <w:t>Accordingly, I did not express</w:t>
      </w:r>
      <w:r w:rsidR="007C3E94" w:rsidRPr="003952AB">
        <w:rPr>
          <w:sz w:val="30"/>
          <w:szCs w:val="30"/>
        </w:rPr>
        <w:t xml:space="preserve"> a qualified </w:t>
      </w:r>
      <w:r w:rsidRPr="003952AB">
        <w:rPr>
          <w:sz w:val="30"/>
          <w:szCs w:val="30"/>
        </w:rPr>
        <w:t>opinion in respect of this matter.</w:t>
      </w:r>
    </w:p>
    <w:p w14:paraId="0FC557F3" w14:textId="20CBB16A" w:rsidR="009735DA" w:rsidRDefault="009735DA">
      <w:pPr>
        <w:rPr>
          <w:rFonts w:ascii="Angsana New" w:hAnsi="Angsana New" w:cs="Angsana New"/>
          <w:sz w:val="30"/>
          <w:szCs w:val="30"/>
          <w:cs/>
        </w:rPr>
      </w:pPr>
      <w:r>
        <w:rPr>
          <w:sz w:val="30"/>
          <w:szCs w:val="30"/>
          <w:cs/>
        </w:rPr>
        <w:br w:type="page"/>
      </w:r>
    </w:p>
    <w:p w14:paraId="04C4C783" w14:textId="77777777" w:rsidR="009735DA" w:rsidRDefault="009735DA" w:rsidP="00EB62DC">
      <w:pPr>
        <w:pStyle w:val="a3"/>
        <w:spacing w:line="400" w:lineRule="exact"/>
        <w:jc w:val="center"/>
        <w:rPr>
          <w:sz w:val="30"/>
          <w:szCs w:val="30"/>
        </w:rPr>
      </w:pPr>
      <w:r w:rsidRPr="00340A3E">
        <w:rPr>
          <w:sz w:val="30"/>
          <w:szCs w:val="30"/>
        </w:rPr>
        <w:lastRenderedPageBreak/>
        <w:t>- 2 -</w:t>
      </w:r>
    </w:p>
    <w:p w14:paraId="0C26A04B" w14:textId="77777777" w:rsidR="009735DA" w:rsidRPr="00340A3E" w:rsidRDefault="009735DA" w:rsidP="00EB62DC">
      <w:pPr>
        <w:pStyle w:val="a3"/>
        <w:spacing w:line="400" w:lineRule="exact"/>
        <w:jc w:val="center"/>
        <w:rPr>
          <w:sz w:val="30"/>
          <w:szCs w:val="30"/>
        </w:rPr>
      </w:pPr>
    </w:p>
    <w:p w14:paraId="5D19747B" w14:textId="0E14AF21" w:rsidR="00681A48" w:rsidRPr="003078CD" w:rsidRDefault="00681A48" w:rsidP="00EB62DC">
      <w:pPr>
        <w:pStyle w:val="a3"/>
        <w:spacing w:line="400" w:lineRule="exact"/>
        <w:rPr>
          <w:b/>
          <w:bCs/>
          <w:sz w:val="30"/>
          <w:szCs w:val="30"/>
          <w:highlight w:val="yellow"/>
        </w:rPr>
      </w:pPr>
      <w:r w:rsidRPr="007A0D6B">
        <w:rPr>
          <w:b/>
          <w:bCs/>
          <w:i/>
          <w:iCs/>
          <w:sz w:val="30"/>
          <w:szCs w:val="30"/>
        </w:rPr>
        <w:t>Key Audit Matters</w:t>
      </w:r>
    </w:p>
    <w:p w14:paraId="326970BC" w14:textId="77777777" w:rsidR="009735DA" w:rsidRDefault="009735DA" w:rsidP="00EB62DC">
      <w:pPr>
        <w:pStyle w:val="a3"/>
        <w:spacing w:line="400" w:lineRule="exact"/>
        <w:rPr>
          <w:sz w:val="30"/>
          <w:szCs w:val="30"/>
        </w:rPr>
      </w:pPr>
    </w:p>
    <w:p w14:paraId="0A18DEFE" w14:textId="53E5D000" w:rsidR="00681A48" w:rsidRDefault="00681A48" w:rsidP="00EB62DC">
      <w:pPr>
        <w:pStyle w:val="a3"/>
        <w:spacing w:line="400" w:lineRule="exact"/>
        <w:rPr>
          <w:sz w:val="30"/>
          <w:szCs w:val="30"/>
        </w:rPr>
      </w:pPr>
      <w:r w:rsidRPr="007A0D6B">
        <w:rPr>
          <w:sz w:val="30"/>
          <w:szCs w:val="30"/>
        </w:rPr>
        <w:t>Key audit matters are those matters that, in my professional judgment, were of most significance in my audit of the consolidated and separate financial statements of the current period</w:t>
      </w:r>
      <w:r w:rsidRPr="007A0D6B">
        <w:rPr>
          <w:sz w:val="30"/>
          <w:szCs w:val="30"/>
          <w:cs/>
        </w:rPr>
        <w:t xml:space="preserve">. </w:t>
      </w:r>
      <w:r w:rsidRPr="007A0D6B">
        <w:rPr>
          <w:sz w:val="30"/>
          <w:szCs w:val="30"/>
        </w:rPr>
        <w:t>These matters were addressed in the context of my audit of the consolidated and separate financial statements as a whole, and in forming my opinion thereon, and I do not provide a separate opinion on these matters</w:t>
      </w:r>
      <w:r w:rsidRPr="007A0D6B">
        <w:rPr>
          <w:sz w:val="30"/>
          <w:szCs w:val="30"/>
          <w:cs/>
        </w:rPr>
        <w:t>.</w:t>
      </w:r>
    </w:p>
    <w:p w14:paraId="09736FA1" w14:textId="77777777" w:rsidR="009735DA" w:rsidRPr="00340A3E" w:rsidRDefault="009735DA" w:rsidP="00EB62DC">
      <w:pPr>
        <w:pStyle w:val="a3"/>
        <w:spacing w:line="400" w:lineRule="exact"/>
        <w:rPr>
          <w:sz w:val="30"/>
          <w:szCs w:val="30"/>
        </w:rPr>
      </w:pPr>
    </w:p>
    <w:p w14:paraId="43A161B2" w14:textId="0DDAB10D" w:rsidR="00FB5361" w:rsidRDefault="00681A48" w:rsidP="00EB62DC">
      <w:pPr>
        <w:pStyle w:val="a3"/>
        <w:spacing w:line="400" w:lineRule="exact"/>
        <w:rPr>
          <w:b/>
          <w:bCs/>
          <w:i/>
          <w:iCs/>
          <w:sz w:val="30"/>
          <w:szCs w:val="30"/>
        </w:rPr>
      </w:pPr>
      <w:r w:rsidRPr="007A0D6B">
        <w:rPr>
          <w:b/>
          <w:bCs/>
          <w:i/>
          <w:iCs/>
          <w:sz w:val="30"/>
          <w:szCs w:val="30"/>
        </w:rPr>
        <w:t>Key Audit Matters included Auditing Procedures are as follows</w:t>
      </w:r>
      <w:r w:rsidRPr="007A0D6B">
        <w:rPr>
          <w:b/>
          <w:bCs/>
          <w:i/>
          <w:iCs/>
          <w:sz w:val="30"/>
          <w:szCs w:val="30"/>
          <w:cs/>
        </w:rPr>
        <w:t>:</w:t>
      </w:r>
    </w:p>
    <w:p w14:paraId="62269E2C" w14:textId="77777777" w:rsidR="009735DA" w:rsidRPr="009735DA" w:rsidRDefault="009735DA" w:rsidP="00EB62DC">
      <w:pPr>
        <w:pStyle w:val="a3"/>
        <w:spacing w:line="400" w:lineRule="exact"/>
        <w:rPr>
          <w:sz w:val="30"/>
          <w:szCs w:val="30"/>
        </w:rPr>
      </w:pPr>
    </w:p>
    <w:p w14:paraId="257BF596" w14:textId="3A8E7C21" w:rsidR="007B3CCE" w:rsidRPr="003078CD" w:rsidRDefault="007C3E94" w:rsidP="00EB62DC">
      <w:pPr>
        <w:spacing w:line="400" w:lineRule="exact"/>
        <w:jc w:val="thaiDistribute"/>
        <w:rPr>
          <w:rFonts w:ascii="Angsana New" w:hAnsi="Angsana New" w:cs="Angsana New"/>
          <w:b/>
          <w:bCs/>
          <w:color w:val="000000"/>
          <w:sz w:val="32"/>
          <w:szCs w:val="32"/>
        </w:rPr>
      </w:pPr>
      <w:r w:rsidRPr="003952AB">
        <w:rPr>
          <w:rFonts w:ascii="Angsana New" w:hAnsi="Angsana New" w:cs="Angsana New"/>
          <w:b/>
          <w:bCs/>
          <w:color w:val="000000"/>
          <w:sz w:val="32"/>
          <w:szCs w:val="32"/>
        </w:rPr>
        <w:t>Revenues from rendering of s</w:t>
      </w:r>
      <w:r w:rsidR="00A81114" w:rsidRPr="003952AB">
        <w:rPr>
          <w:rFonts w:ascii="Angsana New" w:hAnsi="Angsana New" w:cs="Angsana New"/>
          <w:b/>
          <w:bCs/>
          <w:color w:val="000000"/>
          <w:sz w:val="32"/>
          <w:szCs w:val="32"/>
        </w:rPr>
        <w:t xml:space="preserve">ervice </w:t>
      </w:r>
      <w:r w:rsidRPr="003952AB">
        <w:rPr>
          <w:rFonts w:ascii="Angsana New" w:hAnsi="Angsana New" w:cs="Angsana New"/>
          <w:b/>
          <w:bCs/>
          <w:color w:val="000000"/>
          <w:sz w:val="32"/>
          <w:szCs w:val="32"/>
        </w:rPr>
        <w:t>r</w:t>
      </w:r>
      <w:r w:rsidR="00A81114" w:rsidRPr="003952AB">
        <w:rPr>
          <w:rFonts w:ascii="Angsana New" w:hAnsi="Angsana New" w:cs="Angsana New"/>
          <w:b/>
          <w:bCs/>
          <w:color w:val="000000"/>
          <w:sz w:val="32"/>
          <w:szCs w:val="32"/>
        </w:rPr>
        <w:t>ecognition</w:t>
      </w:r>
      <w:r w:rsidR="00A15B0F" w:rsidRPr="003952AB">
        <w:rPr>
          <w:rFonts w:ascii="Angsana New" w:hAnsi="Angsana New" w:cs="Angsana New"/>
          <w:b/>
          <w:bCs/>
          <w:color w:val="000000"/>
          <w:sz w:val="32"/>
          <w:szCs w:val="32"/>
        </w:rPr>
        <w:t xml:space="preserve"> </w:t>
      </w:r>
      <w:r w:rsidR="00DC33EA" w:rsidRPr="003952AB">
        <w:rPr>
          <w:rFonts w:ascii="Angsana New" w:hAnsi="Angsana New" w:cs="Angsana New"/>
          <w:b/>
          <w:bCs/>
          <w:color w:val="000000"/>
          <w:sz w:val="32"/>
          <w:szCs w:val="32"/>
        </w:rPr>
        <w:t>(Note</w:t>
      </w:r>
      <w:r w:rsidRPr="003952AB">
        <w:rPr>
          <w:rFonts w:ascii="Angsana New" w:hAnsi="Angsana New" w:cs="Angsana New"/>
          <w:b/>
          <w:bCs/>
          <w:color w:val="000000"/>
          <w:sz w:val="32"/>
          <w:szCs w:val="32"/>
        </w:rPr>
        <w:t>s</w:t>
      </w:r>
      <w:r w:rsidR="00DC33EA" w:rsidRPr="003952AB">
        <w:rPr>
          <w:rFonts w:ascii="Angsana New" w:hAnsi="Angsana New" w:cs="Angsana New"/>
          <w:b/>
          <w:bCs/>
          <w:color w:val="000000"/>
          <w:sz w:val="32"/>
          <w:szCs w:val="32"/>
        </w:rPr>
        <w:t xml:space="preserve"> 4.1 and 29)</w:t>
      </w:r>
    </w:p>
    <w:p w14:paraId="287C4681" w14:textId="77777777" w:rsidR="00EB62DC" w:rsidRDefault="00EB62DC" w:rsidP="00EB62DC">
      <w:pPr>
        <w:pStyle w:val="a3"/>
        <w:spacing w:line="400" w:lineRule="exact"/>
        <w:rPr>
          <w:sz w:val="30"/>
          <w:szCs w:val="30"/>
          <w:u w:val="single"/>
        </w:rPr>
      </w:pPr>
    </w:p>
    <w:p w14:paraId="31646987" w14:textId="6587DED4" w:rsidR="005A2DCE" w:rsidRPr="00DC33EA" w:rsidRDefault="00A81114" w:rsidP="00EB62DC">
      <w:pPr>
        <w:pStyle w:val="a3"/>
        <w:spacing w:line="400" w:lineRule="exact"/>
        <w:rPr>
          <w:sz w:val="30"/>
          <w:szCs w:val="30"/>
          <w:u w:val="single"/>
        </w:rPr>
      </w:pPr>
      <w:r w:rsidRPr="00DC33EA">
        <w:rPr>
          <w:sz w:val="30"/>
          <w:szCs w:val="30"/>
          <w:u w:val="single"/>
        </w:rPr>
        <w:t>Service revenue from international freight forwarding, customs broker, inland transportation, multimodal transport operator and all freight related services for imports and exports. (</w:t>
      </w:r>
      <w:r w:rsidR="00DC33EA" w:rsidRPr="00DC33EA">
        <w:rPr>
          <w:sz w:val="30"/>
          <w:szCs w:val="30"/>
          <w:u w:val="single"/>
        </w:rPr>
        <w:t>consolidated and separate financial statements)</w:t>
      </w:r>
    </w:p>
    <w:p w14:paraId="49DC512C" w14:textId="14CD9C4D" w:rsidR="004905D9" w:rsidRDefault="007C3E94" w:rsidP="00EB62DC">
      <w:pPr>
        <w:spacing w:line="400" w:lineRule="exact"/>
        <w:jc w:val="thaiDistribute"/>
        <w:rPr>
          <w:rFonts w:ascii="Angsana New" w:hAnsi="Angsana New" w:cs="Angsana New"/>
          <w:sz w:val="32"/>
          <w:szCs w:val="32"/>
        </w:rPr>
      </w:pPr>
      <w:r>
        <w:rPr>
          <w:rFonts w:ascii="Angsana New" w:hAnsi="Angsana New" w:cs="Angsana New"/>
          <w:sz w:val="32"/>
          <w:szCs w:val="32"/>
        </w:rPr>
        <w:t>Because of t</w:t>
      </w:r>
      <w:r w:rsidR="00A81114" w:rsidRPr="00A81114">
        <w:rPr>
          <w:rFonts w:ascii="Angsana New" w:hAnsi="Angsana New" w:cs="Angsana New"/>
          <w:sz w:val="32"/>
          <w:szCs w:val="32"/>
        </w:rPr>
        <w:t xml:space="preserve">he Group </w:t>
      </w:r>
      <w:r>
        <w:rPr>
          <w:rFonts w:ascii="Angsana New" w:hAnsi="Angsana New" w:cs="Angsana New"/>
          <w:sz w:val="32"/>
          <w:szCs w:val="32"/>
        </w:rPr>
        <w:t>en</w:t>
      </w:r>
      <w:r w:rsidR="00A81114" w:rsidRPr="00A81114">
        <w:rPr>
          <w:rFonts w:ascii="Angsana New" w:hAnsi="Angsana New" w:cs="Angsana New"/>
          <w:sz w:val="32"/>
          <w:szCs w:val="32"/>
        </w:rPr>
        <w:t xml:space="preserve">tered into agreements with </w:t>
      </w:r>
      <w:r>
        <w:rPr>
          <w:rFonts w:ascii="Angsana New" w:hAnsi="Angsana New" w:cs="Angsana New"/>
          <w:sz w:val="32"/>
          <w:szCs w:val="32"/>
        </w:rPr>
        <w:t>several</w:t>
      </w:r>
      <w:r w:rsidR="00A81114" w:rsidRPr="00A81114">
        <w:rPr>
          <w:rFonts w:ascii="Angsana New" w:hAnsi="Angsana New" w:cs="Angsana New"/>
          <w:sz w:val="32"/>
          <w:szCs w:val="32"/>
        </w:rPr>
        <w:t xml:space="preserve"> customers and there are a variety of conditions in these agreements. As a result, the Group’s revenue</w:t>
      </w:r>
      <w:r w:rsidR="00D12BA5">
        <w:rPr>
          <w:rFonts w:ascii="Angsana New" w:hAnsi="Angsana New" w:cs="Angsana New"/>
          <w:sz w:val="32"/>
          <w:szCs w:val="32"/>
        </w:rPr>
        <w:t>s</w:t>
      </w:r>
      <w:r w:rsidR="00A81114" w:rsidRPr="00A81114">
        <w:rPr>
          <w:rFonts w:ascii="Angsana New" w:hAnsi="Angsana New" w:cs="Angsana New"/>
          <w:sz w:val="32"/>
          <w:szCs w:val="32"/>
        </w:rPr>
        <w:t xml:space="preserve"> from </w:t>
      </w:r>
      <w:r w:rsidR="00D12BA5">
        <w:rPr>
          <w:rFonts w:ascii="Angsana New" w:hAnsi="Angsana New" w:cs="Angsana New"/>
          <w:sz w:val="32"/>
          <w:szCs w:val="32"/>
        </w:rPr>
        <w:t xml:space="preserve">rendering of </w:t>
      </w:r>
      <w:r w:rsidR="00A81114" w:rsidRPr="00A81114">
        <w:rPr>
          <w:rFonts w:ascii="Angsana New" w:hAnsi="Angsana New" w:cs="Angsana New"/>
          <w:sz w:val="32"/>
          <w:szCs w:val="32"/>
        </w:rPr>
        <w:t>service</w:t>
      </w:r>
      <w:r w:rsidR="00D12BA5">
        <w:rPr>
          <w:rFonts w:ascii="Angsana New" w:hAnsi="Angsana New" w:cs="Angsana New"/>
          <w:sz w:val="32"/>
          <w:szCs w:val="32"/>
        </w:rPr>
        <w:t xml:space="preserve"> have varied</w:t>
      </w:r>
      <w:r w:rsidR="00A81114" w:rsidRPr="00A81114">
        <w:rPr>
          <w:rFonts w:ascii="Angsana New" w:hAnsi="Angsana New" w:cs="Angsana New"/>
          <w:sz w:val="32"/>
          <w:szCs w:val="32"/>
        </w:rPr>
        <w:t xml:space="preserve"> </w:t>
      </w:r>
      <w:r w:rsidR="00D12BA5">
        <w:rPr>
          <w:rFonts w:ascii="Angsana New" w:hAnsi="Angsana New" w:cs="Angsana New"/>
          <w:sz w:val="32"/>
          <w:szCs w:val="32"/>
        </w:rPr>
        <w:t>recognition</w:t>
      </w:r>
      <w:r w:rsidR="00A81114" w:rsidRPr="00A81114">
        <w:rPr>
          <w:rFonts w:ascii="Angsana New" w:hAnsi="Angsana New" w:cs="Angsana New"/>
          <w:sz w:val="32"/>
          <w:szCs w:val="32"/>
        </w:rPr>
        <w:t xml:space="preserve">. In addition, the volatility of economic and market conditions may affect the competition in the import and export service providers. I have therefore </w:t>
      </w:r>
      <w:r w:rsidR="00D12BA5">
        <w:rPr>
          <w:rFonts w:ascii="Angsana New" w:hAnsi="Angsana New" w:cs="Angsana New"/>
          <w:sz w:val="32"/>
          <w:szCs w:val="32"/>
        </w:rPr>
        <w:t>addressed</w:t>
      </w:r>
      <w:r w:rsidR="00A81114" w:rsidRPr="00A81114">
        <w:rPr>
          <w:rFonts w:ascii="Angsana New" w:hAnsi="Angsana New" w:cs="Angsana New"/>
          <w:sz w:val="32"/>
          <w:szCs w:val="32"/>
        </w:rPr>
        <w:t xml:space="preserve"> as a key audit matter by focusing on the </w:t>
      </w:r>
      <w:r w:rsidR="006F25CD">
        <w:rPr>
          <w:rFonts w:ascii="Angsana New" w:hAnsi="Angsana New" w:cs="Angsana New"/>
          <w:sz w:val="32"/>
          <w:szCs w:val="32"/>
        </w:rPr>
        <w:t>occurred</w:t>
      </w:r>
      <w:r w:rsidR="00D12BA5">
        <w:rPr>
          <w:rFonts w:ascii="Angsana New" w:hAnsi="Angsana New" w:cs="Angsana New"/>
          <w:sz w:val="32"/>
          <w:szCs w:val="32"/>
        </w:rPr>
        <w:t xml:space="preserve"> revenues and period</w:t>
      </w:r>
      <w:r w:rsidR="00A81114" w:rsidRPr="00A81114">
        <w:rPr>
          <w:rFonts w:ascii="Angsana New" w:hAnsi="Angsana New" w:cs="Angsana New"/>
          <w:sz w:val="32"/>
          <w:szCs w:val="32"/>
        </w:rPr>
        <w:t xml:space="preserve"> of revenue</w:t>
      </w:r>
      <w:r w:rsidR="00D12BA5">
        <w:rPr>
          <w:rFonts w:ascii="Angsana New" w:hAnsi="Angsana New" w:cs="Angsana New"/>
          <w:sz w:val="32"/>
          <w:szCs w:val="32"/>
        </w:rPr>
        <w:t>s from rendering of service</w:t>
      </w:r>
      <w:r w:rsidR="00A81114" w:rsidRPr="00A81114">
        <w:rPr>
          <w:rFonts w:ascii="Angsana New" w:hAnsi="Angsana New" w:cs="Angsana New"/>
          <w:sz w:val="32"/>
          <w:szCs w:val="32"/>
        </w:rPr>
        <w:t xml:space="preserve"> recognition.</w:t>
      </w:r>
    </w:p>
    <w:p w14:paraId="5113C3FB" w14:textId="62BAA491" w:rsidR="005A2DCE" w:rsidRPr="00B06877" w:rsidRDefault="007B3CCE" w:rsidP="00EB62DC">
      <w:pPr>
        <w:pStyle w:val="a3"/>
        <w:spacing w:line="400" w:lineRule="exact"/>
        <w:rPr>
          <w:sz w:val="30"/>
          <w:szCs w:val="30"/>
        </w:rPr>
      </w:pPr>
      <w:r w:rsidRPr="007B3CCE">
        <w:rPr>
          <w:sz w:val="30"/>
          <w:szCs w:val="30"/>
        </w:rPr>
        <w:t xml:space="preserve">I have obtained assurance </w:t>
      </w:r>
      <w:r w:rsidR="006F25CD">
        <w:rPr>
          <w:sz w:val="30"/>
          <w:szCs w:val="30"/>
        </w:rPr>
        <w:t>in respect of</w:t>
      </w:r>
      <w:r w:rsidRPr="007B3CCE">
        <w:rPr>
          <w:sz w:val="30"/>
          <w:szCs w:val="30"/>
        </w:rPr>
        <w:t xml:space="preserve"> recognition of revenue</w:t>
      </w:r>
      <w:r w:rsidR="006F25CD">
        <w:rPr>
          <w:sz w:val="30"/>
          <w:szCs w:val="30"/>
        </w:rPr>
        <w:t>s from rendering of services</w:t>
      </w:r>
      <w:r w:rsidRPr="007B3CCE">
        <w:rPr>
          <w:sz w:val="30"/>
          <w:szCs w:val="30"/>
        </w:rPr>
        <w:t xml:space="preserve">, </w:t>
      </w:r>
      <w:r w:rsidR="006F25CD">
        <w:rPr>
          <w:sz w:val="30"/>
          <w:szCs w:val="30"/>
        </w:rPr>
        <w:t xml:space="preserve">relating to the </w:t>
      </w:r>
      <w:r w:rsidRPr="007B3CCE">
        <w:rPr>
          <w:sz w:val="30"/>
          <w:szCs w:val="30"/>
        </w:rPr>
        <w:t>occurrence and completeness</w:t>
      </w:r>
      <w:r w:rsidR="004E66CC">
        <w:rPr>
          <w:sz w:val="30"/>
          <w:szCs w:val="30"/>
        </w:rPr>
        <w:t>,</w:t>
      </w:r>
      <w:r w:rsidRPr="007B3CCE">
        <w:rPr>
          <w:sz w:val="30"/>
          <w:szCs w:val="30"/>
        </w:rPr>
        <w:t xml:space="preserve"> by includ</w:t>
      </w:r>
      <w:r w:rsidR="006F25CD">
        <w:rPr>
          <w:sz w:val="30"/>
          <w:szCs w:val="30"/>
        </w:rPr>
        <w:t>ing</w:t>
      </w:r>
      <w:r w:rsidRPr="007B3CCE">
        <w:rPr>
          <w:sz w:val="30"/>
          <w:szCs w:val="30"/>
        </w:rPr>
        <w:t>;</w:t>
      </w:r>
    </w:p>
    <w:p w14:paraId="088A6C3F" w14:textId="1C578C5C" w:rsidR="005A2DCE" w:rsidRPr="00B06877" w:rsidRDefault="00F75EE7" w:rsidP="00EB62DC">
      <w:pPr>
        <w:pStyle w:val="ad"/>
        <w:numPr>
          <w:ilvl w:val="0"/>
          <w:numId w:val="7"/>
        </w:numPr>
        <w:spacing w:after="0" w:line="400" w:lineRule="exact"/>
        <w:ind w:left="709" w:hanging="425"/>
        <w:contextualSpacing w:val="0"/>
        <w:jc w:val="thaiDistribute"/>
        <w:rPr>
          <w:rFonts w:ascii="Angsana New" w:hAnsi="Angsana New" w:cs="Angsana New"/>
          <w:sz w:val="30"/>
          <w:szCs w:val="30"/>
        </w:rPr>
      </w:pPr>
      <w:r w:rsidRPr="00F75EE7">
        <w:rPr>
          <w:rFonts w:ascii="Angsana New" w:hAnsi="Angsana New" w:cs="Angsana New"/>
          <w:sz w:val="30"/>
          <w:szCs w:val="30"/>
        </w:rPr>
        <w:t>Assess</w:t>
      </w:r>
      <w:r w:rsidR="006F25CD">
        <w:rPr>
          <w:rFonts w:ascii="Angsana New" w:hAnsi="Angsana New" w:cs="Angsana New"/>
          <w:sz w:val="30"/>
          <w:szCs w:val="30"/>
        </w:rPr>
        <w:t>ed</w:t>
      </w:r>
      <w:r w:rsidRPr="00F75EE7">
        <w:rPr>
          <w:rFonts w:ascii="Angsana New" w:hAnsi="Angsana New" w:cs="Angsana New"/>
          <w:sz w:val="30"/>
          <w:szCs w:val="30"/>
        </w:rPr>
        <w:t xml:space="preserve"> and test</w:t>
      </w:r>
      <w:r w:rsidR="006F25CD">
        <w:rPr>
          <w:rFonts w:ascii="Angsana New" w:hAnsi="Angsana New" w:cs="Angsana New"/>
          <w:sz w:val="30"/>
          <w:szCs w:val="30"/>
        </w:rPr>
        <w:t>ed</w:t>
      </w:r>
      <w:r w:rsidRPr="00F75EE7">
        <w:rPr>
          <w:rFonts w:ascii="Angsana New" w:hAnsi="Angsana New" w:cs="Angsana New"/>
          <w:sz w:val="30"/>
          <w:szCs w:val="30"/>
        </w:rPr>
        <w:t xml:space="preserve"> the Group’s internal controls with respect to the revenue cycle by making enquiry of responsible executives, </w:t>
      </w:r>
      <w:r w:rsidR="006F25CD">
        <w:rPr>
          <w:rFonts w:ascii="Angsana New" w:hAnsi="Angsana New" w:cs="Angsana New"/>
          <w:sz w:val="30"/>
          <w:szCs w:val="30"/>
        </w:rPr>
        <w:t>obtained</w:t>
      </w:r>
      <w:r w:rsidRPr="00F75EE7">
        <w:rPr>
          <w:rFonts w:ascii="Angsana New" w:hAnsi="Angsana New" w:cs="Angsana New"/>
          <w:sz w:val="30"/>
          <w:szCs w:val="30"/>
        </w:rPr>
        <w:t xml:space="preserve"> an understanding of the controls and selecting representative samples to test the operation of the designed controls.</w:t>
      </w:r>
    </w:p>
    <w:p w14:paraId="416751E7" w14:textId="06D210CB" w:rsidR="00D45285" w:rsidRPr="00F75EE7" w:rsidRDefault="00B36F0D" w:rsidP="00EB62DC">
      <w:pPr>
        <w:pStyle w:val="ad"/>
        <w:numPr>
          <w:ilvl w:val="0"/>
          <w:numId w:val="7"/>
        </w:numPr>
        <w:spacing w:after="0" w:line="400" w:lineRule="exact"/>
        <w:ind w:left="709" w:hanging="425"/>
        <w:contextualSpacing w:val="0"/>
        <w:rPr>
          <w:rFonts w:ascii="Angsana New" w:hAnsi="Angsana New" w:cs="Angsana New"/>
          <w:sz w:val="30"/>
          <w:szCs w:val="30"/>
        </w:rPr>
      </w:pPr>
      <w:r>
        <w:rPr>
          <w:rFonts w:ascii="Angsana New" w:hAnsi="Angsana New" w:cs="Angsana New"/>
          <w:sz w:val="30"/>
          <w:szCs w:val="30"/>
        </w:rPr>
        <w:t xml:space="preserve">Performed </w:t>
      </w:r>
      <w:r w:rsidR="00F75EE7" w:rsidRPr="00F75EE7">
        <w:rPr>
          <w:rFonts w:ascii="Angsana New" w:hAnsi="Angsana New" w:cs="Angsana New"/>
          <w:sz w:val="30"/>
          <w:szCs w:val="30"/>
        </w:rPr>
        <w:t xml:space="preserve">a sampling </w:t>
      </w:r>
      <w:r>
        <w:rPr>
          <w:rFonts w:ascii="Angsana New" w:hAnsi="Angsana New" w:cs="Angsana New"/>
          <w:sz w:val="30"/>
          <w:szCs w:val="30"/>
        </w:rPr>
        <w:t>of revenues from rendering of</w:t>
      </w:r>
      <w:r w:rsidR="00F75EE7" w:rsidRPr="00F75EE7">
        <w:rPr>
          <w:rFonts w:ascii="Angsana New" w:hAnsi="Angsana New" w:cs="Angsana New"/>
          <w:sz w:val="30"/>
          <w:szCs w:val="30"/>
        </w:rPr>
        <w:t xml:space="preserve"> service transactions during the year to </w:t>
      </w:r>
      <w:r>
        <w:rPr>
          <w:rFonts w:ascii="Angsana New" w:hAnsi="Angsana New" w:cs="Angsana New"/>
          <w:sz w:val="30"/>
          <w:szCs w:val="30"/>
        </w:rPr>
        <w:t>verify</w:t>
      </w:r>
      <w:r w:rsidR="00F75EE7" w:rsidRPr="00F75EE7">
        <w:rPr>
          <w:rFonts w:ascii="Angsana New" w:hAnsi="Angsana New" w:cs="Angsana New"/>
          <w:sz w:val="30"/>
          <w:szCs w:val="30"/>
        </w:rPr>
        <w:t xml:space="preserve"> whether revenue recognition was consistent with the conditions, and in compliance with the Group’s policy.</w:t>
      </w:r>
    </w:p>
    <w:p w14:paraId="610FC16C" w14:textId="695E1FC4" w:rsidR="0099134B" w:rsidRPr="00B06877" w:rsidRDefault="00B36F0D" w:rsidP="00EB62DC">
      <w:pPr>
        <w:pStyle w:val="ad"/>
        <w:numPr>
          <w:ilvl w:val="0"/>
          <w:numId w:val="7"/>
        </w:numPr>
        <w:spacing w:after="0" w:line="400" w:lineRule="exact"/>
        <w:ind w:left="709" w:hanging="425"/>
        <w:contextualSpacing w:val="0"/>
        <w:jc w:val="thaiDistribute"/>
        <w:rPr>
          <w:rFonts w:ascii="Angsana New" w:hAnsi="Angsana New" w:cs="Angsana New"/>
          <w:sz w:val="30"/>
          <w:szCs w:val="30"/>
        </w:rPr>
      </w:pPr>
      <w:r>
        <w:rPr>
          <w:rFonts w:ascii="Angsana New" w:hAnsi="Angsana New" w:cs="Angsana New"/>
          <w:sz w:val="30"/>
          <w:szCs w:val="30"/>
        </w:rPr>
        <w:t xml:space="preserve">Performed </w:t>
      </w:r>
      <w:r w:rsidR="00F75EE7" w:rsidRPr="00F75EE7">
        <w:rPr>
          <w:rFonts w:ascii="Angsana New" w:hAnsi="Angsana New" w:cs="Angsana New"/>
          <w:sz w:val="30"/>
          <w:szCs w:val="30"/>
        </w:rPr>
        <w:t xml:space="preserve">a sampling </w:t>
      </w:r>
      <w:r>
        <w:rPr>
          <w:rFonts w:ascii="Angsana New" w:hAnsi="Angsana New" w:cs="Angsana New"/>
          <w:sz w:val="30"/>
          <w:szCs w:val="30"/>
        </w:rPr>
        <w:t>of</w:t>
      </w:r>
      <w:r w:rsidR="00F75EE7" w:rsidRPr="00F75EE7">
        <w:rPr>
          <w:rFonts w:ascii="Angsana New" w:hAnsi="Angsana New" w:cs="Angsana New"/>
          <w:sz w:val="30"/>
          <w:szCs w:val="30"/>
        </w:rPr>
        <w:t xml:space="preserve"> supporting documents </w:t>
      </w:r>
      <w:r>
        <w:rPr>
          <w:rFonts w:ascii="Angsana New" w:hAnsi="Angsana New" w:cs="Angsana New"/>
          <w:sz w:val="30"/>
          <w:szCs w:val="30"/>
        </w:rPr>
        <w:t xml:space="preserve">of revenues </w:t>
      </w:r>
      <w:r w:rsidR="003B6B40">
        <w:rPr>
          <w:rFonts w:ascii="Angsana New" w:hAnsi="Angsana New" w:cs="Angsana New"/>
          <w:sz w:val="30"/>
          <w:szCs w:val="30"/>
        </w:rPr>
        <w:t>from rendering of services</w:t>
      </w:r>
      <w:r w:rsidR="00F75EE7" w:rsidRPr="00F75EE7">
        <w:rPr>
          <w:rFonts w:ascii="Angsana New" w:hAnsi="Angsana New" w:cs="Angsana New"/>
          <w:sz w:val="30"/>
          <w:szCs w:val="30"/>
        </w:rPr>
        <w:t xml:space="preserve"> transactions </w:t>
      </w:r>
      <w:r w:rsidR="003B6B40">
        <w:rPr>
          <w:rFonts w:ascii="Angsana New" w:hAnsi="Angsana New" w:cs="Angsana New"/>
          <w:sz w:val="30"/>
          <w:szCs w:val="30"/>
        </w:rPr>
        <w:t>incurred</w:t>
      </w:r>
      <w:r w:rsidR="00F75EE7" w:rsidRPr="00F75EE7">
        <w:rPr>
          <w:rFonts w:ascii="Angsana New" w:hAnsi="Angsana New" w:cs="Angsana New"/>
          <w:sz w:val="30"/>
          <w:szCs w:val="30"/>
        </w:rPr>
        <w:t xml:space="preserve"> near the end of the accounting period</w:t>
      </w:r>
      <w:r w:rsidR="00F75EE7">
        <w:rPr>
          <w:rFonts w:ascii="Angsana New" w:hAnsi="Angsana New" w:cs="Angsana New" w:hint="cs"/>
          <w:sz w:val="30"/>
          <w:szCs w:val="30"/>
          <w:cs/>
        </w:rPr>
        <w:t>.</w:t>
      </w:r>
    </w:p>
    <w:p w14:paraId="36679B72" w14:textId="06006470" w:rsidR="0051634F" w:rsidRPr="0051634F" w:rsidRDefault="00F75EE7" w:rsidP="00EB62DC">
      <w:pPr>
        <w:pStyle w:val="ad"/>
        <w:numPr>
          <w:ilvl w:val="0"/>
          <w:numId w:val="7"/>
        </w:numPr>
        <w:spacing w:after="0" w:line="400" w:lineRule="exact"/>
        <w:ind w:left="709" w:hanging="425"/>
        <w:contextualSpacing w:val="0"/>
        <w:jc w:val="thaiDistribute"/>
        <w:rPr>
          <w:rFonts w:ascii="Angsana New" w:hAnsi="Angsana New" w:cs="Angsana New"/>
          <w:sz w:val="30"/>
          <w:szCs w:val="30"/>
        </w:rPr>
      </w:pPr>
      <w:r w:rsidRPr="00F75EE7">
        <w:rPr>
          <w:rFonts w:ascii="Angsana New" w:hAnsi="Angsana New" w:cs="Angsana New"/>
          <w:sz w:val="30"/>
          <w:szCs w:val="30"/>
        </w:rPr>
        <w:t>Review</w:t>
      </w:r>
      <w:r w:rsidR="003B6B40">
        <w:rPr>
          <w:rFonts w:ascii="Angsana New" w:hAnsi="Angsana New" w:cs="Angsana New"/>
          <w:sz w:val="30"/>
          <w:szCs w:val="30"/>
        </w:rPr>
        <w:t>ed</w:t>
      </w:r>
      <w:r w:rsidRPr="00F75EE7">
        <w:rPr>
          <w:rFonts w:ascii="Angsana New" w:hAnsi="Angsana New" w:cs="Angsana New"/>
          <w:sz w:val="30"/>
          <w:szCs w:val="30"/>
        </w:rPr>
        <w:t xml:space="preserve"> credit notes issued after the end</w:t>
      </w:r>
      <w:r w:rsidR="003B6B40">
        <w:rPr>
          <w:rFonts w:ascii="Angsana New" w:hAnsi="Angsana New" w:cs="Angsana New"/>
          <w:sz w:val="30"/>
          <w:szCs w:val="30"/>
        </w:rPr>
        <w:t xml:space="preserve"> of accounting period</w:t>
      </w:r>
      <w:r>
        <w:rPr>
          <w:rFonts w:ascii="Angsana New" w:hAnsi="Angsana New" w:cs="Angsana New" w:hint="cs"/>
          <w:sz w:val="30"/>
          <w:szCs w:val="30"/>
          <w:cs/>
        </w:rPr>
        <w:t>.</w:t>
      </w:r>
    </w:p>
    <w:p w14:paraId="70ACBCB9" w14:textId="2CDCEF49" w:rsidR="006012B5" w:rsidRDefault="00F75EE7" w:rsidP="00EB62DC">
      <w:pPr>
        <w:pStyle w:val="ad"/>
        <w:numPr>
          <w:ilvl w:val="0"/>
          <w:numId w:val="7"/>
        </w:numPr>
        <w:spacing w:after="0" w:line="400" w:lineRule="exact"/>
        <w:ind w:left="709" w:hanging="425"/>
        <w:contextualSpacing w:val="0"/>
        <w:jc w:val="thaiDistribute"/>
        <w:rPr>
          <w:rFonts w:ascii="Angsana New" w:hAnsi="Angsana New" w:cs="Angsana New"/>
          <w:sz w:val="30"/>
          <w:szCs w:val="30"/>
        </w:rPr>
      </w:pPr>
      <w:r w:rsidRPr="00F75EE7">
        <w:rPr>
          <w:rFonts w:ascii="Angsana New" w:hAnsi="Angsana New" w:cs="Angsana New"/>
          <w:sz w:val="30"/>
          <w:szCs w:val="30"/>
        </w:rPr>
        <w:t>Perform</w:t>
      </w:r>
      <w:r w:rsidR="003B6B40">
        <w:rPr>
          <w:rFonts w:ascii="Angsana New" w:hAnsi="Angsana New" w:cs="Angsana New"/>
          <w:sz w:val="30"/>
          <w:szCs w:val="30"/>
        </w:rPr>
        <w:t>ed comparative</w:t>
      </w:r>
      <w:r w:rsidRPr="00F75EE7">
        <w:rPr>
          <w:rFonts w:ascii="Angsana New" w:hAnsi="Angsana New" w:cs="Angsana New"/>
          <w:sz w:val="30"/>
          <w:szCs w:val="30"/>
        </w:rPr>
        <w:t xml:space="preserve"> analy</w:t>
      </w:r>
      <w:r w:rsidR="003B6B40">
        <w:rPr>
          <w:rFonts w:ascii="Angsana New" w:hAnsi="Angsana New" w:cs="Angsana New"/>
          <w:sz w:val="30"/>
          <w:szCs w:val="30"/>
        </w:rPr>
        <w:t xml:space="preserve">sis of revenue accounts information broken down by revenues from rendering of services </w:t>
      </w:r>
      <w:r w:rsidRPr="00F75EE7">
        <w:rPr>
          <w:rFonts w:ascii="Angsana New" w:hAnsi="Angsana New" w:cs="Angsana New"/>
          <w:sz w:val="30"/>
          <w:szCs w:val="30"/>
        </w:rPr>
        <w:t xml:space="preserve">throughout the </w:t>
      </w:r>
      <w:r w:rsidR="003B6B40">
        <w:rPr>
          <w:rFonts w:ascii="Angsana New" w:hAnsi="Angsana New" w:cs="Angsana New"/>
          <w:sz w:val="30"/>
          <w:szCs w:val="30"/>
        </w:rPr>
        <w:t xml:space="preserve">accounting </w:t>
      </w:r>
      <w:r w:rsidRPr="00F75EE7">
        <w:rPr>
          <w:rFonts w:ascii="Angsana New" w:hAnsi="Angsana New" w:cs="Angsana New"/>
          <w:sz w:val="30"/>
          <w:szCs w:val="30"/>
        </w:rPr>
        <w:t>period</w:t>
      </w:r>
      <w:r>
        <w:rPr>
          <w:rFonts w:ascii="Angsana New" w:hAnsi="Angsana New" w:cs="Angsana New" w:hint="cs"/>
          <w:sz w:val="30"/>
          <w:szCs w:val="30"/>
          <w:cs/>
        </w:rPr>
        <w:t>.</w:t>
      </w:r>
    </w:p>
    <w:p w14:paraId="7EAE656A" w14:textId="3BF0AEF3" w:rsidR="00EB62DC" w:rsidRDefault="00EB62DC" w:rsidP="00EB62DC">
      <w:pPr>
        <w:spacing w:line="400" w:lineRule="exact"/>
        <w:rPr>
          <w:rFonts w:ascii="Angsana New" w:hAnsi="Angsana New" w:cs="Angsana New"/>
          <w:sz w:val="30"/>
          <w:szCs w:val="30"/>
          <w:cs/>
        </w:rPr>
      </w:pPr>
      <w:r>
        <w:rPr>
          <w:rFonts w:ascii="Angsana New" w:hAnsi="Angsana New" w:cs="Angsana New"/>
          <w:sz w:val="30"/>
          <w:szCs w:val="30"/>
          <w:cs/>
        </w:rPr>
        <w:br w:type="page"/>
      </w:r>
    </w:p>
    <w:p w14:paraId="5E1B4D9A" w14:textId="338D97A6" w:rsidR="00EB62DC" w:rsidRDefault="00EB62DC" w:rsidP="00EB62DC">
      <w:pPr>
        <w:pStyle w:val="ad"/>
        <w:spacing w:after="0" w:line="380" w:lineRule="exact"/>
        <w:ind w:left="0"/>
        <w:contextualSpacing w:val="0"/>
        <w:jc w:val="center"/>
        <w:rPr>
          <w:rFonts w:ascii="Angsana New" w:hAnsi="Angsana New" w:cs="Angsana New"/>
          <w:sz w:val="30"/>
          <w:szCs w:val="30"/>
        </w:rPr>
      </w:pPr>
      <w:r w:rsidRPr="0051634F">
        <w:rPr>
          <w:rFonts w:ascii="Angsana New" w:hAnsi="Angsana New" w:cs="Angsana New"/>
          <w:sz w:val="30"/>
          <w:szCs w:val="30"/>
        </w:rPr>
        <w:lastRenderedPageBreak/>
        <w:t xml:space="preserve">- </w:t>
      </w:r>
      <w:r w:rsidR="00990075" w:rsidRPr="00990075">
        <w:rPr>
          <w:rFonts w:ascii="Angsana New" w:hAnsi="Angsana New" w:cs="Angsana New" w:hint="cs"/>
          <w:sz w:val="30"/>
          <w:szCs w:val="30"/>
        </w:rPr>
        <w:t>3</w:t>
      </w:r>
      <w:r w:rsidRPr="0051634F">
        <w:rPr>
          <w:rFonts w:ascii="Angsana New" w:hAnsi="Angsana New" w:cs="Angsana New"/>
          <w:sz w:val="30"/>
          <w:szCs w:val="30"/>
        </w:rPr>
        <w:t xml:space="preserve"> </w:t>
      </w:r>
      <w:r>
        <w:rPr>
          <w:rFonts w:ascii="Angsana New" w:hAnsi="Angsana New" w:cs="Angsana New"/>
          <w:sz w:val="30"/>
          <w:szCs w:val="30"/>
        </w:rPr>
        <w:t>-</w:t>
      </w:r>
    </w:p>
    <w:p w14:paraId="587CF3E5" w14:textId="77777777" w:rsidR="00EB62DC" w:rsidRPr="0051634F" w:rsidRDefault="00EB62DC" w:rsidP="00EB62DC">
      <w:pPr>
        <w:spacing w:line="380" w:lineRule="exact"/>
        <w:jc w:val="center"/>
        <w:rPr>
          <w:rFonts w:ascii="Angsana New" w:hAnsi="Angsana New" w:cs="Angsana New"/>
          <w:sz w:val="30"/>
          <w:szCs w:val="30"/>
        </w:rPr>
      </w:pPr>
    </w:p>
    <w:p w14:paraId="4214B801" w14:textId="2E30BCF6" w:rsidR="00FB469A" w:rsidRDefault="004E66CC" w:rsidP="00EB62DC">
      <w:pPr>
        <w:spacing w:line="380" w:lineRule="exact"/>
        <w:jc w:val="thaiDistribute"/>
        <w:rPr>
          <w:rFonts w:ascii="AngsanaUPC" w:hAnsi="AngsanaUPC" w:cs="AngsanaUPC"/>
          <w:sz w:val="30"/>
          <w:szCs w:val="30"/>
        </w:rPr>
      </w:pPr>
      <w:r>
        <w:rPr>
          <w:rFonts w:ascii="AngsanaUPC" w:hAnsi="AngsanaUPC" w:cs="AngsanaUPC"/>
          <w:sz w:val="30"/>
          <w:szCs w:val="30"/>
          <w:u w:val="single"/>
        </w:rPr>
        <w:t>R</w:t>
      </w:r>
      <w:r w:rsidRPr="004E66CC">
        <w:rPr>
          <w:rFonts w:ascii="AngsanaUPC" w:hAnsi="AngsanaUPC" w:cs="AngsanaUPC"/>
          <w:sz w:val="30"/>
          <w:szCs w:val="30"/>
          <w:u w:val="single"/>
        </w:rPr>
        <w:t>evenues from rendering of services</w:t>
      </w:r>
      <w:r>
        <w:rPr>
          <w:rFonts w:ascii="AngsanaUPC" w:hAnsi="AngsanaUPC" w:cs="AngsanaUPC"/>
          <w:sz w:val="30"/>
          <w:szCs w:val="30"/>
          <w:u w:val="single"/>
        </w:rPr>
        <w:t xml:space="preserve"> </w:t>
      </w:r>
      <w:r w:rsidRPr="004E66CC">
        <w:rPr>
          <w:rFonts w:ascii="AngsanaUPC" w:hAnsi="AngsanaUPC" w:cs="AngsanaUPC"/>
          <w:sz w:val="30"/>
          <w:szCs w:val="30"/>
          <w:u w:val="single"/>
        </w:rPr>
        <w:t>(consolidated financial statements)</w:t>
      </w:r>
    </w:p>
    <w:p w14:paraId="65DA3FE7" w14:textId="32AC1EDA" w:rsidR="00FB469A" w:rsidRDefault="004E66CC" w:rsidP="00EB62DC">
      <w:pPr>
        <w:spacing w:line="380" w:lineRule="exact"/>
        <w:jc w:val="thaiDistribute"/>
        <w:rPr>
          <w:rFonts w:ascii="AngsanaUPC" w:hAnsi="AngsanaUPC" w:cs="AngsanaUPC"/>
          <w:sz w:val="30"/>
          <w:szCs w:val="30"/>
        </w:rPr>
      </w:pPr>
      <w:r w:rsidRPr="004E66CC">
        <w:rPr>
          <w:rFonts w:ascii="AngsanaUPC" w:hAnsi="AngsanaUPC" w:cs="AngsanaUPC"/>
          <w:sz w:val="30"/>
          <w:szCs w:val="30"/>
        </w:rPr>
        <w:t xml:space="preserve">The recognition of revenues from services </w:t>
      </w:r>
      <w:r w:rsidR="00E95AA3">
        <w:rPr>
          <w:rFonts w:ascii="AngsanaUPC" w:hAnsi="AngsanaUPC" w:cs="AngsanaUPC"/>
          <w:sz w:val="30"/>
          <w:szCs w:val="30"/>
        </w:rPr>
        <w:t xml:space="preserve">in each </w:t>
      </w:r>
      <w:r w:rsidRPr="004E66CC">
        <w:rPr>
          <w:rFonts w:ascii="AngsanaUPC" w:hAnsi="AngsanaUPC" w:cs="AngsanaUPC"/>
          <w:sz w:val="30"/>
          <w:szCs w:val="30"/>
        </w:rPr>
        <w:t>contract on a percentage of completion had to make significant judgments by calculating on the total costs of services incurred up to the reporting date compared with the estimated costs of completed services rendering. The accuracy and completeness of all service cost estimates is dependent upon the use of significant judgments of the Management for considering in various factors and variables that pose the risk regarding the value and period of recognition of revenues from service contracts and estimated the expected losses on service contracts. Accordingly, I have addressed as key audit matter.</w:t>
      </w:r>
    </w:p>
    <w:p w14:paraId="20AE69BD" w14:textId="77777777" w:rsidR="00EB62DC" w:rsidRDefault="00EB62DC" w:rsidP="00EB62DC">
      <w:pPr>
        <w:spacing w:line="380" w:lineRule="exact"/>
        <w:jc w:val="thaiDistribute"/>
        <w:rPr>
          <w:rFonts w:ascii="AngsanaUPC" w:hAnsi="AngsanaUPC" w:cs="AngsanaUPC"/>
          <w:sz w:val="30"/>
          <w:szCs w:val="30"/>
        </w:rPr>
      </w:pPr>
    </w:p>
    <w:p w14:paraId="00D27F40" w14:textId="1B447387" w:rsidR="00FB469A" w:rsidRPr="002135FD" w:rsidRDefault="004E66CC" w:rsidP="00EB62DC">
      <w:pPr>
        <w:spacing w:line="380" w:lineRule="exact"/>
        <w:jc w:val="thaiDistribute"/>
        <w:rPr>
          <w:rFonts w:ascii="AngsanaUPC" w:hAnsi="AngsanaUPC" w:cs="AngsanaUPC"/>
          <w:sz w:val="30"/>
          <w:szCs w:val="30"/>
        </w:rPr>
      </w:pPr>
      <w:r w:rsidRPr="004E66CC">
        <w:rPr>
          <w:rFonts w:ascii="AngsanaUPC" w:hAnsi="AngsanaUPC" w:cs="AngsanaUPC"/>
          <w:sz w:val="30"/>
          <w:szCs w:val="30"/>
        </w:rPr>
        <w:t>I have obtained an assurance in respect of revenue recognition on a percentage of completion of the services, by included;</w:t>
      </w:r>
    </w:p>
    <w:p w14:paraId="0B79EBCE" w14:textId="77777777" w:rsidR="004905D9" w:rsidRPr="00024086"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rPr>
      </w:pPr>
      <w:r w:rsidRPr="00024086">
        <w:rPr>
          <w:rFonts w:ascii="Angsana New" w:hAnsi="Angsana New"/>
          <w:sz w:val="30"/>
          <w:szCs w:val="30"/>
        </w:rPr>
        <w:t>Obtained an understanding of the significant internal control system in respect of the completeness and accuracy of costs of services recognition and estimated costs of services until completion.</w:t>
      </w:r>
    </w:p>
    <w:p w14:paraId="5F57FBA6" w14:textId="77777777" w:rsidR="004905D9" w:rsidRPr="00024086"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rPr>
      </w:pPr>
      <w:r w:rsidRPr="00024086">
        <w:rPr>
          <w:rFonts w:ascii="Angsana New" w:hAnsi="Angsana New"/>
          <w:sz w:val="30"/>
          <w:szCs w:val="30"/>
        </w:rPr>
        <w:t>Inquired the Management involving the reason and any assumptions used in estimated costs preparation in all issues for which drawn me attention to the assumptions.</w:t>
      </w:r>
    </w:p>
    <w:p w14:paraId="4D5E09E3" w14:textId="77777777" w:rsidR="004905D9" w:rsidRPr="00947F24"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lang w:val="en-GB"/>
        </w:rPr>
      </w:pPr>
      <w:r w:rsidRPr="00024086">
        <w:rPr>
          <w:rFonts w:ascii="Angsana New" w:hAnsi="Angsana New"/>
          <w:sz w:val="30"/>
          <w:szCs w:val="30"/>
        </w:rPr>
        <w:t>Tested the internal control system in respect of work acceptance and total estimated costs preparation under contracts.</w:t>
      </w:r>
    </w:p>
    <w:p w14:paraId="2BAE2999" w14:textId="77777777" w:rsidR="004905D9" w:rsidRPr="00024086"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lang w:val="en-GB"/>
        </w:rPr>
      </w:pPr>
      <w:r>
        <w:rPr>
          <w:rFonts w:ascii="Angsana New" w:hAnsi="Angsana New"/>
          <w:sz w:val="30"/>
          <w:szCs w:val="30"/>
        </w:rPr>
        <w:t xml:space="preserve">Read the service contracts to consider the terms and conditions associated with revenue recognition. Inquire the responsible management and obtained an understanding the process used by the Group to assess the stage of completion works and estimate the cost of services until the work is completed. </w:t>
      </w:r>
    </w:p>
    <w:p w14:paraId="537EAE25" w14:textId="17096516" w:rsidR="004905D9" w:rsidRPr="00AE3A8A"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lang w:val="en-GB"/>
        </w:rPr>
      </w:pPr>
      <w:r w:rsidRPr="00AE3A8A">
        <w:rPr>
          <w:rFonts w:ascii="Angsana New" w:hAnsi="Angsana New"/>
          <w:sz w:val="30"/>
          <w:szCs w:val="30"/>
        </w:rPr>
        <w:t xml:space="preserve">Observed the services work on the field site with an external independent expert by checking the completion work in accordance the supervisor’s report and compared with the actual completion work, inquire the </w:t>
      </w:r>
      <w:r w:rsidR="00E95AA3">
        <w:rPr>
          <w:rFonts w:ascii="Angsana New" w:hAnsi="Angsana New"/>
          <w:sz w:val="30"/>
          <w:szCs w:val="30"/>
        </w:rPr>
        <w:t xml:space="preserve">work </w:t>
      </w:r>
      <w:r w:rsidRPr="00AE3A8A">
        <w:rPr>
          <w:rFonts w:ascii="Angsana New" w:hAnsi="Angsana New"/>
          <w:sz w:val="30"/>
          <w:szCs w:val="30"/>
        </w:rPr>
        <w:t>controller about the project situation and the proceeding and trouble of operation for considering the factors which may have the impact on the estimates of cost of completed services.</w:t>
      </w:r>
    </w:p>
    <w:p w14:paraId="3DEB99EF" w14:textId="77777777" w:rsidR="004905D9"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lang w:val="en-GB"/>
        </w:rPr>
      </w:pPr>
      <w:r w:rsidRPr="00D44C43">
        <w:rPr>
          <w:rFonts w:ascii="Angsana New" w:hAnsi="Angsana New"/>
          <w:sz w:val="30"/>
          <w:szCs w:val="30"/>
          <w:lang w:val="en-GB"/>
        </w:rPr>
        <w:t xml:space="preserve">Evaluated the competence, knowledge and independent of the </w:t>
      </w:r>
      <w:r>
        <w:rPr>
          <w:rFonts w:ascii="Angsana New" w:hAnsi="Angsana New"/>
          <w:sz w:val="30"/>
          <w:szCs w:val="30"/>
          <w:lang w:val="en-GB"/>
        </w:rPr>
        <w:t xml:space="preserve">external </w:t>
      </w:r>
      <w:r w:rsidRPr="00D44C43">
        <w:rPr>
          <w:rFonts w:ascii="Angsana New" w:hAnsi="Angsana New"/>
          <w:sz w:val="30"/>
          <w:szCs w:val="30"/>
          <w:lang w:val="en-GB"/>
        </w:rPr>
        <w:t xml:space="preserve">independent </w:t>
      </w:r>
      <w:r>
        <w:rPr>
          <w:rFonts w:ascii="Angsana New" w:hAnsi="Angsana New"/>
          <w:sz w:val="30"/>
          <w:szCs w:val="30"/>
          <w:lang w:val="en-GB"/>
        </w:rPr>
        <w:t>expert</w:t>
      </w:r>
      <w:r w:rsidRPr="00D44C43">
        <w:rPr>
          <w:rFonts w:ascii="Angsana New" w:hAnsi="Angsana New"/>
          <w:sz w:val="30"/>
          <w:szCs w:val="30"/>
          <w:lang w:val="en-GB"/>
        </w:rPr>
        <w:t>.</w:t>
      </w:r>
    </w:p>
    <w:p w14:paraId="127D2D29" w14:textId="77777777" w:rsidR="004905D9" w:rsidRPr="00D44C43"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lang w:val="en-GB"/>
        </w:rPr>
      </w:pPr>
      <w:r>
        <w:rPr>
          <w:rFonts w:ascii="Angsana New" w:hAnsi="Angsana New"/>
          <w:sz w:val="30"/>
          <w:szCs w:val="30"/>
          <w:lang w:val="en-GB"/>
        </w:rPr>
        <w:t xml:space="preserve">Evaluated and obtained an understanding by inquiring the external independent expert related to completion work information, appropriation of the estimates of services cost until the work is completed. </w:t>
      </w:r>
    </w:p>
    <w:p w14:paraId="673A2E5F" w14:textId="0E52D678" w:rsidR="004905D9" w:rsidRPr="00024086"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rPr>
      </w:pPr>
      <w:r w:rsidRPr="00024086">
        <w:rPr>
          <w:rFonts w:ascii="Angsana New" w:hAnsi="Angsana New"/>
          <w:sz w:val="30"/>
          <w:szCs w:val="30"/>
        </w:rPr>
        <w:t xml:space="preserve">Performed sample test </w:t>
      </w:r>
      <w:r w:rsidR="00E95AA3">
        <w:rPr>
          <w:rFonts w:ascii="Angsana New" w:hAnsi="Angsana New"/>
          <w:sz w:val="30"/>
          <w:szCs w:val="30"/>
        </w:rPr>
        <w:t xml:space="preserve">the </w:t>
      </w:r>
      <w:r w:rsidRPr="00024086">
        <w:rPr>
          <w:rFonts w:ascii="Angsana New" w:hAnsi="Angsana New"/>
          <w:sz w:val="30"/>
          <w:szCs w:val="30"/>
        </w:rPr>
        <w:t>cost of services transactions for checking with evidences involved the amounts of transactions and relationship of work under services contracts.</w:t>
      </w:r>
    </w:p>
    <w:p w14:paraId="0B626BBD" w14:textId="27383FDE" w:rsidR="0051634F" w:rsidRPr="0051634F" w:rsidRDefault="004905D9" w:rsidP="00EB62DC">
      <w:pPr>
        <w:pStyle w:val="ad"/>
        <w:numPr>
          <w:ilvl w:val="0"/>
          <w:numId w:val="7"/>
        </w:numPr>
        <w:spacing w:after="0" w:line="380" w:lineRule="exact"/>
        <w:ind w:left="709" w:hanging="425"/>
        <w:contextualSpacing w:val="0"/>
        <w:jc w:val="thaiDistribute"/>
        <w:rPr>
          <w:rFonts w:ascii="Angsana New" w:hAnsi="Angsana New"/>
          <w:sz w:val="30"/>
          <w:szCs w:val="30"/>
        </w:rPr>
      </w:pPr>
      <w:r w:rsidRPr="00024086">
        <w:rPr>
          <w:rFonts w:ascii="Angsana New" w:hAnsi="Angsana New"/>
          <w:spacing w:val="-4"/>
          <w:sz w:val="30"/>
          <w:szCs w:val="30"/>
        </w:rPr>
        <w:t>Tested the calculation of step of completion from the actual costs and comparative analysis the rate of gross profit of services work.</w:t>
      </w:r>
    </w:p>
    <w:p w14:paraId="59D416A0" w14:textId="62AA3014" w:rsidR="004905D9" w:rsidRPr="0051634F" w:rsidRDefault="004905D9" w:rsidP="00EB62DC">
      <w:pPr>
        <w:pStyle w:val="ad"/>
        <w:numPr>
          <w:ilvl w:val="0"/>
          <w:numId w:val="7"/>
        </w:numPr>
        <w:spacing w:after="0" w:line="380" w:lineRule="exact"/>
        <w:ind w:left="709"/>
        <w:contextualSpacing w:val="0"/>
        <w:jc w:val="thaiDistribute"/>
        <w:rPr>
          <w:rFonts w:ascii="Angsana New" w:hAnsi="Angsana New"/>
          <w:b/>
          <w:bCs/>
          <w:i/>
          <w:iCs/>
          <w:sz w:val="30"/>
          <w:szCs w:val="30"/>
        </w:rPr>
      </w:pPr>
      <w:r w:rsidRPr="00024086">
        <w:rPr>
          <w:rFonts w:ascii="Angsana New" w:hAnsi="Angsana New"/>
          <w:sz w:val="30"/>
          <w:szCs w:val="30"/>
        </w:rPr>
        <w:t xml:space="preserve">Compared the percentage of completion work and </w:t>
      </w:r>
      <w:r w:rsidR="00245A26">
        <w:rPr>
          <w:rFonts w:ascii="Angsana New" w:hAnsi="Angsana New"/>
          <w:sz w:val="30"/>
          <w:szCs w:val="30"/>
        </w:rPr>
        <w:t xml:space="preserve">the work controller </w:t>
      </w:r>
      <w:r w:rsidRPr="00024086">
        <w:rPr>
          <w:rFonts w:ascii="Angsana New" w:hAnsi="Angsana New"/>
          <w:sz w:val="30"/>
          <w:szCs w:val="30"/>
        </w:rPr>
        <w:t xml:space="preserve">report </w:t>
      </w:r>
      <w:r w:rsidR="00245A26">
        <w:rPr>
          <w:rFonts w:ascii="Angsana New" w:hAnsi="Angsana New"/>
          <w:sz w:val="30"/>
          <w:szCs w:val="30"/>
        </w:rPr>
        <w:t xml:space="preserve">and </w:t>
      </w:r>
      <w:r w:rsidRPr="00024086">
        <w:rPr>
          <w:rFonts w:ascii="Angsana New" w:hAnsi="Angsana New"/>
          <w:sz w:val="30"/>
          <w:szCs w:val="30"/>
        </w:rPr>
        <w:t>considered the reasonable of discrepancy.</w:t>
      </w:r>
    </w:p>
    <w:p w14:paraId="02CB5677" w14:textId="408930AD" w:rsidR="004905D9" w:rsidRDefault="004905D9" w:rsidP="00EB62DC">
      <w:pPr>
        <w:pStyle w:val="ad"/>
        <w:numPr>
          <w:ilvl w:val="0"/>
          <w:numId w:val="7"/>
        </w:numPr>
        <w:spacing w:after="0" w:line="380" w:lineRule="exact"/>
        <w:ind w:left="709"/>
        <w:contextualSpacing w:val="0"/>
        <w:jc w:val="thaiDistribute"/>
        <w:rPr>
          <w:rFonts w:ascii="Angsana New" w:hAnsi="Angsana New"/>
          <w:sz w:val="30"/>
          <w:szCs w:val="30"/>
        </w:rPr>
      </w:pPr>
      <w:r w:rsidRPr="00024086">
        <w:rPr>
          <w:rFonts w:ascii="Angsana New" w:hAnsi="Angsana New"/>
          <w:sz w:val="30"/>
          <w:szCs w:val="30"/>
        </w:rPr>
        <w:t>Evaluated the appropriation and the other external factors which have impacts on the estimated cost of completed services rendering</w:t>
      </w:r>
      <w:r w:rsidR="00886685">
        <w:rPr>
          <w:rFonts w:ascii="Angsana New" w:hAnsi="Angsana New"/>
          <w:sz w:val="30"/>
          <w:szCs w:val="30"/>
        </w:rPr>
        <w:t>.</w:t>
      </w:r>
    </w:p>
    <w:p w14:paraId="69232C9E" w14:textId="05739154" w:rsidR="00EB62DC" w:rsidRDefault="00EB62DC">
      <w:pPr>
        <w:rPr>
          <w:rFonts w:ascii="Angsana New" w:eastAsia="Calibri" w:hAnsi="Angsana New"/>
          <w:sz w:val="30"/>
          <w:szCs w:val="30"/>
          <w:cs/>
        </w:rPr>
      </w:pPr>
      <w:r>
        <w:rPr>
          <w:rFonts w:ascii="Angsana New" w:hAnsi="Angsana New"/>
          <w:sz w:val="30"/>
          <w:szCs w:val="30"/>
          <w:cs/>
        </w:rPr>
        <w:br w:type="page"/>
      </w:r>
    </w:p>
    <w:p w14:paraId="7355A7E1" w14:textId="4CBAE762" w:rsidR="00EB62DC" w:rsidRDefault="00EB62DC" w:rsidP="00B73214">
      <w:pPr>
        <w:jc w:val="center"/>
        <w:rPr>
          <w:rFonts w:ascii="Angsana New" w:hAnsi="Angsana New" w:cs="Angsana New"/>
          <w:sz w:val="30"/>
          <w:szCs w:val="30"/>
        </w:rPr>
      </w:pPr>
      <w:r w:rsidRPr="0051634F">
        <w:rPr>
          <w:rFonts w:ascii="Angsana New" w:hAnsi="Angsana New" w:cs="Angsana New"/>
          <w:sz w:val="30"/>
          <w:szCs w:val="30"/>
        </w:rPr>
        <w:lastRenderedPageBreak/>
        <w:t xml:space="preserve">- </w:t>
      </w:r>
      <w:r w:rsidR="00990075" w:rsidRPr="00990075">
        <w:rPr>
          <w:rFonts w:ascii="Angsana New" w:hAnsi="Angsana New" w:cs="Angsana New" w:hint="cs"/>
          <w:sz w:val="30"/>
          <w:szCs w:val="30"/>
        </w:rPr>
        <w:t>4</w:t>
      </w:r>
      <w:r w:rsidRPr="0051634F">
        <w:rPr>
          <w:rFonts w:ascii="Angsana New" w:hAnsi="Angsana New" w:cs="Angsana New"/>
          <w:sz w:val="30"/>
          <w:szCs w:val="30"/>
        </w:rPr>
        <w:t xml:space="preserve"> </w:t>
      </w:r>
      <w:r>
        <w:rPr>
          <w:rFonts w:ascii="Angsana New" w:hAnsi="Angsana New" w:cs="Angsana New"/>
          <w:sz w:val="30"/>
          <w:szCs w:val="30"/>
        </w:rPr>
        <w:t>-</w:t>
      </w:r>
    </w:p>
    <w:p w14:paraId="381652E8" w14:textId="77777777" w:rsidR="00EB62DC" w:rsidRPr="0051634F" w:rsidRDefault="00EB62DC" w:rsidP="00B73214">
      <w:pPr>
        <w:jc w:val="center"/>
        <w:rPr>
          <w:rFonts w:ascii="Angsana New" w:hAnsi="Angsana New"/>
          <w:sz w:val="30"/>
          <w:szCs w:val="30"/>
        </w:rPr>
      </w:pPr>
    </w:p>
    <w:p w14:paraId="0A6675D8" w14:textId="0F0028C0" w:rsidR="00A15B0F" w:rsidRPr="00B06877" w:rsidRDefault="00A15B0F" w:rsidP="00B73214">
      <w:pPr>
        <w:pStyle w:val="a3"/>
        <w:rPr>
          <w:b/>
          <w:bCs/>
          <w:sz w:val="30"/>
          <w:szCs w:val="30"/>
        </w:rPr>
      </w:pPr>
      <w:r w:rsidRPr="00A15B0F">
        <w:rPr>
          <w:b/>
          <w:bCs/>
          <w:sz w:val="30"/>
          <w:szCs w:val="30"/>
        </w:rPr>
        <w:t xml:space="preserve">Impairment </w:t>
      </w:r>
      <w:r>
        <w:rPr>
          <w:b/>
          <w:bCs/>
          <w:sz w:val="30"/>
          <w:szCs w:val="30"/>
        </w:rPr>
        <w:t>a</w:t>
      </w:r>
      <w:r w:rsidRPr="00A15B0F">
        <w:rPr>
          <w:b/>
          <w:bCs/>
          <w:sz w:val="30"/>
          <w:szCs w:val="30"/>
        </w:rPr>
        <w:t xml:space="preserve">ssessment of </w:t>
      </w:r>
      <w:r>
        <w:rPr>
          <w:b/>
          <w:bCs/>
          <w:sz w:val="30"/>
          <w:szCs w:val="30"/>
        </w:rPr>
        <w:t>i</w:t>
      </w:r>
      <w:r w:rsidRPr="00A15B0F">
        <w:rPr>
          <w:b/>
          <w:bCs/>
          <w:sz w:val="30"/>
          <w:szCs w:val="30"/>
        </w:rPr>
        <w:t xml:space="preserve">nvestments in Subsidiaries (Separate </w:t>
      </w:r>
      <w:r>
        <w:rPr>
          <w:b/>
          <w:bCs/>
          <w:sz w:val="30"/>
          <w:szCs w:val="30"/>
        </w:rPr>
        <w:t>f</w:t>
      </w:r>
      <w:r w:rsidRPr="00A15B0F">
        <w:rPr>
          <w:b/>
          <w:bCs/>
          <w:sz w:val="30"/>
          <w:szCs w:val="30"/>
        </w:rPr>
        <w:t xml:space="preserve">inancial </w:t>
      </w:r>
      <w:r>
        <w:rPr>
          <w:b/>
          <w:bCs/>
          <w:sz w:val="30"/>
          <w:szCs w:val="30"/>
        </w:rPr>
        <w:t>s</w:t>
      </w:r>
      <w:r w:rsidRPr="00A15B0F">
        <w:rPr>
          <w:b/>
          <w:bCs/>
          <w:sz w:val="30"/>
          <w:szCs w:val="30"/>
        </w:rPr>
        <w:t xml:space="preserve">tatements) and </w:t>
      </w:r>
      <w:r>
        <w:rPr>
          <w:b/>
          <w:bCs/>
          <w:sz w:val="30"/>
          <w:szCs w:val="30"/>
        </w:rPr>
        <w:t>g</w:t>
      </w:r>
      <w:r w:rsidRPr="00A15B0F">
        <w:rPr>
          <w:b/>
          <w:bCs/>
          <w:sz w:val="30"/>
          <w:szCs w:val="30"/>
        </w:rPr>
        <w:t xml:space="preserve">oodwill (Consolidated </w:t>
      </w:r>
      <w:r>
        <w:rPr>
          <w:b/>
          <w:bCs/>
          <w:sz w:val="30"/>
          <w:szCs w:val="30"/>
        </w:rPr>
        <w:t>f</w:t>
      </w:r>
      <w:r w:rsidRPr="00A15B0F">
        <w:rPr>
          <w:b/>
          <w:bCs/>
          <w:sz w:val="30"/>
          <w:szCs w:val="30"/>
        </w:rPr>
        <w:t xml:space="preserve">inancial </w:t>
      </w:r>
      <w:r>
        <w:rPr>
          <w:b/>
          <w:bCs/>
          <w:sz w:val="30"/>
          <w:szCs w:val="30"/>
        </w:rPr>
        <w:t>s</w:t>
      </w:r>
      <w:r w:rsidRPr="00A15B0F">
        <w:rPr>
          <w:b/>
          <w:bCs/>
          <w:sz w:val="30"/>
          <w:szCs w:val="30"/>
        </w:rPr>
        <w:t>tatements)</w:t>
      </w:r>
    </w:p>
    <w:p w14:paraId="234859EA" w14:textId="77777777" w:rsidR="00EB62DC" w:rsidRDefault="00EB62DC" w:rsidP="00B73214">
      <w:pPr>
        <w:pStyle w:val="a3"/>
        <w:rPr>
          <w:sz w:val="30"/>
          <w:szCs w:val="30"/>
        </w:rPr>
      </w:pPr>
    </w:p>
    <w:p w14:paraId="214F12D7" w14:textId="71C2B8C3" w:rsidR="00F30054" w:rsidRDefault="00F30054" w:rsidP="00B73214">
      <w:pPr>
        <w:pStyle w:val="a3"/>
        <w:rPr>
          <w:sz w:val="30"/>
          <w:szCs w:val="30"/>
        </w:rPr>
      </w:pPr>
      <w:r w:rsidRPr="00F30054">
        <w:rPr>
          <w:sz w:val="30"/>
          <w:szCs w:val="30"/>
        </w:rPr>
        <w:t xml:space="preserve">As </w:t>
      </w:r>
      <w:r>
        <w:rPr>
          <w:sz w:val="30"/>
          <w:szCs w:val="30"/>
        </w:rPr>
        <w:t>mention</w:t>
      </w:r>
      <w:r w:rsidRPr="00F30054">
        <w:rPr>
          <w:sz w:val="30"/>
          <w:szCs w:val="30"/>
        </w:rPr>
        <w:t xml:space="preserve"> in </w:t>
      </w:r>
      <w:r w:rsidR="00886685">
        <w:rPr>
          <w:sz w:val="30"/>
          <w:szCs w:val="30"/>
        </w:rPr>
        <w:t>n</w:t>
      </w:r>
      <w:r w:rsidRPr="00F30054">
        <w:rPr>
          <w:sz w:val="30"/>
          <w:szCs w:val="30"/>
        </w:rPr>
        <w:t>ote</w:t>
      </w:r>
      <w:r w:rsidR="00886685">
        <w:rPr>
          <w:sz w:val="30"/>
          <w:szCs w:val="30"/>
        </w:rPr>
        <w:t>s</w:t>
      </w:r>
      <w:r w:rsidRPr="00F30054">
        <w:rPr>
          <w:sz w:val="30"/>
          <w:szCs w:val="30"/>
        </w:rPr>
        <w:t xml:space="preserve"> </w:t>
      </w:r>
      <w:r w:rsidR="00990075" w:rsidRPr="00990075">
        <w:rPr>
          <w:sz w:val="30"/>
          <w:szCs w:val="30"/>
        </w:rPr>
        <w:t>1</w:t>
      </w:r>
      <w:r w:rsidR="000B4091">
        <w:rPr>
          <w:sz w:val="30"/>
          <w:szCs w:val="30"/>
        </w:rPr>
        <w:t>1</w:t>
      </w:r>
      <w:r w:rsidRPr="00F30054">
        <w:rPr>
          <w:sz w:val="30"/>
          <w:szCs w:val="30"/>
          <w:cs/>
        </w:rPr>
        <w:t xml:space="preserve"> </w:t>
      </w:r>
      <w:r w:rsidRPr="00F30054">
        <w:rPr>
          <w:sz w:val="30"/>
          <w:szCs w:val="30"/>
        </w:rPr>
        <w:t xml:space="preserve">to the consolidated financial statements, the Group has significant investments in subsidiaries and goodwill arising from business combinations. </w:t>
      </w:r>
      <w:r w:rsidR="00886685">
        <w:rPr>
          <w:sz w:val="30"/>
          <w:szCs w:val="30"/>
        </w:rPr>
        <w:t xml:space="preserve">The </w:t>
      </w:r>
      <w:r w:rsidRPr="00F30054">
        <w:rPr>
          <w:sz w:val="30"/>
          <w:szCs w:val="30"/>
        </w:rPr>
        <w:t xml:space="preserve">Management is required to perform an annual impairment test. I focused on the assessment of the recoverable amount, for which management </w:t>
      </w:r>
      <w:r w:rsidR="00886685">
        <w:rPr>
          <w:sz w:val="30"/>
          <w:szCs w:val="30"/>
        </w:rPr>
        <w:t>led</w:t>
      </w:r>
      <w:r w:rsidRPr="00F30054">
        <w:rPr>
          <w:sz w:val="30"/>
          <w:szCs w:val="30"/>
        </w:rPr>
        <w:t xml:space="preserve"> an independent </w:t>
      </w:r>
      <w:r w:rsidR="00886685">
        <w:rPr>
          <w:sz w:val="30"/>
          <w:szCs w:val="30"/>
        </w:rPr>
        <w:t>appraiser</w:t>
      </w:r>
      <w:r w:rsidRPr="00F30054">
        <w:rPr>
          <w:sz w:val="30"/>
          <w:szCs w:val="30"/>
        </w:rPr>
        <w:t xml:space="preserve"> to determine the fair value using the discounted cash flow method. This approach is complex and involves significant judgment in determining key assumptions, such as future cash flow projections, the discount rate, and the growth rate, in order to arrive at the fair value. These assumptions are subject to uncertainty and directly affect the recognition of impairment losses in the current period.</w:t>
      </w:r>
    </w:p>
    <w:p w14:paraId="24F4B14C" w14:textId="77777777" w:rsidR="00EB62DC" w:rsidRDefault="00EB62DC" w:rsidP="00B73214">
      <w:pPr>
        <w:pStyle w:val="a3"/>
        <w:rPr>
          <w:sz w:val="30"/>
          <w:szCs w:val="30"/>
        </w:rPr>
      </w:pPr>
    </w:p>
    <w:p w14:paraId="267C3D14" w14:textId="0646DF95" w:rsidR="003D6CB9" w:rsidRDefault="00F30054" w:rsidP="00B73214">
      <w:pPr>
        <w:pStyle w:val="a3"/>
        <w:rPr>
          <w:sz w:val="30"/>
          <w:szCs w:val="30"/>
        </w:rPr>
      </w:pPr>
      <w:r w:rsidRPr="00F30054">
        <w:rPr>
          <w:sz w:val="30"/>
          <w:szCs w:val="30"/>
        </w:rPr>
        <w:t>My audit procedures in response to this matter included the following:</w:t>
      </w:r>
    </w:p>
    <w:p w14:paraId="45ED2CF8" w14:textId="47A5DAAA" w:rsidR="0019762E" w:rsidRPr="00F30054" w:rsidRDefault="00F30054" w:rsidP="00B73214">
      <w:pPr>
        <w:pStyle w:val="ad"/>
        <w:numPr>
          <w:ilvl w:val="0"/>
          <w:numId w:val="7"/>
        </w:numPr>
        <w:spacing w:after="0" w:line="240" w:lineRule="auto"/>
        <w:ind w:left="709"/>
        <w:contextualSpacing w:val="0"/>
        <w:jc w:val="thaiDistribute"/>
        <w:rPr>
          <w:rFonts w:ascii="Angsana New" w:hAnsi="Angsana New" w:cs="Angsana New"/>
          <w:sz w:val="30"/>
          <w:szCs w:val="30"/>
        </w:rPr>
      </w:pPr>
      <w:r w:rsidRPr="00C76991">
        <w:rPr>
          <w:rFonts w:ascii="Angsana New" w:hAnsi="Angsana New"/>
          <w:sz w:val="30"/>
          <w:szCs w:val="30"/>
        </w:rPr>
        <w:t>Evaluat</w:t>
      </w:r>
      <w:r w:rsidR="003952AB">
        <w:rPr>
          <w:rFonts w:ascii="Angsana New" w:hAnsi="Angsana New"/>
          <w:sz w:val="30"/>
          <w:szCs w:val="30"/>
        </w:rPr>
        <w:t>ed</w:t>
      </w:r>
      <w:r w:rsidRPr="00F30054">
        <w:rPr>
          <w:rFonts w:ascii="Angsana New" w:hAnsi="Angsana New" w:cs="Angsana New"/>
          <w:sz w:val="30"/>
          <w:szCs w:val="30"/>
        </w:rPr>
        <w:t xml:space="preserve"> the expert by assessing the competence, capabilities, independence, and objectivity of the independent valuer, as well as reviewing the appropriateness of the valuation methodology applied.</w:t>
      </w:r>
    </w:p>
    <w:p w14:paraId="09540331" w14:textId="1E3337B0" w:rsidR="0019762E" w:rsidRDefault="00F30054" w:rsidP="00B73214">
      <w:pPr>
        <w:pStyle w:val="ad"/>
        <w:numPr>
          <w:ilvl w:val="0"/>
          <w:numId w:val="7"/>
        </w:numPr>
        <w:spacing w:after="0" w:line="240" w:lineRule="auto"/>
        <w:ind w:left="709"/>
        <w:contextualSpacing w:val="0"/>
        <w:jc w:val="thaiDistribute"/>
        <w:rPr>
          <w:rFonts w:ascii="Angsana New" w:hAnsi="Angsana New" w:cs="Angsana New"/>
          <w:sz w:val="30"/>
          <w:szCs w:val="30"/>
        </w:rPr>
      </w:pPr>
      <w:r w:rsidRPr="00C76991">
        <w:rPr>
          <w:rFonts w:ascii="Angsana New" w:hAnsi="Angsana New"/>
          <w:sz w:val="30"/>
          <w:szCs w:val="30"/>
        </w:rPr>
        <w:t>Test</w:t>
      </w:r>
      <w:r w:rsidR="003952AB">
        <w:rPr>
          <w:rFonts w:ascii="Angsana New" w:hAnsi="Angsana New"/>
          <w:sz w:val="30"/>
          <w:szCs w:val="30"/>
        </w:rPr>
        <w:t>ed</w:t>
      </w:r>
      <w:r w:rsidRPr="00F30054">
        <w:rPr>
          <w:rFonts w:ascii="Angsana New" w:hAnsi="Angsana New" w:cs="Angsana New"/>
          <w:sz w:val="30"/>
          <w:szCs w:val="30"/>
        </w:rPr>
        <w:t xml:space="preserve"> key assumptions by assessing the reasonableness of the long-term growth rate and discount rate, comparing them with external benchmark data and industry conditions.</w:t>
      </w:r>
    </w:p>
    <w:p w14:paraId="1707EA79" w14:textId="44A268F2" w:rsidR="0019762E" w:rsidRDefault="00424480" w:rsidP="00B73214">
      <w:pPr>
        <w:pStyle w:val="ad"/>
        <w:numPr>
          <w:ilvl w:val="0"/>
          <w:numId w:val="7"/>
        </w:numPr>
        <w:spacing w:after="0" w:line="240" w:lineRule="auto"/>
        <w:ind w:left="709"/>
        <w:contextualSpacing w:val="0"/>
        <w:jc w:val="thaiDistribute"/>
        <w:rPr>
          <w:rFonts w:ascii="Angsana New" w:hAnsi="Angsana New" w:cs="Angsana New"/>
          <w:sz w:val="30"/>
          <w:szCs w:val="30"/>
        </w:rPr>
      </w:pPr>
      <w:r w:rsidRPr="00C76991">
        <w:rPr>
          <w:rFonts w:ascii="Angsana New" w:hAnsi="Angsana New"/>
          <w:sz w:val="30"/>
          <w:szCs w:val="30"/>
        </w:rPr>
        <w:t>Assess</w:t>
      </w:r>
      <w:r w:rsidR="003952AB">
        <w:rPr>
          <w:rFonts w:ascii="Angsana New" w:hAnsi="Angsana New"/>
          <w:sz w:val="30"/>
          <w:szCs w:val="30"/>
        </w:rPr>
        <w:t>ed</w:t>
      </w:r>
      <w:r w:rsidRPr="00424480">
        <w:rPr>
          <w:rFonts w:ascii="Angsana New" w:hAnsi="Angsana New" w:cs="Angsana New"/>
          <w:sz w:val="30"/>
          <w:szCs w:val="30"/>
        </w:rPr>
        <w:t xml:space="preserve"> cash flow projections by reviewing the appropriateness of the forecast period and comparing historical forecasts with actual operating results.</w:t>
      </w:r>
    </w:p>
    <w:p w14:paraId="7DC34E35" w14:textId="18E3F38C" w:rsidR="00424480" w:rsidRPr="00424480" w:rsidRDefault="00424480" w:rsidP="00B73214">
      <w:pPr>
        <w:pStyle w:val="ad"/>
        <w:numPr>
          <w:ilvl w:val="0"/>
          <w:numId w:val="7"/>
        </w:numPr>
        <w:spacing w:after="0" w:line="240" w:lineRule="auto"/>
        <w:ind w:left="709"/>
        <w:contextualSpacing w:val="0"/>
        <w:jc w:val="thaiDistribute"/>
        <w:rPr>
          <w:rFonts w:ascii="Angsana New" w:hAnsi="Angsana New" w:cs="Angsana New"/>
          <w:sz w:val="30"/>
          <w:szCs w:val="30"/>
        </w:rPr>
      </w:pPr>
      <w:r w:rsidRPr="00424480">
        <w:rPr>
          <w:rFonts w:ascii="Angsana New" w:hAnsi="Angsana New" w:cs="Angsana New"/>
          <w:sz w:val="30"/>
          <w:szCs w:val="30"/>
        </w:rPr>
        <w:t>Test</w:t>
      </w:r>
      <w:r w:rsidR="003952AB">
        <w:rPr>
          <w:rFonts w:ascii="Angsana New" w:hAnsi="Angsana New" w:cs="Angsana New"/>
          <w:sz w:val="30"/>
          <w:szCs w:val="30"/>
        </w:rPr>
        <w:t>ed</w:t>
      </w:r>
      <w:r w:rsidRPr="00424480">
        <w:rPr>
          <w:rFonts w:ascii="Angsana New" w:hAnsi="Angsana New" w:cs="Angsana New"/>
          <w:sz w:val="30"/>
          <w:szCs w:val="30"/>
        </w:rPr>
        <w:t xml:space="preserve"> the mathematical accuracy of the financial model, including consideration of the appropriateness of adjustments for intercompany cash and borrowings as indicated in the independent </w:t>
      </w:r>
      <w:r w:rsidR="003952AB">
        <w:rPr>
          <w:rFonts w:ascii="Angsana New" w:hAnsi="Angsana New" w:cs="Angsana New"/>
          <w:sz w:val="30"/>
          <w:szCs w:val="30"/>
        </w:rPr>
        <w:t>appraiser</w:t>
      </w:r>
      <w:r w:rsidRPr="00424480">
        <w:rPr>
          <w:rFonts w:ascii="Angsana New" w:hAnsi="Angsana New" w:cs="Angsana New"/>
          <w:sz w:val="30"/>
          <w:szCs w:val="30"/>
        </w:rPr>
        <w:t>’s report.</w:t>
      </w:r>
    </w:p>
    <w:p w14:paraId="751787CE" w14:textId="167154C4" w:rsidR="00424480" w:rsidRPr="003078CD" w:rsidRDefault="00424480" w:rsidP="00B73214">
      <w:pPr>
        <w:pStyle w:val="ad"/>
        <w:numPr>
          <w:ilvl w:val="0"/>
          <w:numId w:val="7"/>
        </w:numPr>
        <w:spacing w:after="0" w:line="240" w:lineRule="auto"/>
        <w:ind w:left="709"/>
        <w:contextualSpacing w:val="0"/>
        <w:jc w:val="thaiDistribute"/>
        <w:rPr>
          <w:rFonts w:ascii="Angsana New" w:hAnsi="Angsana New" w:cs="Angsana New"/>
          <w:sz w:val="30"/>
          <w:szCs w:val="30"/>
        </w:rPr>
      </w:pPr>
      <w:r w:rsidRPr="00424480">
        <w:rPr>
          <w:rFonts w:ascii="Angsana New" w:hAnsi="Angsana New" w:cs="Angsana New"/>
          <w:sz w:val="30"/>
          <w:szCs w:val="30"/>
        </w:rPr>
        <w:t>Evaluat</w:t>
      </w:r>
      <w:r w:rsidR="003952AB">
        <w:rPr>
          <w:rFonts w:ascii="Angsana New" w:hAnsi="Angsana New" w:cs="Angsana New"/>
          <w:sz w:val="30"/>
          <w:szCs w:val="30"/>
        </w:rPr>
        <w:t>ed</w:t>
      </w:r>
      <w:r w:rsidRPr="00424480">
        <w:rPr>
          <w:rFonts w:ascii="Angsana New" w:hAnsi="Angsana New" w:cs="Angsana New"/>
          <w:sz w:val="30"/>
          <w:szCs w:val="30"/>
        </w:rPr>
        <w:t xml:space="preserve"> the completeness of disclosures related to impairment and its impact in the notes to the financial statements.</w:t>
      </w:r>
    </w:p>
    <w:p w14:paraId="48AED8F7" w14:textId="77777777" w:rsidR="00EB62DC" w:rsidRPr="00EB62DC" w:rsidRDefault="00EB62DC" w:rsidP="00B73214">
      <w:pPr>
        <w:pStyle w:val="a3"/>
        <w:rPr>
          <w:b/>
          <w:bCs/>
          <w:sz w:val="30"/>
          <w:szCs w:val="30"/>
        </w:rPr>
      </w:pPr>
    </w:p>
    <w:p w14:paraId="3872D242" w14:textId="082D309E" w:rsidR="00BC166B" w:rsidRPr="003078CD" w:rsidRDefault="00BC166B" w:rsidP="00B73214">
      <w:pPr>
        <w:pStyle w:val="a3"/>
        <w:rPr>
          <w:b/>
          <w:bCs/>
          <w:i/>
          <w:iCs/>
          <w:sz w:val="30"/>
          <w:szCs w:val="30"/>
        </w:rPr>
      </w:pPr>
      <w:r w:rsidRPr="00BC166B">
        <w:rPr>
          <w:b/>
          <w:bCs/>
          <w:i/>
          <w:iCs/>
          <w:sz w:val="30"/>
          <w:szCs w:val="30"/>
        </w:rPr>
        <w:t>Other Matter</w:t>
      </w:r>
    </w:p>
    <w:p w14:paraId="342098F1" w14:textId="77777777" w:rsidR="00EB62DC" w:rsidRDefault="00EB62DC" w:rsidP="00B73214">
      <w:pPr>
        <w:pStyle w:val="a3"/>
        <w:rPr>
          <w:sz w:val="30"/>
          <w:szCs w:val="30"/>
        </w:rPr>
      </w:pPr>
    </w:p>
    <w:p w14:paraId="07C92783" w14:textId="49C534E3" w:rsidR="007F11BB" w:rsidRPr="007F11BB" w:rsidRDefault="00BC166B" w:rsidP="00B73214">
      <w:pPr>
        <w:pStyle w:val="a3"/>
        <w:rPr>
          <w:sz w:val="30"/>
          <w:szCs w:val="30"/>
        </w:rPr>
      </w:pPr>
      <w:r w:rsidRPr="00BC166B">
        <w:rPr>
          <w:sz w:val="30"/>
          <w:szCs w:val="30"/>
        </w:rPr>
        <w:t xml:space="preserve">The consolidated and separate statement of financial position as at December </w:t>
      </w:r>
      <w:r w:rsidR="003952AB">
        <w:rPr>
          <w:sz w:val="30"/>
          <w:szCs w:val="30"/>
        </w:rPr>
        <w:t xml:space="preserve">31, </w:t>
      </w:r>
      <w:r w:rsidR="00990075" w:rsidRPr="00990075">
        <w:rPr>
          <w:sz w:val="30"/>
          <w:szCs w:val="30"/>
        </w:rPr>
        <w:t>2024</w:t>
      </w:r>
      <w:r w:rsidRPr="00BC166B">
        <w:rPr>
          <w:sz w:val="30"/>
          <w:szCs w:val="30"/>
          <w:cs/>
        </w:rPr>
        <w:t xml:space="preserve"> </w:t>
      </w:r>
      <w:r w:rsidRPr="00BC166B">
        <w:rPr>
          <w:sz w:val="30"/>
          <w:szCs w:val="30"/>
        </w:rPr>
        <w:t xml:space="preserve">of NCL International Logistics Public Company Limited and its subsidiaries, and of NCL International Logistics Public Company Limited, presented as comparative information, were audited by </w:t>
      </w:r>
      <w:r w:rsidR="003952AB">
        <w:rPr>
          <w:sz w:val="30"/>
          <w:szCs w:val="30"/>
        </w:rPr>
        <w:t xml:space="preserve">the </w:t>
      </w:r>
      <w:r w:rsidRPr="00BC166B">
        <w:rPr>
          <w:sz w:val="30"/>
          <w:szCs w:val="30"/>
        </w:rPr>
        <w:t>other auditor who</w:t>
      </w:r>
      <w:r w:rsidR="003952AB">
        <w:rPr>
          <w:sz w:val="30"/>
          <w:szCs w:val="30"/>
        </w:rPr>
        <w:t>se report dated February 26, 2025,</w:t>
      </w:r>
      <w:r w:rsidRPr="00BC166B">
        <w:rPr>
          <w:sz w:val="30"/>
          <w:szCs w:val="30"/>
        </w:rPr>
        <w:t xml:space="preserve"> expressed an un</w:t>
      </w:r>
      <w:r w:rsidR="003952AB">
        <w:rPr>
          <w:sz w:val="30"/>
          <w:szCs w:val="30"/>
        </w:rPr>
        <w:t>qualified</w:t>
      </w:r>
      <w:r w:rsidRPr="00BC166B">
        <w:rPr>
          <w:sz w:val="30"/>
          <w:szCs w:val="30"/>
        </w:rPr>
        <w:t xml:space="preserve"> opinion and included an emphasis of matter paragraph regarding the acquisition of an investment in a subsidiary during </w:t>
      </w:r>
      <w:r w:rsidR="00990075" w:rsidRPr="00990075">
        <w:rPr>
          <w:sz w:val="30"/>
          <w:szCs w:val="30"/>
        </w:rPr>
        <w:t>2023</w:t>
      </w:r>
      <w:r w:rsidRPr="00BC166B">
        <w:rPr>
          <w:sz w:val="30"/>
          <w:szCs w:val="30"/>
          <w:cs/>
        </w:rPr>
        <w:t xml:space="preserve"> (</w:t>
      </w:r>
      <w:r w:rsidRPr="00BC166B">
        <w:rPr>
          <w:sz w:val="30"/>
          <w:szCs w:val="30"/>
        </w:rPr>
        <w:t xml:space="preserve">purchase consideration of Baht </w:t>
      </w:r>
      <w:r w:rsidR="00990075" w:rsidRPr="00990075">
        <w:rPr>
          <w:sz w:val="30"/>
          <w:szCs w:val="30"/>
        </w:rPr>
        <w:t>64</w:t>
      </w:r>
      <w:r w:rsidRPr="00BC166B">
        <w:rPr>
          <w:sz w:val="30"/>
          <w:szCs w:val="30"/>
          <w:cs/>
        </w:rPr>
        <w:t xml:space="preserve"> </w:t>
      </w:r>
      <w:r w:rsidRPr="00BC166B">
        <w:rPr>
          <w:sz w:val="30"/>
          <w:szCs w:val="30"/>
        </w:rPr>
        <w:t>million) and the disposal of an investment in an associate</w:t>
      </w:r>
      <w:r w:rsidR="003952AB">
        <w:rPr>
          <w:sz w:val="30"/>
          <w:szCs w:val="30"/>
        </w:rPr>
        <w:t>.</w:t>
      </w:r>
    </w:p>
    <w:p w14:paraId="2C994E49" w14:textId="74AF91CA" w:rsidR="00FB5D5C" w:rsidRDefault="00FB5D5C" w:rsidP="00EB62DC">
      <w:pPr>
        <w:pStyle w:val="a3"/>
        <w:spacing w:line="420" w:lineRule="exact"/>
        <w:jc w:val="center"/>
        <w:rPr>
          <w:sz w:val="30"/>
          <w:szCs w:val="30"/>
        </w:rPr>
      </w:pPr>
      <w:r w:rsidRPr="00340A3E">
        <w:rPr>
          <w:b/>
          <w:bCs/>
          <w:sz w:val="30"/>
          <w:szCs w:val="30"/>
          <w:cs/>
        </w:rPr>
        <w:br w:type="page"/>
      </w:r>
      <w:r w:rsidRPr="00340A3E">
        <w:rPr>
          <w:sz w:val="30"/>
          <w:szCs w:val="30"/>
        </w:rPr>
        <w:lastRenderedPageBreak/>
        <w:t xml:space="preserve">- </w:t>
      </w:r>
      <w:r w:rsidR="00990075" w:rsidRPr="00990075">
        <w:rPr>
          <w:rFonts w:hint="cs"/>
          <w:sz w:val="30"/>
          <w:szCs w:val="30"/>
        </w:rPr>
        <w:t>5</w:t>
      </w:r>
      <w:r w:rsidRPr="00340A3E">
        <w:rPr>
          <w:sz w:val="30"/>
          <w:szCs w:val="30"/>
        </w:rPr>
        <w:t xml:space="preserve"> </w:t>
      </w:r>
      <w:r w:rsidR="009735DA">
        <w:rPr>
          <w:rFonts w:hint="cs"/>
          <w:sz w:val="30"/>
          <w:szCs w:val="30"/>
          <w:cs/>
        </w:rPr>
        <w:t>-</w:t>
      </w:r>
    </w:p>
    <w:p w14:paraId="17A7B714" w14:textId="77777777" w:rsidR="0051634F" w:rsidRPr="00340A3E" w:rsidRDefault="0051634F" w:rsidP="00EB62DC">
      <w:pPr>
        <w:pStyle w:val="a3"/>
        <w:spacing w:line="420" w:lineRule="exact"/>
        <w:jc w:val="center"/>
        <w:rPr>
          <w:sz w:val="30"/>
          <w:szCs w:val="30"/>
        </w:rPr>
      </w:pPr>
    </w:p>
    <w:p w14:paraId="195EC0DB" w14:textId="77777777" w:rsidR="0092537F" w:rsidRPr="00993FC7" w:rsidRDefault="0092537F" w:rsidP="00EB62DC">
      <w:pPr>
        <w:pStyle w:val="a3"/>
        <w:spacing w:line="420" w:lineRule="exact"/>
        <w:rPr>
          <w:b/>
          <w:bCs/>
          <w:sz w:val="30"/>
          <w:szCs w:val="30"/>
        </w:rPr>
      </w:pPr>
      <w:r w:rsidRPr="007A0D6B">
        <w:rPr>
          <w:b/>
          <w:bCs/>
          <w:i/>
          <w:iCs/>
          <w:sz w:val="30"/>
          <w:szCs w:val="30"/>
        </w:rPr>
        <w:t>Other Information</w:t>
      </w:r>
    </w:p>
    <w:p w14:paraId="63195EA8" w14:textId="77777777" w:rsidR="0092537F" w:rsidRPr="00340A3E" w:rsidRDefault="0092537F" w:rsidP="00EB62DC">
      <w:pPr>
        <w:pStyle w:val="a3"/>
        <w:spacing w:line="420" w:lineRule="exact"/>
        <w:rPr>
          <w:sz w:val="30"/>
          <w:szCs w:val="30"/>
        </w:rPr>
      </w:pPr>
    </w:p>
    <w:p w14:paraId="5F514FB6" w14:textId="77777777" w:rsidR="0092537F" w:rsidRPr="007A0D6B" w:rsidRDefault="0092537F" w:rsidP="00EB62DC">
      <w:pPr>
        <w:autoSpaceDE w:val="0"/>
        <w:autoSpaceDN w:val="0"/>
        <w:adjustRightInd w:val="0"/>
        <w:spacing w:line="420" w:lineRule="exact"/>
        <w:jc w:val="both"/>
        <w:rPr>
          <w:rFonts w:ascii="Angsana New" w:hAnsi="Angsana New" w:cs="Angsana New"/>
          <w:sz w:val="30"/>
          <w:szCs w:val="30"/>
        </w:rPr>
      </w:pPr>
      <w:r w:rsidRPr="007A0D6B">
        <w:rPr>
          <w:rFonts w:ascii="Angsana New" w:hAnsi="Angsana New" w:cs="Angsana New"/>
          <w:color w:val="000000"/>
          <w:sz w:val="30"/>
          <w:szCs w:val="30"/>
        </w:rPr>
        <w:t>Management is responsible for the other information</w:t>
      </w:r>
      <w:r w:rsidRPr="007A0D6B">
        <w:rPr>
          <w:rFonts w:ascii="Angsana New" w:hAnsi="Angsana New" w:cs="Angsana New"/>
          <w:color w:val="000000"/>
          <w:sz w:val="30"/>
          <w:szCs w:val="30"/>
          <w:cs/>
        </w:rPr>
        <w:t xml:space="preserve">. </w:t>
      </w:r>
      <w:r w:rsidRPr="007A0D6B">
        <w:rPr>
          <w:rFonts w:ascii="Angsana New" w:hAnsi="Angsana New" w:cs="Angsana New"/>
          <w:color w:val="000000"/>
          <w:sz w:val="30"/>
          <w:szCs w:val="30"/>
        </w:rPr>
        <w:t>The other information comprises information in the annual report of the Group, but does not include the consolidated and separate financial statements and my auditor</w:t>
      </w:r>
      <w:r w:rsidRPr="007A0D6B">
        <w:rPr>
          <w:rFonts w:ascii="Angsana New" w:hAnsi="Angsana New" w:cs="Angsana New"/>
          <w:color w:val="000000"/>
          <w:sz w:val="30"/>
          <w:szCs w:val="30"/>
          <w:cs/>
        </w:rPr>
        <w:t>’</w:t>
      </w:r>
      <w:r w:rsidRPr="007A0D6B">
        <w:rPr>
          <w:rFonts w:ascii="Angsana New" w:hAnsi="Angsana New" w:cs="Angsana New"/>
          <w:color w:val="000000"/>
          <w:sz w:val="30"/>
          <w:szCs w:val="30"/>
        </w:rPr>
        <w:t>s report thereon</w:t>
      </w:r>
      <w:r w:rsidRPr="007A0D6B">
        <w:rPr>
          <w:rFonts w:ascii="Angsana New" w:hAnsi="Angsana New" w:cs="Angsana New"/>
          <w:color w:val="000000"/>
          <w:sz w:val="30"/>
          <w:szCs w:val="30"/>
          <w:cs/>
        </w:rPr>
        <w:t xml:space="preserve">. </w:t>
      </w:r>
      <w:r w:rsidRPr="007A0D6B">
        <w:rPr>
          <w:rFonts w:ascii="Angsana New" w:hAnsi="Angsana New" w:cs="Angsana New"/>
          <w:sz w:val="30"/>
          <w:szCs w:val="30"/>
        </w:rPr>
        <w:t>The annual report of the Group is expected to be made available to me after the date of this auditor</w:t>
      </w:r>
      <w:r w:rsidRPr="007A0D6B">
        <w:rPr>
          <w:rFonts w:ascii="Angsana New" w:hAnsi="Angsana New" w:cs="Angsana New"/>
          <w:sz w:val="30"/>
          <w:szCs w:val="30"/>
          <w:cs/>
        </w:rPr>
        <w:t>’</w:t>
      </w:r>
      <w:r w:rsidRPr="007A0D6B">
        <w:rPr>
          <w:rFonts w:ascii="Angsana New" w:hAnsi="Angsana New" w:cs="Angsana New"/>
          <w:sz w:val="30"/>
          <w:szCs w:val="30"/>
        </w:rPr>
        <w:t>s report</w:t>
      </w:r>
      <w:r w:rsidRPr="007A0D6B">
        <w:rPr>
          <w:rFonts w:ascii="Angsana New" w:hAnsi="Angsana New" w:cs="Angsana New"/>
          <w:sz w:val="30"/>
          <w:szCs w:val="30"/>
          <w:cs/>
        </w:rPr>
        <w:t>.</w:t>
      </w:r>
    </w:p>
    <w:p w14:paraId="4D6BDC8C" w14:textId="77777777" w:rsidR="0092537F" w:rsidRPr="007A0D6B" w:rsidRDefault="0092537F" w:rsidP="00EB62DC">
      <w:pPr>
        <w:autoSpaceDE w:val="0"/>
        <w:autoSpaceDN w:val="0"/>
        <w:adjustRightInd w:val="0"/>
        <w:spacing w:line="420" w:lineRule="exact"/>
        <w:jc w:val="both"/>
        <w:rPr>
          <w:rFonts w:ascii="Angsana New" w:hAnsi="Angsana New" w:cs="Angsana New"/>
          <w:sz w:val="30"/>
          <w:szCs w:val="30"/>
        </w:rPr>
      </w:pPr>
    </w:p>
    <w:p w14:paraId="3DF8C21F" w14:textId="77777777" w:rsidR="0092537F" w:rsidRPr="007A0D6B" w:rsidRDefault="0092537F" w:rsidP="00EB62DC">
      <w:pPr>
        <w:autoSpaceDE w:val="0"/>
        <w:autoSpaceDN w:val="0"/>
        <w:adjustRightInd w:val="0"/>
        <w:spacing w:line="420" w:lineRule="exact"/>
        <w:jc w:val="both"/>
        <w:rPr>
          <w:rFonts w:ascii="Angsana New" w:hAnsi="Angsana New" w:cs="Angsana New"/>
          <w:sz w:val="30"/>
          <w:szCs w:val="30"/>
        </w:rPr>
      </w:pPr>
      <w:r w:rsidRPr="007A0D6B">
        <w:rPr>
          <w:rFonts w:ascii="Angsana New" w:hAnsi="Angsana New" w:cs="Angsana New"/>
          <w:sz w:val="30"/>
          <w:szCs w:val="30"/>
        </w:rPr>
        <w:t>My opinion on the consolidated and separate financial statements does not cover the other information and I do not and will not express any form of assurance conclusion thereon</w:t>
      </w:r>
      <w:r w:rsidRPr="007A0D6B">
        <w:rPr>
          <w:rFonts w:ascii="Angsana New" w:hAnsi="Angsana New" w:cs="Angsana New"/>
          <w:sz w:val="30"/>
          <w:szCs w:val="30"/>
          <w:cs/>
        </w:rPr>
        <w:t>.</w:t>
      </w:r>
    </w:p>
    <w:p w14:paraId="0B3C023F" w14:textId="77777777" w:rsidR="0092537F" w:rsidRPr="007A0D6B" w:rsidRDefault="0092537F" w:rsidP="00EB62DC">
      <w:pPr>
        <w:autoSpaceDE w:val="0"/>
        <w:autoSpaceDN w:val="0"/>
        <w:adjustRightInd w:val="0"/>
        <w:spacing w:line="420" w:lineRule="exact"/>
        <w:jc w:val="both"/>
        <w:rPr>
          <w:rFonts w:ascii="Angsana New" w:hAnsi="Angsana New" w:cs="Angsana New"/>
          <w:sz w:val="30"/>
          <w:szCs w:val="30"/>
        </w:rPr>
      </w:pPr>
    </w:p>
    <w:p w14:paraId="182EDC58" w14:textId="77777777" w:rsidR="0092537F" w:rsidRPr="007A0D6B" w:rsidRDefault="0092537F" w:rsidP="00EB62DC">
      <w:pPr>
        <w:autoSpaceDE w:val="0"/>
        <w:autoSpaceDN w:val="0"/>
        <w:adjustRightInd w:val="0"/>
        <w:spacing w:line="420" w:lineRule="exact"/>
        <w:jc w:val="both"/>
        <w:rPr>
          <w:rFonts w:ascii="Angsana New" w:hAnsi="Angsana New" w:cs="Angsana New"/>
          <w:sz w:val="30"/>
          <w:szCs w:val="30"/>
        </w:rPr>
      </w:pPr>
      <w:r w:rsidRPr="007A0D6B">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Pr="007A0D6B">
        <w:rPr>
          <w:rFonts w:ascii="Angsana New" w:hAnsi="Angsana New" w:cs="Angsana New"/>
          <w:sz w:val="30"/>
          <w:szCs w:val="30"/>
          <w:cs/>
        </w:rPr>
        <w:t>.</w:t>
      </w:r>
    </w:p>
    <w:p w14:paraId="58C7CAF3" w14:textId="77777777" w:rsidR="0092537F" w:rsidRPr="007A0D6B" w:rsidRDefault="0092537F" w:rsidP="00EB62DC">
      <w:pPr>
        <w:spacing w:line="420" w:lineRule="exact"/>
        <w:jc w:val="thaiDistribute"/>
        <w:rPr>
          <w:rFonts w:ascii="Angsana New" w:hAnsi="Angsana New" w:cs="Angsana New"/>
          <w:sz w:val="30"/>
          <w:szCs w:val="30"/>
        </w:rPr>
      </w:pPr>
    </w:p>
    <w:p w14:paraId="634A67AF" w14:textId="2C634D0B" w:rsidR="00BB7DB4" w:rsidRPr="00340A3E" w:rsidRDefault="0092537F" w:rsidP="00EB62DC">
      <w:pPr>
        <w:pStyle w:val="a3"/>
        <w:spacing w:line="420" w:lineRule="exact"/>
        <w:rPr>
          <w:sz w:val="30"/>
          <w:szCs w:val="30"/>
        </w:rPr>
      </w:pPr>
      <w:r w:rsidRPr="007A0D6B">
        <w:rPr>
          <w:sz w:val="30"/>
          <w:szCs w:val="30"/>
        </w:rPr>
        <w:t>When I read the annual report of the Group, if I conclude that there is a material misstatement therein, I am required to communicate the matter to those charged with governance for correction of the misstatement</w:t>
      </w:r>
      <w:r w:rsidRPr="007A0D6B">
        <w:rPr>
          <w:sz w:val="30"/>
          <w:szCs w:val="30"/>
          <w:cs/>
        </w:rPr>
        <w:t>.</w:t>
      </w:r>
    </w:p>
    <w:p w14:paraId="387899C3" w14:textId="77777777" w:rsidR="00BB7DB4" w:rsidRPr="00340A3E" w:rsidRDefault="00BB7DB4" w:rsidP="00EB62DC">
      <w:pPr>
        <w:pStyle w:val="a3"/>
        <w:spacing w:line="420" w:lineRule="exact"/>
        <w:rPr>
          <w:sz w:val="30"/>
          <w:szCs w:val="30"/>
        </w:rPr>
      </w:pPr>
    </w:p>
    <w:p w14:paraId="626647A2" w14:textId="77777777" w:rsidR="0092537F" w:rsidRPr="007A0D6B" w:rsidRDefault="0092537F" w:rsidP="00EB62DC">
      <w:pPr>
        <w:spacing w:line="420" w:lineRule="exact"/>
        <w:jc w:val="thaiDistribute"/>
        <w:rPr>
          <w:rFonts w:ascii="Angsana New" w:hAnsi="Angsana New" w:cs="Angsana New"/>
          <w:b/>
          <w:bCs/>
          <w:sz w:val="30"/>
          <w:szCs w:val="30"/>
        </w:rPr>
      </w:pPr>
      <w:r w:rsidRPr="007A0D6B">
        <w:rPr>
          <w:rFonts w:ascii="Angsana New" w:hAnsi="Angsana New" w:cs="Angsana New"/>
          <w:b/>
          <w:bCs/>
          <w:i/>
          <w:iCs/>
          <w:sz w:val="30"/>
          <w:szCs w:val="30"/>
        </w:rPr>
        <w:t>Responsibilities of Management and Those Charged with Governance for the Consolidated and Separate Financial Statements</w:t>
      </w:r>
    </w:p>
    <w:p w14:paraId="08D6F18A" w14:textId="77777777" w:rsidR="0092537F" w:rsidRPr="007A0D6B" w:rsidRDefault="0092537F" w:rsidP="00EB62DC">
      <w:pPr>
        <w:spacing w:line="420" w:lineRule="exact"/>
        <w:jc w:val="thaiDistribute"/>
        <w:rPr>
          <w:rFonts w:ascii="Angsana New" w:hAnsi="Angsana New" w:cs="Angsana New"/>
          <w:sz w:val="30"/>
          <w:szCs w:val="30"/>
          <w:cs/>
        </w:rPr>
      </w:pPr>
    </w:p>
    <w:p w14:paraId="38FCECE3" w14:textId="77777777" w:rsidR="0092537F" w:rsidRPr="007A0D6B" w:rsidRDefault="0092537F" w:rsidP="00EB62DC">
      <w:pPr>
        <w:spacing w:line="420" w:lineRule="exact"/>
        <w:jc w:val="thaiDistribute"/>
        <w:rPr>
          <w:rFonts w:ascii="Angsana New" w:hAnsi="Angsana New" w:cs="Angsana New"/>
          <w:sz w:val="30"/>
          <w:szCs w:val="30"/>
        </w:rPr>
      </w:pPr>
      <w:r w:rsidRPr="007A0D6B">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A0D6B">
        <w:rPr>
          <w:rFonts w:ascii="Angsana New" w:hAnsi="Angsana New" w:cs="Angsana New"/>
          <w:sz w:val="30"/>
          <w:szCs w:val="30"/>
          <w:cs/>
        </w:rPr>
        <w:t>.</w:t>
      </w:r>
    </w:p>
    <w:p w14:paraId="5A188B51" w14:textId="77777777" w:rsidR="0092537F" w:rsidRPr="007A0D6B" w:rsidRDefault="0092537F" w:rsidP="00EB62DC">
      <w:pPr>
        <w:pStyle w:val="a3"/>
        <w:spacing w:line="420" w:lineRule="exact"/>
        <w:rPr>
          <w:sz w:val="30"/>
          <w:szCs w:val="30"/>
        </w:rPr>
      </w:pPr>
    </w:p>
    <w:p w14:paraId="7AA58DDF" w14:textId="77777777" w:rsidR="0092537F" w:rsidRPr="007A0D6B" w:rsidRDefault="0092537F" w:rsidP="00EB62DC">
      <w:pPr>
        <w:spacing w:line="420" w:lineRule="exact"/>
        <w:jc w:val="thaiDistribute"/>
        <w:rPr>
          <w:rFonts w:ascii="Angsana New" w:hAnsi="Angsana New" w:cs="Angsana New"/>
          <w:sz w:val="30"/>
          <w:szCs w:val="30"/>
        </w:rPr>
      </w:pPr>
      <w:r w:rsidRPr="007A0D6B">
        <w:rPr>
          <w:rFonts w:ascii="Angsana New" w:hAnsi="Angsana New" w:cs="Angsana New"/>
          <w:sz w:val="30"/>
          <w:szCs w:val="30"/>
        </w:rPr>
        <w:t>In preparing the consolidated and separate financial statements, management is responsible for assessing the Group</w:t>
      </w:r>
      <w:r w:rsidRPr="007A0D6B">
        <w:rPr>
          <w:rFonts w:ascii="Angsana New" w:hAnsi="Angsana New" w:cs="Angsana New"/>
          <w:sz w:val="30"/>
          <w:szCs w:val="30"/>
          <w:cs/>
        </w:rPr>
        <w:t>’</w:t>
      </w:r>
      <w:r w:rsidRPr="007A0D6B">
        <w:rPr>
          <w:rFonts w:ascii="Angsana New" w:hAnsi="Angsana New" w:cs="Angsana New"/>
          <w:sz w:val="30"/>
          <w:szCs w:val="30"/>
        </w:rPr>
        <w:t>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A0D6B">
        <w:rPr>
          <w:rFonts w:ascii="Angsana New" w:hAnsi="Angsana New" w:cs="Angsana New"/>
          <w:sz w:val="30"/>
          <w:szCs w:val="30"/>
          <w:cs/>
        </w:rPr>
        <w:t>.</w:t>
      </w:r>
    </w:p>
    <w:p w14:paraId="3C408FFC" w14:textId="77777777" w:rsidR="0092537F" w:rsidRPr="007A0D6B" w:rsidRDefault="0092537F" w:rsidP="00EB62DC">
      <w:pPr>
        <w:spacing w:line="420" w:lineRule="exact"/>
        <w:jc w:val="thaiDistribute"/>
        <w:rPr>
          <w:rFonts w:ascii="Angsana New" w:hAnsi="Angsana New" w:cs="Angsana New"/>
          <w:sz w:val="30"/>
          <w:szCs w:val="30"/>
        </w:rPr>
      </w:pPr>
    </w:p>
    <w:p w14:paraId="13E086A6" w14:textId="77777777" w:rsidR="0092537F" w:rsidRPr="00340A3E" w:rsidRDefault="0092537F" w:rsidP="00EB62DC">
      <w:pPr>
        <w:spacing w:line="420" w:lineRule="exact"/>
        <w:jc w:val="thaiDistribute"/>
        <w:rPr>
          <w:rFonts w:ascii="Angsana New" w:hAnsi="Angsana New" w:cs="Angsana New"/>
          <w:sz w:val="30"/>
          <w:szCs w:val="30"/>
        </w:rPr>
      </w:pPr>
      <w:r w:rsidRPr="007A0D6B">
        <w:rPr>
          <w:rFonts w:ascii="Angsana New" w:hAnsi="Angsana New" w:cs="Angsana New"/>
          <w:sz w:val="30"/>
          <w:szCs w:val="30"/>
        </w:rPr>
        <w:t>Those charged with governance are responsible for overseeing the Group</w:t>
      </w:r>
      <w:r w:rsidRPr="007A0D6B">
        <w:rPr>
          <w:rFonts w:ascii="Angsana New" w:hAnsi="Angsana New" w:cs="Angsana New"/>
          <w:sz w:val="30"/>
          <w:szCs w:val="30"/>
          <w:cs/>
        </w:rPr>
        <w:t>’</w:t>
      </w:r>
      <w:r w:rsidRPr="007A0D6B">
        <w:rPr>
          <w:rFonts w:ascii="Angsana New" w:hAnsi="Angsana New" w:cs="Angsana New"/>
          <w:sz w:val="30"/>
          <w:szCs w:val="30"/>
        </w:rPr>
        <w:t>s financial reporting process</w:t>
      </w:r>
      <w:r w:rsidRPr="007A0D6B">
        <w:rPr>
          <w:rFonts w:ascii="Angsana New" w:hAnsi="Angsana New" w:cs="Angsana New"/>
          <w:sz w:val="30"/>
          <w:szCs w:val="30"/>
          <w:cs/>
        </w:rPr>
        <w:t>.</w:t>
      </w:r>
    </w:p>
    <w:p w14:paraId="6BD97D69" w14:textId="4117AC2C" w:rsidR="00340A3E" w:rsidRPr="00340A3E" w:rsidRDefault="00340A3E" w:rsidP="00EB62DC">
      <w:pPr>
        <w:pStyle w:val="a3"/>
        <w:spacing w:line="420" w:lineRule="exact"/>
        <w:jc w:val="center"/>
        <w:rPr>
          <w:sz w:val="30"/>
          <w:szCs w:val="30"/>
        </w:rPr>
      </w:pPr>
      <w:r w:rsidRPr="00340A3E">
        <w:rPr>
          <w:sz w:val="30"/>
          <w:szCs w:val="30"/>
          <w:cs/>
        </w:rPr>
        <w:br w:type="page"/>
      </w:r>
      <w:r w:rsidRPr="00340A3E">
        <w:rPr>
          <w:sz w:val="30"/>
          <w:szCs w:val="30"/>
        </w:rPr>
        <w:lastRenderedPageBreak/>
        <w:t xml:space="preserve">- </w:t>
      </w:r>
      <w:r w:rsidR="00990075" w:rsidRPr="00990075">
        <w:rPr>
          <w:rFonts w:hint="cs"/>
          <w:sz w:val="30"/>
          <w:szCs w:val="30"/>
        </w:rPr>
        <w:t>6</w:t>
      </w:r>
      <w:r w:rsidRPr="00340A3E">
        <w:rPr>
          <w:sz w:val="30"/>
          <w:szCs w:val="30"/>
        </w:rPr>
        <w:t xml:space="preserve"> -</w:t>
      </w:r>
    </w:p>
    <w:p w14:paraId="11AD122B" w14:textId="77777777" w:rsidR="00340A3E" w:rsidRPr="00340A3E" w:rsidRDefault="00340A3E" w:rsidP="00EB62DC">
      <w:pPr>
        <w:pStyle w:val="a3"/>
        <w:spacing w:line="420" w:lineRule="exact"/>
        <w:jc w:val="center"/>
        <w:rPr>
          <w:sz w:val="30"/>
          <w:szCs w:val="30"/>
        </w:rPr>
      </w:pPr>
    </w:p>
    <w:p w14:paraId="207C15A4" w14:textId="77777777" w:rsidR="00917A77" w:rsidRPr="007A0D6B" w:rsidRDefault="00917A77" w:rsidP="00EB62DC">
      <w:pPr>
        <w:spacing w:line="420" w:lineRule="exact"/>
        <w:jc w:val="thaiDistribute"/>
        <w:rPr>
          <w:rFonts w:ascii="Angsana New" w:hAnsi="Angsana New" w:cs="Angsana New"/>
          <w:b/>
          <w:bCs/>
          <w:sz w:val="30"/>
          <w:szCs w:val="30"/>
        </w:rPr>
      </w:pPr>
      <w:r w:rsidRPr="007A0D6B">
        <w:rPr>
          <w:rFonts w:ascii="Angsana New" w:hAnsi="Angsana New" w:cs="Angsana New"/>
          <w:b/>
          <w:bCs/>
          <w:i/>
          <w:iCs/>
          <w:sz w:val="30"/>
          <w:szCs w:val="30"/>
        </w:rPr>
        <w:t>Auditor</w:t>
      </w:r>
      <w:r w:rsidRPr="007A0D6B">
        <w:rPr>
          <w:rFonts w:ascii="Angsana New" w:hAnsi="Angsana New" w:cs="Angsana New"/>
          <w:b/>
          <w:bCs/>
          <w:i/>
          <w:iCs/>
          <w:sz w:val="30"/>
          <w:szCs w:val="30"/>
          <w:cs/>
        </w:rPr>
        <w:t>’</w:t>
      </w:r>
      <w:r w:rsidRPr="007A0D6B">
        <w:rPr>
          <w:rFonts w:ascii="Angsana New" w:hAnsi="Angsana New" w:cs="Angsana New"/>
          <w:b/>
          <w:bCs/>
          <w:i/>
          <w:iCs/>
          <w:sz w:val="30"/>
          <w:szCs w:val="30"/>
        </w:rPr>
        <w:t>s Responsibilities for the Audit of the Consolidated and Separate Financial Statements</w:t>
      </w:r>
    </w:p>
    <w:p w14:paraId="535703B4" w14:textId="77777777" w:rsidR="00917A77" w:rsidRPr="007A0D6B" w:rsidRDefault="00917A77" w:rsidP="00EB62DC">
      <w:pPr>
        <w:spacing w:line="420" w:lineRule="exact"/>
        <w:jc w:val="thaiDistribute"/>
        <w:rPr>
          <w:rFonts w:ascii="Angsana New" w:hAnsi="Angsana New" w:cs="Angsana New"/>
          <w:sz w:val="30"/>
          <w:szCs w:val="30"/>
          <w:cs/>
        </w:rPr>
      </w:pPr>
    </w:p>
    <w:p w14:paraId="4A53B785" w14:textId="1E83670A" w:rsidR="00917A77" w:rsidRDefault="00917A77" w:rsidP="00EB62DC">
      <w:pPr>
        <w:spacing w:line="420" w:lineRule="exact"/>
        <w:jc w:val="thaiDistribute"/>
        <w:rPr>
          <w:rFonts w:ascii="Angsana New" w:hAnsi="Angsana New" w:cs="Angsana New"/>
          <w:sz w:val="30"/>
          <w:szCs w:val="30"/>
        </w:rPr>
      </w:pPr>
      <w:r w:rsidRPr="007A0D6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w:t>
      </w:r>
      <w:r w:rsidRPr="007A0D6B">
        <w:rPr>
          <w:rFonts w:ascii="Angsana New" w:hAnsi="Angsana New" w:cs="Angsana New"/>
          <w:sz w:val="30"/>
          <w:szCs w:val="30"/>
          <w:cs/>
        </w:rPr>
        <w:t>’</w:t>
      </w:r>
      <w:r w:rsidRPr="007A0D6B">
        <w:rPr>
          <w:rFonts w:ascii="Angsana New" w:hAnsi="Angsana New" w:cs="Angsana New"/>
          <w:sz w:val="30"/>
          <w:szCs w:val="30"/>
        </w:rPr>
        <w:t>s report that includes my opinion</w:t>
      </w:r>
      <w:r w:rsidRPr="007A0D6B">
        <w:rPr>
          <w:rFonts w:ascii="Angsana New" w:hAnsi="Angsana New" w:cs="Angsana New"/>
          <w:sz w:val="30"/>
          <w:szCs w:val="30"/>
          <w:cs/>
        </w:rPr>
        <w:t xml:space="preserve">. </w:t>
      </w:r>
      <w:r w:rsidRPr="007A0D6B">
        <w:rPr>
          <w:rFonts w:ascii="Angsana New" w:hAnsi="Angsana New" w:cs="Angsana New"/>
          <w:sz w:val="30"/>
          <w:szCs w:val="30"/>
        </w:rPr>
        <w:t>Reasonable assurance is a high level of assurance, but is not a guarantee that an audit conducted in accordance with Thai Standards on Auditing will always detect a material misstatement when it exists</w:t>
      </w:r>
      <w:r w:rsidRPr="007A0D6B">
        <w:rPr>
          <w:rFonts w:ascii="Angsana New" w:hAnsi="Angsana New" w:cs="Angsana New"/>
          <w:sz w:val="30"/>
          <w:szCs w:val="30"/>
          <w:cs/>
        </w:rPr>
        <w:t xml:space="preserve">. </w:t>
      </w:r>
      <w:r w:rsidRPr="007A0D6B">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A0D6B">
        <w:rPr>
          <w:rFonts w:ascii="Angsana New" w:hAnsi="Angsana New" w:cs="Angsana New"/>
          <w:sz w:val="30"/>
          <w:szCs w:val="30"/>
          <w:cs/>
        </w:rPr>
        <w:t>.</w:t>
      </w:r>
    </w:p>
    <w:p w14:paraId="118D7277" w14:textId="77777777" w:rsidR="00EB62DC" w:rsidRPr="00340A3E" w:rsidRDefault="00EB62DC" w:rsidP="00EB62DC">
      <w:pPr>
        <w:spacing w:line="420" w:lineRule="exact"/>
        <w:jc w:val="thaiDistribute"/>
        <w:rPr>
          <w:rFonts w:ascii="Angsana New" w:hAnsi="Angsana New" w:cs="Angsana New"/>
          <w:sz w:val="30"/>
          <w:szCs w:val="30"/>
        </w:rPr>
      </w:pPr>
    </w:p>
    <w:p w14:paraId="08B44EB3" w14:textId="77777777" w:rsidR="00917A77" w:rsidRPr="00340A3E" w:rsidRDefault="00917A77" w:rsidP="00EB62DC">
      <w:pPr>
        <w:spacing w:line="420" w:lineRule="exact"/>
        <w:jc w:val="thaiDistribute"/>
        <w:rPr>
          <w:rFonts w:ascii="Angsana New" w:hAnsi="Angsana New" w:cs="Angsana New"/>
          <w:sz w:val="30"/>
          <w:szCs w:val="30"/>
        </w:rPr>
      </w:pPr>
      <w:r w:rsidRPr="007A0D6B">
        <w:rPr>
          <w:rFonts w:ascii="Angsana New" w:hAnsi="Angsana New" w:cs="Angsana New"/>
          <w:sz w:val="30"/>
          <w:szCs w:val="30"/>
        </w:rPr>
        <w:t>As part of an audit in accordance with Thai Standards on Auditing, I exercise professional judgment and maintain professional skepticism throughout the audit</w:t>
      </w:r>
      <w:r w:rsidRPr="007A0D6B">
        <w:rPr>
          <w:rFonts w:ascii="Angsana New" w:hAnsi="Angsana New" w:cs="Angsana New"/>
          <w:sz w:val="30"/>
          <w:szCs w:val="30"/>
          <w:cs/>
        </w:rPr>
        <w:t xml:space="preserve">. </w:t>
      </w:r>
      <w:r w:rsidRPr="007A0D6B">
        <w:rPr>
          <w:rFonts w:ascii="Angsana New" w:hAnsi="Angsana New" w:cs="Angsana New"/>
          <w:sz w:val="30"/>
          <w:szCs w:val="30"/>
        </w:rPr>
        <w:t>I also</w:t>
      </w:r>
      <w:r w:rsidRPr="007A0D6B">
        <w:rPr>
          <w:rFonts w:ascii="Angsana New" w:hAnsi="Angsana New" w:cs="Angsana New"/>
          <w:sz w:val="30"/>
          <w:szCs w:val="30"/>
          <w:cs/>
        </w:rPr>
        <w:t>:</w:t>
      </w:r>
    </w:p>
    <w:p w14:paraId="083BD34A" w14:textId="77777777" w:rsidR="00917A77" w:rsidRPr="007A0D6B" w:rsidRDefault="00917A77" w:rsidP="00EB62DC">
      <w:pPr>
        <w:numPr>
          <w:ilvl w:val="0"/>
          <w:numId w:val="2"/>
        </w:numPr>
        <w:spacing w:line="420" w:lineRule="exact"/>
        <w:ind w:left="714"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A0D6B">
        <w:rPr>
          <w:rFonts w:ascii="Angsana New" w:eastAsia="Times New Roman" w:hAnsi="Angsana New" w:cs="Angsana New"/>
          <w:kern w:val="20"/>
          <w:sz w:val="30"/>
          <w:szCs w:val="30"/>
          <w:cs/>
        </w:rPr>
        <w:t>.</w:t>
      </w:r>
    </w:p>
    <w:p w14:paraId="7A258270" w14:textId="77777777" w:rsidR="00917A77" w:rsidRPr="007A0D6B" w:rsidRDefault="00917A77" w:rsidP="00EB62DC">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internal control</w:t>
      </w:r>
      <w:r w:rsidRPr="007A0D6B">
        <w:rPr>
          <w:rFonts w:ascii="Angsana New" w:eastAsia="Times New Roman" w:hAnsi="Angsana New" w:cs="Angsana New"/>
          <w:kern w:val="20"/>
          <w:sz w:val="30"/>
          <w:szCs w:val="30"/>
          <w:cs/>
        </w:rPr>
        <w:t>.</w:t>
      </w:r>
    </w:p>
    <w:p w14:paraId="0C0A0A9C" w14:textId="77777777" w:rsidR="00917A77" w:rsidRPr="007A0D6B" w:rsidRDefault="00917A77" w:rsidP="00EB62DC">
      <w:pPr>
        <w:numPr>
          <w:ilvl w:val="0"/>
          <w:numId w:val="2"/>
        </w:numPr>
        <w:spacing w:line="42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7A0D6B">
        <w:rPr>
          <w:rFonts w:ascii="Angsana New" w:eastAsia="Times New Roman" w:hAnsi="Angsana New" w:cs="Angsana New"/>
          <w:kern w:val="20"/>
          <w:sz w:val="30"/>
          <w:szCs w:val="30"/>
          <w:cs/>
        </w:rPr>
        <w:t>.</w:t>
      </w:r>
    </w:p>
    <w:p w14:paraId="7845C953" w14:textId="77777777" w:rsidR="00917A77" w:rsidRPr="00EB62DC" w:rsidRDefault="00917A77" w:rsidP="00EB62DC">
      <w:pPr>
        <w:numPr>
          <w:ilvl w:val="0"/>
          <w:numId w:val="2"/>
        </w:numPr>
        <w:spacing w:line="420" w:lineRule="exact"/>
        <w:ind w:hanging="357"/>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Conclude on the appropriateness of management</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use of the going concern basis of accounting and, based on the audit evidence obtained, whether a material uncertainty exists related to events or conditions that may cast significant doubt on the Group</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and the Company's ability to continue as a going concern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If I conclude that a material uncertainty exists, I am required to draw attention in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 to the related disclosures in the consolidated and separate financial statements or, if such disclosures are inadequate, to modify my opinion</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My conclusions are based on the audit evidence obtained up to the date of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However, future events or conditions may cause the Group to cease to continue as a going concern</w:t>
      </w:r>
      <w:r w:rsidRPr="007A0D6B">
        <w:rPr>
          <w:rFonts w:ascii="Angsana New" w:eastAsia="Times New Roman" w:hAnsi="Angsana New" w:cs="Angsana New"/>
          <w:kern w:val="20"/>
          <w:sz w:val="30"/>
          <w:szCs w:val="30"/>
          <w:cs/>
        </w:rPr>
        <w:t>.</w:t>
      </w:r>
    </w:p>
    <w:p w14:paraId="3097318E" w14:textId="3354EBE1" w:rsidR="00EB62DC" w:rsidRDefault="00EB62DC">
      <w:pPr>
        <w:rPr>
          <w:rFonts w:ascii="Angsana New" w:eastAsia="Times New Roman" w:hAnsi="Angsana New" w:cs="Angsana New"/>
          <w:kern w:val="20"/>
          <w:sz w:val="30"/>
          <w:szCs w:val="30"/>
          <w:cs/>
        </w:rPr>
      </w:pPr>
      <w:r>
        <w:rPr>
          <w:rFonts w:ascii="Angsana New" w:eastAsia="Times New Roman" w:hAnsi="Angsana New" w:cs="Angsana New"/>
          <w:kern w:val="20"/>
          <w:sz w:val="30"/>
          <w:szCs w:val="30"/>
          <w:cs/>
        </w:rPr>
        <w:br w:type="page"/>
      </w:r>
    </w:p>
    <w:p w14:paraId="3A2F29D9" w14:textId="6954F408" w:rsidR="00EB62DC" w:rsidRDefault="00EB62DC" w:rsidP="00EB62DC">
      <w:pPr>
        <w:spacing w:line="400" w:lineRule="exact"/>
        <w:jc w:val="center"/>
        <w:rPr>
          <w:rFonts w:ascii="Angsana New" w:hAnsi="Angsana New" w:cs="Angsana New"/>
          <w:sz w:val="30"/>
          <w:szCs w:val="30"/>
        </w:rPr>
      </w:pPr>
      <w:r w:rsidRPr="0051634F">
        <w:rPr>
          <w:rFonts w:ascii="Angsana New" w:hAnsi="Angsana New" w:cs="Angsana New"/>
          <w:sz w:val="30"/>
          <w:szCs w:val="30"/>
        </w:rPr>
        <w:lastRenderedPageBreak/>
        <w:t xml:space="preserve">- </w:t>
      </w:r>
      <w:r w:rsidR="00990075" w:rsidRPr="00990075">
        <w:rPr>
          <w:rFonts w:ascii="Angsana New" w:hAnsi="Angsana New" w:cs="Angsana New"/>
          <w:sz w:val="30"/>
          <w:szCs w:val="30"/>
        </w:rPr>
        <w:t>7</w:t>
      </w:r>
      <w:r w:rsidRPr="0051634F">
        <w:rPr>
          <w:rFonts w:ascii="Angsana New" w:hAnsi="Angsana New" w:cs="Angsana New"/>
          <w:sz w:val="30"/>
          <w:szCs w:val="30"/>
        </w:rPr>
        <w:t xml:space="preserve"> </w:t>
      </w:r>
      <w:r>
        <w:rPr>
          <w:rFonts w:ascii="Angsana New" w:hAnsi="Angsana New" w:cs="Angsana New"/>
          <w:sz w:val="30"/>
          <w:szCs w:val="30"/>
        </w:rPr>
        <w:t>-</w:t>
      </w:r>
    </w:p>
    <w:p w14:paraId="3E654FCF" w14:textId="77777777" w:rsidR="00EB62DC" w:rsidRPr="0051634F" w:rsidRDefault="00EB62DC" w:rsidP="00EB62DC">
      <w:pPr>
        <w:spacing w:line="400" w:lineRule="exact"/>
        <w:jc w:val="center"/>
        <w:rPr>
          <w:rFonts w:ascii="Angsana New" w:hAnsi="Angsana New" w:cs="Angsana New"/>
          <w:sz w:val="30"/>
          <w:szCs w:val="30"/>
        </w:rPr>
      </w:pPr>
    </w:p>
    <w:p w14:paraId="65A8C1A0" w14:textId="77777777" w:rsidR="00917A77" w:rsidRPr="0051634F" w:rsidRDefault="00917A77" w:rsidP="00EB62DC">
      <w:pPr>
        <w:numPr>
          <w:ilvl w:val="0"/>
          <w:numId w:val="2"/>
        </w:num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A0D6B">
        <w:rPr>
          <w:rFonts w:ascii="Angsana New" w:eastAsia="Times New Roman" w:hAnsi="Angsana New" w:cs="Angsana New"/>
          <w:kern w:val="20"/>
          <w:sz w:val="30"/>
          <w:szCs w:val="30"/>
          <w:cs/>
        </w:rPr>
        <w:t>.</w:t>
      </w:r>
    </w:p>
    <w:p w14:paraId="16190918" w14:textId="77777777" w:rsidR="00917A77" w:rsidRPr="00340A3E" w:rsidRDefault="00917A77" w:rsidP="00EB62DC">
      <w:pPr>
        <w:numPr>
          <w:ilvl w:val="0"/>
          <w:numId w:val="2"/>
        </w:numPr>
        <w:spacing w:line="400" w:lineRule="exact"/>
        <w:jc w:val="thaiDistribute"/>
        <w:rPr>
          <w:rFonts w:ascii="Angsana New" w:hAnsi="Angsana New" w:cs="Angsana New"/>
          <w:sz w:val="30"/>
          <w:szCs w:val="30"/>
        </w:rPr>
      </w:pPr>
      <w:r w:rsidRPr="007A0D6B">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w:t>
      </w:r>
      <w:r w:rsidRPr="007A0D6B">
        <w:rPr>
          <w:rFonts w:ascii="Angsana New" w:hAnsi="Angsana New" w:cs="Angsana New"/>
          <w:sz w:val="30"/>
          <w:szCs w:val="30"/>
          <w:cs/>
        </w:rPr>
        <w:t xml:space="preserve">. </w:t>
      </w:r>
      <w:r w:rsidRPr="007A0D6B">
        <w:rPr>
          <w:rFonts w:ascii="Angsana New" w:hAnsi="Angsana New" w:cs="Angsana New"/>
          <w:sz w:val="30"/>
          <w:szCs w:val="30"/>
        </w:rPr>
        <w:t>I am responsible for the direction, supervision and performance of the group audit</w:t>
      </w:r>
      <w:r w:rsidRPr="007A0D6B">
        <w:rPr>
          <w:rFonts w:ascii="Angsana New" w:hAnsi="Angsana New" w:cs="Angsana New"/>
          <w:sz w:val="30"/>
          <w:szCs w:val="30"/>
          <w:cs/>
        </w:rPr>
        <w:t xml:space="preserve">. </w:t>
      </w:r>
      <w:r w:rsidRPr="007A0D6B">
        <w:rPr>
          <w:rFonts w:ascii="Angsana New" w:hAnsi="Angsana New" w:cs="Angsana New"/>
          <w:sz w:val="30"/>
          <w:szCs w:val="30"/>
        </w:rPr>
        <w:t>I remain solely responsible for my audit opinion</w:t>
      </w:r>
      <w:r w:rsidRPr="007A0D6B">
        <w:rPr>
          <w:rFonts w:ascii="Angsana New" w:hAnsi="Angsana New" w:cs="Angsana New"/>
          <w:sz w:val="30"/>
          <w:szCs w:val="30"/>
          <w:cs/>
        </w:rPr>
        <w:t>.</w:t>
      </w:r>
    </w:p>
    <w:p w14:paraId="597E9BC2" w14:textId="77777777" w:rsidR="00917A77" w:rsidRPr="00340A3E" w:rsidRDefault="00917A77" w:rsidP="00EB62DC">
      <w:pPr>
        <w:autoSpaceDE w:val="0"/>
        <w:autoSpaceDN w:val="0"/>
        <w:adjustRightInd w:val="0"/>
        <w:spacing w:line="400" w:lineRule="exact"/>
        <w:jc w:val="thaiDistribute"/>
        <w:rPr>
          <w:rFonts w:ascii="Angsana New" w:hAnsi="Angsana New" w:cs="Angsana New"/>
          <w:sz w:val="30"/>
          <w:szCs w:val="30"/>
        </w:rPr>
      </w:pPr>
    </w:p>
    <w:p w14:paraId="692A4A99" w14:textId="77777777" w:rsidR="00917A77" w:rsidRPr="00340A3E" w:rsidRDefault="00917A77" w:rsidP="00EB62DC">
      <w:pPr>
        <w:autoSpaceDE w:val="0"/>
        <w:autoSpaceDN w:val="0"/>
        <w:adjustRightInd w:val="0"/>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A0D6B">
        <w:rPr>
          <w:rFonts w:ascii="Angsana New" w:eastAsia="Times New Roman" w:hAnsi="Angsana New" w:cs="Angsana New"/>
          <w:kern w:val="20"/>
          <w:sz w:val="30"/>
          <w:szCs w:val="30"/>
          <w:cs/>
        </w:rPr>
        <w:t>.</w:t>
      </w:r>
    </w:p>
    <w:p w14:paraId="167CC9B8" w14:textId="77777777" w:rsidR="00917A77" w:rsidRPr="00340A3E" w:rsidRDefault="00917A77" w:rsidP="00EB62DC">
      <w:pPr>
        <w:autoSpaceDE w:val="0"/>
        <w:autoSpaceDN w:val="0"/>
        <w:adjustRightInd w:val="0"/>
        <w:spacing w:line="400" w:lineRule="exact"/>
        <w:jc w:val="thaiDistribute"/>
        <w:rPr>
          <w:rFonts w:ascii="Angsana New" w:hAnsi="Angsana New" w:cs="Angsana New"/>
          <w:sz w:val="30"/>
          <w:szCs w:val="30"/>
        </w:rPr>
      </w:pPr>
    </w:p>
    <w:p w14:paraId="4C534E2B" w14:textId="77777777" w:rsidR="00917A77" w:rsidRPr="007A0D6B" w:rsidRDefault="00917A77" w:rsidP="00EB62DC">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7A0D6B">
        <w:rPr>
          <w:rFonts w:ascii="Angsana New" w:eastAsia="Times New Roman" w:hAnsi="Angsana New" w:cs="Angsana New"/>
          <w:kern w:val="20"/>
          <w:sz w:val="30"/>
          <w:szCs w:val="30"/>
          <w:cs/>
        </w:rPr>
        <w:t>.</w:t>
      </w:r>
    </w:p>
    <w:p w14:paraId="32EA958C" w14:textId="77777777" w:rsidR="00917A77" w:rsidRPr="007A0D6B" w:rsidRDefault="00917A77" w:rsidP="00EB62DC">
      <w:pPr>
        <w:spacing w:line="400" w:lineRule="exact"/>
        <w:rPr>
          <w:rFonts w:ascii="Angsana New" w:hAnsi="Angsana New" w:cs="Angsana New"/>
          <w:sz w:val="30"/>
          <w:szCs w:val="30"/>
        </w:rPr>
      </w:pPr>
    </w:p>
    <w:p w14:paraId="6C77F219" w14:textId="77777777" w:rsidR="00917A77" w:rsidRPr="00340A3E" w:rsidRDefault="00917A77" w:rsidP="00EB62DC">
      <w:pPr>
        <w:spacing w:line="400" w:lineRule="exact"/>
        <w:jc w:val="thaiDistribute"/>
        <w:rPr>
          <w:rFonts w:ascii="Angsana New" w:hAnsi="Angsana New" w:cs="Angsana New"/>
          <w:sz w:val="30"/>
          <w:szCs w:val="30"/>
        </w:rPr>
      </w:pPr>
      <w:r w:rsidRPr="007A0D6B">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w:t>
      </w:r>
      <w:r w:rsidRPr="007A0D6B">
        <w:rPr>
          <w:rFonts w:ascii="Angsana New" w:eastAsia="Times New Roman" w:hAnsi="Angsana New" w:cs="Angsana New"/>
          <w:kern w:val="20"/>
          <w:sz w:val="30"/>
          <w:szCs w:val="30"/>
          <w:cs/>
        </w:rPr>
        <w:t xml:space="preserve">. </w:t>
      </w:r>
      <w:r w:rsidRPr="007A0D6B">
        <w:rPr>
          <w:rFonts w:ascii="Angsana New" w:eastAsia="Times New Roman" w:hAnsi="Angsana New" w:cs="Angsana New"/>
          <w:kern w:val="20"/>
          <w:sz w:val="30"/>
          <w:szCs w:val="30"/>
          <w:lang w:bidi="he-IL"/>
        </w:rPr>
        <w:t>I describe these matters in my auditor</w:t>
      </w:r>
      <w:r w:rsidRPr="007A0D6B">
        <w:rPr>
          <w:rFonts w:ascii="Angsana New" w:eastAsia="Times New Roman" w:hAnsi="Angsana New" w:cs="Angsana New"/>
          <w:kern w:val="20"/>
          <w:sz w:val="30"/>
          <w:szCs w:val="30"/>
          <w:cs/>
        </w:rPr>
        <w:t>’</w:t>
      </w:r>
      <w:r w:rsidRPr="007A0D6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A0D6B">
        <w:rPr>
          <w:rFonts w:ascii="Angsana New" w:eastAsia="Times New Roman" w:hAnsi="Angsana New" w:cs="Angsana New"/>
          <w:kern w:val="20"/>
          <w:sz w:val="30"/>
          <w:szCs w:val="30"/>
          <w:cs/>
        </w:rPr>
        <w:t>.</w:t>
      </w:r>
    </w:p>
    <w:p w14:paraId="3F7B775A" w14:textId="77777777" w:rsidR="0009216A" w:rsidRPr="00340A3E" w:rsidRDefault="0009216A" w:rsidP="00EB62DC">
      <w:pPr>
        <w:spacing w:line="400" w:lineRule="exact"/>
        <w:jc w:val="thaiDistribute"/>
        <w:rPr>
          <w:rFonts w:ascii="Angsana New" w:hAnsi="Angsana New" w:cs="Angsana New"/>
          <w:sz w:val="30"/>
          <w:szCs w:val="30"/>
        </w:rPr>
      </w:pPr>
    </w:p>
    <w:p w14:paraId="7E9E7F53" w14:textId="3C5F51B0" w:rsidR="00CD29C0" w:rsidRPr="00340A3E" w:rsidRDefault="00917A77" w:rsidP="00EB62DC">
      <w:pPr>
        <w:spacing w:line="400" w:lineRule="exact"/>
        <w:ind w:left="4536" w:right="-58"/>
        <w:rPr>
          <w:rFonts w:ascii="Angsana New" w:hAnsi="Angsana New" w:cs="Angsana New"/>
          <w:sz w:val="30"/>
          <w:szCs w:val="30"/>
        </w:rPr>
      </w:pPr>
      <w:r w:rsidRPr="00917A77">
        <w:rPr>
          <w:rFonts w:ascii="Angsana New" w:hAnsi="Angsana New" w:cs="Angsana New"/>
          <w:sz w:val="30"/>
          <w:szCs w:val="30"/>
        </w:rPr>
        <w:t xml:space="preserve">D I </w:t>
      </w:r>
      <w:proofErr w:type="gramStart"/>
      <w:r w:rsidRPr="00917A77">
        <w:rPr>
          <w:rFonts w:ascii="Angsana New" w:hAnsi="Angsana New" w:cs="Angsana New"/>
          <w:sz w:val="30"/>
          <w:szCs w:val="30"/>
        </w:rPr>
        <w:t>A</w:t>
      </w:r>
      <w:proofErr w:type="gramEnd"/>
      <w:r w:rsidRPr="00917A77">
        <w:rPr>
          <w:rFonts w:ascii="Angsana New" w:hAnsi="Angsana New" w:cs="Angsana New"/>
          <w:sz w:val="30"/>
          <w:szCs w:val="30"/>
        </w:rPr>
        <w:t xml:space="preserve"> International Audit Co., Ltd.</w:t>
      </w:r>
    </w:p>
    <w:p w14:paraId="218785DF" w14:textId="77777777" w:rsidR="00CD29C0" w:rsidRPr="00340A3E" w:rsidRDefault="00CD29C0" w:rsidP="00EB62DC">
      <w:pPr>
        <w:spacing w:line="400" w:lineRule="exact"/>
        <w:ind w:left="4536" w:right="-57"/>
        <w:jc w:val="thaiDistribute"/>
        <w:rPr>
          <w:rFonts w:ascii="Angsana New" w:hAnsi="Angsana New" w:cs="Angsana New"/>
          <w:sz w:val="30"/>
          <w:szCs w:val="30"/>
        </w:rPr>
      </w:pPr>
    </w:p>
    <w:p w14:paraId="67277315" w14:textId="77777777" w:rsidR="00C52A71" w:rsidRPr="00340A3E" w:rsidRDefault="00C52A71" w:rsidP="00EB62DC">
      <w:pPr>
        <w:spacing w:line="400" w:lineRule="exact"/>
        <w:ind w:left="4536" w:right="-57"/>
        <w:jc w:val="thaiDistribute"/>
        <w:rPr>
          <w:rFonts w:ascii="Angsana New" w:hAnsi="Angsana New" w:cs="Angsana New"/>
          <w:sz w:val="30"/>
          <w:szCs w:val="30"/>
        </w:rPr>
      </w:pPr>
    </w:p>
    <w:p w14:paraId="6F76D9DF" w14:textId="77777777" w:rsidR="00C51097" w:rsidRPr="00340A3E" w:rsidRDefault="00C51097" w:rsidP="00EB62DC">
      <w:pPr>
        <w:spacing w:line="400" w:lineRule="exact"/>
        <w:ind w:left="4536" w:right="-57"/>
        <w:jc w:val="thaiDistribute"/>
        <w:rPr>
          <w:rFonts w:ascii="Angsana New" w:hAnsi="Angsana New" w:cs="Angsana New"/>
          <w:sz w:val="30"/>
          <w:szCs w:val="30"/>
        </w:rPr>
      </w:pPr>
    </w:p>
    <w:p w14:paraId="3D9139C5" w14:textId="3ECD0A2B" w:rsidR="00CD29C0" w:rsidRPr="00340A3E" w:rsidRDefault="00EA07D8" w:rsidP="00EB62DC">
      <w:pPr>
        <w:spacing w:line="400" w:lineRule="exact"/>
        <w:ind w:left="4536" w:right="-58"/>
        <w:jc w:val="thaiDistribute"/>
        <w:rPr>
          <w:rFonts w:ascii="Angsana New" w:hAnsi="Angsana New" w:cs="Angsana New"/>
          <w:sz w:val="30"/>
          <w:szCs w:val="30"/>
        </w:rPr>
      </w:pPr>
      <w:r w:rsidRPr="00340A3E">
        <w:rPr>
          <w:rFonts w:ascii="Angsana New" w:hAnsi="Angsana New" w:cs="Angsana New"/>
          <w:sz w:val="30"/>
          <w:szCs w:val="30"/>
        </w:rPr>
        <w:t>(</w:t>
      </w:r>
      <w:r w:rsidR="009215F5" w:rsidRPr="009215F5">
        <w:rPr>
          <w:rFonts w:ascii="Angsana New" w:hAnsi="Angsana New" w:cs="Angsana New"/>
          <w:sz w:val="30"/>
          <w:szCs w:val="30"/>
        </w:rPr>
        <w:t xml:space="preserve">Mr. </w:t>
      </w:r>
      <w:proofErr w:type="spellStart"/>
      <w:r w:rsidR="009215F5" w:rsidRPr="009215F5">
        <w:rPr>
          <w:rFonts w:ascii="Angsana New" w:hAnsi="Angsana New" w:cs="Angsana New"/>
          <w:sz w:val="30"/>
          <w:szCs w:val="30"/>
        </w:rPr>
        <w:t>Nopparoek</w:t>
      </w:r>
      <w:proofErr w:type="spellEnd"/>
      <w:r w:rsidR="009215F5" w:rsidRPr="009215F5">
        <w:rPr>
          <w:rFonts w:ascii="Angsana New" w:hAnsi="Angsana New" w:cs="Angsana New"/>
          <w:sz w:val="30"/>
          <w:szCs w:val="30"/>
        </w:rPr>
        <w:t xml:space="preserve">   </w:t>
      </w:r>
      <w:proofErr w:type="spellStart"/>
      <w:r w:rsidR="009215F5" w:rsidRPr="009215F5">
        <w:rPr>
          <w:rFonts w:ascii="Angsana New" w:hAnsi="Angsana New" w:cs="Angsana New"/>
          <w:sz w:val="30"/>
          <w:szCs w:val="30"/>
        </w:rPr>
        <w:t>Pissanuwong</w:t>
      </w:r>
      <w:proofErr w:type="spellEnd"/>
      <w:r w:rsidRPr="00340A3E">
        <w:rPr>
          <w:rFonts w:ascii="Angsana New" w:hAnsi="Angsana New" w:cs="Angsana New"/>
          <w:sz w:val="30"/>
          <w:szCs w:val="30"/>
          <w:cs/>
        </w:rPr>
        <w:t>)</w:t>
      </w:r>
    </w:p>
    <w:p w14:paraId="488E4F2A" w14:textId="77777777" w:rsidR="00917A77" w:rsidRDefault="00917A77" w:rsidP="00EB62DC">
      <w:pPr>
        <w:spacing w:line="400" w:lineRule="exact"/>
        <w:ind w:left="4536" w:right="-58"/>
        <w:jc w:val="thaiDistribute"/>
        <w:rPr>
          <w:rFonts w:ascii="Angsana New" w:hAnsi="Angsana New" w:cs="Angsana New"/>
          <w:sz w:val="30"/>
          <w:szCs w:val="30"/>
        </w:rPr>
      </w:pPr>
      <w:r w:rsidRPr="00917A77">
        <w:rPr>
          <w:rFonts w:ascii="Angsana New" w:hAnsi="Angsana New" w:cs="Angsana New"/>
          <w:sz w:val="30"/>
          <w:szCs w:val="30"/>
        </w:rPr>
        <w:t>C.P.A. (Thailand)</w:t>
      </w:r>
    </w:p>
    <w:p w14:paraId="07621ADA" w14:textId="7B9C8FEE" w:rsidR="00CD29C0" w:rsidRPr="00340A3E" w:rsidRDefault="00917A77" w:rsidP="00EB62DC">
      <w:pPr>
        <w:spacing w:line="400" w:lineRule="exact"/>
        <w:ind w:left="4536" w:right="-58"/>
        <w:jc w:val="thaiDistribute"/>
        <w:rPr>
          <w:rFonts w:ascii="Angsana New" w:hAnsi="Angsana New" w:cs="Angsana New"/>
          <w:sz w:val="30"/>
          <w:szCs w:val="30"/>
        </w:rPr>
      </w:pPr>
      <w:r w:rsidRPr="00917A77">
        <w:rPr>
          <w:rFonts w:ascii="Angsana New" w:hAnsi="Angsana New" w:cs="Angsana New"/>
          <w:sz w:val="30"/>
          <w:szCs w:val="30"/>
        </w:rPr>
        <w:t>Registration No.</w:t>
      </w:r>
      <w:r w:rsidR="00EA07D8" w:rsidRPr="00340A3E">
        <w:rPr>
          <w:rFonts w:ascii="Angsana New" w:hAnsi="Angsana New" w:cs="Angsana New"/>
          <w:sz w:val="30"/>
          <w:szCs w:val="30"/>
        </w:rPr>
        <w:t xml:space="preserve"> 7764</w:t>
      </w:r>
    </w:p>
    <w:p w14:paraId="59ACE054" w14:textId="77777777" w:rsidR="00C51097" w:rsidRPr="008F58E3" w:rsidRDefault="00C51097" w:rsidP="00EB62DC">
      <w:pPr>
        <w:pStyle w:val="a5"/>
        <w:spacing w:line="400" w:lineRule="exact"/>
        <w:ind w:left="4536"/>
        <w:rPr>
          <w:rFonts w:ascii="Angsana New" w:hAnsi="Angsana New"/>
          <w:sz w:val="30"/>
          <w:szCs w:val="30"/>
        </w:rPr>
      </w:pPr>
    </w:p>
    <w:p w14:paraId="5826ED20" w14:textId="41834288" w:rsidR="006E5124" w:rsidRPr="008F58E3" w:rsidRDefault="00917A77" w:rsidP="00EB62DC">
      <w:pPr>
        <w:pStyle w:val="a5"/>
        <w:spacing w:line="400" w:lineRule="exact"/>
        <w:rPr>
          <w:rFonts w:ascii="Angsana New" w:hAnsi="Angsana New"/>
          <w:sz w:val="30"/>
          <w:szCs w:val="30"/>
          <w:lang w:val="en-US"/>
        </w:rPr>
      </w:pPr>
      <w:r>
        <w:rPr>
          <w:rFonts w:ascii="Angsana New" w:hAnsi="Angsana New"/>
          <w:sz w:val="30"/>
          <w:szCs w:val="30"/>
        </w:rPr>
        <w:t>March</w:t>
      </w:r>
      <w:r w:rsidRPr="00917A77">
        <w:rPr>
          <w:rFonts w:ascii="Angsana New" w:hAnsi="Angsana New"/>
          <w:sz w:val="30"/>
          <w:szCs w:val="30"/>
        </w:rPr>
        <w:t xml:space="preserve"> </w:t>
      </w:r>
      <w:r w:rsidR="00990075" w:rsidRPr="00990075">
        <w:rPr>
          <w:rFonts w:ascii="Angsana New" w:hAnsi="Angsana New"/>
          <w:sz w:val="30"/>
          <w:szCs w:val="30"/>
          <w:lang w:val="en-US"/>
        </w:rPr>
        <w:t>2</w:t>
      </w:r>
      <w:r w:rsidRPr="00917A77">
        <w:rPr>
          <w:rFonts w:ascii="Angsana New" w:hAnsi="Angsana New"/>
          <w:sz w:val="30"/>
          <w:szCs w:val="30"/>
        </w:rPr>
        <w:t xml:space="preserve">, </w:t>
      </w:r>
      <w:r w:rsidR="00990075" w:rsidRPr="00990075">
        <w:rPr>
          <w:rFonts w:ascii="Angsana New" w:hAnsi="Angsana New"/>
          <w:sz w:val="30"/>
          <w:szCs w:val="30"/>
          <w:lang w:val="en-US"/>
        </w:rPr>
        <w:t>2026</w:t>
      </w:r>
    </w:p>
    <w:sectPr w:rsidR="006E5124" w:rsidRPr="008F58E3" w:rsidSect="00EC6D3D">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2F13" w14:textId="77777777" w:rsidR="007F5A2B" w:rsidRDefault="007F5A2B">
      <w:r>
        <w:separator/>
      </w:r>
    </w:p>
  </w:endnote>
  <w:endnote w:type="continuationSeparator" w:id="0">
    <w:p w14:paraId="696668AF" w14:textId="77777777" w:rsidR="007F5A2B" w:rsidRDefault="007F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5562" w14:textId="77777777" w:rsidR="007F5A2B" w:rsidRDefault="007F5A2B">
      <w:r>
        <w:separator/>
      </w:r>
    </w:p>
  </w:footnote>
  <w:footnote w:type="continuationSeparator" w:id="0">
    <w:p w14:paraId="71E0ADB8" w14:textId="77777777" w:rsidR="007F5A2B" w:rsidRDefault="007F5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48795">
    <w:abstractNumId w:val="6"/>
  </w:num>
  <w:num w:numId="2" w16cid:durableId="481625588">
    <w:abstractNumId w:val="5"/>
  </w:num>
  <w:num w:numId="3" w16cid:durableId="168178581">
    <w:abstractNumId w:val="0"/>
  </w:num>
  <w:num w:numId="4" w16cid:durableId="594675336">
    <w:abstractNumId w:val="4"/>
  </w:num>
  <w:num w:numId="5" w16cid:durableId="877283568">
    <w:abstractNumId w:val="2"/>
  </w:num>
  <w:num w:numId="6" w16cid:durableId="1371491633">
    <w:abstractNumId w:val="3"/>
  </w:num>
  <w:num w:numId="7" w16cid:durableId="465978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6D16"/>
    <w:rsid w:val="00014AD6"/>
    <w:rsid w:val="000219A1"/>
    <w:rsid w:val="00021FE4"/>
    <w:rsid w:val="00024498"/>
    <w:rsid w:val="00031719"/>
    <w:rsid w:val="000337B5"/>
    <w:rsid w:val="00034120"/>
    <w:rsid w:val="0003631C"/>
    <w:rsid w:val="00042B2B"/>
    <w:rsid w:val="0004371F"/>
    <w:rsid w:val="00044897"/>
    <w:rsid w:val="00045AF2"/>
    <w:rsid w:val="00051487"/>
    <w:rsid w:val="000535F8"/>
    <w:rsid w:val="000622A0"/>
    <w:rsid w:val="00063FB3"/>
    <w:rsid w:val="00065D2C"/>
    <w:rsid w:val="00077BE9"/>
    <w:rsid w:val="00080866"/>
    <w:rsid w:val="00085C4B"/>
    <w:rsid w:val="00086C79"/>
    <w:rsid w:val="0009216A"/>
    <w:rsid w:val="0009557E"/>
    <w:rsid w:val="00096417"/>
    <w:rsid w:val="000B4091"/>
    <w:rsid w:val="000B6A9B"/>
    <w:rsid w:val="000C1574"/>
    <w:rsid w:val="000C440A"/>
    <w:rsid w:val="000C605B"/>
    <w:rsid w:val="000D5541"/>
    <w:rsid w:val="000D55D5"/>
    <w:rsid w:val="000D78B5"/>
    <w:rsid w:val="000E29BE"/>
    <w:rsid w:val="000F318E"/>
    <w:rsid w:val="00100C25"/>
    <w:rsid w:val="00112A41"/>
    <w:rsid w:val="001170F0"/>
    <w:rsid w:val="0012147C"/>
    <w:rsid w:val="0012158A"/>
    <w:rsid w:val="001247B9"/>
    <w:rsid w:val="00145CDE"/>
    <w:rsid w:val="00156D16"/>
    <w:rsid w:val="001621FE"/>
    <w:rsid w:val="00167190"/>
    <w:rsid w:val="00172A3F"/>
    <w:rsid w:val="00172A72"/>
    <w:rsid w:val="00176D37"/>
    <w:rsid w:val="0017787D"/>
    <w:rsid w:val="0018796F"/>
    <w:rsid w:val="00194983"/>
    <w:rsid w:val="0019762E"/>
    <w:rsid w:val="001A7D87"/>
    <w:rsid w:val="001B2F1D"/>
    <w:rsid w:val="001D178F"/>
    <w:rsid w:val="001D3258"/>
    <w:rsid w:val="001D70A8"/>
    <w:rsid w:val="001E006E"/>
    <w:rsid w:val="001E0BDF"/>
    <w:rsid w:val="001E2833"/>
    <w:rsid w:val="001E38A5"/>
    <w:rsid w:val="001E41AD"/>
    <w:rsid w:val="001F1540"/>
    <w:rsid w:val="001F5691"/>
    <w:rsid w:val="00201756"/>
    <w:rsid w:val="002063F9"/>
    <w:rsid w:val="002106A1"/>
    <w:rsid w:val="002135FD"/>
    <w:rsid w:val="0021593C"/>
    <w:rsid w:val="002242B5"/>
    <w:rsid w:val="002272AD"/>
    <w:rsid w:val="00236C9E"/>
    <w:rsid w:val="0023711C"/>
    <w:rsid w:val="00244BDF"/>
    <w:rsid w:val="00245A26"/>
    <w:rsid w:val="00246D9A"/>
    <w:rsid w:val="00252288"/>
    <w:rsid w:val="00255044"/>
    <w:rsid w:val="00261362"/>
    <w:rsid w:val="00267323"/>
    <w:rsid w:val="00267B16"/>
    <w:rsid w:val="00271913"/>
    <w:rsid w:val="002825A4"/>
    <w:rsid w:val="002854DC"/>
    <w:rsid w:val="00285A3A"/>
    <w:rsid w:val="0029341A"/>
    <w:rsid w:val="00294FC7"/>
    <w:rsid w:val="002A258A"/>
    <w:rsid w:val="002C4E1C"/>
    <w:rsid w:val="002C7203"/>
    <w:rsid w:val="002C7839"/>
    <w:rsid w:val="002D66CF"/>
    <w:rsid w:val="002D7E7F"/>
    <w:rsid w:val="002E0F3A"/>
    <w:rsid w:val="002E3C7C"/>
    <w:rsid w:val="002E42FA"/>
    <w:rsid w:val="002E54C5"/>
    <w:rsid w:val="002F5300"/>
    <w:rsid w:val="002F60B4"/>
    <w:rsid w:val="0030260F"/>
    <w:rsid w:val="003078CD"/>
    <w:rsid w:val="003102C3"/>
    <w:rsid w:val="0031172A"/>
    <w:rsid w:val="00312853"/>
    <w:rsid w:val="003261EB"/>
    <w:rsid w:val="00326B7A"/>
    <w:rsid w:val="00340A3E"/>
    <w:rsid w:val="00342746"/>
    <w:rsid w:val="00380969"/>
    <w:rsid w:val="003952AB"/>
    <w:rsid w:val="003956ED"/>
    <w:rsid w:val="003B1993"/>
    <w:rsid w:val="003B4A35"/>
    <w:rsid w:val="003B517A"/>
    <w:rsid w:val="003B6B40"/>
    <w:rsid w:val="003C2BAA"/>
    <w:rsid w:val="003C2F59"/>
    <w:rsid w:val="003D6CB9"/>
    <w:rsid w:val="003D7E7C"/>
    <w:rsid w:val="003F11D0"/>
    <w:rsid w:val="003F27F8"/>
    <w:rsid w:val="00403F89"/>
    <w:rsid w:val="00421552"/>
    <w:rsid w:val="00423954"/>
    <w:rsid w:val="00424480"/>
    <w:rsid w:val="00427A0B"/>
    <w:rsid w:val="0043028B"/>
    <w:rsid w:val="00432D96"/>
    <w:rsid w:val="00440322"/>
    <w:rsid w:val="004423AB"/>
    <w:rsid w:val="00442CC5"/>
    <w:rsid w:val="00443E81"/>
    <w:rsid w:val="0044683D"/>
    <w:rsid w:val="00460343"/>
    <w:rsid w:val="004625E7"/>
    <w:rsid w:val="00465EF7"/>
    <w:rsid w:val="004678B6"/>
    <w:rsid w:val="00472D1F"/>
    <w:rsid w:val="004743CC"/>
    <w:rsid w:val="0047592D"/>
    <w:rsid w:val="00480C65"/>
    <w:rsid w:val="00482ED3"/>
    <w:rsid w:val="004905D9"/>
    <w:rsid w:val="00497545"/>
    <w:rsid w:val="004A429D"/>
    <w:rsid w:val="004A4C07"/>
    <w:rsid w:val="004B19EE"/>
    <w:rsid w:val="004B6B74"/>
    <w:rsid w:val="004C0542"/>
    <w:rsid w:val="004D2A00"/>
    <w:rsid w:val="004D2E25"/>
    <w:rsid w:val="004E66CC"/>
    <w:rsid w:val="004E7265"/>
    <w:rsid w:val="004F0A5D"/>
    <w:rsid w:val="004F609C"/>
    <w:rsid w:val="004F7F27"/>
    <w:rsid w:val="00505D3F"/>
    <w:rsid w:val="00506C8E"/>
    <w:rsid w:val="00511E21"/>
    <w:rsid w:val="0051634F"/>
    <w:rsid w:val="005214F8"/>
    <w:rsid w:val="00531462"/>
    <w:rsid w:val="00534407"/>
    <w:rsid w:val="0054557D"/>
    <w:rsid w:val="00546344"/>
    <w:rsid w:val="00550B2C"/>
    <w:rsid w:val="00557C88"/>
    <w:rsid w:val="00561683"/>
    <w:rsid w:val="00580349"/>
    <w:rsid w:val="00585E23"/>
    <w:rsid w:val="005945D6"/>
    <w:rsid w:val="00597DC1"/>
    <w:rsid w:val="005A2DCE"/>
    <w:rsid w:val="005A32C9"/>
    <w:rsid w:val="005A3320"/>
    <w:rsid w:val="005A65A3"/>
    <w:rsid w:val="005C1812"/>
    <w:rsid w:val="005C294C"/>
    <w:rsid w:val="005C6896"/>
    <w:rsid w:val="005C6CDD"/>
    <w:rsid w:val="005E04ED"/>
    <w:rsid w:val="005E1805"/>
    <w:rsid w:val="005E1C62"/>
    <w:rsid w:val="005E5C1A"/>
    <w:rsid w:val="006012B5"/>
    <w:rsid w:val="00601B14"/>
    <w:rsid w:val="00602F88"/>
    <w:rsid w:val="00604ED2"/>
    <w:rsid w:val="00616332"/>
    <w:rsid w:val="00626225"/>
    <w:rsid w:val="0062734B"/>
    <w:rsid w:val="00627C56"/>
    <w:rsid w:val="00632930"/>
    <w:rsid w:val="00633685"/>
    <w:rsid w:val="00636174"/>
    <w:rsid w:val="00640472"/>
    <w:rsid w:val="006411B9"/>
    <w:rsid w:val="0064175A"/>
    <w:rsid w:val="0064209A"/>
    <w:rsid w:val="006432F3"/>
    <w:rsid w:val="00654019"/>
    <w:rsid w:val="00654389"/>
    <w:rsid w:val="00654ACF"/>
    <w:rsid w:val="00660EDF"/>
    <w:rsid w:val="006732E0"/>
    <w:rsid w:val="00673A50"/>
    <w:rsid w:val="00674E83"/>
    <w:rsid w:val="00681A48"/>
    <w:rsid w:val="006926B7"/>
    <w:rsid w:val="006A5EC1"/>
    <w:rsid w:val="006A64A8"/>
    <w:rsid w:val="006B0447"/>
    <w:rsid w:val="006B6DF0"/>
    <w:rsid w:val="006C1F9F"/>
    <w:rsid w:val="006C2652"/>
    <w:rsid w:val="006C3D2D"/>
    <w:rsid w:val="006C4DBA"/>
    <w:rsid w:val="006C7762"/>
    <w:rsid w:val="006D2D44"/>
    <w:rsid w:val="006E0318"/>
    <w:rsid w:val="006E1801"/>
    <w:rsid w:val="006E5124"/>
    <w:rsid w:val="006E5B36"/>
    <w:rsid w:val="006F059B"/>
    <w:rsid w:val="006F25CD"/>
    <w:rsid w:val="006F498B"/>
    <w:rsid w:val="006F6A43"/>
    <w:rsid w:val="00700115"/>
    <w:rsid w:val="00712E98"/>
    <w:rsid w:val="00724654"/>
    <w:rsid w:val="00732FCF"/>
    <w:rsid w:val="00737B72"/>
    <w:rsid w:val="00752763"/>
    <w:rsid w:val="00757899"/>
    <w:rsid w:val="00766387"/>
    <w:rsid w:val="0077397E"/>
    <w:rsid w:val="00775F97"/>
    <w:rsid w:val="00781C4D"/>
    <w:rsid w:val="00791967"/>
    <w:rsid w:val="00792553"/>
    <w:rsid w:val="00794FE2"/>
    <w:rsid w:val="007A6935"/>
    <w:rsid w:val="007B3CCE"/>
    <w:rsid w:val="007C0B58"/>
    <w:rsid w:val="007C1567"/>
    <w:rsid w:val="007C3E94"/>
    <w:rsid w:val="007C730E"/>
    <w:rsid w:val="007D7909"/>
    <w:rsid w:val="007E0100"/>
    <w:rsid w:val="007E30BE"/>
    <w:rsid w:val="007E3F17"/>
    <w:rsid w:val="007F11BB"/>
    <w:rsid w:val="007F5478"/>
    <w:rsid w:val="007F5A2B"/>
    <w:rsid w:val="007F5F84"/>
    <w:rsid w:val="007F6545"/>
    <w:rsid w:val="007F7AF3"/>
    <w:rsid w:val="00805255"/>
    <w:rsid w:val="00826D9A"/>
    <w:rsid w:val="008363C5"/>
    <w:rsid w:val="00851EE6"/>
    <w:rsid w:val="00854AA0"/>
    <w:rsid w:val="00862613"/>
    <w:rsid w:val="00863AF9"/>
    <w:rsid w:val="00864AFD"/>
    <w:rsid w:val="008667F1"/>
    <w:rsid w:val="00872C91"/>
    <w:rsid w:val="00876ABF"/>
    <w:rsid w:val="008841D0"/>
    <w:rsid w:val="00886685"/>
    <w:rsid w:val="00887F69"/>
    <w:rsid w:val="00891017"/>
    <w:rsid w:val="0089197D"/>
    <w:rsid w:val="00894687"/>
    <w:rsid w:val="0089473E"/>
    <w:rsid w:val="008A1514"/>
    <w:rsid w:val="008A4199"/>
    <w:rsid w:val="008B02FA"/>
    <w:rsid w:val="008C1C90"/>
    <w:rsid w:val="008C2D14"/>
    <w:rsid w:val="008C6A56"/>
    <w:rsid w:val="008E0BA2"/>
    <w:rsid w:val="008E564A"/>
    <w:rsid w:val="008F22DC"/>
    <w:rsid w:val="008F37B0"/>
    <w:rsid w:val="008F58E3"/>
    <w:rsid w:val="008F74CA"/>
    <w:rsid w:val="00917A77"/>
    <w:rsid w:val="009215F5"/>
    <w:rsid w:val="0092537F"/>
    <w:rsid w:val="00925A38"/>
    <w:rsid w:val="00926F06"/>
    <w:rsid w:val="0094096A"/>
    <w:rsid w:val="00942630"/>
    <w:rsid w:val="009512FF"/>
    <w:rsid w:val="00954F18"/>
    <w:rsid w:val="009609E1"/>
    <w:rsid w:val="00961957"/>
    <w:rsid w:val="0096486F"/>
    <w:rsid w:val="00970A72"/>
    <w:rsid w:val="009735DA"/>
    <w:rsid w:val="0098768F"/>
    <w:rsid w:val="00990075"/>
    <w:rsid w:val="0099134B"/>
    <w:rsid w:val="00991CBD"/>
    <w:rsid w:val="00993FC7"/>
    <w:rsid w:val="00994F7C"/>
    <w:rsid w:val="009A3150"/>
    <w:rsid w:val="009A6731"/>
    <w:rsid w:val="009A7636"/>
    <w:rsid w:val="009A7EE9"/>
    <w:rsid w:val="009D0085"/>
    <w:rsid w:val="009E5AA8"/>
    <w:rsid w:val="00A007CB"/>
    <w:rsid w:val="00A109AC"/>
    <w:rsid w:val="00A11876"/>
    <w:rsid w:val="00A134F9"/>
    <w:rsid w:val="00A15B0F"/>
    <w:rsid w:val="00A20D77"/>
    <w:rsid w:val="00A22066"/>
    <w:rsid w:val="00A27A1C"/>
    <w:rsid w:val="00A3120B"/>
    <w:rsid w:val="00A33800"/>
    <w:rsid w:val="00A44359"/>
    <w:rsid w:val="00A552DD"/>
    <w:rsid w:val="00A667B5"/>
    <w:rsid w:val="00A67266"/>
    <w:rsid w:val="00A71C55"/>
    <w:rsid w:val="00A81114"/>
    <w:rsid w:val="00A90450"/>
    <w:rsid w:val="00A914A0"/>
    <w:rsid w:val="00A934AA"/>
    <w:rsid w:val="00AA1CB7"/>
    <w:rsid w:val="00AA295E"/>
    <w:rsid w:val="00AA2A8B"/>
    <w:rsid w:val="00AC0566"/>
    <w:rsid w:val="00AD6776"/>
    <w:rsid w:val="00AD6B02"/>
    <w:rsid w:val="00AE0877"/>
    <w:rsid w:val="00AE573C"/>
    <w:rsid w:val="00B06877"/>
    <w:rsid w:val="00B1135B"/>
    <w:rsid w:val="00B11499"/>
    <w:rsid w:val="00B2568A"/>
    <w:rsid w:val="00B25C12"/>
    <w:rsid w:val="00B26852"/>
    <w:rsid w:val="00B26AF6"/>
    <w:rsid w:val="00B36BBF"/>
    <w:rsid w:val="00B36F0D"/>
    <w:rsid w:val="00B43141"/>
    <w:rsid w:val="00B43B3D"/>
    <w:rsid w:val="00B47F0C"/>
    <w:rsid w:val="00B55367"/>
    <w:rsid w:val="00B60C93"/>
    <w:rsid w:val="00B6402A"/>
    <w:rsid w:val="00B73214"/>
    <w:rsid w:val="00B930D4"/>
    <w:rsid w:val="00B949B9"/>
    <w:rsid w:val="00B95999"/>
    <w:rsid w:val="00B95F61"/>
    <w:rsid w:val="00BB2737"/>
    <w:rsid w:val="00BB41F8"/>
    <w:rsid w:val="00BB7DB4"/>
    <w:rsid w:val="00BC166B"/>
    <w:rsid w:val="00BC5B09"/>
    <w:rsid w:val="00BD0E8C"/>
    <w:rsid w:val="00BD5B86"/>
    <w:rsid w:val="00BD661B"/>
    <w:rsid w:val="00BE0573"/>
    <w:rsid w:val="00BE1331"/>
    <w:rsid w:val="00BE3068"/>
    <w:rsid w:val="00BE70B8"/>
    <w:rsid w:val="00BF50C5"/>
    <w:rsid w:val="00BF5532"/>
    <w:rsid w:val="00C01C74"/>
    <w:rsid w:val="00C21A12"/>
    <w:rsid w:val="00C230AA"/>
    <w:rsid w:val="00C31AE2"/>
    <w:rsid w:val="00C32F1A"/>
    <w:rsid w:val="00C354EF"/>
    <w:rsid w:val="00C452D6"/>
    <w:rsid w:val="00C51097"/>
    <w:rsid w:val="00C52A71"/>
    <w:rsid w:val="00C52F85"/>
    <w:rsid w:val="00C54218"/>
    <w:rsid w:val="00C56353"/>
    <w:rsid w:val="00C63ED8"/>
    <w:rsid w:val="00C6549E"/>
    <w:rsid w:val="00C757CB"/>
    <w:rsid w:val="00C75B4A"/>
    <w:rsid w:val="00C76991"/>
    <w:rsid w:val="00C8376C"/>
    <w:rsid w:val="00C91E11"/>
    <w:rsid w:val="00CA1603"/>
    <w:rsid w:val="00CA42E6"/>
    <w:rsid w:val="00CA6516"/>
    <w:rsid w:val="00CC5784"/>
    <w:rsid w:val="00CD05CD"/>
    <w:rsid w:val="00CD29C0"/>
    <w:rsid w:val="00CE3ED5"/>
    <w:rsid w:val="00CE5F70"/>
    <w:rsid w:val="00CE778F"/>
    <w:rsid w:val="00CF43C9"/>
    <w:rsid w:val="00CF7E48"/>
    <w:rsid w:val="00D06337"/>
    <w:rsid w:val="00D12BA5"/>
    <w:rsid w:val="00D16DCA"/>
    <w:rsid w:val="00D20AEB"/>
    <w:rsid w:val="00D21050"/>
    <w:rsid w:val="00D32A99"/>
    <w:rsid w:val="00D45285"/>
    <w:rsid w:val="00D47A89"/>
    <w:rsid w:val="00D579E4"/>
    <w:rsid w:val="00D62984"/>
    <w:rsid w:val="00D74F8C"/>
    <w:rsid w:val="00D832A7"/>
    <w:rsid w:val="00DA77D3"/>
    <w:rsid w:val="00DA79B2"/>
    <w:rsid w:val="00DB0CE2"/>
    <w:rsid w:val="00DB183F"/>
    <w:rsid w:val="00DB65A0"/>
    <w:rsid w:val="00DC33EA"/>
    <w:rsid w:val="00DD0090"/>
    <w:rsid w:val="00DD1D28"/>
    <w:rsid w:val="00DD2252"/>
    <w:rsid w:val="00DD75B6"/>
    <w:rsid w:val="00DE7319"/>
    <w:rsid w:val="00DF04BC"/>
    <w:rsid w:val="00E03166"/>
    <w:rsid w:val="00E13C0C"/>
    <w:rsid w:val="00E13FF5"/>
    <w:rsid w:val="00E3302D"/>
    <w:rsid w:val="00E374F3"/>
    <w:rsid w:val="00E6243D"/>
    <w:rsid w:val="00E67408"/>
    <w:rsid w:val="00E759EB"/>
    <w:rsid w:val="00E80BFF"/>
    <w:rsid w:val="00E826EF"/>
    <w:rsid w:val="00E827B8"/>
    <w:rsid w:val="00E92328"/>
    <w:rsid w:val="00E929F8"/>
    <w:rsid w:val="00E95AA3"/>
    <w:rsid w:val="00EA07D8"/>
    <w:rsid w:val="00EA0F56"/>
    <w:rsid w:val="00EB2BAC"/>
    <w:rsid w:val="00EB62DC"/>
    <w:rsid w:val="00EC1DF1"/>
    <w:rsid w:val="00EC21D4"/>
    <w:rsid w:val="00EC6193"/>
    <w:rsid w:val="00EC6D3D"/>
    <w:rsid w:val="00EC6DA5"/>
    <w:rsid w:val="00EE1B8F"/>
    <w:rsid w:val="00EF0589"/>
    <w:rsid w:val="00EF4CD6"/>
    <w:rsid w:val="00F01DAB"/>
    <w:rsid w:val="00F05ECB"/>
    <w:rsid w:val="00F07034"/>
    <w:rsid w:val="00F07BD3"/>
    <w:rsid w:val="00F12745"/>
    <w:rsid w:val="00F27EAD"/>
    <w:rsid w:val="00F30054"/>
    <w:rsid w:val="00F30AE0"/>
    <w:rsid w:val="00F34B76"/>
    <w:rsid w:val="00F37BC5"/>
    <w:rsid w:val="00F4455D"/>
    <w:rsid w:val="00F45242"/>
    <w:rsid w:val="00F45E56"/>
    <w:rsid w:val="00F51299"/>
    <w:rsid w:val="00F6020E"/>
    <w:rsid w:val="00F668AA"/>
    <w:rsid w:val="00F67C9B"/>
    <w:rsid w:val="00F70010"/>
    <w:rsid w:val="00F73440"/>
    <w:rsid w:val="00F73722"/>
    <w:rsid w:val="00F75EE7"/>
    <w:rsid w:val="00F82E4B"/>
    <w:rsid w:val="00F90612"/>
    <w:rsid w:val="00FA191D"/>
    <w:rsid w:val="00FB1A49"/>
    <w:rsid w:val="00FB1EFE"/>
    <w:rsid w:val="00FB3009"/>
    <w:rsid w:val="00FB4570"/>
    <w:rsid w:val="00FB469A"/>
    <w:rsid w:val="00FB5361"/>
    <w:rsid w:val="00FB5D5C"/>
    <w:rsid w:val="00FC153C"/>
    <w:rsid w:val="00FC61C7"/>
    <w:rsid w:val="00FC61D3"/>
    <w:rsid w:val="00FC6B06"/>
    <w:rsid w:val="00FD027E"/>
    <w:rsid w:val="00FD71E1"/>
    <w:rsid w:val="00FE0346"/>
    <w:rsid w:val="00FE075E"/>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1D9CC"/>
  <w15:chartTrackingRefBased/>
  <w15:docId w15:val="{D2DBAF3E-49B8-47F5-A9B0-57930624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c">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b"/>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d">
    <w:name w:val="List Paragraph"/>
    <w:basedOn w:val="a"/>
    <w:uiPriority w:val="34"/>
    <w:qFormat/>
    <w:rsid w:val="001A7D87"/>
    <w:pPr>
      <w:spacing w:after="260" w:line="260" w:lineRule="atLeast"/>
      <w:ind w:left="720"/>
      <w:contextualSpacing/>
    </w:pPr>
    <w:rPr>
      <w:rFonts w:ascii="Calibri" w:eastAsia="Calibri" w:hAnsi="Calibri"/>
      <w:sz w:val="22"/>
    </w:rPr>
  </w:style>
  <w:style w:type="character" w:customStyle="1" w:styleId="a4">
    <w:name w:val="เนื้อความ อักขระ"/>
    <w:link w:val="a3"/>
    <w:semiHidden/>
    <w:rsid w:val="00172A72"/>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712D2-23E2-4BB8-BD89-48E17E210A1A}">
  <ds:schemaRefs>
    <ds:schemaRef ds:uri="http://schemas.microsoft.com/sharepoint/v3/contenttype/forms"/>
  </ds:schemaRefs>
</ds:datastoreItem>
</file>

<file path=customXml/itemProps2.xml><?xml version="1.0" encoding="utf-8"?>
<ds:datastoreItem xmlns:ds="http://schemas.openxmlformats.org/officeDocument/2006/customXml" ds:itemID="{4107A318-82EE-4E46-AF1D-581A57DAC8E8}">
  <ds:schemaRefs>
    <ds:schemaRef ds:uri="http://schemas.openxmlformats.org/officeDocument/2006/bibliography"/>
  </ds:schemaRefs>
</ds:datastoreItem>
</file>

<file path=customXml/itemProps3.xml><?xml version="1.0" encoding="utf-8"?>
<ds:datastoreItem xmlns:ds="http://schemas.openxmlformats.org/officeDocument/2006/customXml" ds:itemID="{484388DE-92B7-47B0-9058-37772903AAC4}">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customXml/itemProps4.xml><?xml version="1.0" encoding="utf-8"?>
<ds:datastoreItem xmlns:ds="http://schemas.openxmlformats.org/officeDocument/2006/customXml" ds:itemID="{00C7AECD-6876-4F08-B134-2430F28B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8f109-5d88-49be-997f-d67cbfe86265"/>
    <ds:schemaRef ds:uri="1d110426-3697-4125-939c-807b692ea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8</Pages>
  <Words>2504</Words>
  <Characters>14277</Characters>
  <Application>Microsoft Office Word</Application>
  <DocSecurity>0</DocSecurity>
  <Lines>118</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114</cp:revision>
  <cp:lastPrinted>2023-02-27T09:02:00Z</cp:lastPrinted>
  <dcterms:created xsi:type="dcterms:W3CDTF">2024-02-27T06:33:00Z</dcterms:created>
  <dcterms:modified xsi:type="dcterms:W3CDTF">2026-03-03T04:24:00Z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0x010100307DC7BAB30F3744B745BE49A84368AA</vt:lpwstr>
  </property>
</Properties>
</file>