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54C12" w14:textId="77777777"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2D42108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F042F95" w14:textId="77777777" w:rsidR="00DC53F6" w:rsidRPr="00D67B43" w:rsidRDefault="00DC53F6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EA254BF" w14:textId="77777777" w:rsidR="00F34115" w:rsidRPr="00312B9B" w:rsidRDefault="00F34115" w:rsidP="00D9516F">
      <w:pPr>
        <w:tabs>
          <w:tab w:val="left" w:pos="8640"/>
        </w:tabs>
        <w:jc w:val="center"/>
        <w:rPr>
          <w:rFonts w:asciiTheme="majorBidi" w:hAnsiTheme="majorBidi" w:cstheme="majorBidi"/>
          <w:b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49A199F" w14:textId="77777777" w:rsidR="00F34115" w:rsidRPr="00312B9B" w:rsidRDefault="00F34115" w:rsidP="00354C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07949C0" w14:textId="77777777" w:rsidR="00B17A15" w:rsidRPr="00312B9B" w:rsidRDefault="00B17A15" w:rsidP="00B17A1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สีเดลต้า จำกัด (มหาชน)</w:t>
      </w:r>
    </w:p>
    <w:p w14:paraId="553AB5B7" w14:textId="77777777" w:rsidR="00F34115" w:rsidRPr="00312B9B" w:rsidRDefault="00F34115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85A0E5D" w14:textId="77777777" w:rsidR="00F34115" w:rsidRPr="00312B9B" w:rsidRDefault="00F34115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</w:p>
    <w:p w14:paraId="41E5DA4E" w14:textId="77777777" w:rsidR="00F34115" w:rsidRPr="00312B9B" w:rsidRDefault="00F34115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9F4B7FB" w14:textId="7B709D29" w:rsidR="00BE72D0" w:rsidRPr="00312B9B" w:rsidRDefault="00CD274F" w:rsidP="00475DB4">
      <w:pPr>
        <w:spacing w:line="4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สีเดลต้า จำกัด </w:t>
      </w:r>
      <w:r w:rsidR="00B17A15" w:rsidRPr="00312B9B">
        <w:rPr>
          <w:rFonts w:asciiTheme="majorBidi" w:hAnsiTheme="majorBidi" w:cstheme="majorBidi"/>
          <w:sz w:val="30"/>
          <w:szCs w:val="30"/>
        </w:rPr>
        <w:t>(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>มหาชน</w:t>
      </w:r>
      <w:r w:rsidR="00B17A15" w:rsidRPr="00312B9B">
        <w:rPr>
          <w:rFonts w:asciiTheme="majorBidi" w:hAnsiTheme="majorBidi" w:cstheme="majorBidi"/>
          <w:sz w:val="30"/>
          <w:szCs w:val="30"/>
        </w:rPr>
        <w:t>)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A15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และบริษัทย่อย </w:t>
      </w:r>
      <w:r w:rsidR="00BE72D0" w:rsidRPr="00312B9B">
        <w:rPr>
          <w:rFonts w:asciiTheme="majorBidi" w:hAnsiTheme="majorBidi" w:cstheme="majorBidi"/>
          <w:spacing w:val="2"/>
          <w:sz w:val="30"/>
          <w:szCs w:val="30"/>
        </w:rPr>
        <w:t>(</w:t>
      </w:r>
      <w:r w:rsidR="00BE72D0" w:rsidRPr="00312B9B">
        <w:rPr>
          <w:rFonts w:asciiTheme="majorBidi" w:hAnsiTheme="majorBidi" w:cstheme="majorBidi"/>
          <w:spacing w:val="2"/>
          <w:sz w:val="30"/>
          <w:szCs w:val="30"/>
          <w:cs/>
        </w:rPr>
        <w:t>กลุ่ม</w:t>
      </w:r>
      <w:r w:rsidR="00BE72D0" w:rsidRPr="00312B9B">
        <w:rPr>
          <w:rFonts w:asciiTheme="majorBidi" w:hAnsiTheme="majorBidi" w:cstheme="majorBidi"/>
          <w:spacing w:val="-4"/>
          <w:sz w:val="30"/>
          <w:szCs w:val="30"/>
          <w:cs/>
        </w:rPr>
        <w:t>บริษัท)</w:t>
      </w:r>
      <w:r w:rsidR="00DD7402" w:rsidRPr="00312B9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และ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ของเ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ฉพาะ</w:t>
      </w:r>
      <w:r w:rsidR="00DD7402" w:rsidRPr="00312B9B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สีเดลต้า จำกัด (มหาชน) </w:t>
      </w:r>
      <w:r w:rsidR="00FF6C0E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(บริษัท) </w:t>
      </w:r>
      <w:r w:rsidR="00E16496" w:rsidRPr="00312B9B">
        <w:rPr>
          <w:rFonts w:asciiTheme="majorBidi" w:hAnsiTheme="majorBidi" w:cstheme="majorBidi"/>
          <w:spacing w:val="-8"/>
          <w:sz w:val="30"/>
          <w:szCs w:val="30"/>
          <w:cs/>
        </w:rPr>
        <w:t>ซึ่งประกอบด้วย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17A15" w:rsidRPr="00312B9B">
        <w:rPr>
          <w:rFonts w:asciiTheme="majorBidi" w:hAnsiTheme="majorBidi" w:cstheme="majorBidi"/>
          <w:sz w:val="30"/>
          <w:szCs w:val="30"/>
        </w:rPr>
        <w:t>31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B17A15" w:rsidRPr="00312B9B">
        <w:rPr>
          <w:rFonts w:asciiTheme="majorBidi" w:hAnsiTheme="majorBidi" w:cstheme="majorBidi"/>
          <w:sz w:val="30"/>
          <w:szCs w:val="30"/>
        </w:rPr>
        <w:t>256</w:t>
      </w:r>
      <w:r w:rsidR="00470919">
        <w:rPr>
          <w:rFonts w:asciiTheme="majorBidi" w:hAnsiTheme="majorBidi" w:cstheme="majorBidi"/>
          <w:sz w:val="30"/>
          <w:szCs w:val="30"/>
        </w:rPr>
        <w:t>8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รวมถึง</w:t>
      </w:r>
      <w:r w:rsidR="007109AF" w:rsidRPr="00312B9B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</w:p>
    <w:p w14:paraId="2C42E343" w14:textId="77777777" w:rsidR="00BE72D0" w:rsidRPr="00312B9B" w:rsidRDefault="00BE72D0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D155B55" w14:textId="7B0544C2" w:rsidR="00BE72D0" w:rsidRPr="00312B9B" w:rsidRDefault="00BE72D0" w:rsidP="00475DB4">
      <w:pPr>
        <w:spacing w:line="4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สีเดลต้า จำกัด (มหาชน) และบริษัทย่อย </w:t>
      </w:r>
      <w:r w:rsidR="00B17A15" w:rsidRPr="00312B9B">
        <w:rPr>
          <w:rFonts w:asciiTheme="majorBidi" w:hAnsiTheme="majorBidi" w:cstheme="majorBidi"/>
          <w:spacing w:val="-8"/>
          <w:sz w:val="30"/>
          <w:szCs w:val="30"/>
          <w:cs/>
        </w:rPr>
        <w:t>และของเฉพาะ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ของเฉพาะบริษัท สีเดลต้า จำกัด (มหาชน) </w:t>
      </w:r>
      <w:r w:rsidR="00312B9B" w:rsidRPr="00312B9B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7A15" w:rsidRPr="00312B9B">
        <w:rPr>
          <w:rFonts w:asciiTheme="majorBidi" w:hAnsiTheme="majorBidi" w:cstheme="majorBidi"/>
          <w:sz w:val="30"/>
          <w:szCs w:val="30"/>
        </w:rPr>
        <w:t>31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B17A15" w:rsidRPr="00312B9B">
        <w:rPr>
          <w:rFonts w:asciiTheme="majorBidi" w:hAnsiTheme="majorBidi" w:cstheme="majorBidi"/>
          <w:sz w:val="30"/>
          <w:szCs w:val="30"/>
        </w:rPr>
        <w:t>256</w:t>
      </w:r>
      <w:r w:rsidR="00470919">
        <w:rPr>
          <w:rFonts w:asciiTheme="majorBidi" w:hAnsiTheme="majorBidi" w:cstheme="majorBidi"/>
          <w:sz w:val="30"/>
          <w:szCs w:val="30"/>
        </w:rPr>
        <w:t>8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A15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</w:t>
      </w:r>
      <w:r w:rsidR="00314F6F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และกระแสเงินสดรวมและกระแสเงินสดเฉพาะกิจการ</w:t>
      </w:r>
      <w:r w:rsidR="00C61302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314F6F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75D851F" w14:textId="77777777" w:rsidR="00C61302" w:rsidRPr="00312B9B" w:rsidRDefault="00C61302" w:rsidP="00C61302">
      <w:pPr>
        <w:spacing w:line="72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9C8EDC6" w14:textId="77777777" w:rsidR="00C61302" w:rsidRPr="00312B9B" w:rsidRDefault="00C61302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C5693E7" w14:textId="77777777" w:rsidR="00A35261" w:rsidRPr="00312B9B" w:rsidRDefault="00A35261" w:rsidP="00354CA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5074EFFD" w14:textId="77777777" w:rsidR="00A35261" w:rsidRPr="00312B9B" w:rsidRDefault="00A35261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127AC7B" w14:textId="77777777" w:rsidR="00D67B43" w:rsidRPr="00312B9B" w:rsidRDefault="00D67B43" w:rsidP="00475DB4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="00B2572D"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D6F69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8D6F69"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C613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ๆ ตามประมวลจรรยาบรรณของผู้ประกอบวิชาชีพบัญชี</w:t>
      </w:r>
      <w:r w:rsidR="008D6F69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10AFEB" w14:textId="77777777" w:rsidR="00D67B43" w:rsidRPr="00312B9B" w:rsidRDefault="00D67B43" w:rsidP="00D67B43">
      <w:pPr>
        <w:rPr>
          <w:rFonts w:asciiTheme="majorBidi" w:hAnsiTheme="majorBidi" w:cstheme="majorBidi"/>
          <w:sz w:val="30"/>
          <w:szCs w:val="30"/>
        </w:rPr>
      </w:pPr>
    </w:p>
    <w:p w14:paraId="4D399DEA" w14:textId="77777777" w:rsidR="00482816" w:rsidRPr="00312B9B" w:rsidRDefault="00482816" w:rsidP="00D67B43">
      <w:pPr>
        <w:rPr>
          <w:rFonts w:asciiTheme="majorBidi" w:hAnsiTheme="majorBidi" w:cstheme="majorBidi"/>
          <w:sz w:val="30"/>
          <w:szCs w:val="30"/>
        </w:rPr>
        <w:sectPr w:rsidR="00482816" w:rsidRPr="00312B9B" w:rsidSect="001A64EE">
          <w:headerReference w:type="default" r:id="rId11"/>
          <w:footerReference w:type="default" r:id="rId12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366C0827" w14:textId="77777777" w:rsidR="004F4C24" w:rsidRPr="00312B9B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bookmarkStart w:id="0" w:name="_Hlk127949332"/>
      <w:r w:rsidRPr="00312B9B">
        <w:rPr>
          <w:rFonts w:asciiTheme="majorBidi" w:hAnsiTheme="majorBidi" w:cstheme="majorBidi"/>
          <w:sz w:val="30"/>
          <w:szCs w:val="30"/>
        </w:rPr>
        <w:lastRenderedPageBreak/>
        <w:t>- 2 -</w:t>
      </w:r>
    </w:p>
    <w:bookmarkEnd w:id="0"/>
    <w:p w14:paraId="69819A74" w14:textId="77777777" w:rsidR="004F4C24" w:rsidRPr="00312B9B" w:rsidRDefault="004F4C24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C0F4FA0" w14:textId="77777777" w:rsidR="003A4105" w:rsidRPr="00312B9B" w:rsidRDefault="003A4105" w:rsidP="00354CA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</w:p>
    <w:p w14:paraId="626E6DC9" w14:textId="77777777" w:rsidR="009572B0" w:rsidRPr="00312B9B" w:rsidRDefault="009572B0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176AEDB" w14:textId="69DFFEAF" w:rsidR="003A4105" w:rsidRPr="00312B9B" w:rsidRDefault="009572B0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คือเรื่องต่าง</w:t>
      </w:r>
      <w:r w:rsidR="00F32001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996D3D4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4358FA" w14:textId="28A769E9" w:rsidR="00B07A0F" w:rsidRPr="00312B9B" w:rsidRDefault="00B07A0F" w:rsidP="00B07A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รายได้จากการขายสินค้า</w:t>
      </w:r>
    </w:p>
    <w:p w14:paraId="6DB9698D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133470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รายได้จากการขายของกลุ่มกิจการประกอบด้วยรายการขายให้แก่ลูกค้า กลุ่ม </w:t>
      </w:r>
      <w:r w:rsidRPr="00312B9B">
        <w:rPr>
          <w:rFonts w:asciiTheme="majorBidi" w:hAnsiTheme="majorBidi" w:cstheme="majorBidi"/>
          <w:sz w:val="30"/>
          <w:szCs w:val="30"/>
        </w:rPr>
        <w:t xml:space="preserve">Modern Trade 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และกลุ่ม </w:t>
      </w:r>
      <w:r w:rsidRPr="00312B9B">
        <w:rPr>
          <w:rFonts w:asciiTheme="majorBidi" w:hAnsiTheme="majorBidi" w:cstheme="majorBidi"/>
          <w:sz w:val="30"/>
          <w:szCs w:val="30"/>
        </w:rPr>
        <w:t xml:space="preserve">Traditional Trade </w:t>
      </w:r>
      <w:r w:rsidRPr="00312B9B">
        <w:rPr>
          <w:rFonts w:asciiTheme="majorBidi" w:hAnsiTheme="majorBidi" w:cstheme="majorBidi"/>
          <w:sz w:val="30"/>
          <w:szCs w:val="30"/>
          <w:cs/>
        </w:rPr>
        <w:t>ซึ่งมีการส่งเสริมการขายที่แตกต่างกัน ไม่ว่าจะเป็นการให้ส่วนลดเป้าซื้อ (</w:t>
      </w:r>
      <w:r w:rsidRPr="00312B9B">
        <w:rPr>
          <w:rFonts w:asciiTheme="majorBidi" w:hAnsiTheme="majorBidi" w:cstheme="majorBidi"/>
          <w:sz w:val="30"/>
          <w:szCs w:val="30"/>
        </w:rPr>
        <w:t xml:space="preserve">Rebate) 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การให้ส่วนลดพิเศษเพื่อกระตุ้นยอดขายในบางช่วงเวลา เช่น คูปองส่วนลด  และในการขายสินค้าให้กับกลุ่ม </w:t>
      </w:r>
      <w:r w:rsidRPr="00312B9B">
        <w:rPr>
          <w:rFonts w:asciiTheme="majorBidi" w:hAnsiTheme="majorBidi" w:cstheme="majorBidi"/>
          <w:sz w:val="30"/>
          <w:szCs w:val="30"/>
        </w:rPr>
        <w:t xml:space="preserve">Modern Trade </w:t>
      </w:r>
      <w:r w:rsidRPr="00312B9B">
        <w:rPr>
          <w:rFonts w:asciiTheme="majorBidi" w:hAnsiTheme="majorBidi" w:cstheme="majorBidi"/>
          <w:sz w:val="30"/>
          <w:szCs w:val="30"/>
          <w:cs/>
        </w:rPr>
        <w:t>บริษัทจะมีค่าการตลาด (</w:t>
      </w:r>
      <w:r w:rsidRPr="00312B9B">
        <w:rPr>
          <w:rFonts w:asciiTheme="majorBidi" w:hAnsiTheme="majorBidi" w:cstheme="majorBidi"/>
          <w:sz w:val="30"/>
          <w:szCs w:val="30"/>
        </w:rPr>
        <w:t xml:space="preserve">Royalty Fee)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 ค่าธรรมเนียมการวางสินค้า (</w:t>
      </w:r>
      <w:r w:rsidRPr="00312B9B">
        <w:rPr>
          <w:rFonts w:asciiTheme="majorBidi" w:hAnsiTheme="majorBidi" w:cstheme="majorBidi"/>
          <w:sz w:val="30"/>
          <w:szCs w:val="30"/>
        </w:rPr>
        <w:t xml:space="preserve">Slotting Fee) </w:t>
      </w:r>
      <w:r w:rsidRPr="00312B9B">
        <w:rPr>
          <w:rFonts w:asciiTheme="majorBidi" w:hAnsiTheme="majorBidi" w:cstheme="majorBidi"/>
          <w:sz w:val="30"/>
          <w:szCs w:val="30"/>
          <w:cs/>
        </w:rPr>
        <w:t>เพิ่มเติม โดยมูลค่าค่าส่งเสริมการขายค้างจ่ายเหล่านี้ ณ สิ้นปีจะคำนวณจากประมาณการยอดขายที่คาดไว้  และนำมาหักออกรายได้จากการขายที่แสดงในงบกำไรขาดทุน</w:t>
      </w:r>
    </w:p>
    <w:p w14:paraId="64CFB461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47EBA5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นอกจากนี้ กลุ่มกิจการยังมีภาระในการรับคืนสินค้าเมื่อเป็นไปตามข้อกำหนดการรับคืนสินค้าและภายในช่วงเวลาที่กำหนดไว้กับลูกค้า </w:t>
      </w:r>
    </w:p>
    <w:p w14:paraId="5527DCD3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4F7A38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รายได้ของกลุ่มกิจการจึงเกี่ยวข้องกับการประมาณจำนวนสิ่งตอบแทนผันแปร (</w:t>
      </w:r>
      <w:r w:rsidRPr="00312B9B">
        <w:rPr>
          <w:rFonts w:asciiTheme="majorBidi" w:hAnsiTheme="majorBidi" w:cstheme="majorBidi"/>
          <w:sz w:val="30"/>
          <w:szCs w:val="30"/>
        </w:rPr>
        <w:t xml:space="preserve">variable consideration)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 จำนวนที่คาดว่าจะต้องรับคืน ลักษณะเหล่านี้อาจทำให้เกิดโอกาสที่รายได้จะถูกรับรู้ผิดพลาดอันเป็นผลจากการคำนวณจำนวนสิ่งตอบแทนผันแปร (</w:t>
      </w:r>
      <w:r w:rsidRPr="00312B9B">
        <w:rPr>
          <w:rFonts w:asciiTheme="majorBidi" w:hAnsiTheme="majorBidi" w:cstheme="majorBidi"/>
          <w:sz w:val="30"/>
          <w:szCs w:val="30"/>
        </w:rPr>
        <w:t xml:space="preserve">variable consideration) </w:t>
      </w:r>
      <w:r w:rsidRPr="00312B9B">
        <w:rPr>
          <w:rFonts w:asciiTheme="majorBidi" w:hAnsiTheme="majorBidi" w:cstheme="majorBidi"/>
          <w:sz w:val="30"/>
          <w:szCs w:val="30"/>
          <w:cs/>
        </w:rPr>
        <w:t>ด้วย วิธีการที่ซับซ้อนและหลากหลาย รวมทั้ง จากการประมาณการสินค้ารับคืน</w:t>
      </w:r>
    </w:p>
    <w:p w14:paraId="0510A1F2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A216E18" w14:textId="77777777" w:rsidR="00B07A0F" w:rsidRPr="00312B9B" w:rsidRDefault="00B07A0F" w:rsidP="00B07A0F">
      <w:pPr>
        <w:rPr>
          <w:rFonts w:asciiTheme="majorBidi" w:hAnsiTheme="majorBidi" w:cstheme="majorBidi"/>
          <w:sz w:val="30"/>
          <w:szCs w:val="30"/>
          <w:cs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ขายดังนี้ </w:t>
      </w:r>
    </w:p>
    <w:p w14:paraId="1F897CDE" w14:textId="77777777" w:rsidR="00B07A0F" w:rsidRPr="00312B9B" w:rsidRDefault="00B07A0F" w:rsidP="00B07A0F">
      <w:pPr>
        <w:spacing w:line="360" w:lineRule="exact"/>
        <w:ind w:right="58"/>
        <w:rPr>
          <w:rFonts w:asciiTheme="majorBidi" w:hAnsiTheme="majorBidi" w:cstheme="majorBidi"/>
          <w:sz w:val="30"/>
          <w:szCs w:val="30"/>
        </w:rPr>
      </w:pPr>
    </w:p>
    <w:p w14:paraId="78880492" w14:textId="5B7B52DE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ทำความเข้าใจและประเมินประสิทธิภาพของระบบ กระบวนการ และการควบคุมที่สำคัญที่เกี่ยวกับวงจรรายได้</w:t>
      </w:r>
    </w:p>
    <w:p w14:paraId="12966790" w14:textId="77777777" w:rsidR="00B07A0F" w:rsidRPr="00312B9B" w:rsidRDefault="00B07A0F" w:rsidP="00B07A0F">
      <w:pPr>
        <w:rPr>
          <w:rFonts w:asciiTheme="majorBidi" w:hAnsiTheme="majorBidi" w:cstheme="majorBidi"/>
          <w:sz w:val="30"/>
          <w:szCs w:val="30"/>
        </w:rPr>
      </w:pPr>
    </w:p>
    <w:p w14:paraId="2CBC7D1C" w14:textId="661EE6DB" w:rsidR="00B07A0F" w:rsidRPr="00312B9B" w:rsidRDefault="00B07A0F" w:rsidP="00B07A0F">
      <w:pPr>
        <w:spacing w:line="420" w:lineRule="exact"/>
        <w:ind w:right="-57"/>
        <w:rPr>
          <w:rFonts w:asciiTheme="majorBidi" w:hAnsiTheme="majorBidi" w:cstheme="majorBidi"/>
          <w:sz w:val="30"/>
          <w:szCs w:val="30"/>
        </w:rPr>
      </w:pPr>
    </w:p>
    <w:p w14:paraId="4A8B489C" w14:textId="77777777" w:rsidR="002366BE" w:rsidRPr="00312B9B" w:rsidRDefault="002366BE" w:rsidP="00B07A0F">
      <w:pPr>
        <w:spacing w:line="420" w:lineRule="exact"/>
        <w:ind w:right="-57"/>
        <w:rPr>
          <w:rFonts w:asciiTheme="majorBidi" w:hAnsiTheme="majorBidi" w:cstheme="majorBidi"/>
          <w:sz w:val="30"/>
          <w:szCs w:val="30"/>
        </w:rPr>
      </w:pPr>
    </w:p>
    <w:p w14:paraId="1CDF065C" w14:textId="03A359E6" w:rsidR="00B07A0F" w:rsidRPr="00312B9B" w:rsidRDefault="00B07A0F" w:rsidP="00B07A0F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bookmarkStart w:id="1" w:name="_Hlk127949425"/>
      <w:r w:rsidRPr="00312B9B">
        <w:rPr>
          <w:rFonts w:asciiTheme="majorBidi" w:hAnsiTheme="majorBidi" w:cstheme="majorBidi"/>
          <w:sz w:val="30"/>
          <w:szCs w:val="30"/>
        </w:rPr>
        <w:lastRenderedPageBreak/>
        <w:t>- 3 -</w:t>
      </w:r>
    </w:p>
    <w:bookmarkEnd w:id="1"/>
    <w:p w14:paraId="7E4F04F2" w14:textId="77777777" w:rsidR="00B07A0F" w:rsidRPr="00312B9B" w:rsidRDefault="00B07A0F" w:rsidP="00B07A0F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15245086" w14:textId="77777777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ทดสอบการควบคุมที่สำคัญในวงจรรายได้ เกี่ยวกับการอนุมัติโปรแกรมส่งเสริมการขายและการอนุมัติการออกใบลดหนี้</w:t>
      </w:r>
    </w:p>
    <w:p w14:paraId="2D31E558" w14:textId="77777777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</w:r>
    </w:p>
    <w:p w14:paraId="6E383170" w14:textId="77777777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ตรวจสอบการตัดยอดโดยการตรวจสอบรายการขายและ ใบลดหนี้ในช่วงเวลาที่มีความเสี่ยงกับเอกสารประกอบเพื่อพิจารณาว่ารายการขายและใบลดหนี้ถูกบันทึกในงวด ที่เหมาะสมหรือไม่</w:t>
      </w:r>
    </w:p>
    <w:p w14:paraId="1705BB69" w14:textId="5F26BA86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ทดสอบรายการค่าใช้จ่ายส่งเสริมการขายค้างจ่ายด้วยวิธีสุ่มรายการ  และพิจารณาผลแตกต่างระหว่างยอดคงค้าง ในปีก่อนกับยอดที่จ่ายชำระจริงว่ามีผลแตกต่างที่สำคัญ ที่อาจกระทบต่อการประมาณยอดคงค้างปีปัจจุบันหรือไม่ สำหรับยอดคงค้างที่ได้จ่ายแล้วหลังวันสิ้นงวด ข้าพเจ้าตรวจสอบกับรายการจ่ายเงินภายหลัง</w:t>
      </w:r>
    </w:p>
    <w:p w14:paraId="51F35960" w14:textId="77777777" w:rsidR="00B07A0F" w:rsidRPr="00312B9B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สอบถามผู้บริหารในเชิงทดสอบเกี่ยวกับข้อสมมติฐานที่เกี่ยวข้องกับประมาณการสินค้ารับคืน ซึ่งครอบคลุมถึง โอกาสและช่วงเวลาของการรับคืนสินค้า สำหรับแต่ละสาเหตุของการรับคืนที่สำคัญ</w:t>
      </w:r>
    </w:p>
    <w:p w14:paraId="7FB8947C" w14:textId="77777777" w:rsidR="00B07A0F" w:rsidRPr="00312B9B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พิจารณาความสมเหตุสมผลของประมาณการสินค้ารับคืนในระหว่างปี โดยเปรียบเทียบกับค่าเฉลี่ยการรับคืนสินค้าปีก่อน</w:t>
      </w:r>
    </w:p>
    <w:p w14:paraId="1576869D" w14:textId="7B250C66" w:rsidR="00F32001" w:rsidRDefault="00B07A0F" w:rsidP="00470919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</w:t>
      </w:r>
    </w:p>
    <w:p w14:paraId="0C539B4B" w14:textId="77777777" w:rsidR="00470919" w:rsidRPr="00470919" w:rsidRDefault="00470919" w:rsidP="00470919">
      <w:pPr>
        <w:pStyle w:val="ListParagraph"/>
        <w:spacing w:after="120"/>
        <w:rPr>
          <w:rFonts w:asciiTheme="majorBidi" w:hAnsiTheme="majorBidi" w:cstheme="majorBidi"/>
          <w:sz w:val="30"/>
          <w:szCs w:val="30"/>
        </w:rPr>
      </w:pPr>
    </w:p>
    <w:p w14:paraId="2DCB90CA" w14:textId="5759ACD3" w:rsidR="00F722C7" w:rsidRPr="00470919" w:rsidRDefault="00AC3431" w:rsidP="00354CA9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ข้อมูลอื่น</w:t>
      </w:r>
      <w:r w:rsidR="00BF36C1" w:rsidRPr="00312B9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57E53F2" w14:textId="77777777" w:rsidR="00F722C7" w:rsidRPr="00312B9B" w:rsidRDefault="00F722C7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312B9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2D2B8F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03DC" w:rsidRPr="00312B9B">
        <w:rPr>
          <w:rFonts w:asciiTheme="majorBidi" w:hAnsiTheme="majorBidi" w:cstheme="majorBidi"/>
          <w:sz w:val="30"/>
          <w:szCs w:val="30"/>
          <w:cs/>
        </w:rPr>
        <w:t>(</w:t>
      </w:r>
      <w:r w:rsidR="000658F0" w:rsidRPr="00312B9B">
        <w:rPr>
          <w:rFonts w:asciiTheme="majorBidi" w:hAnsiTheme="majorBidi" w:cstheme="majorBidi"/>
          <w:sz w:val="30"/>
          <w:szCs w:val="30"/>
          <w:cs/>
        </w:rPr>
        <w:t>แต่ไม่รวมถึง</w:t>
      </w:r>
      <w:r w:rsidR="00220BCF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312B9B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EB03DC" w:rsidRPr="00312B9B">
        <w:rPr>
          <w:rFonts w:asciiTheme="majorBidi" w:hAnsiTheme="majorBidi" w:cstheme="majorBidi"/>
          <w:sz w:val="30"/>
          <w:szCs w:val="30"/>
          <w:cs/>
        </w:rPr>
        <w:t>)</w:t>
      </w:r>
      <w:r w:rsidR="000658F0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="00D55395" w:rsidRPr="00312B9B">
        <w:rPr>
          <w:rFonts w:asciiTheme="majorBidi" w:hAnsiTheme="majorBidi" w:cstheme="majorBidi"/>
          <w:sz w:val="30"/>
          <w:szCs w:val="30"/>
          <w:cs/>
        </w:rPr>
        <w:t>คาดว่าข้าพเจ้าจะได้รับรายงานประจำปี</w:t>
      </w:r>
      <w:r w:rsidRPr="00312B9B">
        <w:rPr>
          <w:rFonts w:asciiTheme="majorBidi" w:hAnsiTheme="majorBidi" w:cstheme="majorBidi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312B9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675E75" w14:textId="77777777" w:rsidR="00F32001" w:rsidRPr="00312B9B" w:rsidRDefault="00F32001" w:rsidP="00F32001">
      <w:pPr>
        <w:spacing w:line="3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A9F6594" w14:textId="77777777" w:rsidR="00F722C7" w:rsidRPr="00312B9B" w:rsidRDefault="00F722C7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008A5A7" w14:textId="77777777" w:rsidR="00F32001" w:rsidRPr="00312B9B" w:rsidRDefault="00F32001" w:rsidP="00F32001">
      <w:pPr>
        <w:spacing w:line="3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6C7A4B3" w14:textId="77777777" w:rsidR="00F722C7" w:rsidRPr="00312B9B" w:rsidRDefault="00F722C7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คือ การอ่านและ</w:t>
      </w:r>
      <w:r w:rsidR="004032AD" w:rsidRPr="00312B9B">
        <w:rPr>
          <w:rFonts w:asciiTheme="majorBidi" w:hAnsiTheme="majorBidi" w:cstheme="majorBidi"/>
          <w:sz w:val="30"/>
          <w:szCs w:val="30"/>
          <w:cs/>
        </w:rPr>
        <w:t>พิ</w:t>
      </w:r>
      <w:r w:rsidRPr="00312B9B">
        <w:rPr>
          <w:rFonts w:asciiTheme="majorBidi" w:hAnsiTheme="majorBidi" w:cstheme="majorBidi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312B9B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Pr="00312B9B">
        <w:rPr>
          <w:rFonts w:asciiTheme="majorBidi" w:hAnsiTheme="majorBidi" w:cstheme="majorBidi"/>
          <w:sz w:val="30"/>
          <w:szCs w:val="30"/>
          <w:cs/>
        </w:rPr>
        <w:t>ปราก</w:t>
      </w:r>
      <w:r w:rsidR="00D9516F" w:rsidRPr="00312B9B">
        <w:rPr>
          <w:rFonts w:asciiTheme="majorBidi" w:hAnsiTheme="majorBidi" w:cstheme="majorBidi"/>
          <w:sz w:val="30"/>
          <w:szCs w:val="30"/>
          <w:cs/>
        </w:rPr>
        <w:t>ฏ</w:t>
      </w:r>
      <w:r w:rsidRPr="00312B9B">
        <w:rPr>
          <w:rFonts w:asciiTheme="majorBidi" w:hAnsiTheme="majorBidi" w:cstheme="majorBidi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2406473D" w14:textId="77777777" w:rsidR="00F32001" w:rsidRPr="00312B9B" w:rsidRDefault="00F32001" w:rsidP="00F32001">
      <w:pPr>
        <w:spacing w:line="3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FE7AB54" w14:textId="77777777" w:rsidR="00F722C7" w:rsidRPr="00312B9B" w:rsidRDefault="00356BCC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</w:t>
      </w:r>
      <w:r w:rsidR="00972A4A" w:rsidRPr="00312B9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5A489E3" w14:textId="77777777" w:rsidR="00482816" w:rsidRPr="00312B9B" w:rsidRDefault="00482816">
      <w:pPr>
        <w:rPr>
          <w:rFonts w:asciiTheme="majorBidi" w:hAnsiTheme="majorBidi" w:cstheme="majorBidi"/>
          <w:sz w:val="30"/>
          <w:szCs w:val="30"/>
          <w:cs/>
        </w:rPr>
        <w:sectPr w:rsidR="00482816" w:rsidRPr="00312B9B" w:rsidSect="001A64EE">
          <w:footerReference w:type="default" r:id="rId13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14:paraId="644A912B" w14:textId="5B25140A" w:rsidR="004F4C24" w:rsidRPr="00312B9B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FD76BE">
        <w:rPr>
          <w:rFonts w:asciiTheme="majorBidi" w:hAnsiTheme="majorBidi" w:cstheme="majorBidi"/>
          <w:sz w:val="30"/>
          <w:szCs w:val="30"/>
        </w:rPr>
        <w:t>4</w:t>
      </w:r>
      <w:r w:rsidRPr="00312B9B">
        <w:rPr>
          <w:rFonts w:asciiTheme="majorBidi" w:hAnsiTheme="majorBidi" w:cstheme="majorBidi"/>
          <w:sz w:val="30"/>
          <w:szCs w:val="30"/>
        </w:rPr>
        <w:t xml:space="preserve"> -</w:t>
      </w:r>
    </w:p>
    <w:p w14:paraId="1BB0184F" w14:textId="77777777" w:rsidR="004F4C24" w:rsidRPr="00312B9B" w:rsidRDefault="004F4C24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DA14193" w14:textId="77777777" w:rsidR="00F34115" w:rsidRPr="00312B9B" w:rsidRDefault="00F34115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312B9B">
        <w:rPr>
          <w:rFonts w:asciiTheme="majorBidi" w:hAnsiTheme="majorBidi" w:cstheme="majorBidi"/>
          <w:b/>
          <w:bCs/>
          <w:sz w:val="30"/>
          <w:szCs w:val="30"/>
          <w:cs/>
        </w:rPr>
        <w:t>และผู้มีหน้าที่ในการกำกับดูแล</w:t>
      </w: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ต่อ</w:t>
      </w:r>
      <w:r w:rsidR="0025230A" w:rsidRPr="00312B9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3E5D8B0E" w14:textId="77777777" w:rsidR="00F34115" w:rsidRPr="00312B9B" w:rsidRDefault="00F34115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5AC6C15" w14:textId="77777777" w:rsidR="00A03111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ผู้บริหารมีหน้าที่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รับผิดชอบในการจัดทำและการนำเสนอ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BB2CDB" w14:textId="77777777" w:rsidR="00475DB4" w:rsidRPr="00312B9B" w:rsidRDefault="00475DB4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1B4B57C" w14:textId="77777777" w:rsidR="009D2F05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312B9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230A" w:rsidRPr="00312B9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312B9B">
        <w:rPr>
          <w:rFonts w:asciiTheme="majorBidi" w:hAnsiTheme="majorBidi" w:cstheme="majorBidi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312B9B">
        <w:rPr>
          <w:rFonts w:asciiTheme="majorBidi" w:hAnsiTheme="majorBidi" w:cstheme="majorBidi"/>
          <w:sz w:val="30"/>
          <w:szCs w:val="30"/>
          <w:cs/>
        </w:rPr>
        <w:t xml:space="preserve">ตามความเหมาะสม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312B9B">
        <w:rPr>
          <w:rFonts w:asciiTheme="majorBidi" w:hAnsiTheme="majorBidi" w:cstheme="majorBidi"/>
          <w:sz w:val="30"/>
          <w:szCs w:val="30"/>
          <w:cs/>
        </w:rPr>
        <w:t>ก</w:t>
      </w:r>
      <w:r w:rsidR="008F52CF" w:rsidRPr="00312B9B">
        <w:rPr>
          <w:rFonts w:asciiTheme="majorBidi" w:hAnsiTheme="majorBidi" w:cstheme="majorBidi"/>
          <w:sz w:val="30"/>
          <w:szCs w:val="30"/>
          <w:cs/>
        </w:rPr>
        <w:t>กลุ่ม</w:t>
      </w:r>
      <w:r w:rsidR="00C93602" w:rsidRPr="00312B9B">
        <w:rPr>
          <w:rFonts w:asciiTheme="majorBidi" w:hAnsiTheme="majorBidi" w:cstheme="majorBidi"/>
          <w:sz w:val="30"/>
          <w:szCs w:val="30"/>
          <w:cs/>
        </w:rPr>
        <w:t>บริษัทหรือหยุดดำเนินงานหรือไม่</w:t>
      </w:r>
      <w:r w:rsidRPr="00312B9B">
        <w:rPr>
          <w:rFonts w:asciiTheme="majorBidi" w:hAnsiTheme="majorBidi" w:cstheme="majorBidi"/>
          <w:sz w:val="30"/>
          <w:szCs w:val="30"/>
          <w:cs/>
        </w:rPr>
        <w:t>สามารถดำเนินงานต่อเนื่องต่อไปได้</w:t>
      </w:r>
    </w:p>
    <w:p w14:paraId="4CA32D6A" w14:textId="77777777" w:rsidR="00475DB4" w:rsidRPr="00312B9B" w:rsidRDefault="00475DB4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B120D68" w14:textId="77777777" w:rsidR="009D2F05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D67B43" w:rsidRPr="00312B9B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312B9B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312B9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E9916B6" w14:textId="77777777" w:rsidR="00F32001" w:rsidRPr="00312B9B" w:rsidRDefault="00F32001" w:rsidP="00F32001">
      <w:pPr>
        <w:spacing w:line="72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2092C59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4F6F8EC" w14:textId="77777777" w:rsidR="00F34115" w:rsidRPr="00312B9B" w:rsidRDefault="00F34115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312B9B">
        <w:rPr>
          <w:rFonts w:asciiTheme="majorBidi" w:hAnsiTheme="majorBidi" w:cstheme="majorBidi"/>
          <w:b/>
          <w:bCs/>
          <w:sz w:val="30"/>
          <w:szCs w:val="30"/>
          <w:cs/>
        </w:rPr>
        <w:t>ต่อการตรวจสอบ</w:t>
      </w:r>
      <w:r w:rsidR="0025230A" w:rsidRPr="00312B9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01B83E1F" w14:textId="77777777" w:rsidR="00F34115" w:rsidRPr="00312B9B" w:rsidRDefault="00F34115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433E137" w14:textId="77777777" w:rsidR="009D2F05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โดยรวม</w:t>
      </w:r>
      <w:r w:rsidR="007C04D5" w:rsidRPr="00312B9B">
        <w:rPr>
          <w:rFonts w:asciiTheme="majorBidi" w:hAnsiTheme="majorBidi" w:cstheme="majorBidi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="007C04D5" w:rsidRPr="00312B9B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312B9B">
        <w:rPr>
          <w:rFonts w:asciiTheme="majorBidi" w:hAnsiTheme="majorBidi" w:cstheme="majorBidi"/>
          <w:sz w:val="30"/>
          <w:szCs w:val="30"/>
          <w:cs/>
        </w:rPr>
        <w:t>คือความเชื่อมั่นในระดับสูง</w:t>
      </w:r>
      <w:r w:rsidR="00594437" w:rsidRPr="00312B9B">
        <w:rPr>
          <w:rFonts w:asciiTheme="majorBidi" w:hAnsiTheme="majorBidi" w:cstheme="majorBidi"/>
          <w:sz w:val="30"/>
          <w:szCs w:val="30"/>
          <w:cs/>
        </w:rPr>
        <w:t>แต่ไม่ได้เป็นการรับประกันว่าการป</w:t>
      </w:r>
      <w:r w:rsidR="0055220F" w:rsidRPr="00312B9B">
        <w:rPr>
          <w:rFonts w:asciiTheme="majorBidi" w:hAnsiTheme="majorBidi" w:cstheme="majorBidi"/>
          <w:sz w:val="30"/>
          <w:szCs w:val="30"/>
          <w:cs/>
        </w:rPr>
        <w:t>ฏิ</w:t>
      </w:r>
      <w:r w:rsidR="00594437" w:rsidRPr="00312B9B">
        <w:rPr>
          <w:rFonts w:asciiTheme="majorBidi" w:hAnsiTheme="majorBidi" w:cstheme="majorBidi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312B9B">
        <w:rPr>
          <w:rFonts w:asciiTheme="majorBidi" w:hAnsiTheme="majorBidi" w:cstheme="majorBidi"/>
          <w:sz w:val="30"/>
          <w:szCs w:val="30"/>
          <w:cs/>
        </w:rPr>
        <w:t>จากการใช้งบการเงิน</w:t>
      </w:r>
      <w:r w:rsidR="00594437" w:rsidRPr="00312B9B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2553A612" w14:textId="77777777" w:rsidR="00F32001" w:rsidRPr="00312B9B" w:rsidRDefault="00F32001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516B5AB" w14:textId="77777777" w:rsidR="002D692F" w:rsidRPr="00312B9B" w:rsidRDefault="00241CC9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="00240863" w:rsidRPr="00312B9B">
        <w:rPr>
          <w:rFonts w:asciiTheme="majorBidi" w:hAnsiTheme="majorBidi" w:cstheme="majorBidi"/>
          <w:sz w:val="30"/>
          <w:szCs w:val="30"/>
          <w:cs/>
        </w:rPr>
        <w:t>ใช้ดุลยพินิจและการสังเกตและสงสัย</w:t>
      </w:r>
      <w:r w:rsidRPr="00312B9B">
        <w:rPr>
          <w:rFonts w:asciiTheme="majorBidi" w:hAnsiTheme="majorBidi" w:cstheme="majorBidi"/>
          <w:sz w:val="30"/>
          <w:szCs w:val="30"/>
          <w:cs/>
        </w:rPr>
        <w:t>เยี่ยง</w:t>
      </w:r>
      <w:r w:rsidR="00F32001" w:rsidRPr="00312B9B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312B9B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312B9B">
        <w:rPr>
          <w:rFonts w:asciiTheme="majorBidi" w:hAnsiTheme="majorBidi" w:cstheme="majorBidi"/>
          <w:sz w:val="30"/>
          <w:szCs w:val="30"/>
          <w:cs/>
        </w:rPr>
        <w:t>ิบ</w:t>
      </w:r>
      <w:r w:rsidRPr="00312B9B">
        <w:rPr>
          <w:rFonts w:asciiTheme="majorBidi" w:hAnsiTheme="majorBidi" w:cstheme="majorBidi"/>
          <w:sz w:val="30"/>
          <w:szCs w:val="30"/>
          <w:cs/>
        </w:rPr>
        <w:t>ัติงานของข้าพเจ้ารวมถึง</w:t>
      </w:r>
    </w:p>
    <w:p w14:paraId="0497F19D" w14:textId="6EBC21FC" w:rsidR="002D692F" w:rsidRPr="00312B9B" w:rsidRDefault="002D692F" w:rsidP="00B07A0F">
      <w:pPr>
        <w:jc w:val="center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br w:type="page"/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lastRenderedPageBreak/>
        <w:t xml:space="preserve">- </w:t>
      </w:r>
      <w:r w:rsidR="00FD76BE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-</w:t>
      </w:r>
    </w:p>
    <w:p w14:paraId="541CC423" w14:textId="77777777" w:rsidR="007C52A1" w:rsidRPr="00312B9B" w:rsidRDefault="007C52A1" w:rsidP="007C52A1">
      <w:pPr>
        <w:jc w:val="thaiDistribute"/>
        <w:rPr>
          <w:rFonts w:asciiTheme="majorBidi" w:hAnsiTheme="majorBidi" w:cstheme="majorBidi"/>
          <w:color w:val="000000" w:themeColor="text1"/>
          <w:spacing w:val="-8"/>
          <w:sz w:val="30"/>
          <w:szCs w:val="30"/>
        </w:rPr>
      </w:pPr>
    </w:p>
    <w:p w14:paraId="6E9D6414" w14:textId="77777777" w:rsidR="00241CC9" w:rsidRPr="00312B9B" w:rsidRDefault="007B1BED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7154CA7" w14:textId="77777777" w:rsidR="00A03111" w:rsidRPr="00312B9B" w:rsidRDefault="00241CC9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ทำความเข้าใจในระบบการควบคุมภายใน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ที่เกี่ยวข้องกับ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ตรวจ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สอบ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พื่อออกแบบวิธีการตรวจสอบ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772A6008" w14:textId="77777777" w:rsidR="00241CC9" w:rsidRPr="00312B9B" w:rsidRDefault="00241CC9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ขึ้น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โดยผู้บริหาร</w:t>
      </w:r>
    </w:p>
    <w:p w14:paraId="2FB30A0B" w14:textId="77777777" w:rsidR="00241CC9" w:rsidRPr="00312B9B" w:rsidRDefault="002E3191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F6DC5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ที่เกี่ยวข้อง หรือถ้าการเปิดเผย</w:t>
      </w:r>
      <w:r w:rsidR="0068560F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2951AA5" w14:textId="77777777" w:rsidR="002D692F" w:rsidRPr="00312B9B" w:rsidRDefault="00DB402E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ประเมินการนำเสนอ โครงสร้างและเนื้อหาของ</w:t>
      </w:r>
      <w:r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โดยรวม รวมถึงการเปิดเผยข้อมูลว่า</w:t>
      </w:r>
      <w:r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แสดงรายการและเหตุการณ์ </w:t>
      </w:r>
      <w:r w:rsidR="00E5001C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ในรูปแบบ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D2BECD5" w14:textId="77777777" w:rsidR="005B0A90" w:rsidRPr="00312B9B" w:rsidRDefault="00F54027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312B9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312B9B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แต่เพียงผู้เดียวต่อความเห็นของข้าพเจ้า</w:t>
      </w:r>
    </w:p>
    <w:p w14:paraId="09296666" w14:textId="77777777" w:rsidR="005B0A90" w:rsidRPr="00312B9B" w:rsidRDefault="005B0A90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144A1852" w14:textId="79D060CE" w:rsidR="005B0A90" w:rsidRPr="00312B9B" w:rsidRDefault="005B0A90" w:rsidP="005B0A90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FD76BE">
        <w:rPr>
          <w:rFonts w:asciiTheme="majorBidi" w:hAnsiTheme="majorBidi" w:cstheme="majorBidi"/>
          <w:sz w:val="30"/>
          <w:szCs w:val="30"/>
        </w:rPr>
        <w:t>6</w:t>
      </w:r>
      <w:r w:rsidRPr="00312B9B">
        <w:rPr>
          <w:rFonts w:asciiTheme="majorBidi" w:hAnsiTheme="majorBidi" w:cstheme="majorBidi"/>
          <w:sz w:val="30"/>
          <w:szCs w:val="30"/>
        </w:rPr>
        <w:t xml:space="preserve"> -</w:t>
      </w:r>
    </w:p>
    <w:p w14:paraId="7993BD47" w14:textId="77777777" w:rsidR="005B0A90" w:rsidRPr="00312B9B" w:rsidRDefault="005B0A90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1558A" w14:textId="77777777" w:rsidR="00C80FB0" w:rsidRPr="00312B9B" w:rsidRDefault="00D917CA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CB55A5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3A14B7F" w14:textId="77777777" w:rsidR="00FA7196" w:rsidRPr="00312B9B" w:rsidRDefault="00202F94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341115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DA1597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27B07A7" w14:textId="77777777" w:rsidR="00202F94" w:rsidRPr="00312B9B" w:rsidRDefault="00202F94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312B9B">
        <w:rPr>
          <w:rFonts w:asciiTheme="majorBidi" w:hAnsiTheme="majorBidi" w:cstheme="majorBidi"/>
          <w:sz w:val="30"/>
          <w:szCs w:val="30"/>
          <w:cs/>
        </w:rPr>
        <w:t>มาก</w:t>
      </w:r>
      <w:r w:rsidRPr="00312B9B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312B9B">
        <w:rPr>
          <w:rFonts w:asciiTheme="majorBidi" w:hAnsiTheme="majorBidi" w:cstheme="majorBidi"/>
          <w:sz w:val="30"/>
          <w:szCs w:val="30"/>
          <w:cs/>
        </w:rPr>
        <w:t>เกี่ยวกับเรื่องดังกล่าว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312B9B">
        <w:rPr>
          <w:rFonts w:asciiTheme="majorBidi" w:hAnsiTheme="majorBidi" w:cstheme="majorBidi"/>
          <w:sz w:val="30"/>
          <w:szCs w:val="30"/>
          <w:cs/>
        </w:rPr>
        <w:t>สม</w:t>
      </w:r>
      <w:r w:rsidRPr="00312B9B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</w:t>
      </w:r>
      <w:r w:rsidR="008C48FB" w:rsidRPr="00312B9B">
        <w:rPr>
          <w:rFonts w:asciiTheme="majorBidi" w:hAnsiTheme="majorBidi" w:cstheme="majorBidi"/>
          <w:sz w:val="30"/>
          <w:szCs w:val="30"/>
          <w:cs/>
        </w:rPr>
        <w:t>ต่อส่วน</w:t>
      </w:r>
      <w:r w:rsidR="004073A3" w:rsidRPr="00312B9B">
        <w:rPr>
          <w:rFonts w:asciiTheme="majorBidi" w:hAnsiTheme="majorBidi" w:cstheme="majorBidi"/>
          <w:sz w:val="30"/>
          <w:szCs w:val="30"/>
          <w:cs/>
        </w:rPr>
        <w:t>ได้เสีย</w:t>
      </w:r>
      <w:r w:rsidRPr="00312B9B">
        <w:rPr>
          <w:rFonts w:asciiTheme="majorBidi" w:hAnsiTheme="majorBidi" w:cstheme="majorBidi"/>
          <w:sz w:val="30"/>
          <w:szCs w:val="30"/>
          <w:cs/>
        </w:rPr>
        <w:t>สาธารณะจากการสื่อสารดังกล่าว</w:t>
      </w:r>
    </w:p>
    <w:p w14:paraId="64E15FEE" w14:textId="77777777" w:rsidR="00202F94" w:rsidRPr="00312B9B" w:rsidRDefault="00202F94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A0FE1" w14:textId="77777777" w:rsidR="005466B6" w:rsidRPr="00312B9B" w:rsidRDefault="005466B6" w:rsidP="00341115">
      <w:pPr>
        <w:spacing w:line="120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9B007CD" w14:textId="77777777" w:rsidR="00202F94" w:rsidRPr="00312B9B" w:rsidRDefault="00202F94" w:rsidP="00A20E38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1280DE0" w14:textId="77777777" w:rsidR="00810454" w:rsidRPr="00312B9B" w:rsidRDefault="00810454" w:rsidP="00810454">
      <w:pPr>
        <w:ind w:firstLine="4536"/>
        <w:rPr>
          <w:rFonts w:asciiTheme="majorBidi" w:hAnsiTheme="majorBidi" w:cstheme="majorBidi"/>
          <w:color w:val="000000"/>
          <w:sz w:val="30"/>
          <w:szCs w:val="30"/>
        </w:rPr>
      </w:pPr>
      <w:r w:rsidRPr="00312B9B">
        <w:rPr>
          <w:rFonts w:asciiTheme="majorBidi" w:hAnsiTheme="majorBidi" w:cstheme="majorBidi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8A93260" w14:textId="4D1C1711" w:rsidR="000F59FA" w:rsidRPr="00312B9B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ADBAB8" w14:textId="77777777" w:rsidR="00312B9B" w:rsidRPr="00312B9B" w:rsidRDefault="00312B9B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DFE6B35" w14:textId="77777777" w:rsidR="000F59FA" w:rsidRPr="00312B9B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266F902" w14:textId="77777777" w:rsidR="00423A70" w:rsidRPr="00312B9B" w:rsidRDefault="00423A70" w:rsidP="00423A70">
      <w:pPr>
        <w:ind w:left="3816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12B9B">
        <w:rPr>
          <w:rFonts w:asciiTheme="majorBidi" w:eastAsia="Times New Roman" w:hAnsiTheme="majorBidi" w:cstheme="majorBidi"/>
          <w:sz w:val="30"/>
          <w:szCs w:val="30"/>
        </w:rPr>
        <w:t>(</w:t>
      </w:r>
      <w:r w:rsidRPr="00312B9B">
        <w:rPr>
          <w:rFonts w:asciiTheme="majorBidi" w:eastAsia="Times New Roman" w:hAnsiTheme="majorBidi" w:cstheme="majorBidi"/>
          <w:sz w:val="30"/>
          <w:szCs w:val="30"/>
          <w:cs/>
        </w:rPr>
        <w:t>นายอภิพงศ์  เหลืองนาคทองดี)</w:t>
      </w:r>
    </w:p>
    <w:p w14:paraId="3F21C115" w14:textId="336B938D" w:rsidR="000F59FA" w:rsidRPr="00312B9B" w:rsidRDefault="00423A70" w:rsidP="00423A70">
      <w:pPr>
        <w:ind w:left="3816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2B9B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ผู้สอบบัญชีรับอนุญาตเลขทะเบียน </w:t>
      </w:r>
      <w:r w:rsidRPr="00312B9B">
        <w:rPr>
          <w:rFonts w:asciiTheme="majorBidi" w:eastAsia="Times New Roman" w:hAnsiTheme="majorBidi" w:cstheme="majorBidi"/>
          <w:sz w:val="30"/>
          <w:szCs w:val="30"/>
        </w:rPr>
        <w:t>12199</w:t>
      </w:r>
    </w:p>
    <w:p w14:paraId="742BA2AB" w14:textId="77777777" w:rsidR="00423A70" w:rsidRPr="00312B9B" w:rsidRDefault="00423A70" w:rsidP="006028CD">
      <w:pPr>
        <w:rPr>
          <w:rFonts w:asciiTheme="majorBidi" w:hAnsiTheme="majorBidi" w:cstheme="majorBidi"/>
          <w:sz w:val="30"/>
          <w:szCs w:val="30"/>
        </w:rPr>
      </w:pPr>
    </w:p>
    <w:p w14:paraId="3CFC167E" w14:textId="3AE084A9" w:rsidR="006028CD" w:rsidRPr="00312B9B" w:rsidRDefault="006028CD" w:rsidP="006028CD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12B9B">
        <w:rPr>
          <w:rFonts w:asciiTheme="majorBidi" w:hAnsiTheme="majorBidi" w:cstheme="majorBidi"/>
          <w:sz w:val="30"/>
          <w:szCs w:val="30"/>
        </w:rPr>
        <w:t xml:space="preserve">2 </w:t>
      </w:r>
      <w:r w:rsidR="000D78C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Pr="00312B9B">
        <w:rPr>
          <w:rFonts w:asciiTheme="majorBidi" w:hAnsiTheme="majorBidi" w:cstheme="majorBidi"/>
          <w:sz w:val="30"/>
          <w:szCs w:val="30"/>
        </w:rPr>
        <w:t>256</w:t>
      </w:r>
      <w:r w:rsidR="00470919">
        <w:rPr>
          <w:rFonts w:asciiTheme="majorBidi" w:hAnsiTheme="majorBidi" w:cstheme="majorBidi"/>
          <w:sz w:val="30"/>
          <w:szCs w:val="30"/>
        </w:rPr>
        <w:t>9</w:t>
      </w:r>
    </w:p>
    <w:p w14:paraId="0CF91906" w14:textId="57A0557A" w:rsidR="00B27FDD" w:rsidRPr="00312B9B" w:rsidRDefault="00B27FDD" w:rsidP="006028CD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B27FDD" w:rsidRPr="00312B9B" w:rsidSect="001A64EE">
      <w:footerReference w:type="default" r:id="rId14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54AA9" w14:textId="77777777" w:rsidR="00A40D4A" w:rsidRDefault="00A40D4A" w:rsidP="00197AAE">
      <w:r>
        <w:separator/>
      </w:r>
    </w:p>
  </w:endnote>
  <w:endnote w:type="continuationSeparator" w:id="0">
    <w:p w14:paraId="18BEC414" w14:textId="77777777" w:rsidR="00A40D4A" w:rsidRDefault="00A40D4A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B7CC0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195250112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1648F68" w14:textId="3B89B77B" w:rsidR="00313E5C" w:rsidRPr="00313E5C" w:rsidRDefault="00313E5C" w:rsidP="002366BE">
        <w:pPr>
          <w:pStyle w:val="Footer"/>
          <w:jc w:val="thaiDistribute"/>
          <w:rPr>
            <w:rFonts w:ascii="Angsana New" w:hAnsi="Angsana New"/>
            <w:sz w:val="26"/>
            <w:szCs w:val="26"/>
          </w:rPr>
        </w:pPr>
      </w:p>
      <w:p w14:paraId="09DE34B1" w14:textId="77777777" w:rsidR="00482816" w:rsidRPr="00A20E38" w:rsidRDefault="006C0187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DB3D" w14:textId="77777777"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FC8B1" w14:textId="77777777" w:rsidR="00A40D4A" w:rsidRDefault="00A40D4A" w:rsidP="00197AAE">
      <w:r>
        <w:separator/>
      </w:r>
    </w:p>
  </w:footnote>
  <w:footnote w:type="continuationSeparator" w:id="0">
    <w:p w14:paraId="5FC28221" w14:textId="77777777" w:rsidR="00A40D4A" w:rsidRDefault="00A40D4A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BD67" w14:textId="49BF867F" w:rsidR="00354CA9" w:rsidRDefault="00354CA9" w:rsidP="00B07A0F">
    <w:pPr>
      <w:pStyle w:val="Header"/>
      <w:tabs>
        <w:tab w:val="clear" w:pos="4513"/>
        <w:tab w:val="clear" w:pos="9026"/>
      </w:tabs>
      <w:ind w:right="-708"/>
      <w:rPr>
        <w:rFonts w:ascii="Angsana New" w:hAnsi="Angsana New"/>
        <w:b/>
        <w:bCs/>
        <w:sz w:val="40"/>
        <w:szCs w:val="40"/>
      </w:rPr>
    </w:pPr>
  </w:p>
  <w:p w14:paraId="53978C27" w14:textId="77777777" w:rsidR="00B07A0F" w:rsidRDefault="00B07A0F" w:rsidP="00B07A0F">
    <w:pPr>
      <w:pStyle w:val="Header"/>
      <w:tabs>
        <w:tab w:val="clear" w:pos="4513"/>
        <w:tab w:val="clear" w:pos="9026"/>
      </w:tabs>
      <w:ind w:right="-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C03A21"/>
    <w:multiLevelType w:val="hybridMultilevel"/>
    <w:tmpl w:val="8D4E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91F6E"/>
    <w:rsid w:val="000A41DA"/>
    <w:rsid w:val="000B1060"/>
    <w:rsid w:val="000C1156"/>
    <w:rsid w:val="000C391F"/>
    <w:rsid w:val="000D0DA5"/>
    <w:rsid w:val="000D3B15"/>
    <w:rsid w:val="000D78C5"/>
    <w:rsid w:val="000E32EF"/>
    <w:rsid w:val="000E510F"/>
    <w:rsid w:val="000F1AE9"/>
    <w:rsid w:val="000F59FA"/>
    <w:rsid w:val="000F6DC5"/>
    <w:rsid w:val="001078CC"/>
    <w:rsid w:val="0011518F"/>
    <w:rsid w:val="00117098"/>
    <w:rsid w:val="00133F49"/>
    <w:rsid w:val="00133F50"/>
    <w:rsid w:val="001377F9"/>
    <w:rsid w:val="00141057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64EE"/>
    <w:rsid w:val="001A79D0"/>
    <w:rsid w:val="001B57E2"/>
    <w:rsid w:val="001B653F"/>
    <w:rsid w:val="001C45CD"/>
    <w:rsid w:val="001C7E92"/>
    <w:rsid w:val="001F0095"/>
    <w:rsid w:val="001F1623"/>
    <w:rsid w:val="001F7A97"/>
    <w:rsid w:val="001F7FC9"/>
    <w:rsid w:val="00202F94"/>
    <w:rsid w:val="0020482E"/>
    <w:rsid w:val="00206474"/>
    <w:rsid w:val="00220BCF"/>
    <w:rsid w:val="002233DE"/>
    <w:rsid w:val="0022594E"/>
    <w:rsid w:val="00225F06"/>
    <w:rsid w:val="00226E62"/>
    <w:rsid w:val="0022786E"/>
    <w:rsid w:val="002366BE"/>
    <w:rsid w:val="00240863"/>
    <w:rsid w:val="002411FE"/>
    <w:rsid w:val="00241CC9"/>
    <w:rsid w:val="0025052E"/>
    <w:rsid w:val="0025075C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804A9"/>
    <w:rsid w:val="002A4AE9"/>
    <w:rsid w:val="002C0727"/>
    <w:rsid w:val="002C0733"/>
    <w:rsid w:val="002C6F6F"/>
    <w:rsid w:val="002D2B8F"/>
    <w:rsid w:val="002D692F"/>
    <w:rsid w:val="002E0B30"/>
    <w:rsid w:val="002E3191"/>
    <w:rsid w:val="002F55B3"/>
    <w:rsid w:val="002F5889"/>
    <w:rsid w:val="00300CC4"/>
    <w:rsid w:val="00303F96"/>
    <w:rsid w:val="003072B2"/>
    <w:rsid w:val="003110C1"/>
    <w:rsid w:val="00312B9B"/>
    <w:rsid w:val="00313E5C"/>
    <w:rsid w:val="00314F6F"/>
    <w:rsid w:val="00320B9B"/>
    <w:rsid w:val="00331F88"/>
    <w:rsid w:val="00333A8A"/>
    <w:rsid w:val="003344A2"/>
    <w:rsid w:val="00336EBC"/>
    <w:rsid w:val="00341115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4105"/>
    <w:rsid w:val="003B747B"/>
    <w:rsid w:val="003C4D3A"/>
    <w:rsid w:val="003C7EAF"/>
    <w:rsid w:val="003D523D"/>
    <w:rsid w:val="003E6B5C"/>
    <w:rsid w:val="003F4AD4"/>
    <w:rsid w:val="003F4BB9"/>
    <w:rsid w:val="003F5AE4"/>
    <w:rsid w:val="00400582"/>
    <w:rsid w:val="00401AB4"/>
    <w:rsid w:val="0040251C"/>
    <w:rsid w:val="004032AD"/>
    <w:rsid w:val="0040670E"/>
    <w:rsid w:val="004073A3"/>
    <w:rsid w:val="004165CB"/>
    <w:rsid w:val="00423A70"/>
    <w:rsid w:val="00433503"/>
    <w:rsid w:val="004454D1"/>
    <w:rsid w:val="004512C0"/>
    <w:rsid w:val="00451A3A"/>
    <w:rsid w:val="00470919"/>
    <w:rsid w:val="00474E12"/>
    <w:rsid w:val="00475C07"/>
    <w:rsid w:val="00475DB4"/>
    <w:rsid w:val="00482816"/>
    <w:rsid w:val="00483BA4"/>
    <w:rsid w:val="0049252F"/>
    <w:rsid w:val="00492641"/>
    <w:rsid w:val="00496EE4"/>
    <w:rsid w:val="00497893"/>
    <w:rsid w:val="004B0077"/>
    <w:rsid w:val="004B5F25"/>
    <w:rsid w:val="004C514C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01D1"/>
    <w:rsid w:val="004F1301"/>
    <w:rsid w:val="004F2B7C"/>
    <w:rsid w:val="004F4C24"/>
    <w:rsid w:val="004F714C"/>
    <w:rsid w:val="004F76A5"/>
    <w:rsid w:val="00505378"/>
    <w:rsid w:val="005122C4"/>
    <w:rsid w:val="00514CEC"/>
    <w:rsid w:val="0052081B"/>
    <w:rsid w:val="005243C2"/>
    <w:rsid w:val="005320CC"/>
    <w:rsid w:val="00533314"/>
    <w:rsid w:val="005466B6"/>
    <w:rsid w:val="00546DA2"/>
    <w:rsid w:val="0055051A"/>
    <w:rsid w:val="005516AB"/>
    <w:rsid w:val="0055220F"/>
    <w:rsid w:val="005575BD"/>
    <w:rsid w:val="00562636"/>
    <w:rsid w:val="00567213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A6AE1"/>
    <w:rsid w:val="005B0A90"/>
    <w:rsid w:val="005B165F"/>
    <w:rsid w:val="005B5920"/>
    <w:rsid w:val="005C05AE"/>
    <w:rsid w:val="005D3294"/>
    <w:rsid w:val="005E1A42"/>
    <w:rsid w:val="005E1BE6"/>
    <w:rsid w:val="005E4179"/>
    <w:rsid w:val="005F0DB2"/>
    <w:rsid w:val="005F26DC"/>
    <w:rsid w:val="005F3754"/>
    <w:rsid w:val="005F745B"/>
    <w:rsid w:val="00601482"/>
    <w:rsid w:val="006028CD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A4C6B"/>
    <w:rsid w:val="006B029D"/>
    <w:rsid w:val="006B1A80"/>
    <w:rsid w:val="006B1CC0"/>
    <w:rsid w:val="006B2A76"/>
    <w:rsid w:val="006C0187"/>
    <w:rsid w:val="006C7096"/>
    <w:rsid w:val="006D30BC"/>
    <w:rsid w:val="006D3A96"/>
    <w:rsid w:val="006D48C8"/>
    <w:rsid w:val="006E22FF"/>
    <w:rsid w:val="006E77BD"/>
    <w:rsid w:val="00701FEB"/>
    <w:rsid w:val="0070337D"/>
    <w:rsid w:val="007109AF"/>
    <w:rsid w:val="007214DD"/>
    <w:rsid w:val="0074522B"/>
    <w:rsid w:val="007459A4"/>
    <w:rsid w:val="00751E3C"/>
    <w:rsid w:val="007550F5"/>
    <w:rsid w:val="00757068"/>
    <w:rsid w:val="007571FA"/>
    <w:rsid w:val="0076003B"/>
    <w:rsid w:val="007658D8"/>
    <w:rsid w:val="00773B9B"/>
    <w:rsid w:val="007913BE"/>
    <w:rsid w:val="007A02B4"/>
    <w:rsid w:val="007A1557"/>
    <w:rsid w:val="007B19B2"/>
    <w:rsid w:val="007B1BED"/>
    <w:rsid w:val="007C04D5"/>
    <w:rsid w:val="007C52A1"/>
    <w:rsid w:val="007C7CA5"/>
    <w:rsid w:val="007D3C69"/>
    <w:rsid w:val="007D6C47"/>
    <w:rsid w:val="007E6FD8"/>
    <w:rsid w:val="00800FDF"/>
    <w:rsid w:val="0080371C"/>
    <w:rsid w:val="00805A72"/>
    <w:rsid w:val="00807CA1"/>
    <w:rsid w:val="00810454"/>
    <w:rsid w:val="00813BED"/>
    <w:rsid w:val="0081440B"/>
    <w:rsid w:val="0081580B"/>
    <w:rsid w:val="00816333"/>
    <w:rsid w:val="008271CA"/>
    <w:rsid w:val="0083621D"/>
    <w:rsid w:val="00840C7D"/>
    <w:rsid w:val="00843FF0"/>
    <w:rsid w:val="00844DE8"/>
    <w:rsid w:val="00846CE4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4894"/>
    <w:rsid w:val="00897A37"/>
    <w:rsid w:val="008A2986"/>
    <w:rsid w:val="008A75C9"/>
    <w:rsid w:val="008B14D5"/>
    <w:rsid w:val="008B515E"/>
    <w:rsid w:val="008B6D6B"/>
    <w:rsid w:val="008C48FB"/>
    <w:rsid w:val="008D511C"/>
    <w:rsid w:val="008D6F69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6FF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9267F"/>
    <w:rsid w:val="009947BF"/>
    <w:rsid w:val="00995738"/>
    <w:rsid w:val="00995F8D"/>
    <w:rsid w:val="0099719F"/>
    <w:rsid w:val="009A234C"/>
    <w:rsid w:val="009A2A8F"/>
    <w:rsid w:val="009C07D2"/>
    <w:rsid w:val="009D0CDC"/>
    <w:rsid w:val="009D2F05"/>
    <w:rsid w:val="009E5896"/>
    <w:rsid w:val="009E700F"/>
    <w:rsid w:val="009F1B39"/>
    <w:rsid w:val="009F28AD"/>
    <w:rsid w:val="00A00CC3"/>
    <w:rsid w:val="00A03111"/>
    <w:rsid w:val="00A05853"/>
    <w:rsid w:val="00A12D24"/>
    <w:rsid w:val="00A1704D"/>
    <w:rsid w:val="00A20E38"/>
    <w:rsid w:val="00A35261"/>
    <w:rsid w:val="00A40D4A"/>
    <w:rsid w:val="00A43142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0F"/>
    <w:rsid w:val="00B07A6A"/>
    <w:rsid w:val="00B13625"/>
    <w:rsid w:val="00B1797A"/>
    <w:rsid w:val="00B17A15"/>
    <w:rsid w:val="00B22B3D"/>
    <w:rsid w:val="00B24F1E"/>
    <w:rsid w:val="00B2572D"/>
    <w:rsid w:val="00B27FDD"/>
    <w:rsid w:val="00B3415D"/>
    <w:rsid w:val="00B5287C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C0A72"/>
    <w:rsid w:val="00BD1FAD"/>
    <w:rsid w:val="00BE72D0"/>
    <w:rsid w:val="00BE7734"/>
    <w:rsid w:val="00BF050A"/>
    <w:rsid w:val="00BF1537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1302"/>
    <w:rsid w:val="00C62330"/>
    <w:rsid w:val="00C64392"/>
    <w:rsid w:val="00C660EC"/>
    <w:rsid w:val="00C67A8F"/>
    <w:rsid w:val="00C70E2E"/>
    <w:rsid w:val="00C73766"/>
    <w:rsid w:val="00C7431E"/>
    <w:rsid w:val="00C801F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60CA"/>
    <w:rsid w:val="00CF7CA8"/>
    <w:rsid w:val="00D0049C"/>
    <w:rsid w:val="00D0399A"/>
    <w:rsid w:val="00D07AB0"/>
    <w:rsid w:val="00D145B6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57457"/>
    <w:rsid w:val="00D63EDC"/>
    <w:rsid w:val="00D67B43"/>
    <w:rsid w:val="00D71573"/>
    <w:rsid w:val="00D72E18"/>
    <w:rsid w:val="00D73937"/>
    <w:rsid w:val="00D877B5"/>
    <w:rsid w:val="00D87BC6"/>
    <w:rsid w:val="00D917CA"/>
    <w:rsid w:val="00D9267E"/>
    <w:rsid w:val="00D9516F"/>
    <w:rsid w:val="00D960CD"/>
    <w:rsid w:val="00DA027E"/>
    <w:rsid w:val="00DA6F08"/>
    <w:rsid w:val="00DB2E01"/>
    <w:rsid w:val="00DB402E"/>
    <w:rsid w:val="00DB4BEF"/>
    <w:rsid w:val="00DB62A5"/>
    <w:rsid w:val="00DC4115"/>
    <w:rsid w:val="00DC426E"/>
    <w:rsid w:val="00DC4320"/>
    <w:rsid w:val="00DC53F6"/>
    <w:rsid w:val="00DC770F"/>
    <w:rsid w:val="00DD1ABA"/>
    <w:rsid w:val="00DD2D62"/>
    <w:rsid w:val="00DD7402"/>
    <w:rsid w:val="00DD7D17"/>
    <w:rsid w:val="00DE34BE"/>
    <w:rsid w:val="00DE4E7E"/>
    <w:rsid w:val="00E03584"/>
    <w:rsid w:val="00E12BE0"/>
    <w:rsid w:val="00E16496"/>
    <w:rsid w:val="00E24C12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A6CB3"/>
    <w:rsid w:val="00EB03DC"/>
    <w:rsid w:val="00EB2DCE"/>
    <w:rsid w:val="00EC5203"/>
    <w:rsid w:val="00EC7869"/>
    <w:rsid w:val="00ED67F8"/>
    <w:rsid w:val="00ED7A5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7413"/>
    <w:rsid w:val="00F32001"/>
    <w:rsid w:val="00F34115"/>
    <w:rsid w:val="00F3793C"/>
    <w:rsid w:val="00F54027"/>
    <w:rsid w:val="00F61BB7"/>
    <w:rsid w:val="00F638F1"/>
    <w:rsid w:val="00F722C7"/>
    <w:rsid w:val="00F753A6"/>
    <w:rsid w:val="00F75ED4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D1C5A"/>
    <w:rsid w:val="00FD3C3F"/>
    <w:rsid w:val="00FD5AEE"/>
    <w:rsid w:val="00FD76BE"/>
    <w:rsid w:val="00FF3F89"/>
    <w:rsid w:val="00FF6C0E"/>
    <w:rsid w:val="433849B8"/>
    <w:rsid w:val="4AB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79BDA3"/>
  <w15:docId w15:val="{26DB834F-9923-4675-9E50-69663D53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B07A0F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794854d-7acc-4a65-9035-09ea645cfea6">สุรินนา 27.2.69</Preparer_x0020_Sign_x002d_off>
    <Reviewer_x0020_Sign_x002d_off xmlns="1794854d-7acc-4a65-9035-09ea645cfea6">apipong 27.02.26</Reviewer_x0020_Sign_x002d_of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3CE7C265FA1B45B9AE7CBA842BE181" ma:contentTypeVersion="5" ma:contentTypeDescription="Create a new document." ma:contentTypeScope="" ma:versionID="0deca5cd19355045cb87f4638b6a58ff">
  <xsd:schema xmlns:xsd="http://www.w3.org/2001/XMLSchema" xmlns:xs="http://www.w3.org/2001/XMLSchema" xmlns:p="http://schemas.microsoft.com/office/2006/metadata/properties" xmlns:ns2="1794854d-7acc-4a65-9035-09ea645cfea6" targetNamespace="http://schemas.microsoft.com/office/2006/metadata/properties" ma:root="true" ma:fieldsID="2d567602dd64bf7978fcc73641c1df1f" ns2:_="">
    <xsd:import namespace="1794854d-7acc-4a65-9035-09ea645cfea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4854d-7acc-4a65-9035-09ea645cfea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BD60C2-0897-49AF-B0DF-3B95384BCF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BE298-94DC-454A-8183-056539304C90}">
  <ds:schemaRefs>
    <ds:schemaRef ds:uri="http://schemas.microsoft.com/office/2006/metadata/properties"/>
    <ds:schemaRef ds:uri="http://schemas.microsoft.com/office/infopath/2007/PartnerControls"/>
    <ds:schemaRef ds:uri="1794854d-7acc-4a65-9035-09ea645cfea6"/>
  </ds:schemaRefs>
</ds:datastoreItem>
</file>

<file path=customXml/itemProps3.xml><?xml version="1.0" encoding="utf-8"?>
<ds:datastoreItem xmlns:ds="http://schemas.openxmlformats.org/officeDocument/2006/customXml" ds:itemID="{C85C3B1E-9A60-4802-AD32-09D36027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4854d-7acc-4a65-9035-09ea645cf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F55B1B-ED06-4453-BB1A-225C64A423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1632</Words>
  <Characters>9309</Characters>
  <Application>Microsoft Office Word</Application>
  <DocSecurity>4</DocSecurity>
  <Lines>77</Lines>
  <Paragraphs>21</Paragraphs>
  <ScaleCrop>false</ScaleCrop>
  <Company>Microsoft Corporation</Company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Siripaporn Wongjon</cp:lastModifiedBy>
  <cp:revision>2</cp:revision>
  <cp:lastPrinted>2022-12-21T10:17:00Z</cp:lastPrinted>
  <dcterms:created xsi:type="dcterms:W3CDTF">2026-03-01T03:16:00Z</dcterms:created>
  <dcterms:modified xsi:type="dcterms:W3CDTF">2026-03-01T03:16:00Z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0x010100003CE7C265FA1B45B9AE7CBA842BE181</vt:lpwstr>
  </property>
  <property fmtid="{D5CDD505-2E9C-101B-9397-08002B2CF9AE}" pid="3" name="MediaServiceImageTags">
    <vt:lpwstr/>
  </property>
  <property fmtid="{D5CDD505-2E9C-101B-9397-08002B2CF9AE}" pid="4" name="Order">
    <vt:r8>43600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