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D9FF8" w14:textId="137D03C9" w:rsidR="00C92C07" w:rsidRPr="00643FAE" w:rsidRDefault="00257E0D" w:rsidP="004D5BEB">
      <w:pPr>
        <w:pStyle w:val="TOC2"/>
        <w:numPr>
          <w:ilvl w:val="0"/>
          <w:numId w:val="41"/>
        </w:numPr>
        <w:tabs>
          <w:tab w:val="clear" w:pos="227"/>
          <w:tab w:val="clear" w:pos="454"/>
          <w:tab w:val="clear" w:pos="680"/>
          <w:tab w:val="clear" w:pos="907"/>
          <w:tab w:val="left" w:pos="540"/>
        </w:tabs>
        <w:spacing w:before="0" w:line="276" w:lineRule="auto"/>
        <w:ind w:hanging="720"/>
        <w:jc w:val="both"/>
        <w:rPr>
          <w:b w:val="0"/>
          <w:bCs w:val="0"/>
          <w:sz w:val="22"/>
          <w:szCs w:val="22"/>
        </w:rPr>
      </w:pPr>
      <w:r w:rsidRPr="00643FAE">
        <w:rPr>
          <w:sz w:val="22"/>
          <w:szCs w:val="22"/>
        </w:rPr>
        <w:t>G</w:t>
      </w:r>
      <w:r w:rsidR="007C1F4A" w:rsidRPr="00643FAE">
        <w:rPr>
          <w:sz w:val="22"/>
          <w:szCs w:val="22"/>
        </w:rPr>
        <w:t>ENERAL</w:t>
      </w:r>
      <w:r w:rsidR="00B1065F" w:rsidRPr="00643FAE">
        <w:rPr>
          <w:sz w:val="22"/>
          <w:szCs w:val="22"/>
        </w:rPr>
        <w:tab/>
      </w:r>
    </w:p>
    <w:p w14:paraId="4CEED026" w14:textId="77777777" w:rsidR="007C1F4A" w:rsidRPr="00643FAE" w:rsidRDefault="007C1F4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5C9CAF2" w14:textId="35556C6B" w:rsidR="00277D55" w:rsidRPr="00643FAE" w:rsidRDefault="00277D55" w:rsidP="00277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cs/>
        </w:rPr>
      </w:pPr>
      <w:r w:rsidRPr="00643FAE">
        <w:rPr>
          <w:rFonts w:ascii="Times New Roman" w:hAnsi="Times New Roman" w:cs="Times New Roman"/>
          <w:spacing w:val="-4"/>
          <w:sz w:val="22"/>
          <w:szCs w:val="22"/>
        </w:rPr>
        <w:t xml:space="preserve">Chuwit Farm (2019) Public Company Limited (“the Company”) was incorporated in Thailand. </w:t>
      </w:r>
      <w:r w:rsidRPr="00643FAE">
        <w:rPr>
          <w:rFonts w:ascii="Times New Roman" w:hAnsi="Times New Roman" w:cs="Times New Roman"/>
          <w:sz w:val="22"/>
          <w:szCs w:val="22"/>
        </w:rPr>
        <w:t>The Company was registered the legal conversion of juristic person from being limited company under the Civil and Commercial Code to a public limited company under the Public Limited Company Act B.E. 2535 with the Ministry of Commerce on March 13, 2023 (juristic entity number 0107566000097),</w:t>
      </w:r>
      <w:r w:rsidR="004D5BEB" w:rsidRPr="00643FAE">
        <w:rPr>
          <w:rFonts w:ascii="Times New Roman" w:hAnsi="Times New Roman" w:cs="Times New Roman"/>
          <w:sz w:val="22"/>
          <w:szCs w:val="22"/>
        </w:rPr>
        <w:t xml:space="preserve"> </w:t>
      </w:r>
      <w:r w:rsidRPr="00643FAE">
        <w:rPr>
          <w:rFonts w:ascii="Times New Roman" w:hAnsi="Times New Roman" w:cs="Times New Roman"/>
          <w:sz w:val="22"/>
          <w:szCs w:val="22"/>
        </w:rPr>
        <w:t>and was registered in the Market for Alternative Investment (“mai”) on June 6, 2024.</w:t>
      </w:r>
    </w:p>
    <w:p w14:paraId="797B75EF" w14:textId="77777777" w:rsidR="00277D55" w:rsidRPr="00643FAE" w:rsidRDefault="00277D55" w:rsidP="00277D55">
      <w:pPr>
        <w:spacing w:line="276" w:lineRule="auto"/>
        <w:jc w:val="both"/>
        <w:rPr>
          <w:rFonts w:ascii="Times New Roman" w:hAnsi="Times New Roman" w:cs="Times New Roman"/>
          <w:sz w:val="22"/>
          <w:szCs w:val="22"/>
        </w:rPr>
      </w:pPr>
    </w:p>
    <w:p w14:paraId="106851BB" w14:textId="77777777" w:rsidR="00277D55" w:rsidRPr="00643FAE" w:rsidRDefault="00277D55" w:rsidP="00277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r w:rsidRPr="00643FAE">
        <w:rPr>
          <w:rFonts w:ascii="Times New Roman" w:hAnsi="Times New Roman" w:cs="Times New Roman"/>
          <w:sz w:val="22"/>
          <w:szCs w:val="22"/>
        </w:rPr>
        <w:t>The Company’s head office is located at No. 723,</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Chokchai - Det Udom Road,</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Nang Rong</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Sub-district, Nang Rong District, Buriram Province.</w:t>
      </w:r>
    </w:p>
    <w:p w14:paraId="0D1428CF" w14:textId="77777777" w:rsidR="00277D55" w:rsidRPr="00643FAE" w:rsidRDefault="00277D55" w:rsidP="00277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p>
    <w:p w14:paraId="596E57AD" w14:textId="77777777" w:rsidR="00277D55" w:rsidRPr="00643FAE" w:rsidRDefault="00277D55" w:rsidP="00277D55">
      <w:pPr>
        <w:spacing w:line="276" w:lineRule="auto"/>
        <w:jc w:val="both"/>
        <w:rPr>
          <w:rFonts w:ascii="Times New Roman" w:hAnsi="Times New Roman" w:cs="Times New Roman"/>
          <w:spacing w:val="-4"/>
          <w:sz w:val="22"/>
          <w:szCs w:val="22"/>
        </w:rPr>
      </w:pPr>
      <w:r w:rsidRPr="00643FAE">
        <w:rPr>
          <w:rFonts w:ascii="Times New Roman" w:hAnsi="Times New Roman" w:cs="Times New Roman"/>
          <w:spacing w:val="-4"/>
          <w:sz w:val="22"/>
          <w:szCs w:val="22"/>
        </w:rPr>
        <w:t>The Company is principally engaged in broiler farming in Thailand with eight operating farms as follows:</w:t>
      </w:r>
    </w:p>
    <w:p w14:paraId="792676D0" w14:textId="77777777" w:rsidR="00277D55" w:rsidRPr="00643FAE" w:rsidRDefault="00277D55" w:rsidP="00277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bl>
      <w:tblPr>
        <w:tblW w:w="9356" w:type="dxa"/>
        <w:tblInd w:w="108" w:type="dxa"/>
        <w:tblLook w:val="04A0" w:firstRow="1" w:lastRow="0" w:firstColumn="1" w:lastColumn="0" w:noHBand="0" w:noVBand="1"/>
      </w:tblPr>
      <w:tblGrid>
        <w:gridCol w:w="540"/>
        <w:gridCol w:w="282"/>
        <w:gridCol w:w="1274"/>
        <w:gridCol w:w="283"/>
        <w:gridCol w:w="6977"/>
      </w:tblGrid>
      <w:tr w:rsidR="00277D55" w:rsidRPr="00643FAE" w14:paraId="453D3DFD" w14:textId="77777777" w:rsidTr="00A4665C">
        <w:tc>
          <w:tcPr>
            <w:tcW w:w="419" w:type="dxa"/>
            <w:tcBorders>
              <w:bottom w:val="single" w:sz="4" w:space="0" w:color="auto"/>
            </w:tcBorders>
          </w:tcPr>
          <w:p w14:paraId="53A90A23"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21"/>
              <w:jc w:val="center"/>
              <w:rPr>
                <w:rFonts w:ascii="Times New Roman" w:hAnsi="Times New Roman" w:cs="Times New Roman"/>
                <w:sz w:val="22"/>
                <w:szCs w:val="22"/>
              </w:rPr>
            </w:pPr>
            <w:r w:rsidRPr="00643FAE">
              <w:rPr>
                <w:rFonts w:ascii="Times New Roman" w:hAnsi="Times New Roman" w:cs="Times New Roman"/>
                <w:sz w:val="22"/>
                <w:szCs w:val="22"/>
              </w:rPr>
              <w:t>No.</w:t>
            </w:r>
          </w:p>
        </w:tc>
        <w:tc>
          <w:tcPr>
            <w:tcW w:w="284" w:type="dxa"/>
          </w:tcPr>
          <w:p w14:paraId="16F6D53B"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ascii="Times New Roman" w:hAnsi="Times New Roman" w:cs="Times New Roman"/>
                <w:color w:val="000000"/>
                <w:sz w:val="22"/>
                <w:szCs w:val="22"/>
                <w:cs/>
              </w:rPr>
            </w:pPr>
          </w:p>
        </w:tc>
        <w:tc>
          <w:tcPr>
            <w:tcW w:w="1282" w:type="dxa"/>
            <w:tcBorders>
              <w:bottom w:val="single" w:sz="4" w:space="0" w:color="auto"/>
            </w:tcBorders>
          </w:tcPr>
          <w:p w14:paraId="165EFD38"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ascii="Times New Roman" w:hAnsi="Times New Roman" w:cs="Times New Roman"/>
                <w:color w:val="000000"/>
                <w:sz w:val="22"/>
                <w:szCs w:val="22"/>
                <w:cs/>
              </w:rPr>
            </w:pPr>
            <w:r w:rsidRPr="00643FAE">
              <w:rPr>
                <w:rFonts w:ascii="Times New Roman" w:hAnsi="Times New Roman" w:cs="Times New Roman"/>
                <w:color w:val="000000"/>
                <w:sz w:val="22"/>
                <w:szCs w:val="22"/>
              </w:rPr>
              <w:t>Farm’s Name</w:t>
            </w:r>
          </w:p>
        </w:tc>
        <w:tc>
          <w:tcPr>
            <w:tcW w:w="284" w:type="dxa"/>
          </w:tcPr>
          <w:p w14:paraId="55251D7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Borders>
              <w:bottom w:val="single" w:sz="4" w:space="0" w:color="auto"/>
            </w:tcBorders>
          </w:tcPr>
          <w:p w14:paraId="0BE75890"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ascii="Times New Roman" w:hAnsi="Times New Roman" w:cs="Times New Roman"/>
                <w:sz w:val="22"/>
                <w:szCs w:val="22"/>
                <w:cs/>
              </w:rPr>
            </w:pPr>
            <w:r w:rsidRPr="00643FAE">
              <w:rPr>
                <w:rFonts w:ascii="Times New Roman" w:hAnsi="Times New Roman" w:cs="Times New Roman"/>
                <w:sz w:val="22"/>
                <w:szCs w:val="22"/>
              </w:rPr>
              <w:t>Address</w:t>
            </w:r>
          </w:p>
        </w:tc>
      </w:tr>
      <w:tr w:rsidR="00277D55" w:rsidRPr="00643FAE" w14:paraId="44A25F6A" w14:textId="77777777" w:rsidTr="00A4665C">
        <w:tc>
          <w:tcPr>
            <w:tcW w:w="419" w:type="dxa"/>
          </w:tcPr>
          <w:p w14:paraId="597FFD28"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color w:val="000000"/>
                <w:sz w:val="22"/>
                <w:szCs w:val="22"/>
              </w:rPr>
            </w:pPr>
            <w:r w:rsidRPr="00643FAE">
              <w:rPr>
                <w:rFonts w:ascii="Times New Roman" w:hAnsi="Times New Roman" w:cs="Times New Roman"/>
                <w:color w:val="000000"/>
                <w:sz w:val="22"/>
                <w:szCs w:val="22"/>
              </w:rPr>
              <w:t>1</w:t>
            </w:r>
          </w:p>
        </w:tc>
        <w:tc>
          <w:tcPr>
            <w:tcW w:w="284" w:type="dxa"/>
          </w:tcPr>
          <w:p w14:paraId="1E1FD71A"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468BC5A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sz w:val="22"/>
                <w:szCs w:val="22"/>
              </w:rPr>
              <w:t>Khok Sanuan</w:t>
            </w:r>
          </w:p>
        </w:tc>
        <w:tc>
          <w:tcPr>
            <w:tcW w:w="284" w:type="dxa"/>
          </w:tcPr>
          <w:p w14:paraId="7B2B77C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4D9E1542"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ascii="Times New Roman" w:hAnsi="Times New Roman" w:cs="Times New Roman"/>
                <w:color w:val="000000"/>
                <w:sz w:val="22"/>
                <w:szCs w:val="22"/>
                <w:cs/>
              </w:rPr>
            </w:pPr>
            <w:r w:rsidRPr="00643FAE">
              <w:rPr>
                <w:rFonts w:ascii="Times New Roman" w:hAnsi="Times New Roman" w:cs="Times New Roman"/>
                <w:sz w:val="22"/>
                <w:szCs w:val="22"/>
              </w:rPr>
              <w:t>129 Moo</w:t>
            </w:r>
            <w:r w:rsidRPr="00643FAE">
              <w:rPr>
                <w:rFonts w:ascii="Times New Roman" w:hAnsi="Times New Roman" w:cs="Times New Roman"/>
                <w:sz w:val="22"/>
                <w:szCs w:val="22"/>
                <w:cs/>
              </w:rPr>
              <w:t xml:space="preserve"> </w:t>
            </w:r>
            <w:r w:rsidRPr="00643FAE">
              <w:rPr>
                <w:rFonts w:ascii="Times New Roman" w:hAnsi="Times New Roman" w:cs="Times New Roman"/>
                <w:sz w:val="22"/>
                <w:szCs w:val="22"/>
              </w:rPr>
              <w:t>3</w:t>
            </w:r>
            <w:r w:rsidRPr="00643FAE">
              <w:rPr>
                <w:rFonts w:ascii="Times New Roman" w:hAnsi="Times New Roman" w:cs="Times New Roman"/>
                <w:sz w:val="22"/>
                <w:szCs w:val="22"/>
                <w:cs/>
              </w:rPr>
              <w:t xml:space="preserve"> </w:t>
            </w:r>
            <w:r w:rsidRPr="00643FAE">
              <w:rPr>
                <w:rFonts w:ascii="Times New Roman" w:hAnsi="Times New Roman" w:cs="Times New Roman"/>
                <w:sz w:val="22"/>
                <w:szCs w:val="22"/>
              </w:rPr>
              <w:t>Khok Sanuan</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Sub-district, Chamni</w:t>
            </w:r>
            <w:r w:rsidRPr="00643FAE">
              <w:rPr>
                <w:rFonts w:ascii="Times New Roman" w:hAnsi="Times New Roman" w:cs="Times New Roman"/>
                <w:sz w:val="22"/>
                <w:szCs w:val="22"/>
                <w:cs/>
              </w:rPr>
              <w:t xml:space="preserve"> </w:t>
            </w:r>
            <w:r w:rsidRPr="00643FAE">
              <w:rPr>
                <w:rFonts w:ascii="Times New Roman" w:hAnsi="Times New Roman" w:cs="Times New Roman"/>
                <w:sz w:val="22"/>
                <w:szCs w:val="22"/>
              </w:rPr>
              <w:t>District, Buriram Province</w:t>
            </w:r>
          </w:p>
        </w:tc>
      </w:tr>
      <w:tr w:rsidR="00277D55" w:rsidRPr="00643FAE" w14:paraId="73F31BE3" w14:textId="77777777" w:rsidTr="00A4665C">
        <w:tc>
          <w:tcPr>
            <w:tcW w:w="419" w:type="dxa"/>
          </w:tcPr>
          <w:p w14:paraId="2433489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2</w:t>
            </w:r>
          </w:p>
        </w:tc>
        <w:tc>
          <w:tcPr>
            <w:tcW w:w="284" w:type="dxa"/>
          </w:tcPr>
          <w:p w14:paraId="5E739B18"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1411DF4F"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Nong Bon</w:t>
            </w:r>
          </w:p>
        </w:tc>
        <w:tc>
          <w:tcPr>
            <w:tcW w:w="284" w:type="dxa"/>
          </w:tcPr>
          <w:p w14:paraId="0CB08948"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6B8F4FB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258</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4</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Ban Yang</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 xml:space="preserve">Sub-district, </w:t>
            </w:r>
            <w:r w:rsidRPr="00643FAE">
              <w:rPr>
                <w:rFonts w:ascii="Times New Roman" w:hAnsi="Times New Roman" w:cs="Times New Roman"/>
                <w:color w:val="000000"/>
                <w:sz w:val="22"/>
                <w:szCs w:val="22"/>
              </w:rPr>
              <w:t>Lam Plai Mat</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District,</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Buriram Province</w:t>
            </w:r>
          </w:p>
        </w:tc>
      </w:tr>
      <w:tr w:rsidR="00277D55" w:rsidRPr="00643FAE" w14:paraId="43FEF284" w14:textId="77777777" w:rsidTr="00A4665C">
        <w:tc>
          <w:tcPr>
            <w:tcW w:w="419" w:type="dxa"/>
          </w:tcPr>
          <w:p w14:paraId="5081DB02"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3</w:t>
            </w:r>
          </w:p>
        </w:tc>
        <w:tc>
          <w:tcPr>
            <w:tcW w:w="284" w:type="dxa"/>
          </w:tcPr>
          <w:p w14:paraId="20BBCC32"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5F95664A"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Nong Thanon</w:t>
            </w:r>
          </w:p>
        </w:tc>
        <w:tc>
          <w:tcPr>
            <w:tcW w:w="284" w:type="dxa"/>
          </w:tcPr>
          <w:p w14:paraId="018213B5"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763AACAA"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62 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6</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Nong Yai Phim Sub-district, Nang Rong District, Buriram Province</w:t>
            </w:r>
          </w:p>
        </w:tc>
      </w:tr>
      <w:tr w:rsidR="00277D55" w:rsidRPr="00643FAE" w14:paraId="6ED5528D" w14:textId="77777777" w:rsidTr="00A4665C">
        <w:tc>
          <w:tcPr>
            <w:tcW w:w="419" w:type="dxa"/>
          </w:tcPr>
          <w:p w14:paraId="26AA819B"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4</w:t>
            </w:r>
          </w:p>
        </w:tc>
        <w:tc>
          <w:tcPr>
            <w:tcW w:w="284" w:type="dxa"/>
          </w:tcPr>
          <w:p w14:paraId="763ACE0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48FDED2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Narin</w:t>
            </w:r>
          </w:p>
        </w:tc>
        <w:tc>
          <w:tcPr>
            <w:tcW w:w="284" w:type="dxa"/>
          </w:tcPr>
          <w:p w14:paraId="507EF310"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313F921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88</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2</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Tako Taphi</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 xml:space="preserve">Sub-district, </w:t>
            </w:r>
            <w:r w:rsidRPr="00643FAE">
              <w:rPr>
                <w:rFonts w:ascii="Times New Roman" w:hAnsi="Times New Roman" w:cs="Times New Roman"/>
                <w:color w:val="000000"/>
                <w:sz w:val="22"/>
                <w:szCs w:val="22"/>
              </w:rPr>
              <w:t>Prakhon Chai</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District, Buriram Province</w:t>
            </w:r>
          </w:p>
        </w:tc>
      </w:tr>
      <w:tr w:rsidR="00277D55" w:rsidRPr="00643FAE" w14:paraId="7AD3CA13" w14:textId="77777777" w:rsidTr="00A4665C">
        <w:tc>
          <w:tcPr>
            <w:tcW w:w="419" w:type="dxa"/>
          </w:tcPr>
          <w:p w14:paraId="08CCDA45"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5</w:t>
            </w:r>
          </w:p>
        </w:tc>
        <w:tc>
          <w:tcPr>
            <w:tcW w:w="284" w:type="dxa"/>
          </w:tcPr>
          <w:p w14:paraId="35DE4409"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2AE4E53D"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Kan Lueang</w:t>
            </w:r>
          </w:p>
        </w:tc>
        <w:tc>
          <w:tcPr>
            <w:tcW w:w="284" w:type="dxa"/>
          </w:tcPr>
          <w:p w14:paraId="2A3B1214"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37315698"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146</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7</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Nong Yai Phim Sub-district, Nang Rong District, Buriram Province</w:t>
            </w:r>
          </w:p>
        </w:tc>
      </w:tr>
      <w:tr w:rsidR="00277D55" w:rsidRPr="00643FAE" w14:paraId="151A8434" w14:textId="77777777" w:rsidTr="00A4665C">
        <w:tc>
          <w:tcPr>
            <w:tcW w:w="419" w:type="dxa"/>
          </w:tcPr>
          <w:p w14:paraId="29FC3856"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6</w:t>
            </w:r>
          </w:p>
        </w:tc>
        <w:tc>
          <w:tcPr>
            <w:tcW w:w="284" w:type="dxa"/>
          </w:tcPr>
          <w:p w14:paraId="4C09F16A"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347F55DC"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Srisuk</w:t>
            </w:r>
          </w:p>
        </w:tc>
        <w:tc>
          <w:tcPr>
            <w:tcW w:w="284" w:type="dxa"/>
          </w:tcPr>
          <w:p w14:paraId="140DB769"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6D41EC7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118</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3</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Tako Taphi</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 xml:space="preserve">Sub-district, </w:t>
            </w:r>
            <w:r w:rsidRPr="00643FAE">
              <w:rPr>
                <w:rFonts w:ascii="Times New Roman" w:hAnsi="Times New Roman" w:cs="Times New Roman"/>
                <w:color w:val="000000"/>
                <w:sz w:val="22"/>
                <w:szCs w:val="22"/>
              </w:rPr>
              <w:t>Prakhon Chai</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District, Buriram Province</w:t>
            </w:r>
          </w:p>
        </w:tc>
      </w:tr>
      <w:tr w:rsidR="00277D55" w:rsidRPr="00643FAE" w14:paraId="0B2DA370" w14:textId="77777777" w:rsidTr="00A4665C">
        <w:tc>
          <w:tcPr>
            <w:tcW w:w="419" w:type="dxa"/>
          </w:tcPr>
          <w:p w14:paraId="354E7E0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7</w:t>
            </w:r>
          </w:p>
        </w:tc>
        <w:tc>
          <w:tcPr>
            <w:tcW w:w="284" w:type="dxa"/>
          </w:tcPr>
          <w:p w14:paraId="1F46BDA6"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77E6459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Ban Bat</w:t>
            </w:r>
          </w:p>
        </w:tc>
        <w:tc>
          <w:tcPr>
            <w:tcW w:w="284" w:type="dxa"/>
          </w:tcPr>
          <w:p w14:paraId="5809C71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0A26BD02"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251</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5</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Tako Taphi</w:t>
            </w:r>
            <w:r w:rsidRPr="00643FAE">
              <w:rPr>
                <w:rFonts w:ascii="Times New Roman" w:hAnsi="Times New Roman" w:cs="Times New Roman"/>
                <w:sz w:val="22"/>
                <w:szCs w:val="22"/>
                <w:cs/>
                <w:lang w:val="th-TH"/>
              </w:rPr>
              <w:t xml:space="preserve"> </w:t>
            </w:r>
            <w:r w:rsidRPr="00643FAE">
              <w:rPr>
                <w:rFonts w:ascii="Times New Roman" w:hAnsi="Times New Roman" w:cs="Times New Roman"/>
                <w:sz w:val="22"/>
                <w:szCs w:val="22"/>
              </w:rPr>
              <w:t xml:space="preserve">Sub-district, </w:t>
            </w:r>
            <w:r w:rsidRPr="00643FAE">
              <w:rPr>
                <w:rFonts w:ascii="Times New Roman" w:hAnsi="Times New Roman" w:cs="Times New Roman"/>
                <w:color w:val="000000"/>
                <w:sz w:val="22"/>
                <w:szCs w:val="22"/>
              </w:rPr>
              <w:t>Prakhon Chai</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District, Buriram Province</w:t>
            </w:r>
          </w:p>
        </w:tc>
      </w:tr>
      <w:tr w:rsidR="00277D55" w:rsidRPr="00643FAE" w14:paraId="2F89026F" w14:textId="77777777" w:rsidTr="00A4665C">
        <w:tc>
          <w:tcPr>
            <w:tcW w:w="419" w:type="dxa"/>
          </w:tcPr>
          <w:p w14:paraId="70E3AB85"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
                <w:tab w:val="left" w:pos="315"/>
              </w:tabs>
              <w:spacing w:line="276" w:lineRule="auto"/>
              <w:ind w:left="-93" w:right="-108"/>
              <w:rPr>
                <w:rFonts w:ascii="Times New Roman" w:hAnsi="Times New Roman" w:cs="Times New Roman"/>
                <w:sz w:val="22"/>
                <w:szCs w:val="22"/>
              </w:rPr>
            </w:pPr>
            <w:r w:rsidRPr="00643FAE">
              <w:rPr>
                <w:rFonts w:ascii="Times New Roman" w:hAnsi="Times New Roman" w:cs="Times New Roman"/>
                <w:sz w:val="22"/>
                <w:szCs w:val="22"/>
              </w:rPr>
              <w:t>8</w:t>
            </w:r>
          </w:p>
        </w:tc>
        <w:tc>
          <w:tcPr>
            <w:tcW w:w="284" w:type="dxa"/>
          </w:tcPr>
          <w:p w14:paraId="6937F11E"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1282" w:type="dxa"/>
          </w:tcPr>
          <w:p w14:paraId="222A0A01"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73" w:right="-108"/>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Lahan Sai</w:t>
            </w:r>
          </w:p>
        </w:tc>
        <w:tc>
          <w:tcPr>
            <w:tcW w:w="284" w:type="dxa"/>
          </w:tcPr>
          <w:p w14:paraId="41CE96BD"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color w:val="000000"/>
                <w:sz w:val="22"/>
                <w:szCs w:val="22"/>
              </w:rPr>
            </w:pPr>
          </w:p>
        </w:tc>
        <w:tc>
          <w:tcPr>
            <w:tcW w:w="7087" w:type="dxa"/>
          </w:tcPr>
          <w:p w14:paraId="2D79AA5A" w14:textId="77777777" w:rsidR="00277D55" w:rsidRPr="00643FAE" w:rsidRDefault="00277D55"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12"/>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151</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Moo</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9</w:t>
            </w:r>
            <w:r w:rsidRPr="00643FAE">
              <w:rPr>
                <w:rFonts w:ascii="Times New Roman" w:hAnsi="Times New Roman" w:cs="Times New Roman"/>
                <w:color w:val="000000"/>
                <w:sz w:val="22"/>
                <w:szCs w:val="22"/>
                <w:cs/>
              </w:rPr>
              <w:t xml:space="preserve"> </w:t>
            </w:r>
            <w:r w:rsidRPr="00643FAE">
              <w:rPr>
                <w:rFonts w:ascii="Times New Roman" w:hAnsi="Times New Roman" w:cs="Times New Roman"/>
                <w:color w:val="000000"/>
                <w:sz w:val="22"/>
                <w:szCs w:val="22"/>
              </w:rPr>
              <w:t>Lahan Sai</w:t>
            </w:r>
            <w:r w:rsidRPr="00643FAE">
              <w:rPr>
                <w:rFonts w:ascii="Times New Roman" w:hAnsi="Times New Roman" w:cs="Times New Roman"/>
                <w:sz w:val="22"/>
                <w:szCs w:val="22"/>
              </w:rPr>
              <w:t xml:space="preserve"> Sub-district, </w:t>
            </w:r>
            <w:r w:rsidRPr="00643FAE">
              <w:rPr>
                <w:rFonts w:ascii="Times New Roman" w:hAnsi="Times New Roman" w:cs="Times New Roman"/>
                <w:color w:val="000000"/>
                <w:sz w:val="22"/>
                <w:szCs w:val="22"/>
              </w:rPr>
              <w:t>Lahan Sai</w:t>
            </w:r>
            <w:r w:rsidRPr="00643FAE">
              <w:rPr>
                <w:rFonts w:ascii="Times New Roman" w:hAnsi="Times New Roman" w:cs="Times New Roman"/>
                <w:color w:val="000000"/>
                <w:sz w:val="22"/>
                <w:szCs w:val="22"/>
                <w:cs/>
              </w:rPr>
              <w:t xml:space="preserve"> </w:t>
            </w:r>
            <w:r w:rsidRPr="00643FAE">
              <w:rPr>
                <w:rFonts w:ascii="Times New Roman" w:hAnsi="Times New Roman" w:cs="Times New Roman"/>
                <w:sz w:val="22"/>
                <w:szCs w:val="22"/>
              </w:rPr>
              <w:t>District, Buriram Province</w:t>
            </w:r>
          </w:p>
        </w:tc>
      </w:tr>
    </w:tbl>
    <w:p w14:paraId="362F1798" w14:textId="77777777" w:rsidR="00277D55" w:rsidRPr="00643FAE" w:rsidRDefault="00277D55" w:rsidP="00277D55">
      <w:pPr>
        <w:tabs>
          <w:tab w:val="clear" w:pos="454"/>
          <w:tab w:val="left" w:pos="0"/>
        </w:tabs>
        <w:spacing w:line="276" w:lineRule="auto"/>
        <w:jc w:val="both"/>
        <w:rPr>
          <w:rFonts w:ascii="Times New Roman" w:hAnsi="Times New Roman" w:cs="Times New Roman"/>
          <w:sz w:val="22"/>
          <w:szCs w:val="22"/>
        </w:rPr>
      </w:pPr>
    </w:p>
    <w:p w14:paraId="47A8EFB2" w14:textId="4685554B" w:rsidR="00277D55" w:rsidRPr="00643FAE" w:rsidRDefault="00277D55" w:rsidP="00277D55">
      <w:pPr>
        <w:tabs>
          <w:tab w:val="clear" w:pos="454"/>
          <w:tab w:val="left" w:pos="0"/>
        </w:tabs>
        <w:spacing w:line="276" w:lineRule="auto"/>
        <w:jc w:val="thaiDistribute"/>
        <w:rPr>
          <w:rFonts w:ascii="Times New Roman" w:hAnsi="Times New Roman" w:cs="Times New Roman"/>
          <w:sz w:val="22"/>
          <w:szCs w:val="22"/>
        </w:rPr>
      </w:pPr>
      <w:r w:rsidRPr="00643FAE">
        <w:rPr>
          <w:rFonts w:ascii="Times New Roman" w:hAnsi="Times New Roman" w:cs="Times New Roman"/>
          <w:spacing w:val="-2"/>
          <w:sz w:val="22"/>
          <w:szCs w:val="22"/>
        </w:rPr>
        <w:t>As at December 31, 2025 and 2024 the Company’s major shareholders are eight</w:t>
      </w:r>
      <w:r w:rsidRPr="00643FAE">
        <w:rPr>
          <w:rFonts w:ascii="Times New Roman" w:hAnsi="Times New Roman" w:cs="Times New Roman"/>
          <w:sz w:val="22"/>
          <w:szCs w:val="22"/>
        </w:rPr>
        <w:t xml:space="preserve"> individuals in </w:t>
      </w:r>
      <w:r w:rsidRPr="00643FAE">
        <w:rPr>
          <w:rFonts w:ascii="Times New Roman" w:hAnsi="Times New Roman" w:cs="Times New Roman"/>
          <w:spacing w:val="-2"/>
          <w:sz w:val="22"/>
          <w:szCs w:val="22"/>
        </w:rPr>
        <w:t>Jungtanasomboon</w:t>
      </w:r>
      <w:r w:rsidRPr="00643FAE">
        <w:rPr>
          <w:rFonts w:ascii="Times New Roman" w:hAnsi="Times New Roman" w:cs="Times New Roman"/>
          <w:sz w:val="22"/>
          <w:szCs w:val="22"/>
        </w:rPr>
        <w:t xml:space="preserve"> family whose total percentage of shareholding is 75.</w:t>
      </w:r>
      <w:r w:rsidR="00A03B0D" w:rsidRPr="00643FAE">
        <w:rPr>
          <w:rFonts w:ascii="Times New Roman" w:hAnsi="Times New Roman" w:cs="Times New Roman"/>
          <w:sz w:val="22"/>
          <w:szCs w:val="22"/>
        </w:rPr>
        <w:t>03</w:t>
      </w:r>
      <w:r w:rsidRPr="00643FAE">
        <w:rPr>
          <w:rFonts w:ascii="Times New Roman" w:hAnsi="Times New Roman" w:cs="Times New Roman"/>
          <w:sz w:val="22"/>
          <w:szCs w:val="22"/>
        </w:rPr>
        <w:t>% and 74.79%, respectively, whereby t</w:t>
      </w:r>
      <w:r w:rsidR="00994161">
        <w:rPr>
          <w:rFonts w:ascii="Times New Roman" w:hAnsi="Times New Roman"/>
          <w:sz w:val="22"/>
          <w:szCs w:val="28"/>
        </w:rPr>
        <w:t>wo</w:t>
      </w:r>
      <w:r w:rsidRPr="00643FAE">
        <w:rPr>
          <w:rFonts w:ascii="Times New Roman" w:hAnsi="Times New Roman" w:cs="Times New Roman"/>
          <w:sz w:val="22"/>
          <w:szCs w:val="22"/>
        </w:rPr>
        <w:t xml:space="preserve"> of eight are the Company’s directors.</w:t>
      </w:r>
    </w:p>
    <w:p w14:paraId="08230919" w14:textId="4C49B5D9" w:rsidR="00283D44" w:rsidRPr="00643FAE" w:rsidRDefault="00283D44" w:rsidP="0065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szCs w:val="22"/>
        </w:rPr>
      </w:pPr>
    </w:p>
    <w:p w14:paraId="2B506440" w14:textId="0A62B3AC" w:rsidR="00257E0D" w:rsidRPr="00643FAE" w:rsidRDefault="00BA53E6"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u w:val="single"/>
        </w:rPr>
      </w:pPr>
      <w:r w:rsidRPr="00643FAE">
        <w:rPr>
          <w:rFonts w:ascii="Times New Roman" w:hAnsi="Times New Roman" w:cs="Times New Roman"/>
          <w:b/>
          <w:bCs/>
          <w:sz w:val="22"/>
        </w:rPr>
        <w:t>BASIS FOR</w:t>
      </w:r>
      <w:r w:rsidR="00257E0D" w:rsidRPr="00643FAE">
        <w:rPr>
          <w:rFonts w:ascii="Times New Roman" w:hAnsi="Times New Roman" w:cs="Times New Roman"/>
          <w:b/>
          <w:bCs/>
          <w:sz w:val="22"/>
        </w:rPr>
        <w:t xml:space="preserve"> PREPARATION OF </w:t>
      </w:r>
      <w:r w:rsidR="00280318" w:rsidRPr="00643FAE">
        <w:rPr>
          <w:rFonts w:ascii="Times New Roman" w:hAnsi="Times New Roman" w:cs="Times New Roman"/>
          <w:b/>
          <w:bCs/>
          <w:sz w:val="22"/>
        </w:rPr>
        <w:t>FI</w:t>
      </w:r>
      <w:r w:rsidR="00257E0D" w:rsidRPr="00643FAE">
        <w:rPr>
          <w:rFonts w:ascii="Times New Roman" w:hAnsi="Times New Roman" w:cs="Times New Roman"/>
          <w:b/>
          <w:bCs/>
          <w:sz w:val="22"/>
        </w:rPr>
        <w:t xml:space="preserve">NANCIAL STATEMENTS </w:t>
      </w:r>
    </w:p>
    <w:p w14:paraId="4622C83C" w14:textId="77777777" w:rsidR="00C20EBE" w:rsidRPr="00643FAE" w:rsidRDefault="00C20EB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F688F99" w14:textId="71E5863E"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r w:rsidRPr="00643FAE">
        <w:rPr>
          <w:rFonts w:ascii="Times New Roman" w:hAnsi="Times New Roman" w:cs="Times New Roman"/>
          <w:sz w:val="22"/>
          <w:szCs w:val="22"/>
        </w:rPr>
        <w:t xml:space="preserve">The accompanying financial statements are prepared in Thai Baht, which is the core functional currency, and in the Thai language in conformity with the financial reporting standards in Thailand </w:t>
      </w:r>
      <w:r w:rsidR="00A03B0D" w:rsidRPr="00643FAE">
        <w:rPr>
          <w:rFonts w:ascii="Times New Roman" w:hAnsi="Times New Roman" w:cs="Times New Roman"/>
          <w:sz w:val="22"/>
          <w:szCs w:val="22"/>
        </w:rPr>
        <w:t xml:space="preserve">including interpretations and guidelines </w:t>
      </w:r>
      <w:r w:rsidRPr="00643FAE">
        <w:rPr>
          <w:rFonts w:ascii="Times New Roman" w:hAnsi="Times New Roman" w:cs="Times New Roman"/>
          <w:sz w:val="22"/>
          <w:szCs w:val="22"/>
        </w:rPr>
        <w:t xml:space="preserve">promulgated by the Federation of Accounting Professions (“TFAC”), applicable rules and regulations of the Securities and Exchange Commission, and applicable announcements of the Department of Business Development. Accordingly, the accompanying financial statements are intended solely to present the financial position, </w:t>
      </w:r>
      <w:r w:rsidR="00A03B0D" w:rsidRPr="00643FAE">
        <w:rPr>
          <w:rFonts w:ascii="Times New Roman" w:hAnsi="Times New Roman" w:cs="Times New Roman"/>
          <w:sz w:val="22"/>
          <w:szCs w:val="22"/>
        </w:rPr>
        <w:t xml:space="preserve">financial performance, </w:t>
      </w:r>
      <w:r w:rsidRPr="00643FAE">
        <w:rPr>
          <w:rFonts w:ascii="Times New Roman" w:hAnsi="Times New Roman" w:cs="Times New Roman"/>
          <w:sz w:val="22"/>
          <w:szCs w:val="22"/>
        </w:rPr>
        <w:t>and cash flows in accordance with the financial reporting standards in Thailand.</w:t>
      </w:r>
    </w:p>
    <w:p w14:paraId="2959A658" w14:textId="77777777"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76" w:lineRule="auto"/>
        <w:jc w:val="both"/>
        <w:rPr>
          <w:rFonts w:ascii="Times New Roman" w:hAnsi="Times New Roman" w:cs="Times New Roman"/>
          <w:sz w:val="22"/>
          <w:szCs w:val="22"/>
        </w:rPr>
      </w:pPr>
      <w:r w:rsidRPr="00643FAE">
        <w:rPr>
          <w:rFonts w:ascii="Times New Roman" w:hAnsi="Times New Roman" w:cs="Times New Roman"/>
          <w:sz w:val="22"/>
          <w:szCs w:val="22"/>
        </w:rPr>
        <w:tab/>
      </w:r>
    </w:p>
    <w:p w14:paraId="6F4F3590" w14:textId="1E02D7C7"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643FAE">
        <w:rPr>
          <w:rFonts w:ascii="Times New Roman" w:hAnsi="Times New Roman" w:cs="Times New Roman"/>
          <w:sz w:val="22"/>
          <w:szCs w:val="22"/>
        </w:rPr>
        <w:t xml:space="preserve">Except as otherwise disclosed in the </w:t>
      </w:r>
      <w:r w:rsidR="002E2E49" w:rsidRPr="00643FAE">
        <w:rPr>
          <w:rFonts w:ascii="Times New Roman" w:hAnsi="Times New Roman" w:cs="Times New Roman"/>
          <w:sz w:val="22"/>
          <w:szCs w:val="22"/>
        </w:rPr>
        <w:t xml:space="preserve">material </w:t>
      </w:r>
      <w:r w:rsidRPr="00643FAE">
        <w:rPr>
          <w:rFonts w:ascii="Times New Roman" w:hAnsi="Times New Roman" w:cs="Times New Roman"/>
          <w:sz w:val="22"/>
          <w:szCs w:val="22"/>
        </w:rPr>
        <w:t>accounting policies, the accompanying financial statements have been prepared under the historical cost convention.</w:t>
      </w:r>
    </w:p>
    <w:p w14:paraId="4CC6CCF9" w14:textId="77777777"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114758E5" w14:textId="46796329" w:rsidR="00D7626D" w:rsidRPr="00643FAE" w:rsidRDefault="00D7626D" w:rsidP="00A03B0D">
      <w:pPr>
        <w:pStyle w:val="NoSpacing"/>
        <w:jc w:val="thaiDistribute"/>
        <w:rPr>
          <w:rFonts w:ascii="Times New Roman" w:hAnsi="Times New Roman" w:cs="Times New Roman"/>
          <w:szCs w:val="22"/>
        </w:rPr>
      </w:pPr>
      <w:r w:rsidRPr="00643FAE">
        <w:rPr>
          <w:rFonts w:ascii="Times New Roman" w:hAnsi="Times New Roman" w:cs="Times New Roman"/>
          <w:szCs w:val="22"/>
        </w:rPr>
        <w:t>Starting from January 1, 202</w:t>
      </w:r>
      <w:r w:rsidR="00A03B0D" w:rsidRPr="00643FAE">
        <w:rPr>
          <w:rFonts w:ascii="Times New Roman" w:hAnsi="Times New Roman" w:cs="Times New Roman"/>
          <w:szCs w:val="22"/>
        </w:rPr>
        <w:t>5</w:t>
      </w:r>
      <w:r w:rsidRPr="00643FAE">
        <w:rPr>
          <w:rFonts w:ascii="Times New Roman" w:hAnsi="Times New Roman" w:cs="Times New Roman"/>
          <w:szCs w:val="22"/>
        </w:rPr>
        <w:t xml:space="preserve">, </w:t>
      </w:r>
      <w:r w:rsidR="00A03B0D" w:rsidRPr="00643FAE">
        <w:rPr>
          <w:rFonts w:ascii="Times New Roman" w:hAnsi="Times New Roman" w:cs="Times New Roman"/>
          <w:szCs w:val="22"/>
        </w:rPr>
        <w:t xml:space="preserve">the Company </w:t>
      </w:r>
      <w:r w:rsidR="00E466F8" w:rsidRPr="00643FAE">
        <w:rPr>
          <w:rFonts w:ascii="Times New Roman" w:hAnsi="Times New Roman" w:cs="Times New Roman"/>
          <w:szCs w:val="22"/>
        </w:rPr>
        <w:t>have</w:t>
      </w:r>
      <w:r w:rsidR="00A03B0D" w:rsidRPr="00643FAE">
        <w:rPr>
          <w:rFonts w:ascii="Times New Roman" w:hAnsi="Times New Roman" w:cs="Times New Roman"/>
          <w:szCs w:val="22"/>
        </w:rPr>
        <w:t xml:space="preserve"> adopted </w:t>
      </w:r>
      <w:r w:rsidR="00A03B0D" w:rsidRPr="00643FAE">
        <w:rPr>
          <w:rFonts w:ascii="Times New Roman" w:hAnsi="Times New Roman" w:cs="Times New Roman"/>
          <w:spacing w:val="-2"/>
          <w:szCs w:val="22"/>
        </w:rPr>
        <w:t xml:space="preserve">Thai Accounting Standards (TAS) and Thai Financial Reporting Standards (TFRS) </w:t>
      </w:r>
      <w:r w:rsidR="00E466F8" w:rsidRPr="00643FAE">
        <w:rPr>
          <w:rFonts w:ascii="Times New Roman" w:hAnsi="Times New Roman" w:cs="Times New Roman"/>
          <w:szCs w:val="22"/>
        </w:rPr>
        <w:t>th</w:t>
      </w:r>
      <w:r w:rsidR="00927787">
        <w:rPr>
          <w:rFonts w:ascii="Times New Roman" w:hAnsi="Times New Roman" w:cs="Angsana New"/>
        </w:rPr>
        <w:t>ese</w:t>
      </w:r>
      <w:r w:rsidR="00E466F8" w:rsidRPr="00643FAE">
        <w:rPr>
          <w:rFonts w:ascii="Times New Roman" w:hAnsi="Times New Roman" w:cs="Times New Roman"/>
          <w:szCs w:val="22"/>
        </w:rPr>
        <w:t xml:space="preserve"> were revised </w:t>
      </w:r>
      <w:r w:rsidR="00A03B0D" w:rsidRPr="00643FAE">
        <w:rPr>
          <w:rFonts w:ascii="Times New Roman" w:hAnsi="Times New Roman" w:cs="Times New Roman"/>
          <w:szCs w:val="22"/>
        </w:rPr>
        <w:t xml:space="preserve">by TFAC </w:t>
      </w:r>
      <w:r w:rsidR="00E466F8" w:rsidRPr="00643FAE">
        <w:rPr>
          <w:rFonts w:ascii="Times New Roman" w:hAnsi="Times New Roman" w:cs="Times New Roman"/>
          <w:spacing w:val="-2"/>
          <w:szCs w:val="22"/>
        </w:rPr>
        <w:t xml:space="preserve">and became </w:t>
      </w:r>
      <w:r w:rsidR="00A03B0D" w:rsidRPr="00643FAE">
        <w:rPr>
          <w:rFonts w:ascii="Times New Roman" w:hAnsi="Times New Roman" w:cs="Times New Roman"/>
          <w:szCs w:val="22"/>
        </w:rPr>
        <w:t xml:space="preserve">effective for </w:t>
      </w:r>
      <w:r w:rsidR="00E466F8" w:rsidRPr="00643FAE">
        <w:rPr>
          <w:rFonts w:ascii="Times New Roman" w:hAnsi="Times New Roman" w:cs="Times New Roman"/>
          <w:szCs w:val="22"/>
        </w:rPr>
        <w:t xml:space="preserve">the </w:t>
      </w:r>
      <w:r w:rsidR="00A03B0D" w:rsidRPr="00643FAE">
        <w:rPr>
          <w:rFonts w:ascii="Times New Roman" w:hAnsi="Times New Roman" w:cs="Times New Roman"/>
          <w:szCs w:val="22"/>
        </w:rPr>
        <w:t xml:space="preserve">accounting period </w:t>
      </w:r>
      <w:r w:rsidR="00E466F8" w:rsidRPr="00643FAE">
        <w:rPr>
          <w:rFonts w:ascii="Times New Roman" w:hAnsi="Times New Roman" w:cs="Times New Roman"/>
          <w:spacing w:val="-2"/>
          <w:szCs w:val="22"/>
        </w:rPr>
        <w:t>starting</w:t>
      </w:r>
      <w:r w:rsidR="00A03B0D" w:rsidRPr="00643FAE">
        <w:rPr>
          <w:rFonts w:ascii="Times New Roman" w:hAnsi="Times New Roman" w:cs="Times New Roman"/>
          <w:szCs w:val="22"/>
        </w:rPr>
        <w:t xml:space="preserve"> on or after January 1, 202</w:t>
      </w:r>
      <w:r w:rsidR="00E466F8" w:rsidRPr="00643FAE">
        <w:rPr>
          <w:rFonts w:ascii="Times New Roman" w:hAnsi="Times New Roman" w:cs="Times New Roman"/>
          <w:szCs w:val="22"/>
        </w:rPr>
        <w:t>5</w:t>
      </w:r>
      <w:r w:rsidR="00A03B0D" w:rsidRPr="00643FAE">
        <w:rPr>
          <w:rFonts w:ascii="Times New Roman" w:hAnsi="Times New Roman" w:cs="Times New Roman"/>
          <w:szCs w:val="22"/>
        </w:rPr>
        <w:t xml:space="preserve">. </w:t>
      </w:r>
      <w:r w:rsidR="00E466F8" w:rsidRPr="00643FAE">
        <w:rPr>
          <w:rFonts w:ascii="Times New Roman" w:hAnsi="Times New Roman" w:cs="Times New Roman"/>
          <w:spacing w:val="-2"/>
          <w:szCs w:val="22"/>
        </w:rPr>
        <w:t xml:space="preserve">Aforesaid revised TAS and TFRS have no material effect on the financial statements </w:t>
      </w:r>
      <w:r w:rsidR="00E466F8" w:rsidRPr="00643FAE">
        <w:rPr>
          <w:rFonts w:ascii="Times New Roman" w:hAnsi="Times New Roman" w:cs="Times New Roman"/>
          <w:szCs w:val="22"/>
        </w:rPr>
        <w:t>of the Company</w:t>
      </w:r>
      <w:r w:rsidR="00E466F8" w:rsidRPr="00643FAE">
        <w:rPr>
          <w:rFonts w:ascii="Times New Roman" w:hAnsi="Times New Roman" w:cs="Times New Roman"/>
          <w:spacing w:val="-2"/>
          <w:szCs w:val="22"/>
        </w:rPr>
        <w:t>.</w:t>
      </w:r>
    </w:p>
    <w:p w14:paraId="7929F638" w14:textId="77777777" w:rsidR="00D7626D" w:rsidRPr="00643FAE" w:rsidRDefault="00D7626D" w:rsidP="00D7626D">
      <w:pPr>
        <w:pStyle w:val="NoSpacing"/>
        <w:jc w:val="thaiDistribute"/>
        <w:rPr>
          <w:rFonts w:ascii="Times New Roman" w:hAnsi="Times New Roman" w:cs="Times New Roman"/>
          <w:szCs w:val="22"/>
        </w:rPr>
      </w:pPr>
    </w:p>
    <w:p w14:paraId="2663BBF0" w14:textId="77777777" w:rsidR="00B6524F" w:rsidRPr="00643FAE"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i/>
          <w:iCs/>
          <w:sz w:val="22"/>
          <w:szCs w:val="22"/>
        </w:rPr>
      </w:pPr>
      <w:r w:rsidRPr="00643FAE">
        <w:rPr>
          <w:rFonts w:ascii="Times New Roman" w:hAnsi="Times New Roman" w:cs="Times New Roman"/>
          <w:i/>
          <w:iCs/>
          <w:sz w:val="22"/>
          <w:szCs w:val="22"/>
        </w:rPr>
        <w:lastRenderedPageBreak/>
        <w:t xml:space="preserve">Thai Financial Reporting Standard (TFRS) not yet adopted    </w:t>
      </w:r>
    </w:p>
    <w:p w14:paraId="4A9A8EC3" w14:textId="77777777" w:rsidR="00B6524F" w:rsidRPr="00643FAE" w:rsidRDefault="00B6524F" w:rsidP="00D7626D">
      <w:pPr>
        <w:pStyle w:val="NoSpacing"/>
        <w:jc w:val="thaiDistribute"/>
        <w:rPr>
          <w:rFonts w:ascii="Times New Roman" w:hAnsi="Times New Roman" w:cs="Times New Roman"/>
          <w:szCs w:val="22"/>
        </w:rPr>
      </w:pPr>
    </w:p>
    <w:p w14:paraId="67224DF0" w14:textId="7A575D5D" w:rsidR="00B6524F" w:rsidRPr="00643FAE" w:rsidRDefault="00B6524F" w:rsidP="00B6524F">
      <w:pPr>
        <w:pStyle w:val="NoSpacing"/>
        <w:spacing w:line="276" w:lineRule="auto"/>
        <w:jc w:val="both"/>
        <w:rPr>
          <w:rFonts w:ascii="Times New Roman" w:hAnsi="Times New Roman" w:cs="Times New Roman"/>
          <w:szCs w:val="22"/>
          <w:cs/>
        </w:rPr>
      </w:pPr>
      <w:r w:rsidRPr="00643FAE">
        <w:rPr>
          <w:rFonts w:ascii="Times New Roman" w:hAnsi="Times New Roman" w:cs="Times New Roman"/>
          <w:spacing w:val="-2"/>
          <w:szCs w:val="22"/>
        </w:rPr>
        <w:t xml:space="preserve">TFAC revised TAS 21 “The Effects of Changes in Foreign Exchange Rates” that have become effective for the accounting period starting on or after January 1, 2026 </w:t>
      </w:r>
      <w:r w:rsidRPr="00643FAE">
        <w:rPr>
          <w:rFonts w:ascii="Times New Roman" w:hAnsi="Times New Roman" w:cs="Times New Roman"/>
          <w:szCs w:val="22"/>
        </w:rPr>
        <w:t>whereby the Company had not yet adopted in the preparation of the accompanying financial statements and has no policy to early adopt before effective period</w:t>
      </w:r>
      <w:r w:rsidRPr="00643FAE">
        <w:rPr>
          <w:rFonts w:ascii="Times New Roman" w:hAnsi="Times New Roman" w:cs="Times New Roman"/>
          <w:i/>
          <w:iCs/>
          <w:szCs w:val="22"/>
        </w:rPr>
        <w:t xml:space="preserve">. </w:t>
      </w:r>
      <w:r w:rsidRPr="00643FAE">
        <w:rPr>
          <w:rFonts w:ascii="Times New Roman" w:hAnsi="Times New Roman" w:cs="Times New Roman"/>
          <w:szCs w:val="22"/>
        </w:rPr>
        <w:t>Management of the Company has initially assessed and believed that the adoption of th</w:t>
      </w:r>
      <w:r w:rsidR="00160930">
        <w:rPr>
          <w:rFonts w:ascii="Times New Roman" w:hAnsi="Times New Roman" w:cs="Times New Roman"/>
          <w:szCs w:val="22"/>
        </w:rPr>
        <w:t>is</w:t>
      </w:r>
      <w:r w:rsidRPr="00643FAE">
        <w:rPr>
          <w:rFonts w:ascii="Times New Roman" w:hAnsi="Times New Roman" w:cs="Times New Roman"/>
          <w:szCs w:val="22"/>
        </w:rPr>
        <w:t xml:space="preserve"> T</w:t>
      </w:r>
      <w:r w:rsidR="00160930">
        <w:rPr>
          <w:rFonts w:ascii="Times New Roman" w:hAnsi="Times New Roman" w:cs="Times New Roman"/>
          <w:szCs w:val="22"/>
        </w:rPr>
        <w:t>A</w:t>
      </w:r>
      <w:r w:rsidRPr="00643FAE">
        <w:rPr>
          <w:rFonts w:ascii="Times New Roman" w:hAnsi="Times New Roman" w:cs="Times New Roman"/>
          <w:szCs w:val="22"/>
        </w:rPr>
        <w:t>S does not have any significant impact on the Company’s financial statements.</w:t>
      </w:r>
    </w:p>
    <w:p w14:paraId="5B35591C" w14:textId="77777777" w:rsidR="00B6524F" w:rsidRPr="00643FAE" w:rsidRDefault="00B6524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1B24972" w14:textId="74D36556"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r w:rsidRPr="00643FAE">
        <w:rPr>
          <w:rFonts w:ascii="Times New Roman" w:hAnsi="Times New Roman" w:cs="Times New Roman"/>
          <w:sz w:val="22"/>
          <w:szCs w:val="22"/>
        </w:rPr>
        <w:t>The Company disclosed information for the year ended December 31, 202</w:t>
      </w:r>
      <w:r w:rsidR="00277D55" w:rsidRPr="00643FAE">
        <w:rPr>
          <w:rFonts w:ascii="Times New Roman" w:hAnsi="Times New Roman" w:cs="Times New Roman"/>
          <w:sz w:val="22"/>
          <w:szCs w:val="22"/>
        </w:rPr>
        <w:t>4</w:t>
      </w:r>
      <w:r w:rsidRPr="00643FAE">
        <w:rPr>
          <w:rFonts w:ascii="Times New Roman" w:hAnsi="Times New Roman" w:cs="Times New Roman"/>
          <w:sz w:val="22"/>
          <w:szCs w:val="22"/>
        </w:rPr>
        <w:t>, for comparative propose, in the financial statement for the year ended December 31, 202</w:t>
      </w:r>
      <w:r w:rsidR="00277D55" w:rsidRPr="00643FAE">
        <w:rPr>
          <w:rFonts w:ascii="Times New Roman" w:hAnsi="Times New Roman" w:cs="Times New Roman"/>
          <w:sz w:val="22"/>
          <w:szCs w:val="22"/>
        </w:rPr>
        <w:t>5</w:t>
      </w:r>
      <w:r w:rsidRPr="00643FAE">
        <w:rPr>
          <w:rFonts w:ascii="Times New Roman" w:hAnsi="Times New Roman" w:cs="Times New Roman"/>
          <w:sz w:val="22"/>
          <w:szCs w:val="22"/>
        </w:rPr>
        <w:t xml:space="preserve"> in the form of corresponding figures.</w:t>
      </w:r>
    </w:p>
    <w:p w14:paraId="2FB85DDA" w14:textId="77777777"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4EF539F5" w14:textId="16465D02"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43FAE">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w:t>
      </w:r>
      <w:r w:rsidR="00C95722" w:rsidRPr="00643FAE">
        <w:rPr>
          <w:rFonts w:ascii="Times New Roman" w:hAnsi="Times New Roman" w:cs="Times New Roman"/>
          <w:sz w:val="22"/>
          <w:szCs w:val="22"/>
        </w:rPr>
        <w:t>for domestic financial reporting purposes.</w:t>
      </w:r>
    </w:p>
    <w:p w14:paraId="6AC15A67" w14:textId="77777777" w:rsidR="001B00AF" w:rsidRPr="00643FAE" w:rsidRDefault="001B00A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324BCE4" w14:textId="77777777" w:rsidR="0005664D" w:rsidRPr="00643FAE" w:rsidRDefault="0005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p>
    <w:p w14:paraId="56E76B22" w14:textId="705F59A8" w:rsidR="00437C58" w:rsidRPr="00643FAE" w:rsidRDefault="00680761"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43FAE">
        <w:rPr>
          <w:rFonts w:ascii="Times New Roman" w:hAnsi="Times New Roman" w:cs="Times New Roman"/>
          <w:b/>
          <w:bCs/>
          <w:sz w:val="22"/>
        </w:rPr>
        <w:t>MATERIAL</w:t>
      </w:r>
      <w:r w:rsidR="00437C58" w:rsidRPr="00643FAE">
        <w:rPr>
          <w:rFonts w:ascii="Times New Roman" w:hAnsi="Times New Roman" w:cs="Times New Roman"/>
          <w:b/>
          <w:bCs/>
          <w:sz w:val="22"/>
        </w:rPr>
        <w:t xml:space="preserve"> ACCOUNTING POLICIES</w:t>
      </w:r>
    </w:p>
    <w:p w14:paraId="0705DAA3" w14:textId="77777777" w:rsidR="00B77DFF" w:rsidRPr="00643FAE" w:rsidRDefault="00B77DFF"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6A1462E" w14:textId="0468F13B" w:rsidR="00437C58" w:rsidRPr="00643FAE" w:rsidRDefault="00437C58" w:rsidP="000C772C">
      <w:pPr>
        <w:pStyle w:val="Heading5"/>
        <w:tabs>
          <w:tab w:val="left" w:pos="540"/>
        </w:tabs>
        <w:spacing w:line="276" w:lineRule="auto"/>
        <w:jc w:val="thaiDistribute"/>
        <w:rPr>
          <w:rFonts w:ascii="Times New Roman" w:hAnsi="Times New Roman" w:cs="Times New Roman"/>
          <w:b/>
          <w:bCs/>
          <w:sz w:val="22"/>
          <w:szCs w:val="22"/>
        </w:rPr>
      </w:pPr>
      <w:r w:rsidRPr="00643FAE">
        <w:rPr>
          <w:rFonts w:ascii="Times New Roman" w:hAnsi="Times New Roman" w:cs="Times New Roman"/>
          <w:b/>
          <w:bCs/>
          <w:sz w:val="22"/>
          <w:szCs w:val="22"/>
        </w:rPr>
        <w:t>Cash and Cash Equivalents</w:t>
      </w:r>
      <w:r w:rsidR="0029158E" w:rsidRPr="00643FAE">
        <w:rPr>
          <w:rFonts w:ascii="Times New Roman" w:hAnsi="Times New Roman" w:cs="Times New Roman"/>
          <w:b/>
          <w:bCs/>
          <w:sz w:val="22"/>
          <w:szCs w:val="22"/>
          <w:cs/>
        </w:rPr>
        <w:t xml:space="preserve"> </w:t>
      </w:r>
      <w:r w:rsidR="0029158E" w:rsidRPr="00643FAE">
        <w:rPr>
          <w:rFonts w:ascii="Times New Roman" w:hAnsi="Times New Roman" w:cs="Times New Roman"/>
          <w:b/>
          <w:bCs/>
          <w:sz w:val="22"/>
          <w:szCs w:val="22"/>
        </w:rPr>
        <w:t>and Other Current Financial Assets</w:t>
      </w:r>
    </w:p>
    <w:p w14:paraId="740E1791" w14:textId="77777777" w:rsidR="00437C58" w:rsidRPr="00643FAE" w:rsidRDefault="00437C58"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6074952" w14:textId="2749C889" w:rsidR="00A42801" w:rsidRPr="00643FAE" w:rsidRDefault="00A42801"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rPr>
        <w:t xml:space="preserve">Cash and cash equivalents </w:t>
      </w:r>
      <w:r w:rsidR="00094684" w:rsidRPr="00643FAE">
        <w:rPr>
          <w:rFonts w:ascii="Times New Roman" w:hAnsi="Times New Roman" w:cs="Times New Roman"/>
          <w:sz w:val="22"/>
          <w:szCs w:val="22"/>
        </w:rPr>
        <w:t xml:space="preserve">presented in the statement of financial position are stated at cost and </w:t>
      </w:r>
      <w:r w:rsidRPr="00643FAE">
        <w:rPr>
          <w:rFonts w:ascii="Times New Roman" w:hAnsi="Times New Roman" w:cs="Times New Roman"/>
          <w:sz w:val="22"/>
          <w:szCs w:val="22"/>
        </w:rPr>
        <w:t xml:space="preserve">comprise cash </w:t>
      </w:r>
      <w:r w:rsidR="00B77DFF" w:rsidRPr="00643FAE">
        <w:rPr>
          <w:rFonts w:ascii="Times New Roman" w:hAnsi="Times New Roman" w:cs="Times New Roman"/>
          <w:sz w:val="22"/>
          <w:szCs w:val="22"/>
        </w:rPr>
        <w:t>in hand and deposits at financial institutions</w:t>
      </w:r>
      <w:r w:rsidR="0029158E" w:rsidRPr="00643FAE">
        <w:rPr>
          <w:rFonts w:ascii="Times New Roman" w:hAnsi="Times New Roman" w:cs="Times New Roman"/>
          <w:sz w:val="22"/>
          <w:szCs w:val="22"/>
        </w:rPr>
        <w:t xml:space="preserve"> that are </w:t>
      </w:r>
      <w:r w:rsidR="0005664D" w:rsidRPr="00643FAE">
        <w:rPr>
          <w:rFonts w:ascii="Times New Roman" w:hAnsi="Times New Roman" w:cs="Times New Roman"/>
          <w:sz w:val="22"/>
          <w:szCs w:val="22"/>
        </w:rPr>
        <w:t>w</w:t>
      </w:r>
      <w:r w:rsidR="00B77DFF" w:rsidRPr="00643FAE">
        <w:rPr>
          <w:rFonts w:ascii="Times New Roman" w:hAnsi="Times New Roman" w:cs="Times New Roman"/>
          <w:sz w:val="22"/>
          <w:szCs w:val="22"/>
        </w:rPr>
        <w:t>ithout restriction in</w:t>
      </w:r>
      <w:r w:rsidRPr="00643FAE">
        <w:rPr>
          <w:rFonts w:ascii="Times New Roman" w:hAnsi="Times New Roman" w:cs="Times New Roman"/>
          <w:sz w:val="22"/>
          <w:szCs w:val="22"/>
        </w:rPr>
        <w:t xml:space="preserve"> use </w:t>
      </w:r>
      <w:r w:rsidR="00B77DFF" w:rsidRPr="00643FAE">
        <w:rPr>
          <w:rFonts w:ascii="Times New Roman" w:hAnsi="Times New Roman" w:cs="Times New Roman"/>
          <w:sz w:val="22"/>
          <w:szCs w:val="22"/>
        </w:rPr>
        <w:t>or being collateral</w:t>
      </w:r>
      <w:r w:rsidR="0005664D" w:rsidRPr="00643FAE">
        <w:rPr>
          <w:rFonts w:ascii="Times New Roman" w:hAnsi="Times New Roman" w:cs="Times New Roman"/>
          <w:sz w:val="22"/>
          <w:szCs w:val="22"/>
        </w:rPr>
        <w:t>.</w:t>
      </w:r>
      <w:r w:rsidR="00B77DFF" w:rsidRPr="00643FAE">
        <w:rPr>
          <w:rFonts w:ascii="Times New Roman" w:hAnsi="Times New Roman" w:cs="Times New Roman"/>
          <w:sz w:val="22"/>
          <w:szCs w:val="22"/>
        </w:rPr>
        <w:t xml:space="preserve"> </w:t>
      </w:r>
      <w:r w:rsidRPr="00643FAE">
        <w:rPr>
          <w:rFonts w:ascii="Times New Roman" w:hAnsi="Times New Roman" w:cs="Times New Roman"/>
          <w:sz w:val="22"/>
          <w:szCs w:val="22"/>
        </w:rPr>
        <w:t xml:space="preserve">Cash at banks which have restrictions in use </w:t>
      </w:r>
      <w:r w:rsidR="00B77DFF" w:rsidRPr="00643FAE">
        <w:rPr>
          <w:rFonts w:ascii="Times New Roman" w:hAnsi="Times New Roman" w:cs="Times New Roman"/>
          <w:sz w:val="22"/>
          <w:szCs w:val="22"/>
        </w:rPr>
        <w:t xml:space="preserve">or being collateral </w:t>
      </w:r>
      <w:r w:rsidRPr="00643FAE">
        <w:rPr>
          <w:rFonts w:ascii="Times New Roman" w:hAnsi="Times New Roman" w:cs="Times New Roman"/>
          <w:sz w:val="22"/>
          <w:szCs w:val="22"/>
        </w:rPr>
        <w:t>are presented separately as “Deposits at financial institutions under pledge” under non-current assets</w:t>
      </w:r>
      <w:r w:rsidR="0029158E" w:rsidRPr="00643FAE">
        <w:rPr>
          <w:rFonts w:ascii="Times New Roman" w:hAnsi="Times New Roman" w:cs="Times New Roman"/>
          <w:sz w:val="22"/>
          <w:szCs w:val="22"/>
        </w:rPr>
        <w:t>. Deposits at financial institutions</w:t>
      </w:r>
      <w:r w:rsidR="0098206E" w:rsidRPr="00643FAE">
        <w:rPr>
          <w:rFonts w:ascii="Times New Roman" w:hAnsi="Times New Roman" w:cs="Times New Roman"/>
          <w:sz w:val="22"/>
          <w:szCs w:val="22"/>
        </w:rPr>
        <w:t xml:space="preserve"> with maturity exceed</w:t>
      </w:r>
      <w:r w:rsidR="003D716D" w:rsidRPr="00643FAE">
        <w:rPr>
          <w:rFonts w:ascii="Times New Roman" w:hAnsi="Times New Roman" w:cs="Times New Roman"/>
          <w:sz w:val="22"/>
          <w:szCs w:val="22"/>
        </w:rPr>
        <w:t>ing</w:t>
      </w:r>
      <w:r w:rsidR="0098206E" w:rsidRPr="00643FAE">
        <w:rPr>
          <w:rFonts w:ascii="Times New Roman" w:hAnsi="Times New Roman" w:cs="Times New Roman"/>
          <w:sz w:val="22"/>
          <w:szCs w:val="22"/>
        </w:rPr>
        <w:t xml:space="preserve"> three months </w:t>
      </w:r>
      <w:r w:rsidR="003D716D" w:rsidRPr="00643FAE">
        <w:rPr>
          <w:rFonts w:ascii="Times New Roman" w:hAnsi="Times New Roman" w:cs="Times New Roman"/>
          <w:sz w:val="22"/>
          <w:szCs w:val="22"/>
        </w:rPr>
        <w:t xml:space="preserve">but </w:t>
      </w:r>
      <w:r w:rsidR="0098206E" w:rsidRPr="00643FAE">
        <w:rPr>
          <w:rFonts w:ascii="Times New Roman" w:hAnsi="Times New Roman" w:cs="Times New Roman"/>
          <w:sz w:val="22"/>
          <w:szCs w:val="22"/>
        </w:rPr>
        <w:t>not exceed</w:t>
      </w:r>
      <w:r w:rsidR="003D716D" w:rsidRPr="00643FAE">
        <w:rPr>
          <w:rFonts w:ascii="Times New Roman" w:hAnsi="Times New Roman" w:cs="Times New Roman"/>
          <w:sz w:val="22"/>
          <w:szCs w:val="22"/>
        </w:rPr>
        <w:t>ing</w:t>
      </w:r>
      <w:r w:rsidR="0098206E" w:rsidRPr="00643FAE">
        <w:rPr>
          <w:rFonts w:ascii="Times New Roman" w:hAnsi="Times New Roman" w:cs="Times New Roman"/>
          <w:sz w:val="22"/>
          <w:szCs w:val="22"/>
        </w:rPr>
        <w:t xml:space="preserve"> twelve months are </w:t>
      </w:r>
      <w:r w:rsidR="00194887" w:rsidRPr="00643FAE">
        <w:rPr>
          <w:rFonts w:ascii="Times New Roman" w:hAnsi="Times New Roman" w:cs="Times New Roman"/>
          <w:sz w:val="22"/>
          <w:szCs w:val="22"/>
        </w:rPr>
        <w:t xml:space="preserve">stated at cost </w:t>
      </w:r>
      <w:r w:rsidR="0098206E" w:rsidRPr="00643FAE">
        <w:rPr>
          <w:rFonts w:ascii="Times New Roman" w:hAnsi="Times New Roman" w:cs="Times New Roman"/>
          <w:sz w:val="22"/>
          <w:szCs w:val="22"/>
        </w:rPr>
        <w:t>presented under</w:t>
      </w:r>
      <w:r w:rsidR="0029158E" w:rsidRPr="00643FAE">
        <w:rPr>
          <w:rFonts w:ascii="Times New Roman" w:hAnsi="Times New Roman" w:cs="Times New Roman"/>
          <w:sz w:val="22"/>
          <w:szCs w:val="22"/>
        </w:rPr>
        <w:t xml:space="preserve"> “Other current financial assets”</w:t>
      </w:r>
      <w:r w:rsidR="003D716D" w:rsidRPr="00643FAE">
        <w:rPr>
          <w:rFonts w:ascii="Times New Roman" w:hAnsi="Times New Roman" w:cs="Times New Roman"/>
          <w:sz w:val="22"/>
          <w:szCs w:val="22"/>
        </w:rPr>
        <w:t>.</w:t>
      </w:r>
    </w:p>
    <w:p w14:paraId="22C83225" w14:textId="77777777" w:rsidR="00FF4DA6" w:rsidRPr="00643FAE" w:rsidRDefault="00FF4DA6" w:rsidP="000C772C">
      <w:pPr>
        <w:pStyle w:val="Heading5"/>
        <w:spacing w:line="276" w:lineRule="auto"/>
        <w:jc w:val="thaiDistribute"/>
        <w:rPr>
          <w:rFonts w:ascii="Times New Roman" w:hAnsi="Times New Roman" w:cs="Times New Roman"/>
          <w:b/>
          <w:bCs/>
          <w:sz w:val="22"/>
          <w:szCs w:val="22"/>
        </w:rPr>
      </w:pPr>
    </w:p>
    <w:p w14:paraId="75387581" w14:textId="729A27CE" w:rsidR="005A042F" w:rsidRPr="00643FAE" w:rsidRDefault="0078162D" w:rsidP="000C772C">
      <w:pPr>
        <w:pStyle w:val="Heading5"/>
        <w:spacing w:line="276" w:lineRule="auto"/>
        <w:jc w:val="thaiDistribute"/>
        <w:rPr>
          <w:rFonts w:ascii="Times New Roman" w:hAnsi="Times New Roman" w:cs="Times New Roman"/>
          <w:sz w:val="22"/>
          <w:szCs w:val="22"/>
        </w:rPr>
      </w:pPr>
      <w:r w:rsidRPr="00643FAE">
        <w:rPr>
          <w:rFonts w:ascii="Times New Roman" w:hAnsi="Times New Roman" w:cs="Times New Roman"/>
          <w:b/>
          <w:bCs/>
          <w:sz w:val="22"/>
          <w:szCs w:val="22"/>
        </w:rPr>
        <w:t>Trade</w:t>
      </w:r>
      <w:r w:rsidR="001648DC">
        <w:rPr>
          <w:rFonts w:ascii="Times New Roman" w:hAnsi="Times New Roman" w:cs="Times New Roman"/>
          <w:b/>
          <w:bCs/>
          <w:sz w:val="22"/>
          <w:szCs w:val="22"/>
        </w:rPr>
        <w:t xml:space="preserve"> and </w:t>
      </w:r>
      <w:r w:rsidR="003C6D1E" w:rsidRPr="00643FAE">
        <w:rPr>
          <w:rFonts w:ascii="Times New Roman" w:hAnsi="Times New Roman" w:cs="Times New Roman"/>
          <w:b/>
          <w:bCs/>
          <w:sz w:val="22"/>
          <w:szCs w:val="22"/>
        </w:rPr>
        <w:t xml:space="preserve">Other </w:t>
      </w:r>
      <w:r w:rsidR="00300CE4" w:rsidRPr="00643FAE">
        <w:rPr>
          <w:rFonts w:ascii="Times New Roman" w:hAnsi="Times New Roman" w:cs="Times New Roman"/>
          <w:b/>
          <w:bCs/>
          <w:sz w:val="22"/>
          <w:szCs w:val="22"/>
        </w:rPr>
        <w:t>C</w:t>
      </w:r>
      <w:r w:rsidR="003C6D1E" w:rsidRPr="00643FAE">
        <w:rPr>
          <w:rFonts w:ascii="Times New Roman" w:hAnsi="Times New Roman" w:cs="Times New Roman"/>
          <w:b/>
          <w:bCs/>
          <w:sz w:val="22"/>
          <w:szCs w:val="22"/>
        </w:rPr>
        <w:t xml:space="preserve">urrent </w:t>
      </w:r>
      <w:r w:rsidRPr="00643FAE">
        <w:rPr>
          <w:rFonts w:ascii="Times New Roman" w:hAnsi="Times New Roman" w:cs="Times New Roman"/>
          <w:b/>
          <w:bCs/>
          <w:sz w:val="22"/>
          <w:szCs w:val="22"/>
        </w:rPr>
        <w:t>Receivable</w:t>
      </w:r>
      <w:r w:rsidR="003D716D" w:rsidRPr="00643FAE">
        <w:rPr>
          <w:rFonts w:ascii="Times New Roman" w:hAnsi="Times New Roman" w:cs="Times New Roman"/>
          <w:b/>
          <w:bCs/>
          <w:sz w:val="22"/>
          <w:szCs w:val="22"/>
        </w:rPr>
        <w:t>s</w:t>
      </w:r>
      <w:r w:rsidRPr="00643FAE">
        <w:rPr>
          <w:rFonts w:ascii="Times New Roman" w:hAnsi="Times New Roman" w:cs="Times New Roman"/>
          <w:b/>
          <w:bCs/>
          <w:sz w:val="22"/>
          <w:szCs w:val="22"/>
        </w:rPr>
        <w:t xml:space="preserve"> and Allowance for Expected Credit L</w:t>
      </w:r>
      <w:r w:rsidR="00153FF8" w:rsidRPr="00643FAE">
        <w:rPr>
          <w:rFonts w:ascii="Times New Roman" w:hAnsi="Times New Roman" w:cs="Times New Roman"/>
          <w:b/>
          <w:bCs/>
          <w:sz w:val="22"/>
          <w:szCs w:val="22"/>
        </w:rPr>
        <w:t>oss</w:t>
      </w:r>
    </w:p>
    <w:p w14:paraId="1200BB52" w14:textId="77777777" w:rsidR="00153FF8" w:rsidRPr="00643FAE" w:rsidRDefault="00153FF8" w:rsidP="000C772C">
      <w:pPr>
        <w:spacing w:line="276" w:lineRule="auto"/>
        <w:jc w:val="thaiDistribute"/>
        <w:rPr>
          <w:rFonts w:ascii="Times New Roman" w:hAnsi="Times New Roman" w:cs="Times New Roman"/>
          <w:sz w:val="22"/>
          <w:szCs w:val="22"/>
          <w:cs/>
        </w:rPr>
      </w:pPr>
    </w:p>
    <w:p w14:paraId="411EEA2B" w14:textId="5A04CBDF" w:rsidR="005A042F" w:rsidRPr="00643FAE" w:rsidRDefault="00300CE4"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643FAE">
        <w:rPr>
          <w:rFonts w:ascii="Times New Roman" w:hAnsi="Times New Roman" w:cs="Times New Roman"/>
          <w:sz w:val="22"/>
          <w:szCs w:val="22"/>
        </w:rPr>
        <w:t xml:space="preserve">Trade and other current receivables are carried at original invoice amount or at the accrued amount </w:t>
      </w:r>
      <w:r w:rsidR="00EA6053">
        <w:rPr>
          <w:rFonts w:ascii="Times New Roman" w:hAnsi="Times New Roman"/>
          <w:sz w:val="22"/>
          <w:szCs w:val="28"/>
        </w:rPr>
        <w:t>net of</w:t>
      </w:r>
      <w:r w:rsidR="009678F3">
        <w:rPr>
          <w:rFonts w:ascii="Times New Roman" w:hAnsi="Times New Roman"/>
          <w:sz w:val="22"/>
          <w:szCs w:val="28"/>
        </w:rPr>
        <w:t xml:space="preserve"> </w:t>
      </w:r>
      <w:r w:rsidR="00153FF8" w:rsidRPr="00643FAE">
        <w:rPr>
          <w:rFonts w:ascii="Times New Roman" w:hAnsi="Times New Roman" w:cs="Times New Roman"/>
          <w:sz w:val="22"/>
          <w:szCs w:val="22"/>
        </w:rPr>
        <w:t>allowance for expected credit loss</w:t>
      </w:r>
      <w:r w:rsidR="005A042F" w:rsidRPr="00643FAE">
        <w:rPr>
          <w:rFonts w:ascii="Times New Roman" w:hAnsi="Times New Roman" w:cs="Times New Roman"/>
          <w:sz w:val="22"/>
          <w:szCs w:val="22"/>
          <w:lang w:val="en-GB"/>
        </w:rPr>
        <w:t>.</w:t>
      </w:r>
    </w:p>
    <w:p w14:paraId="5A0A41FF" w14:textId="77777777" w:rsidR="005A042F" w:rsidRPr="00643FAE" w:rsidRDefault="005A042F"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5692AD53" w14:textId="5E52C05A" w:rsidR="00006CFD" w:rsidRPr="00643FAE" w:rsidRDefault="00006CFD" w:rsidP="0030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643FAE">
        <w:rPr>
          <w:rFonts w:ascii="Times New Roman" w:hAnsi="Times New Roman" w:cs="Times New Roman"/>
          <w:sz w:val="22"/>
          <w:szCs w:val="22"/>
        </w:rPr>
        <w:t xml:space="preserve">The Company </w:t>
      </w:r>
      <w:r w:rsidR="00300CE4" w:rsidRPr="00643FAE">
        <w:rPr>
          <w:rFonts w:ascii="Times New Roman" w:hAnsi="Times New Roman" w:cs="Times New Roman"/>
          <w:sz w:val="22"/>
          <w:szCs w:val="22"/>
        </w:rPr>
        <w:t xml:space="preserve">provide </w:t>
      </w:r>
      <w:r w:rsidRPr="00643FAE">
        <w:rPr>
          <w:rFonts w:ascii="Times New Roman" w:hAnsi="Times New Roman" w:cs="Times New Roman"/>
          <w:sz w:val="22"/>
          <w:szCs w:val="22"/>
        </w:rPr>
        <w:t xml:space="preserve">allowance for expected credit loss in accordance with the policy described in the </w:t>
      </w:r>
      <w:r w:rsidR="00300CE4" w:rsidRPr="00643FAE">
        <w:rPr>
          <w:rFonts w:ascii="Times New Roman" w:hAnsi="Times New Roman" w:cs="Times New Roman"/>
          <w:sz w:val="22"/>
          <w:szCs w:val="22"/>
        </w:rPr>
        <w:t>section of financial instruments</w:t>
      </w:r>
      <w:r w:rsidRPr="00643FAE">
        <w:rPr>
          <w:rFonts w:ascii="Times New Roman" w:hAnsi="Times New Roman" w:cs="Times New Roman"/>
          <w:sz w:val="22"/>
          <w:szCs w:val="22"/>
        </w:rPr>
        <w:t xml:space="preserve">. </w:t>
      </w:r>
    </w:p>
    <w:p w14:paraId="54103340" w14:textId="77777777" w:rsidR="0078162D" w:rsidRPr="00643FAE" w:rsidRDefault="0078162D"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4B874E94" w14:textId="77777777" w:rsidR="00F17D73" w:rsidRPr="00643FAE" w:rsidRDefault="00F17D73"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r w:rsidRPr="00643FAE">
        <w:rPr>
          <w:rFonts w:ascii="Times New Roman" w:hAnsi="Times New Roman" w:cs="Times New Roman"/>
          <w:b/>
          <w:bCs/>
          <w:sz w:val="22"/>
          <w:szCs w:val="22"/>
        </w:rPr>
        <w:t>Inventories</w:t>
      </w:r>
    </w:p>
    <w:p w14:paraId="20DE5690" w14:textId="77777777" w:rsidR="00F17D73" w:rsidRPr="00643FAE" w:rsidRDefault="00F17D73" w:rsidP="000C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02799DB" w14:textId="79D84A73" w:rsidR="00160930" w:rsidRDefault="00F17D73"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43FAE">
        <w:rPr>
          <w:rFonts w:ascii="Times New Roman" w:hAnsi="Times New Roman" w:cs="Times New Roman"/>
          <w:sz w:val="22"/>
          <w:szCs w:val="22"/>
        </w:rPr>
        <w:t>Inventories</w:t>
      </w:r>
      <w:r w:rsidR="00184767" w:rsidRPr="00643FAE">
        <w:rPr>
          <w:rFonts w:ascii="Times New Roman" w:hAnsi="Times New Roman" w:cs="Times New Roman"/>
          <w:sz w:val="22"/>
          <w:szCs w:val="22"/>
        </w:rPr>
        <w:t xml:space="preserve"> </w:t>
      </w:r>
      <w:r w:rsidR="006A781C" w:rsidRPr="00643FAE">
        <w:rPr>
          <w:rFonts w:ascii="Times New Roman" w:hAnsi="Times New Roman" w:cs="Times New Roman"/>
          <w:sz w:val="22"/>
          <w:szCs w:val="22"/>
        </w:rPr>
        <w:t xml:space="preserve">are </w:t>
      </w:r>
      <w:r w:rsidR="00160930">
        <w:rPr>
          <w:rFonts w:ascii="Times New Roman" w:hAnsi="Times New Roman" w:cs="Times New Roman"/>
          <w:sz w:val="22"/>
          <w:szCs w:val="22"/>
        </w:rPr>
        <w:t>stat</w:t>
      </w:r>
      <w:r w:rsidR="006A781C" w:rsidRPr="00643FAE">
        <w:rPr>
          <w:rFonts w:ascii="Times New Roman" w:hAnsi="Times New Roman" w:cs="Times New Roman"/>
          <w:sz w:val="22"/>
          <w:szCs w:val="22"/>
        </w:rPr>
        <w:t>ed at the lower</w:t>
      </w:r>
      <w:r w:rsidR="00160930">
        <w:rPr>
          <w:rFonts w:ascii="Times New Roman" w:hAnsi="Times New Roman" w:cs="Times New Roman"/>
          <w:sz w:val="22"/>
          <w:szCs w:val="22"/>
        </w:rPr>
        <w:t xml:space="preserve"> </w:t>
      </w:r>
      <w:r w:rsidR="006A781C" w:rsidRPr="00643FAE">
        <w:rPr>
          <w:rFonts w:ascii="Times New Roman" w:hAnsi="Times New Roman" w:cs="Times New Roman"/>
          <w:sz w:val="22"/>
          <w:szCs w:val="22"/>
        </w:rPr>
        <w:t xml:space="preserve">of </w:t>
      </w:r>
      <w:r w:rsidRPr="00643FAE">
        <w:rPr>
          <w:rFonts w:ascii="Times New Roman" w:hAnsi="Times New Roman" w:cs="Times New Roman"/>
          <w:sz w:val="22"/>
          <w:szCs w:val="22"/>
        </w:rPr>
        <w:t xml:space="preserve">cost </w:t>
      </w:r>
      <w:r w:rsidR="00BF3D63" w:rsidRPr="00643FAE">
        <w:rPr>
          <w:rFonts w:ascii="Times New Roman" w:hAnsi="Times New Roman" w:cs="Times New Roman"/>
          <w:sz w:val="22"/>
          <w:szCs w:val="22"/>
        </w:rPr>
        <w:t xml:space="preserve">net </w:t>
      </w:r>
      <w:r w:rsidR="00160930">
        <w:rPr>
          <w:rFonts w:ascii="Times New Roman" w:hAnsi="Times New Roman" w:cs="Times New Roman"/>
          <w:sz w:val="22"/>
          <w:szCs w:val="22"/>
        </w:rPr>
        <w:t xml:space="preserve">of </w:t>
      </w:r>
      <w:r w:rsidR="00BF3D63" w:rsidRPr="00643FAE">
        <w:rPr>
          <w:rFonts w:ascii="Times New Roman" w:hAnsi="Times New Roman" w:cs="Times New Roman"/>
          <w:sz w:val="22"/>
          <w:szCs w:val="22"/>
        </w:rPr>
        <w:t>allowance for diminution in value</w:t>
      </w:r>
      <w:r w:rsidR="00927787">
        <w:rPr>
          <w:rFonts w:ascii="Times New Roman" w:hAnsi="Times New Roman" w:cs="Times New Roman"/>
          <w:sz w:val="22"/>
          <w:szCs w:val="22"/>
        </w:rPr>
        <w:t xml:space="preserve"> (if any)</w:t>
      </w:r>
      <w:r w:rsidR="00160930">
        <w:rPr>
          <w:rFonts w:ascii="Times New Roman" w:hAnsi="Times New Roman" w:cs="Times New Roman"/>
          <w:sz w:val="22"/>
          <w:szCs w:val="22"/>
        </w:rPr>
        <w:t>,</w:t>
      </w:r>
      <w:r w:rsidR="006A781C" w:rsidRPr="00643FAE">
        <w:rPr>
          <w:rFonts w:ascii="Times New Roman" w:hAnsi="Times New Roman" w:cs="Times New Roman"/>
          <w:sz w:val="22"/>
          <w:szCs w:val="22"/>
          <w:cs/>
        </w:rPr>
        <w:t xml:space="preserve"> </w:t>
      </w:r>
      <w:r w:rsidR="00160930">
        <w:rPr>
          <w:rFonts w:ascii="Times New Roman" w:hAnsi="Times New Roman" w:cs="Times New Roman"/>
          <w:sz w:val="22"/>
          <w:szCs w:val="22"/>
        </w:rPr>
        <w:t>and</w:t>
      </w:r>
      <w:r w:rsidRPr="00643FAE">
        <w:rPr>
          <w:rFonts w:ascii="Times New Roman" w:hAnsi="Times New Roman" w:cs="Times New Roman"/>
          <w:sz w:val="22"/>
          <w:szCs w:val="22"/>
        </w:rPr>
        <w:t xml:space="preserve"> net realizable value.</w:t>
      </w:r>
      <w:r w:rsidR="00160930">
        <w:rPr>
          <w:rFonts w:ascii="Times New Roman" w:hAnsi="Times New Roman" w:cs="Times New Roman"/>
          <w:sz w:val="22"/>
          <w:szCs w:val="22"/>
        </w:rPr>
        <w:t xml:space="preserve"> The Company values its inventories by the following method:</w:t>
      </w:r>
    </w:p>
    <w:p w14:paraId="48386251" w14:textId="77777777"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360"/>
        <w:gridCol w:w="3510"/>
      </w:tblGrid>
      <w:tr w:rsidR="00160930" w14:paraId="00EAAF9D" w14:textId="77777777" w:rsidTr="00160930">
        <w:tc>
          <w:tcPr>
            <w:tcW w:w="5238" w:type="dxa"/>
          </w:tcPr>
          <w:p w14:paraId="69041B30" w14:textId="12559CC4"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M</w:t>
            </w:r>
            <w:r w:rsidRPr="00643FAE">
              <w:rPr>
                <w:rFonts w:ascii="Times New Roman" w:hAnsi="Times New Roman" w:cs="Times New Roman"/>
                <w:sz w:val="22"/>
                <w:szCs w:val="22"/>
              </w:rPr>
              <w:t>edicines, vaccines, spare parts, supplies</w:t>
            </w:r>
            <w:r>
              <w:rPr>
                <w:rFonts w:ascii="Times New Roman" w:hAnsi="Times New Roman" w:cs="Times New Roman"/>
                <w:sz w:val="22"/>
                <w:szCs w:val="22"/>
              </w:rPr>
              <w:t xml:space="preserve"> and </w:t>
            </w:r>
            <w:r w:rsidRPr="00643FAE">
              <w:rPr>
                <w:rFonts w:ascii="Times New Roman" w:hAnsi="Times New Roman" w:cs="Times New Roman"/>
                <w:sz w:val="22"/>
                <w:szCs w:val="22"/>
              </w:rPr>
              <w:t>chemicals</w:t>
            </w:r>
          </w:p>
        </w:tc>
        <w:tc>
          <w:tcPr>
            <w:tcW w:w="360" w:type="dxa"/>
          </w:tcPr>
          <w:p w14:paraId="5D93FF4A" w14:textId="72760D56"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w:t>
            </w:r>
          </w:p>
        </w:tc>
        <w:tc>
          <w:tcPr>
            <w:tcW w:w="3510" w:type="dxa"/>
          </w:tcPr>
          <w:p w14:paraId="11B5A795" w14:textId="6782DA98"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At first-in first-out method</w:t>
            </w:r>
          </w:p>
        </w:tc>
      </w:tr>
      <w:tr w:rsidR="00160930" w14:paraId="6F42A1B1" w14:textId="77777777" w:rsidTr="00160930">
        <w:tc>
          <w:tcPr>
            <w:tcW w:w="5238" w:type="dxa"/>
          </w:tcPr>
          <w:p w14:paraId="465FBB27" w14:textId="6EB29C60"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By-products</w:t>
            </w:r>
            <w:r w:rsidR="0036792C">
              <w:rPr>
                <w:rFonts w:ascii="Times New Roman" w:hAnsi="Times New Roman" w:cstheme="minorBidi"/>
                <w:sz w:val="22"/>
                <w:szCs w:val="22"/>
              </w:rPr>
              <w:t xml:space="preserve"> (chicken litter)</w:t>
            </w:r>
          </w:p>
        </w:tc>
        <w:tc>
          <w:tcPr>
            <w:tcW w:w="360" w:type="dxa"/>
          </w:tcPr>
          <w:p w14:paraId="619BABF2" w14:textId="4699779C"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w:t>
            </w:r>
          </w:p>
        </w:tc>
        <w:tc>
          <w:tcPr>
            <w:tcW w:w="3510" w:type="dxa"/>
          </w:tcPr>
          <w:p w14:paraId="2C2053FB" w14:textId="39078ED8"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At </w:t>
            </w:r>
            <w:r w:rsidRPr="00643FAE">
              <w:rPr>
                <w:rFonts w:ascii="Times New Roman" w:hAnsi="Times New Roman" w:cs="Times New Roman"/>
                <w:sz w:val="22"/>
                <w:szCs w:val="22"/>
              </w:rPr>
              <w:t xml:space="preserve">weighted average </w:t>
            </w:r>
            <w:r>
              <w:rPr>
                <w:rFonts w:ascii="Times New Roman" w:hAnsi="Times New Roman" w:cs="Times New Roman"/>
                <w:sz w:val="22"/>
                <w:szCs w:val="22"/>
              </w:rPr>
              <w:t>cost method</w:t>
            </w:r>
          </w:p>
        </w:tc>
      </w:tr>
    </w:tbl>
    <w:p w14:paraId="1CDBEBEB" w14:textId="77777777" w:rsidR="00160930" w:rsidRDefault="00160930" w:rsidP="006A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639A279" w14:textId="77777777" w:rsidR="00C621D4" w:rsidRDefault="00C621D4" w:rsidP="000C772C">
      <w:pPr>
        <w:pStyle w:val="NoSpacing"/>
        <w:spacing w:line="276" w:lineRule="auto"/>
        <w:jc w:val="thaiDistribute"/>
        <w:rPr>
          <w:rFonts w:ascii="Times New Roman" w:hAnsi="Times New Roman" w:cs="Times New Roman"/>
          <w:szCs w:val="22"/>
        </w:rPr>
      </w:pPr>
    </w:p>
    <w:p w14:paraId="2CB6C2B7" w14:textId="77777777" w:rsidR="00C621D4" w:rsidRDefault="00C621D4" w:rsidP="000C772C">
      <w:pPr>
        <w:pStyle w:val="NoSpacing"/>
        <w:spacing w:line="276" w:lineRule="auto"/>
        <w:jc w:val="thaiDistribute"/>
        <w:rPr>
          <w:rFonts w:ascii="Times New Roman" w:hAnsi="Times New Roman" w:cs="Times New Roman"/>
          <w:szCs w:val="22"/>
        </w:rPr>
      </w:pPr>
    </w:p>
    <w:p w14:paraId="6861B491" w14:textId="7C1AD6FE" w:rsidR="00F17D73" w:rsidRPr="00643FAE" w:rsidRDefault="006D0591" w:rsidP="000C772C">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lastRenderedPageBreak/>
        <w:t xml:space="preserve">Cost of </w:t>
      </w:r>
      <w:r w:rsidR="00160930">
        <w:rPr>
          <w:rFonts w:ascii="Times New Roman" w:hAnsi="Times New Roman" w:cs="Times New Roman"/>
          <w:szCs w:val="22"/>
        </w:rPr>
        <w:t xml:space="preserve">preparing the </w:t>
      </w:r>
      <w:r w:rsidRPr="00643FAE">
        <w:rPr>
          <w:rFonts w:ascii="Times New Roman" w:hAnsi="Times New Roman" w:cs="Times New Roman"/>
          <w:szCs w:val="22"/>
        </w:rPr>
        <w:t>broiler</w:t>
      </w:r>
      <w:r w:rsidR="00160930">
        <w:rPr>
          <w:rFonts w:ascii="Times New Roman" w:hAnsi="Times New Roman" w:cs="Times New Roman"/>
          <w:szCs w:val="22"/>
        </w:rPr>
        <w:t xml:space="preserve"> house (before raising chicks)</w:t>
      </w:r>
      <w:r w:rsidR="00066AC1" w:rsidRPr="00643FAE">
        <w:rPr>
          <w:rFonts w:ascii="Times New Roman" w:hAnsi="Times New Roman" w:cs="Times New Roman"/>
          <w:szCs w:val="22"/>
        </w:rPr>
        <w:t xml:space="preserve"> </w:t>
      </w:r>
      <w:r w:rsidRPr="00643FAE">
        <w:rPr>
          <w:rFonts w:ascii="Times New Roman" w:hAnsi="Times New Roman" w:cs="Times New Roman"/>
          <w:szCs w:val="22"/>
        </w:rPr>
        <w:t xml:space="preserve">presented under inventories consist of </w:t>
      </w:r>
      <w:r w:rsidR="00EB584E" w:rsidRPr="00643FAE">
        <w:rPr>
          <w:rFonts w:ascii="Times New Roman" w:hAnsi="Times New Roman" w:cs="Times New Roman"/>
          <w:szCs w:val="22"/>
        </w:rPr>
        <w:t>costs o</w:t>
      </w:r>
      <w:r w:rsidR="002D2692" w:rsidRPr="00643FAE">
        <w:rPr>
          <w:rFonts w:ascii="Times New Roman" w:hAnsi="Times New Roman" w:cs="Times New Roman"/>
          <w:szCs w:val="22"/>
        </w:rPr>
        <w:t>f medicine, vaccines, supplie</w:t>
      </w:r>
      <w:r w:rsidR="00EB584E" w:rsidRPr="00643FAE">
        <w:rPr>
          <w:rFonts w:ascii="Times New Roman" w:hAnsi="Times New Roman" w:cs="Times New Roman"/>
          <w:szCs w:val="22"/>
        </w:rPr>
        <w:t xml:space="preserve">s, and other </w:t>
      </w:r>
      <w:r w:rsidR="00C621D4">
        <w:rPr>
          <w:rFonts w:ascii="Times New Roman" w:hAnsi="Times New Roman" w:cs="Times New Roman"/>
          <w:szCs w:val="22"/>
        </w:rPr>
        <w:t xml:space="preserve">preparing the broiler house </w:t>
      </w:r>
      <w:r w:rsidR="00EB584E" w:rsidRPr="00643FAE">
        <w:rPr>
          <w:rFonts w:ascii="Times New Roman" w:hAnsi="Times New Roman" w:cs="Times New Roman"/>
          <w:szCs w:val="22"/>
        </w:rPr>
        <w:t xml:space="preserve">costs </w:t>
      </w:r>
      <w:r w:rsidR="003D716D" w:rsidRPr="00643FAE">
        <w:rPr>
          <w:rFonts w:ascii="Times New Roman" w:hAnsi="Times New Roman" w:cs="Times New Roman"/>
          <w:szCs w:val="22"/>
        </w:rPr>
        <w:t>besides</w:t>
      </w:r>
      <w:r w:rsidRPr="00643FAE">
        <w:rPr>
          <w:rFonts w:ascii="Times New Roman" w:hAnsi="Times New Roman" w:cs="Times New Roman"/>
          <w:szCs w:val="22"/>
        </w:rPr>
        <w:t xml:space="preserve"> </w:t>
      </w:r>
      <w:r w:rsidR="00066AC1" w:rsidRPr="00643FAE">
        <w:rPr>
          <w:rFonts w:ascii="Times New Roman" w:hAnsi="Times New Roman" w:cs="Times New Roman"/>
          <w:szCs w:val="22"/>
        </w:rPr>
        <w:t xml:space="preserve">the </w:t>
      </w:r>
      <w:r w:rsidRPr="00643FAE">
        <w:rPr>
          <w:rFonts w:ascii="Times New Roman" w:hAnsi="Times New Roman" w:cs="Times New Roman"/>
          <w:szCs w:val="22"/>
        </w:rPr>
        <w:t>cost of</w:t>
      </w:r>
      <w:r w:rsidR="00EB584E" w:rsidRPr="00643FAE">
        <w:rPr>
          <w:rFonts w:ascii="Times New Roman" w:hAnsi="Times New Roman" w:cs="Times New Roman"/>
          <w:szCs w:val="22"/>
        </w:rPr>
        <w:t xml:space="preserve"> chick</w:t>
      </w:r>
      <w:r w:rsidR="00E72AEF" w:rsidRPr="00643FAE">
        <w:rPr>
          <w:rFonts w:ascii="Times New Roman" w:hAnsi="Times New Roman" w:cs="Times New Roman"/>
          <w:szCs w:val="22"/>
        </w:rPr>
        <w:t>s</w:t>
      </w:r>
      <w:r w:rsidRPr="00643FAE">
        <w:rPr>
          <w:rFonts w:ascii="Times New Roman" w:hAnsi="Times New Roman" w:cs="Times New Roman"/>
          <w:szCs w:val="22"/>
        </w:rPr>
        <w:t xml:space="preserve"> and chicken feed</w:t>
      </w:r>
      <w:r w:rsidR="00270A13" w:rsidRPr="00643FAE">
        <w:rPr>
          <w:rFonts w:ascii="Times New Roman" w:hAnsi="Times New Roman" w:cs="Times New Roman"/>
          <w:szCs w:val="22"/>
        </w:rPr>
        <w:t>.</w:t>
      </w:r>
    </w:p>
    <w:p w14:paraId="0759028F" w14:textId="77777777" w:rsidR="00767086" w:rsidRPr="00643FAE" w:rsidRDefault="00767086" w:rsidP="000C772C">
      <w:pPr>
        <w:pStyle w:val="NoSpacing"/>
        <w:spacing w:line="276" w:lineRule="auto"/>
        <w:jc w:val="thaiDistribute"/>
        <w:rPr>
          <w:rFonts w:ascii="Times New Roman" w:hAnsi="Times New Roman" w:cs="Times New Roman"/>
          <w:szCs w:val="22"/>
        </w:rPr>
      </w:pPr>
    </w:p>
    <w:p w14:paraId="7CC3E04B" w14:textId="6C64F4D3" w:rsidR="00F17D73" w:rsidRPr="00643FAE" w:rsidRDefault="00DB524F" w:rsidP="000C772C">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A</w:t>
      </w:r>
      <w:r w:rsidR="00F17D73" w:rsidRPr="00643FAE">
        <w:rPr>
          <w:rFonts w:ascii="Times New Roman" w:hAnsi="Times New Roman" w:cs="Times New Roman"/>
          <w:szCs w:val="22"/>
        </w:rPr>
        <w:t xml:space="preserve">llowance </w:t>
      </w:r>
      <w:r w:rsidRPr="00643FAE">
        <w:rPr>
          <w:rFonts w:ascii="Times New Roman" w:hAnsi="Times New Roman" w:cs="Times New Roman"/>
          <w:szCs w:val="22"/>
        </w:rPr>
        <w:t xml:space="preserve">for diminution in value </w:t>
      </w:r>
      <w:r w:rsidR="00F17D73" w:rsidRPr="00643FAE">
        <w:rPr>
          <w:rFonts w:ascii="Times New Roman" w:hAnsi="Times New Roman" w:cs="Times New Roman"/>
          <w:szCs w:val="22"/>
        </w:rPr>
        <w:t>is made for obsolete and slow-moving inventories</w:t>
      </w:r>
      <w:r w:rsidR="00F15BF9" w:rsidRPr="00643FAE">
        <w:rPr>
          <w:rFonts w:ascii="Times New Roman" w:hAnsi="Times New Roman" w:cs="Times New Roman"/>
          <w:szCs w:val="22"/>
        </w:rPr>
        <w:t xml:space="preserve"> </w:t>
      </w:r>
      <w:r w:rsidR="00C95722" w:rsidRPr="00643FAE">
        <w:rPr>
          <w:rFonts w:ascii="Times New Roman" w:hAnsi="Times New Roman" w:cs="Times New Roman"/>
          <w:szCs w:val="22"/>
        </w:rPr>
        <w:t xml:space="preserve">based on consideration of inventory physical condition </w:t>
      </w:r>
      <w:r w:rsidR="00F15BF9" w:rsidRPr="00643FAE">
        <w:rPr>
          <w:rFonts w:ascii="Times New Roman" w:hAnsi="Times New Roman" w:cs="Times New Roman"/>
          <w:szCs w:val="22"/>
        </w:rPr>
        <w:t>and age</w:t>
      </w:r>
      <w:r w:rsidR="003D716D" w:rsidRPr="00643FAE">
        <w:rPr>
          <w:rFonts w:ascii="Times New Roman" w:hAnsi="Times New Roman" w:cs="Times New Roman"/>
          <w:szCs w:val="22"/>
        </w:rPr>
        <w:t>s</w:t>
      </w:r>
      <w:r w:rsidR="00F15BF9" w:rsidRPr="00643FAE">
        <w:rPr>
          <w:rFonts w:ascii="Times New Roman" w:hAnsi="Times New Roman" w:cs="Times New Roman"/>
          <w:szCs w:val="22"/>
        </w:rPr>
        <w:t xml:space="preserve"> </w:t>
      </w:r>
      <w:r w:rsidR="003D716D" w:rsidRPr="00643FAE">
        <w:rPr>
          <w:rFonts w:ascii="Times New Roman" w:hAnsi="Times New Roman" w:cs="Times New Roman"/>
          <w:szCs w:val="22"/>
        </w:rPr>
        <w:t>as well as</w:t>
      </w:r>
      <w:r w:rsidR="00C95722" w:rsidRPr="00643FAE">
        <w:rPr>
          <w:rFonts w:ascii="Times New Roman" w:hAnsi="Times New Roman" w:cs="Times New Roman"/>
          <w:szCs w:val="22"/>
        </w:rPr>
        <w:t xml:space="preserve"> estimates derived from past information and experiences.</w:t>
      </w:r>
    </w:p>
    <w:p w14:paraId="7F1C7341" w14:textId="77777777" w:rsidR="00147F8B" w:rsidRPr="00643FAE" w:rsidRDefault="00147F8B" w:rsidP="000C772C">
      <w:pPr>
        <w:jc w:val="thaiDistribute"/>
        <w:rPr>
          <w:rFonts w:ascii="Times New Roman" w:hAnsi="Times New Roman" w:cs="Times New Roman"/>
          <w:sz w:val="22"/>
          <w:szCs w:val="22"/>
        </w:rPr>
      </w:pPr>
    </w:p>
    <w:p w14:paraId="06FFCB57" w14:textId="027226FE" w:rsidR="00147F8B" w:rsidRPr="00643FAE" w:rsidRDefault="00147F8B" w:rsidP="000C772C">
      <w:pPr>
        <w:pStyle w:val="Heading5"/>
        <w:tabs>
          <w:tab w:val="left" w:pos="540"/>
        </w:tabs>
        <w:spacing w:line="260" w:lineRule="atLeast"/>
        <w:jc w:val="thaiDistribute"/>
        <w:rPr>
          <w:rFonts w:ascii="Times New Roman" w:hAnsi="Times New Roman" w:cs="Times New Roman"/>
          <w:b/>
          <w:bCs/>
          <w:sz w:val="22"/>
          <w:szCs w:val="22"/>
        </w:rPr>
      </w:pPr>
      <w:r w:rsidRPr="00643FAE">
        <w:rPr>
          <w:rFonts w:ascii="Times New Roman" w:hAnsi="Times New Roman" w:cs="Times New Roman"/>
          <w:b/>
          <w:bCs/>
          <w:sz w:val="22"/>
          <w:szCs w:val="22"/>
        </w:rPr>
        <w:t xml:space="preserve">Investment Property </w:t>
      </w:r>
    </w:p>
    <w:p w14:paraId="1E2882AD" w14:textId="77777777" w:rsidR="00147F8B" w:rsidRPr="00643FAE" w:rsidRDefault="00147F8B" w:rsidP="000C772C">
      <w:pPr>
        <w:pStyle w:val="Heading5"/>
        <w:tabs>
          <w:tab w:val="left" w:pos="540"/>
        </w:tabs>
        <w:spacing w:line="260" w:lineRule="atLeast"/>
        <w:jc w:val="thaiDistribute"/>
        <w:rPr>
          <w:rFonts w:ascii="Times New Roman" w:hAnsi="Times New Roman" w:cs="Times New Roman"/>
          <w:sz w:val="22"/>
          <w:szCs w:val="22"/>
        </w:rPr>
      </w:pPr>
    </w:p>
    <w:p w14:paraId="7172A1DA" w14:textId="4F98FB5D" w:rsidR="00147F8B" w:rsidRPr="00643FAE" w:rsidRDefault="00CB5999" w:rsidP="000C772C">
      <w:pPr>
        <w:pStyle w:val="Heading5"/>
        <w:tabs>
          <w:tab w:val="left" w:pos="540"/>
        </w:tabs>
        <w:spacing w:line="260" w:lineRule="atLeast"/>
        <w:jc w:val="thaiDistribute"/>
        <w:rPr>
          <w:rFonts w:ascii="Times New Roman" w:hAnsi="Times New Roman" w:cs="Times New Roman"/>
          <w:sz w:val="22"/>
          <w:szCs w:val="22"/>
        </w:rPr>
      </w:pPr>
      <w:r w:rsidRPr="00643FAE">
        <w:rPr>
          <w:rFonts w:ascii="Times New Roman" w:hAnsi="Times New Roman" w:cs="Times New Roman"/>
          <w:sz w:val="22"/>
          <w:szCs w:val="22"/>
        </w:rPr>
        <w:t>L</w:t>
      </w:r>
      <w:r w:rsidR="00147F8B" w:rsidRPr="00643FAE">
        <w:rPr>
          <w:rFonts w:ascii="Times New Roman" w:hAnsi="Times New Roman" w:cs="Times New Roman"/>
          <w:sz w:val="22"/>
          <w:szCs w:val="22"/>
        </w:rPr>
        <w:t xml:space="preserve">and for </w:t>
      </w:r>
      <w:r w:rsidR="00357C3D" w:rsidRPr="00643FAE">
        <w:rPr>
          <w:rFonts w:ascii="Times New Roman" w:hAnsi="Times New Roman" w:cs="Times New Roman"/>
          <w:sz w:val="22"/>
          <w:szCs w:val="22"/>
        </w:rPr>
        <w:t xml:space="preserve">sale or </w:t>
      </w:r>
      <w:r w:rsidR="00147F8B" w:rsidRPr="00643FAE">
        <w:rPr>
          <w:rFonts w:ascii="Times New Roman" w:hAnsi="Times New Roman" w:cs="Times New Roman"/>
          <w:sz w:val="22"/>
          <w:szCs w:val="22"/>
        </w:rPr>
        <w:t>lease is stated at cost less allowance for impairment (if any).</w:t>
      </w:r>
      <w:r w:rsidR="00147F8B" w:rsidRPr="00643FAE">
        <w:rPr>
          <w:rFonts w:ascii="Times New Roman" w:hAnsi="Times New Roman" w:cs="Times New Roman"/>
          <w:sz w:val="22"/>
          <w:szCs w:val="22"/>
          <w:cs/>
        </w:rPr>
        <w:t xml:space="preserve"> </w:t>
      </w:r>
    </w:p>
    <w:p w14:paraId="5559BB73" w14:textId="77777777" w:rsidR="00CB5999" w:rsidRPr="00643FAE" w:rsidRDefault="00CB5999" w:rsidP="000C772C">
      <w:pPr>
        <w:spacing w:line="276" w:lineRule="auto"/>
        <w:jc w:val="thaiDistribute"/>
        <w:rPr>
          <w:rFonts w:ascii="Times New Roman" w:hAnsi="Times New Roman" w:cs="Times New Roman"/>
          <w:sz w:val="22"/>
          <w:szCs w:val="22"/>
        </w:rPr>
      </w:pPr>
    </w:p>
    <w:p w14:paraId="16A7E9C9" w14:textId="77777777" w:rsidR="00F17D73" w:rsidRPr="00643FAE" w:rsidRDefault="00F17D73" w:rsidP="000C772C">
      <w:pPr>
        <w:pStyle w:val="Heading5"/>
        <w:tabs>
          <w:tab w:val="left" w:pos="540"/>
        </w:tabs>
        <w:spacing w:line="276" w:lineRule="auto"/>
        <w:jc w:val="thaiDistribute"/>
        <w:rPr>
          <w:rFonts w:ascii="Times New Roman" w:hAnsi="Times New Roman" w:cs="Times New Roman"/>
          <w:b/>
          <w:bCs/>
          <w:sz w:val="22"/>
          <w:szCs w:val="22"/>
        </w:rPr>
      </w:pPr>
      <w:r w:rsidRPr="00643FAE">
        <w:rPr>
          <w:rFonts w:ascii="Times New Roman" w:hAnsi="Times New Roman" w:cs="Times New Roman"/>
          <w:b/>
          <w:bCs/>
          <w:sz w:val="22"/>
          <w:szCs w:val="22"/>
        </w:rPr>
        <w:t>Property, Plant and Equipment</w:t>
      </w:r>
    </w:p>
    <w:p w14:paraId="42C07207" w14:textId="77777777" w:rsidR="00F17D73" w:rsidRPr="00643FAE" w:rsidRDefault="00F17D73" w:rsidP="000C772C">
      <w:pPr>
        <w:pStyle w:val="block"/>
        <w:spacing w:after="0" w:line="276" w:lineRule="auto"/>
        <w:ind w:left="0"/>
        <w:jc w:val="thaiDistribute"/>
        <w:rPr>
          <w:rFonts w:ascii="Times New Roman" w:hAnsi="Times New Roman"/>
          <w:szCs w:val="22"/>
          <w:lang w:val="en-US" w:bidi="th-TH"/>
        </w:rPr>
      </w:pPr>
    </w:p>
    <w:p w14:paraId="6BE33E3F" w14:textId="6C8BF111" w:rsidR="00F17D73" w:rsidRPr="00643FAE" w:rsidRDefault="003D716D" w:rsidP="000C772C">
      <w:pPr>
        <w:pStyle w:val="block"/>
        <w:spacing w:after="0" w:line="276" w:lineRule="auto"/>
        <w:ind w:left="0"/>
        <w:jc w:val="thaiDistribute"/>
        <w:rPr>
          <w:rFonts w:ascii="Times New Roman" w:hAnsi="Times New Roman"/>
          <w:szCs w:val="22"/>
          <w:lang w:val="en-US" w:bidi="th-TH"/>
        </w:rPr>
      </w:pPr>
      <w:r w:rsidRPr="00643FAE">
        <w:rPr>
          <w:rFonts w:ascii="Times New Roman" w:hAnsi="Times New Roman"/>
          <w:szCs w:val="22"/>
          <w:lang w:val="en-US" w:bidi="th-TH"/>
        </w:rPr>
        <w:t>Land is stated at cost</w:t>
      </w:r>
      <w:r w:rsidR="00CE34DC" w:rsidRPr="00643FAE">
        <w:rPr>
          <w:rFonts w:ascii="Times New Roman" w:hAnsi="Times New Roman"/>
          <w:szCs w:val="22"/>
          <w:lang w:val="en-US" w:bidi="th-TH"/>
        </w:rPr>
        <w:t xml:space="preserve"> </w:t>
      </w:r>
      <w:r w:rsidRPr="00643FAE">
        <w:rPr>
          <w:rFonts w:ascii="Times New Roman" w:hAnsi="Times New Roman"/>
          <w:szCs w:val="22"/>
          <w:lang w:val="en-US" w:bidi="th-TH"/>
        </w:rPr>
        <w:t>less allowance for impairment (if any)</w:t>
      </w:r>
      <w:r w:rsidR="00CE34DC" w:rsidRPr="00643FAE">
        <w:rPr>
          <w:rFonts w:ascii="Times New Roman" w:hAnsi="Times New Roman"/>
          <w:szCs w:val="22"/>
          <w:lang w:val="en-US" w:bidi="th-TH"/>
        </w:rPr>
        <w:t xml:space="preserve">. </w:t>
      </w:r>
      <w:r w:rsidR="00F572B8" w:rsidRPr="00643FAE">
        <w:rPr>
          <w:rFonts w:ascii="Times New Roman" w:hAnsi="Times New Roman"/>
          <w:szCs w:val="22"/>
          <w:lang w:val="en-US" w:bidi="th-TH"/>
        </w:rPr>
        <w:t>P</w:t>
      </w:r>
      <w:r w:rsidR="00F17D73" w:rsidRPr="00643FAE">
        <w:rPr>
          <w:rFonts w:ascii="Times New Roman" w:hAnsi="Times New Roman"/>
          <w:szCs w:val="22"/>
          <w:lang w:val="en-US" w:bidi="th-TH"/>
        </w:rPr>
        <w:t>lant and equipment are stated at cost le</w:t>
      </w:r>
      <w:r w:rsidR="001D2159" w:rsidRPr="00643FAE">
        <w:rPr>
          <w:rFonts w:ascii="Times New Roman" w:hAnsi="Times New Roman"/>
          <w:szCs w:val="22"/>
          <w:lang w:val="en-US" w:bidi="th-TH"/>
        </w:rPr>
        <w:t xml:space="preserve">ss accumulated depreciation and </w:t>
      </w:r>
      <w:r w:rsidR="00DB524F" w:rsidRPr="00643FAE">
        <w:rPr>
          <w:rFonts w:ascii="Times New Roman" w:hAnsi="Times New Roman"/>
          <w:szCs w:val="22"/>
          <w:lang w:val="en-US" w:bidi="th-TH"/>
        </w:rPr>
        <w:t xml:space="preserve">allowance for impairment (if any). </w:t>
      </w:r>
    </w:p>
    <w:p w14:paraId="5374C569" w14:textId="65EC4A61" w:rsidR="00F17D73" w:rsidRPr="00643FAE" w:rsidRDefault="00F17D73" w:rsidP="0046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7DCA00C7" w14:textId="77777777" w:rsidR="0003341B" w:rsidRPr="00643FAE" w:rsidRDefault="00F17D73"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lang w:val="en-GB"/>
        </w:rPr>
      </w:pPr>
      <w:r w:rsidRPr="00643FAE">
        <w:rPr>
          <w:rFonts w:ascii="Times New Roman" w:hAnsi="Times New Roman" w:cs="Times New Roman"/>
          <w:sz w:val="22"/>
          <w:szCs w:val="22"/>
          <w:lang w:val="en-GB"/>
        </w:rPr>
        <w:t xml:space="preserve">Depreciation is </w:t>
      </w:r>
      <w:r w:rsidR="00FC2062" w:rsidRPr="00643FAE">
        <w:rPr>
          <w:rFonts w:ascii="Times New Roman" w:hAnsi="Times New Roman" w:cs="Times New Roman"/>
          <w:sz w:val="22"/>
          <w:szCs w:val="22"/>
          <w:lang w:val="en-GB"/>
        </w:rPr>
        <w:t xml:space="preserve">charged as expense in profit or loss </w:t>
      </w:r>
      <w:r w:rsidR="001D2159" w:rsidRPr="00643FAE">
        <w:rPr>
          <w:rFonts w:ascii="Times New Roman" w:hAnsi="Times New Roman" w:cs="Times New Roman"/>
          <w:sz w:val="22"/>
          <w:szCs w:val="22"/>
          <w:lang w:val="en-GB"/>
        </w:rPr>
        <w:t xml:space="preserve">on </w:t>
      </w:r>
      <w:r w:rsidR="0003341B" w:rsidRPr="00643FAE">
        <w:rPr>
          <w:rFonts w:ascii="Times New Roman" w:hAnsi="Times New Roman" w:cs="Times New Roman"/>
          <w:sz w:val="22"/>
          <w:szCs w:val="22"/>
          <w:lang w:val="en-GB"/>
        </w:rPr>
        <w:t>a straight-line method over the useful lives of each part of an item separately for each significant part of the assets. The useful lives of the assets are as follows:</w:t>
      </w:r>
    </w:p>
    <w:p w14:paraId="3BFF4FEA" w14:textId="77777777" w:rsidR="0003341B" w:rsidRPr="00643FAE" w:rsidRDefault="0003341B"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lang w:val="en-GB"/>
        </w:rPr>
      </w:pPr>
    </w:p>
    <w:tbl>
      <w:tblPr>
        <w:tblW w:w="8693" w:type="dxa"/>
        <w:tblInd w:w="122" w:type="dxa"/>
        <w:tblLayout w:type="fixed"/>
        <w:tblLook w:val="0000" w:firstRow="0" w:lastRow="0" w:firstColumn="0" w:lastColumn="0" w:noHBand="0" w:noVBand="0"/>
      </w:tblPr>
      <w:tblGrid>
        <w:gridCol w:w="6790"/>
        <w:gridCol w:w="1903"/>
      </w:tblGrid>
      <w:tr w:rsidR="00E31DC8" w:rsidRPr="00643FAE" w14:paraId="70AA9FA1" w14:textId="77777777" w:rsidTr="008D7B8F">
        <w:tc>
          <w:tcPr>
            <w:tcW w:w="6790" w:type="dxa"/>
          </w:tcPr>
          <w:p w14:paraId="0603887E" w14:textId="49DD2CD5" w:rsidR="00E31DC8" w:rsidRPr="00643FAE" w:rsidRDefault="0003341B"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643FAE">
              <w:rPr>
                <w:rFonts w:ascii="Times New Roman" w:hAnsi="Times New Roman" w:cs="Times New Roman"/>
                <w:sz w:val="22"/>
                <w:szCs w:val="22"/>
              </w:rPr>
              <w:br w:type="page"/>
            </w:r>
          </w:p>
        </w:tc>
        <w:tc>
          <w:tcPr>
            <w:tcW w:w="1903" w:type="dxa"/>
            <w:tcBorders>
              <w:bottom w:val="single" w:sz="4" w:space="0" w:color="auto"/>
            </w:tcBorders>
          </w:tcPr>
          <w:p w14:paraId="5097F54E" w14:textId="77777777" w:rsidR="00E31DC8" w:rsidRPr="00643FAE" w:rsidRDefault="008A4BD5" w:rsidP="001B00AF">
            <w:pPr>
              <w:spacing w:line="276" w:lineRule="auto"/>
              <w:jc w:val="center"/>
              <w:rPr>
                <w:rFonts w:ascii="Times New Roman" w:hAnsi="Times New Roman" w:cs="Times New Roman"/>
                <w:sz w:val="22"/>
                <w:szCs w:val="22"/>
              </w:rPr>
            </w:pPr>
            <w:r w:rsidRPr="00643FAE">
              <w:rPr>
                <w:rFonts w:ascii="Times New Roman" w:hAnsi="Times New Roman" w:cs="Times New Roman"/>
                <w:sz w:val="22"/>
                <w:szCs w:val="22"/>
              </w:rPr>
              <w:t>Period (</w:t>
            </w:r>
            <w:r w:rsidR="00E31DC8" w:rsidRPr="00643FAE">
              <w:rPr>
                <w:rFonts w:ascii="Times New Roman" w:hAnsi="Times New Roman" w:cs="Times New Roman"/>
                <w:sz w:val="22"/>
                <w:szCs w:val="22"/>
              </w:rPr>
              <w:t>Years</w:t>
            </w:r>
            <w:r w:rsidRPr="00643FAE">
              <w:rPr>
                <w:rFonts w:ascii="Times New Roman" w:hAnsi="Times New Roman" w:cs="Times New Roman"/>
                <w:sz w:val="22"/>
                <w:szCs w:val="22"/>
              </w:rPr>
              <w:t>)</w:t>
            </w:r>
          </w:p>
        </w:tc>
      </w:tr>
      <w:tr w:rsidR="003A77AD" w:rsidRPr="00643FAE" w14:paraId="1CB882B5" w14:textId="77777777" w:rsidTr="0003341B">
        <w:tc>
          <w:tcPr>
            <w:tcW w:w="6790" w:type="dxa"/>
          </w:tcPr>
          <w:p w14:paraId="5CBACBB6" w14:textId="77777777" w:rsidR="003A77AD" w:rsidRPr="00643FAE" w:rsidRDefault="003A77AD"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643FAE">
              <w:rPr>
                <w:rFonts w:ascii="Times New Roman" w:hAnsi="Times New Roman" w:cs="Times New Roman"/>
                <w:sz w:val="22"/>
                <w:szCs w:val="22"/>
              </w:rPr>
              <w:t>Land improvements</w:t>
            </w:r>
          </w:p>
        </w:tc>
        <w:tc>
          <w:tcPr>
            <w:tcW w:w="1903" w:type="dxa"/>
            <w:tcBorders>
              <w:top w:val="single" w:sz="4" w:space="0" w:color="auto"/>
            </w:tcBorders>
          </w:tcPr>
          <w:p w14:paraId="0525F870" w14:textId="77777777" w:rsidR="003A77AD" w:rsidRPr="00643FAE" w:rsidRDefault="002D4F79" w:rsidP="0003341B">
            <w:pPr>
              <w:spacing w:line="276" w:lineRule="auto"/>
              <w:jc w:val="center"/>
              <w:rPr>
                <w:rFonts w:ascii="Times New Roman" w:hAnsi="Times New Roman" w:cs="Times New Roman"/>
                <w:sz w:val="22"/>
                <w:szCs w:val="22"/>
              </w:rPr>
            </w:pPr>
            <w:r w:rsidRPr="00643FAE">
              <w:rPr>
                <w:rFonts w:ascii="Times New Roman" w:hAnsi="Times New Roman" w:cs="Times New Roman"/>
                <w:sz w:val="22"/>
                <w:szCs w:val="22"/>
              </w:rPr>
              <w:t>5 to 20</w:t>
            </w:r>
          </w:p>
        </w:tc>
      </w:tr>
      <w:tr w:rsidR="00E31DC8" w:rsidRPr="00643FAE" w14:paraId="2FB1F12D" w14:textId="77777777" w:rsidTr="0003341B">
        <w:tc>
          <w:tcPr>
            <w:tcW w:w="6790" w:type="dxa"/>
          </w:tcPr>
          <w:p w14:paraId="6D7B1F0F" w14:textId="77777777" w:rsidR="00E31DC8" w:rsidRPr="00643FAE"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643FAE">
              <w:rPr>
                <w:rFonts w:ascii="Times New Roman" w:hAnsi="Times New Roman" w:cs="Times New Roman"/>
                <w:sz w:val="22"/>
                <w:szCs w:val="22"/>
              </w:rPr>
              <w:t>Building and building improvements</w:t>
            </w:r>
          </w:p>
        </w:tc>
        <w:tc>
          <w:tcPr>
            <w:tcW w:w="1903" w:type="dxa"/>
          </w:tcPr>
          <w:p w14:paraId="27638354" w14:textId="77777777" w:rsidR="00E31DC8" w:rsidRPr="00643FAE" w:rsidRDefault="002D4F79" w:rsidP="0003341B">
            <w:pPr>
              <w:spacing w:line="276" w:lineRule="auto"/>
              <w:jc w:val="center"/>
              <w:rPr>
                <w:rFonts w:ascii="Times New Roman" w:hAnsi="Times New Roman" w:cs="Times New Roman"/>
                <w:sz w:val="22"/>
                <w:szCs w:val="22"/>
              </w:rPr>
            </w:pPr>
            <w:r w:rsidRPr="00643FAE">
              <w:rPr>
                <w:rFonts w:ascii="Times New Roman" w:hAnsi="Times New Roman" w:cs="Times New Roman"/>
                <w:sz w:val="22"/>
                <w:szCs w:val="22"/>
              </w:rPr>
              <w:t>5 to 25</w:t>
            </w:r>
          </w:p>
        </w:tc>
      </w:tr>
      <w:tr w:rsidR="00E31DC8" w:rsidRPr="00643FAE" w14:paraId="5E2ABC5B" w14:textId="77777777" w:rsidTr="0003341B">
        <w:tc>
          <w:tcPr>
            <w:tcW w:w="6790" w:type="dxa"/>
          </w:tcPr>
          <w:p w14:paraId="587E2602" w14:textId="77777777" w:rsidR="00E31DC8" w:rsidRPr="00643FAE" w:rsidRDefault="00AA799D"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cs/>
              </w:rPr>
            </w:pPr>
            <w:r w:rsidRPr="00643FAE">
              <w:rPr>
                <w:rFonts w:ascii="Times New Roman" w:hAnsi="Times New Roman" w:cs="Times New Roman"/>
                <w:sz w:val="22"/>
                <w:szCs w:val="22"/>
              </w:rPr>
              <w:t xml:space="preserve">Farming tools </w:t>
            </w:r>
            <w:r w:rsidR="00E31DC8" w:rsidRPr="00643FAE">
              <w:rPr>
                <w:rFonts w:ascii="Times New Roman" w:hAnsi="Times New Roman" w:cs="Times New Roman"/>
                <w:sz w:val="22"/>
                <w:szCs w:val="22"/>
              </w:rPr>
              <w:t>and equipment</w:t>
            </w:r>
          </w:p>
        </w:tc>
        <w:tc>
          <w:tcPr>
            <w:tcW w:w="1903" w:type="dxa"/>
          </w:tcPr>
          <w:p w14:paraId="7A8512AF" w14:textId="77777777" w:rsidR="00E31DC8" w:rsidRPr="00643FAE" w:rsidRDefault="002D4F79" w:rsidP="0003341B">
            <w:pPr>
              <w:spacing w:line="276" w:lineRule="auto"/>
              <w:jc w:val="center"/>
              <w:rPr>
                <w:rFonts w:ascii="Times New Roman" w:hAnsi="Times New Roman" w:cs="Times New Roman"/>
                <w:sz w:val="22"/>
                <w:szCs w:val="22"/>
              </w:rPr>
            </w:pPr>
            <w:r w:rsidRPr="00643FAE">
              <w:rPr>
                <w:rFonts w:ascii="Times New Roman" w:hAnsi="Times New Roman" w:cs="Times New Roman"/>
                <w:sz w:val="22"/>
                <w:szCs w:val="22"/>
              </w:rPr>
              <w:t>2 to 20</w:t>
            </w:r>
          </w:p>
        </w:tc>
      </w:tr>
      <w:tr w:rsidR="003A77AD" w:rsidRPr="00643FAE" w14:paraId="0078826B" w14:textId="77777777" w:rsidTr="0003341B">
        <w:tc>
          <w:tcPr>
            <w:tcW w:w="6790" w:type="dxa"/>
          </w:tcPr>
          <w:p w14:paraId="2888E7C5" w14:textId="77777777" w:rsidR="003A77AD" w:rsidRPr="00643FAE" w:rsidRDefault="003A77AD"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643FAE">
              <w:rPr>
                <w:rFonts w:ascii="Times New Roman" w:hAnsi="Times New Roman" w:cs="Times New Roman"/>
                <w:sz w:val="22"/>
                <w:szCs w:val="22"/>
              </w:rPr>
              <w:t>Utility systems</w:t>
            </w:r>
          </w:p>
        </w:tc>
        <w:tc>
          <w:tcPr>
            <w:tcW w:w="1903" w:type="dxa"/>
          </w:tcPr>
          <w:p w14:paraId="27303BF2" w14:textId="77777777" w:rsidR="003A77AD" w:rsidRPr="00643FAE" w:rsidRDefault="00752665" w:rsidP="0003341B">
            <w:pPr>
              <w:spacing w:line="276" w:lineRule="auto"/>
              <w:jc w:val="center"/>
              <w:rPr>
                <w:rFonts w:ascii="Times New Roman" w:hAnsi="Times New Roman" w:cs="Times New Roman"/>
                <w:sz w:val="22"/>
                <w:szCs w:val="22"/>
              </w:rPr>
            </w:pPr>
            <w:r w:rsidRPr="00643FAE">
              <w:rPr>
                <w:rFonts w:ascii="Times New Roman" w:hAnsi="Times New Roman" w:cs="Times New Roman"/>
                <w:sz w:val="22"/>
                <w:szCs w:val="22"/>
              </w:rPr>
              <w:t>2</w:t>
            </w:r>
            <w:r w:rsidR="002D4F79" w:rsidRPr="00643FAE">
              <w:rPr>
                <w:rFonts w:ascii="Times New Roman" w:hAnsi="Times New Roman" w:cs="Times New Roman"/>
                <w:sz w:val="22"/>
                <w:szCs w:val="22"/>
              </w:rPr>
              <w:t xml:space="preserve"> to 30</w:t>
            </w:r>
          </w:p>
        </w:tc>
      </w:tr>
      <w:tr w:rsidR="00E31DC8" w:rsidRPr="00643FAE" w14:paraId="4E6E92E4" w14:textId="77777777" w:rsidTr="0003341B">
        <w:tc>
          <w:tcPr>
            <w:tcW w:w="6790" w:type="dxa"/>
          </w:tcPr>
          <w:p w14:paraId="2A2FEBA2" w14:textId="77777777" w:rsidR="00E31DC8" w:rsidRPr="00643FAE"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643FAE">
              <w:rPr>
                <w:rFonts w:ascii="Times New Roman" w:hAnsi="Times New Roman" w:cs="Times New Roman"/>
                <w:sz w:val="22"/>
                <w:szCs w:val="22"/>
              </w:rPr>
              <w:t>Furniture, fixtures and office equipment</w:t>
            </w:r>
          </w:p>
        </w:tc>
        <w:tc>
          <w:tcPr>
            <w:tcW w:w="1903" w:type="dxa"/>
          </w:tcPr>
          <w:p w14:paraId="0B6F7881" w14:textId="77777777" w:rsidR="00E31DC8" w:rsidRPr="00643FAE" w:rsidRDefault="00E31DC8" w:rsidP="0003341B">
            <w:pPr>
              <w:spacing w:line="276" w:lineRule="auto"/>
              <w:jc w:val="center"/>
              <w:rPr>
                <w:rFonts w:ascii="Times New Roman" w:hAnsi="Times New Roman" w:cs="Times New Roman"/>
                <w:sz w:val="22"/>
                <w:szCs w:val="22"/>
              </w:rPr>
            </w:pPr>
            <w:r w:rsidRPr="00643FAE">
              <w:rPr>
                <w:rFonts w:ascii="Times New Roman" w:hAnsi="Times New Roman" w:cs="Times New Roman"/>
                <w:sz w:val="22"/>
                <w:szCs w:val="22"/>
              </w:rPr>
              <w:t>5</w:t>
            </w:r>
          </w:p>
        </w:tc>
      </w:tr>
      <w:tr w:rsidR="00E31DC8" w:rsidRPr="00643FAE" w14:paraId="774E88D6" w14:textId="77777777" w:rsidTr="0003341B">
        <w:tc>
          <w:tcPr>
            <w:tcW w:w="6790" w:type="dxa"/>
          </w:tcPr>
          <w:p w14:paraId="0306027F" w14:textId="77777777" w:rsidR="00E31DC8" w:rsidRPr="00643FAE" w:rsidRDefault="00E31DC8" w:rsidP="00F5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2"/>
                <w:szCs w:val="22"/>
              </w:rPr>
            </w:pPr>
            <w:r w:rsidRPr="00643FAE">
              <w:rPr>
                <w:rFonts w:ascii="Times New Roman" w:hAnsi="Times New Roman" w:cs="Times New Roman"/>
                <w:sz w:val="22"/>
                <w:szCs w:val="22"/>
              </w:rPr>
              <w:t>Vehicle</w:t>
            </w:r>
          </w:p>
        </w:tc>
        <w:tc>
          <w:tcPr>
            <w:tcW w:w="1903" w:type="dxa"/>
          </w:tcPr>
          <w:p w14:paraId="189A6CD9" w14:textId="77777777" w:rsidR="00E31DC8" w:rsidRPr="00643FAE" w:rsidRDefault="00E31DC8" w:rsidP="0003341B">
            <w:pPr>
              <w:spacing w:line="276" w:lineRule="auto"/>
              <w:jc w:val="center"/>
              <w:rPr>
                <w:rFonts w:ascii="Times New Roman" w:hAnsi="Times New Roman" w:cs="Times New Roman"/>
                <w:sz w:val="22"/>
                <w:szCs w:val="22"/>
                <w:cs/>
              </w:rPr>
            </w:pPr>
            <w:r w:rsidRPr="00643FAE">
              <w:rPr>
                <w:rFonts w:ascii="Times New Roman" w:hAnsi="Times New Roman" w:cs="Times New Roman"/>
                <w:sz w:val="22"/>
                <w:szCs w:val="22"/>
              </w:rPr>
              <w:t>5</w:t>
            </w:r>
            <w:r w:rsidR="00F83F58" w:rsidRPr="00643FAE">
              <w:rPr>
                <w:rFonts w:ascii="Times New Roman" w:hAnsi="Times New Roman" w:cs="Times New Roman"/>
                <w:sz w:val="22"/>
                <w:szCs w:val="22"/>
              </w:rPr>
              <w:t xml:space="preserve"> </w:t>
            </w:r>
            <w:r w:rsidR="002D4F79" w:rsidRPr="00643FAE">
              <w:rPr>
                <w:rFonts w:ascii="Times New Roman" w:hAnsi="Times New Roman" w:cs="Times New Roman"/>
                <w:sz w:val="22"/>
                <w:szCs w:val="22"/>
              </w:rPr>
              <w:t>to 10</w:t>
            </w:r>
          </w:p>
        </w:tc>
      </w:tr>
    </w:tbl>
    <w:p w14:paraId="1AE47FF1" w14:textId="77777777" w:rsidR="00423CF4" w:rsidRPr="00643FAE" w:rsidRDefault="00423CF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2919F86" w14:textId="590A20F9" w:rsidR="00F572B8" w:rsidRPr="00643FAE" w:rsidRDefault="00F572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rPr>
        <w:t>No depreciation has been charged for land and assets under construction or installation.</w:t>
      </w:r>
    </w:p>
    <w:p w14:paraId="0A6A293C" w14:textId="77777777" w:rsidR="005728B4" w:rsidRDefault="005728B4" w:rsidP="001B00AF">
      <w:pPr>
        <w:pStyle w:val="NoSpacing"/>
        <w:spacing w:line="276" w:lineRule="auto"/>
        <w:jc w:val="thaiDistribute"/>
        <w:rPr>
          <w:rFonts w:ascii="Times New Roman" w:hAnsi="Times New Roman" w:cs="Times New Roman"/>
          <w:b/>
          <w:bCs/>
          <w:szCs w:val="22"/>
        </w:rPr>
      </w:pPr>
    </w:p>
    <w:p w14:paraId="60D3E037" w14:textId="43D2D60A" w:rsidR="00BA2F9E" w:rsidRPr="00643FAE" w:rsidRDefault="00B51E69" w:rsidP="001B00AF">
      <w:pPr>
        <w:pStyle w:val="NoSpacing"/>
        <w:spacing w:line="276" w:lineRule="auto"/>
        <w:jc w:val="thaiDistribute"/>
        <w:rPr>
          <w:rFonts w:ascii="Times New Roman" w:hAnsi="Times New Roman" w:cs="Times New Roman"/>
          <w:i/>
          <w:iCs/>
          <w:szCs w:val="22"/>
        </w:rPr>
      </w:pPr>
      <w:r w:rsidRPr="00643FAE">
        <w:rPr>
          <w:rFonts w:ascii="Times New Roman" w:hAnsi="Times New Roman" w:cs="Times New Roman"/>
          <w:b/>
          <w:bCs/>
          <w:szCs w:val="22"/>
        </w:rPr>
        <w:t>Right-of-u</w:t>
      </w:r>
      <w:r w:rsidR="00BA2F9E" w:rsidRPr="00643FAE">
        <w:rPr>
          <w:rFonts w:ascii="Times New Roman" w:hAnsi="Times New Roman" w:cs="Times New Roman"/>
          <w:b/>
          <w:bCs/>
          <w:szCs w:val="22"/>
        </w:rPr>
        <w:t>se Asset</w:t>
      </w:r>
    </w:p>
    <w:p w14:paraId="3B4D8622" w14:textId="77777777" w:rsidR="00BA2F9E" w:rsidRPr="00643FAE" w:rsidRDefault="00BA2F9E" w:rsidP="001B00AF">
      <w:pPr>
        <w:pStyle w:val="NoSpacing"/>
        <w:spacing w:line="276" w:lineRule="auto"/>
        <w:jc w:val="thaiDistribute"/>
        <w:rPr>
          <w:rFonts w:ascii="Times New Roman" w:hAnsi="Times New Roman" w:cs="Times New Roman"/>
          <w:szCs w:val="22"/>
        </w:rPr>
      </w:pPr>
    </w:p>
    <w:p w14:paraId="281F8C43" w14:textId="16010548" w:rsidR="00CA1D0A" w:rsidRPr="00643FAE" w:rsidRDefault="0003341B" w:rsidP="0003341B">
      <w:pPr>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rPr>
        <w:t xml:space="preserve">Right-of-use assets are measured at cost less accumulated depreciation and allowance for impairment (if any) with adjustment pertaining to re-measurement of lease liabilities </w:t>
      </w:r>
      <w:r w:rsidR="00CA1D0A" w:rsidRPr="00643FAE">
        <w:rPr>
          <w:rFonts w:ascii="Times New Roman" w:hAnsi="Times New Roman" w:cs="Times New Roman"/>
          <w:sz w:val="22"/>
          <w:szCs w:val="22"/>
        </w:rPr>
        <w:t>(if any)</w:t>
      </w:r>
    </w:p>
    <w:p w14:paraId="0CD90E40" w14:textId="77777777" w:rsidR="00147F8B" w:rsidRPr="00643FAE" w:rsidRDefault="00147F8B" w:rsidP="0003341B">
      <w:pPr>
        <w:spacing w:line="276" w:lineRule="auto"/>
        <w:jc w:val="thaiDistribute"/>
        <w:rPr>
          <w:rFonts w:ascii="Times New Roman" w:hAnsi="Times New Roman" w:cs="Times New Roman"/>
          <w:sz w:val="22"/>
          <w:szCs w:val="22"/>
        </w:rPr>
      </w:pPr>
    </w:p>
    <w:p w14:paraId="2AF6D3F2" w14:textId="53335052" w:rsidR="00CA1D0A" w:rsidRPr="00643FAE" w:rsidRDefault="00CA1D0A" w:rsidP="000C772C">
      <w:pPr>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rPr>
        <w:t xml:space="preserve">Depreciation is charged as expense in profit or loss and calculated by the straight-line method attributable to the related lease terms </w:t>
      </w:r>
      <w:r w:rsidR="00FE0AF7" w:rsidRPr="00643FAE">
        <w:rPr>
          <w:rFonts w:ascii="Times New Roman" w:hAnsi="Times New Roman" w:cs="Times New Roman"/>
          <w:sz w:val="22"/>
          <w:szCs w:val="22"/>
        </w:rPr>
        <w:t xml:space="preserve">or useful life of </w:t>
      </w:r>
      <w:r w:rsidR="00F96A69" w:rsidRPr="00643FAE">
        <w:rPr>
          <w:rFonts w:ascii="Times New Roman" w:hAnsi="Times New Roman" w:cs="Times New Roman"/>
          <w:sz w:val="22"/>
          <w:szCs w:val="22"/>
        </w:rPr>
        <w:t xml:space="preserve">5 </w:t>
      </w:r>
      <w:r w:rsidR="00C64C22" w:rsidRPr="00643FAE">
        <w:rPr>
          <w:rFonts w:ascii="Times New Roman" w:hAnsi="Times New Roman" w:cs="Times New Roman"/>
          <w:sz w:val="22"/>
          <w:szCs w:val="22"/>
        </w:rPr>
        <w:t>to 2</w:t>
      </w:r>
      <w:r w:rsidR="004667BB" w:rsidRPr="00643FAE">
        <w:rPr>
          <w:rFonts w:ascii="Times New Roman" w:hAnsi="Times New Roman" w:cs="Times New Roman"/>
          <w:sz w:val="22"/>
          <w:szCs w:val="22"/>
        </w:rPr>
        <w:t>0</w:t>
      </w:r>
      <w:r w:rsidRPr="00643FAE">
        <w:rPr>
          <w:rFonts w:ascii="Times New Roman" w:hAnsi="Times New Roman" w:cs="Times New Roman"/>
          <w:sz w:val="22"/>
          <w:szCs w:val="22"/>
        </w:rPr>
        <w:t xml:space="preserve"> years</w:t>
      </w:r>
      <w:r w:rsidR="005936B9" w:rsidRPr="00643FAE">
        <w:rPr>
          <w:rFonts w:ascii="Times New Roman" w:hAnsi="Times New Roman" w:cs="Times New Roman"/>
          <w:sz w:val="22"/>
          <w:szCs w:val="22"/>
        </w:rPr>
        <w:t>, except for bulk</w:t>
      </w:r>
      <w:r w:rsidR="00194887" w:rsidRPr="00643FAE">
        <w:rPr>
          <w:rFonts w:ascii="Times New Roman" w:hAnsi="Times New Roman" w:cs="Times New Roman"/>
          <w:sz w:val="22"/>
          <w:szCs w:val="22"/>
        </w:rPr>
        <w:t>-</w:t>
      </w:r>
      <w:r w:rsidR="005936B9" w:rsidRPr="00643FAE">
        <w:rPr>
          <w:rFonts w:ascii="Times New Roman" w:hAnsi="Times New Roman" w:cs="Times New Roman"/>
          <w:sz w:val="22"/>
          <w:szCs w:val="22"/>
        </w:rPr>
        <w:t xml:space="preserve">feed truck </w:t>
      </w:r>
      <w:r w:rsidR="00CE34DC" w:rsidRPr="00643FAE">
        <w:rPr>
          <w:rFonts w:ascii="Times New Roman" w:hAnsi="Times New Roman" w:cs="Times New Roman"/>
          <w:sz w:val="22"/>
          <w:szCs w:val="22"/>
        </w:rPr>
        <w:t>under</w:t>
      </w:r>
      <w:r w:rsidR="005936B9" w:rsidRPr="00643FAE">
        <w:rPr>
          <w:rFonts w:ascii="Times New Roman" w:hAnsi="Times New Roman" w:cs="Times New Roman"/>
          <w:sz w:val="22"/>
          <w:szCs w:val="22"/>
        </w:rPr>
        <w:t xml:space="preserve"> lease from 2024 onwards</w:t>
      </w:r>
      <w:r w:rsidR="00194887" w:rsidRPr="00643FAE">
        <w:rPr>
          <w:rFonts w:ascii="Times New Roman" w:hAnsi="Times New Roman" w:cs="Times New Roman"/>
          <w:sz w:val="22"/>
          <w:szCs w:val="22"/>
        </w:rPr>
        <w:t xml:space="preserve"> whereby</w:t>
      </w:r>
      <w:r w:rsidR="005936B9" w:rsidRPr="00643FAE">
        <w:rPr>
          <w:rFonts w:ascii="Times New Roman" w:hAnsi="Times New Roman" w:cs="Times New Roman"/>
          <w:sz w:val="22"/>
          <w:szCs w:val="22"/>
        </w:rPr>
        <w:t xml:space="preserve"> the depreciation is calculated by the usage method.</w:t>
      </w:r>
    </w:p>
    <w:p w14:paraId="064AE649" w14:textId="77777777" w:rsidR="00D23F3B" w:rsidRPr="00643FAE" w:rsidRDefault="00D23F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39FF2AB" w14:textId="77777777" w:rsidR="0003341B" w:rsidRPr="00643FAE" w:rsidRDefault="0003341B"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43FAE">
        <w:rPr>
          <w:rFonts w:ascii="Times New Roman" w:hAnsi="Times New Roman" w:cs="Times New Roman"/>
          <w:b/>
          <w:bCs/>
          <w:sz w:val="22"/>
          <w:szCs w:val="22"/>
        </w:rPr>
        <w:t>Intangible Assets</w:t>
      </w:r>
    </w:p>
    <w:p w14:paraId="2A2D40AC" w14:textId="77777777" w:rsidR="0003341B" w:rsidRPr="00643FAE" w:rsidRDefault="0003341B"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516C2F4" w14:textId="4F496A11" w:rsidR="0003341B" w:rsidRPr="00643FAE" w:rsidRDefault="0003341B"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43FAE">
        <w:rPr>
          <w:rFonts w:ascii="Times New Roman" w:hAnsi="Times New Roman" w:cs="Times New Roman"/>
          <w:sz w:val="22"/>
          <w:szCs w:val="22"/>
        </w:rPr>
        <w:t xml:space="preserve">Intangible assets are computer </w:t>
      </w:r>
      <w:r w:rsidR="00CA7137">
        <w:rPr>
          <w:rFonts w:ascii="Times New Roman" w:hAnsi="Times New Roman" w:cs="Times New Roman"/>
          <w:sz w:val="22"/>
          <w:szCs w:val="22"/>
        </w:rPr>
        <w:t>software</w:t>
      </w:r>
      <w:r w:rsidRPr="00643FAE">
        <w:rPr>
          <w:rFonts w:ascii="Times New Roman" w:hAnsi="Times New Roman" w:cs="Times New Roman"/>
          <w:sz w:val="22"/>
          <w:szCs w:val="22"/>
        </w:rPr>
        <w:t xml:space="preserve"> that are stated at cost </w:t>
      </w:r>
      <w:r w:rsidR="00CA7137">
        <w:rPr>
          <w:rFonts w:ascii="Times New Roman" w:hAnsi="Times New Roman" w:cs="Times New Roman"/>
          <w:sz w:val="22"/>
          <w:szCs w:val="22"/>
        </w:rPr>
        <w:t>less</w:t>
      </w:r>
      <w:r w:rsidRPr="00643FAE">
        <w:rPr>
          <w:rFonts w:ascii="Times New Roman" w:hAnsi="Times New Roman" w:cs="Times New Roman"/>
          <w:sz w:val="22"/>
          <w:szCs w:val="22"/>
        </w:rPr>
        <w:t xml:space="preserve"> accumulated amortization and allowance for impairment (if any). Amortization is made on a straight-line method over the useful lives of 3 to 10 years.</w:t>
      </w:r>
    </w:p>
    <w:p w14:paraId="663B14F5" w14:textId="77777777" w:rsidR="0003341B" w:rsidRPr="00643FAE" w:rsidRDefault="0003341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AD279A5" w14:textId="42D22225" w:rsidR="00F17D73" w:rsidRPr="00643FAE" w:rsidRDefault="00F17D73" w:rsidP="001B00AF">
      <w:pPr>
        <w:spacing w:line="276" w:lineRule="auto"/>
        <w:jc w:val="both"/>
        <w:rPr>
          <w:rFonts w:ascii="Times New Roman" w:hAnsi="Times New Roman" w:cs="Times New Roman"/>
          <w:b/>
          <w:bCs/>
          <w:sz w:val="22"/>
          <w:szCs w:val="22"/>
          <w:cs/>
        </w:rPr>
      </w:pPr>
      <w:r w:rsidRPr="00643FAE">
        <w:rPr>
          <w:rFonts w:ascii="Times New Roman" w:hAnsi="Times New Roman" w:cs="Times New Roman"/>
          <w:b/>
          <w:bCs/>
          <w:sz w:val="22"/>
          <w:szCs w:val="22"/>
        </w:rPr>
        <w:lastRenderedPageBreak/>
        <w:t xml:space="preserve">Impairment of </w:t>
      </w:r>
      <w:r w:rsidR="008F4E7A" w:rsidRPr="00643FAE">
        <w:rPr>
          <w:rFonts w:ascii="Times New Roman" w:hAnsi="Times New Roman" w:cs="Times New Roman"/>
          <w:b/>
          <w:bCs/>
          <w:sz w:val="22"/>
          <w:szCs w:val="22"/>
        </w:rPr>
        <w:t>Non-Financial</w:t>
      </w:r>
      <w:r w:rsidR="00B25012" w:rsidRPr="00643FAE">
        <w:rPr>
          <w:rFonts w:ascii="Times New Roman" w:hAnsi="Times New Roman" w:cs="Times New Roman"/>
          <w:b/>
          <w:bCs/>
          <w:sz w:val="22"/>
          <w:szCs w:val="22"/>
        </w:rPr>
        <w:t xml:space="preserve"> Assets</w:t>
      </w:r>
    </w:p>
    <w:p w14:paraId="7791ABEB" w14:textId="77777777" w:rsidR="00F17D73" w:rsidRPr="00643FAE" w:rsidRDefault="00F17D73" w:rsidP="001B00AF">
      <w:pPr>
        <w:spacing w:line="276" w:lineRule="auto"/>
        <w:jc w:val="both"/>
        <w:rPr>
          <w:rFonts w:ascii="Times New Roman" w:hAnsi="Times New Roman" w:cs="Times New Roman"/>
          <w:sz w:val="22"/>
          <w:szCs w:val="22"/>
        </w:rPr>
      </w:pPr>
    </w:p>
    <w:p w14:paraId="2A7D55AD" w14:textId="63CD9123" w:rsidR="00F17D73" w:rsidRPr="00643FAE" w:rsidRDefault="0003341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rPr>
        <w:t>The carrying amounts of the assets of the Company are reviewed at each reporting date to determine whether there is any indication of impairment. If any such indication exists, the assets’ recoverable amounts (the higher of asset’s fair value less costs to sell or value in use) shall be estimated. The review is made for individual assets or for the cash-generating unit.</w:t>
      </w:r>
    </w:p>
    <w:p w14:paraId="254C98B4" w14:textId="77777777" w:rsidR="00AB1050" w:rsidRPr="00643FAE" w:rsidRDefault="00AB10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68AF67A" w14:textId="078DAE4C"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rPr>
        <w:t xml:space="preserve">In </w:t>
      </w:r>
      <w:r w:rsidR="008F4E7A" w:rsidRPr="00643FAE">
        <w:rPr>
          <w:rFonts w:ascii="Times New Roman" w:hAnsi="Times New Roman" w:cs="Times New Roman"/>
          <w:sz w:val="22"/>
          <w:szCs w:val="22"/>
        </w:rPr>
        <w:t>case</w:t>
      </w:r>
      <w:r w:rsidRPr="00643FAE">
        <w:rPr>
          <w:rFonts w:ascii="Times New Roman" w:hAnsi="Times New Roman" w:cs="Times New Roman"/>
          <w:sz w:val="22"/>
          <w:szCs w:val="22"/>
        </w:rPr>
        <w:t xml:space="preserve"> the carrying </w:t>
      </w:r>
      <w:r w:rsidR="001D2159" w:rsidRPr="00643FAE">
        <w:rPr>
          <w:rFonts w:ascii="Times New Roman" w:hAnsi="Times New Roman" w:cs="Times New Roman"/>
          <w:sz w:val="22"/>
          <w:szCs w:val="22"/>
        </w:rPr>
        <w:t xml:space="preserve">amount </w:t>
      </w:r>
      <w:r w:rsidRPr="00643FAE">
        <w:rPr>
          <w:rFonts w:ascii="Times New Roman" w:hAnsi="Times New Roman" w:cs="Times New Roman"/>
          <w:sz w:val="22"/>
          <w:szCs w:val="22"/>
        </w:rPr>
        <w:t xml:space="preserve">of an asset exceeds its recoverable amount, the </w:t>
      </w:r>
      <w:r w:rsidR="00802492" w:rsidRPr="00643FAE">
        <w:rPr>
          <w:rFonts w:ascii="Times New Roman" w:hAnsi="Times New Roman" w:cs="Times New Roman"/>
          <w:sz w:val="22"/>
          <w:szCs w:val="22"/>
        </w:rPr>
        <w:t>Company</w:t>
      </w:r>
      <w:r w:rsidRPr="00643FAE">
        <w:rPr>
          <w:rFonts w:ascii="Times New Roman" w:hAnsi="Times New Roman" w:cs="Times New Roman"/>
          <w:sz w:val="22"/>
          <w:szCs w:val="22"/>
        </w:rPr>
        <w:t xml:space="preserve"> </w:t>
      </w:r>
      <w:r w:rsidR="0003341B" w:rsidRPr="00643FAE">
        <w:rPr>
          <w:rFonts w:ascii="Times New Roman" w:hAnsi="Times New Roman" w:cs="Times New Roman"/>
          <w:sz w:val="22"/>
          <w:szCs w:val="22"/>
        </w:rPr>
        <w:t>recognizes the impairment losses by reducing the carrying amount of the asset to its recoverable amount and by recording the devaluation in the statement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31B32479" w14:textId="001BB739" w:rsidR="0003341B" w:rsidRPr="00643FAE" w:rsidRDefault="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6444D5D" w14:textId="732D7374" w:rsidR="0026778F" w:rsidRPr="00643FAE" w:rsidRDefault="0026778F" w:rsidP="0026778F">
      <w:pPr>
        <w:pStyle w:val="Heading5"/>
        <w:spacing w:line="260" w:lineRule="atLeast"/>
        <w:jc w:val="thaiDistribute"/>
        <w:rPr>
          <w:rFonts w:ascii="Times New Roman" w:hAnsi="Times New Roman" w:cs="Times New Roman"/>
          <w:b/>
          <w:bCs/>
          <w:sz w:val="22"/>
          <w:szCs w:val="22"/>
        </w:rPr>
      </w:pPr>
      <w:r w:rsidRPr="00643FAE">
        <w:rPr>
          <w:rFonts w:ascii="Times New Roman" w:hAnsi="Times New Roman" w:cs="Times New Roman"/>
          <w:b/>
          <w:bCs/>
          <w:sz w:val="22"/>
          <w:szCs w:val="22"/>
        </w:rPr>
        <w:t xml:space="preserve">Trade and Other </w:t>
      </w:r>
      <w:r w:rsidR="00F6262D" w:rsidRPr="00643FAE">
        <w:rPr>
          <w:rFonts w:ascii="Times New Roman" w:hAnsi="Times New Roman" w:cs="Times New Roman"/>
          <w:b/>
          <w:bCs/>
          <w:sz w:val="22"/>
          <w:szCs w:val="22"/>
        </w:rPr>
        <w:t xml:space="preserve">Current </w:t>
      </w:r>
      <w:r w:rsidRPr="00643FAE">
        <w:rPr>
          <w:rFonts w:ascii="Times New Roman" w:hAnsi="Times New Roman" w:cs="Times New Roman"/>
          <w:b/>
          <w:bCs/>
          <w:sz w:val="22"/>
          <w:szCs w:val="22"/>
        </w:rPr>
        <w:t>Payables</w:t>
      </w:r>
    </w:p>
    <w:p w14:paraId="1558DC1A" w14:textId="77777777" w:rsidR="0026778F" w:rsidRPr="00643FAE" w:rsidRDefault="0026778F" w:rsidP="0026778F">
      <w:pPr>
        <w:pStyle w:val="NoSpacing"/>
        <w:jc w:val="thaiDistribute"/>
        <w:rPr>
          <w:rFonts w:ascii="Times New Roman" w:hAnsi="Times New Roman" w:cs="Times New Roman"/>
          <w:szCs w:val="22"/>
        </w:rPr>
      </w:pPr>
    </w:p>
    <w:p w14:paraId="7DC23C40" w14:textId="5F27F132" w:rsidR="00C05F8A" w:rsidRPr="00643FAE" w:rsidRDefault="0026778F"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color w:val="000000"/>
          <w:sz w:val="22"/>
          <w:szCs w:val="22"/>
        </w:rPr>
      </w:pPr>
      <w:r w:rsidRPr="00643FAE">
        <w:rPr>
          <w:rFonts w:ascii="Times New Roman" w:hAnsi="Times New Roman" w:cs="Times New Roman"/>
          <w:color w:val="000000"/>
          <w:sz w:val="22"/>
          <w:szCs w:val="22"/>
        </w:rPr>
        <w:t xml:space="preserve">Trade and other </w:t>
      </w:r>
      <w:r w:rsidR="00F6262D" w:rsidRPr="00643FAE">
        <w:rPr>
          <w:rFonts w:ascii="Times New Roman" w:hAnsi="Times New Roman" w:cs="Times New Roman"/>
          <w:color w:val="000000"/>
          <w:sz w:val="22"/>
          <w:szCs w:val="22"/>
        </w:rPr>
        <w:t xml:space="preserve">current </w:t>
      </w:r>
      <w:r w:rsidRPr="00643FAE">
        <w:rPr>
          <w:rFonts w:ascii="Times New Roman" w:hAnsi="Times New Roman" w:cs="Times New Roman"/>
          <w:color w:val="000000"/>
          <w:sz w:val="22"/>
          <w:szCs w:val="22"/>
        </w:rPr>
        <w:t>payables are stated at cost.</w:t>
      </w:r>
    </w:p>
    <w:p w14:paraId="71E48B24" w14:textId="77777777" w:rsidR="00F6262D" w:rsidRPr="00643FAE" w:rsidRDefault="00F6262D" w:rsidP="0026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both"/>
        <w:rPr>
          <w:rFonts w:ascii="Times New Roman" w:hAnsi="Times New Roman" w:cs="Times New Roman"/>
          <w:b/>
          <w:bCs/>
          <w:sz w:val="22"/>
          <w:szCs w:val="22"/>
        </w:rPr>
      </w:pPr>
    </w:p>
    <w:p w14:paraId="0CF4F69C" w14:textId="77777777" w:rsidR="00CA1D0A" w:rsidRPr="00643FAE" w:rsidRDefault="00CA1D0A" w:rsidP="00726213">
      <w:pPr>
        <w:pStyle w:val="NoSpacing"/>
        <w:spacing w:line="264" w:lineRule="auto"/>
        <w:jc w:val="thaiDistribute"/>
        <w:rPr>
          <w:rFonts w:ascii="Times New Roman" w:hAnsi="Times New Roman" w:cs="Times New Roman"/>
          <w:b/>
          <w:bCs/>
          <w:szCs w:val="22"/>
        </w:rPr>
      </w:pPr>
      <w:r w:rsidRPr="00643FAE">
        <w:rPr>
          <w:rFonts w:ascii="Times New Roman" w:hAnsi="Times New Roman" w:cs="Times New Roman"/>
          <w:b/>
          <w:bCs/>
          <w:szCs w:val="22"/>
        </w:rPr>
        <w:t xml:space="preserve">Lease Liabilities </w:t>
      </w:r>
    </w:p>
    <w:p w14:paraId="2CA578AB" w14:textId="77777777" w:rsidR="00CA1D0A" w:rsidRPr="00643FAE" w:rsidRDefault="00CA1D0A" w:rsidP="00726213">
      <w:pPr>
        <w:pStyle w:val="NoSpacing"/>
        <w:spacing w:line="264" w:lineRule="auto"/>
        <w:jc w:val="thaiDistribute"/>
        <w:rPr>
          <w:rFonts w:ascii="Times New Roman" w:hAnsi="Times New Roman" w:cs="Times New Roman"/>
          <w:szCs w:val="22"/>
        </w:rPr>
      </w:pPr>
    </w:p>
    <w:p w14:paraId="4CBCFAE6" w14:textId="7C917CC3" w:rsidR="009F4C40" w:rsidRPr="00643FAE" w:rsidRDefault="00CA1D0A" w:rsidP="00726213">
      <w:pPr>
        <w:pStyle w:val="NoSpacing"/>
        <w:spacing w:line="264" w:lineRule="auto"/>
        <w:jc w:val="thaiDistribute"/>
        <w:rPr>
          <w:rFonts w:ascii="Times New Roman" w:hAnsi="Times New Roman" w:cs="Times New Roman"/>
          <w:szCs w:val="22"/>
        </w:rPr>
      </w:pPr>
      <w:r w:rsidRPr="00643FAE">
        <w:rPr>
          <w:rFonts w:ascii="Times New Roman" w:hAnsi="Times New Roman" w:cs="Times New Roman"/>
          <w:szCs w:val="22"/>
        </w:rPr>
        <w:t xml:space="preserve">At the commencement date of the leases, </w:t>
      </w:r>
      <w:r w:rsidR="0036050F" w:rsidRPr="00643FAE">
        <w:rPr>
          <w:rFonts w:ascii="Times New Roman" w:hAnsi="Times New Roman" w:cs="Times New Roman"/>
          <w:szCs w:val="22"/>
        </w:rPr>
        <w:t>the Company</w:t>
      </w:r>
      <w:r w:rsidRPr="00643FAE">
        <w:rPr>
          <w:rFonts w:ascii="Times New Roman" w:hAnsi="Times New Roman" w:cs="Times New Roman"/>
          <w:szCs w:val="22"/>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36050F" w:rsidRPr="00643FAE">
        <w:rPr>
          <w:rFonts w:ascii="Times New Roman" w:hAnsi="Times New Roman" w:cs="Times New Roman"/>
          <w:szCs w:val="22"/>
        </w:rPr>
        <w:t>Company</w:t>
      </w:r>
      <w:r w:rsidRPr="00643FAE">
        <w:rPr>
          <w:rFonts w:ascii="Times New Roman" w:hAnsi="Times New Roman" w:cs="Times New Roman"/>
          <w:szCs w:val="22"/>
        </w:rPr>
        <w:t xml:space="preserve">’s incremental borrowing rates (average interest rates on borrowings with similar </w:t>
      </w:r>
      <w:r w:rsidR="008F4E7A" w:rsidRPr="00643FAE">
        <w:rPr>
          <w:rFonts w:ascii="Times New Roman" w:hAnsi="Times New Roman" w:cs="Times New Roman"/>
          <w:szCs w:val="22"/>
        </w:rPr>
        <w:t>terms</w:t>
      </w:r>
      <w:r w:rsidRPr="00643FAE">
        <w:rPr>
          <w:rFonts w:ascii="Times New Roman" w:hAnsi="Times New Roman" w:cs="Times New Roman"/>
          <w:szCs w:val="22"/>
        </w:rPr>
        <w:t xml:space="preserve"> and characteristics to the underlying asset) </w:t>
      </w:r>
      <w:r w:rsidR="0057148C">
        <w:rPr>
          <w:rFonts w:ascii="Times New Roman" w:hAnsi="Times New Roman" w:cs="Times New Roman"/>
          <w:szCs w:val="22"/>
        </w:rPr>
        <w:t>of the Company.</w:t>
      </w:r>
    </w:p>
    <w:p w14:paraId="08F226FE" w14:textId="77777777" w:rsidR="009F4C40" w:rsidRPr="00643FAE" w:rsidRDefault="009F4C40" w:rsidP="00726213">
      <w:pPr>
        <w:pStyle w:val="NoSpacing"/>
        <w:spacing w:line="264" w:lineRule="auto"/>
        <w:jc w:val="thaiDistribute"/>
        <w:rPr>
          <w:rFonts w:ascii="Times New Roman" w:hAnsi="Times New Roman" w:cs="Times New Roman"/>
          <w:szCs w:val="22"/>
        </w:rPr>
      </w:pPr>
    </w:p>
    <w:p w14:paraId="4CCEA528" w14:textId="1C5315B9" w:rsidR="00CA1D0A" w:rsidRPr="00643FAE" w:rsidRDefault="00CA1D0A" w:rsidP="00726213">
      <w:pPr>
        <w:pStyle w:val="NoSpacing"/>
        <w:spacing w:line="264" w:lineRule="auto"/>
        <w:jc w:val="thaiDistribute"/>
        <w:rPr>
          <w:rFonts w:ascii="Times New Roman" w:hAnsi="Times New Roman" w:cs="Times New Roman"/>
          <w:szCs w:val="22"/>
        </w:rPr>
      </w:pPr>
      <w:r w:rsidRPr="00643FAE">
        <w:rPr>
          <w:rFonts w:ascii="Times New Roman" w:hAnsi="Times New Roman" w:cs="Times New Roman"/>
          <w:szCs w:val="22"/>
        </w:rPr>
        <w:t xml:space="preserve">After the commencement date, the </w:t>
      </w:r>
      <w:r w:rsidR="0036050F" w:rsidRPr="00643FAE">
        <w:rPr>
          <w:rFonts w:ascii="Times New Roman" w:hAnsi="Times New Roman" w:cs="Times New Roman"/>
          <w:szCs w:val="22"/>
        </w:rPr>
        <w:t>Company</w:t>
      </w:r>
      <w:r w:rsidRPr="00643FAE">
        <w:rPr>
          <w:rFonts w:ascii="Times New Roman" w:hAnsi="Times New Roman" w:cs="Times New Roman"/>
          <w:szCs w:val="22"/>
        </w:rPr>
        <w:t xml:space="preserve"> measure the lease liability by (1) increasing the carrying amount to reflect interest on the lease liability (if any), (2) reducing the carrying amount to reflect the lease payments made and (3) re-measuring the carrying amount to reflect any reassessment</w:t>
      </w:r>
      <w:r w:rsidR="0036050F" w:rsidRPr="00643FAE">
        <w:rPr>
          <w:rFonts w:ascii="Times New Roman" w:hAnsi="Times New Roman" w:cs="Times New Roman"/>
          <w:szCs w:val="22"/>
        </w:rPr>
        <w:t xml:space="preserve"> </w:t>
      </w:r>
      <w:r w:rsidRPr="00643FAE">
        <w:rPr>
          <w:rFonts w:ascii="Times New Roman" w:hAnsi="Times New Roman" w:cs="Times New Roman"/>
          <w:szCs w:val="22"/>
        </w:rPr>
        <w:t>or</w:t>
      </w:r>
      <w:r w:rsidR="0036050F" w:rsidRPr="00643FAE">
        <w:rPr>
          <w:rFonts w:ascii="Times New Roman" w:hAnsi="Times New Roman" w:cs="Times New Roman"/>
          <w:szCs w:val="22"/>
        </w:rPr>
        <w:t xml:space="preserve"> </w:t>
      </w:r>
      <w:r w:rsidRPr="00643FAE">
        <w:rPr>
          <w:rFonts w:ascii="Times New Roman" w:hAnsi="Times New Roman" w:cs="Times New Roman"/>
          <w:szCs w:val="22"/>
        </w:rPr>
        <w:t xml:space="preserve">lease modifications or to reflect revised in-substance fixed lease payments (if any). </w:t>
      </w:r>
      <w:r w:rsidR="00D23F3B" w:rsidRPr="00643FAE">
        <w:rPr>
          <w:rFonts w:ascii="Times New Roman" w:hAnsi="Times New Roman" w:cs="Times New Roman"/>
          <w:szCs w:val="22"/>
        </w:rPr>
        <w:t xml:space="preserve">Interest on lease liability and variable lease payments not included in the measurement of the lease liability </w:t>
      </w:r>
      <w:r w:rsidR="00EF462B" w:rsidRPr="00643FAE">
        <w:rPr>
          <w:rFonts w:ascii="Times New Roman" w:hAnsi="Times New Roman" w:cs="Times New Roman"/>
          <w:szCs w:val="22"/>
        </w:rPr>
        <w:t xml:space="preserve">(if any) </w:t>
      </w:r>
      <w:r w:rsidR="00D23F3B" w:rsidRPr="00643FAE">
        <w:rPr>
          <w:rFonts w:ascii="Times New Roman" w:hAnsi="Times New Roman" w:cs="Times New Roman"/>
          <w:szCs w:val="22"/>
        </w:rPr>
        <w:t>is charged as expense in profit or loss.</w:t>
      </w:r>
    </w:p>
    <w:p w14:paraId="2EA2C2EE" w14:textId="77777777" w:rsidR="00423CF4" w:rsidRPr="00643FAE" w:rsidRDefault="00423CF4" w:rsidP="00726213">
      <w:pPr>
        <w:pStyle w:val="NoSpacing"/>
        <w:spacing w:line="264" w:lineRule="auto"/>
        <w:jc w:val="thaiDistribute"/>
        <w:rPr>
          <w:rFonts w:ascii="Times New Roman" w:hAnsi="Times New Roman" w:cs="Times New Roman"/>
          <w:szCs w:val="22"/>
        </w:rPr>
      </w:pPr>
    </w:p>
    <w:p w14:paraId="37FD68F7" w14:textId="77777777" w:rsidR="0003341B" w:rsidRPr="00643FAE" w:rsidRDefault="0003341B" w:rsidP="0003341B">
      <w:pPr>
        <w:pStyle w:val="NoSpacing"/>
        <w:spacing w:line="264" w:lineRule="auto"/>
        <w:jc w:val="thaiDistribute"/>
        <w:rPr>
          <w:rFonts w:ascii="Times New Roman" w:hAnsi="Times New Roman" w:cs="Times New Roman"/>
          <w:szCs w:val="22"/>
        </w:rPr>
      </w:pPr>
      <w:r w:rsidRPr="00643FAE">
        <w:rPr>
          <w:rFonts w:ascii="Times New Roman" w:hAnsi="Times New Roman" w:cs="Times New Roman"/>
          <w:szCs w:val="22"/>
        </w:rPr>
        <w:t>Lease fees attributable to short-term lease (not exceeding 12 months from commencement date) and lease of low-value asset (based on physical characteristics of the asset as if a new one) are charged as expense in profit or loss on the straight-line method over the related lease terms.</w:t>
      </w:r>
    </w:p>
    <w:p w14:paraId="4129AC00" w14:textId="77777777" w:rsidR="00CA1D0A" w:rsidRPr="00643FAE" w:rsidRDefault="00CA1D0A" w:rsidP="0003341B">
      <w:pPr>
        <w:pStyle w:val="NoSpacing"/>
        <w:spacing w:line="264" w:lineRule="auto"/>
        <w:jc w:val="thaiDistribute"/>
        <w:rPr>
          <w:rFonts w:ascii="Times New Roman" w:hAnsi="Times New Roman" w:cs="Times New Roman"/>
          <w:szCs w:val="22"/>
        </w:rPr>
      </w:pPr>
    </w:p>
    <w:p w14:paraId="76B8553D" w14:textId="77777777" w:rsidR="00B7479B" w:rsidRPr="00643FAE" w:rsidRDefault="00CD7B24"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b/>
          <w:bCs/>
          <w:sz w:val="22"/>
          <w:szCs w:val="22"/>
        </w:rPr>
      </w:pPr>
      <w:r w:rsidRPr="00643FAE">
        <w:rPr>
          <w:rFonts w:ascii="Times New Roman" w:hAnsi="Times New Roman" w:cs="Times New Roman"/>
          <w:b/>
          <w:bCs/>
          <w:sz w:val="22"/>
          <w:szCs w:val="22"/>
        </w:rPr>
        <w:t>Employee B</w:t>
      </w:r>
      <w:r w:rsidR="00B7479B" w:rsidRPr="00643FAE">
        <w:rPr>
          <w:rFonts w:ascii="Times New Roman" w:hAnsi="Times New Roman" w:cs="Times New Roman"/>
          <w:b/>
          <w:bCs/>
          <w:sz w:val="22"/>
          <w:szCs w:val="22"/>
        </w:rPr>
        <w:t>enefits</w:t>
      </w:r>
    </w:p>
    <w:p w14:paraId="148124DE" w14:textId="77777777" w:rsidR="0003341B" w:rsidRPr="00643FAE" w:rsidRDefault="0003341B"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p>
    <w:p w14:paraId="4B1683AA" w14:textId="39C5EE1F" w:rsidR="0003341B" w:rsidRPr="00643FAE" w:rsidRDefault="0003341B"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lang w:eastAsia="en-GB"/>
        </w:rPr>
      </w:pPr>
      <w:r w:rsidRPr="00643FAE">
        <w:rPr>
          <w:rFonts w:ascii="Times New Roman" w:hAnsi="Times New Roman" w:cs="Times New Roman"/>
          <w:i/>
          <w:iCs/>
          <w:sz w:val="22"/>
          <w:szCs w:val="22"/>
          <w:lang w:eastAsia="en-GB"/>
        </w:rPr>
        <w:t>Short-term benefits</w:t>
      </w:r>
      <w:r w:rsidRPr="00643FAE">
        <w:rPr>
          <w:rFonts w:ascii="Times New Roman" w:hAnsi="Times New Roman" w:cs="Times New Roman"/>
          <w:i/>
          <w:iCs/>
          <w:sz w:val="22"/>
          <w:szCs w:val="22"/>
          <w:cs/>
          <w:lang w:eastAsia="en-GB"/>
        </w:rPr>
        <w:t xml:space="preserve"> </w:t>
      </w:r>
    </w:p>
    <w:p w14:paraId="18AAEBD1" w14:textId="77777777" w:rsidR="00B7479B" w:rsidRPr="00643FAE" w:rsidRDefault="00B7479B"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p>
    <w:p w14:paraId="70255EB4" w14:textId="77777777" w:rsidR="00C14DB3" w:rsidRPr="00643FAE" w:rsidRDefault="00C14DB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4" w:lineRule="auto"/>
        <w:jc w:val="thaiDistribute"/>
        <w:rPr>
          <w:rFonts w:ascii="Times New Roman" w:hAnsi="Times New Roman" w:cs="Times New Roman"/>
          <w:sz w:val="22"/>
          <w:szCs w:val="22"/>
        </w:rPr>
      </w:pPr>
      <w:r w:rsidRPr="00643FAE">
        <w:rPr>
          <w:rFonts w:ascii="Times New Roman" w:hAnsi="Times New Roman" w:cs="Times New Roman"/>
          <w:sz w:val="22"/>
          <w:szCs w:val="22"/>
        </w:rPr>
        <w:t>Salaries, wages, bonuses and contributions to social security fund are recognized as expenses upon their occurrences and on accrual basis.</w:t>
      </w:r>
    </w:p>
    <w:p w14:paraId="772C7D14" w14:textId="77777777" w:rsidR="0003341B" w:rsidRPr="00643FAE" w:rsidRDefault="0003341B"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4" w:lineRule="auto"/>
        <w:jc w:val="thaiDistribute"/>
        <w:rPr>
          <w:rFonts w:ascii="Times New Roman" w:hAnsi="Times New Roman" w:cs="Times New Roman"/>
          <w:sz w:val="22"/>
          <w:szCs w:val="22"/>
        </w:rPr>
      </w:pPr>
    </w:p>
    <w:p w14:paraId="6302717E" w14:textId="77777777" w:rsidR="005728B4" w:rsidRDefault="0057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eastAsia="en-GB"/>
        </w:rPr>
      </w:pPr>
      <w:r>
        <w:rPr>
          <w:rFonts w:ascii="Times New Roman" w:hAnsi="Times New Roman" w:cs="Times New Roman"/>
          <w:i/>
          <w:iCs/>
          <w:sz w:val="22"/>
          <w:szCs w:val="22"/>
          <w:lang w:eastAsia="en-GB"/>
        </w:rPr>
        <w:br w:type="page"/>
      </w:r>
    </w:p>
    <w:p w14:paraId="040992C2" w14:textId="43B71DE3" w:rsidR="0003341B" w:rsidRPr="00643FAE" w:rsidRDefault="0003341B" w:rsidP="0003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643FAE">
        <w:rPr>
          <w:rFonts w:ascii="Times New Roman" w:hAnsi="Times New Roman" w:cs="Times New Roman"/>
          <w:i/>
          <w:iCs/>
          <w:sz w:val="22"/>
          <w:szCs w:val="22"/>
          <w:lang w:eastAsia="en-GB"/>
        </w:rPr>
        <w:lastRenderedPageBreak/>
        <w:t>Post-</w:t>
      </w:r>
      <w:r w:rsidRPr="00643FAE">
        <w:rPr>
          <w:rFonts w:ascii="Times New Roman" w:hAnsi="Times New Roman" w:cs="Times New Roman"/>
          <w:i/>
          <w:iCs/>
          <w:sz w:val="22"/>
          <w:szCs w:val="22"/>
        </w:rPr>
        <w:t>employment</w:t>
      </w:r>
      <w:r w:rsidRPr="00643FAE">
        <w:rPr>
          <w:rFonts w:ascii="Times New Roman" w:hAnsi="Times New Roman" w:cs="Times New Roman"/>
          <w:i/>
          <w:iCs/>
          <w:sz w:val="22"/>
          <w:szCs w:val="22"/>
          <w:lang w:eastAsia="en-GB"/>
        </w:rPr>
        <w:t xml:space="preserve"> benefits</w:t>
      </w:r>
      <w:r w:rsidRPr="00643FAE">
        <w:rPr>
          <w:rFonts w:ascii="Times New Roman" w:hAnsi="Times New Roman" w:cs="Times New Roman"/>
          <w:i/>
          <w:iCs/>
          <w:sz w:val="22"/>
          <w:szCs w:val="22"/>
          <w:cs/>
          <w:lang w:eastAsia="en-GB"/>
        </w:rPr>
        <w:t xml:space="preserve"> </w:t>
      </w:r>
    </w:p>
    <w:p w14:paraId="0F2B30C2" w14:textId="77777777" w:rsidR="0003341B" w:rsidRPr="00643FAE" w:rsidRDefault="0003341B" w:rsidP="0003341B">
      <w:pPr>
        <w:tabs>
          <w:tab w:val="clear" w:pos="907"/>
          <w:tab w:val="left" w:pos="900"/>
        </w:tabs>
        <w:spacing w:line="264" w:lineRule="auto"/>
        <w:jc w:val="thaiDistribute"/>
        <w:rPr>
          <w:rFonts w:ascii="Times New Roman" w:hAnsi="Times New Roman" w:cs="Times New Roman"/>
          <w:sz w:val="22"/>
          <w:szCs w:val="22"/>
        </w:rPr>
      </w:pPr>
    </w:p>
    <w:p w14:paraId="06FA453E" w14:textId="77777777" w:rsidR="0003341B" w:rsidRPr="00643FAE" w:rsidRDefault="0003341B" w:rsidP="0003341B">
      <w:pPr>
        <w:tabs>
          <w:tab w:val="clear" w:pos="907"/>
          <w:tab w:val="left" w:pos="900"/>
        </w:tabs>
        <w:spacing w:line="264" w:lineRule="auto"/>
        <w:jc w:val="thaiDistribute"/>
        <w:rPr>
          <w:rFonts w:ascii="Times New Roman" w:hAnsi="Times New Roman" w:cs="Times New Roman"/>
          <w:sz w:val="22"/>
          <w:szCs w:val="22"/>
        </w:rPr>
      </w:pPr>
      <w:r w:rsidRPr="00643FAE">
        <w:rPr>
          <w:rFonts w:ascii="Times New Roman" w:hAnsi="Times New Roman" w:cs="Times New Roman"/>
          <w:sz w:val="22"/>
          <w:szCs w:val="22"/>
        </w:rPr>
        <w:t>Obligations on defined contribution plan which is the provident fund are recognized as an expense in the statement of comprehensive income when contribution to the fund on an accrual basis.</w:t>
      </w:r>
    </w:p>
    <w:p w14:paraId="4A3F08EE" w14:textId="77777777" w:rsidR="0003341B" w:rsidRPr="00643FAE" w:rsidRDefault="0003341B" w:rsidP="00F9675B">
      <w:pPr>
        <w:tabs>
          <w:tab w:val="clear" w:pos="907"/>
          <w:tab w:val="left" w:pos="900"/>
        </w:tabs>
        <w:spacing w:line="264" w:lineRule="auto"/>
        <w:jc w:val="thaiDistribute"/>
        <w:rPr>
          <w:rFonts w:ascii="Times New Roman" w:hAnsi="Times New Roman" w:cs="Times New Roman"/>
          <w:sz w:val="22"/>
          <w:szCs w:val="22"/>
        </w:rPr>
      </w:pPr>
    </w:p>
    <w:p w14:paraId="076D9B87" w14:textId="608879E8" w:rsidR="00C14DB3" w:rsidRPr="00643FAE" w:rsidRDefault="00C14DB3" w:rsidP="00726213">
      <w:pPr>
        <w:tabs>
          <w:tab w:val="clear" w:pos="907"/>
          <w:tab w:val="left" w:pos="900"/>
        </w:tabs>
        <w:spacing w:line="264" w:lineRule="auto"/>
        <w:jc w:val="thaiDistribute"/>
        <w:rPr>
          <w:rFonts w:ascii="Times New Roman" w:hAnsi="Times New Roman" w:cs="Times New Roman"/>
          <w:sz w:val="22"/>
          <w:szCs w:val="22"/>
        </w:rPr>
      </w:pPr>
      <w:r w:rsidRPr="00643FAE">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643FAE">
        <w:rPr>
          <w:rFonts w:ascii="Times New Roman" w:hAnsi="Times New Roman" w:cs="Times New Roman"/>
          <w:sz w:val="22"/>
          <w:szCs w:val="22"/>
        </w:rPr>
        <w:t xml:space="preserve">current service cost </w:t>
      </w:r>
      <w:r w:rsidRPr="00643FAE">
        <w:rPr>
          <w:rFonts w:ascii="Times New Roman" w:hAnsi="Times New Roman" w:cs="Times New Roman"/>
          <w:sz w:val="22"/>
          <w:szCs w:val="22"/>
        </w:rPr>
        <w:t xml:space="preserve">and interest cost which are recognized as profit or loss item. Actuarial gain/loss on measurement is recognized as other comprehensive income item. </w:t>
      </w:r>
    </w:p>
    <w:p w14:paraId="6205AA25" w14:textId="6FC8DB6B" w:rsidR="00F9675B" w:rsidRPr="00643FAE" w:rsidRDefault="00F9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1A26284" w14:textId="6EB99E95" w:rsidR="00F17D73" w:rsidRPr="00643FAE" w:rsidRDefault="00F17D7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b/>
          <w:bCs/>
          <w:sz w:val="22"/>
          <w:szCs w:val="22"/>
        </w:rPr>
      </w:pPr>
      <w:r w:rsidRPr="00643FAE">
        <w:rPr>
          <w:rFonts w:ascii="Times New Roman" w:hAnsi="Times New Roman" w:cs="Times New Roman"/>
          <w:b/>
          <w:bCs/>
          <w:sz w:val="22"/>
          <w:szCs w:val="22"/>
        </w:rPr>
        <w:t>Provisions</w:t>
      </w:r>
    </w:p>
    <w:p w14:paraId="1DAA18E1" w14:textId="77777777" w:rsidR="00F17D73" w:rsidRPr="00643FAE" w:rsidRDefault="00F17D7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p>
    <w:p w14:paraId="218928B0" w14:textId="77777777" w:rsidR="00F17D73" w:rsidRPr="00643FAE" w:rsidRDefault="00F17D7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r w:rsidRPr="00643FAE">
        <w:rPr>
          <w:rFonts w:ascii="Times New Roman" w:hAnsi="Times New Roman" w:cs="Times New Roman"/>
          <w:sz w:val="22"/>
          <w:szCs w:val="22"/>
        </w:rPr>
        <w:t xml:space="preserve">A provision is recognized in </w:t>
      </w:r>
      <w:r w:rsidR="006B09B6" w:rsidRPr="00643FAE">
        <w:rPr>
          <w:rFonts w:ascii="Times New Roman" w:hAnsi="Times New Roman" w:cs="Times New Roman"/>
          <w:sz w:val="22"/>
          <w:szCs w:val="22"/>
        </w:rPr>
        <w:t>the statement of financial position</w:t>
      </w:r>
      <w:r w:rsidRPr="00643FAE">
        <w:rPr>
          <w:rFonts w:ascii="Times New Roman" w:hAnsi="Times New Roman" w:cs="Times New Roman"/>
          <w:sz w:val="22"/>
          <w:szCs w:val="22"/>
        </w:rPr>
        <w:t xml:space="preserve"> when the </w:t>
      </w:r>
      <w:r w:rsidR="00802492" w:rsidRPr="00643FAE">
        <w:rPr>
          <w:rFonts w:ascii="Times New Roman" w:hAnsi="Times New Roman" w:cs="Times New Roman"/>
          <w:sz w:val="22"/>
          <w:szCs w:val="22"/>
        </w:rPr>
        <w:t>Company</w:t>
      </w:r>
      <w:r w:rsidRPr="00643FAE">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14:paraId="405097EB" w14:textId="77777777" w:rsidR="00726213" w:rsidRPr="00643FAE" w:rsidRDefault="00726213" w:rsidP="0072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4" w:lineRule="auto"/>
        <w:jc w:val="both"/>
        <w:rPr>
          <w:rFonts w:ascii="Times New Roman" w:hAnsi="Times New Roman" w:cs="Times New Roman"/>
          <w:sz w:val="22"/>
          <w:szCs w:val="22"/>
        </w:rPr>
      </w:pPr>
    </w:p>
    <w:p w14:paraId="349E0014" w14:textId="77777777" w:rsidR="008450CD" w:rsidRPr="00643FAE" w:rsidRDefault="008D5D34" w:rsidP="001B00AF">
      <w:pPr>
        <w:pStyle w:val="acctstatementsub-heading"/>
        <w:tabs>
          <w:tab w:val="clear" w:pos="1440"/>
        </w:tabs>
        <w:spacing w:before="0" w:after="0" w:line="276" w:lineRule="auto"/>
        <w:ind w:left="0" w:firstLine="0"/>
        <w:jc w:val="both"/>
        <w:rPr>
          <w:rFonts w:cs="Times New Roman"/>
          <w:szCs w:val="22"/>
          <w:lang w:bidi="th-TH"/>
        </w:rPr>
      </w:pPr>
      <w:r w:rsidRPr="00643FAE">
        <w:rPr>
          <w:rFonts w:cs="Times New Roman"/>
          <w:szCs w:val="22"/>
        </w:rPr>
        <w:t>Fair V</w:t>
      </w:r>
      <w:r w:rsidR="008450CD" w:rsidRPr="00643FAE">
        <w:rPr>
          <w:rFonts w:cs="Times New Roman"/>
          <w:szCs w:val="22"/>
        </w:rPr>
        <w:t xml:space="preserve">alue </w:t>
      </w:r>
      <w:r w:rsidRPr="00643FAE">
        <w:rPr>
          <w:rFonts w:cs="Times New Roman"/>
          <w:szCs w:val="22"/>
        </w:rPr>
        <w:t>M</w:t>
      </w:r>
      <w:r w:rsidR="008450CD" w:rsidRPr="00643FAE">
        <w:rPr>
          <w:rFonts w:cs="Times New Roman"/>
          <w:szCs w:val="22"/>
        </w:rPr>
        <w:t>easurements</w:t>
      </w:r>
      <w:r w:rsidR="00CA1D0A" w:rsidRPr="00643FAE">
        <w:rPr>
          <w:rFonts w:cs="Times New Roman"/>
          <w:szCs w:val="22"/>
          <w:cs/>
          <w:lang w:bidi="th-TH"/>
        </w:rPr>
        <w:t xml:space="preserve"> </w:t>
      </w:r>
    </w:p>
    <w:p w14:paraId="2C75C27A" w14:textId="77777777" w:rsidR="008450CD" w:rsidRPr="00643FAE" w:rsidRDefault="008450CD" w:rsidP="001B00AF">
      <w:pPr>
        <w:pStyle w:val="a3"/>
        <w:widowControl/>
        <w:spacing w:line="276" w:lineRule="auto"/>
        <w:ind w:right="-45"/>
        <w:jc w:val="thaiDistribute"/>
        <w:rPr>
          <w:rFonts w:eastAsia="SimSun" w:hAnsi="Times New Roman" w:cs="Times New Roman"/>
          <w:b w:val="0"/>
          <w:bCs w:val="0"/>
          <w:sz w:val="22"/>
          <w:szCs w:val="22"/>
          <w:lang w:eastAsia="zh-CN"/>
        </w:rPr>
      </w:pPr>
    </w:p>
    <w:p w14:paraId="5A614978" w14:textId="77777777" w:rsidR="000C772C" w:rsidRPr="00643FAE" w:rsidRDefault="008450CD" w:rsidP="0083028D">
      <w:pPr>
        <w:pStyle w:val="a3"/>
        <w:widowControl/>
        <w:spacing w:line="276" w:lineRule="auto"/>
        <w:ind w:right="-45"/>
        <w:jc w:val="thaiDistribute"/>
        <w:rPr>
          <w:rFonts w:eastAsia="Calibri" w:hAnsi="Times New Roman" w:cs="Times New Roman"/>
          <w:b w:val="0"/>
          <w:bCs w:val="0"/>
          <w:sz w:val="22"/>
          <w:szCs w:val="22"/>
        </w:rPr>
      </w:pPr>
      <w:r w:rsidRPr="00643FAE">
        <w:rPr>
          <w:rFonts w:eastAsia="Calibri" w:hAnsi="Times New Roman" w:cs="Times New Roman"/>
          <w:b w:val="0"/>
          <w:bCs w:val="0"/>
          <w:sz w:val="22"/>
          <w:szCs w:val="22"/>
        </w:rPr>
        <w:t>Fair value is the price that would be received to sell an asset or paid to transfer a liability in an orderly transaction between market participants at the measurement date.</w:t>
      </w:r>
      <w:r w:rsidR="00C316CA" w:rsidRPr="00643FAE">
        <w:rPr>
          <w:rFonts w:eastAsia="Calibri" w:hAnsi="Times New Roman" w:cs="Times New Roman"/>
          <w:b w:val="0"/>
          <w:bCs w:val="0"/>
          <w:sz w:val="22"/>
          <w:szCs w:val="22"/>
        </w:rPr>
        <w:t xml:space="preserve"> </w:t>
      </w:r>
    </w:p>
    <w:p w14:paraId="4C04C5AA" w14:textId="77777777" w:rsidR="000C772C" w:rsidRPr="00643FAE" w:rsidRDefault="000C772C" w:rsidP="0083028D">
      <w:pPr>
        <w:pStyle w:val="a3"/>
        <w:widowControl/>
        <w:spacing w:line="276" w:lineRule="auto"/>
        <w:ind w:right="-45"/>
        <w:jc w:val="thaiDistribute"/>
        <w:rPr>
          <w:rFonts w:eastAsia="Calibri" w:hAnsi="Times New Roman" w:cs="Times New Roman"/>
          <w:b w:val="0"/>
          <w:bCs w:val="0"/>
          <w:sz w:val="22"/>
          <w:szCs w:val="22"/>
        </w:rPr>
      </w:pPr>
    </w:p>
    <w:p w14:paraId="1751F3E5" w14:textId="614C6D2A" w:rsidR="008450CD" w:rsidRPr="00643FAE" w:rsidRDefault="00636E69" w:rsidP="0083028D">
      <w:pPr>
        <w:pStyle w:val="a3"/>
        <w:widowControl/>
        <w:spacing w:line="276" w:lineRule="auto"/>
        <w:ind w:right="-45"/>
        <w:jc w:val="thaiDistribute"/>
        <w:rPr>
          <w:rFonts w:eastAsia="Calibri" w:hAnsi="Times New Roman" w:cs="Times New Roman"/>
          <w:b w:val="0"/>
          <w:bCs w:val="0"/>
          <w:color w:val="FF0000"/>
          <w:sz w:val="22"/>
          <w:szCs w:val="22"/>
        </w:rPr>
      </w:pPr>
      <w:r w:rsidRPr="00643FAE">
        <w:rPr>
          <w:rFonts w:eastAsia="Calibri" w:hAnsi="Times New Roman" w:cs="Times New Roman"/>
          <w:b w:val="0"/>
          <w:bCs w:val="0"/>
          <w:sz w:val="22"/>
          <w:szCs w:val="22"/>
        </w:rPr>
        <w:t xml:space="preserve">The fair value hierarchy gives the highest priority to </w:t>
      </w:r>
      <w:r w:rsidR="008450CD" w:rsidRPr="00643FAE">
        <w:rPr>
          <w:rFonts w:eastAsia="Calibri" w:hAnsi="Times New Roman" w:cs="Times New Roman"/>
          <w:b w:val="0"/>
          <w:bCs w:val="0"/>
          <w:sz w:val="22"/>
          <w:szCs w:val="22"/>
        </w:rPr>
        <w:t>quoted prices (unadjusted) in active markets for identical assets or liabilities (“Level 1 inputs”), secondary priority to other observable inputs (“Level 2 inputs”), and the lowest priority to unobservable inputs (“Level 3 inputs”).</w:t>
      </w:r>
    </w:p>
    <w:p w14:paraId="583D6AF3" w14:textId="77777777" w:rsidR="00147F8B" w:rsidRPr="00643FAE" w:rsidRDefault="00147F8B" w:rsidP="001B00AF">
      <w:pPr>
        <w:pStyle w:val="block"/>
        <w:tabs>
          <w:tab w:val="left" w:pos="540"/>
        </w:tabs>
        <w:spacing w:after="0" w:line="276" w:lineRule="auto"/>
        <w:ind w:left="0"/>
        <w:jc w:val="both"/>
        <w:rPr>
          <w:rFonts w:ascii="Times New Roman" w:hAnsi="Times New Roman"/>
          <w:b/>
          <w:bCs/>
          <w:szCs w:val="22"/>
          <w:lang w:val="en-US" w:bidi="th-TH"/>
        </w:rPr>
      </w:pPr>
    </w:p>
    <w:p w14:paraId="15570253" w14:textId="77777777" w:rsidR="00BA2F9E" w:rsidRPr="00643FAE" w:rsidRDefault="00BA2F9E" w:rsidP="001B00AF">
      <w:pPr>
        <w:pStyle w:val="block"/>
        <w:tabs>
          <w:tab w:val="left" w:pos="540"/>
        </w:tabs>
        <w:spacing w:after="0" w:line="276" w:lineRule="auto"/>
        <w:ind w:left="0"/>
        <w:jc w:val="both"/>
        <w:rPr>
          <w:rFonts w:ascii="Times New Roman" w:hAnsi="Times New Roman"/>
          <w:b/>
          <w:bCs/>
          <w:szCs w:val="22"/>
          <w:lang w:val="en-US" w:bidi="th-TH"/>
        </w:rPr>
      </w:pPr>
      <w:r w:rsidRPr="00643FAE">
        <w:rPr>
          <w:rFonts w:ascii="Times New Roman" w:hAnsi="Times New Roman"/>
          <w:b/>
          <w:bCs/>
          <w:szCs w:val="22"/>
          <w:lang w:val="en-US" w:bidi="th-TH"/>
        </w:rPr>
        <w:t xml:space="preserve">Financial Instruments </w:t>
      </w:r>
    </w:p>
    <w:p w14:paraId="4600ED83" w14:textId="77777777" w:rsidR="00BA2F9E" w:rsidRPr="00643FAE" w:rsidRDefault="00BA2F9E" w:rsidP="001B00AF">
      <w:pPr>
        <w:pStyle w:val="block"/>
        <w:spacing w:after="0" w:line="276" w:lineRule="auto"/>
        <w:ind w:left="547"/>
        <w:jc w:val="both"/>
        <w:rPr>
          <w:rFonts w:ascii="Times New Roman" w:hAnsi="Times New Roman"/>
          <w:szCs w:val="22"/>
          <w:lang w:val="en-US" w:bidi="th-TH"/>
        </w:rPr>
      </w:pPr>
    </w:p>
    <w:p w14:paraId="2CA49FBF" w14:textId="77777777" w:rsidR="000D2A08" w:rsidRPr="00643FAE" w:rsidRDefault="00A96F9D" w:rsidP="001B00AF">
      <w:pPr>
        <w:pStyle w:val="acctstatementsub-heading"/>
        <w:tabs>
          <w:tab w:val="clear" w:pos="1440"/>
        </w:tabs>
        <w:spacing w:before="0" w:after="0" w:line="276" w:lineRule="auto"/>
        <w:ind w:left="0" w:firstLine="0"/>
        <w:jc w:val="both"/>
        <w:rPr>
          <w:rFonts w:cs="Times New Roman"/>
          <w:b w:val="0"/>
          <w:bCs/>
          <w:i/>
          <w:iCs/>
          <w:szCs w:val="22"/>
        </w:rPr>
      </w:pPr>
      <w:r w:rsidRPr="00643FAE">
        <w:rPr>
          <w:rFonts w:cs="Times New Roman"/>
          <w:b w:val="0"/>
          <w:bCs/>
          <w:i/>
          <w:iCs/>
          <w:szCs w:val="22"/>
        </w:rPr>
        <w:t>Recogni</w:t>
      </w:r>
      <w:r w:rsidR="000D2A08" w:rsidRPr="00643FAE">
        <w:rPr>
          <w:rFonts w:cs="Times New Roman"/>
          <w:b w:val="0"/>
          <w:bCs/>
          <w:i/>
          <w:iCs/>
          <w:szCs w:val="22"/>
        </w:rPr>
        <w:t>tion and measurement</w:t>
      </w:r>
    </w:p>
    <w:p w14:paraId="42911E1B" w14:textId="77777777" w:rsidR="00BA2F9E" w:rsidRPr="00643FAE" w:rsidRDefault="00BA2F9E" w:rsidP="001B00AF">
      <w:pPr>
        <w:pStyle w:val="NoSpacing"/>
        <w:spacing w:line="276" w:lineRule="auto"/>
        <w:jc w:val="thaiDistribute"/>
        <w:rPr>
          <w:rFonts w:ascii="Times New Roman" w:hAnsi="Times New Roman" w:cs="Times New Roman"/>
          <w:szCs w:val="22"/>
        </w:rPr>
      </w:pPr>
    </w:p>
    <w:p w14:paraId="543CC2BB" w14:textId="77777777" w:rsidR="00BA2F9E"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 xml:space="preserve">The Company initially measures financial assets at fair value, plus transaction costs in case of financial assets that are not measured at fair value through profit or loss. </w:t>
      </w:r>
      <w:r w:rsidR="00BA2F9E" w:rsidRPr="00643FAE">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2990449D" w14:textId="77777777" w:rsidR="00D23F3B" w:rsidRPr="00643FAE" w:rsidRDefault="00D23F3B" w:rsidP="001B00AF">
      <w:pPr>
        <w:pStyle w:val="NoSpacing"/>
        <w:spacing w:line="276" w:lineRule="auto"/>
        <w:jc w:val="thaiDistribute"/>
        <w:rPr>
          <w:rFonts w:ascii="Times New Roman" w:hAnsi="Times New Roman" w:cs="Times New Roman"/>
          <w:szCs w:val="22"/>
          <w:cs/>
        </w:rPr>
      </w:pPr>
    </w:p>
    <w:p w14:paraId="4808C738" w14:textId="68F427E5" w:rsidR="00BA2F9E"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lastRenderedPageBreak/>
        <w:t xml:space="preserve">The Company initially measures financial liabilities at fair value net of transaction costs. </w:t>
      </w:r>
      <w:r w:rsidR="00BA2F9E" w:rsidRPr="00643FAE">
        <w:rPr>
          <w:rFonts w:ascii="Times New Roman" w:hAnsi="Times New Roman" w:cs="Times New Roman"/>
          <w:szCs w:val="22"/>
        </w:rPr>
        <w:t xml:space="preserve">Financial liabilities shall be classified and measured at amortized cost except for financial liabilities measured at fair value through profit or loss </w:t>
      </w:r>
      <w:r w:rsidR="000C772C" w:rsidRPr="00643FAE">
        <w:rPr>
          <w:rFonts w:ascii="Times New Roman" w:hAnsi="Times New Roman" w:cs="Times New Roman"/>
          <w:szCs w:val="22"/>
        </w:rPr>
        <w:t>and the Company</w:t>
      </w:r>
      <w:r w:rsidR="00BA2F9E" w:rsidRPr="00643FAE">
        <w:rPr>
          <w:rFonts w:ascii="Times New Roman" w:hAnsi="Times New Roman" w:cs="Times New Roman"/>
          <w:szCs w:val="22"/>
        </w:rPr>
        <w:t xml:space="preserve"> </w:t>
      </w:r>
      <w:r w:rsidR="000C772C" w:rsidRPr="00643FAE">
        <w:rPr>
          <w:rFonts w:ascii="Times New Roman" w:hAnsi="Times New Roman" w:cs="Times New Roman"/>
          <w:szCs w:val="22"/>
        </w:rPr>
        <w:t>r</w:t>
      </w:r>
      <w:r w:rsidR="00BA2F9E" w:rsidRPr="00643FAE">
        <w:rPr>
          <w:rFonts w:ascii="Times New Roman" w:hAnsi="Times New Roman" w:cs="Times New Roman"/>
          <w:szCs w:val="22"/>
        </w:rPr>
        <w:t>eclassification of financial liabilities is prohibited.</w:t>
      </w:r>
    </w:p>
    <w:p w14:paraId="780B1371" w14:textId="77777777" w:rsidR="00FE519A" w:rsidRPr="00643FAE" w:rsidRDefault="00FE519A" w:rsidP="001B00AF">
      <w:pPr>
        <w:pStyle w:val="NoSpacing"/>
        <w:spacing w:line="276" w:lineRule="auto"/>
        <w:jc w:val="thaiDistribute"/>
        <w:rPr>
          <w:rFonts w:ascii="Times New Roman" w:hAnsi="Times New Roman" w:cs="Times New Roman"/>
          <w:szCs w:val="22"/>
        </w:rPr>
      </w:pPr>
    </w:p>
    <w:p w14:paraId="29D27914" w14:textId="77777777" w:rsidR="00A96F9D" w:rsidRPr="00643FAE" w:rsidRDefault="00A96F9D" w:rsidP="001B00AF">
      <w:pPr>
        <w:pStyle w:val="NoSpacing"/>
        <w:spacing w:line="276" w:lineRule="auto"/>
        <w:jc w:val="thaiDistribute"/>
        <w:rPr>
          <w:rFonts w:ascii="Times New Roman" w:hAnsi="Times New Roman" w:cs="Times New Roman"/>
          <w:i/>
          <w:iCs/>
          <w:szCs w:val="22"/>
        </w:rPr>
      </w:pPr>
      <w:r w:rsidRPr="00643FAE">
        <w:rPr>
          <w:rFonts w:ascii="Times New Roman" w:hAnsi="Times New Roman" w:cs="Times New Roman"/>
          <w:i/>
          <w:iCs/>
          <w:szCs w:val="22"/>
        </w:rPr>
        <w:t>Classification and measurement</w:t>
      </w:r>
    </w:p>
    <w:p w14:paraId="0A7BBA2D" w14:textId="77777777" w:rsidR="00A96F9D" w:rsidRPr="00643FAE" w:rsidRDefault="00A96F9D" w:rsidP="001B00AF">
      <w:pPr>
        <w:pStyle w:val="NoSpacing"/>
        <w:spacing w:line="276" w:lineRule="auto"/>
        <w:jc w:val="thaiDistribute"/>
        <w:rPr>
          <w:rFonts w:ascii="Times New Roman" w:hAnsi="Times New Roman" w:cs="Times New Roman"/>
          <w:szCs w:val="22"/>
        </w:rPr>
      </w:pPr>
    </w:p>
    <w:p w14:paraId="47A215E2" w14:textId="77777777" w:rsidR="00A96F9D"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Assets classified and measured at amortized cost</w:t>
      </w:r>
    </w:p>
    <w:p w14:paraId="302E4828" w14:textId="77777777" w:rsidR="00A96F9D" w:rsidRPr="00643FAE"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Cash and cash equivalents</w:t>
      </w:r>
    </w:p>
    <w:p w14:paraId="7A930430" w14:textId="77777777" w:rsidR="00A96F9D" w:rsidRPr="00643FAE"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Trade and other current receivables (excluding prepaid expenses and advances for purchase of assets)</w:t>
      </w:r>
    </w:p>
    <w:p w14:paraId="1CB47F53" w14:textId="59B916FE" w:rsidR="00766C99" w:rsidRPr="00643FAE" w:rsidRDefault="00766C99"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Unbilled receivables</w:t>
      </w:r>
    </w:p>
    <w:p w14:paraId="346E12F7" w14:textId="77777777" w:rsidR="00621B47" w:rsidRPr="00643FAE" w:rsidRDefault="00621B47"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 xml:space="preserve">Other current financial assets </w:t>
      </w:r>
    </w:p>
    <w:p w14:paraId="7DDA4FBD" w14:textId="77777777" w:rsidR="00A96F9D" w:rsidRPr="00643FAE"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 xml:space="preserve">Deposits at financial institutions under pledge </w:t>
      </w:r>
    </w:p>
    <w:p w14:paraId="382C5CA7" w14:textId="686D2BFE" w:rsidR="00CD4738" w:rsidRPr="00643FAE" w:rsidRDefault="00CD4738"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Contractual guarantees</w:t>
      </w:r>
    </w:p>
    <w:p w14:paraId="37F8613E" w14:textId="46EBB08D" w:rsidR="00CD4738" w:rsidRPr="00643FAE" w:rsidRDefault="00CD4738"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Cash guarantees</w:t>
      </w:r>
    </w:p>
    <w:p w14:paraId="093D1F48" w14:textId="77777777" w:rsidR="00A96F9D"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Assets classified and measured at fair value through other comprehensive income - none</w:t>
      </w:r>
    </w:p>
    <w:p w14:paraId="6EC3138D" w14:textId="6930D482" w:rsidR="00A96F9D"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Assets classified and measured at fair value through profit or loss</w:t>
      </w:r>
      <w:r w:rsidR="00F96A69" w:rsidRPr="00643FAE">
        <w:rPr>
          <w:rFonts w:ascii="Times New Roman" w:hAnsi="Times New Roman" w:cs="Times New Roman"/>
          <w:szCs w:val="22"/>
        </w:rPr>
        <w:t xml:space="preserve"> - none</w:t>
      </w:r>
    </w:p>
    <w:p w14:paraId="2D611463" w14:textId="77777777" w:rsidR="00A96F9D"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Liabilities classified and measured at amortized cost</w:t>
      </w:r>
    </w:p>
    <w:p w14:paraId="0057ECD7" w14:textId="5126C63A" w:rsidR="00A96F9D" w:rsidRPr="00643FAE" w:rsidRDefault="00CD4738"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L</w:t>
      </w:r>
      <w:r w:rsidR="00F96A69" w:rsidRPr="00643FAE">
        <w:rPr>
          <w:rFonts w:ascii="Times New Roman" w:hAnsi="Times New Roman" w:cs="Times New Roman"/>
          <w:szCs w:val="22"/>
        </w:rPr>
        <w:t xml:space="preserve">ong-term </w:t>
      </w:r>
      <w:r w:rsidR="00342785" w:rsidRPr="00643FAE">
        <w:rPr>
          <w:rFonts w:ascii="Times New Roman" w:hAnsi="Times New Roman" w:cs="Times New Roman"/>
          <w:szCs w:val="22"/>
        </w:rPr>
        <w:t>borrowings from financial institutions</w:t>
      </w:r>
    </w:p>
    <w:p w14:paraId="4825A389" w14:textId="695A9042" w:rsidR="00A96F9D" w:rsidRPr="00643FAE"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Trade and other current payable</w:t>
      </w:r>
      <w:r w:rsidR="00F96A69" w:rsidRPr="00643FAE">
        <w:rPr>
          <w:rFonts w:ascii="Times New Roman" w:hAnsi="Times New Roman" w:cs="Times New Roman"/>
          <w:szCs w:val="22"/>
        </w:rPr>
        <w:t>s (in</w:t>
      </w:r>
      <w:r w:rsidRPr="00643FAE">
        <w:rPr>
          <w:rFonts w:ascii="Times New Roman" w:hAnsi="Times New Roman" w:cs="Times New Roman"/>
          <w:szCs w:val="22"/>
        </w:rPr>
        <w:t xml:space="preserve">cluding </w:t>
      </w:r>
      <w:r w:rsidR="00F96A69" w:rsidRPr="00643FAE">
        <w:rPr>
          <w:rFonts w:ascii="Times New Roman" w:hAnsi="Times New Roman" w:cs="Times New Roman"/>
          <w:szCs w:val="22"/>
        </w:rPr>
        <w:t>various accrued expenses</w:t>
      </w:r>
      <w:r w:rsidR="00421D7F">
        <w:rPr>
          <w:rFonts w:ascii="Times New Roman" w:hAnsi="Times New Roman" w:cs="Times New Roman"/>
          <w:szCs w:val="22"/>
        </w:rPr>
        <w:t xml:space="preserve"> and </w:t>
      </w:r>
      <w:r w:rsidR="004D0476">
        <w:rPr>
          <w:rFonts w:ascii="Times New Roman" w:hAnsi="Times New Roman" w:cs="Times New Roman"/>
          <w:szCs w:val="22"/>
        </w:rPr>
        <w:t xml:space="preserve">deposits </w:t>
      </w:r>
      <w:r w:rsidR="004D0476">
        <w:rPr>
          <w:rFonts w:ascii="Times New Roman" w:hAnsi="Times New Roman" w:cs="Angsana New"/>
        </w:rPr>
        <w:t xml:space="preserve">or </w:t>
      </w:r>
      <w:r w:rsidR="00421D7F">
        <w:rPr>
          <w:rFonts w:ascii="Times New Roman" w:hAnsi="Times New Roman" w:cs="Times New Roman"/>
          <w:szCs w:val="22"/>
        </w:rPr>
        <w:t>security</w:t>
      </w:r>
      <w:r w:rsidRPr="00643FAE">
        <w:rPr>
          <w:rFonts w:ascii="Times New Roman" w:hAnsi="Times New Roman" w:cs="Times New Roman"/>
          <w:szCs w:val="22"/>
        </w:rPr>
        <w:t>)</w:t>
      </w:r>
    </w:p>
    <w:p w14:paraId="66FF97C9" w14:textId="53BDB8FF" w:rsidR="00A96F9D" w:rsidRPr="00643FAE" w:rsidRDefault="00A96F9D" w:rsidP="00D23F3B">
      <w:pPr>
        <w:pStyle w:val="NoSpacing"/>
        <w:numPr>
          <w:ilvl w:val="0"/>
          <w:numId w:val="17"/>
        </w:numPr>
        <w:spacing w:line="276" w:lineRule="auto"/>
        <w:ind w:left="420" w:hanging="420"/>
        <w:jc w:val="thaiDistribute"/>
        <w:rPr>
          <w:rFonts w:ascii="Times New Roman" w:hAnsi="Times New Roman" w:cs="Times New Roman"/>
          <w:szCs w:val="22"/>
        </w:rPr>
      </w:pPr>
      <w:r w:rsidRPr="00643FAE">
        <w:rPr>
          <w:rFonts w:ascii="Times New Roman" w:hAnsi="Times New Roman" w:cs="Times New Roman"/>
          <w:szCs w:val="22"/>
        </w:rPr>
        <w:t>Lease liabilities</w:t>
      </w:r>
    </w:p>
    <w:p w14:paraId="15B3E5BC" w14:textId="430FB68D" w:rsidR="00A96F9D" w:rsidRPr="00643FAE" w:rsidRDefault="00A96F9D" w:rsidP="001B00AF">
      <w:pPr>
        <w:pStyle w:val="NoSpacing"/>
        <w:spacing w:line="276" w:lineRule="auto"/>
        <w:jc w:val="thaiDistribute"/>
        <w:rPr>
          <w:rFonts w:ascii="Times New Roman" w:hAnsi="Times New Roman" w:cs="Times New Roman"/>
          <w:szCs w:val="22"/>
        </w:rPr>
      </w:pPr>
      <w:r w:rsidRPr="00643FAE">
        <w:rPr>
          <w:rFonts w:ascii="Times New Roman" w:hAnsi="Times New Roman" w:cs="Times New Roman"/>
          <w:szCs w:val="22"/>
        </w:rPr>
        <w:t>Liabilities classified and measured at fair value through profit or loss - none</w:t>
      </w:r>
    </w:p>
    <w:p w14:paraId="2AE5510F" w14:textId="77777777" w:rsidR="00147F8B" w:rsidRPr="00643FAE" w:rsidRDefault="00147F8B" w:rsidP="001B00AF">
      <w:pPr>
        <w:pStyle w:val="NoSpacing"/>
        <w:spacing w:line="276" w:lineRule="auto"/>
        <w:jc w:val="thaiDistribute"/>
        <w:rPr>
          <w:rFonts w:ascii="Times New Roman" w:hAnsi="Times New Roman" w:cs="Times New Roman"/>
          <w:i/>
          <w:iCs/>
          <w:szCs w:val="22"/>
        </w:rPr>
      </w:pPr>
    </w:p>
    <w:p w14:paraId="3F3F4FAC" w14:textId="3A637F19" w:rsidR="00BA2F9E" w:rsidRPr="00643FAE" w:rsidRDefault="002F03A6" w:rsidP="001B00AF">
      <w:pPr>
        <w:pStyle w:val="NoSpacing"/>
        <w:spacing w:line="276" w:lineRule="auto"/>
        <w:jc w:val="thaiDistribute"/>
        <w:rPr>
          <w:rFonts w:ascii="Times New Roman" w:hAnsi="Times New Roman" w:cs="Times New Roman"/>
          <w:i/>
          <w:iCs/>
          <w:szCs w:val="22"/>
        </w:rPr>
      </w:pPr>
      <w:r w:rsidRPr="00643FAE">
        <w:rPr>
          <w:rFonts w:ascii="Times New Roman" w:hAnsi="Times New Roman" w:cs="Times New Roman"/>
          <w:i/>
          <w:iCs/>
          <w:szCs w:val="22"/>
        </w:rPr>
        <w:t>I</w:t>
      </w:r>
      <w:r w:rsidR="00BA2F9E" w:rsidRPr="00643FAE">
        <w:rPr>
          <w:rFonts w:ascii="Times New Roman" w:hAnsi="Times New Roman" w:cs="Times New Roman"/>
          <w:i/>
          <w:iCs/>
          <w:szCs w:val="22"/>
        </w:rPr>
        <w:t>mpairment</w:t>
      </w:r>
    </w:p>
    <w:p w14:paraId="7AE04815" w14:textId="77777777" w:rsidR="00BA2F9E" w:rsidRPr="00643FAE" w:rsidRDefault="00BA2F9E" w:rsidP="001B00AF">
      <w:pPr>
        <w:pStyle w:val="NoSpacing"/>
        <w:spacing w:line="276" w:lineRule="auto"/>
        <w:jc w:val="thaiDistribute"/>
        <w:rPr>
          <w:rFonts w:ascii="Times New Roman" w:hAnsi="Times New Roman" w:cs="Times New Roman"/>
          <w:szCs w:val="22"/>
        </w:rPr>
      </w:pPr>
    </w:p>
    <w:p w14:paraId="72956038" w14:textId="5EBEB6A5" w:rsidR="00FE519A" w:rsidRPr="00643FAE" w:rsidRDefault="00FE519A" w:rsidP="00FE519A">
      <w:pPr>
        <w:pStyle w:val="NoSpacing"/>
        <w:jc w:val="thaiDistribute"/>
        <w:rPr>
          <w:rFonts w:ascii="Times New Roman" w:hAnsi="Times New Roman" w:cs="Times New Roman"/>
          <w:szCs w:val="22"/>
        </w:rPr>
      </w:pPr>
      <w:r w:rsidRPr="00643FAE">
        <w:rPr>
          <w:rFonts w:ascii="Times New Roman" w:hAnsi="Times New Roman" w:cs="Times New Roman"/>
          <w:szCs w:val="22"/>
        </w:rPr>
        <w:t>Impairment loss from expected credit loss of financial assets</w:t>
      </w:r>
      <w:r w:rsidR="00F9675B" w:rsidRPr="00643FAE">
        <w:rPr>
          <w:rFonts w:ascii="Times New Roman" w:hAnsi="Times New Roman" w:cs="Times New Roman"/>
          <w:szCs w:val="22"/>
        </w:rPr>
        <w:t>,</w:t>
      </w:r>
      <w:r w:rsidR="009C082D" w:rsidRPr="00643FAE">
        <w:rPr>
          <w:rFonts w:ascii="Times New Roman" w:hAnsi="Times New Roman" w:cs="Times New Roman"/>
          <w:szCs w:val="22"/>
        </w:rPr>
        <w:t xml:space="preserve"> other than trade receivables</w:t>
      </w:r>
      <w:r w:rsidR="00F9675B" w:rsidRPr="00643FAE">
        <w:rPr>
          <w:rFonts w:ascii="Times New Roman" w:hAnsi="Times New Roman" w:cs="Times New Roman"/>
          <w:szCs w:val="22"/>
        </w:rPr>
        <w:t>,</w:t>
      </w:r>
      <w:r w:rsidR="009C082D" w:rsidRPr="00643FAE">
        <w:rPr>
          <w:rFonts w:ascii="Times New Roman" w:hAnsi="Times New Roman" w:cs="Times New Roman"/>
          <w:szCs w:val="22"/>
        </w:rPr>
        <w:t xml:space="preserve"> and contract assets</w:t>
      </w:r>
      <w:r w:rsidRPr="00643FAE">
        <w:rPr>
          <w:rFonts w:ascii="Times New Roman" w:hAnsi="Times New Roman" w:cs="Times New Roman"/>
          <w:szCs w:val="22"/>
        </w:rPr>
        <w:t xml:space="preserve"> is recognized under the General approach in the following stages:</w:t>
      </w:r>
    </w:p>
    <w:p w14:paraId="67992BAB" w14:textId="77777777" w:rsidR="00FE519A" w:rsidRPr="00643FAE" w:rsidRDefault="00FE519A" w:rsidP="00FE519A">
      <w:pPr>
        <w:pStyle w:val="NoSpacing"/>
        <w:jc w:val="thaiDistribute"/>
        <w:rPr>
          <w:rFonts w:ascii="Times New Roman" w:hAnsi="Times New Roman" w:cs="Times New Roman"/>
          <w:szCs w:val="22"/>
        </w:rPr>
      </w:pPr>
    </w:p>
    <w:p w14:paraId="7A2D2B8A" w14:textId="77777777" w:rsidR="00FE519A" w:rsidRPr="00643FAE" w:rsidRDefault="00FE519A" w:rsidP="00FE519A">
      <w:pPr>
        <w:pStyle w:val="NoSpacing"/>
        <w:numPr>
          <w:ilvl w:val="0"/>
          <w:numId w:val="18"/>
        </w:numPr>
        <w:ind w:left="540" w:hanging="540"/>
        <w:jc w:val="thaiDistribute"/>
        <w:rPr>
          <w:rFonts w:ascii="Times New Roman" w:hAnsi="Times New Roman" w:cs="Times New Roman"/>
          <w:szCs w:val="22"/>
        </w:rPr>
      </w:pPr>
      <w:r w:rsidRPr="00643FAE">
        <w:rPr>
          <w:rFonts w:ascii="Times New Roman" w:hAnsi="Times New Roman" w:cs="Times New Roman"/>
          <w:szCs w:val="22"/>
        </w:rPr>
        <w:t>Stage 1 (performing): the 12-month expected credit loss is recognized in profit or loss. Interest income (if any) is calculated base on gross carrying amount without netting the allowance for expected credit loss.</w:t>
      </w:r>
    </w:p>
    <w:p w14:paraId="31EC46F8" w14:textId="4718A680" w:rsidR="00FE519A" w:rsidRPr="00643FAE" w:rsidRDefault="00FE519A" w:rsidP="00FE519A">
      <w:pPr>
        <w:pStyle w:val="NoSpacing"/>
        <w:numPr>
          <w:ilvl w:val="0"/>
          <w:numId w:val="18"/>
        </w:numPr>
        <w:ind w:left="540" w:hanging="540"/>
        <w:jc w:val="thaiDistribute"/>
        <w:rPr>
          <w:rFonts w:ascii="Times New Roman" w:hAnsi="Times New Roman" w:cs="Times New Roman"/>
          <w:szCs w:val="22"/>
        </w:rPr>
      </w:pPr>
      <w:r w:rsidRPr="00643FAE">
        <w:rPr>
          <w:rFonts w:ascii="Times New Roman" w:hAnsi="Times New Roman" w:cs="Times New Roman"/>
          <w:szCs w:val="22"/>
        </w:rPr>
        <w:t>Stage 2 (under-performing): upon significant rise in credit risk and not being at low level, the Company recognizes the full lifetime expected credit loss in profit or loss. Interest income (if any) is calculated based on the same principle to Stage 1.</w:t>
      </w:r>
    </w:p>
    <w:p w14:paraId="506B590E" w14:textId="7F44CAAD" w:rsidR="00FE519A" w:rsidRPr="00643FAE" w:rsidRDefault="00FE519A" w:rsidP="00FE519A">
      <w:pPr>
        <w:pStyle w:val="NoSpacing"/>
        <w:numPr>
          <w:ilvl w:val="0"/>
          <w:numId w:val="18"/>
        </w:numPr>
        <w:ind w:left="540" w:hanging="540"/>
        <w:jc w:val="thaiDistribute"/>
        <w:rPr>
          <w:rFonts w:ascii="Times New Roman" w:hAnsi="Times New Roman" w:cs="Times New Roman"/>
          <w:szCs w:val="22"/>
        </w:rPr>
      </w:pPr>
      <w:r w:rsidRPr="00643FAE">
        <w:rPr>
          <w:rFonts w:ascii="Times New Roman" w:hAnsi="Times New Roman" w:cs="Times New Roman"/>
          <w:szCs w:val="22"/>
        </w:rPr>
        <w:t>Stage 3 (non-performing or credit-impaired): upon significant rise in credit risk of financial asset that is considered as credit impaired, the Company recognizes the full lifetime expected credit loss in profit or loss. Interest income (if any) is calculated base on gross carrying amount net of the allowance for impairment.</w:t>
      </w:r>
    </w:p>
    <w:p w14:paraId="17968E61" w14:textId="77777777" w:rsidR="00FE519A" w:rsidRPr="00643FAE" w:rsidRDefault="00FE519A" w:rsidP="00C2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093A3C3A" w14:textId="7EBD9673" w:rsidR="000D2A08" w:rsidRPr="00643FAE" w:rsidRDefault="00A96F9D" w:rsidP="00C2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 xml:space="preserve">For trade receivables and contract assets, the </w:t>
      </w:r>
      <w:r w:rsidR="00743679" w:rsidRPr="00643FAE">
        <w:rPr>
          <w:rFonts w:ascii="Times New Roman" w:hAnsi="Times New Roman" w:cs="Times New Roman"/>
          <w:sz w:val="22"/>
          <w:szCs w:val="22"/>
          <w:lang w:val="en-GB" w:bidi="ar-SA"/>
        </w:rPr>
        <w:t>Company</w:t>
      </w:r>
      <w:r w:rsidRPr="00643FAE">
        <w:rPr>
          <w:rFonts w:ascii="Times New Roman" w:hAnsi="Times New Roman" w:cs="Times New Roman"/>
          <w:sz w:val="22"/>
          <w:szCs w:val="22"/>
          <w:lang w:val="en-GB" w:bidi="ar-SA"/>
        </w:rPr>
        <w:t xml:space="preserve"> adopt</w:t>
      </w:r>
      <w:r w:rsidR="009C082D" w:rsidRPr="00643FAE">
        <w:rPr>
          <w:rFonts w:ascii="Times New Roman" w:hAnsi="Times New Roman" w:cs="Times New Roman"/>
          <w:sz w:val="22"/>
          <w:szCs w:val="22"/>
          <w:lang w:val="en-GB" w:bidi="ar-SA"/>
        </w:rPr>
        <w:t>s</w:t>
      </w:r>
      <w:r w:rsidRPr="00643FAE">
        <w:rPr>
          <w:rFonts w:ascii="Times New Roman" w:hAnsi="Times New Roman" w:cs="Times New Roman"/>
          <w:sz w:val="22"/>
          <w:szCs w:val="22"/>
          <w:lang w:val="en-GB" w:bidi="ar-SA"/>
        </w:rPr>
        <w:t xml:space="preserve"> </w:t>
      </w:r>
      <w:r w:rsidR="000D2A08" w:rsidRPr="00643FAE">
        <w:rPr>
          <w:rFonts w:ascii="Times New Roman" w:hAnsi="Times New Roman" w:cs="Times New Roman"/>
          <w:sz w:val="22"/>
          <w:szCs w:val="22"/>
          <w:lang w:val="en-GB" w:bidi="ar-SA"/>
        </w:rPr>
        <w:t>Simplified approach by recognizing the full lifetime expected credit loss for financial assets</w:t>
      </w:r>
      <w:r w:rsidR="00ED5F3F" w:rsidRPr="00643FAE">
        <w:rPr>
          <w:rFonts w:ascii="Times New Roman" w:hAnsi="Times New Roman" w:cs="Times New Roman"/>
          <w:sz w:val="22"/>
          <w:szCs w:val="22"/>
          <w:lang w:val="en-GB" w:bidi="ar-SA"/>
        </w:rPr>
        <w:t xml:space="preserve">. </w:t>
      </w:r>
      <w:r w:rsidR="000D2A08" w:rsidRPr="00643FAE">
        <w:rPr>
          <w:rFonts w:ascii="Times New Roman" w:hAnsi="Times New Roman" w:cs="Times New Roman"/>
          <w:sz w:val="22"/>
          <w:szCs w:val="22"/>
          <w:lang w:val="en-GB" w:bidi="ar-SA"/>
        </w:rPr>
        <w:t xml:space="preserve">In consideration and measurement of </w:t>
      </w:r>
      <w:r w:rsidR="00C21B5F" w:rsidRPr="00643FAE">
        <w:rPr>
          <w:rFonts w:ascii="Times New Roman" w:hAnsi="Times New Roman" w:cs="Times New Roman"/>
          <w:sz w:val="22"/>
          <w:szCs w:val="22"/>
          <w:lang w:val="en-GB" w:bidi="ar-SA"/>
        </w:rPr>
        <w:t xml:space="preserve">the </w:t>
      </w:r>
      <w:r w:rsidR="000D2A08" w:rsidRPr="00643FAE">
        <w:rPr>
          <w:rFonts w:ascii="Times New Roman" w:hAnsi="Times New Roman" w:cs="Times New Roman"/>
          <w:sz w:val="22"/>
          <w:szCs w:val="22"/>
          <w:lang w:val="en-GB" w:bidi="ar-SA"/>
        </w:rPr>
        <w:t xml:space="preserve">expected credit loss, the historical credit loss shall be combined with the </w:t>
      </w:r>
      <w:r w:rsidR="00927787" w:rsidRPr="00643FAE">
        <w:rPr>
          <w:rFonts w:ascii="Times New Roman" w:hAnsi="Times New Roman" w:cs="Times New Roman"/>
          <w:sz w:val="22"/>
          <w:szCs w:val="22"/>
          <w:lang w:val="en-GB" w:bidi="ar-SA"/>
        </w:rPr>
        <w:t>forward-looking</w:t>
      </w:r>
      <w:r w:rsidR="000D2A08" w:rsidRPr="00643FAE">
        <w:rPr>
          <w:rFonts w:ascii="Times New Roman" w:hAnsi="Times New Roman" w:cs="Times New Roman"/>
          <w:sz w:val="22"/>
          <w:szCs w:val="22"/>
          <w:lang w:val="en-GB" w:bidi="ar-SA"/>
        </w:rPr>
        <w:t xml:space="preserve"> information</w:t>
      </w:r>
      <w:r w:rsidR="00C21B5F" w:rsidRPr="00643FAE">
        <w:rPr>
          <w:rFonts w:ascii="Times New Roman" w:hAnsi="Times New Roman" w:cs="Times New Roman"/>
          <w:sz w:val="22"/>
          <w:szCs w:val="22"/>
          <w:lang w:val="en-GB" w:bidi="ar-SA"/>
        </w:rPr>
        <w:t xml:space="preserve"> pertaining to the assets and significant factors relating to economic environment as deem necessary</w:t>
      </w:r>
      <w:r w:rsidR="000D2A08" w:rsidRPr="00643FAE">
        <w:rPr>
          <w:rFonts w:ascii="Times New Roman" w:hAnsi="Times New Roman" w:cs="Times New Roman"/>
          <w:sz w:val="22"/>
          <w:szCs w:val="22"/>
          <w:lang w:val="en-GB" w:bidi="ar-SA"/>
        </w:rPr>
        <w:t>.</w:t>
      </w:r>
    </w:p>
    <w:p w14:paraId="1A253472" w14:textId="77777777" w:rsidR="00831CB8" w:rsidRPr="00643FAE" w:rsidRDefault="00831CB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14:paraId="33C2CBC7" w14:textId="77777777" w:rsidR="005728B4" w:rsidRDefault="0057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CA0891D" w14:textId="07968040" w:rsidR="00F17D73" w:rsidRPr="00643FAE" w:rsidRDefault="00F17D73" w:rsidP="001B00AF">
      <w:pPr>
        <w:pStyle w:val="Heading5"/>
        <w:spacing w:line="276" w:lineRule="auto"/>
        <w:jc w:val="both"/>
        <w:rPr>
          <w:rFonts w:ascii="Times New Roman" w:hAnsi="Times New Roman" w:cs="Times New Roman"/>
          <w:b/>
          <w:bCs/>
          <w:sz w:val="22"/>
          <w:szCs w:val="22"/>
        </w:rPr>
      </w:pPr>
      <w:r w:rsidRPr="00643FAE">
        <w:rPr>
          <w:rFonts w:ascii="Times New Roman" w:hAnsi="Times New Roman" w:cs="Times New Roman"/>
          <w:b/>
          <w:bCs/>
          <w:sz w:val="22"/>
          <w:szCs w:val="22"/>
        </w:rPr>
        <w:lastRenderedPageBreak/>
        <w:t xml:space="preserve">Revenue Recognition </w:t>
      </w:r>
    </w:p>
    <w:p w14:paraId="1E4E0718" w14:textId="77777777" w:rsidR="00FB4D1A" w:rsidRPr="00643FAE" w:rsidRDefault="00FB4D1A" w:rsidP="00FB4D1A">
      <w:pPr>
        <w:rPr>
          <w:rFonts w:ascii="Times New Roman" w:hAnsi="Times New Roman" w:cs="Times New Roman"/>
          <w:sz w:val="22"/>
          <w:szCs w:val="22"/>
        </w:rPr>
      </w:pPr>
    </w:p>
    <w:p w14:paraId="74822FFB" w14:textId="77777777"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41779723" w14:textId="77777777"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lang w:val="en-GB" w:bidi="ar-SA"/>
        </w:rPr>
      </w:pPr>
    </w:p>
    <w:p w14:paraId="23EDE35F" w14:textId="61300835"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Revenue</w:t>
      </w:r>
      <w:r w:rsidR="009C082D" w:rsidRPr="00643FAE">
        <w:rPr>
          <w:rFonts w:ascii="Times New Roman" w:hAnsi="Times New Roman" w:cs="Times New Roman"/>
          <w:sz w:val="22"/>
          <w:szCs w:val="22"/>
          <w:lang w:val="en-GB" w:bidi="ar-SA"/>
        </w:rPr>
        <w:t>s</w:t>
      </w:r>
      <w:r w:rsidRPr="00643FAE">
        <w:rPr>
          <w:rFonts w:ascii="Times New Roman" w:hAnsi="Times New Roman" w:cs="Times New Roman"/>
          <w:sz w:val="22"/>
          <w:szCs w:val="22"/>
          <w:lang w:val="en-GB" w:bidi="ar-SA"/>
        </w:rPr>
        <w:t xml:space="preserve"> from sales of goods </w:t>
      </w:r>
      <w:r w:rsidR="00BA709E" w:rsidRPr="00643FAE">
        <w:rPr>
          <w:rFonts w:ascii="Times New Roman" w:hAnsi="Times New Roman" w:cs="Times New Roman"/>
          <w:sz w:val="22"/>
          <w:szCs w:val="22"/>
          <w:lang w:val="en-GB" w:bidi="ar-SA"/>
        </w:rPr>
        <w:t xml:space="preserve">and by-products </w:t>
      </w:r>
      <w:r w:rsidR="009C082D" w:rsidRPr="00643FAE">
        <w:rPr>
          <w:rFonts w:ascii="Times New Roman" w:hAnsi="Times New Roman" w:cs="Times New Roman"/>
          <w:sz w:val="22"/>
          <w:szCs w:val="22"/>
          <w:lang w:val="en-GB" w:bidi="ar-SA"/>
        </w:rPr>
        <w:t>are</w:t>
      </w:r>
      <w:r w:rsidRPr="00643FAE">
        <w:rPr>
          <w:rFonts w:ascii="Times New Roman" w:hAnsi="Times New Roman" w:cs="Times New Roman"/>
          <w:sz w:val="22"/>
          <w:szCs w:val="22"/>
          <w:lang w:val="en-GB" w:bidi="ar-SA"/>
        </w:rPr>
        <w:t xml:space="preserve"> recognized at a point in time when the Company transfers control of the goods to customers, generally on delivery of the goods to the customers. </w:t>
      </w:r>
    </w:p>
    <w:p w14:paraId="78387C30" w14:textId="77777777"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lang w:val="en-GB" w:bidi="ar-SA"/>
        </w:rPr>
      </w:pPr>
    </w:p>
    <w:p w14:paraId="2A0144FC" w14:textId="283EE386"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Revenue</w:t>
      </w:r>
      <w:r w:rsidR="009C082D" w:rsidRPr="00643FAE">
        <w:rPr>
          <w:rFonts w:ascii="Times New Roman" w:hAnsi="Times New Roman" w:cs="Times New Roman"/>
          <w:sz w:val="22"/>
          <w:szCs w:val="22"/>
          <w:lang w:val="en-GB" w:bidi="ar-SA"/>
        </w:rPr>
        <w:t>s</w:t>
      </w:r>
      <w:r w:rsidRPr="00643FAE">
        <w:rPr>
          <w:rFonts w:ascii="Times New Roman" w:hAnsi="Times New Roman" w:cs="Times New Roman"/>
          <w:sz w:val="22"/>
          <w:szCs w:val="22"/>
          <w:lang w:val="en-GB" w:bidi="ar-SA"/>
        </w:rPr>
        <w:t xml:space="preserve"> from contract broiler farming (see Note </w:t>
      </w:r>
      <w:r w:rsidR="00E10626" w:rsidRPr="00643FAE">
        <w:rPr>
          <w:rFonts w:ascii="Times New Roman" w:hAnsi="Times New Roman" w:cs="Times New Roman"/>
          <w:sz w:val="22"/>
          <w:szCs w:val="22"/>
          <w:lang w:val="en-GB" w:bidi="ar-SA"/>
        </w:rPr>
        <w:t>20</w:t>
      </w:r>
      <w:r w:rsidRPr="00643FAE">
        <w:rPr>
          <w:rFonts w:ascii="Times New Roman" w:hAnsi="Times New Roman" w:cs="Times New Roman"/>
          <w:sz w:val="22"/>
          <w:szCs w:val="22"/>
          <w:lang w:val="en-GB" w:bidi="ar-SA"/>
        </w:rPr>
        <w:t xml:space="preserve">) </w:t>
      </w:r>
      <w:r w:rsidR="009C082D" w:rsidRPr="00643FAE">
        <w:rPr>
          <w:rFonts w:ascii="Times New Roman" w:hAnsi="Times New Roman" w:cs="Times New Roman"/>
          <w:sz w:val="22"/>
          <w:szCs w:val="22"/>
          <w:lang w:val="en-GB" w:bidi="ar-SA"/>
        </w:rPr>
        <w:t>are</w:t>
      </w:r>
      <w:r w:rsidRPr="00643FAE">
        <w:rPr>
          <w:rFonts w:ascii="Times New Roman" w:hAnsi="Times New Roman" w:cs="Times New Roman"/>
          <w:sz w:val="22"/>
          <w:szCs w:val="22"/>
          <w:lang w:val="en-GB" w:bidi="ar-SA"/>
        </w:rPr>
        <w:t xml:space="preserve"> recognized over time based on progress towards complete satisfaction of the performance obligation or as the services are </w:t>
      </w:r>
      <w:r w:rsidR="009C082D" w:rsidRPr="00643FAE">
        <w:rPr>
          <w:rFonts w:ascii="Times New Roman" w:hAnsi="Times New Roman" w:cs="Times New Roman"/>
          <w:sz w:val="22"/>
          <w:szCs w:val="22"/>
          <w:lang w:val="en-GB" w:bidi="ar-SA"/>
        </w:rPr>
        <w:t>rendered</w:t>
      </w:r>
      <w:r w:rsidRPr="00643FAE">
        <w:rPr>
          <w:rFonts w:ascii="Times New Roman" w:hAnsi="Times New Roman" w:cs="Times New Roman"/>
          <w:sz w:val="22"/>
          <w:szCs w:val="22"/>
          <w:lang w:val="en-GB" w:bidi="ar-SA"/>
        </w:rPr>
        <w:t>. The progress towards complete satisfaction is assessed based on input method.</w:t>
      </w:r>
    </w:p>
    <w:p w14:paraId="20736319" w14:textId="77777777"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23A36FCC" w14:textId="034C4804"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A provision will be provided for total anticipated loss on each generation of contract broiler farming in the accounts as soon as the possibility of loss is ascertained.</w:t>
      </w:r>
    </w:p>
    <w:p w14:paraId="6BEAB6C4" w14:textId="77777777"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5E835FF4" w14:textId="5CBF4458" w:rsidR="00F24000" w:rsidRPr="00643FAE" w:rsidRDefault="009C082D"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Other s</w:t>
      </w:r>
      <w:r w:rsidR="00F24000" w:rsidRPr="00643FAE">
        <w:rPr>
          <w:rFonts w:ascii="Times New Roman" w:hAnsi="Times New Roman" w:cs="Times New Roman"/>
          <w:sz w:val="22"/>
          <w:szCs w:val="22"/>
          <w:lang w:val="en-GB" w:bidi="ar-SA"/>
        </w:rPr>
        <w:t xml:space="preserve">ervice income is recognized </w:t>
      </w:r>
      <w:r w:rsidR="00BA709E" w:rsidRPr="00643FAE">
        <w:rPr>
          <w:rFonts w:ascii="Times New Roman" w:hAnsi="Times New Roman" w:cs="Times New Roman"/>
          <w:sz w:val="22"/>
          <w:szCs w:val="22"/>
          <w:lang w:val="en-GB" w:bidi="ar-SA"/>
        </w:rPr>
        <w:t xml:space="preserve">over </w:t>
      </w:r>
      <w:r w:rsidR="00F24000" w:rsidRPr="00643FAE">
        <w:rPr>
          <w:rFonts w:ascii="Times New Roman" w:hAnsi="Times New Roman" w:cs="Times New Roman"/>
          <w:sz w:val="22"/>
          <w:szCs w:val="22"/>
          <w:lang w:val="en-GB" w:bidi="ar-SA"/>
        </w:rPr>
        <w:t xml:space="preserve">time when the Company has </w:t>
      </w:r>
      <w:r w:rsidRPr="00643FAE">
        <w:rPr>
          <w:rFonts w:ascii="Times New Roman" w:hAnsi="Times New Roman" w:cs="Times New Roman"/>
          <w:sz w:val="22"/>
          <w:szCs w:val="22"/>
          <w:lang w:val="en-GB" w:bidi="ar-SA"/>
        </w:rPr>
        <w:t>gradual</w:t>
      </w:r>
      <w:r w:rsidR="00F24000" w:rsidRPr="00643FAE">
        <w:rPr>
          <w:rFonts w:ascii="Times New Roman" w:hAnsi="Times New Roman" w:cs="Times New Roman"/>
          <w:sz w:val="22"/>
          <w:szCs w:val="22"/>
          <w:lang w:val="en-GB" w:bidi="ar-SA"/>
        </w:rPr>
        <w:t>ly rendered service to the customer</w:t>
      </w:r>
      <w:r w:rsidR="00613E59">
        <w:rPr>
          <w:rFonts w:ascii="Times New Roman" w:hAnsi="Times New Roman"/>
          <w:sz w:val="22"/>
          <w:szCs w:val="28"/>
        </w:rPr>
        <w:t>s</w:t>
      </w:r>
      <w:r w:rsidR="00F24000" w:rsidRPr="00643FAE">
        <w:rPr>
          <w:rFonts w:ascii="Times New Roman" w:hAnsi="Times New Roman" w:cs="Times New Roman"/>
          <w:sz w:val="22"/>
          <w:szCs w:val="22"/>
          <w:lang w:val="en-GB" w:bidi="ar-SA"/>
        </w:rPr>
        <w:t xml:space="preserve"> and on an accrual basis.</w:t>
      </w:r>
    </w:p>
    <w:p w14:paraId="7104EA08" w14:textId="77777777" w:rsidR="00F24000"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 xml:space="preserve"> </w:t>
      </w:r>
    </w:p>
    <w:p w14:paraId="7B24CA79" w14:textId="79515981" w:rsidR="00F24000" w:rsidRPr="00643FAE" w:rsidRDefault="00B63FC7"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Interest income is recognized the effective interest rate.</w:t>
      </w:r>
    </w:p>
    <w:p w14:paraId="3F6B9816" w14:textId="77777777" w:rsidR="00B63FC7" w:rsidRPr="00643FAE" w:rsidRDefault="00B63FC7"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sz w:val="22"/>
          <w:szCs w:val="22"/>
          <w:lang w:val="en-GB" w:bidi="ar-SA"/>
        </w:rPr>
      </w:pPr>
    </w:p>
    <w:p w14:paraId="04C2C3AF" w14:textId="4D788DAD" w:rsidR="00FB4D1A" w:rsidRPr="00643FAE" w:rsidRDefault="00F24000" w:rsidP="00F2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r w:rsidRPr="00643FAE">
        <w:rPr>
          <w:rFonts w:ascii="Times New Roman" w:hAnsi="Times New Roman" w:cs="Times New Roman"/>
          <w:sz w:val="22"/>
          <w:szCs w:val="22"/>
          <w:lang w:val="en-GB" w:bidi="ar-SA"/>
        </w:rPr>
        <w:t>Other income is recognized on an accrual basis.</w:t>
      </w:r>
    </w:p>
    <w:p w14:paraId="5FBFD1ED" w14:textId="77777777" w:rsidR="00C05F8A" w:rsidRPr="00643FAE"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b/>
          <w:bCs/>
          <w:sz w:val="22"/>
          <w:szCs w:val="22"/>
        </w:rPr>
      </w:pPr>
    </w:p>
    <w:p w14:paraId="29A02736" w14:textId="77777777" w:rsidR="00E10626" w:rsidRPr="00643FAE" w:rsidRDefault="00E10626" w:rsidP="00E10626">
      <w:pPr>
        <w:spacing w:line="276" w:lineRule="auto"/>
        <w:jc w:val="both"/>
        <w:rPr>
          <w:rFonts w:ascii="Times New Roman" w:hAnsi="Times New Roman" w:cs="Times New Roman"/>
          <w:b/>
          <w:bCs/>
          <w:spacing w:val="-2"/>
          <w:sz w:val="22"/>
          <w:szCs w:val="22"/>
        </w:rPr>
      </w:pPr>
      <w:r w:rsidRPr="00643FAE">
        <w:rPr>
          <w:rFonts w:ascii="Times New Roman" w:hAnsi="Times New Roman" w:cs="Times New Roman"/>
          <w:b/>
          <w:bCs/>
          <w:spacing w:val="-2"/>
          <w:sz w:val="22"/>
          <w:szCs w:val="22"/>
        </w:rPr>
        <w:t xml:space="preserve">Expense Recognition </w:t>
      </w:r>
    </w:p>
    <w:p w14:paraId="000D12CB" w14:textId="77777777" w:rsidR="00E10626" w:rsidRPr="00643FAE" w:rsidRDefault="00E10626" w:rsidP="00E10626">
      <w:pPr>
        <w:spacing w:line="276" w:lineRule="auto"/>
        <w:jc w:val="both"/>
        <w:rPr>
          <w:rFonts w:ascii="Times New Roman" w:hAnsi="Times New Roman" w:cs="Times New Roman"/>
          <w:spacing w:val="-2"/>
          <w:sz w:val="22"/>
          <w:szCs w:val="22"/>
        </w:rPr>
      </w:pPr>
    </w:p>
    <w:p w14:paraId="1096B6DD" w14:textId="77777777" w:rsidR="00E10626" w:rsidRPr="00643FAE" w:rsidRDefault="00E10626" w:rsidP="00E10626">
      <w:pPr>
        <w:spacing w:line="276" w:lineRule="auto"/>
        <w:jc w:val="both"/>
        <w:rPr>
          <w:rFonts w:ascii="Times New Roman" w:hAnsi="Times New Roman" w:cs="Times New Roman"/>
          <w:spacing w:val="-2"/>
          <w:sz w:val="22"/>
          <w:szCs w:val="22"/>
        </w:rPr>
      </w:pPr>
      <w:r w:rsidRPr="00643FAE">
        <w:rPr>
          <w:rFonts w:ascii="Times New Roman" w:hAnsi="Times New Roman" w:cs="Times New Roman"/>
          <w:spacing w:val="-2"/>
          <w:sz w:val="22"/>
          <w:szCs w:val="22"/>
        </w:rPr>
        <w:t>Expenses are recognized on an accrual basis.</w:t>
      </w:r>
    </w:p>
    <w:p w14:paraId="27301B7B" w14:textId="77777777" w:rsidR="00F17D73" w:rsidRPr="00643FAE" w:rsidRDefault="00F17D73" w:rsidP="001B00AF">
      <w:pPr>
        <w:spacing w:line="276" w:lineRule="auto"/>
        <w:rPr>
          <w:rFonts w:ascii="Times New Roman" w:hAnsi="Times New Roman" w:cs="Times New Roman"/>
          <w:sz w:val="22"/>
          <w:szCs w:val="22"/>
        </w:rPr>
      </w:pPr>
    </w:p>
    <w:p w14:paraId="7B9B1306" w14:textId="77777777" w:rsidR="00F17D73" w:rsidRPr="00643FAE" w:rsidRDefault="00F17D73" w:rsidP="001B00AF">
      <w:pPr>
        <w:spacing w:line="276" w:lineRule="auto"/>
        <w:rPr>
          <w:rFonts w:ascii="Times New Roman" w:hAnsi="Times New Roman" w:cs="Times New Roman"/>
          <w:b/>
          <w:bCs/>
          <w:sz w:val="22"/>
          <w:szCs w:val="22"/>
        </w:rPr>
      </w:pPr>
      <w:r w:rsidRPr="00643FAE">
        <w:rPr>
          <w:rFonts w:ascii="Times New Roman" w:hAnsi="Times New Roman" w:cs="Times New Roman"/>
          <w:b/>
          <w:bCs/>
          <w:sz w:val="22"/>
          <w:szCs w:val="22"/>
        </w:rPr>
        <w:t>Finance costs</w:t>
      </w:r>
    </w:p>
    <w:p w14:paraId="0735C91D" w14:textId="77777777" w:rsidR="00F17D73" w:rsidRPr="00643FAE" w:rsidRDefault="00F17D73" w:rsidP="001B00AF">
      <w:pPr>
        <w:spacing w:line="276" w:lineRule="auto"/>
        <w:rPr>
          <w:rFonts w:ascii="Times New Roman" w:hAnsi="Times New Roman" w:cs="Times New Roman"/>
          <w:sz w:val="22"/>
          <w:szCs w:val="22"/>
        </w:rPr>
      </w:pPr>
    </w:p>
    <w:p w14:paraId="357121CC" w14:textId="2B35F8CD" w:rsidR="00F17D73" w:rsidRPr="00643FAE" w:rsidRDefault="00F17D73" w:rsidP="001B00AF">
      <w:pPr>
        <w:spacing w:line="276" w:lineRule="auto"/>
        <w:jc w:val="both"/>
        <w:rPr>
          <w:rFonts w:ascii="Times New Roman" w:hAnsi="Times New Roman" w:cs="Times New Roman"/>
          <w:spacing w:val="-2"/>
          <w:sz w:val="22"/>
          <w:szCs w:val="22"/>
        </w:rPr>
      </w:pPr>
      <w:r w:rsidRPr="00643FAE">
        <w:rPr>
          <w:rFonts w:ascii="Times New Roman" w:hAnsi="Times New Roman" w:cs="Times New Roman"/>
          <w:spacing w:val="-2"/>
          <w:sz w:val="22"/>
          <w:szCs w:val="22"/>
        </w:rPr>
        <w:t xml:space="preserve">Interest expense and similar costs are charged </w:t>
      </w:r>
      <w:r w:rsidR="00765AEF" w:rsidRPr="00643FAE">
        <w:rPr>
          <w:rFonts w:ascii="Times New Roman" w:hAnsi="Times New Roman" w:cs="Times New Roman"/>
          <w:spacing w:val="-2"/>
          <w:sz w:val="22"/>
          <w:szCs w:val="22"/>
        </w:rPr>
        <w:t xml:space="preserve">to the </w:t>
      </w:r>
      <w:r w:rsidR="00526186" w:rsidRPr="00643FAE">
        <w:rPr>
          <w:rFonts w:ascii="Times New Roman" w:hAnsi="Times New Roman" w:cs="Times New Roman"/>
          <w:spacing w:val="-2"/>
          <w:sz w:val="22"/>
          <w:szCs w:val="22"/>
        </w:rPr>
        <w:t>statement of comprehensive income</w:t>
      </w:r>
      <w:r w:rsidRPr="00643FAE">
        <w:rPr>
          <w:rFonts w:ascii="Times New Roman" w:hAnsi="Times New Roman" w:cs="Times New Roman"/>
          <w:spacing w:val="-2"/>
          <w:sz w:val="22"/>
          <w:szCs w:val="22"/>
        </w:rPr>
        <w:t xml:space="preserve"> in the period </w:t>
      </w:r>
      <w:r w:rsidR="008450CD" w:rsidRPr="00643FAE">
        <w:rPr>
          <w:rFonts w:ascii="Times New Roman" w:hAnsi="Times New Roman" w:cs="Times New Roman"/>
          <w:spacing w:val="-2"/>
          <w:sz w:val="22"/>
          <w:szCs w:val="22"/>
        </w:rPr>
        <w:t>of incurrence</w:t>
      </w:r>
      <w:r w:rsidRPr="00643FAE">
        <w:rPr>
          <w:rFonts w:ascii="Times New Roman" w:hAnsi="Times New Roman" w:cs="Times New Roman"/>
          <w:spacing w:val="-2"/>
          <w:sz w:val="22"/>
          <w:szCs w:val="22"/>
        </w:rPr>
        <w:t>, excep</w:t>
      </w:r>
      <w:r w:rsidR="008450CD" w:rsidRPr="00643FAE">
        <w:rPr>
          <w:rFonts w:ascii="Times New Roman" w:hAnsi="Times New Roman" w:cs="Times New Roman"/>
          <w:spacing w:val="-2"/>
          <w:sz w:val="22"/>
          <w:szCs w:val="22"/>
        </w:rPr>
        <w:t>t for</w:t>
      </w:r>
      <w:r w:rsidRPr="00643FAE">
        <w:rPr>
          <w:rFonts w:ascii="Times New Roman" w:hAnsi="Times New Roman" w:cs="Times New Roman"/>
          <w:spacing w:val="-2"/>
          <w:sz w:val="22"/>
          <w:szCs w:val="22"/>
        </w:rPr>
        <w:t xml:space="preserve"> the extent that they are capitalized as being directly attributable to the acquisition, construction or </w:t>
      </w:r>
      <w:r w:rsidR="008450CD" w:rsidRPr="00643FAE">
        <w:rPr>
          <w:rFonts w:ascii="Times New Roman" w:hAnsi="Times New Roman" w:cs="Times New Roman"/>
          <w:spacing w:val="-2"/>
          <w:sz w:val="22"/>
          <w:szCs w:val="22"/>
        </w:rPr>
        <w:t>installation</w:t>
      </w:r>
      <w:r w:rsidRPr="00643FAE">
        <w:rPr>
          <w:rFonts w:ascii="Times New Roman" w:hAnsi="Times New Roman" w:cs="Times New Roman"/>
          <w:spacing w:val="-2"/>
          <w:sz w:val="22"/>
          <w:szCs w:val="22"/>
        </w:rPr>
        <w:t xml:space="preserve"> of an asset which necessarily takes a substantia</w:t>
      </w:r>
      <w:r w:rsidR="008450CD" w:rsidRPr="00643FAE">
        <w:rPr>
          <w:rFonts w:ascii="Times New Roman" w:hAnsi="Times New Roman" w:cs="Times New Roman"/>
          <w:spacing w:val="-2"/>
          <w:sz w:val="22"/>
          <w:szCs w:val="22"/>
        </w:rPr>
        <w:t xml:space="preserve">l period of time to be prepared until readiness </w:t>
      </w:r>
      <w:r w:rsidRPr="00643FAE">
        <w:rPr>
          <w:rFonts w:ascii="Times New Roman" w:hAnsi="Times New Roman" w:cs="Times New Roman"/>
          <w:spacing w:val="-2"/>
          <w:sz w:val="22"/>
          <w:szCs w:val="22"/>
        </w:rPr>
        <w:t>for its intended use.</w:t>
      </w:r>
      <w:r w:rsidR="001779D5" w:rsidRPr="00643FAE">
        <w:rPr>
          <w:rFonts w:ascii="Times New Roman" w:hAnsi="Times New Roman" w:cs="Times New Roman"/>
          <w:spacing w:val="-2"/>
          <w:sz w:val="22"/>
          <w:szCs w:val="22"/>
        </w:rPr>
        <w:t xml:space="preserve"> </w:t>
      </w:r>
      <w:r w:rsidRPr="00643FAE">
        <w:rPr>
          <w:rFonts w:ascii="Times New Roman" w:hAnsi="Times New Roman" w:cs="Times New Roman"/>
          <w:spacing w:val="-2"/>
          <w:sz w:val="22"/>
          <w:szCs w:val="22"/>
        </w:rPr>
        <w:t>The interest component of lease payments</w:t>
      </w:r>
      <w:r w:rsidR="00493B1C" w:rsidRPr="00643FAE">
        <w:rPr>
          <w:rFonts w:ascii="Times New Roman" w:hAnsi="Times New Roman" w:cs="Times New Roman"/>
          <w:spacing w:val="-2"/>
          <w:sz w:val="22"/>
          <w:szCs w:val="22"/>
        </w:rPr>
        <w:t xml:space="preserve"> </w:t>
      </w:r>
      <w:r w:rsidRPr="00643FAE">
        <w:rPr>
          <w:rFonts w:ascii="Times New Roman" w:hAnsi="Times New Roman" w:cs="Times New Roman"/>
          <w:spacing w:val="-2"/>
          <w:sz w:val="22"/>
          <w:szCs w:val="22"/>
        </w:rPr>
        <w:t xml:space="preserve">is recognized </w:t>
      </w:r>
      <w:r w:rsidR="00765AEF" w:rsidRPr="00643FAE">
        <w:rPr>
          <w:rFonts w:ascii="Times New Roman" w:hAnsi="Times New Roman" w:cs="Times New Roman"/>
          <w:spacing w:val="-2"/>
          <w:sz w:val="22"/>
          <w:szCs w:val="22"/>
        </w:rPr>
        <w:t xml:space="preserve">in the </w:t>
      </w:r>
      <w:r w:rsidR="00526186" w:rsidRPr="00643FAE">
        <w:rPr>
          <w:rFonts w:ascii="Times New Roman" w:hAnsi="Times New Roman" w:cs="Times New Roman"/>
          <w:spacing w:val="-2"/>
          <w:sz w:val="22"/>
          <w:szCs w:val="22"/>
        </w:rPr>
        <w:t>statement of comprehensive income</w:t>
      </w:r>
      <w:r w:rsidRPr="00643FAE">
        <w:rPr>
          <w:rFonts w:ascii="Times New Roman" w:hAnsi="Times New Roman" w:cs="Times New Roman"/>
          <w:spacing w:val="-2"/>
          <w:sz w:val="22"/>
          <w:szCs w:val="22"/>
        </w:rPr>
        <w:t xml:space="preserve"> using the effective interest rate method.</w:t>
      </w:r>
    </w:p>
    <w:p w14:paraId="502A54CB" w14:textId="77777777" w:rsidR="005E74C5" w:rsidRPr="00643FAE" w:rsidRDefault="005E74C5" w:rsidP="001B00AF">
      <w:pPr>
        <w:spacing w:line="276" w:lineRule="auto"/>
        <w:rPr>
          <w:rFonts w:ascii="Times New Roman" w:hAnsi="Times New Roman" w:cs="Times New Roman"/>
          <w:b/>
          <w:bCs/>
          <w:sz w:val="22"/>
          <w:szCs w:val="22"/>
          <w:cs/>
        </w:rPr>
      </w:pPr>
    </w:p>
    <w:p w14:paraId="0C0B8AD5" w14:textId="77777777" w:rsidR="00F17D73" w:rsidRPr="00643FAE" w:rsidRDefault="00F17D73" w:rsidP="001B00AF">
      <w:pPr>
        <w:spacing w:line="276" w:lineRule="auto"/>
        <w:rPr>
          <w:rFonts w:ascii="Times New Roman" w:hAnsi="Times New Roman" w:cs="Times New Roman"/>
          <w:b/>
          <w:bCs/>
          <w:sz w:val="22"/>
          <w:szCs w:val="22"/>
          <w:cs/>
          <w:lang w:val="en-GB"/>
        </w:rPr>
      </w:pPr>
      <w:r w:rsidRPr="00643FAE">
        <w:rPr>
          <w:rFonts w:ascii="Times New Roman" w:hAnsi="Times New Roman" w:cs="Times New Roman"/>
          <w:b/>
          <w:bCs/>
          <w:sz w:val="22"/>
          <w:szCs w:val="22"/>
          <w:lang w:val="en-GB"/>
        </w:rPr>
        <w:t>Use of Estimates</w:t>
      </w:r>
    </w:p>
    <w:p w14:paraId="31D9BC83" w14:textId="77777777"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0921AABC" w14:textId="1BF38D51"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lang w:val="en-GB"/>
        </w:rPr>
        <w:t xml:space="preserve">In order to prepare financial statements in conformity with </w:t>
      </w:r>
      <w:r w:rsidR="00765AEF" w:rsidRPr="00643FAE">
        <w:rPr>
          <w:rFonts w:ascii="Times New Roman" w:hAnsi="Times New Roman" w:cs="Times New Roman"/>
          <w:sz w:val="22"/>
          <w:szCs w:val="22"/>
          <w:lang w:val="en-GB"/>
        </w:rPr>
        <w:t xml:space="preserve">the </w:t>
      </w:r>
      <w:r w:rsidR="00E06C41" w:rsidRPr="00643FAE">
        <w:rPr>
          <w:rFonts w:ascii="Times New Roman" w:hAnsi="Times New Roman" w:cs="Times New Roman"/>
          <w:sz w:val="22"/>
          <w:szCs w:val="22"/>
          <w:lang w:val="en-GB"/>
        </w:rPr>
        <w:t xml:space="preserve">Thai </w:t>
      </w:r>
      <w:r w:rsidR="00765AEF" w:rsidRPr="00643FAE">
        <w:rPr>
          <w:rFonts w:ascii="Times New Roman" w:hAnsi="Times New Roman" w:cs="Times New Roman"/>
          <w:sz w:val="22"/>
          <w:szCs w:val="22"/>
          <w:lang w:val="en-GB"/>
        </w:rPr>
        <w:t>financial reporting</w:t>
      </w:r>
      <w:r w:rsidR="000E1896" w:rsidRPr="00643FAE">
        <w:rPr>
          <w:rFonts w:ascii="Times New Roman" w:hAnsi="Times New Roman" w:cs="Times New Roman"/>
          <w:sz w:val="22"/>
          <w:szCs w:val="22"/>
          <w:lang w:val="en-GB"/>
        </w:rPr>
        <w:t xml:space="preserve"> standards,</w:t>
      </w:r>
      <w:r w:rsidRPr="00643FAE">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B9FAA2A" w14:textId="77777777" w:rsidR="0076551E" w:rsidRPr="00643FAE" w:rsidRDefault="0076551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p>
    <w:p w14:paraId="3410D562" w14:textId="77777777" w:rsidR="005728B4" w:rsidRDefault="0057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74FEC1D" w14:textId="5310516E"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rPr>
      </w:pPr>
      <w:r w:rsidRPr="00643FAE">
        <w:rPr>
          <w:rFonts w:ascii="Times New Roman" w:hAnsi="Times New Roman" w:cs="Times New Roman"/>
          <w:sz w:val="22"/>
          <w:szCs w:val="22"/>
          <w:lang w:val="en-GB"/>
        </w:rPr>
        <w:lastRenderedPageBreak/>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14:paraId="50692DB5" w14:textId="77777777" w:rsidR="0057399D" w:rsidRPr="00643FAE" w:rsidRDefault="0057399D" w:rsidP="001B00AF">
      <w:pPr>
        <w:tabs>
          <w:tab w:val="clear" w:pos="454"/>
        </w:tabs>
        <w:spacing w:line="276" w:lineRule="auto"/>
        <w:jc w:val="thaiDistribute"/>
        <w:rPr>
          <w:rFonts w:ascii="Times New Roman" w:eastAsia="Calibri" w:hAnsi="Times New Roman" w:cs="Times New Roman"/>
          <w:sz w:val="22"/>
          <w:szCs w:val="22"/>
        </w:rPr>
      </w:pPr>
    </w:p>
    <w:p w14:paraId="3648EAEB" w14:textId="77777777" w:rsidR="00A07E37" w:rsidRDefault="00A07E37" w:rsidP="001B00AF">
      <w:pPr>
        <w:tabs>
          <w:tab w:val="clear" w:pos="454"/>
        </w:tabs>
        <w:spacing w:line="276" w:lineRule="auto"/>
        <w:jc w:val="thaiDistribute"/>
        <w:rPr>
          <w:rFonts w:ascii="Times New Roman" w:hAnsi="Times New Roman" w:cstheme="minorBidi"/>
          <w:sz w:val="22"/>
          <w:szCs w:val="22"/>
        </w:rPr>
      </w:pPr>
      <w:r w:rsidRPr="00643FAE">
        <w:rPr>
          <w:rFonts w:ascii="Times New Roman" w:eastAsia="Calibri" w:hAnsi="Times New Roman" w:cs="Times New Roman"/>
          <w:sz w:val="22"/>
          <w:szCs w:val="22"/>
        </w:rPr>
        <w:t xml:space="preserve">The </w:t>
      </w:r>
      <w:r w:rsidRPr="00643FAE">
        <w:rPr>
          <w:rFonts w:ascii="Times New Roman" w:hAnsi="Times New Roman" w:cs="Times New Roman"/>
          <w:sz w:val="22"/>
          <w:szCs w:val="22"/>
        </w:rPr>
        <w:t xml:space="preserve">significant </w:t>
      </w:r>
      <w:r w:rsidRPr="00643FAE">
        <w:rPr>
          <w:rFonts w:ascii="Times New Roman" w:eastAsia="Calibri" w:hAnsi="Times New Roman" w:cs="Times New Roman"/>
          <w:sz w:val="22"/>
          <w:szCs w:val="22"/>
        </w:rPr>
        <w:t>estimates and underlying assumptions used in preparation of these financial statements</w:t>
      </w:r>
      <w:r w:rsidRPr="00643FAE">
        <w:rPr>
          <w:rFonts w:ascii="Times New Roman" w:hAnsi="Times New Roman" w:cs="Times New Roman"/>
          <w:sz w:val="22"/>
          <w:szCs w:val="22"/>
        </w:rPr>
        <w:t xml:space="preserve"> which may be affected by </w:t>
      </w:r>
      <w:r w:rsidR="008D5D34" w:rsidRPr="00643FAE">
        <w:rPr>
          <w:rFonts w:ascii="Times New Roman" w:hAnsi="Times New Roman" w:cs="Times New Roman"/>
          <w:sz w:val="22"/>
          <w:szCs w:val="22"/>
        </w:rPr>
        <w:t xml:space="preserve">significant </w:t>
      </w:r>
      <w:r w:rsidRPr="00643FAE">
        <w:rPr>
          <w:rFonts w:ascii="Times New Roman" w:hAnsi="Times New Roman" w:cs="Times New Roman"/>
          <w:sz w:val="22"/>
          <w:szCs w:val="22"/>
        </w:rPr>
        <w:t>uncertainty are as follows:</w:t>
      </w:r>
    </w:p>
    <w:p w14:paraId="5E30B1F7" w14:textId="77777777" w:rsidR="007D0AAB" w:rsidRPr="007D0AAB" w:rsidRDefault="007D0AAB" w:rsidP="001B00AF">
      <w:pPr>
        <w:tabs>
          <w:tab w:val="clear" w:pos="454"/>
        </w:tabs>
        <w:spacing w:line="276" w:lineRule="auto"/>
        <w:jc w:val="thaiDistribute"/>
        <w:rPr>
          <w:rFonts w:ascii="Times New Roman" w:hAnsi="Times New Roman" w:cstheme="minorBidi"/>
          <w:sz w:val="22"/>
          <w:szCs w:val="22"/>
        </w:rPr>
      </w:pPr>
    </w:p>
    <w:p w14:paraId="28DC15A0" w14:textId="0C59BAC2" w:rsidR="00A07E37" w:rsidRPr="00643FAE" w:rsidRDefault="00A07E37" w:rsidP="00991066">
      <w:pPr>
        <w:pStyle w:val="NoSpacing"/>
        <w:numPr>
          <w:ilvl w:val="0"/>
          <w:numId w:val="12"/>
        </w:numPr>
        <w:tabs>
          <w:tab w:val="left" w:pos="567"/>
        </w:tabs>
        <w:spacing w:line="276" w:lineRule="auto"/>
        <w:ind w:left="567" w:hanging="567"/>
        <w:jc w:val="thaiDistribute"/>
        <w:rPr>
          <w:rFonts w:ascii="Times New Roman" w:hAnsi="Times New Roman" w:cs="Times New Roman"/>
          <w:szCs w:val="22"/>
        </w:rPr>
      </w:pPr>
      <w:r w:rsidRPr="00643FAE">
        <w:rPr>
          <w:rFonts w:ascii="Times New Roman" w:hAnsi="Times New Roman" w:cs="Times New Roman"/>
          <w:szCs w:val="22"/>
        </w:rPr>
        <w:t xml:space="preserve">Allowance for </w:t>
      </w:r>
      <w:r w:rsidR="003C5D84" w:rsidRPr="00643FAE">
        <w:rPr>
          <w:rFonts w:ascii="Times New Roman" w:hAnsi="Times New Roman" w:cs="Times New Roman"/>
          <w:szCs w:val="22"/>
        </w:rPr>
        <w:t>expected credit loss</w:t>
      </w:r>
      <w:r w:rsidR="00A83F76" w:rsidRPr="00643FAE">
        <w:rPr>
          <w:rFonts w:ascii="Times New Roman" w:hAnsi="Times New Roman" w:cs="Times New Roman"/>
          <w:szCs w:val="22"/>
        </w:rPr>
        <w:t xml:space="preserve"> of trade / other current receivables and advances</w:t>
      </w:r>
    </w:p>
    <w:p w14:paraId="0832061A" w14:textId="509695DB" w:rsidR="005A6E0B" w:rsidRPr="00643FAE" w:rsidRDefault="00376BED"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pacing w:val="-2"/>
          <w:sz w:val="22"/>
          <w:szCs w:val="22"/>
        </w:rPr>
      </w:pPr>
      <w:r w:rsidRPr="00643FAE">
        <w:rPr>
          <w:rFonts w:ascii="Times New Roman" w:hAnsi="Times New Roman" w:cs="Times New Roman"/>
          <w:spacing w:val="-2"/>
          <w:sz w:val="22"/>
          <w:szCs w:val="22"/>
        </w:rPr>
        <w:t xml:space="preserve">Allowance for </w:t>
      </w:r>
      <w:r w:rsidR="00A07E37" w:rsidRPr="00643FAE">
        <w:rPr>
          <w:rFonts w:ascii="Times New Roman" w:hAnsi="Times New Roman" w:cs="Times New Roman"/>
          <w:spacing w:val="-2"/>
          <w:sz w:val="22"/>
          <w:szCs w:val="22"/>
        </w:rPr>
        <w:t xml:space="preserve">diminution in value of </w:t>
      </w:r>
      <w:r w:rsidR="00511AC2" w:rsidRPr="00643FAE">
        <w:rPr>
          <w:rFonts w:ascii="Times New Roman" w:hAnsi="Times New Roman" w:cs="Times New Roman"/>
          <w:spacing w:val="-2"/>
          <w:sz w:val="22"/>
          <w:szCs w:val="22"/>
        </w:rPr>
        <w:t>inventories</w:t>
      </w:r>
      <w:r w:rsidR="00A07E37" w:rsidRPr="00643FAE">
        <w:rPr>
          <w:rFonts w:ascii="Times New Roman" w:hAnsi="Times New Roman" w:cs="Times New Roman"/>
          <w:spacing w:val="-2"/>
          <w:sz w:val="22"/>
          <w:szCs w:val="22"/>
        </w:rPr>
        <w:t xml:space="preserve"> and </w:t>
      </w:r>
      <w:r w:rsidR="00E46A32" w:rsidRPr="00643FAE">
        <w:rPr>
          <w:rFonts w:ascii="Times New Roman" w:hAnsi="Times New Roman" w:cs="Times New Roman"/>
          <w:spacing w:val="-2"/>
          <w:sz w:val="22"/>
          <w:szCs w:val="22"/>
        </w:rPr>
        <w:t>net realizable value</w:t>
      </w:r>
    </w:p>
    <w:p w14:paraId="1E365BCA" w14:textId="76386CB1" w:rsidR="00A07E37" w:rsidRPr="00643FAE" w:rsidRDefault="005A6E0B"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643FAE">
        <w:rPr>
          <w:rFonts w:ascii="Times New Roman" w:hAnsi="Times New Roman" w:cs="Times New Roman"/>
          <w:sz w:val="22"/>
          <w:szCs w:val="22"/>
        </w:rPr>
        <w:t>C</w:t>
      </w:r>
      <w:r w:rsidR="008D5D34" w:rsidRPr="00643FAE">
        <w:rPr>
          <w:rFonts w:ascii="Times New Roman" w:hAnsi="Times New Roman" w:cs="Times New Roman"/>
          <w:sz w:val="22"/>
          <w:szCs w:val="22"/>
        </w:rPr>
        <w:t xml:space="preserve">onsideration about </w:t>
      </w:r>
      <w:r w:rsidR="00A07E37" w:rsidRPr="00643FAE">
        <w:rPr>
          <w:rFonts w:ascii="Times New Roman" w:hAnsi="Times New Roman" w:cs="Times New Roman"/>
          <w:sz w:val="22"/>
          <w:szCs w:val="22"/>
        </w:rPr>
        <w:t>impairment of assets</w:t>
      </w:r>
    </w:p>
    <w:p w14:paraId="266C24DC" w14:textId="51511E76" w:rsidR="00A07E37" w:rsidRPr="00643FAE"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643FAE">
        <w:rPr>
          <w:rFonts w:ascii="Times New Roman" w:hAnsi="Times New Roman" w:cs="Times New Roman"/>
          <w:sz w:val="22"/>
          <w:szCs w:val="22"/>
        </w:rPr>
        <w:t>Useful lives and residual values of plant and equipment</w:t>
      </w:r>
      <w:r w:rsidR="00A83F76" w:rsidRPr="00643FAE">
        <w:rPr>
          <w:rFonts w:ascii="Times New Roman" w:hAnsi="Times New Roman" w:cs="Times New Roman"/>
          <w:sz w:val="22"/>
          <w:szCs w:val="22"/>
        </w:rPr>
        <w:t xml:space="preserve">, </w:t>
      </w:r>
      <w:r w:rsidR="003C5D84" w:rsidRPr="00643FAE">
        <w:rPr>
          <w:rFonts w:ascii="Times New Roman" w:hAnsi="Times New Roman" w:cs="Times New Roman"/>
          <w:sz w:val="22"/>
          <w:szCs w:val="22"/>
        </w:rPr>
        <w:t xml:space="preserve">right-of-use </w:t>
      </w:r>
      <w:r w:rsidR="00A83F76" w:rsidRPr="00643FAE">
        <w:rPr>
          <w:rFonts w:ascii="Times New Roman" w:hAnsi="Times New Roman" w:cs="Times New Roman"/>
          <w:sz w:val="22"/>
          <w:szCs w:val="22"/>
        </w:rPr>
        <w:t>assets and intangible assets</w:t>
      </w:r>
    </w:p>
    <w:p w14:paraId="1DCEC28C" w14:textId="247924C9" w:rsidR="00AE793A" w:rsidRPr="00643FAE" w:rsidRDefault="00FB129F"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643FAE">
        <w:rPr>
          <w:rFonts w:ascii="Times New Roman" w:hAnsi="Times New Roman" w:cs="Times New Roman"/>
          <w:sz w:val="22"/>
          <w:szCs w:val="22"/>
        </w:rPr>
        <w:t>Consideration on cancellation or renewal option of leases and discount rates</w:t>
      </w:r>
      <w:r w:rsidRPr="00643FAE">
        <w:rPr>
          <w:rFonts w:ascii="Times New Roman" w:hAnsi="Times New Roman" w:cs="Times New Roman"/>
          <w:sz w:val="22"/>
          <w:szCs w:val="22"/>
          <w:cs/>
        </w:rPr>
        <w:t xml:space="preserve"> </w:t>
      </w:r>
      <w:r w:rsidRPr="00643FAE">
        <w:rPr>
          <w:rFonts w:ascii="Times New Roman" w:hAnsi="Times New Roman" w:cs="Times New Roman"/>
          <w:sz w:val="22"/>
          <w:szCs w:val="22"/>
        </w:rPr>
        <w:t>of lease liabilities</w:t>
      </w:r>
    </w:p>
    <w:p w14:paraId="200A384C" w14:textId="77777777" w:rsidR="00A07E37" w:rsidRPr="00643FAE"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643FAE">
        <w:rPr>
          <w:rFonts w:ascii="Times New Roman" w:hAnsi="Times New Roman" w:cs="Times New Roman"/>
          <w:sz w:val="22"/>
          <w:szCs w:val="22"/>
        </w:rPr>
        <w:t>Assumptions used in calculation of liability for post-employment benefits</w:t>
      </w:r>
    </w:p>
    <w:p w14:paraId="431E815E" w14:textId="77777777" w:rsidR="00A07E37" w:rsidRPr="00643FAE" w:rsidRDefault="00A07E37"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643FAE">
        <w:rPr>
          <w:rFonts w:ascii="Times New Roman" w:hAnsi="Times New Roman" w:cs="Times New Roman"/>
          <w:sz w:val="22"/>
          <w:szCs w:val="22"/>
        </w:rPr>
        <w:t>Expected periods that deferred tax assets will be realized and the benefit</w:t>
      </w:r>
      <w:r w:rsidR="0077041E" w:rsidRPr="00643FAE">
        <w:rPr>
          <w:rFonts w:ascii="Times New Roman" w:hAnsi="Times New Roman" w:cs="Times New Roman"/>
          <w:sz w:val="22"/>
          <w:szCs w:val="22"/>
        </w:rPr>
        <w:t>s to be derived from net tax loss carryforward</w:t>
      </w:r>
    </w:p>
    <w:p w14:paraId="71EEE6CB" w14:textId="41028460" w:rsidR="004A3196" w:rsidRPr="00643FAE" w:rsidRDefault="004A3196" w:rsidP="001B00AF">
      <w:pPr>
        <w:numPr>
          <w:ilvl w:val="0"/>
          <w:numId w:val="12"/>
        </w:numPr>
        <w:tabs>
          <w:tab w:val="clear" w:pos="227"/>
          <w:tab w:val="clear" w:pos="454"/>
          <w:tab w:val="clear" w:pos="680"/>
          <w:tab w:val="clear" w:pos="907"/>
          <w:tab w:val="left" w:pos="567"/>
        </w:tabs>
        <w:spacing w:line="276" w:lineRule="auto"/>
        <w:ind w:left="567" w:hanging="567"/>
        <w:jc w:val="thaiDistribute"/>
        <w:rPr>
          <w:rFonts w:ascii="Times New Roman" w:hAnsi="Times New Roman" w:cs="Times New Roman"/>
          <w:sz w:val="22"/>
          <w:szCs w:val="22"/>
        </w:rPr>
      </w:pPr>
      <w:r w:rsidRPr="00643FAE">
        <w:rPr>
          <w:rFonts w:ascii="Times New Roman" w:hAnsi="Times New Roman" w:cs="Times New Roman"/>
          <w:sz w:val="22"/>
          <w:szCs w:val="22"/>
        </w:rPr>
        <w:t xml:space="preserve">Estimated </w:t>
      </w:r>
      <w:r w:rsidR="0008752C" w:rsidRPr="00643FAE">
        <w:rPr>
          <w:rFonts w:ascii="Times New Roman" w:hAnsi="Times New Roman" w:cs="Times New Roman"/>
          <w:sz w:val="22"/>
          <w:szCs w:val="22"/>
        </w:rPr>
        <w:t>revenue</w:t>
      </w:r>
      <w:r w:rsidR="001779D5" w:rsidRPr="00643FAE">
        <w:rPr>
          <w:rFonts w:ascii="Times New Roman" w:hAnsi="Times New Roman" w:cs="Times New Roman"/>
          <w:sz w:val="22"/>
          <w:szCs w:val="22"/>
        </w:rPr>
        <w:t>s</w:t>
      </w:r>
      <w:r w:rsidRPr="00643FAE">
        <w:rPr>
          <w:rFonts w:ascii="Times New Roman" w:hAnsi="Times New Roman" w:cs="Times New Roman"/>
          <w:sz w:val="22"/>
          <w:szCs w:val="22"/>
        </w:rPr>
        <w:t xml:space="preserve"> and total costs required to raise </w:t>
      </w:r>
      <w:r w:rsidR="001779D5" w:rsidRPr="00643FAE">
        <w:rPr>
          <w:rFonts w:ascii="Times New Roman" w:hAnsi="Times New Roman" w:cs="Times New Roman"/>
          <w:sz w:val="22"/>
          <w:szCs w:val="22"/>
        </w:rPr>
        <w:t xml:space="preserve">broilers </w:t>
      </w:r>
      <w:r w:rsidR="00D01F9A" w:rsidRPr="00643FAE">
        <w:rPr>
          <w:rFonts w:ascii="Times New Roman" w:hAnsi="Times New Roman" w:cs="Times New Roman"/>
          <w:sz w:val="22"/>
          <w:szCs w:val="22"/>
        </w:rPr>
        <w:t xml:space="preserve">for recognition of </w:t>
      </w:r>
      <w:r w:rsidRPr="00643FAE">
        <w:rPr>
          <w:rFonts w:ascii="Times New Roman" w:hAnsi="Times New Roman" w:cs="Times New Roman"/>
          <w:sz w:val="22"/>
          <w:szCs w:val="22"/>
        </w:rPr>
        <w:t>revenue</w:t>
      </w:r>
      <w:r w:rsidR="001779D5" w:rsidRPr="00643FAE">
        <w:rPr>
          <w:rFonts w:ascii="Times New Roman" w:hAnsi="Times New Roman" w:cs="Times New Roman"/>
          <w:sz w:val="22"/>
          <w:szCs w:val="22"/>
        </w:rPr>
        <w:t>s</w:t>
      </w:r>
      <w:r w:rsidRPr="00643FAE">
        <w:rPr>
          <w:rFonts w:ascii="Times New Roman" w:hAnsi="Times New Roman" w:cs="Times New Roman"/>
          <w:sz w:val="22"/>
          <w:szCs w:val="22"/>
        </w:rPr>
        <w:t xml:space="preserve"> from contract broiler farming throughout the raising period </w:t>
      </w:r>
      <w:r w:rsidR="00D20E0D" w:rsidRPr="00643FAE">
        <w:rPr>
          <w:rFonts w:ascii="Times New Roman" w:hAnsi="Times New Roman" w:cs="Times New Roman"/>
          <w:sz w:val="22"/>
          <w:szCs w:val="22"/>
        </w:rPr>
        <w:t>and related</w:t>
      </w:r>
      <w:r w:rsidR="001779D5" w:rsidRPr="00643FAE">
        <w:rPr>
          <w:rFonts w:ascii="Times New Roman" w:hAnsi="Times New Roman" w:cs="Times New Roman"/>
          <w:sz w:val="22"/>
          <w:szCs w:val="22"/>
        </w:rPr>
        <w:t xml:space="preserve"> estimated</w:t>
      </w:r>
      <w:r w:rsidR="00D20E0D" w:rsidRPr="00643FAE">
        <w:rPr>
          <w:rFonts w:ascii="Times New Roman" w:hAnsi="Times New Roman" w:cs="Times New Roman"/>
          <w:sz w:val="22"/>
          <w:szCs w:val="22"/>
        </w:rPr>
        <w:t xml:space="preserve"> loss</w:t>
      </w:r>
      <w:r w:rsidR="00362301" w:rsidRPr="00643FAE">
        <w:rPr>
          <w:rFonts w:ascii="Times New Roman" w:hAnsi="Times New Roman" w:cs="Times New Roman"/>
          <w:sz w:val="22"/>
          <w:szCs w:val="22"/>
          <w:cs/>
        </w:rPr>
        <w:t xml:space="preserve"> </w:t>
      </w:r>
      <w:r w:rsidR="00362301" w:rsidRPr="00643FAE">
        <w:rPr>
          <w:rFonts w:ascii="Times New Roman" w:hAnsi="Times New Roman" w:cs="Times New Roman"/>
          <w:sz w:val="22"/>
          <w:szCs w:val="22"/>
        </w:rPr>
        <w:t>from raising</w:t>
      </w:r>
    </w:p>
    <w:p w14:paraId="0C4B49B2" w14:textId="77777777" w:rsidR="00F24000" w:rsidRPr="00643FAE" w:rsidRDefault="00F2400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286D0882" w14:textId="12620DF3"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643FAE">
        <w:rPr>
          <w:rFonts w:ascii="Times New Roman" w:hAnsi="Times New Roman" w:cs="Times New Roman"/>
          <w:b/>
          <w:bCs/>
          <w:sz w:val="22"/>
          <w:szCs w:val="22"/>
          <w:lang w:val="en-GB"/>
        </w:rPr>
        <w:t>Foreign Currency Transactions</w:t>
      </w:r>
    </w:p>
    <w:p w14:paraId="79EC1FB1" w14:textId="77777777"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7288B98A" w14:textId="1DE6F3DB"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643FAE">
        <w:rPr>
          <w:rFonts w:ascii="Times New Roman" w:hAnsi="Times New Roman" w:cs="Times New Roman"/>
          <w:sz w:val="22"/>
          <w:szCs w:val="22"/>
          <w:lang w:val="en-GB"/>
        </w:rPr>
        <w:t xml:space="preserve">Transactions in foreign currencies are translated to Thai Baht at the foreign exchange rates ruling at the </w:t>
      </w:r>
      <w:r w:rsidR="0033205D" w:rsidRPr="00643FAE">
        <w:rPr>
          <w:rFonts w:ascii="Times New Roman" w:hAnsi="Times New Roman" w:cs="Times New Roman"/>
          <w:sz w:val="22"/>
          <w:szCs w:val="22"/>
        </w:rPr>
        <w:t xml:space="preserve">prevailing </w:t>
      </w:r>
      <w:r w:rsidRPr="00643FAE">
        <w:rPr>
          <w:rFonts w:ascii="Times New Roman" w:hAnsi="Times New Roman" w:cs="Times New Roman"/>
          <w:sz w:val="22"/>
          <w:szCs w:val="22"/>
          <w:lang w:val="en-GB"/>
        </w:rPr>
        <w:t xml:space="preserve">dates of the transactions.  </w:t>
      </w:r>
    </w:p>
    <w:p w14:paraId="0242E73C" w14:textId="77777777" w:rsidR="00141E83" w:rsidRPr="00643FAE" w:rsidRDefault="00141E8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5BADA543" w14:textId="24A588D2"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43FAE">
        <w:rPr>
          <w:rFonts w:ascii="Times New Roman" w:hAnsi="Times New Roman" w:cs="Times New Roman"/>
          <w:sz w:val="22"/>
          <w:szCs w:val="22"/>
          <w:lang w:val="en-GB"/>
        </w:rPr>
        <w:t xml:space="preserve">Monetary assets and liabilities denominated in foreign currencies at </w:t>
      </w:r>
      <w:r w:rsidR="006B09B6" w:rsidRPr="00643FAE">
        <w:rPr>
          <w:rFonts w:ascii="Times New Roman" w:hAnsi="Times New Roman" w:cs="Times New Roman"/>
          <w:sz w:val="22"/>
          <w:szCs w:val="22"/>
          <w:lang w:val="en-GB"/>
        </w:rPr>
        <w:t>the statement of financial position</w:t>
      </w:r>
      <w:r w:rsidRPr="00643FAE">
        <w:rPr>
          <w:rFonts w:ascii="Times New Roman" w:hAnsi="Times New Roman" w:cs="Times New Roman"/>
          <w:sz w:val="22"/>
          <w:szCs w:val="22"/>
          <w:lang w:val="en-GB"/>
        </w:rPr>
        <w:t xml:space="preserve"> date are translated </w:t>
      </w:r>
      <w:r w:rsidR="0033205D" w:rsidRPr="00643FAE">
        <w:rPr>
          <w:rFonts w:ascii="Times New Roman" w:hAnsi="Times New Roman" w:cs="Times New Roman"/>
          <w:sz w:val="22"/>
          <w:szCs w:val="22"/>
          <w:lang w:val="en-GB"/>
        </w:rPr>
        <w:t>into</w:t>
      </w:r>
      <w:r w:rsidRPr="00643FAE">
        <w:rPr>
          <w:rFonts w:ascii="Times New Roman" w:hAnsi="Times New Roman" w:cs="Times New Roman"/>
          <w:sz w:val="22"/>
          <w:szCs w:val="22"/>
          <w:lang w:val="en-GB"/>
        </w:rPr>
        <w:t xml:space="preserve"> Baht at </w:t>
      </w:r>
      <w:r w:rsidR="0033205D" w:rsidRPr="00643FAE">
        <w:rPr>
          <w:rFonts w:ascii="Times New Roman" w:hAnsi="Times New Roman" w:cs="Times New Roman"/>
          <w:sz w:val="22"/>
          <w:szCs w:val="22"/>
        </w:rPr>
        <w:t>the exchange rates prevailing at those dates</w:t>
      </w:r>
      <w:r w:rsidRPr="00643FAE">
        <w:rPr>
          <w:rFonts w:ascii="Times New Roman" w:hAnsi="Times New Roman" w:cs="Times New Roman"/>
          <w:sz w:val="22"/>
          <w:szCs w:val="22"/>
          <w:lang w:val="en-GB"/>
        </w:rPr>
        <w:t xml:space="preserve">. </w:t>
      </w:r>
      <w:r w:rsidR="0033205D" w:rsidRPr="00643FAE">
        <w:rPr>
          <w:rFonts w:ascii="Times New Roman" w:hAnsi="Times New Roman" w:cs="Times New Roman"/>
          <w:sz w:val="22"/>
          <w:szCs w:val="22"/>
        </w:rPr>
        <w:t>Gain or loss on foreign exchange differences arising on translation are recognized in the statement of comprehensive income.</w:t>
      </w:r>
    </w:p>
    <w:p w14:paraId="2FA9EB96" w14:textId="77777777"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p>
    <w:p w14:paraId="24BFA7B8" w14:textId="6CAD831E" w:rsidR="00F17D73" w:rsidRPr="00643FAE" w:rsidRDefault="0033205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lang w:val="en-GB"/>
        </w:rPr>
      </w:pPr>
      <w:r w:rsidRPr="00643FAE">
        <w:rPr>
          <w:rFonts w:ascii="Times New Roman" w:hAnsi="Times New Roman" w:cs="Times New Roman"/>
          <w:sz w:val="22"/>
          <w:szCs w:val="22"/>
        </w:rPr>
        <w:t>Non-monetary assets and liabilities denominated in foreign currencies which are carried under historical cost convention are translated to Thai Baht at the exchange rates ruling at the dates of the transactions</w:t>
      </w:r>
      <w:r w:rsidR="00F17D73" w:rsidRPr="00643FAE">
        <w:rPr>
          <w:rFonts w:ascii="Times New Roman" w:hAnsi="Times New Roman" w:cs="Times New Roman"/>
          <w:sz w:val="22"/>
          <w:szCs w:val="22"/>
          <w:lang w:val="en-GB"/>
        </w:rPr>
        <w:t xml:space="preserve">. </w:t>
      </w:r>
    </w:p>
    <w:p w14:paraId="67920998" w14:textId="77777777" w:rsidR="00373A82" w:rsidRPr="00643FAE" w:rsidRDefault="00373A8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p>
    <w:p w14:paraId="1DE094D5" w14:textId="1AF78C24" w:rsidR="00F17D73" w:rsidRPr="00643FAE" w:rsidRDefault="00F17D7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lang w:val="en-GB"/>
        </w:rPr>
      </w:pPr>
      <w:r w:rsidRPr="00643FAE">
        <w:rPr>
          <w:rFonts w:ascii="Times New Roman" w:hAnsi="Times New Roman" w:cs="Times New Roman"/>
          <w:b/>
          <w:bCs/>
          <w:sz w:val="22"/>
          <w:szCs w:val="22"/>
          <w:lang w:val="en-GB"/>
        </w:rPr>
        <w:t xml:space="preserve">Income Tax  </w:t>
      </w:r>
    </w:p>
    <w:p w14:paraId="41345E20" w14:textId="77777777" w:rsidR="0033205D" w:rsidRPr="00643FAE" w:rsidRDefault="0033205D" w:rsidP="003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p>
    <w:p w14:paraId="110BCFBD" w14:textId="77777777" w:rsidR="0033205D" w:rsidRPr="00643FAE" w:rsidRDefault="0033205D" w:rsidP="003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643FAE">
        <w:rPr>
          <w:rFonts w:ascii="Times New Roman" w:hAnsi="Times New Roman" w:cs="Times New Roman"/>
          <w:i/>
          <w:iCs/>
          <w:sz w:val="22"/>
          <w:szCs w:val="22"/>
        </w:rPr>
        <w:t>Current tax</w:t>
      </w:r>
    </w:p>
    <w:p w14:paraId="1F61DFB3" w14:textId="77777777" w:rsidR="0033205D" w:rsidRPr="00643FAE" w:rsidRDefault="0033205D"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5BB94479" w14:textId="498CE7B1" w:rsidR="0033205D" w:rsidRPr="00643FAE" w:rsidRDefault="00A07E37" w:rsidP="003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43FAE">
        <w:rPr>
          <w:rFonts w:ascii="Times New Roman" w:hAnsi="Times New Roman" w:cs="Times New Roman"/>
          <w:sz w:val="22"/>
          <w:szCs w:val="22"/>
        </w:rPr>
        <w:t>Current tax is the amount of income</w:t>
      </w:r>
      <w:r w:rsidR="00526186" w:rsidRPr="00643FAE">
        <w:rPr>
          <w:rFonts w:ascii="Times New Roman" w:hAnsi="Times New Roman" w:cs="Times New Roman"/>
          <w:sz w:val="22"/>
          <w:szCs w:val="22"/>
        </w:rPr>
        <w:t xml:space="preserve"> tax payable </w:t>
      </w:r>
      <w:r w:rsidRPr="00643FAE">
        <w:rPr>
          <w:rFonts w:ascii="Times New Roman" w:hAnsi="Times New Roman" w:cs="Times New Roman"/>
          <w:sz w:val="22"/>
          <w:szCs w:val="22"/>
        </w:rPr>
        <w:t xml:space="preserve">or recoverable in respect of the taxable profit or loss </w:t>
      </w:r>
      <w:r w:rsidR="00526186" w:rsidRPr="00643FAE">
        <w:rPr>
          <w:rFonts w:ascii="Times New Roman" w:hAnsi="Times New Roman" w:cs="Times New Roman"/>
          <w:sz w:val="22"/>
          <w:szCs w:val="22"/>
        </w:rPr>
        <w:t>for the year, using tax rates enacted at</w:t>
      </w:r>
      <w:r w:rsidR="0033205D" w:rsidRPr="00643FAE">
        <w:rPr>
          <w:rFonts w:ascii="Times New Roman" w:hAnsi="Times New Roman" w:cs="Times New Roman"/>
          <w:sz w:val="22"/>
          <w:szCs w:val="22"/>
        </w:rPr>
        <w:t xml:space="preserve"> the statement of financial position date, and any adjustment to tax payable in respect of previous years by considering the promotional privileges as discussed in Note 21.</w:t>
      </w:r>
    </w:p>
    <w:p w14:paraId="48DC0C53" w14:textId="77777777" w:rsidR="009F1EF6" w:rsidRPr="00643FAE" w:rsidRDefault="009F1EF6" w:rsidP="009F1EF6">
      <w:pPr>
        <w:tabs>
          <w:tab w:val="clear" w:pos="227"/>
          <w:tab w:val="clear" w:pos="454"/>
        </w:tabs>
        <w:jc w:val="thaiDistribute"/>
        <w:rPr>
          <w:rFonts w:ascii="Times New Roman" w:hAnsi="Times New Roman" w:cs="Times New Roman"/>
          <w:color w:val="FF0000"/>
          <w:sz w:val="22"/>
          <w:szCs w:val="22"/>
        </w:rPr>
      </w:pPr>
    </w:p>
    <w:p w14:paraId="42F86DB7" w14:textId="77777777" w:rsidR="005728B4" w:rsidRDefault="00572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CD196A2" w14:textId="04D6E413" w:rsidR="009F1EF6" w:rsidRPr="00643FAE" w:rsidRDefault="009F1EF6" w:rsidP="009F1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643FAE">
        <w:rPr>
          <w:rFonts w:ascii="Times New Roman" w:hAnsi="Times New Roman" w:cs="Times New Roman"/>
          <w:i/>
          <w:iCs/>
          <w:sz w:val="22"/>
          <w:szCs w:val="22"/>
        </w:rPr>
        <w:lastRenderedPageBreak/>
        <w:t>Deferred tax</w:t>
      </w:r>
    </w:p>
    <w:p w14:paraId="07C1CC28" w14:textId="6D84B736" w:rsidR="0081143B" w:rsidRPr="00643FAE" w:rsidRDefault="0081143B" w:rsidP="003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5D858F7D" w14:textId="77777777" w:rsidR="00526186" w:rsidRPr="00643FAE" w:rsidRDefault="00526186"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643FAE">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sidRPr="00643FAE">
        <w:rPr>
          <w:rFonts w:ascii="Times New Roman" w:hAnsi="Times New Roman" w:cs="Times New Roman"/>
          <w:sz w:val="22"/>
          <w:szCs w:val="22"/>
          <w:lang w:val="en-GB" w:bidi="ar-SA"/>
        </w:rPr>
        <w:t xml:space="preserve">are </w:t>
      </w:r>
      <w:r w:rsidRPr="00643FAE">
        <w:rPr>
          <w:rFonts w:ascii="Times New Roman" w:hAnsi="Times New Roman" w:cs="Times New Roman"/>
          <w:sz w:val="22"/>
          <w:szCs w:val="22"/>
          <w:lang w:val="en-GB" w:bidi="ar-SA"/>
        </w:rPr>
        <w:t>reverse</w:t>
      </w:r>
      <w:r w:rsidR="00A07E37" w:rsidRPr="00643FAE">
        <w:rPr>
          <w:rFonts w:ascii="Times New Roman" w:hAnsi="Times New Roman" w:cs="Times New Roman"/>
          <w:sz w:val="22"/>
          <w:szCs w:val="22"/>
          <w:lang w:val="en-GB" w:bidi="ar-SA"/>
        </w:rPr>
        <w:t>d</w:t>
      </w:r>
      <w:r w:rsidRPr="00643FAE">
        <w:rPr>
          <w:rFonts w:ascii="Times New Roman" w:hAnsi="Times New Roman" w:cs="Times New Roman"/>
          <w:sz w:val="22"/>
          <w:szCs w:val="22"/>
          <w:lang w:val="en-GB" w:bidi="ar-SA"/>
        </w:rPr>
        <w:t xml:space="preserve">, based on the </w:t>
      </w:r>
      <w:r w:rsidR="00A07E37" w:rsidRPr="00643FAE">
        <w:rPr>
          <w:rFonts w:ascii="Times New Roman" w:hAnsi="Times New Roman" w:cs="Times New Roman"/>
          <w:sz w:val="22"/>
          <w:szCs w:val="22"/>
          <w:lang w:val="en-GB" w:bidi="ar-SA"/>
        </w:rPr>
        <w:t>applicable laws that have been enacted at</w:t>
      </w:r>
      <w:r w:rsidRPr="00643FAE">
        <w:rPr>
          <w:rFonts w:ascii="Times New Roman" w:hAnsi="Times New Roman" w:cs="Times New Roman"/>
          <w:sz w:val="22"/>
          <w:szCs w:val="22"/>
          <w:lang w:val="en-GB" w:bidi="ar-SA"/>
        </w:rPr>
        <w:t xml:space="preserve"> the reporting date.</w:t>
      </w:r>
    </w:p>
    <w:p w14:paraId="425B4F2D" w14:textId="77777777" w:rsidR="0057399D" w:rsidRPr="00643FAE" w:rsidRDefault="0057399D" w:rsidP="0074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p>
    <w:p w14:paraId="633CC175" w14:textId="4B6E983F" w:rsidR="00526186" w:rsidRPr="00643FAE" w:rsidRDefault="009F1EF6" w:rsidP="009F1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43FAE">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are reduced to the extent that it is no longer probable that the related tax benefit will be realized</w:t>
      </w:r>
      <w:r w:rsidR="00526186" w:rsidRPr="00643FAE">
        <w:rPr>
          <w:rFonts w:ascii="Times New Roman" w:hAnsi="Times New Roman" w:cs="Times New Roman"/>
          <w:sz w:val="22"/>
          <w:szCs w:val="22"/>
          <w:lang w:val="en-GB" w:bidi="ar-SA"/>
        </w:rPr>
        <w:t>.</w:t>
      </w:r>
    </w:p>
    <w:p w14:paraId="40C2EE94" w14:textId="77777777" w:rsidR="0081143B" w:rsidRPr="00643FAE" w:rsidRDefault="0081143B"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E642778" w14:textId="77777777" w:rsidR="0081143B" w:rsidRPr="00643FAE" w:rsidRDefault="0081143B" w:rsidP="0081143B">
      <w:pPr>
        <w:pStyle w:val="block"/>
        <w:tabs>
          <w:tab w:val="left" w:pos="540"/>
        </w:tabs>
        <w:spacing w:after="0" w:line="276" w:lineRule="auto"/>
        <w:ind w:left="0"/>
        <w:jc w:val="both"/>
        <w:rPr>
          <w:rFonts w:ascii="Times New Roman" w:hAnsi="Times New Roman"/>
          <w:b/>
          <w:bCs/>
          <w:szCs w:val="22"/>
        </w:rPr>
      </w:pPr>
      <w:r w:rsidRPr="00643FAE">
        <w:rPr>
          <w:rFonts w:ascii="Times New Roman" w:hAnsi="Times New Roman"/>
          <w:b/>
          <w:bCs/>
          <w:szCs w:val="22"/>
        </w:rPr>
        <w:t>Basic Earnings per Share</w:t>
      </w:r>
    </w:p>
    <w:p w14:paraId="734B0D3E" w14:textId="77777777" w:rsidR="0081143B" w:rsidRPr="00643FAE" w:rsidRDefault="0081143B" w:rsidP="0081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sz w:val="22"/>
          <w:szCs w:val="22"/>
        </w:rPr>
      </w:pPr>
    </w:p>
    <w:p w14:paraId="4D3417A5" w14:textId="0AEC500B" w:rsidR="00277D55" w:rsidRPr="00643FAE" w:rsidRDefault="0081143B"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
        <w:jc w:val="thaiDistribute"/>
        <w:rPr>
          <w:rFonts w:ascii="Times New Roman" w:hAnsi="Times New Roman" w:cs="Times New Roman"/>
          <w:sz w:val="22"/>
          <w:szCs w:val="22"/>
        </w:rPr>
      </w:pPr>
      <w:r w:rsidRPr="00643FAE">
        <w:rPr>
          <w:rFonts w:ascii="Times New Roman" w:hAnsi="Times New Roman" w:cs="Times New Roman"/>
          <w:sz w:val="22"/>
          <w:szCs w:val="22"/>
        </w:rPr>
        <w:t xml:space="preserve">Basic earnings per share </w:t>
      </w:r>
      <w:r w:rsidRPr="00643FAE">
        <w:rPr>
          <w:rFonts w:ascii="Times New Roman" w:hAnsi="Times New Roman" w:cs="Times New Roman"/>
          <w:sz w:val="22"/>
          <w:szCs w:val="22"/>
          <w:lang w:val="en-GB"/>
        </w:rPr>
        <w:t>for the year are</w:t>
      </w:r>
      <w:r w:rsidRPr="00643FAE">
        <w:rPr>
          <w:rFonts w:ascii="Times New Roman" w:hAnsi="Times New Roman" w:cs="Times New Roman"/>
          <w:sz w:val="22"/>
          <w:szCs w:val="22"/>
        </w:rPr>
        <w:t xml:space="preserve"> determined by dividing the profit for the year by the weighted average number of outstanding </w:t>
      </w:r>
      <w:r w:rsidR="009F1EF6" w:rsidRPr="00643FAE">
        <w:rPr>
          <w:rFonts w:ascii="Times New Roman" w:hAnsi="Times New Roman" w:cs="Times New Roman"/>
          <w:sz w:val="22"/>
          <w:szCs w:val="22"/>
        </w:rPr>
        <w:t>during the year</w:t>
      </w:r>
      <w:r w:rsidRPr="00643FAE">
        <w:rPr>
          <w:rFonts w:ascii="Times New Roman" w:hAnsi="Times New Roman" w:cs="Times New Roman"/>
          <w:sz w:val="22"/>
          <w:szCs w:val="22"/>
        </w:rPr>
        <w:t xml:space="preserve">. </w:t>
      </w:r>
    </w:p>
    <w:p w14:paraId="67F6814A" w14:textId="77777777" w:rsidR="00C05F8A" w:rsidRPr="00643FAE" w:rsidRDefault="00C05F8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E680B5F" w14:textId="6CD373BD" w:rsidR="00336989" w:rsidRPr="0060750F" w:rsidRDefault="00336989"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t>RELATED PART</w:t>
      </w:r>
      <w:r w:rsidR="00A2224F" w:rsidRPr="0060750F">
        <w:rPr>
          <w:rFonts w:ascii="Times New Roman" w:hAnsi="Times New Roman" w:cs="Times New Roman"/>
          <w:b/>
          <w:bCs/>
          <w:sz w:val="22"/>
        </w:rPr>
        <w:t>Y</w:t>
      </w:r>
      <w:r w:rsidRPr="0060750F">
        <w:rPr>
          <w:rFonts w:ascii="Times New Roman" w:hAnsi="Times New Roman" w:cs="Times New Roman"/>
          <w:b/>
          <w:bCs/>
          <w:sz w:val="22"/>
          <w:cs/>
        </w:rPr>
        <w:t xml:space="preserve"> </w:t>
      </w:r>
      <w:r w:rsidR="00A2224F" w:rsidRPr="0060750F">
        <w:rPr>
          <w:rFonts w:ascii="Times New Roman" w:hAnsi="Times New Roman" w:cs="Times New Roman"/>
          <w:b/>
          <w:bCs/>
          <w:sz w:val="22"/>
        </w:rPr>
        <w:t xml:space="preserve">TRANSACTIONS </w:t>
      </w:r>
      <w:r w:rsidRPr="0060750F">
        <w:rPr>
          <w:rFonts w:ascii="Times New Roman" w:hAnsi="Times New Roman" w:cs="Times New Roman"/>
          <w:b/>
          <w:bCs/>
          <w:sz w:val="22"/>
        </w:rPr>
        <w:t>AND BALANCES</w:t>
      </w:r>
    </w:p>
    <w:p w14:paraId="188902EC" w14:textId="77777777" w:rsidR="00336989" w:rsidRPr="0060750F" w:rsidRDefault="00336989" w:rsidP="001B00AF">
      <w:pPr>
        <w:spacing w:line="276" w:lineRule="auto"/>
        <w:rPr>
          <w:rFonts w:ascii="Times New Roman" w:hAnsi="Times New Roman" w:cs="Times New Roman"/>
        </w:rPr>
      </w:pPr>
    </w:p>
    <w:p w14:paraId="118710DA" w14:textId="77777777" w:rsidR="00643FAE" w:rsidRPr="0060750F" w:rsidRDefault="00643FAE" w:rsidP="0064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0750F">
        <w:rPr>
          <w:rFonts w:ascii="Times New Roman" w:hAnsi="Times New Roman" w:cs="Times New Roman"/>
          <w:sz w:val="22"/>
          <w:szCs w:val="22"/>
        </w:rPr>
        <w:t>Related parties are those parties controlled by the Company or have control over the Company, directly or indirectly, or significant influence to govern the financial and operating policies of the Company.</w:t>
      </w:r>
    </w:p>
    <w:p w14:paraId="34EEEE2D" w14:textId="77777777" w:rsidR="001B02DE" w:rsidRPr="0060750F" w:rsidRDefault="001B02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rPr>
      </w:pPr>
    </w:p>
    <w:p w14:paraId="5666B8DA" w14:textId="77777777" w:rsidR="00A060D4" w:rsidRPr="0060750F" w:rsidRDefault="00A060D4" w:rsidP="00A0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0750F">
        <w:rPr>
          <w:rFonts w:ascii="Times New Roman" w:hAnsi="Times New Roman" w:cs="Times New Roman"/>
          <w:sz w:val="22"/>
          <w:szCs w:val="22"/>
        </w:rPr>
        <w:t xml:space="preserve">Types of relationship of related parties are as follows: </w:t>
      </w:r>
    </w:p>
    <w:p w14:paraId="3986FE67" w14:textId="77777777" w:rsidR="008A1139" w:rsidRPr="0060750F" w:rsidRDefault="008A113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rPr>
      </w:pPr>
    </w:p>
    <w:tbl>
      <w:tblPr>
        <w:tblW w:w="9365" w:type="dxa"/>
        <w:tblInd w:w="108" w:type="dxa"/>
        <w:tblLayout w:type="fixed"/>
        <w:tblLook w:val="01E0" w:firstRow="1" w:lastRow="1" w:firstColumn="1" w:lastColumn="1" w:noHBand="0" w:noVBand="0"/>
      </w:tblPr>
      <w:tblGrid>
        <w:gridCol w:w="2977"/>
        <w:gridCol w:w="236"/>
        <w:gridCol w:w="2722"/>
        <w:gridCol w:w="241"/>
        <w:gridCol w:w="3189"/>
      </w:tblGrid>
      <w:tr w:rsidR="00FB2EF1" w:rsidRPr="0060750F" w14:paraId="40C6C72C" w14:textId="77777777" w:rsidTr="00F53151">
        <w:tc>
          <w:tcPr>
            <w:tcW w:w="2977" w:type="dxa"/>
            <w:tcBorders>
              <w:bottom w:val="single" w:sz="4" w:space="0" w:color="auto"/>
            </w:tcBorders>
          </w:tcPr>
          <w:p w14:paraId="0ADA8658" w14:textId="77777777" w:rsidR="00FB2EF1" w:rsidRPr="0060750F" w:rsidRDefault="00FB2EF1" w:rsidP="001B00AF">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Party’s Name</w:t>
            </w:r>
          </w:p>
        </w:tc>
        <w:tc>
          <w:tcPr>
            <w:tcW w:w="236" w:type="dxa"/>
          </w:tcPr>
          <w:p w14:paraId="7C609809" w14:textId="77777777" w:rsidR="00FB2EF1" w:rsidRPr="0060750F" w:rsidRDefault="00FB2EF1" w:rsidP="001B00AF">
            <w:pPr>
              <w:spacing w:line="276" w:lineRule="auto"/>
              <w:ind w:right="14"/>
              <w:jc w:val="thaiDistribute"/>
              <w:rPr>
                <w:rFonts w:ascii="Times New Roman" w:hAnsi="Times New Roman" w:cs="Times New Roman"/>
                <w:sz w:val="22"/>
                <w:szCs w:val="22"/>
              </w:rPr>
            </w:pPr>
          </w:p>
        </w:tc>
        <w:tc>
          <w:tcPr>
            <w:tcW w:w="2722" w:type="dxa"/>
            <w:tcBorders>
              <w:bottom w:val="single" w:sz="4" w:space="0" w:color="auto"/>
            </w:tcBorders>
          </w:tcPr>
          <w:p w14:paraId="20B588B5" w14:textId="77777777" w:rsidR="00FB2EF1" w:rsidRPr="0060750F" w:rsidRDefault="00FB2EF1" w:rsidP="001B00AF">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Type of Business</w:t>
            </w:r>
          </w:p>
        </w:tc>
        <w:tc>
          <w:tcPr>
            <w:tcW w:w="241" w:type="dxa"/>
          </w:tcPr>
          <w:p w14:paraId="6F4A4FE8" w14:textId="77777777" w:rsidR="00FB2EF1" w:rsidRPr="0060750F" w:rsidRDefault="00FB2EF1" w:rsidP="001B00AF">
            <w:pPr>
              <w:spacing w:line="276" w:lineRule="auto"/>
              <w:ind w:right="14"/>
              <w:jc w:val="thaiDistribute"/>
              <w:rPr>
                <w:rFonts w:ascii="Times New Roman" w:hAnsi="Times New Roman" w:cs="Times New Roman"/>
                <w:sz w:val="22"/>
                <w:szCs w:val="22"/>
              </w:rPr>
            </w:pPr>
          </w:p>
        </w:tc>
        <w:tc>
          <w:tcPr>
            <w:tcW w:w="3189" w:type="dxa"/>
            <w:tcBorders>
              <w:bottom w:val="single" w:sz="4" w:space="0" w:color="auto"/>
            </w:tcBorders>
          </w:tcPr>
          <w:p w14:paraId="10E8746A" w14:textId="77777777" w:rsidR="00FB2EF1" w:rsidRPr="0060750F" w:rsidRDefault="00FB2EF1" w:rsidP="001B00AF">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Relationships</w:t>
            </w:r>
          </w:p>
        </w:tc>
      </w:tr>
      <w:tr w:rsidR="007135C1" w:rsidRPr="0060750F" w14:paraId="04880D0B" w14:textId="77777777" w:rsidTr="00F53151">
        <w:tc>
          <w:tcPr>
            <w:tcW w:w="2977" w:type="dxa"/>
            <w:vAlign w:val="center"/>
          </w:tcPr>
          <w:p w14:paraId="24D3B376" w14:textId="77777777" w:rsidR="007135C1" w:rsidRPr="0060750F" w:rsidRDefault="009768D2" w:rsidP="00F53151">
            <w:pPr>
              <w:tabs>
                <w:tab w:val="clear" w:pos="2807"/>
              </w:tabs>
              <w:spacing w:line="276" w:lineRule="auto"/>
              <w:ind w:left="-111" w:right="-108"/>
              <w:rPr>
                <w:rFonts w:ascii="Times New Roman" w:hAnsi="Times New Roman" w:cs="Times New Roman"/>
                <w:b/>
                <w:bCs/>
                <w:sz w:val="22"/>
                <w:szCs w:val="22"/>
                <w:u w:val="single"/>
              </w:rPr>
            </w:pPr>
            <w:r w:rsidRPr="0060750F">
              <w:rPr>
                <w:rFonts w:ascii="Times New Roman" w:hAnsi="Times New Roman" w:cs="Times New Roman"/>
                <w:b/>
                <w:bCs/>
                <w:sz w:val="22"/>
                <w:szCs w:val="22"/>
                <w:u w:val="single"/>
              </w:rPr>
              <w:t>Related companies</w:t>
            </w:r>
          </w:p>
        </w:tc>
        <w:tc>
          <w:tcPr>
            <w:tcW w:w="236" w:type="dxa"/>
            <w:vAlign w:val="center"/>
          </w:tcPr>
          <w:p w14:paraId="68986C7D" w14:textId="77777777" w:rsidR="007135C1" w:rsidRPr="0060750F" w:rsidRDefault="007135C1" w:rsidP="001B00AF">
            <w:pPr>
              <w:spacing w:line="276" w:lineRule="auto"/>
              <w:ind w:right="14"/>
              <w:rPr>
                <w:rFonts w:ascii="Times New Roman" w:hAnsi="Times New Roman" w:cs="Times New Roman"/>
                <w:sz w:val="22"/>
                <w:szCs w:val="22"/>
              </w:rPr>
            </w:pPr>
          </w:p>
        </w:tc>
        <w:tc>
          <w:tcPr>
            <w:tcW w:w="2722" w:type="dxa"/>
          </w:tcPr>
          <w:p w14:paraId="3A86E136" w14:textId="77777777" w:rsidR="007135C1" w:rsidRPr="0060750F" w:rsidRDefault="007135C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color w:val="000000"/>
                <w:sz w:val="22"/>
                <w:szCs w:val="22"/>
                <w:cs/>
              </w:rPr>
            </w:pPr>
          </w:p>
        </w:tc>
        <w:tc>
          <w:tcPr>
            <w:tcW w:w="241" w:type="dxa"/>
            <w:vAlign w:val="center"/>
          </w:tcPr>
          <w:p w14:paraId="637A9A60" w14:textId="77777777" w:rsidR="007135C1" w:rsidRPr="0060750F" w:rsidRDefault="007135C1" w:rsidP="001B00AF">
            <w:pPr>
              <w:spacing w:line="276" w:lineRule="auto"/>
              <w:ind w:right="14"/>
              <w:rPr>
                <w:rFonts w:ascii="Times New Roman" w:hAnsi="Times New Roman" w:cs="Times New Roman"/>
                <w:sz w:val="22"/>
                <w:szCs w:val="22"/>
              </w:rPr>
            </w:pPr>
          </w:p>
        </w:tc>
        <w:tc>
          <w:tcPr>
            <w:tcW w:w="3189" w:type="dxa"/>
            <w:vAlign w:val="center"/>
          </w:tcPr>
          <w:p w14:paraId="718132D5" w14:textId="77777777" w:rsidR="007135C1" w:rsidRPr="0060750F" w:rsidRDefault="007135C1" w:rsidP="001B00AF">
            <w:pPr>
              <w:spacing w:line="276" w:lineRule="auto"/>
              <w:ind w:right="14"/>
              <w:rPr>
                <w:rFonts w:ascii="Times New Roman" w:hAnsi="Times New Roman" w:cs="Times New Roman"/>
                <w:sz w:val="22"/>
                <w:szCs w:val="22"/>
                <w:cs/>
              </w:rPr>
            </w:pPr>
          </w:p>
        </w:tc>
      </w:tr>
      <w:tr w:rsidR="00C436B5" w:rsidRPr="0060750F" w14:paraId="1A3DA4D7" w14:textId="77777777" w:rsidTr="00F53151">
        <w:tc>
          <w:tcPr>
            <w:tcW w:w="2977" w:type="dxa"/>
            <w:vAlign w:val="center"/>
          </w:tcPr>
          <w:p w14:paraId="7269159E" w14:textId="5631999F" w:rsidR="00C436B5" w:rsidRPr="0060750F" w:rsidRDefault="00C436B5" w:rsidP="00F53151">
            <w:pPr>
              <w:tabs>
                <w:tab w:val="clear" w:pos="2807"/>
              </w:tabs>
              <w:spacing w:line="276" w:lineRule="auto"/>
              <w:ind w:left="-111" w:right="-108"/>
              <w:rPr>
                <w:rFonts w:ascii="Times New Roman" w:hAnsi="Times New Roman" w:cs="Times New Roman"/>
                <w:sz w:val="22"/>
                <w:szCs w:val="22"/>
              </w:rPr>
            </w:pPr>
            <w:r w:rsidRPr="0060750F">
              <w:rPr>
                <w:rFonts w:ascii="Times New Roman" w:hAnsi="Times New Roman" w:cs="Times New Roman"/>
                <w:sz w:val="22"/>
                <w:szCs w:val="22"/>
              </w:rPr>
              <w:t xml:space="preserve">North East Rubber Public </w:t>
            </w:r>
          </w:p>
        </w:tc>
        <w:tc>
          <w:tcPr>
            <w:tcW w:w="236" w:type="dxa"/>
            <w:vAlign w:val="center"/>
          </w:tcPr>
          <w:p w14:paraId="446F3832"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tcPr>
          <w:p w14:paraId="79CBC248" w14:textId="77777777" w:rsidR="00C436B5" w:rsidRPr="0060750F" w:rsidRDefault="009768D2"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cs/>
              </w:rPr>
            </w:pPr>
            <w:r w:rsidRPr="0060750F">
              <w:rPr>
                <w:rFonts w:ascii="Times New Roman" w:hAnsi="Times New Roman" w:cs="Times New Roman"/>
                <w:sz w:val="22"/>
                <w:szCs w:val="22"/>
              </w:rPr>
              <w:t xml:space="preserve">Manufacturing and sales of </w:t>
            </w:r>
          </w:p>
        </w:tc>
        <w:tc>
          <w:tcPr>
            <w:tcW w:w="241" w:type="dxa"/>
            <w:vAlign w:val="center"/>
          </w:tcPr>
          <w:p w14:paraId="18E9487B"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488E6821" w14:textId="77777777" w:rsidR="00C436B5" w:rsidRPr="0060750F" w:rsidRDefault="00C436B5"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 xml:space="preserve">Co-shareholders  and relative of </w:t>
            </w:r>
          </w:p>
        </w:tc>
      </w:tr>
      <w:tr w:rsidR="00C860D6" w:rsidRPr="0060750F" w14:paraId="247D1B16" w14:textId="77777777" w:rsidTr="00F53151">
        <w:tc>
          <w:tcPr>
            <w:tcW w:w="2977" w:type="dxa"/>
            <w:vAlign w:val="center"/>
          </w:tcPr>
          <w:p w14:paraId="49E98055" w14:textId="47DF3BB5" w:rsidR="00C860D6" w:rsidRPr="0060750F" w:rsidRDefault="00F53151" w:rsidP="00F53151">
            <w:pPr>
              <w:tabs>
                <w:tab w:val="clear" w:pos="2580"/>
                <w:tab w:val="clear" w:pos="2807"/>
                <w:tab w:val="left" w:pos="2694"/>
              </w:tabs>
              <w:spacing w:line="276" w:lineRule="auto"/>
              <w:ind w:left="-111" w:right="-108"/>
              <w:rPr>
                <w:rFonts w:ascii="Times New Roman" w:hAnsi="Times New Roman" w:cs="Times New Roman"/>
                <w:sz w:val="22"/>
                <w:szCs w:val="22"/>
              </w:rPr>
            </w:pPr>
            <w:r w:rsidRPr="0060750F">
              <w:rPr>
                <w:rFonts w:ascii="Times New Roman" w:hAnsi="Times New Roman" w:cs="Times New Roman"/>
                <w:sz w:val="22"/>
                <w:szCs w:val="22"/>
              </w:rPr>
              <w:t>Company</w:t>
            </w:r>
            <w:r w:rsidRPr="0060750F">
              <w:rPr>
                <w:rFonts w:ascii="Times New Roman" w:hAnsi="Times New Roman" w:cs="Times New Roman"/>
                <w:sz w:val="22"/>
                <w:szCs w:val="22"/>
                <w:cs/>
              </w:rPr>
              <w:t xml:space="preserve"> </w:t>
            </w:r>
            <w:r w:rsidR="00C860D6" w:rsidRPr="0060750F">
              <w:rPr>
                <w:rFonts w:ascii="Times New Roman" w:hAnsi="Times New Roman" w:cs="Times New Roman"/>
                <w:sz w:val="22"/>
                <w:szCs w:val="22"/>
              </w:rPr>
              <w:t>Limited</w:t>
            </w:r>
          </w:p>
        </w:tc>
        <w:tc>
          <w:tcPr>
            <w:tcW w:w="236" w:type="dxa"/>
            <w:vAlign w:val="center"/>
          </w:tcPr>
          <w:p w14:paraId="1DED0783" w14:textId="77777777" w:rsidR="00C860D6" w:rsidRPr="0060750F" w:rsidRDefault="00C860D6" w:rsidP="001B00AF">
            <w:pPr>
              <w:spacing w:line="276" w:lineRule="auto"/>
              <w:ind w:right="14"/>
              <w:rPr>
                <w:rFonts w:ascii="Times New Roman" w:hAnsi="Times New Roman" w:cs="Times New Roman"/>
                <w:sz w:val="22"/>
                <w:szCs w:val="22"/>
              </w:rPr>
            </w:pPr>
          </w:p>
        </w:tc>
        <w:tc>
          <w:tcPr>
            <w:tcW w:w="2722" w:type="dxa"/>
          </w:tcPr>
          <w:p w14:paraId="2945DCC5" w14:textId="77777777" w:rsidR="00C860D6" w:rsidRPr="0060750F"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sidRPr="0060750F">
              <w:rPr>
                <w:rFonts w:ascii="Times New Roman" w:hAnsi="Times New Roman" w:cs="Times New Roman"/>
                <w:sz w:val="22"/>
                <w:szCs w:val="22"/>
              </w:rPr>
              <w:t>rubber smoked sheets, skim</w:t>
            </w:r>
          </w:p>
        </w:tc>
        <w:tc>
          <w:tcPr>
            <w:tcW w:w="241" w:type="dxa"/>
            <w:vAlign w:val="center"/>
          </w:tcPr>
          <w:p w14:paraId="78334389" w14:textId="77777777" w:rsidR="00C860D6" w:rsidRPr="0060750F" w:rsidRDefault="00C860D6" w:rsidP="001B00AF">
            <w:pPr>
              <w:spacing w:line="276" w:lineRule="auto"/>
              <w:ind w:right="14"/>
              <w:rPr>
                <w:rFonts w:ascii="Times New Roman" w:hAnsi="Times New Roman" w:cs="Times New Roman"/>
                <w:sz w:val="22"/>
                <w:szCs w:val="22"/>
              </w:rPr>
            </w:pPr>
          </w:p>
        </w:tc>
        <w:tc>
          <w:tcPr>
            <w:tcW w:w="3189" w:type="dxa"/>
            <w:vAlign w:val="center"/>
          </w:tcPr>
          <w:p w14:paraId="61B2D408" w14:textId="77777777" w:rsidR="00C860D6" w:rsidRPr="0060750F" w:rsidRDefault="00C860D6"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directors</w:t>
            </w:r>
          </w:p>
        </w:tc>
      </w:tr>
      <w:tr w:rsidR="00C860D6" w:rsidRPr="0060750F" w14:paraId="0BA22A4F" w14:textId="77777777" w:rsidTr="00F53151">
        <w:tc>
          <w:tcPr>
            <w:tcW w:w="2977" w:type="dxa"/>
            <w:vAlign w:val="center"/>
          </w:tcPr>
          <w:p w14:paraId="6E84EF36" w14:textId="77777777" w:rsidR="00C860D6" w:rsidRPr="0060750F" w:rsidRDefault="00C860D6" w:rsidP="00F53151">
            <w:pPr>
              <w:tabs>
                <w:tab w:val="clear" w:pos="2580"/>
                <w:tab w:val="clear" w:pos="2807"/>
                <w:tab w:val="left" w:pos="2694"/>
              </w:tabs>
              <w:spacing w:line="276" w:lineRule="auto"/>
              <w:ind w:left="-111" w:right="-108"/>
              <w:rPr>
                <w:rFonts w:ascii="Times New Roman" w:hAnsi="Times New Roman" w:cs="Times New Roman"/>
                <w:sz w:val="22"/>
                <w:szCs w:val="22"/>
              </w:rPr>
            </w:pPr>
          </w:p>
        </w:tc>
        <w:tc>
          <w:tcPr>
            <w:tcW w:w="236" w:type="dxa"/>
            <w:vAlign w:val="center"/>
          </w:tcPr>
          <w:p w14:paraId="7CD9CABF" w14:textId="77777777" w:rsidR="00C860D6" w:rsidRPr="0060750F" w:rsidRDefault="00C860D6" w:rsidP="001B00AF">
            <w:pPr>
              <w:spacing w:line="276" w:lineRule="auto"/>
              <w:ind w:right="14"/>
              <w:rPr>
                <w:rFonts w:ascii="Times New Roman" w:hAnsi="Times New Roman" w:cs="Times New Roman"/>
                <w:sz w:val="22"/>
                <w:szCs w:val="22"/>
              </w:rPr>
            </w:pPr>
          </w:p>
        </w:tc>
        <w:tc>
          <w:tcPr>
            <w:tcW w:w="2722" w:type="dxa"/>
          </w:tcPr>
          <w:p w14:paraId="4A440363" w14:textId="77777777" w:rsidR="00C860D6" w:rsidRPr="0060750F"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sidRPr="0060750F">
              <w:rPr>
                <w:rFonts w:ascii="Times New Roman" w:hAnsi="Times New Roman" w:cs="Times New Roman"/>
                <w:sz w:val="22"/>
                <w:szCs w:val="22"/>
              </w:rPr>
              <w:t>block rubbers and other rubber</w:t>
            </w:r>
          </w:p>
        </w:tc>
        <w:tc>
          <w:tcPr>
            <w:tcW w:w="241" w:type="dxa"/>
            <w:vAlign w:val="center"/>
          </w:tcPr>
          <w:p w14:paraId="2E42CC80" w14:textId="77777777" w:rsidR="00C860D6" w:rsidRPr="0060750F" w:rsidRDefault="00C860D6" w:rsidP="001B00AF">
            <w:pPr>
              <w:spacing w:line="276" w:lineRule="auto"/>
              <w:ind w:right="14"/>
              <w:rPr>
                <w:rFonts w:ascii="Times New Roman" w:hAnsi="Times New Roman" w:cs="Times New Roman"/>
                <w:sz w:val="22"/>
                <w:szCs w:val="22"/>
              </w:rPr>
            </w:pPr>
          </w:p>
        </w:tc>
        <w:tc>
          <w:tcPr>
            <w:tcW w:w="3189" w:type="dxa"/>
            <w:vAlign w:val="center"/>
          </w:tcPr>
          <w:p w14:paraId="53AC14AE" w14:textId="77777777" w:rsidR="00C860D6" w:rsidRPr="0060750F" w:rsidRDefault="00C860D6" w:rsidP="009E5131">
            <w:pPr>
              <w:spacing w:line="276" w:lineRule="auto"/>
              <w:ind w:left="-109" w:right="14"/>
              <w:rPr>
                <w:rFonts w:ascii="Times New Roman" w:hAnsi="Times New Roman" w:cs="Times New Roman"/>
                <w:sz w:val="22"/>
                <w:szCs w:val="22"/>
                <w:cs/>
              </w:rPr>
            </w:pPr>
          </w:p>
        </w:tc>
      </w:tr>
      <w:tr w:rsidR="00C436B5" w:rsidRPr="0060750F" w14:paraId="28F9D49E" w14:textId="77777777" w:rsidTr="00F53151">
        <w:tc>
          <w:tcPr>
            <w:tcW w:w="2977" w:type="dxa"/>
            <w:vAlign w:val="center"/>
          </w:tcPr>
          <w:p w14:paraId="673DDD08" w14:textId="77777777" w:rsidR="00C436B5" w:rsidRPr="0060750F" w:rsidRDefault="00C436B5" w:rsidP="00F53151">
            <w:pPr>
              <w:tabs>
                <w:tab w:val="clear" w:pos="2580"/>
                <w:tab w:val="clear" w:pos="2807"/>
                <w:tab w:val="left" w:pos="2694"/>
              </w:tabs>
              <w:spacing w:line="276" w:lineRule="auto"/>
              <w:ind w:left="-111" w:right="-108"/>
              <w:rPr>
                <w:rFonts w:ascii="Times New Roman" w:hAnsi="Times New Roman" w:cs="Times New Roman"/>
                <w:sz w:val="22"/>
                <w:szCs w:val="22"/>
              </w:rPr>
            </w:pPr>
          </w:p>
        </w:tc>
        <w:tc>
          <w:tcPr>
            <w:tcW w:w="236" w:type="dxa"/>
            <w:vAlign w:val="center"/>
          </w:tcPr>
          <w:p w14:paraId="4B556EEC"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tcPr>
          <w:p w14:paraId="278D269B" w14:textId="77777777" w:rsidR="00C436B5" w:rsidRPr="0060750F"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60750F">
              <w:rPr>
                <w:rFonts w:ascii="Times New Roman" w:hAnsi="Times New Roman" w:cs="Times New Roman"/>
                <w:sz w:val="22"/>
                <w:szCs w:val="22"/>
              </w:rPr>
              <w:t>products for both domestic</w:t>
            </w:r>
          </w:p>
        </w:tc>
        <w:tc>
          <w:tcPr>
            <w:tcW w:w="241" w:type="dxa"/>
            <w:vAlign w:val="center"/>
          </w:tcPr>
          <w:p w14:paraId="6D0EDE19"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6E6B6475" w14:textId="77777777" w:rsidR="00C436B5" w:rsidRPr="0060750F" w:rsidRDefault="00C436B5" w:rsidP="009E5131">
            <w:pPr>
              <w:spacing w:line="276" w:lineRule="auto"/>
              <w:ind w:left="-109" w:right="14"/>
              <w:rPr>
                <w:rFonts w:ascii="Times New Roman" w:hAnsi="Times New Roman" w:cs="Times New Roman"/>
                <w:sz w:val="22"/>
                <w:szCs w:val="22"/>
                <w:cs/>
              </w:rPr>
            </w:pPr>
          </w:p>
        </w:tc>
      </w:tr>
      <w:tr w:rsidR="00C436B5" w:rsidRPr="0060750F" w14:paraId="713AD825" w14:textId="77777777" w:rsidTr="00F53151">
        <w:tc>
          <w:tcPr>
            <w:tcW w:w="2977" w:type="dxa"/>
            <w:vAlign w:val="center"/>
          </w:tcPr>
          <w:p w14:paraId="135E6B79" w14:textId="77777777" w:rsidR="00C436B5" w:rsidRPr="0060750F"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284DABAB"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tcPr>
          <w:p w14:paraId="46BF8721" w14:textId="77777777" w:rsidR="00C436B5" w:rsidRPr="0060750F"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60750F">
              <w:rPr>
                <w:rFonts w:ascii="Times New Roman" w:hAnsi="Times New Roman" w:cs="Times New Roman"/>
                <w:sz w:val="22"/>
                <w:szCs w:val="22"/>
              </w:rPr>
              <w:t>and international markets</w:t>
            </w:r>
          </w:p>
        </w:tc>
        <w:tc>
          <w:tcPr>
            <w:tcW w:w="241" w:type="dxa"/>
            <w:vAlign w:val="center"/>
          </w:tcPr>
          <w:p w14:paraId="3CAFC5D2"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3E44D20B" w14:textId="77777777" w:rsidR="00C436B5" w:rsidRPr="0060750F" w:rsidRDefault="00C436B5" w:rsidP="009E5131">
            <w:pPr>
              <w:spacing w:line="276" w:lineRule="auto"/>
              <w:ind w:left="-109" w:right="14"/>
              <w:rPr>
                <w:rFonts w:ascii="Times New Roman" w:hAnsi="Times New Roman" w:cs="Times New Roman"/>
                <w:sz w:val="22"/>
                <w:szCs w:val="22"/>
                <w:cs/>
              </w:rPr>
            </w:pPr>
          </w:p>
        </w:tc>
      </w:tr>
      <w:tr w:rsidR="00650E9F" w:rsidRPr="0060750F" w14:paraId="7CF04770" w14:textId="77777777" w:rsidTr="00F53151">
        <w:tc>
          <w:tcPr>
            <w:tcW w:w="2977" w:type="dxa"/>
            <w:vAlign w:val="center"/>
          </w:tcPr>
          <w:p w14:paraId="6AABD7E9" w14:textId="77777777" w:rsidR="00650E9F" w:rsidRPr="0060750F" w:rsidRDefault="00650E9F"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5D87065F" w14:textId="77777777" w:rsidR="00650E9F" w:rsidRPr="0060750F" w:rsidRDefault="00650E9F" w:rsidP="001B00AF">
            <w:pPr>
              <w:spacing w:line="276" w:lineRule="auto"/>
              <w:ind w:right="14"/>
              <w:rPr>
                <w:rFonts w:ascii="Times New Roman" w:hAnsi="Times New Roman" w:cs="Times New Roman"/>
                <w:sz w:val="22"/>
                <w:szCs w:val="22"/>
              </w:rPr>
            </w:pPr>
          </w:p>
        </w:tc>
        <w:tc>
          <w:tcPr>
            <w:tcW w:w="2722" w:type="dxa"/>
          </w:tcPr>
          <w:p w14:paraId="200C469A" w14:textId="77777777" w:rsidR="00650E9F" w:rsidRPr="0060750F" w:rsidRDefault="00650E9F"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p>
        </w:tc>
        <w:tc>
          <w:tcPr>
            <w:tcW w:w="241" w:type="dxa"/>
            <w:vAlign w:val="center"/>
          </w:tcPr>
          <w:p w14:paraId="11FD3E7E" w14:textId="77777777" w:rsidR="00650E9F" w:rsidRPr="0060750F" w:rsidRDefault="00650E9F" w:rsidP="001B00AF">
            <w:pPr>
              <w:spacing w:line="276" w:lineRule="auto"/>
              <w:ind w:right="14"/>
              <w:rPr>
                <w:rFonts w:ascii="Times New Roman" w:hAnsi="Times New Roman" w:cs="Times New Roman"/>
                <w:sz w:val="22"/>
                <w:szCs w:val="22"/>
              </w:rPr>
            </w:pPr>
          </w:p>
        </w:tc>
        <w:tc>
          <w:tcPr>
            <w:tcW w:w="3189" w:type="dxa"/>
            <w:vAlign w:val="center"/>
          </w:tcPr>
          <w:p w14:paraId="3B531242" w14:textId="77777777" w:rsidR="00650E9F" w:rsidRPr="0060750F" w:rsidRDefault="00650E9F" w:rsidP="009E5131">
            <w:pPr>
              <w:spacing w:line="276" w:lineRule="auto"/>
              <w:ind w:left="-109" w:right="14"/>
              <w:rPr>
                <w:rFonts w:ascii="Times New Roman" w:hAnsi="Times New Roman" w:cs="Times New Roman"/>
                <w:sz w:val="22"/>
                <w:szCs w:val="22"/>
                <w:cs/>
              </w:rPr>
            </w:pPr>
          </w:p>
        </w:tc>
      </w:tr>
      <w:tr w:rsidR="00C436B5" w:rsidRPr="0060750F" w14:paraId="2C05704A" w14:textId="77777777" w:rsidTr="00F53151">
        <w:tc>
          <w:tcPr>
            <w:tcW w:w="2977" w:type="dxa"/>
            <w:vAlign w:val="center"/>
          </w:tcPr>
          <w:p w14:paraId="48C4E48C" w14:textId="77777777" w:rsidR="00C436B5" w:rsidRPr="0060750F" w:rsidRDefault="00C436B5" w:rsidP="00F53151">
            <w:pPr>
              <w:tabs>
                <w:tab w:val="clear" w:pos="2807"/>
              </w:tabs>
              <w:spacing w:line="276" w:lineRule="auto"/>
              <w:ind w:left="-111" w:right="-108"/>
              <w:rPr>
                <w:rFonts w:ascii="Times New Roman" w:hAnsi="Times New Roman" w:cs="Times New Roman"/>
                <w:sz w:val="22"/>
                <w:szCs w:val="22"/>
              </w:rPr>
            </w:pPr>
            <w:r w:rsidRPr="0060750F">
              <w:rPr>
                <w:rFonts w:ascii="Times New Roman" w:hAnsi="Times New Roman" w:cs="Times New Roman"/>
                <w:sz w:val="22"/>
                <w:szCs w:val="22"/>
              </w:rPr>
              <w:t>N.E. Agitech Company Limited</w:t>
            </w:r>
          </w:p>
        </w:tc>
        <w:tc>
          <w:tcPr>
            <w:tcW w:w="236" w:type="dxa"/>
            <w:vAlign w:val="center"/>
          </w:tcPr>
          <w:p w14:paraId="4480BA75"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tcPr>
          <w:p w14:paraId="197DEE0D" w14:textId="77777777" w:rsidR="00C436B5" w:rsidRPr="0060750F" w:rsidRDefault="00C436B5"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60750F">
              <w:rPr>
                <w:rFonts w:ascii="Times New Roman" w:hAnsi="Times New Roman" w:cs="Times New Roman"/>
                <w:sz w:val="22"/>
                <w:szCs w:val="22"/>
              </w:rPr>
              <w:t xml:space="preserve">Importation for sales of </w:t>
            </w:r>
          </w:p>
        </w:tc>
        <w:tc>
          <w:tcPr>
            <w:tcW w:w="241" w:type="dxa"/>
            <w:vAlign w:val="center"/>
          </w:tcPr>
          <w:p w14:paraId="0F223082"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2DAB9F27" w14:textId="77777777" w:rsidR="00C436B5" w:rsidRPr="0060750F" w:rsidRDefault="00C436B5" w:rsidP="009E5131">
            <w:pPr>
              <w:spacing w:line="276" w:lineRule="auto"/>
              <w:ind w:left="-109" w:right="14"/>
              <w:rPr>
                <w:rFonts w:ascii="Times New Roman" w:hAnsi="Times New Roman" w:cs="Times New Roman"/>
                <w:sz w:val="22"/>
                <w:szCs w:val="22"/>
              </w:rPr>
            </w:pPr>
            <w:r w:rsidRPr="0060750F">
              <w:rPr>
                <w:rFonts w:ascii="Times New Roman" w:hAnsi="Times New Roman" w:cs="Times New Roman"/>
                <w:sz w:val="22"/>
                <w:szCs w:val="22"/>
              </w:rPr>
              <w:t>Co-shareholder</w:t>
            </w:r>
            <w:r w:rsidRPr="0060750F">
              <w:rPr>
                <w:rFonts w:ascii="Times New Roman" w:hAnsi="Times New Roman" w:cs="Times New Roman"/>
                <w:sz w:val="22"/>
                <w:szCs w:val="22"/>
                <w:cs/>
              </w:rPr>
              <w:t xml:space="preserve"> </w:t>
            </w:r>
            <w:r w:rsidRPr="0060750F">
              <w:rPr>
                <w:rFonts w:ascii="Times New Roman" w:hAnsi="Times New Roman" w:cs="Times New Roman"/>
                <w:sz w:val="22"/>
                <w:szCs w:val="22"/>
              </w:rPr>
              <w:t>and director</w:t>
            </w:r>
            <w:r w:rsidRPr="0060750F">
              <w:rPr>
                <w:rFonts w:ascii="Times New Roman" w:hAnsi="Times New Roman" w:cs="Times New Roman"/>
                <w:sz w:val="22"/>
                <w:szCs w:val="22"/>
                <w:cs/>
              </w:rPr>
              <w:t xml:space="preserve"> </w:t>
            </w:r>
            <w:r w:rsidR="006119D0" w:rsidRPr="0060750F">
              <w:rPr>
                <w:rFonts w:ascii="Times New Roman" w:hAnsi="Times New Roman" w:cs="Times New Roman"/>
                <w:sz w:val="22"/>
                <w:szCs w:val="22"/>
              </w:rPr>
              <w:t>and</w:t>
            </w:r>
          </w:p>
        </w:tc>
      </w:tr>
      <w:tr w:rsidR="00C436B5" w:rsidRPr="0060750F" w14:paraId="7F5BCBC8" w14:textId="77777777" w:rsidTr="00F53151">
        <w:tc>
          <w:tcPr>
            <w:tcW w:w="2977" w:type="dxa"/>
            <w:vAlign w:val="center"/>
          </w:tcPr>
          <w:p w14:paraId="67B1878B" w14:textId="77777777" w:rsidR="00C436B5" w:rsidRPr="0060750F"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20A9D656"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tcPr>
          <w:p w14:paraId="2E9057DE" w14:textId="77777777" w:rsidR="00C436B5" w:rsidRPr="0060750F" w:rsidRDefault="00C860D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color w:val="000000"/>
                <w:sz w:val="22"/>
                <w:szCs w:val="22"/>
                <w:cs/>
              </w:rPr>
            </w:pPr>
            <w:r w:rsidRPr="0060750F">
              <w:rPr>
                <w:rFonts w:ascii="Times New Roman" w:hAnsi="Times New Roman" w:cs="Times New Roman"/>
                <w:sz w:val="22"/>
                <w:szCs w:val="22"/>
              </w:rPr>
              <w:t xml:space="preserve">caterpillar tractors, engine  </w:t>
            </w:r>
          </w:p>
        </w:tc>
        <w:tc>
          <w:tcPr>
            <w:tcW w:w="241" w:type="dxa"/>
            <w:vAlign w:val="center"/>
          </w:tcPr>
          <w:p w14:paraId="7287A315"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588848C0" w14:textId="77777777" w:rsidR="00C436B5" w:rsidRPr="0060750F" w:rsidRDefault="006119D0"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relative of director</w:t>
            </w:r>
            <w:r w:rsidR="001D6FAD" w:rsidRPr="0060750F">
              <w:rPr>
                <w:rFonts w:ascii="Times New Roman" w:hAnsi="Times New Roman" w:cs="Times New Roman"/>
                <w:sz w:val="22"/>
                <w:szCs w:val="22"/>
              </w:rPr>
              <w:t>s</w:t>
            </w:r>
          </w:p>
        </w:tc>
      </w:tr>
      <w:tr w:rsidR="00C436B5" w:rsidRPr="0060750F" w14:paraId="307F3D95" w14:textId="77777777" w:rsidTr="00F53151">
        <w:tc>
          <w:tcPr>
            <w:tcW w:w="2977" w:type="dxa"/>
            <w:vAlign w:val="center"/>
          </w:tcPr>
          <w:p w14:paraId="7FA5B648" w14:textId="77777777" w:rsidR="00C436B5" w:rsidRPr="0060750F" w:rsidRDefault="00C436B5"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134EE776"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tcPr>
          <w:p w14:paraId="551264B8" w14:textId="77777777" w:rsidR="00C436B5" w:rsidRPr="0060750F" w:rsidRDefault="00C860D6" w:rsidP="009E5131">
            <w:pPr>
              <w:tabs>
                <w:tab w:val="clear" w:pos="227"/>
              </w:tabs>
              <w:spacing w:line="276" w:lineRule="auto"/>
              <w:ind w:left="-102" w:right="14"/>
              <w:rPr>
                <w:rFonts w:ascii="Times New Roman" w:hAnsi="Times New Roman" w:cs="Times New Roman"/>
                <w:sz w:val="22"/>
                <w:szCs w:val="22"/>
                <w:cs/>
              </w:rPr>
            </w:pPr>
            <w:r w:rsidRPr="0060750F">
              <w:rPr>
                <w:rFonts w:ascii="Times New Roman" w:hAnsi="Times New Roman" w:cs="Times New Roman"/>
                <w:sz w:val="22"/>
                <w:szCs w:val="22"/>
              </w:rPr>
              <w:t>and equipment for use in</w:t>
            </w:r>
          </w:p>
        </w:tc>
        <w:tc>
          <w:tcPr>
            <w:tcW w:w="241" w:type="dxa"/>
            <w:vAlign w:val="center"/>
          </w:tcPr>
          <w:p w14:paraId="3DAED24B"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76C64CDA" w14:textId="77777777" w:rsidR="00C436B5" w:rsidRPr="0060750F" w:rsidRDefault="00C436B5" w:rsidP="009E5131">
            <w:pPr>
              <w:spacing w:line="276" w:lineRule="auto"/>
              <w:ind w:left="-109" w:right="14"/>
              <w:rPr>
                <w:rFonts w:ascii="Times New Roman" w:hAnsi="Times New Roman" w:cs="Times New Roman"/>
                <w:sz w:val="22"/>
                <w:szCs w:val="22"/>
              </w:rPr>
            </w:pPr>
          </w:p>
        </w:tc>
      </w:tr>
      <w:tr w:rsidR="00C436B5" w:rsidRPr="0060750F" w14:paraId="36A38CF9" w14:textId="77777777" w:rsidTr="00F53151">
        <w:tc>
          <w:tcPr>
            <w:tcW w:w="2977" w:type="dxa"/>
            <w:vAlign w:val="center"/>
          </w:tcPr>
          <w:p w14:paraId="1C6A56AC" w14:textId="77777777" w:rsidR="00C436B5" w:rsidRPr="0060750F" w:rsidRDefault="00C436B5"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368BBA49"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vAlign w:val="center"/>
          </w:tcPr>
          <w:p w14:paraId="29764608" w14:textId="77777777" w:rsidR="00C436B5" w:rsidRPr="0060750F" w:rsidRDefault="00C860D6" w:rsidP="009E5131">
            <w:pPr>
              <w:spacing w:line="276" w:lineRule="auto"/>
              <w:ind w:left="-102" w:right="14"/>
              <w:rPr>
                <w:rFonts w:ascii="Times New Roman" w:hAnsi="Times New Roman" w:cs="Times New Roman"/>
                <w:sz w:val="22"/>
                <w:szCs w:val="22"/>
                <w:cs/>
              </w:rPr>
            </w:pPr>
            <w:r w:rsidRPr="0060750F">
              <w:rPr>
                <w:rFonts w:ascii="Times New Roman" w:hAnsi="Times New Roman" w:cs="Times New Roman"/>
                <w:sz w:val="22"/>
                <w:szCs w:val="22"/>
              </w:rPr>
              <w:t>agriculture</w:t>
            </w:r>
          </w:p>
        </w:tc>
        <w:tc>
          <w:tcPr>
            <w:tcW w:w="241" w:type="dxa"/>
            <w:vAlign w:val="center"/>
          </w:tcPr>
          <w:p w14:paraId="39696DA2"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1C9FB9B1" w14:textId="77777777" w:rsidR="00C436B5" w:rsidRPr="0060750F" w:rsidRDefault="00C436B5" w:rsidP="009E5131">
            <w:pPr>
              <w:spacing w:line="276" w:lineRule="auto"/>
              <w:ind w:left="-109" w:right="14"/>
              <w:rPr>
                <w:rFonts w:ascii="Times New Roman" w:hAnsi="Times New Roman" w:cs="Times New Roman"/>
                <w:sz w:val="22"/>
                <w:szCs w:val="22"/>
                <w:cs/>
              </w:rPr>
            </w:pPr>
          </w:p>
        </w:tc>
      </w:tr>
      <w:tr w:rsidR="00650E9F" w:rsidRPr="0060750F" w14:paraId="703D0C56" w14:textId="77777777" w:rsidTr="00F53151">
        <w:tc>
          <w:tcPr>
            <w:tcW w:w="2977" w:type="dxa"/>
            <w:vAlign w:val="center"/>
          </w:tcPr>
          <w:p w14:paraId="1474D220" w14:textId="77777777" w:rsidR="00650E9F" w:rsidRPr="0060750F" w:rsidRDefault="00650E9F"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60ADDCE1" w14:textId="77777777" w:rsidR="00650E9F" w:rsidRPr="0060750F" w:rsidRDefault="00650E9F" w:rsidP="001B00AF">
            <w:pPr>
              <w:spacing w:line="276" w:lineRule="auto"/>
              <w:ind w:right="14"/>
              <w:rPr>
                <w:rFonts w:ascii="Times New Roman" w:hAnsi="Times New Roman" w:cs="Times New Roman"/>
                <w:sz w:val="22"/>
                <w:szCs w:val="22"/>
              </w:rPr>
            </w:pPr>
          </w:p>
        </w:tc>
        <w:tc>
          <w:tcPr>
            <w:tcW w:w="2722" w:type="dxa"/>
            <w:vAlign w:val="center"/>
          </w:tcPr>
          <w:p w14:paraId="08FF99FB" w14:textId="77777777" w:rsidR="00650E9F" w:rsidRPr="0060750F" w:rsidRDefault="00650E9F" w:rsidP="009E5131">
            <w:pPr>
              <w:spacing w:line="276" w:lineRule="auto"/>
              <w:ind w:left="-102" w:right="14"/>
              <w:rPr>
                <w:rFonts w:ascii="Times New Roman" w:hAnsi="Times New Roman" w:cs="Times New Roman"/>
                <w:sz w:val="22"/>
                <w:szCs w:val="22"/>
              </w:rPr>
            </w:pPr>
          </w:p>
        </w:tc>
        <w:tc>
          <w:tcPr>
            <w:tcW w:w="241" w:type="dxa"/>
            <w:vAlign w:val="center"/>
          </w:tcPr>
          <w:p w14:paraId="50C2D76C" w14:textId="77777777" w:rsidR="00650E9F" w:rsidRPr="0060750F" w:rsidRDefault="00650E9F" w:rsidP="001B00AF">
            <w:pPr>
              <w:spacing w:line="276" w:lineRule="auto"/>
              <w:ind w:right="14"/>
              <w:rPr>
                <w:rFonts w:ascii="Times New Roman" w:hAnsi="Times New Roman" w:cs="Times New Roman"/>
                <w:sz w:val="22"/>
                <w:szCs w:val="22"/>
              </w:rPr>
            </w:pPr>
          </w:p>
        </w:tc>
        <w:tc>
          <w:tcPr>
            <w:tcW w:w="3189" w:type="dxa"/>
            <w:vAlign w:val="center"/>
          </w:tcPr>
          <w:p w14:paraId="5DCF2EA3" w14:textId="77777777" w:rsidR="00650E9F" w:rsidRPr="0060750F" w:rsidRDefault="00650E9F" w:rsidP="009E5131">
            <w:pPr>
              <w:spacing w:line="276" w:lineRule="auto"/>
              <w:ind w:left="-109" w:right="14"/>
              <w:rPr>
                <w:rFonts w:ascii="Times New Roman" w:hAnsi="Times New Roman" w:cs="Times New Roman"/>
                <w:sz w:val="22"/>
                <w:szCs w:val="22"/>
                <w:cs/>
              </w:rPr>
            </w:pPr>
          </w:p>
        </w:tc>
      </w:tr>
      <w:tr w:rsidR="00C436B5" w:rsidRPr="0060750F" w14:paraId="3CA9386F" w14:textId="77777777" w:rsidTr="00F53151">
        <w:tc>
          <w:tcPr>
            <w:tcW w:w="2977" w:type="dxa"/>
            <w:vAlign w:val="center"/>
          </w:tcPr>
          <w:p w14:paraId="30B4E4BE" w14:textId="35E1AA2F" w:rsidR="00C436B5" w:rsidRPr="0060750F" w:rsidRDefault="00C436B5" w:rsidP="00F53151">
            <w:pPr>
              <w:tabs>
                <w:tab w:val="clear" w:pos="2807"/>
              </w:tabs>
              <w:spacing w:line="276" w:lineRule="auto"/>
              <w:ind w:left="-111" w:right="-108"/>
              <w:rPr>
                <w:rFonts w:ascii="Times New Roman" w:hAnsi="Times New Roman" w:cs="Times New Roman"/>
                <w:sz w:val="22"/>
                <w:szCs w:val="22"/>
                <w:cs/>
              </w:rPr>
            </w:pPr>
            <w:r w:rsidRPr="0060750F">
              <w:rPr>
                <w:rFonts w:ascii="Times New Roman" w:hAnsi="Times New Roman" w:cs="Times New Roman"/>
                <w:sz w:val="22"/>
                <w:szCs w:val="22"/>
              </w:rPr>
              <w:t>S.K. Petroleum Company</w:t>
            </w:r>
          </w:p>
        </w:tc>
        <w:tc>
          <w:tcPr>
            <w:tcW w:w="236" w:type="dxa"/>
            <w:vAlign w:val="center"/>
          </w:tcPr>
          <w:p w14:paraId="26B8181A"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vAlign w:val="center"/>
          </w:tcPr>
          <w:p w14:paraId="7F81776E" w14:textId="77777777" w:rsidR="00C436B5" w:rsidRPr="0060750F" w:rsidRDefault="00C436B5" w:rsidP="009E5131">
            <w:pPr>
              <w:spacing w:line="276" w:lineRule="auto"/>
              <w:ind w:left="-102" w:right="14"/>
              <w:rPr>
                <w:rFonts w:ascii="Times New Roman" w:hAnsi="Times New Roman" w:cs="Times New Roman"/>
                <w:sz w:val="22"/>
                <w:szCs w:val="22"/>
              </w:rPr>
            </w:pPr>
            <w:r w:rsidRPr="0060750F">
              <w:rPr>
                <w:rFonts w:ascii="Times New Roman" w:hAnsi="Times New Roman" w:cs="Times New Roman"/>
                <w:sz w:val="22"/>
                <w:szCs w:val="22"/>
              </w:rPr>
              <w:t>Fuel service station</w:t>
            </w:r>
          </w:p>
        </w:tc>
        <w:tc>
          <w:tcPr>
            <w:tcW w:w="241" w:type="dxa"/>
            <w:vAlign w:val="center"/>
          </w:tcPr>
          <w:p w14:paraId="24CFBCEF"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508FEDF9" w14:textId="77777777" w:rsidR="00C436B5" w:rsidRPr="0060750F" w:rsidRDefault="00C436B5"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 xml:space="preserve">Co-shareholders  and relative of </w:t>
            </w:r>
          </w:p>
        </w:tc>
      </w:tr>
      <w:tr w:rsidR="00C436B5" w:rsidRPr="0060750F" w14:paraId="6EC94403" w14:textId="77777777" w:rsidTr="00F53151">
        <w:tc>
          <w:tcPr>
            <w:tcW w:w="2977" w:type="dxa"/>
            <w:vAlign w:val="center"/>
          </w:tcPr>
          <w:p w14:paraId="42E6BF09" w14:textId="2D4A9B13" w:rsidR="00C436B5" w:rsidRPr="0060750F" w:rsidRDefault="00F53151" w:rsidP="00F53151">
            <w:pPr>
              <w:tabs>
                <w:tab w:val="clear" w:pos="2807"/>
              </w:tabs>
              <w:spacing w:line="276" w:lineRule="auto"/>
              <w:ind w:left="-111" w:right="-108"/>
              <w:rPr>
                <w:rFonts w:ascii="Times New Roman" w:hAnsi="Times New Roman" w:cs="Times New Roman"/>
                <w:sz w:val="22"/>
                <w:szCs w:val="22"/>
                <w:cs/>
              </w:rPr>
            </w:pPr>
            <w:r w:rsidRPr="0060750F">
              <w:rPr>
                <w:rFonts w:ascii="Times New Roman" w:hAnsi="Times New Roman" w:cs="Times New Roman"/>
                <w:sz w:val="22"/>
                <w:szCs w:val="22"/>
              </w:rPr>
              <w:t>Limited</w:t>
            </w:r>
          </w:p>
        </w:tc>
        <w:tc>
          <w:tcPr>
            <w:tcW w:w="236" w:type="dxa"/>
            <w:vAlign w:val="center"/>
          </w:tcPr>
          <w:p w14:paraId="293B8567" w14:textId="77777777" w:rsidR="00C436B5" w:rsidRPr="0060750F" w:rsidRDefault="00C436B5" w:rsidP="001B00AF">
            <w:pPr>
              <w:spacing w:line="276" w:lineRule="auto"/>
              <w:ind w:right="14"/>
              <w:rPr>
                <w:rFonts w:ascii="Times New Roman" w:hAnsi="Times New Roman" w:cs="Times New Roman"/>
                <w:sz w:val="22"/>
                <w:szCs w:val="22"/>
              </w:rPr>
            </w:pPr>
          </w:p>
        </w:tc>
        <w:tc>
          <w:tcPr>
            <w:tcW w:w="2722" w:type="dxa"/>
            <w:vAlign w:val="center"/>
          </w:tcPr>
          <w:p w14:paraId="6B797EAE" w14:textId="77777777" w:rsidR="00C436B5" w:rsidRPr="0060750F" w:rsidRDefault="00C436B5" w:rsidP="009E5131">
            <w:pPr>
              <w:spacing w:line="276" w:lineRule="auto"/>
              <w:ind w:left="-102" w:right="14"/>
              <w:rPr>
                <w:rFonts w:ascii="Times New Roman" w:hAnsi="Times New Roman" w:cs="Times New Roman"/>
                <w:sz w:val="22"/>
                <w:szCs w:val="22"/>
                <w:cs/>
              </w:rPr>
            </w:pPr>
          </w:p>
        </w:tc>
        <w:tc>
          <w:tcPr>
            <w:tcW w:w="241" w:type="dxa"/>
            <w:vAlign w:val="center"/>
          </w:tcPr>
          <w:p w14:paraId="2EFDD73E" w14:textId="77777777" w:rsidR="00C436B5" w:rsidRPr="0060750F" w:rsidRDefault="00C436B5" w:rsidP="001B00AF">
            <w:pPr>
              <w:spacing w:line="276" w:lineRule="auto"/>
              <w:ind w:right="14"/>
              <w:rPr>
                <w:rFonts w:ascii="Times New Roman" w:hAnsi="Times New Roman" w:cs="Times New Roman"/>
                <w:sz w:val="22"/>
                <w:szCs w:val="22"/>
              </w:rPr>
            </w:pPr>
          </w:p>
        </w:tc>
        <w:tc>
          <w:tcPr>
            <w:tcW w:w="3189" w:type="dxa"/>
            <w:vAlign w:val="center"/>
          </w:tcPr>
          <w:p w14:paraId="5B372D14" w14:textId="77777777" w:rsidR="00C436B5" w:rsidRPr="0060750F" w:rsidRDefault="00C860D6"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directors</w:t>
            </w:r>
          </w:p>
        </w:tc>
      </w:tr>
      <w:tr w:rsidR="00650E9F" w:rsidRPr="0060750F" w14:paraId="22B288C5" w14:textId="77777777" w:rsidTr="00F53151">
        <w:tc>
          <w:tcPr>
            <w:tcW w:w="2977" w:type="dxa"/>
            <w:vAlign w:val="center"/>
          </w:tcPr>
          <w:p w14:paraId="6306A6F4" w14:textId="77777777" w:rsidR="00650E9F" w:rsidRPr="0060750F" w:rsidRDefault="00650E9F"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113FBB41" w14:textId="77777777" w:rsidR="00650E9F" w:rsidRPr="0060750F" w:rsidRDefault="00650E9F" w:rsidP="001B00AF">
            <w:pPr>
              <w:spacing w:line="276" w:lineRule="auto"/>
              <w:ind w:right="14"/>
              <w:rPr>
                <w:rFonts w:ascii="Times New Roman" w:hAnsi="Times New Roman" w:cs="Times New Roman"/>
                <w:sz w:val="22"/>
                <w:szCs w:val="22"/>
              </w:rPr>
            </w:pPr>
          </w:p>
        </w:tc>
        <w:tc>
          <w:tcPr>
            <w:tcW w:w="2722" w:type="dxa"/>
            <w:vAlign w:val="center"/>
          </w:tcPr>
          <w:p w14:paraId="54FF7392" w14:textId="77777777" w:rsidR="00650E9F" w:rsidRPr="0060750F" w:rsidRDefault="00650E9F" w:rsidP="009E5131">
            <w:pPr>
              <w:spacing w:line="276" w:lineRule="auto"/>
              <w:ind w:left="-102" w:right="14"/>
              <w:rPr>
                <w:rFonts w:ascii="Times New Roman" w:hAnsi="Times New Roman" w:cs="Times New Roman"/>
                <w:sz w:val="22"/>
                <w:szCs w:val="22"/>
                <w:cs/>
              </w:rPr>
            </w:pPr>
          </w:p>
        </w:tc>
        <w:tc>
          <w:tcPr>
            <w:tcW w:w="241" w:type="dxa"/>
            <w:vAlign w:val="center"/>
          </w:tcPr>
          <w:p w14:paraId="67018267" w14:textId="77777777" w:rsidR="00650E9F" w:rsidRPr="0060750F" w:rsidRDefault="00650E9F" w:rsidP="001B00AF">
            <w:pPr>
              <w:spacing w:line="276" w:lineRule="auto"/>
              <w:ind w:right="14"/>
              <w:rPr>
                <w:rFonts w:ascii="Times New Roman" w:hAnsi="Times New Roman" w:cs="Times New Roman"/>
                <w:sz w:val="22"/>
                <w:szCs w:val="22"/>
              </w:rPr>
            </w:pPr>
          </w:p>
        </w:tc>
        <w:tc>
          <w:tcPr>
            <w:tcW w:w="3189" w:type="dxa"/>
            <w:vAlign w:val="center"/>
          </w:tcPr>
          <w:p w14:paraId="3FF48581" w14:textId="77777777" w:rsidR="00650E9F" w:rsidRPr="0060750F" w:rsidRDefault="00650E9F" w:rsidP="009E5131">
            <w:pPr>
              <w:spacing w:line="276" w:lineRule="auto"/>
              <w:ind w:left="-109" w:right="14"/>
              <w:rPr>
                <w:rFonts w:ascii="Times New Roman" w:hAnsi="Times New Roman" w:cs="Times New Roman"/>
                <w:sz w:val="22"/>
                <w:szCs w:val="22"/>
              </w:rPr>
            </w:pPr>
          </w:p>
        </w:tc>
      </w:tr>
      <w:tr w:rsidR="006119D0" w:rsidRPr="0060750F" w14:paraId="588F2E2A" w14:textId="77777777" w:rsidTr="00F53151">
        <w:tc>
          <w:tcPr>
            <w:tcW w:w="2977" w:type="dxa"/>
            <w:vAlign w:val="center"/>
          </w:tcPr>
          <w:p w14:paraId="437611E4" w14:textId="77777777" w:rsidR="006119D0" w:rsidRPr="0060750F" w:rsidRDefault="006119D0" w:rsidP="00F53151">
            <w:pPr>
              <w:tabs>
                <w:tab w:val="clear" w:pos="2807"/>
              </w:tabs>
              <w:spacing w:line="276" w:lineRule="auto"/>
              <w:ind w:left="-111" w:right="-108"/>
              <w:rPr>
                <w:rFonts w:ascii="Times New Roman" w:hAnsi="Times New Roman" w:cs="Times New Roman"/>
                <w:sz w:val="22"/>
                <w:szCs w:val="22"/>
                <w:cs/>
              </w:rPr>
            </w:pPr>
            <w:r w:rsidRPr="0060750F">
              <w:rPr>
                <w:rFonts w:ascii="Times New Roman" w:hAnsi="Times New Roman" w:cs="Times New Roman"/>
                <w:sz w:val="22"/>
                <w:szCs w:val="22"/>
              </w:rPr>
              <w:t>N.E. Hemp Company Limited</w:t>
            </w:r>
          </w:p>
        </w:tc>
        <w:tc>
          <w:tcPr>
            <w:tcW w:w="236" w:type="dxa"/>
            <w:vAlign w:val="center"/>
          </w:tcPr>
          <w:p w14:paraId="23992D2C" w14:textId="77777777" w:rsidR="006119D0" w:rsidRPr="0060750F" w:rsidRDefault="006119D0" w:rsidP="001B00AF">
            <w:pPr>
              <w:spacing w:line="276" w:lineRule="auto"/>
              <w:ind w:right="14"/>
              <w:rPr>
                <w:rFonts w:ascii="Times New Roman" w:hAnsi="Times New Roman" w:cs="Times New Roman"/>
                <w:sz w:val="22"/>
                <w:szCs w:val="22"/>
              </w:rPr>
            </w:pPr>
          </w:p>
        </w:tc>
        <w:tc>
          <w:tcPr>
            <w:tcW w:w="2722" w:type="dxa"/>
            <w:vAlign w:val="center"/>
          </w:tcPr>
          <w:p w14:paraId="4666C68D" w14:textId="77777777" w:rsidR="006119D0" w:rsidRPr="0060750F" w:rsidRDefault="006119D0" w:rsidP="009E5131">
            <w:pPr>
              <w:spacing w:line="276" w:lineRule="auto"/>
              <w:ind w:left="-102" w:right="-108"/>
              <w:rPr>
                <w:rFonts w:ascii="Times New Roman" w:hAnsi="Times New Roman" w:cs="Times New Roman"/>
                <w:sz w:val="22"/>
                <w:szCs w:val="22"/>
                <w:cs/>
              </w:rPr>
            </w:pPr>
            <w:r w:rsidRPr="0060750F">
              <w:rPr>
                <w:rFonts w:ascii="Times New Roman" w:hAnsi="Times New Roman" w:cs="Times New Roman"/>
                <w:sz w:val="22"/>
                <w:szCs w:val="22"/>
              </w:rPr>
              <w:t xml:space="preserve">Import, export, purchase, </w:t>
            </w:r>
          </w:p>
        </w:tc>
        <w:tc>
          <w:tcPr>
            <w:tcW w:w="241" w:type="dxa"/>
            <w:vAlign w:val="center"/>
          </w:tcPr>
          <w:p w14:paraId="6FDBF9B1" w14:textId="77777777" w:rsidR="006119D0" w:rsidRPr="0060750F" w:rsidRDefault="006119D0" w:rsidP="001B00AF">
            <w:pPr>
              <w:spacing w:line="276" w:lineRule="auto"/>
              <w:ind w:right="14"/>
              <w:rPr>
                <w:rFonts w:ascii="Times New Roman" w:hAnsi="Times New Roman" w:cs="Times New Roman"/>
                <w:sz w:val="22"/>
                <w:szCs w:val="22"/>
              </w:rPr>
            </w:pPr>
          </w:p>
        </w:tc>
        <w:tc>
          <w:tcPr>
            <w:tcW w:w="3189" w:type="dxa"/>
            <w:vAlign w:val="center"/>
          </w:tcPr>
          <w:p w14:paraId="6506FFC6" w14:textId="77777777" w:rsidR="006119D0" w:rsidRPr="0060750F" w:rsidRDefault="006119D0"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 xml:space="preserve">Co-shareholders  and relative of </w:t>
            </w:r>
          </w:p>
        </w:tc>
      </w:tr>
      <w:tr w:rsidR="006119D0" w:rsidRPr="0060750F" w14:paraId="6B1D1E9A" w14:textId="77777777" w:rsidTr="00F53151">
        <w:tc>
          <w:tcPr>
            <w:tcW w:w="2977" w:type="dxa"/>
            <w:vAlign w:val="center"/>
          </w:tcPr>
          <w:p w14:paraId="07EAD5EE" w14:textId="0FFE6E21" w:rsidR="006119D0" w:rsidRPr="0060750F" w:rsidRDefault="006119D0"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571DC8AD" w14:textId="77777777" w:rsidR="006119D0" w:rsidRPr="0060750F" w:rsidRDefault="006119D0" w:rsidP="001B00AF">
            <w:pPr>
              <w:spacing w:line="276" w:lineRule="auto"/>
              <w:ind w:right="14"/>
              <w:rPr>
                <w:rFonts w:ascii="Times New Roman" w:hAnsi="Times New Roman" w:cs="Times New Roman"/>
                <w:sz w:val="22"/>
                <w:szCs w:val="22"/>
              </w:rPr>
            </w:pPr>
          </w:p>
        </w:tc>
        <w:tc>
          <w:tcPr>
            <w:tcW w:w="2722" w:type="dxa"/>
            <w:vAlign w:val="center"/>
          </w:tcPr>
          <w:p w14:paraId="2CA87E0C" w14:textId="77777777" w:rsidR="006119D0" w:rsidRPr="0060750F" w:rsidRDefault="006119D0" w:rsidP="009E5131">
            <w:pPr>
              <w:spacing w:line="276" w:lineRule="auto"/>
              <w:ind w:left="-102" w:right="-108"/>
              <w:rPr>
                <w:rFonts w:ascii="Times New Roman" w:hAnsi="Times New Roman" w:cs="Times New Roman"/>
                <w:sz w:val="22"/>
                <w:szCs w:val="22"/>
              </w:rPr>
            </w:pPr>
            <w:r w:rsidRPr="0060750F">
              <w:rPr>
                <w:rFonts w:ascii="Times New Roman" w:hAnsi="Times New Roman" w:cs="Times New Roman"/>
                <w:sz w:val="22"/>
                <w:szCs w:val="22"/>
              </w:rPr>
              <w:t>procure, and manufacture</w:t>
            </w:r>
          </w:p>
        </w:tc>
        <w:tc>
          <w:tcPr>
            <w:tcW w:w="241" w:type="dxa"/>
            <w:vAlign w:val="center"/>
          </w:tcPr>
          <w:p w14:paraId="56F86D19" w14:textId="77777777" w:rsidR="006119D0" w:rsidRPr="0060750F" w:rsidRDefault="006119D0" w:rsidP="001B00AF">
            <w:pPr>
              <w:spacing w:line="276" w:lineRule="auto"/>
              <w:ind w:right="14"/>
              <w:rPr>
                <w:rFonts w:ascii="Times New Roman" w:hAnsi="Times New Roman" w:cs="Times New Roman"/>
                <w:sz w:val="22"/>
                <w:szCs w:val="22"/>
              </w:rPr>
            </w:pPr>
          </w:p>
        </w:tc>
        <w:tc>
          <w:tcPr>
            <w:tcW w:w="3189" w:type="dxa"/>
            <w:vAlign w:val="center"/>
          </w:tcPr>
          <w:p w14:paraId="137E30A6" w14:textId="77777777" w:rsidR="006119D0" w:rsidRPr="0060750F" w:rsidRDefault="006119D0" w:rsidP="009E5131">
            <w:pPr>
              <w:spacing w:line="276" w:lineRule="auto"/>
              <w:ind w:left="-109" w:right="14"/>
              <w:rPr>
                <w:rFonts w:ascii="Times New Roman" w:hAnsi="Times New Roman" w:cs="Times New Roman"/>
                <w:sz w:val="22"/>
                <w:szCs w:val="22"/>
                <w:cs/>
              </w:rPr>
            </w:pPr>
            <w:r w:rsidRPr="0060750F">
              <w:rPr>
                <w:rFonts w:ascii="Times New Roman" w:hAnsi="Times New Roman" w:cs="Times New Roman"/>
                <w:sz w:val="22"/>
                <w:szCs w:val="22"/>
              </w:rPr>
              <w:t>directors</w:t>
            </w:r>
          </w:p>
        </w:tc>
      </w:tr>
      <w:tr w:rsidR="00C34DC2" w:rsidRPr="0060750F" w14:paraId="2AA79E13" w14:textId="77777777" w:rsidTr="00F53151">
        <w:tc>
          <w:tcPr>
            <w:tcW w:w="2977" w:type="dxa"/>
            <w:vAlign w:val="center"/>
          </w:tcPr>
          <w:p w14:paraId="572BF307"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4C1741C3" w14:textId="77777777" w:rsidR="00C34DC2" w:rsidRPr="0060750F" w:rsidRDefault="00C34DC2" w:rsidP="001B00AF">
            <w:pPr>
              <w:spacing w:line="276" w:lineRule="auto"/>
              <w:ind w:right="14"/>
              <w:rPr>
                <w:rFonts w:ascii="Times New Roman" w:hAnsi="Times New Roman" w:cs="Times New Roman"/>
                <w:sz w:val="22"/>
                <w:szCs w:val="22"/>
              </w:rPr>
            </w:pPr>
          </w:p>
        </w:tc>
        <w:tc>
          <w:tcPr>
            <w:tcW w:w="2722" w:type="dxa"/>
            <w:vAlign w:val="center"/>
          </w:tcPr>
          <w:p w14:paraId="3342B719" w14:textId="77777777" w:rsidR="00C34DC2" w:rsidRPr="0060750F" w:rsidRDefault="00C34DC2" w:rsidP="009E5131">
            <w:pPr>
              <w:spacing w:line="276" w:lineRule="auto"/>
              <w:ind w:left="-102" w:right="-108"/>
              <w:rPr>
                <w:rFonts w:ascii="Times New Roman" w:hAnsi="Times New Roman" w:cs="Times New Roman"/>
                <w:sz w:val="22"/>
                <w:szCs w:val="22"/>
                <w:cs/>
              </w:rPr>
            </w:pPr>
            <w:r w:rsidRPr="0060750F">
              <w:rPr>
                <w:rFonts w:ascii="Times New Roman" w:hAnsi="Times New Roman" w:cs="Times New Roman"/>
                <w:sz w:val="22"/>
                <w:szCs w:val="22"/>
              </w:rPr>
              <w:t>by-products from hemp</w:t>
            </w:r>
          </w:p>
        </w:tc>
        <w:tc>
          <w:tcPr>
            <w:tcW w:w="241" w:type="dxa"/>
            <w:vAlign w:val="center"/>
          </w:tcPr>
          <w:p w14:paraId="21770B15" w14:textId="77777777" w:rsidR="00C34DC2" w:rsidRPr="0060750F" w:rsidRDefault="00C34DC2" w:rsidP="001B00AF">
            <w:pPr>
              <w:spacing w:line="276" w:lineRule="auto"/>
              <w:ind w:right="14"/>
              <w:rPr>
                <w:rFonts w:ascii="Times New Roman" w:hAnsi="Times New Roman" w:cs="Times New Roman"/>
                <w:sz w:val="22"/>
                <w:szCs w:val="22"/>
              </w:rPr>
            </w:pPr>
          </w:p>
        </w:tc>
        <w:tc>
          <w:tcPr>
            <w:tcW w:w="3189" w:type="dxa"/>
            <w:vAlign w:val="center"/>
          </w:tcPr>
          <w:p w14:paraId="6EF0E5AA" w14:textId="77777777" w:rsidR="00C34DC2" w:rsidRPr="0060750F" w:rsidRDefault="00C34DC2" w:rsidP="009E5131">
            <w:pPr>
              <w:spacing w:line="276" w:lineRule="auto"/>
              <w:ind w:left="-109" w:right="14"/>
              <w:rPr>
                <w:rFonts w:ascii="Times New Roman" w:hAnsi="Times New Roman" w:cs="Times New Roman"/>
                <w:sz w:val="22"/>
                <w:szCs w:val="22"/>
              </w:rPr>
            </w:pPr>
          </w:p>
        </w:tc>
      </w:tr>
      <w:tr w:rsidR="00C34DC2" w:rsidRPr="0060750F" w14:paraId="07F66305" w14:textId="77777777" w:rsidTr="00F53151">
        <w:tc>
          <w:tcPr>
            <w:tcW w:w="2977" w:type="dxa"/>
            <w:vAlign w:val="center"/>
          </w:tcPr>
          <w:p w14:paraId="7B68075B"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60EF20B2" w14:textId="77777777" w:rsidR="00C34DC2" w:rsidRPr="0060750F" w:rsidRDefault="00C34DC2" w:rsidP="001B00AF">
            <w:pPr>
              <w:spacing w:line="276" w:lineRule="auto"/>
              <w:ind w:right="14"/>
              <w:rPr>
                <w:rFonts w:ascii="Times New Roman" w:hAnsi="Times New Roman" w:cs="Times New Roman"/>
                <w:sz w:val="22"/>
                <w:szCs w:val="22"/>
              </w:rPr>
            </w:pPr>
          </w:p>
        </w:tc>
        <w:tc>
          <w:tcPr>
            <w:tcW w:w="2722" w:type="dxa"/>
            <w:vAlign w:val="center"/>
          </w:tcPr>
          <w:p w14:paraId="50C64992" w14:textId="77777777" w:rsidR="00C34DC2" w:rsidRPr="0060750F" w:rsidRDefault="00C34DC2" w:rsidP="009E5131">
            <w:pPr>
              <w:spacing w:line="276" w:lineRule="auto"/>
              <w:ind w:left="-102" w:right="-108"/>
              <w:rPr>
                <w:rFonts w:ascii="Times New Roman" w:hAnsi="Times New Roman" w:cs="Times New Roman"/>
                <w:sz w:val="22"/>
                <w:szCs w:val="22"/>
                <w:cs/>
              </w:rPr>
            </w:pPr>
            <w:r w:rsidRPr="0060750F">
              <w:rPr>
                <w:rFonts w:ascii="Times New Roman" w:hAnsi="Times New Roman" w:cs="Times New Roman"/>
                <w:sz w:val="22"/>
                <w:szCs w:val="22"/>
              </w:rPr>
              <w:t>raw materials</w:t>
            </w:r>
            <w:r w:rsidR="00387DD1" w:rsidRPr="0060750F">
              <w:rPr>
                <w:rFonts w:ascii="Times New Roman" w:hAnsi="Times New Roman" w:cs="Times New Roman"/>
                <w:sz w:val="22"/>
                <w:szCs w:val="22"/>
              </w:rPr>
              <w:t xml:space="preserve"> </w:t>
            </w:r>
          </w:p>
        </w:tc>
        <w:tc>
          <w:tcPr>
            <w:tcW w:w="241" w:type="dxa"/>
            <w:vAlign w:val="center"/>
          </w:tcPr>
          <w:p w14:paraId="62013802" w14:textId="77777777" w:rsidR="00C34DC2" w:rsidRPr="0060750F" w:rsidRDefault="00C34DC2" w:rsidP="001B00AF">
            <w:pPr>
              <w:spacing w:line="276" w:lineRule="auto"/>
              <w:ind w:right="14"/>
              <w:rPr>
                <w:rFonts w:ascii="Times New Roman" w:hAnsi="Times New Roman" w:cs="Times New Roman"/>
                <w:sz w:val="22"/>
                <w:szCs w:val="22"/>
              </w:rPr>
            </w:pPr>
          </w:p>
        </w:tc>
        <w:tc>
          <w:tcPr>
            <w:tcW w:w="3189" w:type="dxa"/>
            <w:vAlign w:val="center"/>
          </w:tcPr>
          <w:p w14:paraId="63CE99FD" w14:textId="77777777" w:rsidR="00C34DC2" w:rsidRPr="0060750F" w:rsidRDefault="00C34DC2" w:rsidP="009E5131">
            <w:pPr>
              <w:spacing w:line="276" w:lineRule="auto"/>
              <w:ind w:left="-109" w:right="14"/>
              <w:rPr>
                <w:rFonts w:ascii="Times New Roman" w:hAnsi="Times New Roman" w:cs="Times New Roman"/>
                <w:sz w:val="22"/>
                <w:szCs w:val="22"/>
                <w:cs/>
              </w:rPr>
            </w:pPr>
          </w:p>
        </w:tc>
      </w:tr>
      <w:tr w:rsidR="00650E9F" w:rsidRPr="0060750F" w14:paraId="02A813C3" w14:textId="77777777" w:rsidTr="00F53151">
        <w:tc>
          <w:tcPr>
            <w:tcW w:w="2977" w:type="dxa"/>
            <w:vAlign w:val="center"/>
          </w:tcPr>
          <w:p w14:paraId="0C569384" w14:textId="77777777" w:rsidR="00650E9F" w:rsidRPr="0060750F" w:rsidRDefault="00650E9F"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7065EEDD" w14:textId="77777777" w:rsidR="00650E9F" w:rsidRPr="0060750F" w:rsidRDefault="00650E9F" w:rsidP="001B00AF">
            <w:pPr>
              <w:spacing w:line="276" w:lineRule="auto"/>
              <w:ind w:right="14"/>
              <w:rPr>
                <w:rFonts w:ascii="Times New Roman" w:hAnsi="Times New Roman" w:cs="Times New Roman"/>
                <w:sz w:val="22"/>
                <w:szCs w:val="22"/>
              </w:rPr>
            </w:pPr>
          </w:p>
        </w:tc>
        <w:tc>
          <w:tcPr>
            <w:tcW w:w="2722" w:type="dxa"/>
            <w:vAlign w:val="center"/>
          </w:tcPr>
          <w:p w14:paraId="1189922B" w14:textId="77777777" w:rsidR="00650E9F" w:rsidRPr="0060750F" w:rsidRDefault="00650E9F" w:rsidP="009E5131">
            <w:pPr>
              <w:spacing w:line="276" w:lineRule="auto"/>
              <w:ind w:left="-102" w:right="-108"/>
              <w:rPr>
                <w:rFonts w:ascii="Times New Roman" w:hAnsi="Times New Roman" w:cs="Times New Roman"/>
                <w:sz w:val="22"/>
                <w:szCs w:val="22"/>
              </w:rPr>
            </w:pPr>
          </w:p>
        </w:tc>
        <w:tc>
          <w:tcPr>
            <w:tcW w:w="241" w:type="dxa"/>
            <w:vAlign w:val="center"/>
          </w:tcPr>
          <w:p w14:paraId="65B93517" w14:textId="77777777" w:rsidR="00650E9F" w:rsidRPr="0060750F" w:rsidRDefault="00650E9F" w:rsidP="001B00AF">
            <w:pPr>
              <w:spacing w:line="276" w:lineRule="auto"/>
              <w:ind w:right="14"/>
              <w:rPr>
                <w:rFonts w:ascii="Times New Roman" w:hAnsi="Times New Roman" w:cs="Times New Roman"/>
                <w:sz w:val="22"/>
                <w:szCs w:val="22"/>
              </w:rPr>
            </w:pPr>
          </w:p>
        </w:tc>
        <w:tc>
          <w:tcPr>
            <w:tcW w:w="3189" w:type="dxa"/>
            <w:vAlign w:val="center"/>
          </w:tcPr>
          <w:p w14:paraId="0D369969" w14:textId="77777777" w:rsidR="00650E9F" w:rsidRPr="0060750F" w:rsidRDefault="00650E9F" w:rsidP="009E5131">
            <w:pPr>
              <w:spacing w:line="276" w:lineRule="auto"/>
              <w:ind w:left="-109" w:right="14"/>
              <w:rPr>
                <w:rFonts w:ascii="Times New Roman" w:hAnsi="Times New Roman" w:cs="Times New Roman"/>
                <w:sz w:val="22"/>
                <w:szCs w:val="22"/>
                <w:cs/>
              </w:rPr>
            </w:pPr>
          </w:p>
        </w:tc>
      </w:tr>
      <w:tr w:rsidR="005728B4" w:rsidRPr="0060750F" w14:paraId="5917C077" w14:textId="77777777" w:rsidTr="00F53151">
        <w:tc>
          <w:tcPr>
            <w:tcW w:w="2977" w:type="dxa"/>
            <w:vAlign w:val="center"/>
          </w:tcPr>
          <w:p w14:paraId="7B4DD295" w14:textId="77777777" w:rsidR="005728B4" w:rsidRPr="0060750F" w:rsidRDefault="005728B4"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73948C1F" w14:textId="77777777" w:rsidR="005728B4" w:rsidRPr="0060750F" w:rsidRDefault="005728B4" w:rsidP="001B00AF">
            <w:pPr>
              <w:spacing w:line="276" w:lineRule="auto"/>
              <w:ind w:right="14"/>
              <w:rPr>
                <w:rFonts w:ascii="Times New Roman" w:hAnsi="Times New Roman" w:cs="Times New Roman"/>
                <w:sz w:val="22"/>
                <w:szCs w:val="22"/>
              </w:rPr>
            </w:pPr>
          </w:p>
        </w:tc>
        <w:tc>
          <w:tcPr>
            <w:tcW w:w="2722" w:type="dxa"/>
            <w:vAlign w:val="center"/>
          </w:tcPr>
          <w:p w14:paraId="24D073FB" w14:textId="77777777" w:rsidR="005728B4" w:rsidRPr="0060750F" w:rsidRDefault="005728B4" w:rsidP="009E5131">
            <w:pPr>
              <w:spacing w:line="276" w:lineRule="auto"/>
              <w:ind w:left="-102" w:right="-108"/>
              <w:rPr>
                <w:rFonts w:ascii="Times New Roman" w:hAnsi="Times New Roman" w:cs="Times New Roman"/>
                <w:sz w:val="22"/>
                <w:szCs w:val="22"/>
              </w:rPr>
            </w:pPr>
          </w:p>
        </w:tc>
        <w:tc>
          <w:tcPr>
            <w:tcW w:w="241" w:type="dxa"/>
            <w:vAlign w:val="center"/>
          </w:tcPr>
          <w:p w14:paraId="6BFE1B41" w14:textId="77777777" w:rsidR="005728B4" w:rsidRPr="0060750F" w:rsidRDefault="005728B4" w:rsidP="001B00AF">
            <w:pPr>
              <w:spacing w:line="276" w:lineRule="auto"/>
              <w:ind w:right="14"/>
              <w:rPr>
                <w:rFonts w:ascii="Times New Roman" w:hAnsi="Times New Roman" w:cs="Times New Roman"/>
                <w:sz w:val="22"/>
                <w:szCs w:val="22"/>
              </w:rPr>
            </w:pPr>
          </w:p>
        </w:tc>
        <w:tc>
          <w:tcPr>
            <w:tcW w:w="3189" w:type="dxa"/>
            <w:vAlign w:val="center"/>
          </w:tcPr>
          <w:p w14:paraId="0E6879DD" w14:textId="77777777" w:rsidR="005728B4" w:rsidRPr="0060750F" w:rsidRDefault="005728B4" w:rsidP="009E5131">
            <w:pPr>
              <w:spacing w:line="276" w:lineRule="auto"/>
              <w:ind w:left="-109" w:right="14"/>
              <w:rPr>
                <w:rFonts w:ascii="Times New Roman" w:hAnsi="Times New Roman" w:cs="Times New Roman"/>
                <w:sz w:val="22"/>
                <w:szCs w:val="22"/>
                <w:cs/>
              </w:rPr>
            </w:pPr>
          </w:p>
        </w:tc>
      </w:tr>
      <w:tr w:rsidR="005728B4" w:rsidRPr="0060750F" w14:paraId="274234D9" w14:textId="77777777" w:rsidTr="00F53151">
        <w:tc>
          <w:tcPr>
            <w:tcW w:w="2977" w:type="dxa"/>
            <w:vAlign w:val="center"/>
          </w:tcPr>
          <w:p w14:paraId="56BAAA91" w14:textId="77777777" w:rsidR="005728B4" w:rsidRPr="0060750F" w:rsidRDefault="005728B4" w:rsidP="00F53151">
            <w:pPr>
              <w:tabs>
                <w:tab w:val="clear" w:pos="2807"/>
              </w:tabs>
              <w:spacing w:line="276" w:lineRule="auto"/>
              <w:ind w:left="-111" w:right="-108"/>
              <w:rPr>
                <w:rFonts w:ascii="Times New Roman" w:hAnsi="Times New Roman" w:cs="Times New Roman"/>
                <w:sz w:val="22"/>
                <w:szCs w:val="22"/>
                <w:cs/>
              </w:rPr>
            </w:pPr>
          </w:p>
        </w:tc>
        <w:tc>
          <w:tcPr>
            <w:tcW w:w="236" w:type="dxa"/>
            <w:vAlign w:val="center"/>
          </w:tcPr>
          <w:p w14:paraId="522E51B8" w14:textId="77777777" w:rsidR="005728B4" w:rsidRPr="0060750F" w:rsidRDefault="005728B4" w:rsidP="001B00AF">
            <w:pPr>
              <w:spacing w:line="276" w:lineRule="auto"/>
              <w:ind w:right="14"/>
              <w:rPr>
                <w:rFonts w:ascii="Times New Roman" w:hAnsi="Times New Roman" w:cs="Times New Roman"/>
                <w:sz w:val="22"/>
                <w:szCs w:val="22"/>
              </w:rPr>
            </w:pPr>
          </w:p>
        </w:tc>
        <w:tc>
          <w:tcPr>
            <w:tcW w:w="2722" w:type="dxa"/>
            <w:vAlign w:val="center"/>
          </w:tcPr>
          <w:p w14:paraId="5601DFE7" w14:textId="77777777" w:rsidR="005728B4" w:rsidRPr="0060750F" w:rsidRDefault="005728B4" w:rsidP="009E5131">
            <w:pPr>
              <w:spacing w:line="276" w:lineRule="auto"/>
              <w:ind w:left="-102" w:right="-108"/>
              <w:rPr>
                <w:rFonts w:ascii="Times New Roman" w:hAnsi="Times New Roman" w:cs="Times New Roman"/>
                <w:sz w:val="22"/>
                <w:szCs w:val="22"/>
              </w:rPr>
            </w:pPr>
          </w:p>
        </w:tc>
        <w:tc>
          <w:tcPr>
            <w:tcW w:w="241" w:type="dxa"/>
            <w:vAlign w:val="center"/>
          </w:tcPr>
          <w:p w14:paraId="20F77584" w14:textId="77777777" w:rsidR="005728B4" w:rsidRPr="0060750F" w:rsidRDefault="005728B4" w:rsidP="001B00AF">
            <w:pPr>
              <w:spacing w:line="276" w:lineRule="auto"/>
              <w:ind w:right="14"/>
              <w:rPr>
                <w:rFonts w:ascii="Times New Roman" w:hAnsi="Times New Roman" w:cs="Times New Roman"/>
                <w:sz w:val="22"/>
                <w:szCs w:val="22"/>
              </w:rPr>
            </w:pPr>
          </w:p>
        </w:tc>
        <w:tc>
          <w:tcPr>
            <w:tcW w:w="3189" w:type="dxa"/>
            <w:vAlign w:val="center"/>
          </w:tcPr>
          <w:p w14:paraId="5063FF33" w14:textId="77777777" w:rsidR="005728B4" w:rsidRPr="0060750F" w:rsidRDefault="005728B4" w:rsidP="009E5131">
            <w:pPr>
              <w:spacing w:line="276" w:lineRule="auto"/>
              <w:ind w:left="-109" w:right="14"/>
              <w:rPr>
                <w:rFonts w:ascii="Times New Roman" w:hAnsi="Times New Roman" w:cs="Times New Roman"/>
                <w:sz w:val="22"/>
                <w:szCs w:val="22"/>
                <w:cs/>
              </w:rPr>
            </w:pPr>
          </w:p>
        </w:tc>
      </w:tr>
      <w:tr w:rsidR="005728B4" w:rsidRPr="0060750F" w14:paraId="150B0651" w14:textId="77777777" w:rsidTr="00F04614">
        <w:tc>
          <w:tcPr>
            <w:tcW w:w="2977" w:type="dxa"/>
            <w:tcBorders>
              <w:bottom w:val="single" w:sz="4" w:space="0" w:color="auto"/>
            </w:tcBorders>
          </w:tcPr>
          <w:p w14:paraId="06692907" w14:textId="77777777" w:rsidR="005728B4" w:rsidRPr="0060750F" w:rsidRDefault="005728B4" w:rsidP="00F04614">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lastRenderedPageBreak/>
              <w:t>Party’s Name</w:t>
            </w:r>
          </w:p>
        </w:tc>
        <w:tc>
          <w:tcPr>
            <w:tcW w:w="236" w:type="dxa"/>
          </w:tcPr>
          <w:p w14:paraId="0B57B1FC" w14:textId="77777777" w:rsidR="005728B4" w:rsidRPr="0060750F" w:rsidRDefault="005728B4" w:rsidP="00F04614">
            <w:pPr>
              <w:spacing w:line="276" w:lineRule="auto"/>
              <w:ind w:right="14"/>
              <w:jc w:val="thaiDistribute"/>
              <w:rPr>
                <w:rFonts w:ascii="Times New Roman" w:hAnsi="Times New Roman" w:cs="Times New Roman"/>
                <w:sz w:val="22"/>
                <w:szCs w:val="22"/>
              </w:rPr>
            </w:pPr>
          </w:p>
        </w:tc>
        <w:tc>
          <w:tcPr>
            <w:tcW w:w="2722" w:type="dxa"/>
            <w:tcBorders>
              <w:bottom w:val="single" w:sz="4" w:space="0" w:color="auto"/>
            </w:tcBorders>
          </w:tcPr>
          <w:p w14:paraId="3E53D79D" w14:textId="77777777" w:rsidR="005728B4" w:rsidRPr="0060750F" w:rsidRDefault="005728B4" w:rsidP="00F04614">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Type of Business</w:t>
            </w:r>
          </w:p>
        </w:tc>
        <w:tc>
          <w:tcPr>
            <w:tcW w:w="241" w:type="dxa"/>
          </w:tcPr>
          <w:p w14:paraId="31836C0C" w14:textId="77777777" w:rsidR="005728B4" w:rsidRPr="0060750F" w:rsidRDefault="005728B4" w:rsidP="00F04614">
            <w:pPr>
              <w:spacing w:line="276" w:lineRule="auto"/>
              <w:ind w:right="14"/>
              <w:jc w:val="thaiDistribute"/>
              <w:rPr>
                <w:rFonts w:ascii="Times New Roman" w:hAnsi="Times New Roman" w:cs="Times New Roman"/>
                <w:sz w:val="22"/>
                <w:szCs w:val="22"/>
              </w:rPr>
            </w:pPr>
          </w:p>
        </w:tc>
        <w:tc>
          <w:tcPr>
            <w:tcW w:w="3189" w:type="dxa"/>
            <w:tcBorders>
              <w:bottom w:val="single" w:sz="4" w:space="0" w:color="auto"/>
            </w:tcBorders>
          </w:tcPr>
          <w:p w14:paraId="19D4D563" w14:textId="77777777" w:rsidR="005728B4" w:rsidRPr="0060750F" w:rsidRDefault="005728B4" w:rsidP="00F04614">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Relationships</w:t>
            </w:r>
          </w:p>
        </w:tc>
      </w:tr>
      <w:tr w:rsidR="00C34DC2" w:rsidRPr="0060750F" w14:paraId="15340AD9" w14:textId="77777777" w:rsidTr="00F53151">
        <w:tc>
          <w:tcPr>
            <w:tcW w:w="2977" w:type="dxa"/>
            <w:vAlign w:val="center"/>
          </w:tcPr>
          <w:p w14:paraId="55388FE6" w14:textId="77777777" w:rsidR="00C34DC2" w:rsidRPr="0060750F" w:rsidRDefault="00C34DC2" w:rsidP="00F53151">
            <w:pPr>
              <w:tabs>
                <w:tab w:val="clear" w:pos="2807"/>
              </w:tabs>
              <w:spacing w:line="276" w:lineRule="auto"/>
              <w:ind w:left="-111" w:right="-108"/>
              <w:rPr>
                <w:rFonts w:ascii="Times New Roman" w:hAnsi="Times New Roman" w:cs="Times New Roman"/>
                <w:b/>
                <w:bCs/>
                <w:sz w:val="22"/>
                <w:szCs w:val="22"/>
                <w:u w:val="single"/>
              </w:rPr>
            </w:pPr>
            <w:r w:rsidRPr="0060750F">
              <w:rPr>
                <w:rFonts w:ascii="Times New Roman" w:hAnsi="Times New Roman" w:cs="Times New Roman"/>
                <w:b/>
                <w:bCs/>
                <w:sz w:val="22"/>
                <w:szCs w:val="22"/>
                <w:u w:val="single"/>
              </w:rPr>
              <w:t>Related persons</w:t>
            </w:r>
          </w:p>
        </w:tc>
        <w:tc>
          <w:tcPr>
            <w:tcW w:w="236" w:type="dxa"/>
            <w:vAlign w:val="center"/>
          </w:tcPr>
          <w:p w14:paraId="75F546B7" w14:textId="77777777" w:rsidR="00C34DC2" w:rsidRPr="0060750F" w:rsidRDefault="00C34DC2" w:rsidP="001B00AF">
            <w:pPr>
              <w:spacing w:line="276" w:lineRule="auto"/>
              <w:ind w:right="14"/>
              <w:rPr>
                <w:rFonts w:ascii="Times New Roman" w:hAnsi="Times New Roman" w:cs="Times New Roman"/>
                <w:sz w:val="22"/>
                <w:szCs w:val="22"/>
              </w:rPr>
            </w:pPr>
          </w:p>
        </w:tc>
        <w:tc>
          <w:tcPr>
            <w:tcW w:w="2722" w:type="dxa"/>
            <w:vAlign w:val="center"/>
          </w:tcPr>
          <w:p w14:paraId="5DA6DB5B" w14:textId="77777777" w:rsidR="00C34DC2" w:rsidRPr="0060750F" w:rsidRDefault="00C34DC2" w:rsidP="009E5131">
            <w:pPr>
              <w:spacing w:line="276" w:lineRule="auto"/>
              <w:ind w:left="-102" w:right="-108"/>
              <w:jc w:val="center"/>
              <w:rPr>
                <w:rFonts w:ascii="Times New Roman" w:hAnsi="Times New Roman" w:cs="Times New Roman"/>
                <w:sz w:val="22"/>
                <w:szCs w:val="22"/>
                <w:cs/>
              </w:rPr>
            </w:pPr>
          </w:p>
        </w:tc>
        <w:tc>
          <w:tcPr>
            <w:tcW w:w="241" w:type="dxa"/>
            <w:vAlign w:val="center"/>
          </w:tcPr>
          <w:p w14:paraId="653A1C15" w14:textId="77777777" w:rsidR="00C34DC2" w:rsidRPr="0060750F" w:rsidRDefault="00C34DC2" w:rsidP="001B00AF">
            <w:pPr>
              <w:spacing w:line="276" w:lineRule="auto"/>
              <w:ind w:right="14"/>
              <w:rPr>
                <w:rFonts w:ascii="Times New Roman" w:hAnsi="Times New Roman" w:cs="Times New Roman"/>
                <w:sz w:val="22"/>
                <w:szCs w:val="22"/>
              </w:rPr>
            </w:pPr>
          </w:p>
        </w:tc>
        <w:tc>
          <w:tcPr>
            <w:tcW w:w="3189" w:type="dxa"/>
            <w:vAlign w:val="center"/>
          </w:tcPr>
          <w:p w14:paraId="01542C4C" w14:textId="77777777" w:rsidR="00C34DC2" w:rsidRPr="0060750F" w:rsidRDefault="00C34DC2" w:rsidP="009E5131">
            <w:pPr>
              <w:spacing w:line="276" w:lineRule="auto"/>
              <w:ind w:left="-109" w:right="14"/>
              <w:rPr>
                <w:rFonts w:ascii="Times New Roman" w:hAnsi="Times New Roman" w:cs="Times New Roman"/>
                <w:sz w:val="22"/>
                <w:szCs w:val="22"/>
                <w:cs/>
              </w:rPr>
            </w:pPr>
          </w:p>
        </w:tc>
      </w:tr>
      <w:tr w:rsidR="00C34DC2" w:rsidRPr="0060750F" w14:paraId="5F3C2299" w14:textId="77777777" w:rsidTr="00F53151">
        <w:tc>
          <w:tcPr>
            <w:tcW w:w="2977" w:type="dxa"/>
            <w:vAlign w:val="center"/>
          </w:tcPr>
          <w:p w14:paraId="0890D2E5"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r w:rsidRPr="0060750F">
              <w:rPr>
                <w:rFonts w:ascii="Times New Roman" w:hAnsi="Times New Roman" w:cs="Times New Roman"/>
                <w:sz w:val="22"/>
                <w:szCs w:val="22"/>
              </w:rPr>
              <w:t xml:space="preserve">Mr. Chuwit </w:t>
            </w:r>
            <w:r w:rsidRPr="0060750F">
              <w:rPr>
                <w:rFonts w:ascii="Times New Roman" w:hAnsi="Times New Roman" w:cs="Times New Roman"/>
                <w:sz w:val="22"/>
                <w:szCs w:val="22"/>
                <w:shd w:val="clear" w:color="auto" w:fill="FFFFFF"/>
              </w:rPr>
              <w:t xml:space="preserve">Jungtanasomboon </w:t>
            </w:r>
          </w:p>
        </w:tc>
        <w:tc>
          <w:tcPr>
            <w:tcW w:w="236" w:type="dxa"/>
            <w:vAlign w:val="center"/>
          </w:tcPr>
          <w:p w14:paraId="36F752AD" w14:textId="77777777" w:rsidR="00C34DC2" w:rsidRPr="0060750F" w:rsidRDefault="00C34DC2" w:rsidP="001B00AF">
            <w:pPr>
              <w:spacing w:line="276" w:lineRule="auto"/>
              <w:ind w:right="14"/>
              <w:rPr>
                <w:rFonts w:ascii="Times New Roman" w:hAnsi="Times New Roman" w:cs="Times New Roman"/>
                <w:sz w:val="22"/>
                <w:szCs w:val="22"/>
              </w:rPr>
            </w:pPr>
          </w:p>
        </w:tc>
        <w:tc>
          <w:tcPr>
            <w:tcW w:w="2722" w:type="dxa"/>
            <w:vAlign w:val="center"/>
          </w:tcPr>
          <w:p w14:paraId="492B90E0" w14:textId="77777777" w:rsidR="00C34DC2" w:rsidRPr="0060750F" w:rsidRDefault="00C34DC2" w:rsidP="009E5131">
            <w:pPr>
              <w:spacing w:line="276" w:lineRule="auto"/>
              <w:ind w:left="-102" w:right="-108"/>
              <w:jc w:val="center"/>
              <w:rPr>
                <w:rFonts w:ascii="Times New Roman" w:hAnsi="Times New Roman" w:cs="Times New Roman"/>
                <w:sz w:val="22"/>
                <w:szCs w:val="22"/>
                <w:cs/>
              </w:rPr>
            </w:pPr>
            <w:r w:rsidRPr="0060750F">
              <w:rPr>
                <w:rFonts w:ascii="Times New Roman" w:hAnsi="Times New Roman" w:cs="Times New Roman"/>
                <w:sz w:val="22"/>
                <w:szCs w:val="22"/>
                <w:cs/>
              </w:rPr>
              <w:t>-</w:t>
            </w:r>
          </w:p>
        </w:tc>
        <w:tc>
          <w:tcPr>
            <w:tcW w:w="241" w:type="dxa"/>
            <w:vAlign w:val="center"/>
          </w:tcPr>
          <w:p w14:paraId="2761B140" w14:textId="77777777" w:rsidR="00C34DC2" w:rsidRPr="0060750F" w:rsidRDefault="00C34DC2" w:rsidP="001B00AF">
            <w:pPr>
              <w:spacing w:line="276" w:lineRule="auto"/>
              <w:ind w:right="14"/>
              <w:rPr>
                <w:rFonts w:ascii="Times New Roman" w:hAnsi="Times New Roman" w:cs="Times New Roman"/>
                <w:sz w:val="22"/>
                <w:szCs w:val="22"/>
              </w:rPr>
            </w:pPr>
          </w:p>
        </w:tc>
        <w:tc>
          <w:tcPr>
            <w:tcW w:w="3189" w:type="dxa"/>
            <w:vAlign w:val="center"/>
          </w:tcPr>
          <w:p w14:paraId="69D9AFDA" w14:textId="77777777" w:rsidR="00C34DC2" w:rsidRPr="0060750F" w:rsidRDefault="00C34DC2" w:rsidP="009E5131">
            <w:pPr>
              <w:spacing w:line="276" w:lineRule="auto"/>
              <w:ind w:left="-109" w:right="-108"/>
              <w:rPr>
                <w:rFonts w:ascii="Times New Roman" w:hAnsi="Times New Roman" w:cs="Times New Roman"/>
                <w:sz w:val="22"/>
                <w:szCs w:val="22"/>
                <w:cs/>
              </w:rPr>
            </w:pPr>
            <w:r w:rsidRPr="0060750F">
              <w:rPr>
                <w:rFonts w:ascii="Times New Roman" w:hAnsi="Times New Roman" w:cs="Times New Roman"/>
                <w:sz w:val="22"/>
                <w:szCs w:val="22"/>
              </w:rPr>
              <w:t xml:space="preserve">Shareholder </w:t>
            </w:r>
          </w:p>
        </w:tc>
      </w:tr>
      <w:tr w:rsidR="00650E9F" w:rsidRPr="0060750F" w14:paraId="4957BD8F" w14:textId="77777777" w:rsidTr="00F53151">
        <w:tc>
          <w:tcPr>
            <w:tcW w:w="2977" w:type="dxa"/>
            <w:vAlign w:val="center"/>
          </w:tcPr>
          <w:p w14:paraId="47D03D8F" w14:textId="77777777" w:rsidR="00650E9F" w:rsidRPr="0060750F" w:rsidRDefault="00650E9F" w:rsidP="00F53151">
            <w:pPr>
              <w:tabs>
                <w:tab w:val="clear" w:pos="2807"/>
              </w:tabs>
              <w:spacing w:line="276" w:lineRule="auto"/>
              <w:ind w:left="-111" w:right="-108"/>
              <w:rPr>
                <w:rFonts w:ascii="Times New Roman" w:hAnsi="Times New Roman" w:cs="Times New Roman"/>
                <w:sz w:val="22"/>
                <w:szCs w:val="22"/>
              </w:rPr>
            </w:pPr>
          </w:p>
        </w:tc>
        <w:tc>
          <w:tcPr>
            <w:tcW w:w="236" w:type="dxa"/>
            <w:vAlign w:val="center"/>
          </w:tcPr>
          <w:p w14:paraId="1AD669AC" w14:textId="77777777" w:rsidR="00650E9F" w:rsidRPr="0060750F" w:rsidRDefault="00650E9F" w:rsidP="001B00AF">
            <w:pPr>
              <w:spacing w:line="276" w:lineRule="auto"/>
              <w:ind w:right="14"/>
              <w:rPr>
                <w:rFonts w:ascii="Times New Roman" w:hAnsi="Times New Roman" w:cs="Times New Roman"/>
                <w:sz w:val="22"/>
                <w:szCs w:val="22"/>
              </w:rPr>
            </w:pPr>
          </w:p>
        </w:tc>
        <w:tc>
          <w:tcPr>
            <w:tcW w:w="2722" w:type="dxa"/>
            <w:vAlign w:val="center"/>
          </w:tcPr>
          <w:p w14:paraId="2EA0B358" w14:textId="77777777" w:rsidR="00650E9F" w:rsidRPr="0060750F" w:rsidRDefault="00650E9F" w:rsidP="009E5131">
            <w:pPr>
              <w:spacing w:line="276" w:lineRule="auto"/>
              <w:ind w:left="-102" w:right="-108"/>
              <w:jc w:val="center"/>
              <w:rPr>
                <w:rFonts w:ascii="Times New Roman" w:hAnsi="Times New Roman" w:cs="Times New Roman"/>
                <w:sz w:val="22"/>
                <w:szCs w:val="22"/>
                <w:cs/>
              </w:rPr>
            </w:pPr>
          </w:p>
        </w:tc>
        <w:tc>
          <w:tcPr>
            <w:tcW w:w="241" w:type="dxa"/>
            <w:vAlign w:val="center"/>
          </w:tcPr>
          <w:p w14:paraId="660CF1DC" w14:textId="77777777" w:rsidR="00650E9F" w:rsidRPr="0060750F" w:rsidRDefault="00650E9F" w:rsidP="001B00AF">
            <w:pPr>
              <w:spacing w:line="276" w:lineRule="auto"/>
              <w:ind w:right="14"/>
              <w:rPr>
                <w:rFonts w:ascii="Times New Roman" w:hAnsi="Times New Roman" w:cs="Times New Roman"/>
                <w:sz w:val="22"/>
                <w:szCs w:val="22"/>
              </w:rPr>
            </w:pPr>
          </w:p>
        </w:tc>
        <w:tc>
          <w:tcPr>
            <w:tcW w:w="3189" w:type="dxa"/>
            <w:vAlign w:val="center"/>
          </w:tcPr>
          <w:p w14:paraId="19A77C49" w14:textId="77777777" w:rsidR="00650E9F" w:rsidRPr="0060750F" w:rsidRDefault="00650E9F" w:rsidP="009E5131">
            <w:pPr>
              <w:spacing w:line="276" w:lineRule="auto"/>
              <w:ind w:left="-109" w:right="-108"/>
              <w:rPr>
                <w:rFonts w:ascii="Times New Roman" w:hAnsi="Times New Roman" w:cs="Times New Roman"/>
                <w:sz w:val="22"/>
                <w:szCs w:val="22"/>
              </w:rPr>
            </w:pPr>
          </w:p>
        </w:tc>
      </w:tr>
      <w:tr w:rsidR="004542F2" w:rsidRPr="0060750F" w14:paraId="4A0F743F" w14:textId="77777777" w:rsidTr="00F53151">
        <w:tc>
          <w:tcPr>
            <w:tcW w:w="2977" w:type="dxa"/>
          </w:tcPr>
          <w:p w14:paraId="496270A4" w14:textId="77777777" w:rsidR="004542F2" w:rsidRPr="0060750F" w:rsidRDefault="004542F2" w:rsidP="00F53151">
            <w:pPr>
              <w:tabs>
                <w:tab w:val="clear" w:pos="2807"/>
              </w:tabs>
              <w:spacing w:line="276" w:lineRule="auto"/>
              <w:ind w:left="-111" w:right="-108"/>
              <w:rPr>
                <w:rFonts w:ascii="Times New Roman" w:hAnsi="Times New Roman" w:cs="Times New Roman"/>
                <w:sz w:val="22"/>
                <w:szCs w:val="22"/>
              </w:rPr>
            </w:pPr>
            <w:r w:rsidRPr="0060750F">
              <w:rPr>
                <w:rFonts w:ascii="Times New Roman" w:hAnsi="Times New Roman" w:cs="Times New Roman"/>
                <w:sz w:val="22"/>
                <w:szCs w:val="22"/>
              </w:rPr>
              <w:t>Key management</w:t>
            </w:r>
          </w:p>
        </w:tc>
        <w:tc>
          <w:tcPr>
            <w:tcW w:w="236" w:type="dxa"/>
          </w:tcPr>
          <w:p w14:paraId="60881B05" w14:textId="77777777" w:rsidR="004542F2" w:rsidRPr="0060750F" w:rsidRDefault="004542F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vAlign w:val="center"/>
          </w:tcPr>
          <w:p w14:paraId="608167AE" w14:textId="77777777" w:rsidR="004542F2" w:rsidRPr="0060750F" w:rsidRDefault="004542F2" w:rsidP="009E5131">
            <w:pPr>
              <w:spacing w:line="276" w:lineRule="auto"/>
              <w:ind w:left="-102" w:right="-108"/>
              <w:jc w:val="center"/>
              <w:rPr>
                <w:rFonts w:ascii="Times New Roman" w:hAnsi="Times New Roman" w:cs="Times New Roman"/>
                <w:sz w:val="22"/>
                <w:szCs w:val="22"/>
                <w:cs/>
              </w:rPr>
            </w:pPr>
            <w:r w:rsidRPr="0060750F">
              <w:rPr>
                <w:rFonts w:ascii="Times New Roman" w:hAnsi="Times New Roman" w:cs="Times New Roman"/>
                <w:sz w:val="22"/>
                <w:szCs w:val="22"/>
                <w:cs/>
              </w:rPr>
              <w:t>-</w:t>
            </w:r>
          </w:p>
        </w:tc>
        <w:tc>
          <w:tcPr>
            <w:tcW w:w="241" w:type="dxa"/>
          </w:tcPr>
          <w:p w14:paraId="5F736862" w14:textId="77777777" w:rsidR="004542F2" w:rsidRPr="0060750F" w:rsidRDefault="004542F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69786033" w14:textId="77777777" w:rsidR="004542F2" w:rsidRPr="0060750F" w:rsidRDefault="004542F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Key management are persons</w:t>
            </w:r>
          </w:p>
        </w:tc>
      </w:tr>
      <w:tr w:rsidR="00C34DC2" w:rsidRPr="0060750F" w14:paraId="3680CC87" w14:textId="77777777" w:rsidTr="00F53151">
        <w:tc>
          <w:tcPr>
            <w:tcW w:w="2977" w:type="dxa"/>
          </w:tcPr>
          <w:p w14:paraId="4DEB680E"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5B03D2C0"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3CB8FEA5"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200DD330"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4D6BAAB5"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having authority and</w:t>
            </w:r>
          </w:p>
        </w:tc>
      </w:tr>
      <w:tr w:rsidR="00C34DC2" w:rsidRPr="0060750F" w14:paraId="31A750C7" w14:textId="77777777" w:rsidTr="00F53151">
        <w:tc>
          <w:tcPr>
            <w:tcW w:w="2977" w:type="dxa"/>
          </w:tcPr>
          <w:p w14:paraId="06332AAB"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73F88A81"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20E67365"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43E5BF56"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5FEA1152"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responsibility for planning,</w:t>
            </w:r>
          </w:p>
        </w:tc>
      </w:tr>
      <w:tr w:rsidR="00C34DC2" w:rsidRPr="0060750F" w14:paraId="2339A4CC" w14:textId="77777777" w:rsidTr="00F53151">
        <w:tc>
          <w:tcPr>
            <w:tcW w:w="2977" w:type="dxa"/>
            <w:vAlign w:val="center"/>
          </w:tcPr>
          <w:p w14:paraId="7AD2C1E6"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02658C12"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0CBB373B"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054277C1"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61F8DCC0"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directing and controlling the</w:t>
            </w:r>
          </w:p>
        </w:tc>
      </w:tr>
      <w:tr w:rsidR="00C34DC2" w:rsidRPr="0060750F" w14:paraId="48096812" w14:textId="77777777" w:rsidTr="00F53151">
        <w:tc>
          <w:tcPr>
            <w:tcW w:w="2977" w:type="dxa"/>
            <w:vAlign w:val="center"/>
          </w:tcPr>
          <w:p w14:paraId="7573DA08"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78806063"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6FFE9CFD"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15D98CD3"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55FC3851"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activities of the entity, either</w:t>
            </w:r>
          </w:p>
        </w:tc>
      </w:tr>
      <w:tr w:rsidR="00C34DC2" w:rsidRPr="0060750F" w14:paraId="73B002A7" w14:textId="77777777" w:rsidTr="00F53151">
        <w:tc>
          <w:tcPr>
            <w:tcW w:w="2977" w:type="dxa"/>
            <w:vAlign w:val="center"/>
          </w:tcPr>
          <w:p w14:paraId="2BEA62EA"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59E185D2"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3BD7A8D3"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5B7470D4"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1D196E7A"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directly or indirectly, including</w:t>
            </w:r>
          </w:p>
        </w:tc>
      </w:tr>
      <w:tr w:rsidR="00C34DC2" w:rsidRPr="0060750F" w14:paraId="4F511F4A" w14:textId="77777777" w:rsidTr="00F53151">
        <w:tc>
          <w:tcPr>
            <w:tcW w:w="2977" w:type="dxa"/>
            <w:vAlign w:val="center"/>
          </w:tcPr>
          <w:p w14:paraId="4262B3AF"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5F941385"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4EBDB214"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5E657E28"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76A5BD03"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the Company’s director (whether</w:t>
            </w:r>
          </w:p>
        </w:tc>
      </w:tr>
      <w:tr w:rsidR="00C34DC2" w:rsidRPr="0060750F" w14:paraId="52EFA50F" w14:textId="77777777" w:rsidTr="00F53151">
        <w:tc>
          <w:tcPr>
            <w:tcW w:w="2977" w:type="dxa"/>
          </w:tcPr>
          <w:p w14:paraId="762A35D1" w14:textId="77777777" w:rsidR="00C34DC2" w:rsidRPr="0060750F" w:rsidRDefault="00C34DC2" w:rsidP="00F53151">
            <w:pPr>
              <w:tabs>
                <w:tab w:val="clear" w:pos="2807"/>
              </w:tabs>
              <w:spacing w:line="276" w:lineRule="auto"/>
              <w:ind w:left="-111" w:right="-108"/>
              <w:rPr>
                <w:rFonts w:ascii="Times New Roman" w:hAnsi="Times New Roman" w:cs="Times New Roman"/>
                <w:sz w:val="22"/>
                <w:szCs w:val="22"/>
              </w:rPr>
            </w:pPr>
          </w:p>
        </w:tc>
        <w:tc>
          <w:tcPr>
            <w:tcW w:w="236" w:type="dxa"/>
          </w:tcPr>
          <w:p w14:paraId="4C5F8E42"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2722" w:type="dxa"/>
          </w:tcPr>
          <w:p w14:paraId="08E15338" w14:textId="77777777" w:rsidR="00C34DC2" w:rsidRPr="0060750F" w:rsidRDefault="00C34DC2" w:rsidP="009E5131">
            <w:pPr>
              <w:spacing w:line="276" w:lineRule="auto"/>
              <w:ind w:left="-102" w:right="-75"/>
              <w:jc w:val="center"/>
              <w:rPr>
                <w:rFonts w:ascii="Times New Roman" w:hAnsi="Times New Roman" w:cs="Times New Roman"/>
                <w:b/>
                <w:bCs/>
                <w:sz w:val="22"/>
                <w:szCs w:val="22"/>
              </w:rPr>
            </w:pPr>
          </w:p>
        </w:tc>
        <w:tc>
          <w:tcPr>
            <w:tcW w:w="241" w:type="dxa"/>
          </w:tcPr>
          <w:p w14:paraId="47424BA2" w14:textId="77777777" w:rsidR="00C34DC2" w:rsidRPr="0060750F" w:rsidRDefault="00C34DC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75"/>
              <w:jc w:val="both"/>
              <w:rPr>
                <w:rFonts w:ascii="Times New Roman" w:hAnsi="Times New Roman" w:cs="Times New Roman"/>
                <w:sz w:val="22"/>
                <w:szCs w:val="22"/>
              </w:rPr>
            </w:pPr>
          </w:p>
        </w:tc>
        <w:tc>
          <w:tcPr>
            <w:tcW w:w="3189" w:type="dxa"/>
          </w:tcPr>
          <w:p w14:paraId="555C59D8" w14:textId="77777777" w:rsidR="00C34DC2" w:rsidRPr="0060750F" w:rsidRDefault="00C34DC2" w:rsidP="009E5131">
            <w:pPr>
              <w:spacing w:line="276" w:lineRule="auto"/>
              <w:ind w:left="-109" w:right="-75"/>
              <w:rPr>
                <w:rFonts w:ascii="Times New Roman" w:hAnsi="Times New Roman" w:cs="Times New Roman"/>
                <w:sz w:val="22"/>
                <w:szCs w:val="22"/>
              </w:rPr>
            </w:pPr>
            <w:r w:rsidRPr="0060750F">
              <w:rPr>
                <w:rFonts w:ascii="Times New Roman" w:hAnsi="Times New Roman" w:cs="Times New Roman"/>
                <w:sz w:val="22"/>
                <w:szCs w:val="22"/>
              </w:rPr>
              <w:t>as executive or otherwise)</w:t>
            </w:r>
          </w:p>
        </w:tc>
      </w:tr>
    </w:tbl>
    <w:p w14:paraId="6AA6DD4C" w14:textId="62FE129D" w:rsidR="00650E9F" w:rsidRDefault="0065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632D818" w14:textId="460FE3E7" w:rsidR="001F6B8E" w:rsidRPr="0060750F" w:rsidRDefault="001F6B8E" w:rsidP="001F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0750F">
        <w:rPr>
          <w:rFonts w:ascii="Times New Roman" w:hAnsi="Times New Roman" w:cs="Times New Roman"/>
          <w:sz w:val="22"/>
          <w:szCs w:val="22"/>
        </w:rPr>
        <w:t>Pricing policies for transactions with related parties are as follows:</w:t>
      </w:r>
    </w:p>
    <w:p w14:paraId="2798FCD8" w14:textId="77777777" w:rsidR="001F6B8E" w:rsidRPr="0060750F" w:rsidRDefault="001F6B8E" w:rsidP="001F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cs/>
        </w:rPr>
      </w:pPr>
    </w:p>
    <w:tbl>
      <w:tblPr>
        <w:tblW w:w="9365" w:type="dxa"/>
        <w:tblInd w:w="108" w:type="dxa"/>
        <w:tblLook w:val="01E0" w:firstRow="1" w:lastRow="1" w:firstColumn="1" w:lastColumn="1" w:noHBand="0" w:noVBand="0"/>
      </w:tblPr>
      <w:tblGrid>
        <w:gridCol w:w="4494"/>
        <w:gridCol w:w="242"/>
        <w:gridCol w:w="4629"/>
      </w:tblGrid>
      <w:tr w:rsidR="008F6381" w:rsidRPr="0060750F" w14:paraId="2E837430" w14:textId="77777777" w:rsidTr="00F53151">
        <w:tc>
          <w:tcPr>
            <w:tcW w:w="4494" w:type="dxa"/>
            <w:tcBorders>
              <w:bottom w:val="single" w:sz="4" w:space="0" w:color="auto"/>
            </w:tcBorders>
            <w:vAlign w:val="center"/>
          </w:tcPr>
          <w:p w14:paraId="551B4682" w14:textId="77777777" w:rsidR="008F6381" w:rsidRPr="0060750F" w:rsidRDefault="008F6381" w:rsidP="001B00AF">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Type of Transactions</w:t>
            </w:r>
          </w:p>
        </w:tc>
        <w:tc>
          <w:tcPr>
            <w:tcW w:w="242" w:type="dxa"/>
            <w:vAlign w:val="center"/>
          </w:tcPr>
          <w:p w14:paraId="126CD906" w14:textId="77777777" w:rsidR="008F6381" w:rsidRPr="0060750F" w:rsidRDefault="008F6381" w:rsidP="001B00AF">
            <w:pPr>
              <w:spacing w:line="276" w:lineRule="auto"/>
              <w:ind w:right="14"/>
              <w:jc w:val="center"/>
              <w:rPr>
                <w:rFonts w:ascii="Times New Roman" w:hAnsi="Times New Roman" w:cs="Times New Roman"/>
                <w:sz w:val="22"/>
                <w:szCs w:val="22"/>
              </w:rPr>
            </w:pPr>
          </w:p>
        </w:tc>
        <w:tc>
          <w:tcPr>
            <w:tcW w:w="4629" w:type="dxa"/>
            <w:tcBorders>
              <w:bottom w:val="single" w:sz="4" w:space="0" w:color="auto"/>
            </w:tcBorders>
            <w:vAlign w:val="center"/>
          </w:tcPr>
          <w:p w14:paraId="74CE6EF4" w14:textId="77777777" w:rsidR="008F6381" w:rsidRPr="0060750F" w:rsidRDefault="008F6381" w:rsidP="001B00AF">
            <w:pPr>
              <w:spacing w:line="276" w:lineRule="auto"/>
              <w:ind w:right="14"/>
              <w:jc w:val="center"/>
              <w:rPr>
                <w:rFonts w:ascii="Times New Roman" w:hAnsi="Times New Roman" w:cs="Times New Roman"/>
                <w:sz w:val="22"/>
                <w:szCs w:val="22"/>
              </w:rPr>
            </w:pPr>
            <w:r w:rsidRPr="0060750F">
              <w:rPr>
                <w:rFonts w:ascii="Times New Roman" w:hAnsi="Times New Roman" w:cs="Times New Roman"/>
                <w:sz w:val="22"/>
                <w:szCs w:val="22"/>
              </w:rPr>
              <w:t>Pricing Policies</w:t>
            </w:r>
          </w:p>
        </w:tc>
      </w:tr>
      <w:tr w:rsidR="006B5D88" w:rsidRPr="0060750F" w14:paraId="246F568C" w14:textId="77777777" w:rsidTr="00F53151">
        <w:tc>
          <w:tcPr>
            <w:tcW w:w="4494" w:type="dxa"/>
          </w:tcPr>
          <w:p w14:paraId="519F555D" w14:textId="16FDB338" w:rsidR="006B5D88" w:rsidRPr="0060750F" w:rsidRDefault="006B5D88" w:rsidP="006B5D88">
            <w:pPr>
              <w:pStyle w:val="11"/>
              <w:widowControl/>
              <w:spacing w:line="276" w:lineRule="auto"/>
              <w:ind w:left="-111" w:right="0"/>
              <w:rPr>
                <w:rFonts w:hAnsi="Times New Roman" w:cs="Times New Roman"/>
                <w:color w:val="auto"/>
                <w:sz w:val="22"/>
                <w:szCs w:val="22"/>
              </w:rPr>
            </w:pPr>
            <w:r w:rsidRPr="0060750F">
              <w:rPr>
                <w:rFonts w:hAnsi="Times New Roman" w:cs="Times New Roman"/>
                <w:color w:val="auto"/>
                <w:sz w:val="22"/>
                <w:szCs w:val="22"/>
              </w:rPr>
              <w:t xml:space="preserve">Sales of by-products </w:t>
            </w:r>
          </w:p>
        </w:tc>
        <w:tc>
          <w:tcPr>
            <w:tcW w:w="242" w:type="dxa"/>
          </w:tcPr>
          <w:p w14:paraId="689AA7DA"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10263296" w14:textId="1DD13C0B" w:rsidR="006B5D88" w:rsidRPr="0060750F" w:rsidRDefault="006B5D88" w:rsidP="006B5D88">
            <w:pPr>
              <w:spacing w:line="276" w:lineRule="auto"/>
              <w:ind w:left="-102" w:right="14"/>
              <w:rPr>
                <w:rFonts w:ascii="Times New Roman" w:hAnsi="Times New Roman" w:cs="Times New Roman"/>
                <w:sz w:val="22"/>
                <w:szCs w:val="22"/>
              </w:rPr>
            </w:pPr>
            <w:r w:rsidRPr="0060750F">
              <w:rPr>
                <w:rFonts w:ascii="Times New Roman" w:hAnsi="Times New Roman" w:cs="Times New Roman"/>
                <w:sz w:val="22"/>
                <w:szCs w:val="22"/>
              </w:rPr>
              <w:t xml:space="preserve">Market price </w:t>
            </w:r>
          </w:p>
        </w:tc>
      </w:tr>
      <w:tr w:rsidR="006B5D88" w:rsidRPr="0060750F" w14:paraId="73209882" w14:textId="77777777" w:rsidTr="00F53151">
        <w:tc>
          <w:tcPr>
            <w:tcW w:w="4494" w:type="dxa"/>
            <w:vAlign w:val="bottom"/>
          </w:tcPr>
          <w:p w14:paraId="62ADC8E2" w14:textId="0CE52C6A" w:rsidR="006B5D88" w:rsidRPr="0060750F" w:rsidRDefault="006B5D88" w:rsidP="006B5D88">
            <w:pPr>
              <w:pStyle w:val="11"/>
              <w:widowControl/>
              <w:spacing w:line="276" w:lineRule="auto"/>
              <w:ind w:left="-111" w:right="0"/>
              <w:rPr>
                <w:rFonts w:hAnsi="Times New Roman" w:cs="Times New Roman"/>
                <w:color w:val="auto"/>
                <w:sz w:val="22"/>
                <w:szCs w:val="22"/>
              </w:rPr>
            </w:pPr>
            <w:r w:rsidRPr="0060750F">
              <w:rPr>
                <w:rFonts w:hAnsi="Times New Roman" w:cs="Times New Roman"/>
                <w:color w:val="auto"/>
                <w:sz w:val="22"/>
                <w:szCs w:val="22"/>
              </w:rPr>
              <w:t>Sales of assets</w:t>
            </w:r>
          </w:p>
        </w:tc>
        <w:tc>
          <w:tcPr>
            <w:tcW w:w="242" w:type="dxa"/>
            <w:vAlign w:val="center"/>
          </w:tcPr>
          <w:p w14:paraId="40007179"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6C0E13F5" w14:textId="4EE59248" w:rsidR="006B5D88" w:rsidRPr="0060750F" w:rsidRDefault="006B5D88" w:rsidP="006B5D88">
            <w:pPr>
              <w:spacing w:line="276" w:lineRule="auto"/>
              <w:ind w:left="-102" w:right="14"/>
              <w:rPr>
                <w:rFonts w:ascii="Times New Roman" w:hAnsi="Times New Roman" w:cs="Times New Roman"/>
                <w:sz w:val="22"/>
                <w:szCs w:val="22"/>
              </w:rPr>
            </w:pPr>
            <w:r w:rsidRPr="0060750F">
              <w:rPr>
                <w:rFonts w:ascii="Times New Roman" w:hAnsi="Times New Roman" w:cs="Times New Roman"/>
                <w:sz w:val="22"/>
                <w:szCs w:val="22"/>
              </w:rPr>
              <w:t xml:space="preserve">Market price </w:t>
            </w:r>
          </w:p>
        </w:tc>
      </w:tr>
      <w:tr w:rsidR="006B5D88" w:rsidRPr="0060750F" w14:paraId="05E35E05" w14:textId="77777777" w:rsidTr="00F53151">
        <w:tc>
          <w:tcPr>
            <w:tcW w:w="4494" w:type="dxa"/>
            <w:vAlign w:val="bottom"/>
          </w:tcPr>
          <w:p w14:paraId="7569A604" w14:textId="4A2DD102" w:rsidR="006B5D88" w:rsidRPr="0060750F" w:rsidRDefault="006B5D88" w:rsidP="006B5D88">
            <w:pPr>
              <w:pStyle w:val="11"/>
              <w:widowControl/>
              <w:spacing w:line="276" w:lineRule="auto"/>
              <w:ind w:left="-111" w:right="0"/>
              <w:rPr>
                <w:rFonts w:hAnsi="Times New Roman" w:cs="Times New Roman"/>
                <w:color w:val="auto"/>
                <w:sz w:val="22"/>
                <w:szCs w:val="22"/>
              </w:rPr>
            </w:pPr>
            <w:r w:rsidRPr="0060750F">
              <w:rPr>
                <w:rFonts w:hAnsi="Times New Roman" w:cs="Times New Roman"/>
                <w:color w:val="auto"/>
                <w:sz w:val="22"/>
                <w:szCs w:val="22"/>
              </w:rPr>
              <w:t>Gasoline expense</w:t>
            </w:r>
          </w:p>
        </w:tc>
        <w:tc>
          <w:tcPr>
            <w:tcW w:w="242" w:type="dxa"/>
          </w:tcPr>
          <w:p w14:paraId="7112E1E2"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vAlign w:val="center"/>
          </w:tcPr>
          <w:p w14:paraId="7C7093CF" w14:textId="5AB80E18" w:rsidR="006B5D88" w:rsidRPr="0060750F" w:rsidRDefault="006B5D88" w:rsidP="006B5D88">
            <w:pPr>
              <w:spacing w:line="276" w:lineRule="auto"/>
              <w:ind w:left="-102" w:right="14"/>
              <w:rPr>
                <w:rFonts w:ascii="Times New Roman" w:hAnsi="Times New Roman" w:cs="Times New Roman"/>
                <w:sz w:val="22"/>
                <w:szCs w:val="22"/>
              </w:rPr>
            </w:pPr>
            <w:r w:rsidRPr="0060750F">
              <w:rPr>
                <w:rFonts w:ascii="Times New Roman" w:hAnsi="Times New Roman" w:cs="Times New Roman"/>
                <w:sz w:val="22"/>
                <w:szCs w:val="22"/>
              </w:rPr>
              <w:t>Market price</w:t>
            </w:r>
          </w:p>
        </w:tc>
      </w:tr>
      <w:tr w:rsidR="006B5D88" w:rsidRPr="0060750F" w14:paraId="228A70CF" w14:textId="77777777" w:rsidTr="00F53151">
        <w:tc>
          <w:tcPr>
            <w:tcW w:w="4494" w:type="dxa"/>
          </w:tcPr>
          <w:p w14:paraId="40066E52"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imes New Roman"/>
                <w:sz w:val="22"/>
                <w:szCs w:val="22"/>
              </w:rPr>
            </w:pPr>
            <w:r w:rsidRPr="0060750F">
              <w:rPr>
                <w:rFonts w:ascii="Times New Roman" w:hAnsi="Times New Roman" w:cs="Times New Roman"/>
                <w:sz w:val="22"/>
                <w:szCs w:val="22"/>
              </w:rPr>
              <w:t>Service expense</w:t>
            </w:r>
          </w:p>
        </w:tc>
        <w:tc>
          <w:tcPr>
            <w:tcW w:w="242" w:type="dxa"/>
          </w:tcPr>
          <w:p w14:paraId="51C3264A"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vAlign w:val="center"/>
          </w:tcPr>
          <w:p w14:paraId="46A0D14E" w14:textId="77777777" w:rsidR="006B5D88" w:rsidRPr="0060750F" w:rsidRDefault="006B5D88" w:rsidP="006B5D88">
            <w:pPr>
              <w:spacing w:line="276" w:lineRule="auto"/>
              <w:ind w:left="-102" w:right="14"/>
              <w:rPr>
                <w:rFonts w:ascii="Times New Roman" w:hAnsi="Times New Roman" w:cs="Times New Roman"/>
                <w:sz w:val="22"/>
                <w:szCs w:val="22"/>
              </w:rPr>
            </w:pPr>
            <w:r w:rsidRPr="0060750F">
              <w:rPr>
                <w:rFonts w:ascii="Times New Roman" w:hAnsi="Times New Roman" w:cs="Times New Roman"/>
                <w:sz w:val="22"/>
                <w:szCs w:val="22"/>
              </w:rPr>
              <w:t>Market price</w:t>
            </w:r>
          </w:p>
        </w:tc>
      </w:tr>
      <w:tr w:rsidR="006B5D88" w:rsidRPr="0060750F" w14:paraId="4D130364" w14:textId="77777777" w:rsidTr="00F53151">
        <w:tc>
          <w:tcPr>
            <w:tcW w:w="4494" w:type="dxa"/>
          </w:tcPr>
          <w:p w14:paraId="6AB31EC4"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imes New Roman"/>
                <w:sz w:val="22"/>
                <w:szCs w:val="22"/>
              </w:rPr>
            </w:pPr>
            <w:r w:rsidRPr="0060750F">
              <w:rPr>
                <w:rFonts w:ascii="Times New Roman" w:hAnsi="Times New Roman" w:cs="Times New Roman"/>
                <w:sz w:val="22"/>
                <w:szCs w:val="22"/>
              </w:rPr>
              <w:t>Rental income / Rental expense</w:t>
            </w:r>
          </w:p>
        </w:tc>
        <w:tc>
          <w:tcPr>
            <w:tcW w:w="242" w:type="dxa"/>
          </w:tcPr>
          <w:p w14:paraId="74B02E40"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25EB406B" w14:textId="77777777" w:rsidR="006B5D88" w:rsidRPr="0060750F" w:rsidRDefault="006B5D88" w:rsidP="006B5D88">
            <w:pPr>
              <w:spacing w:line="276" w:lineRule="auto"/>
              <w:ind w:left="-102" w:right="14"/>
              <w:rPr>
                <w:rFonts w:ascii="Times New Roman" w:hAnsi="Times New Roman" w:cs="Times New Roman"/>
                <w:sz w:val="22"/>
                <w:szCs w:val="22"/>
              </w:rPr>
            </w:pPr>
            <w:r w:rsidRPr="0060750F">
              <w:rPr>
                <w:rFonts w:ascii="Times New Roman" w:hAnsi="Times New Roman" w:cs="Times New Roman"/>
                <w:sz w:val="22"/>
                <w:szCs w:val="22"/>
              </w:rPr>
              <w:t>Agreed price</w:t>
            </w:r>
          </w:p>
        </w:tc>
      </w:tr>
      <w:tr w:rsidR="006B5D88" w:rsidRPr="0060750F" w14:paraId="285A344D" w14:textId="77777777" w:rsidTr="00F53151">
        <w:tc>
          <w:tcPr>
            <w:tcW w:w="4494" w:type="dxa"/>
          </w:tcPr>
          <w:p w14:paraId="4A91EA7F"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imes New Roman"/>
                <w:sz w:val="22"/>
                <w:szCs w:val="22"/>
              </w:rPr>
            </w:pPr>
            <w:r w:rsidRPr="0060750F">
              <w:rPr>
                <w:rFonts w:ascii="Times New Roman" w:hAnsi="Times New Roman" w:cs="Times New Roman"/>
                <w:sz w:val="22"/>
                <w:szCs w:val="22"/>
              </w:rPr>
              <w:t>Utility expense</w:t>
            </w:r>
          </w:p>
        </w:tc>
        <w:tc>
          <w:tcPr>
            <w:tcW w:w="242" w:type="dxa"/>
          </w:tcPr>
          <w:p w14:paraId="5ADDDBA8"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0C40ADDA" w14:textId="77777777" w:rsidR="006B5D88" w:rsidRPr="0060750F" w:rsidRDefault="006B5D88" w:rsidP="006B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sidRPr="0060750F">
              <w:rPr>
                <w:rFonts w:ascii="Times New Roman" w:hAnsi="Times New Roman" w:cs="Times New Roman"/>
                <w:sz w:val="22"/>
                <w:szCs w:val="22"/>
              </w:rPr>
              <w:t>At cost</w:t>
            </w:r>
          </w:p>
        </w:tc>
      </w:tr>
      <w:tr w:rsidR="006B5D88" w:rsidRPr="0060750F" w14:paraId="3EC10E0A" w14:textId="77777777" w:rsidTr="00F53151">
        <w:tc>
          <w:tcPr>
            <w:tcW w:w="4494" w:type="dxa"/>
            <w:vAlign w:val="bottom"/>
          </w:tcPr>
          <w:p w14:paraId="60BA96E3" w14:textId="77777777" w:rsidR="006B5D88" w:rsidRPr="0060750F" w:rsidRDefault="006B5D88" w:rsidP="006B5D88">
            <w:pPr>
              <w:pStyle w:val="11"/>
              <w:widowControl/>
              <w:spacing w:line="276" w:lineRule="auto"/>
              <w:ind w:left="-111" w:right="0"/>
              <w:rPr>
                <w:rFonts w:hAnsi="Times New Roman" w:cs="Times New Roman"/>
                <w:color w:val="000000"/>
                <w:sz w:val="22"/>
                <w:szCs w:val="22"/>
              </w:rPr>
            </w:pPr>
            <w:r w:rsidRPr="0060750F">
              <w:rPr>
                <w:rFonts w:hAnsi="Times New Roman" w:cs="Times New Roman"/>
                <w:color w:val="000000"/>
                <w:sz w:val="22"/>
                <w:szCs w:val="22"/>
              </w:rPr>
              <w:t>Guarantee on credit facilities</w:t>
            </w:r>
          </w:p>
        </w:tc>
        <w:tc>
          <w:tcPr>
            <w:tcW w:w="242" w:type="dxa"/>
            <w:vAlign w:val="center"/>
          </w:tcPr>
          <w:p w14:paraId="713B7E9E" w14:textId="77777777" w:rsidR="006B5D88" w:rsidRPr="0060750F" w:rsidRDefault="006B5D88" w:rsidP="006B5D88">
            <w:pPr>
              <w:pStyle w:val="11"/>
              <w:widowControl/>
              <w:spacing w:line="276" w:lineRule="auto"/>
              <w:ind w:right="0"/>
              <w:rPr>
                <w:rFonts w:hAnsi="Times New Roman" w:cs="Times New Roman"/>
                <w:color w:val="000000"/>
                <w:sz w:val="22"/>
                <w:szCs w:val="22"/>
              </w:rPr>
            </w:pPr>
          </w:p>
        </w:tc>
        <w:tc>
          <w:tcPr>
            <w:tcW w:w="4629" w:type="dxa"/>
            <w:vAlign w:val="bottom"/>
          </w:tcPr>
          <w:p w14:paraId="127572C8" w14:textId="77777777" w:rsidR="006B5D88" w:rsidRPr="0060750F" w:rsidRDefault="006B5D88" w:rsidP="006B5D88">
            <w:pPr>
              <w:pStyle w:val="11"/>
              <w:widowControl/>
              <w:spacing w:line="276" w:lineRule="auto"/>
              <w:ind w:left="-102" w:right="0"/>
              <w:rPr>
                <w:rFonts w:hAnsi="Times New Roman" w:cs="Times New Roman"/>
                <w:color w:val="auto"/>
                <w:sz w:val="22"/>
                <w:szCs w:val="22"/>
              </w:rPr>
            </w:pPr>
            <w:r w:rsidRPr="0060750F">
              <w:rPr>
                <w:rFonts w:hAnsi="Times New Roman" w:cs="Times New Roman"/>
                <w:color w:val="auto"/>
                <w:sz w:val="22"/>
                <w:szCs w:val="22"/>
              </w:rPr>
              <w:t>Free of charge</w:t>
            </w:r>
          </w:p>
        </w:tc>
      </w:tr>
      <w:tr w:rsidR="001F6B8E" w:rsidRPr="0060750F" w14:paraId="58C76DA4" w14:textId="77777777" w:rsidTr="006A7E21">
        <w:tc>
          <w:tcPr>
            <w:tcW w:w="4494" w:type="dxa"/>
            <w:vAlign w:val="bottom"/>
          </w:tcPr>
          <w:p w14:paraId="64563095" w14:textId="3ED55B99" w:rsidR="001F6B8E" w:rsidRPr="0060750F" w:rsidRDefault="001F6B8E" w:rsidP="001F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Pr>
                <w:rFonts w:ascii="Times New Roman" w:hAnsi="Times New Roman" w:cs="Times New Roman"/>
                <w:sz w:val="22"/>
                <w:szCs w:val="22"/>
              </w:rPr>
            </w:pPr>
            <w:r w:rsidRPr="0060750F">
              <w:rPr>
                <w:rFonts w:ascii="Times New Roman" w:hAnsi="Times New Roman" w:cs="Times New Roman"/>
                <w:sz w:val="22"/>
                <w:szCs w:val="22"/>
              </w:rPr>
              <w:t>Key management’s remunerations</w:t>
            </w:r>
          </w:p>
        </w:tc>
        <w:tc>
          <w:tcPr>
            <w:tcW w:w="242" w:type="dxa"/>
          </w:tcPr>
          <w:p w14:paraId="5992C0E2" w14:textId="77777777" w:rsidR="001F6B8E" w:rsidRPr="0060750F" w:rsidRDefault="001F6B8E" w:rsidP="001F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sz w:val="22"/>
                <w:szCs w:val="22"/>
              </w:rPr>
            </w:pPr>
          </w:p>
        </w:tc>
        <w:tc>
          <w:tcPr>
            <w:tcW w:w="4629" w:type="dxa"/>
          </w:tcPr>
          <w:p w14:paraId="6DFE887F" w14:textId="77777777" w:rsidR="001F6B8E" w:rsidRPr="0060750F" w:rsidRDefault="001F6B8E" w:rsidP="001F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both"/>
              <w:rPr>
                <w:rFonts w:ascii="Times New Roman" w:hAnsi="Times New Roman" w:cs="Times New Roman"/>
                <w:sz w:val="22"/>
                <w:szCs w:val="22"/>
              </w:rPr>
            </w:pPr>
            <w:r w:rsidRPr="0060750F">
              <w:rPr>
                <w:rFonts w:ascii="Times New Roman" w:hAnsi="Times New Roman" w:cs="Times New Roman"/>
                <w:sz w:val="22"/>
                <w:szCs w:val="22"/>
              </w:rPr>
              <w:t>Agreed amount</w:t>
            </w:r>
          </w:p>
        </w:tc>
      </w:tr>
    </w:tbl>
    <w:p w14:paraId="5FD2DCAB" w14:textId="77777777" w:rsidR="00650E9F" w:rsidRDefault="00650E9F" w:rsidP="009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3AA5B959" w14:textId="1E849849" w:rsidR="009F4C40" w:rsidRPr="0060750F" w:rsidRDefault="00A26E45" w:rsidP="009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0750F">
        <w:rPr>
          <w:rFonts w:ascii="Times New Roman" w:hAnsi="Times New Roman" w:cs="Times New Roman"/>
          <w:sz w:val="22"/>
          <w:szCs w:val="22"/>
        </w:rPr>
        <w:t>Significant r</w:t>
      </w:r>
      <w:r w:rsidR="00C314F8" w:rsidRPr="0060750F">
        <w:rPr>
          <w:rFonts w:ascii="Times New Roman" w:hAnsi="Times New Roman" w:cs="Times New Roman"/>
          <w:sz w:val="22"/>
          <w:szCs w:val="22"/>
        </w:rPr>
        <w:t xml:space="preserve">evenues and expenses with related parties for the </w:t>
      </w:r>
      <w:r w:rsidR="009F4C40" w:rsidRPr="0060750F">
        <w:rPr>
          <w:rFonts w:ascii="Times New Roman" w:hAnsi="Times New Roman" w:cs="Times New Roman"/>
          <w:sz w:val="22"/>
          <w:szCs w:val="22"/>
        </w:rPr>
        <w:t>years ended December 31, 202</w:t>
      </w:r>
      <w:r w:rsidR="00C07AA2" w:rsidRPr="0060750F">
        <w:rPr>
          <w:rFonts w:ascii="Times New Roman" w:hAnsi="Times New Roman" w:cs="Times New Roman"/>
          <w:sz w:val="22"/>
          <w:szCs w:val="22"/>
        </w:rPr>
        <w:t>5</w:t>
      </w:r>
      <w:r w:rsidR="009F4C40" w:rsidRPr="0060750F">
        <w:rPr>
          <w:rFonts w:ascii="Times New Roman" w:hAnsi="Times New Roman" w:cs="Times New Roman"/>
          <w:sz w:val="22"/>
          <w:szCs w:val="22"/>
        </w:rPr>
        <w:t xml:space="preserve"> and 202</w:t>
      </w:r>
      <w:r w:rsidR="00C07AA2" w:rsidRPr="0060750F">
        <w:rPr>
          <w:rFonts w:ascii="Times New Roman" w:hAnsi="Times New Roman" w:cs="Times New Roman"/>
          <w:sz w:val="22"/>
          <w:szCs w:val="22"/>
        </w:rPr>
        <w:t>4</w:t>
      </w:r>
      <w:r w:rsidR="009F4C40" w:rsidRPr="0060750F">
        <w:rPr>
          <w:rFonts w:ascii="Times New Roman" w:hAnsi="Times New Roman" w:cs="Times New Roman"/>
          <w:sz w:val="22"/>
          <w:szCs w:val="22"/>
        </w:rPr>
        <w:t xml:space="preserve"> were as follows:</w:t>
      </w:r>
    </w:p>
    <w:p w14:paraId="02C459A3" w14:textId="77777777" w:rsidR="00D250EF" w:rsidRPr="0060750F" w:rsidRDefault="00D250E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0" w:type="dxa"/>
        <w:tblInd w:w="94" w:type="dxa"/>
        <w:tblLayout w:type="fixed"/>
        <w:tblLook w:val="0000" w:firstRow="0" w:lastRow="0" w:firstColumn="0" w:lastColumn="0" w:noHBand="0" w:noVBand="0"/>
      </w:tblPr>
      <w:tblGrid>
        <w:gridCol w:w="5968"/>
        <w:gridCol w:w="1559"/>
        <w:gridCol w:w="241"/>
        <w:gridCol w:w="1602"/>
      </w:tblGrid>
      <w:tr w:rsidR="009F1F56" w:rsidRPr="0060750F" w14:paraId="4A696D3C" w14:textId="77777777" w:rsidTr="008F4FF4">
        <w:trPr>
          <w:cantSplit/>
        </w:trPr>
        <w:tc>
          <w:tcPr>
            <w:tcW w:w="5968" w:type="dxa"/>
          </w:tcPr>
          <w:p w14:paraId="41AF6E93" w14:textId="77777777" w:rsidR="009F1F56" w:rsidRPr="0060750F" w:rsidRDefault="009F1F56"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ight="-108"/>
              <w:rPr>
                <w:rFonts w:ascii="Times New Roman" w:hAnsi="Times New Roman" w:cs="Times New Roman"/>
                <w:sz w:val="22"/>
                <w:szCs w:val="22"/>
              </w:rPr>
            </w:pPr>
          </w:p>
        </w:tc>
        <w:tc>
          <w:tcPr>
            <w:tcW w:w="3402" w:type="dxa"/>
            <w:gridSpan w:val="3"/>
            <w:tcBorders>
              <w:bottom w:val="single" w:sz="4" w:space="0" w:color="auto"/>
            </w:tcBorders>
          </w:tcPr>
          <w:p w14:paraId="0231C544" w14:textId="77777777" w:rsidR="009F1F56" w:rsidRPr="0060750F" w:rsidRDefault="009F1F56"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EA3F5A" w:rsidRPr="0060750F" w14:paraId="007BB2C3" w14:textId="77777777" w:rsidTr="008F4FF4">
        <w:trPr>
          <w:cantSplit/>
        </w:trPr>
        <w:tc>
          <w:tcPr>
            <w:tcW w:w="5968" w:type="dxa"/>
          </w:tcPr>
          <w:p w14:paraId="49908518" w14:textId="77777777" w:rsidR="00EA3F5A" w:rsidRPr="0060750F" w:rsidRDefault="00EA3F5A" w:rsidP="009E5131">
            <w:pPr>
              <w:spacing w:line="276" w:lineRule="auto"/>
              <w:ind w:left="-96"/>
              <w:jc w:val="both"/>
              <w:rPr>
                <w:rFonts w:ascii="Times New Roman" w:hAnsi="Times New Roman" w:cs="Times New Roman"/>
                <w:sz w:val="22"/>
                <w:szCs w:val="22"/>
              </w:rPr>
            </w:pPr>
          </w:p>
        </w:tc>
        <w:tc>
          <w:tcPr>
            <w:tcW w:w="1559" w:type="dxa"/>
            <w:tcBorders>
              <w:bottom w:val="single" w:sz="4" w:space="0" w:color="auto"/>
            </w:tcBorders>
          </w:tcPr>
          <w:p w14:paraId="484EC295" w14:textId="3A0BA101" w:rsidR="00EA3F5A" w:rsidRPr="0060750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C07AA2" w:rsidRPr="0060750F">
              <w:rPr>
                <w:rFonts w:ascii="Times New Roman" w:hAnsi="Times New Roman" w:cs="Times New Roman"/>
                <w:sz w:val="22"/>
                <w:szCs w:val="22"/>
              </w:rPr>
              <w:t>5</w:t>
            </w:r>
          </w:p>
        </w:tc>
        <w:tc>
          <w:tcPr>
            <w:tcW w:w="241" w:type="dxa"/>
          </w:tcPr>
          <w:p w14:paraId="108BB84E" w14:textId="77777777" w:rsidR="00EA3F5A" w:rsidRPr="0060750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ascii="Times New Roman" w:hAnsi="Times New Roman" w:cs="Times New Roman"/>
                <w:sz w:val="22"/>
                <w:szCs w:val="22"/>
              </w:rPr>
            </w:pPr>
          </w:p>
        </w:tc>
        <w:tc>
          <w:tcPr>
            <w:tcW w:w="1602" w:type="dxa"/>
            <w:tcBorders>
              <w:bottom w:val="single" w:sz="4" w:space="0" w:color="auto"/>
            </w:tcBorders>
          </w:tcPr>
          <w:p w14:paraId="5B2A4A92" w14:textId="0EC5E769" w:rsidR="00EA3F5A" w:rsidRPr="0060750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C07AA2" w:rsidRPr="0060750F">
              <w:rPr>
                <w:rFonts w:ascii="Times New Roman" w:hAnsi="Times New Roman" w:cs="Times New Roman"/>
                <w:sz w:val="22"/>
                <w:szCs w:val="22"/>
              </w:rPr>
              <w:t>4</w:t>
            </w:r>
          </w:p>
        </w:tc>
      </w:tr>
      <w:tr w:rsidR="00EA3F5A" w:rsidRPr="0060750F" w14:paraId="0CCC3C35" w14:textId="77777777" w:rsidTr="00C07AA2">
        <w:trPr>
          <w:cantSplit/>
        </w:trPr>
        <w:tc>
          <w:tcPr>
            <w:tcW w:w="5968" w:type="dxa"/>
          </w:tcPr>
          <w:p w14:paraId="24858FA6" w14:textId="77777777" w:rsidR="00EA3F5A" w:rsidRPr="0060750F" w:rsidRDefault="00EA3F5A" w:rsidP="009E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i/>
                <w:iCs/>
                <w:sz w:val="22"/>
                <w:szCs w:val="22"/>
              </w:rPr>
            </w:pPr>
            <w:r w:rsidRPr="0060750F">
              <w:rPr>
                <w:rFonts w:ascii="Times New Roman" w:hAnsi="Times New Roman" w:cs="Times New Roman"/>
                <w:i/>
                <w:iCs/>
                <w:sz w:val="22"/>
                <w:szCs w:val="22"/>
              </w:rPr>
              <w:t>Related companies</w:t>
            </w:r>
          </w:p>
        </w:tc>
        <w:tc>
          <w:tcPr>
            <w:tcW w:w="1559" w:type="dxa"/>
            <w:tcBorders>
              <w:top w:val="single" w:sz="4" w:space="0" w:color="auto"/>
            </w:tcBorders>
          </w:tcPr>
          <w:p w14:paraId="32E49E9C" w14:textId="77777777" w:rsidR="00EA3F5A" w:rsidRPr="0060750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41" w:type="dxa"/>
          </w:tcPr>
          <w:p w14:paraId="07A59AB5" w14:textId="77777777" w:rsidR="00EA3F5A" w:rsidRPr="0060750F" w:rsidRDefault="00EA3F5A" w:rsidP="00EA3F5A">
            <w:pPr>
              <w:pStyle w:val="BodyText3"/>
              <w:tabs>
                <w:tab w:val="left" w:pos="1026"/>
                <w:tab w:val="left" w:pos="1310"/>
              </w:tabs>
              <w:spacing w:after="0" w:line="276" w:lineRule="auto"/>
              <w:ind w:right="176" w:firstLine="33"/>
              <w:jc w:val="right"/>
              <w:rPr>
                <w:rFonts w:ascii="Times New Roman" w:hAnsi="Times New Roman" w:cs="Times New Roman"/>
                <w:bCs/>
                <w:sz w:val="22"/>
                <w:szCs w:val="22"/>
                <w:highlight w:val="yellow"/>
              </w:rPr>
            </w:pPr>
          </w:p>
        </w:tc>
        <w:tc>
          <w:tcPr>
            <w:tcW w:w="1602" w:type="dxa"/>
            <w:tcBorders>
              <w:top w:val="single" w:sz="4" w:space="0" w:color="auto"/>
            </w:tcBorders>
          </w:tcPr>
          <w:p w14:paraId="772CCD48" w14:textId="77777777" w:rsidR="00EA3F5A" w:rsidRPr="0060750F" w:rsidRDefault="00EA3F5A" w:rsidP="00EA3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C07AA2" w:rsidRPr="0060750F" w14:paraId="5345F344" w14:textId="77777777" w:rsidTr="00C07AA2">
        <w:trPr>
          <w:cantSplit/>
        </w:trPr>
        <w:tc>
          <w:tcPr>
            <w:tcW w:w="5968" w:type="dxa"/>
            <w:vAlign w:val="bottom"/>
          </w:tcPr>
          <w:p w14:paraId="6E00EA8D" w14:textId="77777777" w:rsidR="00C07AA2" w:rsidRPr="0060750F" w:rsidRDefault="00C07AA2" w:rsidP="00C07AA2">
            <w:pPr>
              <w:pStyle w:val="11"/>
              <w:widowControl/>
              <w:spacing w:line="276" w:lineRule="auto"/>
              <w:ind w:left="-96" w:right="0"/>
              <w:rPr>
                <w:rFonts w:hAnsi="Times New Roman" w:cs="Times New Roman"/>
                <w:color w:val="auto"/>
                <w:sz w:val="22"/>
                <w:szCs w:val="22"/>
              </w:rPr>
            </w:pPr>
            <w:r w:rsidRPr="0060750F">
              <w:rPr>
                <w:rFonts w:hAnsi="Times New Roman" w:cs="Times New Roman"/>
                <w:color w:val="auto"/>
                <w:sz w:val="22"/>
                <w:szCs w:val="22"/>
              </w:rPr>
              <w:t>Gasoline expense</w:t>
            </w:r>
          </w:p>
        </w:tc>
        <w:tc>
          <w:tcPr>
            <w:tcW w:w="1559" w:type="dxa"/>
            <w:tcBorders>
              <w:bottom w:val="double" w:sz="4" w:space="0" w:color="auto"/>
            </w:tcBorders>
          </w:tcPr>
          <w:p w14:paraId="34331F3B" w14:textId="785F4EE5" w:rsidR="00C07AA2" w:rsidRPr="0060750F" w:rsidRDefault="004E1521"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822</w:t>
            </w:r>
          </w:p>
        </w:tc>
        <w:tc>
          <w:tcPr>
            <w:tcW w:w="241" w:type="dxa"/>
          </w:tcPr>
          <w:p w14:paraId="2841E597"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bottom w:val="double" w:sz="4" w:space="0" w:color="auto"/>
            </w:tcBorders>
          </w:tcPr>
          <w:p w14:paraId="03118C74" w14:textId="63C1B3C6"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576</w:t>
            </w:r>
          </w:p>
        </w:tc>
      </w:tr>
      <w:tr w:rsidR="004E1521" w:rsidRPr="0060750F" w14:paraId="0C0219AB" w14:textId="77777777" w:rsidTr="004A574E">
        <w:trPr>
          <w:cantSplit/>
        </w:trPr>
        <w:tc>
          <w:tcPr>
            <w:tcW w:w="5968" w:type="dxa"/>
          </w:tcPr>
          <w:p w14:paraId="7D7EFADC" w14:textId="77777777" w:rsidR="004E1521" w:rsidRPr="0060750F" w:rsidRDefault="004E1521" w:rsidP="004E1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r w:rsidRPr="0060750F">
              <w:rPr>
                <w:rFonts w:ascii="Times New Roman" w:hAnsi="Times New Roman" w:cs="Times New Roman"/>
                <w:sz w:val="22"/>
                <w:szCs w:val="22"/>
              </w:rPr>
              <w:t xml:space="preserve">Other expenses </w:t>
            </w:r>
          </w:p>
        </w:tc>
        <w:tc>
          <w:tcPr>
            <w:tcW w:w="1559" w:type="dxa"/>
            <w:tcBorders>
              <w:top w:val="double" w:sz="4" w:space="0" w:color="auto"/>
              <w:bottom w:val="double" w:sz="4" w:space="0" w:color="auto"/>
            </w:tcBorders>
          </w:tcPr>
          <w:p w14:paraId="0B6AB30D" w14:textId="4389D8B4" w:rsidR="004E1521" w:rsidRPr="0060750F" w:rsidRDefault="004E1521" w:rsidP="004E152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cs/>
              </w:rPr>
            </w:pPr>
            <w:r w:rsidRPr="0060750F">
              <w:rPr>
                <w:rFonts w:ascii="Times New Roman" w:hAnsi="Times New Roman" w:cs="Times New Roman"/>
                <w:sz w:val="22"/>
                <w:szCs w:val="22"/>
              </w:rPr>
              <w:t>266</w:t>
            </w:r>
          </w:p>
        </w:tc>
        <w:tc>
          <w:tcPr>
            <w:tcW w:w="241" w:type="dxa"/>
          </w:tcPr>
          <w:p w14:paraId="1763A735" w14:textId="77777777" w:rsidR="004E1521" w:rsidRPr="0060750F" w:rsidRDefault="004E1521" w:rsidP="004E1521">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6512598B" w14:textId="59160716" w:rsidR="004E1521" w:rsidRPr="0060750F" w:rsidRDefault="004E1521" w:rsidP="004E1521">
            <w:pPr>
              <w:tabs>
                <w:tab w:val="clear" w:pos="227"/>
                <w:tab w:val="clear" w:pos="454"/>
                <w:tab w:val="clear" w:pos="680"/>
                <w:tab w:val="clear" w:pos="907"/>
              </w:tabs>
              <w:spacing w:line="276" w:lineRule="auto"/>
              <w:ind w:left="-87" w:right="384"/>
              <w:jc w:val="right"/>
              <w:rPr>
                <w:rFonts w:ascii="Times New Roman" w:hAnsi="Times New Roman" w:cs="Times New Roman"/>
                <w:sz w:val="22"/>
                <w:szCs w:val="22"/>
                <w:cs/>
              </w:rPr>
            </w:pPr>
            <w:r w:rsidRPr="0060750F">
              <w:rPr>
                <w:rFonts w:ascii="Times New Roman" w:hAnsi="Times New Roman" w:cs="Times New Roman"/>
                <w:sz w:val="22"/>
                <w:szCs w:val="22"/>
              </w:rPr>
              <w:t>-</w:t>
            </w:r>
          </w:p>
        </w:tc>
      </w:tr>
      <w:tr w:rsidR="00C07AA2" w:rsidRPr="0060750F" w14:paraId="5E7E4C58" w14:textId="77777777" w:rsidTr="008F4FF4">
        <w:trPr>
          <w:cantSplit/>
        </w:trPr>
        <w:tc>
          <w:tcPr>
            <w:tcW w:w="5968" w:type="dxa"/>
          </w:tcPr>
          <w:p w14:paraId="26BC6D7F"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p>
        </w:tc>
        <w:tc>
          <w:tcPr>
            <w:tcW w:w="1559" w:type="dxa"/>
            <w:tcBorders>
              <w:top w:val="double" w:sz="4" w:space="0" w:color="auto"/>
            </w:tcBorders>
          </w:tcPr>
          <w:p w14:paraId="25C166F9"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07981D07" w14:textId="77777777" w:rsidR="00C07AA2" w:rsidRPr="0060750F" w:rsidRDefault="00C07AA2" w:rsidP="00C07AA2">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tcBorders>
          </w:tcPr>
          <w:p w14:paraId="719E3C5A" w14:textId="77777777"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p>
        </w:tc>
      </w:tr>
      <w:tr w:rsidR="00C07AA2" w:rsidRPr="0060750F" w14:paraId="112616E0" w14:textId="77777777" w:rsidTr="008F4FF4">
        <w:trPr>
          <w:cantSplit/>
        </w:trPr>
        <w:tc>
          <w:tcPr>
            <w:tcW w:w="5968" w:type="dxa"/>
          </w:tcPr>
          <w:p w14:paraId="2E43AB5B"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i/>
                <w:iCs/>
                <w:sz w:val="22"/>
                <w:szCs w:val="22"/>
              </w:rPr>
            </w:pPr>
            <w:r w:rsidRPr="0060750F">
              <w:rPr>
                <w:rFonts w:ascii="Times New Roman" w:hAnsi="Times New Roman" w:cs="Times New Roman"/>
                <w:i/>
                <w:iCs/>
                <w:sz w:val="22"/>
                <w:szCs w:val="22"/>
              </w:rPr>
              <w:t>Related person</w:t>
            </w:r>
          </w:p>
        </w:tc>
        <w:tc>
          <w:tcPr>
            <w:tcW w:w="1559" w:type="dxa"/>
          </w:tcPr>
          <w:p w14:paraId="75117E4C"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3B272B50"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Pr>
          <w:p w14:paraId="68B55FB8" w14:textId="77777777"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p>
        </w:tc>
      </w:tr>
      <w:tr w:rsidR="004E1521" w:rsidRPr="0060750F" w14:paraId="36B70EF0" w14:textId="77777777" w:rsidTr="008F4FF4">
        <w:trPr>
          <w:cantSplit/>
        </w:trPr>
        <w:tc>
          <w:tcPr>
            <w:tcW w:w="5968" w:type="dxa"/>
          </w:tcPr>
          <w:p w14:paraId="707CD47A" w14:textId="7AE92014" w:rsidR="004E1521" w:rsidRPr="0060750F" w:rsidRDefault="004E1521" w:rsidP="004E1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60750F">
              <w:rPr>
                <w:rFonts w:ascii="Times New Roman" w:hAnsi="Times New Roman" w:cs="Times New Roman"/>
                <w:sz w:val="22"/>
                <w:szCs w:val="22"/>
              </w:rPr>
              <w:t>Sales of by-products</w:t>
            </w:r>
          </w:p>
        </w:tc>
        <w:tc>
          <w:tcPr>
            <w:tcW w:w="1559" w:type="dxa"/>
            <w:tcBorders>
              <w:bottom w:val="double" w:sz="4" w:space="0" w:color="auto"/>
            </w:tcBorders>
          </w:tcPr>
          <w:p w14:paraId="7FF04866" w14:textId="21AD547C" w:rsidR="004E1521" w:rsidRPr="0060750F" w:rsidRDefault="004E1521" w:rsidP="004E1521">
            <w:pPr>
              <w:tabs>
                <w:tab w:val="clear" w:pos="227"/>
                <w:tab w:val="clear" w:pos="454"/>
                <w:tab w:val="clear" w:pos="680"/>
                <w:tab w:val="clear" w:pos="907"/>
              </w:tabs>
              <w:spacing w:line="276" w:lineRule="auto"/>
              <w:ind w:left="-87" w:right="384"/>
              <w:jc w:val="right"/>
              <w:rPr>
                <w:rFonts w:ascii="Times New Roman" w:hAnsi="Times New Roman" w:cs="Times New Roman"/>
                <w:sz w:val="22"/>
                <w:szCs w:val="22"/>
              </w:rPr>
            </w:pPr>
            <w:r w:rsidRPr="0060750F">
              <w:rPr>
                <w:rFonts w:ascii="Times New Roman" w:hAnsi="Times New Roman" w:cs="Times New Roman"/>
                <w:sz w:val="22"/>
                <w:szCs w:val="22"/>
              </w:rPr>
              <w:t>-</w:t>
            </w:r>
          </w:p>
        </w:tc>
        <w:tc>
          <w:tcPr>
            <w:tcW w:w="241" w:type="dxa"/>
          </w:tcPr>
          <w:p w14:paraId="40166977" w14:textId="77777777" w:rsidR="004E1521" w:rsidRPr="0060750F" w:rsidRDefault="004E1521" w:rsidP="004E1521">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p>
        </w:tc>
        <w:tc>
          <w:tcPr>
            <w:tcW w:w="1602" w:type="dxa"/>
            <w:tcBorders>
              <w:bottom w:val="double" w:sz="4" w:space="0" w:color="auto"/>
            </w:tcBorders>
          </w:tcPr>
          <w:p w14:paraId="36D8D02D" w14:textId="3E0F1C09" w:rsidR="004E1521" w:rsidRPr="0060750F" w:rsidRDefault="004E1521" w:rsidP="004E152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63</w:t>
            </w:r>
          </w:p>
        </w:tc>
      </w:tr>
      <w:tr w:rsidR="00C07AA2" w:rsidRPr="0060750F" w14:paraId="0E7AFBD1" w14:textId="77777777" w:rsidTr="008F4FF4">
        <w:trPr>
          <w:cantSplit/>
        </w:trPr>
        <w:tc>
          <w:tcPr>
            <w:tcW w:w="5968" w:type="dxa"/>
          </w:tcPr>
          <w:p w14:paraId="0A51F0F0" w14:textId="2317D4F3"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60750F">
              <w:rPr>
                <w:rFonts w:ascii="Times New Roman" w:hAnsi="Times New Roman" w:cs="Times New Roman"/>
                <w:sz w:val="22"/>
                <w:szCs w:val="22"/>
              </w:rPr>
              <w:t>Sales of assets</w:t>
            </w:r>
          </w:p>
        </w:tc>
        <w:tc>
          <w:tcPr>
            <w:tcW w:w="1559" w:type="dxa"/>
            <w:tcBorders>
              <w:bottom w:val="double" w:sz="4" w:space="0" w:color="auto"/>
            </w:tcBorders>
          </w:tcPr>
          <w:p w14:paraId="0494CCF5" w14:textId="572A15BD" w:rsidR="00C07AA2" w:rsidRPr="0060750F" w:rsidRDefault="004E1521" w:rsidP="004E1521">
            <w:pPr>
              <w:tabs>
                <w:tab w:val="clear" w:pos="227"/>
                <w:tab w:val="clear" w:pos="454"/>
                <w:tab w:val="clear" w:pos="680"/>
                <w:tab w:val="clear" w:pos="907"/>
              </w:tabs>
              <w:spacing w:line="276" w:lineRule="auto"/>
              <w:ind w:left="-87" w:right="384"/>
              <w:jc w:val="right"/>
              <w:rPr>
                <w:rFonts w:ascii="Times New Roman" w:hAnsi="Times New Roman" w:cs="Times New Roman"/>
                <w:sz w:val="22"/>
                <w:szCs w:val="22"/>
              </w:rPr>
            </w:pPr>
            <w:r w:rsidRPr="0060750F">
              <w:rPr>
                <w:rFonts w:ascii="Times New Roman" w:hAnsi="Times New Roman" w:cs="Times New Roman"/>
                <w:sz w:val="22"/>
                <w:szCs w:val="22"/>
              </w:rPr>
              <w:t>-</w:t>
            </w:r>
          </w:p>
        </w:tc>
        <w:tc>
          <w:tcPr>
            <w:tcW w:w="241" w:type="dxa"/>
          </w:tcPr>
          <w:p w14:paraId="5B877518" w14:textId="77777777" w:rsidR="00C07AA2" w:rsidRPr="0060750F" w:rsidRDefault="00C07AA2" w:rsidP="00C07AA2">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p>
        </w:tc>
        <w:tc>
          <w:tcPr>
            <w:tcW w:w="1602" w:type="dxa"/>
            <w:tcBorders>
              <w:bottom w:val="double" w:sz="4" w:space="0" w:color="auto"/>
            </w:tcBorders>
          </w:tcPr>
          <w:p w14:paraId="76A40C5B" w14:textId="4D944687"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4,500</w:t>
            </w:r>
          </w:p>
        </w:tc>
      </w:tr>
      <w:tr w:rsidR="004E1521" w:rsidRPr="0060750F" w14:paraId="57FC8141" w14:textId="77777777" w:rsidTr="008F4FF4">
        <w:trPr>
          <w:cantSplit/>
        </w:trPr>
        <w:tc>
          <w:tcPr>
            <w:tcW w:w="5968" w:type="dxa"/>
          </w:tcPr>
          <w:p w14:paraId="61990ACD" w14:textId="253E11FF" w:rsidR="004E1521" w:rsidRPr="0060750F" w:rsidRDefault="004E1521"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jc w:val="both"/>
              <w:rPr>
                <w:rFonts w:ascii="Times New Roman" w:hAnsi="Times New Roman" w:cs="Times New Roman"/>
                <w:sz w:val="22"/>
                <w:szCs w:val="22"/>
              </w:rPr>
            </w:pPr>
            <w:r w:rsidRPr="0060750F">
              <w:rPr>
                <w:rFonts w:ascii="Times New Roman" w:hAnsi="Times New Roman" w:cs="Times New Roman"/>
                <w:sz w:val="22"/>
                <w:szCs w:val="22"/>
              </w:rPr>
              <w:t>Depreciation of right-of-use assets</w:t>
            </w:r>
          </w:p>
        </w:tc>
        <w:tc>
          <w:tcPr>
            <w:tcW w:w="1559" w:type="dxa"/>
            <w:tcBorders>
              <w:bottom w:val="double" w:sz="4" w:space="0" w:color="auto"/>
            </w:tcBorders>
          </w:tcPr>
          <w:p w14:paraId="474051E9" w14:textId="1CC5AF87" w:rsidR="004E1521" w:rsidRPr="0060750F" w:rsidRDefault="004E1521" w:rsidP="004E1521">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285</w:t>
            </w:r>
          </w:p>
        </w:tc>
        <w:tc>
          <w:tcPr>
            <w:tcW w:w="241" w:type="dxa"/>
          </w:tcPr>
          <w:p w14:paraId="09931FA7" w14:textId="77777777" w:rsidR="004E1521" w:rsidRPr="0060750F" w:rsidRDefault="004E1521" w:rsidP="00C07AA2">
            <w:pPr>
              <w:tabs>
                <w:tab w:val="clear" w:pos="227"/>
                <w:tab w:val="clear" w:pos="454"/>
                <w:tab w:val="clear" w:pos="680"/>
                <w:tab w:val="clear" w:pos="907"/>
              </w:tabs>
              <w:spacing w:line="276" w:lineRule="auto"/>
              <w:ind w:left="176" w:right="47" w:hanging="176"/>
              <w:jc w:val="right"/>
              <w:rPr>
                <w:rFonts w:ascii="Times New Roman" w:hAnsi="Times New Roman" w:cs="Times New Roman"/>
                <w:sz w:val="22"/>
                <w:szCs w:val="22"/>
              </w:rPr>
            </w:pPr>
          </w:p>
        </w:tc>
        <w:tc>
          <w:tcPr>
            <w:tcW w:w="1602" w:type="dxa"/>
            <w:tcBorders>
              <w:bottom w:val="double" w:sz="4" w:space="0" w:color="auto"/>
            </w:tcBorders>
          </w:tcPr>
          <w:p w14:paraId="6C32127F" w14:textId="57AE5B73" w:rsidR="004E1521" w:rsidRPr="0060750F" w:rsidRDefault="004E1521"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285</w:t>
            </w:r>
          </w:p>
        </w:tc>
      </w:tr>
      <w:tr w:rsidR="00C07AA2" w:rsidRPr="0060750F" w14:paraId="4F93EC7C" w14:textId="77777777" w:rsidTr="008F4FF4">
        <w:trPr>
          <w:cantSplit/>
        </w:trPr>
        <w:tc>
          <w:tcPr>
            <w:tcW w:w="5968" w:type="dxa"/>
          </w:tcPr>
          <w:p w14:paraId="7D6D4C51"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r w:rsidRPr="0060750F">
              <w:rPr>
                <w:rFonts w:ascii="Times New Roman" w:hAnsi="Times New Roman" w:cs="Times New Roman"/>
                <w:sz w:val="22"/>
                <w:szCs w:val="22"/>
              </w:rPr>
              <w:t xml:space="preserve">Other expenses </w:t>
            </w:r>
          </w:p>
        </w:tc>
        <w:tc>
          <w:tcPr>
            <w:tcW w:w="1559" w:type="dxa"/>
            <w:tcBorders>
              <w:top w:val="double" w:sz="4" w:space="0" w:color="auto"/>
              <w:bottom w:val="double" w:sz="4" w:space="0" w:color="auto"/>
            </w:tcBorders>
          </w:tcPr>
          <w:p w14:paraId="6515CBC4" w14:textId="4826E1DB" w:rsidR="00C07AA2" w:rsidRPr="0060750F" w:rsidRDefault="004E1521"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cs/>
              </w:rPr>
            </w:pPr>
            <w:r w:rsidRPr="0060750F">
              <w:rPr>
                <w:rFonts w:ascii="Times New Roman" w:hAnsi="Times New Roman" w:cs="Times New Roman"/>
                <w:sz w:val="22"/>
                <w:szCs w:val="22"/>
              </w:rPr>
              <w:t>5</w:t>
            </w:r>
          </w:p>
        </w:tc>
        <w:tc>
          <w:tcPr>
            <w:tcW w:w="241" w:type="dxa"/>
          </w:tcPr>
          <w:p w14:paraId="1037004A" w14:textId="77777777" w:rsidR="00C07AA2" w:rsidRPr="0060750F" w:rsidRDefault="00C07AA2" w:rsidP="00C07AA2">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2912C172" w14:textId="7C073577"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cs/>
              </w:rPr>
            </w:pPr>
            <w:r w:rsidRPr="0060750F">
              <w:rPr>
                <w:rFonts w:ascii="Times New Roman" w:hAnsi="Times New Roman" w:cs="Times New Roman"/>
                <w:sz w:val="22"/>
                <w:szCs w:val="22"/>
              </w:rPr>
              <w:t>72</w:t>
            </w:r>
          </w:p>
        </w:tc>
      </w:tr>
      <w:tr w:rsidR="00C07AA2" w:rsidRPr="0060750F" w14:paraId="1C80A2BE" w14:textId="77777777" w:rsidTr="008F4FF4">
        <w:trPr>
          <w:cantSplit/>
        </w:trPr>
        <w:tc>
          <w:tcPr>
            <w:tcW w:w="5968" w:type="dxa"/>
          </w:tcPr>
          <w:p w14:paraId="78E4221E"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96" w:right="-108"/>
              <w:rPr>
                <w:rFonts w:ascii="Times New Roman" w:hAnsi="Times New Roman" w:cs="Times New Roman"/>
                <w:sz w:val="22"/>
                <w:szCs w:val="22"/>
              </w:rPr>
            </w:pPr>
            <w:r w:rsidRPr="0060750F">
              <w:rPr>
                <w:rFonts w:ascii="Times New Roman" w:hAnsi="Times New Roman" w:cs="Times New Roman"/>
                <w:sz w:val="22"/>
                <w:szCs w:val="22"/>
              </w:rPr>
              <w:t>Payments of lease liabilities (rental expenses)</w:t>
            </w:r>
          </w:p>
        </w:tc>
        <w:tc>
          <w:tcPr>
            <w:tcW w:w="1559" w:type="dxa"/>
            <w:tcBorders>
              <w:top w:val="double" w:sz="4" w:space="0" w:color="auto"/>
              <w:bottom w:val="double" w:sz="4" w:space="0" w:color="auto"/>
            </w:tcBorders>
          </w:tcPr>
          <w:p w14:paraId="62FDC744" w14:textId="3D8E099C" w:rsidR="00C07AA2" w:rsidRPr="0060750F" w:rsidRDefault="004E1521"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395</w:t>
            </w:r>
          </w:p>
        </w:tc>
        <w:tc>
          <w:tcPr>
            <w:tcW w:w="241" w:type="dxa"/>
          </w:tcPr>
          <w:p w14:paraId="3CD26AF9" w14:textId="77777777" w:rsidR="00C07AA2" w:rsidRPr="0060750F" w:rsidRDefault="00C07AA2" w:rsidP="00C07AA2">
            <w:pPr>
              <w:tabs>
                <w:tab w:val="clear" w:pos="227"/>
                <w:tab w:val="clear" w:pos="454"/>
                <w:tab w:val="clear" w:pos="680"/>
                <w:tab w:val="clear" w:pos="907"/>
              </w:tabs>
              <w:spacing w:line="276" w:lineRule="auto"/>
              <w:ind w:right="47"/>
              <w:jc w:val="right"/>
              <w:rPr>
                <w:rFonts w:ascii="Times New Roman" w:hAnsi="Times New Roman" w:cs="Times New Roman"/>
                <w:sz w:val="22"/>
                <w:szCs w:val="22"/>
                <w:cs/>
              </w:rPr>
            </w:pPr>
          </w:p>
        </w:tc>
        <w:tc>
          <w:tcPr>
            <w:tcW w:w="1602" w:type="dxa"/>
            <w:tcBorders>
              <w:top w:val="double" w:sz="4" w:space="0" w:color="auto"/>
              <w:bottom w:val="double" w:sz="4" w:space="0" w:color="auto"/>
            </w:tcBorders>
          </w:tcPr>
          <w:p w14:paraId="6F5EA22E" w14:textId="486D8A00"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r w:rsidRPr="0060750F">
              <w:rPr>
                <w:rFonts w:ascii="Times New Roman" w:hAnsi="Times New Roman" w:cs="Times New Roman"/>
                <w:sz w:val="22"/>
                <w:szCs w:val="22"/>
              </w:rPr>
              <w:t>395</w:t>
            </w:r>
          </w:p>
        </w:tc>
      </w:tr>
      <w:tr w:rsidR="00C07AA2" w:rsidRPr="0060750F" w14:paraId="2A3B1E30" w14:textId="77777777" w:rsidTr="008F4FF4">
        <w:trPr>
          <w:cantSplit/>
        </w:trPr>
        <w:tc>
          <w:tcPr>
            <w:tcW w:w="5968" w:type="dxa"/>
          </w:tcPr>
          <w:p w14:paraId="0DF01962"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96" w:right="-108"/>
              <w:rPr>
                <w:rFonts w:ascii="Times New Roman" w:hAnsi="Times New Roman" w:cs="Times New Roman"/>
                <w:sz w:val="22"/>
                <w:szCs w:val="22"/>
              </w:rPr>
            </w:pPr>
            <w:r w:rsidRPr="0060750F">
              <w:rPr>
                <w:rFonts w:ascii="Times New Roman" w:hAnsi="Times New Roman" w:cs="Times New Roman"/>
                <w:sz w:val="22"/>
                <w:szCs w:val="22"/>
              </w:rPr>
              <w:t>Interest expenses - lease liabilities</w:t>
            </w:r>
          </w:p>
        </w:tc>
        <w:tc>
          <w:tcPr>
            <w:tcW w:w="1559" w:type="dxa"/>
            <w:tcBorders>
              <w:top w:val="double" w:sz="4" w:space="0" w:color="auto"/>
              <w:bottom w:val="double" w:sz="4" w:space="0" w:color="auto"/>
            </w:tcBorders>
          </w:tcPr>
          <w:p w14:paraId="4F0A8D95" w14:textId="3CC83C06" w:rsidR="00C07AA2" w:rsidRPr="0060750F" w:rsidRDefault="004E1521"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90</w:t>
            </w:r>
          </w:p>
        </w:tc>
        <w:tc>
          <w:tcPr>
            <w:tcW w:w="241" w:type="dxa"/>
          </w:tcPr>
          <w:p w14:paraId="62E663D2" w14:textId="77777777" w:rsidR="00C07AA2" w:rsidRPr="0060750F" w:rsidRDefault="00C07AA2" w:rsidP="00C07AA2">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02" w:type="dxa"/>
            <w:tcBorders>
              <w:top w:val="double" w:sz="4" w:space="0" w:color="auto"/>
              <w:bottom w:val="double" w:sz="4" w:space="0" w:color="auto"/>
            </w:tcBorders>
          </w:tcPr>
          <w:p w14:paraId="3B904F33" w14:textId="078CF454"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101</w:t>
            </w:r>
          </w:p>
        </w:tc>
      </w:tr>
      <w:tr w:rsidR="00C07AA2" w:rsidRPr="0060750F" w14:paraId="740AC8FA" w14:textId="77777777" w:rsidTr="005025AD">
        <w:trPr>
          <w:cantSplit/>
        </w:trPr>
        <w:tc>
          <w:tcPr>
            <w:tcW w:w="5968" w:type="dxa"/>
          </w:tcPr>
          <w:p w14:paraId="3901D5EE"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p>
        </w:tc>
        <w:tc>
          <w:tcPr>
            <w:tcW w:w="1559" w:type="dxa"/>
            <w:tcBorders>
              <w:top w:val="double" w:sz="4" w:space="0" w:color="auto"/>
            </w:tcBorders>
          </w:tcPr>
          <w:p w14:paraId="1678D1AC"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34106E87"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Borders>
              <w:top w:val="double" w:sz="4" w:space="0" w:color="auto"/>
            </w:tcBorders>
          </w:tcPr>
          <w:p w14:paraId="756D0FF9" w14:textId="77777777"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p>
        </w:tc>
      </w:tr>
      <w:tr w:rsidR="005025AD" w:rsidRPr="0060750F" w14:paraId="6E3A920F" w14:textId="77777777" w:rsidTr="005025AD">
        <w:trPr>
          <w:cantSplit/>
        </w:trPr>
        <w:tc>
          <w:tcPr>
            <w:tcW w:w="5968" w:type="dxa"/>
          </w:tcPr>
          <w:p w14:paraId="144AB5E6" w14:textId="77777777" w:rsidR="005025AD" w:rsidRPr="0060750F" w:rsidRDefault="005025AD"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p>
        </w:tc>
        <w:tc>
          <w:tcPr>
            <w:tcW w:w="1559" w:type="dxa"/>
          </w:tcPr>
          <w:p w14:paraId="1130E404" w14:textId="77777777" w:rsidR="005025AD" w:rsidRPr="0060750F" w:rsidRDefault="005025AD"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1BA82E6B" w14:textId="77777777" w:rsidR="005025AD" w:rsidRPr="0060750F" w:rsidRDefault="005025AD"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Pr>
          <w:p w14:paraId="1E0984DB" w14:textId="77777777" w:rsidR="005025AD" w:rsidRPr="0060750F" w:rsidRDefault="005025AD"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p>
        </w:tc>
      </w:tr>
      <w:tr w:rsidR="005728B4" w:rsidRPr="0060750F" w14:paraId="589DBB35" w14:textId="77777777" w:rsidTr="005728B4">
        <w:trPr>
          <w:cantSplit/>
        </w:trPr>
        <w:tc>
          <w:tcPr>
            <w:tcW w:w="5968" w:type="dxa"/>
          </w:tcPr>
          <w:p w14:paraId="4B3BF6E3" w14:textId="77777777" w:rsidR="005728B4" w:rsidRPr="0060750F" w:rsidRDefault="005728B4"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p>
        </w:tc>
        <w:tc>
          <w:tcPr>
            <w:tcW w:w="1559" w:type="dxa"/>
          </w:tcPr>
          <w:p w14:paraId="567B4ECF" w14:textId="77777777" w:rsidR="005728B4" w:rsidRPr="0060750F" w:rsidRDefault="005728B4"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538B4E10" w14:textId="77777777" w:rsidR="005728B4" w:rsidRPr="0060750F" w:rsidRDefault="005728B4"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highlight w:val="yellow"/>
              </w:rPr>
            </w:pPr>
          </w:p>
        </w:tc>
        <w:tc>
          <w:tcPr>
            <w:tcW w:w="1602" w:type="dxa"/>
          </w:tcPr>
          <w:p w14:paraId="223EA71D" w14:textId="77777777" w:rsidR="005728B4" w:rsidRPr="0060750F" w:rsidRDefault="005728B4"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highlight w:val="yellow"/>
              </w:rPr>
            </w:pPr>
          </w:p>
        </w:tc>
      </w:tr>
      <w:tr w:rsidR="005728B4" w:rsidRPr="0060750F" w14:paraId="1FCC8F30" w14:textId="77777777" w:rsidTr="00F04614">
        <w:trPr>
          <w:cantSplit/>
        </w:trPr>
        <w:tc>
          <w:tcPr>
            <w:tcW w:w="5968" w:type="dxa"/>
          </w:tcPr>
          <w:p w14:paraId="59975EE1" w14:textId="77777777" w:rsidR="005728B4" w:rsidRPr="0060750F" w:rsidRDefault="005728B4"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ight="-108"/>
              <w:rPr>
                <w:rFonts w:ascii="Times New Roman" w:hAnsi="Times New Roman" w:cs="Times New Roman"/>
                <w:sz w:val="22"/>
                <w:szCs w:val="22"/>
              </w:rPr>
            </w:pPr>
          </w:p>
        </w:tc>
        <w:tc>
          <w:tcPr>
            <w:tcW w:w="3402" w:type="dxa"/>
            <w:gridSpan w:val="3"/>
            <w:tcBorders>
              <w:bottom w:val="single" w:sz="4" w:space="0" w:color="auto"/>
            </w:tcBorders>
          </w:tcPr>
          <w:p w14:paraId="1F1FBE19" w14:textId="77777777" w:rsidR="005728B4" w:rsidRPr="0060750F" w:rsidRDefault="005728B4"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5728B4" w:rsidRPr="0060750F" w14:paraId="1F058324" w14:textId="77777777" w:rsidTr="00F04614">
        <w:trPr>
          <w:cantSplit/>
        </w:trPr>
        <w:tc>
          <w:tcPr>
            <w:tcW w:w="5968" w:type="dxa"/>
          </w:tcPr>
          <w:p w14:paraId="059DF092" w14:textId="77777777" w:rsidR="005728B4" w:rsidRPr="0060750F" w:rsidRDefault="005728B4" w:rsidP="00F04614">
            <w:pPr>
              <w:spacing w:line="276" w:lineRule="auto"/>
              <w:ind w:left="-96"/>
              <w:jc w:val="both"/>
              <w:rPr>
                <w:rFonts w:ascii="Times New Roman" w:hAnsi="Times New Roman" w:cs="Times New Roman"/>
                <w:sz w:val="22"/>
                <w:szCs w:val="22"/>
              </w:rPr>
            </w:pPr>
          </w:p>
        </w:tc>
        <w:tc>
          <w:tcPr>
            <w:tcW w:w="1559" w:type="dxa"/>
            <w:tcBorders>
              <w:bottom w:val="single" w:sz="4" w:space="0" w:color="auto"/>
            </w:tcBorders>
          </w:tcPr>
          <w:p w14:paraId="1722B322" w14:textId="77777777" w:rsidR="005728B4" w:rsidRPr="0060750F" w:rsidRDefault="005728B4"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2025</w:t>
            </w:r>
          </w:p>
        </w:tc>
        <w:tc>
          <w:tcPr>
            <w:tcW w:w="241" w:type="dxa"/>
          </w:tcPr>
          <w:p w14:paraId="293EEBA1" w14:textId="77777777" w:rsidR="005728B4" w:rsidRPr="0060750F" w:rsidRDefault="005728B4"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ascii="Times New Roman" w:hAnsi="Times New Roman" w:cs="Times New Roman"/>
                <w:sz w:val="22"/>
                <w:szCs w:val="22"/>
              </w:rPr>
            </w:pPr>
          </w:p>
        </w:tc>
        <w:tc>
          <w:tcPr>
            <w:tcW w:w="1602" w:type="dxa"/>
            <w:tcBorders>
              <w:bottom w:val="single" w:sz="4" w:space="0" w:color="auto"/>
            </w:tcBorders>
          </w:tcPr>
          <w:p w14:paraId="6DE255E1" w14:textId="77777777" w:rsidR="005728B4" w:rsidRPr="0060750F" w:rsidRDefault="005728B4"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2024</w:t>
            </w:r>
          </w:p>
        </w:tc>
      </w:tr>
      <w:tr w:rsidR="00C07AA2" w:rsidRPr="0060750F" w14:paraId="3DCBC1D6" w14:textId="77777777" w:rsidTr="008F4FF4">
        <w:trPr>
          <w:cantSplit/>
        </w:trPr>
        <w:tc>
          <w:tcPr>
            <w:tcW w:w="5968" w:type="dxa"/>
          </w:tcPr>
          <w:p w14:paraId="5CCD1308"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6"/>
              <w:rPr>
                <w:rFonts w:ascii="Times New Roman" w:hAnsi="Times New Roman" w:cs="Times New Roman"/>
                <w:sz w:val="22"/>
                <w:szCs w:val="22"/>
              </w:rPr>
            </w:pPr>
            <w:r w:rsidRPr="0060750F">
              <w:rPr>
                <w:rFonts w:ascii="Times New Roman" w:hAnsi="Times New Roman" w:cs="Times New Roman"/>
                <w:sz w:val="22"/>
                <w:szCs w:val="22"/>
              </w:rPr>
              <w:t>Remunerations of key management</w:t>
            </w:r>
          </w:p>
        </w:tc>
        <w:tc>
          <w:tcPr>
            <w:tcW w:w="1559" w:type="dxa"/>
          </w:tcPr>
          <w:p w14:paraId="42600F9E"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241" w:type="dxa"/>
          </w:tcPr>
          <w:p w14:paraId="7A4407F2"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Pr>
          <w:p w14:paraId="1EF1D02B" w14:textId="77777777"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p>
        </w:tc>
      </w:tr>
      <w:tr w:rsidR="00C07AA2" w:rsidRPr="0060750F" w14:paraId="2FD7673F" w14:textId="77777777" w:rsidTr="008F4FF4">
        <w:trPr>
          <w:cantSplit/>
        </w:trPr>
        <w:tc>
          <w:tcPr>
            <w:tcW w:w="5968" w:type="dxa"/>
          </w:tcPr>
          <w:p w14:paraId="4CD7FBC5" w14:textId="2FC821AD" w:rsidR="00C07AA2" w:rsidRPr="0060750F" w:rsidRDefault="00C07AA2" w:rsidP="00C07AA2">
            <w:pPr>
              <w:shd w:val="clear" w:color="auto" w:fill="FFFFFF"/>
              <w:tabs>
                <w:tab w:val="left" w:pos="-108"/>
              </w:tabs>
              <w:spacing w:line="276" w:lineRule="auto"/>
              <w:ind w:left="-96"/>
              <w:rPr>
                <w:rFonts w:ascii="Times New Roman" w:hAnsi="Times New Roman" w:cs="Times New Roman"/>
                <w:sz w:val="22"/>
                <w:szCs w:val="22"/>
                <w:cs/>
              </w:rPr>
            </w:pPr>
            <w:r w:rsidRPr="0060750F">
              <w:rPr>
                <w:rFonts w:ascii="Times New Roman" w:hAnsi="Times New Roman" w:cs="Times New Roman"/>
                <w:sz w:val="22"/>
                <w:szCs w:val="22"/>
              </w:rPr>
              <w:t>- Short-term benefits</w:t>
            </w:r>
          </w:p>
        </w:tc>
        <w:tc>
          <w:tcPr>
            <w:tcW w:w="1559" w:type="dxa"/>
          </w:tcPr>
          <w:p w14:paraId="14E283EB" w14:textId="74B47E3F" w:rsidR="00C07AA2" w:rsidRPr="0060750F" w:rsidRDefault="00A65927" w:rsidP="00CE3F55">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Pr>
                <w:rFonts w:ascii="Times New Roman" w:hAnsi="Times New Roman" w:cstheme="minorBidi"/>
                <w:sz w:val="22"/>
                <w:szCs w:val="22"/>
              </w:rPr>
              <w:t>9</w:t>
            </w:r>
            <w:r w:rsidR="004E1521" w:rsidRPr="0060750F">
              <w:rPr>
                <w:rFonts w:ascii="Times New Roman" w:hAnsi="Times New Roman" w:cs="Times New Roman"/>
                <w:sz w:val="22"/>
                <w:szCs w:val="22"/>
              </w:rPr>
              <w:t>,</w:t>
            </w:r>
            <w:r>
              <w:rPr>
                <w:rFonts w:ascii="Times New Roman" w:hAnsi="Times New Roman" w:cs="Times New Roman"/>
                <w:sz w:val="22"/>
                <w:szCs w:val="22"/>
              </w:rPr>
              <w:t>04</w:t>
            </w:r>
            <w:r w:rsidR="004E1521" w:rsidRPr="0060750F">
              <w:rPr>
                <w:rFonts w:ascii="Times New Roman" w:hAnsi="Times New Roman" w:cs="Times New Roman"/>
                <w:sz w:val="22"/>
                <w:szCs w:val="22"/>
              </w:rPr>
              <w:t>7</w:t>
            </w:r>
          </w:p>
        </w:tc>
        <w:tc>
          <w:tcPr>
            <w:tcW w:w="241" w:type="dxa"/>
          </w:tcPr>
          <w:p w14:paraId="50EB8F8F"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Pr>
          <w:p w14:paraId="77EF3BD6" w14:textId="4CC6DCA7" w:rsidR="00C07AA2" w:rsidRPr="0060750F" w:rsidRDefault="00A65927"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Pr>
                <w:rFonts w:ascii="Times New Roman" w:hAnsi="Times New Roman" w:cs="Times New Roman"/>
                <w:sz w:val="22"/>
                <w:szCs w:val="22"/>
              </w:rPr>
              <w:t>9</w:t>
            </w:r>
            <w:r w:rsidR="00C07AA2" w:rsidRPr="0060750F">
              <w:rPr>
                <w:rFonts w:ascii="Times New Roman" w:hAnsi="Times New Roman" w:cs="Times New Roman"/>
                <w:sz w:val="22"/>
                <w:szCs w:val="22"/>
              </w:rPr>
              <w:t>,13</w:t>
            </w:r>
            <w:r>
              <w:rPr>
                <w:rFonts w:ascii="Times New Roman" w:hAnsi="Times New Roman" w:cs="Times New Roman"/>
                <w:sz w:val="22"/>
                <w:szCs w:val="22"/>
              </w:rPr>
              <w:t>8</w:t>
            </w:r>
          </w:p>
        </w:tc>
      </w:tr>
      <w:tr w:rsidR="00C07AA2" w:rsidRPr="0060750F" w14:paraId="5C953BEA" w14:textId="77777777" w:rsidTr="008F4FF4">
        <w:trPr>
          <w:cantSplit/>
        </w:trPr>
        <w:tc>
          <w:tcPr>
            <w:tcW w:w="5968" w:type="dxa"/>
          </w:tcPr>
          <w:p w14:paraId="75A0A1F1" w14:textId="7AF0637D" w:rsidR="00C07AA2" w:rsidRPr="0060750F" w:rsidRDefault="00C07AA2" w:rsidP="00C07AA2">
            <w:pPr>
              <w:shd w:val="clear" w:color="auto" w:fill="FFFFFF"/>
              <w:tabs>
                <w:tab w:val="left" w:pos="-108"/>
              </w:tabs>
              <w:spacing w:line="276" w:lineRule="auto"/>
              <w:ind w:left="-96"/>
              <w:rPr>
                <w:rFonts w:ascii="Times New Roman" w:hAnsi="Times New Roman" w:cs="Times New Roman"/>
                <w:sz w:val="22"/>
                <w:szCs w:val="22"/>
              </w:rPr>
            </w:pPr>
            <w:r w:rsidRPr="0060750F">
              <w:rPr>
                <w:rFonts w:ascii="Times New Roman" w:hAnsi="Times New Roman" w:cs="Times New Roman"/>
                <w:sz w:val="22"/>
                <w:szCs w:val="22"/>
              </w:rPr>
              <w:t>- Post-employment benefits</w:t>
            </w:r>
          </w:p>
        </w:tc>
        <w:tc>
          <w:tcPr>
            <w:tcW w:w="1559" w:type="dxa"/>
            <w:tcBorders>
              <w:bottom w:val="single" w:sz="4" w:space="0" w:color="auto"/>
            </w:tcBorders>
          </w:tcPr>
          <w:p w14:paraId="2E719463" w14:textId="058524D3" w:rsidR="00C07AA2" w:rsidRPr="0060750F" w:rsidRDefault="004E1521" w:rsidP="00CE3F55">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425</w:t>
            </w:r>
          </w:p>
        </w:tc>
        <w:tc>
          <w:tcPr>
            <w:tcW w:w="241" w:type="dxa"/>
          </w:tcPr>
          <w:p w14:paraId="56565AED"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bottom w:val="single" w:sz="4" w:space="0" w:color="auto"/>
            </w:tcBorders>
          </w:tcPr>
          <w:p w14:paraId="49EB2272" w14:textId="071A53FB" w:rsidR="00C07AA2" w:rsidRPr="0060750F" w:rsidRDefault="00C07AA2"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495</w:t>
            </w:r>
          </w:p>
        </w:tc>
      </w:tr>
      <w:tr w:rsidR="00C07AA2" w:rsidRPr="0060750F" w14:paraId="2975BC94" w14:textId="77777777" w:rsidTr="00876E2C">
        <w:trPr>
          <w:cantSplit/>
        </w:trPr>
        <w:tc>
          <w:tcPr>
            <w:tcW w:w="5968" w:type="dxa"/>
          </w:tcPr>
          <w:p w14:paraId="64286B4E" w14:textId="77777777" w:rsidR="00C07AA2" w:rsidRPr="0060750F" w:rsidRDefault="00C07AA2" w:rsidP="00C07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ind w:left="-96"/>
              <w:rPr>
                <w:rFonts w:ascii="Times New Roman" w:hAnsi="Times New Roman" w:cs="Times New Roman"/>
                <w:sz w:val="22"/>
                <w:szCs w:val="22"/>
                <w:cs/>
              </w:rPr>
            </w:pPr>
            <w:r w:rsidRPr="0060750F">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7DA96D5E" w14:textId="31885DE9" w:rsidR="00C07AA2" w:rsidRPr="0060750F" w:rsidRDefault="00A65927" w:rsidP="00CE3F55">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Pr>
                <w:rFonts w:ascii="Times New Roman" w:hAnsi="Times New Roman" w:cs="Times New Roman"/>
                <w:sz w:val="22"/>
                <w:szCs w:val="22"/>
              </w:rPr>
              <w:t>9</w:t>
            </w:r>
            <w:r w:rsidR="004E1521" w:rsidRPr="0060750F">
              <w:rPr>
                <w:rFonts w:ascii="Times New Roman" w:hAnsi="Times New Roman" w:cs="Times New Roman"/>
                <w:sz w:val="22"/>
                <w:szCs w:val="22"/>
              </w:rPr>
              <w:t>,</w:t>
            </w:r>
            <w:r>
              <w:rPr>
                <w:rFonts w:ascii="Times New Roman" w:hAnsi="Times New Roman" w:cs="Times New Roman"/>
                <w:sz w:val="22"/>
                <w:szCs w:val="22"/>
              </w:rPr>
              <w:t>472</w:t>
            </w:r>
          </w:p>
        </w:tc>
        <w:tc>
          <w:tcPr>
            <w:tcW w:w="241" w:type="dxa"/>
          </w:tcPr>
          <w:p w14:paraId="67D5ADC6" w14:textId="77777777" w:rsidR="00C07AA2" w:rsidRPr="0060750F" w:rsidRDefault="00C07AA2" w:rsidP="00C07AA2">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02" w:type="dxa"/>
            <w:tcBorders>
              <w:top w:val="single" w:sz="4" w:space="0" w:color="auto"/>
              <w:bottom w:val="double" w:sz="4" w:space="0" w:color="auto"/>
            </w:tcBorders>
          </w:tcPr>
          <w:p w14:paraId="0B78843D" w14:textId="5C6876BE" w:rsidR="00C07AA2" w:rsidRPr="0060750F" w:rsidRDefault="00A65927" w:rsidP="00C07AA2">
            <w:pPr>
              <w:tabs>
                <w:tab w:val="clear" w:pos="227"/>
                <w:tab w:val="clear" w:pos="454"/>
                <w:tab w:val="clear" w:pos="680"/>
                <w:tab w:val="clear" w:pos="907"/>
              </w:tabs>
              <w:spacing w:line="276" w:lineRule="auto"/>
              <w:ind w:left="-87" w:right="113"/>
              <w:jc w:val="right"/>
              <w:rPr>
                <w:rFonts w:ascii="Times New Roman" w:hAnsi="Times New Roman" w:cs="Times New Roman"/>
                <w:sz w:val="22"/>
                <w:szCs w:val="22"/>
              </w:rPr>
            </w:pPr>
            <w:r>
              <w:rPr>
                <w:rFonts w:ascii="Times New Roman" w:hAnsi="Times New Roman" w:cs="Times New Roman"/>
                <w:sz w:val="22"/>
                <w:szCs w:val="22"/>
              </w:rPr>
              <w:t>9</w:t>
            </w:r>
            <w:r w:rsidR="00C07AA2" w:rsidRPr="0060750F">
              <w:rPr>
                <w:rFonts w:ascii="Times New Roman" w:hAnsi="Times New Roman" w:cs="Times New Roman"/>
                <w:sz w:val="22"/>
                <w:szCs w:val="22"/>
              </w:rPr>
              <w:t>,6</w:t>
            </w:r>
            <w:r>
              <w:rPr>
                <w:rFonts w:ascii="Times New Roman" w:hAnsi="Times New Roman" w:cs="Times New Roman"/>
                <w:sz w:val="22"/>
                <w:szCs w:val="22"/>
              </w:rPr>
              <w:t>33</w:t>
            </w:r>
          </w:p>
        </w:tc>
      </w:tr>
    </w:tbl>
    <w:p w14:paraId="28A56BC1" w14:textId="77777777" w:rsidR="004E1521" w:rsidRPr="0060750F" w:rsidRDefault="004E1521" w:rsidP="009E68EB">
      <w:pPr>
        <w:spacing w:line="240" w:lineRule="auto"/>
        <w:rPr>
          <w:rFonts w:ascii="Times New Roman" w:hAnsi="Times New Roman" w:cs="Times New Roman"/>
          <w:sz w:val="22"/>
          <w:szCs w:val="22"/>
        </w:rPr>
      </w:pPr>
    </w:p>
    <w:p w14:paraId="10FF9508" w14:textId="37687625" w:rsidR="00F11F0C" w:rsidRPr="0060750F" w:rsidRDefault="00B72702" w:rsidP="009E68EB">
      <w:pPr>
        <w:spacing w:line="240" w:lineRule="auto"/>
        <w:rPr>
          <w:rFonts w:ascii="Times New Roman" w:hAnsi="Times New Roman" w:cs="Times New Roman"/>
          <w:sz w:val="22"/>
          <w:szCs w:val="22"/>
        </w:rPr>
      </w:pPr>
      <w:r w:rsidRPr="0060750F">
        <w:rPr>
          <w:rFonts w:ascii="Times New Roman" w:hAnsi="Times New Roman" w:cs="Times New Roman"/>
          <w:sz w:val="22"/>
          <w:szCs w:val="22"/>
        </w:rPr>
        <w:t>Outstanding balances with</w:t>
      </w:r>
      <w:r w:rsidR="006B7A80" w:rsidRPr="0060750F">
        <w:rPr>
          <w:rFonts w:ascii="Times New Roman" w:hAnsi="Times New Roman" w:cs="Times New Roman"/>
          <w:sz w:val="22"/>
          <w:szCs w:val="22"/>
        </w:rPr>
        <w:t xml:space="preserve"> </w:t>
      </w:r>
      <w:r w:rsidR="00D93C11" w:rsidRPr="0060750F">
        <w:rPr>
          <w:rFonts w:ascii="Times New Roman" w:hAnsi="Times New Roman" w:cs="Times New Roman"/>
          <w:sz w:val="22"/>
          <w:szCs w:val="22"/>
        </w:rPr>
        <w:t xml:space="preserve">related parties </w:t>
      </w:r>
      <w:r w:rsidR="006B7A80" w:rsidRPr="0060750F">
        <w:rPr>
          <w:rFonts w:ascii="Times New Roman" w:hAnsi="Times New Roman" w:cs="Times New Roman"/>
          <w:sz w:val="22"/>
          <w:szCs w:val="22"/>
        </w:rPr>
        <w:t xml:space="preserve">as at </w:t>
      </w:r>
      <w:r w:rsidR="005757F1" w:rsidRPr="0060750F">
        <w:rPr>
          <w:rFonts w:ascii="Times New Roman" w:hAnsi="Times New Roman" w:cs="Times New Roman"/>
          <w:sz w:val="22"/>
          <w:szCs w:val="22"/>
        </w:rPr>
        <w:t>December 31,</w:t>
      </w:r>
      <w:r w:rsidR="00F11F0C" w:rsidRPr="0060750F">
        <w:rPr>
          <w:rFonts w:ascii="Times New Roman" w:hAnsi="Times New Roman" w:cs="Times New Roman"/>
          <w:sz w:val="22"/>
          <w:szCs w:val="22"/>
        </w:rPr>
        <w:t xml:space="preserve"> </w:t>
      </w:r>
      <w:r w:rsidR="0074763F" w:rsidRPr="0060750F">
        <w:rPr>
          <w:rFonts w:ascii="Times New Roman" w:hAnsi="Times New Roman" w:cs="Times New Roman"/>
          <w:sz w:val="22"/>
          <w:szCs w:val="22"/>
        </w:rPr>
        <w:t>202</w:t>
      </w:r>
      <w:r w:rsidR="001F0A8D" w:rsidRPr="0060750F">
        <w:rPr>
          <w:rFonts w:ascii="Times New Roman" w:hAnsi="Times New Roman" w:cs="Times New Roman"/>
          <w:sz w:val="22"/>
          <w:szCs w:val="22"/>
        </w:rPr>
        <w:t>5</w:t>
      </w:r>
      <w:r w:rsidR="006B7A80" w:rsidRPr="0060750F">
        <w:rPr>
          <w:rFonts w:ascii="Times New Roman" w:hAnsi="Times New Roman" w:cs="Times New Roman"/>
          <w:sz w:val="22"/>
          <w:szCs w:val="22"/>
        </w:rPr>
        <w:t xml:space="preserve"> and </w:t>
      </w:r>
      <w:r w:rsidR="0074763F" w:rsidRPr="0060750F">
        <w:rPr>
          <w:rFonts w:ascii="Times New Roman" w:hAnsi="Times New Roman" w:cs="Times New Roman"/>
          <w:sz w:val="22"/>
          <w:szCs w:val="22"/>
        </w:rPr>
        <w:t>202</w:t>
      </w:r>
      <w:r w:rsidR="001F0A8D" w:rsidRPr="0060750F">
        <w:rPr>
          <w:rFonts w:ascii="Times New Roman" w:hAnsi="Times New Roman" w:cs="Times New Roman"/>
          <w:sz w:val="22"/>
          <w:szCs w:val="22"/>
        </w:rPr>
        <w:t>4</w:t>
      </w:r>
      <w:r w:rsidR="00F11F0C" w:rsidRPr="0060750F">
        <w:rPr>
          <w:rFonts w:ascii="Times New Roman" w:hAnsi="Times New Roman" w:cs="Times New Roman"/>
          <w:sz w:val="22"/>
          <w:szCs w:val="22"/>
        </w:rPr>
        <w:t xml:space="preserve"> </w:t>
      </w:r>
      <w:r w:rsidR="00640191" w:rsidRPr="0060750F">
        <w:rPr>
          <w:rFonts w:ascii="Times New Roman" w:hAnsi="Times New Roman" w:cs="Times New Roman"/>
          <w:sz w:val="22"/>
          <w:szCs w:val="22"/>
        </w:rPr>
        <w:t>we</w:t>
      </w:r>
      <w:r w:rsidR="00F11F0C" w:rsidRPr="0060750F">
        <w:rPr>
          <w:rFonts w:ascii="Times New Roman" w:hAnsi="Times New Roman" w:cs="Times New Roman"/>
          <w:sz w:val="22"/>
          <w:szCs w:val="22"/>
        </w:rPr>
        <w:t>re as follows:</w:t>
      </w:r>
    </w:p>
    <w:p w14:paraId="38050A9B" w14:textId="77777777" w:rsidR="00A20244" w:rsidRPr="0060750F" w:rsidRDefault="00A2024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345" w:type="dxa"/>
        <w:tblInd w:w="122" w:type="dxa"/>
        <w:tblBorders>
          <w:top w:val="single" w:sz="4" w:space="0" w:color="auto"/>
          <w:bottom w:val="single" w:sz="4" w:space="0" w:color="auto"/>
        </w:tblBorders>
        <w:tblLayout w:type="fixed"/>
        <w:tblLook w:val="0000" w:firstRow="0" w:lastRow="0" w:firstColumn="0" w:lastColumn="0" w:noHBand="0" w:noVBand="0"/>
      </w:tblPr>
      <w:tblGrid>
        <w:gridCol w:w="5940"/>
        <w:gridCol w:w="1558"/>
        <w:gridCol w:w="241"/>
        <w:gridCol w:w="1606"/>
      </w:tblGrid>
      <w:tr w:rsidR="0074763F" w:rsidRPr="0060750F" w14:paraId="3206C84F" w14:textId="77777777" w:rsidTr="008F4FF4">
        <w:trPr>
          <w:cantSplit/>
          <w:trHeight w:val="266"/>
        </w:trPr>
        <w:tc>
          <w:tcPr>
            <w:tcW w:w="5940" w:type="dxa"/>
            <w:tcBorders>
              <w:top w:val="nil"/>
              <w:bottom w:val="nil"/>
            </w:tcBorders>
          </w:tcPr>
          <w:p w14:paraId="71DDDAC8" w14:textId="77777777" w:rsidR="0074763F" w:rsidRPr="0060750F" w:rsidRDefault="0074763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p>
        </w:tc>
        <w:tc>
          <w:tcPr>
            <w:tcW w:w="3405" w:type="dxa"/>
            <w:gridSpan w:val="3"/>
            <w:tcBorders>
              <w:top w:val="nil"/>
              <w:bottom w:val="single" w:sz="4" w:space="0" w:color="auto"/>
            </w:tcBorders>
          </w:tcPr>
          <w:p w14:paraId="671F2CCE" w14:textId="77777777" w:rsidR="0074763F" w:rsidRPr="0060750F" w:rsidRDefault="0074763F"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EA3F5A" w:rsidRPr="0060750F" w14:paraId="6D7EBEBA" w14:textId="77777777" w:rsidTr="008F4FF4">
        <w:trPr>
          <w:cantSplit/>
          <w:trHeight w:val="266"/>
        </w:trPr>
        <w:tc>
          <w:tcPr>
            <w:tcW w:w="5940" w:type="dxa"/>
            <w:tcBorders>
              <w:top w:val="nil"/>
              <w:bottom w:val="nil"/>
            </w:tcBorders>
          </w:tcPr>
          <w:p w14:paraId="493F40A3" w14:textId="77777777"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p>
        </w:tc>
        <w:tc>
          <w:tcPr>
            <w:tcW w:w="1558" w:type="dxa"/>
            <w:tcBorders>
              <w:top w:val="single" w:sz="4" w:space="0" w:color="auto"/>
              <w:bottom w:val="single" w:sz="4" w:space="0" w:color="auto"/>
            </w:tcBorders>
          </w:tcPr>
          <w:p w14:paraId="1A9F8110" w14:textId="1A7796EA"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D34B17" w:rsidRPr="0060750F">
              <w:rPr>
                <w:rFonts w:ascii="Times New Roman" w:hAnsi="Times New Roman" w:cs="Times New Roman"/>
                <w:sz w:val="22"/>
                <w:szCs w:val="22"/>
              </w:rPr>
              <w:t>5</w:t>
            </w:r>
          </w:p>
        </w:tc>
        <w:tc>
          <w:tcPr>
            <w:tcW w:w="241" w:type="dxa"/>
            <w:tcBorders>
              <w:top w:val="nil"/>
              <w:bottom w:val="nil"/>
            </w:tcBorders>
          </w:tcPr>
          <w:p w14:paraId="7427001A" w14:textId="77777777"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173BD59E" w14:textId="63FFEA63"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D34B17" w:rsidRPr="0060750F">
              <w:rPr>
                <w:rFonts w:ascii="Times New Roman" w:hAnsi="Times New Roman" w:cs="Times New Roman"/>
                <w:sz w:val="22"/>
                <w:szCs w:val="22"/>
              </w:rPr>
              <w:t>4</w:t>
            </w:r>
          </w:p>
        </w:tc>
      </w:tr>
      <w:tr w:rsidR="00EA3F5A" w:rsidRPr="0060750F" w14:paraId="178EF750" w14:textId="77777777" w:rsidTr="001F0A8D">
        <w:trPr>
          <w:cantSplit/>
          <w:trHeight w:val="266"/>
        </w:trPr>
        <w:tc>
          <w:tcPr>
            <w:tcW w:w="5940" w:type="dxa"/>
            <w:tcBorders>
              <w:top w:val="nil"/>
              <w:bottom w:val="nil"/>
            </w:tcBorders>
            <w:vAlign w:val="center"/>
          </w:tcPr>
          <w:p w14:paraId="3267C57B" w14:textId="149C931D" w:rsidR="00EA3F5A" w:rsidRPr="0060750F" w:rsidRDefault="001F0A8D"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i/>
                <w:iCs/>
                <w:sz w:val="22"/>
                <w:szCs w:val="22"/>
              </w:rPr>
            </w:pPr>
            <w:r w:rsidRPr="0060750F">
              <w:rPr>
                <w:rFonts w:ascii="Times New Roman" w:hAnsi="Times New Roman" w:cs="Times New Roman"/>
                <w:i/>
                <w:iCs/>
                <w:sz w:val="22"/>
                <w:szCs w:val="22"/>
              </w:rPr>
              <w:t>Right-of-use assets - net</w:t>
            </w:r>
          </w:p>
        </w:tc>
        <w:tc>
          <w:tcPr>
            <w:tcW w:w="1558" w:type="dxa"/>
            <w:tcBorders>
              <w:top w:val="single" w:sz="4" w:space="0" w:color="auto"/>
              <w:bottom w:val="nil"/>
            </w:tcBorders>
          </w:tcPr>
          <w:p w14:paraId="520FC657" w14:textId="77777777"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highlight w:val="yellow"/>
              </w:rPr>
            </w:pPr>
          </w:p>
        </w:tc>
        <w:tc>
          <w:tcPr>
            <w:tcW w:w="241" w:type="dxa"/>
            <w:tcBorders>
              <w:top w:val="nil"/>
              <w:bottom w:val="nil"/>
            </w:tcBorders>
          </w:tcPr>
          <w:p w14:paraId="4238DC76" w14:textId="77777777" w:rsidR="00EA3F5A" w:rsidRPr="0060750F" w:rsidRDefault="00EA3F5A" w:rsidP="009E68EB">
            <w:pPr>
              <w:pStyle w:val="a0"/>
              <w:tabs>
                <w:tab w:val="decimal" w:pos="792"/>
              </w:tabs>
              <w:ind w:left="-108" w:right="-108"/>
              <w:jc w:val="left"/>
              <w:rPr>
                <w:rFonts w:cs="Times New Roman"/>
                <w:lang w:val="en-US"/>
              </w:rPr>
            </w:pPr>
          </w:p>
        </w:tc>
        <w:tc>
          <w:tcPr>
            <w:tcW w:w="1606" w:type="dxa"/>
            <w:tcBorders>
              <w:top w:val="single" w:sz="4" w:space="0" w:color="auto"/>
              <w:bottom w:val="nil"/>
            </w:tcBorders>
          </w:tcPr>
          <w:p w14:paraId="1A6E6114" w14:textId="77777777"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Times New Roman" w:hAnsi="Times New Roman" w:cs="Times New Roman"/>
                <w:bCs/>
                <w:sz w:val="22"/>
                <w:szCs w:val="22"/>
                <w:highlight w:val="yellow"/>
              </w:rPr>
            </w:pPr>
          </w:p>
        </w:tc>
      </w:tr>
      <w:tr w:rsidR="00BF018D" w:rsidRPr="0060750F" w14:paraId="663EB552" w14:textId="77777777" w:rsidTr="001F0A8D">
        <w:trPr>
          <w:cantSplit/>
          <w:trHeight w:val="266"/>
        </w:trPr>
        <w:tc>
          <w:tcPr>
            <w:tcW w:w="5940" w:type="dxa"/>
            <w:tcBorders>
              <w:top w:val="nil"/>
              <w:bottom w:val="nil"/>
            </w:tcBorders>
            <w:vAlign w:val="center"/>
          </w:tcPr>
          <w:p w14:paraId="62B270A2" w14:textId="5CC2E819" w:rsidR="00BF018D" w:rsidRPr="0060750F" w:rsidRDefault="00CC4F9F" w:rsidP="009E68EB">
            <w:pPr>
              <w:shd w:val="clear" w:color="auto" w:fill="FFFFFF"/>
              <w:tabs>
                <w:tab w:val="left" w:pos="-108"/>
              </w:tabs>
              <w:spacing w:line="240" w:lineRule="auto"/>
              <w:ind w:left="-106"/>
              <w:rPr>
                <w:rFonts w:ascii="Times New Roman" w:hAnsi="Times New Roman" w:cs="Times New Roman"/>
                <w:sz w:val="22"/>
                <w:szCs w:val="22"/>
              </w:rPr>
            </w:pPr>
            <w:r w:rsidRPr="0060750F">
              <w:rPr>
                <w:rFonts w:ascii="Times New Roman" w:hAnsi="Times New Roman" w:cs="Times New Roman"/>
                <w:sz w:val="22"/>
                <w:szCs w:val="22"/>
              </w:rPr>
              <w:t xml:space="preserve">- </w:t>
            </w:r>
            <w:r w:rsidR="001F0A8D" w:rsidRPr="0060750F">
              <w:rPr>
                <w:rFonts w:ascii="Times New Roman" w:hAnsi="Times New Roman" w:cs="Times New Roman"/>
                <w:sz w:val="22"/>
                <w:szCs w:val="22"/>
              </w:rPr>
              <w:t>Related person</w:t>
            </w:r>
          </w:p>
        </w:tc>
        <w:tc>
          <w:tcPr>
            <w:tcW w:w="1558" w:type="dxa"/>
            <w:tcBorders>
              <w:top w:val="nil"/>
              <w:bottom w:val="double" w:sz="4" w:space="0" w:color="auto"/>
            </w:tcBorders>
          </w:tcPr>
          <w:p w14:paraId="7297D602" w14:textId="4E688AF7" w:rsidR="00BF018D" w:rsidRPr="0060750F" w:rsidRDefault="00C61CDB" w:rsidP="00C61CD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1,670</w:t>
            </w:r>
          </w:p>
        </w:tc>
        <w:tc>
          <w:tcPr>
            <w:tcW w:w="241" w:type="dxa"/>
            <w:tcBorders>
              <w:top w:val="nil"/>
              <w:bottom w:val="nil"/>
            </w:tcBorders>
          </w:tcPr>
          <w:p w14:paraId="45F9FECA" w14:textId="77777777" w:rsidR="00BF018D" w:rsidRPr="0060750F" w:rsidRDefault="00BF018D"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nil"/>
              <w:bottom w:val="double" w:sz="4" w:space="0" w:color="auto"/>
            </w:tcBorders>
          </w:tcPr>
          <w:p w14:paraId="22B07329" w14:textId="3DA36D89" w:rsidR="00BF018D" w:rsidRPr="0060750F" w:rsidRDefault="001F0A8D"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1,955</w:t>
            </w:r>
          </w:p>
        </w:tc>
      </w:tr>
      <w:tr w:rsidR="00D34B17" w:rsidRPr="0060750F" w14:paraId="7DF3DB20" w14:textId="77777777" w:rsidTr="001F0A8D">
        <w:trPr>
          <w:cantSplit/>
          <w:trHeight w:val="266"/>
        </w:trPr>
        <w:tc>
          <w:tcPr>
            <w:tcW w:w="5940" w:type="dxa"/>
            <w:tcBorders>
              <w:top w:val="nil"/>
              <w:bottom w:val="nil"/>
            </w:tcBorders>
            <w:vAlign w:val="center"/>
          </w:tcPr>
          <w:p w14:paraId="309CB2A9" w14:textId="77777777" w:rsidR="00D34B17" w:rsidRPr="0060750F" w:rsidRDefault="00D34B17" w:rsidP="009E68EB">
            <w:pPr>
              <w:shd w:val="clear" w:color="auto" w:fill="FFFFFF"/>
              <w:tabs>
                <w:tab w:val="left" w:pos="-108"/>
              </w:tabs>
              <w:spacing w:line="240" w:lineRule="auto"/>
              <w:ind w:left="-106"/>
              <w:rPr>
                <w:rFonts w:ascii="Times New Roman" w:hAnsi="Times New Roman" w:cs="Times New Roman"/>
                <w:sz w:val="22"/>
                <w:szCs w:val="22"/>
              </w:rPr>
            </w:pPr>
          </w:p>
        </w:tc>
        <w:tc>
          <w:tcPr>
            <w:tcW w:w="1558" w:type="dxa"/>
            <w:tcBorders>
              <w:top w:val="double" w:sz="4" w:space="0" w:color="auto"/>
              <w:bottom w:val="nil"/>
            </w:tcBorders>
          </w:tcPr>
          <w:p w14:paraId="067EDB6F" w14:textId="77777777" w:rsidR="00D34B17" w:rsidRPr="0060750F" w:rsidRDefault="00D34B17" w:rsidP="009E68EB">
            <w:pPr>
              <w:tabs>
                <w:tab w:val="clear" w:pos="227"/>
                <w:tab w:val="clear" w:pos="454"/>
                <w:tab w:val="clear" w:pos="680"/>
                <w:tab w:val="clear" w:pos="907"/>
              </w:tabs>
              <w:spacing w:line="240" w:lineRule="auto"/>
              <w:ind w:left="-107" w:right="485"/>
              <w:jc w:val="right"/>
              <w:rPr>
                <w:rFonts w:ascii="Times New Roman" w:hAnsi="Times New Roman" w:cs="Times New Roman"/>
                <w:sz w:val="22"/>
                <w:szCs w:val="22"/>
              </w:rPr>
            </w:pPr>
          </w:p>
        </w:tc>
        <w:tc>
          <w:tcPr>
            <w:tcW w:w="241" w:type="dxa"/>
            <w:tcBorders>
              <w:top w:val="nil"/>
              <w:bottom w:val="nil"/>
            </w:tcBorders>
          </w:tcPr>
          <w:p w14:paraId="4BB4E33A" w14:textId="77777777" w:rsidR="00D34B17" w:rsidRPr="0060750F" w:rsidRDefault="00D34B17"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double" w:sz="4" w:space="0" w:color="auto"/>
              <w:bottom w:val="nil"/>
            </w:tcBorders>
          </w:tcPr>
          <w:p w14:paraId="757E00DB" w14:textId="77777777" w:rsidR="00D34B17" w:rsidRPr="0060750F" w:rsidRDefault="00D34B17"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r>
      <w:tr w:rsidR="001F0A8D" w:rsidRPr="0060750F" w14:paraId="1CBAF0F1" w14:textId="77777777" w:rsidTr="008F4FF4">
        <w:trPr>
          <w:cantSplit/>
          <w:trHeight w:val="266"/>
        </w:trPr>
        <w:tc>
          <w:tcPr>
            <w:tcW w:w="5940" w:type="dxa"/>
            <w:tcBorders>
              <w:top w:val="nil"/>
              <w:bottom w:val="nil"/>
            </w:tcBorders>
            <w:vAlign w:val="center"/>
          </w:tcPr>
          <w:p w14:paraId="78F87142" w14:textId="3B0C190B" w:rsidR="001F0A8D" w:rsidRPr="0060750F" w:rsidRDefault="001F0A8D" w:rsidP="009E68EB">
            <w:pPr>
              <w:shd w:val="clear" w:color="auto" w:fill="FFFFFF"/>
              <w:tabs>
                <w:tab w:val="left" w:pos="-108"/>
              </w:tabs>
              <w:spacing w:line="240" w:lineRule="auto"/>
              <w:ind w:left="-106"/>
              <w:rPr>
                <w:rFonts w:ascii="Times New Roman" w:hAnsi="Times New Roman" w:cs="Times New Roman"/>
                <w:i/>
                <w:iCs/>
                <w:sz w:val="22"/>
                <w:szCs w:val="22"/>
              </w:rPr>
            </w:pPr>
            <w:r w:rsidRPr="0060750F">
              <w:rPr>
                <w:rFonts w:ascii="Times New Roman" w:hAnsi="Times New Roman" w:cs="Times New Roman"/>
                <w:i/>
                <w:iCs/>
                <w:sz w:val="22"/>
                <w:szCs w:val="22"/>
              </w:rPr>
              <w:t>Other current payables</w:t>
            </w:r>
          </w:p>
        </w:tc>
        <w:tc>
          <w:tcPr>
            <w:tcW w:w="1558" w:type="dxa"/>
            <w:tcBorders>
              <w:top w:val="nil"/>
              <w:bottom w:val="nil"/>
            </w:tcBorders>
          </w:tcPr>
          <w:p w14:paraId="6E1DF346" w14:textId="77777777" w:rsidR="001F0A8D" w:rsidRPr="0060750F" w:rsidRDefault="001F0A8D" w:rsidP="009E68EB">
            <w:pPr>
              <w:tabs>
                <w:tab w:val="clear" w:pos="227"/>
                <w:tab w:val="clear" w:pos="454"/>
                <w:tab w:val="clear" w:pos="680"/>
                <w:tab w:val="clear" w:pos="907"/>
              </w:tabs>
              <w:spacing w:line="240" w:lineRule="auto"/>
              <w:ind w:left="-107" w:right="485"/>
              <w:jc w:val="right"/>
              <w:rPr>
                <w:rFonts w:ascii="Times New Roman" w:hAnsi="Times New Roman" w:cs="Times New Roman"/>
                <w:sz w:val="22"/>
                <w:szCs w:val="22"/>
              </w:rPr>
            </w:pPr>
          </w:p>
        </w:tc>
        <w:tc>
          <w:tcPr>
            <w:tcW w:w="241" w:type="dxa"/>
            <w:tcBorders>
              <w:top w:val="nil"/>
              <w:bottom w:val="nil"/>
            </w:tcBorders>
          </w:tcPr>
          <w:p w14:paraId="0E0ABFD7" w14:textId="77777777" w:rsidR="001F0A8D" w:rsidRPr="0060750F" w:rsidRDefault="001F0A8D"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4D6E54E0" w14:textId="77777777" w:rsidR="001F0A8D" w:rsidRPr="0060750F" w:rsidRDefault="001F0A8D"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r>
      <w:tr w:rsidR="00C61CDB" w:rsidRPr="0060750F" w14:paraId="022D2DE4" w14:textId="77777777" w:rsidTr="004A574E">
        <w:trPr>
          <w:cantSplit/>
          <w:trHeight w:val="266"/>
        </w:trPr>
        <w:tc>
          <w:tcPr>
            <w:tcW w:w="5940" w:type="dxa"/>
            <w:tcBorders>
              <w:top w:val="nil"/>
              <w:bottom w:val="nil"/>
            </w:tcBorders>
            <w:vAlign w:val="center"/>
          </w:tcPr>
          <w:p w14:paraId="63D4AB39" w14:textId="01514722" w:rsidR="00C61CDB" w:rsidRPr="0060750F" w:rsidRDefault="00C61CDB" w:rsidP="004A574E">
            <w:pPr>
              <w:shd w:val="clear" w:color="auto" w:fill="FFFFFF"/>
              <w:tabs>
                <w:tab w:val="left" w:pos="-108"/>
              </w:tabs>
              <w:spacing w:line="240" w:lineRule="auto"/>
              <w:ind w:left="-106"/>
              <w:rPr>
                <w:rFonts w:ascii="Times New Roman" w:hAnsi="Times New Roman" w:cs="Times New Roman"/>
                <w:sz w:val="22"/>
                <w:szCs w:val="22"/>
              </w:rPr>
            </w:pPr>
            <w:r w:rsidRPr="0060750F">
              <w:rPr>
                <w:rFonts w:ascii="Times New Roman" w:hAnsi="Times New Roman" w:cs="Times New Roman"/>
                <w:sz w:val="22"/>
                <w:szCs w:val="22"/>
              </w:rPr>
              <w:t xml:space="preserve">- Related </w:t>
            </w:r>
            <w:r w:rsidR="00B15F1F" w:rsidRPr="0060750F">
              <w:rPr>
                <w:rFonts w:ascii="Times New Roman" w:hAnsi="Times New Roman" w:cs="Times New Roman"/>
                <w:sz w:val="22"/>
                <w:szCs w:val="22"/>
              </w:rPr>
              <w:t>compan</w:t>
            </w:r>
            <w:r w:rsidR="00B15F1F">
              <w:rPr>
                <w:rFonts w:ascii="Times New Roman" w:hAnsi="Times New Roman" w:cs="Times New Roman"/>
                <w:sz w:val="22"/>
                <w:szCs w:val="22"/>
              </w:rPr>
              <w:t>y</w:t>
            </w:r>
            <w:r w:rsidR="00B15F1F" w:rsidRPr="0060750F">
              <w:rPr>
                <w:rFonts w:ascii="Times New Roman" w:hAnsi="Times New Roman" w:cs="Times New Roman"/>
                <w:sz w:val="22"/>
                <w:szCs w:val="22"/>
              </w:rPr>
              <w:t xml:space="preserve"> </w:t>
            </w:r>
          </w:p>
        </w:tc>
        <w:tc>
          <w:tcPr>
            <w:tcW w:w="1558" w:type="dxa"/>
            <w:tcBorders>
              <w:top w:val="nil"/>
              <w:bottom w:val="nil"/>
            </w:tcBorders>
          </w:tcPr>
          <w:p w14:paraId="70B983D8" w14:textId="74E56A08" w:rsidR="00C61CDB" w:rsidRPr="0060750F" w:rsidRDefault="00C61CDB" w:rsidP="004A574E">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31</w:t>
            </w:r>
          </w:p>
        </w:tc>
        <w:tc>
          <w:tcPr>
            <w:tcW w:w="241" w:type="dxa"/>
            <w:tcBorders>
              <w:top w:val="nil"/>
              <w:bottom w:val="nil"/>
            </w:tcBorders>
          </w:tcPr>
          <w:p w14:paraId="1803E304" w14:textId="77777777" w:rsidR="00C61CDB" w:rsidRPr="0060750F" w:rsidRDefault="00C61CDB" w:rsidP="004A574E">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6828D982" w14:textId="77777777" w:rsidR="00C61CDB" w:rsidRPr="0060750F" w:rsidRDefault="00C61CDB" w:rsidP="004A574E">
            <w:pPr>
              <w:tabs>
                <w:tab w:val="clear" w:pos="227"/>
                <w:tab w:val="clear" w:pos="454"/>
                <w:tab w:val="clear" w:pos="680"/>
                <w:tab w:val="clear" w:pos="907"/>
              </w:tabs>
              <w:spacing w:line="276" w:lineRule="auto"/>
              <w:ind w:left="-87" w:right="384"/>
              <w:jc w:val="right"/>
              <w:rPr>
                <w:rFonts w:ascii="Times New Roman" w:hAnsi="Times New Roman" w:cs="Times New Roman"/>
                <w:sz w:val="22"/>
                <w:szCs w:val="22"/>
              </w:rPr>
            </w:pPr>
            <w:r w:rsidRPr="0060750F">
              <w:rPr>
                <w:rFonts w:ascii="Times New Roman" w:hAnsi="Times New Roman" w:cs="Times New Roman"/>
                <w:sz w:val="22"/>
                <w:szCs w:val="22"/>
              </w:rPr>
              <w:t>-</w:t>
            </w:r>
          </w:p>
        </w:tc>
      </w:tr>
      <w:tr w:rsidR="00BF018D" w:rsidRPr="0060750F" w14:paraId="50FBD78A" w14:textId="77777777" w:rsidTr="008F4FF4">
        <w:trPr>
          <w:cantSplit/>
          <w:trHeight w:val="266"/>
        </w:trPr>
        <w:tc>
          <w:tcPr>
            <w:tcW w:w="5940" w:type="dxa"/>
            <w:tcBorders>
              <w:top w:val="nil"/>
              <w:bottom w:val="nil"/>
            </w:tcBorders>
            <w:vAlign w:val="center"/>
          </w:tcPr>
          <w:p w14:paraId="0EBF0B4B" w14:textId="262281ED" w:rsidR="00BF018D" w:rsidRPr="0060750F" w:rsidRDefault="00CC4F9F" w:rsidP="009E68EB">
            <w:pPr>
              <w:shd w:val="clear" w:color="auto" w:fill="FFFFFF"/>
              <w:tabs>
                <w:tab w:val="left" w:pos="-108"/>
              </w:tabs>
              <w:spacing w:line="240" w:lineRule="auto"/>
              <w:ind w:left="-106"/>
              <w:rPr>
                <w:rFonts w:ascii="Times New Roman" w:hAnsi="Times New Roman" w:cs="Times New Roman"/>
                <w:sz w:val="22"/>
                <w:szCs w:val="22"/>
              </w:rPr>
            </w:pPr>
            <w:r w:rsidRPr="0060750F">
              <w:rPr>
                <w:rFonts w:ascii="Times New Roman" w:hAnsi="Times New Roman" w:cs="Times New Roman"/>
                <w:sz w:val="22"/>
                <w:szCs w:val="22"/>
              </w:rPr>
              <w:t xml:space="preserve">- </w:t>
            </w:r>
            <w:r w:rsidR="001F0A8D" w:rsidRPr="0060750F">
              <w:rPr>
                <w:rFonts w:ascii="Times New Roman" w:hAnsi="Times New Roman" w:cs="Times New Roman"/>
                <w:sz w:val="22"/>
                <w:szCs w:val="22"/>
              </w:rPr>
              <w:t xml:space="preserve">Related </w:t>
            </w:r>
            <w:r w:rsidR="00B15F1F" w:rsidRPr="0060750F">
              <w:rPr>
                <w:rFonts w:ascii="Times New Roman" w:hAnsi="Times New Roman" w:cs="Times New Roman"/>
                <w:sz w:val="22"/>
                <w:szCs w:val="22"/>
              </w:rPr>
              <w:t>person</w:t>
            </w:r>
          </w:p>
        </w:tc>
        <w:tc>
          <w:tcPr>
            <w:tcW w:w="1558" w:type="dxa"/>
            <w:tcBorders>
              <w:top w:val="nil"/>
              <w:bottom w:val="nil"/>
            </w:tcBorders>
          </w:tcPr>
          <w:p w14:paraId="5221036D" w14:textId="10B8BE89" w:rsidR="00BF018D" w:rsidRPr="0060750F" w:rsidRDefault="00C61CDB" w:rsidP="00C61CD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17</w:t>
            </w:r>
          </w:p>
        </w:tc>
        <w:tc>
          <w:tcPr>
            <w:tcW w:w="241" w:type="dxa"/>
            <w:tcBorders>
              <w:top w:val="nil"/>
              <w:bottom w:val="nil"/>
            </w:tcBorders>
          </w:tcPr>
          <w:p w14:paraId="578D5BDD" w14:textId="77777777" w:rsidR="00BF018D" w:rsidRPr="0060750F" w:rsidRDefault="00BF018D"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06" w:type="dxa"/>
            <w:tcBorders>
              <w:top w:val="nil"/>
              <w:bottom w:val="nil"/>
            </w:tcBorders>
          </w:tcPr>
          <w:p w14:paraId="650A235F" w14:textId="7DE06D8F" w:rsidR="00BF018D" w:rsidRPr="0060750F" w:rsidRDefault="001F0A8D" w:rsidP="00C61CDB">
            <w:pPr>
              <w:tabs>
                <w:tab w:val="clear" w:pos="227"/>
                <w:tab w:val="clear" w:pos="454"/>
                <w:tab w:val="clear" w:pos="680"/>
                <w:tab w:val="clear" w:pos="907"/>
              </w:tabs>
              <w:spacing w:line="276" w:lineRule="auto"/>
              <w:ind w:left="-87" w:right="384"/>
              <w:jc w:val="right"/>
              <w:rPr>
                <w:rFonts w:ascii="Times New Roman" w:hAnsi="Times New Roman" w:cs="Times New Roman"/>
                <w:sz w:val="22"/>
                <w:szCs w:val="22"/>
              </w:rPr>
            </w:pPr>
            <w:r w:rsidRPr="0060750F">
              <w:rPr>
                <w:rFonts w:ascii="Times New Roman" w:hAnsi="Times New Roman" w:cs="Times New Roman"/>
                <w:sz w:val="22"/>
                <w:szCs w:val="22"/>
              </w:rPr>
              <w:t>-</w:t>
            </w:r>
          </w:p>
        </w:tc>
      </w:tr>
      <w:tr w:rsidR="00C61CDB" w:rsidRPr="0060750F" w14:paraId="3EB223ED" w14:textId="77777777" w:rsidTr="004A574E">
        <w:trPr>
          <w:cantSplit/>
          <w:trHeight w:val="266"/>
        </w:trPr>
        <w:tc>
          <w:tcPr>
            <w:tcW w:w="5940" w:type="dxa"/>
            <w:tcBorders>
              <w:top w:val="nil"/>
              <w:bottom w:val="nil"/>
            </w:tcBorders>
          </w:tcPr>
          <w:p w14:paraId="50A2E699" w14:textId="77777777" w:rsidR="00C61CDB" w:rsidRPr="0060750F" w:rsidRDefault="00C61CDB" w:rsidP="004A5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r w:rsidRPr="0060750F">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14756622" w14:textId="05368200" w:rsidR="00C61CDB" w:rsidRPr="0060750F" w:rsidRDefault="00C61CDB" w:rsidP="004A574E">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48</w:t>
            </w:r>
          </w:p>
        </w:tc>
        <w:tc>
          <w:tcPr>
            <w:tcW w:w="241" w:type="dxa"/>
            <w:tcBorders>
              <w:top w:val="nil"/>
              <w:bottom w:val="nil"/>
            </w:tcBorders>
          </w:tcPr>
          <w:p w14:paraId="76DBE510" w14:textId="77777777" w:rsidR="00C61CDB" w:rsidRPr="0060750F" w:rsidRDefault="00C61CDB" w:rsidP="004A574E">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highlight w:val="yellow"/>
                <w:cs/>
              </w:rPr>
            </w:pPr>
          </w:p>
        </w:tc>
        <w:tc>
          <w:tcPr>
            <w:tcW w:w="1606" w:type="dxa"/>
            <w:tcBorders>
              <w:top w:val="single" w:sz="4" w:space="0" w:color="auto"/>
              <w:bottom w:val="double" w:sz="4" w:space="0" w:color="auto"/>
            </w:tcBorders>
          </w:tcPr>
          <w:p w14:paraId="6CEF9849" w14:textId="3D2F26DD" w:rsidR="00C61CDB" w:rsidRPr="0060750F" w:rsidRDefault="00C61CDB" w:rsidP="00C61CDB">
            <w:pPr>
              <w:tabs>
                <w:tab w:val="clear" w:pos="227"/>
                <w:tab w:val="clear" w:pos="454"/>
                <w:tab w:val="clear" w:pos="680"/>
                <w:tab w:val="clear" w:pos="907"/>
              </w:tabs>
              <w:spacing w:line="276" w:lineRule="auto"/>
              <w:ind w:left="-87" w:right="384"/>
              <w:jc w:val="right"/>
              <w:rPr>
                <w:rFonts w:ascii="Times New Roman" w:hAnsi="Times New Roman" w:cs="Times New Roman"/>
                <w:sz w:val="22"/>
                <w:szCs w:val="22"/>
              </w:rPr>
            </w:pPr>
            <w:r w:rsidRPr="0060750F">
              <w:rPr>
                <w:rFonts w:ascii="Times New Roman" w:hAnsi="Times New Roman" w:cs="Times New Roman"/>
                <w:sz w:val="22"/>
                <w:szCs w:val="22"/>
              </w:rPr>
              <w:t>-</w:t>
            </w:r>
          </w:p>
        </w:tc>
      </w:tr>
      <w:tr w:rsidR="00EA3F5A" w:rsidRPr="0060750F" w14:paraId="2E8E3B96" w14:textId="77777777" w:rsidTr="008F4FF4">
        <w:trPr>
          <w:cantSplit/>
          <w:trHeight w:val="266"/>
        </w:trPr>
        <w:tc>
          <w:tcPr>
            <w:tcW w:w="5940" w:type="dxa"/>
            <w:tcBorders>
              <w:top w:val="nil"/>
              <w:bottom w:val="nil"/>
            </w:tcBorders>
          </w:tcPr>
          <w:p w14:paraId="760B4B0A" w14:textId="77777777"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sz w:val="22"/>
                <w:szCs w:val="22"/>
              </w:rPr>
            </w:pPr>
          </w:p>
        </w:tc>
        <w:tc>
          <w:tcPr>
            <w:tcW w:w="1558" w:type="dxa"/>
            <w:tcBorders>
              <w:top w:val="double" w:sz="4" w:space="0" w:color="auto"/>
              <w:bottom w:val="nil"/>
            </w:tcBorders>
          </w:tcPr>
          <w:p w14:paraId="2A4AA955" w14:textId="77777777" w:rsidR="00EA3F5A" w:rsidRPr="0060750F"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c>
          <w:tcPr>
            <w:tcW w:w="241" w:type="dxa"/>
            <w:tcBorders>
              <w:top w:val="nil"/>
              <w:bottom w:val="nil"/>
            </w:tcBorders>
          </w:tcPr>
          <w:p w14:paraId="0D4EEE89" w14:textId="77777777" w:rsidR="00EA3F5A" w:rsidRPr="0060750F" w:rsidRDefault="00EA3F5A" w:rsidP="009E68EB">
            <w:pPr>
              <w:pStyle w:val="a0"/>
              <w:ind w:left="-108" w:right="460"/>
              <w:rPr>
                <w:rFonts w:cs="Times New Roman"/>
                <w:bCs/>
                <w:highlight w:val="darkGray"/>
                <w:lang w:val="en-US"/>
              </w:rPr>
            </w:pPr>
          </w:p>
        </w:tc>
        <w:tc>
          <w:tcPr>
            <w:tcW w:w="1606" w:type="dxa"/>
            <w:tcBorders>
              <w:top w:val="double" w:sz="4" w:space="0" w:color="auto"/>
              <w:bottom w:val="nil"/>
            </w:tcBorders>
          </w:tcPr>
          <w:p w14:paraId="2821AA47" w14:textId="77777777" w:rsidR="00EA3F5A" w:rsidRPr="0060750F"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r>
      <w:tr w:rsidR="00EA3F5A" w:rsidRPr="0060750F" w14:paraId="0A51B909" w14:textId="77777777" w:rsidTr="008F4FF4">
        <w:trPr>
          <w:cantSplit/>
          <w:trHeight w:val="266"/>
        </w:trPr>
        <w:tc>
          <w:tcPr>
            <w:tcW w:w="5940" w:type="dxa"/>
            <w:tcBorders>
              <w:top w:val="nil"/>
              <w:bottom w:val="nil"/>
            </w:tcBorders>
          </w:tcPr>
          <w:p w14:paraId="2190C282" w14:textId="47AED02D" w:rsidR="00EA3F5A" w:rsidRPr="0060750F" w:rsidRDefault="00EA3F5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4"/>
              <w:rPr>
                <w:rFonts w:ascii="Times New Roman" w:hAnsi="Times New Roman" w:cs="Times New Roman"/>
                <w:i/>
                <w:iCs/>
                <w:sz w:val="22"/>
                <w:szCs w:val="22"/>
                <w:cs/>
              </w:rPr>
            </w:pPr>
            <w:r w:rsidRPr="0060750F">
              <w:rPr>
                <w:rFonts w:ascii="Times New Roman" w:hAnsi="Times New Roman" w:cs="Times New Roman"/>
                <w:i/>
                <w:iCs/>
                <w:sz w:val="22"/>
                <w:szCs w:val="22"/>
              </w:rPr>
              <w:t>Lease liabilities</w:t>
            </w:r>
            <w:r w:rsidR="00ED2E54" w:rsidRPr="0060750F">
              <w:rPr>
                <w:rFonts w:ascii="Times New Roman" w:hAnsi="Times New Roman" w:cs="Times New Roman"/>
                <w:i/>
                <w:iCs/>
                <w:sz w:val="22"/>
                <w:szCs w:val="22"/>
                <w:cs/>
              </w:rPr>
              <w:t xml:space="preserve"> -</w:t>
            </w:r>
            <w:r w:rsidR="00ED2E54" w:rsidRPr="0060750F">
              <w:rPr>
                <w:rFonts w:ascii="Times New Roman" w:hAnsi="Times New Roman" w:cs="Times New Roman"/>
                <w:sz w:val="22"/>
                <w:szCs w:val="22"/>
              </w:rPr>
              <w:t xml:space="preserve"> </w:t>
            </w:r>
            <w:r w:rsidR="00ED2E54" w:rsidRPr="0060750F">
              <w:rPr>
                <w:rFonts w:ascii="Times New Roman" w:hAnsi="Times New Roman" w:cs="Times New Roman"/>
                <w:i/>
                <w:iCs/>
                <w:sz w:val="22"/>
                <w:szCs w:val="22"/>
              </w:rPr>
              <w:t>Related person</w:t>
            </w:r>
          </w:p>
        </w:tc>
        <w:tc>
          <w:tcPr>
            <w:tcW w:w="1558" w:type="dxa"/>
            <w:tcBorders>
              <w:top w:val="nil"/>
              <w:bottom w:val="nil"/>
            </w:tcBorders>
          </w:tcPr>
          <w:p w14:paraId="4982C6F9" w14:textId="77777777" w:rsidR="00EA3F5A" w:rsidRPr="0060750F"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c>
          <w:tcPr>
            <w:tcW w:w="241" w:type="dxa"/>
            <w:tcBorders>
              <w:top w:val="nil"/>
              <w:bottom w:val="nil"/>
            </w:tcBorders>
          </w:tcPr>
          <w:p w14:paraId="39181ED1" w14:textId="77777777" w:rsidR="00EA3F5A" w:rsidRPr="0060750F" w:rsidRDefault="00EA3F5A" w:rsidP="009E68EB">
            <w:pPr>
              <w:pStyle w:val="a0"/>
              <w:ind w:left="-108" w:right="460"/>
              <w:rPr>
                <w:rFonts w:cs="Times New Roman"/>
                <w:bCs/>
                <w:highlight w:val="darkGray"/>
                <w:lang w:val="en-US"/>
              </w:rPr>
            </w:pPr>
          </w:p>
        </w:tc>
        <w:tc>
          <w:tcPr>
            <w:tcW w:w="1606" w:type="dxa"/>
            <w:tcBorders>
              <w:top w:val="nil"/>
              <w:bottom w:val="nil"/>
            </w:tcBorders>
          </w:tcPr>
          <w:p w14:paraId="6D630207" w14:textId="77777777" w:rsidR="00EA3F5A" w:rsidRPr="0060750F" w:rsidRDefault="00EA3F5A"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p>
        </w:tc>
      </w:tr>
      <w:tr w:rsidR="005013D7" w:rsidRPr="0060750F" w14:paraId="294D179B" w14:textId="77777777" w:rsidTr="008F4FF4">
        <w:trPr>
          <w:cantSplit/>
          <w:trHeight w:val="266"/>
        </w:trPr>
        <w:tc>
          <w:tcPr>
            <w:tcW w:w="5940" w:type="dxa"/>
            <w:tcBorders>
              <w:top w:val="nil"/>
              <w:bottom w:val="nil"/>
            </w:tcBorders>
            <w:vAlign w:val="center"/>
          </w:tcPr>
          <w:p w14:paraId="7C3456B9" w14:textId="76B391BD" w:rsidR="005013D7" w:rsidRPr="0060750F" w:rsidRDefault="005013D7" w:rsidP="005013D7">
            <w:pPr>
              <w:shd w:val="clear" w:color="auto" w:fill="FFFFFF"/>
              <w:tabs>
                <w:tab w:val="left" w:pos="-108"/>
              </w:tabs>
              <w:spacing w:line="240" w:lineRule="auto"/>
              <w:ind w:left="-106"/>
              <w:rPr>
                <w:rFonts w:ascii="Times New Roman" w:hAnsi="Times New Roman" w:cs="Times New Roman"/>
                <w:sz w:val="22"/>
                <w:szCs w:val="22"/>
              </w:rPr>
            </w:pPr>
            <w:r w:rsidRPr="0060750F">
              <w:rPr>
                <w:rFonts w:ascii="Times New Roman" w:hAnsi="Times New Roman" w:cs="Times New Roman"/>
                <w:sz w:val="22"/>
                <w:szCs w:val="22"/>
              </w:rPr>
              <w:t>- Due within 1 year</w:t>
            </w:r>
          </w:p>
        </w:tc>
        <w:tc>
          <w:tcPr>
            <w:tcW w:w="1558" w:type="dxa"/>
            <w:tcBorders>
              <w:top w:val="nil"/>
              <w:bottom w:val="nil"/>
            </w:tcBorders>
          </w:tcPr>
          <w:p w14:paraId="7EEFE9D8" w14:textId="3E334C41" w:rsidR="005013D7" w:rsidRPr="0060750F" w:rsidRDefault="00C61CDB" w:rsidP="005013D7">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315</w:t>
            </w:r>
          </w:p>
        </w:tc>
        <w:tc>
          <w:tcPr>
            <w:tcW w:w="241" w:type="dxa"/>
            <w:tcBorders>
              <w:top w:val="nil"/>
              <w:bottom w:val="nil"/>
            </w:tcBorders>
          </w:tcPr>
          <w:p w14:paraId="54EB0060" w14:textId="77777777" w:rsidR="005013D7" w:rsidRPr="0060750F" w:rsidRDefault="005013D7" w:rsidP="005013D7">
            <w:pPr>
              <w:pStyle w:val="a0"/>
              <w:ind w:left="-108" w:right="460"/>
              <w:rPr>
                <w:rFonts w:cs="Times New Roman"/>
                <w:bCs/>
                <w:highlight w:val="darkGray"/>
                <w:lang w:val="en-US"/>
              </w:rPr>
            </w:pPr>
          </w:p>
        </w:tc>
        <w:tc>
          <w:tcPr>
            <w:tcW w:w="1606" w:type="dxa"/>
            <w:tcBorders>
              <w:top w:val="nil"/>
              <w:bottom w:val="nil"/>
            </w:tcBorders>
          </w:tcPr>
          <w:p w14:paraId="567A34EC" w14:textId="2C5F2AE1" w:rsidR="005013D7" w:rsidRPr="0060750F" w:rsidRDefault="005013D7" w:rsidP="005013D7">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304</w:t>
            </w:r>
          </w:p>
        </w:tc>
      </w:tr>
      <w:tr w:rsidR="005013D7" w:rsidRPr="0060750F" w14:paraId="5240CD8F" w14:textId="77777777" w:rsidTr="008F4FF4">
        <w:trPr>
          <w:cantSplit/>
          <w:trHeight w:val="266"/>
        </w:trPr>
        <w:tc>
          <w:tcPr>
            <w:tcW w:w="5940" w:type="dxa"/>
            <w:tcBorders>
              <w:top w:val="nil"/>
              <w:bottom w:val="nil"/>
            </w:tcBorders>
            <w:vAlign w:val="center"/>
          </w:tcPr>
          <w:p w14:paraId="644DF0CC" w14:textId="0BEB7B20" w:rsidR="005013D7" w:rsidRPr="0060750F" w:rsidRDefault="005013D7" w:rsidP="005013D7">
            <w:pPr>
              <w:shd w:val="clear" w:color="auto" w:fill="FFFFFF"/>
              <w:tabs>
                <w:tab w:val="left" w:pos="-108"/>
              </w:tabs>
              <w:spacing w:line="240" w:lineRule="auto"/>
              <w:ind w:left="-106"/>
              <w:rPr>
                <w:rFonts w:ascii="Times New Roman" w:hAnsi="Times New Roman" w:cs="Times New Roman"/>
                <w:sz w:val="22"/>
                <w:szCs w:val="22"/>
              </w:rPr>
            </w:pPr>
            <w:r w:rsidRPr="0060750F">
              <w:rPr>
                <w:rFonts w:ascii="Times New Roman" w:hAnsi="Times New Roman" w:cs="Times New Roman"/>
                <w:sz w:val="22"/>
                <w:szCs w:val="22"/>
              </w:rPr>
              <w:t>- Due after 1 year</w:t>
            </w:r>
          </w:p>
        </w:tc>
        <w:tc>
          <w:tcPr>
            <w:tcW w:w="1558" w:type="dxa"/>
            <w:tcBorders>
              <w:top w:val="nil"/>
              <w:bottom w:val="nil"/>
            </w:tcBorders>
          </w:tcPr>
          <w:p w14:paraId="1D1BA71D" w14:textId="1A53C136" w:rsidR="005013D7" w:rsidRPr="0060750F" w:rsidRDefault="00C61CDB" w:rsidP="005013D7">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cs/>
              </w:rPr>
            </w:pPr>
            <w:r w:rsidRPr="0060750F">
              <w:rPr>
                <w:rFonts w:ascii="Times New Roman" w:hAnsi="Times New Roman" w:cs="Times New Roman"/>
                <w:sz w:val="22"/>
                <w:szCs w:val="22"/>
              </w:rPr>
              <w:t>1,796</w:t>
            </w:r>
          </w:p>
        </w:tc>
        <w:tc>
          <w:tcPr>
            <w:tcW w:w="241" w:type="dxa"/>
            <w:tcBorders>
              <w:top w:val="nil"/>
              <w:bottom w:val="nil"/>
            </w:tcBorders>
          </w:tcPr>
          <w:p w14:paraId="48E6D7AE"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highlight w:val="yellow"/>
                <w:cs/>
              </w:rPr>
            </w:pPr>
          </w:p>
        </w:tc>
        <w:tc>
          <w:tcPr>
            <w:tcW w:w="1606" w:type="dxa"/>
            <w:tcBorders>
              <w:top w:val="nil"/>
              <w:bottom w:val="nil"/>
            </w:tcBorders>
          </w:tcPr>
          <w:p w14:paraId="5AED0760" w14:textId="53D7A03B" w:rsidR="005013D7" w:rsidRPr="0060750F" w:rsidRDefault="005013D7" w:rsidP="005013D7">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cs/>
              </w:rPr>
            </w:pPr>
            <w:r w:rsidRPr="0060750F">
              <w:rPr>
                <w:rFonts w:ascii="Times New Roman" w:hAnsi="Times New Roman" w:cs="Times New Roman"/>
                <w:sz w:val="22"/>
                <w:szCs w:val="22"/>
              </w:rPr>
              <w:t>2,112</w:t>
            </w:r>
          </w:p>
        </w:tc>
      </w:tr>
      <w:tr w:rsidR="00ED2E54" w:rsidRPr="0060750F" w14:paraId="32B9E4CB" w14:textId="77777777" w:rsidTr="008F4FF4">
        <w:trPr>
          <w:cantSplit/>
          <w:trHeight w:val="266"/>
        </w:trPr>
        <w:tc>
          <w:tcPr>
            <w:tcW w:w="5940" w:type="dxa"/>
            <w:tcBorders>
              <w:top w:val="nil"/>
              <w:bottom w:val="nil"/>
            </w:tcBorders>
          </w:tcPr>
          <w:p w14:paraId="1CAE8B69" w14:textId="77777777" w:rsidR="00ED2E54" w:rsidRPr="0060750F" w:rsidRDefault="00ED2E54"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8"/>
              <w:rPr>
                <w:rFonts w:ascii="Times New Roman" w:hAnsi="Times New Roman" w:cs="Times New Roman"/>
                <w:sz w:val="22"/>
                <w:szCs w:val="22"/>
              </w:rPr>
            </w:pPr>
            <w:r w:rsidRPr="0060750F">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6F26F99E" w14:textId="37263D73" w:rsidR="00ED2E54" w:rsidRPr="0060750F" w:rsidRDefault="00C61CDB"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2,111</w:t>
            </w:r>
          </w:p>
        </w:tc>
        <w:tc>
          <w:tcPr>
            <w:tcW w:w="241" w:type="dxa"/>
            <w:tcBorders>
              <w:top w:val="nil"/>
              <w:bottom w:val="nil"/>
            </w:tcBorders>
          </w:tcPr>
          <w:p w14:paraId="45431E71" w14:textId="77777777" w:rsidR="00ED2E54" w:rsidRPr="0060750F" w:rsidRDefault="00ED2E54" w:rsidP="009E68EB">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highlight w:val="yellow"/>
                <w:cs/>
              </w:rPr>
            </w:pPr>
          </w:p>
        </w:tc>
        <w:tc>
          <w:tcPr>
            <w:tcW w:w="1606" w:type="dxa"/>
            <w:tcBorders>
              <w:top w:val="single" w:sz="4" w:space="0" w:color="auto"/>
              <w:bottom w:val="double" w:sz="4" w:space="0" w:color="auto"/>
            </w:tcBorders>
          </w:tcPr>
          <w:p w14:paraId="3AF3B6D5" w14:textId="59FB3F65" w:rsidR="00ED2E54" w:rsidRPr="0060750F" w:rsidRDefault="001F0A8D" w:rsidP="009E68EB">
            <w:pPr>
              <w:tabs>
                <w:tab w:val="clear" w:pos="227"/>
                <w:tab w:val="clear" w:pos="454"/>
                <w:tab w:val="clear" w:pos="680"/>
                <w:tab w:val="clear" w:pos="907"/>
              </w:tabs>
              <w:spacing w:line="240" w:lineRule="auto"/>
              <w:ind w:left="-87" w:right="113"/>
              <w:jc w:val="right"/>
              <w:rPr>
                <w:rFonts w:ascii="Times New Roman" w:hAnsi="Times New Roman" w:cs="Times New Roman"/>
                <w:sz w:val="22"/>
                <w:szCs w:val="22"/>
              </w:rPr>
            </w:pPr>
            <w:r w:rsidRPr="0060750F">
              <w:rPr>
                <w:rFonts w:ascii="Times New Roman" w:hAnsi="Times New Roman" w:cs="Times New Roman"/>
                <w:sz w:val="22"/>
                <w:szCs w:val="22"/>
              </w:rPr>
              <w:t>2,416</w:t>
            </w:r>
          </w:p>
        </w:tc>
      </w:tr>
    </w:tbl>
    <w:p w14:paraId="208B0A4D" w14:textId="77777777" w:rsidR="002C435F" w:rsidRPr="0060750F" w:rsidRDefault="002C435F" w:rsidP="009E68EB">
      <w:pPr>
        <w:spacing w:line="240" w:lineRule="auto"/>
        <w:rPr>
          <w:rFonts w:ascii="Times New Roman" w:hAnsi="Times New Roman" w:cs="Times New Roman"/>
          <w:sz w:val="22"/>
          <w:szCs w:val="22"/>
        </w:rPr>
      </w:pPr>
    </w:p>
    <w:p w14:paraId="0A3E3E01" w14:textId="6D23A3FA" w:rsidR="00215BB3" w:rsidRPr="0060750F" w:rsidRDefault="00927464"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sz w:val="22"/>
        </w:rPr>
      </w:pPr>
      <w:r w:rsidRPr="0060750F">
        <w:rPr>
          <w:rFonts w:ascii="Times New Roman" w:hAnsi="Times New Roman" w:cs="Times New Roman"/>
          <w:b/>
          <w:bCs/>
          <w:sz w:val="22"/>
        </w:rPr>
        <w:t xml:space="preserve">TRADE </w:t>
      </w:r>
      <w:r w:rsidR="009E0069" w:rsidRPr="0060750F">
        <w:rPr>
          <w:rFonts w:ascii="Times New Roman" w:hAnsi="Times New Roman" w:cs="Times New Roman"/>
          <w:b/>
          <w:bCs/>
          <w:sz w:val="22"/>
        </w:rPr>
        <w:t xml:space="preserve">AND OTHER CURRENT </w:t>
      </w:r>
      <w:r w:rsidRPr="0060750F">
        <w:rPr>
          <w:rFonts w:ascii="Times New Roman" w:hAnsi="Times New Roman" w:cs="Times New Roman"/>
          <w:b/>
          <w:bCs/>
          <w:sz w:val="22"/>
        </w:rPr>
        <w:t>RECEIVABLE</w:t>
      </w:r>
      <w:r w:rsidR="00DA03A4" w:rsidRPr="0060750F">
        <w:rPr>
          <w:rFonts w:ascii="Times New Roman" w:hAnsi="Times New Roman" w:cs="Times New Roman"/>
          <w:b/>
          <w:bCs/>
          <w:sz w:val="22"/>
        </w:rPr>
        <w:t>S</w:t>
      </w:r>
      <w:r w:rsidRPr="0060750F">
        <w:rPr>
          <w:rFonts w:ascii="Times New Roman" w:hAnsi="Times New Roman" w:cs="Times New Roman"/>
          <w:b/>
          <w:bCs/>
          <w:sz w:val="22"/>
        </w:rPr>
        <w:t xml:space="preserve"> </w:t>
      </w:r>
      <w:r w:rsidR="00D01F9A" w:rsidRPr="0060750F">
        <w:rPr>
          <w:rFonts w:ascii="Times New Roman" w:hAnsi="Times New Roman" w:cs="Times New Roman"/>
          <w:b/>
          <w:bCs/>
          <w:sz w:val="22"/>
        </w:rPr>
        <w:t>-</w:t>
      </w:r>
      <w:r w:rsidR="003557B7" w:rsidRPr="0060750F">
        <w:rPr>
          <w:rFonts w:ascii="Times New Roman" w:hAnsi="Times New Roman" w:cs="Times New Roman"/>
          <w:b/>
          <w:bCs/>
          <w:sz w:val="22"/>
        </w:rPr>
        <w:t xml:space="preserve"> NET</w:t>
      </w:r>
    </w:p>
    <w:p w14:paraId="10DD65C3" w14:textId="77777777" w:rsidR="00592CAA" w:rsidRPr="0060750F" w:rsidRDefault="00592CAA"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351" w:type="dxa"/>
        <w:tblInd w:w="122" w:type="dxa"/>
        <w:tblLayout w:type="fixed"/>
        <w:tblLook w:val="0000" w:firstRow="0" w:lastRow="0" w:firstColumn="0" w:lastColumn="0" w:noHBand="0" w:noVBand="0"/>
      </w:tblPr>
      <w:tblGrid>
        <w:gridCol w:w="5935"/>
        <w:gridCol w:w="1568"/>
        <w:gridCol w:w="238"/>
        <w:gridCol w:w="1610"/>
      </w:tblGrid>
      <w:tr w:rsidR="00C25A2C" w:rsidRPr="0060750F" w14:paraId="1D7841D7" w14:textId="77777777" w:rsidTr="001C26A1">
        <w:tc>
          <w:tcPr>
            <w:tcW w:w="5935" w:type="dxa"/>
          </w:tcPr>
          <w:p w14:paraId="4BF59DE6" w14:textId="77777777"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p>
        </w:tc>
        <w:tc>
          <w:tcPr>
            <w:tcW w:w="3416" w:type="dxa"/>
            <w:gridSpan w:val="3"/>
            <w:tcBorders>
              <w:bottom w:val="single" w:sz="4" w:space="0" w:color="auto"/>
            </w:tcBorders>
          </w:tcPr>
          <w:p w14:paraId="28B75D05" w14:textId="77777777"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C25A2C" w:rsidRPr="0060750F" w14:paraId="657C3184" w14:textId="77777777" w:rsidTr="001C26A1">
        <w:tc>
          <w:tcPr>
            <w:tcW w:w="5935" w:type="dxa"/>
          </w:tcPr>
          <w:p w14:paraId="29829159" w14:textId="77777777"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p>
        </w:tc>
        <w:tc>
          <w:tcPr>
            <w:tcW w:w="1568" w:type="dxa"/>
            <w:tcBorders>
              <w:bottom w:val="single" w:sz="4" w:space="0" w:color="auto"/>
            </w:tcBorders>
          </w:tcPr>
          <w:p w14:paraId="110EDEAC" w14:textId="55A173C3"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68373D" w:rsidRPr="0060750F">
              <w:rPr>
                <w:rFonts w:ascii="Times New Roman" w:hAnsi="Times New Roman" w:cs="Times New Roman"/>
                <w:sz w:val="22"/>
                <w:szCs w:val="22"/>
              </w:rPr>
              <w:t>5</w:t>
            </w:r>
          </w:p>
        </w:tc>
        <w:tc>
          <w:tcPr>
            <w:tcW w:w="238" w:type="dxa"/>
          </w:tcPr>
          <w:p w14:paraId="02813013" w14:textId="77777777"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10" w:type="dxa"/>
            <w:tcBorders>
              <w:bottom w:val="single" w:sz="4" w:space="0" w:color="auto"/>
            </w:tcBorders>
          </w:tcPr>
          <w:p w14:paraId="311DF63C" w14:textId="7BDDD265"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68373D" w:rsidRPr="0060750F">
              <w:rPr>
                <w:rFonts w:ascii="Times New Roman" w:hAnsi="Times New Roman" w:cs="Times New Roman"/>
                <w:sz w:val="22"/>
                <w:szCs w:val="22"/>
              </w:rPr>
              <w:t>4</w:t>
            </w:r>
          </w:p>
        </w:tc>
      </w:tr>
      <w:tr w:rsidR="005013D7" w:rsidRPr="0060750F" w14:paraId="55D51A4E" w14:textId="77777777" w:rsidTr="001C26A1">
        <w:tc>
          <w:tcPr>
            <w:tcW w:w="5935" w:type="dxa"/>
          </w:tcPr>
          <w:p w14:paraId="2364A8F3"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60750F">
              <w:rPr>
                <w:rFonts w:ascii="Times New Roman" w:hAnsi="Times New Roman" w:cs="Times New Roman"/>
                <w:sz w:val="22"/>
                <w:szCs w:val="22"/>
              </w:rPr>
              <w:t>Trade receivables - net</w:t>
            </w:r>
          </w:p>
        </w:tc>
        <w:tc>
          <w:tcPr>
            <w:tcW w:w="1568" w:type="dxa"/>
            <w:tcBorders>
              <w:bottom w:val="single" w:sz="4" w:space="0" w:color="auto"/>
            </w:tcBorders>
          </w:tcPr>
          <w:p w14:paraId="67B2296C" w14:textId="4417CF4B"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18,722</w:t>
            </w:r>
          </w:p>
        </w:tc>
        <w:tc>
          <w:tcPr>
            <w:tcW w:w="238" w:type="dxa"/>
          </w:tcPr>
          <w:p w14:paraId="38EC0873"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bottom w:val="single" w:sz="4" w:space="0" w:color="auto"/>
            </w:tcBorders>
          </w:tcPr>
          <w:p w14:paraId="520CF30D" w14:textId="62DCFD26"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sz w:val="22"/>
                <w:szCs w:val="22"/>
              </w:rPr>
            </w:pPr>
            <w:r w:rsidRPr="0060750F">
              <w:rPr>
                <w:rFonts w:ascii="Times New Roman" w:hAnsi="Times New Roman" w:cs="Times New Roman"/>
                <w:bCs/>
                <w:sz w:val="22"/>
                <w:szCs w:val="22"/>
              </w:rPr>
              <w:t>15,523</w:t>
            </w:r>
          </w:p>
        </w:tc>
      </w:tr>
      <w:tr w:rsidR="005013D7" w:rsidRPr="0060750F" w14:paraId="0C16C0CB" w14:textId="77777777" w:rsidTr="001C26A1">
        <w:tc>
          <w:tcPr>
            <w:tcW w:w="5935" w:type="dxa"/>
          </w:tcPr>
          <w:p w14:paraId="6B5F0158"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p>
        </w:tc>
        <w:tc>
          <w:tcPr>
            <w:tcW w:w="1568" w:type="dxa"/>
            <w:tcBorders>
              <w:top w:val="single" w:sz="4" w:space="0" w:color="auto"/>
            </w:tcBorders>
          </w:tcPr>
          <w:p w14:paraId="36C37319"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p>
        </w:tc>
        <w:tc>
          <w:tcPr>
            <w:tcW w:w="238" w:type="dxa"/>
          </w:tcPr>
          <w:p w14:paraId="03234FBE"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Borders>
              <w:top w:val="single" w:sz="4" w:space="0" w:color="auto"/>
            </w:tcBorders>
          </w:tcPr>
          <w:p w14:paraId="7CB6CE56"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p>
        </w:tc>
      </w:tr>
      <w:tr w:rsidR="005013D7" w:rsidRPr="0060750F" w14:paraId="661C1E86" w14:textId="77777777" w:rsidTr="001C26A1">
        <w:tc>
          <w:tcPr>
            <w:tcW w:w="5935" w:type="dxa"/>
          </w:tcPr>
          <w:p w14:paraId="5FEEE66A"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60750F">
              <w:rPr>
                <w:rFonts w:ascii="Times New Roman" w:hAnsi="Times New Roman" w:cs="Times New Roman"/>
                <w:sz w:val="22"/>
                <w:szCs w:val="22"/>
              </w:rPr>
              <w:t>Other current receivables - net</w:t>
            </w:r>
          </w:p>
        </w:tc>
        <w:tc>
          <w:tcPr>
            <w:tcW w:w="1568" w:type="dxa"/>
          </w:tcPr>
          <w:p w14:paraId="6B0A52F6"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p>
        </w:tc>
        <w:tc>
          <w:tcPr>
            <w:tcW w:w="238" w:type="dxa"/>
          </w:tcPr>
          <w:p w14:paraId="061D9B23"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8D53341"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p>
        </w:tc>
      </w:tr>
      <w:tr w:rsidR="005013D7" w:rsidRPr="0060750F" w14:paraId="7AFF994C" w14:textId="77777777" w:rsidTr="001C26A1">
        <w:tc>
          <w:tcPr>
            <w:tcW w:w="5935" w:type="dxa"/>
          </w:tcPr>
          <w:p w14:paraId="5FCBF9AE" w14:textId="75AA70D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60750F">
              <w:rPr>
                <w:rFonts w:ascii="Times New Roman" w:hAnsi="Times New Roman" w:cs="Times New Roman"/>
                <w:sz w:val="22"/>
                <w:szCs w:val="22"/>
              </w:rPr>
              <w:t>- Accrued income -</w:t>
            </w:r>
            <w:r w:rsidRPr="0060750F">
              <w:rPr>
                <w:rFonts w:ascii="Times New Roman" w:hAnsi="Times New Roman" w:cs="Times New Roman"/>
                <w:sz w:val="22"/>
                <w:szCs w:val="22"/>
                <w:cs/>
              </w:rPr>
              <w:t xml:space="preserve"> </w:t>
            </w:r>
            <w:r w:rsidRPr="0060750F">
              <w:rPr>
                <w:rFonts w:ascii="Times New Roman" w:hAnsi="Times New Roman" w:cs="Times New Roman"/>
                <w:sz w:val="22"/>
                <w:szCs w:val="22"/>
              </w:rPr>
              <w:t xml:space="preserve">broiler raising bonus* (see Note </w:t>
            </w:r>
            <w:r w:rsidR="009F3408" w:rsidRPr="0060750F">
              <w:rPr>
                <w:rFonts w:ascii="Times New Roman" w:hAnsi="Times New Roman" w:cs="Times New Roman"/>
                <w:sz w:val="22"/>
                <w:szCs w:val="22"/>
              </w:rPr>
              <w:t>20</w:t>
            </w:r>
            <w:r w:rsidRPr="0060750F">
              <w:rPr>
                <w:rFonts w:ascii="Times New Roman" w:hAnsi="Times New Roman" w:cs="Times New Roman"/>
                <w:sz w:val="22"/>
                <w:szCs w:val="22"/>
              </w:rPr>
              <w:t>)</w:t>
            </w:r>
          </w:p>
        </w:tc>
        <w:tc>
          <w:tcPr>
            <w:tcW w:w="1568" w:type="dxa"/>
          </w:tcPr>
          <w:p w14:paraId="2F3683D8" w14:textId="6B00F1DD"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1,065</w:t>
            </w:r>
          </w:p>
        </w:tc>
        <w:tc>
          <w:tcPr>
            <w:tcW w:w="238" w:type="dxa"/>
          </w:tcPr>
          <w:p w14:paraId="596CC411"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CAAAEC5" w14:textId="3EE320AB"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2,266</w:t>
            </w:r>
          </w:p>
        </w:tc>
      </w:tr>
      <w:tr w:rsidR="005013D7" w:rsidRPr="0060750F" w14:paraId="7D9189F4" w14:textId="77777777" w:rsidTr="001C26A1">
        <w:tc>
          <w:tcPr>
            <w:tcW w:w="5935" w:type="dxa"/>
          </w:tcPr>
          <w:p w14:paraId="0963B45F" w14:textId="7927C040"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60750F">
              <w:rPr>
                <w:rFonts w:ascii="Times New Roman" w:hAnsi="Times New Roman" w:cs="Times New Roman"/>
                <w:sz w:val="22"/>
                <w:szCs w:val="22"/>
              </w:rPr>
              <w:t>- Prepaid expenses</w:t>
            </w:r>
          </w:p>
        </w:tc>
        <w:tc>
          <w:tcPr>
            <w:tcW w:w="1568" w:type="dxa"/>
          </w:tcPr>
          <w:p w14:paraId="510B4EF7" w14:textId="1E4BA5CC"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1,154</w:t>
            </w:r>
          </w:p>
        </w:tc>
        <w:tc>
          <w:tcPr>
            <w:tcW w:w="238" w:type="dxa"/>
          </w:tcPr>
          <w:p w14:paraId="39E14B3F"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131090D9" w14:textId="0331D732"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1,219</w:t>
            </w:r>
          </w:p>
        </w:tc>
      </w:tr>
      <w:tr w:rsidR="005013D7" w:rsidRPr="0060750F" w14:paraId="14148180" w14:textId="77777777" w:rsidTr="001C26A1">
        <w:tc>
          <w:tcPr>
            <w:tcW w:w="5935" w:type="dxa"/>
          </w:tcPr>
          <w:p w14:paraId="68ADAB4C" w14:textId="7CF6582A"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60750F">
              <w:rPr>
                <w:rFonts w:ascii="Times New Roman" w:hAnsi="Times New Roman" w:cs="Times New Roman"/>
                <w:sz w:val="22"/>
                <w:szCs w:val="22"/>
              </w:rPr>
              <w:t>- Advance payment</w:t>
            </w:r>
          </w:p>
        </w:tc>
        <w:tc>
          <w:tcPr>
            <w:tcW w:w="1568" w:type="dxa"/>
          </w:tcPr>
          <w:p w14:paraId="69916E0E" w14:textId="335054B1"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561</w:t>
            </w:r>
          </w:p>
        </w:tc>
        <w:tc>
          <w:tcPr>
            <w:tcW w:w="238" w:type="dxa"/>
          </w:tcPr>
          <w:p w14:paraId="0B37FB10"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7DA73E78" w14:textId="6F643D1E"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14</w:t>
            </w:r>
          </w:p>
        </w:tc>
      </w:tr>
      <w:tr w:rsidR="005013D7" w:rsidRPr="0060750F" w14:paraId="1DBFE955" w14:textId="77777777" w:rsidTr="001C26A1">
        <w:tc>
          <w:tcPr>
            <w:tcW w:w="5935" w:type="dxa"/>
          </w:tcPr>
          <w:p w14:paraId="3AA901BB" w14:textId="72A3F10A"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60750F">
              <w:rPr>
                <w:rFonts w:ascii="Times New Roman" w:hAnsi="Times New Roman" w:cs="Times New Roman"/>
                <w:sz w:val="22"/>
                <w:szCs w:val="22"/>
              </w:rPr>
              <w:t>- Other current receivables</w:t>
            </w:r>
            <w:r w:rsidR="0059193C">
              <w:rPr>
                <w:rFonts w:ascii="Times New Roman" w:hAnsi="Times New Roman" w:cs="Times New Roman"/>
                <w:sz w:val="22"/>
                <w:szCs w:val="22"/>
              </w:rPr>
              <w:t>**</w:t>
            </w:r>
          </w:p>
        </w:tc>
        <w:tc>
          <w:tcPr>
            <w:tcW w:w="1568" w:type="dxa"/>
          </w:tcPr>
          <w:p w14:paraId="00B42600" w14:textId="49FE3AA2"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253</w:t>
            </w:r>
          </w:p>
        </w:tc>
        <w:tc>
          <w:tcPr>
            <w:tcW w:w="238" w:type="dxa"/>
          </w:tcPr>
          <w:p w14:paraId="1A2270EB"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652B393" w14:textId="1EA095F5"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587</w:t>
            </w:r>
          </w:p>
        </w:tc>
      </w:tr>
      <w:tr w:rsidR="005013D7" w:rsidRPr="0060750F" w14:paraId="0531DCDE" w14:textId="77777777" w:rsidTr="001C26A1">
        <w:tc>
          <w:tcPr>
            <w:tcW w:w="5935" w:type="dxa"/>
          </w:tcPr>
          <w:p w14:paraId="66671248" w14:textId="66CD92A9"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rPr>
            </w:pPr>
            <w:r w:rsidRPr="0060750F">
              <w:rPr>
                <w:rFonts w:ascii="Times New Roman" w:hAnsi="Times New Roman" w:cs="Times New Roman"/>
                <w:sz w:val="22"/>
                <w:szCs w:val="22"/>
              </w:rPr>
              <w:t>- Advance for purchase</w:t>
            </w:r>
            <w:r w:rsidRPr="0060750F">
              <w:rPr>
                <w:rFonts w:ascii="Times New Roman" w:hAnsi="Times New Roman" w:cs="Times New Roman"/>
                <w:sz w:val="22"/>
                <w:szCs w:val="22"/>
                <w:cs/>
              </w:rPr>
              <w:t xml:space="preserve"> </w:t>
            </w:r>
            <w:r w:rsidRPr="0060750F">
              <w:rPr>
                <w:rFonts w:ascii="Times New Roman" w:hAnsi="Times New Roman" w:cs="Times New Roman"/>
                <w:sz w:val="22"/>
                <w:szCs w:val="22"/>
              </w:rPr>
              <w:t>of goods</w:t>
            </w:r>
          </w:p>
        </w:tc>
        <w:tc>
          <w:tcPr>
            <w:tcW w:w="1568" w:type="dxa"/>
          </w:tcPr>
          <w:p w14:paraId="1B353B09" w14:textId="76568C9E"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229</w:t>
            </w:r>
          </w:p>
        </w:tc>
        <w:tc>
          <w:tcPr>
            <w:tcW w:w="238" w:type="dxa"/>
          </w:tcPr>
          <w:p w14:paraId="64268ACE"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35A7E611" w14:textId="29AAE1F3"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293</w:t>
            </w:r>
          </w:p>
        </w:tc>
      </w:tr>
      <w:tr w:rsidR="005013D7" w:rsidRPr="0060750F" w14:paraId="57170A9E" w14:textId="77777777" w:rsidTr="001C26A1">
        <w:tc>
          <w:tcPr>
            <w:tcW w:w="5935" w:type="dxa"/>
          </w:tcPr>
          <w:p w14:paraId="64F2D716" w14:textId="2141EFFF"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60750F">
              <w:rPr>
                <w:rFonts w:ascii="Times New Roman" w:hAnsi="Times New Roman" w:cs="Times New Roman"/>
                <w:sz w:val="22"/>
                <w:szCs w:val="22"/>
              </w:rPr>
              <w:t>- Others</w:t>
            </w:r>
          </w:p>
        </w:tc>
        <w:tc>
          <w:tcPr>
            <w:tcW w:w="1568" w:type="dxa"/>
          </w:tcPr>
          <w:p w14:paraId="533247CC" w14:textId="28E81882"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111</w:t>
            </w:r>
          </w:p>
        </w:tc>
        <w:tc>
          <w:tcPr>
            <w:tcW w:w="238" w:type="dxa"/>
          </w:tcPr>
          <w:p w14:paraId="4AF95106"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rPr>
            </w:pPr>
          </w:p>
        </w:tc>
        <w:tc>
          <w:tcPr>
            <w:tcW w:w="1610" w:type="dxa"/>
          </w:tcPr>
          <w:p w14:paraId="59A62CF1" w14:textId="071879D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346</w:t>
            </w:r>
          </w:p>
        </w:tc>
      </w:tr>
      <w:tr w:rsidR="005013D7" w:rsidRPr="0060750F" w14:paraId="5625BD94" w14:textId="77777777" w:rsidTr="001C26A1">
        <w:tc>
          <w:tcPr>
            <w:tcW w:w="5935" w:type="dxa"/>
          </w:tcPr>
          <w:p w14:paraId="29FF2CE9"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60750F">
              <w:rPr>
                <w:rFonts w:ascii="Times New Roman" w:hAnsi="Times New Roman" w:cs="Times New Roman"/>
                <w:sz w:val="22"/>
                <w:szCs w:val="22"/>
              </w:rPr>
              <w:t>Total other current receivables</w:t>
            </w:r>
          </w:p>
        </w:tc>
        <w:tc>
          <w:tcPr>
            <w:tcW w:w="1568" w:type="dxa"/>
            <w:tcBorders>
              <w:top w:val="single" w:sz="4" w:space="0" w:color="auto"/>
            </w:tcBorders>
          </w:tcPr>
          <w:p w14:paraId="3D6AB47F" w14:textId="681A6A80"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3,373</w:t>
            </w:r>
          </w:p>
        </w:tc>
        <w:tc>
          <w:tcPr>
            <w:tcW w:w="238" w:type="dxa"/>
          </w:tcPr>
          <w:p w14:paraId="419B3B69" w14:textId="77777777" w:rsidR="005013D7" w:rsidRPr="0060750F" w:rsidRDefault="005013D7" w:rsidP="005013D7">
            <w:pPr>
              <w:tabs>
                <w:tab w:val="clear" w:pos="227"/>
                <w:tab w:val="clear" w:pos="454"/>
                <w:tab w:val="clear" w:pos="680"/>
                <w:tab w:val="clear" w:pos="907"/>
              </w:tabs>
              <w:spacing w:line="240" w:lineRule="auto"/>
              <w:ind w:right="47"/>
              <w:jc w:val="right"/>
              <w:rPr>
                <w:rFonts w:ascii="Times New Roman" w:hAnsi="Times New Roman" w:cs="Times New Roman"/>
                <w:sz w:val="22"/>
                <w:szCs w:val="22"/>
              </w:rPr>
            </w:pPr>
          </w:p>
        </w:tc>
        <w:tc>
          <w:tcPr>
            <w:tcW w:w="1610" w:type="dxa"/>
            <w:tcBorders>
              <w:top w:val="single" w:sz="4" w:space="0" w:color="auto"/>
            </w:tcBorders>
          </w:tcPr>
          <w:p w14:paraId="7B430BB9" w14:textId="6F249CC0"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4,725</w:t>
            </w:r>
          </w:p>
        </w:tc>
      </w:tr>
      <w:tr w:rsidR="005013D7" w:rsidRPr="0060750F" w14:paraId="575C0EDE" w14:textId="77777777" w:rsidTr="009F3408">
        <w:trPr>
          <w:trHeight w:val="155"/>
        </w:trPr>
        <w:tc>
          <w:tcPr>
            <w:tcW w:w="5935" w:type="dxa"/>
          </w:tcPr>
          <w:p w14:paraId="00E6BCE6" w14:textId="6DA32582"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hanging="5"/>
              <w:rPr>
                <w:rFonts w:ascii="Times New Roman" w:hAnsi="Times New Roman" w:cs="Times New Roman"/>
                <w:sz w:val="22"/>
                <w:szCs w:val="22"/>
                <w:cs/>
              </w:rPr>
            </w:pPr>
            <w:r w:rsidRPr="0060750F">
              <w:rPr>
                <w:rFonts w:ascii="Times New Roman" w:hAnsi="Times New Roman" w:cs="Times New Roman"/>
                <w:sz w:val="22"/>
                <w:szCs w:val="22"/>
              </w:rPr>
              <w:t>Less allowance for expected credit loss</w:t>
            </w:r>
            <w:r w:rsidR="0059193C">
              <w:rPr>
                <w:rFonts w:ascii="Times New Roman" w:hAnsi="Times New Roman" w:cs="Times New Roman"/>
                <w:sz w:val="22"/>
                <w:szCs w:val="22"/>
              </w:rPr>
              <w:t>**</w:t>
            </w:r>
          </w:p>
        </w:tc>
        <w:tc>
          <w:tcPr>
            <w:tcW w:w="1568" w:type="dxa"/>
          </w:tcPr>
          <w:p w14:paraId="2EE966C6" w14:textId="3776EACC"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jc w:val="right"/>
              <w:rPr>
                <w:rFonts w:ascii="Times New Roman" w:hAnsi="Times New Roman" w:cs="Times New Roman"/>
                <w:bCs/>
                <w:sz w:val="22"/>
                <w:szCs w:val="22"/>
              </w:rPr>
            </w:pPr>
            <w:r w:rsidRPr="0060750F">
              <w:rPr>
                <w:rFonts w:ascii="Times New Roman" w:hAnsi="Times New Roman" w:cs="Times New Roman"/>
                <w:bCs/>
                <w:sz w:val="22"/>
                <w:szCs w:val="22"/>
              </w:rPr>
              <w:t>(241)</w:t>
            </w:r>
          </w:p>
        </w:tc>
        <w:tc>
          <w:tcPr>
            <w:tcW w:w="238" w:type="dxa"/>
          </w:tcPr>
          <w:p w14:paraId="4B187BA5" w14:textId="77777777" w:rsidR="005013D7" w:rsidRPr="0060750F" w:rsidRDefault="005013D7" w:rsidP="005013D7">
            <w:pPr>
              <w:tabs>
                <w:tab w:val="clear" w:pos="227"/>
                <w:tab w:val="clear" w:pos="454"/>
                <w:tab w:val="clear" w:pos="680"/>
                <w:tab w:val="clear" w:pos="907"/>
              </w:tabs>
              <w:spacing w:line="240" w:lineRule="auto"/>
              <w:ind w:right="47"/>
              <w:jc w:val="right"/>
              <w:rPr>
                <w:rFonts w:ascii="Times New Roman" w:hAnsi="Times New Roman" w:cs="Times New Roman"/>
                <w:sz w:val="22"/>
                <w:szCs w:val="22"/>
              </w:rPr>
            </w:pPr>
          </w:p>
        </w:tc>
        <w:tc>
          <w:tcPr>
            <w:tcW w:w="1610" w:type="dxa"/>
          </w:tcPr>
          <w:p w14:paraId="054C3363" w14:textId="1092A261" w:rsidR="005013D7" w:rsidRPr="0060750F" w:rsidRDefault="005013D7" w:rsidP="005013D7">
            <w:pPr>
              <w:tabs>
                <w:tab w:val="clear" w:pos="227"/>
                <w:tab w:val="clear" w:pos="454"/>
                <w:tab w:val="clear" w:pos="680"/>
                <w:tab w:val="clear" w:pos="907"/>
              </w:tabs>
              <w:spacing w:line="240" w:lineRule="auto"/>
              <w:ind w:right="-288"/>
              <w:jc w:val="center"/>
              <w:rPr>
                <w:rFonts w:ascii="Times New Roman" w:hAnsi="Times New Roman" w:cs="Times New Roman"/>
                <w:sz w:val="22"/>
                <w:szCs w:val="22"/>
              </w:rPr>
            </w:pPr>
            <w:r w:rsidRPr="0060750F">
              <w:rPr>
                <w:rFonts w:ascii="Times New Roman" w:hAnsi="Times New Roman" w:cs="Times New Roman"/>
                <w:sz w:val="22"/>
                <w:szCs w:val="22"/>
              </w:rPr>
              <w:t xml:space="preserve">          (241)</w:t>
            </w:r>
          </w:p>
        </w:tc>
      </w:tr>
      <w:tr w:rsidR="005013D7" w:rsidRPr="0060750F" w14:paraId="4A8724E1" w14:textId="77777777" w:rsidTr="001C26A1">
        <w:tc>
          <w:tcPr>
            <w:tcW w:w="5935" w:type="dxa"/>
          </w:tcPr>
          <w:p w14:paraId="01B33371"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hanging="5"/>
              <w:rPr>
                <w:rFonts w:ascii="Times New Roman" w:hAnsi="Times New Roman" w:cs="Times New Roman"/>
                <w:sz w:val="22"/>
                <w:szCs w:val="22"/>
              </w:rPr>
            </w:pPr>
            <w:r w:rsidRPr="0060750F">
              <w:rPr>
                <w:rFonts w:ascii="Times New Roman" w:hAnsi="Times New Roman" w:cs="Times New Roman"/>
                <w:sz w:val="22"/>
                <w:szCs w:val="22"/>
              </w:rPr>
              <w:t>Other current receivables - net</w:t>
            </w:r>
          </w:p>
        </w:tc>
        <w:tc>
          <w:tcPr>
            <w:tcW w:w="1568" w:type="dxa"/>
            <w:tcBorders>
              <w:top w:val="single" w:sz="4" w:space="0" w:color="auto"/>
              <w:bottom w:val="single" w:sz="4" w:space="0" w:color="auto"/>
            </w:tcBorders>
          </w:tcPr>
          <w:p w14:paraId="52C932E4" w14:textId="58749AE6"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3,132</w:t>
            </w:r>
          </w:p>
        </w:tc>
        <w:tc>
          <w:tcPr>
            <w:tcW w:w="238" w:type="dxa"/>
          </w:tcPr>
          <w:p w14:paraId="0BB2418E"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top w:val="single" w:sz="4" w:space="0" w:color="auto"/>
              <w:bottom w:val="single" w:sz="4" w:space="0" w:color="auto"/>
            </w:tcBorders>
          </w:tcPr>
          <w:p w14:paraId="50899E35" w14:textId="484B0D2B"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4,484</w:t>
            </w:r>
          </w:p>
        </w:tc>
      </w:tr>
      <w:tr w:rsidR="005013D7" w:rsidRPr="0060750F" w14:paraId="01C56E7A" w14:textId="77777777" w:rsidTr="001C26A1">
        <w:tc>
          <w:tcPr>
            <w:tcW w:w="5935" w:type="dxa"/>
          </w:tcPr>
          <w:p w14:paraId="3D9EAC79" w14:textId="77777777"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hanging="5"/>
              <w:rPr>
                <w:rFonts w:ascii="Times New Roman" w:hAnsi="Times New Roman" w:cs="Times New Roman"/>
                <w:sz w:val="22"/>
                <w:szCs w:val="22"/>
              </w:rPr>
            </w:pPr>
            <w:r w:rsidRPr="0060750F">
              <w:rPr>
                <w:rFonts w:ascii="Times New Roman" w:hAnsi="Times New Roman" w:cs="Times New Roman"/>
                <w:sz w:val="22"/>
                <w:szCs w:val="22"/>
              </w:rPr>
              <w:t>Total</w:t>
            </w:r>
          </w:p>
        </w:tc>
        <w:tc>
          <w:tcPr>
            <w:tcW w:w="1568" w:type="dxa"/>
            <w:tcBorders>
              <w:top w:val="single" w:sz="4" w:space="0" w:color="auto"/>
              <w:bottom w:val="double" w:sz="4" w:space="0" w:color="auto"/>
            </w:tcBorders>
          </w:tcPr>
          <w:p w14:paraId="0B4B648B" w14:textId="0C6740B3" w:rsidR="005013D7" w:rsidRPr="0060750F" w:rsidRDefault="009F3408"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21,854</w:t>
            </w:r>
          </w:p>
        </w:tc>
        <w:tc>
          <w:tcPr>
            <w:tcW w:w="238" w:type="dxa"/>
          </w:tcPr>
          <w:p w14:paraId="665CE004" w14:textId="77777777" w:rsidR="005013D7" w:rsidRPr="0060750F" w:rsidRDefault="005013D7" w:rsidP="005013D7">
            <w:pPr>
              <w:tabs>
                <w:tab w:val="clear" w:pos="227"/>
                <w:tab w:val="clear" w:pos="454"/>
                <w:tab w:val="clear" w:pos="680"/>
                <w:tab w:val="clear" w:pos="907"/>
              </w:tabs>
              <w:spacing w:line="240" w:lineRule="auto"/>
              <w:ind w:left="459" w:right="47" w:hanging="459"/>
              <w:jc w:val="right"/>
              <w:rPr>
                <w:rFonts w:ascii="Times New Roman" w:hAnsi="Times New Roman" w:cs="Times New Roman"/>
                <w:sz w:val="22"/>
                <w:szCs w:val="22"/>
                <w:cs/>
              </w:rPr>
            </w:pPr>
          </w:p>
        </w:tc>
        <w:tc>
          <w:tcPr>
            <w:tcW w:w="1610" w:type="dxa"/>
            <w:tcBorders>
              <w:top w:val="single" w:sz="4" w:space="0" w:color="auto"/>
              <w:bottom w:val="double" w:sz="4" w:space="0" w:color="auto"/>
            </w:tcBorders>
          </w:tcPr>
          <w:p w14:paraId="140AEA26" w14:textId="71E0FD1E" w:rsidR="005013D7" w:rsidRPr="0060750F" w:rsidRDefault="005013D7" w:rsidP="005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40" w:lineRule="auto"/>
              <w:ind w:right="94"/>
              <w:jc w:val="right"/>
              <w:rPr>
                <w:rFonts w:ascii="Times New Roman" w:hAnsi="Times New Roman" w:cs="Times New Roman"/>
                <w:bCs/>
                <w:sz w:val="22"/>
                <w:szCs w:val="22"/>
              </w:rPr>
            </w:pPr>
            <w:r w:rsidRPr="0060750F">
              <w:rPr>
                <w:rFonts w:ascii="Times New Roman" w:hAnsi="Times New Roman" w:cs="Times New Roman"/>
                <w:bCs/>
                <w:sz w:val="22"/>
                <w:szCs w:val="22"/>
              </w:rPr>
              <w:t>20,007</w:t>
            </w:r>
          </w:p>
        </w:tc>
      </w:tr>
    </w:tbl>
    <w:p w14:paraId="4608848B" w14:textId="77777777" w:rsidR="00C25A2C" w:rsidRPr="0060750F" w:rsidRDefault="00C25A2C"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AF66611" w14:textId="17F8ED39" w:rsidR="009E3166" w:rsidRPr="0060750F" w:rsidRDefault="009E3166" w:rsidP="009E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r w:rsidRPr="0060750F">
        <w:rPr>
          <w:rFonts w:ascii="Times New Roman" w:hAnsi="Times New Roman" w:cs="Times New Roman"/>
          <w:sz w:val="22"/>
          <w:szCs w:val="22"/>
        </w:rPr>
        <w:t xml:space="preserve">* The Company will receive the broiler raising bonus from a counterparty within </w:t>
      </w:r>
      <w:r w:rsidR="00B15F1F">
        <w:rPr>
          <w:rFonts w:ascii="Times New Roman" w:hAnsi="Times New Roman" w:cs="Times New Roman"/>
          <w:sz w:val="22"/>
          <w:szCs w:val="22"/>
        </w:rPr>
        <w:t xml:space="preserve">January - April </w:t>
      </w:r>
      <w:r w:rsidRPr="0060750F">
        <w:rPr>
          <w:rFonts w:ascii="Times New Roman" w:hAnsi="Times New Roman" w:cs="Times New Roman"/>
          <w:sz w:val="22"/>
          <w:szCs w:val="22"/>
        </w:rPr>
        <w:t>2026</w:t>
      </w:r>
      <w:r w:rsidRPr="0060750F">
        <w:rPr>
          <w:rFonts w:ascii="Times New Roman" w:hAnsi="Times New Roman" w:cs="Times New Roman"/>
          <w:sz w:val="22"/>
          <w:szCs w:val="22"/>
          <w:cs/>
        </w:rPr>
        <w:t xml:space="preserve"> </w:t>
      </w:r>
      <w:r w:rsidRPr="0060750F">
        <w:rPr>
          <w:rFonts w:ascii="Times New Roman" w:hAnsi="Times New Roman" w:cs="Times New Roman"/>
          <w:sz w:val="22"/>
          <w:szCs w:val="22"/>
        </w:rPr>
        <w:t>and January 2025, respectively.</w:t>
      </w:r>
    </w:p>
    <w:p w14:paraId="3F0B3E3D" w14:textId="77777777" w:rsidR="00650E9F" w:rsidRDefault="0065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E5FEF88" w14:textId="55051534" w:rsidR="00233FB9" w:rsidRPr="0060750F" w:rsidRDefault="00233FB9" w:rsidP="00233FB9">
      <w:pPr>
        <w:rPr>
          <w:rFonts w:ascii="Times New Roman" w:hAnsi="Times New Roman" w:cs="Times New Roman"/>
          <w:sz w:val="22"/>
          <w:szCs w:val="22"/>
        </w:rPr>
      </w:pPr>
      <w:r w:rsidRPr="0060750F">
        <w:rPr>
          <w:rFonts w:ascii="Times New Roman" w:hAnsi="Times New Roman" w:cs="Times New Roman"/>
          <w:sz w:val="22"/>
          <w:szCs w:val="22"/>
        </w:rPr>
        <w:lastRenderedPageBreak/>
        <w:t>As at December 31, 2025 and 2024, trade receivables classified by outstanding period are as follows:</w:t>
      </w:r>
    </w:p>
    <w:p w14:paraId="5E4E4AC7" w14:textId="77777777" w:rsidR="005E2B89" w:rsidRPr="0060750F" w:rsidRDefault="005E2B89" w:rsidP="009E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ascii="Times New Roman" w:hAnsi="Times New Roman" w:cs="Times New Roman"/>
          <w:sz w:val="22"/>
          <w:szCs w:val="22"/>
        </w:rPr>
      </w:pPr>
    </w:p>
    <w:tbl>
      <w:tblPr>
        <w:tblW w:w="9480" w:type="dxa"/>
        <w:tblInd w:w="108" w:type="dxa"/>
        <w:tblLayout w:type="fixed"/>
        <w:tblLook w:val="0000" w:firstRow="0" w:lastRow="0" w:firstColumn="0" w:lastColumn="0" w:noHBand="0" w:noVBand="0"/>
      </w:tblPr>
      <w:tblGrid>
        <w:gridCol w:w="6066"/>
        <w:gridCol w:w="1587"/>
        <w:gridCol w:w="238"/>
        <w:gridCol w:w="1589"/>
      </w:tblGrid>
      <w:tr w:rsidR="005E048A" w:rsidRPr="0060750F" w14:paraId="14DC7515" w14:textId="77777777" w:rsidTr="005E048A">
        <w:trPr>
          <w:cantSplit/>
          <w:trHeight w:val="310"/>
        </w:trPr>
        <w:tc>
          <w:tcPr>
            <w:tcW w:w="6066" w:type="dxa"/>
          </w:tcPr>
          <w:p w14:paraId="0899C500"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p>
        </w:tc>
        <w:tc>
          <w:tcPr>
            <w:tcW w:w="3414" w:type="dxa"/>
            <w:gridSpan w:val="3"/>
            <w:tcBorders>
              <w:bottom w:val="single" w:sz="4" w:space="0" w:color="auto"/>
            </w:tcBorders>
          </w:tcPr>
          <w:p w14:paraId="0E274DB3"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7" w:right="-108"/>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5E048A" w:rsidRPr="0060750F" w14:paraId="2E054ED2" w14:textId="77777777" w:rsidTr="005E048A">
        <w:trPr>
          <w:cantSplit/>
          <w:trHeight w:val="301"/>
        </w:trPr>
        <w:tc>
          <w:tcPr>
            <w:tcW w:w="6066" w:type="dxa"/>
          </w:tcPr>
          <w:p w14:paraId="68845F89"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p>
        </w:tc>
        <w:tc>
          <w:tcPr>
            <w:tcW w:w="1587" w:type="dxa"/>
            <w:tcBorders>
              <w:bottom w:val="single" w:sz="4" w:space="0" w:color="auto"/>
            </w:tcBorders>
          </w:tcPr>
          <w:p w14:paraId="185B3830"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jc w:val="center"/>
              <w:rPr>
                <w:rFonts w:ascii="Times New Roman" w:hAnsi="Times New Roman" w:cs="Times New Roman"/>
                <w:sz w:val="22"/>
                <w:szCs w:val="22"/>
              </w:rPr>
            </w:pPr>
            <w:r w:rsidRPr="0060750F">
              <w:rPr>
                <w:rFonts w:ascii="Times New Roman" w:hAnsi="Times New Roman" w:cs="Times New Roman"/>
                <w:sz w:val="22"/>
                <w:szCs w:val="22"/>
              </w:rPr>
              <w:t>2025</w:t>
            </w:r>
          </w:p>
        </w:tc>
        <w:tc>
          <w:tcPr>
            <w:tcW w:w="238" w:type="dxa"/>
          </w:tcPr>
          <w:p w14:paraId="7E873CC3"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jc w:val="center"/>
              <w:rPr>
                <w:rFonts w:ascii="Times New Roman" w:hAnsi="Times New Roman" w:cs="Times New Roman"/>
                <w:sz w:val="22"/>
                <w:szCs w:val="22"/>
              </w:rPr>
            </w:pPr>
          </w:p>
        </w:tc>
        <w:tc>
          <w:tcPr>
            <w:tcW w:w="1589" w:type="dxa"/>
            <w:tcBorders>
              <w:bottom w:val="single" w:sz="4" w:space="0" w:color="auto"/>
            </w:tcBorders>
          </w:tcPr>
          <w:p w14:paraId="2532EEF1" w14:textId="112992D1"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jc w:val="center"/>
              <w:rPr>
                <w:rFonts w:ascii="Times New Roman" w:hAnsi="Times New Roman" w:cs="Times New Roman"/>
                <w:sz w:val="22"/>
                <w:szCs w:val="22"/>
              </w:rPr>
            </w:pPr>
            <w:r w:rsidRPr="0060750F">
              <w:rPr>
                <w:rFonts w:ascii="Times New Roman" w:hAnsi="Times New Roman" w:cs="Times New Roman"/>
                <w:sz w:val="22"/>
                <w:szCs w:val="22"/>
              </w:rPr>
              <w:t>2024</w:t>
            </w:r>
          </w:p>
        </w:tc>
      </w:tr>
      <w:tr w:rsidR="005E048A" w:rsidRPr="0060750F" w14:paraId="4FB508C1" w14:textId="77777777" w:rsidTr="005E048A">
        <w:trPr>
          <w:cantSplit/>
          <w:trHeight w:val="310"/>
        </w:trPr>
        <w:tc>
          <w:tcPr>
            <w:tcW w:w="6066" w:type="dxa"/>
          </w:tcPr>
          <w:p w14:paraId="1CAD9BC4"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Current</w:t>
            </w:r>
          </w:p>
        </w:tc>
        <w:tc>
          <w:tcPr>
            <w:tcW w:w="1587" w:type="dxa"/>
            <w:tcBorders>
              <w:top w:val="single" w:sz="4" w:space="0" w:color="auto"/>
            </w:tcBorders>
          </w:tcPr>
          <w:p w14:paraId="4B3D8100" w14:textId="3217D790" w:rsidR="005E048A" w:rsidRPr="0060750F" w:rsidRDefault="00233FB9"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15,133</w:t>
            </w:r>
          </w:p>
        </w:tc>
        <w:tc>
          <w:tcPr>
            <w:tcW w:w="238" w:type="dxa"/>
          </w:tcPr>
          <w:p w14:paraId="118AABD4" w14:textId="77777777" w:rsidR="005E048A" w:rsidRPr="0060750F" w:rsidRDefault="005E048A" w:rsidP="005E048A">
            <w:pPr>
              <w:tabs>
                <w:tab w:val="clear" w:pos="227"/>
                <w:tab w:val="clear" w:pos="454"/>
                <w:tab w:val="clear" w:pos="680"/>
                <w:tab w:val="clear" w:pos="907"/>
              </w:tabs>
              <w:spacing w:line="276" w:lineRule="auto"/>
              <w:ind w:left="-106" w:right="-108" w:firstLine="14"/>
              <w:jc w:val="right"/>
              <w:rPr>
                <w:rFonts w:ascii="Times New Roman" w:hAnsi="Times New Roman" w:cs="Times New Roman"/>
                <w:sz w:val="22"/>
                <w:szCs w:val="22"/>
              </w:rPr>
            </w:pPr>
          </w:p>
        </w:tc>
        <w:tc>
          <w:tcPr>
            <w:tcW w:w="1589" w:type="dxa"/>
          </w:tcPr>
          <w:p w14:paraId="0FEE9ACB"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15,523</w:t>
            </w:r>
          </w:p>
        </w:tc>
      </w:tr>
      <w:tr w:rsidR="005E048A" w:rsidRPr="0060750F" w14:paraId="593D3A58" w14:textId="77777777" w:rsidTr="005E048A">
        <w:trPr>
          <w:cantSplit/>
          <w:trHeight w:val="301"/>
        </w:trPr>
        <w:tc>
          <w:tcPr>
            <w:tcW w:w="6066" w:type="dxa"/>
          </w:tcPr>
          <w:p w14:paraId="6F1DB7FD"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Overdue:</w:t>
            </w:r>
          </w:p>
        </w:tc>
        <w:tc>
          <w:tcPr>
            <w:tcW w:w="1587" w:type="dxa"/>
          </w:tcPr>
          <w:p w14:paraId="622869FB"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p>
        </w:tc>
        <w:tc>
          <w:tcPr>
            <w:tcW w:w="238" w:type="dxa"/>
          </w:tcPr>
          <w:p w14:paraId="4376B2CD"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jc w:val="right"/>
              <w:rPr>
                <w:rFonts w:ascii="Times New Roman" w:hAnsi="Times New Roman" w:cs="Times New Roman"/>
                <w:sz w:val="22"/>
                <w:szCs w:val="22"/>
              </w:rPr>
            </w:pPr>
          </w:p>
        </w:tc>
        <w:tc>
          <w:tcPr>
            <w:tcW w:w="1589" w:type="dxa"/>
          </w:tcPr>
          <w:p w14:paraId="3BB63C89"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p>
        </w:tc>
      </w:tr>
      <w:tr w:rsidR="005E048A" w:rsidRPr="0060750F" w14:paraId="186E2C99" w14:textId="77777777" w:rsidTr="005E048A">
        <w:trPr>
          <w:cantSplit/>
          <w:trHeight w:val="301"/>
        </w:trPr>
        <w:tc>
          <w:tcPr>
            <w:tcW w:w="6066" w:type="dxa"/>
          </w:tcPr>
          <w:p w14:paraId="1CF4355C"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 Not exceeding 3 months</w:t>
            </w:r>
          </w:p>
        </w:tc>
        <w:tc>
          <w:tcPr>
            <w:tcW w:w="1587" w:type="dxa"/>
          </w:tcPr>
          <w:p w14:paraId="5FAFD9C5" w14:textId="48A089A6" w:rsidR="005E048A" w:rsidRPr="0060750F" w:rsidRDefault="00233FB9"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w:t>
            </w:r>
          </w:p>
        </w:tc>
        <w:tc>
          <w:tcPr>
            <w:tcW w:w="238" w:type="dxa"/>
          </w:tcPr>
          <w:p w14:paraId="7842421D"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jc w:val="right"/>
              <w:rPr>
                <w:rFonts w:ascii="Times New Roman" w:hAnsi="Times New Roman" w:cs="Times New Roman"/>
                <w:sz w:val="22"/>
                <w:szCs w:val="22"/>
              </w:rPr>
            </w:pPr>
          </w:p>
        </w:tc>
        <w:tc>
          <w:tcPr>
            <w:tcW w:w="1589" w:type="dxa"/>
          </w:tcPr>
          <w:p w14:paraId="20EF53CA"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w:t>
            </w:r>
          </w:p>
        </w:tc>
      </w:tr>
      <w:tr w:rsidR="005E048A" w:rsidRPr="0060750F" w14:paraId="722571C5" w14:textId="77777777" w:rsidTr="005E048A">
        <w:trPr>
          <w:cantSplit/>
          <w:trHeight w:val="310"/>
        </w:trPr>
        <w:tc>
          <w:tcPr>
            <w:tcW w:w="6066" w:type="dxa"/>
          </w:tcPr>
          <w:p w14:paraId="55B1B69B"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 Exceeding 12 months*</w:t>
            </w:r>
          </w:p>
        </w:tc>
        <w:tc>
          <w:tcPr>
            <w:tcW w:w="1587" w:type="dxa"/>
            <w:tcBorders>
              <w:bottom w:val="single" w:sz="4" w:space="0" w:color="auto"/>
            </w:tcBorders>
          </w:tcPr>
          <w:p w14:paraId="1DB74E06" w14:textId="57B58A33" w:rsidR="005E048A" w:rsidRPr="0060750F" w:rsidRDefault="00233FB9"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3,589</w:t>
            </w:r>
          </w:p>
        </w:tc>
        <w:tc>
          <w:tcPr>
            <w:tcW w:w="238" w:type="dxa"/>
          </w:tcPr>
          <w:p w14:paraId="1C38FD5F"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jc w:val="right"/>
              <w:rPr>
                <w:rFonts w:ascii="Times New Roman" w:hAnsi="Times New Roman" w:cs="Times New Roman"/>
                <w:sz w:val="22"/>
                <w:szCs w:val="22"/>
              </w:rPr>
            </w:pPr>
          </w:p>
        </w:tc>
        <w:tc>
          <w:tcPr>
            <w:tcW w:w="1589" w:type="dxa"/>
            <w:tcBorders>
              <w:bottom w:val="single" w:sz="4" w:space="0" w:color="auto"/>
            </w:tcBorders>
          </w:tcPr>
          <w:p w14:paraId="515CDA09"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3,589</w:t>
            </w:r>
          </w:p>
        </w:tc>
      </w:tr>
      <w:tr w:rsidR="005E048A" w:rsidRPr="0060750F" w14:paraId="24119B52" w14:textId="77777777" w:rsidTr="005E048A">
        <w:trPr>
          <w:cantSplit/>
          <w:trHeight w:val="301"/>
        </w:trPr>
        <w:tc>
          <w:tcPr>
            <w:tcW w:w="6066" w:type="dxa"/>
          </w:tcPr>
          <w:p w14:paraId="218A7EFD"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Total</w:t>
            </w:r>
          </w:p>
        </w:tc>
        <w:tc>
          <w:tcPr>
            <w:tcW w:w="1587" w:type="dxa"/>
            <w:tcBorders>
              <w:top w:val="single" w:sz="4" w:space="0" w:color="auto"/>
            </w:tcBorders>
          </w:tcPr>
          <w:p w14:paraId="59368374" w14:textId="6A83AD07" w:rsidR="005E048A" w:rsidRPr="0060750F" w:rsidRDefault="00233FB9"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18,722</w:t>
            </w:r>
          </w:p>
        </w:tc>
        <w:tc>
          <w:tcPr>
            <w:tcW w:w="238" w:type="dxa"/>
          </w:tcPr>
          <w:p w14:paraId="1B5DE74A" w14:textId="77777777" w:rsidR="005E048A" w:rsidRPr="0060750F" w:rsidRDefault="005E048A" w:rsidP="005E048A">
            <w:pPr>
              <w:tabs>
                <w:tab w:val="clear" w:pos="227"/>
                <w:tab w:val="clear" w:pos="454"/>
                <w:tab w:val="clear" w:pos="680"/>
                <w:tab w:val="clear" w:pos="907"/>
              </w:tabs>
              <w:spacing w:line="276" w:lineRule="auto"/>
              <w:ind w:left="-106" w:right="-108" w:firstLine="14"/>
              <w:jc w:val="right"/>
              <w:rPr>
                <w:rFonts w:ascii="Times New Roman" w:hAnsi="Times New Roman" w:cs="Times New Roman"/>
                <w:sz w:val="22"/>
                <w:szCs w:val="22"/>
              </w:rPr>
            </w:pPr>
          </w:p>
        </w:tc>
        <w:tc>
          <w:tcPr>
            <w:tcW w:w="1589" w:type="dxa"/>
            <w:tcBorders>
              <w:top w:val="single" w:sz="4" w:space="0" w:color="auto"/>
            </w:tcBorders>
          </w:tcPr>
          <w:p w14:paraId="7C7EB5CE"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19,112</w:t>
            </w:r>
          </w:p>
        </w:tc>
      </w:tr>
      <w:tr w:rsidR="005E048A" w:rsidRPr="0060750F" w14:paraId="32D5FF28" w14:textId="77777777" w:rsidTr="005E048A">
        <w:trPr>
          <w:cantSplit/>
          <w:trHeight w:val="310"/>
        </w:trPr>
        <w:tc>
          <w:tcPr>
            <w:tcW w:w="6066" w:type="dxa"/>
          </w:tcPr>
          <w:p w14:paraId="52805974" w14:textId="08C307BE" w:rsidR="005E048A" w:rsidRPr="00431575"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heme="minorBidi"/>
                <w:sz w:val="22"/>
                <w:szCs w:val="22"/>
              </w:rPr>
            </w:pPr>
            <w:r w:rsidRPr="0060750F">
              <w:rPr>
                <w:rFonts w:ascii="Times New Roman" w:hAnsi="Times New Roman" w:cs="Times New Roman"/>
                <w:sz w:val="22"/>
                <w:szCs w:val="22"/>
              </w:rPr>
              <w:t>Less allowance for expected credit loss*</w:t>
            </w:r>
          </w:p>
        </w:tc>
        <w:tc>
          <w:tcPr>
            <w:tcW w:w="1587" w:type="dxa"/>
            <w:tcBorders>
              <w:bottom w:val="single" w:sz="4" w:space="0" w:color="auto"/>
            </w:tcBorders>
          </w:tcPr>
          <w:p w14:paraId="20F4879E" w14:textId="351F2F95" w:rsidR="005E048A" w:rsidRPr="0060750F" w:rsidRDefault="00233FB9"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w:t>
            </w:r>
          </w:p>
        </w:tc>
        <w:tc>
          <w:tcPr>
            <w:tcW w:w="238" w:type="dxa"/>
          </w:tcPr>
          <w:p w14:paraId="60036F05" w14:textId="77777777" w:rsidR="005E048A" w:rsidRPr="0060750F" w:rsidRDefault="005E048A" w:rsidP="005E048A">
            <w:pPr>
              <w:tabs>
                <w:tab w:val="clear" w:pos="227"/>
                <w:tab w:val="clear" w:pos="454"/>
                <w:tab w:val="clear" w:pos="680"/>
                <w:tab w:val="clear" w:pos="907"/>
              </w:tabs>
              <w:spacing w:line="276" w:lineRule="auto"/>
              <w:ind w:left="-106" w:right="-108" w:firstLine="14"/>
              <w:jc w:val="right"/>
              <w:rPr>
                <w:rFonts w:ascii="Times New Roman" w:hAnsi="Times New Roman" w:cs="Times New Roman"/>
                <w:sz w:val="22"/>
                <w:szCs w:val="22"/>
                <w:cs/>
              </w:rPr>
            </w:pPr>
          </w:p>
        </w:tc>
        <w:tc>
          <w:tcPr>
            <w:tcW w:w="1589" w:type="dxa"/>
            <w:tcBorders>
              <w:bottom w:val="single" w:sz="4" w:space="0" w:color="auto"/>
            </w:tcBorders>
          </w:tcPr>
          <w:p w14:paraId="7EC6FC9D"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(3,589)</w:t>
            </w:r>
          </w:p>
        </w:tc>
      </w:tr>
      <w:tr w:rsidR="005E048A" w:rsidRPr="0060750F" w14:paraId="6FB55CEB" w14:textId="77777777" w:rsidTr="005E048A">
        <w:trPr>
          <w:cantSplit/>
          <w:trHeight w:val="310"/>
        </w:trPr>
        <w:tc>
          <w:tcPr>
            <w:tcW w:w="6066" w:type="dxa"/>
          </w:tcPr>
          <w:p w14:paraId="56AA7F91"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Net</w:t>
            </w:r>
          </w:p>
        </w:tc>
        <w:tc>
          <w:tcPr>
            <w:tcW w:w="1587" w:type="dxa"/>
            <w:tcBorders>
              <w:top w:val="single" w:sz="4" w:space="0" w:color="auto"/>
              <w:bottom w:val="double" w:sz="4" w:space="0" w:color="auto"/>
            </w:tcBorders>
          </w:tcPr>
          <w:p w14:paraId="65ECB5F0" w14:textId="5891D1F7" w:rsidR="005E048A" w:rsidRPr="0060750F" w:rsidRDefault="00233FB9"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23" w:firstLine="14"/>
              <w:rPr>
                <w:rFonts w:ascii="Times New Roman" w:hAnsi="Times New Roman" w:cs="Times New Roman"/>
                <w:sz w:val="22"/>
                <w:szCs w:val="22"/>
              </w:rPr>
            </w:pPr>
            <w:r w:rsidRPr="0060750F">
              <w:rPr>
                <w:rFonts w:ascii="Times New Roman" w:hAnsi="Times New Roman" w:cs="Times New Roman"/>
                <w:sz w:val="22"/>
                <w:szCs w:val="22"/>
              </w:rPr>
              <w:t>18,722</w:t>
            </w:r>
          </w:p>
        </w:tc>
        <w:tc>
          <w:tcPr>
            <w:tcW w:w="238" w:type="dxa"/>
          </w:tcPr>
          <w:p w14:paraId="450CB757" w14:textId="77777777" w:rsidR="005E048A" w:rsidRPr="0060750F" w:rsidRDefault="005E048A" w:rsidP="005E048A">
            <w:pPr>
              <w:tabs>
                <w:tab w:val="clear" w:pos="227"/>
                <w:tab w:val="clear" w:pos="454"/>
                <w:tab w:val="clear" w:pos="680"/>
                <w:tab w:val="clear" w:pos="907"/>
              </w:tabs>
              <w:spacing w:line="276" w:lineRule="auto"/>
              <w:ind w:left="-106" w:right="47" w:firstLine="14"/>
              <w:jc w:val="right"/>
              <w:rPr>
                <w:rFonts w:ascii="Times New Roman" w:hAnsi="Times New Roman" w:cs="Times New Roman"/>
                <w:sz w:val="22"/>
                <w:szCs w:val="22"/>
                <w:cs/>
              </w:rPr>
            </w:pPr>
          </w:p>
        </w:tc>
        <w:tc>
          <w:tcPr>
            <w:tcW w:w="1589" w:type="dxa"/>
            <w:tcBorders>
              <w:top w:val="single" w:sz="4" w:space="0" w:color="auto"/>
              <w:bottom w:val="double" w:sz="4" w:space="0" w:color="auto"/>
            </w:tcBorders>
          </w:tcPr>
          <w:p w14:paraId="13E267D0" w14:textId="77777777" w:rsidR="005E048A" w:rsidRPr="0060750F" w:rsidRDefault="005E048A" w:rsidP="005E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76" w:lineRule="auto"/>
              <w:ind w:left="-106" w:right="-23" w:firstLine="14"/>
              <w:rPr>
                <w:rFonts w:ascii="Times New Roman" w:hAnsi="Times New Roman" w:cs="Times New Roman"/>
                <w:sz w:val="22"/>
                <w:szCs w:val="22"/>
              </w:rPr>
            </w:pPr>
            <w:r w:rsidRPr="0060750F">
              <w:rPr>
                <w:rFonts w:ascii="Times New Roman" w:hAnsi="Times New Roman" w:cs="Times New Roman"/>
                <w:sz w:val="22"/>
                <w:szCs w:val="22"/>
              </w:rPr>
              <w:t>15,523</w:t>
            </w:r>
          </w:p>
        </w:tc>
      </w:tr>
    </w:tbl>
    <w:p w14:paraId="7913896B" w14:textId="77777777" w:rsidR="00AC7618" w:rsidRDefault="00AC7618"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szCs w:val="22"/>
        </w:rPr>
      </w:pPr>
    </w:p>
    <w:p w14:paraId="3D4D10E0" w14:textId="765D6C60" w:rsidR="009E68EB" w:rsidRPr="0060750F" w:rsidRDefault="001779D5"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szCs w:val="22"/>
        </w:rPr>
      </w:pPr>
      <w:r w:rsidRPr="0060750F">
        <w:rPr>
          <w:rFonts w:ascii="Times New Roman" w:hAnsi="Times New Roman" w:cs="Times New Roman"/>
          <w:sz w:val="22"/>
          <w:szCs w:val="22"/>
        </w:rPr>
        <w:t>The credit terms given to customers as per the Company’s policy are 15</w:t>
      </w:r>
      <w:r w:rsidRPr="0060750F">
        <w:rPr>
          <w:rFonts w:ascii="Times New Roman" w:hAnsi="Times New Roman" w:cs="Times New Roman"/>
          <w:sz w:val="22"/>
          <w:szCs w:val="22"/>
          <w:cs/>
        </w:rPr>
        <w:t>-</w:t>
      </w:r>
      <w:r w:rsidRPr="0060750F">
        <w:rPr>
          <w:rFonts w:ascii="Times New Roman" w:hAnsi="Times New Roman" w:cs="Times New Roman"/>
          <w:sz w:val="22"/>
          <w:szCs w:val="22"/>
        </w:rPr>
        <w:t>30</w:t>
      </w:r>
      <w:r w:rsidR="001B3817" w:rsidRPr="0060750F">
        <w:rPr>
          <w:rFonts w:ascii="Times New Roman" w:hAnsi="Times New Roman" w:cs="Times New Roman"/>
          <w:sz w:val="22"/>
          <w:szCs w:val="22"/>
        </w:rPr>
        <w:t>.</w:t>
      </w:r>
    </w:p>
    <w:p w14:paraId="6197DF9B" w14:textId="77777777" w:rsidR="00233FB9" w:rsidRPr="0060750F" w:rsidRDefault="00233FB9" w:rsidP="0017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szCs w:val="22"/>
        </w:rPr>
      </w:pPr>
    </w:p>
    <w:p w14:paraId="7A4B5493" w14:textId="4C4B528A" w:rsidR="004D52D8" w:rsidRPr="0060750F" w:rsidRDefault="00962CD6" w:rsidP="004D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szCs w:val="22"/>
        </w:rPr>
      </w:pPr>
      <w:r w:rsidRPr="0060750F">
        <w:rPr>
          <w:rFonts w:ascii="Times New Roman" w:hAnsi="Times New Roman" w:cs="Times New Roman"/>
          <w:sz w:val="22"/>
          <w:szCs w:val="22"/>
        </w:rPr>
        <w:t>On October 9, 2025, the Legal Execution Department seized a trade receivable' s unmortgaged land and building, which had a total appraised value of Baht 4.76 million, under an execution writ issued by the Civil Court for public auction.</w:t>
      </w:r>
      <w:r w:rsidR="004D52D8" w:rsidRPr="0060750F">
        <w:rPr>
          <w:rFonts w:ascii="Times New Roman" w:hAnsi="Times New Roman" w:cs="Times New Roman"/>
          <w:sz w:val="22"/>
          <w:szCs w:val="22"/>
        </w:rPr>
        <w:t xml:space="preserve"> The Company reversed the allowance for expected credit loss of the said receivable, amounting to Baht 3.59 million in 2025.</w:t>
      </w:r>
    </w:p>
    <w:p w14:paraId="1E5C666A" w14:textId="77777777" w:rsidR="001779D5" w:rsidRPr="0060750F" w:rsidRDefault="001779D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szCs w:val="22"/>
        </w:rPr>
      </w:pPr>
    </w:p>
    <w:p w14:paraId="658454E5" w14:textId="3EC8F7D1" w:rsidR="00592CAA" w:rsidRPr="0060750F" w:rsidRDefault="002D2692"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t>INVENTORIES</w:t>
      </w:r>
    </w:p>
    <w:p w14:paraId="20B9BF84" w14:textId="77777777" w:rsidR="00592CAA" w:rsidRPr="0060750F" w:rsidRDefault="00592C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cs/>
        </w:rPr>
      </w:pPr>
    </w:p>
    <w:tbl>
      <w:tblPr>
        <w:tblW w:w="9352" w:type="dxa"/>
        <w:tblInd w:w="122" w:type="dxa"/>
        <w:tblLayout w:type="fixed"/>
        <w:tblLook w:val="0000" w:firstRow="0" w:lastRow="0" w:firstColumn="0" w:lastColumn="0" w:noHBand="0" w:noVBand="0"/>
      </w:tblPr>
      <w:tblGrid>
        <w:gridCol w:w="5949"/>
        <w:gridCol w:w="1554"/>
        <w:gridCol w:w="238"/>
        <w:gridCol w:w="1611"/>
      </w:tblGrid>
      <w:tr w:rsidR="005643BD" w:rsidRPr="0060750F" w14:paraId="68904CAE" w14:textId="77777777" w:rsidTr="00027768">
        <w:tc>
          <w:tcPr>
            <w:tcW w:w="5949" w:type="dxa"/>
          </w:tcPr>
          <w:p w14:paraId="2932D402" w14:textId="77777777" w:rsidR="005643BD" w:rsidRPr="0060750F" w:rsidRDefault="005643BD"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ascii="Times New Roman" w:hAnsi="Times New Roman" w:cs="Times New Roman"/>
                <w:sz w:val="22"/>
                <w:szCs w:val="22"/>
                <w:cs/>
              </w:rPr>
            </w:pPr>
          </w:p>
        </w:tc>
        <w:tc>
          <w:tcPr>
            <w:tcW w:w="3403" w:type="dxa"/>
            <w:gridSpan w:val="3"/>
            <w:tcBorders>
              <w:bottom w:val="single" w:sz="4" w:space="0" w:color="auto"/>
            </w:tcBorders>
          </w:tcPr>
          <w:p w14:paraId="1DFC0674" w14:textId="77777777" w:rsidR="005643BD" w:rsidRPr="0060750F" w:rsidRDefault="005643BD" w:rsidP="0056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5643BD" w:rsidRPr="0060750F" w14:paraId="6BBEAE41" w14:textId="77777777" w:rsidTr="001779D5">
        <w:tc>
          <w:tcPr>
            <w:tcW w:w="5949" w:type="dxa"/>
          </w:tcPr>
          <w:p w14:paraId="02DAA66D" w14:textId="77777777" w:rsidR="005643BD" w:rsidRPr="0060750F" w:rsidRDefault="005643BD" w:rsidP="0092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ascii="Times New Roman" w:hAnsi="Times New Roman" w:cs="Times New Roman"/>
                <w:sz w:val="22"/>
                <w:szCs w:val="22"/>
                <w:cs/>
              </w:rPr>
            </w:pPr>
          </w:p>
        </w:tc>
        <w:tc>
          <w:tcPr>
            <w:tcW w:w="1554" w:type="dxa"/>
            <w:tcBorders>
              <w:bottom w:val="single" w:sz="4" w:space="0" w:color="auto"/>
            </w:tcBorders>
          </w:tcPr>
          <w:p w14:paraId="192F56B4" w14:textId="6BD731B1" w:rsidR="005643BD" w:rsidRPr="0060750F" w:rsidRDefault="005643BD" w:rsidP="0056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D72DA3" w:rsidRPr="0060750F">
              <w:rPr>
                <w:rFonts w:ascii="Times New Roman" w:hAnsi="Times New Roman" w:cs="Times New Roman"/>
                <w:sz w:val="22"/>
                <w:szCs w:val="22"/>
              </w:rPr>
              <w:t>5</w:t>
            </w:r>
          </w:p>
        </w:tc>
        <w:tc>
          <w:tcPr>
            <w:tcW w:w="238" w:type="dxa"/>
          </w:tcPr>
          <w:p w14:paraId="481DE639" w14:textId="77777777" w:rsidR="005643BD" w:rsidRPr="0060750F" w:rsidRDefault="005643BD" w:rsidP="005643BD">
            <w:pPr>
              <w:tabs>
                <w:tab w:val="clear" w:pos="227"/>
                <w:tab w:val="clear" w:pos="454"/>
                <w:tab w:val="clear" w:pos="680"/>
                <w:tab w:val="clear" w:pos="907"/>
              </w:tabs>
              <w:spacing w:line="276" w:lineRule="auto"/>
              <w:ind w:right="47"/>
              <w:jc w:val="center"/>
              <w:rPr>
                <w:rFonts w:ascii="Times New Roman" w:hAnsi="Times New Roman" w:cs="Times New Roman"/>
                <w:sz w:val="22"/>
                <w:szCs w:val="22"/>
                <w:cs/>
              </w:rPr>
            </w:pPr>
          </w:p>
        </w:tc>
        <w:tc>
          <w:tcPr>
            <w:tcW w:w="1611" w:type="dxa"/>
            <w:tcBorders>
              <w:bottom w:val="single" w:sz="4" w:space="0" w:color="auto"/>
            </w:tcBorders>
          </w:tcPr>
          <w:p w14:paraId="3E15F758" w14:textId="5EF72E09" w:rsidR="005643BD" w:rsidRPr="0060750F" w:rsidRDefault="005643BD" w:rsidP="0056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D72DA3" w:rsidRPr="0060750F">
              <w:rPr>
                <w:rFonts w:ascii="Times New Roman" w:hAnsi="Times New Roman" w:cs="Times New Roman"/>
                <w:sz w:val="22"/>
                <w:szCs w:val="22"/>
              </w:rPr>
              <w:t>4</w:t>
            </w:r>
          </w:p>
        </w:tc>
      </w:tr>
      <w:tr w:rsidR="00D72DA3" w:rsidRPr="0060750F" w14:paraId="7AE40FF6" w14:textId="77777777" w:rsidTr="001779D5">
        <w:tc>
          <w:tcPr>
            <w:tcW w:w="5949" w:type="dxa"/>
          </w:tcPr>
          <w:p w14:paraId="34225957" w14:textId="3EC1B267"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60750F">
              <w:rPr>
                <w:rFonts w:ascii="Times New Roman" w:hAnsi="Times New Roman" w:cs="Times New Roman"/>
                <w:sz w:val="22"/>
                <w:szCs w:val="22"/>
              </w:rPr>
              <w:t>Costs of</w:t>
            </w:r>
            <w:r w:rsidRPr="0060750F">
              <w:rPr>
                <w:rFonts w:ascii="Times New Roman" w:hAnsi="Times New Roman" w:cs="Times New Roman"/>
                <w:sz w:val="22"/>
                <w:szCs w:val="22"/>
                <w:cs/>
              </w:rPr>
              <w:t xml:space="preserve"> </w:t>
            </w:r>
            <w:r w:rsidRPr="0060750F">
              <w:rPr>
                <w:rFonts w:ascii="Times New Roman" w:hAnsi="Times New Roman" w:cs="Times New Roman"/>
                <w:sz w:val="22"/>
                <w:szCs w:val="22"/>
              </w:rPr>
              <w:t xml:space="preserve">preparing the broiler house </w:t>
            </w:r>
            <w:r w:rsidRPr="0060750F">
              <w:rPr>
                <w:rFonts w:ascii="Times New Roman" w:hAnsi="Times New Roman" w:cs="Times New Roman"/>
                <w:sz w:val="22"/>
                <w:szCs w:val="22"/>
                <w:cs/>
              </w:rPr>
              <w:t>(</w:t>
            </w:r>
            <w:r w:rsidRPr="0060750F">
              <w:rPr>
                <w:rFonts w:ascii="Times New Roman" w:hAnsi="Times New Roman" w:cs="Times New Roman"/>
                <w:sz w:val="22"/>
                <w:szCs w:val="22"/>
              </w:rPr>
              <w:t>before laying chicks)</w:t>
            </w:r>
          </w:p>
        </w:tc>
        <w:tc>
          <w:tcPr>
            <w:tcW w:w="1554" w:type="dxa"/>
          </w:tcPr>
          <w:p w14:paraId="24CA2484" w14:textId="274980EE" w:rsidR="00D72DA3" w:rsidRPr="0060750F" w:rsidRDefault="004D52D8"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2,934</w:t>
            </w:r>
          </w:p>
        </w:tc>
        <w:tc>
          <w:tcPr>
            <w:tcW w:w="238" w:type="dxa"/>
          </w:tcPr>
          <w:p w14:paraId="79E7A17C" w14:textId="77777777" w:rsidR="00D72DA3" w:rsidRPr="0060750F" w:rsidRDefault="00D72DA3" w:rsidP="00D72DA3">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611" w:type="dxa"/>
          </w:tcPr>
          <w:p w14:paraId="462B0177" w14:textId="6AEAA4BE"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1,136</w:t>
            </w:r>
          </w:p>
        </w:tc>
      </w:tr>
      <w:tr w:rsidR="00D72DA3" w:rsidRPr="0060750F" w14:paraId="1CF850F4" w14:textId="77777777" w:rsidTr="001779D5">
        <w:tc>
          <w:tcPr>
            <w:tcW w:w="5949" w:type="dxa"/>
          </w:tcPr>
          <w:p w14:paraId="1A45597D" w14:textId="47D36D58" w:rsidR="00D72DA3" w:rsidRPr="00BD6A74" w:rsidRDefault="00D72DA3" w:rsidP="00B5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heme="minorBidi"/>
                <w:sz w:val="22"/>
                <w:szCs w:val="22"/>
              </w:rPr>
            </w:pPr>
            <w:r w:rsidRPr="0060750F">
              <w:rPr>
                <w:rFonts w:ascii="Times New Roman" w:hAnsi="Times New Roman" w:cs="Times New Roman"/>
                <w:sz w:val="22"/>
                <w:szCs w:val="22"/>
              </w:rPr>
              <w:t>By-products</w:t>
            </w:r>
            <w:r w:rsidR="00BD6A74">
              <w:rPr>
                <w:rFonts w:ascii="Times New Roman" w:hAnsi="Times New Roman" w:cstheme="minorBidi" w:hint="cs"/>
                <w:sz w:val="22"/>
                <w:szCs w:val="22"/>
                <w:cs/>
              </w:rPr>
              <w:t xml:space="preserve"> </w:t>
            </w:r>
            <w:r w:rsidR="0036792C">
              <w:rPr>
                <w:rFonts w:ascii="Times New Roman" w:hAnsi="Times New Roman" w:cstheme="minorBidi"/>
                <w:sz w:val="22"/>
                <w:szCs w:val="22"/>
              </w:rPr>
              <w:t>(chicken litter)</w:t>
            </w:r>
            <w:r w:rsidR="004D52D8" w:rsidRPr="0060750F">
              <w:rPr>
                <w:rFonts w:ascii="Times New Roman" w:hAnsi="Times New Roman" w:cs="Times New Roman"/>
                <w:sz w:val="22"/>
                <w:szCs w:val="22"/>
              </w:rPr>
              <w:t>*</w:t>
            </w:r>
          </w:p>
        </w:tc>
        <w:tc>
          <w:tcPr>
            <w:tcW w:w="1554" w:type="dxa"/>
          </w:tcPr>
          <w:p w14:paraId="7186D378" w14:textId="49E3E9DA" w:rsidR="00D72DA3" w:rsidRPr="0060750F" w:rsidRDefault="004D52D8"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4,853</w:t>
            </w:r>
          </w:p>
        </w:tc>
        <w:tc>
          <w:tcPr>
            <w:tcW w:w="238" w:type="dxa"/>
          </w:tcPr>
          <w:p w14:paraId="5C6B923C" w14:textId="77777777" w:rsidR="00D72DA3" w:rsidRPr="0060750F" w:rsidRDefault="00D72DA3" w:rsidP="00D72DA3">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11" w:type="dxa"/>
          </w:tcPr>
          <w:p w14:paraId="25D5FA84" w14:textId="282C55AF"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3,313</w:t>
            </w:r>
          </w:p>
        </w:tc>
      </w:tr>
      <w:tr w:rsidR="00D72DA3" w:rsidRPr="0060750F" w14:paraId="61A2B497" w14:textId="77777777" w:rsidTr="001779D5">
        <w:tc>
          <w:tcPr>
            <w:tcW w:w="5949" w:type="dxa"/>
          </w:tcPr>
          <w:p w14:paraId="7D46608D" w14:textId="77777777"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60750F">
              <w:rPr>
                <w:rFonts w:ascii="Times New Roman" w:hAnsi="Times New Roman" w:cs="Times New Roman"/>
                <w:sz w:val="22"/>
                <w:szCs w:val="22"/>
              </w:rPr>
              <w:t xml:space="preserve">Medicines and vaccines </w:t>
            </w:r>
          </w:p>
        </w:tc>
        <w:tc>
          <w:tcPr>
            <w:tcW w:w="1554" w:type="dxa"/>
          </w:tcPr>
          <w:p w14:paraId="0FF2FF1B" w14:textId="478F1D4C" w:rsidR="00D72DA3" w:rsidRPr="0060750F" w:rsidRDefault="004D52D8"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1,426</w:t>
            </w:r>
          </w:p>
        </w:tc>
        <w:tc>
          <w:tcPr>
            <w:tcW w:w="238" w:type="dxa"/>
          </w:tcPr>
          <w:p w14:paraId="78316847" w14:textId="77777777" w:rsidR="00D72DA3" w:rsidRPr="0060750F" w:rsidRDefault="00D72DA3" w:rsidP="00D72DA3">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11" w:type="dxa"/>
          </w:tcPr>
          <w:p w14:paraId="1A7A51D9" w14:textId="73B38F11"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1,388</w:t>
            </w:r>
          </w:p>
        </w:tc>
      </w:tr>
      <w:tr w:rsidR="00D72DA3" w:rsidRPr="0060750F" w14:paraId="4E84540E" w14:textId="77777777" w:rsidTr="001779D5">
        <w:tc>
          <w:tcPr>
            <w:tcW w:w="5949" w:type="dxa"/>
          </w:tcPr>
          <w:p w14:paraId="39F6FEFD" w14:textId="77777777"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60750F">
              <w:rPr>
                <w:rFonts w:ascii="Times New Roman" w:hAnsi="Times New Roman" w:cs="Times New Roman"/>
                <w:sz w:val="22"/>
                <w:szCs w:val="22"/>
              </w:rPr>
              <w:t>Spare parts, supplies and chemicals</w:t>
            </w:r>
          </w:p>
        </w:tc>
        <w:tc>
          <w:tcPr>
            <w:tcW w:w="1554" w:type="dxa"/>
            <w:tcBorders>
              <w:bottom w:val="single" w:sz="4" w:space="0" w:color="auto"/>
            </w:tcBorders>
          </w:tcPr>
          <w:p w14:paraId="53A10C98" w14:textId="5863C2ED" w:rsidR="00D72DA3" w:rsidRPr="0060750F" w:rsidRDefault="004D52D8"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1,403</w:t>
            </w:r>
          </w:p>
        </w:tc>
        <w:tc>
          <w:tcPr>
            <w:tcW w:w="238" w:type="dxa"/>
          </w:tcPr>
          <w:p w14:paraId="646D1781" w14:textId="77777777" w:rsidR="00D72DA3" w:rsidRPr="0060750F" w:rsidRDefault="00D72DA3" w:rsidP="00D72DA3">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611" w:type="dxa"/>
            <w:tcBorders>
              <w:bottom w:val="single" w:sz="4" w:space="0" w:color="auto"/>
            </w:tcBorders>
          </w:tcPr>
          <w:p w14:paraId="482BAC78" w14:textId="581A5DC8"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1,456</w:t>
            </w:r>
          </w:p>
        </w:tc>
      </w:tr>
      <w:tr w:rsidR="00D72DA3" w:rsidRPr="0060750F" w14:paraId="2816027E" w14:textId="77777777" w:rsidTr="001779D5">
        <w:tc>
          <w:tcPr>
            <w:tcW w:w="5949" w:type="dxa"/>
          </w:tcPr>
          <w:p w14:paraId="45997C78" w14:textId="77777777"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Total</w:t>
            </w:r>
          </w:p>
        </w:tc>
        <w:tc>
          <w:tcPr>
            <w:tcW w:w="1554" w:type="dxa"/>
            <w:tcBorders>
              <w:top w:val="single" w:sz="4" w:space="0" w:color="auto"/>
              <w:bottom w:val="double" w:sz="4" w:space="0" w:color="auto"/>
            </w:tcBorders>
          </w:tcPr>
          <w:p w14:paraId="2C48EA33" w14:textId="0639E188" w:rsidR="00D72DA3" w:rsidRPr="0060750F" w:rsidRDefault="004D52D8"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10,616</w:t>
            </w:r>
          </w:p>
        </w:tc>
        <w:tc>
          <w:tcPr>
            <w:tcW w:w="238" w:type="dxa"/>
          </w:tcPr>
          <w:p w14:paraId="044D81DE" w14:textId="77777777" w:rsidR="00D72DA3" w:rsidRPr="0060750F" w:rsidRDefault="00D72DA3" w:rsidP="00D72DA3">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611" w:type="dxa"/>
            <w:tcBorders>
              <w:top w:val="single" w:sz="4" w:space="0" w:color="auto"/>
              <w:bottom w:val="double" w:sz="4" w:space="0" w:color="auto"/>
            </w:tcBorders>
          </w:tcPr>
          <w:p w14:paraId="2C7BE53C" w14:textId="5A86D0B2" w:rsidR="00D72DA3" w:rsidRPr="0060750F" w:rsidRDefault="00D72DA3" w:rsidP="00D72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sz w:val="22"/>
                <w:szCs w:val="22"/>
                <w:cs/>
              </w:rPr>
            </w:pPr>
            <w:r w:rsidRPr="0060750F">
              <w:rPr>
                <w:rFonts w:ascii="Times New Roman" w:hAnsi="Times New Roman" w:cs="Times New Roman"/>
                <w:sz w:val="22"/>
                <w:szCs w:val="22"/>
              </w:rPr>
              <w:t>7,293</w:t>
            </w:r>
          </w:p>
        </w:tc>
      </w:tr>
    </w:tbl>
    <w:p w14:paraId="0AD1F1EA" w14:textId="77777777" w:rsidR="005643BD" w:rsidRPr="0060750F" w:rsidRDefault="005643B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44203DC6" w14:textId="0B6C2FDC" w:rsidR="00AC17F4" w:rsidRPr="0060750F" w:rsidRDefault="004D52D8" w:rsidP="00AC1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0750F">
        <w:rPr>
          <w:rFonts w:ascii="Times New Roman" w:hAnsi="Times New Roman" w:cs="Times New Roman"/>
          <w:sz w:val="22"/>
          <w:szCs w:val="22"/>
        </w:rPr>
        <w:t xml:space="preserve">*As at December 31, 2025 and 2024 </w:t>
      </w:r>
      <w:r w:rsidR="00A462A4" w:rsidRPr="0060750F">
        <w:rPr>
          <w:rFonts w:ascii="Times New Roman" w:hAnsi="Times New Roman" w:cs="Times New Roman"/>
          <w:sz w:val="22"/>
          <w:szCs w:val="22"/>
        </w:rPr>
        <w:t xml:space="preserve">difference for </w:t>
      </w:r>
      <w:r w:rsidR="00D1284B" w:rsidRPr="00D1284B">
        <w:rPr>
          <w:rFonts w:ascii="Times New Roman" w:hAnsi="Times New Roman" w:cs="Times New Roman"/>
          <w:sz w:val="22"/>
          <w:szCs w:val="22"/>
        </w:rPr>
        <w:t xml:space="preserve">write-down </w:t>
      </w:r>
      <w:r w:rsidR="00BD6A74">
        <w:rPr>
          <w:rFonts w:ascii="Times New Roman" w:hAnsi="Times New Roman"/>
          <w:sz w:val="22"/>
          <w:szCs w:val="28"/>
        </w:rPr>
        <w:t xml:space="preserve">value </w:t>
      </w:r>
      <w:r w:rsidR="00D1284B" w:rsidRPr="00D1284B">
        <w:rPr>
          <w:rFonts w:ascii="Times New Roman" w:hAnsi="Times New Roman" w:cs="Times New Roman"/>
          <w:sz w:val="22"/>
          <w:szCs w:val="22"/>
        </w:rPr>
        <w:t xml:space="preserve">of cost </w:t>
      </w:r>
      <w:r w:rsidR="00A462A4" w:rsidRPr="0060750F">
        <w:rPr>
          <w:rFonts w:ascii="Times New Roman" w:hAnsi="Times New Roman" w:cs="Times New Roman"/>
          <w:sz w:val="22"/>
          <w:szCs w:val="22"/>
        </w:rPr>
        <w:t xml:space="preserve">to </w:t>
      </w:r>
      <w:r w:rsidR="00BD6A74">
        <w:rPr>
          <w:rFonts w:ascii="Times New Roman" w:hAnsi="Times New Roman" w:cs="Times New Roman"/>
          <w:sz w:val="22"/>
          <w:szCs w:val="22"/>
        </w:rPr>
        <w:t xml:space="preserve">the lower of </w:t>
      </w:r>
      <w:r w:rsidR="00A462A4" w:rsidRPr="0060750F">
        <w:rPr>
          <w:rFonts w:ascii="Times New Roman" w:hAnsi="Times New Roman" w:cs="Times New Roman"/>
          <w:sz w:val="22"/>
          <w:szCs w:val="22"/>
        </w:rPr>
        <w:t>net realizable value of by-products</w:t>
      </w:r>
      <w:r w:rsidR="00AC17F4" w:rsidRPr="0060750F">
        <w:rPr>
          <w:rFonts w:ascii="Times New Roman" w:hAnsi="Times New Roman" w:cs="Times New Roman"/>
          <w:sz w:val="22"/>
          <w:szCs w:val="22"/>
        </w:rPr>
        <w:t>, which was recorded as part of revenues from by-products in the statements of comprehensive income,</w:t>
      </w:r>
      <w:r w:rsidR="00AC17F4" w:rsidRPr="0060750F">
        <w:rPr>
          <w:rFonts w:ascii="Times New Roman" w:hAnsi="Times New Roman" w:cs="Times New Roman"/>
          <w:sz w:val="22"/>
          <w:szCs w:val="22"/>
          <w:cs/>
        </w:rPr>
        <w:t xml:space="preserve"> </w:t>
      </w:r>
      <w:r w:rsidR="00AC17F4" w:rsidRPr="0060750F">
        <w:rPr>
          <w:rFonts w:ascii="Times New Roman" w:hAnsi="Times New Roman" w:cs="Times New Roman"/>
          <w:sz w:val="22"/>
          <w:szCs w:val="22"/>
        </w:rPr>
        <w:t>for the years ended December 31, 2025 and 2024 amounted to approximately Baht 0.4 million and Baht 1.4 million, respectively.</w:t>
      </w:r>
    </w:p>
    <w:p w14:paraId="7415320A" w14:textId="77777777" w:rsidR="004D52D8" w:rsidRPr="0060750F" w:rsidRDefault="004D52D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53315BFA" w14:textId="77777777" w:rsidR="00650E9F" w:rsidRDefault="0065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2E02647A" w14:textId="422CFEA2" w:rsidR="0060750F" w:rsidRPr="00294832" w:rsidRDefault="0060750F" w:rsidP="00294832">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294832">
        <w:rPr>
          <w:rFonts w:ascii="Times New Roman" w:hAnsi="Times New Roman" w:cs="Times New Roman"/>
          <w:b/>
          <w:bCs/>
          <w:sz w:val="22"/>
        </w:rPr>
        <w:lastRenderedPageBreak/>
        <w:t>OTHER CURRENT FINANCIAL ASSETS AND DEPOSITS AT FINANCIAL</w:t>
      </w:r>
    </w:p>
    <w:p w14:paraId="0A1B6923" w14:textId="0F3F3A2A"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b/>
          <w:bCs/>
          <w:sz w:val="22"/>
          <w:szCs w:val="22"/>
        </w:rPr>
      </w:pPr>
      <w:r w:rsidRPr="00294832">
        <w:rPr>
          <w:rFonts w:ascii="Times New Roman" w:hAnsi="Times New Roman" w:cs="Times New Roman"/>
          <w:b/>
          <w:bCs/>
          <w:sz w:val="22"/>
          <w:szCs w:val="22"/>
        </w:rPr>
        <w:t xml:space="preserve">  </w:t>
      </w:r>
      <w:r w:rsidRPr="00294832">
        <w:rPr>
          <w:rFonts w:ascii="Times New Roman" w:hAnsi="Times New Roman" w:cs="Times New Roman"/>
          <w:b/>
          <w:bCs/>
          <w:sz w:val="22"/>
          <w:szCs w:val="22"/>
        </w:rPr>
        <w:tab/>
        <w:t>INSTITUTIONS UNDER PLEDGE</w:t>
      </w:r>
    </w:p>
    <w:p w14:paraId="453337ED"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p w14:paraId="631EEFE1" w14:textId="43DAC495" w:rsidR="008A48B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rPr>
      </w:pPr>
      <w:r w:rsidRPr="00294832">
        <w:rPr>
          <w:rFonts w:ascii="Times New Roman" w:hAnsi="Times New Roman" w:cs="Times New Roman"/>
          <w:sz w:val="22"/>
          <w:szCs w:val="22"/>
        </w:rPr>
        <w:t xml:space="preserve">Other current financial assets consist of fixed deposits at bank which are free of pledge. Deposits at financial institutions under pledge consist of saving deposits at </w:t>
      </w:r>
      <w:r w:rsidR="009A02E0" w:rsidRPr="00294832">
        <w:rPr>
          <w:rFonts w:ascii="Times New Roman" w:hAnsi="Times New Roman" w:cs="Times New Roman"/>
          <w:sz w:val="22"/>
          <w:szCs w:val="22"/>
        </w:rPr>
        <w:t xml:space="preserve">a local </w:t>
      </w:r>
      <w:r w:rsidRPr="00294832">
        <w:rPr>
          <w:rFonts w:ascii="Times New Roman" w:hAnsi="Times New Roman" w:cs="Times New Roman"/>
          <w:sz w:val="22"/>
          <w:szCs w:val="22"/>
        </w:rPr>
        <w:t>bank which are pledged as collateral for the Company’s credit facilities</w:t>
      </w:r>
      <w:r w:rsidR="008A48BF" w:rsidRPr="00294832">
        <w:rPr>
          <w:rFonts w:ascii="Times New Roman" w:hAnsi="Times New Roman" w:cstheme="minorBidi" w:hint="cs"/>
          <w:sz w:val="22"/>
          <w:szCs w:val="22"/>
          <w:cs/>
        </w:rPr>
        <w:t xml:space="preserve"> </w:t>
      </w:r>
      <w:r w:rsidR="008A48BF" w:rsidRPr="00294832">
        <w:rPr>
          <w:rFonts w:ascii="Times New Roman" w:hAnsi="Times New Roman" w:cstheme="minorBidi"/>
          <w:sz w:val="22"/>
          <w:szCs w:val="22"/>
        </w:rPr>
        <w:t>as follows :</w:t>
      </w:r>
    </w:p>
    <w:p w14:paraId="5667AC1C"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tbl>
      <w:tblPr>
        <w:tblW w:w="9382" w:type="dxa"/>
        <w:tblInd w:w="122" w:type="dxa"/>
        <w:tblLayout w:type="fixed"/>
        <w:tblLook w:val="0000" w:firstRow="0" w:lastRow="0" w:firstColumn="0" w:lastColumn="0" w:noHBand="0" w:noVBand="0"/>
      </w:tblPr>
      <w:tblGrid>
        <w:gridCol w:w="2254"/>
        <w:gridCol w:w="686"/>
        <w:gridCol w:w="236"/>
        <w:gridCol w:w="688"/>
        <w:gridCol w:w="236"/>
        <w:gridCol w:w="1150"/>
        <w:gridCol w:w="236"/>
        <w:gridCol w:w="1149"/>
        <w:gridCol w:w="236"/>
        <w:gridCol w:w="1136"/>
        <w:gridCol w:w="252"/>
        <w:gridCol w:w="1123"/>
      </w:tblGrid>
      <w:tr w:rsidR="0060750F" w:rsidRPr="00294832" w14:paraId="54AE6A3F" w14:textId="77777777" w:rsidTr="00F109CF">
        <w:tc>
          <w:tcPr>
            <w:tcW w:w="2254" w:type="dxa"/>
          </w:tcPr>
          <w:p w14:paraId="624294D2"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1610" w:type="dxa"/>
            <w:gridSpan w:val="3"/>
          </w:tcPr>
          <w:p w14:paraId="2F5436A6"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236" w:type="dxa"/>
          </w:tcPr>
          <w:p w14:paraId="4CC14988"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p>
        </w:tc>
        <w:tc>
          <w:tcPr>
            <w:tcW w:w="5282" w:type="dxa"/>
            <w:gridSpan w:val="7"/>
            <w:tcBorders>
              <w:bottom w:val="single" w:sz="4" w:space="0" w:color="auto"/>
            </w:tcBorders>
          </w:tcPr>
          <w:p w14:paraId="2E2ECE55"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94832">
              <w:rPr>
                <w:rFonts w:ascii="Times New Roman" w:hAnsi="Times New Roman" w:cs="Times New Roman"/>
                <w:sz w:val="22"/>
                <w:szCs w:val="22"/>
              </w:rPr>
              <w:t>In Thousand Baht</w:t>
            </w:r>
          </w:p>
        </w:tc>
      </w:tr>
      <w:tr w:rsidR="0060750F" w:rsidRPr="00294832" w14:paraId="46C69609" w14:textId="77777777" w:rsidTr="00F109CF">
        <w:tc>
          <w:tcPr>
            <w:tcW w:w="2254" w:type="dxa"/>
          </w:tcPr>
          <w:p w14:paraId="422EC4C9"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1610" w:type="dxa"/>
            <w:gridSpan w:val="3"/>
            <w:tcBorders>
              <w:bottom w:val="single" w:sz="4" w:space="0" w:color="auto"/>
            </w:tcBorders>
          </w:tcPr>
          <w:p w14:paraId="17401AF4"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94832">
              <w:rPr>
                <w:rFonts w:ascii="Times New Roman" w:hAnsi="Times New Roman" w:cs="Times New Roman"/>
                <w:sz w:val="22"/>
                <w:szCs w:val="22"/>
              </w:rPr>
              <w:t>% per annum</w:t>
            </w:r>
          </w:p>
        </w:tc>
        <w:tc>
          <w:tcPr>
            <w:tcW w:w="236" w:type="dxa"/>
          </w:tcPr>
          <w:p w14:paraId="1156C481"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35" w:type="dxa"/>
            <w:gridSpan w:val="3"/>
            <w:tcBorders>
              <w:top w:val="single" w:sz="4" w:space="0" w:color="auto"/>
            </w:tcBorders>
          </w:tcPr>
          <w:p w14:paraId="48BD55BD"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Bank deposits</w:t>
            </w:r>
          </w:p>
        </w:tc>
        <w:tc>
          <w:tcPr>
            <w:tcW w:w="236" w:type="dxa"/>
            <w:tcBorders>
              <w:top w:val="single" w:sz="4" w:space="0" w:color="auto"/>
            </w:tcBorders>
          </w:tcPr>
          <w:p w14:paraId="228F1B70"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11" w:type="dxa"/>
            <w:gridSpan w:val="3"/>
            <w:tcBorders>
              <w:top w:val="single" w:sz="4" w:space="0" w:color="auto"/>
            </w:tcBorders>
          </w:tcPr>
          <w:p w14:paraId="671C611D"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 xml:space="preserve">Bank deposits </w:t>
            </w:r>
          </w:p>
        </w:tc>
      </w:tr>
      <w:tr w:rsidR="0060750F" w:rsidRPr="00294832" w14:paraId="402E7C9A" w14:textId="77777777" w:rsidTr="00F109CF">
        <w:tc>
          <w:tcPr>
            <w:tcW w:w="2254" w:type="dxa"/>
          </w:tcPr>
          <w:p w14:paraId="4B76C4D0"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1610" w:type="dxa"/>
            <w:gridSpan w:val="3"/>
            <w:tcBorders>
              <w:top w:val="single" w:sz="4" w:space="0" w:color="auto"/>
              <w:bottom w:val="single" w:sz="4" w:space="0" w:color="auto"/>
            </w:tcBorders>
          </w:tcPr>
          <w:p w14:paraId="26694ED5"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294832">
              <w:rPr>
                <w:rFonts w:ascii="Times New Roman" w:hAnsi="Times New Roman" w:cs="Times New Roman"/>
                <w:sz w:val="22"/>
                <w:szCs w:val="22"/>
              </w:rPr>
              <w:t>Interest rate</w:t>
            </w:r>
          </w:p>
        </w:tc>
        <w:tc>
          <w:tcPr>
            <w:tcW w:w="236" w:type="dxa"/>
          </w:tcPr>
          <w:p w14:paraId="3102111B"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35" w:type="dxa"/>
            <w:gridSpan w:val="3"/>
            <w:tcBorders>
              <w:bottom w:val="single" w:sz="4" w:space="0" w:color="auto"/>
            </w:tcBorders>
          </w:tcPr>
          <w:p w14:paraId="3756F67A"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free of pledged</w:t>
            </w:r>
          </w:p>
        </w:tc>
        <w:tc>
          <w:tcPr>
            <w:tcW w:w="236" w:type="dxa"/>
          </w:tcPr>
          <w:p w14:paraId="1E3A6C9B"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511" w:type="dxa"/>
            <w:gridSpan w:val="3"/>
            <w:tcBorders>
              <w:bottom w:val="single" w:sz="4" w:space="0" w:color="auto"/>
            </w:tcBorders>
          </w:tcPr>
          <w:p w14:paraId="42653852"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under pledged</w:t>
            </w:r>
          </w:p>
        </w:tc>
      </w:tr>
      <w:tr w:rsidR="0060750F" w:rsidRPr="00294832" w14:paraId="2012B8ED" w14:textId="77777777" w:rsidTr="00F109CF">
        <w:tc>
          <w:tcPr>
            <w:tcW w:w="2254" w:type="dxa"/>
          </w:tcPr>
          <w:p w14:paraId="526EFF7A"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p>
        </w:tc>
        <w:tc>
          <w:tcPr>
            <w:tcW w:w="686" w:type="dxa"/>
            <w:tcBorders>
              <w:top w:val="single" w:sz="4" w:space="0" w:color="auto"/>
              <w:bottom w:val="single" w:sz="4" w:space="0" w:color="auto"/>
            </w:tcBorders>
          </w:tcPr>
          <w:p w14:paraId="074BDBDE"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2025</w:t>
            </w:r>
          </w:p>
        </w:tc>
        <w:tc>
          <w:tcPr>
            <w:tcW w:w="236" w:type="dxa"/>
            <w:tcBorders>
              <w:top w:val="single" w:sz="4" w:space="0" w:color="auto"/>
            </w:tcBorders>
          </w:tcPr>
          <w:p w14:paraId="043E8062"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688" w:type="dxa"/>
            <w:tcBorders>
              <w:top w:val="single" w:sz="4" w:space="0" w:color="auto"/>
              <w:bottom w:val="single" w:sz="4" w:space="0" w:color="auto"/>
            </w:tcBorders>
          </w:tcPr>
          <w:p w14:paraId="6CCFF3EF"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2024</w:t>
            </w:r>
          </w:p>
        </w:tc>
        <w:tc>
          <w:tcPr>
            <w:tcW w:w="236" w:type="dxa"/>
          </w:tcPr>
          <w:p w14:paraId="00CE0AD8"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50" w:type="dxa"/>
            <w:tcBorders>
              <w:bottom w:val="single" w:sz="4" w:space="0" w:color="auto"/>
            </w:tcBorders>
          </w:tcPr>
          <w:p w14:paraId="7B82AD0C"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2025</w:t>
            </w:r>
          </w:p>
        </w:tc>
        <w:tc>
          <w:tcPr>
            <w:tcW w:w="236" w:type="dxa"/>
          </w:tcPr>
          <w:p w14:paraId="5F35A87C"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49" w:type="dxa"/>
            <w:tcBorders>
              <w:bottom w:val="single" w:sz="4" w:space="0" w:color="auto"/>
            </w:tcBorders>
          </w:tcPr>
          <w:p w14:paraId="288D7D7B"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2024</w:t>
            </w:r>
          </w:p>
        </w:tc>
        <w:tc>
          <w:tcPr>
            <w:tcW w:w="236" w:type="dxa"/>
          </w:tcPr>
          <w:p w14:paraId="5713A8C1"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6" w:type="dxa"/>
            <w:tcBorders>
              <w:bottom w:val="single" w:sz="4" w:space="0" w:color="auto"/>
            </w:tcBorders>
          </w:tcPr>
          <w:p w14:paraId="283DE27C"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2025</w:t>
            </w:r>
          </w:p>
        </w:tc>
        <w:tc>
          <w:tcPr>
            <w:tcW w:w="252" w:type="dxa"/>
          </w:tcPr>
          <w:p w14:paraId="692677E0"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3" w:type="dxa"/>
            <w:tcBorders>
              <w:bottom w:val="single" w:sz="4" w:space="0" w:color="auto"/>
            </w:tcBorders>
          </w:tcPr>
          <w:p w14:paraId="03D1BB7F" w14:textId="77777777" w:rsidR="0060750F" w:rsidRPr="00294832" w:rsidRDefault="0060750F"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294832">
              <w:rPr>
                <w:rFonts w:ascii="Times New Roman" w:hAnsi="Times New Roman" w:cs="Times New Roman"/>
                <w:sz w:val="22"/>
                <w:szCs w:val="22"/>
              </w:rPr>
              <w:t>2024</w:t>
            </w:r>
          </w:p>
        </w:tc>
      </w:tr>
      <w:tr w:rsidR="005E0D67" w:rsidRPr="00294832" w14:paraId="4B493B82" w14:textId="77777777" w:rsidTr="00F109CF">
        <w:tc>
          <w:tcPr>
            <w:tcW w:w="2254" w:type="dxa"/>
          </w:tcPr>
          <w:p w14:paraId="094D2202" w14:textId="27111711"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rPr>
            </w:pPr>
            <w:r w:rsidRPr="00294832">
              <w:rPr>
                <w:rFonts w:ascii="Times New Roman" w:hAnsi="Times New Roman" w:cs="Times New Roman"/>
                <w:sz w:val="22"/>
                <w:szCs w:val="22"/>
              </w:rPr>
              <w:t>Saving deposits at bank</w:t>
            </w:r>
          </w:p>
        </w:tc>
        <w:tc>
          <w:tcPr>
            <w:tcW w:w="686" w:type="dxa"/>
            <w:tcBorders>
              <w:top w:val="single" w:sz="4" w:space="0" w:color="auto"/>
            </w:tcBorders>
          </w:tcPr>
          <w:p w14:paraId="6F1E6C42" w14:textId="77777777" w:rsidR="005E0D67" w:rsidRPr="00294832" w:rsidRDefault="005E0D67" w:rsidP="00294832">
            <w:pPr>
              <w:tabs>
                <w:tab w:val="clear" w:pos="227"/>
                <w:tab w:val="clear" w:pos="454"/>
                <w:tab w:val="clear" w:pos="680"/>
                <w:tab w:val="clear" w:pos="907"/>
              </w:tabs>
              <w:spacing w:line="276" w:lineRule="auto"/>
              <w:ind w:left="-112" w:right="-124"/>
              <w:jc w:val="center"/>
              <w:rPr>
                <w:rFonts w:ascii="Times New Roman" w:hAnsi="Times New Roman" w:cs="Times New Roman"/>
                <w:sz w:val="22"/>
                <w:szCs w:val="22"/>
              </w:rPr>
            </w:pPr>
            <w:r w:rsidRPr="00294832">
              <w:rPr>
                <w:rFonts w:ascii="Times New Roman" w:hAnsi="Times New Roman" w:cs="Times New Roman"/>
                <w:sz w:val="22"/>
                <w:szCs w:val="22"/>
              </w:rPr>
              <w:t>0.15</w:t>
            </w:r>
          </w:p>
        </w:tc>
        <w:tc>
          <w:tcPr>
            <w:tcW w:w="236" w:type="dxa"/>
          </w:tcPr>
          <w:p w14:paraId="7D2C0F64" w14:textId="77777777" w:rsidR="005E0D67" w:rsidRPr="00294832" w:rsidRDefault="005E0D67" w:rsidP="0029483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688" w:type="dxa"/>
            <w:tcBorders>
              <w:top w:val="single" w:sz="4" w:space="0" w:color="auto"/>
            </w:tcBorders>
          </w:tcPr>
          <w:p w14:paraId="1E57736E" w14:textId="77777777" w:rsidR="005E0D67" w:rsidRPr="00294832" w:rsidRDefault="005E0D67" w:rsidP="0029483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294832">
              <w:rPr>
                <w:rFonts w:ascii="Times New Roman" w:hAnsi="Times New Roman" w:cs="Times New Roman"/>
                <w:sz w:val="22"/>
                <w:szCs w:val="22"/>
              </w:rPr>
              <w:t>0.15</w:t>
            </w:r>
          </w:p>
        </w:tc>
        <w:tc>
          <w:tcPr>
            <w:tcW w:w="236" w:type="dxa"/>
          </w:tcPr>
          <w:p w14:paraId="1BF3FF6E"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50" w:type="dxa"/>
          </w:tcPr>
          <w:p w14:paraId="7A9AE8D6"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94832">
              <w:rPr>
                <w:rFonts w:ascii="Times New Roman" w:hAnsi="Times New Roman" w:cs="Times New Roman"/>
                <w:sz w:val="22"/>
                <w:szCs w:val="22"/>
              </w:rPr>
              <w:t xml:space="preserve">     -</w:t>
            </w:r>
          </w:p>
        </w:tc>
        <w:tc>
          <w:tcPr>
            <w:tcW w:w="236" w:type="dxa"/>
          </w:tcPr>
          <w:p w14:paraId="23E35DB1"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Borders>
              <w:top w:val="single" w:sz="4" w:space="0" w:color="auto"/>
            </w:tcBorders>
          </w:tcPr>
          <w:p w14:paraId="648E2431"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94832">
              <w:rPr>
                <w:rFonts w:ascii="Times New Roman" w:hAnsi="Times New Roman" w:cs="Times New Roman"/>
                <w:sz w:val="22"/>
                <w:szCs w:val="22"/>
              </w:rPr>
              <w:t xml:space="preserve">     -</w:t>
            </w:r>
          </w:p>
        </w:tc>
        <w:tc>
          <w:tcPr>
            <w:tcW w:w="236" w:type="dxa"/>
          </w:tcPr>
          <w:p w14:paraId="3C0F6449"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Pr>
          <w:p w14:paraId="3587215B" w14:textId="00653B2A" w:rsidR="005E0D67" w:rsidRPr="00294832" w:rsidRDefault="005E0D67" w:rsidP="00294832">
            <w:pPr>
              <w:tabs>
                <w:tab w:val="clear" w:pos="227"/>
                <w:tab w:val="clear" w:pos="454"/>
                <w:tab w:val="clear" w:pos="680"/>
                <w:tab w:val="clear" w:pos="907"/>
              </w:tabs>
              <w:spacing w:line="276" w:lineRule="auto"/>
              <w:ind w:right="-101"/>
              <w:jc w:val="center"/>
              <w:rPr>
                <w:rFonts w:ascii="Times New Roman" w:hAnsi="Times New Roman" w:cs="Times New Roman"/>
                <w:sz w:val="22"/>
                <w:szCs w:val="22"/>
              </w:rPr>
            </w:pPr>
            <w:r w:rsidRPr="00294832">
              <w:rPr>
                <w:rFonts w:ascii="Times New Roman" w:hAnsi="Times New Roman" w:cs="Times New Roman"/>
                <w:sz w:val="22"/>
                <w:szCs w:val="22"/>
              </w:rPr>
              <w:t>13,</w:t>
            </w:r>
            <w:r w:rsidRPr="00294832">
              <w:rPr>
                <w:rFonts w:ascii="Times New Roman" w:hAnsi="Times New Roman" w:cs="Times New Roman"/>
                <w:sz w:val="22"/>
                <w:szCs w:val="22"/>
                <w:cs/>
              </w:rPr>
              <w:t>000</w:t>
            </w:r>
          </w:p>
        </w:tc>
        <w:tc>
          <w:tcPr>
            <w:tcW w:w="252" w:type="dxa"/>
          </w:tcPr>
          <w:p w14:paraId="1C177BEC"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23" w:type="dxa"/>
          </w:tcPr>
          <w:p w14:paraId="4BF9DABC"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94832">
              <w:rPr>
                <w:rFonts w:ascii="Times New Roman" w:hAnsi="Times New Roman" w:cs="Times New Roman"/>
                <w:sz w:val="22"/>
                <w:szCs w:val="22"/>
              </w:rPr>
              <w:t>13,</w:t>
            </w:r>
            <w:r w:rsidRPr="00294832">
              <w:rPr>
                <w:rFonts w:ascii="Times New Roman" w:hAnsi="Times New Roman" w:cs="Times New Roman"/>
                <w:sz w:val="22"/>
                <w:szCs w:val="22"/>
                <w:cs/>
              </w:rPr>
              <w:t>000</w:t>
            </w:r>
          </w:p>
        </w:tc>
      </w:tr>
      <w:tr w:rsidR="005E0D67" w:rsidRPr="00294832" w14:paraId="31AFB181" w14:textId="77777777" w:rsidTr="00F109CF">
        <w:tc>
          <w:tcPr>
            <w:tcW w:w="2254" w:type="dxa"/>
          </w:tcPr>
          <w:p w14:paraId="537CC291" w14:textId="55AEBC12"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r w:rsidRPr="00294832">
              <w:rPr>
                <w:rFonts w:ascii="Times New Roman" w:hAnsi="Times New Roman" w:cs="Times New Roman"/>
                <w:sz w:val="22"/>
                <w:szCs w:val="22"/>
              </w:rPr>
              <w:t xml:space="preserve">Fixed deposits at bank </w:t>
            </w:r>
          </w:p>
        </w:tc>
        <w:tc>
          <w:tcPr>
            <w:tcW w:w="686" w:type="dxa"/>
          </w:tcPr>
          <w:p w14:paraId="7441146E" w14:textId="77777777" w:rsidR="005E0D67" w:rsidRPr="00294832" w:rsidRDefault="005E0D67" w:rsidP="00294832">
            <w:pPr>
              <w:tabs>
                <w:tab w:val="clear" w:pos="227"/>
                <w:tab w:val="clear" w:pos="454"/>
                <w:tab w:val="clear" w:pos="680"/>
                <w:tab w:val="clear" w:pos="907"/>
              </w:tabs>
              <w:spacing w:line="276" w:lineRule="auto"/>
              <w:ind w:left="-112" w:right="-124"/>
              <w:jc w:val="center"/>
              <w:rPr>
                <w:rFonts w:ascii="Times New Roman" w:hAnsi="Times New Roman" w:cs="Times New Roman"/>
                <w:sz w:val="22"/>
                <w:szCs w:val="22"/>
                <w:cs/>
              </w:rPr>
            </w:pPr>
          </w:p>
        </w:tc>
        <w:tc>
          <w:tcPr>
            <w:tcW w:w="236" w:type="dxa"/>
          </w:tcPr>
          <w:p w14:paraId="7FB9C568" w14:textId="77777777" w:rsidR="005E0D67" w:rsidRPr="00294832" w:rsidRDefault="005E0D67" w:rsidP="00294832">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688" w:type="dxa"/>
          </w:tcPr>
          <w:p w14:paraId="14D713F4" w14:textId="77777777" w:rsidR="005E0D67" w:rsidRPr="00294832" w:rsidRDefault="005E0D67" w:rsidP="00294832">
            <w:pPr>
              <w:tabs>
                <w:tab w:val="clear" w:pos="227"/>
                <w:tab w:val="clear" w:pos="454"/>
                <w:tab w:val="clear" w:pos="680"/>
                <w:tab w:val="clear" w:pos="907"/>
              </w:tabs>
              <w:spacing w:line="276" w:lineRule="auto"/>
              <w:ind w:left="-112"/>
              <w:jc w:val="right"/>
              <w:rPr>
                <w:rFonts w:ascii="Times New Roman" w:hAnsi="Times New Roman" w:cs="Times New Roman"/>
                <w:sz w:val="22"/>
                <w:szCs w:val="22"/>
                <w:cs/>
              </w:rPr>
            </w:pPr>
          </w:p>
        </w:tc>
        <w:tc>
          <w:tcPr>
            <w:tcW w:w="236" w:type="dxa"/>
          </w:tcPr>
          <w:p w14:paraId="1A254425"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50" w:type="dxa"/>
          </w:tcPr>
          <w:p w14:paraId="22B40461"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6F18B4E8"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Pr>
          <w:p w14:paraId="21E126EA"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36" w:type="dxa"/>
          </w:tcPr>
          <w:p w14:paraId="559E9195"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Pr>
          <w:p w14:paraId="3F43F245"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cs/>
              </w:rPr>
            </w:pPr>
          </w:p>
        </w:tc>
        <w:tc>
          <w:tcPr>
            <w:tcW w:w="252" w:type="dxa"/>
          </w:tcPr>
          <w:p w14:paraId="2CB2258C"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c>
          <w:tcPr>
            <w:tcW w:w="1123" w:type="dxa"/>
          </w:tcPr>
          <w:p w14:paraId="49573597"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p>
        </w:tc>
      </w:tr>
      <w:tr w:rsidR="005E0D67" w:rsidRPr="00294832" w14:paraId="6843E5AE" w14:textId="77777777" w:rsidTr="00F109CF">
        <w:tc>
          <w:tcPr>
            <w:tcW w:w="2254" w:type="dxa"/>
          </w:tcPr>
          <w:p w14:paraId="3C397EED" w14:textId="7B80136C"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cs/>
              </w:rPr>
            </w:pPr>
            <w:r w:rsidRPr="00294832">
              <w:rPr>
                <w:rFonts w:ascii="Times New Roman" w:hAnsi="Times New Roman" w:cs="Times New Roman"/>
                <w:sz w:val="22"/>
                <w:szCs w:val="22"/>
              </w:rPr>
              <w:t xml:space="preserve">- 7 months </w:t>
            </w:r>
          </w:p>
        </w:tc>
        <w:tc>
          <w:tcPr>
            <w:tcW w:w="686" w:type="dxa"/>
          </w:tcPr>
          <w:p w14:paraId="04C71481" w14:textId="77777777" w:rsidR="005E0D67" w:rsidRPr="00294832" w:rsidRDefault="005E0D67" w:rsidP="00294832">
            <w:pPr>
              <w:tabs>
                <w:tab w:val="clear" w:pos="227"/>
                <w:tab w:val="clear" w:pos="454"/>
                <w:tab w:val="clear" w:pos="680"/>
                <w:tab w:val="clear" w:pos="907"/>
              </w:tabs>
              <w:spacing w:line="276" w:lineRule="auto"/>
              <w:ind w:left="-112" w:right="-124"/>
              <w:jc w:val="center"/>
              <w:rPr>
                <w:rFonts w:ascii="Times New Roman" w:hAnsi="Times New Roman" w:cs="Times New Roman"/>
                <w:sz w:val="22"/>
                <w:szCs w:val="22"/>
              </w:rPr>
            </w:pPr>
            <w:r w:rsidRPr="00294832">
              <w:rPr>
                <w:rFonts w:ascii="Times New Roman" w:hAnsi="Times New Roman" w:cs="Times New Roman"/>
                <w:sz w:val="22"/>
                <w:szCs w:val="22"/>
              </w:rPr>
              <w:t>-</w:t>
            </w:r>
          </w:p>
        </w:tc>
        <w:tc>
          <w:tcPr>
            <w:tcW w:w="236" w:type="dxa"/>
          </w:tcPr>
          <w:p w14:paraId="646A5A80" w14:textId="77777777" w:rsidR="005E0D67" w:rsidRPr="00294832" w:rsidRDefault="005E0D67" w:rsidP="0029483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p>
        </w:tc>
        <w:tc>
          <w:tcPr>
            <w:tcW w:w="688" w:type="dxa"/>
          </w:tcPr>
          <w:p w14:paraId="5F1EBED5" w14:textId="77777777" w:rsidR="005E0D67" w:rsidRPr="00294832" w:rsidRDefault="005E0D67" w:rsidP="00294832">
            <w:pPr>
              <w:tabs>
                <w:tab w:val="clear" w:pos="227"/>
                <w:tab w:val="clear" w:pos="454"/>
                <w:tab w:val="clear" w:pos="680"/>
                <w:tab w:val="clear" w:pos="907"/>
              </w:tabs>
              <w:spacing w:line="276" w:lineRule="auto"/>
              <w:ind w:left="-112"/>
              <w:jc w:val="right"/>
              <w:rPr>
                <w:rFonts w:ascii="Times New Roman" w:hAnsi="Times New Roman" w:cs="Times New Roman"/>
                <w:sz w:val="22"/>
                <w:szCs w:val="22"/>
              </w:rPr>
            </w:pPr>
            <w:r w:rsidRPr="00294832">
              <w:rPr>
                <w:rFonts w:ascii="Times New Roman" w:hAnsi="Times New Roman" w:cs="Times New Roman"/>
                <w:sz w:val="22"/>
                <w:szCs w:val="22"/>
              </w:rPr>
              <w:t>2.20</w:t>
            </w:r>
          </w:p>
        </w:tc>
        <w:tc>
          <w:tcPr>
            <w:tcW w:w="236" w:type="dxa"/>
          </w:tcPr>
          <w:p w14:paraId="398BE585"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150" w:type="dxa"/>
          </w:tcPr>
          <w:p w14:paraId="46F0E79F"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94832">
              <w:rPr>
                <w:rFonts w:ascii="Times New Roman" w:hAnsi="Times New Roman" w:cs="Times New Roman"/>
                <w:sz w:val="22"/>
                <w:szCs w:val="22"/>
              </w:rPr>
              <w:t xml:space="preserve">     -</w:t>
            </w:r>
          </w:p>
        </w:tc>
        <w:tc>
          <w:tcPr>
            <w:tcW w:w="236" w:type="dxa"/>
          </w:tcPr>
          <w:p w14:paraId="22F2A378"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Pr>
          <w:p w14:paraId="5175EADD"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94832">
              <w:rPr>
                <w:rFonts w:ascii="Times New Roman" w:hAnsi="Times New Roman" w:cs="Times New Roman"/>
                <w:sz w:val="22"/>
                <w:szCs w:val="22"/>
              </w:rPr>
              <w:t>20,000</w:t>
            </w:r>
          </w:p>
        </w:tc>
        <w:tc>
          <w:tcPr>
            <w:tcW w:w="236" w:type="dxa"/>
          </w:tcPr>
          <w:p w14:paraId="33C009EF"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Pr>
          <w:p w14:paraId="6949F402" w14:textId="54A24D66"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94832">
              <w:rPr>
                <w:rFonts w:ascii="Times New Roman" w:hAnsi="Times New Roman" w:cs="Times New Roman"/>
                <w:sz w:val="22"/>
                <w:szCs w:val="22"/>
              </w:rPr>
              <w:t xml:space="preserve">     -</w:t>
            </w:r>
          </w:p>
        </w:tc>
        <w:tc>
          <w:tcPr>
            <w:tcW w:w="252" w:type="dxa"/>
          </w:tcPr>
          <w:p w14:paraId="5522D6EE"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123" w:type="dxa"/>
          </w:tcPr>
          <w:p w14:paraId="349C3903"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94832">
              <w:rPr>
                <w:rFonts w:ascii="Times New Roman" w:hAnsi="Times New Roman" w:cs="Times New Roman"/>
                <w:sz w:val="22"/>
                <w:szCs w:val="22"/>
              </w:rPr>
              <w:t xml:space="preserve">     -</w:t>
            </w:r>
          </w:p>
        </w:tc>
      </w:tr>
      <w:tr w:rsidR="005E0D67" w:rsidRPr="0060750F" w14:paraId="74CCBD8D" w14:textId="77777777" w:rsidTr="00F109CF">
        <w:tc>
          <w:tcPr>
            <w:tcW w:w="2254" w:type="dxa"/>
          </w:tcPr>
          <w:p w14:paraId="0FCF29E4"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 w:right="-92" w:hanging="5"/>
              <w:rPr>
                <w:rFonts w:ascii="Times New Roman" w:hAnsi="Times New Roman" w:cs="Times New Roman"/>
                <w:sz w:val="22"/>
                <w:szCs w:val="22"/>
              </w:rPr>
            </w:pPr>
            <w:r w:rsidRPr="00294832">
              <w:rPr>
                <w:rFonts w:ascii="Times New Roman" w:hAnsi="Times New Roman" w:cs="Times New Roman"/>
                <w:sz w:val="22"/>
                <w:szCs w:val="22"/>
              </w:rPr>
              <w:t>Total</w:t>
            </w:r>
          </w:p>
        </w:tc>
        <w:tc>
          <w:tcPr>
            <w:tcW w:w="686" w:type="dxa"/>
          </w:tcPr>
          <w:p w14:paraId="1986D5F7"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12" w:right="-124"/>
              <w:jc w:val="center"/>
              <w:rPr>
                <w:rFonts w:ascii="Times New Roman" w:hAnsi="Times New Roman" w:cs="Times New Roman"/>
                <w:sz w:val="22"/>
                <w:szCs w:val="22"/>
              </w:rPr>
            </w:pPr>
          </w:p>
        </w:tc>
        <w:tc>
          <w:tcPr>
            <w:tcW w:w="236" w:type="dxa"/>
          </w:tcPr>
          <w:p w14:paraId="64CB18CE"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688" w:type="dxa"/>
          </w:tcPr>
          <w:p w14:paraId="5E8379E4"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74E7FE9C"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50" w:type="dxa"/>
            <w:tcBorders>
              <w:top w:val="single" w:sz="4" w:space="0" w:color="auto"/>
              <w:bottom w:val="double" w:sz="4" w:space="0" w:color="auto"/>
            </w:tcBorders>
          </w:tcPr>
          <w:p w14:paraId="031F9E43" w14:textId="77777777" w:rsidR="005E0D67" w:rsidRPr="00294832" w:rsidRDefault="005E0D67" w:rsidP="0029483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294832">
              <w:rPr>
                <w:rFonts w:ascii="Times New Roman" w:hAnsi="Times New Roman" w:cs="Times New Roman"/>
                <w:sz w:val="22"/>
                <w:szCs w:val="22"/>
              </w:rPr>
              <w:t xml:space="preserve">     -</w:t>
            </w:r>
          </w:p>
        </w:tc>
        <w:tc>
          <w:tcPr>
            <w:tcW w:w="236" w:type="dxa"/>
          </w:tcPr>
          <w:p w14:paraId="6F071FEB"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49" w:type="dxa"/>
            <w:tcBorders>
              <w:top w:val="single" w:sz="4" w:space="0" w:color="auto"/>
              <w:bottom w:val="double" w:sz="4" w:space="0" w:color="auto"/>
            </w:tcBorders>
          </w:tcPr>
          <w:p w14:paraId="7F606152"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94832">
              <w:rPr>
                <w:rFonts w:ascii="Times New Roman" w:hAnsi="Times New Roman" w:cs="Times New Roman"/>
                <w:sz w:val="22"/>
                <w:szCs w:val="22"/>
              </w:rPr>
              <w:t>20,000</w:t>
            </w:r>
          </w:p>
        </w:tc>
        <w:tc>
          <w:tcPr>
            <w:tcW w:w="236" w:type="dxa"/>
          </w:tcPr>
          <w:p w14:paraId="2F828DBC"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36" w:type="dxa"/>
            <w:tcBorders>
              <w:top w:val="single" w:sz="4" w:space="0" w:color="auto"/>
              <w:bottom w:val="double" w:sz="4" w:space="0" w:color="auto"/>
            </w:tcBorders>
          </w:tcPr>
          <w:p w14:paraId="3E844462" w14:textId="5D1C5672" w:rsidR="005E0D67" w:rsidRPr="00294832" w:rsidRDefault="005E0D67" w:rsidP="00294832">
            <w:pPr>
              <w:tabs>
                <w:tab w:val="clear" w:pos="227"/>
                <w:tab w:val="clear" w:pos="454"/>
                <w:tab w:val="clear" w:pos="680"/>
                <w:tab w:val="clear" w:pos="907"/>
              </w:tabs>
              <w:spacing w:line="276" w:lineRule="auto"/>
              <w:ind w:right="-101"/>
              <w:jc w:val="center"/>
              <w:rPr>
                <w:rFonts w:ascii="Times New Roman" w:hAnsi="Times New Roman" w:cs="Times New Roman"/>
                <w:sz w:val="22"/>
                <w:szCs w:val="22"/>
              </w:rPr>
            </w:pPr>
            <w:r w:rsidRPr="00294832">
              <w:rPr>
                <w:rFonts w:ascii="Times New Roman" w:hAnsi="Times New Roman" w:cs="Times New Roman"/>
                <w:sz w:val="22"/>
                <w:szCs w:val="22"/>
              </w:rPr>
              <w:t>13,000</w:t>
            </w:r>
          </w:p>
        </w:tc>
        <w:tc>
          <w:tcPr>
            <w:tcW w:w="252" w:type="dxa"/>
          </w:tcPr>
          <w:p w14:paraId="73402A55" w14:textId="77777777" w:rsidR="005E0D67" w:rsidRPr="00294832"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123" w:type="dxa"/>
            <w:tcBorders>
              <w:top w:val="single" w:sz="4" w:space="0" w:color="auto"/>
              <w:bottom w:val="double" w:sz="4" w:space="0" w:color="auto"/>
            </w:tcBorders>
          </w:tcPr>
          <w:p w14:paraId="7FA4EAB2" w14:textId="77777777" w:rsidR="005E0D67" w:rsidRPr="0060750F" w:rsidRDefault="005E0D67"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294832">
              <w:rPr>
                <w:rFonts w:ascii="Times New Roman" w:hAnsi="Times New Roman" w:cs="Times New Roman"/>
                <w:sz w:val="22"/>
                <w:szCs w:val="22"/>
              </w:rPr>
              <w:t>13,000</w:t>
            </w:r>
          </w:p>
        </w:tc>
      </w:tr>
    </w:tbl>
    <w:p w14:paraId="0F2ED3B1" w14:textId="27A25878" w:rsidR="0060750F" w:rsidRDefault="0060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0A66656" w14:textId="025843D4" w:rsidR="0060750F" w:rsidRDefault="0060750F" w:rsidP="00F324BB">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t>INVESTMENT PROPERTY</w:t>
      </w:r>
    </w:p>
    <w:p w14:paraId="05D1D295" w14:textId="77777777" w:rsidR="009A02E0" w:rsidRPr="0060750F" w:rsidRDefault="009A02E0" w:rsidP="009A02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tbl>
      <w:tblPr>
        <w:tblW w:w="9256" w:type="dxa"/>
        <w:tblInd w:w="122" w:type="dxa"/>
        <w:tblLayout w:type="fixed"/>
        <w:tblLook w:val="0000" w:firstRow="0" w:lastRow="0" w:firstColumn="0" w:lastColumn="0" w:noHBand="0" w:noVBand="0"/>
      </w:tblPr>
      <w:tblGrid>
        <w:gridCol w:w="5949"/>
        <w:gridCol w:w="1554"/>
        <w:gridCol w:w="238"/>
        <w:gridCol w:w="1515"/>
      </w:tblGrid>
      <w:tr w:rsidR="009A02E0" w:rsidRPr="0060750F" w14:paraId="426B0E75" w14:textId="77777777" w:rsidTr="009A02E0">
        <w:tc>
          <w:tcPr>
            <w:tcW w:w="5949" w:type="dxa"/>
          </w:tcPr>
          <w:p w14:paraId="1772834E" w14:textId="77777777" w:rsidR="009A02E0" w:rsidRPr="0060750F" w:rsidRDefault="009A02E0" w:rsidP="0017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ascii="Times New Roman" w:hAnsi="Times New Roman" w:cs="Times New Roman"/>
                <w:sz w:val="22"/>
                <w:szCs w:val="22"/>
                <w:cs/>
              </w:rPr>
            </w:pPr>
          </w:p>
        </w:tc>
        <w:tc>
          <w:tcPr>
            <w:tcW w:w="3307" w:type="dxa"/>
            <w:gridSpan w:val="3"/>
            <w:tcBorders>
              <w:bottom w:val="single" w:sz="4" w:space="0" w:color="auto"/>
            </w:tcBorders>
          </w:tcPr>
          <w:p w14:paraId="1F23FB43" w14:textId="77777777" w:rsidR="009A02E0" w:rsidRPr="0060750F" w:rsidRDefault="009A02E0" w:rsidP="0017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9A02E0" w:rsidRPr="0060750F" w14:paraId="62AC077C" w14:textId="77777777" w:rsidTr="009A02E0">
        <w:tc>
          <w:tcPr>
            <w:tcW w:w="5949" w:type="dxa"/>
          </w:tcPr>
          <w:p w14:paraId="20168588" w14:textId="77777777" w:rsidR="009A02E0" w:rsidRPr="0060750F" w:rsidRDefault="009A02E0" w:rsidP="0017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firstLine="14"/>
              <w:rPr>
                <w:rFonts w:ascii="Times New Roman" w:hAnsi="Times New Roman" w:cs="Times New Roman"/>
                <w:sz w:val="22"/>
                <w:szCs w:val="22"/>
                <w:cs/>
              </w:rPr>
            </w:pPr>
          </w:p>
        </w:tc>
        <w:tc>
          <w:tcPr>
            <w:tcW w:w="1554" w:type="dxa"/>
            <w:tcBorders>
              <w:bottom w:val="single" w:sz="4" w:space="0" w:color="auto"/>
            </w:tcBorders>
          </w:tcPr>
          <w:p w14:paraId="1B0D82E2" w14:textId="77777777" w:rsidR="009A02E0" w:rsidRPr="0060750F" w:rsidRDefault="009A02E0" w:rsidP="0017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2025</w:t>
            </w:r>
          </w:p>
        </w:tc>
        <w:tc>
          <w:tcPr>
            <w:tcW w:w="238" w:type="dxa"/>
          </w:tcPr>
          <w:p w14:paraId="7062CEB9" w14:textId="77777777" w:rsidR="009A02E0" w:rsidRPr="0060750F" w:rsidRDefault="009A02E0" w:rsidP="00176D35">
            <w:pPr>
              <w:tabs>
                <w:tab w:val="clear" w:pos="227"/>
                <w:tab w:val="clear" w:pos="454"/>
                <w:tab w:val="clear" w:pos="680"/>
                <w:tab w:val="clear" w:pos="907"/>
              </w:tabs>
              <w:spacing w:line="276" w:lineRule="auto"/>
              <w:ind w:right="47"/>
              <w:jc w:val="center"/>
              <w:rPr>
                <w:rFonts w:ascii="Times New Roman" w:hAnsi="Times New Roman" w:cs="Times New Roman"/>
                <w:sz w:val="22"/>
                <w:szCs w:val="22"/>
                <w:cs/>
              </w:rPr>
            </w:pPr>
          </w:p>
        </w:tc>
        <w:tc>
          <w:tcPr>
            <w:tcW w:w="1515" w:type="dxa"/>
            <w:tcBorders>
              <w:bottom w:val="single" w:sz="4" w:space="0" w:color="auto"/>
            </w:tcBorders>
          </w:tcPr>
          <w:p w14:paraId="19A17902" w14:textId="77777777" w:rsidR="009A02E0" w:rsidRPr="0060750F" w:rsidRDefault="009A02E0" w:rsidP="0017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2024</w:t>
            </w:r>
          </w:p>
        </w:tc>
      </w:tr>
      <w:tr w:rsidR="009A02E0" w:rsidRPr="0060750F" w14:paraId="79CBD296" w14:textId="77777777" w:rsidTr="009A02E0">
        <w:tc>
          <w:tcPr>
            <w:tcW w:w="5949" w:type="dxa"/>
          </w:tcPr>
          <w:p w14:paraId="2CEFB037" w14:textId="06950740" w:rsidR="009A02E0" w:rsidRPr="00BD6A74"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heme="minorBidi"/>
                <w:sz w:val="22"/>
                <w:szCs w:val="22"/>
              </w:rPr>
            </w:pPr>
            <w:r w:rsidRPr="0060750F">
              <w:rPr>
                <w:rFonts w:ascii="Times New Roman" w:hAnsi="Times New Roman" w:cs="Times New Roman"/>
                <w:b/>
                <w:bCs/>
                <w:sz w:val="22"/>
                <w:szCs w:val="22"/>
              </w:rPr>
              <w:t xml:space="preserve">Land - At cost </w:t>
            </w:r>
          </w:p>
        </w:tc>
        <w:tc>
          <w:tcPr>
            <w:tcW w:w="1554" w:type="dxa"/>
          </w:tcPr>
          <w:p w14:paraId="0247FF48" w14:textId="1FB1B091"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8" w:type="dxa"/>
          </w:tcPr>
          <w:p w14:paraId="1F1923B5"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15" w:type="dxa"/>
          </w:tcPr>
          <w:p w14:paraId="227B933A" w14:textId="0B807FE6"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9A02E0" w:rsidRPr="0060750F" w14:paraId="4336C6E5" w14:textId="77777777" w:rsidTr="009A02E0">
        <w:tc>
          <w:tcPr>
            <w:tcW w:w="5949" w:type="dxa"/>
          </w:tcPr>
          <w:p w14:paraId="1B5ABF61" w14:textId="3D4AE416"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cs/>
              </w:rPr>
            </w:pPr>
            <w:r w:rsidRPr="0060750F">
              <w:rPr>
                <w:rFonts w:ascii="Times New Roman" w:hAnsi="Times New Roman" w:cs="Times New Roman"/>
                <w:sz w:val="22"/>
                <w:szCs w:val="22"/>
              </w:rPr>
              <w:t>Balance as at January 1,</w:t>
            </w:r>
          </w:p>
        </w:tc>
        <w:tc>
          <w:tcPr>
            <w:tcW w:w="1554" w:type="dxa"/>
          </w:tcPr>
          <w:p w14:paraId="036C9B86" w14:textId="19B97D98" w:rsidR="009A02E0" w:rsidRPr="009A02E0"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60750F">
              <w:rPr>
                <w:rFonts w:ascii="Times New Roman" w:hAnsi="Times New Roman" w:cs="Times New Roman"/>
                <w:bCs/>
                <w:sz w:val="22"/>
                <w:szCs w:val="22"/>
              </w:rPr>
              <w:t>9,038</w:t>
            </w:r>
          </w:p>
        </w:tc>
        <w:tc>
          <w:tcPr>
            <w:tcW w:w="238" w:type="dxa"/>
          </w:tcPr>
          <w:p w14:paraId="78970864"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15" w:type="dxa"/>
          </w:tcPr>
          <w:p w14:paraId="5529E4AE" w14:textId="766542E0"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bCs/>
                <w:sz w:val="22"/>
                <w:szCs w:val="22"/>
              </w:rPr>
              <w:t>9,038</w:t>
            </w:r>
          </w:p>
        </w:tc>
      </w:tr>
      <w:tr w:rsidR="009A02E0" w:rsidRPr="0060750F" w14:paraId="413FDD2A" w14:textId="77777777" w:rsidTr="009A02E0">
        <w:tc>
          <w:tcPr>
            <w:tcW w:w="5949" w:type="dxa"/>
          </w:tcPr>
          <w:p w14:paraId="303BFF64" w14:textId="0CB482EC"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 xml:space="preserve">Less Transfer to property, plant and equipment </w:t>
            </w:r>
          </w:p>
        </w:tc>
        <w:tc>
          <w:tcPr>
            <w:tcW w:w="1554" w:type="dxa"/>
          </w:tcPr>
          <w:p w14:paraId="08C171AE" w14:textId="77777777"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1026"/>
                <w:tab w:val="left" w:pos="1310"/>
              </w:tabs>
              <w:spacing w:line="276" w:lineRule="auto"/>
              <w:ind w:right="120" w:firstLine="33"/>
              <w:jc w:val="right"/>
              <w:rPr>
                <w:rFonts w:ascii="Times New Roman" w:hAnsi="Times New Roman" w:cs="Times New Roman"/>
                <w:bCs/>
                <w:sz w:val="22"/>
                <w:szCs w:val="22"/>
              </w:rPr>
            </w:pPr>
          </w:p>
        </w:tc>
        <w:tc>
          <w:tcPr>
            <w:tcW w:w="238" w:type="dxa"/>
          </w:tcPr>
          <w:p w14:paraId="0032C53B"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15" w:type="dxa"/>
          </w:tcPr>
          <w:p w14:paraId="36C51192" w14:textId="77777777"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r>
      <w:tr w:rsidR="009A02E0" w:rsidRPr="0060750F" w14:paraId="5FD65C7B" w14:textId="77777777" w:rsidTr="009A02E0">
        <w:tc>
          <w:tcPr>
            <w:tcW w:w="5949" w:type="dxa"/>
          </w:tcPr>
          <w:p w14:paraId="2779174F" w14:textId="6311B56B" w:rsidR="009A02E0" w:rsidRPr="009A02E0" w:rsidRDefault="00294832" w:rsidP="009A02E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0" w:right="-108" w:hanging="216"/>
              <w:rPr>
                <w:rFonts w:ascii="Times New Roman" w:hAnsi="Times New Roman" w:cs="Times New Roman"/>
                <w:sz w:val="22"/>
                <w:cs/>
              </w:rPr>
            </w:pPr>
            <w:r>
              <w:rPr>
                <w:rFonts w:ascii="Times New Roman" w:hAnsi="Times New Roman"/>
                <w:sz w:val="22"/>
                <w:szCs w:val="28"/>
              </w:rPr>
              <w:t xml:space="preserve">chicken litter </w:t>
            </w:r>
            <w:r w:rsidR="00112783">
              <w:rPr>
                <w:rFonts w:ascii="Times New Roman" w:hAnsi="Times New Roman"/>
                <w:sz w:val="22"/>
                <w:szCs w:val="28"/>
              </w:rPr>
              <w:t>stockpiling area</w:t>
            </w:r>
          </w:p>
        </w:tc>
        <w:tc>
          <w:tcPr>
            <w:tcW w:w="1554" w:type="dxa"/>
            <w:tcBorders>
              <w:bottom w:val="single" w:sz="4" w:space="0" w:color="auto"/>
            </w:tcBorders>
          </w:tcPr>
          <w:p w14:paraId="6B7FFC8D" w14:textId="2B01C684" w:rsidR="009A02E0" w:rsidRPr="009A02E0"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1026"/>
                <w:tab w:val="left" w:pos="1310"/>
              </w:tabs>
              <w:spacing w:line="276" w:lineRule="auto"/>
              <w:ind w:right="120" w:firstLine="33"/>
              <w:jc w:val="right"/>
              <w:rPr>
                <w:rFonts w:ascii="Times New Roman" w:hAnsi="Times New Roman" w:cs="Times New Roman"/>
                <w:bCs/>
                <w:sz w:val="22"/>
                <w:szCs w:val="22"/>
              </w:rPr>
            </w:pPr>
            <w:r w:rsidRPr="0060750F">
              <w:rPr>
                <w:rFonts w:ascii="Times New Roman" w:hAnsi="Times New Roman" w:cs="Times New Roman"/>
                <w:bCs/>
                <w:sz w:val="22"/>
                <w:szCs w:val="22"/>
              </w:rPr>
              <w:t xml:space="preserve">  (4,815)</w:t>
            </w:r>
          </w:p>
        </w:tc>
        <w:tc>
          <w:tcPr>
            <w:tcW w:w="238" w:type="dxa"/>
          </w:tcPr>
          <w:p w14:paraId="280898AC"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515" w:type="dxa"/>
            <w:tcBorders>
              <w:bottom w:val="single" w:sz="4" w:space="0" w:color="auto"/>
            </w:tcBorders>
          </w:tcPr>
          <w:p w14:paraId="6CD5C43D" w14:textId="7C740945"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53"/>
              <w:jc w:val="right"/>
              <w:rPr>
                <w:rFonts w:ascii="Times New Roman" w:hAnsi="Times New Roman" w:cs="Times New Roman"/>
                <w:sz w:val="22"/>
                <w:szCs w:val="22"/>
              </w:rPr>
            </w:pPr>
            <w:r w:rsidRPr="0060750F">
              <w:rPr>
                <w:rFonts w:ascii="Times New Roman" w:hAnsi="Times New Roman" w:cs="Times New Roman"/>
                <w:sz w:val="22"/>
                <w:szCs w:val="22"/>
              </w:rPr>
              <w:t>-</w:t>
            </w:r>
          </w:p>
        </w:tc>
      </w:tr>
      <w:tr w:rsidR="009A02E0" w:rsidRPr="0060750F" w14:paraId="47201DB2" w14:textId="77777777" w:rsidTr="009A02E0">
        <w:tc>
          <w:tcPr>
            <w:tcW w:w="5949" w:type="dxa"/>
          </w:tcPr>
          <w:p w14:paraId="3DA6D27F" w14:textId="090FA302"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sidRPr="0060750F">
              <w:rPr>
                <w:rFonts w:ascii="Times New Roman" w:hAnsi="Times New Roman" w:cs="Times New Roman"/>
                <w:sz w:val="22"/>
                <w:szCs w:val="22"/>
              </w:rPr>
              <w:t>Balance as at December 31,</w:t>
            </w:r>
          </w:p>
        </w:tc>
        <w:tc>
          <w:tcPr>
            <w:tcW w:w="1554" w:type="dxa"/>
            <w:tcBorders>
              <w:top w:val="single" w:sz="4" w:space="0" w:color="auto"/>
              <w:bottom w:val="double" w:sz="4" w:space="0" w:color="auto"/>
            </w:tcBorders>
          </w:tcPr>
          <w:p w14:paraId="43E6169F" w14:textId="59226377" w:rsidR="009A02E0" w:rsidRPr="009A02E0"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 w:val="left" w:pos="1026"/>
                <w:tab w:val="left" w:pos="1310"/>
              </w:tabs>
              <w:spacing w:line="276" w:lineRule="auto"/>
              <w:ind w:right="176" w:firstLine="33"/>
              <w:jc w:val="right"/>
              <w:rPr>
                <w:rFonts w:ascii="Times New Roman" w:hAnsi="Times New Roman" w:cs="Times New Roman"/>
                <w:bCs/>
                <w:sz w:val="22"/>
                <w:szCs w:val="22"/>
                <w:cs/>
              </w:rPr>
            </w:pPr>
            <w:r w:rsidRPr="0060750F">
              <w:rPr>
                <w:rFonts w:ascii="Times New Roman" w:hAnsi="Times New Roman" w:cs="Times New Roman"/>
                <w:bCs/>
                <w:sz w:val="22"/>
                <w:szCs w:val="22"/>
              </w:rPr>
              <w:t>4,223</w:t>
            </w:r>
          </w:p>
        </w:tc>
        <w:tc>
          <w:tcPr>
            <w:tcW w:w="238" w:type="dxa"/>
          </w:tcPr>
          <w:p w14:paraId="6CFEAC59"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515" w:type="dxa"/>
            <w:tcBorders>
              <w:top w:val="single" w:sz="4" w:space="0" w:color="auto"/>
              <w:bottom w:val="double" w:sz="4" w:space="0" w:color="auto"/>
            </w:tcBorders>
          </w:tcPr>
          <w:p w14:paraId="0126C354" w14:textId="766873F3"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sz w:val="22"/>
                <w:szCs w:val="22"/>
                <w:cs/>
              </w:rPr>
            </w:pPr>
            <w:r w:rsidRPr="0060750F">
              <w:rPr>
                <w:rFonts w:ascii="Times New Roman" w:hAnsi="Times New Roman" w:cs="Times New Roman"/>
                <w:bCs/>
                <w:sz w:val="22"/>
                <w:szCs w:val="22"/>
              </w:rPr>
              <w:t>9,038</w:t>
            </w:r>
          </w:p>
        </w:tc>
      </w:tr>
      <w:tr w:rsidR="009A02E0" w:rsidRPr="0060750F" w14:paraId="23C6C88A" w14:textId="77777777" w:rsidTr="009A02E0">
        <w:tc>
          <w:tcPr>
            <w:tcW w:w="5949" w:type="dxa"/>
          </w:tcPr>
          <w:p w14:paraId="48A258DD" w14:textId="77777777"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p>
        </w:tc>
        <w:tc>
          <w:tcPr>
            <w:tcW w:w="1554" w:type="dxa"/>
            <w:tcBorders>
              <w:top w:val="double" w:sz="4" w:space="0" w:color="auto"/>
            </w:tcBorders>
          </w:tcPr>
          <w:p w14:paraId="1737E2F1" w14:textId="77777777"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 w:val="left" w:pos="1026"/>
                <w:tab w:val="left" w:pos="1310"/>
              </w:tabs>
              <w:spacing w:line="276" w:lineRule="auto"/>
              <w:ind w:right="176" w:firstLine="33"/>
              <w:jc w:val="right"/>
              <w:rPr>
                <w:rFonts w:ascii="Times New Roman" w:hAnsi="Times New Roman" w:cs="Times New Roman"/>
                <w:bCs/>
                <w:sz w:val="22"/>
                <w:szCs w:val="22"/>
              </w:rPr>
            </w:pPr>
          </w:p>
        </w:tc>
        <w:tc>
          <w:tcPr>
            <w:tcW w:w="238" w:type="dxa"/>
          </w:tcPr>
          <w:p w14:paraId="5609E40F"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515" w:type="dxa"/>
            <w:tcBorders>
              <w:top w:val="double" w:sz="4" w:space="0" w:color="auto"/>
            </w:tcBorders>
          </w:tcPr>
          <w:p w14:paraId="547EE93E" w14:textId="77777777"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bCs/>
                <w:sz w:val="22"/>
                <w:szCs w:val="22"/>
              </w:rPr>
            </w:pPr>
          </w:p>
        </w:tc>
      </w:tr>
      <w:tr w:rsidR="009A02E0" w:rsidRPr="0060750F" w14:paraId="634CFF4D" w14:textId="77777777" w:rsidTr="009A02E0">
        <w:tc>
          <w:tcPr>
            <w:tcW w:w="5949" w:type="dxa"/>
          </w:tcPr>
          <w:p w14:paraId="439CBE6B" w14:textId="5A8E2C1A"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Pr>
                <w:rFonts w:ascii="Times New Roman" w:hAnsi="Times New Roman" w:cs="Times New Roman"/>
                <w:sz w:val="22"/>
                <w:szCs w:val="22"/>
              </w:rPr>
              <w:t xml:space="preserve">Number of </w:t>
            </w:r>
            <w:r w:rsidR="00294832">
              <w:rPr>
                <w:rFonts w:ascii="Times New Roman" w:hAnsi="Times New Roman"/>
                <w:sz w:val="22"/>
                <w:szCs w:val="28"/>
              </w:rPr>
              <w:t xml:space="preserve">plots </w:t>
            </w:r>
            <w:r>
              <w:rPr>
                <w:rFonts w:ascii="Times New Roman" w:hAnsi="Times New Roman" w:cs="Times New Roman"/>
                <w:sz w:val="22"/>
                <w:szCs w:val="22"/>
              </w:rPr>
              <w:t>of land</w:t>
            </w:r>
            <w:r w:rsidR="00294832">
              <w:rPr>
                <w:rFonts w:ascii="Times New Roman" w:hAnsi="Times New Roman" w:cs="Times New Roman"/>
                <w:sz w:val="22"/>
                <w:szCs w:val="22"/>
              </w:rPr>
              <w:t xml:space="preserve"> (plot)</w:t>
            </w:r>
          </w:p>
        </w:tc>
        <w:tc>
          <w:tcPr>
            <w:tcW w:w="1554" w:type="dxa"/>
            <w:tcBorders>
              <w:bottom w:val="double" w:sz="4" w:space="0" w:color="auto"/>
            </w:tcBorders>
          </w:tcPr>
          <w:p w14:paraId="6F41F78B" w14:textId="630C724C"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w:t>
            </w:r>
          </w:p>
        </w:tc>
        <w:tc>
          <w:tcPr>
            <w:tcW w:w="238" w:type="dxa"/>
          </w:tcPr>
          <w:p w14:paraId="50C2862F"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515" w:type="dxa"/>
            <w:tcBorders>
              <w:bottom w:val="double" w:sz="4" w:space="0" w:color="auto"/>
            </w:tcBorders>
          </w:tcPr>
          <w:p w14:paraId="51A2881F" w14:textId="6F89BAC7"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bCs/>
                <w:sz w:val="22"/>
                <w:szCs w:val="22"/>
              </w:rPr>
            </w:pPr>
            <w:r>
              <w:rPr>
                <w:rFonts w:ascii="Times New Roman" w:hAnsi="Times New Roman" w:cs="Times New Roman"/>
                <w:bCs/>
                <w:sz w:val="22"/>
                <w:szCs w:val="22"/>
              </w:rPr>
              <w:t>2</w:t>
            </w:r>
          </w:p>
        </w:tc>
      </w:tr>
      <w:tr w:rsidR="009A02E0" w:rsidRPr="0060750F" w14:paraId="1DD679CD" w14:textId="77777777" w:rsidTr="009A02E0">
        <w:tc>
          <w:tcPr>
            <w:tcW w:w="5949" w:type="dxa"/>
          </w:tcPr>
          <w:p w14:paraId="4BF76ADB" w14:textId="39BCEE5F"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firstLine="14"/>
              <w:rPr>
                <w:rFonts w:ascii="Times New Roman" w:hAnsi="Times New Roman" w:cs="Times New Roman"/>
                <w:sz w:val="22"/>
                <w:szCs w:val="22"/>
              </w:rPr>
            </w:pPr>
            <w:r>
              <w:rPr>
                <w:rFonts w:ascii="Times New Roman" w:hAnsi="Times New Roman" w:cs="Times New Roman"/>
                <w:sz w:val="22"/>
                <w:szCs w:val="22"/>
              </w:rPr>
              <w:t xml:space="preserve">Fair value </w:t>
            </w:r>
          </w:p>
        </w:tc>
        <w:tc>
          <w:tcPr>
            <w:tcW w:w="1554" w:type="dxa"/>
            <w:tcBorders>
              <w:top w:val="double" w:sz="4" w:space="0" w:color="auto"/>
              <w:bottom w:val="double" w:sz="4" w:space="0" w:color="auto"/>
            </w:tcBorders>
          </w:tcPr>
          <w:p w14:paraId="6DCB2BAC" w14:textId="1298D3D5"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7,100</w:t>
            </w:r>
          </w:p>
        </w:tc>
        <w:tc>
          <w:tcPr>
            <w:tcW w:w="238" w:type="dxa"/>
          </w:tcPr>
          <w:p w14:paraId="265756B4" w14:textId="77777777" w:rsidR="009A02E0" w:rsidRPr="0060750F" w:rsidRDefault="009A02E0" w:rsidP="009A02E0">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1515" w:type="dxa"/>
            <w:tcBorders>
              <w:top w:val="double" w:sz="4" w:space="0" w:color="auto"/>
              <w:bottom w:val="double" w:sz="4" w:space="0" w:color="auto"/>
            </w:tcBorders>
          </w:tcPr>
          <w:p w14:paraId="7FA5FC8C" w14:textId="6912D596" w:rsidR="009A02E0" w:rsidRPr="0060750F" w:rsidRDefault="009A02E0" w:rsidP="009A0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ascii="Times New Roman" w:hAnsi="Times New Roman" w:cs="Times New Roman"/>
                <w:bCs/>
                <w:sz w:val="22"/>
                <w:szCs w:val="22"/>
              </w:rPr>
            </w:pPr>
            <w:r>
              <w:rPr>
                <w:rFonts w:ascii="Times New Roman" w:hAnsi="Times New Roman" w:cs="Times New Roman"/>
                <w:bCs/>
                <w:sz w:val="22"/>
                <w:szCs w:val="22"/>
              </w:rPr>
              <w:t>29,200</w:t>
            </w:r>
          </w:p>
        </w:tc>
      </w:tr>
    </w:tbl>
    <w:p w14:paraId="30ED386A" w14:textId="77777777" w:rsidR="0060750F" w:rsidRDefault="0060750F" w:rsidP="006075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34DAD209" w14:textId="6CF2AF40" w:rsidR="0060750F" w:rsidRPr="0060750F" w:rsidRDefault="0060750F" w:rsidP="0065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r w:rsidRPr="0060750F">
        <w:rPr>
          <w:rFonts w:ascii="Times New Roman" w:hAnsi="Times New Roman" w:cs="Times New Roman"/>
          <w:sz w:val="22"/>
          <w:szCs w:val="22"/>
        </w:rPr>
        <w:t>Investment property consists of various p</w:t>
      </w:r>
      <w:r w:rsidR="004F573B">
        <w:rPr>
          <w:rFonts w:ascii="Times New Roman" w:hAnsi="Times New Roman" w:cs="Times New Roman"/>
          <w:sz w:val="22"/>
          <w:szCs w:val="22"/>
        </w:rPr>
        <w:t>lot</w:t>
      </w:r>
      <w:r w:rsidRPr="0060750F">
        <w:rPr>
          <w:rFonts w:ascii="Times New Roman" w:hAnsi="Times New Roman" w:cs="Times New Roman"/>
          <w:sz w:val="22"/>
          <w:szCs w:val="22"/>
        </w:rPr>
        <w:t xml:space="preserve">s of land for sale or lease. The fair value of investment property </w:t>
      </w:r>
      <w:r w:rsidR="009A02E0">
        <w:rPr>
          <w:rFonts w:ascii="Times New Roman" w:hAnsi="Times New Roman" w:cs="Times New Roman"/>
          <w:sz w:val="22"/>
          <w:szCs w:val="22"/>
        </w:rPr>
        <w:t>w</w:t>
      </w:r>
      <w:r w:rsidRPr="0060750F">
        <w:rPr>
          <w:rFonts w:ascii="Times New Roman" w:hAnsi="Times New Roman" w:cs="Times New Roman"/>
          <w:sz w:val="22"/>
          <w:szCs w:val="22"/>
        </w:rPr>
        <w:t>as appraised by an independent appraiser on December 28, 2023, under the market approach.</w:t>
      </w:r>
      <w:r w:rsidRPr="0060750F">
        <w:rPr>
          <w:rFonts w:ascii="Times New Roman" w:hAnsi="Times New Roman" w:cs="Times New Roman"/>
          <w:sz w:val="22"/>
          <w:szCs w:val="22"/>
          <w:cs/>
        </w:rPr>
        <w:t xml:space="preserve"> </w:t>
      </w:r>
    </w:p>
    <w:p w14:paraId="5890FD42" w14:textId="77777777" w:rsidR="00694104" w:rsidRPr="0060750F" w:rsidRDefault="00694104" w:rsidP="0077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BDCDD6D" w14:textId="77777777" w:rsidR="00694104" w:rsidRPr="0060750F" w:rsidRDefault="0069410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73C73AF6" w14:textId="77777777" w:rsidR="00653727" w:rsidRPr="0060750F" w:rsidRDefault="00653727" w:rsidP="0077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sectPr w:rsidR="00653727" w:rsidRPr="0060750F" w:rsidSect="001F0A8D">
          <w:headerReference w:type="default" r:id="rId8"/>
          <w:footerReference w:type="default" r:id="rId9"/>
          <w:headerReference w:type="first" r:id="rId10"/>
          <w:footerReference w:type="first" r:id="rId11"/>
          <w:pgSz w:w="11909" w:h="16834" w:code="9"/>
          <w:pgMar w:top="691" w:right="1109" w:bottom="540" w:left="1440" w:header="850" w:footer="397" w:gutter="0"/>
          <w:pgNumType w:start="11"/>
          <w:cols w:space="720"/>
          <w:titlePg/>
          <w:docGrid w:linePitch="245"/>
        </w:sectPr>
      </w:pPr>
    </w:p>
    <w:p w14:paraId="3D2DEF7F" w14:textId="3593018D" w:rsidR="00882C22" w:rsidRPr="0060750F" w:rsidRDefault="0000311D"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lastRenderedPageBreak/>
        <w:t>PROPERTY, PLANT AND EQUIPMENT</w:t>
      </w:r>
      <w:r w:rsidR="00FC6F57" w:rsidRPr="0060750F">
        <w:rPr>
          <w:rFonts w:ascii="Times New Roman" w:hAnsi="Times New Roman" w:cs="Times New Roman"/>
          <w:b/>
          <w:bCs/>
          <w:sz w:val="22"/>
        </w:rPr>
        <w:t xml:space="preserve"> - NET </w:t>
      </w:r>
    </w:p>
    <w:p w14:paraId="2649A5FE" w14:textId="77777777" w:rsidR="00B65E16" w:rsidRPr="0060750F" w:rsidRDefault="00B65E1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tbl>
      <w:tblPr>
        <w:tblW w:w="14838" w:type="dxa"/>
        <w:tblInd w:w="94" w:type="dxa"/>
        <w:tblLayout w:type="fixed"/>
        <w:tblLook w:val="0020" w:firstRow="1" w:lastRow="0" w:firstColumn="0" w:lastColumn="0" w:noHBand="0" w:noVBand="0"/>
      </w:tblPr>
      <w:tblGrid>
        <w:gridCol w:w="3052"/>
        <w:gridCol w:w="1260"/>
        <w:gridCol w:w="283"/>
        <w:gridCol w:w="1242"/>
        <w:gridCol w:w="287"/>
        <w:gridCol w:w="1239"/>
        <w:gridCol w:w="238"/>
        <w:gridCol w:w="1246"/>
        <w:gridCol w:w="271"/>
        <w:gridCol w:w="1241"/>
        <w:gridCol w:w="238"/>
        <w:gridCol w:w="1231"/>
        <w:gridCol w:w="236"/>
        <w:gridCol w:w="1275"/>
        <w:gridCol w:w="274"/>
        <w:gridCol w:w="1225"/>
      </w:tblGrid>
      <w:tr w:rsidR="00831339" w:rsidRPr="0060750F" w14:paraId="79706C00" w14:textId="77777777" w:rsidTr="009661B2">
        <w:trPr>
          <w:cantSplit/>
          <w:trHeight w:val="161"/>
        </w:trPr>
        <w:tc>
          <w:tcPr>
            <w:tcW w:w="3052" w:type="dxa"/>
          </w:tcPr>
          <w:p w14:paraId="7271C65B" w14:textId="77777777" w:rsidR="00831339" w:rsidRPr="00650E9F"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cs/>
              </w:rPr>
            </w:pPr>
          </w:p>
        </w:tc>
        <w:tc>
          <w:tcPr>
            <w:tcW w:w="11786" w:type="dxa"/>
            <w:gridSpan w:val="15"/>
          </w:tcPr>
          <w:p w14:paraId="11D37D09" w14:textId="77777777" w:rsidR="00831339" w:rsidRPr="00650E9F" w:rsidRDefault="00831339" w:rsidP="00DA06B9">
            <w:pPr>
              <w:pStyle w:val="acctfourfigures"/>
              <w:tabs>
                <w:tab w:val="clear" w:pos="765"/>
              </w:tabs>
              <w:spacing w:line="276" w:lineRule="auto"/>
              <w:ind w:left="-81" w:right="-108"/>
              <w:jc w:val="center"/>
              <w:rPr>
                <w:sz w:val="21"/>
                <w:szCs w:val="21"/>
                <w:lang w:val="en-US" w:bidi="th-TH"/>
              </w:rPr>
            </w:pPr>
            <w:r w:rsidRPr="00650E9F">
              <w:rPr>
                <w:sz w:val="21"/>
                <w:szCs w:val="21"/>
                <w:lang w:val="en-US" w:bidi="th-TH"/>
              </w:rPr>
              <w:t>In Thousand Baht</w:t>
            </w:r>
          </w:p>
        </w:tc>
      </w:tr>
      <w:tr w:rsidR="00831339" w:rsidRPr="0060750F" w14:paraId="6E9A0D3F" w14:textId="77777777" w:rsidTr="009661B2">
        <w:trPr>
          <w:cantSplit/>
          <w:trHeight w:val="161"/>
        </w:trPr>
        <w:tc>
          <w:tcPr>
            <w:tcW w:w="3052" w:type="dxa"/>
          </w:tcPr>
          <w:p w14:paraId="68EC42DE" w14:textId="77777777" w:rsidR="00831339" w:rsidRPr="00650E9F"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Borders>
              <w:top w:val="single" w:sz="4" w:space="0" w:color="auto"/>
            </w:tcBorders>
          </w:tcPr>
          <w:p w14:paraId="4ACE3D0D"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p>
        </w:tc>
        <w:tc>
          <w:tcPr>
            <w:tcW w:w="283" w:type="dxa"/>
            <w:tcBorders>
              <w:top w:val="single" w:sz="4" w:space="0" w:color="auto"/>
            </w:tcBorders>
          </w:tcPr>
          <w:p w14:paraId="650905F8"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p>
        </w:tc>
        <w:tc>
          <w:tcPr>
            <w:tcW w:w="1242" w:type="dxa"/>
            <w:tcBorders>
              <w:top w:val="single" w:sz="4" w:space="0" w:color="auto"/>
            </w:tcBorders>
          </w:tcPr>
          <w:p w14:paraId="2636EAAA"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bCs/>
                <w:sz w:val="21"/>
                <w:szCs w:val="21"/>
              </w:rPr>
            </w:pPr>
            <w:r w:rsidRPr="00650E9F">
              <w:rPr>
                <w:rFonts w:ascii="Times New Roman" w:hAnsi="Times New Roman" w:cs="Times New Roman"/>
                <w:sz w:val="21"/>
                <w:szCs w:val="21"/>
              </w:rPr>
              <w:t>Building</w:t>
            </w:r>
          </w:p>
        </w:tc>
        <w:tc>
          <w:tcPr>
            <w:tcW w:w="287" w:type="dxa"/>
            <w:tcBorders>
              <w:top w:val="single" w:sz="4" w:space="0" w:color="auto"/>
            </w:tcBorders>
          </w:tcPr>
          <w:p w14:paraId="23D540FE" w14:textId="77777777" w:rsidR="00831339" w:rsidRPr="00650E9F" w:rsidRDefault="00831339" w:rsidP="009661B2">
            <w:pPr>
              <w:spacing w:line="276" w:lineRule="auto"/>
              <w:ind w:left="-81" w:right="-108"/>
              <w:jc w:val="center"/>
              <w:rPr>
                <w:rFonts w:ascii="Times New Roman" w:hAnsi="Times New Roman" w:cs="Times New Roman"/>
                <w:sz w:val="21"/>
                <w:szCs w:val="21"/>
              </w:rPr>
            </w:pPr>
          </w:p>
        </w:tc>
        <w:tc>
          <w:tcPr>
            <w:tcW w:w="1239" w:type="dxa"/>
            <w:tcBorders>
              <w:top w:val="single" w:sz="4" w:space="0" w:color="auto"/>
            </w:tcBorders>
          </w:tcPr>
          <w:p w14:paraId="472B23D2" w14:textId="5F160886" w:rsidR="00831339" w:rsidRPr="00650E9F" w:rsidRDefault="002622F5" w:rsidP="009661B2">
            <w:pPr>
              <w:spacing w:line="276" w:lineRule="auto"/>
              <w:ind w:left="-198" w:right="-153"/>
              <w:jc w:val="center"/>
              <w:rPr>
                <w:rFonts w:ascii="Times New Roman" w:hAnsi="Times New Roman" w:cs="Times New Roman"/>
                <w:sz w:val="21"/>
                <w:szCs w:val="21"/>
                <w:cs/>
              </w:rPr>
            </w:pPr>
            <w:r w:rsidRPr="00650E9F">
              <w:rPr>
                <w:rFonts w:ascii="Times New Roman" w:hAnsi="Times New Roman" w:cs="Times New Roman"/>
                <w:sz w:val="21"/>
                <w:szCs w:val="21"/>
              </w:rPr>
              <w:t>Farming</w:t>
            </w:r>
          </w:p>
        </w:tc>
        <w:tc>
          <w:tcPr>
            <w:tcW w:w="238" w:type="dxa"/>
            <w:tcBorders>
              <w:top w:val="single" w:sz="4" w:space="0" w:color="auto"/>
            </w:tcBorders>
          </w:tcPr>
          <w:p w14:paraId="5D09F712"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Borders>
              <w:top w:val="single" w:sz="4" w:space="0" w:color="auto"/>
            </w:tcBorders>
          </w:tcPr>
          <w:p w14:paraId="625847D3"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271" w:type="dxa"/>
            <w:tcBorders>
              <w:top w:val="single" w:sz="4" w:space="0" w:color="auto"/>
            </w:tcBorders>
          </w:tcPr>
          <w:p w14:paraId="6FC86522"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Borders>
              <w:top w:val="single" w:sz="4" w:space="0" w:color="auto"/>
            </w:tcBorders>
          </w:tcPr>
          <w:p w14:paraId="75DCB060" w14:textId="77777777" w:rsidR="00831339" w:rsidRPr="00650E9F" w:rsidRDefault="00831339" w:rsidP="009661B2">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Furniture,</w:t>
            </w:r>
          </w:p>
        </w:tc>
        <w:tc>
          <w:tcPr>
            <w:tcW w:w="238" w:type="dxa"/>
            <w:tcBorders>
              <w:top w:val="single" w:sz="4" w:space="0" w:color="auto"/>
            </w:tcBorders>
          </w:tcPr>
          <w:p w14:paraId="2E6749CA"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Borders>
              <w:top w:val="single" w:sz="4" w:space="0" w:color="auto"/>
            </w:tcBorders>
          </w:tcPr>
          <w:p w14:paraId="4B86880C" w14:textId="77777777" w:rsidR="00831339" w:rsidRPr="00650E9F" w:rsidRDefault="00831339" w:rsidP="009661B2">
            <w:pPr>
              <w:spacing w:line="276" w:lineRule="auto"/>
              <w:ind w:left="-81" w:right="-108"/>
              <w:jc w:val="center"/>
              <w:rPr>
                <w:rFonts w:ascii="Times New Roman" w:hAnsi="Times New Roman" w:cs="Times New Roman"/>
                <w:sz w:val="21"/>
                <w:szCs w:val="21"/>
              </w:rPr>
            </w:pPr>
          </w:p>
        </w:tc>
        <w:tc>
          <w:tcPr>
            <w:tcW w:w="236" w:type="dxa"/>
            <w:tcBorders>
              <w:top w:val="single" w:sz="4" w:space="0" w:color="auto"/>
            </w:tcBorders>
          </w:tcPr>
          <w:p w14:paraId="031E2102"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Borders>
              <w:top w:val="single" w:sz="4" w:space="0" w:color="auto"/>
            </w:tcBorders>
          </w:tcPr>
          <w:p w14:paraId="35E50BBD"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p>
        </w:tc>
        <w:tc>
          <w:tcPr>
            <w:tcW w:w="274" w:type="dxa"/>
            <w:tcBorders>
              <w:top w:val="single" w:sz="4" w:space="0" w:color="auto"/>
            </w:tcBorders>
          </w:tcPr>
          <w:p w14:paraId="2F002C7A"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Borders>
              <w:top w:val="single" w:sz="4" w:space="0" w:color="auto"/>
            </w:tcBorders>
          </w:tcPr>
          <w:p w14:paraId="34B7147F" w14:textId="77777777" w:rsidR="00831339" w:rsidRPr="00650E9F" w:rsidRDefault="00831339" w:rsidP="009661B2">
            <w:pPr>
              <w:pStyle w:val="acctfourfigures"/>
              <w:tabs>
                <w:tab w:val="clear" w:pos="765"/>
                <w:tab w:val="decimal" w:pos="792"/>
              </w:tabs>
              <w:spacing w:line="276" w:lineRule="auto"/>
              <w:ind w:left="-81" w:right="-108"/>
              <w:jc w:val="center"/>
              <w:rPr>
                <w:sz w:val="21"/>
                <w:szCs w:val="21"/>
              </w:rPr>
            </w:pPr>
          </w:p>
        </w:tc>
      </w:tr>
      <w:tr w:rsidR="00831339" w:rsidRPr="0060750F" w14:paraId="4F6DF16C" w14:textId="77777777" w:rsidTr="009661B2">
        <w:trPr>
          <w:cantSplit/>
          <w:trHeight w:val="161"/>
        </w:trPr>
        <w:tc>
          <w:tcPr>
            <w:tcW w:w="3052" w:type="dxa"/>
          </w:tcPr>
          <w:p w14:paraId="26FB242C" w14:textId="77777777" w:rsidR="00831339" w:rsidRPr="00650E9F"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Pr>
          <w:p w14:paraId="0BA7703F"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r w:rsidRPr="00650E9F">
              <w:rPr>
                <w:rFonts w:ascii="Times New Roman" w:hAnsi="Times New Roman" w:cs="Times New Roman"/>
                <w:sz w:val="21"/>
                <w:szCs w:val="21"/>
              </w:rPr>
              <w:t>Land</w:t>
            </w:r>
          </w:p>
        </w:tc>
        <w:tc>
          <w:tcPr>
            <w:tcW w:w="283" w:type="dxa"/>
          </w:tcPr>
          <w:p w14:paraId="3189E692"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2" w:type="dxa"/>
          </w:tcPr>
          <w:p w14:paraId="125F4609" w14:textId="02F07A79" w:rsidR="00831339" w:rsidRPr="00650E9F" w:rsidRDefault="002622F5"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spacing w:line="276" w:lineRule="auto"/>
              <w:ind w:left="-111" w:right="-108"/>
              <w:jc w:val="center"/>
              <w:rPr>
                <w:rFonts w:ascii="Times New Roman" w:hAnsi="Times New Roman" w:cs="Times New Roman"/>
                <w:sz w:val="21"/>
                <w:szCs w:val="21"/>
              </w:rPr>
            </w:pPr>
            <w:r>
              <w:rPr>
                <w:rFonts w:ascii="Times New Roman" w:hAnsi="Times New Roman" w:cs="Times New Roman"/>
                <w:sz w:val="21"/>
                <w:szCs w:val="21"/>
              </w:rPr>
              <w:t>a</w:t>
            </w:r>
            <w:r w:rsidR="00831339" w:rsidRPr="00650E9F">
              <w:rPr>
                <w:rFonts w:ascii="Times New Roman" w:hAnsi="Times New Roman" w:cs="Times New Roman"/>
                <w:sz w:val="21"/>
                <w:szCs w:val="21"/>
              </w:rPr>
              <w:t>nd</w:t>
            </w:r>
          </w:p>
        </w:tc>
        <w:tc>
          <w:tcPr>
            <w:tcW w:w="287" w:type="dxa"/>
          </w:tcPr>
          <w:p w14:paraId="6C0E7652" w14:textId="77777777" w:rsidR="00831339" w:rsidRPr="00650E9F" w:rsidRDefault="00831339" w:rsidP="009661B2">
            <w:pPr>
              <w:spacing w:line="276" w:lineRule="auto"/>
              <w:ind w:left="-198" w:right="-153"/>
              <w:jc w:val="center"/>
              <w:rPr>
                <w:rFonts w:ascii="Times New Roman" w:hAnsi="Times New Roman" w:cs="Times New Roman"/>
                <w:sz w:val="21"/>
                <w:szCs w:val="21"/>
                <w:cs/>
              </w:rPr>
            </w:pPr>
          </w:p>
        </w:tc>
        <w:tc>
          <w:tcPr>
            <w:tcW w:w="1239" w:type="dxa"/>
          </w:tcPr>
          <w:p w14:paraId="01DE2AB1" w14:textId="7CDBBCCC" w:rsidR="00831339" w:rsidRPr="00650E9F" w:rsidRDefault="002622F5"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jc w:val="center"/>
              <w:rPr>
                <w:rFonts w:ascii="Times New Roman" w:hAnsi="Times New Roman" w:cs="Times New Roman"/>
                <w:sz w:val="21"/>
                <w:szCs w:val="21"/>
                <w:cs/>
              </w:rPr>
            </w:pPr>
            <w:r w:rsidRPr="00650E9F">
              <w:rPr>
                <w:rFonts w:ascii="Times New Roman" w:hAnsi="Times New Roman" w:cs="Times New Roman"/>
                <w:sz w:val="21"/>
                <w:szCs w:val="21"/>
              </w:rPr>
              <w:t>tools</w:t>
            </w:r>
          </w:p>
        </w:tc>
        <w:tc>
          <w:tcPr>
            <w:tcW w:w="238" w:type="dxa"/>
          </w:tcPr>
          <w:p w14:paraId="4318885D"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Pr>
          <w:p w14:paraId="1F343D3E" w14:textId="77777777" w:rsidR="00831339" w:rsidRPr="00650E9F" w:rsidRDefault="00831339" w:rsidP="009661B2">
            <w:pPr>
              <w:spacing w:line="276" w:lineRule="auto"/>
              <w:ind w:left="-198" w:right="-153"/>
              <w:jc w:val="center"/>
              <w:rPr>
                <w:rFonts w:ascii="Times New Roman" w:hAnsi="Times New Roman" w:cs="Times New Roman"/>
                <w:sz w:val="21"/>
                <w:szCs w:val="21"/>
                <w:cs/>
              </w:rPr>
            </w:pPr>
          </w:p>
        </w:tc>
        <w:tc>
          <w:tcPr>
            <w:tcW w:w="271" w:type="dxa"/>
          </w:tcPr>
          <w:p w14:paraId="321E3BC1"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Pr>
          <w:p w14:paraId="4CE738D9" w14:textId="7CF862B4" w:rsidR="00831339" w:rsidRPr="00650E9F" w:rsidRDefault="00831339" w:rsidP="009661B2">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fixtures</w:t>
            </w:r>
          </w:p>
        </w:tc>
        <w:tc>
          <w:tcPr>
            <w:tcW w:w="238" w:type="dxa"/>
          </w:tcPr>
          <w:p w14:paraId="5D7CBF96"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Pr>
          <w:p w14:paraId="15CEC6C5" w14:textId="77777777" w:rsidR="00831339" w:rsidRPr="00650E9F" w:rsidRDefault="00831339" w:rsidP="009661B2">
            <w:pPr>
              <w:spacing w:line="276" w:lineRule="auto"/>
              <w:ind w:left="-81" w:right="-108"/>
              <w:jc w:val="center"/>
              <w:rPr>
                <w:rFonts w:ascii="Times New Roman" w:hAnsi="Times New Roman" w:cs="Times New Roman"/>
                <w:sz w:val="21"/>
                <w:szCs w:val="21"/>
              </w:rPr>
            </w:pPr>
          </w:p>
        </w:tc>
        <w:tc>
          <w:tcPr>
            <w:tcW w:w="236" w:type="dxa"/>
          </w:tcPr>
          <w:p w14:paraId="38AC2EE9"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Pr>
          <w:p w14:paraId="40907517"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3" w:right="-108" w:hanging="73"/>
              <w:jc w:val="center"/>
              <w:rPr>
                <w:rFonts w:ascii="Times New Roman" w:hAnsi="Times New Roman" w:cs="Times New Roman"/>
                <w:b/>
                <w:sz w:val="21"/>
                <w:szCs w:val="21"/>
              </w:rPr>
            </w:pPr>
          </w:p>
        </w:tc>
        <w:tc>
          <w:tcPr>
            <w:tcW w:w="274" w:type="dxa"/>
          </w:tcPr>
          <w:p w14:paraId="00E8C209"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Pr>
          <w:p w14:paraId="7C687C1A" w14:textId="77777777" w:rsidR="00831339" w:rsidRPr="00650E9F" w:rsidRDefault="00831339" w:rsidP="009661B2">
            <w:pPr>
              <w:pStyle w:val="acctfourfigures"/>
              <w:tabs>
                <w:tab w:val="clear" w:pos="765"/>
                <w:tab w:val="decimal" w:pos="792"/>
              </w:tabs>
              <w:spacing w:line="276" w:lineRule="auto"/>
              <w:ind w:left="-81" w:right="-108"/>
              <w:jc w:val="center"/>
              <w:rPr>
                <w:sz w:val="21"/>
                <w:szCs w:val="21"/>
              </w:rPr>
            </w:pPr>
          </w:p>
        </w:tc>
      </w:tr>
      <w:tr w:rsidR="00831339" w:rsidRPr="0060750F" w14:paraId="50ECA2AD" w14:textId="77777777" w:rsidTr="009661B2">
        <w:trPr>
          <w:cantSplit/>
          <w:trHeight w:val="161"/>
        </w:trPr>
        <w:tc>
          <w:tcPr>
            <w:tcW w:w="3052" w:type="dxa"/>
          </w:tcPr>
          <w:p w14:paraId="47D3AAE7" w14:textId="77777777" w:rsidR="00831339" w:rsidRPr="00650E9F"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Pr>
          <w:p w14:paraId="1E5044A0"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r w:rsidRPr="00650E9F">
              <w:rPr>
                <w:rFonts w:ascii="Times New Roman" w:hAnsi="Times New Roman" w:cs="Times New Roman"/>
                <w:sz w:val="21"/>
                <w:szCs w:val="21"/>
              </w:rPr>
              <w:t>and land</w:t>
            </w:r>
          </w:p>
        </w:tc>
        <w:tc>
          <w:tcPr>
            <w:tcW w:w="283" w:type="dxa"/>
          </w:tcPr>
          <w:p w14:paraId="08656666"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2" w:type="dxa"/>
          </w:tcPr>
          <w:p w14:paraId="35161A57"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sz w:val="21"/>
                <w:szCs w:val="21"/>
              </w:rPr>
            </w:pPr>
            <w:r w:rsidRPr="00650E9F">
              <w:rPr>
                <w:rFonts w:ascii="Times New Roman" w:hAnsi="Times New Roman" w:cs="Times New Roman"/>
                <w:sz w:val="21"/>
                <w:szCs w:val="21"/>
              </w:rPr>
              <w:t>building</w:t>
            </w:r>
          </w:p>
        </w:tc>
        <w:tc>
          <w:tcPr>
            <w:tcW w:w="287" w:type="dxa"/>
          </w:tcPr>
          <w:p w14:paraId="2BFD59CB" w14:textId="77777777" w:rsidR="00831339" w:rsidRPr="00650E9F" w:rsidRDefault="00831339" w:rsidP="009661B2">
            <w:pPr>
              <w:spacing w:line="276" w:lineRule="auto"/>
              <w:ind w:left="-198" w:right="-153"/>
              <w:jc w:val="center"/>
              <w:rPr>
                <w:rFonts w:ascii="Times New Roman" w:hAnsi="Times New Roman" w:cs="Times New Roman"/>
                <w:sz w:val="21"/>
                <w:szCs w:val="21"/>
                <w:cs/>
              </w:rPr>
            </w:pPr>
          </w:p>
        </w:tc>
        <w:tc>
          <w:tcPr>
            <w:tcW w:w="1239" w:type="dxa"/>
          </w:tcPr>
          <w:p w14:paraId="316A8096" w14:textId="5EF87635" w:rsidR="00831339" w:rsidRPr="00650E9F" w:rsidRDefault="00831339" w:rsidP="009661B2">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and</w:t>
            </w:r>
          </w:p>
        </w:tc>
        <w:tc>
          <w:tcPr>
            <w:tcW w:w="238" w:type="dxa"/>
          </w:tcPr>
          <w:p w14:paraId="5DD3CB0A"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Pr>
          <w:p w14:paraId="21212297" w14:textId="77777777" w:rsidR="00831339" w:rsidRPr="00650E9F" w:rsidRDefault="00831339" w:rsidP="009661B2">
            <w:pPr>
              <w:spacing w:line="276" w:lineRule="auto"/>
              <w:ind w:left="-198" w:right="-153"/>
              <w:jc w:val="center"/>
              <w:rPr>
                <w:rFonts w:ascii="Times New Roman" w:hAnsi="Times New Roman" w:cs="Times New Roman"/>
                <w:sz w:val="21"/>
                <w:szCs w:val="21"/>
                <w:cs/>
              </w:rPr>
            </w:pPr>
            <w:r w:rsidRPr="00650E9F">
              <w:rPr>
                <w:rFonts w:ascii="Times New Roman" w:hAnsi="Times New Roman" w:cs="Times New Roman"/>
                <w:sz w:val="21"/>
                <w:szCs w:val="21"/>
              </w:rPr>
              <w:t>Utility</w:t>
            </w:r>
          </w:p>
        </w:tc>
        <w:tc>
          <w:tcPr>
            <w:tcW w:w="271" w:type="dxa"/>
          </w:tcPr>
          <w:p w14:paraId="0F38BA2C"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Pr>
          <w:p w14:paraId="0E4AF01F" w14:textId="77777777" w:rsidR="00831339" w:rsidRPr="00650E9F" w:rsidRDefault="00831339" w:rsidP="009661B2">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and office</w:t>
            </w:r>
          </w:p>
        </w:tc>
        <w:tc>
          <w:tcPr>
            <w:tcW w:w="238" w:type="dxa"/>
          </w:tcPr>
          <w:p w14:paraId="6BEA8956"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Pr>
          <w:p w14:paraId="1FA38B4D" w14:textId="77777777" w:rsidR="00831339" w:rsidRPr="00650E9F" w:rsidRDefault="00831339" w:rsidP="009661B2">
            <w:pPr>
              <w:spacing w:line="276" w:lineRule="auto"/>
              <w:ind w:left="-81" w:right="-108"/>
              <w:jc w:val="center"/>
              <w:rPr>
                <w:rFonts w:ascii="Times New Roman" w:hAnsi="Times New Roman" w:cs="Times New Roman"/>
                <w:sz w:val="21"/>
                <w:szCs w:val="21"/>
              </w:rPr>
            </w:pPr>
          </w:p>
        </w:tc>
        <w:tc>
          <w:tcPr>
            <w:tcW w:w="236" w:type="dxa"/>
          </w:tcPr>
          <w:p w14:paraId="6023C18B"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Pr>
          <w:p w14:paraId="56C4D0A7"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ascii="Times New Roman" w:hAnsi="Times New Roman" w:cs="Times New Roman"/>
                <w:bCs/>
                <w:sz w:val="21"/>
                <w:szCs w:val="21"/>
              </w:rPr>
            </w:pPr>
            <w:r w:rsidRPr="00650E9F">
              <w:rPr>
                <w:rFonts w:ascii="Times New Roman" w:hAnsi="Times New Roman" w:cs="Times New Roman"/>
                <w:bCs/>
                <w:sz w:val="21"/>
                <w:szCs w:val="21"/>
              </w:rPr>
              <w:t>Construction</w:t>
            </w:r>
          </w:p>
        </w:tc>
        <w:tc>
          <w:tcPr>
            <w:tcW w:w="274" w:type="dxa"/>
          </w:tcPr>
          <w:p w14:paraId="57858ABB"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Pr>
          <w:p w14:paraId="39280FA3" w14:textId="77777777" w:rsidR="00831339" w:rsidRPr="00650E9F" w:rsidRDefault="00831339" w:rsidP="009661B2">
            <w:pPr>
              <w:pStyle w:val="acctfourfigures"/>
              <w:tabs>
                <w:tab w:val="clear" w:pos="765"/>
                <w:tab w:val="decimal" w:pos="792"/>
              </w:tabs>
              <w:spacing w:line="276" w:lineRule="auto"/>
              <w:ind w:left="-81" w:right="-108"/>
              <w:jc w:val="center"/>
              <w:rPr>
                <w:sz w:val="21"/>
                <w:szCs w:val="21"/>
              </w:rPr>
            </w:pPr>
          </w:p>
        </w:tc>
      </w:tr>
      <w:tr w:rsidR="00831339" w:rsidRPr="0060750F" w14:paraId="491AAA63" w14:textId="77777777" w:rsidTr="009661B2">
        <w:trPr>
          <w:cantSplit/>
          <w:trHeight w:val="161"/>
        </w:trPr>
        <w:tc>
          <w:tcPr>
            <w:tcW w:w="3052" w:type="dxa"/>
          </w:tcPr>
          <w:p w14:paraId="2129A51C" w14:textId="77777777" w:rsidR="00831339" w:rsidRPr="00650E9F"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sz w:val="21"/>
                <w:szCs w:val="21"/>
              </w:rPr>
            </w:pPr>
          </w:p>
        </w:tc>
        <w:tc>
          <w:tcPr>
            <w:tcW w:w="1260" w:type="dxa"/>
            <w:tcBorders>
              <w:bottom w:val="single" w:sz="4" w:space="0" w:color="auto"/>
            </w:tcBorders>
          </w:tcPr>
          <w:p w14:paraId="55AFE9FA"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0" w:right="-249"/>
              <w:jc w:val="center"/>
              <w:rPr>
                <w:rFonts w:ascii="Times New Roman" w:hAnsi="Times New Roman" w:cs="Times New Roman"/>
                <w:sz w:val="21"/>
                <w:szCs w:val="21"/>
                <w:cs/>
              </w:rPr>
            </w:pPr>
            <w:r w:rsidRPr="00650E9F">
              <w:rPr>
                <w:rFonts w:ascii="Times New Roman" w:hAnsi="Times New Roman" w:cs="Times New Roman"/>
                <w:sz w:val="21"/>
                <w:szCs w:val="21"/>
              </w:rPr>
              <w:t>improvements</w:t>
            </w:r>
          </w:p>
        </w:tc>
        <w:tc>
          <w:tcPr>
            <w:tcW w:w="283" w:type="dxa"/>
          </w:tcPr>
          <w:p w14:paraId="58B00E9C"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2" w:type="dxa"/>
            <w:tcBorders>
              <w:bottom w:val="single" w:sz="4" w:space="0" w:color="auto"/>
            </w:tcBorders>
          </w:tcPr>
          <w:p w14:paraId="752D5AFF"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76" w:lineRule="auto"/>
              <w:ind w:left="-111" w:right="-108"/>
              <w:jc w:val="center"/>
              <w:rPr>
                <w:rFonts w:ascii="Times New Roman" w:hAnsi="Times New Roman" w:cs="Times New Roman"/>
                <w:sz w:val="21"/>
                <w:szCs w:val="21"/>
                <w:cs/>
              </w:rPr>
            </w:pPr>
            <w:r w:rsidRPr="00650E9F">
              <w:rPr>
                <w:rFonts w:ascii="Times New Roman" w:hAnsi="Times New Roman" w:cs="Times New Roman"/>
                <w:sz w:val="21"/>
                <w:szCs w:val="21"/>
              </w:rPr>
              <w:t>improvements</w:t>
            </w:r>
          </w:p>
        </w:tc>
        <w:tc>
          <w:tcPr>
            <w:tcW w:w="287" w:type="dxa"/>
          </w:tcPr>
          <w:p w14:paraId="6808F127" w14:textId="77777777" w:rsidR="00831339" w:rsidRPr="00650E9F" w:rsidRDefault="00831339" w:rsidP="009661B2">
            <w:pPr>
              <w:spacing w:line="276" w:lineRule="auto"/>
              <w:ind w:left="-198" w:right="-153"/>
              <w:jc w:val="center"/>
              <w:rPr>
                <w:rFonts w:ascii="Times New Roman" w:hAnsi="Times New Roman" w:cs="Times New Roman"/>
                <w:sz w:val="21"/>
                <w:szCs w:val="21"/>
                <w:cs/>
              </w:rPr>
            </w:pPr>
          </w:p>
        </w:tc>
        <w:tc>
          <w:tcPr>
            <w:tcW w:w="1239" w:type="dxa"/>
            <w:tcBorders>
              <w:bottom w:val="single" w:sz="4" w:space="0" w:color="auto"/>
            </w:tcBorders>
          </w:tcPr>
          <w:p w14:paraId="3A186393" w14:textId="5FEF7BC4" w:rsidR="00831339" w:rsidRPr="00650E9F" w:rsidRDefault="00831339" w:rsidP="009661B2">
            <w:pPr>
              <w:spacing w:line="276" w:lineRule="auto"/>
              <w:ind w:left="-198" w:right="-153"/>
              <w:jc w:val="center"/>
              <w:rPr>
                <w:rFonts w:ascii="Times New Roman" w:hAnsi="Times New Roman" w:cs="Times New Roman"/>
                <w:sz w:val="21"/>
                <w:szCs w:val="21"/>
                <w:cs/>
              </w:rPr>
            </w:pPr>
            <w:r w:rsidRPr="00650E9F">
              <w:rPr>
                <w:rFonts w:ascii="Times New Roman" w:hAnsi="Times New Roman" w:cs="Times New Roman"/>
                <w:sz w:val="21"/>
                <w:szCs w:val="21"/>
              </w:rPr>
              <w:t>equipment</w:t>
            </w:r>
          </w:p>
        </w:tc>
        <w:tc>
          <w:tcPr>
            <w:tcW w:w="238" w:type="dxa"/>
          </w:tcPr>
          <w:p w14:paraId="54B0C249"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6" w:type="dxa"/>
            <w:tcBorders>
              <w:bottom w:val="single" w:sz="4" w:space="0" w:color="auto"/>
            </w:tcBorders>
          </w:tcPr>
          <w:p w14:paraId="1C1A5A17" w14:textId="77777777" w:rsidR="00831339" w:rsidRPr="00650E9F" w:rsidRDefault="00831339" w:rsidP="009661B2">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systems</w:t>
            </w:r>
          </w:p>
        </w:tc>
        <w:tc>
          <w:tcPr>
            <w:tcW w:w="271" w:type="dxa"/>
          </w:tcPr>
          <w:p w14:paraId="39FEE997"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41" w:type="dxa"/>
            <w:tcBorders>
              <w:bottom w:val="single" w:sz="4" w:space="0" w:color="auto"/>
            </w:tcBorders>
          </w:tcPr>
          <w:p w14:paraId="03541968" w14:textId="77777777" w:rsidR="00831339" w:rsidRPr="00650E9F" w:rsidRDefault="00831339" w:rsidP="009661B2">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equipment</w:t>
            </w:r>
          </w:p>
        </w:tc>
        <w:tc>
          <w:tcPr>
            <w:tcW w:w="238" w:type="dxa"/>
          </w:tcPr>
          <w:p w14:paraId="4C5F4C33"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sz w:val="21"/>
                <w:szCs w:val="21"/>
              </w:rPr>
            </w:pPr>
          </w:p>
        </w:tc>
        <w:tc>
          <w:tcPr>
            <w:tcW w:w="1231" w:type="dxa"/>
            <w:tcBorders>
              <w:bottom w:val="single" w:sz="4" w:space="0" w:color="auto"/>
            </w:tcBorders>
          </w:tcPr>
          <w:p w14:paraId="7EFB1AD1" w14:textId="77777777" w:rsidR="00831339" w:rsidRPr="00650E9F" w:rsidRDefault="00831339" w:rsidP="009661B2">
            <w:pPr>
              <w:spacing w:line="276" w:lineRule="auto"/>
              <w:ind w:left="-81" w:right="-224" w:hanging="206"/>
              <w:jc w:val="center"/>
              <w:rPr>
                <w:rFonts w:ascii="Times New Roman" w:hAnsi="Times New Roman" w:cs="Times New Roman"/>
                <w:sz w:val="21"/>
                <w:szCs w:val="21"/>
              </w:rPr>
            </w:pPr>
            <w:r w:rsidRPr="00650E9F">
              <w:rPr>
                <w:rFonts w:ascii="Times New Roman" w:hAnsi="Times New Roman" w:cs="Times New Roman"/>
                <w:sz w:val="21"/>
                <w:szCs w:val="21"/>
              </w:rPr>
              <w:t>Vehicle</w:t>
            </w:r>
          </w:p>
        </w:tc>
        <w:tc>
          <w:tcPr>
            <w:tcW w:w="236" w:type="dxa"/>
          </w:tcPr>
          <w:p w14:paraId="0240B00D"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75" w:type="dxa"/>
            <w:tcBorders>
              <w:bottom w:val="single" w:sz="4" w:space="0" w:color="auto"/>
            </w:tcBorders>
          </w:tcPr>
          <w:p w14:paraId="06AE9A66"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r w:rsidRPr="00650E9F">
              <w:rPr>
                <w:rFonts w:ascii="Times New Roman" w:hAnsi="Times New Roman" w:cs="Times New Roman"/>
                <w:bCs/>
                <w:sz w:val="21"/>
                <w:szCs w:val="21"/>
              </w:rPr>
              <w:t>in progress</w:t>
            </w:r>
          </w:p>
        </w:tc>
        <w:tc>
          <w:tcPr>
            <w:tcW w:w="274" w:type="dxa"/>
          </w:tcPr>
          <w:p w14:paraId="7365ECF5" w14:textId="77777777" w:rsidR="00831339" w:rsidRPr="00650E9F" w:rsidRDefault="00831339" w:rsidP="0096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center"/>
              <w:rPr>
                <w:rFonts w:ascii="Times New Roman" w:hAnsi="Times New Roman" w:cs="Times New Roman"/>
                <w:bCs/>
                <w:sz w:val="21"/>
                <w:szCs w:val="21"/>
              </w:rPr>
            </w:pPr>
          </w:p>
        </w:tc>
        <w:tc>
          <w:tcPr>
            <w:tcW w:w="1225" w:type="dxa"/>
            <w:tcBorders>
              <w:bottom w:val="single" w:sz="4" w:space="0" w:color="auto"/>
            </w:tcBorders>
          </w:tcPr>
          <w:p w14:paraId="284062CA" w14:textId="77777777" w:rsidR="00831339" w:rsidRPr="00650E9F" w:rsidRDefault="00831339" w:rsidP="009661B2">
            <w:pPr>
              <w:pStyle w:val="acctfourfigures"/>
              <w:tabs>
                <w:tab w:val="clear" w:pos="765"/>
              </w:tabs>
              <w:spacing w:line="276" w:lineRule="auto"/>
              <w:ind w:left="-81" w:right="-108"/>
              <w:jc w:val="center"/>
              <w:rPr>
                <w:sz w:val="21"/>
                <w:szCs w:val="21"/>
                <w:lang w:bidi="th-TH"/>
              </w:rPr>
            </w:pPr>
            <w:r w:rsidRPr="00650E9F">
              <w:rPr>
                <w:sz w:val="21"/>
                <w:szCs w:val="21"/>
                <w:lang w:bidi="th-TH"/>
              </w:rPr>
              <w:t>Total</w:t>
            </w:r>
          </w:p>
        </w:tc>
      </w:tr>
      <w:tr w:rsidR="00831339" w:rsidRPr="0060750F" w14:paraId="36573884" w14:textId="77777777" w:rsidTr="009661B2">
        <w:trPr>
          <w:cantSplit/>
          <w:trHeight w:val="161"/>
        </w:trPr>
        <w:tc>
          <w:tcPr>
            <w:tcW w:w="3052" w:type="dxa"/>
          </w:tcPr>
          <w:p w14:paraId="1F076AFD" w14:textId="77777777" w:rsidR="00831339" w:rsidRPr="00650E9F" w:rsidRDefault="00831339" w:rsidP="00865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8" w:right="-100"/>
              <w:rPr>
                <w:rFonts w:ascii="Times New Roman" w:hAnsi="Times New Roman" w:cs="Times New Roman"/>
                <w:b/>
                <w:bCs/>
                <w:sz w:val="21"/>
                <w:szCs w:val="21"/>
              </w:rPr>
            </w:pPr>
            <w:r w:rsidRPr="00650E9F">
              <w:rPr>
                <w:rFonts w:ascii="Times New Roman" w:hAnsi="Times New Roman" w:cs="Times New Roman"/>
                <w:b/>
                <w:bCs/>
                <w:sz w:val="21"/>
                <w:szCs w:val="21"/>
              </w:rPr>
              <w:t>Cost</w:t>
            </w:r>
          </w:p>
        </w:tc>
        <w:tc>
          <w:tcPr>
            <w:tcW w:w="1260" w:type="dxa"/>
            <w:tcBorders>
              <w:top w:val="single" w:sz="4" w:space="0" w:color="auto"/>
            </w:tcBorders>
          </w:tcPr>
          <w:p w14:paraId="7AA02946"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1"/>
                <w:szCs w:val="21"/>
                <w:cs/>
              </w:rPr>
            </w:pPr>
          </w:p>
        </w:tc>
        <w:tc>
          <w:tcPr>
            <w:tcW w:w="283" w:type="dxa"/>
          </w:tcPr>
          <w:p w14:paraId="6D5C5990"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42" w:type="dxa"/>
            <w:tcBorders>
              <w:top w:val="single" w:sz="4" w:space="0" w:color="auto"/>
            </w:tcBorders>
          </w:tcPr>
          <w:p w14:paraId="0AE4E253"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1"/>
                <w:szCs w:val="21"/>
                <w:cs/>
              </w:rPr>
            </w:pPr>
          </w:p>
        </w:tc>
        <w:tc>
          <w:tcPr>
            <w:tcW w:w="287" w:type="dxa"/>
          </w:tcPr>
          <w:p w14:paraId="09CB4B1E" w14:textId="77777777" w:rsidR="00831339" w:rsidRPr="00650E9F" w:rsidRDefault="00831339" w:rsidP="00DA06B9">
            <w:pPr>
              <w:spacing w:line="276" w:lineRule="auto"/>
              <w:ind w:left="-81" w:right="-108"/>
              <w:jc w:val="center"/>
              <w:rPr>
                <w:rFonts w:ascii="Times New Roman" w:hAnsi="Times New Roman" w:cs="Times New Roman"/>
                <w:sz w:val="21"/>
                <w:szCs w:val="21"/>
                <w:cs/>
              </w:rPr>
            </w:pPr>
          </w:p>
        </w:tc>
        <w:tc>
          <w:tcPr>
            <w:tcW w:w="1239" w:type="dxa"/>
            <w:tcBorders>
              <w:top w:val="single" w:sz="4" w:space="0" w:color="auto"/>
            </w:tcBorders>
          </w:tcPr>
          <w:p w14:paraId="570D83E1" w14:textId="77777777" w:rsidR="00831339" w:rsidRPr="00650E9F" w:rsidRDefault="00831339" w:rsidP="00DA06B9">
            <w:pPr>
              <w:spacing w:line="276" w:lineRule="auto"/>
              <w:ind w:left="-81" w:right="-108"/>
              <w:jc w:val="center"/>
              <w:rPr>
                <w:rFonts w:ascii="Times New Roman" w:hAnsi="Times New Roman" w:cs="Times New Roman"/>
                <w:sz w:val="21"/>
                <w:szCs w:val="21"/>
                <w:cs/>
              </w:rPr>
            </w:pPr>
          </w:p>
        </w:tc>
        <w:tc>
          <w:tcPr>
            <w:tcW w:w="238" w:type="dxa"/>
          </w:tcPr>
          <w:p w14:paraId="3C89419B"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46" w:type="dxa"/>
            <w:tcBorders>
              <w:top w:val="single" w:sz="4" w:space="0" w:color="auto"/>
            </w:tcBorders>
          </w:tcPr>
          <w:p w14:paraId="78A69C3D"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271" w:type="dxa"/>
          </w:tcPr>
          <w:p w14:paraId="2AC4D48F"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41" w:type="dxa"/>
            <w:tcBorders>
              <w:top w:val="single" w:sz="4" w:space="0" w:color="auto"/>
            </w:tcBorders>
          </w:tcPr>
          <w:p w14:paraId="5C1B4A4A" w14:textId="77777777" w:rsidR="00831339" w:rsidRPr="00650E9F" w:rsidRDefault="00831339" w:rsidP="00DA06B9">
            <w:pPr>
              <w:spacing w:line="276" w:lineRule="auto"/>
              <w:ind w:left="-81" w:right="-108"/>
              <w:jc w:val="center"/>
              <w:rPr>
                <w:rFonts w:ascii="Times New Roman" w:hAnsi="Times New Roman" w:cs="Times New Roman"/>
                <w:sz w:val="21"/>
                <w:szCs w:val="21"/>
                <w:cs/>
              </w:rPr>
            </w:pPr>
          </w:p>
        </w:tc>
        <w:tc>
          <w:tcPr>
            <w:tcW w:w="238" w:type="dxa"/>
          </w:tcPr>
          <w:p w14:paraId="1DFDD8A5"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1" w:type="dxa"/>
            <w:tcBorders>
              <w:top w:val="single" w:sz="4" w:space="0" w:color="auto"/>
            </w:tcBorders>
          </w:tcPr>
          <w:p w14:paraId="2E6CEAAA" w14:textId="77777777" w:rsidR="00831339" w:rsidRPr="00650E9F" w:rsidRDefault="00831339" w:rsidP="00DA06B9">
            <w:pPr>
              <w:spacing w:line="276" w:lineRule="auto"/>
              <w:ind w:left="-81" w:right="-108"/>
              <w:jc w:val="center"/>
              <w:rPr>
                <w:rFonts w:ascii="Times New Roman" w:hAnsi="Times New Roman" w:cs="Times New Roman"/>
                <w:sz w:val="21"/>
                <w:szCs w:val="21"/>
                <w:cs/>
              </w:rPr>
            </w:pPr>
          </w:p>
        </w:tc>
        <w:tc>
          <w:tcPr>
            <w:tcW w:w="236" w:type="dxa"/>
          </w:tcPr>
          <w:p w14:paraId="2373427E"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1"/>
                <w:szCs w:val="21"/>
              </w:rPr>
            </w:pPr>
          </w:p>
        </w:tc>
        <w:tc>
          <w:tcPr>
            <w:tcW w:w="1275" w:type="dxa"/>
            <w:tcBorders>
              <w:top w:val="single" w:sz="4" w:space="0" w:color="auto"/>
            </w:tcBorders>
          </w:tcPr>
          <w:p w14:paraId="17CAA13C"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1"/>
                <w:szCs w:val="21"/>
                <w:cs/>
              </w:rPr>
            </w:pPr>
          </w:p>
        </w:tc>
        <w:tc>
          <w:tcPr>
            <w:tcW w:w="274" w:type="dxa"/>
          </w:tcPr>
          <w:p w14:paraId="53983CE2" w14:textId="77777777" w:rsidR="00831339" w:rsidRPr="00650E9F" w:rsidRDefault="00831339"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1"/>
                <w:szCs w:val="21"/>
              </w:rPr>
            </w:pPr>
          </w:p>
        </w:tc>
        <w:tc>
          <w:tcPr>
            <w:tcW w:w="1225" w:type="dxa"/>
            <w:tcBorders>
              <w:top w:val="single" w:sz="4" w:space="0" w:color="auto"/>
            </w:tcBorders>
          </w:tcPr>
          <w:p w14:paraId="12648BE3" w14:textId="77777777" w:rsidR="00831339" w:rsidRPr="00650E9F" w:rsidRDefault="00831339" w:rsidP="00DA06B9">
            <w:pPr>
              <w:pStyle w:val="acctfourfigures"/>
              <w:tabs>
                <w:tab w:val="clear" w:pos="765"/>
              </w:tabs>
              <w:spacing w:line="276" w:lineRule="auto"/>
              <w:ind w:left="-81" w:right="-108"/>
              <w:jc w:val="center"/>
              <w:rPr>
                <w:sz w:val="21"/>
                <w:szCs w:val="21"/>
                <w:cs/>
                <w:lang w:bidi="th-TH"/>
              </w:rPr>
            </w:pPr>
          </w:p>
        </w:tc>
      </w:tr>
      <w:tr w:rsidR="00E5103D" w:rsidRPr="0060750F" w14:paraId="13958267" w14:textId="77777777" w:rsidTr="009661B2">
        <w:trPr>
          <w:cantSplit/>
          <w:trHeight w:val="161"/>
        </w:trPr>
        <w:tc>
          <w:tcPr>
            <w:tcW w:w="3052" w:type="dxa"/>
          </w:tcPr>
          <w:p w14:paraId="4B1FEA82" w14:textId="5B7A7D39" w:rsidR="00E5103D" w:rsidRPr="00650E9F" w:rsidRDefault="00E5103D" w:rsidP="00E5103D">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Balance as at January 1, 2024</w:t>
            </w:r>
          </w:p>
        </w:tc>
        <w:tc>
          <w:tcPr>
            <w:tcW w:w="1260" w:type="dxa"/>
          </w:tcPr>
          <w:p w14:paraId="22744CCD" w14:textId="0E0485AA"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238,171</w:t>
            </w:r>
          </w:p>
        </w:tc>
        <w:tc>
          <w:tcPr>
            <w:tcW w:w="283" w:type="dxa"/>
          </w:tcPr>
          <w:p w14:paraId="62B32A90"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0E74CB34" w14:textId="381FD5C9"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449,568</w:t>
            </w:r>
          </w:p>
        </w:tc>
        <w:tc>
          <w:tcPr>
            <w:tcW w:w="287" w:type="dxa"/>
          </w:tcPr>
          <w:p w14:paraId="31A44B28"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06E3F907" w14:textId="54F35473"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209,981</w:t>
            </w:r>
          </w:p>
        </w:tc>
        <w:tc>
          <w:tcPr>
            <w:tcW w:w="238" w:type="dxa"/>
          </w:tcPr>
          <w:p w14:paraId="72D53D8F"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79A783BE" w14:textId="7112EAA0"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38,836</w:t>
            </w:r>
          </w:p>
        </w:tc>
        <w:tc>
          <w:tcPr>
            <w:tcW w:w="271" w:type="dxa"/>
          </w:tcPr>
          <w:p w14:paraId="2A760656"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1" w:type="dxa"/>
          </w:tcPr>
          <w:p w14:paraId="0CDDE3E4" w14:textId="4A178AA3"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650E9F">
              <w:rPr>
                <w:rFonts w:ascii="Times New Roman" w:hAnsi="Times New Roman" w:cs="Times New Roman"/>
                <w:sz w:val="21"/>
                <w:szCs w:val="21"/>
              </w:rPr>
              <w:t>3,132</w:t>
            </w:r>
          </w:p>
        </w:tc>
        <w:tc>
          <w:tcPr>
            <w:tcW w:w="238" w:type="dxa"/>
          </w:tcPr>
          <w:p w14:paraId="377C62B8"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39E3EBDC" w14:textId="0535FC1B"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45,506</w:t>
            </w:r>
          </w:p>
        </w:tc>
        <w:tc>
          <w:tcPr>
            <w:tcW w:w="236" w:type="dxa"/>
          </w:tcPr>
          <w:p w14:paraId="77DC278B"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53E5EA6B" w14:textId="6101D7B1"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650E9F">
              <w:rPr>
                <w:rFonts w:ascii="Times New Roman" w:hAnsi="Times New Roman" w:cs="Times New Roman"/>
                <w:sz w:val="21"/>
                <w:szCs w:val="21"/>
              </w:rPr>
              <w:t>3,378</w:t>
            </w:r>
          </w:p>
        </w:tc>
        <w:tc>
          <w:tcPr>
            <w:tcW w:w="274" w:type="dxa"/>
          </w:tcPr>
          <w:p w14:paraId="365EEC81"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tcPr>
          <w:p w14:paraId="72A3DE56" w14:textId="43B54FBF"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988,572</w:t>
            </w:r>
          </w:p>
        </w:tc>
      </w:tr>
      <w:tr w:rsidR="00E5103D" w:rsidRPr="0060750F" w14:paraId="5A240046" w14:textId="77777777" w:rsidTr="009661B2">
        <w:trPr>
          <w:cantSplit/>
          <w:trHeight w:val="161"/>
        </w:trPr>
        <w:tc>
          <w:tcPr>
            <w:tcW w:w="3052" w:type="dxa"/>
          </w:tcPr>
          <w:p w14:paraId="69B87851" w14:textId="77777777" w:rsidR="00E5103D" w:rsidRPr="00650E9F" w:rsidRDefault="00E5103D" w:rsidP="00E5103D">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Additions</w:t>
            </w:r>
          </w:p>
        </w:tc>
        <w:tc>
          <w:tcPr>
            <w:tcW w:w="1260" w:type="dxa"/>
          </w:tcPr>
          <w:p w14:paraId="64EC9F87" w14:textId="18E9C64D"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2,988</w:t>
            </w:r>
          </w:p>
        </w:tc>
        <w:tc>
          <w:tcPr>
            <w:tcW w:w="283" w:type="dxa"/>
          </w:tcPr>
          <w:p w14:paraId="64B0F1A8"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73339E48" w14:textId="70A59F0E"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44</w:t>
            </w:r>
          </w:p>
        </w:tc>
        <w:tc>
          <w:tcPr>
            <w:tcW w:w="287" w:type="dxa"/>
          </w:tcPr>
          <w:p w14:paraId="1E4C31B6"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6C1BC8D7" w14:textId="0297E405"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4,068</w:t>
            </w:r>
          </w:p>
        </w:tc>
        <w:tc>
          <w:tcPr>
            <w:tcW w:w="238" w:type="dxa"/>
          </w:tcPr>
          <w:p w14:paraId="00F4C304"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48EA1AF0" w14:textId="39015EA2"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31</w:t>
            </w:r>
          </w:p>
        </w:tc>
        <w:tc>
          <w:tcPr>
            <w:tcW w:w="271" w:type="dxa"/>
          </w:tcPr>
          <w:p w14:paraId="581842A7"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35C1E154" w14:textId="6069CB25"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434</w:t>
            </w:r>
          </w:p>
        </w:tc>
        <w:tc>
          <w:tcPr>
            <w:tcW w:w="238" w:type="dxa"/>
          </w:tcPr>
          <w:p w14:paraId="69EE1321"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6D60BAFE" w14:textId="70575CF2"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1,442</w:t>
            </w:r>
          </w:p>
        </w:tc>
        <w:tc>
          <w:tcPr>
            <w:tcW w:w="236" w:type="dxa"/>
          </w:tcPr>
          <w:p w14:paraId="32F29298"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1EEE8F7D" w14:textId="1F92EEB0"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10,629</w:t>
            </w:r>
          </w:p>
        </w:tc>
        <w:tc>
          <w:tcPr>
            <w:tcW w:w="274" w:type="dxa"/>
          </w:tcPr>
          <w:p w14:paraId="41035FB7"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tcPr>
          <w:p w14:paraId="397BB6E3" w14:textId="1D91FDE5"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19,636</w:t>
            </w:r>
          </w:p>
        </w:tc>
      </w:tr>
      <w:tr w:rsidR="00E5103D" w:rsidRPr="0060750F" w14:paraId="13CD853F" w14:textId="77777777" w:rsidTr="009661B2">
        <w:trPr>
          <w:cantSplit/>
          <w:trHeight w:val="161"/>
        </w:trPr>
        <w:tc>
          <w:tcPr>
            <w:tcW w:w="3052" w:type="dxa"/>
          </w:tcPr>
          <w:p w14:paraId="322B6728" w14:textId="77777777" w:rsidR="00E5103D" w:rsidRPr="00650E9F" w:rsidRDefault="00E5103D" w:rsidP="00E5103D">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 xml:space="preserve">Transfers </w:t>
            </w:r>
          </w:p>
        </w:tc>
        <w:tc>
          <w:tcPr>
            <w:tcW w:w="1260" w:type="dxa"/>
          </w:tcPr>
          <w:p w14:paraId="46212852" w14:textId="3A15D574" w:rsidR="00E5103D" w:rsidRPr="00650E9F" w:rsidRDefault="00E5103D" w:rsidP="00B21E8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 xml:space="preserve"> 4,614</w:t>
            </w:r>
          </w:p>
        </w:tc>
        <w:tc>
          <w:tcPr>
            <w:tcW w:w="283" w:type="dxa"/>
          </w:tcPr>
          <w:p w14:paraId="0114B3E0"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124542F0" w14:textId="17D92966"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4,576</w:t>
            </w:r>
          </w:p>
        </w:tc>
        <w:tc>
          <w:tcPr>
            <w:tcW w:w="287" w:type="dxa"/>
          </w:tcPr>
          <w:p w14:paraId="0625AB43"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6E27DF8C" w14:textId="42488FBF"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1,657</w:t>
            </w:r>
          </w:p>
        </w:tc>
        <w:tc>
          <w:tcPr>
            <w:tcW w:w="238" w:type="dxa"/>
          </w:tcPr>
          <w:p w14:paraId="0AB7FAE1"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4F205318" w14:textId="6F6B4169" w:rsidR="00E5103D" w:rsidRPr="00650E9F" w:rsidRDefault="00E5103D" w:rsidP="004755B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103</w:t>
            </w:r>
          </w:p>
        </w:tc>
        <w:tc>
          <w:tcPr>
            <w:tcW w:w="271" w:type="dxa"/>
          </w:tcPr>
          <w:p w14:paraId="262092E4"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4AB00021" w14:textId="5EA31FBD"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7</w:t>
            </w:r>
          </w:p>
        </w:tc>
        <w:tc>
          <w:tcPr>
            <w:tcW w:w="238" w:type="dxa"/>
          </w:tcPr>
          <w:p w14:paraId="5D01E0E1"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1" w:type="dxa"/>
          </w:tcPr>
          <w:p w14:paraId="2C1D1159" w14:textId="72570159"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13,600</w:t>
            </w:r>
          </w:p>
        </w:tc>
        <w:tc>
          <w:tcPr>
            <w:tcW w:w="236" w:type="dxa"/>
          </w:tcPr>
          <w:p w14:paraId="722F559A"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75" w:type="dxa"/>
          </w:tcPr>
          <w:p w14:paraId="1CF3DFB8" w14:textId="1DB71E31" w:rsidR="00E5103D" w:rsidRPr="00650E9F" w:rsidRDefault="00E5103D" w:rsidP="00E5103D">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(10,957)</w:t>
            </w:r>
          </w:p>
        </w:tc>
        <w:tc>
          <w:tcPr>
            <w:tcW w:w="274" w:type="dxa"/>
          </w:tcPr>
          <w:p w14:paraId="52DA698A"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Pr>
          <w:p w14:paraId="200FA8DA" w14:textId="5449D2D1"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13,600</w:t>
            </w:r>
          </w:p>
        </w:tc>
      </w:tr>
      <w:tr w:rsidR="002622F5" w:rsidRPr="0060750F" w14:paraId="7A4AF922" w14:textId="77777777" w:rsidTr="009661B2">
        <w:trPr>
          <w:cantSplit/>
          <w:trHeight w:val="161"/>
        </w:trPr>
        <w:tc>
          <w:tcPr>
            <w:tcW w:w="3052" w:type="dxa"/>
          </w:tcPr>
          <w:p w14:paraId="4E7D7164" w14:textId="77777777" w:rsidR="002622F5" w:rsidRPr="00650E9F" w:rsidRDefault="002622F5" w:rsidP="002622F5">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Disposals/written-off</w:t>
            </w:r>
          </w:p>
        </w:tc>
        <w:tc>
          <w:tcPr>
            <w:tcW w:w="1260" w:type="dxa"/>
          </w:tcPr>
          <w:p w14:paraId="3D73E950" w14:textId="64895285"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(3,341)</w:t>
            </w:r>
          </w:p>
        </w:tc>
        <w:tc>
          <w:tcPr>
            <w:tcW w:w="283" w:type="dxa"/>
          </w:tcPr>
          <w:p w14:paraId="22CA6FB1"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Pr>
          <w:p w14:paraId="4B2B93AB" w14:textId="560C176A"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(1,412)</w:t>
            </w:r>
          </w:p>
        </w:tc>
        <w:tc>
          <w:tcPr>
            <w:tcW w:w="287" w:type="dxa"/>
          </w:tcPr>
          <w:p w14:paraId="61CCF411"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9" w:type="dxa"/>
          </w:tcPr>
          <w:p w14:paraId="0EBC0E10" w14:textId="5E72B3ED"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(2,092)</w:t>
            </w:r>
          </w:p>
        </w:tc>
        <w:tc>
          <w:tcPr>
            <w:tcW w:w="238" w:type="dxa"/>
          </w:tcPr>
          <w:p w14:paraId="5F744624"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0AB3B41D" w14:textId="10D0EE4E"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(415)</w:t>
            </w:r>
          </w:p>
        </w:tc>
        <w:tc>
          <w:tcPr>
            <w:tcW w:w="271" w:type="dxa"/>
          </w:tcPr>
          <w:p w14:paraId="2B1178A1"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584D85E3" w14:textId="19523D07"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(43)</w:t>
            </w:r>
          </w:p>
        </w:tc>
        <w:tc>
          <w:tcPr>
            <w:tcW w:w="238" w:type="dxa"/>
          </w:tcPr>
          <w:p w14:paraId="311647A8"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3EC7CAFA" w14:textId="17495DEB"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(4,579)</w:t>
            </w:r>
          </w:p>
        </w:tc>
        <w:tc>
          <w:tcPr>
            <w:tcW w:w="236" w:type="dxa"/>
          </w:tcPr>
          <w:p w14:paraId="11C2B596"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75BCEA05" w14:textId="1EC778BC"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6B6ABA4C"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tcPr>
          <w:p w14:paraId="7879F8CE" w14:textId="4071DF3D"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(11,882)</w:t>
            </w:r>
          </w:p>
        </w:tc>
      </w:tr>
      <w:tr w:rsidR="00E5103D" w:rsidRPr="0060750F" w14:paraId="4353E003" w14:textId="77777777" w:rsidTr="009661B2">
        <w:trPr>
          <w:cantSplit/>
          <w:trHeight w:val="161"/>
        </w:trPr>
        <w:tc>
          <w:tcPr>
            <w:tcW w:w="3052" w:type="dxa"/>
          </w:tcPr>
          <w:p w14:paraId="294488C3" w14:textId="22962CA5" w:rsidR="00E5103D" w:rsidRPr="00650E9F" w:rsidRDefault="00E5103D" w:rsidP="00E5103D">
            <w:pPr>
              <w:tabs>
                <w:tab w:val="clear" w:pos="2580"/>
                <w:tab w:val="clear" w:pos="2807"/>
                <w:tab w:val="left" w:pos="2868"/>
              </w:tabs>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Balance as at December 31, 2024</w:t>
            </w:r>
          </w:p>
        </w:tc>
        <w:tc>
          <w:tcPr>
            <w:tcW w:w="1260" w:type="dxa"/>
            <w:tcBorders>
              <w:top w:val="single" w:sz="4" w:space="0" w:color="auto"/>
            </w:tcBorders>
          </w:tcPr>
          <w:p w14:paraId="453F5A9C" w14:textId="3F1D0D74"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242,432</w:t>
            </w:r>
          </w:p>
        </w:tc>
        <w:tc>
          <w:tcPr>
            <w:tcW w:w="283" w:type="dxa"/>
          </w:tcPr>
          <w:p w14:paraId="2A83EE3C"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2" w:type="dxa"/>
            <w:tcBorders>
              <w:top w:val="single" w:sz="4" w:space="0" w:color="auto"/>
            </w:tcBorders>
          </w:tcPr>
          <w:p w14:paraId="22574C4A" w14:textId="22C8B058"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452,776</w:t>
            </w:r>
          </w:p>
        </w:tc>
        <w:tc>
          <w:tcPr>
            <w:tcW w:w="287" w:type="dxa"/>
          </w:tcPr>
          <w:p w14:paraId="0A167A38"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Borders>
              <w:top w:val="single" w:sz="4" w:space="0" w:color="auto"/>
            </w:tcBorders>
          </w:tcPr>
          <w:p w14:paraId="1B5B66D3" w14:textId="177CAE46"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213,614</w:t>
            </w:r>
          </w:p>
        </w:tc>
        <w:tc>
          <w:tcPr>
            <w:tcW w:w="238" w:type="dxa"/>
          </w:tcPr>
          <w:p w14:paraId="1C847423"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single" w:sz="4" w:space="0" w:color="auto"/>
            </w:tcBorders>
          </w:tcPr>
          <w:p w14:paraId="20682122" w14:textId="36527EB5"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38,555</w:t>
            </w:r>
          </w:p>
        </w:tc>
        <w:tc>
          <w:tcPr>
            <w:tcW w:w="271" w:type="dxa"/>
          </w:tcPr>
          <w:p w14:paraId="55CBD497"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Borders>
              <w:top w:val="single" w:sz="4" w:space="0" w:color="auto"/>
            </w:tcBorders>
          </w:tcPr>
          <w:p w14:paraId="07A78A63" w14:textId="77B4B886"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650E9F">
              <w:rPr>
                <w:rFonts w:ascii="Times New Roman" w:hAnsi="Times New Roman" w:cs="Times New Roman"/>
                <w:sz w:val="21"/>
                <w:szCs w:val="21"/>
              </w:rPr>
              <w:t>3,530</w:t>
            </w:r>
          </w:p>
        </w:tc>
        <w:tc>
          <w:tcPr>
            <w:tcW w:w="238" w:type="dxa"/>
          </w:tcPr>
          <w:p w14:paraId="4174B029"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Borders>
              <w:top w:val="single" w:sz="4" w:space="0" w:color="auto"/>
            </w:tcBorders>
          </w:tcPr>
          <w:p w14:paraId="3496F793" w14:textId="1106DEEB"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55,969</w:t>
            </w:r>
          </w:p>
        </w:tc>
        <w:tc>
          <w:tcPr>
            <w:tcW w:w="236" w:type="dxa"/>
          </w:tcPr>
          <w:p w14:paraId="1EA4A4B6"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Borders>
              <w:top w:val="single" w:sz="4" w:space="0" w:color="auto"/>
            </w:tcBorders>
          </w:tcPr>
          <w:p w14:paraId="2D4F9995" w14:textId="2D140A0E"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650E9F">
              <w:rPr>
                <w:rFonts w:ascii="Times New Roman" w:hAnsi="Times New Roman" w:cs="Times New Roman"/>
                <w:sz w:val="21"/>
                <w:szCs w:val="21"/>
              </w:rPr>
              <w:t>3,050</w:t>
            </w:r>
          </w:p>
        </w:tc>
        <w:tc>
          <w:tcPr>
            <w:tcW w:w="274" w:type="dxa"/>
          </w:tcPr>
          <w:p w14:paraId="61C3BD32" w14:textId="77777777"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Borders>
              <w:top w:val="single" w:sz="4" w:space="0" w:color="auto"/>
            </w:tcBorders>
          </w:tcPr>
          <w:p w14:paraId="2D3E1FBA" w14:textId="49F38472" w:rsidR="00E5103D" w:rsidRPr="00650E9F" w:rsidRDefault="00E5103D" w:rsidP="00E5103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1,009,926</w:t>
            </w:r>
          </w:p>
        </w:tc>
      </w:tr>
      <w:tr w:rsidR="009661B2" w:rsidRPr="0060750F" w14:paraId="1ED7FF00" w14:textId="77777777" w:rsidTr="009661B2">
        <w:trPr>
          <w:cantSplit/>
          <w:trHeight w:val="161"/>
        </w:trPr>
        <w:tc>
          <w:tcPr>
            <w:tcW w:w="3052" w:type="dxa"/>
          </w:tcPr>
          <w:p w14:paraId="03C5AAD6" w14:textId="77777777" w:rsidR="009661B2" w:rsidRPr="00650E9F" w:rsidRDefault="009661B2" w:rsidP="009661B2">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Additions</w:t>
            </w:r>
          </w:p>
        </w:tc>
        <w:tc>
          <w:tcPr>
            <w:tcW w:w="1260" w:type="dxa"/>
          </w:tcPr>
          <w:p w14:paraId="51377BC1" w14:textId="0B086442" w:rsidR="009661B2" w:rsidRPr="00650E9F" w:rsidRDefault="002622F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5</w:t>
            </w:r>
            <w:r w:rsidR="004755B5">
              <w:rPr>
                <w:rFonts w:ascii="Times New Roman" w:hAnsi="Times New Roman" w:cs="Times New Roman"/>
                <w:sz w:val="21"/>
                <w:szCs w:val="21"/>
              </w:rPr>
              <w:t>,</w:t>
            </w:r>
            <w:r>
              <w:rPr>
                <w:rFonts w:ascii="Times New Roman" w:hAnsi="Times New Roman" w:cs="Times New Roman"/>
                <w:sz w:val="21"/>
                <w:szCs w:val="21"/>
              </w:rPr>
              <w:t>956</w:t>
            </w:r>
          </w:p>
        </w:tc>
        <w:tc>
          <w:tcPr>
            <w:tcW w:w="283" w:type="dxa"/>
          </w:tcPr>
          <w:p w14:paraId="589374CD"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2" w:type="dxa"/>
          </w:tcPr>
          <w:p w14:paraId="2BF4C693" w14:textId="509705E4"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711</w:t>
            </w:r>
          </w:p>
        </w:tc>
        <w:tc>
          <w:tcPr>
            <w:tcW w:w="287" w:type="dxa"/>
          </w:tcPr>
          <w:p w14:paraId="6872B0AB"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Pr>
          <w:p w14:paraId="12F083F7" w14:textId="031C4948"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4,239</w:t>
            </w:r>
          </w:p>
        </w:tc>
        <w:tc>
          <w:tcPr>
            <w:tcW w:w="238" w:type="dxa"/>
          </w:tcPr>
          <w:p w14:paraId="3003472A"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Pr>
          <w:p w14:paraId="08CDE516" w14:textId="5D9B0F0F"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1,028</w:t>
            </w:r>
          </w:p>
        </w:tc>
        <w:tc>
          <w:tcPr>
            <w:tcW w:w="271" w:type="dxa"/>
          </w:tcPr>
          <w:p w14:paraId="5DDA33C3"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1700B794" w14:textId="09B38E94"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283</w:t>
            </w:r>
          </w:p>
        </w:tc>
        <w:tc>
          <w:tcPr>
            <w:tcW w:w="238" w:type="dxa"/>
          </w:tcPr>
          <w:p w14:paraId="118F6649"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Pr>
          <w:p w14:paraId="4553B6DE" w14:textId="22E8B88E"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24</w:t>
            </w:r>
          </w:p>
        </w:tc>
        <w:tc>
          <w:tcPr>
            <w:tcW w:w="236" w:type="dxa"/>
          </w:tcPr>
          <w:p w14:paraId="379B2CE7"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Pr>
          <w:p w14:paraId="571673FB" w14:textId="60097006"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22</w:t>
            </w:r>
          </w:p>
        </w:tc>
        <w:tc>
          <w:tcPr>
            <w:tcW w:w="274" w:type="dxa"/>
          </w:tcPr>
          <w:p w14:paraId="136C4AC3"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Pr>
          <w:p w14:paraId="3C7CE7DE" w14:textId="7BCDF50C" w:rsidR="009661B2" w:rsidRPr="00650E9F" w:rsidRDefault="004755B5"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1</w:t>
            </w:r>
            <w:r w:rsidR="002622F5">
              <w:rPr>
                <w:rFonts w:ascii="Times New Roman" w:hAnsi="Times New Roman" w:cs="Times New Roman"/>
                <w:sz w:val="21"/>
                <w:szCs w:val="21"/>
              </w:rPr>
              <w:t>2</w:t>
            </w:r>
            <w:r>
              <w:rPr>
                <w:rFonts w:ascii="Times New Roman" w:hAnsi="Times New Roman" w:cs="Times New Roman"/>
                <w:sz w:val="21"/>
                <w:szCs w:val="21"/>
              </w:rPr>
              <w:t>,</w:t>
            </w:r>
            <w:r w:rsidR="002622F5">
              <w:rPr>
                <w:rFonts w:ascii="Times New Roman" w:hAnsi="Times New Roman" w:cs="Times New Roman"/>
                <w:sz w:val="21"/>
                <w:szCs w:val="21"/>
              </w:rPr>
              <w:t>263</w:t>
            </w:r>
          </w:p>
        </w:tc>
      </w:tr>
      <w:tr w:rsidR="002622F5" w:rsidRPr="0060750F" w14:paraId="24BA35FC" w14:textId="77777777" w:rsidTr="002622F5">
        <w:trPr>
          <w:cantSplit/>
          <w:trHeight w:val="161"/>
        </w:trPr>
        <w:tc>
          <w:tcPr>
            <w:tcW w:w="3052" w:type="dxa"/>
          </w:tcPr>
          <w:p w14:paraId="7C19512C" w14:textId="5A6502DE" w:rsidR="002622F5" w:rsidRPr="00650E9F" w:rsidRDefault="002622F5" w:rsidP="002622F5">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 xml:space="preserve">Transfers </w:t>
            </w:r>
          </w:p>
        </w:tc>
        <w:tc>
          <w:tcPr>
            <w:tcW w:w="1260" w:type="dxa"/>
          </w:tcPr>
          <w:p w14:paraId="724BF96C" w14:textId="295B4AFB" w:rsidR="002622F5"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4,815</w:t>
            </w:r>
          </w:p>
        </w:tc>
        <w:tc>
          <w:tcPr>
            <w:tcW w:w="283" w:type="dxa"/>
          </w:tcPr>
          <w:p w14:paraId="67AC8890" w14:textId="77777777"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42" w:type="dxa"/>
          </w:tcPr>
          <w:p w14:paraId="60FFDE8B" w14:textId="19658E50" w:rsidR="002622F5"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87" w:type="dxa"/>
          </w:tcPr>
          <w:p w14:paraId="5309595B" w14:textId="77777777"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p>
        </w:tc>
        <w:tc>
          <w:tcPr>
            <w:tcW w:w="1239" w:type="dxa"/>
          </w:tcPr>
          <w:p w14:paraId="28B5D040" w14:textId="573CF916" w:rsidR="002622F5"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38" w:type="dxa"/>
          </w:tcPr>
          <w:p w14:paraId="6202F912"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271A0EDE" w14:textId="6D589937" w:rsidR="002622F5"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1" w:type="dxa"/>
          </w:tcPr>
          <w:p w14:paraId="2DB920A2"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Pr>
          <w:p w14:paraId="3225B35B" w14:textId="1574B37B" w:rsidR="002622F5"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38" w:type="dxa"/>
          </w:tcPr>
          <w:p w14:paraId="6B5E6EFE"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1" w:type="dxa"/>
          </w:tcPr>
          <w:p w14:paraId="20D4E450" w14:textId="4BE7FF53" w:rsidR="002622F5"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36" w:type="dxa"/>
          </w:tcPr>
          <w:p w14:paraId="2247830B"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75" w:type="dxa"/>
          </w:tcPr>
          <w:p w14:paraId="2C7AF665" w14:textId="486C50AA"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044B396B"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Pr>
          <w:p w14:paraId="54E65E3D" w14:textId="704CD226" w:rsidR="002622F5"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4,815</w:t>
            </w:r>
          </w:p>
        </w:tc>
      </w:tr>
      <w:tr w:rsidR="002622F5" w:rsidRPr="0060750F" w14:paraId="2930A0F2" w14:textId="77777777" w:rsidTr="009661B2">
        <w:trPr>
          <w:cantSplit/>
          <w:trHeight w:val="161"/>
        </w:trPr>
        <w:tc>
          <w:tcPr>
            <w:tcW w:w="3052" w:type="dxa"/>
          </w:tcPr>
          <w:p w14:paraId="3D3E917F" w14:textId="77777777" w:rsidR="002622F5" w:rsidRPr="00650E9F" w:rsidRDefault="002622F5" w:rsidP="002622F5">
            <w:pPr>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Disposals/written-off</w:t>
            </w:r>
          </w:p>
        </w:tc>
        <w:tc>
          <w:tcPr>
            <w:tcW w:w="1260" w:type="dxa"/>
            <w:tcBorders>
              <w:bottom w:val="single" w:sz="4" w:space="0" w:color="auto"/>
            </w:tcBorders>
          </w:tcPr>
          <w:p w14:paraId="24609173" w14:textId="44716600"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83" w:type="dxa"/>
          </w:tcPr>
          <w:p w14:paraId="27B8BA3A" w14:textId="77777777"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42" w:type="dxa"/>
            <w:tcBorders>
              <w:bottom w:val="single" w:sz="4" w:space="0" w:color="auto"/>
            </w:tcBorders>
          </w:tcPr>
          <w:p w14:paraId="74CD078D" w14:textId="43C10911"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87" w:type="dxa"/>
          </w:tcPr>
          <w:p w14:paraId="78A7AD2C" w14:textId="77777777"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p>
        </w:tc>
        <w:tc>
          <w:tcPr>
            <w:tcW w:w="1239" w:type="dxa"/>
            <w:tcBorders>
              <w:bottom w:val="single" w:sz="4" w:space="0" w:color="auto"/>
            </w:tcBorders>
          </w:tcPr>
          <w:p w14:paraId="53AB620D" w14:textId="6F3406C0"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(1,124)</w:t>
            </w:r>
          </w:p>
        </w:tc>
        <w:tc>
          <w:tcPr>
            <w:tcW w:w="238" w:type="dxa"/>
          </w:tcPr>
          <w:p w14:paraId="70DD6A4E"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bottom w:val="single" w:sz="4" w:space="0" w:color="auto"/>
            </w:tcBorders>
          </w:tcPr>
          <w:p w14:paraId="79442D84" w14:textId="2CED9F33" w:rsidR="002622F5" w:rsidRPr="00650E9F" w:rsidRDefault="002622F5" w:rsidP="002622F5">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1" w:type="dxa"/>
          </w:tcPr>
          <w:p w14:paraId="47931278"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1" w:type="dxa"/>
            <w:tcBorders>
              <w:bottom w:val="single" w:sz="4" w:space="0" w:color="auto"/>
            </w:tcBorders>
          </w:tcPr>
          <w:p w14:paraId="703866A0" w14:textId="41CF0383"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(36)</w:t>
            </w:r>
          </w:p>
        </w:tc>
        <w:tc>
          <w:tcPr>
            <w:tcW w:w="238" w:type="dxa"/>
          </w:tcPr>
          <w:p w14:paraId="3EC5EA95"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1" w:type="dxa"/>
            <w:tcBorders>
              <w:bottom w:val="single" w:sz="4" w:space="0" w:color="auto"/>
            </w:tcBorders>
          </w:tcPr>
          <w:p w14:paraId="49C523AE" w14:textId="7109EB15"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(3,280)</w:t>
            </w:r>
          </w:p>
        </w:tc>
        <w:tc>
          <w:tcPr>
            <w:tcW w:w="236" w:type="dxa"/>
          </w:tcPr>
          <w:p w14:paraId="2AF6A3FA"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75" w:type="dxa"/>
            <w:tcBorders>
              <w:bottom w:val="single" w:sz="4" w:space="0" w:color="auto"/>
            </w:tcBorders>
          </w:tcPr>
          <w:p w14:paraId="52FD7886" w14:textId="70171B50"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w:t>
            </w:r>
            <w:r>
              <w:rPr>
                <w:rFonts w:ascii="Times New Roman" w:hAnsi="Times New Roman" w:cs="Times New Roman"/>
                <w:sz w:val="21"/>
                <w:szCs w:val="21"/>
              </w:rPr>
              <w:t>682</w:t>
            </w:r>
            <w:r w:rsidRPr="00650E9F">
              <w:rPr>
                <w:rFonts w:ascii="Times New Roman" w:hAnsi="Times New Roman" w:cs="Times New Roman"/>
                <w:sz w:val="21"/>
                <w:szCs w:val="21"/>
              </w:rPr>
              <w:t>)</w:t>
            </w:r>
          </w:p>
        </w:tc>
        <w:tc>
          <w:tcPr>
            <w:tcW w:w="274" w:type="dxa"/>
          </w:tcPr>
          <w:p w14:paraId="61058A30"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5" w:type="dxa"/>
            <w:tcBorders>
              <w:bottom w:val="single" w:sz="4" w:space="0" w:color="auto"/>
            </w:tcBorders>
          </w:tcPr>
          <w:p w14:paraId="2C9347A7" w14:textId="2A472491" w:rsidR="002622F5" w:rsidRPr="00650E9F" w:rsidRDefault="002622F5" w:rsidP="002622F5">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(5,122)</w:t>
            </w:r>
          </w:p>
        </w:tc>
      </w:tr>
      <w:tr w:rsidR="002622F5" w:rsidRPr="0060750F" w14:paraId="220B095D" w14:textId="77777777" w:rsidTr="009661B2">
        <w:trPr>
          <w:cantSplit/>
          <w:trHeight w:val="161"/>
        </w:trPr>
        <w:tc>
          <w:tcPr>
            <w:tcW w:w="3052" w:type="dxa"/>
          </w:tcPr>
          <w:p w14:paraId="499B1E22" w14:textId="656F642E" w:rsidR="002622F5" w:rsidRPr="00650E9F" w:rsidRDefault="002622F5" w:rsidP="002622F5">
            <w:pPr>
              <w:tabs>
                <w:tab w:val="clear" w:pos="2580"/>
                <w:tab w:val="clear" w:pos="2807"/>
                <w:tab w:val="left" w:pos="2868"/>
              </w:tabs>
              <w:spacing w:line="276" w:lineRule="auto"/>
              <w:ind w:left="-68" w:right="-100"/>
              <w:rPr>
                <w:rFonts w:ascii="Times New Roman" w:hAnsi="Times New Roman" w:cs="Times New Roman"/>
                <w:sz w:val="21"/>
                <w:szCs w:val="21"/>
              </w:rPr>
            </w:pPr>
            <w:r w:rsidRPr="00650E9F">
              <w:rPr>
                <w:rFonts w:ascii="Times New Roman" w:hAnsi="Times New Roman" w:cs="Times New Roman"/>
                <w:sz w:val="21"/>
                <w:szCs w:val="21"/>
              </w:rPr>
              <w:t>Balance as at December 31, 2025</w:t>
            </w:r>
          </w:p>
        </w:tc>
        <w:tc>
          <w:tcPr>
            <w:tcW w:w="1260" w:type="dxa"/>
            <w:tcBorders>
              <w:top w:val="single" w:sz="4" w:space="0" w:color="auto"/>
              <w:bottom w:val="single" w:sz="4" w:space="0" w:color="auto"/>
            </w:tcBorders>
          </w:tcPr>
          <w:p w14:paraId="5EDFDD5C" w14:textId="09E8D268"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253,203</w:t>
            </w:r>
          </w:p>
        </w:tc>
        <w:tc>
          <w:tcPr>
            <w:tcW w:w="283" w:type="dxa"/>
          </w:tcPr>
          <w:p w14:paraId="4D3BF88C"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2" w:type="dxa"/>
            <w:tcBorders>
              <w:top w:val="single" w:sz="4" w:space="0" w:color="auto"/>
              <w:bottom w:val="single" w:sz="4" w:space="0" w:color="auto"/>
            </w:tcBorders>
          </w:tcPr>
          <w:p w14:paraId="10BB02CE" w14:textId="43DCA7C0"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453,487</w:t>
            </w:r>
          </w:p>
        </w:tc>
        <w:tc>
          <w:tcPr>
            <w:tcW w:w="287" w:type="dxa"/>
          </w:tcPr>
          <w:p w14:paraId="71675A8C"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9" w:type="dxa"/>
            <w:tcBorders>
              <w:top w:val="single" w:sz="4" w:space="0" w:color="auto"/>
              <w:bottom w:val="single" w:sz="4" w:space="0" w:color="auto"/>
            </w:tcBorders>
          </w:tcPr>
          <w:p w14:paraId="2509922A" w14:textId="39F3EB6A"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216,729</w:t>
            </w:r>
          </w:p>
        </w:tc>
        <w:tc>
          <w:tcPr>
            <w:tcW w:w="238" w:type="dxa"/>
          </w:tcPr>
          <w:p w14:paraId="7B391EE9"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single" w:sz="4" w:space="0" w:color="auto"/>
              <w:bottom w:val="single" w:sz="4" w:space="0" w:color="auto"/>
            </w:tcBorders>
          </w:tcPr>
          <w:p w14:paraId="5963BFB0" w14:textId="209D8C3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39,583</w:t>
            </w:r>
          </w:p>
        </w:tc>
        <w:tc>
          <w:tcPr>
            <w:tcW w:w="271" w:type="dxa"/>
          </w:tcPr>
          <w:p w14:paraId="62BDA444"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1" w:type="dxa"/>
            <w:tcBorders>
              <w:top w:val="single" w:sz="4" w:space="0" w:color="auto"/>
              <w:bottom w:val="single" w:sz="4" w:space="0" w:color="auto"/>
            </w:tcBorders>
          </w:tcPr>
          <w:p w14:paraId="2053C309" w14:textId="5718E4AF"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Pr>
                <w:rFonts w:ascii="Times New Roman" w:hAnsi="Times New Roman" w:cs="Times New Roman"/>
                <w:sz w:val="21"/>
                <w:szCs w:val="21"/>
              </w:rPr>
              <w:t>3,777</w:t>
            </w:r>
          </w:p>
        </w:tc>
        <w:tc>
          <w:tcPr>
            <w:tcW w:w="238" w:type="dxa"/>
          </w:tcPr>
          <w:p w14:paraId="486DED30"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1" w:type="dxa"/>
            <w:tcBorders>
              <w:top w:val="single" w:sz="4" w:space="0" w:color="auto"/>
              <w:bottom w:val="single" w:sz="4" w:space="0" w:color="auto"/>
            </w:tcBorders>
          </w:tcPr>
          <w:p w14:paraId="3C3117C4" w14:textId="248C78D8"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52,713</w:t>
            </w:r>
          </w:p>
        </w:tc>
        <w:tc>
          <w:tcPr>
            <w:tcW w:w="236" w:type="dxa"/>
          </w:tcPr>
          <w:p w14:paraId="42697F10"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75" w:type="dxa"/>
            <w:tcBorders>
              <w:top w:val="single" w:sz="4" w:space="0" w:color="auto"/>
              <w:bottom w:val="single" w:sz="4" w:space="0" w:color="auto"/>
            </w:tcBorders>
          </w:tcPr>
          <w:p w14:paraId="643C5FE1" w14:textId="653E6389"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Pr>
                <w:rFonts w:ascii="Times New Roman" w:hAnsi="Times New Roman" w:cs="Times New Roman"/>
                <w:sz w:val="21"/>
                <w:szCs w:val="21"/>
              </w:rPr>
              <w:t>2,390</w:t>
            </w:r>
          </w:p>
        </w:tc>
        <w:tc>
          <w:tcPr>
            <w:tcW w:w="274" w:type="dxa"/>
          </w:tcPr>
          <w:p w14:paraId="7B37171F" w14:textId="77777777"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5" w:type="dxa"/>
            <w:tcBorders>
              <w:top w:val="single" w:sz="4" w:space="0" w:color="auto"/>
              <w:bottom w:val="single" w:sz="4" w:space="0" w:color="auto"/>
            </w:tcBorders>
          </w:tcPr>
          <w:p w14:paraId="0B7EFF0B" w14:textId="0BAFDA74" w:rsidR="002622F5" w:rsidRPr="00650E9F" w:rsidRDefault="002622F5" w:rsidP="002622F5">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1,021,882</w:t>
            </w:r>
          </w:p>
        </w:tc>
      </w:tr>
    </w:tbl>
    <w:p w14:paraId="27E551F4" w14:textId="7E4C5D0B" w:rsidR="00B65E16" w:rsidRPr="0060750F" w:rsidRDefault="00B65E16" w:rsidP="001B00AF">
      <w:pPr>
        <w:spacing w:line="276" w:lineRule="auto"/>
        <w:rPr>
          <w:rFonts w:ascii="Times New Roman" w:hAnsi="Times New Roman" w:cs="Times New Roman"/>
          <w:sz w:val="22"/>
          <w:szCs w:val="22"/>
        </w:rPr>
      </w:pPr>
    </w:p>
    <w:p w14:paraId="2E0D079B" w14:textId="77777777" w:rsidR="00187C17" w:rsidRPr="0060750F" w:rsidRDefault="00187C17" w:rsidP="001B00AF">
      <w:pPr>
        <w:spacing w:line="276" w:lineRule="auto"/>
        <w:rPr>
          <w:rFonts w:ascii="Times New Roman" w:hAnsi="Times New Roman" w:cs="Times New Roman"/>
          <w:sz w:val="22"/>
          <w:szCs w:val="22"/>
        </w:rPr>
      </w:pPr>
    </w:p>
    <w:p w14:paraId="5088921D" w14:textId="77777777" w:rsidR="00187C17" w:rsidRPr="0060750F" w:rsidRDefault="00187C17" w:rsidP="001B00AF">
      <w:pPr>
        <w:spacing w:line="276" w:lineRule="auto"/>
        <w:rPr>
          <w:rFonts w:ascii="Times New Roman" w:hAnsi="Times New Roman" w:cs="Times New Roman"/>
          <w:sz w:val="22"/>
          <w:szCs w:val="22"/>
        </w:rPr>
      </w:pPr>
    </w:p>
    <w:p w14:paraId="7E90D517" w14:textId="77777777" w:rsidR="00187C17" w:rsidRPr="0060750F" w:rsidRDefault="00187C17" w:rsidP="001B00AF">
      <w:pPr>
        <w:spacing w:line="276" w:lineRule="auto"/>
        <w:rPr>
          <w:rFonts w:ascii="Times New Roman" w:hAnsi="Times New Roman" w:cs="Times New Roman"/>
          <w:sz w:val="22"/>
          <w:szCs w:val="22"/>
        </w:rPr>
      </w:pPr>
    </w:p>
    <w:p w14:paraId="1864ADAF" w14:textId="77777777" w:rsidR="00187C17" w:rsidRPr="0060750F" w:rsidRDefault="00187C17" w:rsidP="001B00AF">
      <w:pPr>
        <w:spacing w:line="276" w:lineRule="auto"/>
        <w:rPr>
          <w:rFonts w:ascii="Times New Roman" w:hAnsi="Times New Roman" w:cs="Times New Roman"/>
          <w:sz w:val="22"/>
          <w:szCs w:val="22"/>
        </w:rPr>
      </w:pPr>
    </w:p>
    <w:p w14:paraId="4CFA9455" w14:textId="77777777" w:rsidR="00187C17" w:rsidRPr="0060750F" w:rsidRDefault="00187C17" w:rsidP="001B00AF">
      <w:pPr>
        <w:spacing w:line="276" w:lineRule="auto"/>
        <w:rPr>
          <w:rFonts w:ascii="Times New Roman" w:hAnsi="Times New Roman" w:cs="Times New Roman"/>
          <w:sz w:val="22"/>
          <w:szCs w:val="22"/>
        </w:rPr>
      </w:pPr>
    </w:p>
    <w:p w14:paraId="1F2C8ED1" w14:textId="77777777" w:rsidR="00187C17" w:rsidRPr="0060750F" w:rsidRDefault="00187C17" w:rsidP="001B00AF">
      <w:pPr>
        <w:spacing w:line="276" w:lineRule="auto"/>
        <w:rPr>
          <w:rFonts w:ascii="Times New Roman" w:hAnsi="Times New Roman" w:cs="Times New Roman"/>
          <w:sz w:val="22"/>
          <w:szCs w:val="22"/>
        </w:rPr>
      </w:pPr>
    </w:p>
    <w:p w14:paraId="53B7EF71" w14:textId="77777777" w:rsidR="00187C17" w:rsidRDefault="00187C17" w:rsidP="001B00AF">
      <w:pPr>
        <w:spacing w:line="276" w:lineRule="auto"/>
        <w:rPr>
          <w:rFonts w:ascii="Times New Roman" w:hAnsi="Times New Roman" w:cstheme="minorBidi"/>
          <w:sz w:val="22"/>
          <w:szCs w:val="22"/>
        </w:rPr>
      </w:pPr>
    </w:p>
    <w:p w14:paraId="7B8B3D29" w14:textId="77777777" w:rsidR="001A778B" w:rsidRPr="001A778B" w:rsidRDefault="001A778B" w:rsidP="001B00AF">
      <w:pPr>
        <w:spacing w:line="276" w:lineRule="auto"/>
        <w:rPr>
          <w:rFonts w:ascii="Times New Roman" w:hAnsi="Times New Roman" w:cstheme="minorBidi"/>
          <w:sz w:val="22"/>
          <w:szCs w:val="22"/>
        </w:rPr>
      </w:pPr>
    </w:p>
    <w:p w14:paraId="3B264DA0" w14:textId="77777777" w:rsidR="00187C17" w:rsidRPr="0060750F" w:rsidRDefault="00187C17" w:rsidP="001B00AF">
      <w:pPr>
        <w:spacing w:line="276" w:lineRule="auto"/>
        <w:rPr>
          <w:rFonts w:ascii="Times New Roman" w:hAnsi="Times New Roman" w:cs="Times New Roman"/>
          <w:sz w:val="22"/>
          <w:szCs w:val="22"/>
        </w:rPr>
      </w:pPr>
    </w:p>
    <w:p w14:paraId="1ACFC5E5" w14:textId="77777777" w:rsidR="00187C17" w:rsidRPr="0060750F" w:rsidRDefault="00187C17" w:rsidP="001B00AF">
      <w:pPr>
        <w:spacing w:line="276" w:lineRule="auto"/>
        <w:rPr>
          <w:rFonts w:ascii="Times New Roman" w:hAnsi="Times New Roman" w:cs="Times New Roman"/>
          <w:sz w:val="22"/>
          <w:szCs w:val="22"/>
        </w:rPr>
      </w:pPr>
    </w:p>
    <w:p w14:paraId="64DB1678" w14:textId="77777777" w:rsidR="00187C17" w:rsidRPr="0060750F" w:rsidRDefault="00187C17" w:rsidP="001B00AF">
      <w:pPr>
        <w:spacing w:line="276" w:lineRule="auto"/>
        <w:rPr>
          <w:rFonts w:ascii="Times New Roman" w:hAnsi="Times New Roman" w:cs="Times New Roman"/>
          <w:sz w:val="22"/>
          <w:szCs w:val="22"/>
        </w:rPr>
      </w:pPr>
    </w:p>
    <w:tbl>
      <w:tblPr>
        <w:tblW w:w="14852" w:type="dxa"/>
        <w:tblInd w:w="80" w:type="dxa"/>
        <w:tblLayout w:type="fixed"/>
        <w:tblLook w:val="0020" w:firstRow="1" w:lastRow="0" w:firstColumn="0" w:lastColumn="0" w:noHBand="0" w:noVBand="0"/>
      </w:tblPr>
      <w:tblGrid>
        <w:gridCol w:w="3080"/>
        <w:gridCol w:w="1246"/>
        <w:gridCol w:w="287"/>
        <w:gridCol w:w="1227"/>
        <w:gridCol w:w="291"/>
        <w:gridCol w:w="1246"/>
        <w:gridCol w:w="306"/>
        <w:gridCol w:w="1178"/>
        <w:gridCol w:w="274"/>
        <w:gridCol w:w="1238"/>
        <w:gridCol w:w="274"/>
        <w:gridCol w:w="1195"/>
        <w:gridCol w:w="236"/>
        <w:gridCol w:w="1266"/>
        <w:gridCol w:w="274"/>
        <w:gridCol w:w="1234"/>
      </w:tblGrid>
      <w:tr w:rsidR="00B65E16" w:rsidRPr="0060750F" w14:paraId="7F0F3C60" w14:textId="77777777" w:rsidTr="00187C17">
        <w:trPr>
          <w:cantSplit/>
          <w:trHeight w:val="161"/>
        </w:trPr>
        <w:tc>
          <w:tcPr>
            <w:tcW w:w="3080" w:type="dxa"/>
          </w:tcPr>
          <w:p w14:paraId="2385C666" w14:textId="77777777" w:rsidR="00B65E16" w:rsidRPr="00650E9F"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cs/>
              </w:rPr>
            </w:pPr>
            <w:r w:rsidRPr="00650E9F">
              <w:rPr>
                <w:rFonts w:ascii="Times New Roman" w:hAnsi="Times New Roman" w:cs="Times New Roman"/>
                <w:sz w:val="21"/>
                <w:szCs w:val="21"/>
              </w:rPr>
              <w:br w:type="page"/>
            </w:r>
          </w:p>
        </w:tc>
        <w:tc>
          <w:tcPr>
            <w:tcW w:w="11772" w:type="dxa"/>
            <w:gridSpan w:val="15"/>
          </w:tcPr>
          <w:p w14:paraId="5E18F8D7" w14:textId="77777777" w:rsidR="00B65E16" w:rsidRPr="00650E9F" w:rsidRDefault="00B65E16" w:rsidP="00DA06B9">
            <w:pPr>
              <w:pStyle w:val="acctfourfigures"/>
              <w:tabs>
                <w:tab w:val="clear" w:pos="765"/>
              </w:tabs>
              <w:spacing w:line="276" w:lineRule="auto"/>
              <w:ind w:left="-81" w:right="-108"/>
              <w:jc w:val="center"/>
              <w:rPr>
                <w:sz w:val="21"/>
                <w:szCs w:val="21"/>
                <w:lang w:val="en-US" w:bidi="th-TH"/>
              </w:rPr>
            </w:pPr>
            <w:r w:rsidRPr="00650E9F">
              <w:rPr>
                <w:sz w:val="21"/>
                <w:szCs w:val="21"/>
                <w:lang w:val="en-US" w:bidi="th-TH"/>
              </w:rPr>
              <w:t>In Thousand Baht</w:t>
            </w:r>
          </w:p>
        </w:tc>
      </w:tr>
      <w:tr w:rsidR="00B65E16" w:rsidRPr="0060750F" w14:paraId="509DAC76" w14:textId="77777777" w:rsidTr="00187C17">
        <w:trPr>
          <w:cantSplit/>
          <w:trHeight w:val="161"/>
        </w:trPr>
        <w:tc>
          <w:tcPr>
            <w:tcW w:w="3080" w:type="dxa"/>
          </w:tcPr>
          <w:p w14:paraId="068C1AC7" w14:textId="77777777" w:rsidR="00B65E16" w:rsidRPr="00650E9F"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Borders>
              <w:top w:val="single" w:sz="4" w:space="0" w:color="auto"/>
            </w:tcBorders>
          </w:tcPr>
          <w:p w14:paraId="47EBE6FC"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1"/>
                <w:szCs w:val="21"/>
                <w:cs/>
              </w:rPr>
            </w:pPr>
          </w:p>
        </w:tc>
        <w:tc>
          <w:tcPr>
            <w:tcW w:w="287" w:type="dxa"/>
            <w:tcBorders>
              <w:top w:val="single" w:sz="4" w:space="0" w:color="auto"/>
            </w:tcBorders>
          </w:tcPr>
          <w:p w14:paraId="40092F35"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1"/>
                <w:szCs w:val="21"/>
                <w:cs/>
              </w:rPr>
            </w:pPr>
          </w:p>
        </w:tc>
        <w:tc>
          <w:tcPr>
            <w:tcW w:w="1227" w:type="dxa"/>
            <w:tcBorders>
              <w:top w:val="single" w:sz="4" w:space="0" w:color="auto"/>
            </w:tcBorders>
          </w:tcPr>
          <w:p w14:paraId="3B64E00B"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bCs/>
                <w:sz w:val="21"/>
                <w:szCs w:val="21"/>
              </w:rPr>
            </w:pPr>
            <w:r w:rsidRPr="00650E9F">
              <w:rPr>
                <w:rFonts w:ascii="Times New Roman" w:hAnsi="Times New Roman" w:cs="Times New Roman"/>
                <w:sz w:val="21"/>
                <w:szCs w:val="21"/>
              </w:rPr>
              <w:t>Building</w:t>
            </w:r>
          </w:p>
        </w:tc>
        <w:tc>
          <w:tcPr>
            <w:tcW w:w="291" w:type="dxa"/>
            <w:tcBorders>
              <w:top w:val="single" w:sz="4" w:space="0" w:color="auto"/>
            </w:tcBorders>
          </w:tcPr>
          <w:p w14:paraId="27F3CD08" w14:textId="77777777" w:rsidR="00B65E16" w:rsidRPr="00650E9F" w:rsidRDefault="00B65E16" w:rsidP="00DA06B9">
            <w:pPr>
              <w:spacing w:line="276" w:lineRule="auto"/>
              <w:ind w:left="-81" w:right="-108"/>
              <w:jc w:val="center"/>
              <w:rPr>
                <w:rFonts w:ascii="Times New Roman" w:hAnsi="Times New Roman" w:cs="Times New Roman"/>
                <w:sz w:val="21"/>
                <w:szCs w:val="21"/>
              </w:rPr>
            </w:pPr>
          </w:p>
        </w:tc>
        <w:tc>
          <w:tcPr>
            <w:tcW w:w="1246" w:type="dxa"/>
            <w:tcBorders>
              <w:top w:val="single" w:sz="4" w:space="0" w:color="auto"/>
            </w:tcBorders>
          </w:tcPr>
          <w:p w14:paraId="4F0D66E0" w14:textId="77777777" w:rsidR="00B65E16" w:rsidRPr="00650E9F" w:rsidRDefault="00E332B7"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76" w:lineRule="auto"/>
              <w:ind w:left="-111" w:right="-108"/>
              <w:jc w:val="center"/>
              <w:rPr>
                <w:rFonts w:ascii="Times New Roman" w:hAnsi="Times New Roman" w:cs="Times New Roman"/>
                <w:sz w:val="21"/>
                <w:szCs w:val="21"/>
                <w:cs/>
              </w:rPr>
            </w:pPr>
            <w:r w:rsidRPr="00650E9F">
              <w:rPr>
                <w:rFonts w:ascii="Times New Roman" w:hAnsi="Times New Roman" w:cs="Times New Roman"/>
                <w:sz w:val="21"/>
                <w:szCs w:val="21"/>
              </w:rPr>
              <w:t>Farming</w:t>
            </w:r>
          </w:p>
        </w:tc>
        <w:tc>
          <w:tcPr>
            <w:tcW w:w="306" w:type="dxa"/>
            <w:tcBorders>
              <w:top w:val="single" w:sz="4" w:space="0" w:color="auto"/>
            </w:tcBorders>
          </w:tcPr>
          <w:p w14:paraId="50307757"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Borders>
              <w:top w:val="single" w:sz="4" w:space="0" w:color="auto"/>
            </w:tcBorders>
          </w:tcPr>
          <w:p w14:paraId="6E5F27E2"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274" w:type="dxa"/>
            <w:tcBorders>
              <w:top w:val="single" w:sz="4" w:space="0" w:color="auto"/>
            </w:tcBorders>
          </w:tcPr>
          <w:p w14:paraId="5389FCCA"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Borders>
              <w:top w:val="single" w:sz="4" w:space="0" w:color="auto"/>
            </w:tcBorders>
          </w:tcPr>
          <w:p w14:paraId="6FB3BC9A" w14:textId="77777777" w:rsidR="00B65E16" w:rsidRPr="00650E9F" w:rsidRDefault="00B65E16" w:rsidP="00DA06B9">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Furniture,</w:t>
            </w:r>
          </w:p>
        </w:tc>
        <w:tc>
          <w:tcPr>
            <w:tcW w:w="274" w:type="dxa"/>
            <w:tcBorders>
              <w:top w:val="single" w:sz="4" w:space="0" w:color="auto"/>
            </w:tcBorders>
          </w:tcPr>
          <w:p w14:paraId="5D575D60"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Borders>
              <w:top w:val="single" w:sz="4" w:space="0" w:color="auto"/>
            </w:tcBorders>
          </w:tcPr>
          <w:p w14:paraId="7BA60868" w14:textId="77777777" w:rsidR="00B65E16" w:rsidRPr="00650E9F" w:rsidRDefault="00B65E16" w:rsidP="00DA06B9">
            <w:pPr>
              <w:spacing w:line="276" w:lineRule="auto"/>
              <w:ind w:left="-81" w:right="-108"/>
              <w:jc w:val="center"/>
              <w:rPr>
                <w:rFonts w:ascii="Times New Roman" w:hAnsi="Times New Roman" w:cs="Times New Roman"/>
                <w:sz w:val="21"/>
                <w:szCs w:val="21"/>
              </w:rPr>
            </w:pPr>
          </w:p>
        </w:tc>
        <w:tc>
          <w:tcPr>
            <w:tcW w:w="236" w:type="dxa"/>
            <w:tcBorders>
              <w:top w:val="single" w:sz="4" w:space="0" w:color="auto"/>
            </w:tcBorders>
          </w:tcPr>
          <w:p w14:paraId="2B9D8A80"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Borders>
              <w:top w:val="single" w:sz="4" w:space="0" w:color="auto"/>
            </w:tcBorders>
          </w:tcPr>
          <w:p w14:paraId="55D708C5"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p>
        </w:tc>
        <w:tc>
          <w:tcPr>
            <w:tcW w:w="274" w:type="dxa"/>
            <w:tcBorders>
              <w:top w:val="single" w:sz="4" w:space="0" w:color="auto"/>
            </w:tcBorders>
          </w:tcPr>
          <w:p w14:paraId="35785737"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Borders>
              <w:top w:val="single" w:sz="4" w:space="0" w:color="auto"/>
            </w:tcBorders>
          </w:tcPr>
          <w:p w14:paraId="64B6B72A" w14:textId="77777777" w:rsidR="00B65E16" w:rsidRPr="00650E9F" w:rsidRDefault="00B65E16" w:rsidP="00DA06B9">
            <w:pPr>
              <w:pStyle w:val="acctfourfigures"/>
              <w:tabs>
                <w:tab w:val="clear" w:pos="765"/>
                <w:tab w:val="decimal" w:pos="792"/>
              </w:tabs>
              <w:spacing w:line="276" w:lineRule="auto"/>
              <w:ind w:left="-81" w:right="-108"/>
              <w:jc w:val="center"/>
              <w:rPr>
                <w:sz w:val="21"/>
                <w:szCs w:val="21"/>
              </w:rPr>
            </w:pPr>
          </w:p>
        </w:tc>
      </w:tr>
      <w:tr w:rsidR="00B65E16" w:rsidRPr="0060750F" w14:paraId="5F12B9A7" w14:textId="77777777" w:rsidTr="00187C17">
        <w:trPr>
          <w:cantSplit/>
          <w:trHeight w:val="161"/>
        </w:trPr>
        <w:tc>
          <w:tcPr>
            <w:tcW w:w="3080" w:type="dxa"/>
          </w:tcPr>
          <w:p w14:paraId="4BEDFB6A" w14:textId="77777777" w:rsidR="00B65E16" w:rsidRPr="00650E9F"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Pr>
          <w:p w14:paraId="03D2F577" w14:textId="77777777" w:rsidR="00B65E16" w:rsidRPr="00650E9F" w:rsidRDefault="00B65E16" w:rsidP="00DA06B9">
            <w:pPr>
              <w:spacing w:line="276" w:lineRule="auto"/>
              <w:ind w:left="-111" w:right="-109"/>
              <w:jc w:val="center"/>
              <w:rPr>
                <w:rFonts w:ascii="Times New Roman" w:hAnsi="Times New Roman" w:cs="Times New Roman"/>
                <w:sz w:val="21"/>
                <w:szCs w:val="21"/>
                <w:cs/>
              </w:rPr>
            </w:pPr>
            <w:r w:rsidRPr="00650E9F">
              <w:rPr>
                <w:rFonts w:ascii="Times New Roman" w:hAnsi="Times New Roman" w:cs="Times New Roman"/>
                <w:sz w:val="21"/>
                <w:szCs w:val="21"/>
              </w:rPr>
              <w:t>Land</w:t>
            </w:r>
          </w:p>
        </w:tc>
        <w:tc>
          <w:tcPr>
            <w:tcW w:w="287" w:type="dxa"/>
          </w:tcPr>
          <w:p w14:paraId="4F1F958B"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27" w:type="dxa"/>
          </w:tcPr>
          <w:p w14:paraId="09B8E1FF" w14:textId="77777777" w:rsidR="00B65E16" w:rsidRPr="00650E9F" w:rsidRDefault="00B65E16" w:rsidP="00DA06B9">
            <w:pPr>
              <w:spacing w:line="276" w:lineRule="auto"/>
              <w:ind w:left="-111" w:right="-109"/>
              <w:jc w:val="center"/>
              <w:rPr>
                <w:rFonts w:ascii="Times New Roman" w:hAnsi="Times New Roman" w:cs="Times New Roman"/>
                <w:sz w:val="21"/>
                <w:szCs w:val="21"/>
              </w:rPr>
            </w:pPr>
            <w:r w:rsidRPr="00650E9F">
              <w:rPr>
                <w:rFonts w:ascii="Times New Roman" w:hAnsi="Times New Roman" w:cs="Times New Roman"/>
                <w:sz w:val="21"/>
                <w:szCs w:val="21"/>
              </w:rPr>
              <w:t>and</w:t>
            </w:r>
          </w:p>
        </w:tc>
        <w:tc>
          <w:tcPr>
            <w:tcW w:w="291" w:type="dxa"/>
          </w:tcPr>
          <w:p w14:paraId="14C2A7B7" w14:textId="77777777" w:rsidR="00B65E16" w:rsidRPr="00650E9F" w:rsidRDefault="00B65E16" w:rsidP="00DA06B9">
            <w:pPr>
              <w:spacing w:line="276" w:lineRule="auto"/>
              <w:ind w:left="-198" w:right="-153"/>
              <w:jc w:val="center"/>
              <w:rPr>
                <w:rFonts w:ascii="Times New Roman" w:hAnsi="Times New Roman" w:cs="Times New Roman"/>
                <w:sz w:val="21"/>
                <w:szCs w:val="21"/>
                <w:cs/>
              </w:rPr>
            </w:pPr>
          </w:p>
        </w:tc>
        <w:tc>
          <w:tcPr>
            <w:tcW w:w="1246" w:type="dxa"/>
          </w:tcPr>
          <w:p w14:paraId="0AA8D42D" w14:textId="77777777" w:rsidR="00B65E16" w:rsidRPr="00650E9F" w:rsidRDefault="00E332B7" w:rsidP="00DA06B9">
            <w:pPr>
              <w:spacing w:line="276" w:lineRule="auto"/>
              <w:ind w:left="-111" w:right="-109"/>
              <w:jc w:val="center"/>
              <w:rPr>
                <w:rFonts w:ascii="Times New Roman" w:hAnsi="Times New Roman" w:cs="Times New Roman"/>
                <w:sz w:val="21"/>
                <w:szCs w:val="21"/>
                <w:cs/>
              </w:rPr>
            </w:pPr>
            <w:r w:rsidRPr="00650E9F">
              <w:rPr>
                <w:rFonts w:ascii="Times New Roman" w:hAnsi="Times New Roman" w:cs="Times New Roman"/>
                <w:sz w:val="21"/>
                <w:szCs w:val="21"/>
              </w:rPr>
              <w:t>tools</w:t>
            </w:r>
          </w:p>
        </w:tc>
        <w:tc>
          <w:tcPr>
            <w:tcW w:w="306" w:type="dxa"/>
          </w:tcPr>
          <w:p w14:paraId="09E07AC6"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Pr>
          <w:p w14:paraId="03D2A8CB" w14:textId="77777777" w:rsidR="00B65E16" w:rsidRPr="00650E9F" w:rsidRDefault="00B65E16" w:rsidP="00DA06B9">
            <w:pPr>
              <w:spacing w:line="276" w:lineRule="auto"/>
              <w:ind w:left="-198" w:right="-153"/>
              <w:jc w:val="center"/>
              <w:rPr>
                <w:rFonts w:ascii="Times New Roman" w:hAnsi="Times New Roman" w:cs="Times New Roman"/>
                <w:sz w:val="21"/>
                <w:szCs w:val="21"/>
                <w:cs/>
              </w:rPr>
            </w:pPr>
          </w:p>
        </w:tc>
        <w:tc>
          <w:tcPr>
            <w:tcW w:w="274" w:type="dxa"/>
          </w:tcPr>
          <w:p w14:paraId="43A22353"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Pr>
          <w:p w14:paraId="3E320E1B" w14:textId="77777777" w:rsidR="00B65E16" w:rsidRPr="00650E9F" w:rsidRDefault="00B65E16" w:rsidP="00DA06B9">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 xml:space="preserve">fixtures </w:t>
            </w:r>
          </w:p>
        </w:tc>
        <w:tc>
          <w:tcPr>
            <w:tcW w:w="274" w:type="dxa"/>
          </w:tcPr>
          <w:p w14:paraId="2153EB51"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Pr>
          <w:p w14:paraId="2B773D2C" w14:textId="77777777" w:rsidR="00B65E16" w:rsidRPr="00650E9F" w:rsidRDefault="00B65E16" w:rsidP="00DA06B9">
            <w:pPr>
              <w:spacing w:line="276" w:lineRule="auto"/>
              <w:ind w:left="-81" w:right="-108"/>
              <w:jc w:val="center"/>
              <w:rPr>
                <w:rFonts w:ascii="Times New Roman" w:hAnsi="Times New Roman" w:cs="Times New Roman"/>
                <w:sz w:val="21"/>
                <w:szCs w:val="21"/>
              </w:rPr>
            </w:pPr>
          </w:p>
        </w:tc>
        <w:tc>
          <w:tcPr>
            <w:tcW w:w="236" w:type="dxa"/>
          </w:tcPr>
          <w:p w14:paraId="1872840C"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Pr>
          <w:p w14:paraId="7C4089A3"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1"/>
                <w:szCs w:val="21"/>
              </w:rPr>
            </w:pPr>
          </w:p>
        </w:tc>
        <w:tc>
          <w:tcPr>
            <w:tcW w:w="274" w:type="dxa"/>
          </w:tcPr>
          <w:p w14:paraId="52ED24C8"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Pr>
          <w:p w14:paraId="6EA8DC27" w14:textId="77777777" w:rsidR="00B65E16" w:rsidRPr="00650E9F" w:rsidRDefault="00B65E16" w:rsidP="00DA06B9">
            <w:pPr>
              <w:pStyle w:val="acctfourfigures"/>
              <w:tabs>
                <w:tab w:val="clear" w:pos="765"/>
                <w:tab w:val="decimal" w:pos="792"/>
              </w:tabs>
              <w:spacing w:line="276" w:lineRule="auto"/>
              <w:ind w:left="-81" w:right="-108"/>
              <w:jc w:val="center"/>
              <w:rPr>
                <w:sz w:val="21"/>
                <w:szCs w:val="21"/>
              </w:rPr>
            </w:pPr>
          </w:p>
        </w:tc>
      </w:tr>
      <w:tr w:rsidR="00B65E16" w:rsidRPr="0060750F" w14:paraId="77C514AB" w14:textId="77777777" w:rsidTr="00187C17">
        <w:trPr>
          <w:cantSplit/>
          <w:trHeight w:val="161"/>
        </w:trPr>
        <w:tc>
          <w:tcPr>
            <w:tcW w:w="3080" w:type="dxa"/>
          </w:tcPr>
          <w:p w14:paraId="6C6934AD" w14:textId="77777777" w:rsidR="00B65E16" w:rsidRPr="00650E9F"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Pr>
          <w:p w14:paraId="1B16B81A"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1"/>
                <w:szCs w:val="21"/>
                <w:cs/>
              </w:rPr>
            </w:pPr>
            <w:r w:rsidRPr="00650E9F">
              <w:rPr>
                <w:rFonts w:ascii="Times New Roman" w:hAnsi="Times New Roman" w:cs="Times New Roman"/>
                <w:sz w:val="21"/>
                <w:szCs w:val="21"/>
              </w:rPr>
              <w:t>and land</w:t>
            </w:r>
          </w:p>
        </w:tc>
        <w:tc>
          <w:tcPr>
            <w:tcW w:w="287" w:type="dxa"/>
          </w:tcPr>
          <w:p w14:paraId="51A17C9C"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27" w:type="dxa"/>
          </w:tcPr>
          <w:p w14:paraId="3B364B3B" w14:textId="77777777" w:rsidR="00B65E16" w:rsidRPr="00650E9F" w:rsidRDefault="00B65E16" w:rsidP="00DA06B9">
            <w:pPr>
              <w:spacing w:line="276" w:lineRule="auto"/>
              <w:ind w:left="-81" w:right="-108"/>
              <w:jc w:val="center"/>
              <w:rPr>
                <w:rFonts w:ascii="Times New Roman" w:hAnsi="Times New Roman" w:cs="Times New Roman"/>
                <w:sz w:val="21"/>
                <w:szCs w:val="21"/>
              </w:rPr>
            </w:pPr>
            <w:r w:rsidRPr="00650E9F">
              <w:rPr>
                <w:rFonts w:ascii="Times New Roman" w:hAnsi="Times New Roman" w:cs="Times New Roman"/>
                <w:sz w:val="21"/>
                <w:szCs w:val="21"/>
              </w:rPr>
              <w:t>building</w:t>
            </w:r>
          </w:p>
        </w:tc>
        <w:tc>
          <w:tcPr>
            <w:tcW w:w="291" w:type="dxa"/>
          </w:tcPr>
          <w:p w14:paraId="2CF0F91E" w14:textId="77777777" w:rsidR="00B65E16" w:rsidRPr="00650E9F" w:rsidRDefault="00B65E16" w:rsidP="00DA06B9">
            <w:pPr>
              <w:spacing w:line="276" w:lineRule="auto"/>
              <w:ind w:left="-198" w:right="-153"/>
              <w:jc w:val="center"/>
              <w:rPr>
                <w:rFonts w:ascii="Times New Roman" w:hAnsi="Times New Roman" w:cs="Times New Roman"/>
                <w:sz w:val="21"/>
                <w:szCs w:val="21"/>
                <w:cs/>
              </w:rPr>
            </w:pPr>
          </w:p>
        </w:tc>
        <w:tc>
          <w:tcPr>
            <w:tcW w:w="1246" w:type="dxa"/>
          </w:tcPr>
          <w:p w14:paraId="3391AFD8" w14:textId="77777777" w:rsidR="00B65E16" w:rsidRPr="00650E9F" w:rsidRDefault="00B65E16" w:rsidP="00DA06B9">
            <w:pPr>
              <w:spacing w:line="276" w:lineRule="auto"/>
              <w:ind w:left="-111" w:right="-109"/>
              <w:jc w:val="center"/>
              <w:rPr>
                <w:rFonts w:ascii="Times New Roman" w:hAnsi="Times New Roman" w:cs="Times New Roman"/>
                <w:sz w:val="21"/>
                <w:szCs w:val="21"/>
              </w:rPr>
            </w:pPr>
            <w:r w:rsidRPr="00650E9F">
              <w:rPr>
                <w:rFonts w:ascii="Times New Roman" w:hAnsi="Times New Roman" w:cs="Times New Roman"/>
                <w:sz w:val="21"/>
                <w:szCs w:val="21"/>
              </w:rPr>
              <w:t>and</w:t>
            </w:r>
          </w:p>
        </w:tc>
        <w:tc>
          <w:tcPr>
            <w:tcW w:w="306" w:type="dxa"/>
          </w:tcPr>
          <w:p w14:paraId="7713B0EE"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Pr>
          <w:p w14:paraId="497794E5" w14:textId="77777777" w:rsidR="00B65E16" w:rsidRPr="00650E9F" w:rsidRDefault="00B65E16" w:rsidP="00DA06B9">
            <w:pPr>
              <w:spacing w:line="276" w:lineRule="auto"/>
              <w:ind w:left="-198" w:right="-153"/>
              <w:jc w:val="center"/>
              <w:rPr>
                <w:rFonts w:ascii="Times New Roman" w:hAnsi="Times New Roman" w:cs="Times New Roman"/>
                <w:sz w:val="21"/>
                <w:szCs w:val="21"/>
                <w:cs/>
              </w:rPr>
            </w:pPr>
            <w:r w:rsidRPr="00650E9F">
              <w:rPr>
                <w:rFonts w:ascii="Times New Roman" w:hAnsi="Times New Roman" w:cs="Times New Roman"/>
                <w:sz w:val="21"/>
                <w:szCs w:val="21"/>
              </w:rPr>
              <w:t>Utility</w:t>
            </w:r>
          </w:p>
        </w:tc>
        <w:tc>
          <w:tcPr>
            <w:tcW w:w="274" w:type="dxa"/>
          </w:tcPr>
          <w:p w14:paraId="0B97E78B"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Pr>
          <w:p w14:paraId="5D9A6482" w14:textId="77777777" w:rsidR="00B65E16" w:rsidRPr="00650E9F" w:rsidRDefault="00B65E16" w:rsidP="00DA06B9">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and office</w:t>
            </w:r>
          </w:p>
        </w:tc>
        <w:tc>
          <w:tcPr>
            <w:tcW w:w="274" w:type="dxa"/>
          </w:tcPr>
          <w:p w14:paraId="070EC518"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Pr>
          <w:p w14:paraId="5CABD27A" w14:textId="77777777" w:rsidR="00B65E16" w:rsidRPr="00650E9F" w:rsidRDefault="00B65E16" w:rsidP="00DA06B9">
            <w:pPr>
              <w:spacing w:line="276" w:lineRule="auto"/>
              <w:ind w:left="-81" w:right="-108"/>
              <w:jc w:val="center"/>
              <w:rPr>
                <w:rFonts w:ascii="Times New Roman" w:hAnsi="Times New Roman" w:cs="Times New Roman"/>
                <w:sz w:val="21"/>
                <w:szCs w:val="21"/>
              </w:rPr>
            </w:pPr>
          </w:p>
        </w:tc>
        <w:tc>
          <w:tcPr>
            <w:tcW w:w="236" w:type="dxa"/>
          </w:tcPr>
          <w:p w14:paraId="46B68B54"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Pr>
          <w:p w14:paraId="640BFCC4"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ascii="Times New Roman" w:hAnsi="Times New Roman" w:cs="Times New Roman"/>
                <w:bCs/>
                <w:sz w:val="21"/>
                <w:szCs w:val="21"/>
              </w:rPr>
            </w:pPr>
            <w:r w:rsidRPr="00650E9F">
              <w:rPr>
                <w:rFonts w:ascii="Times New Roman" w:hAnsi="Times New Roman" w:cs="Times New Roman"/>
                <w:bCs/>
                <w:sz w:val="21"/>
                <w:szCs w:val="21"/>
              </w:rPr>
              <w:t>Construction</w:t>
            </w:r>
          </w:p>
        </w:tc>
        <w:tc>
          <w:tcPr>
            <w:tcW w:w="274" w:type="dxa"/>
          </w:tcPr>
          <w:p w14:paraId="3AECD095"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Pr>
          <w:p w14:paraId="2A0AB4C1" w14:textId="77777777" w:rsidR="00B65E16" w:rsidRPr="00650E9F" w:rsidRDefault="00B65E16" w:rsidP="00DA06B9">
            <w:pPr>
              <w:pStyle w:val="acctfourfigures"/>
              <w:tabs>
                <w:tab w:val="clear" w:pos="765"/>
                <w:tab w:val="decimal" w:pos="792"/>
              </w:tabs>
              <w:spacing w:line="276" w:lineRule="auto"/>
              <w:ind w:left="-81" w:right="-108"/>
              <w:jc w:val="center"/>
              <w:rPr>
                <w:sz w:val="21"/>
                <w:szCs w:val="21"/>
              </w:rPr>
            </w:pPr>
          </w:p>
        </w:tc>
      </w:tr>
      <w:tr w:rsidR="00B65E16" w:rsidRPr="0060750F" w14:paraId="46B8306F" w14:textId="77777777" w:rsidTr="00187C17">
        <w:trPr>
          <w:cantSplit/>
          <w:trHeight w:val="161"/>
        </w:trPr>
        <w:tc>
          <w:tcPr>
            <w:tcW w:w="3080" w:type="dxa"/>
          </w:tcPr>
          <w:p w14:paraId="5EB6EC0A" w14:textId="77777777" w:rsidR="00B65E16" w:rsidRPr="00650E9F" w:rsidRDefault="00B65E16"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sz w:val="21"/>
                <w:szCs w:val="21"/>
              </w:rPr>
            </w:pPr>
          </w:p>
        </w:tc>
        <w:tc>
          <w:tcPr>
            <w:tcW w:w="1246" w:type="dxa"/>
            <w:tcBorders>
              <w:bottom w:val="single" w:sz="4" w:space="0" w:color="auto"/>
            </w:tcBorders>
          </w:tcPr>
          <w:p w14:paraId="2A8A28A8"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left="-111" w:right="-108"/>
              <w:jc w:val="center"/>
              <w:rPr>
                <w:rFonts w:ascii="Times New Roman" w:hAnsi="Times New Roman" w:cs="Times New Roman"/>
                <w:sz w:val="21"/>
                <w:szCs w:val="21"/>
                <w:cs/>
              </w:rPr>
            </w:pPr>
            <w:r w:rsidRPr="00650E9F">
              <w:rPr>
                <w:rFonts w:ascii="Times New Roman" w:hAnsi="Times New Roman" w:cs="Times New Roman"/>
                <w:sz w:val="21"/>
                <w:szCs w:val="21"/>
              </w:rPr>
              <w:t>improvements</w:t>
            </w:r>
          </w:p>
        </w:tc>
        <w:tc>
          <w:tcPr>
            <w:tcW w:w="287" w:type="dxa"/>
          </w:tcPr>
          <w:p w14:paraId="11467386"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27" w:type="dxa"/>
            <w:tcBorders>
              <w:bottom w:val="single" w:sz="4" w:space="0" w:color="auto"/>
            </w:tcBorders>
          </w:tcPr>
          <w:p w14:paraId="56CAA1E3"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9"/>
              <w:jc w:val="center"/>
              <w:rPr>
                <w:rFonts w:ascii="Times New Roman" w:hAnsi="Times New Roman" w:cs="Times New Roman"/>
                <w:sz w:val="21"/>
                <w:szCs w:val="21"/>
                <w:cs/>
              </w:rPr>
            </w:pPr>
            <w:r w:rsidRPr="00650E9F">
              <w:rPr>
                <w:rFonts w:ascii="Times New Roman" w:hAnsi="Times New Roman" w:cs="Times New Roman"/>
                <w:sz w:val="21"/>
                <w:szCs w:val="21"/>
              </w:rPr>
              <w:t>improvements</w:t>
            </w:r>
          </w:p>
        </w:tc>
        <w:tc>
          <w:tcPr>
            <w:tcW w:w="291" w:type="dxa"/>
          </w:tcPr>
          <w:p w14:paraId="36B162DF" w14:textId="77777777" w:rsidR="00B65E16" w:rsidRPr="00650E9F" w:rsidRDefault="00B65E16" w:rsidP="00DA06B9">
            <w:pPr>
              <w:spacing w:line="276" w:lineRule="auto"/>
              <w:ind w:left="-198" w:right="-153"/>
              <w:jc w:val="center"/>
              <w:rPr>
                <w:rFonts w:ascii="Times New Roman" w:hAnsi="Times New Roman" w:cs="Times New Roman"/>
                <w:sz w:val="21"/>
                <w:szCs w:val="21"/>
                <w:cs/>
              </w:rPr>
            </w:pPr>
          </w:p>
        </w:tc>
        <w:tc>
          <w:tcPr>
            <w:tcW w:w="1246" w:type="dxa"/>
            <w:tcBorders>
              <w:bottom w:val="single" w:sz="4" w:space="0" w:color="auto"/>
            </w:tcBorders>
          </w:tcPr>
          <w:p w14:paraId="4E2AE3F2"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76" w:lineRule="auto"/>
              <w:ind w:left="-111" w:right="-108"/>
              <w:jc w:val="center"/>
              <w:rPr>
                <w:rFonts w:ascii="Times New Roman" w:hAnsi="Times New Roman" w:cs="Times New Roman"/>
                <w:sz w:val="21"/>
                <w:szCs w:val="21"/>
                <w:cs/>
              </w:rPr>
            </w:pPr>
            <w:r w:rsidRPr="00650E9F">
              <w:rPr>
                <w:rFonts w:ascii="Times New Roman" w:hAnsi="Times New Roman" w:cs="Times New Roman"/>
                <w:sz w:val="21"/>
                <w:szCs w:val="21"/>
              </w:rPr>
              <w:t>equipment</w:t>
            </w:r>
          </w:p>
        </w:tc>
        <w:tc>
          <w:tcPr>
            <w:tcW w:w="306" w:type="dxa"/>
          </w:tcPr>
          <w:p w14:paraId="5E779A12"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178" w:type="dxa"/>
            <w:tcBorders>
              <w:bottom w:val="single" w:sz="4" w:space="0" w:color="auto"/>
            </w:tcBorders>
          </w:tcPr>
          <w:p w14:paraId="2D5E989B" w14:textId="77777777" w:rsidR="00B65E16" w:rsidRPr="00650E9F" w:rsidRDefault="00B65E16" w:rsidP="00DA06B9">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systems</w:t>
            </w:r>
          </w:p>
        </w:tc>
        <w:tc>
          <w:tcPr>
            <w:tcW w:w="274" w:type="dxa"/>
          </w:tcPr>
          <w:p w14:paraId="211133A6"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8" w:type="dxa"/>
            <w:tcBorders>
              <w:bottom w:val="single" w:sz="4" w:space="0" w:color="auto"/>
            </w:tcBorders>
          </w:tcPr>
          <w:p w14:paraId="2BF729C5" w14:textId="77777777" w:rsidR="00B65E16" w:rsidRPr="00650E9F" w:rsidRDefault="00B65E16" w:rsidP="00DA06B9">
            <w:pPr>
              <w:spacing w:line="276" w:lineRule="auto"/>
              <w:ind w:left="-198" w:right="-153"/>
              <w:jc w:val="center"/>
              <w:rPr>
                <w:rFonts w:ascii="Times New Roman" w:hAnsi="Times New Roman" w:cs="Times New Roman"/>
                <w:sz w:val="21"/>
                <w:szCs w:val="21"/>
              </w:rPr>
            </w:pPr>
            <w:r w:rsidRPr="00650E9F">
              <w:rPr>
                <w:rFonts w:ascii="Times New Roman" w:hAnsi="Times New Roman" w:cs="Times New Roman"/>
                <w:sz w:val="21"/>
                <w:szCs w:val="21"/>
              </w:rPr>
              <w:t>equipment</w:t>
            </w:r>
          </w:p>
        </w:tc>
        <w:tc>
          <w:tcPr>
            <w:tcW w:w="274" w:type="dxa"/>
          </w:tcPr>
          <w:p w14:paraId="440A2277"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1"/>
                <w:szCs w:val="21"/>
              </w:rPr>
            </w:pPr>
          </w:p>
        </w:tc>
        <w:tc>
          <w:tcPr>
            <w:tcW w:w="1195" w:type="dxa"/>
            <w:tcBorders>
              <w:bottom w:val="single" w:sz="4" w:space="0" w:color="auto"/>
            </w:tcBorders>
          </w:tcPr>
          <w:p w14:paraId="53D8F609" w14:textId="77777777" w:rsidR="00B65E16" w:rsidRPr="00650E9F" w:rsidRDefault="00B65E16" w:rsidP="00DA06B9">
            <w:pPr>
              <w:spacing w:line="276" w:lineRule="auto"/>
              <w:ind w:left="-81" w:right="-224" w:hanging="206"/>
              <w:jc w:val="center"/>
              <w:rPr>
                <w:rFonts w:ascii="Times New Roman" w:hAnsi="Times New Roman" w:cs="Times New Roman"/>
                <w:sz w:val="21"/>
                <w:szCs w:val="21"/>
              </w:rPr>
            </w:pPr>
            <w:r w:rsidRPr="00650E9F">
              <w:rPr>
                <w:rFonts w:ascii="Times New Roman" w:hAnsi="Times New Roman" w:cs="Times New Roman"/>
                <w:sz w:val="21"/>
                <w:szCs w:val="21"/>
              </w:rPr>
              <w:t>Vehicle</w:t>
            </w:r>
          </w:p>
        </w:tc>
        <w:tc>
          <w:tcPr>
            <w:tcW w:w="236" w:type="dxa"/>
          </w:tcPr>
          <w:p w14:paraId="4563AA0F"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66" w:type="dxa"/>
            <w:tcBorders>
              <w:bottom w:val="single" w:sz="4" w:space="0" w:color="auto"/>
            </w:tcBorders>
          </w:tcPr>
          <w:p w14:paraId="1B7FE5C8"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1"/>
                <w:szCs w:val="21"/>
              </w:rPr>
            </w:pPr>
            <w:r w:rsidRPr="00650E9F">
              <w:rPr>
                <w:rFonts w:ascii="Times New Roman" w:hAnsi="Times New Roman" w:cs="Times New Roman"/>
                <w:bCs/>
                <w:sz w:val="21"/>
                <w:szCs w:val="21"/>
              </w:rPr>
              <w:t>in progress</w:t>
            </w:r>
          </w:p>
        </w:tc>
        <w:tc>
          <w:tcPr>
            <w:tcW w:w="274" w:type="dxa"/>
          </w:tcPr>
          <w:p w14:paraId="149EE574" w14:textId="77777777" w:rsidR="00B65E16" w:rsidRPr="00650E9F" w:rsidRDefault="00B65E16" w:rsidP="00DA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1"/>
                <w:szCs w:val="21"/>
              </w:rPr>
            </w:pPr>
          </w:p>
        </w:tc>
        <w:tc>
          <w:tcPr>
            <w:tcW w:w="1234" w:type="dxa"/>
            <w:tcBorders>
              <w:bottom w:val="single" w:sz="4" w:space="0" w:color="auto"/>
            </w:tcBorders>
          </w:tcPr>
          <w:p w14:paraId="2ED544AB" w14:textId="77777777" w:rsidR="00B65E16" w:rsidRPr="00650E9F" w:rsidRDefault="00B65E16" w:rsidP="00DA06B9">
            <w:pPr>
              <w:pStyle w:val="acctfourfigures"/>
              <w:tabs>
                <w:tab w:val="clear" w:pos="765"/>
              </w:tabs>
              <w:spacing w:line="276" w:lineRule="auto"/>
              <w:ind w:left="-81" w:right="-108"/>
              <w:jc w:val="center"/>
              <w:rPr>
                <w:sz w:val="21"/>
                <w:szCs w:val="21"/>
                <w:lang w:bidi="th-TH"/>
              </w:rPr>
            </w:pPr>
            <w:r w:rsidRPr="00650E9F">
              <w:rPr>
                <w:sz w:val="21"/>
                <w:szCs w:val="21"/>
                <w:lang w:bidi="th-TH"/>
              </w:rPr>
              <w:t>Total</w:t>
            </w:r>
          </w:p>
        </w:tc>
      </w:tr>
      <w:tr w:rsidR="005F426A" w:rsidRPr="0060750F" w14:paraId="3B35FC2F" w14:textId="77777777" w:rsidTr="00187C17">
        <w:trPr>
          <w:cantSplit/>
          <w:trHeight w:val="161"/>
        </w:trPr>
        <w:tc>
          <w:tcPr>
            <w:tcW w:w="3080" w:type="dxa"/>
          </w:tcPr>
          <w:p w14:paraId="2326E3C6" w14:textId="77777777" w:rsidR="005F426A" w:rsidRPr="00650E9F" w:rsidRDefault="005F426A" w:rsidP="0018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1"/>
              <w:rPr>
                <w:rFonts w:ascii="Times New Roman" w:hAnsi="Times New Roman" w:cs="Times New Roman"/>
                <w:b/>
                <w:bCs/>
                <w:sz w:val="21"/>
                <w:szCs w:val="21"/>
              </w:rPr>
            </w:pPr>
            <w:r w:rsidRPr="00650E9F">
              <w:rPr>
                <w:rFonts w:ascii="Times New Roman" w:hAnsi="Times New Roman" w:cs="Times New Roman"/>
                <w:b/>
                <w:bCs/>
                <w:sz w:val="21"/>
                <w:szCs w:val="21"/>
              </w:rPr>
              <w:t>Accumulated depreciation</w:t>
            </w:r>
          </w:p>
        </w:tc>
        <w:tc>
          <w:tcPr>
            <w:tcW w:w="1246" w:type="dxa"/>
          </w:tcPr>
          <w:p w14:paraId="25FCE76B"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87" w:type="dxa"/>
          </w:tcPr>
          <w:p w14:paraId="7246A818"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Pr>
          <w:p w14:paraId="1BAB91B7"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91" w:type="dxa"/>
          </w:tcPr>
          <w:p w14:paraId="2001C9A9"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7FA22A5D"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306" w:type="dxa"/>
          </w:tcPr>
          <w:p w14:paraId="0B40270D"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Pr>
          <w:p w14:paraId="3726DB8A"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74" w:type="dxa"/>
          </w:tcPr>
          <w:p w14:paraId="68C1115A"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Pr>
          <w:p w14:paraId="51C389D4"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p>
        </w:tc>
        <w:tc>
          <w:tcPr>
            <w:tcW w:w="274" w:type="dxa"/>
          </w:tcPr>
          <w:p w14:paraId="558B6594"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Pr>
          <w:p w14:paraId="5FC4B741"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36" w:type="dxa"/>
          </w:tcPr>
          <w:p w14:paraId="18B72650"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66" w:type="dxa"/>
          </w:tcPr>
          <w:p w14:paraId="45457B8B" w14:textId="77777777" w:rsidR="005F426A" w:rsidRPr="00650E9F" w:rsidRDefault="005F426A" w:rsidP="00DA06B9">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74" w:type="dxa"/>
          </w:tcPr>
          <w:p w14:paraId="15A14AFB"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Pr>
          <w:p w14:paraId="67C63D99" w14:textId="77777777" w:rsidR="005F426A" w:rsidRPr="00650E9F" w:rsidRDefault="005F426A" w:rsidP="00DA06B9">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r>
      <w:tr w:rsidR="00297A0D" w:rsidRPr="0060750F" w14:paraId="21D64BFC" w14:textId="77777777" w:rsidTr="00187C17">
        <w:trPr>
          <w:cantSplit/>
          <w:trHeight w:val="161"/>
        </w:trPr>
        <w:tc>
          <w:tcPr>
            <w:tcW w:w="3080" w:type="dxa"/>
          </w:tcPr>
          <w:p w14:paraId="21187C9B" w14:textId="215227EC" w:rsidR="00297A0D" w:rsidRPr="00650E9F" w:rsidRDefault="00297A0D" w:rsidP="00297A0D">
            <w:pPr>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Balance as at January 1, 2024</w:t>
            </w:r>
          </w:p>
        </w:tc>
        <w:tc>
          <w:tcPr>
            <w:tcW w:w="1246" w:type="dxa"/>
          </w:tcPr>
          <w:p w14:paraId="4370FE81" w14:textId="6CF7D419"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16,209</w:t>
            </w:r>
          </w:p>
        </w:tc>
        <w:tc>
          <w:tcPr>
            <w:tcW w:w="287" w:type="dxa"/>
          </w:tcPr>
          <w:p w14:paraId="60E07D8B"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Pr>
          <w:p w14:paraId="1F3D1FCE" w14:textId="1EE2B65E"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193,901</w:t>
            </w:r>
          </w:p>
        </w:tc>
        <w:tc>
          <w:tcPr>
            <w:tcW w:w="291" w:type="dxa"/>
          </w:tcPr>
          <w:p w14:paraId="06F9E14E"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Pr>
          <w:p w14:paraId="3B451B0B" w14:textId="5D27FC5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137,904</w:t>
            </w:r>
          </w:p>
        </w:tc>
        <w:tc>
          <w:tcPr>
            <w:tcW w:w="306" w:type="dxa"/>
          </w:tcPr>
          <w:p w14:paraId="652B4731"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Pr>
          <w:p w14:paraId="4857069B" w14:textId="7B2C1D1D"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22,617</w:t>
            </w:r>
          </w:p>
        </w:tc>
        <w:tc>
          <w:tcPr>
            <w:tcW w:w="274" w:type="dxa"/>
          </w:tcPr>
          <w:p w14:paraId="4DA5400D"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Pr>
          <w:p w14:paraId="57970119" w14:textId="6D24A652"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650E9F">
              <w:rPr>
                <w:rFonts w:ascii="Times New Roman" w:hAnsi="Times New Roman" w:cs="Times New Roman"/>
                <w:sz w:val="21"/>
                <w:szCs w:val="21"/>
              </w:rPr>
              <w:t>2,247</w:t>
            </w:r>
          </w:p>
        </w:tc>
        <w:tc>
          <w:tcPr>
            <w:tcW w:w="274" w:type="dxa"/>
          </w:tcPr>
          <w:p w14:paraId="5711F5C5"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670E70AA" w14:textId="4A3FCE7A"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39,164</w:t>
            </w:r>
          </w:p>
        </w:tc>
        <w:tc>
          <w:tcPr>
            <w:tcW w:w="236" w:type="dxa"/>
          </w:tcPr>
          <w:p w14:paraId="30050B64"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66" w:type="dxa"/>
          </w:tcPr>
          <w:p w14:paraId="4C92C8CE" w14:textId="21B58D99"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362E59A2"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Pr>
          <w:p w14:paraId="2B316AAD" w14:textId="2B3619FD"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412,042</w:t>
            </w:r>
          </w:p>
        </w:tc>
      </w:tr>
      <w:tr w:rsidR="00297A0D" w:rsidRPr="0060750F" w14:paraId="2426FEF3" w14:textId="77777777" w:rsidTr="00187C17">
        <w:trPr>
          <w:cantSplit/>
          <w:trHeight w:val="161"/>
        </w:trPr>
        <w:tc>
          <w:tcPr>
            <w:tcW w:w="3080" w:type="dxa"/>
          </w:tcPr>
          <w:p w14:paraId="352DD3EC" w14:textId="77777777" w:rsidR="00297A0D" w:rsidRPr="00650E9F" w:rsidRDefault="00297A0D" w:rsidP="00297A0D">
            <w:pPr>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Depreciation for the year</w:t>
            </w:r>
          </w:p>
        </w:tc>
        <w:tc>
          <w:tcPr>
            <w:tcW w:w="1246" w:type="dxa"/>
          </w:tcPr>
          <w:p w14:paraId="3A27C240" w14:textId="078151B2"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3,373</w:t>
            </w:r>
          </w:p>
        </w:tc>
        <w:tc>
          <w:tcPr>
            <w:tcW w:w="287" w:type="dxa"/>
          </w:tcPr>
          <w:p w14:paraId="2253EFF6"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Pr>
          <w:p w14:paraId="09297AA0" w14:textId="1F93719F"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22,289</w:t>
            </w:r>
          </w:p>
        </w:tc>
        <w:tc>
          <w:tcPr>
            <w:tcW w:w="291" w:type="dxa"/>
          </w:tcPr>
          <w:p w14:paraId="1751FFD4"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Pr>
          <w:p w14:paraId="3FD0283B" w14:textId="57595C8C"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16,333</w:t>
            </w:r>
          </w:p>
        </w:tc>
        <w:tc>
          <w:tcPr>
            <w:tcW w:w="306" w:type="dxa"/>
          </w:tcPr>
          <w:p w14:paraId="2FA42C76"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Pr>
          <w:p w14:paraId="484A7A37" w14:textId="2F691468"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3,349</w:t>
            </w:r>
          </w:p>
        </w:tc>
        <w:tc>
          <w:tcPr>
            <w:tcW w:w="274" w:type="dxa"/>
          </w:tcPr>
          <w:p w14:paraId="6C3F7787"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Pr>
          <w:p w14:paraId="59D9774B" w14:textId="6312D0A5"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469</w:t>
            </w:r>
          </w:p>
        </w:tc>
        <w:tc>
          <w:tcPr>
            <w:tcW w:w="274" w:type="dxa"/>
          </w:tcPr>
          <w:p w14:paraId="06C25ED4"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69BC91AD" w14:textId="695FFCAC"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3,394</w:t>
            </w:r>
          </w:p>
        </w:tc>
        <w:tc>
          <w:tcPr>
            <w:tcW w:w="236" w:type="dxa"/>
          </w:tcPr>
          <w:p w14:paraId="022D8F90"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28E94880" w14:textId="788D74F3"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188F3165"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Pr>
          <w:p w14:paraId="4866A078" w14:textId="05D45DCC"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49,207</w:t>
            </w:r>
          </w:p>
        </w:tc>
      </w:tr>
      <w:tr w:rsidR="00297A0D" w:rsidRPr="0060750F" w14:paraId="1459A663" w14:textId="77777777" w:rsidTr="00187C17">
        <w:trPr>
          <w:cantSplit/>
          <w:trHeight w:val="161"/>
        </w:trPr>
        <w:tc>
          <w:tcPr>
            <w:tcW w:w="3080" w:type="dxa"/>
          </w:tcPr>
          <w:p w14:paraId="2083C6FF" w14:textId="2B134C13" w:rsidR="00297A0D" w:rsidRPr="00650E9F" w:rsidRDefault="00297A0D" w:rsidP="00297A0D">
            <w:pPr>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 xml:space="preserve">Transfers </w:t>
            </w:r>
          </w:p>
        </w:tc>
        <w:tc>
          <w:tcPr>
            <w:tcW w:w="1246" w:type="dxa"/>
          </w:tcPr>
          <w:p w14:paraId="7A75D87C" w14:textId="2529260C"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650E9F">
              <w:rPr>
                <w:rFonts w:ascii="Times New Roman" w:hAnsi="Times New Roman" w:cs="Times New Roman"/>
                <w:sz w:val="21"/>
                <w:szCs w:val="21"/>
              </w:rPr>
              <w:t xml:space="preserve">     -</w:t>
            </w:r>
          </w:p>
        </w:tc>
        <w:tc>
          <w:tcPr>
            <w:tcW w:w="287" w:type="dxa"/>
          </w:tcPr>
          <w:p w14:paraId="15FF0190" w14:textId="77777777"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27" w:type="dxa"/>
          </w:tcPr>
          <w:p w14:paraId="72EBB62B" w14:textId="7FDE4E71"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650E9F">
              <w:rPr>
                <w:rFonts w:ascii="Times New Roman" w:hAnsi="Times New Roman" w:cs="Times New Roman"/>
                <w:sz w:val="21"/>
                <w:szCs w:val="21"/>
              </w:rPr>
              <w:t xml:space="preserve">     -</w:t>
            </w:r>
          </w:p>
        </w:tc>
        <w:tc>
          <w:tcPr>
            <w:tcW w:w="291" w:type="dxa"/>
          </w:tcPr>
          <w:p w14:paraId="57B88D0D" w14:textId="77777777"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46" w:type="dxa"/>
          </w:tcPr>
          <w:p w14:paraId="5E080842" w14:textId="1FCAC6C1"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650E9F">
              <w:rPr>
                <w:rFonts w:ascii="Times New Roman" w:hAnsi="Times New Roman" w:cs="Times New Roman"/>
                <w:sz w:val="21"/>
                <w:szCs w:val="21"/>
              </w:rPr>
              <w:t xml:space="preserve">     -</w:t>
            </w:r>
          </w:p>
        </w:tc>
        <w:tc>
          <w:tcPr>
            <w:tcW w:w="306" w:type="dxa"/>
          </w:tcPr>
          <w:p w14:paraId="7531B253" w14:textId="77777777"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178" w:type="dxa"/>
          </w:tcPr>
          <w:p w14:paraId="0E931F01" w14:textId="106CCFE9"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650E9F">
              <w:rPr>
                <w:rFonts w:ascii="Times New Roman" w:hAnsi="Times New Roman" w:cs="Times New Roman"/>
                <w:sz w:val="21"/>
                <w:szCs w:val="21"/>
              </w:rPr>
              <w:t xml:space="preserve">     -</w:t>
            </w:r>
          </w:p>
        </w:tc>
        <w:tc>
          <w:tcPr>
            <w:tcW w:w="274" w:type="dxa"/>
          </w:tcPr>
          <w:p w14:paraId="3D191ECA" w14:textId="77777777"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1238" w:type="dxa"/>
          </w:tcPr>
          <w:p w14:paraId="07BEF26B" w14:textId="3AC26506"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650E9F">
              <w:rPr>
                <w:rFonts w:ascii="Times New Roman" w:hAnsi="Times New Roman" w:cs="Times New Roman"/>
                <w:sz w:val="21"/>
                <w:szCs w:val="21"/>
              </w:rPr>
              <w:t xml:space="preserve">     -</w:t>
            </w:r>
          </w:p>
        </w:tc>
        <w:tc>
          <w:tcPr>
            <w:tcW w:w="274" w:type="dxa"/>
          </w:tcPr>
          <w:p w14:paraId="4366ADD7"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5527E912" w14:textId="7D8D69AA"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10,902</w:t>
            </w:r>
          </w:p>
        </w:tc>
        <w:tc>
          <w:tcPr>
            <w:tcW w:w="236" w:type="dxa"/>
          </w:tcPr>
          <w:p w14:paraId="77253AD1"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6A4E579D" w14:textId="716F0E6E"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5A840D42"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Pr>
          <w:p w14:paraId="16FD740C" w14:textId="57692A80"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10,902</w:t>
            </w:r>
          </w:p>
        </w:tc>
      </w:tr>
      <w:tr w:rsidR="00297A0D" w:rsidRPr="0060750F" w14:paraId="71D928C0" w14:textId="77777777" w:rsidTr="00187C17">
        <w:trPr>
          <w:cantSplit/>
          <w:trHeight w:val="161"/>
        </w:trPr>
        <w:tc>
          <w:tcPr>
            <w:tcW w:w="3080" w:type="dxa"/>
          </w:tcPr>
          <w:p w14:paraId="070F8493" w14:textId="77777777" w:rsidR="00297A0D" w:rsidRPr="00650E9F" w:rsidRDefault="00297A0D" w:rsidP="00297A0D">
            <w:pPr>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Disposals/written-off</w:t>
            </w:r>
          </w:p>
        </w:tc>
        <w:tc>
          <w:tcPr>
            <w:tcW w:w="1246" w:type="dxa"/>
            <w:tcBorders>
              <w:bottom w:val="single" w:sz="4" w:space="0" w:color="auto"/>
            </w:tcBorders>
          </w:tcPr>
          <w:p w14:paraId="795DBC23" w14:textId="54F640F4"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sidRPr="00650E9F">
              <w:rPr>
                <w:rFonts w:ascii="Times New Roman" w:hAnsi="Times New Roman" w:cs="Times New Roman"/>
                <w:sz w:val="21"/>
                <w:szCs w:val="21"/>
              </w:rPr>
              <w:t xml:space="preserve">     -</w:t>
            </w:r>
          </w:p>
        </w:tc>
        <w:tc>
          <w:tcPr>
            <w:tcW w:w="287" w:type="dxa"/>
          </w:tcPr>
          <w:p w14:paraId="1C078886"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bottom w:val="single" w:sz="4" w:space="0" w:color="auto"/>
            </w:tcBorders>
          </w:tcPr>
          <w:p w14:paraId="680D2F41" w14:textId="17132394" w:rsidR="00297A0D" w:rsidRPr="00650E9F" w:rsidRDefault="00297A0D" w:rsidP="00297A0D">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(1,412)</w:t>
            </w:r>
          </w:p>
        </w:tc>
        <w:tc>
          <w:tcPr>
            <w:tcW w:w="291" w:type="dxa"/>
          </w:tcPr>
          <w:p w14:paraId="5CDAC1C1"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bottom w:val="single" w:sz="4" w:space="0" w:color="auto"/>
            </w:tcBorders>
          </w:tcPr>
          <w:p w14:paraId="4F47ED97" w14:textId="02723844" w:rsidR="00297A0D" w:rsidRPr="00650E9F" w:rsidRDefault="00297A0D" w:rsidP="00297A0D">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(1,992)</w:t>
            </w:r>
          </w:p>
        </w:tc>
        <w:tc>
          <w:tcPr>
            <w:tcW w:w="306" w:type="dxa"/>
          </w:tcPr>
          <w:p w14:paraId="1572A9F3"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bottom w:val="single" w:sz="4" w:space="0" w:color="auto"/>
            </w:tcBorders>
          </w:tcPr>
          <w:p w14:paraId="6AEE9EEC" w14:textId="5E06509C" w:rsidR="00297A0D" w:rsidRPr="00650E9F" w:rsidRDefault="00297A0D" w:rsidP="00590C6E">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(414)</w:t>
            </w:r>
          </w:p>
        </w:tc>
        <w:tc>
          <w:tcPr>
            <w:tcW w:w="274" w:type="dxa"/>
          </w:tcPr>
          <w:p w14:paraId="5F53C728"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bottom w:val="single" w:sz="4" w:space="0" w:color="auto"/>
            </w:tcBorders>
          </w:tcPr>
          <w:p w14:paraId="2C0C3A73" w14:textId="06403A5E" w:rsidR="00297A0D" w:rsidRPr="00650E9F" w:rsidRDefault="00297A0D" w:rsidP="00297A0D">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(41)</w:t>
            </w:r>
          </w:p>
        </w:tc>
        <w:tc>
          <w:tcPr>
            <w:tcW w:w="274" w:type="dxa"/>
          </w:tcPr>
          <w:p w14:paraId="6C2B1D59"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bottom w:val="single" w:sz="4" w:space="0" w:color="auto"/>
            </w:tcBorders>
          </w:tcPr>
          <w:p w14:paraId="4D11DBCA" w14:textId="04EA3257" w:rsidR="00297A0D" w:rsidRPr="00650E9F" w:rsidRDefault="00297A0D" w:rsidP="00297A0D">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(4,579)</w:t>
            </w:r>
          </w:p>
        </w:tc>
        <w:tc>
          <w:tcPr>
            <w:tcW w:w="236" w:type="dxa"/>
          </w:tcPr>
          <w:p w14:paraId="4129A2FC"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bottom w:val="single" w:sz="4" w:space="0" w:color="auto"/>
            </w:tcBorders>
          </w:tcPr>
          <w:p w14:paraId="755E65C6" w14:textId="5043FA6C"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41736107"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bottom w:val="single" w:sz="4" w:space="0" w:color="auto"/>
            </w:tcBorders>
          </w:tcPr>
          <w:p w14:paraId="025E2C61" w14:textId="40AC3728" w:rsidR="00297A0D" w:rsidRPr="00650E9F" w:rsidRDefault="00297A0D" w:rsidP="00297A0D">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sidRPr="00650E9F">
              <w:rPr>
                <w:rFonts w:ascii="Times New Roman" w:hAnsi="Times New Roman" w:cs="Times New Roman"/>
                <w:sz w:val="21"/>
                <w:szCs w:val="21"/>
              </w:rPr>
              <w:t xml:space="preserve"> (8,438)</w:t>
            </w:r>
          </w:p>
        </w:tc>
      </w:tr>
      <w:tr w:rsidR="00297A0D" w:rsidRPr="0060750F" w14:paraId="6AD6CCAD" w14:textId="77777777" w:rsidTr="00187C17">
        <w:trPr>
          <w:cantSplit/>
          <w:trHeight w:val="161"/>
        </w:trPr>
        <w:tc>
          <w:tcPr>
            <w:tcW w:w="3080" w:type="dxa"/>
          </w:tcPr>
          <w:p w14:paraId="32FD51B4" w14:textId="0A9B6FEB" w:rsidR="00297A0D" w:rsidRPr="00650E9F" w:rsidRDefault="00297A0D" w:rsidP="00297A0D">
            <w:pPr>
              <w:tabs>
                <w:tab w:val="clear" w:pos="2580"/>
                <w:tab w:val="clear" w:pos="2807"/>
                <w:tab w:val="left" w:pos="2868"/>
              </w:tabs>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Balance as at December 31, 2024</w:t>
            </w:r>
          </w:p>
        </w:tc>
        <w:tc>
          <w:tcPr>
            <w:tcW w:w="1246" w:type="dxa"/>
            <w:tcBorders>
              <w:top w:val="single" w:sz="4" w:space="0" w:color="auto"/>
            </w:tcBorders>
          </w:tcPr>
          <w:p w14:paraId="3B342BDA" w14:textId="338AA18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19,582</w:t>
            </w:r>
          </w:p>
        </w:tc>
        <w:tc>
          <w:tcPr>
            <w:tcW w:w="287" w:type="dxa"/>
          </w:tcPr>
          <w:p w14:paraId="5B830C48"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Borders>
              <w:top w:val="single" w:sz="4" w:space="0" w:color="auto"/>
            </w:tcBorders>
          </w:tcPr>
          <w:p w14:paraId="4D7B07F0" w14:textId="4CEC334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214,778</w:t>
            </w:r>
          </w:p>
        </w:tc>
        <w:tc>
          <w:tcPr>
            <w:tcW w:w="291" w:type="dxa"/>
          </w:tcPr>
          <w:p w14:paraId="03EC5D9B"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single" w:sz="4" w:space="0" w:color="auto"/>
            </w:tcBorders>
          </w:tcPr>
          <w:p w14:paraId="1DCFA780" w14:textId="417F21BC"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152,245</w:t>
            </w:r>
          </w:p>
        </w:tc>
        <w:tc>
          <w:tcPr>
            <w:tcW w:w="306" w:type="dxa"/>
          </w:tcPr>
          <w:p w14:paraId="4259A913"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Borders>
              <w:top w:val="single" w:sz="4" w:space="0" w:color="auto"/>
            </w:tcBorders>
          </w:tcPr>
          <w:p w14:paraId="04B81400" w14:textId="74C68182"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25,552</w:t>
            </w:r>
          </w:p>
        </w:tc>
        <w:tc>
          <w:tcPr>
            <w:tcW w:w="274" w:type="dxa"/>
          </w:tcPr>
          <w:p w14:paraId="24E3EC2A"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Borders>
              <w:top w:val="single" w:sz="4" w:space="0" w:color="auto"/>
            </w:tcBorders>
          </w:tcPr>
          <w:p w14:paraId="56E7C885" w14:textId="42785A66"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sidRPr="00650E9F">
              <w:rPr>
                <w:rFonts w:ascii="Times New Roman" w:hAnsi="Times New Roman" w:cs="Times New Roman"/>
                <w:sz w:val="21"/>
                <w:szCs w:val="21"/>
              </w:rPr>
              <w:t>2,675</w:t>
            </w:r>
          </w:p>
        </w:tc>
        <w:tc>
          <w:tcPr>
            <w:tcW w:w="274" w:type="dxa"/>
          </w:tcPr>
          <w:p w14:paraId="1504782D"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top w:val="single" w:sz="4" w:space="0" w:color="auto"/>
            </w:tcBorders>
          </w:tcPr>
          <w:p w14:paraId="6783125D" w14:textId="54750F11"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48,881</w:t>
            </w:r>
          </w:p>
        </w:tc>
        <w:tc>
          <w:tcPr>
            <w:tcW w:w="236" w:type="dxa"/>
          </w:tcPr>
          <w:p w14:paraId="2A646695"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single" w:sz="4" w:space="0" w:color="auto"/>
            </w:tcBorders>
          </w:tcPr>
          <w:p w14:paraId="68C03213" w14:textId="7EE059B3" w:rsidR="00297A0D" w:rsidRPr="00650E9F" w:rsidRDefault="00297A0D" w:rsidP="00297A0D">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304DFBD6" w14:textId="77777777"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top w:val="single" w:sz="4" w:space="0" w:color="auto"/>
            </w:tcBorders>
          </w:tcPr>
          <w:p w14:paraId="3AC32107" w14:textId="0F0F4FCC" w:rsidR="00297A0D" w:rsidRPr="00650E9F" w:rsidRDefault="00297A0D" w:rsidP="00297A0D">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463,713</w:t>
            </w:r>
          </w:p>
        </w:tc>
      </w:tr>
      <w:tr w:rsidR="009661B2" w:rsidRPr="0060750F" w14:paraId="71CC003E" w14:textId="77777777" w:rsidTr="00187C17">
        <w:trPr>
          <w:cantSplit/>
          <w:trHeight w:val="161"/>
        </w:trPr>
        <w:tc>
          <w:tcPr>
            <w:tcW w:w="3080" w:type="dxa"/>
          </w:tcPr>
          <w:p w14:paraId="4D76FF75" w14:textId="77777777" w:rsidR="009661B2" w:rsidRPr="00650E9F" w:rsidRDefault="009661B2" w:rsidP="00187C17">
            <w:pPr>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Depreciation for the year</w:t>
            </w:r>
          </w:p>
        </w:tc>
        <w:tc>
          <w:tcPr>
            <w:tcW w:w="1246" w:type="dxa"/>
          </w:tcPr>
          <w:p w14:paraId="69331A05" w14:textId="6F99F569"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3,733</w:t>
            </w:r>
          </w:p>
        </w:tc>
        <w:tc>
          <w:tcPr>
            <w:tcW w:w="287" w:type="dxa"/>
          </w:tcPr>
          <w:p w14:paraId="687A2EF2"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Pr>
          <w:p w14:paraId="3267E0CB" w14:textId="13C03DBA"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22,489</w:t>
            </w:r>
          </w:p>
        </w:tc>
        <w:tc>
          <w:tcPr>
            <w:tcW w:w="291" w:type="dxa"/>
          </w:tcPr>
          <w:p w14:paraId="56278E48"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Pr>
          <w:p w14:paraId="468A4562" w14:textId="743EF368"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15,343</w:t>
            </w:r>
          </w:p>
        </w:tc>
        <w:tc>
          <w:tcPr>
            <w:tcW w:w="306" w:type="dxa"/>
          </w:tcPr>
          <w:p w14:paraId="4194A9A7"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Pr>
          <w:p w14:paraId="7F3D3877" w14:textId="263256F6"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2,502</w:t>
            </w:r>
          </w:p>
        </w:tc>
        <w:tc>
          <w:tcPr>
            <w:tcW w:w="274" w:type="dxa"/>
          </w:tcPr>
          <w:p w14:paraId="6AAC3466"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Pr>
          <w:p w14:paraId="6B6320F7" w14:textId="7B4C9025"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358</w:t>
            </w:r>
          </w:p>
        </w:tc>
        <w:tc>
          <w:tcPr>
            <w:tcW w:w="274" w:type="dxa"/>
          </w:tcPr>
          <w:p w14:paraId="54F4A3DB"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Pr>
          <w:p w14:paraId="483EF9C6" w14:textId="07EE05A1"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3,435</w:t>
            </w:r>
          </w:p>
        </w:tc>
        <w:tc>
          <w:tcPr>
            <w:tcW w:w="236" w:type="dxa"/>
          </w:tcPr>
          <w:p w14:paraId="33010C61"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Pr>
          <w:p w14:paraId="4A44AAD9" w14:textId="5C4B7E44" w:rsidR="009661B2" w:rsidRPr="00650E9F" w:rsidRDefault="00297A0D"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475B16DB"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Pr>
          <w:p w14:paraId="0C88A91A" w14:textId="6B71AD8B"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47,860</w:t>
            </w:r>
          </w:p>
        </w:tc>
      </w:tr>
      <w:tr w:rsidR="009661B2" w:rsidRPr="0060750F" w14:paraId="2A2D7A00" w14:textId="77777777" w:rsidTr="00187C17">
        <w:trPr>
          <w:cantSplit/>
          <w:trHeight w:val="161"/>
        </w:trPr>
        <w:tc>
          <w:tcPr>
            <w:tcW w:w="3080" w:type="dxa"/>
          </w:tcPr>
          <w:p w14:paraId="01419E04" w14:textId="77777777" w:rsidR="009661B2" w:rsidRPr="00650E9F" w:rsidRDefault="009661B2" w:rsidP="00187C17">
            <w:pPr>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Disposals/written-off</w:t>
            </w:r>
          </w:p>
        </w:tc>
        <w:tc>
          <w:tcPr>
            <w:tcW w:w="1246" w:type="dxa"/>
            <w:tcBorders>
              <w:bottom w:val="single" w:sz="4" w:space="0" w:color="auto"/>
            </w:tcBorders>
          </w:tcPr>
          <w:p w14:paraId="4D57A691" w14:textId="0A4CCF15" w:rsidR="009661B2" w:rsidRPr="00650E9F" w:rsidRDefault="00590C6E"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 xml:space="preserve">     </w:t>
            </w:r>
            <w:r w:rsidR="00297A0D">
              <w:rPr>
                <w:rFonts w:ascii="Times New Roman" w:hAnsi="Times New Roman" w:cs="Times New Roman"/>
                <w:sz w:val="21"/>
                <w:szCs w:val="21"/>
              </w:rPr>
              <w:t>-</w:t>
            </w:r>
          </w:p>
        </w:tc>
        <w:tc>
          <w:tcPr>
            <w:tcW w:w="287" w:type="dxa"/>
          </w:tcPr>
          <w:p w14:paraId="369DDB79"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bottom w:val="single" w:sz="4" w:space="0" w:color="auto"/>
            </w:tcBorders>
          </w:tcPr>
          <w:p w14:paraId="60F98B3E" w14:textId="680B8B92" w:rsidR="009661B2" w:rsidRPr="00650E9F" w:rsidRDefault="00590C6E" w:rsidP="00590C6E">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 xml:space="preserve">     </w:t>
            </w:r>
            <w:r w:rsidR="00297A0D">
              <w:rPr>
                <w:rFonts w:ascii="Times New Roman" w:hAnsi="Times New Roman" w:cs="Times New Roman"/>
                <w:sz w:val="21"/>
                <w:szCs w:val="21"/>
              </w:rPr>
              <w:t>-</w:t>
            </w:r>
          </w:p>
        </w:tc>
        <w:tc>
          <w:tcPr>
            <w:tcW w:w="291" w:type="dxa"/>
          </w:tcPr>
          <w:p w14:paraId="605FC501"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bottom w:val="single" w:sz="4" w:space="0" w:color="auto"/>
            </w:tcBorders>
          </w:tcPr>
          <w:p w14:paraId="55159E64" w14:textId="2E0CC708" w:rsidR="009661B2" w:rsidRPr="00650E9F" w:rsidRDefault="00297A0D"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(1,111)</w:t>
            </w:r>
          </w:p>
        </w:tc>
        <w:tc>
          <w:tcPr>
            <w:tcW w:w="306" w:type="dxa"/>
          </w:tcPr>
          <w:p w14:paraId="396A32CD"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bottom w:val="single" w:sz="4" w:space="0" w:color="auto"/>
            </w:tcBorders>
          </w:tcPr>
          <w:p w14:paraId="3A2BBF76" w14:textId="054DD70F" w:rsidR="009661B2" w:rsidRPr="00650E9F" w:rsidRDefault="00297A0D" w:rsidP="00187C17">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(3)</w:t>
            </w:r>
          </w:p>
        </w:tc>
        <w:tc>
          <w:tcPr>
            <w:tcW w:w="274" w:type="dxa"/>
          </w:tcPr>
          <w:p w14:paraId="3B5CD54E"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bottom w:val="single" w:sz="4" w:space="0" w:color="auto"/>
            </w:tcBorders>
          </w:tcPr>
          <w:p w14:paraId="736FD717" w14:textId="1EE66C46" w:rsidR="009661B2" w:rsidRPr="00650E9F" w:rsidRDefault="00297A0D"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(31)</w:t>
            </w:r>
          </w:p>
        </w:tc>
        <w:tc>
          <w:tcPr>
            <w:tcW w:w="274" w:type="dxa"/>
          </w:tcPr>
          <w:p w14:paraId="249B91AE"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Borders>
              <w:bottom w:val="single" w:sz="4" w:space="0" w:color="auto"/>
            </w:tcBorders>
          </w:tcPr>
          <w:p w14:paraId="7F3091A8" w14:textId="515AB3F3" w:rsidR="009661B2" w:rsidRPr="00650E9F" w:rsidRDefault="00297A0D"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(3,280)</w:t>
            </w:r>
          </w:p>
        </w:tc>
        <w:tc>
          <w:tcPr>
            <w:tcW w:w="236" w:type="dxa"/>
          </w:tcPr>
          <w:p w14:paraId="0550C4E2"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bottom w:val="single" w:sz="4" w:space="0" w:color="auto"/>
            </w:tcBorders>
          </w:tcPr>
          <w:p w14:paraId="069DC67B" w14:textId="5737CB4C" w:rsidR="009661B2" w:rsidRPr="00650E9F" w:rsidRDefault="00297A0D"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6DD40EE2"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Borders>
              <w:bottom w:val="single" w:sz="4" w:space="0" w:color="auto"/>
            </w:tcBorders>
          </w:tcPr>
          <w:p w14:paraId="7B4BE8C3" w14:textId="761B7091" w:rsidR="009661B2" w:rsidRPr="00650E9F" w:rsidRDefault="00297A0D" w:rsidP="009661B2">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r>
              <w:rPr>
                <w:rFonts w:ascii="Times New Roman" w:hAnsi="Times New Roman" w:cs="Times New Roman"/>
                <w:sz w:val="21"/>
                <w:szCs w:val="21"/>
              </w:rPr>
              <w:t>(4</w:t>
            </w:r>
            <w:r w:rsidR="00277B82">
              <w:rPr>
                <w:rFonts w:ascii="Times New Roman" w:hAnsi="Times New Roman" w:cs="Times New Roman"/>
                <w:sz w:val="21"/>
                <w:szCs w:val="21"/>
              </w:rPr>
              <w:t>,</w:t>
            </w:r>
            <w:r>
              <w:rPr>
                <w:rFonts w:ascii="Times New Roman" w:hAnsi="Times New Roman" w:cs="Times New Roman"/>
                <w:sz w:val="21"/>
                <w:szCs w:val="21"/>
              </w:rPr>
              <w:t>425)</w:t>
            </w:r>
          </w:p>
        </w:tc>
      </w:tr>
      <w:tr w:rsidR="009661B2" w:rsidRPr="0060750F" w14:paraId="753CAC38" w14:textId="77777777" w:rsidTr="00187C17">
        <w:trPr>
          <w:cantSplit/>
          <w:trHeight w:val="161"/>
        </w:trPr>
        <w:tc>
          <w:tcPr>
            <w:tcW w:w="3080" w:type="dxa"/>
          </w:tcPr>
          <w:p w14:paraId="2DAE20E7" w14:textId="7DFB2340" w:rsidR="009661B2" w:rsidRPr="00650E9F" w:rsidRDefault="009661B2" w:rsidP="00187C17">
            <w:pPr>
              <w:tabs>
                <w:tab w:val="clear" w:pos="2580"/>
                <w:tab w:val="clear" w:pos="2807"/>
                <w:tab w:val="left" w:pos="2868"/>
              </w:tabs>
              <w:spacing w:line="276" w:lineRule="auto"/>
              <w:ind w:left="-108" w:right="-111"/>
              <w:rPr>
                <w:rFonts w:ascii="Times New Roman" w:hAnsi="Times New Roman" w:cs="Times New Roman"/>
                <w:sz w:val="21"/>
                <w:szCs w:val="21"/>
              </w:rPr>
            </w:pPr>
            <w:r w:rsidRPr="00650E9F">
              <w:rPr>
                <w:rFonts w:ascii="Times New Roman" w:hAnsi="Times New Roman" w:cs="Times New Roman"/>
                <w:sz w:val="21"/>
                <w:szCs w:val="21"/>
              </w:rPr>
              <w:t>Balance as at December 31, 202</w:t>
            </w:r>
            <w:r w:rsidR="004D28D3" w:rsidRPr="00650E9F">
              <w:rPr>
                <w:rFonts w:ascii="Times New Roman" w:hAnsi="Times New Roman" w:cs="Times New Roman"/>
                <w:sz w:val="21"/>
                <w:szCs w:val="21"/>
              </w:rPr>
              <w:t>5</w:t>
            </w:r>
          </w:p>
        </w:tc>
        <w:tc>
          <w:tcPr>
            <w:tcW w:w="1246" w:type="dxa"/>
            <w:tcBorders>
              <w:top w:val="single" w:sz="4" w:space="0" w:color="auto"/>
              <w:bottom w:val="single" w:sz="4" w:space="0" w:color="auto"/>
            </w:tcBorders>
          </w:tcPr>
          <w:p w14:paraId="0C30FBAA" w14:textId="0068A7EC"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23,315</w:t>
            </w:r>
          </w:p>
        </w:tc>
        <w:tc>
          <w:tcPr>
            <w:tcW w:w="287" w:type="dxa"/>
          </w:tcPr>
          <w:p w14:paraId="4E334FA5"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top w:val="single" w:sz="4" w:space="0" w:color="auto"/>
              <w:bottom w:val="single" w:sz="4" w:space="0" w:color="auto"/>
            </w:tcBorders>
          </w:tcPr>
          <w:p w14:paraId="21835133" w14:textId="510CB574"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237,267</w:t>
            </w:r>
          </w:p>
        </w:tc>
        <w:tc>
          <w:tcPr>
            <w:tcW w:w="291" w:type="dxa"/>
          </w:tcPr>
          <w:p w14:paraId="45CEC65A"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top w:val="single" w:sz="4" w:space="0" w:color="auto"/>
              <w:bottom w:val="single" w:sz="4" w:space="0" w:color="auto"/>
            </w:tcBorders>
          </w:tcPr>
          <w:p w14:paraId="289C46B6" w14:textId="3B3C4743"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166,477</w:t>
            </w:r>
          </w:p>
        </w:tc>
        <w:tc>
          <w:tcPr>
            <w:tcW w:w="306" w:type="dxa"/>
          </w:tcPr>
          <w:p w14:paraId="0E5169B2"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top w:val="single" w:sz="4" w:space="0" w:color="auto"/>
              <w:bottom w:val="single" w:sz="4" w:space="0" w:color="auto"/>
            </w:tcBorders>
          </w:tcPr>
          <w:p w14:paraId="64508044" w14:textId="73BC9F25"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28,051</w:t>
            </w:r>
          </w:p>
        </w:tc>
        <w:tc>
          <w:tcPr>
            <w:tcW w:w="274" w:type="dxa"/>
          </w:tcPr>
          <w:p w14:paraId="7F55B027"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top w:val="single" w:sz="4" w:space="0" w:color="auto"/>
              <w:bottom w:val="single" w:sz="4" w:space="0" w:color="auto"/>
            </w:tcBorders>
          </w:tcPr>
          <w:p w14:paraId="1553C740" w14:textId="15BA69AF"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r>
              <w:rPr>
                <w:rFonts w:ascii="Times New Roman" w:hAnsi="Times New Roman" w:cs="Times New Roman"/>
                <w:sz w:val="21"/>
                <w:szCs w:val="21"/>
              </w:rPr>
              <w:t>3</w:t>
            </w:r>
            <w:r w:rsidR="00277B82">
              <w:rPr>
                <w:rFonts w:ascii="Times New Roman" w:hAnsi="Times New Roman" w:cs="Times New Roman"/>
                <w:sz w:val="21"/>
                <w:szCs w:val="21"/>
              </w:rPr>
              <w:t>,</w:t>
            </w:r>
            <w:r>
              <w:rPr>
                <w:rFonts w:ascii="Times New Roman" w:hAnsi="Times New Roman" w:cs="Times New Roman"/>
                <w:sz w:val="21"/>
                <w:szCs w:val="21"/>
              </w:rPr>
              <w:t>002</w:t>
            </w:r>
          </w:p>
        </w:tc>
        <w:tc>
          <w:tcPr>
            <w:tcW w:w="274" w:type="dxa"/>
          </w:tcPr>
          <w:p w14:paraId="4A0F9820"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Borders>
              <w:top w:val="single" w:sz="4" w:space="0" w:color="auto"/>
              <w:bottom w:val="single" w:sz="4" w:space="0" w:color="auto"/>
            </w:tcBorders>
          </w:tcPr>
          <w:p w14:paraId="534BCE1A" w14:textId="1FB64F8A"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49,036</w:t>
            </w:r>
          </w:p>
        </w:tc>
        <w:tc>
          <w:tcPr>
            <w:tcW w:w="236" w:type="dxa"/>
          </w:tcPr>
          <w:p w14:paraId="1E2EAA6B"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single" w:sz="4" w:space="0" w:color="auto"/>
              <w:bottom w:val="single" w:sz="4" w:space="0" w:color="auto"/>
            </w:tcBorders>
          </w:tcPr>
          <w:p w14:paraId="7F4C7EB8" w14:textId="127EFF39" w:rsidR="009661B2" w:rsidRPr="00650E9F" w:rsidRDefault="00297A0D" w:rsidP="009661B2">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r>
              <w:rPr>
                <w:rFonts w:ascii="Times New Roman" w:hAnsi="Times New Roman" w:cs="Times New Roman"/>
                <w:sz w:val="21"/>
                <w:szCs w:val="21"/>
              </w:rPr>
              <w:t>-</w:t>
            </w:r>
          </w:p>
        </w:tc>
        <w:tc>
          <w:tcPr>
            <w:tcW w:w="274" w:type="dxa"/>
          </w:tcPr>
          <w:p w14:paraId="34A64D5C"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Borders>
              <w:top w:val="single" w:sz="4" w:space="0" w:color="auto"/>
              <w:bottom w:val="single" w:sz="4" w:space="0" w:color="auto"/>
            </w:tcBorders>
          </w:tcPr>
          <w:p w14:paraId="6AF28747" w14:textId="031B9128"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507,148</w:t>
            </w:r>
          </w:p>
        </w:tc>
      </w:tr>
      <w:tr w:rsidR="00E9487A" w:rsidRPr="0060750F" w14:paraId="09B205B1" w14:textId="77777777" w:rsidTr="00187C17">
        <w:trPr>
          <w:cantSplit/>
          <w:trHeight w:val="161"/>
        </w:trPr>
        <w:tc>
          <w:tcPr>
            <w:tcW w:w="3080" w:type="dxa"/>
          </w:tcPr>
          <w:p w14:paraId="33A7E33F" w14:textId="77777777" w:rsidR="00E9487A" w:rsidRPr="00650E9F" w:rsidRDefault="00E9487A" w:rsidP="00187C17">
            <w:pPr>
              <w:tabs>
                <w:tab w:val="clear" w:pos="2580"/>
                <w:tab w:val="clear" w:pos="2807"/>
                <w:tab w:val="left" w:pos="2868"/>
              </w:tabs>
              <w:spacing w:line="276" w:lineRule="auto"/>
              <w:ind w:left="-108" w:right="-111"/>
              <w:rPr>
                <w:rFonts w:ascii="Times New Roman" w:hAnsi="Times New Roman" w:cs="Times New Roman"/>
                <w:sz w:val="21"/>
                <w:szCs w:val="21"/>
              </w:rPr>
            </w:pPr>
          </w:p>
        </w:tc>
        <w:tc>
          <w:tcPr>
            <w:tcW w:w="1246" w:type="dxa"/>
            <w:tcBorders>
              <w:top w:val="single" w:sz="4" w:space="0" w:color="auto"/>
            </w:tcBorders>
          </w:tcPr>
          <w:p w14:paraId="4AC5A7F3"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87" w:type="dxa"/>
          </w:tcPr>
          <w:p w14:paraId="1BC8FABC"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Borders>
              <w:top w:val="single" w:sz="4" w:space="0" w:color="auto"/>
            </w:tcBorders>
          </w:tcPr>
          <w:p w14:paraId="0847AF87"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91" w:type="dxa"/>
          </w:tcPr>
          <w:p w14:paraId="41258E7B"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Borders>
              <w:top w:val="single" w:sz="4" w:space="0" w:color="auto"/>
            </w:tcBorders>
          </w:tcPr>
          <w:p w14:paraId="58D7E69D"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306" w:type="dxa"/>
          </w:tcPr>
          <w:p w14:paraId="6DB6FE62"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Borders>
              <w:top w:val="single" w:sz="4" w:space="0" w:color="auto"/>
            </w:tcBorders>
          </w:tcPr>
          <w:p w14:paraId="2049DE47"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74" w:type="dxa"/>
          </w:tcPr>
          <w:p w14:paraId="4CE11A31"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Borders>
              <w:top w:val="single" w:sz="4" w:space="0" w:color="auto"/>
            </w:tcBorders>
          </w:tcPr>
          <w:p w14:paraId="72B69FD1"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cs/>
              </w:rPr>
            </w:pPr>
          </w:p>
        </w:tc>
        <w:tc>
          <w:tcPr>
            <w:tcW w:w="274" w:type="dxa"/>
          </w:tcPr>
          <w:p w14:paraId="631E02D8"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top w:val="single" w:sz="4" w:space="0" w:color="auto"/>
            </w:tcBorders>
          </w:tcPr>
          <w:p w14:paraId="1160044B"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236" w:type="dxa"/>
          </w:tcPr>
          <w:p w14:paraId="2B917356"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single" w:sz="4" w:space="0" w:color="auto"/>
            </w:tcBorders>
          </w:tcPr>
          <w:p w14:paraId="060265AA" w14:textId="77777777" w:rsidR="00E9487A" w:rsidRPr="00650E9F"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rPr>
            </w:pPr>
          </w:p>
        </w:tc>
        <w:tc>
          <w:tcPr>
            <w:tcW w:w="274" w:type="dxa"/>
          </w:tcPr>
          <w:p w14:paraId="2502DFCF"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top w:val="single" w:sz="4" w:space="0" w:color="auto"/>
            </w:tcBorders>
          </w:tcPr>
          <w:p w14:paraId="7A50D2C0"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r>
      <w:tr w:rsidR="00E9487A" w:rsidRPr="0060750F" w14:paraId="68309849" w14:textId="77777777" w:rsidTr="00A46437">
        <w:trPr>
          <w:cantSplit/>
          <w:trHeight w:val="161"/>
        </w:trPr>
        <w:tc>
          <w:tcPr>
            <w:tcW w:w="3080" w:type="dxa"/>
          </w:tcPr>
          <w:p w14:paraId="0D91072F" w14:textId="77777777" w:rsidR="00E9487A" w:rsidRPr="00650E9F" w:rsidRDefault="00E9487A" w:rsidP="00187C17">
            <w:pPr>
              <w:spacing w:line="276" w:lineRule="auto"/>
              <w:ind w:left="-108" w:right="-111"/>
              <w:rPr>
                <w:rFonts w:ascii="Times New Roman" w:hAnsi="Times New Roman" w:cs="Times New Roman"/>
                <w:b/>
                <w:sz w:val="21"/>
                <w:szCs w:val="21"/>
                <w:cs/>
              </w:rPr>
            </w:pPr>
            <w:r w:rsidRPr="00650E9F">
              <w:rPr>
                <w:rFonts w:ascii="Times New Roman" w:hAnsi="Times New Roman" w:cs="Times New Roman"/>
                <w:b/>
                <w:sz w:val="21"/>
                <w:szCs w:val="21"/>
              </w:rPr>
              <w:t>Net book value</w:t>
            </w:r>
          </w:p>
        </w:tc>
        <w:tc>
          <w:tcPr>
            <w:tcW w:w="1246" w:type="dxa"/>
          </w:tcPr>
          <w:p w14:paraId="0FCD4C2D" w14:textId="77777777" w:rsidR="00E9487A" w:rsidRPr="00650E9F"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87" w:type="dxa"/>
          </w:tcPr>
          <w:p w14:paraId="51F0135E"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27" w:type="dxa"/>
          </w:tcPr>
          <w:p w14:paraId="0223DFC2"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291" w:type="dxa"/>
          </w:tcPr>
          <w:p w14:paraId="354BCA74"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46" w:type="dxa"/>
          </w:tcPr>
          <w:p w14:paraId="37A287BB"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306" w:type="dxa"/>
          </w:tcPr>
          <w:p w14:paraId="713DD544"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78" w:type="dxa"/>
          </w:tcPr>
          <w:p w14:paraId="6C2B84B7"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274" w:type="dxa"/>
          </w:tcPr>
          <w:p w14:paraId="5C8F59CA"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8" w:type="dxa"/>
          </w:tcPr>
          <w:p w14:paraId="02747739" w14:textId="77777777" w:rsidR="00E9487A" w:rsidRPr="00650E9F"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74" w:type="dxa"/>
          </w:tcPr>
          <w:p w14:paraId="490E7B35"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195" w:type="dxa"/>
          </w:tcPr>
          <w:p w14:paraId="4B996E42" w14:textId="77777777" w:rsidR="00E9487A" w:rsidRPr="00650E9F"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c>
          <w:tcPr>
            <w:tcW w:w="236" w:type="dxa"/>
          </w:tcPr>
          <w:p w14:paraId="5827A7D3"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66" w:type="dxa"/>
          </w:tcPr>
          <w:p w14:paraId="045E3F4B" w14:textId="77777777" w:rsidR="00E9487A" w:rsidRPr="00650E9F" w:rsidRDefault="00E9487A" w:rsidP="00E9487A">
            <w:pPr>
              <w:tabs>
                <w:tab w:val="clear" w:pos="227"/>
                <w:tab w:val="clear" w:pos="454"/>
                <w:tab w:val="clear" w:pos="680"/>
                <w:tab w:val="clear" w:pos="907"/>
              </w:tabs>
              <w:spacing w:line="276" w:lineRule="auto"/>
              <w:ind w:right="34"/>
              <w:jc w:val="right"/>
              <w:rPr>
                <w:rFonts w:ascii="Times New Roman" w:hAnsi="Times New Roman" w:cs="Times New Roman"/>
                <w:sz w:val="21"/>
                <w:szCs w:val="21"/>
                <w:highlight w:val="yellow"/>
              </w:rPr>
            </w:pPr>
          </w:p>
        </w:tc>
        <w:tc>
          <w:tcPr>
            <w:tcW w:w="274" w:type="dxa"/>
          </w:tcPr>
          <w:p w14:paraId="2EAEDA77" w14:textId="77777777" w:rsidR="00E9487A" w:rsidRPr="00650E9F" w:rsidRDefault="00E9487A" w:rsidP="00E9487A">
            <w:pPr>
              <w:tabs>
                <w:tab w:val="clear" w:pos="227"/>
                <w:tab w:val="clear" w:pos="454"/>
                <w:tab w:val="clear" w:pos="680"/>
                <w:tab w:val="clear" w:pos="907"/>
              </w:tabs>
              <w:spacing w:line="276" w:lineRule="auto"/>
              <w:ind w:right="100"/>
              <w:jc w:val="right"/>
              <w:rPr>
                <w:rFonts w:ascii="Times New Roman" w:hAnsi="Times New Roman" w:cs="Times New Roman"/>
                <w:sz w:val="21"/>
                <w:szCs w:val="21"/>
                <w:highlight w:val="yellow"/>
              </w:rPr>
            </w:pPr>
          </w:p>
        </w:tc>
        <w:tc>
          <w:tcPr>
            <w:tcW w:w="1234" w:type="dxa"/>
          </w:tcPr>
          <w:p w14:paraId="04FFE63E" w14:textId="77777777" w:rsidR="00E9487A" w:rsidRPr="00650E9F" w:rsidRDefault="00E9487A" w:rsidP="00E9487A">
            <w:pPr>
              <w:tabs>
                <w:tab w:val="clear" w:pos="227"/>
                <w:tab w:val="clear" w:pos="454"/>
                <w:tab w:val="clear" w:pos="680"/>
                <w:tab w:val="clear" w:pos="907"/>
              </w:tabs>
              <w:spacing w:line="276" w:lineRule="auto"/>
              <w:ind w:right="59"/>
              <w:jc w:val="center"/>
              <w:rPr>
                <w:rFonts w:ascii="Times New Roman" w:hAnsi="Times New Roman" w:cs="Times New Roman"/>
                <w:sz w:val="21"/>
                <w:szCs w:val="21"/>
                <w:highlight w:val="yellow"/>
              </w:rPr>
            </w:pPr>
          </w:p>
        </w:tc>
      </w:tr>
      <w:tr w:rsidR="004D28D3" w:rsidRPr="0060750F" w14:paraId="292C27B4" w14:textId="77777777" w:rsidTr="00A46437">
        <w:trPr>
          <w:cantSplit/>
          <w:trHeight w:val="161"/>
        </w:trPr>
        <w:tc>
          <w:tcPr>
            <w:tcW w:w="3080" w:type="dxa"/>
          </w:tcPr>
          <w:p w14:paraId="2B4F1877" w14:textId="22FE6A75" w:rsidR="004D28D3" w:rsidRPr="00650E9F" w:rsidRDefault="004D28D3" w:rsidP="004D28D3">
            <w:pPr>
              <w:spacing w:line="276" w:lineRule="auto"/>
              <w:ind w:left="-108" w:right="-111"/>
              <w:rPr>
                <w:rFonts w:ascii="Times New Roman" w:hAnsi="Times New Roman" w:cs="Times New Roman"/>
                <w:b/>
                <w:sz w:val="21"/>
                <w:szCs w:val="21"/>
              </w:rPr>
            </w:pPr>
            <w:r w:rsidRPr="00650E9F">
              <w:rPr>
                <w:rFonts w:ascii="Times New Roman" w:hAnsi="Times New Roman" w:cs="Times New Roman"/>
                <w:sz w:val="21"/>
                <w:szCs w:val="21"/>
              </w:rPr>
              <w:t>As at December 31, 2024</w:t>
            </w:r>
          </w:p>
        </w:tc>
        <w:tc>
          <w:tcPr>
            <w:tcW w:w="1246" w:type="dxa"/>
            <w:tcBorders>
              <w:bottom w:val="double" w:sz="4" w:space="0" w:color="auto"/>
            </w:tcBorders>
          </w:tcPr>
          <w:p w14:paraId="146A4EF2" w14:textId="4FF12134"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222,850</w:t>
            </w:r>
          </w:p>
        </w:tc>
        <w:tc>
          <w:tcPr>
            <w:tcW w:w="287" w:type="dxa"/>
          </w:tcPr>
          <w:p w14:paraId="4D6358DA"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Borders>
              <w:bottom w:val="double" w:sz="4" w:space="0" w:color="auto"/>
            </w:tcBorders>
          </w:tcPr>
          <w:p w14:paraId="77549336" w14:textId="6D65156F"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237,998</w:t>
            </w:r>
          </w:p>
        </w:tc>
        <w:tc>
          <w:tcPr>
            <w:tcW w:w="291" w:type="dxa"/>
          </w:tcPr>
          <w:p w14:paraId="02A06DAA"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bottom w:val="double" w:sz="4" w:space="0" w:color="auto"/>
            </w:tcBorders>
          </w:tcPr>
          <w:p w14:paraId="5F9BCDBA" w14:textId="0B64DD11"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61,369</w:t>
            </w:r>
          </w:p>
        </w:tc>
        <w:tc>
          <w:tcPr>
            <w:tcW w:w="306" w:type="dxa"/>
          </w:tcPr>
          <w:p w14:paraId="77303089"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Borders>
              <w:bottom w:val="double" w:sz="4" w:space="0" w:color="auto"/>
            </w:tcBorders>
          </w:tcPr>
          <w:p w14:paraId="0EC2F20E" w14:textId="02BFB9AD"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13,003</w:t>
            </w:r>
          </w:p>
        </w:tc>
        <w:tc>
          <w:tcPr>
            <w:tcW w:w="274" w:type="dxa"/>
          </w:tcPr>
          <w:p w14:paraId="67CCC758"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Borders>
              <w:bottom w:val="double" w:sz="4" w:space="0" w:color="auto"/>
            </w:tcBorders>
          </w:tcPr>
          <w:p w14:paraId="36086704" w14:textId="6E3E0B7D"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855</w:t>
            </w:r>
          </w:p>
        </w:tc>
        <w:tc>
          <w:tcPr>
            <w:tcW w:w="274" w:type="dxa"/>
          </w:tcPr>
          <w:p w14:paraId="7B64DB71"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bottom w:val="double" w:sz="4" w:space="0" w:color="auto"/>
            </w:tcBorders>
          </w:tcPr>
          <w:p w14:paraId="674379D5" w14:textId="3C06B902"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7,088</w:t>
            </w:r>
          </w:p>
        </w:tc>
        <w:tc>
          <w:tcPr>
            <w:tcW w:w="236" w:type="dxa"/>
          </w:tcPr>
          <w:p w14:paraId="22A5BCEB"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bottom w:val="double" w:sz="4" w:space="0" w:color="auto"/>
            </w:tcBorders>
          </w:tcPr>
          <w:p w14:paraId="4B4D435C" w14:textId="01557C42"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3,050</w:t>
            </w:r>
          </w:p>
        </w:tc>
        <w:tc>
          <w:tcPr>
            <w:tcW w:w="274" w:type="dxa"/>
          </w:tcPr>
          <w:p w14:paraId="6E1DFEE7" w14:textId="77777777"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bottom w:val="double" w:sz="4" w:space="0" w:color="auto"/>
            </w:tcBorders>
          </w:tcPr>
          <w:p w14:paraId="0FC8E5FF" w14:textId="77E91C03" w:rsidR="004D28D3" w:rsidRPr="00650E9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sidRPr="00650E9F">
              <w:rPr>
                <w:rFonts w:ascii="Times New Roman" w:hAnsi="Times New Roman" w:cs="Times New Roman"/>
                <w:sz w:val="21"/>
                <w:szCs w:val="21"/>
              </w:rPr>
              <w:t>546,213</w:t>
            </w:r>
          </w:p>
        </w:tc>
      </w:tr>
      <w:tr w:rsidR="009661B2" w:rsidRPr="0060750F" w14:paraId="5AC32291" w14:textId="77777777" w:rsidTr="00A46437">
        <w:trPr>
          <w:cantSplit/>
          <w:trHeight w:val="161"/>
        </w:trPr>
        <w:tc>
          <w:tcPr>
            <w:tcW w:w="3080" w:type="dxa"/>
          </w:tcPr>
          <w:p w14:paraId="1DFBE37C" w14:textId="590F5408" w:rsidR="009661B2" w:rsidRPr="00650E9F" w:rsidRDefault="009661B2" w:rsidP="00187C17">
            <w:pPr>
              <w:spacing w:line="276" w:lineRule="auto"/>
              <w:ind w:left="-108" w:right="-111"/>
              <w:rPr>
                <w:rFonts w:ascii="Times New Roman" w:hAnsi="Times New Roman" w:cs="Times New Roman"/>
                <w:b/>
                <w:sz w:val="21"/>
                <w:szCs w:val="21"/>
              </w:rPr>
            </w:pPr>
            <w:r w:rsidRPr="00650E9F">
              <w:rPr>
                <w:rFonts w:ascii="Times New Roman" w:hAnsi="Times New Roman" w:cs="Times New Roman"/>
                <w:sz w:val="21"/>
                <w:szCs w:val="21"/>
              </w:rPr>
              <w:t>As at December 31, 202</w:t>
            </w:r>
            <w:r w:rsidR="004D28D3" w:rsidRPr="00650E9F">
              <w:rPr>
                <w:rFonts w:ascii="Times New Roman" w:hAnsi="Times New Roman" w:cs="Times New Roman"/>
                <w:sz w:val="21"/>
                <w:szCs w:val="21"/>
              </w:rPr>
              <w:t>5</w:t>
            </w:r>
          </w:p>
        </w:tc>
        <w:tc>
          <w:tcPr>
            <w:tcW w:w="1246" w:type="dxa"/>
            <w:tcBorders>
              <w:top w:val="double" w:sz="4" w:space="0" w:color="auto"/>
              <w:bottom w:val="double" w:sz="4" w:space="0" w:color="auto"/>
            </w:tcBorders>
          </w:tcPr>
          <w:p w14:paraId="6352BD46" w14:textId="49FEB611"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229,888</w:t>
            </w:r>
          </w:p>
        </w:tc>
        <w:tc>
          <w:tcPr>
            <w:tcW w:w="287" w:type="dxa"/>
          </w:tcPr>
          <w:p w14:paraId="78340D3A"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27" w:type="dxa"/>
            <w:tcBorders>
              <w:top w:val="double" w:sz="4" w:space="0" w:color="auto"/>
              <w:bottom w:val="double" w:sz="4" w:space="0" w:color="auto"/>
            </w:tcBorders>
          </w:tcPr>
          <w:p w14:paraId="7FEC725C" w14:textId="52FB74E4"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216,220</w:t>
            </w:r>
          </w:p>
        </w:tc>
        <w:tc>
          <w:tcPr>
            <w:tcW w:w="291" w:type="dxa"/>
          </w:tcPr>
          <w:p w14:paraId="2CEC4336"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46" w:type="dxa"/>
            <w:tcBorders>
              <w:top w:val="double" w:sz="4" w:space="0" w:color="auto"/>
              <w:bottom w:val="double" w:sz="4" w:space="0" w:color="auto"/>
            </w:tcBorders>
          </w:tcPr>
          <w:p w14:paraId="7EDB37F8" w14:textId="1286A883"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50,252</w:t>
            </w:r>
          </w:p>
        </w:tc>
        <w:tc>
          <w:tcPr>
            <w:tcW w:w="306" w:type="dxa"/>
          </w:tcPr>
          <w:p w14:paraId="3AFF1EA1"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78" w:type="dxa"/>
            <w:tcBorders>
              <w:top w:val="double" w:sz="4" w:space="0" w:color="auto"/>
              <w:bottom w:val="double" w:sz="4" w:space="0" w:color="auto"/>
            </w:tcBorders>
          </w:tcPr>
          <w:p w14:paraId="6846D1F0" w14:textId="5D0714FA"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11,532</w:t>
            </w:r>
          </w:p>
        </w:tc>
        <w:tc>
          <w:tcPr>
            <w:tcW w:w="274" w:type="dxa"/>
          </w:tcPr>
          <w:p w14:paraId="7FF0E104"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8" w:type="dxa"/>
            <w:tcBorders>
              <w:top w:val="double" w:sz="4" w:space="0" w:color="auto"/>
              <w:bottom w:val="double" w:sz="4" w:space="0" w:color="auto"/>
            </w:tcBorders>
          </w:tcPr>
          <w:p w14:paraId="56F547D2" w14:textId="336C362C"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775</w:t>
            </w:r>
          </w:p>
        </w:tc>
        <w:tc>
          <w:tcPr>
            <w:tcW w:w="274" w:type="dxa"/>
          </w:tcPr>
          <w:p w14:paraId="1AD11663"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195" w:type="dxa"/>
            <w:tcBorders>
              <w:top w:val="double" w:sz="4" w:space="0" w:color="auto"/>
              <w:bottom w:val="double" w:sz="4" w:space="0" w:color="auto"/>
            </w:tcBorders>
          </w:tcPr>
          <w:p w14:paraId="6254984C" w14:textId="301627F1" w:rsidR="009661B2" w:rsidRPr="00650E9F" w:rsidRDefault="00297A0D"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3,677</w:t>
            </w:r>
          </w:p>
        </w:tc>
        <w:tc>
          <w:tcPr>
            <w:tcW w:w="236" w:type="dxa"/>
          </w:tcPr>
          <w:p w14:paraId="62638E9F"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66" w:type="dxa"/>
            <w:tcBorders>
              <w:top w:val="double" w:sz="4" w:space="0" w:color="auto"/>
              <w:bottom w:val="double" w:sz="4" w:space="0" w:color="auto"/>
            </w:tcBorders>
          </w:tcPr>
          <w:p w14:paraId="206362FF" w14:textId="08056E99" w:rsidR="009661B2" w:rsidRPr="00650E9F" w:rsidRDefault="00DF26D4"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2,390</w:t>
            </w:r>
          </w:p>
        </w:tc>
        <w:tc>
          <w:tcPr>
            <w:tcW w:w="274" w:type="dxa"/>
          </w:tcPr>
          <w:p w14:paraId="1FD9A66F" w14:textId="77777777" w:rsidR="009661B2" w:rsidRPr="00650E9F" w:rsidRDefault="009661B2"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p>
        </w:tc>
        <w:tc>
          <w:tcPr>
            <w:tcW w:w="1234" w:type="dxa"/>
            <w:tcBorders>
              <w:top w:val="double" w:sz="4" w:space="0" w:color="auto"/>
              <w:bottom w:val="double" w:sz="4" w:space="0" w:color="auto"/>
            </w:tcBorders>
          </w:tcPr>
          <w:p w14:paraId="7BD2A2F9" w14:textId="68D6FB3F" w:rsidR="009661B2" w:rsidRPr="00650E9F" w:rsidRDefault="00DF26D4" w:rsidP="009661B2">
            <w:pPr>
              <w:tabs>
                <w:tab w:val="clear" w:pos="227"/>
                <w:tab w:val="clear" w:pos="454"/>
                <w:tab w:val="clear" w:pos="680"/>
                <w:tab w:val="clear" w:pos="907"/>
              </w:tabs>
              <w:spacing w:line="276" w:lineRule="auto"/>
              <w:ind w:right="100"/>
              <w:jc w:val="right"/>
              <w:rPr>
                <w:rFonts w:ascii="Times New Roman" w:hAnsi="Times New Roman" w:cs="Times New Roman"/>
                <w:sz w:val="21"/>
                <w:szCs w:val="21"/>
              </w:rPr>
            </w:pPr>
            <w:r>
              <w:rPr>
                <w:rFonts w:ascii="Times New Roman" w:hAnsi="Times New Roman" w:cs="Times New Roman"/>
                <w:sz w:val="21"/>
                <w:szCs w:val="21"/>
              </w:rPr>
              <w:t>514,734</w:t>
            </w:r>
          </w:p>
        </w:tc>
      </w:tr>
    </w:tbl>
    <w:p w14:paraId="0B11F51D" w14:textId="77777777" w:rsidR="002D2692" w:rsidRPr="0060750F" w:rsidRDefault="002D269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14:paraId="4C2F8DB3" w14:textId="77777777" w:rsidR="002D2692" w:rsidRPr="009660A0" w:rsidRDefault="002D2692" w:rsidP="00966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4AF5043E" w14:textId="45638B8B" w:rsidR="00187C17" w:rsidRPr="0060750F" w:rsidRDefault="00187C17" w:rsidP="00E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sectPr w:rsidR="00187C17" w:rsidRPr="0060750F" w:rsidSect="00150919">
          <w:pgSz w:w="16834" w:h="11909" w:orient="landscape" w:code="9"/>
          <w:pgMar w:top="691" w:right="576" w:bottom="993" w:left="1440" w:header="712" w:footer="374" w:gutter="0"/>
          <w:cols w:space="720"/>
          <w:docGrid w:linePitch="245"/>
        </w:sectPr>
      </w:pPr>
    </w:p>
    <w:p w14:paraId="0C35C411" w14:textId="61D4C23B" w:rsidR="00ED0370" w:rsidRDefault="00ED0370" w:rsidP="00E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r w:rsidRPr="00B557BF">
        <w:rPr>
          <w:rFonts w:ascii="Times New Roman" w:hAnsi="Times New Roman" w:cs="Times New Roman"/>
          <w:sz w:val="22"/>
          <w:szCs w:val="22"/>
        </w:rPr>
        <w:lastRenderedPageBreak/>
        <w:t>As at December 31, 2025 and 2024, cost of the Company’s plant and equipment which have been fully depreciated but still in use amounting to approximately Bah</w:t>
      </w:r>
      <w:r w:rsidRPr="0060750F">
        <w:rPr>
          <w:rFonts w:ascii="Times New Roman" w:hAnsi="Times New Roman" w:cs="Times New Roman"/>
          <w:sz w:val="22"/>
          <w:szCs w:val="22"/>
        </w:rPr>
        <w:t>t</w:t>
      </w:r>
      <w:r>
        <w:rPr>
          <w:rFonts w:ascii="Times New Roman" w:hAnsi="Times New Roman" w:cs="Times New Roman"/>
          <w:sz w:val="22"/>
          <w:szCs w:val="22"/>
        </w:rPr>
        <w:t xml:space="preserve"> </w:t>
      </w:r>
      <w:r w:rsidRPr="009660A0">
        <w:rPr>
          <w:rFonts w:ascii="Times New Roman" w:hAnsi="Times New Roman" w:cs="Times New Roman"/>
          <w:sz w:val="22"/>
          <w:szCs w:val="22"/>
        </w:rPr>
        <w:t>155.5</w:t>
      </w:r>
      <w:r>
        <w:rPr>
          <w:rFonts w:ascii="Times New Roman" w:hAnsi="Times New Roman" w:cstheme="minorBidi" w:hint="cs"/>
          <w:sz w:val="22"/>
          <w:szCs w:val="22"/>
          <w:cs/>
        </w:rPr>
        <w:t xml:space="preserve"> </w:t>
      </w:r>
      <w:r w:rsidRPr="0060750F">
        <w:rPr>
          <w:rFonts w:ascii="Times New Roman" w:hAnsi="Times New Roman" w:cs="Times New Roman"/>
          <w:sz w:val="22"/>
          <w:szCs w:val="22"/>
        </w:rPr>
        <w:t>million</w:t>
      </w:r>
      <w:r w:rsidRPr="009660A0">
        <w:rPr>
          <w:rFonts w:ascii="Times New Roman" w:hAnsi="Times New Roman" w:cs="Times New Roman"/>
          <w:sz w:val="22"/>
          <w:szCs w:val="22"/>
        </w:rPr>
        <w:t xml:space="preserve"> </w:t>
      </w:r>
      <w:r w:rsidRPr="0060750F">
        <w:rPr>
          <w:rFonts w:ascii="Times New Roman" w:hAnsi="Times New Roman" w:cs="Times New Roman"/>
          <w:sz w:val="22"/>
          <w:szCs w:val="22"/>
        </w:rPr>
        <w:t>and Baht 134.1 million, respectively</w:t>
      </w:r>
      <w:r>
        <w:rPr>
          <w:rFonts w:ascii="Times New Roman" w:hAnsi="Times New Roman" w:cs="Times New Roman"/>
          <w:sz w:val="22"/>
          <w:szCs w:val="22"/>
        </w:rPr>
        <w:t>.</w:t>
      </w:r>
    </w:p>
    <w:p w14:paraId="4E2AFF7F" w14:textId="77777777" w:rsidR="00ED0370" w:rsidRDefault="00ED0370" w:rsidP="00E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12ECBD12" w14:textId="6EEE54CA" w:rsidR="00ED0370" w:rsidRDefault="00ED0370" w:rsidP="00E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r w:rsidRPr="00B557BF">
        <w:rPr>
          <w:rFonts w:ascii="Times New Roman" w:hAnsi="Times New Roman" w:cs="Times New Roman"/>
          <w:sz w:val="22"/>
          <w:szCs w:val="22"/>
        </w:rPr>
        <w:t xml:space="preserve">As at December 31, 2025 and 2024, the Company has mortgaged its land and structures thereon, including machinery and equipment, </w:t>
      </w:r>
      <w:r w:rsidRPr="0060750F">
        <w:rPr>
          <w:rFonts w:ascii="Times New Roman" w:hAnsi="Times New Roman" w:cs="Times New Roman"/>
          <w:sz w:val="22"/>
          <w:szCs w:val="22"/>
        </w:rPr>
        <w:t xml:space="preserve">of which carrying amount of </w:t>
      </w:r>
      <w:r w:rsidRPr="00B557BF">
        <w:rPr>
          <w:rFonts w:ascii="Times New Roman" w:hAnsi="Times New Roman" w:cs="Times New Roman"/>
          <w:sz w:val="22"/>
          <w:szCs w:val="22"/>
        </w:rPr>
        <w:t xml:space="preserve">totalling </w:t>
      </w:r>
      <w:r w:rsidRPr="0060750F">
        <w:rPr>
          <w:rFonts w:ascii="Times New Roman" w:hAnsi="Times New Roman" w:cs="Times New Roman"/>
          <w:sz w:val="22"/>
          <w:szCs w:val="22"/>
        </w:rPr>
        <w:t xml:space="preserve">approximately Baht </w:t>
      </w:r>
      <w:r>
        <w:rPr>
          <w:rFonts w:ascii="Times New Roman" w:hAnsi="Times New Roman" w:cs="Times New Roman"/>
          <w:sz w:val="22"/>
          <w:szCs w:val="22"/>
        </w:rPr>
        <w:t xml:space="preserve">266.1 </w:t>
      </w:r>
      <w:r w:rsidRPr="0060750F">
        <w:rPr>
          <w:rFonts w:ascii="Times New Roman" w:hAnsi="Times New Roman" w:cs="Times New Roman"/>
          <w:sz w:val="22"/>
          <w:szCs w:val="22"/>
        </w:rPr>
        <w:t xml:space="preserve">million and Baht 291.0 million, respectively, </w:t>
      </w:r>
      <w:r w:rsidRPr="00B557BF">
        <w:rPr>
          <w:rFonts w:ascii="Times New Roman" w:hAnsi="Times New Roman" w:cs="Times New Roman"/>
          <w:sz w:val="22"/>
          <w:szCs w:val="22"/>
        </w:rPr>
        <w:t xml:space="preserve">as guarantees for </w:t>
      </w:r>
      <w:r w:rsidR="002622F5" w:rsidRPr="00B557BF">
        <w:rPr>
          <w:rFonts w:ascii="Times New Roman" w:hAnsi="Times New Roman" w:cs="Times New Roman"/>
          <w:sz w:val="22"/>
          <w:szCs w:val="22"/>
        </w:rPr>
        <w:t>the</w:t>
      </w:r>
      <w:r w:rsidRPr="0060750F">
        <w:rPr>
          <w:rFonts w:ascii="Times New Roman" w:hAnsi="Times New Roman" w:cs="Times New Roman"/>
          <w:sz w:val="22"/>
          <w:szCs w:val="22"/>
        </w:rPr>
        <w:t xml:space="preserve"> credit facilities granted from local financial institutions as described</w:t>
      </w:r>
      <w:r>
        <w:rPr>
          <w:rFonts w:ascii="Times New Roman" w:hAnsi="Times New Roman" w:cs="Times New Roman"/>
          <w:sz w:val="22"/>
          <w:szCs w:val="22"/>
        </w:rPr>
        <w:t xml:space="preserve"> in Note 14.</w:t>
      </w:r>
    </w:p>
    <w:p w14:paraId="5E8945C1" w14:textId="77777777" w:rsidR="00ED0370" w:rsidRPr="00ED0370" w:rsidRDefault="00ED0370" w:rsidP="00E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6CAD555B" w14:textId="3B6AD337" w:rsidR="00184C89" w:rsidRPr="0060750F" w:rsidRDefault="00184C89"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t>RIGHT-OF-USE ASSETS - NET</w:t>
      </w:r>
    </w:p>
    <w:p w14:paraId="50B073DA" w14:textId="77777777" w:rsidR="00731D6F" w:rsidRDefault="00731D6F" w:rsidP="001B00AF">
      <w:pPr>
        <w:pStyle w:val="NoSpacing"/>
        <w:spacing w:line="276" w:lineRule="auto"/>
        <w:jc w:val="thaiDistribute"/>
        <w:rPr>
          <w:rFonts w:ascii="Times New Roman" w:hAnsi="Times New Roman" w:cs="Times New Roman"/>
          <w:szCs w:val="22"/>
        </w:rPr>
      </w:pPr>
    </w:p>
    <w:p w14:paraId="4C07A89D" w14:textId="77777777" w:rsidR="00ED0370" w:rsidRPr="0060750F" w:rsidRDefault="00ED0370" w:rsidP="001B00AF">
      <w:pPr>
        <w:pStyle w:val="NoSpacing"/>
        <w:spacing w:line="276" w:lineRule="auto"/>
        <w:jc w:val="thaiDistribute"/>
        <w:rPr>
          <w:rFonts w:ascii="Times New Roman" w:hAnsi="Times New Roman" w:cs="Times New Roman"/>
          <w:szCs w:val="22"/>
        </w:rPr>
      </w:pPr>
    </w:p>
    <w:tbl>
      <w:tblPr>
        <w:tblW w:w="9263" w:type="dxa"/>
        <w:tblInd w:w="108" w:type="dxa"/>
        <w:tblLook w:val="04A0" w:firstRow="1" w:lastRow="0" w:firstColumn="1" w:lastColumn="0" w:noHBand="0" w:noVBand="1"/>
      </w:tblPr>
      <w:tblGrid>
        <w:gridCol w:w="3969"/>
        <w:gridCol w:w="234"/>
        <w:gridCol w:w="1516"/>
        <w:gridCol w:w="283"/>
        <w:gridCol w:w="1506"/>
        <w:gridCol w:w="249"/>
        <w:gridCol w:w="1506"/>
      </w:tblGrid>
      <w:tr w:rsidR="009B2744" w:rsidRPr="0060750F" w14:paraId="4BEF0096" w14:textId="77777777" w:rsidTr="00F92DD8">
        <w:tc>
          <w:tcPr>
            <w:tcW w:w="3969" w:type="dxa"/>
          </w:tcPr>
          <w:p w14:paraId="1C594C56" w14:textId="77777777" w:rsidR="009B2744" w:rsidRPr="0060750F" w:rsidRDefault="009B2744" w:rsidP="00E950B3">
            <w:pPr>
              <w:pStyle w:val="NoSpacing"/>
              <w:spacing w:line="276" w:lineRule="auto"/>
              <w:ind w:left="-105"/>
              <w:jc w:val="thaiDistribute"/>
              <w:rPr>
                <w:rFonts w:ascii="Times New Roman" w:hAnsi="Times New Roman" w:cs="Times New Roman"/>
                <w:szCs w:val="22"/>
                <w:cs/>
              </w:rPr>
            </w:pPr>
          </w:p>
        </w:tc>
        <w:tc>
          <w:tcPr>
            <w:tcW w:w="234" w:type="dxa"/>
          </w:tcPr>
          <w:p w14:paraId="28D2466D" w14:textId="77777777" w:rsidR="009B2744" w:rsidRPr="0060750F" w:rsidRDefault="009B2744" w:rsidP="004C3A38">
            <w:pPr>
              <w:pStyle w:val="NoSpacing"/>
              <w:spacing w:line="276" w:lineRule="auto"/>
              <w:jc w:val="thaiDistribute"/>
              <w:rPr>
                <w:rFonts w:ascii="Times New Roman" w:hAnsi="Times New Roman" w:cs="Times New Roman"/>
                <w:szCs w:val="22"/>
              </w:rPr>
            </w:pPr>
          </w:p>
        </w:tc>
        <w:tc>
          <w:tcPr>
            <w:tcW w:w="5060" w:type="dxa"/>
            <w:gridSpan w:val="5"/>
            <w:tcBorders>
              <w:bottom w:val="single" w:sz="4" w:space="0" w:color="auto"/>
            </w:tcBorders>
          </w:tcPr>
          <w:p w14:paraId="25E48C81" w14:textId="77777777" w:rsidR="009B2744" w:rsidRPr="0060750F" w:rsidRDefault="009B2744" w:rsidP="004C3A38">
            <w:pPr>
              <w:pStyle w:val="acctfourfigures"/>
              <w:tabs>
                <w:tab w:val="clear" w:pos="765"/>
              </w:tabs>
              <w:spacing w:line="276" w:lineRule="auto"/>
              <w:ind w:left="-81" w:right="-108"/>
              <w:jc w:val="center"/>
              <w:rPr>
                <w:szCs w:val="22"/>
                <w:lang w:val="en-US" w:bidi="th-TH"/>
              </w:rPr>
            </w:pPr>
            <w:r w:rsidRPr="0060750F">
              <w:rPr>
                <w:szCs w:val="22"/>
                <w:lang w:val="en-US" w:bidi="th-TH"/>
              </w:rPr>
              <w:t>In Thousand Baht</w:t>
            </w:r>
          </w:p>
        </w:tc>
      </w:tr>
      <w:tr w:rsidR="004C3A38" w:rsidRPr="0060750F" w14:paraId="02177725" w14:textId="77777777" w:rsidTr="00F92DD8">
        <w:tc>
          <w:tcPr>
            <w:tcW w:w="3969" w:type="dxa"/>
          </w:tcPr>
          <w:p w14:paraId="2AF65E86" w14:textId="77777777" w:rsidR="004C3A38" w:rsidRPr="0060750F" w:rsidRDefault="004C3A38" w:rsidP="00E950B3">
            <w:pPr>
              <w:pStyle w:val="NoSpacing"/>
              <w:spacing w:line="276" w:lineRule="auto"/>
              <w:ind w:left="-105"/>
              <w:jc w:val="thaiDistribute"/>
              <w:rPr>
                <w:rFonts w:ascii="Times New Roman" w:hAnsi="Times New Roman" w:cs="Times New Roman"/>
                <w:szCs w:val="22"/>
              </w:rPr>
            </w:pPr>
          </w:p>
        </w:tc>
        <w:tc>
          <w:tcPr>
            <w:tcW w:w="234" w:type="dxa"/>
          </w:tcPr>
          <w:p w14:paraId="489500F6" w14:textId="77777777" w:rsidR="004C3A38" w:rsidRPr="0060750F" w:rsidRDefault="004C3A38" w:rsidP="004C3A38">
            <w:pPr>
              <w:pStyle w:val="NoSpacing"/>
              <w:spacing w:line="276" w:lineRule="auto"/>
              <w:jc w:val="thaiDistribute"/>
              <w:rPr>
                <w:rFonts w:ascii="Times New Roman" w:hAnsi="Times New Roman" w:cs="Times New Roman"/>
                <w:szCs w:val="22"/>
              </w:rPr>
            </w:pPr>
          </w:p>
        </w:tc>
        <w:tc>
          <w:tcPr>
            <w:tcW w:w="1516" w:type="dxa"/>
          </w:tcPr>
          <w:p w14:paraId="1752C5BF" w14:textId="77777777" w:rsidR="004C3A38" w:rsidRPr="0060750F" w:rsidRDefault="004C3A38" w:rsidP="004C3A38">
            <w:pPr>
              <w:pStyle w:val="NoSpacing"/>
              <w:spacing w:line="276" w:lineRule="auto"/>
              <w:ind w:left="-108" w:right="-108"/>
              <w:jc w:val="center"/>
              <w:rPr>
                <w:rFonts w:ascii="Times New Roman" w:hAnsi="Times New Roman" w:cs="Times New Roman"/>
                <w:szCs w:val="22"/>
              </w:rPr>
            </w:pPr>
            <w:r w:rsidRPr="0060750F">
              <w:rPr>
                <w:rFonts w:ascii="Times New Roman" w:hAnsi="Times New Roman" w:cs="Times New Roman"/>
                <w:szCs w:val="22"/>
              </w:rPr>
              <w:t xml:space="preserve">Land </w:t>
            </w:r>
          </w:p>
        </w:tc>
        <w:tc>
          <w:tcPr>
            <w:tcW w:w="283" w:type="dxa"/>
          </w:tcPr>
          <w:p w14:paraId="5D78E4D6" w14:textId="77777777" w:rsidR="004C3A38" w:rsidRPr="0060750F" w:rsidRDefault="004C3A38" w:rsidP="004C3A38">
            <w:pPr>
              <w:pStyle w:val="NoSpacing"/>
              <w:spacing w:line="276" w:lineRule="auto"/>
              <w:jc w:val="thaiDistribute"/>
              <w:rPr>
                <w:rFonts w:ascii="Times New Roman" w:hAnsi="Times New Roman" w:cs="Times New Roman"/>
                <w:szCs w:val="22"/>
                <w:cs/>
              </w:rPr>
            </w:pPr>
          </w:p>
        </w:tc>
        <w:tc>
          <w:tcPr>
            <w:tcW w:w="1506" w:type="dxa"/>
            <w:tcBorders>
              <w:top w:val="single" w:sz="4" w:space="0" w:color="auto"/>
            </w:tcBorders>
          </w:tcPr>
          <w:p w14:paraId="7195698D" w14:textId="77777777" w:rsidR="004C3A38" w:rsidRPr="0060750F" w:rsidRDefault="004C3A38" w:rsidP="004C3A38">
            <w:pPr>
              <w:pStyle w:val="NoSpacing"/>
              <w:spacing w:line="276" w:lineRule="auto"/>
              <w:ind w:left="-108" w:right="-68"/>
              <w:jc w:val="center"/>
              <w:rPr>
                <w:rFonts w:ascii="Times New Roman" w:hAnsi="Times New Roman" w:cs="Times New Roman"/>
                <w:szCs w:val="22"/>
              </w:rPr>
            </w:pPr>
          </w:p>
        </w:tc>
        <w:tc>
          <w:tcPr>
            <w:tcW w:w="249" w:type="dxa"/>
          </w:tcPr>
          <w:p w14:paraId="0BFF47ED" w14:textId="77777777" w:rsidR="004C3A38" w:rsidRPr="0060750F" w:rsidRDefault="004C3A38" w:rsidP="004C3A38">
            <w:pPr>
              <w:pStyle w:val="NoSpacing"/>
              <w:spacing w:line="276" w:lineRule="auto"/>
              <w:ind w:left="-108" w:right="-68"/>
              <w:jc w:val="center"/>
              <w:rPr>
                <w:rFonts w:ascii="Times New Roman" w:hAnsi="Times New Roman" w:cs="Times New Roman"/>
                <w:szCs w:val="22"/>
              </w:rPr>
            </w:pPr>
          </w:p>
        </w:tc>
        <w:tc>
          <w:tcPr>
            <w:tcW w:w="1506" w:type="dxa"/>
          </w:tcPr>
          <w:p w14:paraId="5B7712C2" w14:textId="77777777" w:rsidR="004C3A38" w:rsidRPr="0060750F" w:rsidRDefault="004C3A38" w:rsidP="004C3A38">
            <w:pPr>
              <w:pStyle w:val="NoSpacing"/>
              <w:spacing w:line="276" w:lineRule="auto"/>
              <w:ind w:left="-108" w:right="-68"/>
              <w:jc w:val="center"/>
              <w:rPr>
                <w:rFonts w:ascii="Times New Roman" w:hAnsi="Times New Roman" w:cs="Times New Roman"/>
                <w:szCs w:val="22"/>
                <w:cs/>
              </w:rPr>
            </w:pPr>
          </w:p>
        </w:tc>
      </w:tr>
      <w:tr w:rsidR="004C3A38" w:rsidRPr="0060750F" w14:paraId="57AAE785" w14:textId="77777777" w:rsidTr="00F92DD8">
        <w:tc>
          <w:tcPr>
            <w:tcW w:w="3969" w:type="dxa"/>
          </w:tcPr>
          <w:p w14:paraId="594271AC" w14:textId="77777777" w:rsidR="004C3A38" w:rsidRPr="0060750F" w:rsidRDefault="004C3A38" w:rsidP="00E950B3">
            <w:pPr>
              <w:pStyle w:val="NoSpacing"/>
              <w:spacing w:line="276" w:lineRule="auto"/>
              <w:ind w:left="-105"/>
              <w:jc w:val="center"/>
              <w:rPr>
                <w:rFonts w:ascii="Times New Roman" w:hAnsi="Times New Roman" w:cs="Times New Roman"/>
                <w:szCs w:val="22"/>
              </w:rPr>
            </w:pPr>
          </w:p>
        </w:tc>
        <w:tc>
          <w:tcPr>
            <w:tcW w:w="234" w:type="dxa"/>
          </w:tcPr>
          <w:p w14:paraId="650FCC45" w14:textId="77777777" w:rsidR="004C3A38" w:rsidRPr="0060750F" w:rsidRDefault="004C3A38" w:rsidP="004C3A38">
            <w:pPr>
              <w:pStyle w:val="NoSpacing"/>
              <w:spacing w:line="276" w:lineRule="auto"/>
              <w:jc w:val="thaiDistribute"/>
              <w:rPr>
                <w:rFonts w:ascii="Times New Roman" w:hAnsi="Times New Roman" w:cs="Times New Roman"/>
                <w:szCs w:val="22"/>
              </w:rPr>
            </w:pPr>
          </w:p>
        </w:tc>
        <w:tc>
          <w:tcPr>
            <w:tcW w:w="1516" w:type="dxa"/>
          </w:tcPr>
          <w:p w14:paraId="2A1C5C6B" w14:textId="77777777" w:rsidR="004C3A38" w:rsidRPr="0060750F" w:rsidRDefault="004C3A38" w:rsidP="004C3A38">
            <w:pPr>
              <w:pStyle w:val="NoSpacing"/>
              <w:spacing w:line="276" w:lineRule="auto"/>
              <w:ind w:left="-108" w:right="-68"/>
              <w:jc w:val="center"/>
              <w:rPr>
                <w:rFonts w:ascii="Times New Roman" w:hAnsi="Times New Roman" w:cs="Times New Roman"/>
                <w:szCs w:val="22"/>
                <w:cs/>
              </w:rPr>
            </w:pPr>
            <w:r w:rsidRPr="0060750F">
              <w:rPr>
                <w:rFonts w:ascii="Times New Roman" w:hAnsi="Times New Roman" w:cs="Times New Roman"/>
                <w:szCs w:val="22"/>
              </w:rPr>
              <w:t>and office</w:t>
            </w:r>
          </w:p>
        </w:tc>
        <w:tc>
          <w:tcPr>
            <w:tcW w:w="283" w:type="dxa"/>
          </w:tcPr>
          <w:p w14:paraId="1D12372F" w14:textId="77777777" w:rsidR="004C3A38" w:rsidRPr="0060750F" w:rsidRDefault="004C3A38" w:rsidP="004C3A38">
            <w:pPr>
              <w:pStyle w:val="NoSpacing"/>
              <w:spacing w:line="276" w:lineRule="auto"/>
              <w:ind w:left="-108" w:right="-68"/>
              <w:jc w:val="center"/>
              <w:rPr>
                <w:rFonts w:ascii="Times New Roman" w:hAnsi="Times New Roman" w:cs="Times New Roman"/>
                <w:szCs w:val="22"/>
                <w:cs/>
              </w:rPr>
            </w:pPr>
          </w:p>
        </w:tc>
        <w:tc>
          <w:tcPr>
            <w:tcW w:w="1506" w:type="dxa"/>
          </w:tcPr>
          <w:p w14:paraId="116E957D" w14:textId="77777777" w:rsidR="004C3A38" w:rsidRPr="0060750F" w:rsidRDefault="004C3A38" w:rsidP="004C3A38">
            <w:pPr>
              <w:pStyle w:val="NoSpacing"/>
              <w:spacing w:line="276" w:lineRule="auto"/>
              <w:ind w:left="-108" w:right="-101"/>
              <w:jc w:val="center"/>
              <w:rPr>
                <w:rFonts w:ascii="Times New Roman" w:hAnsi="Times New Roman" w:cs="Times New Roman"/>
                <w:szCs w:val="22"/>
                <w:cs/>
              </w:rPr>
            </w:pPr>
          </w:p>
        </w:tc>
        <w:tc>
          <w:tcPr>
            <w:tcW w:w="249" w:type="dxa"/>
          </w:tcPr>
          <w:p w14:paraId="5A69A16B" w14:textId="77777777" w:rsidR="004C3A38" w:rsidRPr="0060750F" w:rsidRDefault="004C3A38" w:rsidP="004C3A38">
            <w:pPr>
              <w:pStyle w:val="NoSpacing"/>
              <w:spacing w:line="276" w:lineRule="auto"/>
              <w:ind w:left="-108" w:right="-68"/>
              <w:jc w:val="center"/>
              <w:rPr>
                <w:rFonts w:ascii="Times New Roman" w:hAnsi="Times New Roman" w:cs="Times New Roman"/>
                <w:szCs w:val="22"/>
              </w:rPr>
            </w:pPr>
          </w:p>
        </w:tc>
        <w:tc>
          <w:tcPr>
            <w:tcW w:w="1506" w:type="dxa"/>
          </w:tcPr>
          <w:p w14:paraId="21626AE0" w14:textId="77777777" w:rsidR="004C3A38" w:rsidRPr="0060750F" w:rsidRDefault="004C3A38" w:rsidP="004C3A38">
            <w:pPr>
              <w:pStyle w:val="NoSpacing"/>
              <w:spacing w:line="276" w:lineRule="auto"/>
              <w:ind w:left="-108" w:right="-68"/>
              <w:jc w:val="center"/>
              <w:rPr>
                <w:rFonts w:ascii="Times New Roman" w:hAnsi="Times New Roman" w:cs="Times New Roman"/>
                <w:szCs w:val="22"/>
                <w:cs/>
              </w:rPr>
            </w:pPr>
          </w:p>
        </w:tc>
      </w:tr>
      <w:tr w:rsidR="004C3A38" w:rsidRPr="0060750F" w14:paraId="2497ED8A" w14:textId="77777777" w:rsidTr="00F92DD8">
        <w:tc>
          <w:tcPr>
            <w:tcW w:w="3969" w:type="dxa"/>
          </w:tcPr>
          <w:p w14:paraId="5280B27B" w14:textId="77777777" w:rsidR="004C3A38" w:rsidRPr="0060750F" w:rsidRDefault="004C3A38" w:rsidP="00E950B3">
            <w:pPr>
              <w:pStyle w:val="NoSpacing"/>
              <w:spacing w:line="276" w:lineRule="auto"/>
              <w:ind w:left="-105"/>
              <w:jc w:val="center"/>
              <w:rPr>
                <w:rFonts w:ascii="Times New Roman" w:hAnsi="Times New Roman" w:cs="Times New Roman"/>
                <w:szCs w:val="22"/>
              </w:rPr>
            </w:pPr>
          </w:p>
        </w:tc>
        <w:tc>
          <w:tcPr>
            <w:tcW w:w="234" w:type="dxa"/>
          </w:tcPr>
          <w:p w14:paraId="2E4BF85E" w14:textId="77777777" w:rsidR="004C3A38" w:rsidRPr="0060750F" w:rsidRDefault="004C3A38" w:rsidP="004C3A38">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33840644" w14:textId="77777777" w:rsidR="004C3A38" w:rsidRPr="0060750F" w:rsidRDefault="004C3A38" w:rsidP="004C3A38">
            <w:pPr>
              <w:pStyle w:val="NoSpacing"/>
              <w:spacing w:line="276" w:lineRule="auto"/>
              <w:ind w:left="-108" w:right="-68"/>
              <w:jc w:val="center"/>
              <w:rPr>
                <w:rFonts w:ascii="Times New Roman" w:hAnsi="Times New Roman" w:cs="Times New Roman"/>
                <w:szCs w:val="22"/>
              </w:rPr>
            </w:pPr>
            <w:r w:rsidRPr="0060750F">
              <w:rPr>
                <w:rFonts w:ascii="Times New Roman" w:hAnsi="Times New Roman" w:cs="Times New Roman"/>
                <w:szCs w:val="22"/>
              </w:rPr>
              <w:t>building</w:t>
            </w:r>
          </w:p>
        </w:tc>
        <w:tc>
          <w:tcPr>
            <w:tcW w:w="283" w:type="dxa"/>
          </w:tcPr>
          <w:p w14:paraId="6AF1298E" w14:textId="77777777" w:rsidR="004C3A38" w:rsidRPr="0060750F" w:rsidRDefault="004C3A38" w:rsidP="004C3A38">
            <w:pPr>
              <w:pStyle w:val="NoSpacing"/>
              <w:spacing w:line="276" w:lineRule="auto"/>
              <w:ind w:left="-108" w:right="-68"/>
              <w:jc w:val="center"/>
              <w:rPr>
                <w:rFonts w:ascii="Times New Roman" w:hAnsi="Times New Roman" w:cs="Times New Roman"/>
                <w:szCs w:val="22"/>
                <w:cs/>
              </w:rPr>
            </w:pPr>
          </w:p>
        </w:tc>
        <w:tc>
          <w:tcPr>
            <w:tcW w:w="1506" w:type="dxa"/>
            <w:tcBorders>
              <w:bottom w:val="single" w:sz="4" w:space="0" w:color="auto"/>
            </w:tcBorders>
          </w:tcPr>
          <w:p w14:paraId="6C080580" w14:textId="77777777" w:rsidR="004C3A38" w:rsidRPr="0060750F" w:rsidRDefault="004C3A38" w:rsidP="004C3A38">
            <w:pPr>
              <w:spacing w:line="276" w:lineRule="auto"/>
              <w:ind w:left="-81" w:right="-224" w:hanging="206"/>
              <w:jc w:val="center"/>
              <w:rPr>
                <w:rFonts w:ascii="Times New Roman" w:hAnsi="Times New Roman" w:cs="Times New Roman"/>
                <w:sz w:val="22"/>
                <w:szCs w:val="22"/>
              </w:rPr>
            </w:pPr>
            <w:r w:rsidRPr="0060750F">
              <w:rPr>
                <w:rFonts w:ascii="Times New Roman" w:hAnsi="Times New Roman" w:cs="Times New Roman"/>
                <w:sz w:val="22"/>
                <w:szCs w:val="22"/>
              </w:rPr>
              <w:t>Vehicle</w:t>
            </w:r>
          </w:p>
        </w:tc>
        <w:tc>
          <w:tcPr>
            <w:tcW w:w="249" w:type="dxa"/>
          </w:tcPr>
          <w:p w14:paraId="0AC7F72A" w14:textId="77777777" w:rsidR="004C3A38" w:rsidRPr="0060750F" w:rsidRDefault="004C3A38" w:rsidP="004C3A38">
            <w:pPr>
              <w:pStyle w:val="NoSpacing"/>
              <w:spacing w:line="276" w:lineRule="auto"/>
              <w:ind w:left="-108" w:right="-68"/>
              <w:jc w:val="center"/>
              <w:rPr>
                <w:rFonts w:ascii="Times New Roman" w:hAnsi="Times New Roman" w:cs="Times New Roman"/>
                <w:szCs w:val="22"/>
              </w:rPr>
            </w:pPr>
          </w:p>
        </w:tc>
        <w:tc>
          <w:tcPr>
            <w:tcW w:w="1506" w:type="dxa"/>
            <w:tcBorders>
              <w:bottom w:val="single" w:sz="4" w:space="0" w:color="auto"/>
            </w:tcBorders>
          </w:tcPr>
          <w:p w14:paraId="3461BCE2" w14:textId="77777777" w:rsidR="004C3A38" w:rsidRPr="0060750F" w:rsidRDefault="004C3A38" w:rsidP="004C3A38">
            <w:pPr>
              <w:pStyle w:val="NoSpacing"/>
              <w:spacing w:line="276" w:lineRule="auto"/>
              <w:ind w:left="-108" w:right="-68"/>
              <w:jc w:val="center"/>
              <w:rPr>
                <w:rFonts w:ascii="Times New Roman" w:hAnsi="Times New Roman" w:cs="Times New Roman"/>
                <w:szCs w:val="22"/>
              </w:rPr>
            </w:pPr>
            <w:r w:rsidRPr="0060750F">
              <w:rPr>
                <w:rFonts w:ascii="Times New Roman" w:hAnsi="Times New Roman" w:cs="Times New Roman"/>
                <w:szCs w:val="22"/>
              </w:rPr>
              <w:t>Total</w:t>
            </w:r>
          </w:p>
        </w:tc>
      </w:tr>
      <w:tr w:rsidR="004C3A38" w:rsidRPr="0060750F" w14:paraId="08DB56FB" w14:textId="77777777" w:rsidTr="00F92DD8">
        <w:tc>
          <w:tcPr>
            <w:tcW w:w="3969" w:type="dxa"/>
          </w:tcPr>
          <w:p w14:paraId="73808CE3" w14:textId="77777777" w:rsidR="004C3A38" w:rsidRPr="0060750F" w:rsidRDefault="004C3A38" w:rsidP="00E95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ascii="Times New Roman" w:hAnsi="Times New Roman" w:cs="Times New Roman"/>
                <w:b/>
                <w:bCs/>
                <w:sz w:val="22"/>
                <w:szCs w:val="22"/>
              </w:rPr>
            </w:pPr>
            <w:r w:rsidRPr="0060750F">
              <w:rPr>
                <w:rFonts w:ascii="Times New Roman" w:hAnsi="Times New Roman" w:cs="Times New Roman"/>
                <w:b/>
                <w:bCs/>
                <w:sz w:val="22"/>
                <w:szCs w:val="22"/>
              </w:rPr>
              <w:t>Cost</w:t>
            </w:r>
          </w:p>
        </w:tc>
        <w:tc>
          <w:tcPr>
            <w:tcW w:w="234" w:type="dxa"/>
          </w:tcPr>
          <w:p w14:paraId="25A9E4CA" w14:textId="77777777" w:rsidR="004C3A38" w:rsidRPr="0060750F" w:rsidRDefault="004C3A38" w:rsidP="004C3A3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1BAEAD6" w14:textId="77777777" w:rsidR="004C3A38" w:rsidRPr="0060750F" w:rsidRDefault="004C3A38" w:rsidP="004C3A38">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283" w:type="dxa"/>
          </w:tcPr>
          <w:p w14:paraId="7ACFB1DC" w14:textId="77777777" w:rsidR="004C3A38" w:rsidRPr="0060750F" w:rsidRDefault="004C3A38" w:rsidP="004C3A38">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3A850E34" w14:textId="77777777" w:rsidR="004C3A38" w:rsidRPr="0060750F" w:rsidRDefault="004C3A38" w:rsidP="004C3A38">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9" w:type="dxa"/>
          </w:tcPr>
          <w:p w14:paraId="1D7EB3B0" w14:textId="77777777" w:rsidR="004C3A38" w:rsidRPr="0060750F" w:rsidRDefault="004C3A38" w:rsidP="004C3A38">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20C035C4" w14:textId="77777777" w:rsidR="004C3A38" w:rsidRPr="0060750F" w:rsidRDefault="004C3A38" w:rsidP="004C3A38">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r>
      <w:tr w:rsidR="004D28D3" w:rsidRPr="0060750F" w14:paraId="7D2A1378" w14:textId="77777777" w:rsidTr="00F92DD8">
        <w:tc>
          <w:tcPr>
            <w:tcW w:w="3969" w:type="dxa"/>
          </w:tcPr>
          <w:p w14:paraId="61A48631" w14:textId="59A9C63C" w:rsidR="004D28D3" w:rsidRPr="0060750F" w:rsidRDefault="004D28D3" w:rsidP="004D28D3">
            <w:pPr>
              <w:spacing w:line="276" w:lineRule="auto"/>
              <w:ind w:left="-105"/>
              <w:rPr>
                <w:rFonts w:ascii="Times New Roman" w:hAnsi="Times New Roman" w:cs="Times New Roman"/>
                <w:sz w:val="22"/>
                <w:szCs w:val="22"/>
              </w:rPr>
            </w:pPr>
            <w:r w:rsidRPr="0060750F">
              <w:rPr>
                <w:rFonts w:ascii="Times New Roman" w:hAnsi="Times New Roman" w:cs="Times New Roman"/>
                <w:sz w:val="22"/>
                <w:szCs w:val="22"/>
              </w:rPr>
              <w:t>Balance as at January 1, 2024</w:t>
            </w:r>
          </w:p>
        </w:tc>
        <w:tc>
          <w:tcPr>
            <w:tcW w:w="234" w:type="dxa"/>
          </w:tcPr>
          <w:p w14:paraId="7FBCE9AD" w14:textId="77777777" w:rsidR="004D28D3" w:rsidRPr="0060750F" w:rsidRDefault="004D28D3" w:rsidP="004D28D3">
            <w:pPr>
              <w:pStyle w:val="NoSpacing"/>
              <w:spacing w:line="276" w:lineRule="auto"/>
              <w:jc w:val="thaiDistribute"/>
              <w:rPr>
                <w:rFonts w:ascii="Times New Roman" w:hAnsi="Times New Roman" w:cs="Times New Roman"/>
                <w:szCs w:val="22"/>
              </w:rPr>
            </w:pPr>
          </w:p>
        </w:tc>
        <w:tc>
          <w:tcPr>
            <w:tcW w:w="1516" w:type="dxa"/>
          </w:tcPr>
          <w:p w14:paraId="0D5D96EC" w14:textId="6E541A45" w:rsidR="004D28D3" w:rsidRPr="0060750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3,397</w:t>
            </w:r>
          </w:p>
        </w:tc>
        <w:tc>
          <w:tcPr>
            <w:tcW w:w="283" w:type="dxa"/>
          </w:tcPr>
          <w:p w14:paraId="5A73A5FD" w14:textId="77777777" w:rsidR="004D28D3" w:rsidRPr="0060750F" w:rsidRDefault="004D28D3" w:rsidP="004D28D3">
            <w:pPr>
              <w:pStyle w:val="NoSpacing"/>
              <w:spacing w:line="276" w:lineRule="auto"/>
              <w:jc w:val="right"/>
              <w:rPr>
                <w:rFonts w:ascii="Times New Roman" w:eastAsia="Times New Roman" w:hAnsi="Times New Roman" w:cs="Times New Roman"/>
                <w:szCs w:val="22"/>
              </w:rPr>
            </w:pPr>
          </w:p>
        </w:tc>
        <w:tc>
          <w:tcPr>
            <w:tcW w:w="1506" w:type="dxa"/>
            <w:vAlign w:val="center"/>
          </w:tcPr>
          <w:p w14:paraId="5E72754B" w14:textId="06DB8C10" w:rsidR="004D28D3" w:rsidRPr="0060750F" w:rsidRDefault="004D28D3" w:rsidP="004D28D3">
            <w:pPr>
              <w:pStyle w:val="NoSpacing"/>
              <w:spacing w:line="276" w:lineRule="auto"/>
              <w:ind w:right="100"/>
              <w:jc w:val="right"/>
              <w:rPr>
                <w:rFonts w:ascii="Times New Roman" w:eastAsia="Times New Roman" w:hAnsi="Times New Roman" w:cs="Times New Roman"/>
                <w:szCs w:val="22"/>
              </w:rPr>
            </w:pPr>
            <w:r w:rsidRPr="0060750F">
              <w:rPr>
                <w:rFonts w:ascii="Times New Roman" w:hAnsi="Times New Roman" w:cs="Times New Roman"/>
                <w:szCs w:val="22"/>
              </w:rPr>
              <w:t>13,600</w:t>
            </w:r>
          </w:p>
        </w:tc>
        <w:tc>
          <w:tcPr>
            <w:tcW w:w="249" w:type="dxa"/>
          </w:tcPr>
          <w:p w14:paraId="680AB3F5" w14:textId="77777777" w:rsidR="004D28D3" w:rsidRPr="0060750F" w:rsidRDefault="004D28D3" w:rsidP="004D28D3">
            <w:pPr>
              <w:pStyle w:val="NoSpacing"/>
              <w:spacing w:line="276" w:lineRule="auto"/>
              <w:ind w:right="100"/>
              <w:jc w:val="right"/>
              <w:rPr>
                <w:rFonts w:ascii="Times New Roman" w:eastAsia="Times New Roman" w:hAnsi="Times New Roman" w:cs="Times New Roman"/>
                <w:szCs w:val="22"/>
              </w:rPr>
            </w:pPr>
          </w:p>
        </w:tc>
        <w:tc>
          <w:tcPr>
            <w:tcW w:w="1506" w:type="dxa"/>
          </w:tcPr>
          <w:p w14:paraId="7DA6A58D" w14:textId="17AE2496" w:rsidR="004D28D3" w:rsidRPr="0060750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16,997</w:t>
            </w:r>
          </w:p>
        </w:tc>
      </w:tr>
      <w:tr w:rsidR="004D28D3" w:rsidRPr="0060750F" w14:paraId="10D6B7F9" w14:textId="77777777" w:rsidTr="00F92DD8">
        <w:tc>
          <w:tcPr>
            <w:tcW w:w="3969" w:type="dxa"/>
          </w:tcPr>
          <w:p w14:paraId="5C8645C9" w14:textId="3BA0F1B9" w:rsidR="004D28D3" w:rsidRPr="0060750F" w:rsidRDefault="002622F5" w:rsidP="004D28D3">
            <w:pPr>
              <w:spacing w:line="276" w:lineRule="auto"/>
              <w:ind w:left="-105"/>
              <w:rPr>
                <w:rFonts w:ascii="Times New Roman" w:hAnsi="Times New Roman" w:cs="Times New Roman"/>
                <w:sz w:val="22"/>
                <w:szCs w:val="22"/>
              </w:rPr>
            </w:pPr>
            <w:r w:rsidRPr="00650E9F">
              <w:rPr>
                <w:rFonts w:ascii="Times New Roman" w:hAnsi="Times New Roman" w:cs="Times New Roman"/>
                <w:sz w:val="21"/>
                <w:szCs w:val="21"/>
              </w:rPr>
              <w:t>Additions</w:t>
            </w:r>
          </w:p>
        </w:tc>
        <w:tc>
          <w:tcPr>
            <w:tcW w:w="234" w:type="dxa"/>
          </w:tcPr>
          <w:p w14:paraId="26302895" w14:textId="77777777" w:rsidR="004D28D3" w:rsidRPr="0060750F" w:rsidRDefault="004D28D3" w:rsidP="004D28D3">
            <w:pPr>
              <w:pStyle w:val="NoSpacing"/>
              <w:spacing w:line="276" w:lineRule="auto"/>
              <w:jc w:val="thaiDistribute"/>
              <w:rPr>
                <w:rFonts w:ascii="Times New Roman" w:hAnsi="Times New Roman" w:cs="Times New Roman"/>
                <w:szCs w:val="22"/>
              </w:rPr>
            </w:pPr>
          </w:p>
        </w:tc>
        <w:tc>
          <w:tcPr>
            <w:tcW w:w="1516" w:type="dxa"/>
          </w:tcPr>
          <w:p w14:paraId="20919993" w14:textId="367C5BAB" w:rsidR="004D28D3" w:rsidRPr="0060750F" w:rsidRDefault="004D28D3" w:rsidP="004D28D3">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0750F">
              <w:rPr>
                <w:rFonts w:ascii="Times New Roman" w:hAnsi="Times New Roman" w:cs="Times New Roman"/>
                <w:sz w:val="22"/>
                <w:szCs w:val="22"/>
              </w:rPr>
              <w:t xml:space="preserve">      -</w:t>
            </w:r>
          </w:p>
        </w:tc>
        <w:tc>
          <w:tcPr>
            <w:tcW w:w="283" w:type="dxa"/>
          </w:tcPr>
          <w:p w14:paraId="0CBD4DC9" w14:textId="77777777" w:rsidR="004D28D3" w:rsidRPr="0060750F" w:rsidRDefault="004D28D3" w:rsidP="004D28D3">
            <w:pPr>
              <w:pStyle w:val="NoSpacing"/>
              <w:spacing w:line="276" w:lineRule="auto"/>
              <w:jc w:val="right"/>
              <w:rPr>
                <w:rFonts w:ascii="Times New Roman" w:eastAsia="Times New Roman" w:hAnsi="Times New Roman" w:cs="Times New Roman"/>
                <w:szCs w:val="22"/>
              </w:rPr>
            </w:pPr>
          </w:p>
        </w:tc>
        <w:tc>
          <w:tcPr>
            <w:tcW w:w="1506" w:type="dxa"/>
            <w:vAlign w:val="center"/>
          </w:tcPr>
          <w:p w14:paraId="0261CD52" w14:textId="28E8C311" w:rsidR="004D28D3" w:rsidRPr="0060750F" w:rsidRDefault="004D28D3" w:rsidP="00F7005B">
            <w:pPr>
              <w:pStyle w:val="NoSpacing"/>
              <w:spacing w:line="276" w:lineRule="auto"/>
              <w:ind w:right="100"/>
              <w:jc w:val="right"/>
              <w:rPr>
                <w:rFonts w:ascii="Times New Roman" w:hAnsi="Times New Roman" w:cs="Times New Roman"/>
                <w:szCs w:val="22"/>
              </w:rPr>
            </w:pPr>
            <w:r w:rsidRPr="0060750F">
              <w:rPr>
                <w:rFonts w:ascii="Times New Roman" w:hAnsi="Times New Roman" w:cs="Times New Roman"/>
                <w:szCs w:val="22"/>
              </w:rPr>
              <w:t>6,372</w:t>
            </w:r>
          </w:p>
        </w:tc>
        <w:tc>
          <w:tcPr>
            <w:tcW w:w="249" w:type="dxa"/>
          </w:tcPr>
          <w:p w14:paraId="7D0E7E0E" w14:textId="77777777" w:rsidR="004D28D3" w:rsidRPr="0060750F" w:rsidRDefault="004D28D3" w:rsidP="004D28D3">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3006D2EE" w14:textId="2C61F58D" w:rsidR="004D28D3" w:rsidRPr="0060750F" w:rsidRDefault="004D28D3" w:rsidP="00F7005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6,372</w:t>
            </w:r>
          </w:p>
        </w:tc>
      </w:tr>
      <w:tr w:rsidR="004D28D3" w:rsidRPr="0060750F" w14:paraId="5F21E0E7" w14:textId="77777777" w:rsidTr="003F5254">
        <w:tc>
          <w:tcPr>
            <w:tcW w:w="3969" w:type="dxa"/>
          </w:tcPr>
          <w:p w14:paraId="5239EF88" w14:textId="5F0F8E67" w:rsidR="004D28D3" w:rsidRPr="0060750F" w:rsidRDefault="002622F5" w:rsidP="004D28D3">
            <w:pPr>
              <w:pStyle w:val="NoSpacing"/>
              <w:spacing w:line="276" w:lineRule="auto"/>
              <w:ind w:left="-105"/>
              <w:jc w:val="thaiDistribute"/>
              <w:rPr>
                <w:rFonts w:ascii="Times New Roman" w:hAnsi="Times New Roman" w:cs="Times New Roman"/>
                <w:szCs w:val="22"/>
                <w:cs/>
              </w:rPr>
            </w:pPr>
            <w:r w:rsidRPr="0060750F">
              <w:rPr>
                <w:rFonts w:ascii="Times New Roman" w:hAnsi="Times New Roman" w:cs="Times New Roman"/>
                <w:szCs w:val="22"/>
              </w:rPr>
              <w:t>Transfers</w:t>
            </w:r>
          </w:p>
        </w:tc>
        <w:tc>
          <w:tcPr>
            <w:tcW w:w="234" w:type="dxa"/>
          </w:tcPr>
          <w:p w14:paraId="13A727E0" w14:textId="77777777" w:rsidR="004D28D3" w:rsidRPr="0060750F" w:rsidRDefault="004D28D3" w:rsidP="004D28D3">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0EB16C55" w14:textId="72AE1A72" w:rsidR="004D28D3" w:rsidRPr="0060750F" w:rsidRDefault="004D28D3" w:rsidP="009660A0">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0750F">
              <w:rPr>
                <w:rFonts w:ascii="Times New Roman" w:hAnsi="Times New Roman" w:cs="Times New Roman"/>
                <w:sz w:val="22"/>
                <w:szCs w:val="22"/>
              </w:rPr>
              <w:t xml:space="preserve">      -</w:t>
            </w:r>
          </w:p>
        </w:tc>
        <w:tc>
          <w:tcPr>
            <w:tcW w:w="283" w:type="dxa"/>
          </w:tcPr>
          <w:p w14:paraId="4795B5F2" w14:textId="77777777" w:rsidR="004D28D3" w:rsidRPr="0060750F" w:rsidRDefault="004D28D3" w:rsidP="004D28D3">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23E9CB55" w14:textId="640681BC" w:rsidR="004D28D3" w:rsidRPr="0060750F" w:rsidRDefault="004D28D3" w:rsidP="004D28D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(13,600)</w:t>
            </w:r>
          </w:p>
        </w:tc>
        <w:tc>
          <w:tcPr>
            <w:tcW w:w="249" w:type="dxa"/>
          </w:tcPr>
          <w:p w14:paraId="5B2A5139" w14:textId="77777777" w:rsidR="004D28D3" w:rsidRPr="0060750F" w:rsidRDefault="004D28D3" w:rsidP="004D28D3">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017ACD47" w14:textId="28ECFC95" w:rsidR="004D28D3" w:rsidRPr="0060750F" w:rsidRDefault="004D28D3" w:rsidP="004D28D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(13,600)</w:t>
            </w:r>
          </w:p>
        </w:tc>
      </w:tr>
      <w:tr w:rsidR="004D28D3" w:rsidRPr="0060750F" w14:paraId="0437BC93" w14:textId="77777777" w:rsidTr="00F92DD8">
        <w:tc>
          <w:tcPr>
            <w:tcW w:w="3969" w:type="dxa"/>
          </w:tcPr>
          <w:p w14:paraId="31BDDC08" w14:textId="679AF3A3" w:rsidR="004D28D3" w:rsidRPr="0060750F" w:rsidRDefault="004D28D3" w:rsidP="004D28D3">
            <w:pPr>
              <w:tabs>
                <w:tab w:val="clear" w:pos="2580"/>
                <w:tab w:val="clear" w:pos="2807"/>
                <w:tab w:val="left" w:pos="2868"/>
              </w:tabs>
              <w:spacing w:line="276" w:lineRule="auto"/>
              <w:ind w:left="-105" w:right="-108"/>
              <w:rPr>
                <w:rFonts w:ascii="Times New Roman" w:hAnsi="Times New Roman" w:cs="Times New Roman"/>
                <w:sz w:val="22"/>
                <w:szCs w:val="22"/>
              </w:rPr>
            </w:pPr>
            <w:r w:rsidRPr="0060750F">
              <w:rPr>
                <w:rFonts w:ascii="Times New Roman" w:hAnsi="Times New Roman" w:cs="Times New Roman"/>
                <w:sz w:val="22"/>
                <w:szCs w:val="22"/>
              </w:rPr>
              <w:t>Balance as at December 31, 202</w:t>
            </w:r>
            <w:r w:rsidR="009660A0">
              <w:rPr>
                <w:rFonts w:ascii="Times New Roman" w:hAnsi="Times New Roman" w:cs="Times New Roman"/>
                <w:sz w:val="22"/>
                <w:szCs w:val="22"/>
              </w:rPr>
              <w:t>5 and 2024</w:t>
            </w:r>
          </w:p>
        </w:tc>
        <w:tc>
          <w:tcPr>
            <w:tcW w:w="234" w:type="dxa"/>
          </w:tcPr>
          <w:p w14:paraId="5BAEE33D" w14:textId="77777777" w:rsidR="004D28D3" w:rsidRPr="0060750F" w:rsidRDefault="004D28D3" w:rsidP="004D28D3">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5F508E2C" w14:textId="4880B666" w:rsidR="004D28D3" w:rsidRPr="0060750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3,397</w:t>
            </w:r>
          </w:p>
        </w:tc>
        <w:tc>
          <w:tcPr>
            <w:tcW w:w="283" w:type="dxa"/>
          </w:tcPr>
          <w:p w14:paraId="306B2738" w14:textId="77777777" w:rsidR="004D28D3" w:rsidRPr="0060750F" w:rsidRDefault="004D28D3" w:rsidP="004D28D3">
            <w:pPr>
              <w:pStyle w:val="NoSpacing"/>
              <w:spacing w:line="276" w:lineRule="auto"/>
              <w:jc w:val="right"/>
              <w:rPr>
                <w:rFonts w:ascii="Times New Roman" w:eastAsia="Times New Roman" w:hAnsi="Times New Roman" w:cs="Times New Roman"/>
                <w:szCs w:val="22"/>
              </w:rPr>
            </w:pPr>
          </w:p>
        </w:tc>
        <w:tc>
          <w:tcPr>
            <w:tcW w:w="1506" w:type="dxa"/>
            <w:tcBorders>
              <w:top w:val="single" w:sz="4" w:space="0" w:color="auto"/>
            </w:tcBorders>
            <w:vAlign w:val="center"/>
          </w:tcPr>
          <w:p w14:paraId="23317FAF" w14:textId="604D7270" w:rsidR="004D28D3" w:rsidRPr="0060750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6,372</w:t>
            </w:r>
          </w:p>
        </w:tc>
        <w:tc>
          <w:tcPr>
            <w:tcW w:w="249" w:type="dxa"/>
          </w:tcPr>
          <w:p w14:paraId="3CFC1692" w14:textId="77777777" w:rsidR="004D28D3" w:rsidRPr="0060750F" w:rsidRDefault="004D28D3" w:rsidP="004D28D3">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2DFAA925" w14:textId="34E631D3" w:rsidR="004D28D3" w:rsidRPr="0060750F" w:rsidRDefault="004D28D3" w:rsidP="004D28D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9,769</w:t>
            </w:r>
          </w:p>
        </w:tc>
      </w:tr>
      <w:tr w:rsidR="009D64B8" w:rsidRPr="0060750F" w14:paraId="49CBF642" w14:textId="77777777" w:rsidTr="00F92DD8">
        <w:tc>
          <w:tcPr>
            <w:tcW w:w="3969" w:type="dxa"/>
          </w:tcPr>
          <w:p w14:paraId="12120B89" w14:textId="77777777" w:rsidR="009D64B8" w:rsidRPr="0060750F" w:rsidRDefault="009D64B8" w:rsidP="009D64B8">
            <w:pPr>
              <w:pStyle w:val="NoSpacing"/>
              <w:spacing w:line="276" w:lineRule="auto"/>
              <w:ind w:left="-105"/>
              <w:jc w:val="thaiDistribute"/>
              <w:rPr>
                <w:rFonts w:ascii="Times New Roman" w:hAnsi="Times New Roman" w:cs="Times New Roman"/>
                <w:szCs w:val="22"/>
                <w:cs/>
              </w:rPr>
            </w:pPr>
          </w:p>
        </w:tc>
        <w:tc>
          <w:tcPr>
            <w:tcW w:w="234" w:type="dxa"/>
          </w:tcPr>
          <w:p w14:paraId="595131C7" w14:textId="77777777" w:rsidR="009D64B8" w:rsidRPr="0060750F" w:rsidRDefault="009D64B8" w:rsidP="009D64B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1AEF832D" w14:textId="77777777" w:rsidR="009D64B8" w:rsidRPr="0060750F" w:rsidRDefault="009D64B8" w:rsidP="009D64B8">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71880DB1"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5067CC5" w14:textId="77777777" w:rsidR="009D64B8" w:rsidRPr="0060750F"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74ED80D5" w14:textId="77777777" w:rsidR="009D64B8" w:rsidRPr="0060750F" w:rsidRDefault="009D64B8" w:rsidP="009D64B8">
            <w:pPr>
              <w:pStyle w:val="NoSpacing"/>
              <w:spacing w:line="276" w:lineRule="auto"/>
              <w:jc w:val="thaiDistribute"/>
              <w:rPr>
                <w:rFonts w:ascii="Times New Roman" w:hAnsi="Times New Roman" w:cs="Times New Roman"/>
                <w:szCs w:val="22"/>
                <w:highlight w:val="yellow"/>
              </w:rPr>
            </w:pPr>
          </w:p>
        </w:tc>
        <w:tc>
          <w:tcPr>
            <w:tcW w:w="1506" w:type="dxa"/>
            <w:tcBorders>
              <w:top w:val="single" w:sz="4" w:space="0" w:color="auto"/>
            </w:tcBorders>
          </w:tcPr>
          <w:p w14:paraId="56746177" w14:textId="77777777" w:rsidR="009D64B8" w:rsidRPr="0060750F"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9D64B8" w:rsidRPr="0060750F" w14:paraId="7FE63725" w14:textId="77777777" w:rsidTr="00F92DD8">
        <w:tc>
          <w:tcPr>
            <w:tcW w:w="3969" w:type="dxa"/>
          </w:tcPr>
          <w:p w14:paraId="30B32EA0" w14:textId="77777777" w:rsidR="009D64B8" w:rsidRPr="0060750F" w:rsidRDefault="009D64B8" w:rsidP="009D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8"/>
              <w:rPr>
                <w:rFonts w:ascii="Times New Roman" w:hAnsi="Times New Roman" w:cs="Times New Roman"/>
                <w:b/>
                <w:bCs/>
                <w:sz w:val="22"/>
                <w:szCs w:val="22"/>
              </w:rPr>
            </w:pPr>
            <w:r w:rsidRPr="0060750F">
              <w:rPr>
                <w:rFonts w:ascii="Times New Roman" w:hAnsi="Times New Roman" w:cs="Times New Roman"/>
                <w:b/>
                <w:bCs/>
                <w:sz w:val="22"/>
                <w:szCs w:val="22"/>
              </w:rPr>
              <w:t>Accumulated depreciation</w:t>
            </w:r>
          </w:p>
        </w:tc>
        <w:tc>
          <w:tcPr>
            <w:tcW w:w="234" w:type="dxa"/>
          </w:tcPr>
          <w:p w14:paraId="65107223" w14:textId="77777777" w:rsidR="009D64B8" w:rsidRPr="0060750F" w:rsidRDefault="009D64B8" w:rsidP="009D64B8">
            <w:pPr>
              <w:pStyle w:val="NoSpacing"/>
              <w:spacing w:line="276" w:lineRule="auto"/>
              <w:jc w:val="thaiDistribute"/>
              <w:rPr>
                <w:rFonts w:ascii="Times New Roman" w:hAnsi="Times New Roman" w:cs="Times New Roman"/>
                <w:szCs w:val="22"/>
              </w:rPr>
            </w:pPr>
          </w:p>
        </w:tc>
        <w:tc>
          <w:tcPr>
            <w:tcW w:w="1516" w:type="dxa"/>
          </w:tcPr>
          <w:p w14:paraId="42F78387" w14:textId="77777777" w:rsidR="009D64B8" w:rsidRPr="0060750F" w:rsidRDefault="009D64B8" w:rsidP="009D64B8">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2C7DB194"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1506" w:type="dxa"/>
          </w:tcPr>
          <w:p w14:paraId="20D7F680" w14:textId="77777777" w:rsidR="009D64B8" w:rsidRPr="0060750F"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18186033" w14:textId="77777777" w:rsidR="009D64B8" w:rsidRPr="0060750F" w:rsidRDefault="009D64B8" w:rsidP="009D64B8">
            <w:pPr>
              <w:pStyle w:val="NoSpacing"/>
              <w:spacing w:line="276" w:lineRule="auto"/>
              <w:jc w:val="thaiDistribute"/>
              <w:rPr>
                <w:rFonts w:ascii="Times New Roman" w:hAnsi="Times New Roman" w:cs="Times New Roman"/>
                <w:szCs w:val="22"/>
                <w:highlight w:val="yellow"/>
              </w:rPr>
            </w:pPr>
          </w:p>
        </w:tc>
        <w:tc>
          <w:tcPr>
            <w:tcW w:w="1506" w:type="dxa"/>
          </w:tcPr>
          <w:p w14:paraId="7A2F33E1" w14:textId="77777777" w:rsidR="009D64B8" w:rsidRPr="0060750F" w:rsidRDefault="009D64B8" w:rsidP="009D64B8">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CD7D83" w:rsidRPr="0060750F" w14:paraId="1DACAB3A" w14:textId="77777777" w:rsidTr="00F92DD8">
        <w:tc>
          <w:tcPr>
            <w:tcW w:w="3969" w:type="dxa"/>
          </w:tcPr>
          <w:p w14:paraId="3DDE82BF" w14:textId="31FD75DE" w:rsidR="00CD7D83" w:rsidRPr="0060750F" w:rsidRDefault="00CD7D83" w:rsidP="00CD7D83">
            <w:pPr>
              <w:spacing w:line="276" w:lineRule="auto"/>
              <w:ind w:left="-105"/>
              <w:rPr>
                <w:rFonts w:ascii="Times New Roman" w:hAnsi="Times New Roman" w:cs="Times New Roman"/>
                <w:sz w:val="22"/>
                <w:szCs w:val="22"/>
              </w:rPr>
            </w:pPr>
            <w:r w:rsidRPr="0060750F">
              <w:rPr>
                <w:rFonts w:ascii="Times New Roman" w:hAnsi="Times New Roman" w:cs="Times New Roman"/>
                <w:sz w:val="22"/>
                <w:szCs w:val="22"/>
              </w:rPr>
              <w:t>Balance as at January 1, 2024</w:t>
            </w:r>
          </w:p>
        </w:tc>
        <w:tc>
          <w:tcPr>
            <w:tcW w:w="234" w:type="dxa"/>
          </w:tcPr>
          <w:p w14:paraId="1C4AC06A" w14:textId="77777777" w:rsidR="00CD7D83" w:rsidRPr="0060750F" w:rsidRDefault="00CD7D83" w:rsidP="00CD7D83">
            <w:pPr>
              <w:pStyle w:val="NoSpacing"/>
              <w:spacing w:line="276" w:lineRule="auto"/>
              <w:jc w:val="thaiDistribute"/>
              <w:rPr>
                <w:rFonts w:ascii="Times New Roman" w:hAnsi="Times New Roman" w:cs="Times New Roman"/>
                <w:szCs w:val="22"/>
              </w:rPr>
            </w:pPr>
          </w:p>
        </w:tc>
        <w:tc>
          <w:tcPr>
            <w:tcW w:w="1516" w:type="dxa"/>
          </w:tcPr>
          <w:p w14:paraId="7AC472FA" w14:textId="7E2038E5"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1,156</w:t>
            </w:r>
          </w:p>
        </w:tc>
        <w:tc>
          <w:tcPr>
            <w:tcW w:w="283" w:type="dxa"/>
          </w:tcPr>
          <w:p w14:paraId="5D7BE42B" w14:textId="77777777"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p>
        </w:tc>
        <w:tc>
          <w:tcPr>
            <w:tcW w:w="1506" w:type="dxa"/>
          </w:tcPr>
          <w:p w14:paraId="2A22E320" w14:textId="186F6B07"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9,074</w:t>
            </w:r>
          </w:p>
        </w:tc>
        <w:tc>
          <w:tcPr>
            <w:tcW w:w="249" w:type="dxa"/>
          </w:tcPr>
          <w:p w14:paraId="1770144D" w14:textId="77777777"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p>
        </w:tc>
        <w:tc>
          <w:tcPr>
            <w:tcW w:w="1506" w:type="dxa"/>
          </w:tcPr>
          <w:p w14:paraId="41C78100" w14:textId="448140E3"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r w:rsidRPr="0060750F">
              <w:rPr>
                <w:rFonts w:ascii="Times New Roman" w:eastAsia="Times New Roman" w:hAnsi="Times New Roman" w:cs="Times New Roman"/>
                <w:szCs w:val="22"/>
              </w:rPr>
              <w:t>10,230</w:t>
            </w:r>
          </w:p>
        </w:tc>
      </w:tr>
      <w:tr w:rsidR="00CD7D83" w:rsidRPr="0060750F" w14:paraId="79AE45B9" w14:textId="77777777" w:rsidTr="00F92DD8">
        <w:tc>
          <w:tcPr>
            <w:tcW w:w="3969" w:type="dxa"/>
          </w:tcPr>
          <w:p w14:paraId="04319BD4" w14:textId="410F2FC9" w:rsidR="00CD7D83" w:rsidRPr="0060750F" w:rsidRDefault="00CD7D83" w:rsidP="00CD7D83">
            <w:pPr>
              <w:spacing w:line="276" w:lineRule="auto"/>
              <w:ind w:left="-105"/>
              <w:rPr>
                <w:rFonts w:ascii="Times New Roman" w:hAnsi="Times New Roman" w:cs="Times New Roman"/>
                <w:sz w:val="22"/>
                <w:szCs w:val="22"/>
              </w:rPr>
            </w:pPr>
            <w:r w:rsidRPr="0060750F">
              <w:rPr>
                <w:rFonts w:ascii="Times New Roman" w:hAnsi="Times New Roman" w:cs="Times New Roman"/>
                <w:sz w:val="22"/>
                <w:szCs w:val="22"/>
              </w:rPr>
              <w:t>Depreciation for the year</w:t>
            </w:r>
          </w:p>
        </w:tc>
        <w:tc>
          <w:tcPr>
            <w:tcW w:w="234" w:type="dxa"/>
          </w:tcPr>
          <w:p w14:paraId="7E33B9A0" w14:textId="77777777" w:rsidR="00CD7D83" w:rsidRPr="0060750F" w:rsidRDefault="00CD7D83" w:rsidP="00CD7D83">
            <w:pPr>
              <w:pStyle w:val="NoSpacing"/>
              <w:spacing w:line="276" w:lineRule="auto"/>
              <w:jc w:val="thaiDistribute"/>
              <w:rPr>
                <w:rFonts w:ascii="Times New Roman" w:hAnsi="Times New Roman" w:cs="Times New Roman"/>
                <w:szCs w:val="22"/>
              </w:rPr>
            </w:pPr>
          </w:p>
        </w:tc>
        <w:tc>
          <w:tcPr>
            <w:tcW w:w="1516" w:type="dxa"/>
          </w:tcPr>
          <w:p w14:paraId="2165365F" w14:textId="66893F99"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286</w:t>
            </w:r>
          </w:p>
        </w:tc>
        <w:tc>
          <w:tcPr>
            <w:tcW w:w="283" w:type="dxa"/>
          </w:tcPr>
          <w:p w14:paraId="42E3AF1B" w14:textId="77777777"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p>
        </w:tc>
        <w:tc>
          <w:tcPr>
            <w:tcW w:w="1506" w:type="dxa"/>
          </w:tcPr>
          <w:p w14:paraId="00D6232B" w14:textId="22B4204E"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2,015</w:t>
            </w:r>
          </w:p>
        </w:tc>
        <w:tc>
          <w:tcPr>
            <w:tcW w:w="249" w:type="dxa"/>
          </w:tcPr>
          <w:p w14:paraId="320FDE59" w14:textId="77777777"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p>
        </w:tc>
        <w:tc>
          <w:tcPr>
            <w:tcW w:w="1506" w:type="dxa"/>
          </w:tcPr>
          <w:p w14:paraId="25D1B8E1" w14:textId="309B4823"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r w:rsidRPr="0060750F">
              <w:rPr>
                <w:rFonts w:ascii="Times New Roman" w:eastAsia="Times New Roman" w:hAnsi="Times New Roman" w:cs="Times New Roman"/>
                <w:szCs w:val="22"/>
              </w:rPr>
              <w:t>2,301</w:t>
            </w:r>
          </w:p>
        </w:tc>
      </w:tr>
      <w:tr w:rsidR="00CD7D83" w:rsidRPr="0060750F" w14:paraId="3D56C4C1" w14:textId="77777777" w:rsidTr="00F92DD8">
        <w:tc>
          <w:tcPr>
            <w:tcW w:w="3969" w:type="dxa"/>
          </w:tcPr>
          <w:p w14:paraId="65A10048" w14:textId="1417732E" w:rsidR="00CD7D83" w:rsidRPr="0060750F" w:rsidRDefault="00CD7D83" w:rsidP="00CD7D83">
            <w:pPr>
              <w:pStyle w:val="NoSpacing"/>
              <w:spacing w:line="276" w:lineRule="auto"/>
              <w:ind w:left="-105"/>
              <w:jc w:val="thaiDistribute"/>
              <w:rPr>
                <w:rFonts w:ascii="Times New Roman" w:hAnsi="Times New Roman" w:cs="Times New Roman"/>
                <w:szCs w:val="22"/>
              </w:rPr>
            </w:pPr>
            <w:r w:rsidRPr="0060750F">
              <w:rPr>
                <w:rFonts w:ascii="Times New Roman" w:hAnsi="Times New Roman" w:cs="Times New Roman"/>
                <w:szCs w:val="22"/>
              </w:rPr>
              <w:t xml:space="preserve">Transfers </w:t>
            </w:r>
          </w:p>
        </w:tc>
        <w:tc>
          <w:tcPr>
            <w:tcW w:w="234" w:type="dxa"/>
          </w:tcPr>
          <w:p w14:paraId="6C94BD9E" w14:textId="77777777" w:rsidR="00CD7D83" w:rsidRPr="0060750F" w:rsidRDefault="00CD7D83" w:rsidP="00CD7D83">
            <w:pPr>
              <w:pStyle w:val="NoSpacing"/>
              <w:spacing w:line="276" w:lineRule="auto"/>
              <w:jc w:val="thaiDistribute"/>
              <w:rPr>
                <w:rFonts w:ascii="Times New Roman" w:hAnsi="Times New Roman" w:cs="Times New Roman"/>
                <w:szCs w:val="22"/>
              </w:rPr>
            </w:pPr>
          </w:p>
        </w:tc>
        <w:tc>
          <w:tcPr>
            <w:tcW w:w="1516" w:type="dxa"/>
          </w:tcPr>
          <w:p w14:paraId="213B5315" w14:textId="22A983AE" w:rsidR="00CD7D83" w:rsidRPr="0060750F" w:rsidRDefault="00CD7D83" w:rsidP="00CD7D83">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0750F">
              <w:rPr>
                <w:rFonts w:ascii="Times New Roman" w:hAnsi="Times New Roman" w:cs="Times New Roman"/>
                <w:sz w:val="22"/>
                <w:szCs w:val="22"/>
              </w:rPr>
              <w:t xml:space="preserve">      -</w:t>
            </w:r>
          </w:p>
        </w:tc>
        <w:tc>
          <w:tcPr>
            <w:tcW w:w="283" w:type="dxa"/>
          </w:tcPr>
          <w:p w14:paraId="7BEF09B1" w14:textId="77777777" w:rsidR="00CD7D83" w:rsidRPr="0060750F" w:rsidRDefault="00CD7D83" w:rsidP="00CD7D83">
            <w:pPr>
              <w:pStyle w:val="NoSpacing"/>
              <w:spacing w:line="276" w:lineRule="auto"/>
              <w:jc w:val="right"/>
              <w:rPr>
                <w:rFonts w:ascii="Times New Roman" w:hAnsi="Times New Roman" w:cs="Times New Roman"/>
                <w:szCs w:val="22"/>
                <w:highlight w:val="yellow"/>
              </w:rPr>
            </w:pPr>
          </w:p>
        </w:tc>
        <w:tc>
          <w:tcPr>
            <w:tcW w:w="1506" w:type="dxa"/>
            <w:vAlign w:val="center"/>
          </w:tcPr>
          <w:p w14:paraId="1C53CCEE" w14:textId="54B7ABDE" w:rsidR="00CD7D83" w:rsidRPr="0060750F" w:rsidRDefault="00CD7D83" w:rsidP="00CD7D8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(10,902)</w:t>
            </w:r>
          </w:p>
        </w:tc>
        <w:tc>
          <w:tcPr>
            <w:tcW w:w="249" w:type="dxa"/>
          </w:tcPr>
          <w:p w14:paraId="55E9833A" w14:textId="77777777" w:rsidR="00CD7D83" w:rsidRPr="0060750F" w:rsidRDefault="00CD7D83" w:rsidP="00CD7D83">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7A5C2DD2" w14:textId="044D4728" w:rsidR="00CD7D83" w:rsidRPr="0060750F" w:rsidRDefault="00CD7D83" w:rsidP="00CD7D8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(10,902)</w:t>
            </w:r>
          </w:p>
        </w:tc>
      </w:tr>
      <w:tr w:rsidR="00CD7D83" w:rsidRPr="0060750F" w14:paraId="2C940C36" w14:textId="77777777" w:rsidTr="00F92DD8">
        <w:tc>
          <w:tcPr>
            <w:tcW w:w="3969" w:type="dxa"/>
          </w:tcPr>
          <w:p w14:paraId="3E12760C" w14:textId="795262A5" w:rsidR="00CD7D83" w:rsidRPr="0060750F" w:rsidRDefault="00CD7D83" w:rsidP="00CD7D83">
            <w:pPr>
              <w:tabs>
                <w:tab w:val="clear" w:pos="2580"/>
                <w:tab w:val="clear" w:pos="2807"/>
                <w:tab w:val="left" w:pos="2868"/>
              </w:tabs>
              <w:spacing w:line="276" w:lineRule="auto"/>
              <w:ind w:left="-105" w:right="-108"/>
              <w:rPr>
                <w:rFonts w:ascii="Times New Roman" w:hAnsi="Times New Roman" w:cs="Times New Roman"/>
                <w:sz w:val="22"/>
                <w:szCs w:val="22"/>
              </w:rPr>
            </w:pPr>
            <w:r w:rsidRPr="0060750F">
              <w:rPr>
                <w:rFonts w:ascii="Times New Roman" w:hAnsi="Times New Roman" w:cs="Times New Roman"/>
                <w:sz w:val="22"/>
                <w:szCs w:val="22"/>
              </w:rPr>
              <w:t>Balance as at December 31, 2024</w:t>
            </w:r>
          </w:p>
        </w:tc>
        <w:tc>
          <w:tcPr>
            <w:tcW w:w="234" w:type="dxa"/>
          </w:tcPr>
          <w:p w14:paraId="65477489" w14:textId="77777777" w:rsidR="00CD7D83" w:rsidRPr="0060750F" w:rsidRDefault="00CD7D83" w:rsidP="00CD7D83">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14EA53C" w14:textId="1F52BC47"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1,442</w:t>
            </w:r>
          </w:p>
        </w:tc>
        <w:tc>
          <w:tcPr>
            <w:tcW w:w="283" w:type="dxa"/>
          </w:tcPr>
          <w:p w14:paraId="41258CC5" w14:textId="77777777" w:rsidR="00CD7D83" w:rsidRPr="0060750F" w:rsidRDefault="00CD7D83" w:rsidP="00CD7D83">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98BF8FC" w14:textId="5E8D2E13"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187</w:t>
            </w:r>
          </w:p>
        </w:tc>
        <w:tc>
          <w:tcPr>
            <w:tcW w:w="249" w:type="dxa"/>
          </w:tcPr>
          <w:p w14:paraId="69DBCA37" w14:textId="77777777"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2FE984AF" w14:textId="1256A1D0"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r w:rsidRPr="0060750F">
              <w:rPr>
                <w:rFonts w:ascii="Times New Roman" w:eastAsia="Times New Roman" w:hAnsi="Times New Roman" w:cs="Times New Roman"/>
                <w:szCs w:val="22"/>
              </w:rPr>
              <w:t>1,629</w:t>
            </w:r>
          </w:p>
        </w:tc>
      </w:tr>
      <w:tr w:rsidR="00EB37FE" w:rsidRPr="0060750F" w14:paraId="222A33B5" w14:textId="77777777" w:rsidTr="00F92DD8">
        <w:tc>
          <w:tcPr>
            <w:tcW w:w="3969" w:type="dxa"/>
          </w:tcPr>
          <w:p w14:paraId="46A536E7" w14:textId="77777777" w:rsidR="00EB37FE" w:rsidRPr="0060750F" w:rsidRDefault="00EB37FE" w:rsidP="00EB37FE">
            <w:pPr>
              <w:spacing w:line="276" w:lineRule="auto"/>
              <w:ind w:left="-105"/>
              <w:rPr>
                <w:rFonts w:ascii="Times New Roman" w:hAnsi="Times New Roman" w:cs="Times New Roman"/>
                <w:sz w:val="22"/>
                <w:szCs w:val="22"/>
              </w:rPr>
            </w:pPr>
            <w:r w:rsidRPr="0060750F">
              <w:rPr>
                <w:rFonts w:ascii="Times New Roman" w:hAnsi="Times New Roman" w:cs="Times New Roman"/>
                <w:sz w:val="22"/>
                <w:szCs w:val="22"/>
              </w:rPr>
              <w:t>Depreciation for the year</w:t>
            </w:r>
          </w:p>
        </w:tc>
        <w:tc>
          <w:tcPr>
            <w:tcW w:w="234" w:type="dxa"/>
          </w:tcPr>
          <w:p w14:paraId="4B381A1A" w14:textId="77777777" w:rsidR="00EB37FE" w:rsidRPr="0060750F" w:rsidRDefault="00EB37FE" w:rsidP="00EB37FE">
            <w:pPr>
              <w:pStyle w:val="NoSpacing"/>
              <w:spacing w:line="276" w:lineRule="auto"/>
              <w:jc w:val="thaiDistribute"/>
              <w:rPr>
                <w:rFonts w:ascii="Times New Roman" w:hAnsi="Times New Roman" w:cs="Times New Roman"/>
                <w:szCs w:val="22"/>
              </w:rPr>
            </w:pPr>
          </w:p>
        </w:tc>
        <w:tc>
          <w:tcPr>
            <w:tcW w:w="1516" w:type="dxa"/>
          </w:tcPr>
          <w:p w14:paraId="424E3DA6" w14:textId="39A4F26B"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285</w:t>
            </w:r>
          </w:p>
        </w:tc>
        <w:tc>
          <w:tcPr>
            <w:tcW w:w="283" w:type="dxa"/>
          </w:tcPr>
          <w:p w14:paraId="4E9FD9DA" w14:textId="77777777" w:rsidR="00EB37FE" w:rsidRPr="0060750F"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2349BA2F" w14:textId="5CE12EF4"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1,201</w:t>
            </w:r>
          </w:p>
        </w:tc>
        <w:tc>
          <w:tcPr>
            <w:tcW w:w="249" w:type="dxa"/>
          </w:tcPr>
          <w:p w14:paraId="5E785126" w14:textId="77777777" w:rsidR="00EB37FE" w:rsidRPr="0060750F"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48CE01DC" w14:textId="3AE76FDD" w:rsidR="00EB37FE" w:rsidRPr="0060750F" w:rsidRDefault="009660A0" w:rsidP="00EB37FE">
            <w:pPr>
              <w:pStyle w:val="NoSpacing"/>
              <w:spacing w:line="276" w:lineRule="auto"/>
              <w:ind w:right="100"/>
              <w:jc w:val="right"/>
              <w:rPr>
                <w:rFonts w:ascii="Times New Roman" w:eastAsia="Times New Roman" w:hAnsi="Times New Roman" w:cs="Times New Roman"/>
                <w:szCs w:val="22"/>
              </w:rPr>
            </w:pPr>
            <w:r>
              <w:rPr>
                <w:rFonts w:ascii="Times New Roman" w:eastAsia="Times New Roman" w:hAnsi="Times New Roman" w:cs="Times New Roman"/>
                <w:szCs w:val="22"/>
              </w:rPr>
              <w:t>1,486</w:t>
            </w:r>
          </w:p>
        </w:tc>
      </w:tr>
      <w:tr w:rsidR="00EB37FE" w:rsidRPr="0060750F" w14:paraId="02B15FED" w14:textId="77777777" w:rsidTr="00F92DD8">
        <w:tc>
          <w:tcPr>
            <w:tcW w:w="3969" w:type="dxa"/>
          </w:tcPr>
          <w:p w14:paraId="334B1E37" w14:textId="435D81E9" w:rsidR="00EB37FE" w:rsidRPr="0060750F" w:rsidRDefault="00EB37FE" w:rsidP="00EB37FE">
            <w:pPr>
              <w:tabs>
                <w:tab w:val="clear" w:pos="2580"/>
                <w:tab w:val="clear" w:pos="2807"/>
                <w:tab w:val="left" w:pos="2868"/>
              </w:tabs>
              <w:spacing w:line="276" w:lineRule="auto"/>
              <w:ind w:left="-105" w:right="-108"/>
              <w:rPr>
                <w:rFonts w:ascii="Times New Roman" w:hAnsi="Times New Roman" w:cs="Times New Roman"/>
                <w:sz w:val="22"/>
                <w:szCs w:val="22"/>
              </w:rPr>
            </w:pPr>
            <w:r w:rsidRPr="0060750F">
              <w:rPr>
                <w:rFonts w:ascii="Times New Roman" w:hAnsi="Times New Roman" w:cs="Times New Roman"/>
                <w:sz w:val="22"/>
                <w:szCs w:val="22"/>
              </w:rPr>
              <w:t>Balance as at December 31, 202</w:t>
            </w:r>
            <w:r w:rsidR="00CD7D83" w:rsidRPr="0060750F">
              <w:rPr>
                <w:rFonts w:ascii="Times New Roman" w:hAnsi="Times New Roman" w:cs="Times New Roman"/>
                <w:sz w:val="22"/>
                <w:szCs w:val="22"/>
              </w:rPr>
              <w:t>5</w:t>
            </w:r>
          </w:p>
        </w:tc>
        <w:tc>
          <w:tcPr>
            <w:tcW w:w="234" w:type="dxa"/>
          </w:tcPr>
          <w:p w14:paraId="63D2E83D" w14:textId="77777777" w:rsidR="00EB37FE" w:rsidRPr="0060750F" w:rsidRDefault="00EB37FE" w:rsidP="00EB37FE">
            <w:pPr>
              <w:pStyle w:val="NoSpacing"/>
              <w:spacing w:line="276" w:lineRule="auto"/>
              <w:jc w:val="thaiDistribute"/>
              <w:rPr>
                <w:rFonts w:ascii="Times New Roman" w:hAnsi="Times New Roman" w:cs="Times New Roman"/>
                <w:szCs w:val="22"/>
              </w:rPr>
            </w:pPr>
          </w:p>
        </w:tc>
        <w:tc>
          <w:tcPr>
            <w:tcW w:w="1516" w:type="dxa"/>
            <w:tcBorders>
              <w:top w:val="single" w:sz="4" w:space="0" w:color="auto"/>
              <w:bottom w:val="single" w:sz="4" w:space="0" w:color="auto"/>
            </w:tcBorders>
          </w:tcPr>
          <w:p w14:paraId="2D245835" w14:textId="446CF116"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1,727</w:t>
            </w:r>
          </w:p>
        </w:tc>
        <w:tc>
          <w:tcPr>
            <w:tcW w:w="283" w:type="dxa"/>
          </w:tcPr>
          <w:p w14:paraId="6658C03E" w14:textId="77777777" w:rsidR="00EB37FE" w:rsidRPr="0060750F" w:rsidRDefault="00EB37FE" w:rsidP="00EB37FE">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bottom w:val="single" w:sz="4" w:space="0" w:color="auto"/>
            </w:tcBorders>
          </w:tcPr>
          <w:p w14:paraId="1DC7E371" w14:textId="3A3919C1"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1,388</w:t>
            </w:r>
          </w:p>
        </w:tc>
        <w:tc>
          <w:tcPr>
            <w:tcW w:w="249" w:type="dxa"/>
          </w:tcPr>
          <w:p w14:paraId="186D2525" w14:textId="77777777" w:rsidR="00EB37FE" w:rsidRPr="0060750F" w:rsidRDefault="00EB37FE" w:rsidP="00EB37FE">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top w:val="single" w:sz="4" w:space="0" w:color="auto"/>
              <w:bottom w:val="single" w:sz="4" w:space="0" w:color="auto"/>
            </w:tcBorders>
          </w:tcPr>
          <w:p w14:paraId="2E36ADAC" w14:textId="20F09844" w:rsidR="00EB37FE" w:rsidRPr="0060750F" w:rsidRDefault="009660A0" w:rsidP="00EB37FE">
            <w:pPr>
              <w:pStyle w:val="NoSpacing"/>
              <w:spacing w:line="276" w:lineRule="auto"/>
              <w:ind w:right="100"/>
              <w:jc w:val="right"/>
              <w:rPr>
                <w:rFonts w:ascii="Times New Roman" w:eastAsia="Times New Roman" w:hAnsi="Times New Roman" w:cs="Times New Roman"/>
                <w:szCs w:val="22"/>
              </w:rPr>
            </w:pPr>
            <w:r>
              <w:rPr>
                <w:rFonts w:ascii="Times New Roman" w:eastAsia="Times New Roman" w:hAnsi="Times New Roman" w:cs="Times New Roman"/>
                <w:szCs w:val="22"/>
              </w:rPr>
              <w:t>3,115</w:t>
            </w:r>
          </w:p>
        </w:tc>
      </w:tr>
      <w:tr w:rsidR="009D64B8" w:rsidRPr="0060750F" w14:paraId="66AD5930" w14:textId="77777777" w:rsidTr="00F92DD8">
        <w:tc>
          <w:tcPr>
            <w:tcW w:w="3969" w:type="dxa"/>
          </w:tcPr>
          <w:p w14:paraId="69B9C2AA" w14:textId="77777777" w:rsidR="009D64B8" w:rsidRPr="0060750F" w:rsidRDefault="009D64B8" w:rsidP="009D64B8">
            <w:pPr>
              <w:pStyle w:val="NoSpacing"/>
              <w:spacing w:line="276" w:lineRule="auto"/>
              <w:ind w:left="-105"/>
              <w:jc w:val="thaiDistribute"/>
              <w:rPr>
                <w:rFonts w:ascii="Times New Roman" w:hAnsi="Times New Roman" w:cs="Times New Roman"/>
                <w:szCs w:val="22"/>
              </w:rPr>
            </w:pPr>
          </w:p>
        </w:tc>
        <w:tc>
          <w:tcPr>
            <w:tcW w:w="234" w:type="dxa"/>
          </w:tcPr>
          <w:p w14:paraId="166DDD1D" w14:textId="77777777" w:rsidR="009D64B8" w:rsidRPr="0060750F" w:rsidRDefault="009D64B8" w:rsidP="009D64B8">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0FC8547D"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283" w:type="dxa"/>
          </w:tcPr>
          <w:p w14:paraId="135E06AC"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58900790"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249" w:type="dxa"/>
          </w:tcPr>
          <w:p w14:paraId="287F0870"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2C738475"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r>
      <w:tr w:rsidR="009D64B8" w:rsidRPr="0060750F" w14:paraId="7A0643AC" w14:textId="77777777" w:rsidTr="00A46437">
        <w:tc>
          <w:tcPr>
            <w:tcW w:w="3969" w:type="dxa"/>
          </w:tcPr>
          <w:p w14:paraId="23437ABA" w14:textId="77777777" w:rsidR="009D64B8" w:rsidRPr="0060750F" w:rsidRDefault="009D64B8" w:rsidP="009D64B8">
            <w:pPr>
              <w:spacing w:line="276" w:lineRule="auto"/>
              <w:ind w:left="-105"/>
              <w:rPr>
                <w:rFonts w:ascii="Times New Roman" w:hAnsi="Times New Roman" w:cs="Times New Roman"/>
                <w:b/>
                <w:sz w:val="22"/>
                <w:szCs w:val="22"/>
                <w:cs/>
              </w:rPr>
            </w:pPr>
            <w:r w:rsidRPr="0060750F">
              <w:rPr>
                <w:rFonts w:ascii="Times New Roman" w:hAnsi="Times New Roman" w:cs="Times New Roman"/>
                <w:b/>
                <w:sz w:val="22"/>
                <w:szCs w:val="22"/>
              </w:rPr>
              <w:t>Net book value</w:t>
            </w:r>
          </w:p>
        </w:tc>
        <w:tc>
          <w:tcPr>
            <w:tcW w:w="234" w:type="dxa"/>
          </w:tcPr>
          <w:p w14:paraId="6EC807CF" w14:textId="77777777" w:rsidR="009D64B8" w:rsidRPr="0060750F" w:rsidRDefault="009D64B8" w:rsidP="009D64B8">
            <w:pPr>
              <w:pStyle w:val="NoSpacing"/>
              <w:spacing w:line="276" w:lineRule="auto"/>
              <w:jc w:val="thaiDistribute"/>
              <w:rPr>
                <w:rFonts w:ascii="Times New Roman" w:hAnsi="Times New Roman" w:cs="Times New Roman"/>
                <w:szCs w:val="22"/>
              </w:rPr>
            </w:pPr>
          </w:p>
        </w:tc>
        <w:tc>
          <w:tcPr>
            <w:tcW w:w="1516" w:type="dxa"/>
          </w:tcPr>
          <w:p w14:paraId="0AE09307"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283" w:type="dxa"/>
          </w:tcPr>
          <w:p w14:paraId="64752CB6"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1506" w:type="dxa"/>
          </w:tcPr>
          <w:p w14:paraId="32B9B62F"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249" w:type="dxa"/>
          </w:tcPr>
          <w:p w14:paraId="198EFCB2"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c>
          <w:tcPr>
            <w:tcW w:w="1506" w:type="dxa"/>
          </w:tcPr>
          <w:p w14:paraId="1D81076B" w14:textId="77777777" w:rsidR="009D64B8" w:rsidRPr="0060750F" w:rsidRDefault="009D64B8" w:rsidP="009D64B8">
            <w:pPr>
              <w:pStyle w:val="NoSpacing"/>
              <w:spacing w:line="276" w:lineRule="auto"/>
              <w:jc w:val="right"/>
              <w:rPr>
                <w:rFonts w:ascii="Times New Roman" w:hAnsi="Times New Roman" w:cs="Times New Roman"/>
                <w:szCs w:val="22"/>
                <w:highlight w:val="yellow"/>
              </w:rPr>
            </w:pPr>
          </w:p>
        </w:tc>
      </w:tr>
      <w:tr w:rsidR="00CD7D83" w:rsidRPr="0060750F" w14:paraId="3AB728BF" w14:textId="77777777" w:rsidTr="00A46437">
        <w:tc>
          <w:tcPr>
            <w:tcW w:w="3969" w:type="dxa"/>
          </w:tcPr>
          <w:p w14:paraId="5D5F1957" w14:textId="3D950B17" w:rsidR="00CD7D83" w:rsidRPr="0060750F" w:rsidRDefault="00CD7D83" w:rsidP="00CD7D83">
            <w:pPr>
              <w:spacing w:line="276" w:lineRule="auto"/>
              <w:ind w:left="-105"/>
              <w:rPr>
                <w:rFonts w:ascii="Times New Roman" w:hAnsi="Times New Roman" w:cs="Times New Roman"/>
                <w:b/>
                <w:sz w:val="22"/>
                <w:szCs w:val="22"/>
              </w:rPr>
            </w:pPr>
            <w:r w:rsidRPr="0060750F">
              <w:rPr>
                <w:rFonts w:ascii="Times New Roman" w:hAnsi="Times New Roman" w:cs="Times New Roman"/>
                <w:sz w:val="22"/>
                <w:szCs w:val="22"/>
              </w:rPr>
              <w:t>As at December 31, 2024</w:t>
            </w:r>
          </w:p>
        </w:tc>
        <w:tc>
          <w:tcPr>
            <w:tcW w:w="234" w:type="dxa"/>
          </w:tcPr>
          <w:p w14:paraId="245C0230" w14:textId="77777777" w:rsidR="00CD7D83" w:rsidRPr="0060750F" w:rsidRDefault="00CD7D83" w:rsidP="00CD7D83">
            <w:pPr>
              <w:pStyle w:val="NoSpacing"/>
              <w:spacing w:line="276" w:lineRule="auto"/>
              <w:jc w:val="thaiDistribute"/>
              <w:rPr>
                <w:rFonts w:ascii="Times New Roman" w:hAnsi="Times New Roman" w:cs="Times New Roman"/>
                <w:szCs w:val="22"/>
              </w:rPr>
            </w:pPr>
          </w:p>
        </w:tc>
        <w:tc>
          <w:tcPr>
            <w:tcW w:w="1516" w:type="dxa"/>
            <w:tcBorders>
              <w:bottom w:val="double" w:sz="4" w:space="0" w:color="auto"/>
            </w:tcBorders>
          </w:tcPr>
          <w:p w14:paraId="78CCAE45" w14:textId="2955B2A9"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1,955</w:t>
            </w:r>
          </w:p>
        </w:tc>
        <w:tc>
          <w:tcPr>
            <w:tcW w:w="283" w:type="dxa"/>
          </w:tcPr>
          <w:p w14:paraId="5F468E2B" w14:textId="77777777" w:rsidR="00CD7D83" w:rsidRPr="0060750F" w:rsidRDefault="00CD7D83" w:rsidP="00CD7D83">
            <w:pPr>
              <w:pStyle w:val="NoSpacing"/>
              <w:spacing w:line="276" w:lineRule="auto"/>
              <w:jc w:val="right"/>
              <w:rPr>
                <w:rFonts w:ascii="Times New Roman" w:hAnsi="Times New Roman" w:cs="Times New Roman"/>
                <w:szCs w:val="22"/>
              </w:rPr>
            </w:pPr>
          </w:p>
        </w:tc>
        <w:tc>
          <w:tcPr>
            <w:tcW w:w="1506" w:type="dxa"/>
            <w:tcBorders>
              <w:bottom w:val="double" w:sz="4" w:space="0" w:color="auto"/>
            </w:tcBorders>
            <w:vAlign w:val="center"/>
          </w:tcPr>
          <w:p w14:paraId="12A51246" w14:textId="27975E84"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6,185</w:t>
            </w:r>
          </w:p>
        </w:tc>
        <w:tc>
          <w:tcPr>
            <w:tcW w:w="249" w:type="dxa"/>
          </w:tcPr>
          <w:p w14:paraId="61BACFA9" w14:textId="77777777" w:rsidR="00CD7D83" w:rsidRPr="0060750F" w:rsidRDefault="00CD7D83" w:rsidP="00CD7D83">
            <w:pPr>
              <w:pStyle w:val="NoSpacing"/>
              <w:spacing w:line="276" w:lineRule="auto"/>
              <w:ind w:right="100"/>
              <w:jc w:val="right"/>
              <w:rPr>
                <w:rFonts w:ascii="Times New Roman" w:eastAsia="Times New Roman" w:hAnsi="Times New Roman" w:cs="Times New Roman"/>
                <w:szCs w:val="22"/>
              </w:rPr>
            </w:pPr>
          </w:p>
        </w:tc>
        <w:tc>
          <w:tcPr>
            <w:tcW w:w="1506" w:type="dxa"/>
            <w:tcBorders>
              <w:bottom w:val="double" w:sz="4" w:space="0" w:color="auto"/>
            </w:tcBorders>
          </w:tcPr>
          <w:p w14:paraId="56BD6421" w14:textId="4416C058" w:rsidR="00CD7D83" w:rsidRPr="0060750F" w:rsidRDefault="00CD7D83" w:rsidP="00CD7D83">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8,140</w:t>
            </w:r>
          </w:p>
        </w:tc>
      </w:tr>
      <w:tr w:rsidR="00EB37FE" w:rsidRPr="0060750F" w14:paraId="6FB9B456" w14:textId="77777777" w:rsidTr="00A46437">
        <w:tc>
          <w:tcPr>
            <w:tcW w:w="3969" w:type="dxa"/>
          </w:tcPr>
          <w:p w14:paraId="1FA2EA4D" w14:textId="74134755" w:rsidR="00EB37FE" w:rsidRPr="0060750F" w:rsidRDefault="00EB37FE" w:rsidP="00EB37FE">
            <w:pPr>
              <w:spacing w:line="276" w:lineRule="auto"/>
              <w:ind w:left="-105"/>
              <w:rPr>
                <w:rFonts w:ascii="Times New Roman" w:hAnsi="Times New Roman" w:cs="Times New Roman"/>
                <w:b/>
                <w:sz w:val="22"/>
                <w:szCs w:val="22"/>
              </w:rPr>
            </w:pPr>
            <w:r w:rsidRPr="0060750F">
              <w:rPr>
                <w:rFonts w:ascii="Times New Roman" w:hAnsi="Times New Roman" w:cs="Times New Roman"/>
                <w:sz w:val="22"/>
                <w:szCs w:val="22"/>
              </w:rPr>
              <w:t>As at December 31, 202</w:t>
            </w:r>
            <w:r w:rsidR="00CD7D83" w:rsidRPr="0060750F">
              <w:rPr>
                <w:rFonts w:ascii="Times New Roman" w:hAnsi="Times New Roman" w:cs="Times New Roman"/>
                <w:sz w:val="22"/>
                <w:szCs w:val="22"/>
              </w:rPr>
              <w:t>5</w:t>
            </w:r>
          </w:p>
        </w:tc>
        <w:tc>
          <w:tcPr>
            <w:tcW w:w="234" w:type="dxa"/>
          </w:tcPr>
          <w:p w14:paraId="48034751" w14:textId="77777777" w:rsidR="00EB37FE" w:rsidRPr="0060750F" w:rsidRDefault="00EB37FE" w:rsidP="00EB37FE">
            <w:pPr>
              <w:pStyle w:val="NoSpacing"/>
              <w:spacing w:line="276" w:lineRule="auto"/>
              <w:jc w:val="thaiDistribute"/>
              <w:rPr>
                <w:rFonts w:ascii="Times New Roman" w:hAnsi="Times New Roman" w:cs="Times New Roman"/>
                <w:szCs w:val="22"/>
              </w:rPr>
            </w:pPr>
          </w:p>
        </w:tc>
        <w:tc>
          <w:tcPr>
            <w:tcW w:w="1516" w:type="dxa"/>
            <w:tcBorders>
              <w:top w:val="double" w:sz="4" w:space="0" w:color="auto"/>
              <w:bottom w:val="double" w:sz="4" w:space="0" w:color="auto"/>
            </w:tcBorders>
          </w:tcPr>
          <w:p w14:paraId="40D3C2DF" w14:textId="79238BFC"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1,670</w:t>
            </w:r>
          </w:p>
        </w:tc>
        <w:tc>
          <w:tcPr>
            <w:tcW w:w="283" w:type="dxa"/>
          </w:tcPr>
          <w:p w14:paraId="16E7B3B0" w14:textId="77777777" w:rsidR="00EB37FE" w:rsidRPr="0060750F" w:rsidRDefault="00EB37FE" w:rsidP="00EB37FE">
            <w:pPr>
              <w:pStyle w:val="NoSpacing"/>
              <w:spacing w:line="276" w:lineRule="auto"/>
              <w:jc w:val="right"/>
              <w:rPr>
                <w:rFonts w:ascii="Times New Roman" w:hAnsi="Times New Roman" w:cs="Times New Roman"/>
                <w:szCs w:val="22"/>
              </w:rPr>
            </w:pPr>
          </w:p>
        </w:tc>
        <w:tc>
          <w:tcPr>
            <w:tcW w:w="1506" w:type="dxa"/>
            <w:tcBorders>
              <w:top w:val="double" w:sz="4" w:space="0" w:color="auto"/>
              <w:bottom w:val="double" w:sz="4" w:space="0" w:color="auto"/>
            </w:tcBorders>
            <w:vAlign w:val="center"/>
          </w:tcPr>
          <w:p w14:paraId="701197A5" w14:textId="45C95C58"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4,984</w:t>
            </w:r>
          </w:p>
        </w:tc>
        <w:tc>
          <w:tcPr>
            <w:tcW w:w="249" w:type="dxa"/>
          </w:tcPr>
          <w:p w14:paraId="6DF37AB1" w14:textId="77777777" w:rsidR="00EB37FE" w:rsidRPr="0060750F" w:rsidRDefault="00EB37FE" w:rsidP="00EB37FE">
            <w:pPr>
              <w:pStyle w:val="NoSpacing"/>
              <w:spacing w:line="276" w:lineRule="auto"/>
              <w:ind w:right="100"/>
              <w:jc w:val="right"/>
              <w:rPr>
                <w:rFonts w:ascii="Times New Roman" w:eastAsia="Times New Roman" w:hAnsi="Times New Roman" w:cs="Times New Roman"/>
                <w:szCs w:val="22"/>
              </w:rPr>
            </w:pPr>
          </w:p>
        </w:tc>
        <w:tc>
          <w:tcPr>
            <w:tcW w:w="1506" w:type="dxa"/>
            <w:tcBorders>
              <w:top w:val="double" w:sz="4" w:space="0" w:color="auto"/>
              <w:bottom w:val="double" w:sz="4" w:space="0" w:color="auto"/>
            </w:tcBorders>
          </w:tcPr>
          <w:p w14:paraId="30B6CBEB" w14:textId="372AC630" w:rsidR="00EB37FE" w:rsidRPr="0060750F" w:rsidRDefault="009660A0" w:rsidP="00EB37FE">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6,654</w:t>
            </w:r>
          </w:p>
        </w:tc>
      </w:tr>
    </w:tbl>
    <w:p w14:paraId="42482966" w14:textId="77777777" w:rsidR="00731D6F" w:rsidRPr="0060750F" w:rsidRDefault="00731D6F" w:rsidP="001B00AF">
      <w:pPr>
        <w:pStyle w:val="NoSpacing"/>
        <w:spacing w:line="276" w:lineRule="auto"/>
        <w:jc w:val="thaiDistribute"/>
        <w:rPr>
          <w:rFonts w:ascii="Times New Roman" w:hAnsi="Times New Roman" w:cs="Times New Roman"/>
          <w:szCs w:val="22"/>
        </w:rPr>
      </w:pPr>
    </w:p>
    <w:p w14:paraId="65690618" w14:textId="77777777" w:rsidR="00731D6F" w:rsidRPr="0060750F" w:rsidRDefault="00731D6F" w:rsidP="001B00AF">
      <w:pPr>
        <w:pStyle w:val="NoSpacing"/>
        <w:spacing w:line="276" w:lineRule="auto"/>
        <w:jc w:val="thaiDistribute"/>
        <w:rPr>
          <w:rFonts w:ascii="Times New Roman" w:hAnsi="Times New Roman" w:cs="Times New Roman"/>
          <w:szCs w:val="22"/>
        </w:rPr>
      </w:pPr>
    </w:p>
    <w:p w14:paraId="091BB0F9" w14:textId="77777777" w:rsidR="00731D6F" w:rsidRPr="0060750F" w:rsidRDefault="00731D6F" w:rsidP="001B00AF">
      <w:pPr>
        <w:pStyle w:val="NoSpacing"/>
        <w:spacing w:line="276" w:lineRule="auto"/>
        <w:jc w:val="thaiDistribute"/>
        <w:rPr>
          <w:rFonts w:ascii="Times New Roman" w:hAnsi="Times New Roman" w:cs="Times New Roman"/>
          <w:szCs w:val="22"/>
        </w:rPr>
      </w:pPr>
    </w:p>
    <w:p w14:paraId="0660E34D" w14:textId="77777777" w:rsidR="00731D6F" w:rsidRPr="0060750F" w:rsidRDefault="00731D6F" w:rsidP="001B00AF">
      <w:pPr>
        <w:pStyle w:val="NoSpacing"/>
        <w:spacing w:line="276" w:lineRule="auto"/>
        <w:jc w:val="thaiDistribute"/>
        <w:rPr>
          <w:rFonts w:ascii="Times New Roman" w:hAnsi="Times New Roman" w:cs="Times New Roman"/>
          <w:szCs w:val="22"/>
        </w:rPr>
      </w:pPr>
    </w:p>
    <w:p w14:paraId="2E438AD6" w14:textId="77777777" w:rsidR="001B3D01" w:rsidRPr="0060750F"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0750F">
        <w:rPr>
          <w:rFonts w:ascii="Times New Roman" w:hAnsi="Times New Roman" w:cs="Times New Roman"/>
          <w:b/>
          <w:bCs/>
          <w:sz w:val="22"/>
          <w:szCs w:val="22"/>
        </w:rPr>
        <w:br w:type="page"/>
      </w:r>
    </w:p>
    <w:p w14:paraId="390D0BE4" w14:textId="53FEB00E" w:rsidR="00E034FE" w:rsidRDefault="00E034FE"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Pr>
          <w:rFonts w:ascii="Times New Roman" w:hAnsi="Times New Roman" w:cs="Times New Roman"/>
          <w:b/>
          <w:bCs/>
          <w:sz w:val="22"/>
        </w:rPr>
        <w:lastRenderedPageBreak/>
        <w:t>INTANGIBLE ASSETS - NET</w:t>
      </w:r>
    </w:p>
    <w:p w14:paraId="61D33963" w14:textId="77777777" w:rsidR="00E034FE" w:rsidRDefault="00E034FE" w:rsidP="00E03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tbl>
      <w:tblPr>
        <w:tblW w:w="9263" w:type="dxa"/>
        <w:tblInd w:w="108" w:type="dxa"/>
        <w:tblLook w:val="04A0" w:firstRow="1" w:lastRow="0" w:firstColumn="1" w:lastColumn="0" w:noHBand="0" w:noVBand="1"/>
      </w:tblPr>
      <w:tblGrid>
        <w:gridCol w:w="3969"/>
        <w:gridCol w:w="234"/>
        <w:gridCol w:w="1516"/>
        <w:gridCol w:w="283"/>
        <w:gridCol w:w="1506"/>
        <w:gridCol w:w="249"/>
        <w:gridCol w:w="1506"/>
      </w:tblGrid>
      <w:tr w:rsidR="00E034FE" w:rsidRPr="0060750F" w14:paraId="76BDA659" w14:textId="77777777" w:rsidTr="004A574E">
        <w:tc>
          <w:tcPr>
            <w:tcW w:w="3969" w:type="dxa"/>
          </w:tcPr>
          <w:p w14:paraId="6E41F862" w14:textId="77777777" w:rsidR="00E034FE" w:rsidRPr="0060750F" w:rsidRDefault="00E034FE" w:rsidP="004A574E">
            <w:pPr>
              <w:pStyle w:val="NoSpacing"/>
              <w:spacing w:line="276" w:lineRule="auto"/>
              <w:ind w:left="-105"/>
              <w:jc w:val="thaiDistribute"/>
              <w:rPr>
                <w:rFonts w:ascii="Times New Roman" w:hAnsi="Times New Roman" w:cs="Times New Roman"/>
                <w:szCs w:val="22"/>
                <w:cs/>
              </w:rPr>
            </w:pPr>
          </w:p>
        </w:tc>
        <w:tc>
          <w:tcPr>
            <w:tcW w:w="234" w:type="dxa"/>
          </w:tcPr>
          <w:p w14:paraId="73E2C46E" w14:textId="77777777" w:rsidR="00E034FE" w:rsidRPr="0060750F" w:rsidRDefault="00E034FE" w:rsidP="004A574E">
            <w:pPr>
              <w:pStyle w:val="NoSpacing"/>
              <w:spacing w:line="276" w:lineRule="auto"/>
              <w:jc w:val="thaiDistribute"/>
              <w:rPr>
                <w:rFonts w:ascii="Times New Roman" w:hAnsi="Times New Roman" w:cs="Times New Roman"/>
                <w:szCs w:val="22"/>
              </w:rPr>
            </w:pPr>
          </w:p>
        </w:tc>
        <w:tc>
          <w:tcPr>
            <w:tcW w:w="5060" w:type="dxa"/>
            <w:gridSpan w:val="5"/>
            <w:tcBorders>
              <w:bottom w:val="single" w:sz="4" w:space="0" w:color="auto"/>
            </w:tcBorders>
          </w:tcPr>
          <w:p w14:paraId="5D96A17A" w14:textId="77777777" w:rsidR="00E034FE" w:rsidRPr="0060750F" w:rsidRDefault="00E034FE" w:rsidP="004A574E">
            <w:pPr>
              <w:pStyle w:val="acctfourfigures"/>
              <w:tabs>
                <w:tab w:val="clear" w:pos="765"/>
              </w:tabs>
              <w:spacing w:line="276" w:lineRule="auto"/>
              <w:ind w:left="-81" w:right="-108"/>
              <w:jc w:val="center"/>
              <w:rPr>
                <w:szCs w:val="22"/>
                <w:lang w:val="en-US" w:bidi="th-TH"/>
              </w:rPr>
            </w:pPr>
            <w:r w:rsidRPr="0060750F">
              <w:rPr>
                <w:szCs w:val="22"/>
                <w:lang w:val="en-US" w:bidi="th-TH"/>
              </w:rPr>
              <w:t>In Thousand Baht</w:t>
            </w:r>
          </w:p>
        </w:tc>
      </w:tr>
      <w:tr w:rsidR="00827161" w:rsidRPr="0060750F" w14:paraId="0C18D0DA" w14:textId="77777777" w:rsidTr="004A574E">
        <w:tc>
          <w:tcPr>
            <w:tcW w:w="3969" w:type="dxa"/>
          </w:tcPr>
          <w:p w14:paraId="64A3AD26" w14:textId="77777777" w:rsidR="00827161" w:rsidRPr="0060750F" w:rsidRDefault="00827161" w:rsidP="00827161">
            <w:pPr>
              <w:pStyle w:val="NoSpacing"/>
              <w:spacing w:line="276" w:lineRule="auto"/>
              <w:ind w:left="-105"/>
              <w:jc w:val="thaiDistribute"/>
              <w:rPr>
                <w:rFonts w:ascii="Times New Roman" w:hAnsi="Times New Roman" w:cs="Times New Roman"/>
                <w:szCs w:val="22"/>
              </w:rPr>
            </w:pPr>
          </w:p>
        </w:tc>
        <w:tc>
          <w:tcPr>
            <w:tcW w:w="234" w:type="dxa"/>
          </w:tcPr>
          <w:p w14:paraId="76367EB7"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23A8329C" w14:textId="6C919BFE" w:rsidR="00827161" w:rsidRPr="0060750F" w:rsidRDefault="00827161" w:rsidP="00827161">
            <w:pPr>
              <w:pStyle w:val="NoSpacing"/>
              <w:spacing w:line="276" w:lineRule="auto"/>
              <w:ind w:left="-108" w:right="-68"/>
              <w:jc w:val="center"/>
              <w:rPr>
                <w:rFonts w:ascii="Times New Roman" w:hAnsi="Times New Roman" w:cs="Times New Roman"/>
                <w:szCs w:val="22"/>
              </w:rPr>
            </w:pPr>
          </w:p>
        </w:tc>
        <w:tc>
          <w:tcPr>
            <w:tcW w:w="283" w:type="dxa"/>
          </w:tcPr>
          <w:p w14:paraId="06AA5587" w14:textId="77777777" w:rsidR="00827161" w:rsidRPr="0060750F" w:rsidRDefault="00827161" w:rsidP="00827161">
            <w:pPr>
              <w:pStyle w:val="NoSpacing"/>
              <w:spacing w:line="276" w:lineRule="auto"/>
              <w:jc w:val="thaiDistribute"/>
              <w:rPr>
                <w:rFonts w:ascii="Times New Roman" w:hAnsi="Times New Roman" w:cs="Times New Roman"/>
                <w:szCs w:val="22"/>
                <w:cs/>
              </w:rPr>
            </w:pPr>
          </w:p>
        </w:tc>
        <w:tc>
          <w:tcPr>
            <w:tcW w:w="1506" w:type="dxa"/>
            <w:tcBorders>
              <w:top w:val="single" w:sz="4" w:space="0" w:color="auto"/>
            </w:tcBorders>
          </w:tcPr>
          <w:p w14:paraId="4F9FE120" w14:textId="565ACEC8" w:rsidR="00827161" w:rsidRPr="0060750F" w:rsidRDefault="00827161" w:rsidP="00827161">
            <w:pPr>
              <w:pStyle w:val="NoSpacing"/>
              <w:spacing w:line="276" w:lineRule="auto"/>
              <w:ind w:left="-108" w:right="-68"/>
              <w:jc w:val="center"/>
              <w:rPr>
                <w:rFonts w:ascii="Times New Roman" w:hAnsi="Times New Roman" w:cs="Times New Roman"/>
                <w:szCs w:val="22"/>
              </w:rPr>
            </w:pPr>
            <w:r w:rsidRPr="00827161">
              <w:rPr>
                <w:rFonts w:ascii="Times New Roman" w:hAnsi="Times New Roman" w:cs="Times New Roman"/>
                <w:szCs w:val="22"/>
              </w:rPr>
              <w:t xml:space="preserve">Computer </w:t>
            </w:r>
          </w:p>
        </w:tc>
        <w:tc>
          <w:tcPr>
            <w:tcW w:w="249" w:type="dxa"/>
          </w:tcPr>
          <w:p w14:paraId="438C7499" w14:textId="77777777" w:rsidR="00827161" w:rsidRPr="0060750F" w:rsidRDefault="00827161" w:rsidP="00827161">
            <w:pPr>
              <w:pStyle w:val="NoSpacing"/>
              <w:spacing w:line="276" w:lineRule="auto"/>
              <w:ind w:left="-108" w:right="-68"/>
              <w:jc w:val="center"/>
              <w:rPr>
                <w:rFonts w:ascii="Times New Roman" w:hAnsi="Times New Roman" w:cs="Times New Roman"/>
                <w:szCs w:val="22"/>
              </w:rPr>
            </w:pPr>
          </w:p>
        </w:tc>
        <w:tc>
          <w:tcPr>
            <w:tcW w:w="1506" w:type="dxa"/>
          </w:tcPr>
          <w:p w14:paraId="7E61E19A" w14:textId="77777777" w:rsidR="00827161" w:rsidRPr="0060750F" w:rsidRDefault="00827161" w:rsidP="00827161">
            <w:pPr>
              <w:pStyle w:val="NoSpacing"/>
              <w:spacing w:line="276" w:lineRule="auto"/>
              <w:ind w:left="-108" w:right="-68"/>
              <w:jc w:val="center"/>
              <w:rPr>
                <w:rFonts w:ascii="Times New Roman" w:hAnsi="Times New Roman" w:cs="Times New Roman"/>
                <w:szCs w:val="22"/>
                <w:cs/>
              </w:rPr>
            </w:pPr>
          </w:p>
        </w:tc>
      </w:tr>
      <w:tr w:rsidR="00827161" w:rsidRPr="0060750F" w14:paraId="532A6135" w14:textId="77777777" w:rsidTr="004A574E">
        <w:tc>
          <w:tcPr>
            <w:tcW w:w="3969" w:type="dxa"/>
          </w:tcPr>
          <w:p w14:paraId="2F10F112" w14:textId="77777777" w:rsidR="00827161" w:rsidRPr="0060750F" w:rsidRDefault="00827161" w:rsidP="00827161">
            <w:pPr>
              <w:pStyle w:val="NoSpacing"/>
              <w:spacing w:line="276" w:lineRule="auto"/>
              <w:ind w:left="-105"/>
              <w:jc w:val="center"/>
              <w:rPr>
                <w:rFonts w:ascii="Times New Roman" w:hAnsi="Times New Roman" w:cs="Times New Roman"/>
                <w:szCs w:val="22"/>
              </w:rPr>
            </w:pPr>
          </w:p>
        </w:tc>
        <w:tc>
          <w:tcPr>
            <w:tcW w:w="234" w:type="dxa"/>
          </w:tcPr>
          <w:p w14:paraId="37FD0A05"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01762A6D" w14:textId="69C1642B" w:rsidR="00827161" w:rsidRPr="0060750F" w:rsidRDefault="00827161" w:rsidP="00827161">
            <w:pPr>
              <w:pStyle w:val="NoSpacing"/>
              <w:spacing w:line="276" w:lineRule="auto"/>
              <w:ind w:left="-108" w:right="-68"/>
              <w:jc w:val="center"/>
              <w:rPr>
                <w:rFonts w:ascii="Times New Roman" w:hAnsi="Times New Roman" w:cs="Times New Roman"/>
                <w:szCs w:val="22"/>
                <w:cs/>
              </w:rPr>
            </w:pPr>
            <w:r w:rsidRPr="00827161">
              <w:rPr>
                <w:rFonts w:ascii="Times New Roman" w:hAnsi="Times New Roman" w:cs="Times New Roman"/>
                <w:szCs w:val="22"/>
              </w:rPr>
              <w:t xml:space="preserve">Computer </w:t>
            </w:r>
          </w:p>
        </w:tc>
        <w:tc>
          <w:tcPr>
            <w:tcW w:w="283" w:type="dxa"/>
          </w:tcPr>
          <w:p w14:paraId="2D464B73" w14:textId="77777777" w:rsidR="00827161" w:rsidRPr="0060750F" w:rsidRDefault="00827161" w:rsidP="00827161">
            <w:pPr>
              <w:pStyle w:val="NoSpacing"/>
              <w:spacing w:line="276" w:lineRule="auto"/>
              <w:ind w:left="-108" w:right="-68"/>
              <w:jc w:val="center"/>
              <w:rPr>
                <w:rFonts w:ascii="Times New Roman" w:hAnsi="Times New Roman" w:cs="Times New Roman"/>
                <w:szCs w:val="22"/>
                <w:cs/>
              </w:rPr>
            </w:pPr>
          </w:p>
        </w:tc>
        <w:tc>
          <w:tcPr>
            <w:tcW w:w="1506" w:type="dxa"/>
          </w:tcPr>
          <w:p w14:paraId="7CC948ED" w14:textId="42C10C92" w:rsidR="00827161" w:rsidRPr="0060750F" w:rsidRDefault="002B392A" w:rsidP="00827161">
            <w:pPr>
              <w:pStyle w:val="NoSpacing"/>
              <w:spacing w:line="276" w:lineRule="auto"/>
              <w:ind w:left="-108" w:right="-101"/>
              <w:jc w:val="center"/>
              <w:rPr>
                <w:rFonts w:ascii="Times New Roman" w:hAnsi="Times New Roman" w:cs="Times New Roman"/>
                <w:szCs w:val="22"/>
                <w:cs/>
              </w:rPr>
            </w:pPr>
            <w:r>
              <w:rPr>
                <w:rFonts w:ascii="Times New Roman" w:hAnsi="Times New Roman" w:cs="Times New Roman"/>
                <w:szCs w:val="22"/>
              </w:rPr>
              <w:t>s</w:t>
            </w:r>
            <w:r w:rsidR="00827161" w:rsidRPr="00827161">
              <w:rPr>
                <w:rFonts w:ascii="Times New Roman" w:hAnsi="Times New Roman" w:cs="Times New Roman"/>
                <w:szCs w:val="22"/>
              </w:rPr>
              <w:t>oftware</w:t>
            </w:r>
            <w:r>
              <w:rPr>
                <w:rFonts w:ascii="Times New Roman" w:hAnsi="Times New Roman" w:cs="Times New Roman"/>
                <w:szCs w:val="22"/>
              </w:rPr>
              <w:t xml:space="preserve"> under</w:t>
            </w:r>
          </w:p>
        </w:tc>
        <w:tc>
          <w:tcPr>
            <w:tcW w:w="249" w:type="dxa"/>
          </w:tcPr>
          <w:p w14:paraId="50FFA2BF" w14:textId="77777777" w:rsidR="00827161" w:rsidRPr="0060750F" w:rsidRDefault="00827161" w:rsidP="00827161">
            <w:pPr>
              <w:pStyle w:val="NoSpacing"/>
              <w:spacing w:line="276" w:lineRule="auto"/>
              <w:ind w:left="-108" w:right="-68"/>
              <w:jc w:val="center"/>
              <w:rPr>
                <w:rFonts w:ascii="Times New Roman" w:hAnsi="Times New Roman" w:cs="Times New Roman"/>
                <w:szCs w:val="22"/>
              </w:rPr>
            </w:pPr>
          </w:p>
        </w:tc>
        <w:tc>
          <w:tcPr>
            <w:tcW w:w="1506" w:type="dxa"/>
          </w:tcPr>
          <w:p w14:paraId="7A13582B" w14:textId="77777777" w:rsidR="00827161" w:rsidRPr="0060750F" w:rsidRDefault="00827161" w:rsidP="00827161">
            <w:pPr>
              <w:pStyle w:val="NoSpacing"/>
              <w:spacing w:line="276" w:lineRule="auto"/>
              <w:ind w:left="-108" w:right="-68"/>
              <w:jc w:val="center"/>
              <w:rPr>
                <w:rFonts w:ascii="Times New Roman" w:hAnsi="Times New Roman" w:cs="Times New Roman"/>
                <w:szCs w:val="22"/>
                <w:cs/>
              </w:rPr>
            </w:pPr>
          </w:p>
        </w:tc>
      </w:tr>
      <w:tr w:rsidR="00827161" w:rsidRPr="0060750F" w14:paraId="7144D69C" w14:textId="77777777" w:rsidTr="004A574E">
        <w:tc>
          <w:tcPr>
            <w:tcW w:w="3969" w:type="dxa"/>
          </w:tcPr>
          <w:p w14:paraId="1BE00433" w14:textId="77777777" w:rsidR="00827161" w:rsidRPr="0060750F" w:rsidRDefault="00827161" w:rsidP="00827161">
            <w:pPr>
              <w:pStyle w:val="NoSpacing"/>
              <w:spacing w:line="276" w:lineRule="auto"/>
              <w:ind w:left="-105"/>
              <w:jc w:val="center"/>
              <w:rPr>
                <w:rFonts w:ascii="Times New Roman" w:hAnsi="Times New Roman" w:cs="Times New Roman"/>
                <w:szCs w:val="22"/>
              </w:rPr>
            </w:pPr>
          </w:p>
        </w:tc>
        <w:tc>
          <w:tcPr>
            <w:tcW w:w="234" w:type="dxa"/>
          </w:tcPr>
          <w:p w14:paraId="7C0DD91D"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3A4F1D67" w14:textId="3BD6ED8E" w:rsidR="00827161" w:rsidRPr="0060750F" w:rsidRDefault="00827161" w:rsidP="00827161">
            <w:pPr>
              <w:pStyle w:val="NoSpacing"/>
              <w:spacing w:line="276" w:lineRule="auto"/>
              <w:ind w:left="-108" w:right="-68"/>
              <w:jc w:val="center"/>
              <w:rPr>
                <w:rFonts w:ascii="Times New Roman" w:hAnsi="Times New Roman" w:cs="Times New Roman"/>
                <w:szCs w:val="22"/>
              </w:rPr>
            </w:pPr>
            <w:r w:rsidRPr="00827161">
              <w:rPr>
                <w:rFonts w:ascii="Times New Roman" w:hAnsi="Times New Roman" w:cs="Times New Roman"/>
                <w:szCs w:val="22"/>
              </w:rPr>
              <w:t>software</w:t>
            </w:r>
          </w:p>
        </w:tc>
        <w:tc>
          <w:tcPr>
            <w:tcW w:w="283" w:type="dxa"/>
          </w:tcPr>
          <w:p w14:paraId="0827D99B" w14:textId="77777777" w:rsidR="00827161" w:rsidRPr="0060750F" w:rsidRDefault="00827161" w:rsidP="00827161">
            <w:pPr>
              <w:pStyle w:val="NoSpacing"/>
              <w:spacing w:line="276" w:lineRule="auto"/>
              <w:ind w:left="-108" w:right="-68"/>
              <w:jc w:val="center"/>
              <w:rPr>
                <w:rFonts w:ascii="Times New Roman" w:hAnsi="Times New Roman" w:cs="Times New Roman"/>
                <w:szCs w:val="22"/>
                <w:cs/>
              </w:rPr>
            </w:pPr>
          </w:p>
        </w:tc>
        <w:tc>
          <w:tcPr>
            <w:tcW w:w="1506" w:type="dxa"/>
            <w:tcBorders>
              <w:bottom w:val="single" w:sz="4" w:space="0" w:color="auto"/>
            </w:tcBorders>
          </w:tcPr>
          <w:p w14:paraId="7BD3B2F9" w14:textId="0905F8DB" w:rsidR="00827161" w:rsidRPr="0060750F" w:rsidRDefault="002B392A" w:rsidP="00827161">
            <w:pPr>
              <w:spacing w:line="276" w:lineRule="auto"/>
              <w:ind w:left="-81" w:right="-224" w:hanging="206"/>
              <w:jc w:val="center"/>
              <w:rPr>
                <w:rFonts w:ascii="Times New Roman" w:hAnsi="Times New Roman" w:cs="Times New Roman"/>
                <w:sz w:val="22"/>
                <w:szCs w:val="22"/>
              </w:rPr>
            </w:pPr>
            <w:r>
              <w:rPr>
                <w:rFonts w:ascii="Times New Roman" w:hAnsi="Times New Roman" w:cs="Times New Roman"/>
                <w:sz w:val="22"/>
                <w:szCs w:val="22"/>
              </w:rPr>
              <w:t>installation</w:t>
            </w:r>
          </w:p>
        </w:tc>
        <w:tc>
          <w:tcPr>
            <w:tcW w:w="249" w:type="dxa"/>
          </w:tcPr>
          <w:p w14:paraId="0385E5FC" w14:textId="77777777" w:rsidR="00827161" w:rsidRPr="0060750F" w:rsidRDefault="00827161" w:rsidP="00827161">
            <w:pPr>
              <w:pStyle w:val="NoSpacing"/>
              <w:spacing w:line="276" w:lineRule="auto"/>
              <w:ind w:left="-108" w:right="-68"/>
              <w:jc w:val="center"/>
              <w:rPr>
                <w:rFonts w:ascii="Times New Roman" w:hAnsi="Times New Roman" w:cs="Times New Roman"/>
                <w:szCs w:val="22"/>
              </w:rPr>
            </w:pPr>
          </w:p>
        </w:tc>
        <w:tc>
          <w:tcPr>
            <w:tcW w:w="1506" w:type="dxa"/>
            <w:tcBorders>
              <w:bottom w:val="single" w:sz="4" w:space="0" w:color="auto"/>
            </w:tcBorders>
          </w:tcPr>
          <w:p w14:paraId="42D49AD6" w14:textId="77777777" w:rsidR="00827161" w:rsidRPr="0060750F" w:rsidRDefault="00827161" w:rsidP="00827161">
            <w:pPr>
              <w:pStyle w:val="NoSpacing"/>
              <w:spacing w:line="276" w:lineRule="auto"/>
              <w:ind w:left="-108" w:right="-68"/>
              <w:jc w:val="center"/>
              <w:rPr>
                <w:rFonts w:ascii="Times New Roman" w:hAnsi="Times New Roman" w:cs="Times New Roman"/>
                <w:szCs w:val="22"/>
              </w:rPr>
            </w:pPr>
            <w:r w:rsidRPr="0060750F">
              <w:rPr>
                <w:rFonts w:ascii="Times New Roman" w:hAnsi="Times New Roman" w:cs="Times New Roman"/>
                <w:szCs w:val="22"/>
              </w:rPr>
              <w:t>Total</w:t>
            </w:r>
          </w:p>
        </w:tc>
      </w:tr>
      <w:tr w:rsidR="00827161" w:rsidRPr="0060750F" w14:paraId="42D85EFF" w14:textId="77777777" w:rsidTr="004A574E">
        <w:tc>
          <w:tcPr>
            <w:tcW w:w="3969" w:type="dxa"/>
          </w:tcPr>
          <w:p w14:paraId="78EA1AD3" w14:textId="77777777" w:rsidR="00827161" w:rsidRPr="0060750F" w:rsidRDefault="00827161" w:rsidP="0082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Pr>
                <w:rFonts w:ascii="Times New Roman" w:hAnsi="Times New Roman" w:cs="Times New Roman"/>
                <w:b/>
                <w:bCs/>
                <w:sz w:val="22"/>
                <w:szCs w:val="22"/>
              </w:rPr>
            </w:pPr>
            <w:r w:rsidRPr="0060750F">
              <w:rPr>
                <w:rFonts w:ascii="Times New Roman" w:hAnsi="Times New Roman" w:cs="Times New Roman"/>
                <w:b/>
                <w:bCs/>
                <w:sz w:val="22"/>
                <w:szCs w:val="22"/>
              </w:rPr>
              <w:t>Cost</w:t>
            </w:r>
          </w:p>
        </w:tc>
        <w:tc>
          <w:tcPr>
            <w:tcW w:w="234" w:type="dxa"/>
          </w:tcPr>
          <w:p w14:paraId="4814101B"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44BAB499" w14:textId="77777777" w:rsidR="00827161" w:rsidRPr="0060750F" w:rsidRDefault="00827161" w:rsidP="00827161">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283" w:type="dxa"/>
          </w:tcPr>
          <w:p w14:paraId="49AF34C9"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6188EFBD" w14:textId="77777777"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9" w:type="dxa"/>
          </w:tcPr>
          <w:p w14:paraId="5D621501"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06" w:type="dxa"/>
            <w:tcBorders>
              <w:top w:val="single" w:sz="4" w:space="0" w:color="auto"/>
            </w:tcBorders>
          </w:tcPr>
          <w:p w14:paraId="16CC9E0F" w14:textId="77777777" w:rsidR="00827161" w:rsidRPr="0060750F" w:rsidRDefault="00827161" w:rsidP="00827161">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r>
      <w:tr w:rsidR="00827161" w:rsidRPr="0060750F" w14:paraId="48CEA561" w14:textId="77777777" w:rsidTr="00E034FE">
        <w:tc>
          <w:tcPr>
            <w:tcW w:w="3969" w:type="dxa"/>
          </w:tcPr>
          <w:p w14:paraId="01C1234C" w14:textId="77777777" w:rsidR="00827161" w:rsidRPr="0060750F" w:rsidRDefault="00827161" w:rsidP="00827161">
            <w:pPr>
              <w:spacing w:line="276" w:lineRule="auto"/>
              <w:ind w:left="-105"/>
              <w:rPr>
                <w:rFonts w:ascii="Times New Roman" w:hAnsi="Times New Roman" w:cs="Times New Roman"/>
                <w:sz w:val="22"/>
                <w:szCs w:val="22"/>
              </w:rPr>
            </w:pPr>
            <w:r w:rsidRPr="0060750F">
              <w:rPr>
                <w:rFonts w:ascii="Times New Roman" w:hAnsi="Times New Roman" w:cs="Times New Roman"/>
                <w:sz w:val="22"/>
                <w:szCs w:val="22"/>
              </w:rPr>
              <w:t>Balance as at January 1, 2024</w:t>
            </w:r>
          </w:p>
        </w:tc>
        <w:tc>
          <w:tcPr>
            <w:tcW w:w="234" w:type="dxa"/>
          </w:tcPr>
          <w:p w14:paraId="6973D919"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1C5C80A8" w14:textId="0F902223"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83" w:type="dxa"/>
          </w:tcPr>
          <w:p w14:paraId="23C07F14" w14:textId="77777777" w:rsidR="00827161" w:rsidRPr="0060750F" w:rsidRDefault="00827161" w:rsidP="00827161">
            <w:pPr>
              <w:pStyle w:val="NoSpacing"/>
              <w:spacing w:line="276" w:lineRule="auto"/>
              <w:ind w:right="59"/>
              <w:jc w:val="center"/>
              <w:rPr>
                <w:rFonts w:ascii="Times New Roman" w:eastAsia="Times New Roman" w:hAnsi="Times New Roman" w:cs="Times New Roman"/>
                <w:szCs w:val="22"/>
              </w:rPr>
            </w:pPr>
          </w:p>
        </w:tc>
        <w:tc>
          <w:tcPr>
            <w:tcW w:w="1506" w:type="dxa"/>
            <w:vAlign w:val="center"/>
          </w:tcPr>
          <w:p w14:paraId="2AD7F823" w14:textId="1CA20B17" w:rsidR="00827161" w:rsidRPr="0060750F" w:rsidRDefault="00827161" w:rsidP="00827161">
            <w:pPr>
              <w:pStyle w:val="NoSpacing"/>
              <w:spacing w:line="276" w:lineRule="auto"/>
              <w:ind w:right="59"/>
              <w:jc w:val="center"/>
              <w:rPr>
                <w:rFonts w:ascii="Times New Roman" w:eastAsia="Times New Roman" w:hAnsi="Times New Roman" w:cs="Times New Roman"/>
                <w:szCs w:val="22"/>
              </w:rPr>
            </w:pPr>
          </w:p>
        </w:tc>
        <w:tc>
          <w:tcPr>
            <w:tcW w:w="249" w:type="dxa"/>
          </w:tcPr>
          <w:p w14:paraId="3A571056" w14:textId="77777777" w:rsidR="00827161" w:rsidRPr="0060750F" w:rsidRDefault="00827161" w:rsidP="00827161">
            <w:pPr>
              <w:pStyle w:val="NoSpacing"/>
              <w:spacing w:line="276" w:lineRule="auto"/>
              <w:ind w:right="59"/>
              <w:jc w:val="center"/>
              <w:rPr>
                <w:rFonts w:ascii="Times New Roman" w:eastAsia="Times New Roman" w:hAnsi="Times New Roman" w:cs="Times New Roman"/>
                <w:szCs w:val="22"/>
              </w:rPr>
            </w:pPr>
          </w:p>
        </w:tc>
        <w:tc>
          <w:tcPr>
            <w:tcW w:w="1506" w:type="dxa"/>
          </w:tcPr>
          <w:p w14:paraId="391A80DE" w14:textId="0BA03871"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r>
      <w:tr w:rsidR="00827161" w:rsidRPr="0060750F" w14:paraId="1419B076" w14:textId="77777777" w:rsidTr="002B392A">
        <w:tc>
          <w:tcPr>
            <w:tcW w:w="3969" w:type="dxa"/>
          </w:tcPr>
          <w:p w14:paraId="2A12FB1E" w14:textId="093D317D" w:rsidR="00827161" w:rsidRPr="0060750F" w:rsidRDefault="002B392A" w:rsidP="00827161">
            <w:pPr>
              <w:spacing w:line="276" w:lineRule="auto"/>
              <w:ind w:left="-105"/>
              <w:rPr>
                <w:rFonts w:ascii="Times New Roman" w:hAnsi="Times New Roman" w:cs="Times New Roman"/>
                <w:sz w:val="22"/>
                <w:szCs w:val="22"/>
              </w:rPr>
            </w:pPr>
            <w:r>
              <w:rPr>
                <w:rFonts w:ascii="Times New Roman" w:hAnsi="Times New Roman" w:cs="Times New Roman"/>
                <w:sz w:val="22"/>
                <w:szCs w:val="22"/>
              </w:rPr>
              <w:t xml:space="preserve">   and </w:t>
            </w:r>
            <w:r w:rsidR="00827161" w:rsidRPr="0060750F">
              <w:rPr>
                <w:rFonts w:ascii="Times New Roman" w:hAnsi="Times New Roman" w:cs="Times New Roman"/>
                <w:sz w:val="22"/>
                <w:szCs w:val="22"/>
              </w:rPr>
              <w:t>December 31, 2024</w:t>
            </w:r>
          </w:p>
        </w:tc>
        <w:tc>
          <w:tcPr>
            <w:tcW w:w="234" w:type="dxa"/>
          </w:tcPr>
          <w:p w14:paraId="353873A8"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51B9D1FE" w14:textId="31154975"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614</w:t>
            </w:r>
          </w:p>
        </w:tc>
        <w:tc>
          <w:tcPr>
            <w:tcW w:w="283" w:type="dxa"/>
          </w:tcPr>
          <w:p w14:paraId="60B9CE92" w14:textId="77777777" w:rsidR="00827161" w:rsidRPr="0060750F" w:rsidRDefault="00827161" w:rsidP="00827161">
            <w:pPr>
              <w:pStyle w:val="NoSpacing"/>
              <w:spacing w:line="276" w:lineRule="auto"/>
              <w:jc w:val="right"/>
              <w:rPr>
                <w:rFonts w:ascii="Times New Roman" w:eastAsia="Times New Roman" w:hAnsi="Times New Roman" w:cs="Times New Roman"/>
                <w:szCs w:val="22"/>
              </w:rPr>
            </w:pPr>
          </w:p>
        </w:tc>
        <w:tc>
          <w:tcPr>
            <w:tcW w:w="1506" w:type="dxa"/>
            <w:vAlign w:val="center"/>
          </w:tcPr>
          <w:p w14:paraId="533693F3" w14:textId="3AC59443" w:rsidR="00827161" w:rsidRPr="00827161" w:rsidRDefault="00827161" w:rsidP="00827161">
            <w:pPr>
              <w:pStyle w:val="NoSpacing"/>
              <w:spacing w:line="276" w:lineRule="auto"/>
              <w:ind w:right="59"/>
              <w:jc w:val="center"/>
              <w:rPr>
                <w:rFonts w:ascii="Times New Roman" w:eastAsia="Times New Roman" w:hAnsi="Times New Roman" w:cs="Times New Roman"/>
                <w:szCs w:val="22"/>
              </w:rPr>
            </w:pPr>
            <w:r w:rsidRPr="00E034FE">
              <w:rPr>
                <w:rFonts w:ascii="Times New Roman" w:eastAsia="Times New Roman" w:hAnsi="Times New Roman" w:cs="Times New Roman"/>
                <w:szCs w:val="22"/>
              </w:rPr>
              <w:t xml:space="preserve">      -</w:t>
            </w:r>
          </w:p>
        </w:tc>
        <w:tc>
          <w:tcPr>
            <w:tcW w:w="249" w:type="dxa"/>
          </w:tcPr>
          <w:p w14:paraId="6FD6B41B" w14:textId="77777777" w:rsidR="00827161" w:rsidRPr="0060750F" w:rsidRDefault="00827161" w:rsidP="00827161">
            <w:pPr>
              <w:pStyle w:val="NoSpacing"/>
              <w:spacing w:line="276" w:lineRule="auto"/>
              <w:ind w:right="34"/>
              <w:jc w:val="right"/>
              <w:rPr>
                <w:rFonts w:ascii="Times New Roman" w:eastAsia="Times New Roman" w:hAnsi="Times New Roman" w:cs="Times New Roman"/>
                <w:szCs w:val="22"/>
              </w:rPr>
            </w:pPr>
          </w:p>
        </w:tc>
        <w:tc>
          <w:tcPr>
            <w:tcW w:w="1506" w:type="dxa"/>
            <w:vAlign w:val="center"/>
          </w:tcPr>
          <w:p w14:paraId="1AC8600E" w14:textId="5856DF5C" w:rsidR="00827161" w:rsidRPr="00827161" w:rsidRDefault="00827161" w:rsidP="00827161">
            <w:pPr>
              <w:pStyle w:val="NoSpacing"/>
              <w:spacing w:line="276" w:lineRule="auto"/>
              <w:ind w:right="100"/>
              <w:jc w:val="right"/>
              <w:rPr>
                <w:rFonts w:ascii="Times New Roman" w:eastAsia="Times New Roman" w:hAnsi="Times New Roman" w:cs="Times New Roman"/>
                <w:szCs w:val="22"/>
              </w:rPr>
            </w:pPr>
            <w:r w:rsidRPr="00827161">
              <w:rPr>
                <w:rFonts w:ascii="Times New Roman" w:eastAsia="Times New Roman" w:hAnsi="Times New Roman" w:cs="Times New Roman"/>
                <w:szCs w:val="22"/>
              </w:rPr>
              <w:t>614</w:t>
            </w:r>
          </w:p>
        </w:tc>
      </w:tr>
      <w:tr w:rsidR="00827161" w:rsidRPr="0060750F" w14:paraId="22918DF5" w14:textId="77777777" w:rsidTr="004A574E">
        <w:tc>
          <w:tcPr>
            <w:tcW w:w="3969" w:type="dxa"/>
          </w:tcPr>
          <w:p w14:paraId="3C7ED557" w14:textId="4A71A072" w:rsidR="00827161" w:rsidRPr="0060750F" w:rsidRDefault="00827161" w:rsidP="00827161">
            <w:pPr>
              <w:pStyle w:val="NoSpacing"/>
              <w:spacing w:line="276" w:lineRule="auto"/>
              <w:ind w:left="-105"/>
              <w:jc w:val="thaiDistribute"/>
              <w:rPr>
                <w:rFonts w:ascii="Times New Roman" w:hAnsi="Times New Roman" w:cs="Times New Roman"/>
                <w:szCs w:val="22"/>
                <w:cs/>
              </w:rPr>
            </w:pPr>
            <w:r w:rsidRPr="00650E9F">
              <w:rPr>
                <w:rFonts w:ascii="Times New Roman" w:hAnsi="Times New Roman" w:cs="Times New Roman"/>
                <w:sz w:val="21"/>
                <w:szCs w:val="21"/>
              </w:rPr>
              <w:t>Additions</w:t>
            </w:r>
          </w:p>
        </w:tc>
        <w:tc>
          <w:tcPr>
            <w:tcW w:w="234" w:type="dxa"/>
          </w:tcPr>
          <w:p w14:paraId="68CB3FDF"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bottom w:val="single" w:sz="4" w:space="0" w:color="auto"/>
            </w:tcBorders>
          </w:tcPr>
          <w:p w14:paraId="585E42F9" w14:textId="77777777"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60750F">
              <w:rPr>
                <w:rFonts w:ascii="Times New Roman" w:hAnsi="Times New Roman" w:cs="Times New Roman"/>
                <w:sz w:val="22"/>
                <w:szCs w:val="22"/>
              </w:rPr>
              <w:t xml:space="preserve">      -</w:t>
            </w:r>
          </w:p>
        </w:tc>
        <w:tc>
          <w:tcPr>
            <w:tcW w:w="283" w:type="dxa"/>
          </w:tcPr>
          <w:p w14:paraId="333C390D" w14:textId="77777777" w:rsidR="00827161" w:rsidRPr="0060750F" w:rsidRDefault="00827161" w:rsidP="00827161">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28658576" w14:textId="2594452A"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1,681</w:t>
            </w:r>
          </w:p>
        </w:tc>
        <w:tc>
          <w:tcPr>
            <w:tcW w:w="249" w:type="dxa"/>
          </w:tcPr>
          <w:p w14:paraId="59BDBC42" w14:textId="77777777" w:rsidR="00827161" w:rsidRPr="0060750F" w:rsidRDefault="00827161" w:rsidP="00827161">
            <w:pPr>
              <w:pStyle w:val="NoSpacing"/>
              <w:spacing w:line="276" w:lineRule="auto"/>
              <w:jc w:val="right"/>
              <w:rPr>
                <w:rFonts w:ascii="Times New Roman" w:hAnsi="Times New Roman" w:cs="Times New Roman"/>
                <w:szCs w:val="22"/>
              </w:rPr>
            </w:pPr>
          </w:p>
        </w:tc>
        <w:tc>
          <w:tcPr>
            <w:tcW w:w="1506" w:type="dxa"/>
            <w:tcBorders>
              <w:bottom w:val="single" w:sz="4" w:space="0" w:color="auto"/>
            </w:tcBorders>
            <w:vAlign w:val="center"/>
          </w:tcPr>
          <w:p w14:paraId="5EEC1940" w14:textId="38043B1D" w:rsidR="00827161" w:rsidRPr="00827161" w:rsidRDefault="00827161" w:rsidP="00827161">
            <w:pPr>
              <w:pStyle w:val="NoSpacing"/>
              <w:spacing w:line="276" w:lineRule="auto"/>
              <w:ind w:right="100"/>
              <w:jc w:val="right"/>
              <w:rPr>
                <w:rFonts w:ascii="Times New Roman" w:eastAsia="Times New Roman" w:hAnsi="Times New Roman" w:cs="Times New Roman"/>
                <w:szCs w:val="22"/>
              </w:rPr>
            </w:pPr>
            <w:r w:rsidRPr="00827161">
              <w:rPr>
                <w:rFonts w:ascii="Times New Roman" w:eastAsia="Times New Roman" w:hAnsi="Times New Roman" w:cs="Times New Roman"/>
                <w:szCs w:val="22"/>
              </w:rPr>
              <w:t>1</w:t>
            </w:r>
            <w:r>
              <w:rPr>
                <w:rFonts w:ascii="Times New Roman" w:eastAsia="Times New Roman" w:hAnsi="Times New Roman" w:cs="Times New Roman"/>
                <w:szCs w:val="22"/>
              </w:rPr>
              <w:t>,</w:t>
            </w:r>
            <w:r w:rsidRPr="00827161">
              <w:rPr>
                <w:rFonts w:ascii="Times New Roman" w:eastAsia="Times New Roman" w:hAnsi="Times New Roman" w:cs="Times New Roman"/>
                <w:szCs w:val="22"/>
              </w:rPr>
              <w:t>681</w:t>
            </w:r>
          </w:p>
        </w:tc>
      </w:tr>
      <w:tr w:rsidR="00827161" w:rsidRPr="0060750F" w14:paraId="59CCC1A9" w14:textId="77777777" w:rsidTr="004A574E">
        <w:tc>
          <w:tcPr>
            <w:tcW w:w="3969" w:type="dxa"/>
          </w:tcPr>
          <w:p w14:paraId="44FFC473" w14:textId="3B695FFC" w:rsidR="00827161" w:rsidRPr="0060750F" w:rsidRDefault="00827161" w:rsidP="00827161">
            <w:pPr>
              <w:tabs>
                <w:tab w:val="clear" w:pos="2580"/>
                <w:tab w:val="clear" w:pos="2807"/>
                <w:tab w:val="left" w:pos="2868"/>
              </w:tabs>
              <w:spacing w:line="276" w:lineRule="auto"/>
              <w:ind w:left="-105" w:right="-108"/>
              <w:rPr>
                <w:rFonts w:ascii="Times New Roman" w:hAnsi="Times New Roman" w:cs="Times New Roman"/>
                <w:sz w:val="22"/>
                <w:szCs w:val="22"/>
              </w:rPr>
            </w:pPr>
            <w:r w:rsidRPr="0060750F">
              <w:rPr>
                <w:rFonts w:ascii="Times New Roman" w:hAnsi="Times New Roman" w:cs="Times New Roman"/>
                <w:sz w:val="22"/>
                <w:szCs w:val="22"/>
              </w:rPr>
              <w:t xml:space="preserve">Balance as at December 31, </w:t>
            </w:r>
            <w:r>
              <w:rPr>
                <w:rFonts w:ascii="Times New Roman" w:hAnsi="Times New Roman" w:cs="Times New Roman"/>
                <w:sz w:val="22"/>
                <w:szCs w:val="22"/>
              </w:rPr>
              <w:t>202</w:t>
            </w:r>
            <w:r w:rsidR="004F573B">
              <w:rPr>
                <w:rFonts w:ascii="Times New Roman" w:hAnsi="Times New Roman" w:cs="Times New Roman"/>
                <w:sz w:val="22"/>
                <w:szCs w:val="22"/>
              </w:rPr>
              <w:t>5</w:t>
            </w:r>
          </w:p>
        </w:tc>
        <w:tc>
          <w:tcPr>
            <w:tcW w:w="234" w:type="dxa"/>
          </w:tcPr>
          <w:p w14:paraId="23203E74"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2708B757" w14:textId="30926FE8"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614</w:t>
            </w:r>
          </w:p>
        </w:tc>
        <w:tc>
          <w:tcPr>
            <w:tcW w:w="283" w:type="dxa"/>
          </w:tcPr>
          <w:p w14:paraId="146E5E39" w14:textId="77777777" w:rsidR="00827161" w:rsidRPr="0060750F" w:rsidRDefault="00827161" w:rsidP="00827161">
            <w:pPr>
              <w:pStyle w:val="NoSpacing"/>
              <w:spacing w:line="276" w:lineRule="auto"/>
              <w:jc w:val="right"/>
              <w:rPr>
                <w:rFonts w:ascii="Times New Roman" w:eastAsia="Times New Roman" w:hAnsi="Times New Roman" w:cs="Times New Roman"/>
                <w:szCs w:val="22"/>
              </w:rPr>
            </w:pPr>
          </w:p>
        </w:tc>
        <w:tc>
          <w:tcPr>
            <w:tcW w:w="1506" w:type="dxa"/>
            <w:tcBorders>
              <w:top w:val="single" w:sz="4" w:space="0" w:color="auto"/>
            </w:tcBorders>
            <w:vAlign w:val="center"/>
          </w:tcPr>
          <w:p w14:paraId="69216D79" w14:textId="6A6183BE"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1,681</w:t>
            </w:r>
          </w:p>
        </w:tc>
        <w:tc>
          <w:tcPr>
            <w:tcW w:w="249" w:type="dxa"/>
          </w:tcPr>
          <w:p w14:paraId="4271A0B6"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1C2F3339" w14:textId="155C9B02" w:rsidR="00827161" w:rsidRPr="00827161" w:rsidRDefault="00827161" w:rsidP="00827161">
            <w:pPr>
              <w:pStyle w:val="NoSpacing"/>
              <w:spacing w:line="276" w:lineRule="auto"/>
              <w:ind w:right="100"/>
              <w:jc w:val="right"/>
              <w:rPr>
                <w:rFonts w:ascii="Times New Roman" w:eastAsia="Times New Roman" w:hAnsi="Times New Roman" w:cs="Times New Roman"/>
                <w:szCs w:val="22"/>
              </w:rPr>
            </w:pPr>
            <w:r w:rsidRPr="00827161">
              <w:rPr>
                <w:rFonts w:ascii="Times New Roman" w:eastAsia="Times New Roman" w:hAnsi="Times New Roman" w:cs="Times New Roman"/>
                <w:szCs w:val="22"/>
              </w:rPr>
              <w:t>2</w:t>
            </w:r>
            <w:r>
              <w:rPr>
                <w:rFonts w:ascii="Times New Roman" w:eastAsia="Times New Roman" w:hAnsi="Times New Roman" w:cs="Times New Roman"/>
                <w:szCs w:val="22"/>
              </w:rPr>
              <w:t>,</w:t>
            </w:r>
            <w:r w:rsidRPr="00827161">
              <w:rPr>
                <w:rFonts w:ascii="Times New Roman" w:eastAsia="Times New Roman" w:hAnsi="Times New Roman" w:cs="Times New Roman"/>
                <w:szCs w:val="22"/>
              </w:rPr>
              <w:t>295</w:t>
            </w:r>
          </w:p>
        </w:tc>
      </w:tr>
      <w:tr w:rsidR="00827161" w:rsidRPr="0060750F" w14:paraId="737B3E7B" w14:textId="77777777" w:rsidTr="004A574E">
        <w:tc>
          <w:tcPr>
            <w:tcW w:w="3969" w:type="dxa"/>
          </w:tcPr>
          <w:p w14:paraId="1F2E53D4" w14:textId="77777777" w:rsidR="00827161" w:rsidRPr="0060750F" w:rsidRDefault="00827161" w:rsidP="00827161">
            <w:pPr>
              <w:pStyle w:val="NoSpacing"/>
              <w:spacing w:line="276" w:lineRule="auto"/>
              <w:ind w:left="-105"/>
              <w:jc w:val="thaiDistribute"/>
              <w:rPr>
                <w:rFonts w:ascii="Times New Roman" w:hAnsi="Times New Roman" w:cs="Times New Roman"/>
                <w:szCs w:val="22"/>
                <w:cs/>
              </w:rPr>
            </w:pPr>
          </w:p>
        </w:tc>
        <w:tc>
          <w:tcPr>
            <w:tcW w:w="234" w:type="dxa"/>
          </w:tcPr>
          <w:p w14:paraId="4F52A0EA"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2FF413FD" w14:textId="77777777"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41AFA8BA"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0AE8BCEB" w14:textId="77777777" w:rsidR="00827161" w:rsidRPr="0060750F" w:rsidRDefault="00827161" w:rsidP="00827161">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1DA43294" w14:textId="77777777" w:rsidR="00827161" w:rsidRPr="0060750F" w:rsidRDefault="00827161" w:rsidP="00827161">
            <w:pPr>
              <w:pStyle w:val="NoSpacing"/>
              <w:spacing w:line="276" w:lineRule="auto"/>
              <w:jc w:val="thaiDistribute"/>
              <w:rPr>
                <w:rFonts w:ascii="Times New Roman" w:hAnsi="Times New Roman" w:cs="Times New Roman"/>
                <w:szCs w:val="22"/>
                <w:highlight w:val="yellow"/>
              </w:rPr>
            </w:pPr>
          </w:p>
        </w:tc>
        <w:tc>
          <w:tcPr>
            <w:tcW w:w="1506" w:type="dxa"/>
            <w:tcBorders>
              <w:top w:val="single" w:sz="4" w:space="0" w:color="auto"/>
            </w:tcBorders>
          </w:tcPr>
          <w:p w14:paraId="3F351BE0" w14:textId="77777777" w:rsidR="00827161" w:rsidRPr="0060750F" w:rsidRDefault="00827161" w:rsidP="00827161">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827161" w:rsidRPr="0060750F" w14:paraId="558E9384" w14:textId="77777777" w:rsidTr="004A574E">
        <w:tc>
          <w:tcPr>
            <w:tcW w:w="3969" w:type="dxa"/>
          </w:tcPr>
          <w:p w14:paraId="5A18FA48" w14:textId="52B7B0C2" w:rsidR="00827161" w:rsidRPr="0060750F" w:rsidRDefault="00827161" w:rsidP="0082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8"/>
              <w:rPr>
                <w:rFonts w:ascii="Times New Roman" w:hAnsi="Times New Roman" w:cs="Times New Roman"/>
                <w:b/>
                <w:bCs/>
                <w:sz w:val="22"/>
                <w:szCs w:val="22"/>
              </w:rPr>
            </w:pPr>
            <w:r w:rsidRPr="0060750F">
              <w:rPr>
                <w:rFonts w:ascii="Times New Roman" w:hAnsi="Times New Roman" w:cs="Times New Roman"/>
                <w:b/>
                <w:bCs/>
                <w:sz w:val="22"/>
                <w:szCs w:val="22"/>
              </w:rPr>
              <w:t xml:space="preserve">Accumulated </w:t>
            </w:r>
            <w:r w:rsidR="00A8310D" w:rsidRPr="00A8310D">
              <w:rPr>
                <w:rFonts w:ascii="Times New Roman" w:hAnsi="Times New Roman" w:cs="Times New Roman"/>
                <w:b/>
                <w:bCs/>
                <w:sz w:val="22"/>
                <w:szCs w:val="22"/>
              </w:rPr>
              <w:t>amortization</w:t>
            </w:r>
          </w:p>
        </w:tc>
        <w:tc>
          <w:tcPr>
            <w:tcW w:w="234" w:type="dxa"/>
          </w:tcPr>
          <w:p w14:paraId="0B4670E7"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2866121B" w14:textId="77777777"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highlight w:val="yellow"/>
              </w:rPr>
            </w:pPr>
          </w:p>
        </w:tc>
        <w:tc>
          <w:tcPr>
            <w:tcW w:w="283" w:type="dxa"/>
          </w:tcPr>
          <w:p w14:paraId="6ED15485"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Pr>
          <w:p w14:paraId="6FA473CA" w14:textId="77777777" w:rsidR="00827161" w:rsidRPr="0060750F" w:rsidRDefault="00827161" w:rsidP="00827161">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c>
          <w:tcPr>
            <w:tcW w:w="249" w:type="dxa"/>
          </w:tcPr>
          <w:p w14:paraId="12FB07CB" w14:textId="77777777" w:rsidR="00827161" w:rsidRPr="0060750F" w:rsidRDefault="00827161" w:rsidP="00827161">
            <w:pPr>
              <w:pStyle w:val="NoSpacing"/>
              <w:spacing w:line="276" w:lineRule="auto"/>
              <w:jc w:val="thaiDistribute"/>
              <w:rPr>
                <w:rFonts w:ascii="Times New Roman" w:hAnsi="Times New Roman" w:cs="Times New Roman"/>
                <w:szCs w:val="22"/>
                <w:highlight w:val="yellow"/>
              </w:rPr>
            </w:pPr>
          </w:p>
        </w:tc>
        <w:tc>
          <w:tcPr>
            <w:tcW w:w="1506" w:type="dxa"/>
          </w:tcPr>
          <w:p w14:paraId="4366B084" w14:textId="77777777" w:rsidR="00827161" w:rsidRPr="0060750F" w:rsidRDefault="00827161" w:rsidP="00827161">
            <w:pPr>
              <w:tabs>
                <w:tab w:val="clear" w:pos="227"/>
                <w:tab w:val="clear" w:pos="454"/>
                <w:tab w:val="clear" w:pos="680"/>
                <w:tab w:val="clear" w:pos="907"/>
              </w:tabs>
              <w:spacing w:line="276" w:lineRule="auto"/>
              <w:ind w:right="47"/>
              <w:jc w:val="right"/>
              <w:rPr>
                <w:rFonts w:ascii="Times New Roman" w:hAnsi="Times New Roman" w:cs="Times New Roman"/>
                <w:sz w:val="22"/>
                <w:szCs w:val="22"/>
                <w:highlight w:val="yellow"/>
              </w:rPr>
            </w:pPr>
          </w:p>
        </w:tc>
      </w:tr>
      <w:tr w:rsidR="00827161" w:rsidRPr="0060750F" w14:paraId="7CA36284" w14:textId="77777777" w:rsidTr="008C4271">
        <w:tc>
          <w:tcPr>
            <w:tcW w:w="3969" w:type="dxa"/>
          </w:tcPr>
          <w:p w14:paraId="59BE0771" w14:textId="77777777" w:rsidR="00827161" w:rsidRPr="0060750F" w:rsidRDefault="00827161" w:rsidP="00827161">
            <w:pPr>
              <w:spacing w:line="276" w:lineRule="auto"/>
              <w:ind w:left="-105"/>
              <w:rPr>
                <w:rFonts w:ascii="Times New Roman" w:hAnsi="Times New Roman" w:cs="Times New Roman"/>
                <w:sz w:val="22"/>
                <w:szCs w:val="22"/>
              </w:rPr>
            </w:pPr>
            <w:r w:rsidRPr="0060750F">
              <w:rPr>
                <w:rFonts w:ascii="Times New Roman" w:hAnsi="Times New Roman" w:cs="Times New Roman"/>
                <w:sz w:val="22"/>
                <w:szCs w:val="22"/>
              </w:rPr>
              <w:t>Balance as at January 1, 2024</w:t>
            </w:r>
          </w:p>
        </w:tc>
        <w:tc>
          <w:tcPr>
            <w:tcW w:w="234" w:type="dxa"/>
          </w:tcPr>
          <w:p w14:paraId="6A3067BE"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5E08E13A" w14:textId="4F7BB97D" w:rsidR="00827161" w:rsidRPr="0060750F" w:rsidRDefault="00827161" w:rsidP="002B392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 xml:space="preserve">      </w:t>
            </w:r>
            <w:r w:rsidR="002B392A">
              <w:rPr>
                <w:rFonts w:ascii="Times New Roman" w:hAnsi="Times New Roman" w:cs="Times New Roman"/>
                <w:sz w:val="22"/>
                <w:szCs w:val="22"/>
              </w:rPr>
              <w:t>530</w:t>
            </w:r>
          </w:p>
        </w:tc>
        <w:tc>
          <w:tcPr>
            <w:tcW w:w="283" w:type="dxa"/>
          </w:tcPr>
          <w:p w14:paraId="15B55BEB" w14:textId="77777777" w:rsidR="00827161" w:rsidRPr="0060750F" w:rsidRDefault="00827161" w:rsidP="00827161">
            <w:pPr>
              <w:pStyle w:val="NoSpacing"/>
              <w:spacing w:line="276" w:lineRule="auto"/>
              <w:ind w:right="59"/>
              <w:jc w:val="center"/>
              <w:rPr>
                <w:rFonts w:ascii="Times New Roman" w:eastAsia="Times New Roman" w:hAnsi="Times New Roman" w:cs="Times New Roman"/>
                <w:szCs w:val="22"/>
              </w:rPr>
            </w:pPr>
          </w:p>
        </w:tc>
        <w:tc>
          <w:tcPr>
            <w:tcW w:w="1506" w:type="dxa"/>
            <w:vAlign w:val="center"/>
          </w:tcPr>
          <w:p w14:paraId="699404C9" w14:textId="74FF9525"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034FE">
              <w:rPr>
                <w:rFonts w:ascii="Times New Roman" w:hAnsi="Times New Roman" w:cs="Times New Roman"/>
                <w:sz w:val="22"/>
                <w:szCs w:val="22"/>
              </w:rPr>
              <w:t xml:space="preserve">      -</w:t>
            </w:r>
          </w:p>
        </w:tc>
        <w:tc>
          <w:tcPr>
            <w:tcW w:w="249" w:type="dxa"/>
          </w:tcPr>
          <w:p w14:paraId="6E88789F" w14:textId="77777777" w:rsidR="00827161" w:rsidRPr="0060750F" w:rsidRDefault="00827161" w:rsidP="00827161">
            <w:pPr>
              <w:pStyle w:val="NoSpacing"/>
              <w:spacing w:line="276" w:lineRule="auto"/>
              <w:ind w:right="59"/>
              <w:jc w:val="center"/>
              <w:rPr>
                <w:rFonts w:ascii="Times New Roman" w:eastAsia="Times New Roman" w:hAnsi="Times New Roman" w:cs="Times New Roman"/>
                <w:szCs w:val="22"/>
              </w:rPr>
            </w:pPr>
          </w:p>
        </w:tc>
        <w:tc>
          <w:tcPr>
            <w:tcW w:w="1506" w:type="dxa"/>
          </w:tcPr>
          <w:p w14:paraId="0488514B" w14:textId="70A8D9A6" w:rsidR="00827161" w:rsidRPr="002B392A" w:rsidRDefault="002B392A" w:rsidP="002B392A">
            <w:pPr>
              <w:pStyle w:val="NoSpacing"/>
              <w:spacing w:line="276" w:lineRule="auto"/>
              <w:ind w:right="100"/>
              <w:jc w:val="right"/>
              <w:rPr>
                <w:rFonts w:ascii="Times New Roman" w:hAnsi="Times New Roman" w:cs="Times New Roman"/>
                <w:szCs w:val="22"/>
              </w:rPr>
            </w:pPr>
            <w:r w:rsidRPr="002B392A">
              <w:rPr>
                <w:rFonts w:ascii="Times New Roman" w:hAnsi="Times New Roman" w:cs="Times New Roman"/>
                <w:szCs w:val="22"/>
              </w:rPr>
              <w:t>530</w:t>
            </w:r>
          </w:p>
        </w:tc>
      </w:tr>
      <w:tr w:rsidR="00827161" w:rsidRPr="0060750F" w14:paraId="3190C125" w14:textId="77777777" w:rsidTr="00BE3E4D">
        <w:tc>
          <w:tcPr>
            <w:tcW w:w="3969" w:type="dxa"/>
          </w:tcPr>
          <w:p w14:paraId="23074B9B" w14:textId="686567D7" w:rsidR="00827161" w:rsidRPr="0060750F" w:rsidRDefault="00A8310D" w:rsidP="00827161">
            <w:pPr>
              <w:spacing w:line="276" w:lineRule="auto"/>
              <w:ind w:left="-105"/>
              <w:rPr>
                <w:rFonts w:ascii="Times New Roman" w:hAnsi="Times New Roman" w:cs="Times New Roman"/>
                <w:sz w:val="22"/>
                <w:szCs w:val="22"/>
              </w:rPr>
            </w:pPr>
            <w:r>
              <w:rPr>
                <w:rFonts w:ascii="Times New Roman" w:hAnsi="Times New Roman" w:cs="Times New Roman"/>
                <w:sz w:val="22"/>
                <w:szCs w:val="22"/>
              </w:rPr>
              <w:t>A</w:t>
            </w:r>
            <w:r w:rsidRPr="0007384A">
              <w:rPr>
                <w:rFonts w:ascii="Times New Roman" w:hAnsi="Times New Roman" w:cs="Times New Roman"/>
                <w:sz w:val="22"/>
                <w:szCs w:val="22"/>
              </w:rPr>
              <w:t>mortization</w:t>
            </w:r>
            <w:r w:rsidR="00827161" w:rsidRPr="0060750F">
              <w:rPr>
                <w:rFonts w:ascii="Times New Roman" w:hAnsi="Times New Roman" w:cs="Times New Roman"/>
                <w:sz w:val="22"/>
                <w:szCs w:val="22"/>
              </w:rPr>
              <w:t xml:space="preserve"> for the year</w:t>
            </w:r>
          </w:p>
        </w:tc>
        <w:tc>
          <w:tcPr>
            <w:tcW w:w="234" w:type="dxa"/>
          </w:tcPr>
          <w:p w14:paraId="69EC3147"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252B64EF" w14:textId="70A78050" w:rsidR="00827161" w:rsidRPr="0060750F" w:rsidRDefault="002B392A"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4</w:t>
            </w:r>
            <w:r w:rsidR="00827161">
              <w:rPr>
                <w:rFonts w:ascii="Times New Roman" w:hAnsi="Times New Roman" w:cs="Times New Roman"/>
                <w:sz w:val="22"/>
                <w:szCs w:val="22"/>
              </w:rPr>
              <w:t>5</w:t>
            </w:r>
          </w:p>
        </w:tc>
        <w:tc>
          <w:tcPr>
            <w:tcW w:w="283" w:type="dxa"/>
          </w:tcPr>
          <w:p w14:paraId="0CCBED22"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p>
        </w:tc>
        <w:tc>
          <w:tcPr>
            <w:tcW w:w="1506" w:type="dxa"/>
            <w:vAlign w:val="center"/>
          </w:tcPr>
          <w:p w14:paraId="0654EFB2" w14:textId="52426F8E"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034FE">
              <w:rPr>
                <w:rFonts w:ascii="Times New Roman" w:hAnsi="Times New Roman" w:cs="Times New Roman"/>
                <w:sz w:val="22"/>
                <w:szCs w:val="22"/>
              </w:rPr>
              <w:t xml:space="preserve">      -</w:t>
            </w:r>
          </w:p>
        </w:tc>
        <w:tc>
          <w:tcPr>
            <w:tcW w:w="249" w:type="dxa"/>
          </w:tcPr>
          <w:p w14:paraId="037C37F0"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p>
        </w:tc>
        <w:tc>
          <w:tcPr>
            <w:tcW w:w="1506" w:type="dxa"/>
          </w:tcPr>
          <w:p w14:paraId="4F7AB579" w14:textId="7A2F711D" w:rsidR="00827161" w:rsidRPr="0060750F" w:rsidRDefault="002B392A" w:rsidP="00827161">
            <w:pPr>
              <w:pStyle w:val="NoSpacing"/>
              <w:spacing w:line="276" w:lineRule="auto"/>
              <w:ind w:right="100"/>
              <w:jc w:val="right"/>
              <w:rPr>
                <w:rFonts w:ascii="Times New Roman" w:eastAsia="Times New Roman" w:hAnsi="Times New Roman" w:cs="Times New Roman"/>
                <w:szCs w:val="22"/>
              </w:rPr>
            </w:pPr>
            <w:r>
              <w:rPr>
                <w:rFonts w:ascii="Times New Roman" w:hAnsi="Times New Roman" w:cs="Times New Roman"/>
                <w:szCs w:val="22"/>
              </w:rPr>
              <w:t>4</w:t>
            </w:r>
            <w:r w:rsidR="00827161">
              <w:rPr>
                <w:rFonts w:ascii="Times New Roman" w:hAnsi="Times New Roman" w:cs="Times New Roman"/>
                <w:szCs w:val="22"/>
              </w:rPr>
              <w:t>5</w:t>
            </w:r>
          </w:p>
        </w:tc>
      </w:tr>
      <w:tr w:rsidR="00827161" w:rsidRPr="0060750F" w14:paraId="5B8622D4" w14:textId="77777777" w:rsidTr="00BE3E4D">
        <w:tc>
          <w:tcPr>
            <w:tcW w:w="3969" w:type="dxa"/>
          </w:tcPr>
          <w:p w14:paraId="2AD92995" w14:textId="77777777" w:rsidR="00827161" w:rsidRPr="0060750F" w:rsidRDefault="00827161" w:rsidP="00827161">
            <w:pPr>
              <w:tabs>
                <w:tab w:val="clear" w:pos="2580"/>
                <w:tab w:val="clear" w:pos="2807"/>
                <w:tab w:val="left" w:pos="2868"/>
              </w:tabs>
              <w:spacing w:line="276" w:lineRule="auto"/>
              <w:ind w:left="-105" w:right="-108"/>
              <w:rPr>
                <w:rFonts w:ascii="Times New Roman" w:hAnsi="Times New Roman" w:cs="Times New Roman"/>
                <w:sz w:val="22"/>
                <w:szCs w:val="22"/>
              </w:rPr>
            </w:pPr>
            <w:r w:rsidRPr="0060750F">
              <w:rPr>
                <w:rFonts w:ascii="Times New Roman" w:hAnsi="Times New Roman" w:cs="Times New Roman"/>
                <w:sz w:val="22"/>
                <w:szCs w:val="22"/>
              </w:rPr>
              <w:t>Balance as at December 31, 2024</w:t>
            </w:r>
          </w:p>
        </w:tc>
        <w:tc>
          <w:tcPr>
            <w:tcW w:w="234" w:type="dxa"/>
          </w:tcPr>
          <w:p w14:paraId="681CF418"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39CD3B0C" w14:textId="615104EF"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575</w:t>
            </w:r>
          </w:p>
        </w:tc>
        <w:tc>
          <w:tcPr>
            <w:tcW w:w="283" w:type="dxa"/>
          </w:tcPr>
          <w:p w14:paraId="115F1EA4"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vAlign w:val="center"/>
          </w:tcPr>
          <w:p w14:paraId="092746E8" w14:textId="59BE76BF"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034FE">
              <w:rPr>
                <w:rFonts w:ascii="Times New Roman" w:hAnsi="Times New Roman" w:cs="Times New Roman"/>
                <w:sz w:val="22"/>
                <w:szCs w:val="22"/>
              </w:rPr>
              <w:t xml:space="preserve">      -</w:t>
            </w:r>
          </w:p>
        </w:tc>
        <w:tc>
          <w:tcPr>
            <w:tcW w:w="249" w:type="dxa"/>
          </w:tcPr>
          <w:p w14:paraId="42D7F724"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p>
        </w:tc>
        <w:tc>
          <w:tcPr>
            <w:tcW w:w="1506" w:type="dxa"/>
            <w:tcBorders>
              <w:top w:val="single" w:sz="4" w:space="0" w:color="auto"/>
            </w:tcBorders>
          </w:tcPr>
          <w:p w14:paraId="7230F724" w14:textId="49456ACF"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r>
              <w:rPr>
                <w:rFonts w:ascii="Times New Roman" w:hAnsi="Times New Roman" w:cs="Times New Roman"/>
                <w:szCs w:val="22"/>
              </w:rPr>
              <w:t>575</w:t>
            </w:r>
          </w:p>
        </w:tc>
      </w:tr>
      <w:tr w:rsidR="00827161" w:rsidRPr="0060750F" w14:paraId="211003C2" w14:textId="77777777" w:rsidTr="00BE3E4D">
        <w:tc>
          <w:tcPr>
            <w:tcW w:w="3969" w:type="dxa"/>
          </w:tcPr>
          <w:p w14:paraId="43F2F782" w14:textId="7885A0DC" w:rsidR="00827161" w:rsidRPr="0060750F" w:rsidRDefault="00A8310D" w:rsidP="00827161">
            <w:pPr>
              <w:spacing w:line="276" w:lineRule="auto"/>
              <w:ind w:left="-105"/>
              <w:rPr>
                <w:rFonts w:ascii="Times New Roman" w:hAnsi="Times New Roman" w:cs="Times New Roman"/>
                <w:sz w:val="22"/>
                <w:szCs w:val="22"/>
              </w:rPr>
            </w:pPr>
            <w:r>
              <w:rPr>
                <w:rFonts w:ascii="Times New Roman" w:hAnsi="Times New Roman" w:cs="Times New Roman"/>
                <w:sz w:val="22"/>
                <w:szCs w:val="22"/>
              </w:rPr>
              <w:t>A</w:t>
            </w:r>
            <w:r w:rsidRPr="0007384A">
              <w:rPr>
                <w:rFonts w:ascii="Times New Roman" w:hAnsi="Times New Roman" w:cs="Times New Roman"/>
                <w:sz w:val="22"/>
                <w:szCs w:val="22"/>
              </w:rPr>
              <w:t>mortization</w:t>
            </w:r>
            <w:r w:rsidR="00827161" w:rsidRPr="0060750F">
              <w:rPr>
                <w:rFonts w:ascii="Times New Roman" w:hAnsi="Times New Roman" w:cs="Times New Roman"/>
                <w:sz w:val="22"/>
                <w:szCs w:val="22"/>
              </w:rPr>
              <w:t xml:space="preserve"> for the year</w:t>
            </w:r>
          </w:p>
        </w:tc>
        <w:tc>
          <w:tcPr>
            <w:tcW w:w="234" w:type="dxa"/>
          </w:tcPr>
          <w:p w14:paraId="5B0DFD8F"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42C52DCB" w14:textId="668D66C9"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27</w:t>
            </w:r>
          </w:p>
        </w:tc>
        <w:tc>
          <w:tcPr>
            <w:tcW w:w="283" w:type="dxa"/>
          </w:tcPr>
          <w:p w14:paraId="217A8C3B"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highlight w:val="yellow"/>
              </w:rPr>
            </w:pPr>
          </w:p>
        </w:tc>
        <w:tc>
          <w:tcPr>
            <w:tcW w:w="1506" w:type="dxa"/>
            <w:vAlign w:val="center"/>
          </w:tcPr>
          <w:p w14:paraId="756271D9" w14:textId="7ADE6742"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034FE">
              <w:rPr>
                <w:rFonts w:ascii="Times New Roman" w:hAnsi="Times New Roman" w:cs="Times New Roman"/>
                <w:sz w:val="22"/>
                <w:szCs w:val="22"/>
              </w:rPr>
              <w:t xml:space="preserve">      -</w:t>
            </w:r>
          </w:p>
        </w:tc>
        <w:tc>
          <w:tcPr>
            <w:tcW w:w="249" w:type="dxa"/>
          </w:tcPr>
          <w:p w14:paraId="5CB6776F"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highlight w:val="yellow"/>
              </w:rPr>
            </w:pPr>
          </w:p>
        </w:tc>
        <w:tc>
          <w:tcPr>
            <w:tcW w:w="1506" w:type="dxa"/>
          </w:tcPr>
          <w:p w14:paraId="5F10C2DA" w14:textId="071F750C"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r>
              <w:rPr>
                <w:rFonts w:ascii="Times New Roman" w:hAnsi="Times New Roman" w:cs="Times New Roman"/>
                <w:szCs w:val="22"/>
              </w:rPr>
              <w:t>27</w:t>
            </w:r>
          </w:p>
        </w:tc>
      </w:tr>
      <w:tr w:rsidR="00827161" w:rsidRPr="0060750F" w14:paraId="6D2658A4" w14:textId="77777777" w:rsidTr="00BE3E4D">
        <w:tc>
          <w:tcPr>
            <w:tcW w:w="3969" w:type="dxa"/>
          </w:tcPr>
          <w:p w14:paraId="7E6CE5CA" w14:textId="77777777" w:rsidR="00827161" w:rsidRPr="0060750F" w:rsidRDefault="00827161" w:rsidP="00827161">
            <w:pPr>
              <w:tabs>
                <w:tab w:val="clear" w:pos="2580"/>
                <w:tab w:val="clear" w:pos="2807"/>
                <w:tab w:val="left" w:pos="2868"/>
              </w:tabs>
              <w:spacing w:line="276" w:lineRule="auto"/>
              <w:ind w:left="-105" w:right="-108"/>
              <w:rPr>
                <w:rFonts w:ascii="Times New Roman" w:hAnsi="Times New Roman" w:cs="Times New Roman"/>
                <w:sz w:val="22"/>
                <w:szCs w:val="22"/>
              </w:rPr>
            </w:pPr>
            <w:r w:rsidRPr="0060750F">
              <w:rPr>
                <w:rFonts w:ascii="Times New Roman" w:hAnsi="Times New Roman" w:cs="Times New Roman"/>
                <w:sz w:val="22"/>
                <w:szCs w:val="22"/>
              </w:rPr>
              <w:t>Balance as at December 31, 2025</w:t>
            </w:r>
          </w:p>
        </w:tc>
        <w:tc>
          <w:tcPr>
            <w:tcW w:w="234" w:type="dxa"/>
          </w:tcPr>
          <w:p w14:paraId="32B87F0E"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single" w:sz="4" w:space="0" w:color="auto"/>
              <w:bottom w:val="single" w:sz="4" w:space="0" w:color="auto"/>
            </w:tcBorders>
          </w:tcPr>
          <w:p w14:paraId="6AEEFB8C" w14:textId="680F9107"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602</w:t>
            </w:r>
          </w:p>
        </w:tc>
        <w:tc>
          <w:tcPr>
            <w:tcW w:w="283" w:type="dxa"/>
          </w:tcPr>
          <w:p w14:paraId="6D35244A"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bottom w:val="single" w:sz="4" w:space="0" w:color="auto"/>
            </w:tcBorders>
            <w:vAlign w:val="center"/>
          </w:tcPr>
          <w:p w14:paraId="2ABE2398" w14:textId="412C4211"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034FE">
              <w:rPr>
                <w:rFonts w:ascii="Times New Roman" w:hAnsi="Times New Roman" w:cs="Times New Roman"/>
                <w:sz w:val="22"/>
                <w:szCs w:val="22"/>
              </w:rPr>
              <w:t xml:space="preserve">      -</w:t>
            </w:r>
          </w:p>
        </w:tc>
        <w:tc>
          <w:tcPr>
            <w:tcW w:w="249" w:type="dxa"/>
          </w:tcPr>
          <w:p w14:paraId="5B6849AC"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highlight w:val="yellow"/>
              </w:rPr>
            </w:pPr>
          </w:p>
        </w:tc>
        <w:tc>
          <w:tcPr>
            <w:tcW w:w="1506" w:type="dxa"/>
            <w:tcBorders>
              <w:top w:val="single" w:sz="4" w:space="0" w:color="auto"/>
              <w:bottom w:val="single" w:sz="4" w:space="0" w:color="auto"/>
            </w:tcBorders>
          </w:tcPr>
          <w:p w14:paraId="4ADF21F4" w14:textId="5CDA0BC6"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r>
              <w:rPr>
                <w:rFonts w:ascii="Times New Roman" w:hAnsi="Times New Roman" w:cs="Times New Roman"/>
                <w:szCs w:val="22"/>
              </w:rPr>
              <w:t>602</w:t>
            </w:r>
          </w:p>
        </w:tc>
      </w:tr>
      <w:tr w:rsidR="00827161" w:rsidRPr="0060750F" w14:paraId="5069C81F" w14:textId="77777777" w:rsidTr="004A574E">
        <w:tc>
          <w:tcPr>
            <w:tcW w:w="3969" w:type="dxa"/>
          </w:tcPr>
          <w:p w14:paraId="732384F6" w14:textId="77777777" w:rsidR="00827161" w:rsidRPr="0060750F" w:rsidRDefault="00827161" w:rsidP="00827161">
            <w:pPr>
              <w:pStyle w:val="NoSpacing"/>
              <w:spacing w:line="276" w:lineRule="auto"/>
              <w:ind w:left="-105"/>
              <w:jc w:val="thaiDistribute"/>
              <w:rPr>
                <w:rFonts w:ascii="Times New Roman" w:hAnsi="Times New Roman" w:cs="Times New Roman"/>
                <w:szCs w:val="22"/>
              </w:rPr>
            </w:pPr>
          </w:p>
        </w:tc>
        <w:tc>
          <w:tcPr>
            <w:tcW w:w="234" w:type="dxa"/>
          </w:tcPr>
          <w:p w14:paraId="34B0B519"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single" w:sz="4" w:space="0" w:color="auto"/>
            </w:tcBorders>
          </w:tcPr>
          <w:p w14:paraId="7A2050ED"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283" w:type="dxa"/>
          </w:tcPr>
          <w:p w14:paraId="44CD93ED"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1DB0C072"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249" w:type="dxa"/>
          </w:tcPr>
          <w:p w14:paraId="20D3849F"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Borders>
              <w:top w:val="single" w:sz="4" w:space="0" w:color="auto"/>
            </w:tcBorders>
          </w:tcPr>
          <w:p w14:paraId="6D938BDE"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r>
      <w:tr w:rsidR="00827161" w:rsidRPr="0060750F" w14:paraId="2DE8E25F" w14:textId="77777777" w:rsidTr="004A574E">
        <w:tc>
          <w:tcPr>
            <w:tcW w:w="3969" w:type="dxa"/>
          </w:tcPr>
          <w:p w14:paraId="052F2C80" w14:textId="77777777" w:rsidR="00827161" w:rsidRPr="0060750F" w:rsidRDefault="00827161" w:rsidP="00827161">
            <w:pPr>
              <w:spacing w:line="276" w:lineRule="auto"/>
              <w:ind w:left="-105"/>
              <w:rPr>
                <w:rFonts w:ascii="Times New Roman" w:hAnsi="Times New Roman" w:cs="Times New Roman"/>
                <w:b/>
                <w:sz w:val="22"/>
                <w:szCs w:val="22"/>
                <w:cs/>
              </w:rPr>
            </w:pPr>
            <w:r w:rsidRPr="0060750F">
              <w:rPr>
                <w:rFonts w:ascii="Times New Roman" w:hAnsi="Times New Roman" w:cs="Times New Roman"/>
                <w:b/>
                <w:sz w:val="22"/>
                <w:szCs w:val="22"/>
              </w:rPr>
              <w:t>Net book value</w:t>
            </w:r>
          </w:p>
        </w:tc>
        <w:tc>
          <w:tcPr>
            <w:tcW w:w="234" w:type="dxa"/>
          </w:tcPr>
          <w:p w14:paraId="7DCAD8CD"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Pr>
          <w:p w14:paraId="69EC3A6A"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283" w:type="dxa"/>
          </w:tcPr>
          <w:p w14:paraId="2689DDC9"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Pr>
          <w:p w14:paraId="120E235E"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249" w:type="dxa"/>
          </w:tcPr>
          <w:p w14:paraId="436F7B3B"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c>
          <w:tcPr>
            <w:tcW w:w="1506" w:type="dxa"/>
          </w:tcPr>
          <w:p w14:paraId="26D7551C" w14:textId="77777777" w:rsidR="00827161" w:rsidRPr="0060750F" w:rsidRDefault="00827161" w:rsidP="00827161">
            <w:pPr>
              <w:pStyle w:val="NoSpacing"/>
              <w:spacing w:line="276" w:lineRule="auto"/>
              <w:jc w:val="right"/>
              <w:rPr>
                <w:rFonts w:ascii="Times New Roman" w:hAnsi="Times New Roman" w:cs="Times New Roman"/>
                <w:szCs w:val="22"/>
                <w:highlight w:val="yellow"/>
              </w:rPr>
            </w:pPr>
          </w:p>
        </w:tc>
      </w:tr>
      <w:tr w:rsidR="00827161" w:rsidRPr="0060750F" w14:paraId="1505E406" w14:textId="77777777" w:rsidTr="004A574E">
        <w:tc>
          <w:tcPr>
            <w:tcW w:w="3969" w:type="dxa"/>
          </w:tcPr>
          <w:p w14:paraId="5A413020" w14:textId="77777777" w:rsidR="00827161" w:rsidRPr="0060750F" w:rsidRDefault="00827161" w:rsidP="00827161">
            <w:pPr>
              <w:spacing w:line="276" w:lineRule="auto"/>
              <w:ind w:left="-105"/>
              <w:rPr>
                <w:rFonts w:ascii="Times New Roman" w:hAnsi="Times New Roman" w:cs="Times New Roman"/>
                <w:b/>
                <w:sz w:val="22"/>
                <w:szCs w:val="22"/>
              </w:rPr>
            </w:pPr>
            <w:r w:rsidRPr="0060750F">
              <w:rPr>
                <w:rFonts w:ascii="Times New Roman" w:hAnsi="Times New Roman" w:cs="Times New Roman"/>
                <w:sz w:val="22"/>
                <w:szCs w:val="22"/>
              </w:rPr>
              <w:t>As at December 31, 2024</w:t>
            </w:r>
          </w:p>
        </w:tc>
        <w:tc>
          <w:tcPr>
            <w:tcW w:w="234" w:type="dxa"/>
          </w:tcPr>
          <w:p w14:paraId="11E01EC2"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bottom w:val="double" w:sz="4" w:space="0" w:color="auto"/>
            </w:tcBorders>
          </w:tcPr>
          <w:p w14:paraId="5E08B7DD" w14:textId="152D1E76"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w:t>
            </w:r>
          </w:p>
        </w:tc>
        <w:tc>
          <w:tcPr>
            <w:tcW w:w="283" w:type="dxa"/>
          </w:tcPr>
          <w:p w14:paraId="0F828CC1" w14:textId="77777777" w:rsidR="00827161" w:rsidRPr="0060750F" w:rsidRDefault="00827161" w:rsidP="00827161">
            <w:pPr>
              <w:pStyle w:val="NoSpacing"/>
              <w:spacing w:line="276" w:lineRule="auto"/>
              <w:jc w:val="right"/>
              <w:rPr>
                <w:rFonts w:ascii="Times New Roman" w:hAnsi="Times New Roman" w:cs="Times New Roman"/>
                <w:szCs w:val="22"/>
              </w:rPr>
            </w:pPr>
          </w:p>
        </w:tc>
        <w:tc>
          <w:tcPr>
            <w:tcW w:w="1506" w:type="dxa"/>
            <w:tcBorders>
              <w:bottom w:val="double" w:sz="4" w:space="0" w:color="auto"/>
            </w:tcBorders>
            <w:vAlign w:val="center"/>
          </w:tcPr>
          <w:p w14:paraId="1E5E7812" w14:textId="6D72A275" w:rsidR="00827161" w:rsidRPr="0060750F" w:rsidRDefault="00827161" w:rsidP="00827161">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r w:rsidRPr="00E034FE">
              <w:rPr>
                <w:rFonts w:ascii="Times New Roman" w:hAnsi="Times New Roman" w:cs="Times New Roman"/>
                <w:sz w:val="22"/>
                <w:szCs w:val="22"/>
              </w:rPr>
              <w:t xml:space="preserve">      -</w:t>
            </w:r>
          </w:p>
        </w:tc>
        <w:tc>
          <w:tcPr>
            <w:tcW w:w="249" w:type="dxa"/>
          </w:tcPr>
          <w:p w14:paraId="2931079B"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p>
        </w:tc>
        <w:tc>
          <w:tcPr>
            <w:tcW w:w="1506" w:type="dxa"/>
            <w:tcBorders>
              <w:bottom w:val="double" w:sz="4" w:space="0" w:color="auto"/>
            </w:tcBorders>
          </w:tcPr>
          <w:p w14:paraId="58FDA092" w14:textId="298CB2CA"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39</w:t>
            </w:r>
          </w:p>
        </w:tc>
      </w:tr>
      <w:tr w:rsidR="00827161" w:rsidRPr="0060750F" w14:paraId="0AE5C744" w14:textId="77777777" w:rsidTr="004A574E">
        <w:tc>
          <w:tcPr>
            <w:tcW w:w="3969" w:type="dxa"/>
          </w:tcPr>
          <w:p w14:paraId="1E096BA2" w14:textId="77777777" w:rsidR="00827161" w:rsidRPr="0060750F" w:rsidRDefault="00827161" w:rsidP="00827161">
            <w:pPr>
              <w:spacing w:line="276" w:lineRule="auto"/>
              <w:ind w:left="-105"/>
              <w:rPr>
                <w:rFonts w:ascii="Times New Roman" w:hAnsi="Times New Roman" w:cs="Times New Roman"/>
                <w:b/>
                <w:sz w:val="22"/>
                <w:szCs w:val="22"/>
              </w:rPr>
            </w:pPr>
            <w:r w:rsidRPr="0060750F">
              <w:rPr>
                <w:rFonts w:ascii="Times New Roman" w:hAnsi="Times New Roman" w:cs="Times New Roman"/>
                <w:sz w:val="22"/>
                <w:szCs w:val="22"/>
              </w:rPr>
              <w:t>As at December 31, 2025</w:t>
            </w:r>
          </w:p>
        </w:tc>
        <w:tc>
          <w:tcPr>
            <w:tcW w:w="234" w:type="dxa"/>
          </w:tcPr>
          <w:p w14:paraId="6A72FB31" w14:textId="77777777" w:rsidR="00827161" w:rsidRPr="0060750F" w:rsidRDefault="00827161" w:rsidP="00827161">
            <w:pPr>
              <w:pStyle w:val="NoSpacing"/>
              <w:spacing w:line="276" w:lineRule="auto"/>
              <w:jc w:val="thaiDistribute"/>
              <w:rPr>
                <w:rFonts w:ascii="Times New Roman" w:hAnsi="Times New Roman" w:cs="Times New Roman"/>
                <w:szCs w:val="22"/>
              </w:rPr>
            </w:pPr>
          </w:p>
        </w:tc>
        <w:tc>
          <w:tcPr>
            <w:tcW w:w="1516" w:type="dxa"/>
            <w:tcBorders>
              <w:top w:val="double" w:sz="4" w:space="0" w:color="auto"/>
              <w:bottom w:val="double" w:sz="4" w:space="0" w:color="auto"/>
            </w:tcBorders>
          </w:tcPr>
          <w:p w14:paraId="581B82BB" w14:textId="335E0874"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12</w:t>
            </w:r>
          </w:p>
        </w:tc>
        <w:tc>
          <w:tcPr>
            <w:tcW w:w="283" w:type="dxa"/>
          </w:tcPr>
          <w:p w14:paraId="32732A68" w14:textId="77777777" w:rsidR="00827161" w:rsidRPr="0060750F" w:rsidRDefault="00827161" w:rsidP="00827161">
            <w:pPr>
              <w:pStyle w:val="NoSpacing"/>
              <w:spacing w:line="276" w:lineRule="auto"/>
              <w:jc w:val="right"/>
              <w:rPr>
                <w:rFonts w:ascii="Times New Roman" w:hAnsi="Times New Roman" w:cs="Times New Roman"/>
                <w:szCs w:val="22"/>
              </w:rPr>
            </w:pPr>
          </w:p>
        </w:tc>
        <w:tc>
          <w:tcPr>
            <w:tcW w:w="1506" w:type="dxa"/>
            <w:tcBorders>
              <w:top w:val="double" w:sz="4" w:space="0" w:color="auto"/>
              <w:bottom w:val="double" w:sz="4" w:space="0" w:color="auto"/>
            </w:tcBorders>
            <w:vAlign w:val="center"/>
          </w:tcPr>
          <w:p w14:paraId="072EB5E5" w14:textId="70E71E8B"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1,681</w:t>
            </w:r>
          </w:p>
        </w:tc>
        <w:tc>
          <w:tcPr>
            <w:tcW w:w="249" w:type="dxa"/>
          </w:tcPr>
          <w:p w14:paraId="2604CB10" w14:textId="77777777" w:rsidR="00827161" w:rsidRPr="0060750F" w:rsidRDefault="00827161" w:rsidP="00827161">
            <w:pPr>
              <w:pStyle w:val="NoSpacing"/>
              <w:spacing w:line="276" w:lineRule="auto"/>
              <w:ind w:right="100"/>
              <w:jc w:val="right"/>
              <w:rPr>
                <w:rFonts w:ascii="Times New Roman" w:eastAsia="Times New Roman" w:hAnsi="Times New Roman" w:cs="Times New Roman"/>
                <w:szCs w:val="22"/>
              </w:rPr>
            </w:pPr>
          </w:p>
        </w:tc>
        <w:tc>
          <w:tcPr>
            <w:tcW w:w="1506" w:type="dxa"/>
            <w:tcBorders>
              <w:top w:val="double" w:sz="4" w:space="0" w:color="auto"/>
              <w:bottom w:val="double" w:sz="4" w:space="0" w:color="auto"/>
            </w:tcBorders>
          </w:tcPr>
          <w:p w14:paraId="20EEF97C" w14:textId="36FD6C50" w:rsidR="00827161" w:rsidRPr="0060750F" w:rsidRDefault="00827161" w:rsidP="00827161">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Pr>
                <w:rFonts w:ascii="Times New Roman" w:hAnsi="Times New Roman" w:cs="Times New Roman"/>
                <w:sz w:val="22"/>
                <w:szCs w:val="22"/>
              </w:rPr>
              <w:t>1,693</w:t>
            </w:r>
          </w:p>
        </w:tc>
      </w:tr>
    </w:tbl>
    <w:p w14:paraId="2C1A3E8A" w14:textId="77777777" w:rsidR="00E034FE" w:rsidRPr="0060750F" w:rsidRDefault="00E034FE" w:rsidP="00E034FE">
      <w:pPr>
        <w:pStyle w:val="NoSpacing"/>
        <w:spacing w:line="276" w:lineRule="auto"/>
        <w:jc w:val="thaiDistribute"/>
        <w:rPr>
          <w:rFonts w:ascii="Times New Roman" w:hAnsi="Times New Roman" w:cs="Times New Roman"/>
          <w:szCs w:val="22"/>
        </w:rPr>
      </w:pPr>
    </w:p>
    <w:p w14:paraId="7585DA0C" w14:textId="77121B5B" w:rsidR="00423CF4" w:rsidRPr="0060750F" w:rsidRDefault="00423CF4"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t xml:space="preserve">DEFERRED TAX ASSETS </w:t>
      </w:r>
      <w:r w:rsidR="00827161">
        <w:rPr>
          <w:rFonts w:ascii="Times New Roman" w:hAnsi="Times New Roman" w:cs="Times New Roman"/>
          <w:b/>
          <w:bCs/>
          <w:sz w:val="22"/>
        </w:rPr>
        <w:t xml:space="preserve">(LIABILITIES) </w:t>
      </w:r>
      <w:r w:rsidR="00921750" w:rsidRPr="0060750F">
        <w:rPr>
          <w:rFonts w:ascii="Times New Roman" w:hAnsi="Times New Roman" w:cs="Times New Roman"/>
          <w:b/>
          <w:bCs/>
          <w:sz w:val="22"/>
        </w:rPr>
        <w:t>- NET</w:t>
      </w:r>
    </w:p>
    <w:p w14:paraId="2B0B07C8" w14:textId="77777777" w:rsidR="002448DA" w:rsidRPr="0060750F" w:rsidRDefault="002448DA" w:rsidP="00F9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4"/>
        <w:jc w:val="thaiDistribute"/>
        <w:rPr>
          <w:rFonts w:ascii="Times New Roman" w:hAnsi="Times New Roman" w:cs="Times New Roman"/>
          <w:sz w:val="22"/>
          <w:szCs w:val="22"/>
        </w:rPr>
      </w:pPr>
    </w:p>
    <w:p w14:paraId="61363C3A" w14:textId="3A098E5F" w:rsidR="0052418A" w:rsidRPr="0060750F" w:rsidRDefault="002448D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0750F">
        <w:rPr>
          <w:rFonts w:ascii="Times New Roman" w:hAnsi="Times New Roman" w:cs="Times New Roman"/>
          <w:sz w:val="22"/>
          <w:szCs w:val="22"/>
        </w:rPr>
        <w:t>D</w:t>
      </w:r>
      <w:r w:rsidR="00B55E7D" w:rsidRPr="0060750F">
        <w:rPr>
          <w:rFonts w:ascii="Times New Roman" w:hAnsi="Times New Roman" w:cs="Times New Roman"/>
          <w:sz w:val="22"/>
          <w:szCs w:val="22"/>
        </w:rPr>
        <w:t xml:space="preserve">eferred tax assets </w:t>
      </w:r>
      <w:r w:rsidR="00017EEC" w:rsidRPr="0060750F">
        <w:rPr>
          <w:rFonts w:ascii="Times New Roman" w:hAnsi="Times New Roman" w:cs="Times New Roman"/>
          <w:sz w:val="22"/>
          <w:szCs w:val="22"/>
        </w:rPr>
        <w:t>and liabilities presented</w:t>
      </w:r>
      <w:r w:rsidR="00B55E7D" w:rsidRPr="0060750F">
        <w:rPr>
          <w:rFonts w:ascii="Times New Roman" w:hAnsi="Times New Roman" w:cs="Times New Roman"/>
          <w:sz w:val="22"/>
          <w:szCs w:val="22"/>
        </w:rPr>
        <w:t xml:space="preserve"> </w:t>
      </w:r>
      <w:r w:rsidR="00D76A66" w:rsidRPr="0060750F">
        <w:rPr>
          <w:rFonts w:ascii="Times New Roman" w:hAnsi="Times New Roman" w:cs="Times New Roman"/>
          <w:sz w:val="22"/>
          <w:szCs w:val="22"/>
        </w:rPr>
        <w:t xml:space="preserve">with net amount </w:t>
      </w:r>
      <w:r w:rsidR="00B55E7D" w:rsidRPr="0060750F">
        <w:rPr>
          <w:rFonts w:ascii="Times New Roman" w:hAnsi="Times New Roman" w:cs="Times New Roman"/>
          <w:sz w:val="22"/>
          <w:szCs w:val="22"/>
        </w:rPr>
        <w:t>in the statement of financial position</w:t>
      </w:r>
      <w:r w:rsidRPr="0060750F">
        <w:rPr>
          <w:rFonts w:ascii="Times New Roman" w:hAnsi="Times New Roman" w:cs="Times New Roman"/>
          <w:sz w:val="22"/>
          <w:szCs w:val="22"/>
        </w:rPr>
        <w:t xml:space="preserve"> as at December 31, 202</w:t>
      </w:r>
      <w:r w:rsidR="00CD7D83" w:rsidRPr="0060750F">
        <w:rPr>
          <w:rFonts w:ascii="Times New Roman" w:hAnsi="Times New Roman" w:cs="Times New Roman"/>
          <w:sz w:val="22"/>
          <w:szCs w:val="22"/>
        </w:rPr>
        <w:t>5</w:t>
      </w:r>
      <w:r w:rsidRPr="0060750F">
        <w:rPr>
          <w:rFonts w:ascii="Times New Roman" w:hAnsi="Times New Roman" w:cs="Times New Roman"/>
          <w:sz w:val="22"/>
          <w:szCs w:val="22"/>
        </w:rPr>
        <w:t xml:space="preserve"> an</w:t>
      </w:r>
      <w:r w:rsidR="00DE0FE9" w:rsidRPr="0060750F">
        <w:rPr>
          <w:rFonts w:ascii="Times New Roman" w:hAnsi="Times New Roman" w:cs="Times New Roman"/>
          <w:sz w:val="22"/>
          <w:szCs w:val="22"/>
        </w:rPr>
        <w:t>d 20</w:t>
      </w:r>
      <w:r w:rsidR="00801F3B" w:rsidRPr="0060750F">
        <w:rPr>
          <w:rFonts w:ascii="Times New Roman" w:hAnsi="Times New Roman" w:cs="Times New Roman"/>
          <w:sz w:val="22"/>
          <w:szCs w:val="22"/>
        </w:rPr>
        <w:t>2</w:t>
      </w:r>
      <w:r w:rsidR="00CD7D83" w:rsidRPr="0060750F">
        <w:rPr>
          <w:rFonts w:ascii="Times New Roman" w:hAnsi="Times New Roman" w:cs="Times New Roman"/>
          <w:sz w:val="22"/>
          <w:szCs w:val="22"/>
        </w:rPr>
        <w:t>4</w:t>
      </w:r>
      <w:r w:rsidRPr="0060750F">
        <w:rPr>
          <w:rFonts w:ascii="Times New Roman" w:hAnsi="Times New Roman" w:cs="Times New Roman"/>
          <w:sz w:val="22"/>
          <w:szCs w:val="22"/>
        </w:rPr>
        <w:t xml:space="preserve"> were </w:t>
      </w:r>
      <w:r w:rsidR="0052418A" w:rsidRPr="0060750F">
        <w:rPr>
          <w:rFonts w:ascii="Times New Roman" w:hAnsi="Times New Roman" w:cs="Times New Roman"/>
          <w:sz w:val="22"/>
          <w:szCs w:val="22"/>
        </w:rPr>
        <w:t>as follows:</w:t>
      </w:r>
    </w:p>
    <w:p w14:paraId="78B15C3A" w14:textId="77777777" w:rsidR="0090078A" w:rsidRPr="0060750F" w:rsidRDefault="0090078A" w:rsidP="001B00AF">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376" w:type="dxa"/>
        <w:tblLook w:val="04A0" w:firstRow="1" w:lastRow="0" w:firstColumn="1" w:lastColumn="0" w:noHBand="0" w:noVBand="1"/>
      </w:tblPr>
      <w:tblGrid>
        <w:gridCol w:w="5882"/>
        <w:gridCol w:w="1672"/>
        <w:gridCol w:w="236"/>
        <w:gridCol w:w="1586"/>
      </w:tblGrid>
      <w:tr w:rsidR="00FD4EAA" w:rsidRPr="0060750F" w14:paraId="06103345" w14:textId="77777777" w:rsidTr="00A8310D">
        <w:tc>
          <w:tcPr>
            <w:tcW w:w="5882" w:type="dxa"/>
          </w:tcPr>
          <w:p w14:paraId="49E7799B" w14:textId="77777777" w:rsidR="00FD4EAA" w:rsidRPr="0060750F" w:rsidRDefault="00FD4EAA" w:rsidP="00A4665C">
            <w:pPr>
              <w:spacing w:line="276" w:lineRule="auto"/>
              <w:rPr>
                <w:rFonts w:ascii="Times New Roman" w:hAnsi="Times New Roman" w:cs="Times New Roman"/>
                <w:sz w:val="22"/>
                <w:szCs w:val="22"/>
              </w:rPr>
            </w:pPr>
          </w:p>
        </w:tc>
        <w:tc>
          <w:tcPr>
            <w:tcW w:w="3494" w:type="dxa"/>
            <w:gridSpan w:val="3"/>
            <w:tcBorders>
              <w:bottom w:val="single" w:sz="4" w:space="0" w:color="auto"/>
            </w:tcBorders>
          </w:tcPr>
          <w:p w14:paraId="5031156F" w14:textId="77777777" w:rsidR="00FD4EAA" w:rsidRPr="0060750F" w:rsidRDefault="00FD4EAA" w:rsidP="00A4665C">
            <w:pPr>
              <w:pStyle w:val="BodyText3"/>
              <w:spacing w:line="276" w:lineRule="auto"/>
              <w:jc w:val="center"/>
              <w:rPr>
                <w:rFonts w:ascii="Times New Roman" w:hAnsi="Times New Roman" w:cs="Times New Roman"/>
                <w:sz w:val="22"/>
                <w:szCs w:val="22"/>
                <w:cs/>
              </w:rPr>
            </w:pPr>
            <w:r w:rsidRPr="0060750F">
              <w:rPr>
                <w:rFonts w:ascii="Times New Roman" w:hAnsi="Times New Roman" w:cs="Times New Roman"/>
                <w:sz w:val="22"/>
                <w:szCs w:val="22"/>
              </w:rPr>
              <w:t>In Thousand Baht</w:t>
            </w:r>
          </w:p>
        </w:tc>
      </w:tr>
      <w:tr w:rsidR="00FD4EAA" w:rsidRPr="0060750F" w14:paraId="4ED36EE9" w14:textId="77777777" w:rsidTr="00A8310D">
        <w:tc>
          <w:tcPr>
            <w:tcW w:w="5882" w:type="dxa"/>
          </w:tcPr>
          <w:p w14:paraId="368B9FC8" w14:textId="77777777" w:rsidR="00FD4EAA" w:rsidRPr="0060750F" w:rsidRDefault="00FD4EAA" w:rsidP="00A4665C">
            <w:pPr>
              <w:spacing w:line="276" w:lineRule="auto"/>
              <w:jc w:val="center"/>
              <w:rPr>
                <w:rFonts w:ascii="Times New Roman" w:hAnsi="Times New Roman" w:cs="Times New Roman"/>
                <w:sz w:val="22"/>
                <w:szCs w:val="22"/>
              </w:rPr>
            </w:pPr>
          </w:p>
        </w:tc>
        <w:tc>
          <w:tcPr>
            <w:tcW w:w="1672" w:type="dxa"/>
            <w:tcBorders>
              <w:top w:val="single" w:sz="4" w:space="0" w:color="auto"/>
              <w:bottom w:val="single" w:sz="4" w:space="0" w:color="auto"/>
            </w:tcBorders>
          </w:tcPr>
          <w:p w14:paraId="59D5093C" w14:textId="77777777" w:rsidR="00FD4EAA" w:rsidRPr="0060750F" w:rsidRDefault="00FD4EAA" w:rsidP="00A4665C">
            <w:pPr>
              <w:spacing w:line="276" w:lineRule="auto"/>
              <w:ind w:left="-109" w:right="-108"/>
              <w:jc w:val="center"/>
              <w:rPr>
                <w:rFonts w:ascii="Times New Roman" w:hAnsi="Times New Roman" w:cs="Times New Roman"/>
                <w:sz w:val="22"/>
                <w:szCs w:val="22"/>
              </w:rPr>
            </w:pPr>
            <w:r w:rsidRPr="0060750F">
              <w:rPr>
                <w:rFonts w:ascii="Times New Roman" w:hAnsi="Times New Roman" w:cs="Times New Roman"/>
                <w:sz w:val="22"/>
                <w:szCs w:val="22"/>
              </w:rPr>
              <w:t>2025</w:t>
            </w:r>
          </w:p>
        </w:tc>
        <w:tc>
          <w:tcPr>
            <w:tcW w:w="236" w:type="dxa"/>
            <w:tcBorders>
              <w:top w:val="single" w:sz="4" w:space="0" w:color="auto"/>
            </w:tcBorders>
          </w:tcPr>
          <w:p w14:paraId="5CD031D7" w14:textId="77777777" w:rsidR="00FD4EAA" w:rsidRPr="0060750F" w:rsidRDefault="00FD4EAA" w:rsidP="00A4665C">
            <w:pPr>
              <w:tabs>
                <w:tab w:val="left" w:pos="0"/>
              </w:tabs>
              <w:spacing w:line="276" w:lineRule="auto"/>
              <w:ind w:right="-108"/>
              <w:jc w:val="center"/>
              <w:rPr>
                <w:rFonts w:ascii="Times New Roman" w:hAnsi="Times New Roman" w:cs="Times New Roman"/>
                <w:sz w:val="22"/>
                <w:szCs w:val="22"/>
              </w:rPr>
            </w:pPr>
          </w:p>
        </w:tc>
        <w:tc>
          <w:tcPr>
            <w:tcW w:w="1586" w:type="dxa"/>
            <w:tcBorders>
              <w:top w:val="single" w:sz="4" w:space="0" w:color="auto"/>
              <w:bottom w:val="single" w:sz="4" w:space="0" w:color="auto"/>
            </w:tcBorders>
          </w:tcPr>
          <w:p w14:paraId="3A14E64A" w14:textId="3225555F" w:rsidR="00FD4EAA" w:rsidRPr="0060750F" w:rsidRDefault="00FD4EAA" w:rsidP="00A4665C">
            <w:pPr>
              <w:spacing w:line="276" w:lineRule="auto"/>
              <w:ind w:left="-97" w:right="-108"/>
              <w:jc w:val="center"/>
              <w:rPr>
                <w:rFonts w:ascii="Times New Roman" w:hAnsi="Times New Roman" w:cs="Times New Roman"/>
                <w:sz w:val="22"/>
                <w:szCs w:val="22"/>
              </w:rPr>
            </w:pPr>
            <w:r w:rsidRPr="0060750F">
              <w:rPr>
                <w:rFonts w:ascii="Times New Roman" w:hAnsi="Times New Roman" w:cs="Times New Roman"/>
                <w:sz w:val="22"/>
                <w:szCs w:val="22"/>
              </w:rPr>
              <w:t>2024</w:t>
            </w:r>
          </w:p>
        </w:tc>
      </w:tr>
      <w:tr w:rsidR="00FD4EAA" w:rsidRPr="0060750F" w14:paraId="16ACFD05" w14:textId="77777777" w:rsidTr="00A8310D">
        <w:tc>
          <w:tcPr>
            <w:tcW w:w="5882" w:type="dxa"/>
          </w:tcPr>
          <w:p w14:paraId="2052CC2B"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i/>
                <w:iCs/>
                <w:sz w:val="22"/>
                <w:szCs w:val="22"/>
                <w:u w:val="single"/>
                <w:cs/>
              </w:rPr>
            </w:pPr>
            <w:r w:rsidRPr="0060750F">
              <w:rPr>
                <w:rFonts w:ascii="Times New Roman" w:hAnsi="Times New Roman" w:cs="Times New Roman"/>
                <w:i/>
                <w:iCs/>
                <w:sz w:val="22"/>
                <w:szCs w:val="22"/>
                <w:u w:val="single"/>
              </w:rPr>
              <w:t xml:space="preserve">Effect from temporary non-recognized item as taxable </w:t>
            </w:r>
          </w:p>
        </w:tc>
        <w:tc>
          <w:tcPr>
            <w:tcW w:w="1672" w:type="dxa"/>
            <w:tcBorders>
              <w:top w:val="single" w:sz="4" w:space="0" w:color="auto"/>
            </w:tcBorders>
          </w:tcPr>
          <w:p w14:paraId="236F5A33"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01E4226F"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86" w:type="dxa"/>
            <w:tcBorders>
              <w:top w:val="single" w:sz="4" w:space="0" w:color="auto"/>
            </w:tcBorders>
          </w:tcPr>
          <w:p w14:paraId="2809AFE0"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D4EAA" w:rsidRPr="0060750F" w14:paraId="1313C9B4" w14:textId="77777777" w:rsidTr="00A8310D">
        <w:tc>
          <w:tcPr>
            <w:tcW w:w="5882" w:type="dxa"/>
          </w:tcPr>
          <w:p w14:paraId="05736EBA"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i/>
                <w:iCs/>
                <w:sz w:val="22"/>
                <w:szCs w:val="22"/>
                <w:u w:val="single"/>
              </w:rPr>
            </w:pPr>
            <w:r w:rsidRPr="0060750F">
              <w:rPr>
                <w:rFonts w:ascii="Times New Roman" w:hAnsi="Times New Roman" w:cs="Times New Roman"/>
                <w:i/>
                <w:iCs/>
                <w:sz w:val="22"/>
                <w:szCs w:val="22"/>
                <w:u w:val="single"/>
              </w:rPr>
              <w:t>expenses or income</w:t>
            </w:r>
          </w:p>
        </w:tc>
        <w:tc>
          <w:tcPr>
            <w:tcW w:w="1672" w:type="dxa"/>
          </w:tcPr>
          <w:p w14:paraId="386B9B1B"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132A23DE"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86" w:type="dxa"/>
          </w:tcPr>
          <w:p w14:paraId="52AEB2F2"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D4EAA" w:rsidRPr="0060750F" w14:paraId="1C37B403" w14:textId="77777777" w:rsidTr="00A8310D">
        <w:tc>
          <w:tcPr>
            <w:tcW w:w="5882" w:type="dxa"/>
          </w:tcPr>
          <w:p w14:paraId="792DC56B" w14:textId="77777777" w:rsidR="00FD4EAA" w:rsidRPr="0060750F" w:rsidRDefault="00FD4EAA" w:rsidP="00A4665C">
            <w:pPr>
              <w:tabs>
                <w:tab w:val="clear" w:pos="227"/>
                <w:tab w:val="clear" w:pos="454"/>
                <w:tab w:val="clear" w:pos="680"/>
                <w:tab w:val="clear" w:pos="907"/>
                <w:tab w:val="left" w:pos="302"/>
                <w:tab w:val="left" w:pos="2160"/>
              </w:tabs>
              <w:spacing w:line="276" w:lineRule="auto"/>
              <w:jc w:val="both"/>
              <w:rPr>
                <w:rFonts w:ascii="Times New Roman" w:hAnsi="Times New Roman" w:cs="Times New Roman"/>
                <w:sz w:val="22"/>
                <w:szCs w:val="22"/>
                <w:cs/>
              </w:rPr>
            </w:pPr>
            <w:r w:rsidRPr="0060750F">
              <w:rPr>
                <w:rFonts w:ascii="Times New Roman" w:hAnsi="Times New Roman" w:cs="Times New Roman"/>
                <w:i/>
                <w:iCs/>
                <w:sz w:val="22"/>
                <w:szCs w:val="22"/>
              </w:rPr>
              <w:t>Deferred tax assets</w:t>
            </w:r>
          </w:p>
        </w:tc>
        <w:tc>
          <w:tcPr>
            <w:tcW w:w="1672" w:type="dxa"/>
          </w:tcPr>
          <w:p w14:paraId="6BFBA190"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2F720FB8"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86" w:type="dxa"/>
          </w:tcPr>
          <w:p w14:paraId="45D1C9CE"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D4EAA" w:rsidRPr="0060750F" w14:paraId="4952C31B" w14:textId="77777777" w:rsidTr="00A8310D">
        <w:tc>
          <w:tcPr>
            <w:tcW w:w="5882" w:type="dxa"/>
          </w:tcPr>
          <w:p w14:paraId="20019834" w14:textId="77777777" w:rsidR="00FD4EAA" w:rsidRPr="0060750F" w:rsidRDefault="00FD4EAA" w:rsidP="00A4665C">
            <w:pPr>
              <w:spacing w:line="276" w:lineRule="auto"/>
              <w:rPr>
                <w:rFonts w:ascii="Times New Roman" w:hAnsi="Times New Roman" w:cs="Times New Roman"/>
                <w:sz w:val="22"/>
                <w:szCs w:val="22"/>
              </w:rPr>
            </w:pPr>
            <w:r w:rsidRPr="0060750F">
              <w:rPr>
                <w:rFonts w:ascii="Times New Roman" w:hAnsi="Times New Roman" w:cs="Times New Roman"/>
                <w:sz w:val="22"/>
                <w:szCs w:val="22"/>
              </w:rPr>
              <w:t>- Allowance for expected credit loss</w:t>
            </w:r>
          </w:p>
        </w:tc>
        <w:tc>
          <w:tcPr>
            <w:tcW w:w="1672" w:type="dxa"/>
          </w:tcPr>
          <w:p w14:paraId="7838D6CF" w14:textId="543D1970"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48</w:t>
            </w:r>
          </w:p>
        </w:tc>
        <w:tc>
          <w:tcPr>
            <w:tcW w:w="236" w:type="dxa"/>
          </w:tcPr>
          <w:p w14:paraId="3795ADD3"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043A3D6A"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766</w:t>
            </w:r>
          </w:p>
        </w:tc>
      </w:tr>
      <w:tr w:rsidR="002B392A" w:rsidRPr="0060750F" w14:paraId="5BDF87CC" w14:textId="77777777" w:rsidTr="00A8310D">
        <w:tc>
          <w:tcPr>
            <w:tcW w:w="5882" w:type="dxa"/>
          </w:tcPr>
          <w:p w14:paraId="2AE29393" w14:textId="7C742593" w:rsidR="002B392A" w:rsidRPr="0060750F" w:rsidRDefault="002B392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bCs/>
                <w:sz w:val="22"/>
                <w:szCs w:val="22"/>
              </w:rPr>
            </w:pPr>
            <w:r w:rsidRPr="0060750F">
              <w:rPr>
                <w:rFonts w:ascii="Times New Roman" w:hAnsi="Times New Roman" w:cs="Times New Roman"/>
                <w:bCs/>
                <w:sz w:val="22"/>
                <w:szCs w:val="22"/>
              </w:rPr>
              <w:t>- Other costs and expenses of contract broiler farming</w:t>
            </w:r>
          </w:p>
        </w:tc>
        <w:tc>
          <w:tcPr>
            <w:tcW w:w="1672" w:type="dxa"/>
          </w:tcPr>
          <w:p w14:paraId="5144379B" w14:textId="77777777" w:rsidR="002B392A" w:rsidRDefault="002B392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411620E8" w14:textId="77777777" w:rsidR="002B392A" w:rsidRPr="0060750F" w:rsidRDefault="002B392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08F937D4" w14:textId="77777777" w:rsidR="002B392A" w:rsidRPr="0060750F" w:rsidRDefault="002B392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D4EAA" w:rsidRPr="0060750F" w14:paraId="5C783428" w14:textId="77777777" w:rsidTr="00A8310D">
        <w:tc>
          <w:tcPr>
            <w:tcW w:w="5882" w:type="dxa"/>
          </w:tcPr>
          <w:p w14:paraId="0713B41C" w14:textId="2BBAA877" w:rsidR="00FD4EAA" w:rsidRPr="002B392A" w:rsidRDefault="002B392A" w:rsidP="002B392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bCs/>
                <w:sz w:val="22"/>
                <w:cs/>
              </w:rPr>
            </w:pPr>
            <w:r>
              <w:rPr>
                <w:rFonts w:ascii="Times New Roman" w:hAnsi="Times New Roman" w:cs="Times New Roman"/>
                <w:bCs/>
                <w:sz w:val="22"/>
              </w:rPr>
              <w:t>broilers during raising</w:t>
            </w:r>
          </w:p>
        </w:tc>
        <w:tc>
          <w:tcPr>
            <w:tcW w:w="1672" w:type="dxa"/>
          </w:tcPr>
          <w:p w14:paraId="19F14CB9" w14:textId="75892ABE"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1,743</w:t>
            </w:r>
          </w:p>
        </w:tc>
        <w:tc>
          <w:tcPr>
            <w:tcW w:w="236" w:type="dxa"/>
          </w:tcPr>
          <w:p w14:paraId="591911AC"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31C7E3BA"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4,177</w:t>
            </w:r>
          </w:p>
        </w:tc>
      </w:tr>
      <w:tr w:rsidR="00E36ADA" w:rsidRPr="0060750F" w14:paraId="5748DCEB" w14:textId="77777777" w:rsidTr="00A8310D">
        <w:tc>
          <w:tcPr>
            <w:tcW w:w="5882" w:type="dxa"/>
          </w:tcPr>
          <w:p w14:paraId="2F833C25" w14:textId="4AC6EFFB" w:rsidR="00E36ADA" w:rsidRPr="00B46C70" w:rsidRDefault="00E36AD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heme="minorBidi"/>
                <w:bCs/>
                <w:sz w:val="22"/>
                <w:szCs w:val="22"/>
                <w:cs/>
              </w:rPr>
            </w:pPr>
            <w:r w:rsidRPr="0060750F">
              <w:rPr>
                <w:rFonts w:ascii="Times New Roman" w:hAnsi="Times New Roman" w:cs="Times New Roman"/>
                <w:bCs/>
                <w:sz w:val="22"/>
                <w:szCs w:val="22"/>
              </w:rPr>
              <w:t xml:space="preserve">- </w:t>
            </w:r>
            <w:r w:rsidR="00B46C70">
              <w:rPr>
                <w:rFonts w:ascii="Times New Roman" w:hAnsi="Times New Roman" w:cs="Times New Roman"/>
                <w:bCs/>
                <w:sz w:val="22"/>
                <w:szCs w:val="22"/>
              </w:rPr>
              <w:t xml:space="preserve">Loss </w:t>
            </w:r>
            <w:r w:rsidR="00B46C70" w:rsidRPr="00B46C70">
              <w:rPr>
                <w:rFonts w:ascii="Times New Roman" w:hAnsi="Times New Roman" w:cs="Times New Roman"/>
                <w:bCs/>
                <w:sz w:val="22"/>
                <w:szCs w:val="22"/>
              </w:rPr>
              <w:t>on diminution in value of inventories</w:t>
            </w:r>
          </w:p>
        </w:tc>
        <w:tc>
          <w:tcPr>
            <w:tcW w:w="1672" w:type="dxa"/>
          </w:tcPr>
          <w:p w14:paraId="58A7297D" w14:textId="79313979" w:rsidR="00E36ADA" w:rsidRPr="00E36ADA" w:rsidRDefault="00E36AD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heme="minorBidi"/>
                <w:sz w:val="22"/>
                <w:szCs w:val="22"/>
              </w:rPr>
            </w:pPr>
            <w:r>
              <w:rPr>
                <w:rFonts w:ascii="Times New Roman" w:hAnsi="Times New Roman" w:cstheme="minorBidi"/>
                <w:sz w:val="22"/>
                <w:szCs w:val="22"/>
              </w:rPr>
              <w:t>78</w:t>
            </w:r>
          </w:p>
        </w:tc>
        <w:tc>
          <w:tcPr>
            <w:tcW w:w="236" w:type="dxa"/>
          </w:tcPr>
          <w:p w14:paraId="1FEF7648" w14:textId="77777777" w:rsidR="00E36ADA" w:rsidRPr="0060750F" w:rsidRDefault="00E36AD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409961C7" w14:textId="7076D25C" w:rsidR="00E36ADA" w:rsidRPr="0060750F" w:rsidRDefault="00E36ADA" w:rsidP="00E3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p>
        </w:tc>
      </w:tr>
      <w:tr w:rsidR="00FD4EAA" w:rsidRPr="0060750F" w14:paraId="7084F389" w14:textId="77777777" w:rsidTr="00A8310D">
        <w:tc>
          <w:tcPr>
            <w:tcW w:w="5882" w:type="dxa"/>
          </w:tcPr>
          <w:p w14:paraId="0A75B75B"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bCs/>
                <w:sz w:val="22"/>
                <w:szCs w:val="22"/>
              </w:rPr>
            </w:pPr>
            <w:r w:rsidRPr="0060750F">
              <w:rPr>
                <w:rFonts w:ascii="Times New Roman" w:hAnsi="Times New Roman" w:cs="Times New Roman"/>
                <w:bCs/>
                <w:sz w:val="22"/>
                <w:szCs w:val="22"/>
              </w:rPr>
              <w:t>- Provisions for loss from contract broiler farming</w:t>
            </w:r>
          </w:p>
        </w:tc>
        <w:tc>
          <w:tcPr>
            <w:tcW w:w="1672" w:type="dxa"/>
          </w:tcPr>
          <w:p w14:paraId="6107C2D9" w14:textId="5F29EAB6" w:rsidR="00FD4EAA" w:rsidRPr="0060750F" w:rsidRDefault="00DF26D4" w:rsidP="00DF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483</w:t>
            </w:r>
          </w:p>
        </w:tc>
        <w:tc>
          <w:tcPr>
            <w:tcW w:w="236" w:type="dxa"/>
          </w:tcPr>
          <w:p w14:paraId="01CADFCB"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5EF823DE"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66</w:t>
            </w:r>
          </w:p>
        </w:tc>
      </w:tr>
      <w:tr w:rsidR="00FD4EAA" w:rsidRPr="0060750F" w14:paraId="4EBD19E6" w14:textId="77777777" w:rsidTr="00A8310D">
        <w:tc>
          <w:tcPr>
            <w:tcW w:w="5882" w:type="dxa"/>
          </w:tcPr>
          <w:p w14:paraId="377FB13A" w14:textId="77777777" w:rsidR="00FD4EAA" w:rsidRPr="0060750F" w:rsidRDefault="00FD4EAA" w:rsidP="00A46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rPr>
                <w:rFonts w:ascii="Times New Roman" w:hAnsi="Times New Roman" w:cs="Times New Roman"/>
                <w:bCs/>
                <w:sz w:val="22"/>
              </w:rPr>
            </w:pPr>
            <w:r w:rsidRPr="0060750F">
              <w:rPr>
                <w:rFonts w:ascii="Times New Roman" w:hAnsi="Times New Roman" w:cs="Times New Roman"/>
                <w:sz w:val="22"/>
              </w:rPr>
              <w:t>- Lease liabilities</w:t>
            </w:r>
          </w:p>
        </w:tc>
        <w:tc>
          <w:tcPr>
            <w:tcW w:w="1672" w:type="dxa"/>
          </w:tcPr>
          <w:p w14:paraId="38BECB9F" w14:textId="044B5453"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422</w:t>
            </w:r>
          </w:p>
        </w:tc>
        <w:tc>
          <w:tcPr>
            <w:tcW w:w="236" w:type="dxa"/>
          </w:tcPr>
          <w:p w14:paraId="0A966C88"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47CE41BF"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483</w:t>
            </w:r>
          </w:p>
        </w:tc>
      </w:tr>
      <w:tr w:rsidR="00FD4EAA" w:rsidRPr="0060750F" w14:paraId="4FBAEF1D" w14:textId="77777777" w:rsidTr="00A8310D">
        <w:tc>
          <w:tcPr>
            <w:tcW w:w="5882" w:type="dxa"/>
          </w:tcPr>
          <w:p w14:paraId="47975A68"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bCs/>
                <w:sz w:val="22"/>
                <w:szCs w:val="22"/>
              </w:rPr>
            </w:pPr>
            <w:r w:rsidRPr="0060750F">
              <w:rPr>
                <w:rFonts w:ascii="Times New Roman" w:hAnsi="Times New Roman" w:cs="Times New Roman"/>
                <w:bCs/>
                <w:sz w:val="22"/>
                <w:szCs w:val="22"/>
              </w:rPr>
              <w:t>-</w:t>
            </w:r>
            <w:r w:rsidRPr="0060750F">
              <w:rPr>
                <w:rFonts w:ascii="Times New Roman" w:hAnsi="Times New Roman" w:cs="Times New Roman"/>
                <w:sz w:val="22"/>
                <w:szCs w:val="22"/>
              </w:rPr>
              <w:t xml:space="preserve"> Provisions for employee benefits</w:t>
            </w:r>
          </w:p>
        </w:tc>
        <w:tc>
          <w:tcPr>
            <w:tcW w:w="1672" w:type="dxa"/>
            <w:tcBorders>
              <w:bottom w:val="single" w:sz="4" w:space="0" w:color="auto"/>
            </w:tcBorders>
          </w:tcPr>
          <w:p w14:paraId="1474170F" w14:textId="708EAD94"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1,821</w:t>
            </w:r>
          </w:p>
        </w:tc>
        <w:tc>
          <w:tcPr>
            <w:tcW w:w="236" w:type="dxa"/>
          </w:tcPr>
          <w:p w14:paraId="44A554AB"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Borders>
              <w:bottom w:val="single" w:sz="4" w:space="0" w:color="auto"/>
            </w:tcBorders>
          </w:tcPr>
          <w:p w14:paraId="15AE0322"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1,518</w:t>
            </w:r>
          </w:p>
        </w:tc>
      </w:tr>
      <w:tr w:rsidR="00FD4EAA" w:rsidRPr="0060750F" w14:paraId="4D8E7FED" w14:textId="77777777" w:rsidTr="00A8310D">
        <w:tc>
          <w:tcPr>
            <w:tcW w:w="5882" w:type="dxa"/>
          </w:tcPr>
          <w:p w14:paraId="51741B7A"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bCs/>
                <w:sz w:val="22"/>
                <w:szCs w:val="22"/>
              </w:rPr>
            </w:pPr>
            <w:r w:rsidRPr="0060750F">
              <w:rPr>
                <w:rFonts w:ascii="Times New Roman" w:hAnsi="Times New Roman" w:cs="Times New Roman"/>
                <w:sz w:val="22"/>
                <w:szCs w:val="22"/>
              </w:rPr>
              <w:t>Total deferred tax assets</w:t>
            </w:r>
          </w:p>
        </w:tc>
        <w:tc>
          <w:tcPr>
            <w:tcW w:w="1672" w:type="dxa"/>
            <w:tcBorders>
              <w:top w:val="single" w:sz="4" w:space="0" w:color="auto"/>
              <w:bottom w:val="single" w:sz="4" w:space="0" w:color="auto"/>
            </w:tcBorders>
          </w:tcPr>
          <w:p w14:paraId="6E4EFF65" w14:textId="1E697EDC" w:rsidR="00FD4EAA" w:rsidRPr="0060750F" w:rsidRDefault="00DF26D4"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4,595</w:t>
            </w:r>
          </w:p>
        </w:tc>
        <w:tc>
          <w:tcPr>
            <w:tcW w:w="236" w:type="dxa"/>
          </w:tcPr>
          <w:p w14:paraId="67A8AAFE"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Borders>
              <w:top w:val="single" w:sz="4" w:space="0" w:color="auto"/>
              <w:bottom w:val="single" w:sz="4" w:space="0" w:color="auto"/>
            </w:tcBorders>
          </w:tcPr>
          <w:p w14:paraId="4CB4C24A"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7,010</w:t>
            </w:r>
          </w:p>
        </w:tc>
      </w:tr>
      <w:tr w:rsidR="00A8310D" w:rsidRPr="0060750F" w14:paraId="6E9CAE92" w14:textId="77777777" w:rsidTr="00A8310D">
        <w:tc>
          <w:tcPr>
            <w:tcW w:w="5882" w:type="dxa"/>
          </w:tcPr>
          <w:p w14:paraId="28BC1B27" w14:textId="77777777" w:rsidR="00A8310D"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sz w:val="22"/>
                <w:szCs w:val="22"/>
              </w:rPr>
            </w:pPr>
          </w:p>
        </w:tc>
        <w:tc>
          <w:tcPr>
            <w:tcW w:w="1672" w:type="dxa"/>
            <w:tcBorders>
              <w:top w:val="single" w:sz="4" w:space="0" w:color="auto"/>
            </w:tcBorders>
          </w:tcPr>
          <w:p w14:paraId="536A746B" w14:textId="77777777" w:rsidR="00A8310D"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36011120" w14:textId="77777777" w:rsidR="00A8310D" w:rsidRPr="0060750F" w:rsidRDefault="00A8310D"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Borders>
              <w:top w:val="single" w:sz="4" w:space="0" w:color="auto"/>
            </w:tcBorders>
          </w:tcPr>
          <w:p w14:paraId="61FAD3D0" w14:textId="77777777" w:rsidR="00A8310D"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A8310D" w:rsidRPr="0060750F" w14:paraId="165CCEBA" w14:textId="77777777" w:rsidTr="00A8310D">
        <w:tc>
          <w:tcPr>
            <w:tcW w:w="5882" w:type="dxa"/>
          </w:tcPr>
          <w:p w14:paraId="449B0050" w14:textId="77777777" w:rsidR="00A8310D"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sz w:val="22"/>
                <w:szCs w:val="22"/>
              </w:rPr>
            </w:pPr>
          </w:p>
        </w:tc>
        <w:tc>
          <w:tcPr>
            <w:tcW w:w="1672" w:type="dxa"/>
          </w:tcPr>
          <w:p w14:paraId="0967C84B" w14:textId="77777777" w:rsidR="00A8310D"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6D7BA6CE" w14:textId="77777777" w:rsidR="00A8310D" w:rsidRPr="0060750F" w:rsidRDefault="00A8310D"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3BBB2A91" w14:textId="77777777" w:rsidR="00A8310D"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A8310D" w:rsidRPr="0060750F" w14:paraId="41F810E0" w14:textId="77777777" w:rsidTr="004A574E">
        <w:tc>
          <w:tcPr>
            <w:tcW w:w="5882" w:type="dxa"/>
          </w:tcPr>
          <w:p w14:paraId="00DC689A" w14:textId="77777777" w:rsidR="00A8310D" w:rsidRPr="0060750F" w:rsidRDefault="00A8310D" w:rsidP="004A574E">
            <w:pPr>
              <w:spacing w:line="276" w:lineRule="auto"/>
              <w:rPr>
                <w:rFonts w:ascii="Times New Roman" w:hAnsi="Times New Roman" w:cs="Times New Roman"/>
                <w:sz w:val="22"/>
                <w:szCs w:val="22"/>
              </w:rPr>
            </w:pPr>
          </w:p>
        </w:tc>
        <w:tc>
          <w:tcPr>
            <w:tcW w:w="3494" w:type="dxa"/>
            <w:gridSpan w:val="3"/>
            <w:tcBorders>
              <w:bottom w:val="single" w:sz="4" w:space="0" w:color="auto"/>
            </w:tcBorders>
          </w:tcPr>
          <w:p w14:paraId="22A57EA4" w14:textId="77777777" w:rsidR="00A8310D" w:rsidRPr="0060750F" w:rsidRDefault="00A8310D" w:rsidP="00694246">
            <w:pPr>
              <w:pStyle w:val="BodyText3"/>
              <w:spacing w:after="0" w:line="276" w:lineRule="auto"/>
              <w:jc w:val="center"/>
              <w:rPr>
                <w:rFonts w:ascii="Times New Roman" w:hAnsi="Times New Roman" w:cs="Times New Roman"/>
                <w:sz w:val="22"/>
                <w:szCs w:val="22"/>
                <w:cs/>
              </w:rPr>
            </w:pPr>
            <w:r w:rsidRPr="0060750F">
              <w:rPr>
                <w:rFonts w:ascii="Times New Roman" w:hAnsi="Times New Roman" w:cs="Times New Roman"/>
                <w:sz w:val="22"/>
                <w:szCs w:val="22"/>
              </w:rPr>
              <w:t>In Thousand Baht</w:t>
            </w:r>
          </w:p>
        </w:tc>
      </w:tr>
      <w:tr w:rsidR="00A8310D" w:rsidRPr="0060750F" w14:paraId="2E90F270" w14:textId="77777777" w:rsidTr="004A574E">
        <w:tc>
          <w:tcPr>
            <w:tcW w:w="5882" w:type="dxa"/>
          </w:tcPr>
          <w:p w14:paraId="64AC48A9" w14:textId="77777777" w:rsidR="00A8310D" w:rsidRPr="0060750F" w:rsidRDefault="00A8310D" w:rsidP="004A574E">
            <w:pPr>
              <w:spacing w:line="276" w:lineRule="auto"/>
              <w:jc w:val="center"/>
              <w:rPr>
                <w:rFonts w:ascii="Times New Roman" w:hAnsi="Times New Roman" w:cs="Times New Roman"/>
                <w:sz w:val="22"/>
                <w:szCs w:val="22"/>
              </w:rPr>
            </w:pPr>
          </w:p>
        </w:tc>
        <w:tc>
          <w:tcPr>
            <w:tcW w:w="1672" w:type="dxa"/>
            <w:tcBorders>
              <w:top w:val="single" w:sz="4" w:space="0" w:color="auto"/>
              <w:bottom w:val="single" w:sz="4" w:space="0" w:color="auto"/>
            </w:tcBorders>
          </w:tcPr>
          <w:p w14:paraId="406C777A" w14:textId="77777777" w:rsidR="00A8310D" w:rsidRPr="0060750F" w:rsidRDefault="00A8310D" w:rsidP="004A574E">
            <w:pPr>
              <w:spacing w:line="276" w:lineRule="auto"/>
              <w:ind w:left="-109" w:right="-108"/>
              <w:jc w:val="center"/>
              <w:rPr>
                <w:rFonts w:ascii="Times New Roman" w:hAnsi="Times New Roman" w:cs="Times New Roman"/>
                <w:sz w:val="22"/>
                <w:szCs w:val="22"/>
              </w:rPr>
            </w:pPr>
            <w:r w:rsidRPr="0060750F">
              <w:rPr>
                <w:rFonts w:ascii="Times New Roman" w:hAnsi="Times New Roman" w:cs="Times New Roman"/>
                <w:sz w:val="22"/>
                <w:szCs w:val="22"/>
              </w:rPr>
              <w:t>2025</w:t>
            </w:r>
          </w:p>
        </w:tc>
        <w:tc>
          <w:tcPr>
            <w:tcW w:w="236" w:type="dxa"/>
            <w:tcBorders>
              <w:top w:val="single" w:sz="4" w:space="0" w:color="auto"/>
            </w:tcBorders>
          </w:tcPr>
          <w:p w14:paraId="1C30555F" w14:textId="77777777" w:rsidR="00A8310D" w:rsidRPr="0060750F" w:rsidRDefault="00A8310D" w:rsidP="004A574E">
            <w:pPr>
              <w:tabs>
                <w:tab w:val="left" w:pos="0"/>
              </w:tabs>
              <w:spacing w:line="276" w:lineRule="auto"/>
              <w:ind w:right="-108"/>
              <w:jc w:val="center"/>
              <w:rPr>
                <w:rFonts w:ascii="Times New Roman" w:hAnsi="Times New Roman" w:cs="Times New Roman"/>
                <w:sz w:val="22"/>
                <w:szCs w:val="22"/>
              </w:rPr>
            </w:pPr>
          </w:p>
        </w:tc>
        <w:tc>
          <w:tcPr>
            <w:tcW w:w="1586" w:type="dxa"/>
            <w:tcBorders>
              <w:top w:val="single" w:sz="4" w:space="0" w:color="auto"/>
              <w:bottom w:val="single" w:sz="4" w:space="0" w:color="auto"/>
            </w:tcBorders>
          </w:tcPr>
          <w:p w14:paraId="0547CD05" w14:textId="77777777" w:rsidR="00A8310D" w:rsidRPr="0060750F" w:rsidRDefault="00A8310D" w:rsidP="004A574E">
            <w:pPr>
              <w:spacing w:line="276" w:lineRule="auto"/>
              <w:ind w:left="-97" w:right="-108"/>
              <w:jc w:val="center"/>
              <w:rPr>
                <w:rFonts w:ascii="Times New Roman" w:hAnsi="Times New Roman" w:cs="Times New Roman"/>
                <w:sz w:val="22"/>
                <w:szCs w:val="22"/>
              </w:rPr>
            </w:pPr>
            <w:r w:rsidRPr="0060750F">
              <w:rPr>
                <w:rFonts w:ascii="Times New Roman" w:hAnsi="Times New Roman" w:cs="Times New Roman"/>
                <w:sz w:val="22"/>
                <w:szCs w:val="22"/>
              </w:rPr>
              <w:t>2024</w:t>
            </w:r>
          </w:p>
        </w:tc>
      </w:tr>
      <w:tr w:rsidR="00FD4EAA" w:rsidRPr="0060750F" w14:paraId="4C5E94CC" w14:textId="77777777" w:rsidTr="00A8310D">
        <w:tc>
          <w:tcPr>
            <w:tcW w:w="5882" w:type="dxa"/>
          </w:tcPr>
          <w:p w14:paraId="6ECE8847"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
                <w:tab w:val="left" w:pos="507"/>
              </w:tabs>
              <w:spacing w:line="276" w:lineRule="auto"/>
              <w:rPr>
                <w:rFonts w:ascii="Times New Roman" w:hAnsi="Times New Roman" w:cs="Times New Roman"/>
                <w:bCs/>
                <w:sz w:val="22"/>
                <w:szCs w:val="22"/>
                <w:cs/>
              </w:rPr>
            </w:pPr>
            <w:r w:rsidRPr="0060750F">
              <w:rPr>
                <w:rFonts w:ascii="Times New Roman" w:hAnsi="Times New Roman" w:cs="Times New Roman"/>
                <w:i/>
                <w:iCs/>
                <w:sz w:val="22"/>
                <w:szCs w:val="22"/>
              </w:rPr>
              <w:t>Deferred tax liabilities</w:t>
            </w:r>
          </w:p>
        </w:tc>
        <w:tc>
          <w:tcPr>
            <w:tcW w:w="1672" w:type="dxa"/>
          </w:tcPr>
          <w:p w14:paraId="044EFC30"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652D8298"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1DF7F429"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D4EAA" w:rsidRPr="0060750F" w14:paraId="4DF61074" w14:textId="77777777" w:rsidTr="00A8310D">
        <w:tc>
          <w:tcPr>
            <w:tcW w:w="5882" w:type="dxa"/>
          </w:tcPr>
          <w:p w14:paraId="637F3006" w14:textId="77777777" w:rsidR="00FD4EAA" w:rsidRPr="0060750F" w:rsidRDefault="00FD4EAA" w:rsidP="00A46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rPr>
                <w:rFonts w:ascii="Times New Roman" w:hAnsi="Times New Roman" w:cs="Times New Roman"/>
                <w:bCs/>
                <w:sz w:val="22"/>
              </w:rPr>
            </w:pPr>
            <w:r w:rsidRPr="0060750F">
              <w:rPr>
                <w:rFonts w:ascii="Times New Roman" w:hAnsi="Times New Roman" w:cs="Times New Roman"/>
                <w:bCs/>
                <w:sz w:val="22"/>
              </w:rPr>
              <w:t>- Unbilled receivables</w:t>
            </w:r>
          </w:p>
        </w:tc>
        <w:tc>
          <w:tcPr>
            <w:tcW w:w="1672" w:type="dxa"/>
          </w:tcPr>
          <w:p w14:paraId="21622ED2" w14:textId="7CC297AC"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r w:rsidR="00DF26D4">
              <w:rPr>
                <w:rFonts w:ascii="Times New Roman" w:hAnsi="Times New Roman" w:cs="Times New Roman"/>
                <w:sz w:val="22"/>
                <w:szCs w:val="22"/>
              </w:rPr>
              <w:t>1,861</w:t>
            </w:r>
            <w:r>
              <w:rPr>
                <w:rFonts w:ascii="Times New Roman" w:hAnsi="Times New Roman" w:cs="Times New Roman"/>
                <w:sz w:val="22"/>
                <w:szCs w:val="22"/>
              </w:rPr>
              <w:t>)</w:t>
            </w:r>
          </w:p>
        </w:tc>
        <w:tc>
          <w:tcPr>
            <w:tcW w:w="236" w:type="dxa"/>
          </w:tcPr>
          <w:p w14:paraId="4EAB038F"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Pr>
          <w:p w14:paraId="11B4538D"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(4,933)</w:t>
            </w:r>
          </w:p>
        </w:tc>
      </w:tr>
      <w:tr w:rsidR="00FD4EAA" w:rsidRPr="0060750F" w14:paraId="68CAA6BC" w14:textId="77777777" w:rsidTr="00A8310D">
        <w:tc>
          <w:tcPr>
            <w:tcW w:w="5882" w:type="dxa"/>
          </w:tcPr>
          <w:p w14:paraId="73E20FE0" w14:textId="77777777" w:rsidR="00FD4EAA" w:rsidRPr="0060750F" w:rsidRDefault="00FD4EAA" w:rsidP="00A46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left="0"/>
              <w:rPr>
                <w:rFonts w:ascii="Times New Roman" w:hAnsi="Times New Roman" w:cs="Times New Roman"/>
                <w:bCs/>
                <w:sz w:val="22"/>
              </w:rPr>
            </w:pPr>
            <w:r w:rsidRPr="0060750F">
              <w:rPr>
                <w:rFonts w:ascii="Times New Roman" w:hAnsi="Times New Roman" w:cs="Times New Roman"/>
                <w:sz w:val="22"/>
              </w:rPr>
              <w:t>- Right-of-use assets</w:t>
            </w:r>
          </w:p>
        </w:tc>
        <w:tc>
          <w:tcPr>
            <w:tcW w:w="1672" w:type="dxa"/>
            <w:tcBorders>
              <w:bottom w:val="single" w:sz="4" w:space="0" w:color="auto"/>
            </w:tcBorders>
          </w:tcPr>
          <w:p w14:paraId="4287E721" w14:textId="2D240269"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(334)</w:t>
            </w:r>
          </w:p>
        </w:tc>
        <w:tc>
          <w:tcPr>
            <w:tcW w:w="236" w:type="dxa"/>
          </w:tcPr>
          <w:p w14:paraId="72BAC669"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Borders>
              <w:bottom w:val="single" w:sz="4" w:space="0" w:color="auto"/>
            </w:tcBorders>
          </w:tcPr>
          <w:p w14:paraId="025A99CB"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(391)</w:t>
            </w:r>
          </w:p>
        </w:tc>
      </w:tr>
      <w:tr w:rsidR="00FD4EAA" w:rsidRPr="0060750F" w14:paraId="41B9CCDD" w14:textId="77777777" w:rsidTr="00A8310D">
        <w:trPr>
          <w:trHeight w:val="87"/>
        </w:trPr>
        <w:tc>
          <w:tcPr>
            <w:tcW w:w="5882" w:type="dxa"/>
          </w:tcPr>
          <w:p w14:paraId="416B57A9"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rPr>
                <w:rFonts w:ascii="Times New Roman" w:hAnsi="Times New Roman" w:cs="Times New Roman"/>
                <w:bCs/>
                <w:sz w:val="22"/>
                <w:szCs w:val="22"/>
              </w:rPr>
            </w:pPr>
            <w:r w:rsidRPr="0060750F">
              <w:rPr>
                <w:rFonts w:ascii="Times New Roman" w:hAnsi="Times New Roman" w:cs="Times New Roman"/>
                <w:sz w:val="22"/>
                <w:szCs w:val="22"/>
              </w:rPr>
              <w:t>Total deferred tax liabilities</w:t>
            </w:r>
          </w:p>
        </w:tc>
        <w:tc>
          <w:tcPr>
            <w:tcW w:w="1672" w:type="dxa"/>
            <w:tcBorders>
              <w:top w:val="single" w:sz="4" w:space="0" w:color="auto"/>
              <w:bottom w:val="single" w:sz="4" w:space="0" w:color="auto"/>
            </w:tcBorders>
          </w:tcPr>
          <w:p w14:paraId="4E0EC550" w14:textId="3B4107B6" w:rsidR="00FD4EAA" w:rsidRPr="0060750F" w:rsidRDefault="00A8310D"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w:t>
            </w:r>
            <w:r w:rsidR="00DF26D4">
              <w:rPr>
                <w:rFonts w:ascii="Times New Roman" w:hAnsi="Times New Roman" w:cs="Times New Roman"/>
                <w:sz w:val="22"/>
                <w:szCs w:val="22"/>
              </w:rPr>
              <w:t>2,195</w:t>
            </w:r>
            <w:r>
              <w:rPr>
                <w:rFonts w:ascii="Times New Roman" w:hAnsi="Times New Roman" w:cs="Times New Roman"/>
                <w:sz w:val="22"/>
                <w:szCs w:val="22"/>
              </w:rPr>
              <w:t>)</w:t>
            </w:r>
          </w:p>
        </w:tc>
        <w:tc>
          <w:tcPr>
            <w:tcW w:w="236" w:type="dxa"/>
          </w:tcPr>
          <w:p w14:paraId="27B45C84"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56"/>
              <w:jc w:val="right"/>
              <w:rPr>
                <w:rFonts w:ascii="Times New Roman" w:hAnsi="Times New Roman" w:cs="Times New Roman"/>
                <w:bCs/>
                <w:sz w:val="22"/>
                <w:szCs w:val="22"/>
              </w:rPr>
            </w:pPr>
          </w:p>
        </w:tc>
        <w:tc>
          <w:tcPr>
            <w:tcW w:w="1586" w:type="dxa"/>
            <w:tcBorders>
              <w:top w:val="single" w:sz="4" w:space="0" w:color="auto"/>
              <w:bottom w:val="single" w:sz="4" w:space="0" w:color="auto"/>
            </w:tcBorders>
          </w:tcPr>
          <w:p w14:paraId="4D4DEE3F"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(5,324)</w:t>
            </w:r>
          </w:p>
        </w:tc>
      </w:tr>
      <w:tr w:rsidR="00FD4EAA" w:rsidRPr="0060750F" w14:paraId="28FE500C" w14:textId="77777777" w:rsidTr="00A8310D">
        <w:tc>
          <w:tcPr>
            <w:tcW w:w="5882" w:type="dxa"/>
          </w:tcPr>
          <w:p w14:paraId="0FF51C4B" w14:textId="77777777" w:rsidR="00FD4EAA" w:rsidRPr="0060750F" w:rsidRDefault="00FD4EAA" w:rsidP="00A4665C">
            <w:pPr>
              <w:tabs>
                <w:tab w:val="clear" w:pos="2580"/>
                <w:tab w:val="clear" w:pos="2807"/>
                <w:tab w:val="left" w:pos="2868"/>
              </w:tabs>
              <w:spacing w:line="276" w:lineRule="auto"/>
              <w:rPr>
                <w:rFonts w:ascii="Times New Roman" w:hAnsi="Times New Roman" w:cs="Times New Roman"/>
                <w:sz w:val="22"/>
                <w:szCs w:val="22"/>
              </w:rPr>
            </w:pPr>
            <w:r w:rsidRPr="0060750F">
              <w:rPr>
                <w:rFonts w:ascii="Times New Roman" w:hAnsi="Times New Roman" w:cs="Times New Roman"/>
                <w:sz w:val="22"/>
                <w:szCs w:val="22"/>
              </w:rPr>
              <w:t>Net</w:t>
            </w:r>
          </w:p>
        </w:tc>
        <w:tc>
          <w:tcPr>
            <w:tcW w:w="1672" w:type="dxa"/>
            <w:tcBorders>
              <w:top w:val="single" w:sz="4" w:space="0" w:color="auto"/>
              <w:bottom w:val="double" w:sz="4" w:space="0" w:color="auto"/>
            </w:tcBorders>
          </w:tcPr>
          <w:p w14:paraId="494B3333" w14:textId="755795F4" w:rsidR="00FD4EAA" w:rsidRPr="0060750F" w:rsidRDefault="00DF26D4"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2,400</w:t>
            </w:r>
          </w:p>
        </w:tc>
        <w:tc>
          <w:tcPr>
            <w:tcW w:w="236" w:type="dxa"/>
          </w:tcPr>
          <w:p w14:paraId="64F81014" w14:textId="77777777" w:rsidR="00FD4EAA" w:rsidRPr="0060750F" w:rsidRDefault="00FD4EAA" w:rsidP="00A4665C">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586" w:type="dxa"/>
            <w:tcBorders>
              <w:top w:val="single" w:sz="4" w:space="0" w:color="auto"/>
              <w:bottom w:val="double" w:sz="4" w:space="0" w:color="auto"/>
            </w:tcBorders>
          </w:tcPr>
          <w:p w14:paraId="1B8DC654" w14:textId="77777777" w:rsidR="00FD4EAA" w:rsidRPr="0060750F" w:rsidRDefault="00FD4EA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60750F">
              <w:rPr>
                <w:rFonts w:ascii="Times New Roman" w:hAnsi="Times New Roman" w:cs="Times New Roman"/>
                <w:sz w:val="22"/>
                <w:szCs w:val="22"/>
              </w:rPr>
              <w:t>1,686</w:t>
            </w:r>
          </w:p>
        </w:tc>
      </w:tr>
    </w:tbl>
    <w:p w14:paraId="43EDAFA0" w14:textId="77777777" w:rsidR="005E412F" w:rsidRPr="0060750F" w:rsidRDefault="005E412F" w:rsidP="00F9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
        <w:jc w:val="thaiDistribute"/>
        <w:rPr>
          <w:rFonts w:ascii="Times New Roman" w:hAnsi="Times New Roman" w:cs="Times New Roman"/>
          <w:sz w:val="22"/>
          <w:szCs w:val="22"/>
        </w:rPr>
      </w:pPr>
    </w:p>
    <w:p w14:paraId="10775D27" w14:textId="65B74B28" w:rsidR="002448DA" w:rsidRPr="0060750F" w:rsidRDefault="002448DA" w:rsidP="00F92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4"/>
        <w:jc w:val="thaiDistribute"/>
        <w:rPr>
          <w:rFonts w:ascii="Times New Roman" w:hAnsi="Times New Roman" w:cs="Times New Roman"/>
          <w:sz w:val="22"/>
          <w:szCs w:val="22"/>
        </w:rPr>
      </w:pPr>
      <w:r w:rsidRPr="0060750F">
        <w:rPr>
          <w:rFonts w:ascii="Times New Roman" w:hAnsi="Times New Roman" w:cs="Times New Roman"/>
          <w:sz w:val="22"/>
          <w:szCs w:val="22"/>
        </w:rPr>
        <w:t>As at December 31, 202</w:t>
      </w:r>
      <w:r w:rsidR="00FD4EAA" w:rsidRPr="0060750F">
        <w:rPr>
          <w:rFonts w:ascii="Times New Roman" w:hAnsi="Times New Roman" w:cs="Times New Roman"/>
          <w:sz w:val="22"/>
          <w:szCs w:val="22"/>
        </w:rPr>
        <w:t>5</w:t>
      </w:r>
      <w:r w:rsidR="00A50D61" w:rsidRPr="0060750F">
        <w:rPr>
          <w:rFonts w:ascii="Times New Roman" w:hAnsi="Times New Roman" w:cs="Times New Roman"/>
          <w:sz w:val="22"/>
          <w:szCs w:val="22"/>
        </w:rPr>
        <w:t>,</w:t>
      </w:r>
      <w:r w:rsidR="00D10BA1" w:rsidRPr="0060750F">
        <w:rPr>
          <w:rFonts w:ascii="Times New Roman" w:hAnsi="Times New Roman" w:cs="Times New Roman"/>
          <w:sz w:val="22"/>
          <w:szCs w:val="22"/>
        </w:rPr>
        <w:t xml:space="preserve"> </w:t>
      </w:r>
      <w:r w:rsidRPr="0060750F">
        <w:rPr>
          <w:rFonts w:ascii="Times New Roman" w:hAnsi="Times New Roman" w:cs="Times New Roman"/>
          <w:sz w:val="22"/>
          <w:szCs w:val="22"/>
        </w:rPr>
        <w:t>the Company ha</w:t>
      </w:r>
      <w:r w:rsidR="00CD4738" w:rsidRPr="0060750F">
        <w:rPr>
          <w:rFonts w:ascii="Times New Roman" w:hAnsi="Times New Roman" w:cs="Times New Roman"/>
          <w:sz w:val="22"/>
          <w:szCs w:val="22"/>
        </w:rPr>
        <w:t>d</w:t>
      </w:r>
      <w:r w:rsidR="00A50D61" w:rsidRPr="0060750F">
        <w:rPr>
          <w:rFonts w:ascii="Times New Roman" w:hAnsi="Times New Roman" w:cs="Times New Roman"/>
          <w:sz w:val="22"/>
          <w:szCs w:val="22"/>
        </w:rPr>
        <w:t xml:space="preserve"> </w:t>
      </w:r>
      <w:r w:rsidRPr="0060750F">
        <w:rPr>
          <w:rFonts w:ascii="Times New Roman" w:hAnsi="Times New Roman" w:cs="Times New Roman"/>
          <w:sz w:val="22"/>
          <w:szCs w:val="22"/>
        </w:rPr>
        <w:t xml:space="preserve">tax loss carryforward totalling </w:t>
      </w:r>
      <w:r w:rsidR="00A80298" w:rsidRPr="0060750F">
        <w:rPr>
          <w:rFonts w:ascii="Times New Roman" w:hAnsi="Times New Roman" w:cs="Times New Roman"/>
          <w:sz w:val="22"/>
          <w:szCs w:val="22"/>
        </w:rPr>
        <w:t xml:space="preserve">approximately Baht </w:t>
      </w:r>
      <w:r w:rsidR="00A22554">
        <w:rPr>
          <w:rFonts w:ascii="Times New Roman" w:hAnsi="Times New Roman" w:cs="Times New Roman"/>
          <w:sz w:val="22"/>
          <w:szCs w:val="22"/>
        </w:rPr>
        <w:t>8</w:t>
      </w:r>
      <w:r w:rsidR="002B392A">
        <w:rPr>
          <w:rFonts w:ascii="Times New Roman" w:hAnsi="Times New Roman" w:cs="Times New Roman"/>
          <w:sz w:val="22"/>
          <w:szCs w:val="22"/>
        </w:rPr>
        <w:t>9</w:t>
      </w:r>
      <w:r w:rsidR="00A22554">
        <w:rPr>
          <w:rFonts w:ascii="Times New Roman" w:hAnsi="Times New Roman" w:cs="Times New Roman"/>
          <w:sz w:val="22"/>
          <w:szCs w:val="22"/>
        </w:rPr>
        <w:t>.</w:t>
      </w:r>
      <w:r w:rsidR="00471F10">
        <w:rPr>
          <w:rFonts w:ascii="Times New Roman" w:hAnsi="Times New Roman" w:cs="Times New Roman"/>
          <w:sz w:val="22"/>
          <w:szCs w:val="22"/>
        </w:rPr>
        <w:t>9</w:t>
      </w:r>
      <w:r w:rsidR="00CE5CA3" w:rsidRPr="0060750F">
        <w:rPr>
          <w:rFonts w:ascii="Times New Roman" w:hAnsi="Times New Roman" w:cs="Times New Roman"/>
          <w:sz w:val="22"/>
          <w:szCs w:val="22"/>
        </w:rPr>
        <w:t xml:space="preserve"> </w:t>
      </w:r>
      <w:r w:rsidRPr="0060750F">
        <w:rPr>
          <w:rFonts w:ascii="Times New Roman" w:hAnsi="Times New Roman" w:cs="Times New Roman"/>
          <w:sz w:val="22"/>
          <w:szCs w:val="22"/>
        </w:rPr>
        <w:t xml:space="preserve">million. The tax loss will </w:t>
      </w:r>
      <w:r w:rsidR="00CD4738" w:rsidRPr="0060750F">
        <w:rPr>
          <w:rFonts w:ascii="Times New Roman" w:hAnsi="Times New Roman" w:cs="Times New Roman"/>
          <w:sz w:val="22"/>
          <w:szCs w:val="22"/>
        </w:rPr>
        <w:t>gradually</w:t>
      </w:r>
      <w:r w:rsidRPr="0060750F">
        <w:rPr>
          <w:rFonts w:ascii="Times New Roman" w:hAnsi="Times New Roman" w:cs="Times New Roman"/>
          <w:sz w:val="22"/>
          <w:szCs w:val="22"/>
        </w:rPr>
        <w:t xml:space="preserve"> expire </w:t>
      </w:r>
      <w:r w:rsidR="00A50D61" w:rsidRPr="0060750F">
        <w:rPr>
          <w:rFonts w:ascii="Times New Roman" w:hAnsi="Times New Roman" w:cs="Times New Roman"/>
          <w:sz w:val="22"/>
          <w:szCs w:val="22"/>
        </w:rPr>
        <w:t>until</w:t>
      </w:r>
      <w:r w:rsidRPr="0060750F">
        <w:rPr>
          <w:rFonts w:ascii="Times New Roman" w:hAnsi="Times New Roman" w:cs="Times New Roman"/>
          <w:sz w:val="22"/>
          <w:szCs w:val="22"/>
        </w:rPr>
        <w:t xml:space="preserve"> </w:t>
      </w:r>
      <w:r w:rsidR="00AE73F6" w:rsidRPr="00A8310D">
        <w:rPr>
          <w:rFonts w:ascii="Times New Roman" w:hAnsi="Times New Roman" w:cs="Times New Roman"/>
          <w:sz w:val="22"/>
          <w:szCs w:val="22"/>
        </w:rPr>
        <w:t>20</w:t>
      </w:r>
      <w:r w:rsidR="001B3D01" w:rsidRPr="00A8310D">
        <w:rPr>
          <w:rFonts w:ascii="Times New Roman" w:hAnsi="Times New Roman" w:cs="Times New Roman"/>
          <w:sz w:val="22"/>
          <w:szCs w:val="22"/>
        </w:rPr>
        <w:t>3</w:t>
      </w:r>
      <w:r w:rsidR="002B392A">
        <w:rPr>
          <w:rFonts w:ascii="Times New Roman" w:hAnsi="Times New Roman" w:cs="Times New Roman"/>
          <w:sz w:val="22"/>
          <w:szCs w:val="22"/>
        </w:rPr>
        <w:t>2</w:t>
      </w:r>
      <w:r w:rsidRPr="00A8310D">
        <w:rPr>
          <w:rFonts w:ascii="Times New Roman" w:hAnsi="Times New Roman" w:cs="Times New Roman"/>
          <w:sz w:val="22"/>
          <w:szCs w:val="22"/>
        </w:rPr>
        <w:t>.</w:t>
      </w:r>
    </w:p>
    <w:p w14:paraId="21D99022" w14:textId="77777777" w:rsidR="00D819E2" w:rsidRPr="0060750F" w:rsidRDefault="00D819E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327B2BDD" w14:textId="70374325" w:rsidR="00CE5CA3" w:rsidRPr="0060750F" w:rsidRDefault="00CE5CA3"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z w:val="22"/>
        </w:rPr>
        <w:t xml:space="preserve">OTHER NON-CURRENT ASSETS </w:t>
      </w:r>
      <w:r w:rsidR="00CD4738" w:rsidRPr="0060750F">
        <w:rPr>
          <w:rFonts w:ascii="Times New Roman" w:hAnsi="Times New Roman" w:cs="Times New Roman"/>
          <w:b/>
          <w:bCs/>
          <w:sz w:val="22"/>
        </w:rPr>
        <w:t>-</w:t>
      </w:r>
      <w:r w:rsidRPr="0060750F">
        <w:rPr>
          <w:rFonts w:ascii="Times New Roman" w:hAnsi="Times New Roman" w:cs="Times New Roman"/>
          <w:b/>
          <w:bCs/>
          <w:sz w:val="22"/>
        </w:rPr>
        <w:t xml:space="preserve"> NET </w:t>
      </w:r>
    </w:p>
    <w:p w14:paraId="3A4E8A03" w14:textId="77777777" w:rsidR="00CE5CA3" w:rsidRPr="0060750F" w:rsidRDefault="00CE5CA3" w:rsidP="001B00AF">
      <w:pPr>
        <w:tabs>
          <w:tab w:val="clear" w:pos="454"/>
          <w:tab w:val="left" w:pos="540"/>
        </w:tabs>
        <w:spacing w:line="276" w:lineRule="auto"/>
        <w:jc w:val="both"/>
        <w:rPr>
          <w:rFonts w:ascii="Times New Roman" w:hAnsi="Times New Roman" w:cs="Times New Roman"/>
          <w:b/>
          <w:bCs/>
          <w:sz w:val="22"/>
          <w:szCs w:val="22"/>
        </w:rPr>
      </w:pPr>
    </w:p>
    <w:tbl>
      <w:tblPr>
        <w:tblW w:w="9183" w:type="dxa"/>
        <w:tblInd w:w="108" w:type="dxa"/>
        <w:tblLayout w:type="fixed"/>
        <w:tblLook w:val="0000" w:firstRow="0" w:lastRow="0" w:firstColumn="0" w:lastColumn="0" w:noHBand="0" w:noVBand="0"/>
      </w:tblPr>
      <w:tblGrid>
        <w:gridCol w:w="5963"/>
        <w:gridCol w:w="1470"/>
        <w:gridCol w:w="284"/>
        <w:gridCol w:w="1466"/>
      </w:tblGrid>
      <w:tr w:rsidR="006840BE" w:rsidRPr="0060750F" w14:paraId="2DFC5BE4" w14:textId="77777777" w:rsidTr="00F92DD8">
        <w:tc>
          <w:tcPr>
            <w:tcW w:w="5963" w:type="dxa"/>
          </w:tcPr>
          <w:p w14:paraId="72116EED" w14:textId="77777777" w:rsidR="006840BE" w:rsidRPr="0060750F" w:rsidRDefault="006840BE" w:rsidP="004764A8">
            <w:pPr>
              <w:tabs>
                <w:tab w:val="clear" w:pos="227"/>
              </w:tabs>
              <w:spacing w:line="276" w:lineRule="auto"/>
              <w:ind w:left="-108"/>
              <w:rPr>
                <w:rFonts w:ascii="Times New Roman" w:hAnsi="Times New Roman" w:cs="Times New Roman"/>
                <w:sz w:val="22"/>
                <w:szCs w:val="22"/>
                <w:cs/>
              </w:rPr>
            </w:pPr>
          </w:p>
        </w:tc>
        <w:tc>
          <w:tcPr>
            <w:tcW w:w="3220" w:type="dxa"/>
            <w:gridSpan w:val="3"/>
            <w:tcBorders>
              <w:bottom w:val="single" w:sz="4" w:space="0" w:color="auto"/>
            </w:tcBorders>
          </w:tcPr>
          <w:p w14:paraId="21D97223" w14:textId="77777777" w:rsidR="006840BE" w:rsidRPr="0060750F" w:rsidRDefault="006840BE" w:rsidP="001B00AF">
            <w:pPr>
              <w:pStyle w:val="BodyText3"/>
              <w:spacing w:after="0" w:line="276" w:lineRule="auto"/>
              <w:jc w:val="center"/>
              <w:rPr>
                <w:rFonts w:ascii="Times New Roman" w:hAnsi="Times New Roman" w:cs="Times New Roman"/>
                <w:sz w:val="22"/>
                <w:szCs w:val="22"/>
                <w:cs/>
              </w:rPr>
            </w:pPr>
            <w:r w:rsidRPr="0060750F">
              <w:rPr>
                <w:rFonts w:ascii="Times New Roman" w:hAnsi="Times New Roman" w:cs="Times New Roman"/>
                <w:sz w:val="22"/>
                <w:szCs w:val="22"/>
              </w:rPr>
              <w:t>In Thousand Baht</w:t>
            </w:r>
          </w:p>
        </w:tc>
      </w:tr>
      <w:tr w:rsidR="00801F3B" w:rsidRPr="0060750F" w14:paraId="3C663EBE" w14:textId="77777777" w:rsidTr="00F92DD8">
        <w:tc>
          <w:tcPr>
            <w:tcW w:w="5963" w:type="dxa"/>
          </w:tcPr>
          <w:p w14:paraId="455E15FD" w14:textId="77777777" w:rsidR="00801F3B" w:rsidRPr="0060750F" w:rsidRDefault="00801F3B" w:rsidP="004764A8">
            <w:pPr>
              <w:tabs>
                <w:tab w:val="clear" w:pos="227"/>
              </w:tabs>
              <w:spacing w:line="276" w:lineRule="auto"/>
              <w:ind w:left="-108"/>
              <w:rPr>
                <w:rFonts w:ascii="Times New Roman" w:hAnsi="Times New Roman" w:cs="Times New Roman"/>
                <w:sz w:val="22"/>
                <w:szCs w:val="22"/>
                <w:cs/>
              </w:rPr>
            </w:pPr>
          </w:p>
        </w:tc>
        <w:tc>
          <w:tcPr>
            <w:tcW w:w="1470" w:type="dxa"/>
            <w:tcBorders>
              <w:bottom w:val="single" w:sz="4" w:space="0" w:color="auto"/>
            </w:tcBorders>
            <w:vAlign w:val="bottom"/>
          </w:tcPr>
          <w:p w14:paraId="457E74C9" w14:textId="7F6CF87E" w:rsidR="00801F3B" w:rsidRPr="0060750F" w:rsidRDefault="00801F3B" w:rsidP="00801F3B">
            <w:pPr>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202</w:t>
            </w:r>
            <w:r w:rsidR="00FA1800" w:rsidRPr="0060750F">
              <w:rPr>
                <w:rFonts w:ascii="Times New Roman" w:hAnsi="Times New Roman" w:cs="Times New Roman"/>
                <w:sz w:val="22"/>
                <w:szCs w:val="22"/>
              </w:rPr>
              <w:t>5</w:t>
            </w:r>
          </w:p>
        </w:tc>
        <w:tc>
          <w:tcPr>
            <w:tcW w:w="284" w:type="dxa"/>
            <w:vAlign w:val="bottom"/>
          </w:tcPr>
          <w:p w14:paraId="1F530FC0" w14:textId="77777777" w:rsidR="00801F3B" w:rsidRPr="0060750F" w:rsidRDefault="00801F3B" w:rsidP="00801F3B">
            <w:pPr>
              <w:tabs>
                <w:tab w:val="left" w:pos="0"/>
              </w:tabs>
              <w:spacing w:line="276" w:lineRule="auto"/>
              <w:ind w:right="-108"/>
              <w:jc w:val="center"/>
              <w:rPr>
                <w:rFonts w:ascii="Times New Roman" w:hAnsi="Times New Roman" w:cs="Times New Roman"/>
                <w:sz w:val="22"/>
                <w:szCs w:val="22"/>
              </w:rPr>
            </w:pPr>
          </w:p>
        </w:tc>
        <w:tc>
          <w:tcPr>
            <w:tcW w:w="1466" w:type="dxa"/>
            <w:tcBorders>
              <w:bottom w:val="single" w:sz="4" w:space="0" w:color="auto"/>
            </w:tcBorders>
            <w:vAlign w:val="bottom"/>
          </w:tcPr>
          <w:p w14:paraId="508FEC3A" w14:textId="01761C57" w:rsidR="00801F3B" w:rsidRPr="0060750F" w:rsidRDefault="00801F3B" w:rsidP="00801F3B">
            <w:pPr>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202</w:t>
            </w:r>
            <w:r w:rsidR="00FA1800" w:rsidRPr="0060750F">
              <w:rPr>
                <w:rFonts w:ascii="Times New Roman" w:hAnsi="Times New Roman" w:cs="Times New Roman"/>
                <w:sz w:val="22"/>
                <w:szCs w:val="22"/>
              </w:rPr>
              <w:t>4</w:t>
            </w:r>
          </w:p>
        </w:tc>
      </w:tr>
      <w:tr w:rsidR="00A8310D" w:rsidRPr="0060750F" w14:paraId="6BF239E8" w14:textId="77777777" w:rsidTr="00F92DD8">
        <w:tc>
          <w:tcPr>
            <w:tcW w:w="5963" w:type="dxa"/>
          </w:tcPr>
          <w:p w14:paraId="3981D86A" w14:textId="68986710" w:rsidR="00A8310D" w:rsidRPr="0060750F" w:rsidRDefault="00A8310D" w:rsidP="00A8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60750F">
              <w:rPr>
                <w:rFonts w:ascii="Times New Roman" w:hAnsi="Times New Roman" w:cs="Times New Roman"/>
                <w:sz w:val="22"/>
                <w:szCs w:val="22"/>
              </w:rPr>
              <w:t>Cash guarantees</w:t>
            </w:r>
          </w:p>
        </w:tc>
        <w:tc>
          <w:tcPr>
            <w:tcW w:w="1470" w:type="dxa"/>
          </w:tcPr>
          <w:p w14:paraId="455828BC" w14:textId="1795B98E" w:rsidR="00A8310D" w:rsidRPr="0060750F" w:rsidRDefault="00A8310D" w:rsidP="00A8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2,830</w:t>
            </w:r>
          </w:p>
        </w:tc>
        <w:tc>
          <w:tcPr>
            <w:tcW w:w="284" w:type="dxa"/>
          </w:tcPr>
          <w:p w14:paraId="621F800C" w14:textId="77777777" w:rsidR="00A8310D" w:rsidRPr="0060750F" w:rsidRDefault="00A8310D" w:rsidP="00A8310D">
            <w:pPr>
              <w:tabs>
                <w:tab w:val="clear" w:pos="227"/>
                <w:tab w:val="clear" w:pos="454"/>
                <w:tab w:val="clear" w:pos="680"/>
                <w:tab w:val="clear" w:pos="907"/>
              </w:tabs>
              <w:spacing w:line="276" w:lineRule="auto"/>
              <w:ind w:left="459" w:right="47" w:hanging="459"/>
              <w:jc w:val="right"/>
              <w:rPr>
                <w:rFonts w:ascii="Times New Roman" w:hAnsi="Times New Roman" w:cs="Times New Roman"/>
                <w:sz w:val="22"/>
                <w:szCs w:val="22"/>
              </w:rPr>
            </w:pPr>
          </w:p>
        </w:tc>
        <w:tc>
          <w:tcPr>
            <w:tcW w:w="1466" w:type="dxa"/>
          </w:tcPr>
          <w:p w14:paraId="6D803EB3" w14:textId="20C617EB" w:rsidR="00A8310D" w:rsidRPr="0060750F" w:rsidRDefault="00A8310D" w:rsidP="00A83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2,830</w:t>
            </w:r>
          </w:p>
        </w:tc>
      </w:tr>
      <w:tr w:rsidR="00FA1800" w:rsidRPr="0060750F" w14:paraId="102642E5" w14:textId="77777777" w:rsidTr="00F92DD8">
        <w:tc>
          <w:tcPr>
            <w:tcW w:w="5963" w:type="dxa"/>
          </w:tcPr>
          <w:p w14:paraId="55CA08B8" w14:textId="77777777" w:rsidR="00FA1800" w:rsidRPr="0060750F" w:rsidRDefault="00FA1800"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60750F">
              <w:rPr>
                <w:rFonts w:ascii="Times New Roman" w:hAnsi="Times New Roman" w:cs="Times New Roman"/>
                <w:sz w:val="22"/>
                <w:szCs w:val="22"/>
              </w:rPr>
              <w:t>Others</w:t>
            </w:r>
          </w:p>
        </w:tc>
        <w:tc>
          <w:tcPr>
            <w:tcW w:w="1470" w:type="dxa"/>
            <w:tcBorders>
              <w:bottom w:val="single" w:sz="4" w:space="0" w:color="auto"/>
            </w:tcBorders>
          </w:tcPr>
          <w:p w14:paraId="42BD5D73" w14:textId="5A264D5A" w:rsidR="00FA1800" w:rsidRPr="0060750F" w:rsidRDefault="00A8310D"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6</w:t>
            </w:r>
            <w:r w:rsidR="002B392A">
              <w:rPr>
                <w:rFonts w:ascii="Times New Roman" w:hAnsi="Times New Roman" w:cs="Times New Roman"/>
                <w:sz w:val="22"/>
                <w:szCs w:val="22"/>
              </w:rPr>
              <w:t>7</w:t>
            </w:r>
            <w:r>
              <w:rPr>
                <w:rFonts w:ascii="Times New Roman" w:hAnsi="Times New Roman" w:cs="Times New Roman"/>
                <w:sz w:val="22"/>
                <w:szCs w:val="22"/>
              </w:rPr>
              <w:t>6</w:t>
            </w:r>
          </w:p>
        </w:tc>
        <w:tc>
          <w:tcPr>
            <w:tcW w:w="284" w:type="dxa"/>
          </w:tcPr>
          <w:p w14:paraId="75B6E01D" w14:textId="77777777" w:rsidR="00FA1800" w:rsidRPr="0060750F" w:rsidRDefault="00FA1800" w:rsidP="00FA1800">
            <w:pPr>
              <w:tabs>
                <w:tab w:val="clear" w:pos="227"/>
                <w:tab w:val="clear" w:pos="454"/>
                <w:tab w:val="clear" w:pos="680"/>
                <w:tab w:val="clear" w:pos="907"/>
              </w:tabs>
              <w:spacing w:line="276" w:lineRule="auto"/>
              <w:ind w:right="47"/>
              <w:jc w:val="right"/>
              <w:rPr>
                <w:rFonts w:ascii="Times New Roman" w:hAnsi="Times New Roman" w:cs="Times New Roman"/>
                <w:sz w:val="22"/>
                <w:szCs w:val="22"/>
              </w:rPr>
            </w:pPr>
          </w:p>
        </w:tc>
        <w:tc>
          <w:tcPr>
            <w:tcW w:w="1466" w:type="dxa"/>
            <w:tcBorders>
              <w:bottom w:val="single" w:sz="4" w:space="0" w:color="auto"/>
            </w:tcBorders>
          </w:tcPr>
          <w:p w14:paraId="03C0A27D" w14:textId="1FF63968" w:rsidR="00FA1800" w:rsidRPr="0060750F" w:rsidRDefault="002B392A"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59</w:t>
            </w:r>
            <w:r w:rsidR="00FA1800" w:rsidRPr="0060750F">
              <w:rPr>
                <w:rFonts w:ascii="Times New Roman" w:hAnsi="Times New Roman" w:cs="Times New Roman"/>
                <w:sz w:val="22"/>
                <w:szCs w:val="22"/>
              </w:rPr>
              <w:t>6</w:t>
            </w:r>
          </w:p>
        </w:tc>
      </w:tr>
      <w:tr w:rsidR="00FA1800" w:rsidRPr="0060750F" w14:paraId="7BA93AA3" w14:textId="77777777" w:rsidTr="00F92DD8">
        <w:tc>
          <w:tcPr>
            <w:tcW w:w="5963" w:type="dxa"/>
          </w:tcPr>
          <w:p w14:paraId="26E1087C" w14:textId="77777777" w:rsidR="00FA1800" w:rsidRPr="0060750F" w:rsidRDefault="00FA1800"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thaiDistribute"/>
              <w:rPr>
                <w:rFonts w:ascii="Times New Roman" w:hAnsi="Times New Roman" w:cs="Times New Roman"/>
                <w:sz w:val="22"/>
                <w:szCs w:val="22"/>
                <w:cs/>
              </w:rPr>
            </w:pPr>
            <w:r w:rsidRPr="0060750F">
              <w:rPr>
                <w:rFonts w:ascii="Times New Roman" w:hAnsi="Times New Roman" w:cs="Times New Roman"/>
                <w:sz w:val="22"/>
                <w:szCs w:val="22"/>
              </w:rPr>
              <w:t>Total</w:t>
            </w:r>
          </w:p>
        </w:tc>
        <w:tc>
          <w:tcPr>
            <w:tcW w:w="1470" w:type="dxa"/>
            <w:tcBorders>
              <w:top w:val="single" w:sz="4" w:space="0" w:color="auto"/>
              <w:bottom w:val="double" w:sz="4" w:space="0" w:color="auto"/>
            </w:tcBorders>
            <w:vAlign w:val="bottom"/>
          </w:tcPr>
          <w:p w14:paraId="220F46DA" w14:textId="0204064A" w:rsidR="00FA1800" w:rsidRPr="00A8310D" w:rsidRDefault="00A8310D"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sz w:val="22"/>
                <w:szCs w:val="22"/>
                <w:cs/>
              </w:rPr>
            </w:pPr>
            <w:r>
              <w:rPr>
                <w:rFonts w:ascii="Times New Roman" w:hAnsi="Times New Roman" w:cs="Times New Roman"/>
                <w:sz w:val="22"/>
                <w:szCs w:val="22"/>
              </w:rPr>
              <w:t>3,506</w:t>
            </w:r>
          </w:p>
        </w:tc>
        <w:tc>
          <w:tcPr>
            <w:tcW w:w="284" w:type="dxa"/>
            <w:vAlign w:val="bottom"/>
          </w:tcPr>
          <w:p w14:paraId="3F1DEFD0" w14:textId="77777777" w:rsidR="00FA1800" w:rsidRPr="0060750F" w:rsidRDefault="00FA1800"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466" w:type="dxa"/>
            <w:tcBorders>
              <w:top w:val="single" w:sz="4" w:space="0" w:color="auto"/>
              <w:bottom w:val="double" w:sz="4" w:space="0" w:color="auto"/>
            </w:tcBorders>
            <w:vAlign w:val="bottom"/>
          </w:tcPr>
          <w:p w14:paraId="7A85D780" w14:textId="71C864FF" w:rsidR="00FA1800" w:rsidRPr="0060750F" w:rsidRDefault="00A8310D" w:rsidP="00FA1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3,426</w:t>
            </w:r>
          </w:p>
        </w:tc>
      </w:tr>
    </w:tbl>
    <w:p w14:paraId="263B8A35" w14:textId="77777777" w:rsidR="00D819E2" w:rsidRPr="0060750F" w:rsidRDefault="00D819E2"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6346D7C7" w14:textId="575E90AD" w:rsidR="0072429F" w:rsidRPr="0060750F" w:rsidRDefault="00967491"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60750F">
        <w:rPr>
          <w:rFonts w:ascii="Times New Roman" w:hAnsi="Times New Roman" w:cs="Times New Roman"/>
          <w:b/>
          <w:bCs/>
          <w:spacing w:val="-2"/>
          <w:sz w:val="22"/>
        </w:rPr>
        <w:t xml:space="preserve">CREDIT FACILITIES </w:t>
      </w:r>
      <w:r w:rsidR="00570073" w:rsidRPr="0060750F">
        <w:rPr>
          <w:rFonts w:ascii="Times New Roman" w:hAnsi="Times New Roman" w:cs="Times New Roman"/>
          <w:b/>
          <w:bCs/>
          <w:spacing w:val="-2"/>
          <w:sz w:val="22"/>
        </w:rPr>
        <w:t xml:space="preserve">AND </w:t>
      </w:r>
      <w:r w:rsidR="006840BE" w:rsidRPr="0060750F">
        <w:rPr>
          <w:rFonts w:ascii="Times New Roman" w:hAnsi="Times New Roman" w:cs="Times New Roman"/>
          <w:b/>
          <w:bCs/>
          <w:spacing w:val="-2"/>
          <w:sz w:val="22"/>
        </w:rPr>
        <w:t xml:space="preserve">BORROWINGS </w:t>
      </w:r>
      <w:r w:rsidR="00570073" w:rsidRPr="0060750F">
        <w:rPr>
          <w:rFonts w:ascii="Times New Roman" w:hAnsi="Times New Roman" w:cs="Times New Roman"/>
          <w:b/>
          <w:bCs/>
          <w:spacing w:val="-2"/>
          <w:sz w:val="22"/>
        </w:rPr>
        <w:t>FROM FINANCIAL INSTITUTION</w:t>
      </w:r>
      <w:r w:rsidR="006840BE" w:rsidRPr="0060750F">
        <w:rPr>
          <w:rFonts w:ascii="Times New Roman" w:hAnsi="Times New Roman" w:cs="Times New Roman"/>
          <w:b/>
          <w:bCs/>
          <w:spacing w:val="-2"/>
          <w:sz w:val="22"/>
        </w:rPr>
        <w:t>S</w:t>
      </w:r>
    </w:p>
    <w:p w14:paraId="2FD0D778" w14:textId="77777777" w:rsidR="00457119" w:rsidRPr="0060750F" w:rsidRDefault="00457119"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rPr>
      </w:pPr>
    </w:p>
    <w:p w14:paraId="79E6D8D4" w14:textId="77777777" w:rsidR="00E15552" w:rsidRPr="0060750F" w:rsidRDefault="00457119"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60750F">
        <w:rPr>
          <w:rFonts w:ascii="Times New Roman" w:hAnsi="Times New Roman" w:cs="Times New Roman"/>
          <w:b/>
          <w:bCs/>
          <w:i/>
          <w:iCs/>
          <w:sz w:val="22"/>
          <w:szCs w:val="22"/>
        </w:rPr>
        <w:t xml:space="preserve">Credit Facilities </w:t>
      </w:r>
    </w:p>
    <w:p w14:paraId="28192CBC" w14:textId="77777777" w:rsidR="00E15552" w:rsidRPr="0060750F" w:rsidRDefault="00E15552" w:rsidP="00DE0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p w14:paraId="68D5FB8A" w14:textId="65318F0F" w:rsidR="00973A33" w:rsidRPr="0060750F" w:rsidRDefault="00973A33" w:rsidP="0097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60750F">
        <w:rPr>
          <w:rFonts w:ascii="Times New Roman" w:hAnsi="Times New Roman" w:cs="Times New Roman"/>
          <w:sz w:val="22"/>
          <w:szCs w:val="22"/>
        </w:rPr>
        <w:t>As at December 31, 202</w:t>
      </w:r>
      <w:r w:rsidR="00FA1800" w:rsidRPr="0060750F">
        <w:rPr>
          <w:rFonts w:ascii="Times New Roman" w:hAnsi="Times New Roman" w:cs="Times New Roman"/>
          <w:sz w:val="22"/>
          <w:szCs w:val="22"/>
        </w:rPr>
        <w:t>5</w:t>
      </w:r>
      <w:r w:rsidR="00EC337C" w:rsidRPr="0060750F">
        <w:rPr>
          <w:rFonts w:ascii="Times New Roman" w:hAnsi="Times New Roman" w:cs="Times New Roman"/>
          <w:sz w:val="22"/>
          <w:szCs w:val="22"/>
        </w:rPr>
        <w:t xml:space="preserve"> and 202</w:t>
      </w:r>
      <w:r w:rsidR="00FA1800" w:rsidRPr="0060750F">
        <w:rPr>
          <w:rFonts w:ascii="Times New Roman" w:hAnsi="Times New Roman" w:cs="Times New Roman"/>
          <w:sz w:val="22"/>
          <w:szCs w:val="22"/>
        </w:rPr>
        <w:t>4</w:t>
      </w:r>
      <w:r w:rsidRPr="0060750F">
        <w:rPr>
          <w:rFonts w:ascii="Times New Roman" w:hAnsi="Times New Roman" w:cs="Times New Roman"/>
          <w:sz w:val="22"/>
          <w:szCs w:val="22"/>
        </w:rPr>
        <w:t>, the Company ha</w:t>
      </w:r>
      <w:r w:rsidR="00A50D61" w:rsidRPr="0060750F">
        <w:rPr>
          <w:rFonts w:ascii="Times New Roman" w:hAnsi="Times New Roman" w:cs="Times New Roman"/>
          <w:sz w:val="22"/>
          <w:szCs w:val="22"/>
        </w:rPr>
        <w:t>d</w:t>
      </w:r>
      <w:r w:rsidRPr="0060750F">
        <w:rPr>
          <w:rFonts w:ascii="Times New Roman" w:hAnsi="Times New Roman" w:cs="Times New Roman"/>
          <w:sz w:val="22"/>
          <w:szCs w:val="22"/>
        </w:rPr>
        <w:t xml:space="preserve"> credit facilities with a local bank as follows:</w:t>
      </w:r>
    </w:p>
    <w:p w14:paraId="741FD5C4" w14:textId="77777777" w:rsidR="00E15552" w:rsidRPr="0060750F" w:rsidRDefault="00E15552"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201" w:type="dxa"/>
        <w:tblInd w:w="108" w:type="dxa"/>
        <w:tblLook w:val="04A0" w:firstRow="1" w:lastRow="0" w:firstColumn="1" w:lastColumn="0" w:noHBand="0" w:noVBand="1"/>
      </w:tblPr>
      <w:tblGrid>
        <w:gridCol w:w="5879"/>
        <w:gridCol w:w="1479"/>
        <w:gridCol w:w="283"/>
        <w:gridCol w:w="1560"/>
      </w:tblGrid>
      <w:tr w:rsidR="00DE0FE9" w:rsidRPr="0060750F" w14:paraId="2880F9AC" w14:textId="77777777" w:rsidTr="00A50D61">
        <w:tc>
          <w:tcPr>
            <w:tcW w:w="5879" w:type="dxa"/>
          </w:tcPr>
          <w:p w14:paraId="0458AAFB" w14:textId="77777777" w:rsidR="00DE0FE9" w:rsidRPr="0060750F" w:rsidRDefault="00DE0FE9" w:rsidP="00A50D61">
            <w:pPr>
              <w:spacing w:line="276" w:lineRule="auto"/>
              <w:ind w:left="-94"/>
              <w:jc w:val="center"/>
              <w:rPr>
                <w:rFonts w:ascii="Times New Roman" w:hAnsi="Times New Roman" w:cs="Times New Roman"/>
                <w:sz w:val="22"/>
                <w:szCs w:val="22"/>
              </w:rPr>
            </w:pPr>
          </w:p>
        </w:tc>
        <w:tc>
          <w:tcPr>
            <w:tcW w:w="3322" w:type="dxa"/>
            <w:gridSpan w:val="3"/>
            <w:tcBorders>
              <w:bottom w:val="single" w:sz="4" w:space="0" w:color="auto"/>
            </w:tcBorders>
          </w:tcPr>
          <w:p w14:paraId="58A40C84" w14:textId="77777777" w:rsidR="00DE0FE9" w:rsidRPr="0060750F" w:rsidRDefault="00DE0FE9" w:rsidP="0085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EC337C" w:rsidRPr="0060750F" w14:paraId="70B951BC" w14:textId="77777777" w:rsidTr="00A50D61">
        <w:tc>
          <w:tcPr>
            <w:tcW w:w="5879" w:type="dxa"/>
          </w:tcPr>
          <w:p w14:paraId="76F70D87" w14:textId="77777777" w:rsidR="00EC337C" w:rsidRPr="0060750F" w:rsidRDefault="00EC337C" w:rsidP="00A50D61">
            <w:pPr>
              <w:spacing w:line="276" w:lineRule="auto"/>
              <w:ind w:left="-94"/>
              <w:jc w:val="center"/>
              <w:rPr>
                <w:rFonts w:ascii="Times New Roman" w:hAnsi="Times New Roman" w:cs="Times New Roman"/>
                <w:sz w:val="22"/>
                <w:szCs w:val="22"/>
              </w:rPr>
            </w:pPr>
          </w:p>
        </w:tc>
        <w:tc>
          <w:tcPr>
            <w:tcW w:w="1479" w:type="dxa"/>
            <w:tcBorders>
              <w:top w:val="single" w:sz="4" w:space="0" w:color="auto"/>
              <w:bottom w:val="single" w:sz="4" w:space="0" w:color="auto"/>
            </w:tcBorders>
          </w:tcPr>
          <w:p w14:paraId="7ECEF045" w14:textId="7DEAE1ED" w:rsidR="00EC337C" w:rsidRPr="0060750F" w:rsidRDefault="00EC337C" w:rsidP="00EC337C">
            <w:pPr>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FA1800" w:rsidRPr="0060750F">
              <w:rPr>
                <w:rFonts w:ascii="Times New Roman" w:hAnsi="Times New Roman" w:cs="Times New Roman"/>
                <w:sz w:val="22"/>
                <w:szCs w:val="22"/>
              </w:rPr>
              <w:t>5</w:t>
            </w:r>
          </w:p>
        </w:tc>
        <w:tc>
          <w:tcPr>
            <w:tcW w:w="283" w:type="dxa"/>
            <w:tcBorders>
              <w:top w:val="single" w:sz="4" w:space="0" w:color="auto"/>
            </w:tcBorders>
          </w:tcPr>
          <w:p w14:paraId="63E48D90" w14:textId="77777777" w:rsidR="00EC337C" w:rsidRPr="0060750F" w:rsidRDefault="00EC337C" w:rsidP="00EC337C">
            <w:pPr>
              <w:spacing w:line="276" w:lineRule="auto"/>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5217A8F3" w14:textId="5E1E5CCD" w:rsidR="00EC337C" w:rsidRPr="0060750F" w:rsidRDefault="00EC337C" w:rsidP="00EC337C">
            <w:pPr>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FA1800" w:rsidRPr="0060750F">
              <w:rPr>
                <w:rFonts w:ascii="Times New Roman" w:hAnsi="Times New Roman" w:cs="Times New Roman"/>
                <w:sz w:val="22"/>
                <w:szCs w:val="22"/>
              </w:rPr>
              <w:t>4</w:t>
            </w:r>
          </w:p>
        </w:tc>
      </w:tr>
      <w:tr w:rsidR="00EC4205" w:rsidRPr="0060750F" w14:paraId="60735EF6" w14:textId="77777777" w:rsidTr="00A50D61">
        <w:tc>
          <w:tcPr>
            <w:tcW w:w="5879" w:type="dxa"/>
          </w:tcPr>
          <w:p w14:paraId="108182E0" w14:textId="77777777" w:rsidR="00EC4205" w:rsidRPr="0060750F" w:rsidRDefault="00EC4205" w:rsidP="00EC4205">
            <w:pPr>
              <w:spacing w:line="276" w:lineRule="auto"/>
              <w:ind w:left="-94" w:right="342"/>
              <w:rPr>
                <w:rFonts w:ascii="Times New Roman" w:hAnsi="Times New Roman" w:cs="Times New Roman"/>
                <w:sz w:val="22"/>
                <w:szCs w:val="22"/>
                <w:cs/>
              </w:rPr>
            </w:pPr>
            <w:r w:rsidRPr="0060750F">
              <w:rPr>
                <w:rFonts w:ascii="Times New Roman" w:hAnsi="Times New Roman" w:cs="Times New Roman"/>
                <w:sz w:val="22"/>
                <w:szCs w:val="22"/>
              </w:rPr>
              <w:t>Bank overdrafts</w:t>
            </w:r>
          </w:p>
        </w:tc>
        <w:tc>
          <w:tcPr>
            <w:tcW w:w="1479" w:type="dxa"/>
          </w:tcPr>
          <w:p w14:paraId="53867C4D" w14:textId="31A6FC1A" w:rsidR="00EC4205" w:rsidRPr="0060750F" w:rsidRDefault="00EC4205" w:rsidP="00EC420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30,000</w:t>
            </w:r>
          </w:p>
        </w:tc>
        <w:tc>
          <w:tcPr>
            <w:tcW w:w="283" w:type="dxa"/>
          </w:tcPr>
          <w:p w14:paraId="695B8743" w14:textId="77777777" w:rsidR="00EC4205" w:rsidRPr="0060750F" w:rsidRDefault="00EC4205" w:rsidP="00EC4205">
            <w:pPr>
              <w:spacing w:line="276" w:lineRule="auto"/>
              <w:ind w:right="100"/>
              <w:jc w:val="right"/>
              <w:rPr>
                <w:rFonts w:ascii="Times New Roman" w:hAnsi="Times New Roman" w:cs="Times New Roman"/>
                <w:sz w:val="22"/>
                <w:szCs w:val="22"/>
              </w:rPr>
            </w:pPr>
          </w:p>
        </w:tc>
        <w:tc>
          <w:tcPr>
            <w:tcW w:w="1560" w:type="dxa"/>
          </w:tcPr>
          <w:p w14:paraId="776107C1" w14:textId="44A8B524" w:rsidR="00EC4205" w:rsidRPr="0060750F" w:rsidRDefault="00EC4205" w:rsidP="00EC420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30,000</w:t>
            </w:r>
          </w:p>
        </w:tc>
      </w:tr>
      <w:tr w:rsidR="00EC4205" w:rsidRPr="0060750F" w14:paraId="415DA523" w14:textId="77777777" w:rsidTr="00A50D61">
        <w:tc>
          <w:tcPr>
            <w:tcW w:w="5879" w:type="dxa"/>
          </w:tcPr>
          <w:p w14:paraId="450EFA47" w14:textId="77777777" w:rsidR="00EC4205" w:rsidRPr="0060750F" w:rsidRDefault="00EC4205" w:rsidP="00EC4205">
            <w:pPr>
              <w:spacing w:line="276" w:lineRule="auto"/>
              <w:ind w:left="-94" w:right="342"/>
              <w:rPr>
                <w:rFonts w:ascii="Times New Roman" w:hAnsi="Times New Roman" w:cs="Times New Roman"/>
                <w:sz w:val="22"/>
                <w:szCs w:val="22"/>
                <w:cs/>
              </w:rPr>
            </w:pPr>
            <w:r w:rsidRPr="0060750F">
              <w:rPr>
                <w:rFonts w:ascii="Times New Roman" w:hAnsi="Times New Roman" w:cs="Times New Roman"/>
                <w:sz w:val="22"/>
                <w:szCs w:val="22"/>
              </w:rPr>
              <w:t xml:space="preserve">Letters of guarantee </w:t>
            </w:r>
          </w:p>
        </w:tc>
        <w:tc>
          <w:tcPr>
            <w:tcW w:w="1479" w:type="dxa"/>
            <w:tcBorders>
              <w:bottom w:val="single" w:sz="4" w:space="0" w:color="auto"/>
            </w:tcBorders>
          </w:tcPr>
          <w:p w14:paraId="6AA459BF" w14:textId="6E2235DA" w:rsidR="00EC4205" w:rsidRPr="0060750F" w:rsidRDefault="00EC4205" w:rsidP="00EC420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35,000</w:t>
            </w:r>
          </w:p>
        </w:tc>
        <w:tc>
          <w:tcPr>
            <w:tcW w:w="283" w:type="dxa"/>
          </w:tcPr>
          <w:p w14:paraId="3E13DA11" w14:textId="77777777" w:rsidR="00EC4205" w:rsidRPr="0060750F" w:rsidRDefault="00EC4205" w:rsidP="00EC4205">
            <w:pPr>
              <w:spacing w:line="276" w:lineRule="auto"/>
              <w:ind w:right="100"/>
              <w:jc w:val="right"/>
              <w:rPr>
                <w:rFonts w:ascii="Times New Roman" w:hAnsi="Times New Roman" w:cs="Times New Roman"/>
                <w:sz w:val="22"/>
                <w:szCs w:val="22"/>
              </w:rPr>
            </w:pPr>
          </w:p>
        </w:tc>
        <w:tc>
          <w:tcPr>
            <w:tcW w:w="1560" w:type="dxa"/>
            <w:tcBorders>
              <w:bottom w:val="single" w:sz="4" w:space="0" w:color="auto"/>
            </w:tcBorders>
          </w:tcPr>
          <w:p w14:paraId="1AA18450" w14:textId="087BA555" w:rsidR="00EC4205" w:rsidRPr="0060750F" w:rsidRDefault="00EC4205" w:rsidP="00EC420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0750F">
              <w:rPr>
                <w:rFonts w:ascii="Times New Roman" w:hAnsi="Times New Roman" w:cs="Times New Roman"/>
                <w:sz w:val="22"/>
                <w:szCs w:val="22"/>
              </w:rPr>
              <w:t>35,000</w:t>
            </w:r>
          </w:p>
        </w:tc>
      </w:tr>
      <w:tr w:rsidR="00EC4205" w:rsidRPr="0060750F" w14:paraId="48E0B817" w14:textId="77777777" w:rsidTr="00A50D61">
        <w:tc>
          <w:tcPr>
            <w:tcW w:w="5879" w:type="dxa"/>
          </w:tcPr>
          <w:p w14:paraId="409512C5" w14:textId="77777777" w:rsidR="00EC4205" w:rsidRPr="0060750F" w:rsidRDefault="00EC4205" w:rsidP="00EC4205">
            <w:pPr>
              <w:spacing w:line="276" w:lineRule="auto"/>
              <w:ind w:left="-94" w:right="342"/>
              <w:rPr>
                <w:rFonts w:ascii="Times New Roman" w:hAnsi="Times New Roman" w:cs="Times New Roman"/>
                <w:sz w:val="22"/>
                <w:szCs w:val="22"/>
                <w:cs/>
              </w:rPr>
            </w:pPr>
            <w:r w:rsidRPr="0060750F">
              <w:rPr>
                <w:rFonts w:ascii="Times New Roman" w:hAnsi="Times New Roman" w:cs="Times New Roman"/>
                <w:sz w:val="22"/>
                <w:szCs w:val="22"/>
              </w:rPr>
              <w:t>Total</w:t>
            </w:r>
          </w:p>
        </w:tc>
        <w:tc>
          <w:tcPr>
            <w:tcW w:w="1479" w:type="dxa"/>
            <w:tcBorders>
              <w:top w:val="single" w:sz="4" w:space="0" w:color="auto"/>
              <w:bottom w:val="double" w:sz="4" w:space="0" w:color="auto"/>
            </w:tcBorders>
          </w:tcPr>
          <w:p w14:paraId="31FDEE5A" w14:textId="3178E62E" w:rsidR="00EC4205" w:rsidRPr="0060750F" w:rsidRDefault="00EC4205" w:rsidP="00EC4205">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60750F">
              <w:rPr>
                <w:rFonts w:ascii="Times New Roman" w:hAnsi="Times New Roman" w:cs="Times New Roman"/>
                <w:sz w:val="22"/>
                <w:szCs w:val="22"/>
              </w:rPr>
              <w:t>65,000</w:t>
            </w:r>
          </w:p>
        </w:tc>
        <w:tc>
          <w:tcPr>
            <w:tcW w:w="283" w:type="dxa"/>
          </w:tcPr>
          <w:p w14:paraId="75ADC3EA" w14:textId="77777777" w:rsidR="00EC4205" w:rsidRPr="0060750F" w:rsidRDefault="00EC4205" w:rsidP="00EC4205">
            <w:pPr>
              <w:spacing w:line="276" w:lineRule="auto"/>
              <w:ind w:right="100"/>
              <w:jc w:val="right"/>
              <w:rPr>
                <w:rFonts w:ascii="Times New Roman" w:hAnsi="Times New Roman" w:cs="Times New Roman"/>
                <w:sz w:val="22"/>
                <w:szCs w:val="22"/>
              </w:rPr>
            </w:pPr>
          </w:p>
        </w:tc>
        <w:tc>
          <w:tcPr>
            <w:tcW w:w="1560" w:type="dxa"/>
            <w:tcBorders>
              <w:top w:val="single" w:sz="4" w:space="0" w:color="auto"/>
              <w:bottom w:val="double" w:sz="4" w:space="0" w:color="auto"/>
            </w:tcBorders>
          </w:tcPr>
          <w:p w14:paraId="2641E451" w14:textId="6AE1CA84" w:rsidR="00EC4205" w:rsidRPr="0060750F" w:rsidRDefault="00EC4205" w:rsidP="00EC4205">
            <w:pPr>
              <w:tabs>
                <w:tab w:val="clear" w:pos="227"/>
                <w:tab w:val="clear" w:pos="454"/>
                <w:tab w:val="clear" w:pos="680"/>
                <w:tab w:val="clear" w:pos="907"/>
              </w:tabs>
              <w:spacing w:line="276" w:lineRule="auto"/>
              <w:ind w:right="100"/>
              <w:jc w:val="right"/>
              <w:rPr>
                <w:rFonts w:ascii="Times New Roman" w:hAnsi="Times New Roman" w:cs="Times New Roman"/>
                <w:sz w:val="22"/>
                <w:szCs w:val="22"/>
                <w:cs/>
              </w:rPr>
            </w:pPr>
            <w:r w:rsidRPr="0060750F">
              <w:rPr>
                <w:rFonts w:ascii="Times New Roman" w:hAnsi="Times New Roman" w:cs="Times New Roman"/>
                <w:sz w:val="22"/>
                <w:szCs w:val="22"/>
              </w:rPr>
              <w:t>65,000</w:t>
            </w:r>
          </w:p>
        </w:tc>
      </w:tr>
    </w:tbl>
    <w:p w14:paraId="40675EB1" w14:textId="59B154D5" w:rsidR="009E0CF6" w:rsidRPr="0060750F" w:rsidRDefault="009E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F12DE0" w14:textId="22F4C483" w:rsidR="00DE0FE9" w:rsidRPr="0060750F" w:rsidRDefault="002B392A" w:rsidP="008D7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4"/>
        <w:jc w:val="thaiDistribute"/>
        <w:rPr>
          <w:rFonts w:ascii="Times New Roman" w:hAnsi="Times New Roman" w:cs="Times New Roman"/>
          <w:sz w:val="22"/>
          <w:szCs w:val="22"/>
          <w:cs/>
        </w:rPr>
      </w:pPr>
      <w:r>
        <w:rPr>
          <w:rFonts w:ascii="Times New Roman" w:hAnsi="Times New Roman" w:cs="Times New Roman"/>
          <w:sz w:val="22"/>
          <w:szCs w:val="22"/>
        </w:rPr>
        <w:t>B</w:t>
      </w:r>
      <w:r w:rsidR="00DE0FE9" w:rsidRPr="00EC4205">
        <w:rPr>
          <w:rFonts w:ascii="Times New Roman" w:hAnsi="Times New Roman" w:cs="Times New Roman"/>
          <w:sz w:val="22"/>
          <w:szCs w:val="22"/>
        </w:rPr>
        <w:t xml:space="preserve">ank overdrafts bear interest at </w:t>
      </w:r>
      <w:r w:rsidR="00994775" w:rsidRPr="00EC4205">
        <w:rPr>
          <w:rFonts w:ascii="Times New Roman" w:hAnsi="Times New Roman" w:cs="Times New Roman"/>
          <w:sz w:val="22"/>
          <w:szCs w:val="22"/>
        </w:rPr>
        <w:t>Minimum Overdraft Rate (“MOR”)</w:t>
      </w:r>
      <w:r w:rsidR="00FD2923" w:rsidRPr="00EC4205">
        <w:rPr>
          <w:rFonts w:ascii="Times New Roman" w:hAnsi="Times New Roman" w:cs="Times New Roman"/>
          <w:sz w:val="22"/>
          <w:szCs w:val="22"/>
        </w:rPr>
        <w:t xml:space="preserve"> minus 1% per annum</w:t>
      </w:r>
      <w:r w:rsidR="00DE0FE9" w:rsidRPr="00EC4205">
        <w:rPr>
          <w:rFonts w:ascii="Times New Roman" w:hAnsi="Times New Roman" w:cs="Times New Roman"/>
          <w:sz w:val="22"/>
          <w:szCs w:val="22"/>
        </w:rPr>
        <w:t>.</w:t>
      </w:r>
    </w:p>
    <w:p w14:paraId="1D3671B5" w14:textId="58A8756E" w:rsidR="001B3D01" w:rsidRPr="0060750F" w:rsidRDefault="001B3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E2C0512" w14:textId="77777777" w:rsidR="00AC59F2" w:rsidRDefault="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4ADB952" w14:textId="68FBC7C7" w:rsidR="00436EB6" w:rsidRPr="00AC59F2"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i/>
          <w:iCs/>
          <w:sz w:val="22"/>
          <w:szCs w:val="22"/>
        </w:rPr>
      </w:pPr>
      <w:r w:rsidRPr="00AC59F2">
        <w:rPr>
          <w:rFonts w:ascii="Times New Roman" w:hAnsi="Times New Roman" w:cs="Times New Roman"/>
          <w:b/>
          <w:bCs/>
          <w:i/>
          <w:iCs/>
          <w:sz w:val="22"/>
          <w:szCs w:val="22"/>
        </w:rPr>
        <w:lastRenderedPageBreak/>
        <w:t>Long-term borrowings from financial institutions</w:t>
      </w:r>
    </w:p>
    <w:p w14:paraId="17AB1FFC" w14:textId="77777777" w:rsidR="00436EB6" w:rsidRPr="00AC59F2" w:rsidRDefault="00436EB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1AF6CBEF" w14:textId="23238FF6" w:rsidR="000E494C" w:rsidRPr="00AC59F2" w:rsidRDefault="000E494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color w:val="000000"/>
          <w:sz w:val="22"/>
          <w:szCs w:val="22"/>
        </w:rPr>
      </w:pPr>
      <w:r w:rsidRPr="00AC59F2">
        <w:rPr>
          <w:rFonts w:ascii="Times New Roman" w:hAnsi="Times New Roman" w:cs="Times New Roman"/>
          <w:color w:val="000000"/>
          <w:sz w:val="22"/>
          <w:szCs w:val="22"/>
        </w:rPr>
        <w:t>As at December 31, 202</w:t>
      </w:r>
      <w:r w:rsidR="00FA1800" w:rsidRPr="00AC59F2">
        <w:rPr>
          <w:rFonts w:ascii="Times New Roman" w:hAnsi="Times New Roman" w:cs="Times New Roman"/>
          <w:color w:val="000000"/>
          <w:sz w:val="22"/>
          <w:szCs w:val="22"/>
        </w:rPr>
        <w:t>5</w:t>
      </w:r>
      <w:r w:rsidRPr="00AC59F2">
        <w:rPr>
          <w:rFonts w:ascii="Times New Roman" w:hAnsi="Times New Roman" w:cs="Times New Roman"/>
          <w:color w:val="000000"/>
          <w:sz w:val="22"/>
          <w:szCs w:val="22"/>
        </w:rPr>
        <w:t xml:space="preserve"> and 202</w:t>
      </w:r>
      <w:r w:rsidR="00FA1800" w:rsidRPr="00AC59F2">
        <w:rPr>
          <w:rFonts w:ascii="Times New Roman" w:hAnsi="Times New Roman" w:cs="Times New Roman"/>
          <w:color w:val="000000"/>
          <w:sz w:val="22"/>
          <w:szCs w:val="22"/>
        </w:rPr>
        <w:t>4</w:t>
      </w:r>
      <w:r w:rsidRPr="00AC59F2">
        <w:rPr>
          <w:rFonts w:ascii="Times New Roman" w:hAnsi="Times New Roman" w:cs="Times New Roman"/>
          <w:color w:val="000000"/>
          <w:sz w:val="22"/>
          <w:szCs w:val="22"/>
        </w:rPr>
        <w:t>, the details of l</w:t>
      </w:r>
      <w:r w:rsidR="008F466D" w:rsidRPr="00AC59F2">
        <w:rPr>
          <w:rFonts w:ascii="Times New Roman" w:hAnsi="Times New Roman" w:cs="Times New Roman"/>
          <w:color w:val="000000"/>
          <w:sz w:val="22"/>
          <w:szCs w:val="22"/>
        </w:rPr>
        <w:t xml:space="preserve">ong-term borrowings from </w:t>
      </w:r>
      <w:r w:rsidR="001C021A" w:rsidRPr="00AC59F2">
        <w:rPr>
          <w:rFonts w:ascii="Times New Roman" w:hAnsi="Times New Roman" w:cs="Times New Roman"/>
          <w:color w:val="000000"/>
          <w:sz w:val="22"/>
          <w:szCs w:val="22"/>
        </w:rPr>
        <w:t>a</w:t>
      </w:r>
      <w:r w:rsidRPr="00AC59F2">
        <w:rPr>
          <w:rFonts w:ascii="Times New Roman" w:hAnsi="Times New Roman" w:cs="Times New Roman"/>
          <w:color w:val="000000"/>
          <w:sz w:val="22"/>
          <w:szCs w:val="22"/>
        </w:rPr>
        <w:t xml:space="preserve"> local </w:t>
      </w:r>
      <w:r w:rsidRPr="00AC59F2">
        <w:rPr>
          <w:rFonts w:ascii="Times New Roman" w:hAnsi="Times New Roman" w:cs="Times New Roman"/>
          <w:sz w:val="22"/>
          <w:szCs w:val="22"/>
        </w:rPr>
        <w:t>financial institution</w:t>
      </w:r>
      <w:r w:rsidR="001C021A" w:rsidRPr="00AC59F2">
        <w:rPr>
          <w:rFonts w:ascii="Times New Roman" w:hAnsi="Times New Roman" w:cs="Times New Roman"/>
          <w:sz w:val="22"/>
          <w:szCs w:val="22"/>
        </w:rPr>
        <w:t xml:space="preserve"> </w:t>
      </w:r>
      <w:r w:rsidRPr="00AC59F2">
        <w:rPr>
          <w:rFonts w:ascii="Times New Roman" w:hAnsi="Times New Roman" w:cs="Times New Roman"/>
          <w:color w:val="000000"/>
          <w:sz w:val="22"/>
          <w:szCs w:val="22"/>
        </w:rPr>
        <w:t>were as follows:</w:t>
      </w:r>
    </w:p>
    <w:p w14:paraId="08FA4AF2" w14:textId="77777777" w:rsidR="00436EB6" w:rsidRPr="00AC59F2" w:rsidRDefault="00436EB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331" w:type="dxa"/>
        <w:tblLayout w:type="fixed"/>
        <w:tblLook w:val="04A0" w:firstRow="1" w:lastRow="0" w:firstColumn="1" w:lastColumn="0" w:noHBand="0" w:noVBand="1"/>
      </w:tblPr>
      <w:tblGrid>
        <w:gridCol w:w="959"/>
        <w:gridCol w:w="236"/>
        <w:gridCol w:w="1179"/>
        <w:gridCol w:w="236"/>
        <w:gridCol w:w="1006"/>
        <w:gridCol w:w="236"/>
        <w:gridCol w:w="1120"/>
        <w:gridCol w:w="236"/>
        <w:gridCol w:w="1135"/>
        <w:gridCol w:w="243"/>
        <w:gridCol w:w="1293"/>
        <w:gridCol w:w="236"/>
        <w:gridCol w:w="1216"/>
      </w:tblGrid>
      <w:tr w:rsidR="00CD7CE6" w:rsidRPr="00AC59F2" w14:paraId="2D4CEF6F" w14:textId="77777777" w:rsidTr="00AC59F2">
        <w:tc>
          <w:tcPr>
            <w:tcW w:w="959" w:type="dxa"/>
          </w:tcPr>
          <w:p w14:paraId="0519E575"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2"/>
                <w:szCs w:val="22"/>
              </w:rPr>
            </w:pPr>
            <w:r w:rsidRPr="00AC59F2">
              <w:rPr>
                <w:rFonts w:ascii="Times New Roman" w:hAnsi="Times New Roman" w:cs="Times New Roman"/>
                <w:sz w:val="22"/>
                <w:szCs w:val="22"/>
              </w:rPr>
              <w:t>In Million</w:t>
            </w:r>
          </w:p>
        </w:tc>
        <w:tc>
          <w:tcPr>
            <w:tcW w:w="236" w:type="dxa"/>
          </w:tcPr>
          <w:p w14:paraId="4D846E2E"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Pr>
          <w:p w14:paraId="6C83A8C9"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56"/>
              <w:jc w:val="center"/>
              <w:rPr>
                <w:rFonts w:ascii="Times New Roman" w:hAnsi="Times New Roman" w:cs="Times New Roman"/>
                <w:sz w:val="22"/>
                <w:szCs w:val="22"/>
              </w:rPr>
            </w:pPr>
            <w:r w:rsidRPr="00AC59F2">
              <w:rPr>
                <w:rFonts w:ascii="Times New Roman" w:hAnsi="Times New Roman" w:cs="Times New Roman"/>
                <w:sz w:val="22"/>
                <w:szCs w:val="22"/>
              </w:rPr>
              <w:t xml:space="preserve"> </w:t>
            </w:r>
          </w:p>
        </w:tc>
        <w:tc>
          <w:tcPr>
            <w:tcW w:w="236" w:type="dxa"/>
          </w:tcPr>
          <w:p w14:paraId="11EF0B34"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733" w:type="dxa"/>
            <w:gridSpan w:val="5"/>
          </w:tcPr>
          <w:p w14:paraId="1A8D77D3"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p>
        </w:tc>
        <w:tc>
          <w:tcPr>
            <w:tcW w:w="243" w:type="dxa"/>
            <w:tcBorders>
              <w:left w:val="nil"/>
            </w:tcBorders>
          </w:tcPr>
          <w:p w14:paraId="403A9A64"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45" w:type="dxa"/>
            <w:gridSpan w:val="3"/>
          </w:tcPr>
          <w:p w14:paraId="2341C5C6"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r w:rsidRPr="00AC59F2">
              <w:rPr>
                <w:rFonts w:ascii="Times New Roman" w:hAnsi="Times New Roman" w:cs="Times New Roman"/>
                <w:sz w:val="22"/>
                <w:szCs w:val="22"/>
              </w:rPr>
              <w:t xml:space="preserve">Repayment period </w:t>
            </w:r>
          </w:p>
        </w:tc>
      </w:tr>
      <w:tr w:rsidR="00CD7CE6" w:rsidRPr="00AC59F2" w14:paraId="371B5688" w14:textId="77777777" w:rsidTr="00AC59F2">
        <w:tc>
          <w:tcPr>
            <w:tcW w:w="959" w:type="dxa"/>
            <w:tcBorders>
              <w:bottom w:val="single" w:sz="4" w:space="0" w:color="auto"/>
            </w:tcBorders>
          </w:tcPr>
          <w:p w14:paraId="7B8A3922"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65" w:hanging="142"/>
              <w:jc w:val="center"/>
              <w:rPr>
                <w:rFonts w:ascii="Times New Roman" w:hAnsi="Times New Roman" w:cs="Times New Roman"/>
                <w:sz w:val="22"/>
                <w:szCs w:val="22"/>
              </w:rPr>
            </w:pPr>
            <w:r w:rsidRPr="00AC59F2">
              <w:rPr>
                <w:rFonts w:ascii="Times New Roman" w:hAnsi="Times New Roman" w:cs="Times New Roman"/>
                <w:sz w:val="22"/>
                <w:szCs w:val="22"/>
              </w:rPr>
              <w:t>Baht</w:t>
            </w:r>
          </w:p>
        </w:tc>
        <w:tc>
          <w:tcPr>
            <w:tcW w:w="236" w:type="dxa"/>
          </w:tcPr>
          <w:p w14:paraId="00BEB5F5"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Borders>
              <w:bottom w:val="single" w:sz="4" w:space="0" w:color="auto"/>
            </w:tcBorders>
          </w:tcPr>
          <w:p w14:paraId="2F571AFF"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2"/>
                <w:szCs w:val="22"/>
              </w:rPr>
            </w:pPr>
            <w:r w:rsidRPr="00AC59F2">
              <w:rPr>
                <w:rFonts w:ascii="Times New Roman" w:hAnsi="Times New Roman" w:cs="Times New Roman"/>
                <w:sz w:val="22"/>
                <w:szCs w:val="22"/>
              </w:rPr>
              <w:t>Percentage</w:t>
            </w:r>
          </w:p>
        </w:tc>
        <w:tc>
          <w:tcPr>
            <w:tcW w:w="236" w:type="dxa"/>
          </w:tcPr>
          <w:p w14:paraId="3BB37BCF"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3733" w:type="dxa"/>
            <w:gridSpan w:val="5"/>
          </w:tcPr>
          <w:p w14:paraId="6FA18B00"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2"/>
                <w:szCs w:val="22"/>
              </w:rPr>
            </w:pPr>
            <w:r w:rsidRPr="00AC59F2">
              <w:rPr>
                <w:rFonts w:ascii="Times New Roman" w:hAnsi="Times New Roman" w:cs="Times New Roman"/>
                <w:sz w:val="22"/>
                <w:szCs w:val="22"/>
              </w:rPr>
              <w:t>In Thousand Baht</w:t>
            </w:r>
          </w:p>
        </w:tc>
        <w:tc>
          <w:tcPr>
            <w:tcW w:w="243" w:type="dxa"/>
            <w:tcBorders>
              <w:left w:val="nil"/>
            </w:tcBorders>
          </w:tcPr>
          <w:p w14:paraId="235E7C95"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45" w:type="dxa"/>
            <w:gridSpan w:val="3"/>
          </w:tcPr>
          <w:p w14:paraId="7ADE2416" w14:textId="1837A09D"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77" w:right="-108"/>
              <w:jc w:val="center"/>
              <w:rPr>
                <w:rFonts w:ascii="Times New Roman" w:hAnsi="Times New Roman" w:cs="Times New Roman"/>
                <w:sz w:val="22"/>
                <w:szCs w:val="22"/>
              </w:rPr>
            </w:pPr>
            <w:r w:rsidRPr="00AC59F2">
              <w:rPr>
                <w:rFonts w:ascii="Times New Roman" w:hAnsi="Times New Roman" w:cs="Times New Roman"/>
                <w:sz w:val="22"/>
                <w:szCs w:val="22"/>
              </w:rPr>
              <w:t xml:space="preserve">of </w:t>
            </w:r>
            <w:r w:rsidR="00A50D61" w:rsidRPr="00AC59F2">
              <w:rPr>
                <w:rFonts w:ascii="Times New Roman" w:hAnsi="Times New Roman" w:cs="Times New Roman"/>
                <w:sz w:val="22"/>
                <w:szCs w:val="22"/>
              </w:rPr>
              <w:t>principals</w:t>
            </w:r>
          </w:p>
        </w:tc>
      </w:tr>
      <w:tr w:rsidR="00CD7CE6" w:rsidRPr="00AC59F2" w14:paraId="42BFCC31" w14:textId="77777777" w:rsidTr="00AC59F2">
        <w:tc>
          <w:tcPr>
            <w:tcW w:w="959" w:type="dxa"/>
            <w:tcBorders>
              <w:top w:val="single" w:sz="4" w:space="0" w:color="auto"/>
            </w:tcBorders>
          </w:tcPr>
          <w:p w14:paraId="2ED360AC"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42" w:right="-112"/>
              <w:jc w:val="center"/>
              <w:rPr>
                <w:rFonts w:ascii="Times New Roman" w:hAnsi="Times New Roman" w:cs="Times New Roman"/>
                <w:sz w:val="22"/>
                <w:szCs w:val="22"/>
              </w:rPr>
            </w:pPr>
            <w:r w:rsidRPr="00AC59F2">
              <w:rPr>
                <w:rFonts w:ascii="Times New Roman" w:hAnsi="Times New Roman" w:cs="Times New Roman"/>
                <w:sz w:val="22"/>
                <w:szCs w:val="22"/>
              </w:rPr>
              <w:t>Credit</w:t>
            </w:r>
          </w:p>
        </w:tc>
        <w:tc>
          <w:tcPr>
            <w:tcW w:w="236" w:type="dxa"/>
          </w:tcPr>
          <w:p w14:paraId="7E3061F9"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Borders>
              <w:top w:val="single" w:sz="4" w:space="0" w:color="auto"/>
            </w:tcBorders>
          </w:tcPr>
          <w:p w14:paraId="212B9634"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2"/>
                <w:szCs w:val="22"/>
              </w:rPr>
            </w:pPr>
            <w:r w:rsidRPr="00AC59F2">
              <w:rPr>
                <w:rFonts w:ascii="Times New Roman" w:hAnsi="Times New Roman" w:cs="Times New Roman"/>
                <w:sz w:val="22"/>
                <w:szCs w:val="22"/>
              </w:rPr>
              <w:t>Interest</w:t>
            </w:r>
          </w:p>
        </w:tc>
        <w:tc>
          <w:tcPr>
            <w:tcW w:w="236" w:type="dxa"/>
          </w:tcPr>
          <w:p w14:paraId="202E0F67"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006" w:type="dxa"/>
            <w:tcBorders>
              <w:top w:val="single" w:sz="4" w:space="0" w:color="auto"/>
            </w:tcBorders>
          </w:tcPr>
          <w:p w14:paraId="221192F9"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2"/>
                <w:szCs w:val="22"/>
              </w:rPr>
            </w:pPr>
            <w:r w:rsidRPr="00AC59F2">
              <w:rPr>
                <w:rFonts w:ascii="Times New Roman" w:hAnsi="Times New Roman" w:cs="Times New Roman"/>
                <w:sz w:val="22"/>
                <w:szCs w:val="22"/>
              </w:rPr>
              <w:t>Monthly</w:t>
            </w:r>
          </w:p>
        </w:tc>
        <w:tc>
          <w:tcPr>
            <w:tcW w:w="236" w:type="dxa"/>
            <w:tcBorders>
              <w:top w:val="single" w:sz="4" w:space="0" w:color="auto"/>
            </w:tcBorders>
          </w:tcPr>
          <w:p w14:paraId="174028E9"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2491" w:type="dxa"/>
            <w:gridSpan w:val="3"/>
            <w:tcBorders>
              <w:top w:val="single" w:sz="4" w:space="0" w:color="auto"/>
            </w:tcBorders>
          </w:tcPr>
          <w:p w14:paraId="136E2CF1"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Outstanding</w:t>
            </w:r>
          </w:p>
        </w:tc>
        <w:tc>
          <w:tcPr>
            <w:tcW w:w="243" w:type="dxa"/>
            <w:tcBorders>
              <w:left w:val="nil"/>
            </w:tcBorders>
          </w:tcPr>
          <w:p w14:paraId="04BED92B"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93" w:type="dxa"/>
            <w:tcBorders>
              <w:top w:val="single" w:sz="4" w:space="0" w:color="auto"/>
            </w:tcBorders>
          </w:tcPr>
          <w:p w14:paraId="289E0244"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 xml:space="preserve"> First</w:t>
            </w:r>
          </w:p>
        </w:tc>
        <w:tc>
          <w:tcPr>
            <w:tcW w:w="236" w:type="dxa"/>
            <w:tcBorders>
              <w:top w:val="single" w:sz="4" w:space="0" w:color="auto"/>
            </w:tcBorders>
          </w:tcPr>
          <w:p w14:paraId="50C9B4A8"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Borders>
              <w:top w:val="single" w:sz="4" w:space="0" w:color="auto"/>
            </w:tcBorders>
          </w:tcPr>
          <w:p w14:paraId="65247595" w14:textId="77777777" w:rsidR="00CD7CE6" w:rsidRPr="00AC59F2" w:rsidRDefault="00CD7CE6"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Final</w:t>
            </w:r>
          </w:p>
        </w:tc>
      </w:tr>
      <w:tr w:rsidR="00EC337C" w:rsidRPr="00AC59F2" w14:paraId="1C86812C" w14:textId="77777777" w:rsidTr="00AC59F2">
        <w:tc>
          <w:tcPr>
            <w:tcW w:w="959" w:type="dxa"/>
            <w:tcBorders>
              <w:bottom w:val="single" w:sz="4" w:space="0" w:color="auto"/>
            </w:tcBorders>
          </w:tcPr>
          <w:p w14:paraId="53093F54"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42" w:right="-112"/>
              <w:jc w:val="center"/>
              <w:rPr>
                <w:rFonts w:ascii="Times New Roman" w:hAnsi="Times New Roman" w:cs="Times New Roman"/>
                <w:sz w:val="22"/>
                <w:szCs w:val="22"/>
              </w:rPr>
            </w:pPr>
            <w:r w:rsidRPr="00AC59F2">
              <w:rPr>
                <w:rFonts w:ascii="Times New Roman" w:hAnsi="Times New Roman" w:cs="Times New Roman"/>
                <w:sz w:val="22"/>
                <w:szCs w:val="22"/>
              </w:rPr>
              <w:t>line</w:t>
            </w:r>
          </w:p>
        </w:tc>
        <w:tc>
          <w:tcPr>
            <w:tcW w:w="236" w:type="dxa"/>
          </w:tcPr>
          <w:p w14:paraId="24CF56F4"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Borders>
              <w:bottom w:val="single" w:sz="4" w:space="0" w:color="auto"/>
            </w:tcBorders>
          </w:tcPr>
          <w:p w14:paraId="41479586"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42" w:right="-108"/>
              <w:jc w:val="center"/>
              <w:rPr>
                <w:rFonts w:ascii="Times New Roman" w:hAnsi="Times New Roman" w:cs="Times New Roman"/>
                <w:sz w:val="22"/>
                <w:szCs w:val="22"/>
              </w:rPr>
            </w:pPr>
            <w:r w:rsidRPr="00AC59F2">
              <w:rPr>
                <w:rFonts w:ascii="Times New Roman" w:hAnsi="Times New Roman" w:cs="Times New Roman"/>
                <w:sz w:val="22"/>
                <w:szCs w:val="22"/>
              </w:rPr>
              <w:t>rate</w:t>
            </w:r>
          </w:p>
        </w:tc>
        <w:tc>
          <w:tcPr>
            <w:tcW w:w="236" w:type="dxa"/>
          </w:tcPr>
          <w:p w14:paraId="72400912"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006" w:type="dxa"/>
            <w:tcBorders>
              <w:bottom w:val="single" w:sz="4" w:space="0" w:color="auto"/>
            </w:tcBorders>
          </w:tcPr>
          <w:p w14:paraId="1DA8FE1D"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hanging="105"/>
              <w:jc w:val="center"/>
              <w:rPr>
                <w:rFonts w:ascii="Times New Roman" w:hAnsi="Times New Roman" w:cs="Times New Roman"/>
                <w:sz w:val="22"/>
                <w:szCs w:val="22"/>
              </w:rPr>
            </w:pPr>
            <w:r w:rsidRPr="00AC59F2">
              <w:rPr>
                <w:rFonts w:ascii="Times New Roman" w:hAnsi="Times New Roman" w:cs="Times New Roman"/>
                <w:sz w:val="22"/>
                <w:szCs w:val="22"/>
              </w:rPr>
              <w:t>repayment</w:t>
            </w:r>
          </w:p>
        </w:tc>
        <w:tc>
          <w:tcPr>
            <w:tcW w:w="236" w:type="dxa"/>
          </w:tcPr>
          <w:p w14:paraId="77295AB3"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Borders>
              <w:top w:val="single" w:sz="4" w:space="0" w:color="auto"/>
              <w:bottom w:val="single" w:sz="4" w:space="0" w:color="auto"/>
            </w:tcBorders>
          </w:tcPr>
          <w:p w14:paraId="08897FC3" w14:textId="06F0ED05"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202</w:t>
            </w:r>
            <w:r w:rsidR="00FA1800" w:rsidRPr="00AC59F2">
              <w:rPr>
                <w:rFonts w:ascii="Times New Roman" w:hAnsi="Times New Roman" w:cs="Times New Roman"/>
                <w:sz w:val="22"/>
                <w:szCs w:val="22"/>
              </w:rPr>
              <w:t>5</w:t>
            </w:r>
          </w:p>
        </w:tc>
        <w:tc>
          <w:tcPr>
            <w:tcW w:w="236" w:type="dxa"/>
            <w:tcBorders>
              <w:top w:val="single" w:sz="4" w:space="0" w:color="auto"/>
            </w:tcBorders>
          </w:tcPr>
          <w:p w14:paraId="1DF723B3"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p>
        </w:tc>
        <w:tc>
          <w:tcPr>
            <w:tcW w:w="1135" w:type="dxa"/>
            <w:tcBorders>
              <w:top w:val="single" w:sz="4" w:space="0" w:color="auto"/>
              <w:bottom w:val="single" w:sz="4" w:space="0" w:color="auto"/>
            </w:tcBorders>
          </w:tcPr>
          <w:p w14:paraId="2D2144EC" w14:textId="15B4F8E6"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202</w:t>
            </w:r>
            <w:r w:rsidR="00FA1800" w:rsidRPr="00AC59F2">
              <w:rPr>
                <w:rFonts w:ascii="Times New Roman" w:hAnsi="Times New Roman" w:cs="Times New Roman"/>
                <w:sz w:val="22"/>
                <w:szCs w:val="22"/>
              </w:rPr>
              <w:t>4</w:t>
            </w:r>
          </w:p>
        </w:tc>
        <w:tc>
          <w:tcPr>
            <w:tcW w:w="243" w:type="dxa"/>
            <w:tcBorders>
              <w:left w:val="nil"/>
            </w:tcBorders>
          </w:tcPr>
          <w:p w14:paraId="705DE2BB"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93" w:type="dxa"/>
            <w:tcBorders>
              <w:bottom w:val="single" w:sz="4" w:space="0" w:color="auto"/>
            </w:tcBorders>
          </w:tcPr>
          <w:p w14:paraId="5CD00755"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r w:rsidRPr="00AC59F2">
              <w:rPr>
                <w:rFonts w:ascii="Times New Roman" w:hAnsi="Times New Roman" w:cs="Times New Roman"/>
                <w:sz w:val="22"/>
                <w:szCs w:val="22"/>
              </w:rPr>
              <w:t>installment</w:t>
            </w:r>
          </w:p>
        </w:tc>
        <w:tc>
          <w:tcPr>
            <w:tcW w:w="236" w:type="dxa"/>
          </w:tcPr>
          <w:p w14:paraId="33B63B32"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Borders>
              <w:bottom w:val="single" w:sz="4" w:space="0" w:color="auto"/>
            </w:tcBorders>
          </w:tcPr>
          <w:p w14:paraId="7109B58B" w14:textId="77777777" w:rsidR="00EC337C" w:rsidRPr="00AC59F2" w:rsidRDefault="00EC337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cs/>
              </w:rPr>
            </w:pPr>
            <w:r w:rsidRPr="00AC59F2">
              <w:rPr>
                <w:rFonts w:ascii="Times New Roman" w:hAnsi="Times New Roman" w:cs="Times New Roman"/>
                <w:sz w:val="22"/>
                <w:szCs w:val="22"/>
              </w:rPr>
              <w:t>installment</w:t>
            </w:r>
          </w:p>
        </w:tc>
      </w:tr>
      <w:tr w:rsidR="00FA1800" w:rsidRPr="00AC59F2" w14:paraId="63F87FD5" w14:textId="77777777" w:rsidTr="00AC59F2">
        <w:tc>
          <w:tcPr>
            <w:tcW w:w="959" w:type="dxa"/>
          </w:tcPr>
          <w:p w14:paraId="233A78AB"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AC59F2">
              <w:rPr>
                <w:rFonts w:ascii="Times New Roman" w:hAnsi="Times New Roman" w:cs="Times New Roman"/>
                <w:sz w:val="22"/>
                <w:szCs w:val="22"/>
              </w:rPr>
              <w:t>125</w:t>
            </w:r>
          </w:p>
        </w:tc>
        <w:tc>
          <w:tcPr>
            <w:tcW w:w="236" w:type="dxa"/>
          </w:tcPr>
          <w:p w14:paraId="1534029A"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Pr>
          <w:p w14:paraId="0754968E" w14:textId="77777777"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rPr>
            </w:pPr>
            <w:r w:rsidRPr="004B77ED">
              <w:rPr>
                <w:rFonts w:ascii="Times New Roman" w:hAnsi="Times New Roman" w:cs="Times New Roman"/>
              </w:rPr>
              <w:t>MLR-3.375</w:t>
            </w:r>
          </w:p>
        </w:tc>
        <w:tc>
          <w:tcPr>
            <w:tcW w:w="236" w:type="dxa"/>
          </w:tcPr>
          <w:p w14:paraId="5320796F"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2"/>
                <w:szCs w:val="22"/>
              </w:rPr>
            </w:pPr>
          </w:p>
        </w:tc>
        <w:tc>
          <w:tcPr>
            <w:tcW w:w="1006" w:type="dxa"/>
          </w:tcPr>
          <w:p w14:paraId="1FDF8BD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1,488</w:t>
            </w:r>
          </w:p>
        </w:tc>
        <w:tc>
          <w:tcPr>
            <w:tcW w:w="236" w:type="dxa"/>
          </w:tcPr>
          <w:p w14:paraId="5E047BE3"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6D11A9ED" w14:textId="2754A03C" w:rsidR="00FA1800" w:rsidRPr="00AC59F2" w:rsidRDefault="00AC59F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9B0C99B"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6E331759" w14:textId="058D28A0" w:rsidR="00FA1800" w:rsidRPr="00AC59F2" w:rsidRDefault="00FA1800" w:rsidP="0017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right"/>
              <w:rPr>
                <w:rFonts w:ascii="Times New Roman" w:hAnsi="Times New Roman" w:cs="Times New Roman"/>
                <w:sz w:val="22"/>
                <w:szCs w:val="22"/>
              </w:rPr>
            </w:pPr>
            <w:r w:rsidRPr="00AC59F2">
              <w:rPr>
                <w:rFonts w:ascii="Times New Roman" w:hAnsi="Times New Roman" w:cs="Times New Roman"/>
                <w:sz w:val="22"/>
                <w:szCs w:val="22"/>
              </w:rPr>
              <w:t>19,899</w:t>
            </w:r>
            <w:r w:rsidR="0017583F">
              <w:rPr>
                <w:rFonts w:ascii="Times New Roman" w:hAnsi="Times New Roman" w:cs="Times New Roman"/>
                <w:sz w:val="22"/>
                <w:szCs w:val="22"/>
              </w:rPr>
              <w:t>*</w:t>
            </w:r>
          </w:p>
        </w:tc>
        <w:tc>
          <w:tcPr>
            <w:tcW w:w="243" w:type="dxa"/>
          </w:tcPr>
          <w:p w14:paraId="39139B9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40446C7C"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 xml:space="preserve">July </w:t>
            </w:r>
          </w:p>
        </w:tc>
        <w:tc>
          <w:tcPr>
            <w:tcW w:w="236" w:type="dxa"/>
          </w:tcPr>
          <w:p w14:paraId="1C02A438"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2C62C3A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June</w:t>
            </w:r>
            <w:r w:rsidRPr="00AC59F2">
              <w:rPr>
                <w:rFonts w:ascii="Times New Roman" w:hAnsi="Times New Roman" w:cs="Times New Roman"/>
                <w:sz w:val="22"/>
                <w:szCs w:val="22"/>
                <w:cs/>
              </w:rPr>
              <w:t xml:space="preserve"> </w:t>
            </w:r>
          </w:p>
        </w:tc>
      </w:tr>
      <w:tr w:rsidR="00FA1800" w:rsidRPr="00AC59F2" w14:paraId="5157A24F" w14:textId="77777777" w:rsidTr="00AC59F2">
        <w:tc>
          <w:tcPr>
            <w:tcW w:w="959" w:type="dxa"/>
          </w:tcPr>
          <w:p w14:paraId="4F4D07F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5938472E"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Pr>
          <w:p w14:paraId="5F0F9A7B" w14:textId="759E30CC"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rPr>
            </w:pPr>
          </w:p>
        </w:tc>
        <w:tc>
          <w:tcPr>
            <w:tcW w:w="236" w:type="dxa"/>
          </w:tcPr>
          <w:p w14:paraId="74A65AAA"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006" w:type="dxa"/>
          </w:tcPr>
          <w:p w14:paraId="2CF120DF"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3986E141"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067C5714"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6B255349"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11F8FA21"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17A078F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024D5F52" w14:textId="4DF066DF"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2019</w:t>
            </w:r>
          </w:p>
        </w:tc>
        <w:tc>
          <w:tcPr>
            <w:tcW w:w="236" w:type="dxa"/>
          </w:tcPr>
          <w:p w14:paraId="6D4E7A1E"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76AFCCFB" w14:textId="36319B46"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2026</w:t>
            </w:r>
          </w:p>
        </w:tc>
      </w:tr>
      <w:tr w:rsidR="00FA1800" w:rsidRPr="00AC59F2" w14:paraId="2EE2A99D" w14:textId="77777777" w:rsidTr="00AC59F2">
        <w:tc>
          <w:tcPr>
            <w:tcW w:w="959" w:type="dxa"/>
          </w:tcPr>
          <w:p w14:paraId="19CAE76F" w14:textId="5DCF2AA9"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55</w:t>
            </w:r>
          </w:p>
        </w:tc>
        <w:tc>
          <w:tcPr>
            <w:tcW w:w="236" w:type="dxa"/>
          </w:tcPr>
          <w:p w14:paraId="181D48E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c>
        <w:tc>
          <w:tcPr>
            <w:tcW w:w="1179" w:type="dxa"/>
          </w:tcPr>
          <w:p w14:paraId="36823C2E" w14:textId="77777777"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rPr>
            </w:pPr>
            <w:r w:rsidRPr="004B77ED">
              <w:rPr>
                <w:rFonts w:ascii="Times New Roman" w:hAnsi="Times New Roman" w:cs="Times New Roman"/>
              </w:rPr>
              <w:t>MLR-3.375</w:t>
            </w:r>
          </w:p>
        </w:tc>
        <w:tc>
          <w:tcPr>
            <w:tcW w:w="236" w:type="dxa"/>
          </w:tcPr>
          <w:p w14:paraId="3D4B730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rPr>
                <w:rFonts w:ascii="Times New Roman" w:hAnsi="Times New Roman" w:cs="Times New Roman"/>
                <w:sz w:val="22"/>
                <w:szCs w:val="22"/>
              </w:rPr>
            </w:pPr>
          </w:p>
        </w:tc>
        <w:tc>
          <w:tcPr>
            <w:tcW w:w="1006" w:type="dxa"/>
          </w:tcPr>
          <w:p w14:paraId="12887D82"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655</w:t>
            </w:r>
          </w:p>
        </w:tc>
        <w:tc>
          <w:tcPr>
            <w:tcW w:w="236" w:type="dxa"/>
          </w:tcPr>
          <w:p w14:paraId="19438CEA"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4F81B8AF" w14:textId="68C43A16" w:rsidR="00FA1800" w:rsidRPr="00AC59F2" w:rsidRDefault="00AC59F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E96FCF2"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4172B4EB" w14:textId="135C445D" w:rsidR="00FA1800" w:rsidRPr="00AC59F2" w:rsidRDefault="00FA1800" w:rsidP="0017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right"/>
              <w:rPr>
                <w:rFonts w:ascii="Times New Roman" w:hAnsi="Times New Roman" w:cs="Times New Roman"/>
                <w:sz w:val="22"/>
                <w:szCs w:val="22"/>
              </w:rPr>
            </w:pPr>
            <w:r w:rsidRPr="00AC59F2">
              <w:rPr>
                <w:rFonts w:ascii="Times New Roman" w:hAnsi="Times New Roman" w:cs="Times New Roman"/>
                <w:sz w:val="22"/>
                <w:szCs w:val="22"/>
              </w:rPr>
              <w:t>11,293</w:t>
            </w:r>
            <w:r w:rsidR="0017583F">
              <w:rPr>
                <w:rFonts w:ascii="Times New Roman" w:hAnsi="Times New Roman" w:cs="Times New Roman"/>
                <w:sz w:val="22"/>
                <w:szCs w:val="22"/>
              </w:rPr>
              <w:t>*</w:t>
            </w:r>
          </w:p>
        </w:tc>
        <w:tc>
          <w:tcPr>
            <w:tcW w:w="243" w:type="dxa"/>
          </w:tcPr>
          <w:p w14:paraId="68936F83"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7B29F41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July</w:t>
            </w:r>
          </w:p>
        </w:tc>
        <w:tc>
          <w:tcPr>
            <w:tcW w:w="236" w:type="dxa"/>
          </w:tcPr>
          <w:p w14:paraId="1387029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3D7AE652"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June</w:t>
            </w:r>
          </w:p>
        </w:tc>
      </w:tr>
      <w:tr w:rsidR="00FA1800" w:rsidRPr="00AC59F2" w14:paraId="25DC28C4" w14:textId="77777777" w:rsidTr="00AC59F2">
        <w:tc>
          <w:tcPr>
            <w:tcW w:w="959" w:type="dxa"/>
          </w:tcPr>
          <w:p w14:paraId="4891ACFF"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236" w:type="dxa"/>
          </w:tcPr>
          <w:p w14:paraId="17A69EFC"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79" w:type="dxa"/>
          </w:tcPr>
          <w:p w14:paraId="6E2DF60C" w14:textId="50C30801"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5" w:right="-108"/>
              <w:jc w:val="right"/>
              <w:rPr>
                <w:rFonts w:ascii="Times New Roman" w:hAnsi="Times New Roman" w:cs="Times New Roman"/>
              </w:rPr>
            </w:pPr>
          </w:p>
        </w:tc>
        <w:tc>
          <w:tcPr>
            <w:tcW w:w="236" w:type="dxa"/>
          </w:tcPr>
          <w:p w14:paraId="744515A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006" w:type="dxa"/>
          </w:tcPr>
          <w:p w14:paraId="195CAC12"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1341E08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614F07B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2FE7B034"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665F819F"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78FC9C9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0E0FE895" w14:textId="1F47D0B3"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2019</w:t>
            </w:r>
          </w:p>
        </w:tc>
        <w:tc>
          <w:tcPr>
            <w:tcW w:w="236" w:type="dxa"/>
          </w:tcPr>
          <w:p w14:paraId="135A57B3"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0BE33104" w14:textId="3B4D91B2"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2026</w:t>
            </w:r>
          </w:p>
        </w:tc>
      </w:tr>
      <w:tr w:rsidR="00FA1800" w:rsidRPr="00AC59F2" w14:paraId="65F1258F" w14:textId="77777777" w:rsidTr="00AC59F2">
        <w:tc>
          <w:tcPr>
            <w:tcW w:w="959" w:type="dxa"/>
          </w:tcPr>
          <w:p w14:paraId="36CEA31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AC59F2">
              <w:rPr>
                <w:rFonts w:ascii="Times New Roman" w:hAnsi="Times New Roman" w:cs="Times New Roman"/>
                <w:sz w:val="22"/>
                <w:szCs w:val="22"/>
              </w:rPr>
              <w:t>89</w:t>
            </w:r>
          </w:p>
        </w:tc>
        <w:tc>
          <w:tcPr>
            <w:tcW w:w="236" w:type="dxa"/>
          </w:tcPr>
          <w:p w14:paraId="30536D2B"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79" w:type="dxa"/>
          </w:tcPr>
          <w:p w14:paraId="0B8FCCDC" w14:textId="77777777"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rPr>
            </w:pPr>
            <w:r w:rsidRPr="004B77ED">
              <w:rPr>
                <w:rFonts w:ascii="Times New Roman" w:hAnsi="Times New Roman" w:cs="Times New Roman"/>
              </w:rPr>
              <w:t>MLR-3.375</w:t>
            </w:r>
          </w:p>
        </w:tc>
        <w:tc>
          <w:tcPr>
            <w:tcW w:w="236" w:type="dxa"/>
          </w:tcPr>
          <w:p w14:paraId="26B2DD4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006" w:type="dxa"/>
          </w:tcPr>
          <w:p w14:paraId="36DFBFF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500</w:t>
            </w:r>
          </w:p>
        </w:tc>
        <w:tc>
          <w:tcPr>
            <w:tcW w:w="236" w:type="dxa"/>
          </w:tcPr>
          <w:p w14:paraId="40D43209"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27904BCD" w14:textId="03D5F611" w:rsidR="00FA1800" w:rsidRPr="00AC59F2" w:rsidRDefault="00AC59F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67,492</w:t>
            </w:r>
          </w:p>
        </w:tc>
        <w:tc>
          <w:tcPr>
            <w:tcW w:w="236" w:type="dxa"/>
          </w:tcPr>
          <w:p w14:paraId="65B8CAB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7D45C71D" w14:textId="082F0FC6"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73,500</w:t>
            </w:r>
          </w:p>
        </w:tc>
        <w:tc>
          <w:tcPr>
            <w:tcW w:w="243" w:type="dxa"/>
          </w:tcPr>
          <w:p w14:paraId="78F48E4E"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5904406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June</w:t>
            </w:r>
          </w:p>
        </w:tc>
        <w:tc>
          <w:tcPr>
            <w:tcW w:w="236" w:type="dxa"/>
          </w:tcPr>
          <w:p w14:paraId="1327387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62AEC60F"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May</w:t>
            </w:r>
          </w:p>
        </w:tc>
      </w:tr>
      <w:tr w:rsidR="00FA1800" w:rsidRPr="00AC59F2" w14:paraId="755EECFD" w14:textId="77777777" w:rsidTr="00AC59F2">
        <w:tc>
          <w:tcPr>
            <w:tcW w:w="959" w:type="dxa"/>
          </w:tcPr>
          <w:p w14:paraId="6F3ABF4E"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651" w:type="dxa"/>
            <w:gridSpan w:val="3"/>
          </w:tcPr>
          <w:p w14:paraId="3BCA03CE" w14:textId="77777777"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rPr>
            </w:pPr>
            <w:r w:rsidRPr="004B77ED">
              <w:rPr>
                <w:rFonts w:ascii="Times New Roman" w:hAnsi="Times New Roman" w:cs="Times New Roman"/>
                <w:i/>
                <w:iCs/>
              </w:rPr>
              <w:t>Period 45 to 96</w:t>
            </w:r>
          </w:p>
        </w:tc>
        <w:tc>
          <w:tcPr>
            <w:tcW w:w="1006" w:type="dxa"/>
          </w:tcPr>
          <w:p w14:paraId="5000C20A"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i/>
                <w:iCs/>
                <w:sz w:val="22"/>
                <w:szCs w:val="22"/>
              </w:rPr>
              <w:t>1,310</w:t>
            </w:r>
          </w:p>
        </w:tc>
        <w:tc>
          <w:tcPr>
            <w:tcW w:w="236" w:type="dxa"/>
          </w:tcPr>
          <w:p w14:paraId="4820C90E"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2CCE0C9B"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77C66D13"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125358C8"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3" w:type="dxa"/>
          </w:tcPr>
          <w:p w14:paraId="2281B34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64C723E6" w14:textId="5873D271" w:rsidR="00FA1800" w:rsidRPr="00AC59F2" w:rsidRDefault="00946051"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46B9137C"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452D4939" w14:textId="07864BFA"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2030</w:t>
            </w:r>
          </w:p>
        </w:tc>
      </w:tr>
      <w:tr w:rsidR="00FA1800" w:rsidRPr="00AC59F2" w14:paraId="48BE9E87" w14:textId="77777777" w:rsidTr="00AC59F2">
        <w:tc>
          <w:tcPr>
            <w:tcW w:w="959" w:type="dxa"/>
          </w:tcPr>
          <w:p w14:paraId="269FBF22"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cs/>
              </w:rPr>
            </w:pPr>
            <w:r w:rsidRPr="00AC59F2">
              <w:rPr>
                <w:rFonts w:ascii="Times New Roman" w:hAnsi="Times New Roman" w:cs="Times New Roman"/>
                <w:sz w:val="22"/>
                <w:szCs w:val="22"/>
              </w:rPr>
              <w:t>83</w:t>
            </w:r>
          </w:p>
        </w:tc>
        <w:tc>
          <w:tcPr>
            <w:tcW w:w="236" w:type="dxa"/>
          </w:tcPr>
          <w:p w14:paraId="59743E1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right"/>
              <w:rPr>
                <w:rFonts w:ascii="Times New Roman" w:hAnsi="Times New Roman" w:cs="Times New Roman"/>
                <w:sz w:val="22"/>
                <w:szCs w:val="22"/>
              </w:rPr>
            </w:pPr>
          </w:p>
        </w:tc>
        <w:tc>
          <w:tcPr>
            <w:tcW w:w="1179" w:type="dxa"/>
          </w:tcPr>
          <w:p w14:paraId="5B7FB24E" w14:textId="77777777"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1" w:right="-111"/>
              <w:jc w:val="center"/>
              <w:rPr>
                <w:rFonts w:ascii="Times New Roman" w:hAnsi="Times New Roman" w:cs="Times New Roman"/>
              </w:rPr>
            </w:pPr>
            <w:r w:rsidRPr="004B77ED">
              <w:rPr>
                <w:rFonts w:ascii="Times New Roman" w:hAnsi="Times New Roman" w:cs="Times New Roman"/>
              </w:rPr>
              <w:t>MLR-3.375</w:t>
            </w:r>
          </w:p>
        </w:tc>
        <w:tc>
          <w:tcPr>
            <w:tcW w:w="236" w:type="dxa"/>
          </w:tcPr>
          <w:p w14:paraId="4CE8370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006" w:type="dxa"/>
          </w:tcPr>
          <w:p w14:paraId="0393AF1C"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450</w:t>
            </w:r>
          </w:p>
        </w:tc>
        <w:tc>
          <w:tcPr>
            <w:tcW w:w="236" w:type="dxa"/>
          </w:tcPr>
          <w:p w14:paraId="53B1750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59E4502F" w14:textId="263E3512" w:rsidR="00FA1800" w:rsidRPr="00AC59F2" w:rsidRDefault="00AC59F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63,642</w:t>
            </w:r>
          </w:p>
        </w:tc>
        <w:tc>
          <w:tcPr>
            <w:tcW w:w="236" w:type="dxa"/>
          </w:tcPr>
          <w:p w14:paraId="26E4FA7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39693D1C" w14:textId="161897A5"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69,050</w:t>
            </w:r>
          </w:p>
        </w:tc>
        <w:tc>
          <w:tcPr>
            <w:tcW w:w="243" w:type="dxa"/>
          </w:tcPr>
          <w:p w14:paraId="155A3683"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40EA032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June</w:t>
            </w:r>
          </w:p>
        </w:tc>
        <w:tc>
          <w:tcPr>
            <w:tcW w:w="236" w:type="dxa"/>
          </w:tcPr>
          <w:p w14:paraId="6C88A90A"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51C9E0B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May</w:t>
            </w:r>
            <w:r w:rsidRPr="00AC59F2">
              <w:rPr>
                <w:rFonts w:ascii="Times New Roman" w:hAnsi="Times New Roman" w:cs="Times New Roman"/>
                <w:sz w:val="22"/>
                <w:szCs w:val="22"/>
                <w:cs/>
              </w:rPr>
              <w:t xml:space="preserve"> </w:t>
            </w:r>
          </w:p>
        </w:tc>
      </w:tr>
      <w:tr w:rsidR="00FA1800" w:rsidRPr="00AC59F2" w14:paraId="61383624" w14:textId="77777777" w:rsidTr="00AC59F2">
        <w:tc>
          <w:tcPr>
            <w:tcW w:w="959" w:type="dxa"/>
          </w:tcPr>
          <w:p w14:paraId="53D476E9"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p>
        </w:tc>
        <w:tc>
          <w:tcPr>
            <w:tcW w:w="1651" w:type="dxa"/>
            <w:gridSpan w:val="3"/>
          </w:tcPr>
          <w:p w14:paraId="18E2A8A1" w14:textId="77777777" w:rsidR="00FA1800" w:rsidRPr="004B77ED"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rPr>
            </w:pPr>
            <w:r w:rsidRPr="004B77ED">
              <w:rPr>
                <w:rFonts w:ascii="Times New Roman" w:hAnsi="Times New Roman" w:cs="Times New Roman"/>
                <w:i/>
                <w:iCs/>
              </w:rPr>
              <w:t>Period 45 to 96</w:t>
            </w:r>
          </w:p>
        </w:tc>
        <w:tc>
          <w:tcPr>
            <w:tcW w:w="1006" w:type="dxa"/>
          </w:tcPr>
          <w:p w14:paraId="4A6BF61D"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i/>
                <w:iCs/>
                <w:sz w:val="22"/>
                <w:szCs w:val="22"/>
              </w:rPr>
            </w:pPr>
            <w:r w:rsidRPr="00AC59F2">
              <w:rPr>
                <w:rFonts w:ascii="Times New Roman" w:hAnsi="Times New Roman" w:cs="Times New Roman"/>
                <w:i/>
                <w:iCs/>
                <w:sz w:val="22"/>
                <w:szCs w:val="22"/>
              </w:rPr>
              <w:t>1,254</w:t>
            </w:r>
          </w:p>
        </w:tc>
        <w:tc>
          <w:tcPr>
            <w:tcW w:w="236" w:type="dxa"/>
          </w:tcPr>
          <w:p w14:paraId="2ACD974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2C30F8A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36" w:type="dxa"/>
          </w:tcPr>
          <w:p w14:paraId="6DBFD630"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7388E020" w14:textId="77777777" w:rsidR="00FA1800" w:rsidRPr="00AC59F2" w:rsidRDefault="00FA1800" w:rsidP="00AC59F2">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243" w:type="dxa"/>
          </w:tcPr>
          <w:p w14:paraId="650B330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1293" w:type="dxa"/>
          </w:tcPr>
          <w:p w14:paraId="79B12958" w14:textId="1C7606A2" w:rsidR="00FA1800" w:rsidRPr="00AC59F2" w:rsidRDefault="00946051"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1C8C0FB4"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1216" w:type="dxa"/>
          </w:tcPr>
          <w:p w14:paraId="4443343F" w14:textId="23356472"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r w:rsidRPr="00AC59F2">
              <w:rPr>
                <w:rFonts w:ascii="Times New Roman" w:hAnsi="Times New Roman" w:cs="Times New Roman"/>
                <w:sz w:val="22"/>
                <w:szCs w:val="22"/>
              </w:rPr>
              <w:t>2030</w:t>
            </w:r>
          </w:p>
        </w:tc>
      </w:tr>
      <w:tr w:rsidR="00FA1800" w:rsidRPr="00AC59F2" w14:paraId="1DA513F5" w14:textId="77777777" w:rsidTr="00AC59F2">
        <w:tc>
          <w:tcPr>
            <w:tcW w:w="3616" w:type="dxa"/>
            <w:gridSpan w:val="5"/>
          </w:tcPr>
          <w:p w14:paraId="3828F4A5"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imes New Roman"/>
                <w:sz w:val="22"/>
                <w:szCs w:val="22"/>
                <w:cs/>
              </w:rPr>
            </w:pPr>
            <w:r w:rsidRPr="00AC59F2">
              <w:rPr>
                <w:rFonts w:ascii="Times New Roman" w:hAnsi="Times New Roman" w:cs="Times New Roman"/>
                <w:sz w:val="22"/>
                <w:szCs w:val="22"/>
              </w:rPr>
              <w:t>Total long-term borrowings</w:t>
            </w:r>
          </w:p>
        </w:tc>
        <w:tc>
          <w:tcPr>
            <w:tcW w:w="236" w:type="dxa"/>
          </w:tcPr>
          <w:p w14:paraId="163E2966"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Borders>
              <w:top w:val="single" w:sz="4" w:space="0" w:color="auto"/>
            </w:tcBorders>
          </w:tcPr>
          <w:p w14:paraId="69C6DE28" w14:textId="265696F4" w:rsidR="00FA1800" w:rsidRPr="00AC59F2" w:rsidRDefault="00AC59F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131</w:t>
            </w:r>
            <w:r w:rsidR="002B392A">
              <w:rPr>
                <w:rFonts w:ascii="Times New Roman" w:hAnsi="Times New Roman" w:cs="Times New Roman"/>
                <w:sz w:val="22"/>
                <w:szCs w:val="22"/>
              </w:rPr>
              <w:t>,</w:t>
            </w:r>
            <w:r>
              <w:rPr>
                <w:rFonts w:ascii="Times New Roman" w:hAnsi="Times New Roman" w:cs="Times New Roman"/>
                <w:sz w:val="22"/>
                <w:szCs w:val="22"/>
              </w:rPr>
              <w:t>134</w:t>
            </w:r>
          </w:p>
        </w:tc>
        <w:tc>
          <w:tcPr>
            <w:tcW w:w="236" w:type="dxa"/>
          </w:tcPr>
          <w:p w14:paraId="0D4595E7"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Borders>
              <w:top w:val="single" w:sz="4" w:space="0" w:color="auto"/>
            </w:tcBorders>
          </w:tcPr>
          <w:p w14:paraId="41946B93" w14:textId="3721BA08"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173,742</w:t>
            </w:r>
          </w:p>
        </w:tc>
        <w:tc>
          <w:tcPr>
            <w:tcW w:w="243" w:type="dxa"/>
          </w:tcPr>
          <w:p w14:paraId="75EFCA21" w14:textId="77777777" w:rsidR="00FA1800" w:rsidRPr="00AC59F2" w:rsidRDefault="00FA1800"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745" w:type="dxa"/>
            <w:gridSpan w:val="3"/>
          </w:tcPr>
          <w:p w14:paraId="00858752" w14:textId="1943FF41" w:rsidR="00FA1800" w:rsidRPr="002B392A" w:rsidRDefault="00FA1800"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rPr>
            </w:pPr>
          </w:p>
        </w:tc>
      </w:tr>
      <w:tr w:rsidR="002B392A" w:rsidRPr="00AC59F2" w14:paraId="25A0170E" w14:textId="77777777" w:rsidTr="00AC59F2">
        <w:tc>
          <w:tcPr>
            <w:tcW w:w="3616" w:type="dxa"/>
            <w:gridSpan w:val="5"/>
          </w:tcPr>
          <w:p w14:paraId="60FB5633"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rPr>
                <w:rFonts w:ascii="Times New Roman" w:hAnsi="Times New Roman" w:cs="Times New Roman"/>
                <w:sz w:val="22"/>
                <w:szCs w:val="22"/>
                <w:cs/>
              </w:rPr>
            </w:pPr>
            <w:r w:rsidRPr="00AC59F2">
              <w:rPr>
                <w:rFonts w:ascii="Times New Roman" w:hAnsi="Times New Roman" w:cs="Times New Roman"/>
                <w:sz w:val="22"/>
                <w:szCs w:val="22"/>
              </w:rPr>
              <w:t>Less current portion</w:t>
            </w:r>
          </w:p>
        </w:tc>
        <w:tc>
          <w:tcPr>
            <w:tcW w:w="236" w:type="dxa"/>
          </w:tcPr>
          <w:p w14:paraId="2526D0B6"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Pr>
          <w:p w14:paraId="5D21A0BF" w14:textId="3E147B4A" w:rsidR="002B392A" w:rsidRPr="00AC59F2" w:rsidRDefault="002B392A" w:rsidP="002B39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(29,154)</w:t>
            </w:r>
          </w:p>
        </w:tc>
        <w:tc>
          <w:tcPr>
            <w:tcW w:w="236" w:type="dxa"/>
          </w:tcPr>
          <w:p w14:paraId="6E2095ED"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Pr>
          <w:p w14:paraId="73249D6E" w14:textId="78D36E56" w:rsidR="002B392A" w:rsidRPr="00AC59F2" w:rsidRDefault="002B392A" w:rsidP="002B392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AC59F2">
              <w:rPr>
                <w:rFonts w:ascii="Times New Roman" w:hAnsi="Times New Roman" w:cs="Times New Roman"/>
                <w:sz w:val="22"/>
                <w:szCs w:val="22"/>
              </w:rPr>
              <w:t>(37,115)</w:t>
            </w:r>
          </w:p>
        </w:tc>
        <w:tc>
          <w:tcPr>
            <w:tcW w:w="243" w:type="dxa"/>
          </w:tcPr>
          <w:p w14:paraId="5EB87A5F"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745" w:type="dxa"/>
            <w:gridSpan w:val="3"/>
          </w:tcPr>
          <w:p w14:paraId="24C7F21D" w14:textId="66074C1A" w:rsidR="002B392A" w:rsidRPr="002B392A"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2B392A">
              <w:rPr>
                <w:rFonts w:ascii="Times New Roman" w:hAnsi="Times New Roman" w:cs="Times New Roman"/>
                <w:sz w:val="22"/>
                <w:szCs w:val="22"/>
              </w:rPr>
              <w:t>*</w:t>
            </w:r>
            <w:r>
              <w:rPr>
                <w:rFonts w:ascii="Times New Roman" w:hAnsi="Times New Roman" w:cs="Times New Roman"/>
                <w:sz w:val="22"/>
              </w:rPr>
              <w:t xml:space="preserve"> Loans with partial </w:t>
            </w:r>
          </w:p>
        </w:tc>
      </w:tr>
      <w:tr w:rsidR="002B392A" w:rsidRPr="00AC59F2" w14:paraId="60005ED9" w14:textId="77777777" w:rsidTr="00AC59F2">
        <w:tc>
          <w:tcPr>
            <w:tcW w:w="3616" w:type="dxa"/>
            <w:gridSpan w:val="5"/>
          </w:tcPr>
          <w:p w14:paraId="09A149BC"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both"/>
              <w:rPr>
                <w:rFonts w:ascii="Times New Roman" w:hAnsi="Times New Roman" w:cs="Times New Roman"/>
                <w:sz w:val="22"/>
                <w:szCs w:val="22"/>
              </w:rPr>
            </w:pPr>
            <w:r w:rsidRPr="00AC59F2">
              <w:rPr>
                <w:rFonts w:ascii="Times New Roman" w:hAnsi="Times New Roman" w:cs="Times New Roman"/>
                <w:sz w:val="22"/>
                <w:szCs w:val="22"/>
              </w:rPr>
              <w:t>Long-term borrowings</w:t>
            </w:r>
            <w:r w:rsidRPr="00AC59F2">
              <w:rPr>
                <w:rFonts w:ascii="Times New Roman" w:hAnsi="Times New Roman" w:cs="Times New Roman"/>
                <w:sz w:val="22"/>
                <w:szCs w:val="22"/>
                <w:cs/>
              </w:rPr>
              <w:t xml:space="preserve"> - </w:t>
            </w:r>
            <w:r w:rsidRPr="00AC59F2">
              <w:rPr>
                <w:rFonts w:ascii="Times New Roman" w:hAnsi="Times New Roman" w:cs="Times New Roman"/>
                <w:sz w:val="22"/>
                <w:szCs w:val="22"/>
              </w:rPr>
              <w:t>net</w:t>
            </w:r>
          </w:p>
        </w:tc>
        <w:tc>
          <w:tcPr>
            <w:tcW w:w="236" w:type="dxa"/>
          </w:tcPr>
          <w:p w14:paraId="0B965604"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20" w:type="dxa"/>
            <w:tcBorders>
              <w:top w:val="single" w:sz="4" w:space="0" w:color="auto"/>
              <w:bottom w:val="double" w:sz="4" w:space="0" w:color="auto"/>
            </w:tcBorders>
          </w:tcPr>
          <w:p w14:paraId="216E8B15" w14:textId="203B618F"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101,980</w:t>
            </w:r>
          </w:p>
        </w:tc>
        <w:tc>
          <w:tcPr>
            <w:tcW w:w="236" w:type="dxa"/>
          </w:tcPr>
          <w:p w14:paraId="28DA5DE0"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cs/>
              </w:rPr>
            </w:pPr>
          </w:p>
        </w:tc>
        <w:tc>
          <w:tcPr>
            <w:tcW w:w="1135" w:type="dxa"/>
            <w:tcBorders>
              <w:top w:val="single" w:sz="4" w:space="0" w:color="auto"/>
              <w:bottom w:val="double" w:sz="4" w:space="0" w:color="auto"/>
            </w:tcBorders>
          </w:tcPr>
          <w:p w14:paraId="5C502B85" w14:textId="4F8C28E8"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AC59F2">
              <w:rPr>
                <w:rFonts w:ascii="Times New Roman" w:hAnsi="Times New Roman" w:cs="Times New Roman"/>
                <w:sz w:val="22"/>
                <w:szCs w:val="22"/>
              </w:rPr>
              <w:t>136,627</w:t>
            </w:r>
          </w:p>
        </w:tc>
        <w:tc>
          <w:tcPr>
            <w:tcW w:w="243" w:type="dxa"/>
          </w:tcPr>
          <w:p w14:paraId="0AA282A8" w14:textId="77777777"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66" w:right="-108"/>
              <w:jc w:val="center"/>
              <w:rPr>
                <w:rFonts w:ascii="Times New Roman" w:hAnsi="Times New Roman" w:cs="Times New Roman"/>
                <w:sz w:val="22"/>
                <w:szCs w:val="22"/>
              </w:rPr>
            </w:pPr>
          </w:p>
        </w:tc>
        <w:tc>
          <w:tcPr>
            <w:tcW w:w="2745" w:type="dxa"/>
            <w:gridSpan w:val="3"/>
          </w:tcPr>
          <w:p w14:paraId="0C4F79CD" w14:textId="1F9356F0" w:rsidR="002B392A" w:rsidRPr="00AC59F2"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color w:val="FF0000"/>
                <w:sz w:val="22"/>
                <w:szCs w:val="22"/>
              </w:rPr>
            </w:pPr>
            <w:r>
              <w:rPr>
                <w:rFonts w:ascii="Times New Roman" w:hAnsi="Times New Roman" w:cs="Times New Roman"/>
                <w:sz w:val="22"/>
                <w:szCs w:val="22"/>
              </w:rPr>
              <w:t xml:space="preserve">   </w:t>
            </w:r>
            <w:r w:rsidRPr="002B392A">
              <w:rPr>
                <w:rFonts w:ascii="Times New Roman" w:hAnsi="Times New Roman" w:cs="Times New Roman"/>
                <w:sz w:val="22"/>
                <w:szCs w:val="22"/>
              </w:rPr>
              <w:t>pre-payments.</w:t>
            </w:r>
          </w:p>
        </w:tc>
      </w:tr>
    </w:tbl>
    <w:p w14:paraId="3CB2DBE1" w14:textId="77777777" w:rsidR="00455D1C" w:rsidRPr="00AC59F2" w:rsidRDefault="00455D1C"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4F650CF" w14:textId="7BE37EDA" w:rsidR="00C75677" w:rsidRPr="00AC59F2" w:rsidRDefault="00C75677"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r w:rsidRPr="00AC59F2">
        <w:rPr>
          <w:rFonts w:ascii="Times New Roman" w:hAnsi="Times New Roman" w:cs="Times New Roman"/>
          <w:sz w:val="22"/>
          <w:szCs w:val="22"/>
        </w:rPr>
        <w:t xml:space="preserve">These credit facilities and the long-term borrowings contain certain </w:t>
      </w:r>
      <w:r w:rsidR="00A50D61" w:rsidRPr="00AC59F2">
        <w:rPr>
          <w:rFonts w:ascii="Times New Roman" w:hAnsi="Times New Roman" w:cs="Times New Roman"/>
          <w:sz w:val="22"/>
          <w:szCs w:val="22"/>
        </w:rPr>
        <w:t>covenants</w:t>
      </w:r>
      <w:r w:rsidRPr="00AC59F2">
        <w:rPr>
          <w:rFonts w:ascii="Times New Roman" w:hAnsi="Times New Roman" w:cs="Times New Roman"/>
          <w:sz w:val="22"/>
          <w:szCs w:val="22"/>
        </w:rPr>
        <w:t xml:space="preserve"> on maintenance of financial ratios </w:t>
      </w:r>
      <w:r w:rsidR="00A50D61" w:rsidRPr="00AC59F2">
        <w:rPr>
          <w:rFonts w:ascii="Times New Roman" w:hAnsi="Times New Roman" w:cs="Times New Roman"/>
          <w:sz w:val="22"/>
          <w:szCs w:val="22"/>
        </w:rPr>
        <w:t>i.e.</w:t>
      </w:r>
      <w:r w:rsidR="00F30AFF" w:rsidRPr="00AC59F2">
        <w:rPr>
          <w:rFonts w:ascii="Times New Roman" w:hAnsi="Times New Roman" w:cs="Times New Roman"/>
          <w:sz w:val="22"/>
          <w:szCs w:val="22"/>
        </w:rPr>
        <w:t xml:space="preserve"> debt to equity ratio </w:t>
      </w:r>
      <w:r w:rsidR="009B4CF1" w:rsidRPr="00AC59F2">
        <w:rPr>
          <w:rFonts w:ascii="Times New Roman" w:hAnsi="Times New Roman" w:cs="Times New Roman"/>
          <w:sz w:val="22"/>
          <w:szCs w:val="22"/>
        </w:rPr>
        <w:t xml:space="preserve">and </w:t>
      </w:r>
      <w:r w:rsidR="00DE67B9">
        <w:rPr>
          <w:rFonts w:ascii="Times New Roman" w:hAnsi="Times New Roman" w:cs="Times New Roman"/>
          <w:sz w:val="22"/>
          <w:szCs w:val="22"/>
        </w:rPr>
        <w:t xml:space="preserve">the shareholding structure of </w:t>
      </w:r>
      <w:r w:rsidR="007A366E">
        <w:rPr>
          <w:rFonts w:ascii="Times New Roman" w:hAnsi="Times New Roman" w:cs="Times New Roman"/>
          <w:sz w:val="22"/>
          <w:szCs w:val="22"/>
        </w:rPr>
        <w:t xml:space="preserve">the </w:t>
      </w:r>
      <w:r w:rsidR="00DE67B9" w:rsidRPr="00643FAE">
        <w:rPr>
          <w:rFonts w:ascii="Times New Roman" w:hAnsi="Times New Roman" w:cs="Times New Roman"/>
          <w:spacing w:val="-2"/>
          <w:sz w:val="22"/>
          <w:szCs w:val="22"/>
        </w:rPr>
        <w:t>Jungtanasomboon</w:t>
      </w:r>
      <w:r w:rsidR="00DE67B9" w:rsidRPr="00643FAE">
        <w:rPr>
          <w:rFonts w:ascii="Times New Roman" w:hAnsi="Times New Roman" w:cs="Times New Roman"/>
          <w:sz w:val="22"/>
          <w:szCs w:val="22"/>
        </w:rPr>
        <w:t xml:space="preserve"> family</w:t>
      </w:r>
      <w:r w:rsidR="00F30AFF" w:rsidRPr="00AC59F2">
        <w:rPr>
          <w:rFonts w:ascii="Times New Roman" w:hAnsi="Times New Roman" w:cs="Times New Roman"/>
          <w:sz w:val="22"/>
          <w:szCs w:val="22"/>
        </w:rPr>
        <w:t>.</w:t>
      </w:r>
      <w:r w:rsidRPr="00AC59F2">
        <w:rPr>
          <w:rFonts w:ascii="Times New Roman" w:hAnsi="Times New Roman" w:cs="Times New Roman"/>
          <w:sz w:val="22"/>
          <w:szCs w:val="22"/>
        </w:rPr>
        <w:t xml:space="preserve"> </w:t>
      </w:r>
    </w:p>
    <w:p w14:paraId="4D620921" w14:textId="77777777" w:rsidR="00CD687A" w:rsidRPr="00AC59F2" w:rsidRDefault="00CD687A" w:rsidP="00AC59F2">
      <w:pPr>
        <w:spacing w:line="276" w:lineRule="auto"/>
        <w:jc w:val="both"/>
        <w:outlineLvl w:val="0"/>
        <w:rPr>
          <w:rFonts w:ascii="Times New Roman" w:hAnsi="Times New Roman" w:cs="Times New Roman"/>
          <w:sz w:val="22"/>
          <w:szCs w:val="22"/>
        </w:rPr>
      </w:pPr>
    </w:p>
    <w:p w14:paraId="63DFBA04" w14:textId="77777777" w:rsidR="00941507" w:rsidRPr="00AC59F2" w:rsidRDefault="00941507"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b/>
          <w:bCs/>
          <w:i/>
          <w:iCs/>
          <w:sz w:val="22"/>
          <w:szCs w:val="22"/>
        </w:rPr>
      </w:pPr>
      <w:r w:rsidRPr="00AC59F2">
        <w:rPr>
          <w:rFonts w:ascii="Times New Roman" w:hAnsi="Times New Roman" w:cs="Times New Roman"/>
          <w:b/>
          <w:bCs/>
          <w:i/>
          <w:iCs/>
          <w:sz w:val="22"/>
          <w:szCs w:val="22"/>
        </w:rPr>
        <w:t>Collateral</w:t>
      </w:r>
    </w:p>
    <w:p w14:paraId="18F01A33" w14:textId="77777777" w:rsidR="00941507" w:rsidRPr="00AC59F2" w:rsidRDefault="00941507"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E29DBD6" w14:textId="61EFB99A" w:rsidR="00E15552" w:rsidRPr="00AC59F2" w:rsidRDefault="002B392A"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The </w:t>
      </w:r>
      <w:r w:rsidR="00E15552" w:rsidRPr="00AC59F2">
        <w:rPr>
          <w:rFonts w:ascii="Times New Roman" w:hAnsi="Times New Roman" w:cs="Times New Roman"/>
          <w:spacing w:val="-2"/>
          <w:sz w:val="22"/>
          <w:szCs w:val="22"/>
        </w:rPr>
        <w:t xml:space="preserve">above credit facilities </w:t>
      </w:r>
      <w:r w:rsidR="00AE76B2" w:rsidRPr="00AC59F2">
        <w:rPr>
          <w:rFonts w:ascii="Times New Roman" w:hAnsi="Times New Roman" w:cs="Times New Roman"/>
          <w:spacing w:val="-2"/>
          <w:sz w:val="22"/>
          <w:szCs w:val="22"/>
        </w:rPr>
        <w:t xml:space="preserve">and long-term borrowings </w:t>
      </w:r>
      <w:r w:rsidR="00A50D61" w:rsidRPr="00AC59F2">
        <w:rPr>
          <w:rFonts w:ascii="Times New Roman" w:hAnsi="Times New Roman" w:cs="Times New Roman"/>
          <w:spacing w:val="-2"/>
          <w:sz w:val="22"/>
          <w:szCs w:val="22"/>
        </w:rPr>
        <w:t>were</w:t>
      </w:r>
      <w:r w:rsidR="00E15552" w:rsidRPr="00AC59F2">
        <w:rPr>
          <w:rFonts w:ascii="Times New Roman" w:hAnsi="Times New Roman" w:cs="Times New Roman"/>
          <w:spacing w:val="-2"/>
          <w:sz w:val="22"/>
          <w:szCs w:val="22"/>
        </w:rPr>
        <w:t xml:space="preserve"> secured by:</w:t>
      </w:r>
    </w:p>
    <w:p w14:paraId="36E37B42" w14:textId="77777777" w:rsidR="00E15552" w:rsidRPr="00AC59F2" w:rsidRDefault="00E1555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29"/>
        <w:jc w:val="both"/>
        <w:rPr>
          <w:rFonts w:ascii="Times New Roman" w:hAnsi="Times New Roman" w:cs="Times New Roman"/>
          <w:sz w:val="22"/>
          <w:szCs w:val="22"/>
        </w:rPr>
      </w:pPr>
    </w:p>
    <w:p w14:paraId="4FFC56A3" w14:textId="6CA28826" w:rsidR="00E15552" w:rsidRPr="00AC59F2" w:rsidRDefault="00E1555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right="117" w:hanging="540"/>
        <w:jc w:val="thaiDistribute"/>
        <w:rPr>
          <w:rFonts w:ascii="Times New Roman" w:hAnsi="Times New Roman" w:cs="Times New Roman"/>
          <w:sz w:val="22"/>
          <w:szCs w:val="22"/>
        </w:rPr>
      </w:pPr>
      <w:r w:rsidRPr="00AC59F2">
        <w:rPr>
          <w:rFonts w:ascii="Times New Roman" w:hAnsi="Times New Roman" w:cs="Times New Roman"/>
          <w:sz w:val="22"/>
          <w:szCs w:val="22"/>
        </w:rPr>
        <w:t>a</w:t>
      </w:r>
      <w:r w:rsidRPr="00AC59F2">
        <w:rPr>
          <w:rFonts w:ascii="Times New Roman" w:hAnsi="Times New Roman" w:cs="Times New Roman"/>
          <w:sz w:val="22"/>
          <w:szCs w:val="22"/>
          <w:cs/>
        </w:rPr>
        <w:t>)</w:t>
      </w:r>
      <w:r w:rsidR="002E54B0" w:rsidRPr="00AC59F2">
        <w:rPr>
          <w:rFonts w:ascii="Times New Roman" w:hAnsi="Times New Roman" w:cs="Times New Roman"/>
          <w:sz w:val="22"/>
          <w:szCs w:val="22"/>
        </w:rPr>
        <w:tab/>
      </w:r>
      <w:r w:rsidRPr="00AC59F2">
        <w:rPr>
          <w:rFonts w:ascii="Times New Roman" w:hAnsi="Times New Roman" w:cs="Times New Roman"/>
          <w:sz w:val="22"/>
          <w:szCs w:val="22"/>
        </w:rPr>
        <w:t>Mortgage of the Company’s land and structures thereon</w:t>
      </w:r>
    </w:p>
    <w:p w14:paraId="42E0DA56" w14:textId="324E1177" w:rsidR="00E15552" w:rsidRPr="00AC59F2" w:rsidRDefault="00E1555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r w:rsidRPr="00AC59F2">
        <w:rPr>
          <w:rFonts w:ascii="Times New Roman" w:hAnsi="Times New Roman" w:cs="Times New Roman"/>
          <w:sz w:val="22"/>
          <w:szCs w:val="22"/>
        </w:rPr>
        <w:t>b</w:t>
      </w:r>
      <w:r w:rsidRPr="00AC59F2">
        <w:rPr>
          <w:rFonts w:ascii="Times New Roman" w:hAnsi="Times New Roman" w:cs="Times New Roman"/>
          <w:sz w:val="22"/>
          <w:szCs w:val="22"/>
          <w:cs/>
        </w:rPr>
        <w:t>)</w:t>
      </w:r>
      <w:r w:rsidR="002E54B0" w:rsidRPr="00AC59F2">
        <w:rPr>
          <w:rFonts w:ascii="Times New Roman" w:hAnsi="Times New Roman" w:cs="Times New Roman"/>
          <w:sz w:val="22"/>
          <w:szCs w:val="22"/>
        </w:rPr>
        <w:tab/>
      </w:r>
      <w:r w:rsidR="00CB61C9" w:rsidRPr="00AC59F2">
        <w:rPr>
          <w:rFonts w:ascii="Times New Roman" w:hAnsi="Times New Roman" w:cs="Times New Roman"/>
          <w:sz w:val="22"/>
          <w:szCs w:val="22"/>
        </w:rPr>
        <w:t>Pledge</w:t>
      </w:r>
      <w:r w:rsidR="00DE7FCB" w:rsidRPr="00AC59F2">
        <w:rPr>
          <w:rFonts w:ascii="Times New Roman" w:hAnsi="Times New Roman" w:cs="Times New Roman"/>
          <w:sz w:val="22"/>
          <w:szCs w:val="22"/>
        </w:rPr>
        <w:t xml:space="preserve"> the Company's registered machinery as business collateral</w:t>
      </w:r>
      <w:r w:rsidR="0047613B" w:rsidRPr="00AC59F2">
        <w:rPr>
          <w:rFonts w:ascii="Times New Roman" w:hAnsi="Times New Roman" w:cs="Times New Roman"/>
          <w:sz w:val="22"/>
          <w:szCs w:val="22"/>
        </w:rPr>
        <w:t xml:space="preserve"> </w:t>
      </w:r>
    </w:p>
    <w:p w14:paraId="1AC6D230" w14:textId="7FA3C86B" w:rsidR="00AE76B2" w:rsidRPr="00AC59F2" w:rsidRDefault="00A0282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r w:rsidRPr="00AC59F2">
        <w:rPr>
          <w:rFonts w:ascii="Times New Roman" w:hAnsi="Times New Roman" w:cs="Times New Roman"/>
          <w:sz w:val="22"/>
          <w:szCs w:val="22"/>
        </w:rPr>
        <w:t>c)</w:t>
      </w:r>
      <w:r w:rsidR="002E54B0" w:rsidRPr="00AC59F2">
        <w:rPr>
          <w:rFonts w:ascii="Times New Roman" w:hAnsi="Times New Roman" w:cs="Times New Roman"/>
          <w:sz w:val="22"/>
          <w:szCs w:val="22"/>
        </w:rPr>
        <w:tab/>
      </w:r>
      <w:r w:rsidR="00AE76B2" w:rsidRPr="00AC59F2">
        <w:rPr>
          <w:rFonts w:ascii="Times New Roman" w:hAnsi="Times New Roman" w:cs="Times New Roman"/>
          <w:sz w:val="22"/>
          <w:szCs w:val="22"/>
        </w:rPr>
        <w:t xml:space="preserve">The Company’s </w:t>
      </w:r>
      <w:r w:rsidR="00E02F94" w:rsidRPr="00AC59F2">
        <w:rPr>
          <w:rFonts w:ascii="Times New Roman" w:hAnsi="Times New Roman" w:cs="Times New Roman"/>
          <w:sz w:val="22"/>
          <w:szCs w:val="22"/>
        </w:rPr>
        <w:t>directors</w:t>
      </w:r>
      <w:r w:rsidR="00455D1C" w:rsidRPr="00AC59F2">
        <w:rPr>
          <w:rFonts w:ascii="Times New Roman" w:hAnsi="Times New Roman" w:cs="Times New Roman"/>
          <w:sz w:val="22"/>
          <w:szCs w:val="22"/>
          <w:cs/>
        </w:rPr>
        <w:t xml:space="preserve"> </w:t>
      </w:r>
      <w:r w:rsidR="00455D1C" w:rsidRPr="00AC59F2">
        <w:rPr>
          <w:rFonts w:ascii="Times New Roman" w:hAnsi="Times New Roman" w:cs="Times New Roman"/>
          <w:sz w:val="22"/>
          <w:szCs w:val="22"/>
        </w:rPr>
        <w:t xml:space="preserve">(the guarantee </w:t>
      </w:r>
      <w:r w:rsidR="002B392A">
        <w:rPr>
          <w:rFonts w:ascii="Times New Roman" w:hAnsi="Times New Roman" w:cs="Times New Roman"/>
          <w:sz w:val="22"/>
          <w:szCs w:val="22"/>
        </w:rPr>
        <w:t>w</w:t>
      </w:r>
      <w:r w:rsidR="00455D1C" w:rsidRPr="00AC59F2">
        <w:rPr>
          <w:rFonts w:ascii="Times New Roman" w:hAnsi="Times New Roman" w:cs="Times New Roman"/>
          <w:sz w:val="22"/>
          <w:szCs w:val="22"/>
        </w:rPr>
        <w:t xml:space="preserve">as </w:t>
      </w:r>
      <w:r w:rsidR="002B392A">
        <w:rPr>
          <w:rFonts w:ascii="Times New Roman" w:hAnsi="Times New Roman" w:cs="Times New Roman"/>
          <w:sz w:val="22"/>
          <w:szCs w:val="22"/>
        </w:rPr>
        <w:t xml:space="preserve">released in </w:t>
      </w:r>
      <w:r w:rsidR="002B392A" w:rsidRPr="00AC59F2">
        <w:rPr>
          <w:rFonts w:ascii="Times New Roman" w:hAnsi="Times New Roman" w:cs="Times New Roman"/>
          <w:sz w:val="22"/>
          <w:szCs w:val="22"/>
        </w:rPr>
        <w:t>September 2024</w:t>
      </w:r>
      <w:r w:rsidR="00455D1C" w:rsidRPr="00AC59F2">
        <w:rPr>
          <w:rFonts w:ascii="Times New Roman" w:hAnsi="Times New Roman" w:cs="Times New Roman"/>
          <w:sz w:val="22"/>
          <w:szCs w:val="22"/>
        </w:rPr>
        <w:t>)</w:t>
      </w:r>
      <w:r w:rsidR="00AE76B2" w:rsidRPr="00AC59F2">
        <w:rPr>
          <w:rFonts w:ascii="Times New Roman" w:hAnsi="Times New Roman" w:cs="Times New Roman"/>
          <w:sz w:val="22"/>
          <w:szCs w:val="22"/>
        </w:rPr>
        <w:t xml:space="preserve"> and </w:t>
      </w:r>
    </w:p>
    <w:p w14:paraId="669F680D" w14:textId="4C450DCC" w:rsidR="00AE76B2" w:rsidRPr="00AC59F2" w:rsidRDefault="00A02822" w:rsidP="00AC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r w:rsidRPr="00AC59F2">
        <w:rPr>
          <w:rFonts w:ascii="Times New Roman" w:hAnsi="Times New Roman" w:cs="Times New Roman"/>
          <w:sz w:val="22"/>
          <w:szCs w:val="22"/>
        </w:rPr>
        <w:t>d)</w:t>
      </w:r>
      <w:r w:rsidR="002E54B0" w:rsidRPr="00AC59F2">
        <w:rPr>
          <w:rFonts w:ascii="Times New Roman" w:hAnsi="Times New Roman" w:cs="Times New Roman"/>
          <w:sz w:val="22"/>
          <w:szCs w:val="22"/>
        </w:rPr>
        <w:tab/>
      </w:r>
      <w:r w:rsidR="00AE76B2" w:rsidRPr="00AC59F2">
        <w:rPr>
          <w:rFonts w:ascii="Times New Roman" w:hAnsi="Times New Roman" w:cs="Times New Roman"/>
          <w:sz w:val="22"/>
          <w:szCs w:val="22"/>
        </w:rPr>
        <w:t xml:space="preserve">Transfer the right </w:t>
      </w:r>
      <w:r w:rsidR="002B6371" w:rsidRPr="00AC59F2">
        <w:rPr>
          <w:rFonts w:ascii="Times New Roman" w:hAnsi="Times New Roman" w:cs="Times New Roman"/>
          <w:sz w:val="22"/>
          <w:szCs w:val="22"/>
        </w:rPr>
        <w:t xml:space="preserve">to receive money from raising chickens </w:t>
      </w:r>
      <w:r w:rsidR="0049272E" w:rsidRPr="00AC59F2">
        <w:rPr>
          <w:rFonts w:ascii="Times New Roman" w:hAnsi="Times New Roman" w:cs="Times New Roman"/>
          <w:sz w:val="22"/>
          <w:szCs w:val="22"/>
        </w:rPr>
        <w:t>in savings and fixed deposit accounts</w:t>
      </w:r>
      <w:r w:rsidR="002B6371" w:rsidRPr="00AC59F2">
        <w:rPr>
          <w:rFonts w:ascii="Times New Roman" w:hAnsi="Times New Roman" w:cs="Times New Roman"/>
          <w:sz w:val="22"/>
          <w:szCs w:val="22"/>
        </w:rPr>
        <w:t>.</w:t>
      </w:r>
      <w:r w:rsidR="00010B62" w:rsidRPr="00AC59F2">
        <w:rPr>
          <w:rFonts w:ascii="Times New Roman" w:hAnsi="Times New Roman" w:cs="Times New Roman"/>
          <w:sz w:val="22"/>
          <w:szCs w:val="22"/>
        </w:rPr>
        <w:t xml:space="preserve"> </w:t>
      </w:r>
      <w:r w:rsidR="00AE76B2" w:rsidRPr="00AC59F2">
        <w:rPr>
          <w:rFonts w:ascii="Times New Roman" w:hAnsi="Times New Roman" w:cs="Times New Roman"/>
          <w:sz w:val="22"/>
          <w:szCs w:val="22"/>
        </w:rPr>
        <w:t xml:space="preserve"> </w:t>
      </w:r>
    </w:p>
    <w:p w14:paraId="58F8A221" w14:textId="77777777" w:rsidR="00896C13" w:rsidRPr="00AC59F2" w:rsidRDefault="00896C1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76" w:lineRule="auto"/>
        <w:jc w:val="thaiDistribute"/>
        <w:rPr>
          <w:rFonts w:ascii="Times New Roman" w:hAnsi="Times New Roman" w:cs="Times New Roman"/>
          <w:b/>
          <w:bCs/>
          <w:sz w:val="22"/>
          <w:szCs w:val="22"/>
        </w:rPr>
      </w:pPr>
    </w:p>
    <w:p w14:paraId="6EB037A3" w14:textId="77777777" w:rsidR="00EB486F" w:rsidRDefault="00EB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0371147C" w14:textId="3132388D" w:rsidR="009A699C" w:rsidRPr="00AC59F2" w:rsidRDefault="005E412F"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AC59F2">
        <w:rPr>
          <w:rFonts w:ascii="Times New Roman" w:hAnsi="Times New Roman" w:cs="Times New Roman"/>
          <w:b/>
          <w:bCs/>
          <w:sz w:val="22"/>
        </w:rPr>
        <w:lastRenderedPageBreak/>
        <w:t xml:space="preserve">TRADE AND </w:t>
      </w:r>
      <w:r w:rsidR="009F116F" w:rsidRPr="00AC59F2">
        <w:rPr>
          <w:rFonts w:ascii="Times New Roman" w:hAnsi="Times New Roman" w:cs="Times New Roman"/>
          <w:b/>
          <w:bCs/>
          <w:sz w:val="22"/>
        </w:rPr>
        <w:t xml:space="preserve">OTHER CURRENT PAYABLES </w:t>
      </w:r>
    </w:p>
    <w:p w14:paraId="242B8076" w14:textId="77777777" w:rsidR="009A699C" w:rsidRPr="00AC59F2" w:rsidRDefault="009A699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F60B5F" w:rsidRPr="00AC59F2" w14:paraId="5156DBDE" w14:textId="77777777" w:rsidTr="00A4665C">
        <w:tc>
          <w:tcPr>
            <w:tcW w:w="6066" w:type="dxa"/>
          </w:tcPr>
          <w:p w14:paraId="20B4657C" w14:textId="77777777" w:rsidR="00F60B5F" w:rsidRPr="00AC59F2" w:rsidRDefault="00F60B5F" w:rsidP="00A4665C">
            <w:pPr>
              <w:spacing w:line="276" w:lineRule="auto"/>
              <w:jc w:val="center"/>
              <w:rPr>
                <w:rFonts w:ascii="Times New Roman" w:hAnsi="Times New Roman" w:cs="Times New Roman"/>
                <w:sz w:val="22"/>
                <w:szCs w:val="22"/>
              </w:rPr>
            </w:pPr>
          </w:p>
        </w:tc>
        <w:tc>
          <w:tcPr>
            <w:tcW w:w="3414" w:type="dxa"/>
            <w:gridSpan w:val="3"/>
            <w:tcBorders>
              <w:bottom w:val="single" w:sz="4" w:space="0" w:color="auto"/>
            </w:tcBorders>
          </w:tcPr>
          <w:p w14:paraId="43A5F939" w14:textId="77777777" w:rsidR="00F60B5F" w:rsidRPr="00AC59F2" w:rsidRDefault="00F60B5F" w:rsidP="00A4665C">
            <w:pPr>
              <w:pStyle w:val="accttwolines"/>
              <w:spacing w:after="0" w:line="276" w:lineRule="auto"/>
              <w:ind w:left="0" w:right="-32" w:hanging="58"/>
              <w:jc w:val="center"/>
              <w:rPr>
                <w:szCs w:val="22"/>
                <w:cs/>
                <w:lang w:val="en-US" w:bidi="th-TH"/>
              </w:rPr>
            </w:pPr>
            <w:r w:rsidRPr="00AC59F2">
              <w:rPr>
                <w:szCs w:val="22"/>
                <w:lang w:val="en-US" w:bidi="th-TH"/>
              </w:rPr>
              <w:t xml:space="preserve">In Thousand Baht </w:t>
            </w:r>
          </w:p>
        </w:tc>
      </w:tr>
      <w:tr w:rsidR="00F60B5F" w:rsidRPr="00AC59F2" w14:paraId="2B4F4BB5" w14:textId="77777777" w:rsidTr="00A4665C">
        <w:tc>
          <w:tcPr>
            <w:tcW w:w="6066" w:type="dxa"/>
          </w:tcPr>
          <w:p w14:paraId="0C3DBD87" w14:textId="77777777" w:rsidR="00F60B5F" w:rsidRPr="00AC59F2" w:rsidRDefault="00F60B5F" w:rsidP="00A4665C">
            <w:pPr>
              <w:spacing w:line="276" w:lineRule="auto"/>
              <w:jc w:val="center"/>
              <w:rPr>
                <w:rFonts w:ascii="Times New Roman" w:hAnsi="Times New Roman" w:cs="Times New Roman"/>
                <w:sz w:val="22"/>
                <w:szCs w:val="22"/>
              </w:rPr>
            </w:pPr>
          </w:p>
        </w:tc>
        <w:tc>
          <w:tcPr>
            <w:tcW w:w="1587" w:type="dxa"/>
            <w:tcBorders>
              <w:top w:val="single" w:sz="4" w:space="0" w:color="auto"/>
              <w:bottom w:val="single" w:sz="4" w:space="0" w:color="auto"/>
            </w:tcBorders>
          </w:tcPr>
          <w:p w14:paraId="0B7691A0" w14:textId="77777777" w:rsidR="00F60B5F" w:rsidRPr="00AC59F2" w:rsidRDefault="00F60B5F" w:rsidP="00A4665C">
            <w:pPr>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2025</w:t>
            </w:r>
          </w:p>
        </w:tc>
        <w:tc>
          <w:tcPr>
            <w:tcW w:w="236" w:type="dxa"/>
            <w:tcBorders>
              <w:top w:val="single" w:sz="4" w:space="0" w:color="auto"/>
            </w:tcBorders>
          </w:tcPr>
          <w:p w14:paraId="5EBD526F" w14:textId="77777777" w:rsidR="00F60B5F" w:rsidRPr="00AC59F2" w:rsidRDefault="00F60B5F" w:rsidP="00A4665C">
            <w:pPr>
              <w:spacing w:line="276" w:lineRule="auto"/>
              <w:jc w:val="center"/>
              <w:rPr>
                <w:rFonts w:ascii="Times New Roman" w:hAnsi="Times New Roman" w:cs="Times New Roman"/>
                <w:sz w:val="22"/>
                <w:szCs w:val="22"/>
              </w:rPr>
            </w:pPr>
          </w:p>
        </w:tc>
        <w:tc>
          <w:tcPr>
            <w:tcW w:w="1591" w:type="dxa"/>
            <w:tcBorders>
              <w:top w:val="single" w:sz="4" w:space="0" w:color="auto"/>
              <w:bottom w:val="single" w:sz="4" w:space="0" w:color="auto"/>
            </w:tcBorders>
          </w:tcPr>
          <w:p w14:paraId="201045B7" w14:textId="0D9B71EE" w:rsidR="00F60B5F" w:rsidRPr="00AC59F2" w:rsidRDefault="00F60B5F" w:rsidP="00A4665C">
            <w:pPr>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2024</w:t>
            </w:r>
          </w:p>
        </w:tc>
      </w:tr>
      <w:tr w:rsidR="00F60B5F" w:rsidRPr="00AC59F2" w14:paraId="2AAA0D85" w14:textId="77777777" w:rsidTr="00A4665C">
        <w:tc>
          <w:tcPr>
            <w:tcW w:w="6066" w:type="dxa"/>
          </w:tcPr>
          <w:p w14:paraId="0D8ED751" w14:textId="6761E244" w:rsidR="00F60B5F" w:rsidRPr="00EB486F" w:rsidRDefault="00F60B5F" w:rsidP="00A4665C">
            <w:pPr>
              <w:tabs>
                <w:tab w:val="left" w:pos="342"/>
              </w:tabs>
              <w:spacing w:line="276" w:lineRule="auto"/>
              <w:rPr>
                <w:rFonts w:ascii="Times New Roman" w:hAnsi="Times New Roman" w:cs="Times New Roman"/>
                <w:sz w:val="22"/>
                <w:szCs w:val="22"/>
              </w:rPr>
            </w:pPr>
            <w:r w:rsidRPr="00EB486F">
              <w:rPr>
                <w:rFonts w:ascii="Times New Roman" w:hAnsi="Times New Roman" w:cs="Times New Roman"/>
                <w:sz w:val="22"/>
                <w:szCs w:val="22"/>
              </w:rPr>
              <w:t xml:space="preserve">Trade payables (see </w:t>
            </w:r>
            <w:r w:rsidR="00E034FE" w:rsidRPr="00EB486F">
              <w:rPr>
                <w:rFonts w:ascii="Times New Roman" w:hAnsi="Times New Roman" w:cs="Times New Roman"/>
                <w:sz w:val="22"/>
                <w:szCs w:val="22"/>
              </w:rPr>
              <w:t>N</w:t>
            </w:r>
            <w:r w:rsidRPr="00EB486F">
              <w:rPr>
                <w:rFonts w:ascii="Times New Roman" w:hAnsi="Times New Roman" w:cs="Times New Roman"/>
                <w:sz w:val="22"/>
                <w:szCs w:val="22"/>
              </w:rPr>
              <w:t xml:space="preserve">ote </w:t>
            </w:r>
            <w:r w:rsidR="00EB486F" w:rsidRPr="00EB486F">
              <w:rPr>
                <w:rFonts w:ascii="Times New Roman" w:hAnsi="Times New Roman" w:cs="Times New Roman"/>
                <w:sz w:val="22"/>
                <w:szCs w:val="22"/>
              </w:rPr>
              <w:t>20</w:t>
            </w:r>
            <w:r w:rsidRPr="00EB486F">
              <w:rPr>
                <w:rFonts w:ascii="Times New Roman" w:hAnsi="Times New Roman" w:cs="Times New Roman"/>
                <w:sz w:val="22"/>
                <w:szCs w:val="22"/>
              </w:rPr>
              <w:t>)</w:t>
            </w:r>
          </w:p>
        </w:tc>
        <w:tc>
          <w:tcPr>
            <w:tcW w:w="1587" w:type="dxa"/>
            <w:tcBorders>
              <w:bottom w:val="single" w:sz="4" w:space="0" w:color="auto"/>
            </w:tcBorders>
          </w:tcPr>
          <w:p w14:paraId="3BE6F20D" w14:textId="0B7B767C"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13,712</w:t>
            </w:r>
          </w:p>
        </w:tc>
        <w:tc>
          <w:tcPr>
            <w:tcW w:w="236" w:type="dxa"/>
          </w:tcPr>
          <w:p w14:paraId="25E0BC55"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bottom w:val="single" w:sz="4" w:space="0" w:color="auto"/>
            </w:tcBorders>
          </w:tcPr>
          <w:p w14:paraId="39A5DA07"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13,770</w:t>
            </w:r>
          </w:p>
        </w:tc>
      </w:tr>
      <w:tr w:rsidR="00F60B5F" w:rsidRPr="00AC59F2" w14:paraId="396C9A4C" w14:textId="77777777" w:rsidTr="00A4665C">
        <w:tc>
          <w:tcPr>
            <w:tcW w:w="6066" w:type="dxa"/>
          </w:tcPr>
          <w:p w14:paraId="58D56C06" w14:textId="77777777" w:rsidR="00F60B5F" w:rsidRPr="00EB486F" w:rsidRDefault="00F60B5F" w:rsidP="00A4665C">
            <w:pPr>
              <w:tabs>
                <w:tab w:val="left" w:pos="342"/>
              </w:tabs>
              <w:spacing w:line="276" w:lineRule="auto"/>
              <w:rPr>
                <w:rFonts w:ascii="Times New Roman" w:hAnsi="Times New Roman" w:cs="Times New Roman"/>
                <w:sz w:val="22"/>
                <w:szCs w:val="22"/>
              </w:rPr>
            </w:pPr>
          </w:p>
        </w:tc>
        <w:tc>
          <w:tcPr>
            <w:tcW w:w="1587" w:type="dxa"/>
            <w:tcBorders>
              <w:top w:val="single" w:sz="4" w:space="0" w:color="auto"/>
            </w:tcBorders>
          </w:tcPr>
          <w:p w14:paraId="0E9E11AD"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6118D81D"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top w:val="single" w:sz="4" w:space="0" w:color="auto"/>
            </w:tcBorders>
          </w:tcPr>
          <w:p w14:paraId="1127A834"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60B5F" w:rsidRPr="00AC59F2" w14:paraId="25A6E725" w14:textId="77777777" w:rsidTr="00A4665C">
        <w:tc>
          <w:tcPr>
            <w:tcW w:w="6066" w:type="dxa"/>
          </w:tcPr>
          <w:p w14:paraId="1668336C" w14:textId="77777777" w:rsidR="00F60B5F" w:rsidRPr="00EB486F" w:rsidRDefault="00F60B5F" w:rsidP="00A4665C">
            <w:pPr>
              <w:tabs>
                <w:tab w:val="left" w:pos="342"/>
              </w:tabs>
              <w:spacing w:line="276" w:lineRule="auto"/>
              <w:rPr>
                <w:rFonts w:ascii="Times New Roman" w:hAnsi="Times New Roman" w:cs="Times New Roman"/>
                <w:sz w:val="22"/>
                <w:szCs w:val="22"/>
              </w:rPr>
            </w:pPr>
            <w:r w:rsidRPr="00EB486F">
              <w:rPr>
                <w:rFonts w:ascii="Times New Roman" w:hAnsi="Times New Roman" w:cs="Times New Roman"/>
                <w:sz w:val="22"/>
                <w:szCs w:val="22"/>
              </w:rPr>
              <w:t>Other current payables</w:t>
            </w:r>
          </w:p>
        </w:tc>
        <w:tc>
          <w:tcPr>
            <w:tcW w:w="1587" w:type="dxa"/>
          </w:tcPr>
          <w:p w14:paraId="36897999"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236" w:type="dxa"/>
          </w:tcPr>
          <w:p w14:paraId="530AA15F"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Pr>
          <w:p w14:paraId="59DD9B97"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r>
      <w:tr w:rsidR="00F60B5F" w:rsidRPr="00AC59F2" w14:paraId="22DC1D07" w14:textId="77777777" w:rsidTr="00A4665C">
        <w:tc>
          <w:tcPr>
            <w:tcW w:w="6066" w:type="dxa"/>
          </w:tcPr>
          <w:p w14:paraId="0EFE3084" w14:textId="77777777"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 Other payables</w:t>
            </w:r>
          </w:p>
        </w:tc>
        <w:tc>
          <w:tcPr>
            <w:tcW w:w="1587" w:type="dxa"/>
          </w:tcPr>
          <w:p w14:paraId="4897E2A9" w14:textId="5EA549B4"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4,</w:t>
            </w:r>
            <w:r w:rsidR="002B392A">
              <w:rPr>
                <w:rFonts w:ascii="Times New Roman" w:hAnsi="Times New Roman" w:cs="Times New Roman"/>
                <w:sz w:val="22"/>
                <w:szCs w:val="22"/>
              </w:rPr>
              <w:t>202</w:t>
            </w:r>
          </w:p>
        </w:tc>
        <w:tc>
          <w:tcPr>
            <w:tcW w:w="236" w:type="dxa"/>
          </w:tcPr>
          <w:p w14:paraId="05DF5BC5"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Pr>
          <w:p w14:paraId="64D03708"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3,374</w:t>
            </w:r>
          </w:p>
        </w:tc>
      </w:tr>
      <w:tr w:rsidR="00F60B5F" w:rsidRPr="00AC59F2" w14:paraId="3B4CE805" w14:textId="77777777" w:rsidTr="00A4665C">
        <w:tc>
          <w:tcPr>
            <w:tcW w:w="6066" w:type="dxa"/>
          </w:tcPr>
          <w:p w14:paraId="71525754" w14:textId="77777777" w:rsidR="00F60B5F" w:rsidRPr="00AC59F2" w:rsidRDefault="00F60B5F" w:rsidP="00A4665C">
            <w:pPr>
              <w:tabs>
                <w:tab w:val="left" w:pos="342"/>
              </w:tabs>
              <w:spacing w:line="276" w:lineRule="auto"/>
              <w:rPr>
                <w:rFonts w:ascii="Times New Roman" w:hAnsi="Times New Roman" w:cs="Times New Roman"/>
                <w:sz w:val="22"/>
                <w:szCs w:val="22"/>
                <w:cs/>
              </w:rPr>
            </w:pPr>
            <w:r w:rsidRPr="00AC59F2">
              <w:rPr>
                <w:rFonts w:ascii="Times New Roman" w:hAnsi="Times New Roman" w:cs="Times New Roman"/>
                <w:sz w:val="22"/>
                <w:szCs w:val="22"/>
              </w:rPr>
              <w:t>- Accrued salary and bonus</w:t>
            </w:r>
          </w:p>
        </w:tc>
        <w:tc>
          <w:tcPr>
            <w:tcW w:w="1587" w:type="dxa"/>
          </w:tcPr>
          <w:p w14:paraId="7EED1DC9" w14:textId="76F3F393"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2,555</w:t>
            </w:r>
          </w:p>
        </w:tc>
        <w:tc>
          <w:tcPr>
            <w:tcW w:w="236" w:type="dxa"/>
          </w:tcPr>
          <w:p w14:paraId="699C93FD"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Pr>
          <w:p w14:paraId="36E6475F"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1,946</w:t>
            </w:r>
          </w:p>
        </w:tc>
      </w:tr>
      <w:tr w:rsidR="00F60B5F" w:rsidRPr="00AC59F2" w14:paraId="69BFEFFF" w14:textId="77777777" w:rsidTr="00A4665C">
        <w:tc>
          <w:tcPr>
            <w:tcW w:w="6066" w:type="dxa"/>
          </w:tcPr>
          <w:p w14:paraId="106DDFDC" w14:textId="77777777"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 Accrued utility expenses</w:t>
            </w:r>
          </w:p>
        </w:tc>
        <w:tc>
          <w:tcPr>
            <w:tcW w:w="1587" w:type="dxa"/>
          </w:tcPr>
          <w:p w14:paraId="6231BECE" w14:textId="07D4537B"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1,568</w:t>
            </w:r>
          </w:p>
        </w:tc>
        <w:tc>
          <w:tcPr>
            <w:tcW w:w="236" w:type="dxa"/>
          </w:tcPr>
          <w:p w14:paraId="2971D468"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Pr>
          <w:p w14:paraId="0EEE5F05"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1,883</w:t>
            </w:r>
          </w:p>
        </w:tc>
      </w:tr>
      <w:tr w:rsidR="00F60B5F" w:rsidRPr="00AC59F2" w14:paraId="6D5E184B" w14:textId="77777777" w:rsidTr="00A4665C">
        <w:tc>
          <w:tcPr>
            <w:tcW w:w="6066" w:type="dxa"/>
          </w:tcPr>
          <w:p w14:paraId="0366F7C9" w14:textId="77777777"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 Provision for loss from contract broiler farming</w:t>
            </w:r>
          </w:p>
        </w:tc>
        <w:tc>
          <w:tcPr>
            <w:tcW w:w="1587" w:type="dxa"/>
          </w:tcPr>
          <w:p w14:paraId="203C8DF2" w14:textId="73ED965A" w:rsidR="00F60B5F" w:rsidRPr="00AC59F2" w:rsidRDefault="00B9082F" w:rsidP="00B9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cs/>
              </w:rPr>
            </w:pPr>
            <w:r w:rsidRPr="00B9082F">
              <w:rPr>
                <w:rFonts w:ascii="Times New Roman" w:hAnsi="Times New Roman" w:cs="Times New Roman"/>
                <w:sz w:val="22"/>
                <w:szCs w:val="22"/>
              </w:rPr>
              <w:t>2,417</w:t>
            </w:r>
          </w:p>
        </w:tc>
        <w:tc>
          <w:tcPr>
            <w:tcW w:w="236" w:type="dxa"/>
          </w:tcPr>
          <w:p w14:paraId="4E1E5208" w14:textId="77777777" w:rsidR="00F60B5F" w:rsidRPr="00AC59F2" w:rsidRDefault="00F60B5F" w:rsidP="00A4665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1591" w:type="dxa"/>
          </w:tcPr>
          <w:p w14:paraId="7C3DE3EE"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328</w:t>
            </w:r>
          </w:p>
        </w:tc>
      </w:tr>
      <w:tr w:rsidR="00F60B5F" w:rsidRPr="00AC59F2" w14:paraId="00654B1A" w14:textId="77777777" w:rsidTr="00A4665C">
        <w:tc>
          <w:tcPr>
            <w:tcW w:w="6066" w:type="dxa"/>
          </w:tcPr>
          <w:p w14:paraId="4DD6F8BF" w14:textId="77777777" w:rsidR="00F60B5F" w:rsidRPr="00AC59F2" w:rsidRDefault="00F60B5F" w:rsidP="00A4665C">
            <w:pPr>
              <w:tabs>
                <w:tab w:val="left" w:pos="342"/>
              </w:tabs>
              <w:spacing w:line="276" w:lineRule="auto"/>
              <w:rPr>
                <w:rFonts w:ascii="Times New Roman" w:hAnsi="Times New Roman" w:cs="Times New Roman"/>
                <w:sz w:val="22"/>
                <w:szCs w:val="22"/>
                <w:cs/>
              </w:rPr>
            </w:pPr>
            <w:r w:rsidRPr="00AC59F2">
              <w:rPr>
                <w:rFonts w:ascii="Times New Roman" w:hAnsi="Times New Roman" w:cs="Times New Roman"/>
                <w:sz w:val="22"/>
                <w:szCs w:val="22"/>
              </w:rPr>
              <w:t>- Others</w:t>
            </w:r>
          </w:p>
        </w:tc>
        <w:tc>
          <w:tcPr>
            <w:tcW w:w="1587" w:type="dxa"/>
            <w:tcBorders>
              <w:bottom w:val="single" w:sz="4" w:space="0" w:color="auto"/>
            </w:tcBorders>
          </w:tcPr>
          <w:p w14:paraId="4B1188D5" w14:textId="356BDC5F"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956</w:t>
            </w:r>
          </w:p>
        </w:tc>
        <w:tc>
          <w:tcPr>
            <w:tcW w:w="236" w:type="dxa"/>
          </w:tcPr>
          <w:p w14:paraId="7ABB3E39"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bottom w:val="single" w:sz="4" w:space="0" w:color="auto"/>
            </w:tcBorders>
          </w:tcPr>
          <w:p w14:paraId="7C4F11A8"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1,064</w:t>
            </w:r>
          </w:p>
        </w:tc>
      </w:tr>
      <w:tr w:rsidR="00F60B5F" w:rsidRPr="00AC59F2" w14:paraId="54FEE5B2" w14:textId="77777777" w:rsidTr="00A4665C">
        <w:tc>
          <w:tcPr>
            <w:tcW w:w="6066" w:type="dxa"/>
          </w:tcPr>
          <w:p w14:paraId="48FEDBAB"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C59F2">
              <w:rPr>
                <w:rFonts w:ascii="Times New Roman" w:hAnsi="Times New Roman" w:cs="Times New Roman"/>
                <w:sz w:val="22"/>
                <w:szCs w:val="22"/>
              </w:rPr>
              <w:t>Total other current payables</w:t>
            </w:r>
          </w:p>
        </w:tc>
        <w:tc>
          <w:tcPr>
            <w:tcW w:w="1587" w:type="dxa"/>
            <w:tcBorders>
              <w:top w:val="single" w:sz="4" w:space="0" w:color="auto"/>
              <w:bottom w:val="single" w:sz="4" w:space="0" w:color="auto"/>
            </w:tcBorders>
          </w:tcPr>
          <w:p w14:paraId="743E03F0" w14:textId="0DB2C988" w:rsidR="00F60B5F" w:rsidRPr="00AC59F2" w:rsidRDefault="00B9082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B9082F">
              <w:rPr>
                <w:rFonts w:ascii="Times New Roman" w:hAnsi="Times New Roman" w:cs="Times New Roman"/>
                <w:sz w:val="22"/>
                <w:szCs w:val="22"/>
              </w:rPr>
              <w:t>11,6</w:t>
            </w:r>
            <w:r w:rsidR="002B392A">
              <w:rPr>
                <w:rFonts w:ascii="Times New Roman" w:hAnsi="Times New Roman" w:cs="Times New Roman"/>
                <w:sz w:val="22"/>
                <w:szCs w:val="22"/>
              </w:rPr>
              <w:t>98</w:t>
            </w:r>
          </w:p>
        </w:tc>
        <w:tc>
          <w:tcPr>
            <w:tcW w:w="236" w:type="dxa"/>
          </w:tcPr>
          <w:p w14:paraId="0A2A0E18"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top w:val="single" w:sz="4" w:space="0" w:color="auto"/>
              <w:bottom w:val="single" w:sz="4" w:space="0" w:color="auto"/>
            </w:tcBorders>
          </w:tcPr>
          <w:p w14:paraId="0A6B6499"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8,595</w:t>
            </w:r>
          </w:p>
        </w:tc>
      </w:tr>
      <w:tr w:rsidR="00F60B5F" w:rsidRPr="00AC59F2" w14:paraId="2EAA4413" w14:textId="77777777" w:rsidTr="00A4665C">
        <w:tc>
          <w:tcPr>
            <w:tcW w:w="6066" w:type="dxa"/>
          </w:tcPr>
          <w:p w14:paraId="51BECCA2"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C59F2">
              <w:rPr>
                <w:rFonts w:ascii="Times New Roman" w:hAnsi="Times New Roman" w:cs="Times New Roman"/>
                <w:sz w:val="22"/>
                <w:szCs w:val="22"/>
              </w:rPr>
              <w:t>Total</w:t>
            </w:r>
          </w:p>
        </w:tc>
        <w:tc>
          <w:tcPr>
            <w:tcW w:w="1587" w:type="dxa"/>
            <w:tcBorders>
              <w:top w:val="single" w:sz="4" w:space="0" w:color="auto"/>
              <w:bottom w:val="double" w:sz="4" w:space="0" w:color="auto"/>
            </w:tcBorders>
          </w:tcPr>
          <w:p w14:paraId="1FBD3D11" w14:textId="19F4A34F" w:rsidR="00F60B5F" w:rsidRPr="00AC59F2" w:rsidRDefault="00B9082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cs/>
              </w:rPr>
            </w:pPr>
            <w:r w:rsidRPr="00B9082F">
              <w:rPr>
                <w:rFonts w:ascii="Times New Roman" w:hAnsi="Times New Roman" w:cs="Times New Roman"/>
                <w:sz w:val="22"/>
                <w:szCs w:val="22"/>
              </w:rPr>
              <w:t>25,</w:t>
            </w:r>
            <w:r w:rsidR="002B392A">
              <w:rPr>
                <w:rFonts w:ascii="Times New Roman" w:hAnsi="Times New Roman" w:cs="Times New Roman"/>
                <w:sz w:val="22"/>
                <w:szCs w:val="22"/>
              </w:rPr>
              <w:t>410</w:t>
            </w:r>
          </w:p>
        </w:tc>
        <w:tc>
          <w:tcPr>
            <w:tcW w:w="236" w:type="dxa"/>
          </w:tcPr>
          <w:p w14:paraId="39DC8354"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top w:val="single" w:sz="4" w:space="0" w:color="auto"/>
              <w:bottom w:val="double" w:sz="4" w:space="0" w:color="auto"/>
            </w:tcBorders>
          </w:tcPr>
          <w:p w14:paraId="5BA6F24C"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22,365</w:t>
            </w:r>
          </w:p>
        </w:tc>
      </w:tr>
    </w:tbl>
    <w:p w14:paraId="351D671F" w14:textId="77777777" w:rsidR="0096530F" w:rsidRPr="00AC59F2" w:rsidRDefault="0096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09EC33" w14:textId="0436FF9B" w:rsidR="00B5129A" w:rsidRPr="00AC59F2" w:rsidRDefault="00B5129A"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bookmarkStart w:id="0" w:name="_Hlk189136922"/>
      <w:r w:rsidRPr="00AC59F2">
        <w:rPr>
          <w:rFonts w:ascii="Times New Roman" w:hAnsi="Times New Roman" w:cs="Times New Roman"/>
          <w:b/>
          <w:bCs/>
          <w:sz w:val="22"/>
        </w:rPr>
        <w:t>LEASE LIABILITIES</w:t>
      </w:r>
      <w:bookmarkEnd w:id="0"/>
      <w:r w:rsidR="00EB486F">
        <w:rPr>
          <w:rFonts w:ascii="Times New Roman" w:hAnsi="Times New Roman" w:cs="Times New Roman"/>
          <w:b/>
          <w:bCs/>
          <w:sz w:val="22"/>
        </w:rPr>
        <w:t xml:space="preserve"> - NET</w:t>
      </w:r>
    </w:p>
    <w:p w14:paraId="7109E3C8" w14:textId="77777777" w:rsidR="00F62490" w:rsidRPr="00AC59F2" w:rsidRDefault="00F6249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spacing w:line="276" w:lineRule="auto"/>
        <w:ind w:right="29"/>
        <w:jc w:val="both"/>
        <w:rPr>
          <w:rFonts w:ascii="Times New Roman" w:hAnsi="Times New Roman" w:cs="Times New Roman"/>
          <w:sz w:val="22"/>
          <w:szCs w:val="22"/>
        </w:rPr>
      </w:pPr>
    </w:p>
    <w:tbl>
      <w:tblPr>
        <w:tblW w:w="9480" w:type="dxa"/>
        <w:tblLayout w:type="fixed"/>
        <w:tblLook w:val="04A0" w:firstRow="1" w:lastRow="0" w:firstColumn="1" w:lastColumn="0" w:noHBand="0" w:noVBand="1"/>
      </w:tblPr>
      <w:tblGrid>
        <w:gridCol w:w="6066"/>
        <w:gridCol w:w="1587"/>
        <w:gridCol w:w="236"/>
        <w:gridCol w:w="1591"/>
      </w:tblGrid>
      <w:tr w:rsidR="00F60B5F" w:rsidRPr="00AC59F2" w14:paraId="36410490" w14:textId="77777777" w:rsidTr="00A4665C">
        <w:tc>
          <w:tcPr>
            <w:tcW w:w="6066" w:type="dxa"/>
          </w:tcPr>
          <w:p w14:paraId="3FD059B4" w14:textId="77777777" w:rsidR="00F60B5F" w:rsidRPr="00AC59F2" w:rsidRDefault="00F60B5F" w:rsidP="00A4665C">
            <w:pPr>
              <w:spacing w:line="276" w:lineRule="auto"/>
              <w:jc w:val="center"/>
              <w:rPr>
                <w:rFonts w:ascii="Times New Roman" w:hAnsi="Times New Roman" w:cs="Times New Roman"/>
                <w:sz w:val="22"/>
                <w:szCs w:val="22"/>
              </w:rPr>
            </w:pPr>
          </w:p>
        </w:tc>
        <w:tc>
          <w:tcPr>
            <w:tcW w:w="3414" w:type="dxa"/>
            <w:gridSpan w:val="3"/>
            <w:tcBorders>
              <w:bottom w:val="single" w:sz="4" w:space="0" w:color="auto"/>
            </w:tcBorders>
          </w:tcPr>
          <w:p w14:paraId="370E2F80" w14:textId="77777777" w:rsidR="00F60B5F" w:rsidRPr="00AC59F2" w:rsidRDefault="00F60B5F" w:rsidP="00A4665C">
            <w:pPr>
              <w:pStyle w:val="accttwolines"/>
              <w:spacing w:after="0" w:line="276" w:lineRule="auto"/>
              <w:ind w:left="0" w:right="-32" w:hanging="58"/>
              <w:jc w:val="center"/>
              <w:rPr>
                <w:szCs w:val="22"/>
                <w:cs/>
                <w:lang w:val="en-US" w:bidi="th-TH"/>
              </w:rPr>
            </w:pPr>
            <w:r w:rsidRPr="00AC59F2">
              <w:rPr>
                <w:szCs w:val="22"/>
                <w:lang w:val="en-US" w:bidi="th-TH"/>
              </w:rPr>
              <w:t xml:space="preserve">In Thousand Baht </w:t>
            </w:r>
          </w:p>
        </w:tc>
      </w:tr>
      <w:tr w:rsidR="00F60B5F" w:rsidRPr="00AC59F2" w14:paraId="41408511" w14:textId="77777777" w:rsidTr="00A4665C">
        <w:tc>
          <w:tcPr>
            <w:tcW w:w="6066" w:type="dxa"/>
          </w:tcPr>
          <w:p w14:paraId="7758D197" w14:textId="77777777" w:rsidR="00F60B5F" w:rsidRPr="00AC59F2" w:rsidRDefault="00F60B5F" w:rsidP="00A4665C">
            <w:pPr>
              <w:spacing w:line="276" w:lineRule="auto"/>
              <w:jc w:val="center"/>
              <w:rPr>
                <w:rFonts w:ascii="Times New Roman" w:hAnsi="Times New Roman" w:cs="Times New Roman"/>
                <w:sz w:val="22"/>
                <w:szCs w:val="22"/>
              </w:rPr>
            </w:pPr>
          </w:p>
        </w:tc>
        <w:tc>
          <w:tcPr>
            <w:tcW w:w="1587" w:type="dxa"/>
            <w:tcBorders>
              <w:top w:val="single" w:sz="4" w:space="0" w:color="auto"/>
              <w:bottom w:val="single" w:sz="4" w:space="0" w:color="auto"/>
            </w:tcBorders>
          </w:tcPr>
          <w:p w14:paraId="74E47EBB" w14:textId="77777777" w:rsidR="00F60B5F" w:rsidRPr="00AC59F2" w:rsidRDefault="00F60B5F" w:rsidP="00A4665C">
            <w:pPr>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2025</w:t>
            </w:r>
          </w:p>
        </w:tc>
        <w:tc>
          <w:tcPr>
            <w:tcW w:w="236" w:type="dxa"/>
            <w:tcBorders>
              <w:top w:val="single" w:sz="4" w:space="0" w:color="auto"/>
            </w:tcBorders>
          </w:tcPr>
          <w:p w14:paraId="7CDEC16B" w14:textId="77777777" w:rsidR="00F60B5F" w:rsidRPr="00AC59F2" w:rsidRDefault="00F60B5F" w:rsidP="00A4665C">
            <w:pPr>
              <w:spacing w:line="276" w:lineRule="auto"/>
              <w:jc w:val="center"/>
              <w:rPr>
                <w:rFonts w:ascii="Times New Roman" w:hAnsi="Times New Roman" w:cs="Times New Roman"/>
                <w:sz w:val="22"/>
                <w:szCs w:val="22"/>
              </w:rPr>
            </w:pPr>
          </w:p>
        </w:tc>
        <w:tc>
          <w:tcPr>
            <w:tcW w:w="1591" w:type="dxa"/>
            <w:tcBorders>
              <w:top w:val="single" w:sz="4" w:space="0" w:color="auto"/>
              <w:bottom w:val="single" w:sz="4" w:space="0" w:color="auto"/>
            </w:tcBorders>
          </w:tcPr>
          <w:p w14:paraId="08AF1EE2" w14:textId="3E8C0FD4" w:rsidR="00F60B5F" w:rsidRPr="00AC59F2" w:rsidRDefault="00F60B5F" w:rsidP="00A4665C">
            <w:pPr>
              <w:spacing w:line="276" w:lineRule="auto"/>
              <w:jc w:val="center"/>
              <w:rPr>
                <w:rFonts w:ascii="Times New Roman" w:hAnsi="Times New Roman" w:cs="Times New Roman"/>
                <w:sz w:val="22"/>
                <w:szCs w:val="22"/>
              </w:rPr>
            </w:pPr>
            <w:r w:rsidRPr="00AC59F2">
              <w:rPr>
                <w:rFonts w:ascii="Times New Roman" w:hAnsi="Times New Roman" w:cs="Times New Roman"/>
                <w:sz w:val="22"/>
                <w:szCs w:val="22"/>
              </w:rPr>
              <w:t>2024</w:t>
            </w:r>
          </w:p>
        </w:tc>
      </w:tr>
      <w:tr w:rsidR="00F60B5F" w:rsidRPr="00AC59F2" w14:paraId="605A642E" w14:textId="77777777" w:rsidTr="00A4665C">
        <w:tc>
          <w:tcPr>
            <w:tcW w:w="6066" w:type="dxa"/>
          </w:tcPr>
          <w:p w14:paraId="633DA328" w14:textId="77777777"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Due for payments within one year</w:t>
            </w:r>
          </w:p>
        </w:tc>
        <w:tc>
          <w:tcPr>
            <w:tcW w:w="1587" w:type="dxa"/>
          </w:tcPr>
          <w:p w14:paraId="4EA92865" w14:textId="393CB248"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2,232</w:t>
            </w:r>
          </w:p>
        </w:tc>
        <w:tc>
          <w:tcPr>
            <w:tcW w:w="236" w:type="dxa"/>
          </w:tcPr>
          <w:p w14:paraId="4A7F95FD"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Pr>
          <w:p w14:paraId="1BA9E8F3"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2,232</w:t>
            </w:r>
          </w:p>
        </w:tc>
      </w:tr>
      <w:tr w:rsidR="00F60B5F" w:rsidRPr="00AC59F2" w14:paraId="2D9067CC" w14:textId="77777777" w:rsidTr="00A4665C">
        <w:tc>
          <w:tcPr>
            <w:tcW w:w="6066" w:type="dxa"/>
          </w:tcPr>
          <w:p w14:paraId="06C21181" w14:textId="0B72329D"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 xml:space="preserve">Due for payments </w:t>
            </w:r>
            <w:r w:rsidR="00782D53">
              <w:rPr>
                <w:rFonts w:ascii="Times New Roman" w:hAnsi="Times New Roman" w:cs="Times New Roman"/>
                <w:sz w:val="22"/>
                <w:szCs w:val="22"/>
              </w:rPr>
              <w:t xml:space="preserve">after one year but within </w:t>
            </w:r>
            <w:r w:rsidRPr="00AC59F2">
              <w:rPr>
                <w:rFonts w:ascii="Times New Roman" w:hAnsi="Times New Roman" w:cs="Times New Roman"/>
                <w:sz w:val="22"/>
                <w:szCs w:val="22"/>
              </w:rPr>
              <w:t>five years</w:t>
            </w:r>
          </w:p>
        </w:tc>
        <w:tc>
          <w:tcPr>
            <w:tcW w:w="1587" w:type="dxa"/>
          </w:tcPr>
          <w:p w14:paraId="5E263EB4" w14:textId="6E8A703A" w:rsidR="00F60B5F" w:rsidRPr="00AC59F2" w:rsidRDefault="002B392A"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3</w:t>
            </w:r>
            <w:r w:rsidR="00EB486F">
              <w:rPr>
                <w:rFonts w:ascii="Times New Roman" w:hAnsi="Times New Roman" w:cs="Times New Roman"/>
                <w:sz w:val="22"/>
                <w:szCs w:val="22"/>
              </w:rPr>
              <w:t>,</w:t>
            </w:r>
            <w:r>
              <w:rPr>
                <w:rFonts w:ascii="Times New Roman" w:hAnsi="Times New Roman" w:cs="Times New Roman"/>
                <w:sz w:val="22"/>
                <w:szCs w:val="22"/>
              </w:rPr>
              <w:t>368</w:t>
            </w:r>
          </w:p>
        </w:tc>
        <w:tc>
          <w:tcPr>
            <w:tcW w:w="236" w:type="dxa"/>
          </w:tcPr>
          <w:p w14:paraId="7C406C1C"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Pr>
          <w:p w14:paraId="4E805D84"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5,451</w:t>
            </w:r>
          </w:p>
        </w:tc>
      </w:tr>
      <w:tr w:rsidR="00F60B5F" w:rsidRPr="00AC59F2" w14:paraId="6B7B72AE" w14:textId="77777777" w:rsidTr="00A4665C">
        <w:tc>
          <w:tcPr>
            <w:tcW w:w="6066" w:type="dxa"/>
          </w:tcPr>
          <w:p w14:paraId="17EAC498" w14:textId="77777777"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Due for payments beyond five years</w:t>
            </w:r>
          </w:p>
        </w:tc>
        <w:tc>
          <w:tcPr>
            <w:tcW w:w="1587" w:type="dxa"/>
            <w:tcBorders>
              <w:bottom w:val="single" w:sz="4" w:space="0" w:color="auto"/>
            </w:tcBorders>
          </w:tcPr>
          <w:p w14:paraId="2484B9A3" w14:textId="354AFE19"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1,</w:t>
            </w:r>
            <w:r w:rsidR="002B392A">
              <w:rPr>
                <w:rFonts w:ascii="Times New Roman" w:hAnsi="Times New Roman" w:cs="Times New Roman"/>
                <w:sz w:val="22"/>
                <w:szCs w:val="22"/>
              </w:rPr>
              <w:t>3</w:t>
            </w:r>
            <w:r>
              <w:rPr>
                <w:rFonts w:ascii="Times New Roman" w:hAnsi="Times New Roman" w:cs="Times New Roman"/>
                <w:sz w:val="22"/>
                <w:szCs w:val="22"/>
              </w:rPr>
              <w:t>50</w:t>
            </w:r>
          </w:p>
        </w:tc>
        <w:tc>
          <w:tcPr>
            <w:tcW w:w="236" w:type="dxa"/>
          </w:tcPr>
          <w:p w14:paraId="12D26175"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bottom w:val="single" w:sz="4" w:space="0" w:color="auto"/>
            </w:tcBorders>
          </w:tcPr>
          <w:p w14:paraId="2BF184AC"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1,500</w:t>
            </w:r>
          </w:p>
        </w:tc>
      </w:tr>
      <w:tr w:rsidR="00F60B5F" w:rsidRPr="00AC59F2" w14:paraId="79529AF1" w14:textId="77777777" w:rsidTr="00A4665C">
        <w:tc>
          <w:tcPr>
            <w:tcW w:w="6066" w:type="dxa"/>
          </w:tcPr>
          <w:p w14:paraId="79EB5FE3" w14:textId="77777777" w:rsidR="00F60B5F" w:rsidRPr="00AC59F2" w:rsidRDefault="00F60B5F" w:rsidP="00A4665C">
            <w:pPr>
              <w:tabs>
                <w:tab w:val="left" w:pos="342"/>
              </w:tabs>
              <w:spacing w:line="276" w:lineRule="auto"/>
              <w:rPr>
                <w:rFonts w:ascii="Times New Roman" w:hAnsi="Times New Roman" w:cs="Times New Roman"/>
                <w:sz w:val="22"/>
                <w:szCs w:val="22"/>
                <w:cs/>
              </w:rPr>
            </w:pPr>
            <w:r w:rsidRPr="00AC59F2">
              <w:rPr>
                <w:rFonts w:ascii="Times New Roman" w:hAnsi="Times New Roman" w:cs="Times New Roman"/>
                <w:sz w:val="22"/>
                <w:szCs w:val="22"/>
              </w:rPr>
              <w:t>Total</w:t>
            </w:r>
          </w:p>
        </w:tc>
        <w:tc>
          <w:tcPr>
            <w:tcW w:w="1587" w:type="dxa"/>
            <w:tcBorders>
              <w:top w:val="single" w:sz="4" w:space="0" w:color="auto"/>
            </w:tcBorders>
          </w:tcPr>
          <w:p w14:paraId="55CA9035" w14:textId="15447827"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6,950</w:t>
            </w:r>
          </w:p>
        </w:tc>
        <w:tc>
          <w:tcPr>
            <w:tcW w:w="236" w:type="dxa"/>
          </w:tcPr>
          <w:p w14:paraId="570B2E20"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top w:val="single" w:sz="4" w:space="0" w:color="auto"/>
            </w:tcBorders>
          </w:tcPr>
          <w:p w14:paraId="62F5588A"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9,183</w:t>
            </w:r>
          </w:p>
        </w:tc>
      </w:tr>
      <w:tr w:rsidR="00F60B5F" w:rsidRPr="00AC59F2" w14:paraId="3DA54B16" w14:textId="77777777" w:rsidTr="00A4665C">
        <w:tc>
          <w:tcPr>
            <w:tcW w:w="6066" w:type="dxa"/>
          </w:tcPr>
          <w:p w14:paraId="710F1692" w14:textId="77777777" w:rsidR="00F60B5F" w:rsidRPr="00AC59F2" w:rsidRDefault="00F60B5F" w:rsidP="00A4665C">
            <w:pPr>
              <w:tabs>
                <w:tab w:val="left" w:pos="342"/>
              </w:tabs>
              <w:spacing w:line="276" w:lineRule="auto"/>
              <w:rPr>
                <w:rFonts w:ascii="Times New Roman" w:hAnsi="Times New Roman" w:cs="Times New Roman"/>
                <w:sz w:val="22"/>
                <w:szCs w:val="22"/>
              </w:rPr>
            </w:pPr>
            <w:r w:rsidRPr="00AC59F2">
              <w:rPr>
                <w:rFonts w:ascii="Times New Roman" w:hAnsi="Times New Roman" w:cs="Times New Roman"/>
                <w:sz w:val="22"/>
                <w:szCs w:val="22"/>
              </w:rPr>
              <w:t>Less deferred interest</w:t>
            </w:r>
          </w:p>
        </w:tc>
        <w:tc>
          <w:tcPr>
            <w:tcW w:w="1587" w:type="dxa"/>
            <w:tcBorders>
              <w:bottom w:val="single" w:sz="4" w:space="0" w:color="auto"/>
            </w:tcBorders>
          </w:tcPr>
          <w:p w14:paraId="6AE1C52A" w14:textId="784BF303"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(883)</w:t>
            </w:r>
          </w:p>
        </w:tc>
        <w:tc>
          <w:tcPr>
            <w:tcW w:w="236" w:type="dxa"/>
          </w:tcPr>
          <w:p w14:paraId="7255CC46" w14:textId="77777777" w:rsidR="00F60B5F" w:rsidRPr="00AC59F2" w:rsidRDefault="00F60B5F" w:rsidP="00A4665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p>
        </w:tc>
        <w:tc>
          <w:tcPr>
            <w:tcW w:w="1591" w:type="dxa"/>
            <w:tcBorders>
              <w:bottom w:val="single" w:sz="4" w:space="0" w:color="auto"/>
            </w:tcBorders>
          </w:tcPr>
          <w:p w14:paraId="608A888C"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(1,290)</w:t>
            </w:r>
          </w:p>
        </w:tc>
      </w:tr>
      <w:tr w:rsidR="00F60B5F" w:rsidRPr="00AC59F2" w14:paraId="4944C8C1" w14:textId="77777777" w:rsidTr="00A4665C">
        <w:tc>
          <w:tcPr>
            <w:tcW w:w="6066" w:type="dxa"/>
          </w:tcPr>
          <w:p w14:paraId="093E57DF" w14:textId="77777777" w:rsidR="00F60B5F" w:rsidRPr="00AC59F2" w:rsidRDefault="00F60B5F" w:rsidP="00A4665C">
            <w:pPr>
              <w:tabs>
                <w:tab w:val="left" w:pos="342"/>
              </w:tabs>
              <w:spacing w:line="276" w:lineRule="auto"/>
              <w:rPr>
                <w:rFonts w:ascii="Times New Roman" w:hAnsi="Times New Roman" w:cs="Times New Roman"/>
                <w:sz w:val="22"/>
                <w:szCs w:val="22"/>
                <w:cs/>
              </w:rPr>
            </w:pPr>
            <w:r w:rsidRPr="00AC59F2">
              <w:rPr>
                <w:rFonts w:ascii="Times New Roman" w:hAnsi="Times New Roman" w:cs="Times New Roman"/>
                <w:sz w:val="22"/>
                <w:szCs w:val="22"/>
              </w:rPr>
              <w:t>Lease liabilities - net of deferred interest</w:t>
            </w:r>
          </w:p>
        </w:tc>
        <w:tc>
          <w:tcPr>
            <w:tcW w:w="1587" w:type="dxa"/>
            <w:tcBorders>
              <w:top w:val="single" w:sz="4" w:space="0" w:color="auto"/>
            </w:tcBorders>
          </w:tcPr>
          <w:p w14:paraId="37BDC76D" w14:textId="7EC233E7"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6,067</w:t>
            </w:r>
          </w:p>
        </w:tc>
        <w:tc>
          <w:tcPr>
            <w:tcW w:w="236" w:type="dxa"/>
          </w:tcPr>
          <w:p w14:paraId="06986A08"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top w:val="single" w:sz="4" w:space="0" w:color="auto"/>
            </w:tcBorders>
          </w:tcPr>
          <w:p w14:paraId="202868AF"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7,893</w:t>
            </w:r>
          </w:p>
        </w:tc>
      </w:tr>
      <w:tr w:rsidR="00F60B5F" w:rsidRPr="00AC59F2" w14:paraId="63D1DA6F" w14:textId="77777777" w:rsidTr="00A4665C">
        <w:tc>
          <w:tcPr>
            <w:tcW w:w="6066" w:type="dxa"/>
          </w:tcPr>
          <w:p w14:paraId="6ED68361"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C59F2">
              <w:rPr>
                <w:rFonts w:ascii="Times New Roman" w:hAnsi="Times New Roman" w:cs="Times New Roman"/>
                <w:sz w:val="22"/>
                <w:szCs w:val="22"/>
              </w:rPr>
              <w:t>Less current portion</w:t>
            </w:r>
          </w:p>
        </w:tc>
        <w:tc>
          <w:tcPr>
            <w:tcW w:w="1587" w:type="dxa"/>
            <w:tcBorders>
              <w:bottom w:val="single" w:sz="4" w:space="0" w:color="auto"/>
            </w:tcBorders>
          </w:tcPr>
          <w:p w14:paraId="367B1654" w14:textId="7B4E1D8D"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Pr>
                <w:rFonts w:ascii="Times New Roman" w:hAnsi="Times New Roman" w:cs="Times New Roman"/>
                <w:sz w:val="22"/>
                <w:szCs w:val="22"/>
              </w:rPr>
              <w:t>(1,959)</w:t>
            </w:r>
          </w:p>
        </w:tc>
        <w:tc>
          <w:tcPr>
            <w:tcW w:w="236" w:type="dxa"/>
          </w:tcPr>
          <w:p w14:paraId="2B14522F"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bottom w:val="single" w:sz="4" w:space="0" w:color="auto"/>
            </w:tcBorders>
          </w:tcPr>
          <w:p w14:paraId="45A19B5B"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(1,825)</w:t>
            </w:r>
          </w:p>
        </w:tc>
      </w:tr>
      <w:tr w:rsidR="00F60B5F" w:rsidRPr="0060750F" w14:paraId="322554C9" w14:textId="77777777" w:rsidTr="00A4665C">
        <w:tc>
          <w:tcPr>
            <w:tcW w:w="6066" w:type="dxa"/>
          </w:tcPr>
          <w:p w14:paraId="04B5AF24" w14:textId="77777777" w:rsidR="00F60B5F" w:rsidRPr="00AC59F2"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C59F2">
              <w:rPr>
                <w:rFonts w:ascii="Times New Roman" w:hAnsi="Times New Roman" w:cs="Times New Roman"/>
                <w:sz w:val="22"/>
                <w:szCs w:val="22"/>
              </w:rPr>
              <w:t>Net</w:t>
            </w:r>
          </w:p>
        </w:tc>
        <w:tc>
          <w:tcPr>
            <w:tcW w:w="1587" w:type="dxa"/>
            <w:tcBorders>
              <w:top w:val="single" w:sz="4" w:space="0" w:color="auto"/>
              <w:bottom w:val="double" w:sz="4" w:space="0" w:color="auto"/>
            </w:tcBorders>
          </w:tcPr>
          <w:p w14:paraId="490CB140" w14:textId="7ED09524" w:rsidR="00F60B5F" w:rsidRPr="00AC59F2" w:rsidRDefault="00EB486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cs/>
              </w:rPr>
            </w:pPr>
            <w:r>
              <w:rPr>
                <w:rFonts w:ascii="Times New Roman" w:hAnsi="Times New Roman" w:cs="Times New Roman"/>
                <w:sz w:val="22"/>
                <w:szCs w:val="22"/>
              </w:rPr>
              <w:t>4,108</w:t>
            </w:r>
          </w:p>
        </w:tc>
        <w:tc>
          <w:tcPr>
            <w:tcW w:w="236" w:type="dxa"/>
          </w:tcPr>
          <w:p w14:paraId="06F8AE6F" w14:textId="77777777" w:rsidR="00F60B5F" w:rsidRPr="00AC59F2" w:rsidRDefault="00F60B5F" w:rsidP="00A4665C">
            <w:pPr>
              <w:tabs>
                <w:tab w:val="decimal" w:pos="1077"/>
              </w:tabs>
              <w:spacing w:line="260" w:lineRule="atLeast"/>
              <w:ind w:right="-23"/>
              <w:rPr>
                <w:rFonts w:ascii="Times New Roman" w:hAnsi="Times New Roman" w:cs="Times New Roman"/>
                <w:sz w:val="22"/>
                <w:szCs w:val="22"/>
              </w:rPr>
            </w:pPr>
          </w:p>
        </w:tc>
        <w:tc>
          <w:tcPr>
            <w:tcW w:w="1591" w:type="dxa"/>
            <w:tcBorders>
              <w:top w:val="single" w:sz="4" w:space="0" w:color="auto"/>
              <w:bottom w:val="double" w:sz="4" w:space="0" w:color="auto"/>
            </w:tcBorders>
          </w:tcPr>
          <w:p w14:paraId="0D48850F" w14:textId="77777777" w:rsidR="00F60B5F" w:rsidRPr="0060750F" w:rsidRDefault="00F60B5F" w:rsidP="00A46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60" w:lineRule="atLeast"/>
              <w:ind w:right="-23"/>
              <w:rPr>
                <w:rFonts w:ascii="Times New Roman" w:hAnsi="Times New Roman" w:cs="Times New Roman"/>
                <w:sz w:val="22"/>
                <w:szCs w:val="22"/>
              </w:rPr>
            </w:pPr>
            <w:r w:rsidRPr="00AC59F2">
              <w:rPr>
                <w:rFonts w:ascii="Times New Roman" w:hAnsi="Times New Roman" w:cs="Times New Roman"/>
                <w:sz w:val="22"/>
                <w:szCs w:val="22"/>
              </w:rPr>
              <w:t>6,068</w:t>
            </w:r>
          </w:p>
        </w:tc>
      </w:tr>
    </w:tbl>
    <w:p w14:paraId="61AC7082" w14:textId="77777777" w:rsidR="00AD2AB4" w:rsidRPr="0060750F" w:rsidRDefault="00AD2AB4" w:rsidP="00EB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spacing w:line="276" w:lineRule="auto"/>
        <w:ind w:right="-166"/>
        <w:rPr>
          <w:rFonts w:ascii="Times New Roman" w:hAnsi="Times New Roman" w:cs="Times New Roman"/>
          <w:sz w:val="22"/>
          <w:szCs w:val="22"/>
        </w:rPr>
      </w:pPr>
    </w:p>
    <w:p w14:paraId="48064900" w14:textId="7809F872" w:rsidR="007245B6" w:rsidRPr="00EB486F" w:rsidRDefault="007245B6" w:rsidP="00EB486F">
      <w:pPr>
        <w:pStyle w:val="NoSpacing"/>
        <w:spacing w:line="276" w:lineRule="auto"/>
        <w:jc w:val="thaiDistribute"/>
        <w:rPr>
          <w:rFonts w:ascii="Times New Roman" w:hAnsi="Times New Roman" w:cs="Times New Roman"/>
          <w:szCs w:val="22"/>
        </w:rPr>
      </w:pPr>
      <w:r w:rsidRPr="00EB486F">
        <w:rPr>
          <w:rFonts w:ascii="Times New Roman" w:hAnsi="Times New Roman" w:cs="Times New Roman"/>
          <w:color w:val="000000"/>
          <w:szCs w:val="22"/>
        </w:rPr>
        <w:t>Amortized interest, which was presented as part of “Finance costs” in statements of comprehensive income for years 202</w:t>
      </w:r>
      <w:r w:rsidR="00E769DE" w:rsidRPr="00EB486F">
        <w:rPr>
          <w:rFonts w:ascii="Times New Roman" w:hAnsi="Times New Roman" w:cs="Times New Roman"/>
          <w:color w:val="000000"/>
          <w:szCs w:val="22"/>
        </w:rPr>
        <w:t>5</w:t>
      </w:r>
      <w:r w:rsidRPr="00EB486F">
        <w:rPr>
          <w:rFonts w:ascii="Times New Roman" w:hAnsi="Times New Roman" w:cs="Times New Roman"/>
          <w:color w:val="000000"/>
          <w:szCs w:val="22"/>
        </w:rPr>
        <w:t xml:space="preserve"> and 202</w:t>
      </w:r>
      <w:r w:rsidR="00E769DE" w:rsidRPr="00EB486F">
        <w:rPr>
          <w:rFonts w:ascii="Times New Roman" w:hAnsi="Times New Roman" w:cs="Times New Roman"/>
          <w:color w:val="000000"/>
          <w:szCs w:val="22"/>
        </w:rPr>
        <w:t>4</w:t>
      </w:r>
      <w:r w:rsidRPr="00EB486F">
        <w:rPr>
          <w:rFonts w:ascii="Times New Roman" w:hAnsi="Times New Roman" w:cs="Times New Roman"/>
          <w:color w:val="000000"/>
          <w:szCs w:val="22"/>
        </w:rPr>
        <w:t>, amounted to approximately Baht</w:t>
      </w:r>
      <w:r w:rsidR="00EB486F">
        <w:rPr>
          <w:rFonts w:ascii="Times New Roman" w:hAnsi="Times New Roman" w:cs="Times New Roman"/>
          <w:color w:val="000000"/>
          <w:szCs w:val="22"/>
        </w:rPr>
        <w:t xml:space="preserve"> 0.4</w:t>
      </w:r>
      <w:r w:rsidR="00BA1312">
        <w:rPr>
          <w:rFonts w:ascii="Times New Roman" w:hAnsi="Times New Roman" w:cs="Times New Roman"/>
          <w:color w:val="000000"/>
          <w:szCs w:val="22"/>
        </w:rPr>
        <w:t>1</w:t>
      </w:r>
      <w:r w:rsidR="00EB486F">
        <w:rPr>
          <w:rFonts w:ascii="Times New Roman" w:hAnsi="Times New Roman" w:cs="Times New Roman"/>
          <w:color w:val="000000"/>
          <w:szCs w:val="22"/>
        </w:rPr>
        <w:t xml:space="preserve"> </w:t>
      </w:r>
      <w:r w:rsidRPr="00EB486F">
        <w:rPr>
          <w:rFonts w:ascii="Times New Roman" w:hAnsi="Times New Roman" w:cs="Times New Roman"/>
          <w:color w:val="000000"/>
          <w:szCs w:val="22"/>
        </w:rPr>
        <w:t>million and Baht 0.</w:t>
      </w:r>
      <w:r w:rsidR="00E769DE" w:rsidRPr="00EB486F">
        <w:rPr>
          <w:rFonts w:ascii="Times New Roman" w:hAnsi="Times New Roman" w:cs="Times New Roman"/>
          <w:color w:val="000000"/>
          <w:szCs w:val="22"/>
        </w:rPr>
        <w:t>27</w:t>
      </w:r>
      <w:r w:rsidRPr="00EB486F">
        <w:rPr>
          <w:rFonts w:ascii="Times New Roman" w:hAnsi="Times New Roman" w:cs="Times New Roman"/>
          <w:color w:val="000000"/>
          <w:szCs w:val="22"/>
        </w:rPr>
        <w:t xml:space="preserve"> million, respectively.</w:t>
      </w:r>
    </w:p>
    <w:p w14:paraId="01F8AC38" w14:textId="77777777" w:rsidR="007245B6" w:rsidRPr="00EB486F" w:rsidRDefault="007245B6" w:rsidP="00EB486F">
      <w:pPr>
        <w:pStyle w:val="NoSpacing"/>
        <w:spacing w:line="276" w:lineRule="auto"/>
        <w:rPr>
          <w:rFonts w:ascii="Times New Roman" w:hAnsi="Times New Roman" w:cs="Times New Roman"/>
          <w:szCs w:val="22"/>
        </w:rPr>
      </w:pPr>
    </w:p>
    <w:p w14:paraId="562BF90C" w14:textId="2BC15E2A" w:rsidR="00BB4046" w:rsidRPr="00EB486F" w:rsidRDefault="00BB4046" w:rsidP="00EB486F">
      <w:pPr>
        <w:pStyle w:val="NoSpacing"/>
        <w:spacing w:line="276" w:lineRule="auto"/>
        <w:rPr>
          <w:rFonts w:ascii="Times New Roman" w:hAnsi="Times New Roman" w:cs="Times New Roman"/>
          <w:szCs w:val="22"/>
        </w:rPr>
      </w:pPr>
      <w:r w:rsidRPr="00EB486F">
        <w:rPr>
          <w:rFonts w:ascii="Times New Roman" w:hAnsi="Times New Roman" w:cs="Times New Roman"/>
          <w:szCs w:val="22"/>
        </w:rPr>
        <w:t>As at December 31, 202</w:t>
      </w:r>
      <w:r w:rsidR="00E769DE" w:rsidRPr="00EB486F">
        <w:rPr>
          <w:rFonts w:ascii="Times New Roman" w:hAnsi="Times New Roman" w:cs="Times New Roman"/>
          <w:szCs w:val="22"/>
        </w:rPr>
        <w:t>5</w:t>
      </w:r>
      <w:r w:rsidR="00A50D61" w:rsidRPr="00EB486F">
        <w:rPr>
          <w:rFonts w:ascii="Times New Roman" w:hAnsi="Times New Roman" w:cs="Times New Roman"/>
          <w:szCs w:val="22"/>
        </w:rPr>
        <w:t xml:space="preserve"> and 202</w:t>
      </w:r>
      <w:r w:rsidR="00E769DE" w:rsidRPr="00EB486F">
        <w:rPr>
          <w:rFonts w:ascii="Times New Roman" w:hAnsi="Times New Roman" w:cs="Times New Roman"/>
          <w:szCs w:val="22"/>
        </w:rPr>
        <w:t>4</w:t>
      </w:r>
      <w:r w:rsidRPr="00EB486F">
        <w:rPr>
          <w:rFonts w:ascii="Times New Roman" w:hAnsi="Times New Roman" w:cs="Times New Roman"/>
          <w:szCs w:val="22"/>
        </w:rPr>
        <w:t>, the Company ha</w:t>
      </w:r>
      <w:r w:rsidR="00CC629A" w:rsidRPr="00EB486F">
        <w:rPr>
          <w:rFonts w:ascii="Times New Roman" w:hAnsi="Times New Roman" w:cs="Times New Roman"/>
          <w:szCs w:val="22"/>
        </w:rPr>
        <w:t>d</w:t>
      </w:r>
      <w:r w:rsidRPr="00EB486F">
        <w:rPr>
          <w:rFonts w:ascii="Times New Roman" w:hAnsi="Times New Roman" w:cs="Times New Roman"/>
          <w:szCs w:val="22"/>
        </w:rPr>
        <w:t xml:space="preserve"> significant leases as follows:</w:t>
      </w:r>
    </w:p>
    <w:p w14:paraId="6FFE26BC" w14:textId="77777777" w:rsidR="00AD2AB4" w:rsidRPr="00EB486F" w:rsidRDefault="00AD2AB4" w:rsidP="00EB486F">
      <w:pPr>
        <w:pStyle w:val="NoSpacing"/>
        <w:spacing w:line="276" w:lineRule="auto"/>
        <w:rPr>
          <w:rFonts w:ascii="Times New Roman" w:hAnsi="Times New Roman" w:cs="Times New Roman"/>
          <w:szCs w:val="22"/>
        </w:rPr>
      </w:pPr>
    </w:p>
    <w:p w14:paraId="0420F149" w14:textId="11929A87" w:rsidR="00AD2AB4" w:rsidRPr="00EB486F" w:rsidRDefault="00294DAD" w:rsidP="00EB486F">
      <w:pPr>
        <w:pStyle w:val="NoSpacing"/>
        <w:numPr>
          <w:ilvl w:val="0"/>
          <w:numId w:val="28"/>
        </w:numPr>
        <w:spacing w:line="276" w:lineRule="auto"/>
        <w:ind w:left="284" w:hanging="280"/>
        <w:jc w:val="thaiDistribute"/>
        <w:rPr>
          <w:rFonts w:ascii="Times New Roman" w:hAnsi="Times New Roman" w:cs="Times New Roman"/>
          <w:szCs w:val="22"/>
        </w:rPr>
      </w:pPr>
      <w:r w:rsidRPr="00EB486F">
        <w:rPr>
          <w:rFonts w:ascii="Times New Roman" w:hAnsi="Times New Roman" w:cs="Times New Roman"/>
          <w:szCs w:val="22"/>
        </w:rPr>
        <w:t>During 202</w:t>
      </w:r>
      <w:r w:rsidR="00EB486F">
        <w:rPr>
          <w:rFonts w:ascii="Times New Roman" w:hAnsi="Times New Roman" w:cs="Times New Roman"/>
          <w:szCs w:val="22"/>
        </w:rPr>
        <w:t>4</w:t>
      </w:r>
      <w:r w:rsidRPr="00EB486F">
        <w:rPr>
          <w:rFonts w:ascii="Times New Roman" w:hAnsi="Times New Roman" w:cs="Times New Roman"/>
          <w:szCs w:val="22"/>
        </w:rPr>
        <w:t>, t</w:t>
      </w:r>
      <w:r w:rsidR="00AD2AB4" w:rsidRPr="00EB486F">
        <w:rPr>
          <w:rFonts w:ascii="Times New Roman" w:hAnsi="Times New Roman" w:cs="Times New Roman"/>
          <w:szCs w:val="22"/>
        </w:rPr>
        <w:t xml:space="preserve">he Company entered into vehicle hire purchase agreements with </w:t>
      </w:r>
      <w:r w:rsidR="004B4D0B" w:rsidRPr="00EB486F">
        <w:rPr>
          <w:rFonts w:ascii="Times New Roman" w:hAnsi="Times New Roman" w:cs="Times New Roman"/>
          <w:szCs w:val="22"/>
        </w:rPr>
        <w:t>two</w:t>
      </w:r>
      <w:r w:rsidR="00307ACA" w:rsidRPr="00EB486F">
        <w:rPr>
          <w:rFonts w:ascii="Times New Roman" w:hAnsi="Times New Roman" w:cs="Times New Roman"/>
          <w:szCs w:val="22"/>
        </w:rPr>
        <w:t xml:space="preserve"> </w:t>
      </w:r>
      <w:r w:rsidR="00AD2AB4" w:rsidRPr="00EB486F">
        <w:rPr>
          <w:rFonts w:ascii="Times New Roman" w:hAnsi="Times New Roman" w:cs="Times New Roman"/>
          <w:szCs w:val="22"/>
        </w:rPr>
        <w:t>local compan</w:t>
      </w:r>
      <w:r w:rsidR="00CC629A" w:rsidRPr="00EB486F">
        <w:rPr>
          <w:rFonts w:ascii="Times New Roman" w:hAnsi="Times New Roman" w:cs="Times New Roman"/>
          <w:szCs w:val="22"/>
        </w:rPr>
        <w:t>ies</w:t>
      </w:r>
      <w:r w:rsidR="00AD2AB4" w:rsidRPr="00EB486F">
        <w:rPr>
          <w:rFonts w:ascii="Times New Roman" w:hAnsi="Times New Roman" w:cs="Times New Roman"/>
          <w:szCs w:val="22"/>
        </w:rPr>
        <w:t xml:space="preserve"> for a period of </w:t>
      </w:r>
      <w:r w:rsidR="00881905" w:rsidRPr="00EB486F">
        <w:rPr>
          <w:rFonts w:ascii="Times New Roman" w:hAnsi="Times New Roman" w:cs="Times New Roman"/>
          <w:szCs w:val="22"/>
        </w:rPr>
        <w:t xml:space="preserve">24 </w:t>
      </w:r>
      <w:r w:rsidR="002B392A">
        <w:rPr>
          <w:rFonts w:ascii="Times New Roman" w:hAnsi="Times New Roman" w:cs="Times New Roman"/>
          <w:szCs w:val="22"/>
        </w:rPr>
        <w:t xml:space="preserve">months and </w:t>
      </w:r>
      <w:r w:rsidR="00AD2AB4" w:rsidRPr="00EB486F">
        <w:rPr>
          <w:rFonts w:ascii="Times New Roman" w:hAnsi="Times New Roman" w:cs="Times New Roman"/>
          <w:szCs w:val="22"/>
        </w:rPr>
        <w:t xml:space="preserve">48 months, which will </w:t>
      </w:r>
      <w:r w:rsidR="00F30AFF" w:rsidRPr="00EB486F">
        <w:rPr>
          <w:rFonts w:ascii="Times New Roman" w:hAnsi="Times New Roman" w:cs="Times New Roman"/>
          <w:szCs w:val="22"/>
        </w:rPr>
        <w:t xml:space="preserve">expire </w:t>
      </w:r>
      <w:r w:rsidR="002B392A">
        <w:rPr>
          <w:rFonts w:ascii="Times New Roman" w:hAnsi="Times New Roman" w:cs="Times New Roman"/>
          <w:szCs w:val="22"/>
        </w:rPr>
        <w:t xml:space="preserve">in </w:t>
      </w:r>
      <w:r w:rsidR="0097717D" w:rsidRPr="00EB486F">
        <w:rPr>
          <w:rFonts w:ascii="Times New Roman" w:hAnsi="Times New Roman" w:cs="Times New Roman"/>
          <w:szCs w:val="22"/>
        </w:rPr>
        <w:t>202</w:t>
      </w:r>
      <w:r w:rsidR="00881905" w:rsidRPr="00EB486F">
        <w:rPr>
          <w:rFonts w:ascii="Times New Roman" w:hAnsi="Times New Roman" w:cs="Times New Roman"/>
          <w:szCs w:val="22"/>
        </w:rPr>
        <w:t>6</w:t>
      </w:r>
      <w:r w:rsidR="00F30AFF" w:rsidRPr="00EB486F">
        <w:rPr>
          <w:rFonts w:ascii="Times New Roman" w:hAnsi="Times New Roman" w:cs="Times New Roman"/>
          <w:szCs w:val="22"/>
        </w:rPr>
        <w:t xml:space="preserve"> </w:t>
      </w:r>
      <w:r w:rsidR="002B392A">
        <w:rPr>
          <w:rFonts w:ascii="Times New Roman" w:hAnsi="Times New Roman" w:cs="Times New Roman"/>
          <w:szCs w:val="22"/>
        </w:rPr>
        <w:t xml:space="preserve">and </w:t>
      </w:r>
      <w:r w:rsidR="00AD2AB4" w:rsidRPr="00EB486F">
        <w:rPr>
          <w:rFonts w:ascii="Times New Roman" w:hAnsi="Times New Roman" w:cs="Times New Roman"/>
          <w:szCs w:val="22"/>
        </w:rPr>
        <w:t>202</w:t>
      </w:r>
      <w:r w:rsidR="00881905" w:rsidRPr="00EB486F">
        <w:rPr>
          <w:rFonts w:ascii="Times New Roman" w:hAnsi="Times New Roman" w:cs="Times New Roman"/>
          <w:szCs w:val="22"/>
        </w:rPr>
        <w:t>8</w:t>
      </w:r>
      <w:r w:rsidR="002B392A">
        <w:rPr>
          <w:rFonts w:ascii="Times New Roman" w:hAnsi="Times New Roman" w:cs="Times New Roman"/>
          <w:szCs w:val="22"/>
        </w:rPr>
        <w:t>,</w:t>
      </w:r>
    </w:p>
    <w:p w14:paraId="7ED54213" w14:textId="77777777" w:rsidR="00A80298" w:rsidRPr="00EB486F" w:rsidRDefault="00A80298" w:rsidP="00EB486F">
      <w:pPr>
        <w:pStyle w:val="NoSpacing"/>
        <w:spacing w:line="276" w:lineRule="auto"/>
        <w:jc w:val="thaiDistribute"/>
        <w:rPr>
          <w:rFonts w:ascii="Times New Roman" w:hAnsi="Times New Roman" w:cs="Times New Roman"/>
          <w:szCs w:val="22"/>
        </w:rPr>
      </w:pPr>
    </w:p>
    <w:p w14:paraId="468520E2" w14:textId="16BAD231" w:rsidR="009D575A" w:rsidRPr="00EB486F" w:rsidRDefault="00AD2AB4" w:rsidP="00EB486F">
      <w:pPr>
        <w:pStyle w:val="NoSpacing"/>
        <w:numPr>
          <w:ilvl w:val="0"/>
          <w:numId w:val="28"/>
        </w:numPr>
        <w:spacing w:line="276" w:lineRule="auto"/>
        <w:ind w:left="284" w:hanging="280"/>
        <w:jc w:val="thaiDistribute"/>
        <w:rPr>
          <w:rFonts w:ascii="Times New Roman" w:hAnsi="Times New Roman" w:cs="Times New Roman"/>
          <w:szCs w:val="22"/>
        </w:rPr>
      </w:pPr>
      <w:r w:rsidRPr="00EB486F">
        <w:rPr>
          <w:rFonts w:ascii="Times New Roman" w:hAnsi="Times New Roman" w:cs="Times New Roman"/>
          <w:szCs w:val="22"/>
        </w:rPr>
        <w:t>The Company entered into two lease ag</w:t>
      </w:r>
      <w:r w:rsidR="00232F3D" w:rsidRPr="00EB486F">
        <w:rPr>
          <w:rFonts w:ascii="Times New Roman" w:hAnsi="Times New Roman" w:cs="Times New Roman"/>
          <w:szCs w:val="22"/>
        </w:rPr>
        <w:t>reements</w:t>
      </w:r>
      <w:r w:rsidR="00CC629A" w:rsidRPr="00EB486F">
        <w:rPr>
          <w:rFonts w:ascii="Times New Roman" w:hAnsi="Times New Roman" w:cs="Times New Roman"/>
          <w:szCs w:val="22"/>
        </w:rPr>
        <w:t xml:space="preserve"> i.e.</w:t>
      </w:r>
      <w:r w:rsidR="00232F3D" w:rsidRPr="00EB486F">
        <w:rPr>
          <w:rFonts w:ascii="Times New Roman" w:hAnsi="Times New Roman" w:cs="Times New Roman"/>
          <w:szCs w:val="22"/>
        </w:rPr>
        <w:t xml:space="preserve"> a land lease agreement and a land </w:t>
      </w:r>
      <w:r w:rsidR="00CC629A" w:rsidRPr="00EB486F">
        <w:rPr>
          <w:rFonts w:ascii="Times New Roman" w:hAnsi="Times New Roman" w:cs="Times New Roman"/>
          <w:szCs w:val="22"/>
        </w:rPr>
        <w:t>with structures thereon</w:t>
      </w:r>
      <w:r w:rsidR="00881905" w:rsidRPr="00EB486F">
        <w:rPr>
          <w:rFonts w:ascii="Times New Roman" w:hAnsi="Times New Roman" w:cs="Times New Roman"/>
          <w:szCs w:val="22"/>
        </w:rPr>
        <w:t xml:space="preserve"> </w:t>
      </w:r>
      <w:r w:rsidR="00232F3D" w:rsidRPr="00EB486F">
        <w:rPr>
          <w:rFonts w:ascii="Times New Roman" w:hAnsi="Times New Roman" w:cs="Times New Roman"/>
          <w:szCs w:val="22"/>
        </w:rPr>
        <w:t xml:space="preserve">lease agreement </w:t>
      </w:r>
      <w:r w:rsidRPr="00EB486F">
        <w:rPr>
          <w:rFonts w:ascii="Times New Roman" w:hAnsi="Times New Roman" w:cs="Times New Roman"/>
          <w:szCs w:val="22"/>
        </w:rPr>
        <w:t>with a related person</w:t>
      </w:r>
      <w:r w:rsidR="00232F3D" w:rsidRPr="00EB486F">
        <w:rPr>
          <w:rFonts w:ascii="Times New Roman" w:hAnsi="Times New Roman" w:cs="Times New Roman"/>
          <w:szCs w:val="22"/>
        </w:rPr>
        <w:t xml:space="preserve"> for the Company's operations </w:t>
      </w:r>
      <w:r w:rsidRPr="00EB486F">
        <w:rPr>
          <w:rFonts w:ascii="Times New Roman" w:hAnsi="Times New Roman" w:cs="Times New Roman"/>
          <w:szCs w:val="22"/>
        </w:rPr>
        <w:t>(broiler</w:t>
      </w:r>
      <w:r w:rsidR="00232F3D" w:rsidRPr="00EB486F">
        <w:rPr>
          <w:rFonts w:ascii="Times New Roman" w:hAnsi="Times New Roman" w:cs="Times New Roman"/>
          <w:szCs w:val="22"/>
        </w:rPr>
        <w:t xml:space="preserve"> farm) and the </w:t>
      </w:r>
      <w:r w:rsidR="00CC629A" w:rsidRPr="00EB486F">
        <w:rPr>
          <w:rFonts w:ascii="Times New Roman" w:hAnsi="Times New Roman" w:cs="Times New Roman"/>
          <w:szCs w:val="22"/>
        </w:rPr>
        <w:t>venue</w:t>
      </w:r>
      <w:r w:rsidR="00232F3D" w:rsidRPr="00EB486F">
        <w:rPr>
          <w:rFonts w:ascii="Times New Roman" w:hAnsi="Times New Roman" w:cs="Times New Roman"/>
          <w:szCs w:val="22"/>
        </w:rPr>
        <w:t xml:space="preserve"> of the C</w:t>
      </w:r>
      <w:r w:rsidRPr="00EB486F">
        <w:rPr>
          <w:rFonts w:ascii="Times New Roman" w:hAnsi="Times New Roman" w:cs="Times New Roman"/>
          <w:szCs w:val="22"/>
        </w:rPr>
        <w:t>ompany's office</w:t>
      </w:r>
      <w:r w:rsidR="00232F3D" w:rsidRPr="00EB486F">
        <w:rPr>
          <w:rFonts w:ascii="Times New Roman" w:hAnsi="Times New Roman" w:cs="Times New Roman"/>
          <w:szCs w:val="22"/>
        </w:rPr>
        <w:t>. The C</w:t>
      </w:r>
      <w:r w:rsidRPr="00EB486F">
        <w:rPr>
          <w:rFonts w:ascii="Times New Roman" w:hAnsi="Times New Roman" w:cs="Times New Roman"/>
          <w:szCs w:val="22"/>
        </w:rPr>
        <w:t xml:space="preserve">ompany estimates the lease </w:t>
      </w:r>
      <w:r w:rsidR="00CC629A" w:rsidRPr="00EB486F">
        <w:rPr>
          <w:rFonts w:ascii="Times New Roman" w:hAnsi="Times New Roman" w:cs="Times New Roman"/>
          <w:szCs w:val="22"/>
        </w:rPr>
        <w:t>term</w:t>
      </w:r>
      <w:r w:rsidRPr="00EB486F">
        <w:rPr>
          <w:rFonts w:ascii="Times New Roman" w:hAnsi="Times New Roman" w:cs="Times New Roman"/>
          <w:szCs w:val="22"/>
        </w:rPr>
        <w:t xml:space="preserve"> of </w:t>
      </w:r>
      <w:r w:rsidR="00804840" w:rsidRPr="00EB486F">
        <w:rPr>
          <w:rFonts w:ascii="Times New Roman" w:hAnsi="Times New Roman" w:cs="Times New Roman"/>
          <w:szCs w:val="22"/>
        </w:rPr>
        <w:t xml:space="preserve">20 years and </w:t>
      </w:r>
      <w:r w:rsidR="00CC629A" w:rsidRPr="00EB486F">
        <w:rPr>
          <w:rFonts w:ascii="Times New Roman" w:hAnsi="Times New Roman" w:cs="Times New Roman"/>
          <w:szCs w:val="22"/>
        </w:rPr>
        <w:t>5</w:t>
      </w:r>
      <w:r w:rsidRPr="00EB486F">
        <w:rPr>
          <w:rFonts w:ascii="Times New Roman" w:hAnsi="Times New Roman" w:cs="Times New Roman"/>
          <w:szCs w:val="22"/>
        </w:rPr>
        <w:t xml:space="preserve"> years, respectively</w:t>
      </w:r>
      <w:r w:rsidR="009D575A" w:rsidRPr="00EB486F">
        <w:rPr>
          <w:rFonts w:ascii="Times New Roman" w:hAnsi="Times New Roman" w:cs="Times New Roman"/>
          <w:szCs w:val="22"/>
        </w:rPr>
        <w:t xml:space="preserve"> </w:t>
      </w:r>
      <w:r w:rsidR="003A5B49" w:rsidRPr="00EB486F">
        <w:rPr>
          <w:rFonts w:ascii="Times New Roman" w:hAnsi="Times New Roman" w:cs="Times New Roman"/>
          <w:szCs w:val="22"/>
        </w:rPr>
        <w:t xml:space="preserve">(see </w:t>
      </w:r>
      <w:r w:rsidR="00E034FE" w:rsidRPr="00EB486F">
        <w:rPr>
          <w:rFonts w:ascii="Times New Roman" w:hAnsi="Times New Roman" w:cs="Times New Roman"/>
          <w:szCs w:val="22"/>
        </w:rPr>
        <w:t>N</w:t>
      </w:r>
      <w:r w:rsidR="003A5B49" w:rsidRPr="00EB486F">
        <w:rPr>
          <w:rFonts w:ascii="Times New Roman" w:hAnsi="Times New Roman" w:cs="Times New Roman"/>
          <w:szCs w:val="22"/>
        </w:rPr>
        <w:t>ote 4)</w:t>
      </w:r>
      <w:r w:rsidR="00EB486F">
        <w:rPr>
          <w:rFonts w:ascii="Times New Roman" w:hAnsi="Times New Roman" w:cs="Times New Roman"/>
          <w:szCs w:val="22"/>
        </w:rPr>
        <w:t>.</w:t>
      </w:r>
    </w:p>
    <w:p w14:paraId="376FAB7E" w14:textId="77777777" w:rsidR="009510DC" w:rsidRDefault="00951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rPr>
        <w:br w:type="page"/>
      </w:r>
    </w:p>
    <w:p w14:paraId="1686A465" w14:textId="59EEC104" w:rsidR="008956FD" w:rsidRPr="00EB486F" w:rsidRDefault="008956FD" w:rsidP="00EB486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hanging="720"/>
        <w:jc w:val="both"/>
        <w:rPr>
          <w:rFonts w:ascii="Times New Roman" w:hAnsi="Times New Roman" w:cs="Times New Roman"/>
          <w:b/>
          <w:bCs/>
          <w:sz w:val="22"/>
        </w:rPr>
      </w:pPr>
      <w:r w:rsidRPr="00EB486F">
        <w:rPr>
          <w:rFonts w:ascii="Times New Roman" w:hAnsi="Times New Roman" w:cs="Times New Roman"/>
          <w:b/>
          <w:bCs/>
          <w:caps/>
          <w:sz w:val="22"/>
        </w:rPr>
        <w:lastRenderedPageBreak/>
        <w:t>Liability for post-employment benefits</w:t>
      </w:r>
    </w:p>
    <w:p w14:paraId="465D6A2B" w14:textId="77777777" w:rsidR="00970E0E" w:rsidRPr="00EB486F" w:rsidRDefault="00970E0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2"/>
          <w:szCs w:val="22"/>
        </w:rPr>
      </w:pPr>
    </w:p>
    <w:p w14:paraId="08BEC54C" w14:textId="1E459A11" w:rsidR="008956FD" w:rsidRPr="00EB486F" w:rsidRDefault="008956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r w:rsidRPr="00EB486F">
        <w:rPr>
          <w:rFonts w:ascii="Times New Roman" w:hAnsi="Times New Roman" w:cs="Times New Roman"/>
          <w:sz w:val="22"/>
          <w:szCs w:val="22"/>
        </w:rPr>
        <w:t xml:space="preserve">Movements of liability for post-employment benefits for the years ended December 31, </w:t>
      </w:r>
      <w:r w:rsidR="0054666D" w:rsidRPr="00EB486F">
        <w:rPr>
          <w:rFonts w:ascii="Times New Roman" w:hAnsi="Times New Roman" w:cs="Times New Roman"/>
          <w:sz w:val="22"/>
          <w:szCs w:val="22"/>
        </w:rPr>
        <w:t>2</w:t>
      </w:r>
      <w:r w:rsidR="008520A6" w:rsidRPr="00EB486F">
        <w:rPr>
          <w:rFonts w:ascii="Times New Roman" w:hAnsi="Times New Roman" w:cs="Times New Roman"/>
          <w:sz w:val="22"/>
          <w:szCs w:val="22"/>
        </w:rPr>
        <w:t>02</w:t>
      </w:r>
      <w:r w:rsidR="00E769DE" w:rsidRPr="00EB486F">
        <w:rPr>
          <w:rFonts w:ascii="Times New Roman" w:hAnsi="Times New Roman" w:cs="Times New Roman"/>
          <w:sz w:val="22"/>
          <w:szCs w:val="22"/>
        </w:rPr>
        <w:t xml:space="preserve">5 </w:t>
      </w:r>
      <w:r w:rsidRPr="00EB486F">
        <w:rPr>
          <w:rFonts w:ascii="Times New Roman" w:hAnsi="Times New Roman" w:cs="Times New Roman"/>
          <w:sz w:val="22"/>
          <w:szCs w:val="22"/>
        </w:rPr>
        <w:t xml:space="preserve">and </w:t>
      </w:r>
      <w:r w:rsidR="008520A6" w:rsidRPr="00EB486F">
        <w:rPr>
          <w:rFonts w:ascii="Times New Roman" w:hAnsi="Times New Roman" w:cs="Times New Roman"/>
          <w:sz w:val="22"/>
          <w:szCs w:val="22"/>
        </w:rPr>
        <w:t>202</w:t>
      </w:r>
      <w:r w:rsidR="00E769DE" w:rsidRPr="00EB486F">
        <w:rPr>
          <w:rFonts w:ascii="Times New Roman" w:hAnsi="Times New Roman" w:cs="Times New Roman"/>
          <w:sz w:val="22"/>
          <w:szCs w:val="22"/>
        </w:rPr>
        <w:t>4</w:t>
      </w:r>
      <w:r w:rsidR="00EA03AA" w:rsidRPr="00EB486F">
        <w:rPr>
          <w:rFonts w:ascii="Times New Roman" w:hAnsi="Times New Roman" w:cs="Times New Roman"/>
          <w:sz w:val="22"/>
          <w:szCs w:val="22"/>
        </w:rPr>
        <w:t xml:space="preserve"> we</w:t>
      </w:r>
      <w:r w:rsidR="00F615FC" w:rsidRPr="00EB486F">
        <w:rPr>
          <w:rFonts w:ascii="Times New Roman" w:hAnsi="Times New Roman" w:cs="Times New Roman"/>
          <w:sz w:val="22"/>
          <w:szCs w:val="22"/>
        </w:rPr>
        <w:t>re</w:t>
      </w:r>
      <w:r w:rsidRPr="00EB486F">
        <w:rPr>
          <w:rFonts w:ascii="Times New Roman" w:hAnsi="Times New Roman" w:cs="Times New Roman"/>
          <w:sz w:val="22"/>
          <w:szCs w:val="22"/>
        </w:rPr>
        <w:t xml:space="preserve"> as follows:</w:t>
      </w:r>
    </w:p>
    <w:p w14:paraId="19A3A7A3" w14:textId="77777777" w:rsidR="005F1E50" w:rsidRPr="00EB486F" w:rsidRDefault="005F1E5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p>
    <w:tbl>
      <w:tblPr>
        <w:tblW w:w="9281" w:type="dxa"/>
        <w:tblInd w:w="108" w:type="dxa"/>
        <w:tblLook w:val="04A0" w:firstRow="1" w:lastRow="0" w:firstColumn="1" w:lastColumn="0" w:noHBand="0" w:noVBand="1"/>
      </w:tblPr>
      <w:tblGrid>
        <w:gridCol w:w="5879"/>
        <w:gridCol w:w="1560"/>
        <w:gridCol w:w="236"/>
        <w:gridCol w:w="1606"/>
      </w:tblGrid>
      <w:tr w:rsidR="008956FD" w:rsidRPr="00EB486F" w14:paraId="3008D2D1" w14:textId="77777777" w:rsidTr="00E769DE">
        <w:tc>
          <w:tcPr>
            <w:tcW w:w="5879" w:type="dxa"/>
          </w:tcPr>
          <w:p w14:paraId="3662E671" w14:textId="77777777" w:rsidR="008956FD" w:rsidRPr="00EB486F" w:rsidRDefault="008956FD" w:rsidP="003A5B49">
            <w:pPr>
              <w:spacing w:line="276" w:lineRule="auto"/>
              <w:ind w:left="-93"/>
              <w:rPr>
                <w:rFonts w:ascii="Times New Roman" w:hAnsi="Times New Roman" w:cs="Times New Roman"/>
                <w:sz w:val="22"/>
                <w:szCs w:val="22"/>
                <w:cs/>
              </w:rPr>
            </w:pPr>
          </w:p>
        </w:tc>
        <w:tc>
          <w:tcPr>
            <w:tcW w:w="3402" w:type="dxa"/>
            <w:gridSpan w:val="3"/>
            <w:tcBorders>
              <w:bottom w:val="single" w:sz="4" w:space="0" w:color="auto"/>
            </w:tcBorders>
          </w:tcPr>
          <w:p w14:paraId="0B2F48CF" w14:textId="77777777" w:rsidR="008956FD" w:rsidRPr="00EB486F" w:rsidRDefault="008956FD"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EB486F">
              <w:rPr>
                <w:rFonts w:ascii="Times New Roman" w:hAnsi="Times New Roman" w:cs="Times New Roman"/>
                <w:sz w:val="22"/>
                <w:szCs w:val="22"/>
              </w:rPr>
              <w:t>In Thousand Baht</w:t>
            </w:r>
          </w:p>
        </w:tc>
      </w:tr>
      <w:tr w:rsidR="008520A6" w:rsidRPr="00EB486F" w14:paraId="2B458758" w14:textId="77777777" w:rsidTr="000B74C7">
        <w:tc>
          <w:tcPr>
            <w:tcW w:w="5879" w:type="dxa"/>
          </w:tcPr>
          <w:p w14:paraId="5D8C5671" w14:textId="77777777" w:rsidR="008520A6" w:rsidRPr="00EB486F" w:rsidRDefault="008520A6" w:rsidP="003A5B49">
            <w:pPr>
              <w:spacing w:line="276" w:lineRule="auto"/>
              <w:ind w:left="-93"/>
              <w:rPr>
                <w:rFonts w:ascii="Times New Roman" w:hAnsi="Times New Roman" w:cs="Times New Roman"/>
                <w:sz w:val="22"/>
                <w:szCs w:val="22"/>
                <w:cs/>
              </w:rPr>
            </w:pPr>
          </w:p>
        </w:tc>
        <w:tc>
          <w:tcPr>
            <w:tcW w:w="1560" w:type="dxa"/>
            <w:tcBorders>
              <w:top w:val="single" w:sz="4" w:space="0" w:color="auto"/>
              <w:bottom w:val="single" w:sz="4" w:space="0" w:color="auto"/>
            </w:tcBorders>
          </w:tcPr>
          <w:p w14:paraId="6BDD27EE" w14:textId="381BF244" w:rsidR="008520A6" w:rsidRPr="00EB486F"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B486F">
              <w:rPr>
                <w:rFonts w:ascii="Times New Roman" w:hAnsi="Times New Roman" w:cs="Times New Roman"/>
                <w:sz w:val="22"/>
                <w:szCs w:val="22"/>
              </w:rPr>
              <w:t>202</w:t>
            </w:r>
            <w:r w:rsidR="00E769DE" w:rsidRPr="00EB486F">
              <w:rPr>
                <w:rFonts w:ascii="Times New Roman" w:hAnsi="Times New Roman" w:cs="Times New Roman"/>
                <w:sz w:val="22"/>
                <w:szCs w:val="22"/>
              </w:rPr>
              <w:t>5</w:t>
            </w:r>
          </w:p>
        </w:tc>
        <w:tc>
          <w:tcPr>
            <w:tcW w:w="236" w:type="dxa"/>
            <w:tcBorders>
              <w:top w:val="single" w:sz="4" w:space="0" w:color="auto"/>
            </w:tcBorders>
          </w:tcPr>
          <w:p w14:paraId="1E51D178" w14:textId="77777777" w:rsidR="008520A6" w:rsidRPr="00EB486F" w:rsidRDefault="008520A6"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43DDB3BF" w14:textId="4E098710" w:rsidR="008520A6" w:rsidRPr="00EB486F" w:rsidRDefault="008520A6"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EB486F">
              <w:rPr>
                <w:rFonts w:ascii="Times New Roman" w:hAnsi="Times New Roman" w:cs="Times New Roman"/>
                <w:sz w:val="22"/>
                <w:szCs w:val="22"/>
              </w:rPr>
              <w:t>202</w:t>
            </w:r>
            <w:r w:rsidR="00E769DE" w:rsidRPr="00EB486F">
              <w:rPr>
                <w:rFonts w:ascii="Times New Roman" w:hAnsi="Times New Roman" w:cs="Times New Roman"/>
                <w:sz w:val="22"/>
                <w:szCs w:val="22"/>
              </w:rPr>
              <w:t>4</w:t>
            </w:r>
          </w:p>
        </w:tc>
      </w:tr>
      <w:tr w:rsidR="00E769DE" w:rsidRPr="0060750F" w14:paraId="3FFACF94" w14:textId="77777777" w:rsidTr="000B74C7">
        <w:tc>
          <w:tcPr>
            <w:tcW w:w="5879" w:type="dxa"/>
          </w:tcPr>
          <w:p w14:paraId="60A0FCA8" w14:textId="77777777" w:rsidR="00E769DE" w:rsidRPr="00EB486F" w:rsidRDefault="00E769DE" w:rsidP="00E769DE">
            <w:pPr>
              <w:spacing w:line="276" w:lineRule="auto"/>
              <w:ind w:left="-93"/>
              <w:rPr>
                <w:rFonts w:ascii="Times New Roman" w:hAnsi="Times New Roman" w:cs="Times New Roman"/>
                <w:sz w:val="22"/>
                <w:szCs w:val="22"/>
              </w:rPr>
            </w:pPr>
            <w:r w:rsidRPr="00EB486F">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14:paraId="1B09A3BB" w14:textId="27E6EADF" w:rsidR="00E769DE" w:rsidRPr="00EB486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EB486F">
              <w:rPr>
                <w:rFonts w:ascii="Times New Roman" w:hAnsi="Times New Roman" w:cs="Times New Roman"/>
                <w:sz w:val="22"/>
                <w:szCs w:val="22"/>
              </w:rPr>
              <w:t>7,591</w:t>
            </w:r>
          </w:p>
        </w:tc>
        <w:tc>
          <w:tcPr>
            <w:tcW w:w="236" w:type="dxa"/>
          </w:tcPr>
          <w:p w14:paraId="5BDB0995" w14:textId="77777777" w:rsidR="00E769DE" w:rsidRPr="00EB486F" w:rsidRDefault="00E769DE" w:rsidP="00E769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bottom w:val="single" w:sz="4" w:space="0" w:color="auto"/>
            </w:tcBorders>
          </w:tcPr>
          <w:p w14:paraId="7D0B925C" w14:textId="71E9C876" w:rsidR="00E769DE" w:rsidRPr="0060750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EB486F">
              <w:rPr>
                <w:rFonts w:ascii="Times New Roman" w:hAnsi="Times New Roman" w:cs="Times New Roman"/>
                <w:sz w:val="22"/>
                <w:szCs w:val="22"/>
              </w:rPr>
              <w:t>7,107</w:t>
            </w:r>
          </w:p>
        </w:tc>
      </w:tr>
      <w:tr w:rsidR="00E769DE" w:rsidRPr="0060750F" w14:paraId="2626BA95" w14:textId="77777777" w:rsidTr="000B74C7">
        <w:tc>
          <w:tcPr>
            <w:tcW w:w="5879" w:type="dxa"/>
          </w:tcPr>
          <w:p w14:paraId="7D22A995" w14:textId="77777777" w:rsidR="00E769DE" w:rsidRPr="0060750F" w:rsidRDefault="00E769DE" w:rsidP="00E769DE">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Current service cost</w:t>
            </w:r>
          </w:p>
        </w:tc>
        <w:tc>
          <w:tcPr>
            <w:tcW w:w="1560" w:type="dxa"/>
          </w:tcPr>
          <w:p w14:paraId="35D0AE0E" w14:textId="10FFE79F" w:rsidR="00E769DE" w:rsidRPr="0060750F" w:rsidRDefault="00EB486F"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850</w:t>
            </w:r>
          </w:p>
        </w:tc>
        <w:tc>
          <w:tcPr>
            <w:tcW w:w="236" w:type="dxa"/>
          </w:tcPr>
          <w:p w14:paraId="21B22721" w14:textId="77777777" w:rsidR="00E769DE" w:rsidRPr="0060750F" w:rsidRDefault="00E769DE" w:rsidP="00E769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Pr>
          <w:p w14:paraId="4A93E0DF" w14:textId="400131C7" w:rsidR="00E769DE" w:rsidRPr="0060750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cs/>
              </w:rPr>
              <w:t>849</w:t>
            </w:r>
          </w:p>
        </w:tc>
      </w:tr>
      <w:tr w:rsidR="00E769DE" w:rsidRPr="0060750F" w14:paraId="7A3C356E" w14:textId="77777777" w:rsidTr="000B74C7">
        <w:tc>
          <w:tcPr>
            <w:tcW w:w="5879" w:type="dxa"/>
          </w:tcPr>
          <w:p w14:paraId="36D0AB5D" w14:textId="77777777" w:rsidR="00E769DE" w:rsidRPr="0060750F" w:rsidRDefault="00E769DE" w:rsidP="00E769DE">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Interest cost</w:t>
            </w:r>
          </w:p>
        </w:tc>
        <w:tc>
          <w:tcPr>
            <w:tcW w:w="1560" w:type="dxa"/>
            <w:tcBorders>
              <w:bottom w:val="single" w:sz="4" w:space="0" w:color="auto"/>
            </w:tcBorders>
          </w:tcPr>
          <w:p w14:paraId="7E4AE254" w14:textId="0A12AF44" w:rsidR="00E769DE" w:rsidRPr="0060750F" w:rsidRDefault="00EB486F"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135</w:t>
            </w:r>
          </w:p>
        </w:tc>
        <w:tc>
          <w:tcPr>
            <w:tcW w:w="236" w:type="dxa"/>
          </w:tcPr>
          <w:p w14:paraId="19D99EAA" w14:textId="77777777" w:rsidR="00E769DE" w:rsidRPr="0060750F" w:rsidRDefault="00E769DE" w:rsidP="00E769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bottom w:val="single" w:sz="4" w:space="0" w:color="auto"/>
            </w:tcBorders>
          </w:tcPr>
          <w:p w14:paraId="4CA893D5" w14:textId="00287FAD" w:rsidR="00E769DE" w:rsidRPr="0060750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cs/>
              </w:rPr>
              <w:t>128</w:t>
            </w:r>
          </w:p>
        </w:tc>
      </w:tr>
      <w:tr w:rsidR="00E769DE" w:rsidRPr="0060750F" w14:paraId="384EE46F" w14:textId="77777777" w:rsidTr="000B74C7">
        <w:tc>
          <w:tcPr>
            <w:tcW w:w="5879" w:type="dxa"/>
          </w:tcPr>
          <w:p w14:paraId="72DAC21B" w14:textId="235FAF97" w:rsidR="00E769DE" w:rsidRPr="0060750F" w:rsidRDefault="00E769DE" w:rsidP="00E769DE">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 xml:space="preserve">Expenses recognized as profit or loss </w:t>
            </w:r>
          </w:p>
        </w:tc>
        <w:tc>
          <w:tcPr>
            <w:tcW w:w="1560" w:type="dxa"/>
            <w:tcBorders>
              <w:top w:val="single" w:sz="4" w:space="0" w:color="auto"/>
              <w:bottom w:val="single" w:sz="4" w:space="0" w:color="auto"/>
            </w:tcBorders>
          </w:tcPr>
          <w:p w14:paraId="4D557D78" w14:textId="39146E60" w:rsidR="00E769DE" w:rsidRPr="0060750F" w:rsidRDefault="00EB486F"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985</w:t>
            </w:r>
          </w:p>
        </w:tc>
        <w:tc>
          <w:tcPr>
            <w:tcW w:w="236" w:type="dxa"/>
          </w:tcPr>
          <w:p w14:paraId="63BB4194" w14:textId="77777777" w:rsidR="00E769DE" w:rsidRPr="0060750F" w:rsidRDefault="00E769DE" w:rsidP="00E769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top w:val="single" w:sz="4" w:space="0" w:color="auto"/>
              <w:bottom w:val="single" w:sz="4" w:space="0" w:color="auto"/>
            </w:tcBorders>
          </w:tcPr>
          <w:p w14:paraId="21CFB491" w14:textId="77B59840" w:rsidR="00E769DE" w:rsidRPr="0060750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cs/>
              </w:rPr>
              <w:t>977</w:t>
            </w:r>
          </w:p>
        </w:tc>
      </w:tr>
      <w:tr w:rsidR="00E769DE" w:rsidRPr="0060750F" w14:paraId="4B8B5755" w14:textId="77777777" w:rsidTr="000B74C7">
        <w:tc>
          <w:tcPr>
            <w:tcW w:w="5879" w:type="dxa"/>
          </w:tcPr>
          <w:p w14:paraId="484F63BE" w14:textId="28DFF1F9" w:rsidR="00E769DE" w:rsidRPr="0060750F" w:rsidRDefault="00E769DE" w:rsidP="00E769DE">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Actuarial loss on re</w:t>
            </w:r>
            <w:r w:rsidR="00CF2BA7">
              <w:rPr>
                <w:rFonts w:ascii="Times New Roman" w:hAnsi="Times New Roman" w:cs="Times New Roman"/>
                <w:sz w:val="22"/>
                <w:szCs w:val="22"/>
              </w:rPr>
              <w:t>-</w:t>
            </w:r>
            <w:r w:rsidRPr="0060750F">
              <w:rPr>
                <w:rFonts w:ascii="Times New Roman" w:hAnsi="Times New Roman" w:cs="Times New Roman"/>
                <w:sz w:val="22"/>
                <w:szCs w:val="22"/>
              </w:rPr>
              <w:t>measurement</w:t>
            </w:r>
          </w:p>
        </w:tc>
        <w:tc>
          <w:tcPr>
            <w:tcW w:w="1560" w:type="dxa"/>
          </w:tcPr>
          <w:p w14:paraId="28B244D8" w14:textId="31AE8662" w:rsidR="00E769DE" w:rsidRPr="0060750F" w:rsidRDefault="00EB486F"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530</w:t>
            </w:r>
          </w:p>
        </w:tc>
        <w:tc>
          <w:tcPr>
            <w:tcW w:w="236" w:type="dxa"/>
          </w:tcPr>
          <w:p w14:paraId="5A07DD9F" w14:textId="77777777" w:rsidR="00E769DE" w:rsidRPr="0060750F" w:rsidRDefault="00E769DE" w:rsidP="00E769DE">
            <w:pPr>
              <w:spacing w:line="276" w:lineRule="auto"/>
              <w:ind w:right="100"/>
              <w:jc w:val="right"/>
              <w:rPr>
                <w:rFonts w:ascii="Times New Roman" w:hAnsi="Times New Roman" w:cs="Times New Roman"/>
                <w:sz w:val="22"/>
                <w:szCs w:val="22"/>
              </w:rPr>
            </w:pPr>
          </w:p>
        </w:tc>
        <w:tc>
          <w:tcPr>
            <w:tcW w:w="1606" w:type="dxa"/>
          </w:tcPr>
          <w:p w14:paraId="7ACDFDB7" w14:textId="4078AA45" w:rsidR="00E769DE" w:rsidRPr="0060750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cs/>
              </w:rPr>
              <w:t>389</w:t>
            </w:r>
          </w:p>
        </w:tc>
      </w:tr>
      <w:tr w:rsidR="00E769DE" w:rsidRPr="0060750F" w14:paraId="0BA36355" w14:textId="77777777" w:rsidTr="000B74C7">
        <w:tc>
          <w:tcPr>
            <w:tcW w:w="5879" w:type="dxa"/>
          </w:tcPr>
          <w:p w14:paraId="3BA2297A" w14:textId="77777777" w:rsidR="00E769DE" w:rsidRPr="0060750F" w:rsidRDefault="00E769DE" w:rsidP="00E769DE">
            <w:pPr>
              <w:ind w:left="-93"/>
              <w:rPr>
                <w:rFonts w:ascii="Times New Roman" w:hAnsi="Times New Roman" w:cs="Times New Roman"/>
                <w:sz w:val="22"/>
                <w:szCs w:val="22"/>
              </w:rPr>
            </w:pPr>
            <w:r w:rsidRPr="0060750F">
              <w:rPr>
                <w:rFonts w:ascii="Times New Roman" w:hAnsi="Times New Roman" w:cs="Times New Roman"/>
                <w:sz w:val="22"/>
                <w:szCs w:val="22"/>
              </w:rPr>
              <w:t>Employee benefits paid during the year</w:t>
            </w:r>
          </w:p>
        </w:tc>
        <w:tc>
          <w:tcPr>
            <w:tcW w:w="1560" w:type="dxa"/>
            <w:tcBorders>
              <w:bottom w:val="single" w:sz="4" w:space="0" w:color="auto"/>
            </w:tcBorders>
          </w:tcPr>
          <w:p w14:paraId="571DFFBE" w14:textId="7BAF14D3" w:rsidR="00E769DE" w:rsidRPr="0060750F" w:rsidRDefault="00EB486F" w:rsidP="00EB486F">
            <w:pPr>
              <w:tabs>
                <w:tab w:val="clear" w:pos="227"/>
                <w:tab w:val="clear" w:pos="454"/>
                <w:tab w:val="clear" w:pos="680"/>
                <w:tab w:val="clear" w:pos="907"/>
              </w:tabs>
              <w:spacing w:line="276" w:lineRule="auto"/>
              <w:ind w:right="3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14:paraId="34E8EE5F" w14:textId="0C439EC6" w:rsidR="00E769DE" w:rsidRPr="0060750F" w:rsidRDefault="00E769DE" w:rsidP="00E769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bottom w:val="single" w:sz="4" w:space="0" w:color="auto"/>
            </w:tcBorders>
          </w:tcPr>
          <w:p w14:paraId="670D7DE3" w14:textId="6C21354A" w:rsidR="00E769DE" w:rsidRPr="0060750F" w:rsidRDefault="00E769DE" w:rsidP="00E769DE">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w:t>
            </w:r>
            <w:r w:rsidRPr="0060750F">
              <w:rPr>
                <w:rFonts w:ascii="Times New Roman" w:hAnsi="Times New Roman" w:cs="Times New Roman"/>
                <w:sz w:val="22"/>
                <w:szCs w:val="22"/>
                <w:cs/>
              </w:rPr>
              <w:t>882</w:t>
            </w:r>
            <w:r w:rsidRPr="0060750F">
              <w:rPr>
                <w:rFonts w:ascii="Times New Roman" w:hAnsi="Times New Roman" w:cs="Times New Roman"/>
                <w:sz w:val="22"/>
                <w:szCs w:val="22"/>
              </w:rPr>
              <w:t>)</w:t>
            </w:r>
          </w:p>
        </w:tc>
      </w:tr>
      <w:tr w:rsidR="00E769DE" w:rsidRPr="0060750F" w14:paraId="164BFF3A" w14:textId="77777777" w:rsidTr="000B74C7">
        <w:tc>
          <w:tcPr>
            <w:tcW w:w="5879" w:type="dxa"/>
          </w:tcPr>
          <w:p w14:paraId="16265CA5" w14:textId="77777777" w:rsidR="00E769DE" w:rsidRPr="0060750F" w:rsidRDefault="00E769DE" w:rsidP="00E769DE">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14:paraId="58BCD239" w14:textId="28C3F69C" w:rsidR="00E769DE" w:rsidRPr="0060750F" w:rsidRDefault="00EB486F"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9,106</w:t>
            </w:r>
          </w:p>
        </w:tc>
        <w:tc>
          <w:tcPr>
            <w:tcW w:w="236" w:type="dxa"/>
          </w:tcPr>
          <w:p w14:paraId="5ED9BBF5" w14:textId="77777777" w:rsidR="00E769DE" w:rsidRPr="0060750F" w:rsidRDefault="00E769DE" w:rsidP="00E769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06" w:type="dxa"/>
            <w:tcBorders>
              <w:top w:val="single" w:sz="4" w:space="0" w:color="auto"/>
              <w:bottom w:val="double" w:sz="4" w:space="0" w:color="auto"/>
            </w:tcBorders>
          </w:tcPr>
          <w:p w14:paraId="620C8B61" w14:textId="79CA689E" w:rsidR="00E769DE" w:rsidRPr="0060750F" w:rsidRDefault="00E769DE" w:rsidP="00E76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7,</w:t>
            </w:r>
            <w:r w:rsidRPr="0060750F">
              <w:rPr>
                <w:rFonts w:ascii="Times New Roman" w:hAnsi="Times New Roman" w:cs="Times New Roman"/>
                <w:sz w:val="22"/>
                <w:szCs w:val="22"/>
                <w:cs/>
              </w:rPr>
              <w:t>591</w:t>
            </w:r>
          </w:p>
        </w:tc>
      </w:tr>
    </w:tbl>
    <w:p w14:paraId="7F3009CA" w14:textId="77777777" w:rsidR="00CD687A" w:rsidRPr="0060750F" w:rsidRDefault="00CD68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57BA2504" w14:textId="3DCAAD1B" w:rsidR="00193DB1" w:rsidRPr="0060750F" w:rsidRDefault="000571F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0750F">
        <w:rPr>
          <w:rFonts w:ascii="Times New Roman" w:hAnsi="Times New Roman" w:cs="Times New Roman"/>
          <w:sz w:val="22"/>
          <w:szCs w:val="22"/>
        </w:rPr>
        <w:t>Actuarial</w:t>
      </w:r>
      <w:r w:rsidR="00457119" w:rsidRPr="0060750F">
        <w:rPr>
          <w:rFonts w:ascii="Times New Roman" w:hAnsi="Times New Roman" w:cs="Times New Roman"/>
          <w:sz w:val="22"/>
          <w:szCs w:val="22"/>
        </w:rPr>
        <w:t xml:space="preserve"> </w:t>
      </w:r>
      <w:r w:rsidR="001B3D01" w:rsidRPr="0060750F">
        <w:rPr>
          <w:rFonts w:ascii="Times New Roman" w:hAnsi="Times New Roman" w:cs="Times New Roman"/>
          <w:sz w:val="22"/>
          <w:szCs w:val="22"/>
        </w:rPr>
        <w:t xml:space="preserve">loss </w:t>
      </w:r>
      <w:r w:rsidR="00422D88" w:rsidRPr="0060750F">
        <w:rPr>
          <w:rFonts w:ascii="Times New Roman" w:hAnsi="Times New Roman" w:cs="Times New Roman"/>
          <w:sz w:val="22"/>
          <w:szCs w:val="22"/>
        </w:rPr>
        <w:t xml:space="preserve">on </w:t>
      </w:r>
      <w:r w:rsidR="00CD687A" w:rsidRPr="0060750F">
        <w:rPr>
          <w:rFonts w:ascii="Times New Roman" w:hAnsi="Times New Roman" w:cs="Times New Roman"/>
          <w:sz w:val="22"/>
          <w:szCs w:val="22"/>
        </w:rPr>
        <w:t>re</w:t>
      </w:r>
      <w:r w:rsidR="00CF2BA7">
        <w:rPr>
          <w:rFonts w:ascii="Times New Roman" w:hAnsi="Times New Roman" w:cs="Times New Roman"/>
          <w:sz w:val="22"/>
          <w:szCs w:val="22"/>
        </w:rPr>
        <w:t>-</w:t>
      </w:r>
      <w:r w:rsidR="00422D88" w:rsidRPr="0060750F">
        <w:rPr>
          <w:rFonts w:ascii="Times New Roman" w:hAnsi="Times New Roman" w:cs="Times New Roman"/>
          <w:sz w:val="22"/>
          <w:szCs w:val="22"/>
        </w:rPr>
        <w:t>measurement</w:t>
      </w:r>
      <w:r w:rsidR="00CD687A" w:rsidRPr="0060750F">
        <w:rPr>
          <w:rFonts w:ascii="Times New Roman" w:hAnsi="Times New Roman" w:cs="Times New Roman"/>
          <w:sz w:val="22"/>
          <w:szCs w:val="22"/>
        </w:rPr>
        <w:t xml:space="preserve"> that</w:t>
      </w:r>
      <w:r w:rsidR="00422D88" w:rsidRPr="0060750F">
        <w:rPr>
          <w:rFonts w:ascii="Times New Roman" w:hAnsi="Times New Roman" w:cs="Times New Roman"/>
          <w:sz w:val="22"/>
          <w:szCs w:val="22"/>
        </w:rPr>
        <w:t xml:space="preserve"> was </w:t>
      </w:r>
      <w:r w:rsidR="00193DB1" w:rsidRPr="0060750F">
        <w:rPr>
          <w:rFonts w:ascii="Times New Roman" w:hAnsi="Times New Roman" w:cs="Times New Roman"/>
          <w:sz w:val="22"/>
          <w:szCs w:val="22"/>
        </w:rPr>
        <w:t xml:space="preserve">recognized in other comprehensive income </w:t>
      </w:r>
      <w:r w:rsidR="00EA03AA" w:rsidRPr="0060750F">
        <w:rPr>
          <w:rFonts w:ascii="Times New Roman" w:hAnsi="Times New Roman" w:cs="Times New Roman"/>
          <w:sz w:val="22"/>
          <w:szCs w:val="22"/>
        </w:rPr>
        <w:t xml:space="preserve">for </w:t>
      </w:r>
      <w:r w:rsidR="00BD041F" w:rsidRPr="0060750F">
        <w:rPr>
          <w:rFonts w:ascii="Times New Roman" w:hAnsi="Times New Roman" w:cs="Times New Roman"/>
          <w:sz w:val="22"/>
          <w:szCs w:val="22"/>
        </w:rPr>
        <w:t>the year</w:t>
      </w:r>
      <w:r w:rsidR="0043562A" w:rsidRPr="0060750F">
        <w:rPr>
          <w:rFonts w:ascii="Times New Roman" w:hAnsi="Times New Roman" w:cs="Times New Roman"/>
          <w:sz w:val="22"/>
          <w:szCs w:val="22"/>
        </w:rPr>
        <w:t>s</w:t>
      </w:r>
      <w:r w:rsidR="00BD041F" w:rsidRPr="0060750F">
        <w:rPr>
          <w:rFonts w:ascii="Times New Roman" w:hAnsi="Times New Roman" w:cs="Times New Roman"/>
          <w:sz w:val="22"/>
          <w:szCs w:val="22"/>
        </w:rPr>
        <w:t xml:space="preserve"> ended December 31, </w:t>
      </w:r>
      <w:r w:rsidR="008520A6" w:rsidRPr="0060750F">
        <w:rPr>
          <w:rFonts w:ascii="Times New Roman" w:hAnsi="Times New Roman" w:cs="Times New Roman"/>
          <w:sz w:val="22"/>
          <w:szCs w:val="22"/>
        </w:rPr>
        <w:t>202</w:t>
      </w:r>
      <w:r w:rsidR="00165E71" w:rsidRPr="0060750F">
        <w:rPr>
          <w:rFonts w:ascii="Times New Roman" w:hAnsi="Times New Roman" w:cs="Times New Roman"/>
          <w:sz w:val="22"/>
          <w:szCs w:val="22"/>
        </w:rPr>
        <w:t>5</w:t>
      </w:r>
      <w:r w:rsidR="00EA03AA" w:rsidRPr="0060750F">
        <w:rPr>
          <w:rFonts w:ascii="Times New Roman" w:hAnsi="Times New Roman" w:cs="Times New Roman"/>
          <w:sz w:val="22"/>
          <w:szCs w:val="22"/>
        </w:rPr>
        <w:t xml:space="preserve"> </w:t>
      </w:r>
      <w:r w:rsidR="0085180B" w:rsidRPr="0060750F">
        <w:rPr>
          <w:rFonts w:ascii="Times New Roman" w:hAnsi="Times New Roman" w:cs="Times New Roman"/>
          <w:sz w:val="22"/>
          <w:szCs w:val="22"/>
        </w:rPr>
        <w:t xml:space="preserve">and </w:t>
      </w:r>
      <w:r w:rsidR="008520A6" w:rsidRPr="0060750F">
        <w:rPr>
          <w:rFonts w:ascii="Times New Roman" w:hAnsi="Times New Roman" w:cs="Times New Roman"/>
          <w:sz w:val="22"/>
          <w:szCs w:val="22"/>
        </w:rPr>
        <w:t>202</w:t>
      </w:r>
      <w:r w:rsidR="00165E71" w:rsidRPr="0060750F">
        <w:rPr>
          <w:rFonts w:ascii="Times New Roman" w:hAnsi="Times New Roman" w:cs="Times New Roman"/>
          <w:sz w:val="22"/>
          <w:szCs w:val="22"/>
        </w:rPr>
        <w:t>4</w:t>
      </w:r>
      <w:r w:rsidR="0085180B" w:rsidRPr="0060750F">
        <w:rPr>
          <w:rFonts w:ascii="Times New Roman" w:hAnsi="Times New Roman" w:cs="Times New Roman"/>
          <w:sz w:val="22"/>
          <w:szCs w:val="22"/>
        </w:rPr>
        <w:t xml:space="preserve"> </w:t>
      </w:r>
      <w:r w:rsidR="00CD687A" w:rsidRPr="0060750F">
        <w:rPr>
          <w:rFonts w:ascii="Times New Roman" w:hAnsi="Times New Roman" w:cs="Times New Roman"/>
          <w:sz w:val="22"/>
          <w:szCs w:val="22"/>
        </w:rPr>
        <w:t>comprised of</w:t>
      </w:r>
      <w:r w:rsidR="003A5B49" w:rsidRPr="0060750F">
        <w:rPr>
          <w:rFonts w:ascii="Times New Roman" w:hAnsi="Times New Roman" w:cs="Times New Roman"/>
          <w:sz w:val="22"/>
          <w:szCs w:val="22"/>
        </w:rPr>
        <w:t>:</w:t>
      </w:r>
    </w:p>
    <w:p w14:paraId="1B2AEF62" w14:textId="77777777" w:rsidR="00193DB1" w:rsidRPr="00724E02"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tbl>
      <w:tblPr>
        <w:tblW w:w="9281" w:type="dxa"/>
        <w:tblInd w:w="108" w:type="dxa"/>
        <w:tblLook w:val="04A0" w:firstRow="1" w:lastRow="0" w:firstColumn="1" w:lastColumn="0" w:noHBand="0" w:noVBand="1"/>
      </w:tblPr>
      <w:tblGrid>
        <w:gridCol w:w="5879"/>
        <w:gridCol w:w="1559"/>
        <w:gridCol w:w="284"/>
        <w:gridCol w:w="1559"/>
      </w:tblGrid>
      <w:tr w:rsidR="005A1DC8" w:rsidRPr="0060750F" w14:paraId="764DA712" w14:textId="77777777" w:rsidTr="000B74C7">
        <w:tc>
          <w:tcPr>
            <w:tcW w:w="5879" w:type="dxa"/>
          </w:tcPr>
          <w:p w14:paraId="592E4FC7" w14:textId="77777777" w:rsidR="005A1DC8" w:rsidRPr="0060750F" w:rsidRDefault="005A1DC8" w:rsidP="00835302">
            <w:pPr>
              <w:spacing w:line="276" w:lineRule="auto"/>
              <w:ind w:left="-93"/>
              <w:rPr>
                <w:rFonts w:ascii="Times New Roman" w:hAnsi="Times New Roman" w:cs="Times New Roman"/>
                <w:sz w:val="22"/>
                <w:szCs w:val="22"/>
                <w:cs/>
              </w:rPr>
            </w:pPr>
          </w:p>
        </w:tc>
        <w:tc>
          <w:tcPr>
            <w:tcW w:w="3402" w:type="dxa"/>
            <w:gridSpan w:val="3"/>
            <w:tcBorders>
              <w:bottom w:val="single" w:sz="4" w:space="0" w:color="auto"/>
            </w:tcBorders>
          </w:tcPr>
          <w:p w14:paraId="60B76294" w14:textId="77777777" w:rsidR="005A1DC8" w:rsidRPr="0060750F" w:rsidRDefault="005A1DC8" w:rsidP="00FC0680">
            <w:pPr>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FC0680" w:rsidRPr="0060750F" w14:paraId="40B7C9E0" w14:textId="77777777" w:rsidTr="000B74C7">
        <w:tc>
          <w:tcPr>
            <w:tcW w:w="5879" w:type="dxa"/>
          </w:tcPr>
          <w:p w14:paraId="1C0F5F8B" w14:textId="77777777" w:rsidR="00FC0680" w:rsidRPr="0060750F" w:rsidRDefault="00FC0680" w:rsidP="00835302">
            <w:pPr>
              <w:spacing w:line="276" w:lineRule="auto"/>
              <w:ind w:left="-93"/>
              <w:rPr>
                <w:rFonts w:ascii="Times New Roman" w:hAnsi="Times New Roman" w:cs="Times New Roman"/>
                <w:sz w:val="22"/>
                <w:szCs w:val="22"/>
                <w:cs/>
              </w:rPr>
            </w:pPr>
          </w:p>
        </w:tc>
        <w:tc>
          <w:tcPr>
            <w:tcW w:w="1559" w:type="dxa"/>
            <w:tcBorders>
              <w:top w:val="single" w:sz="4" w:space="0" w:color="auto"/>
              <w:bottom w:val="single" w:sz="4" w:space="0" w:color="auto"/>
            </w:tcBorders>
          </w:tcPr>
          <w:p w14:paraId="14D110AB" w14:textId="4D323E4E" w:rsidR="00FC0680" w:rsidRPr="0060750F"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165E71" w:rsidRPr="0060750F">
              <w:rPr>
                <w:rFonts w:ascii="Times New Roman" w:hAnsi="Times New Roman" w:cs="Times New Roman"/>
                <w:sz w:val="22"/>
                <w:szCs w:val="22"/>
              </w:rPr>
              <w:t>5</w:t>
            </w:r>
          </w:p>
        </w:tc>
        <w:tc>
          <w:tcPr>
            <w:tcW w:w="284" w:type="dxa"/>
            <w:tcBorders>
              <w:top w:val="single" w:sz="4" w:space="0" w:color="auto"/>
            </w:tcBorders>
          </w:tcPr>
          <w:p w14:paraId="33793A4D" w14:textId="77777777" w:rsidR="00FC0680" w:rsidRPr="0060750F"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4CBE6F11" w14:textId="1168E9C9" w:rsidR="00FC0680" w:rsidRPr="0060750F"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165E71" w:rsidRPr="0060750F">
              <w:rPr>
                <w:rFonts w:ascii="Times New Roman" w:hAnsi="Times New Roman" w:cs="Times New Roman"/>
                <w:sz w:val="22"/>
                <w:szCs w:val="22"/>
              </w:rPr>
              <w:t>4</w:t>
            </w:r>
          </w:p>
        </w:tc>
      </w:tr>
      <w:tr w:rsidR="00165E71" w:rsidRPr="0060750F" w14:paraId="19E9FBA9" w14:textId="77777777" w:rsidTr="000B74C7">
        <w:tc>
          <w:tcPr>
            <w:tcW w:w="5879" w:type="dxa"/>
          </w:tcPr>
          <w:p w14:paraId="65C86306" w14:textId="77777777" w:rsidR="00165E71" w:rsidRPr="0060750F" w:rsidRDefault="00165E71" w:rsidP="00165E71">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Experience adjustments</w:t>
            </w:r>
          </w:p>
        </w:tc>
        <w:tc>
          <w:tcPr>
            <w:tcW w:w="1559" w:type="dxa"/>
          </w:tcPr>
          <w:p w14:paraId="538BD66A" w14:textId="33319B72" w:rsidR="00165E71" w:rsidRPr="0060750F" w:rsidRDefault="00EB486F"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137</w:t>
            </w:r>
          </w:p>
        </w:tc>
        <w:tc>
          <w:tcPr>
            <w:tcW w:w="284" w:type="dxa"/>
          </w:tcPr>
          <w:p w14:paraId="36AD764D" w14:textId="77777777"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522"/>
              <w:jc w:val="right"/>
              <w:rPr>
                <w:rFonts w:ascii="Times New Roman" w:hAnsi="Times New Roman" w:cs="Times New Roman"/>
                <w:sz w:val="22"/>
                <w:szCs w:val="22"/>
                <w:u w:val="double"/>
              </w:rPr>
            </w:pPr>
          </w:p>
        </w:tc>
        <w:tc>
          <w:tcPr>
            <w:tcW w:w="1559" w:type="dxa"/>
          </w:tcPr>
          <w:p w14:paraId="37A040FD" w14:textId="69CBD3DA"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194</w:t>
            </w:r>
          </w:p>
        </w:tc>
      </w:tr>
      <w:tr w:rsidR="00165E71" w:rsidRPr="0060750F" w14:paraId="771E33DB" w14:textId="77777777" w:rsidTr="000B74C7">
        <w:tc>
          <w:tcPr>
            <w:tcW w:w="5879" w:type="dxa"/>
            <w:vAlign w:val="bottom"/>
          </w:tcPr>
          <w:p w14:paraId="40683C64" w14:textId="77777777"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Change in financial assumptions</w:t>
            </w:r>
          </w:p>
        </w:tc>
        <w:tc>
          <w:tcPr>
            <w:tcW w:w="1559" w:type="dxa"/>
          </w:tcPr>
          <w:p w14:paraId="79E1926E" w14:textId="16C3769F" w:rsidR="00165E71" w:rsidRPr="0060750F" w:rsidRDefault="00EB486F"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393</w:t>
            </w:r>
          </w:p>
        </w:tc>
        <w:tc>
          <w:tcPr>
            <w:tcW w:w="284" w:type="dxa"/>
          </w:tcPr>
          <w:p w14:paraId="5DBB7873" w14:textId="77777777"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Pr>
          <w:p w14:paraId="7C08C298" w14:textId="38BE1185"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195</w:t>
            </w:r>
          </w:p>
        </w:tc>
      </w:tr>
      <w:tr w:rsidR="00165E71" w:rsidRPr="0060750F" w14:paraId="287EAD12" w14:textId="77777777" w:rsidTr="00BC79CC">
        <w:tc>
          <w:tcPr>
            <w:tcW w:w="5879" w:type="dxa"/>
          </w:tcPr>
          <w:p w14:paraId="01CCAD06" w14:textId="77777777" w:rsidR="00165E71" w:rsidRPr="0060750F" w:rsidRDefault="00165E71" w:rsidP="00165E71">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Total</w:t>
            </w:r>
          </w:p>
        </w:tc>
        <w:tc>
          <w:tcPr>
            <w:tcW w:w="1559" w:type="dxa"/>
            <w:tcBorders>
              <w:top w:val="single" w:sz="4" w:space="0" w:color="auto"/>
            </w:tcBorders>
          </w:tcPr>
          <w:p w14:paraId="24165F67" w14:textId="63E48850" w:rsidR="00165E71" w:rsidRPr="0060750F" w:rsidRDefault="00EB486F"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530</w:t>
            </w:r>
          </w:p>
        </w:tc>
        <w:tc>
          <w:tcPr>
            <w:tcW w:w="284" w:type="dxa"/>
          </w:tcPr>
          <w:p w14:paraId="0956A9F2" w14:textId="77777777"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Borders>
              <w:top w:val="single" w:sz="4" w:space="0" w:color="auto"/>
            </w:tcBorders>
          </w:tcPr>
          <w:p w14:paraId="5CC263E2" w14:textId="6020CBF9"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389</w:t>
            </w:r>
          </w:p>
        </w:tc>
      </w:tr>
      <w:tr w:rsidR="00165E71" w:rsidRPr="0060750F" w14:paraId="04EBFC76" w14:textId="77777777" w:rsidTr="00BC79CC">
        <w:tc>
          <w:tcPr>
            <w:tcW w:w="5879" w:type="dxa"/>
          </w:tcPr>
          <w:p w14:paraId="0CAA32A9" w14:textId="6732D721" w:rsidR="00165E71" w:rsidRPr="0060750F" w:rsidRDefault="00165E71" w:rsidP="00165E71">
            <w:pPr>
              <w:spacing w:line="276" w:lineRule="auto"/>
              <w:ind w:left="-93"/>
              <w:rPr>
                <w:rFonts w:ascii="Times New Roman" w:hAnsi="Times New Roman" w:cs="Times New Roman"/>
                <w:sz w:val="22"/>
                <w:szCs w:val="22"/>
              </w:rPr>
            </w:pPr>
            <w:r w:rsidRPr="0060750F">
              <w:rPr>
                <w:rFonts w:ascii="Times New Roman" w:hAnsi="Times New Roman" w:cs="Times New Roman"/>
                <w:sz w:val="22"/>
                <w:szCs w:val="22"/>
              </w:rPr>
              <w:t>Effects from income tax</w:t>
            </w:r>
          </w:p>
        </w:tc>
        <w:tc>
          <w:tcPr>
            <w:tcW w:w="1559" w:type="dxa"/>
            <w:tcBorders>
              <w:bottom w:val="single" w:sz="4" w:space="0" w:color="auto"/>
            </w:tcBorders>
          </w:tcPr>
          <w:p w14:paraId="786626C0" w14:textId="446EB2B7" w:rsidR="00165E71" w:rsidRPr="0060750F" w:rsidRDefault="00EB486F" w:rsidP="00165E71">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(106)</w:t>
            </w:r>
          </w:p>
        </w:tc>
        <w:tc>
          <w:tcPr>
            <w:tcW w:w="284" w:type="dxa"/>
          </w:tcPr>
          <w:p w14:paraId="01E99E26" w14:textId="77777777"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Borders>
              <w:bottom w:val="single" w:sz="4" w:space="0" w:color="auto"/>
            </w:tcBorders>
          </w:tcPr>
          <w:p w14:paraId="7A64B7CC" w14:textId="14794B48" w:rsidR="00165E71" w:rsidRPr="0060750F" w:rsidRDefault="00165E71" w:rsidP="00165E71">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(78)</w:t>
            </w:r>
          </w:p>
        </w:tc>
      </w:tr>
      <w:tr w:rsidR="00165E71" w:rsidRPr="0060750F" w14:paraId="78FC9157" w14:textId="77777777" w:rsidTr="00BC79CC">
        <w:tc>
          <w:tcPr>
            <w:tcW w:w="5879" w:type="dxa"/>
          </w:tcPr>
          <w:p w14:paraId="282FD569" w14:textId="70F108C0" w:rsidR="00165E71" w:rsidRPr="0060750F" w:rsidRDefault="00165E71" w:rsidP="00165E71">
            <w:pPr>
              <w:spacing w:line="276" w:lineRule="auto"/>
              <w:ind w:left="-93"/>
              <w:rPr>
                <w:rFonts w:ascii="Times New Roman" w:hAnsi="Times New Roman" w:cs="Times New Roman"/>
                <w:sz w:val="22"/>
                <w:szCs w:val="22"/>
                <w:cs/>
              </w:rPr>
            </w:pPr>
            <w:r w:rsidRPr="0060750F">
              <w:rPr>
                <w:rFonts w:ascii="Times New Roman" w:hAnsi="Times New Roman" w:cs="Times New Roman"/>
                <w:sz w:val="22"/>
                <w:szCs w:val="22"/>
              </w:rPr>
              <w:t>Net (other comprehensive loss)</w:t>
            </w:r>
          </w:p>
        </w:tc>
        <w:tc>
          <w:tcPr>
            <w:tcW w:w="1559" w:type="dxa"/>
            <w:tcBorders>
              <w:top w:val="single" w:sz="4" w:space="0" w:color="auto"/>
              <w:bottom w:val="double" w:sz="4" w:space="0" w:color="auto"/>
            </w:tcBorders>
          </w:tcPr>
          <w:p w14:paraId="4E1AF21D" w14:textId="2200BA6F" w:rsidR="00165E71" w:rsidRPr="0060750F" w:rsidRDefault="00EB486F"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424</w:t>
            </w:r>
          </w:p>
        </w:tc>
        <w:tc>
          <w:tcPr>
            <w:tcW w:w="284" w:type="dxa"/>
          </w:tcPr>
          <w:p w14:paraId="7AC71B9F" w14:textId="77777777"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0"/>
              <w:jc w:val="right"/>
              <w:rPr>
                <w:rFonts w:ascii="Times New Roman" w:hAnsi="Times New Roman" w:cs="Times New Roman"/>
                <w:sz w:val="22"/>
                <w:szCs w:val="22"/>
              </w:rPr>
            </w:pPr>
          </w:p>
        </w:tc>
        <w:tc>
          <w:tcPr>
            <w:tcW w:w="1559" w:type="dxa"/>
            <w:tcBorders>
              <w:top w:val="single" w:sz="4" w:space="0" w:color="auto"/>
              <w:bottom w:val="double" w:sz="4" w:space="0" w:color="auto"/>
            </w:tcBorders>
          </w:tcPr>
          <w:p w14:paraId="437BA1D7" w14:textId="06DE819C" w:rsidR="00165E71" w:rsidRPr="0060750F" w:rsidRDefault="00165E71" w:rsidP="001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311</w:t>
            </w:r>
          </w:p>
        </w:tc>
      </w:tr>
    </w:tbl>
    <w:p w14:paraId="4B876F8B" w14:textId="77777777" w:rsidR="00EB486F" w:rsidRDefault="00EB486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1E627DD5" w14:textId="4C0088A8" w:rsidR="00193DB1" w:rsidRPr="0060750F" w:rsidRDefault="00EB486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Pr>
          <w:rFonts w:ascii="Times New Roman" w:hAnsi="Times New Roman" w:cs="Times New Roman"/>
          <w:sz w:val="22"/>
          <w:szCs w:val="22"/>
        </w:rPr>
        <w:t>S</w:t>
      </w:r>
      <w:r w:rsidR="00193DB1" w:rsidRPr="0060750F">
        <w:rPr>
          <w:rFonts w:ascii="Times New Roman" w:hAnsi="Times New Roman" w:cs="Times New Roman"/>
          <w:sz w:val="22"/>
          <w:szCs w:val="22"/>
        </w:rPr>
        <w:t>ignificant assumptions used in calculation of liability for post-employment benefits were as follows:</w:t>
      </w:r>
    </w:p>
    <w:p w14:paraId="4382193D" w14:textId="77777777" w:rsidR="00193DB1" w:rsidRPr="00724E02"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tbl>
      <w:tblPr>
        <w:tblW w:w="9223" w:type="dxa"/>
        <w:tblInd w:w="108" w:type="dxa"/>
        <w:tblLook w:val="04A0" w:firstRow="1" w:lastRow="0" w:firstColumn="1" w:lastColumn="0" w:noHBand="0" w:noVBand="1"/>
      </w:tblPr>
      <w:tblGrid>
        <w:gridCol w:w="3486"/>
        <w:gridCol w:w="2742"/>
        <w:gridCol w:w="236"/>
        <w:gridCol w:w="2759"/>
      </w:tblGrid>
      <w:tr w:rsidR="00193DB1" w:rsidRPr="0060750F" w14:paraId="788429FE" w14:textId="77777777" w:rsidTr="000B74C7">
        <w:tc>
          <w:tcPr>
            <w:tcW w:w="3486" w:type="dxa"/>
          </w:tcPr>
          <w:p w14:paraId="710F1039" w14:textId="77777777" w:rsidR="00193DB1" w:rsidRPr="0060750F" w:rsidRDefault="00193DB1"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left="-107"/>
              <w:jc w:val="thaiDistribute"/>
              <w:rPr>
                <w:rFonts w:ascii="Times New Roman" w:hAnsi="Times New Roman" w:cs="Times New Roman"/>
                <w:sz w:val="22"/>
                <w:szCs w:val="22"/>
              </w:rPr>
            </w:pPr>
          </w:p>
        </w:tc>
        <w:tc>
          <w:tcPr>
            <w:tcW w:w="5737" w:type="dxa"/>
            <w:gridSpan w:val="3"/>
            <w:tcBorders>
              <w:bottom w:val="single" w:sz="4" w:space="0" w:color="auto"/>
            </w:tcBorders>
          </w:tcPr>
          <w:p w14:paraId="69EE5D74" w14:textId="77777777" w:rsidR="00193DB1" w:rsidRPr="0060750F" w:rsidRDefault="00193DB1"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60750F">
              <w:rPr>
                <w:rFonts w:ascii="Times New Roman" w:hAnsi="Times New Roman" w:cs="Times New Roman"/>
                <w:sz w:val="22"/>
                <w:szCs w:val="22"/>
              </w:rPr>
              <w:t>Assumptions</w:t>
            </w:r>
          </w:p>
        </w:tc>
      </w:tr>
      <w:tr w:rsidR="00FC0680" w:rsidRPr="0060750F" w14:paraId="37E3CD5F" w14:textId="77777777" w:rsidTr="000B74C7">
        <w:tc>
          <w:tcPr>
            <w:tcW w:w="3486" w:type="dxa"/>
          </w:tcPr>
          <w:p w14:paraId="014BE2F9" w14:textId="77777777" w:rsidR="00FC0680" w:rsidRPr="0060750F" w:rsidRDefault="00FC0680"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76" w:lineRule="auto"/>
              <w:ind w:left="-107"/>
              <w:jc w:val="thaiDistribute"/>
              <w:rPr>
                <w:rFonts w:ascii="Times New Roman" w:hAnsi="Times New Roman" w:cs="Times New Roman"/>
                <w:sz w:val="22"/>
                <w:szCs w:val="22"/>
              </w:rPr>
            </w:pPr>
          </w:p>
        </w:tc>
        <w:tc>
          <w:tcPr>
            <w:tcW w:w="2742" w:type="dxa"/>
            <w:tcBorders>
              <w:top w:val="single" w:sz="4" w:space="0" w:color="auto"/>
              <w:bottom w:val="single" w:sz="4" w:space="0" w:color="auto"/>
            </w:tcBorders>
          </w:tcPr>
          <w:p w14:paraId="574F1AEF" w14:textId="37892011" w:rsidR="00FC0680" w:rsidRPr="0060750F"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60750F">
              <w:rPr>
                <w:rFonts w:ascii="Times New Roman" w:hAnsi="Times New Roman" w:cs="Times New Roman"/>
                <w:sz w:val="22"/>
                <w:szCs w:val="22"/>
              </w:rPr>
              <w:t>202</w:t>
            </w:r>
            <w:r w:rsidR="00165E71" w:rsidRPr="0060750F">
              <w:rPr>
                <w:rFonts w:ascii="Times New Roman" w:hAnsi="Times New Roman" w:cs="Times New Roman"/>
                <w:sz w:val="22"/>
                <w:szCs w:val="22"/>
              </w:rPr>
              <w:t>5</w:t>
            </w:r>
          </w:p>
        </w:tc>
        <w:tc>
          <w:tcPr>
            <w:tcW w:w="236" w:type="dxa"/>
            <w:tcBorders>
              <w:top w:val="single" w:sz="4" w:space="0" w:color="auto"/>
            </w:tcBorders>
          </w:tcPr>
          <w:p w14:paraId="10C930AC" w14:textId="77777777" w:rsidR="00FC0680" w:rsidRPr="0060750F"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8"/>
              <w:jc w:val="center"/>
              <w:rPr>
                <w:rFonts w:ascii="Times New Roman" w:hAnsi="Times New Roman" w:cs="Times New Roman"/>
                <w:sz w:val="22"/>
                <w:szCs w:val="22"/>
              </w:rPr>
            </w:pPr>
          </w:p>
        </w:tc>
        <w:tc>
          <w:tcPr>
            <w:tcW w:w="2759" w:type="dxa"/>
            <w:tcBorders>
              <w:top w:val="single" w:sz="4" w:space="0" w:color="auto"/>
              <w:bottom w:val="single" w:sz="4" w:space="0" w:color="auto"/>
            </w:tcBorders>
          </w:tcPr>
          <w:p w14:paraId="115D005E" w14:textId="383CD5F0" w:rsidR="00FC0680" w:rsidRPr="0060750F" w:rsidRDefault="00FC0680" w:rsidP="00FC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22"/>
                <w:szCs w:val="22"/>
              </w:rPr>
            </w:pPr>
            <w:r w:rsidRPr="0060750F">
              <w:rPr>
                <w:rFonts w:ascii="Times New Roman" w:hAnsi="Times New Roman" w:cs="Times New Roman"/>
                <w:sz w:val="22"/>
                <w:szCs w:val="22"/>
              </w:rPr>
              <w:t>202</w:t>
            </w:r>
            <w:r w:rsidR="00165E71" w:rsidRPr="0060750F">
              <w:rPr>
                <w:rFonts w:ascii="Times New Roman" w:hAnsi="Times New Roman" w:cs="Times New Roman"/>
                <w:sz w:val="22"/>
                <w:szCs w:val="22"/>
              </w:rPr>
              <w:t>4</w:t>
            </w:r>
          </w:p>
        </w:tc>
      </w:tr>
      <w:tr w:rsidR="00835302" w:rsidRPr="0060750F" w14:paraId="320DEF32" w14:textId="77777777" w:rsidTr="00EB486F">
        <w:tc>
          <w:tcPr>
            <w:tcW w:w="3486" w:type="dxa"/>
          </w:tcPr>
          <w:p w14:paraId="394A8A55"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60750F">
              <w:rPr>
                <w:rFonts w:ascii="Times New Roman" w:hAnsi="Times New Roman" w:cs="Times New Roman"/>
                <w:sz w:val="22"/>
                <w:szCs w:val="22"/>
              </w:rPr>
              <w:t>Discount rate</w:t>
            </w:r>
          </w:p>
        </w:tc>
        <w:tc>
          <w:tcPr>
            <w:tcW w:w="2742" w:type="dxa"/>
            <w:tcBorders>
              <w:top w:val="single" w:sz="4" w:space="0" w:color="auto"/>
            </w:tcBorders>
          </w:tcPr>
          <w:p w14:paraId="7BA9AA07" w14:textId="11EC6FC9"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60750F">
              <w:rPr>
                <w:rFonts w:ascii="Times New Roman" w:hAnsi="Times New Roman" w:cs="Times New Roman"/>
                <w:sz w:val="22"/>
                <w:szCs w:val="22"/>
              </w:rPr>
              <w:t>2.</w:t>
            </w:r>
            <w:r w:rsidR="00EB486F">
              <w:rPr>
                <w:rFonts w:ascii="Times New Roman" w:hAnsi="Times New Roman" w:cs="Times New Roman"/>
                <w:sz w:val="22"/>
                <w:szCs w:val="22"/>
              </w:rPr>
              <w:t>03</w:t>
            </w:r>
            <w:r w:rsidRPr="0060750F">
              <w:rPr>
                <w:rFonts w:ascii="Times New Roman" w:hAnsi="Times New Roman" w:cs="Times New Roman"/>
                <w:sz w:val="22"/>
                <w:szCs w:val="22"/>
              </w:rPr>
              <w:t>% per annum</w:t>
            </w:r>
          </w:p>
        </w:tc>
        <w:tc>
          <w:tcPr>
            <w:tcW w:w="236" w:type="dxa"/>
          </w:tcPr>
          <w:p w14:paraId="36ECD5DD"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59" w:type="dxa"/>
          </w:tcPr>
          <w:p w14:paraId="36D55AEC" w14:textId="4E117A5C"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60750F">
              <w:rPr>
                <w:rFonts w:ascii="Times New Roman" w:hAnsi="Times New Roman" w:cs="Times New Roman"/>
                <w:sz w:val="22"/>
                <w:szCs w:val="22"/>
              </w:rPr>
              <w:t>2.</w:t>
            </w:r>
            <w:r w:rsidR="00185F49">
              <w:rPr>
                <w:rFonts w:ascii="Times New Roman" w:hAnsi="Times New Roman" w:cs="Times New Roman"/>
                <w:sz w:val="22"/>
                <w:szCs w:val="22"/>
              </w:rPr>
              <w:t>55</w:t>
            </w:r>
            <w:r w:rsidRPr="0060750F">
              <w:rPr>
                <w:rFonts w:ascii="Times New Roman" w:hAnsi="Times New Roman" w:cs="Times New Roman"/>
                <w:sz w:val="22"/>
                <w:szCs w:val="22"/>
              </w:rPr>
              <w:t>% per annum</w:t>
            </w:r>
          </w:p>
        </w:tc>
      </w:tr>
      <w:tr w:rsidR="00835302" w:rsidRPr="0060750F" w14:paraId="36A4C014" w14:textId="77777777" w:rsidTr="00EB486F">
        <w:tc>
          <w:tcPr>
            <w:tcW w:w="3486" w:type="dxa"/>
          </w:tcPr>
          <w:p w14:paraId="5B9E1460" w14:textId="1989C60D"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60750F">
              <w:rPr>
                <w:rFonts w:ascii="Times New Roman" w:hAnsi="Times New Roman" w:cs="Times New Roman"/>
                <w:sz w:val="22"/>
                <w:szCs w:val="22"/>
              </w:rPr>
              <w:t xml:space="preserve">Salary </w:t>
            </w:r>
            <w:r w:rsidR="00CD687A" w:rsidRPr="0060750F">
              <w:rPr>
                <w:rFonts w:ascii="Times New Roman" w:hAnsi="Times New Roman" w:cs="Times New Roman"/>
                <w:sz w:val="22"/>
                <w:szCs w:val="22"/>
              </w:rPr>
              <w:t xml:space="preserve">escalation </w:t>
            </w:r>
            <w:r w:rsidRPr="0060750F">
              <w:rPr>
                <w:rFonts w:ascii="Times New Roman" w:hAnsi="Times New Roman" w:cs="Times New Roman"/>
                <w:sz w:val="22"/>
                <w:szCs w:val="22"/>
              </w:rPr>
              <w:t>rate</w:t>
            </w:r>
          </w:p>
        </w:tc>
        <w:tc>
          <w:tcPr>
            <w:tcW w:w="2742" w:type="dxa"/>
          </w:tcPr>
          <w:p w14:paraId="5A807E17"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cs/>
              </w:rPr>
            </w:pPr>
            <w:r w:rsidRPr="0060750F">
              <w:rPr>
                <w:rFonts w:ascii="Times New Roman" w:hAnsi="Times New Roman" w:cs="Times New Roman"/>
                <w:sz w:val="22"/>
                <w:szCs w:val="22"/>
              </w:rPr>
              <w:t>5.00% per annum</w:t>
            </w:r>
          </w:p>
        </w:tc>
        <w:tc>
          <w:tcPr>
            <w:tcW w:w="236" w:type="dxa"/>
          </w:tcPr>
          <w:p w14:paraId="0E7222AF"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highlight w:val="yellow"/>
              </w:rPr>
            </w:pPr>
          </w:p>
        </w:tc>
        <w:tc>
          <w:tcPr>
            <w:tcW w:w="2759" w:type="dxa"/>
          </w:tcPr>
          <w:p w14:paraId="4BA93D62" w14:textId="5FDBB7F5"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cs/>
              </w:rPr>
            </w:pPr>
            <w:r w:rsidRPr="0060750F">
              <w:rPr>
                <w:rFonts w:ascii="Times New Roman" w:hAnsi="Times New Roman" w:cs="Times New Roman"/>
                <w:sz w:val="22"/>
                <w:szCs w:val="22"/>
              </w:rPr>
              <w:t>5.00% per annum</w:t>
            </w:r>
          </w:p>
        </w:tc>
      </w:tr>
      <w:tr w:rsidR="00835302" w:rsidRPr="0060750F" w14:paraId="5961B497" w14:textId="77777777" w:rsidTr="00EB486F">
        <w:tc>
          <w:tcPr>
            <w:tcW w:w="3486" w:type="dxa"/>
          </w:tcPr>
          <w:p w14:paraId="6969932F"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60750F">
              <w:rPr>
                <w:rFonts w:ascii="Times New Roman" w:hAnsi="Times New Roman" w:cs="Times New Roman"/>
                <w:sz w:val="22"/>
                <w:szCs w:val="22"/>
              </w:rPr>
              <w:t>Employee turnover rate</w:t>
            </w:r>
          </w:p>
        </w:tc>
        <w:tc>
          <w:tcPr>
            <w:tcW w:w="2742" w:type="dxa"/>
          </w:tcPr>
          <w:p w14:paraId="12405CB3"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60750F">
              <w:rPr>
                <w:rFonts w:ascii="Times New Roman" w:hAnsi="Times New Roman" w:cs="Times New Roman"/>
                <w:sz w:val="22"/>
                <w:szCs w:val="22"/>
              </w:rPr>
              <w:t>4.30% to 17.19% per annum</w:t>
            </w:r>
          </w:p>
        </w:tc>
        <w:tc>
          <w:tcPr>
            <w:tcW w:w="236" w:type="dxa"/>
          </w:tcPr>
          <w:p w14:paraId="4A3104B6" w14:textId="77777777"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759" w:type="dxa"/>
          </w:tcPr>
          <w:p w14:paraId="558E911C" w14:textId="5EB57AE4" w:rsidR="00835302" w:rsidRPr="0060750F" w:rsidRDefault="00835302" w:rsidP="0083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sz w:val="22"/>
                <w:szCs w:val="22"/>
              </w:rPr>
            </w:pPr>
            <w:r w:rsidRPr="0060750F">
              <w:rPr>
                <w:rFonts w:ascii="Times New Roman" w:hAnsi="Times New Roman" w:cs="Times New Roman"/>
                <w:sz w:val="22"/>
                <w:szCs w:val="22"/>
              </w:rPr>
              <w:t>4.30% to 17.19% per annum</w:t>
            </w:r>
          </w:p>
        </w:tc>
      </w:tr>
    </w:tbl>
    <w:p w14:paraId="7177406C" w14:textId="77777777" w:rsidR="0096530F" w:rsidRPr="0060750F" w:rsidRDefault="0096530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i/>
          <w:iCs/>
          <w:sz w:val="22"/>
          <w:szCs w:val="22"/>
        </w:rPr>
      </w:pPr>
    </w:p>
    <w:p w14:paraId="756B32F6" w14:textId="7EBFF137" w:rsidR="00193DB1" w:rsidRPr="0060750F" w:rsidRDefault="00751933"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0750F">
        <w:rPr>
          <w:rFonts w:ascii="Times New Roman" w:hAnsi="Times New Roman" w:cs="Times New Roman"/>
          <w:sz w:val="22"/>
          <w:szCs w:val="22"/>
        </w:rPr>
        <w:t xml:space="preserve">The abovementioned changes in significant assumptions may affect the sensitivity of the provision for post-employment benefits in respect of information as per calculation report of the qualified actuary </w:t>
      </w:r>
      <w:bookmarkStart w:id="1" w:name="_Hlk188602192"/>
      <w:r w:rsidRPr="0060750F">
        <w:rPr>
          <w:rFonts w:ascii="Times New Roman" w:hAnsi="Times New Roman" w:cs="Times New Roman"/>
          <w:sz w:val="22"/>
          <w:szCs w:val="22"/>
        </w:rPr>
        <w:t>as follows:</w:t>
      </w:r>
      <w:bookmarkEnd w:id="1"/>
    </w:p>
    <w:p w14:paraId="2C8EEC99" w14:textId="77777777" w:rsidR="00743A80" w:rsidRPr="00724E02" w:rsidRDefault="00743A80"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16"/>
          <w:szCs w:val="16"/>
        </w:rPr>
      </w:pPr>
    </w:p>
    <w:tbl>
      <w:tblPr>
        <w:tblW w:w="9239" w:type="dxa"/>
        <w:tblInd w:w="108" w:type="dxa"/>
        <w:tblLayout w:type="fixed"/>
        <w:tblLook w:val="0000" w:firstRow="0" w:lastRow="0" w:firstColumn="0" w:lastColumn="0" w:noHBand="0" w:noVBand="0"/>
      </w:tblPr>
      <w:tblGrid>
        <w:gridCol w:w="4270"/>
        <w:gridCol w:w="1147"/>
        <w:gridCol w:w="308"/>
        <w:gridCol w:w="1638"/>
        <w:gridCol w:w="238"/>
        <w:gridCol w:w="1638"/>
      </w:tblGrid>
      <w:tr w:rsidR="004B70DE" w:rsidRPr="0060750F" w14:paraId="18D66885" w14:textId="77777777" w:rsidTr="000B74C7">
        <w:trPr>
          <w:trHeight w:val="70"/>
        </w:trPr>
        <w:tc>
          <w:tcPr>
            <w:tcW w:w="4270" w:type="dxa"/>
            <w:vAlign w:val="bottom"/>
          </w:tcPr>
          <w:p w14:paraId="02176C59" w14:textId="77777777" w:rsidR="004B70DE" w:rsidRPr="0060750F"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p>
        </w:tc>
        <w:tc>
          <w:tcPr>
            <w:tcW w:w="1147" w:type="dxa"/>
          </w:tcPr>
          <w:p w14:paraId="76959FA0" w14:textId="77777777" w:rsidR="00CD687A" w:rsidRPr="0060750F" w:rsidRDefault="00CD687A"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 w:right="-108"/>
              <w:jc w:val="center"/>
              <w:rPr>
                <w:rFonts w:ascii="Times New Roman" w:hAnsi="Times New Roman" w:cs="Times New Roman"/>
                <w:sz w:val="22"/>
                <w:szCs w:val="22"/>
              </w:rPr>
            </w:pPr>
          </w:p>
          <w:p w14:paraId="57A43FBD" w14:textId="2F8E0654" w:rsidR="004B70DE" w:rsidRPr="0060750F"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 w:right="-108"/>
              <w:jc w:val="center"/>
              <w:rPr>
                <w:rFonts w:ascii="Times New Roman" w:hAnsi="Times New Roman" w:cs="Times New Roman"/>
                <w:sz w:val="22"/>
                <w:szCs w:val="22"/>
              </w:rPr>
            </w:pPr>
            <w:r w:rsidRPr="0060750F">
              <w:rPr>
                <w:rFonts w:ascii="Times New Roman" w:hAnsi="Times New Roman" w:cs="Times New Roman"/>
                <w:sz w:val="22"/>
                <w:szCs w:val="22"/>
              </w:rPr>
              <w:t>Change</w:t>
            </w:r>
          </w:p>
        </w:tc>
        <w:tc>
          <w:tcPr>
            <w:tcW w:w="308" w:type="dxa"/>
          </w:tcPr>
          <w:p w14:paraId="532E1259" w14:textId="77777777" w:rsidR="004B70DE" w:rsidRPr="0060750F"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3514" w:type="dxa"/>
            <w:gridSpan w:val="3"/>
            <w:tcBorders>
              <w:bottom w:val="single" w:sz="4" w:space="0" w:color="auto"/>
            </w:tcBorders>
            <w:vAlign w:val="bottom"/>
          </w:tcPr>
          <w:p w14:paraId="2982C543" w14:textId="15402D4C" w:rsidR="004B70DE" w:rsidRPr="0060750F" w:rsidRDefault="00CD687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 xml:space="preserve">Liability </w:t>
            </w:r>
            <w:r w:rsidR="009D575A" w:rsidRPr="0060750F">
              <w:rPr>
                <w:rFonts w:ascii="Times New Roman" w:hAnsi="Times New Roman" w:cs="Times New Roman"/>
                <w:sz w:val="22"/>
                <w:szCs w:val="22"/>
              </w:rPr>
              <w:t xml:space="preserve">may </w:t>
            </w:r>
            <w:r w:rsidRPr="0060750F">
              <w:rPr>
                <w:rFonts w:ascii="Times New Roman" w:hAnsi="Times New Roman" w:cs="Times New Roman"/>
                <w:sz w:val="22"/>
                <w:szCs w:val="22"/>
              </w:rPr>
              <w:t xml:space="preserve">increase (decrease) </w:t>
            </w:r>
            <w:r w:rsidRPr="0060750F">
              <w:rPr>
                <w:rFonts w:ascii="Times New Roman" w:hAnsi="Times New Roman" w:cs="Times New Roman"/>
                <w:sz w:val="22"/>
                <w:szCs w:val="22"/>
              </w:rPr>
              <w:br/>
            </w:r>
            <w:r w:rsidR="004B70DE" w:rsidRPr="0060750F">
              <w:rPr>
                <w:rFonts w:ascii="Times New Roman" w:hAnsi="Times New Roman" w:cs="Times New Roman"/>
                <w:sz w:val="22"/>
                <w:szCs w:val="22"/>
              </w:rPr>
              <w:t>In Thousand Baht</w:t>
            </w:r>
          </w:p>
        </w:tc>
      </w:tr>
      <w:tr w:rsidR="004B70DE" w:rsidRPr="0060750F" w14:paraId="55E4A7F5" w14:textId="77777777" w:rsidTr="000B74C7">
        <w:trPr>
          <w:trHeight w:val="70"/>
        </w:trPr>
        <w:tc>
          <w:tcPr>
            <w:tcW w:w="4270" w:type="dxa"/>
            <w:vAlign w:val="bottom"/>
          </w:tcPr>
          <w:p w14:paraId="74746D3C" w14:textId="77777777" w:rsidR="004B70DE" w:rsidRPr="0060750F"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p>
        </w:tc>
        <w:tc>
          <w:tcPr>
            <w:tcW w:w="1147" w:type="dxa"/>
            <w:tcBorders>
              <w:bottom w:val="single" w:sz="4" w:space="0" w:color="auto"/>
            </w:tcBorders>
          </w:tcPr>
          <w:p w14:paraId="318F9C78" w14:textId="77777777" w:rsidR="004B70DE" w:rsidRPr="0060750F" w:rsidRDefault="004B70DE"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2" w:right="-108"/>
              <w:jc w:val="center"/>
              <w:rPr>
                <w:rFonts w:ascii="Times New Roman" w:hAnsi="Times New Roman" w:cs="Times New Roman"/>
                <w:sz w:val="22"/>
                <w:szCs w:val="22"/>
              </w:rPr>
            </w:pPr>
            <w:r w:rsidRPr="0060750F">
              <w:rPr>
                <w:rFonts w:ascii="Times New Roman" w:hAnsi="Times New Roman" w:cs="Times New Roman"/>
                <w:sz w:val="22"/>
                <w:szCs w:val="22"/>
              </w:rPr>
              <w:t>Rate</w:t>
            </w:r>
          </w:p>
        </w:tc>
        <w:tc>
          <w:tcPr>
            <w:tcW w:w="308" w:type="dxa"/>
          </w:tcPr>
          <w:p w14:paraId="6D72833B" w14:textId="77777777" w:rsidR="004B70DE" w:rsidRPr="0060750F"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638" w:type="dxa"/>
            <w:tcBorders>
              <w:top w:val="single" w:sz="4" w:space="0" w:color="auto"/>
              <w:bottom w:val="single" w:sz="4" w:space="0" w:color="auto"/>
            </w:tcBorders>
            <w:vAlign w:val="bottom"/>
          </w:tcPr>
          <w:p w14:paraId="5D214DE4" w14:textId="77777777" w:rsidR="004B70DE" w:rsidRPr="0060750F"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Increase</w:t>
            </w:r>
          </w:p>
        </w:tc>
        <w:tc>
          <w:tcPr>
            <w:tcW w:w="238" w:type="dxa"/>
            <w:tcBorders>
              <w:top w:val="single" w:sz="4" w:space="0" w:color="auto"/>
            </w:tcBorders>
            <w:vAlign w:val="bottom"/>
          </w:tcPr>
          <w:p w14:paraId="61B60D8D" w14:textId="77777777" w:rsidR="004B70DE" w:rsidRPr="0060750F"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638" w:type="dxa"/>
            <w:tcBorders>
              <w:top w:val="single" w:sz="4" w:space="0" w:color="auto"/>
              <w:bottom w:val="single" w:sz="4" w:space="0" w:color="auto"/>
            </w:tcBorders>
            <w:vAlign w:val="bottom"/>
          </w:tcPr>
          <w:p w14:paraId="2032BF61" w14:textId="77777777" w:rsidR="004B70DE" w:rsidRPr="0060750F" w:rsidRDefault="004B70DE"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Decrease</w:t>
            </w:r>
          </w:p>
        </w:tc>
      </w:tr>
      <w:tr w:rsidR="00751933" w:rsidRPr="0060750F" w14:paraId="5E370DF5" w14:textId="77777777" w:rsidTr="000B74C7">
        <w:tc>
          <w:tcPr>
            <w:tcW w:w="4270" w:type="dxa"/>
            <w:vAlign w:val="bottom"/>
          </w:tcPr>
          <w:p w14:paraId="400C32ED" w14:textId="77777777" w:rsidR="00751933" w:rsidRPr="0060750F" w:rsidRDefault="00751933"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60750F">
              <w:rPr>
                <w:rFonts w:ascii="Times New Roman" w:hAnsi="Times New Roman" w:cs="Times New Roman"/>
                <w:sz w:val="22"/>
                <w:szCs w:val="22"/>
              </w:rPr>
              <w:t xml:space="preserve">Discount rate </w:t>
            </w:r>
          </w:p>
        </w:tc>
        <w:tc>
          <w:tcPr>
            <w:tcW w:w="1147" w:type="dxa"/>
            <w:tcBorders>
              <w:top w:val="single" w:sz="4" w:space="0" w:color="auto"/>
            </w:tcBorders>
          </w:tcPr>
          <w:p w14:paraId="2F0A8E88" w14:textId="77777777" w:rsidR="00751933" w:rsidRPr="0060750F" w:rsidRDefault="00751933" w:rsidP="00751933">
            <w:pPr>
              <w:pStyle w:val="BodyText3"/>
              <w:tabs>
                <w:tab w:val="clear" w:pos="907"/>
                <w:tab w:val="left" w:pos="1309"/>
              </w:tabs>
              <w:spacing w:after="0" w:line="276" w:lineRule="auto"/>
              <w:ind w:right="-109"/>
              <w:jc w:val="center"/>
              <w:rPr>
                <w:rFonts w:ascii="Times New Roman" w:hAnsi="Times New Roman" w:cs="Times New Roman"/>
                <w:sz w:val="22"/>
                <w:szCs w:val="22"/>
              </w:rPr>
            </w:pPr>
            <w:r w:rsidRPr="0060750F">
              <w:rPr>
                <w:rFonts w:ascii="Times New Roman" w:hAnsi="Times New Roman" w:cs="Times New Roman"/>
                <w:sz w:val="22"/>
                <w:szCs w:val="22"/>
              </w:rPr>
              <w:t>1 %</w:t>
            </w:r>
          </w:p>
        </w:tc>
        <w:tc>
          <w:tcPr>
            <w:tcW w:w="308" w:type="dxa"/>
          </w:tcPr>
          <w:p w14:paraId="430AC87B" w14:textId="77777777" w:rsidR="00751933" w:rsidRPr="0060750F" w:rsidRDefault="00751933" w:rsidP="00751933">
            <w:pPr>
              <w:pStyle w:val="BodyText3"/>
              <w:tabs>
                <w:tab w:val="clear" w:pos="907"/>
                <w:tab w:val="left" w:pos="1309"/>
              </w:tabs>
              <w:spacing w:after="0" w:line="276" w:lineRule="auto"/>
              <w:ind w:right="68"/>
              <w:jc w:val="right"/>
              <w:rPr>
                <w:rFonts w:ascii="Times New Roman" w:hAnsi="Times New Roman" w:cs="Times New Roman"/>
                <w:sz w:val="22"/>
                <w:szCs w:val="22"/>
              </w:rPr>
            </w:pPr>
          </w:p>
        </w:tc>
        <w:tc>
          <w:tcPr>
            <w:tcW w:w="1638" w:type="dxa"/>
          </w:tcPr>
          <w:p w14:paraId="0FB9DEB1" w14:textId="1B8EBADA" w:rsidR="00751933" w:rsidRPr="0060750F" w:rsidRDefault="00EB486F" w:rsidP="0075193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(728)</w:t>
            </w:r>
          </w:p>
        </w:tc>
        <w:tc>
          <w:tcPr>
            <w:tcW w:w="238" w:type="dxa"/>
            <w:vAlign w:val="bottom"/>
          </w:tcPr>
          <w:p w14:paraId="68A0F521" w14:textId="77777777" w:rsidR="00751933" w:rsidRPr="0060750F"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38" w:type="dxa"/>
          </w:tcPr>
          <w:p w14:paraId="01E8E21C" w14:textId="34E22AD9" w:rsidR="00751933" w:rsidRPr="0060750F" w:rsidRDefault="00EB486F"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869</w:t>
            </w:r>
          </w:p>
        </w:tc>
      </w:tr>
      <w:tr w:rsidR="00751933" w:rsidRPr="0060750F" w14:paraId="03EDB7C7" w14:textId="77777777" w:rsidTr="000B74C7">
        <w:tc>
          <w:tcPr>
            <w:tcW w:w="4270" w:type="dxa"/>
            <w:vAlign w:val="bottom"/>
          </w:tcPr>
          <w:p w14:paraId="011F5C48" w14:textId="730A0769" w:rsidR="00751933" w:rsidRPr="0060750F" w:rsidRDefault="00751933"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60750F">
              <w:rPr>
                <w:rFonts w:ascii="Times New Roman" w:hAnsi="Times New Roman" w:cs="Times New Roman"/>
                <w:sz w:val="22"/>
                <w:szCs w:val="22"/>
              </w:rPr>
              <w:t xml:space="preserve">Salary </w:t>
            </w:r>
            <w:r w:rsidR="00CD687A" w:rsidRPr="0060750F">
              <w:rPr>
                <w:rFonts w:ascii="Times New Roman" w:hAnsi="Times New Roman" w:cs="Times New Roman"/>
                <w:sz w:val="22"/>
                <w:szCs w:val="22"/>
              </w:rPr>
              <w:t>escalation</w:t>
            </w:r>
            <w:r w:rsidRPr="0060750F">
              <w:rPr>
                <w:rFonts w:ascii="Times New Roman" w:hAnsi="Times New Roman" w:cs="Times New Roman"/>
                <w:sz w:val="22"/>
                <w:szCs w:val="22"/>
              </w:rPr>
              <w:t xml:space="preserve"> rate </w:t>
            </w:r>
          </w:p>
        </w:tc>
        <w:tc>
          <w:tcPr>
            <w:tcW w:w="1147" w:type="dxa"/>
          </w:tcPr>
          <w:p w14:paraId="2B23EC55" w14:textId="77777777" w:rsidR="00751933" w:rsidRPr="0060750F" w:rsidRDefault="00751933" w:rsidP="00751933">
            <w:pPr>
              <w:pStyle w:val="BodyText3"/>
              <w:tabs>
                <w:tab w:val="clear" w:pos="907"/>
                <w:tab w:val="left" w:pos="1309"/>
              </w:tabs>
              <w:spacing w:after="0" w:line="276" w:lineRule="auto"/>
              <w:ind w:right="-109"/>
              <w:jc w:val="center"/>
              <w:rPr>
                <w:rFonts w:ascii="Times New Roman" w:hAnsi="Times New Roman" w:cs="Times New Roman"/>
                <w:sz w:val="22"/>
                <w:szCs w:val="22"/>
              </w:rPr>
            </w:pPr>
            <w:r w:rsidRPr="0060750F">
              <w:rPr>
                <w:rFonts w:ascii="Times New Roman" w:hAnsi="Times New Roman" w:cs="Times New Roman"/>
                <w:sz w:val="22"/>
                <w:szCs w:val="22"/>
              </w:rPr>
              <w:t>1 %</w:t>
            </w:r>
          </w:p>
        </w:tc>
        <w:tc>
          <w:tcPr>
            <w:tcW w:w="308" w:type="dxa"/>
          </w:tcPr>
          <w:p w14:paraId="1C2E38DF" w14:textId="77777777" w:rsidR="00751933" w:rsidRPr="0060750F" w:rsidRDefault="00751933" w:rsidP="00751933">
            <w:pPr>
              <w:pStyle w:val="BodyText3"/>
              <w:spacing w:after="0" w:line="276" w:lineRule="auto"/>
              <w:ind w:right="137"/>
              <w:jc w:val="right"/>
              <w:rPr>
                <w:rFonts w:ascii="Times New Roman" w:hAnsi="Times New Roman" w:cs="Times New Roman"/>
                <w:sz w:val="22"/>
                <w:szCs w:val="22"/>
              </w:rPr>
            </w:pPr>
          </w:p>
        </w:tc>
        <w:tc>
          <w:tcPr>
            <w:tcW w:w="1638" w:type="dxa"/>
          </w:tcPr>
          <w:p w14:paraId="344886A3" w14:textId="35329270" w:rsidR="00751933" w:rsidRPr="0060750F" w:rsidRDefault="00EB486F"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827</w:t>
            </w:r>
          </w:p>
        </w:tc>
        <w:tc>
          <w:tcPr>
            <w:tcW w:w="238" w:type="dxa"/>
            <w:vAlign w:val="bottom"/>
          </w:tcPr>
          <w:p w14:paraId="5D61DF36" w14:textId="77777777" w:rsidR="00751933" w:rsidRPr="0060750F"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38" w:type="dxa"/>
          </w:tcPr>
          <w:p w14:paraId="0EBD0176" w14:textId="2BB0ADA4" w:rsidR="00751933" w:rsidRPr="0060750F" w:rsidRDefault="00EB486F" w:rsidP="0075193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(710)</w:t>
            </w:r>
          </w:p>
        </w:tc>
      </w:tr>
      <w:tr w:rsidR="00751933" w:rsidRPr="0060750F" w14:paraId="314DCE64" w14:textId="77777777" w:rsidTr="000B74C7">
        <w:tc>
          <w:tcPr>
            <w:tcW w:w="4270" w:type="dxa"/>
            <w:vAlign w:val="bottom"/>
          </w:tcPr>
          <w:p w14:paraId="51B011B4" w14:textId="77777777" w:rsidR="00751933" w:rsidRPr="0060750F" w:rsidRDefault="00751933" w:rsidP="000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76" w:lineRule="auto"/>
              <w:ind w:left="-107" w:right="-108"/>
              <w:jc w:val="thaiDistribute"/>
              <w:rPr>
                <w:rFonts w:ascii="Times New Roman" w:hAnsi="Times New Roman" w:cs="Times New Roman"/>
                <w:sz w:val="22"/>
                <w:szCs w:val="22"/>
              </w:rPr>
            </w:pPr>
            <w:r w:rsidRPr="0060750F">
              <w:rPr>
                <w:rFonts w:ascii="Times New Roman" w:hAnsi="Times New Roman" w:cs="Times New Roman"/>
                <w:sz w:val="22"/>
                <w:szCs w:val="22"/>
              </w:rPr>
              <w:t xml:space="preserve">Employee turnover rate </w:t>
            </w:r>
          </w:p>
        </w:tc>
        <w:tc>
          <w:tcPr>
            <w:tcW w:w="1147" w:type="dxa"/>
          </w:tcPr>
          <w:p w14:paraId="6AA3FA02" w14:textId="77777777" w:rsidR="00751933" w:rsidRPr="0060750F" w:rsidRDefault="00751933" w:rsidP="00751933">
            <w:pPr>
              <w:pStyle w:val="BodyText3"/>
              <w:tabs>
                <w:tab w:val="clear" w:pos="907"/>
                <w:tab w:val="left" w:pos="1309"/>
              </w:tabs>
              <w:spacing w:after="0" w:line="276" w:lineRule="auto"/>
              <w:ind w:right="-109"/>
              <w:jc w:val="center"/>
              <w:rPr>
                <w:rFonts w:ascii="Times New Roman" w:hAnsi="Times New Roman" w:cs="Times New Roman"/>
                <w:sz w:val="22"/>
                <w:szCs w:val="22"/>
              </w:rPr>
            </w:pPr>
            <w:r w:rsidRPr="0060750F">
              <w:rPr>
                <w:rFonts w:ascii="Times New Roman" w:hAnsi="Times New Roman" w:cs="Times New Roman"/>
                <w:sz w:val="22"/>
                <w:szCs w:val="22"/>
              </w:rPr>
              <w:t>20 %</w:t>
            </w:r>
          </w:p>
        </w:tc>
        <w:tc>
          <w:tcPr>
            <w:tcW w:w="308" w:type="dxa"/>
          </w:tcPr>
          <w:p w14:paraId="2FBB13D7" w14:textId="77777777" w:rsidR="00751933" w:rsidRPr="0060750F" w:rsidRDefault="00751933" w:rsidP="00751933">
            <w:pPr>
              <w:pStyle w:val="BodyText3"/>
              <w:tabs>
                <w:tab w:val="clear" w:pos="907"/>
                <w:tab w:val="left" w:pos="1309"/>
              </w:tabs>
              <w:spacing w:after="0" w:line="276" w:lineRule="auto"/>
              <w:ind w:right="68"/>
              <w:jc w:val="right"/>
              <w:rPr>
                <w:rFonts w:ascii="Times New Roman" w:hAnsi="Times New Roman" w:cs="Times New Roman"/>
                <w:sz w:val="22"/>
                <w:szCs w:val="22"/>
              </w:rPr>
            </w:pPr>
          </w:p>
        </w:tc>
        <w:tc>
          <w:tcPr>
            <w:tcW w:w="1638" w:type="dxa"/>
          </w:tcPr>
          <w:p w14:paraId="36F4F546" w14:textId="4A52696B" w:rsidR="00751933" w:rsidRPr="0060750F" w:rsidRDefault="00EB486F" w:rsidP="00751933">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(746)</w:t>
            </w:r>
          </w:p>
        </w:tc>
        <w:tc>
          <w:tcPr>
            <w:tcW w:w="238" w:type="dxa"/>
            <w:vAlign w:val="bottom"/>
          </w:tcPr>
          <w:p w14:paraId="6E7253EC" w14:textId="77777777" w:rsidR="00751933" w:rsidRPr="0060750F" w:rsidRDefault="00751933"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638" w:type="dxa"/>
          </w:tcPr>
          <w:p w14:paraId="330A683E" w14:textId="3FAD8479" w:rsidR="00751933" w:rsidRPr="0060750F" w:rsidRDefault="00EB486F" w:rsidP="0075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901</w:t>
            </w:r>
          </w:p>
        </w:tc>
      </w:tr>
    </w:tbl>
    <w:p w14:paraId="6FE156A0" w14:textId="77777777" w:rsidR="004476BC" w:rsidRPr="0060750F" w:rsidRDefault="004476BC"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z w:val="22"/>
          <w:szCs w:val="22"/>
        </w:rPr>
      </w:pPr>
    </w:p>
    <w:p w14:paraId="37151E4F" w14:textId="309CEA44" w:rsidR="00EB486F" w:rsidRPr="00EB486F" w:rsidRDefault="00EB486F"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C36382">
        <w:rPr>
          <w:rFonts w:ascii="Times New Roman" w:hAnsi="Times New Roman" w:cs="Times New Roman"/>
          <w:b/>
          <w:bCs/>
          <w:caps/>
          <w:sz w:val="22"/>
        </w:rPr>
        <w:lastRenderedPageBreak/>
        <w:t>SHARE CAPITAL</w:t>
      </w:r>
      <w:r>
        <w:rPr>
          <w:rFonts w:ascii="Times New Roman" w:hAnsi="Times New Roman" w:cs="Times New Roman"/>
          <w:b/>
          <w:bCs/>
          <w:caps/>
          <w:sz w:val="22"/>
        </w:rPr>
        <w:t xml:space="preserve"> </w:t>
      </w:r>
      <w:r w:rsidR="002B392A">
        <w:rPr>
          <w:rFonts w:ascii="Times New Roman" w:hAnsi="Times New Roman" w:cs="Times New Roman"/>
          <w:b/>
          <w:bCs/>
          <w:caps/>
          <w:sz w:val="22"/>
        </w:rPr>
        <w:t xml:space="preserve">and </w:t>
      </w:r>
      <w:r w:rsidR="002B392A" w:rsidRPr="00C36382">
        <w:rPr>
          <w:rFonts w:ascii="Times New Roman" w:hAnsi="Times New Roman" w:cs="Times New Roman"/>
          <w:b/>
          <w:bCs/>
          <w:caps/>
          <w:sz w:val="22"/>
        </w:rPr>
        <w:t xml:space="preserve">SHARE </w:t>
      </w:r>
      <w:r w:rsidRPr="00C36382">
        <w:rPr>
          <w:rFonts w:ascii="Times New Roman" w:hAnsi="Times New Roman" w:cs="Times New Roman"/>
          <w:b/>
          <w:bCs/>
          <w:caps/>
          <w:sz w:val="22"/>
        </w:rPr>
        <w:t xml:space="preserve">PREMIUM  </w:t>
      </w:r>
    </w:p>
    <w:p w14:paraId="7B40DD12" w14:textId="77777777" w:rsidR="00EB486F" w:rsidRDefault="00EB486F" w:rsidP="00EB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tbl>
      <w:tblPr>
        <w:tblW w:w="9225" w:type="dxa"/>
        <w:tblInd w:w="94" w:type="dxa"/>
        <w:tblLook w:val="01E0" w:firstRow="1" w:lastRow="1" w:firstColumn="1" w:lastColumn="1" w:noHBand="0" w:noVBand="0"/>
      </w:tblPr>
      <w:tblGrid>
        <w:gridCol w:w="3974"/>
        <w:gridCol w:w="1170"/>
        <w:gridCol w:w="270"/>
        <w:gridCol w:w="1080"/>
        <w:gridCol w:w="270"/>
        <w:gridCol w:w="1080"/>
        <w:gridCol w:w="270"/>
        <w:gridCol w:w="1111"/>
      </w:tblGrid>
      <w:tr w:rsidR="001A56F7" w:rsidRPr="00D85253" w14:paraId="3D03D5DA" w14:textId="77777777" w:rsidTr="001A56F7">
        <w:tc>
          <w:tcPr>
            <w:tcW w:w="3974" w:type="dxa"/>
          </w:tcPr>
          <w:p w14:paraId="5138568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p>
        </w:tc>
        <w:tc>
          <w:tcPr>
            <w:tcW w:w="1170" w:type="dxa"/>
          </w:tcPr>
          <w:p w14:paraId="795CAA18" w14:textId="361B6CF7" w:rsidR="001A56F7" w:rsidRPr="00D85253" w:rsidRDefault="002B392A" w:rsidP="002B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7"/>
              <w:jc w:val="center"/>
              <w:rPr>
                <w:rFonts w:ascii="Times New Roman" w:hAnsi="Times New Roman" w:cs="Times New Roman"/>
                <w:sz w:val="22"/>
                <w:szCs w:val="22"/>
                <w:cs/>
              </w:rPr>
            </w:pPr>
            <w:r w:rsidRPr="00D85253">
              <w:rPr>
                <w:rFonts w:ascii="Times New Roman" w:hAnsi="Times New Roman" w:cs="Times New Roman"/>
                <w:sz w:val="22"/>
                <w:szCs w:val="22"/>
              </w:rPr>
              <w:t>No. of share</w:t>
            </w:r>
          </w:p>
        </w:tc>
        <w:tc>
          <w:tcPr>
            <w:tcW w:w="270" w:type="dxa"/>
          </w:tcPr>
          <w:p w14:paraId="72F6633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3811" w:type="dxa"/>
            <w:gridSpan w:val="5"/>
            <w:tcBorders>
              <w:bottom w:val="single" w:sz="4" w:space="0" w:color="auto"/>
            </w:tcBorders>
          </w:tcPr>
          <w:p w14:paraId="7149F333" w14:textId="2F11C3B1"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 xml:space="preserve">Amount </w:t>
            </w:r>
            <w:r w:rsidRPr="00D85253">
              <w:rPr>
                <w:rFonts w:ascii="Times New Roman" w:hAnsi="Times New Roman" w:cs="Times New Roman"/>
                <w:sz w:val="22"/>
                <w:szCs w:val="22"/>
                <w:cs/>
              </w:rPr>
              <w:t>(</w:t>
            </w:r>
            <w:r w:rsidRPr="00D85253">
              <w:rPr>
                <w:rFonts w:ascii="Times New Roman" w:hAnsi="Times New Roman" w:cs="Times New Roman"/>
                <w:sz w:val="22"/>
                <w:szCs w:val="22"/>
              </w:rPr>
              <w:t xml:space="preserve">In </w:t>
            </w:r>
            <w:r w:rsidR="002B392A">
              <w:rPr>
                <w:rFonts w:ascii="Times New Roman" w:hAnsi="Times New Roman" w:cs="Times New Roman"/>
                <w:sz w:val="22"/>
                <w:szCs w:val="22"/>
              </w:rPr>
              <w:t>Thousand</w:t>
            </w:r>
            <w:r w:rsidRPr="00D85253">
              <w:rPr>
                <w:rFonts w:ascii="Times New Roman" w:hAnsi="Times New Roman" w:cs="Times New Roman"/>
                <w:sz w:val="22"/>
                <w:szCs w:val="22"/>
              </w:rPr>
              <w:t>Baht)</w:t>
            </w:r>
          </w:p>
        </w:tc>
      </w:tr>
      <w:tr w:rsidR="001A56F7" w:rsidRPr="00D85253" w14:paraId="0EF021F7" w14:textId="77777777" w:rsidTr="001A56F7">
        <w:tc>
          <w:tcPr>
            <w:tcW w:w="3974" w:type="dxa"/>
          </w:tcPr>
          <w:p w14:paraId="572FDC7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p>
        </w:tc>
        <w:tc>
          <w:tcPr>
            <w:tcW w:w="1170" w:type="dxa"/>
          </w:tcPr>
          <w:p w14:paraId="6228C97E" w14:textId="057D4195" w:rsidR="001A56F7" w:rsidRPr="00D85253" w:rsidRDefault="002B392A"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jc w:val="center"/>
              <w:rPr>
                <w:rFonts w:ascii="Times New Roman" w:hAnsi="Times New Roman" w:cs="Times New Roman"/>
                <w:sz w:val="22"/>
                <w:szCs w:val="22"/>
              </w:rPr>
            </w:pPr>
            <w:r w:rsidRPr="00D85253">
              <w:rPr>
                <w:rFonts w:ascii="Times New Roman" w:hAnsi="Times New Roman" w:cs="Times New Roman"/>
                <w:sz w:val="22"/>
                <w:szCs w:val="22"/>
              </w:rPr>
              <w:t>(</w:t>
            </w:r>
            <w:r>
              <w:rPr>
                <w:rFonts w:ascii="Times New Roman" w:hAnsi="Times New Roman" w:cs="Times New Roman"/>
                <w:sz w:val="22"/>
                <w:szCs w:val="22"/>
              </w:rPr>
              <w:t>Thousand</w:t>
            </w:r>
          </w:p>
        </w:tc>
        <w:tc>
          <w:tcPr>
            <w:tcW w:w="270" w:type="dxa"/>
          </w:tcPr>
          <w:p w14:paraId="51C6DCE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080" w:type="dxa"/>
            <w:tcBorders>
              <w:top w:val="single" w:sz="4" w:space="0" w:color="auto"/>
            </w:tcBorders>
          </w:tcPr>
          <w:p w14:paraId="5516A7D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Share</w:t>
            </w:r>
          </w:p>
        </w:tc>
        <w:tc>
          <w:tcPr>
            <w:tcW w:w="270" w:type="dxa"/>
            <w:tcBorders>
              <w:top w:val="single" w:sz="4" w:space="0" w:color="auto"/>
            </w:tcBorders>
          </w:tcPr>
          <w:p w14:paraId="61310BD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080" w:type="dxa"/>
            <w:tcBorders>
              <w:top w:val="single" w:sz="4" w:space="0" w:color="auto"/>
            </w:tcBorders>
          </w:tcPr>
          <w:p w14:paraId="319F135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Share</w:t>
            </w:r>
          </w:p>
        </w:tc>
        <w:tc>
          <w:tcPr>
            <w:tcW w:w="270" w:type="dxa"/>
            <w:tcBorders>
              <w:top w:val="single" w:sz="4" w:space="0" w:color="auto"/>
            </w:tcBorders>
          </w:tcPr>
          <w:p w14:paraId="3EB4BB5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111" w:type="dxa"/>
            <w:tcBorders>
              <w:top w:val="single" w:sz="4" w:space="0" w:color="auto"/>
            </w:tcBorders>
          </w:tcPr>
          <w:p w14:paraId="36845CF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r>
      <w:tr w:rsidR="001A56F7" w:rsidRPr="00D85253" w14:paraId="63256568" w14:textId="77777777" w:rsidTr="001A56F7">
        <w:tc>
          <w:tcPr>
            <w:tcW w:w="3974" w:type="dxa"/>
          </w:tcPr>
          <w:p w14:paraId="2D53C23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p>
        </w:tc>
        <w:tc>
          <w:tcPr>
            <w:tcW w:w="1170" w:type="dxa"/>
            <w:tcBorders>
              <w:bottom w:val="single" w:sz="4" w:space="0" w:color="auto"/>
            </w:tcBorders>
          </w:tcPr>
          <w:p w14:paraId="014EAEBF" w14:textId="6D984433"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shares)</w:t>
            </w:r>
          </w:p>
        </w:tc>
        <w:tc>
          <w:tcPr>
            <w:tcW w:w="270" w:type="dxa"/>
          </w:tcPr>
          <w:p w14:paraId="4292850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080" w:type="dxa"/>
            <w:tcBorders>
              <w:bottom w:val="single" w:sz="4" w:space="0" w:color="auto"/>
            </w:tcBorders>
          </w:tcPr>
          <w:p w14:paraId="0A06BE8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capital</w:t>
            </w:r>
          </w:p>
        </w:tc>
        <w:tc>
          <w:tcPr>
            <w:tcW w:w="270" w:type="dxa"/>
          </w:tcPr>
          <w:p w14:paraId="3FC91E6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080" w:type="dxa"/>
            <w:tcBorders>
              <w:bottom w:val="single" w:sz="4" w:space="0" w:color="auto"/>
            </w:tcBorders>
          </w:tcPr>
          <w:p w14:paraId="21A161C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premium</w:t>
            </w:r>
          </w:p>
        </w:tc>
        <w:tc>
          <w:tcPr>
            <w:tcW w:w="270" w:type="dxa"/>
          </w:tcPr>
          <w:p w14:paraId="47315793"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p>
        </w:tc>
        <w:tc>
          <w:tcPr>
            <w:tcW w:w="1111" w:type="dxa"/>
            <w:tcBorders>
              <w:bottom w:val="single" w:sz="4" w:space="0" w:color="auto"/>
            </w:tcBorders>
          </w:tcPr>
          <w:p w14:paraId="4AF9906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rPr>
            </w:pPr>
            <w:r w:rsidRPr="00D85253">
              <w:rPr>
                <w:rFonts w:ascii="Times New Roman" w:hAnsi="Times New Roman" w:cs="Times New Roman"/>
                <w:sz w:val="22"/>
                <w:szCs w:val="22"/>
              </w:rPr>
              <w:t>Total</w:t>
            </w:r>
          </w:p>
        </w:tc>
      </w:tr>
      <w:tr w:rsidR="001A56F7" w:rsidRPr="00D85253" w14:paraId="23F10AD0" w14:textId="77777777" w:rsidTr="001A56F7">
        <w:tc>
          <w:tcPr>
            <w:tcW w:w="3974" w:type="dxa"/>
          </w:tcPr>
          <w:p w14:paraId="2CB02425" w14:textId="77777777" w:rsidR="001A56F7" w:rsidRPr="004643AE"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rPr>
                <w:rFonts w:ascii="Times New Roman" w:hAnsi="Times New Roman" w:cs="Times New Roman"/>
                <w:b/>
                <w:bCs/>
                <w:i/>
                <w:iCs/>
                <w:sz w:val="22"/>
                <w:szCs w:val="22"/>
                <w:u w:val="single"/>
                <w:cs/>
              </w:rPr>
            </w:pPr>
            <w:r w:rsidRPr="004643AE">
              <w:rPr>
                <w:rFonts w:ascii="Times New Roman" w:hAnsi="Times New Roman" w:cs="Times New Roman"/>
                <w:b/>
                <w:bCs/>
                <w:i/>
                <w:iCs/>
                <w:sz w:val="22"/>
                <w:szCs w:val="22"/>
                <w:u w:val="single"/>
              </w:rPr>
              <w:t xml:space="preserve">Common shares </w:t>
            </w:r>
          </w:p>
        </w:tc>
        <w:tc>
          <w:tcPr>
            <w:tcW w:w="1170" w:type="dxa"/>
          </w:tcPr>
          <w:p w14:paraId="7C675F5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highlight w:val="yellow"/>
                <w:cs/>
              </w:rPr>
            </w:pPr>
          </w:p>
        </w:tc>
        <w:tc>
          <w:tcPr>
            <w:tcW w:w="270" w:type="dxa"/>
          </w:tcPr>
          <w:p w14:paraId="24C1FD9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080" w:type="dxa"/>
          </w:tcPr>
          <w:p w14:paraId="4129D03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0" w:type="dxa"/>
          </w:tcPr>
          <w:p w14:paraId="7C2673D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080" w:type="dxa"/>
          </w:tcPr>
          <w:p w14:paraId="6A3734C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0" w:type="dxa"/>
          </w:tcPr>
          <w:p w14:paraId="62F1AF1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1111" w:type="dxa"/>
          </w:tcPr>
          <w:p w14:paraId="6CD78AB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r>
      <w:tr w:rsidR="001A56F7" w:rsidRPr="00D85253" w14:paraId="4AF68982" w14:textId="77777777" w:rsidTr="001A56F7">
        <w:tc>
          <w:tcPr>
            <w:tcW w:w="3974" w:type="dxa"/>
          </w:tcPr>
          <w:p w14:paraId="713884EF" w14:textId="77777777" w:rsidR="001A56F7" w:rsidRPr="004643AE"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rPr>
                <w:rFonts w:ascii="Times New Roman" w:hAnsi="Times New Roman" w:cs="Times New Roman"/>
                <w:b/>
                <w:bCs/>
                <w:i/>
                <w:iCs/>
                <w:sz w:val="22"/>
                <w:szCs w:val="22"/>
                <w:u w:val="single"/>
              </w:rPr>
            </w:pPr>
            <w:r w:rsidRPr="004643AE">
              <w:rPr>
                <w:rFonts w:ascii="Times New Roman" w:hAnsi="Times New Roman" w:cs="Times New Roman"/>
                <w:b/>
                <w:bCs/>
                <w:i/>
                <w:iCs/>
                <w:sz w:val="22"/>
                <w:szCs w:val="22"/>
                <w:u w:val="single"/>
              </w:rPr>
              <w:t xml:space="preserve">(Par value </w:t>
            </w:r>
            <w:r w:rsidRPr="004643AE">
              <w:rPr>
                <w:rFonts w:ascii="Times New Roman" w:hAnsi="Times New Roman" w:cs="Times New Roman"/>
                <w:b/>
                <w:bCs/>
                <w:i/>
                <w:iCs/>
                <w:sz w:val="22"/>
                <w:szCs w:val="22"/>
                <w:u w:val="single"/>
                <w:cs/>
              </w:rPr>
              <w:t xml:space="preserve">1 </w:t>
            </w:r>
            <w:r w:rsidRPr="004643AE">
              <w:rPr>
                <w:rFonts w:ascii="Times New Roman" w:hAnsi="Times New Roman" w:cs="Times New Roman"/>
                <w:b/>
                <w:bCs/>
                <w:i/>
                <w:iCs/>
                <w:sz w:val="22"/>
                <w:szCs w:val="22"/>
                <w:u w:val="single"/>
              </w:rPr>
              <w:t>Baht per share)</w:t>
            </w:r>
          </w:p>
        </w:tc>
        <w:tc>
          <w:tcPr>
            <w:tcW w:w="1170" w:type="dxa"/>
          </w:tcPr>
          <w:p w14:paraId="2050A795"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highlight w:val="yellow"/>
                <w:cs/>
              </w:rPr>
            </w:pPr>
          </w:p>
        </w:tc>
        <w:tc>
          <w:tcPr>
            <w:tcW w:w="270" w:type="dxa"/>
          </w:tcPr>
          <w:p w14:paraId="5139C23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080" w:type="dxa"/>
          </w:tcPr>
          <w:p w14:paraId="2FDB9B15"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0" w:type="dxa"/>
          </w:tcPr>
          <w:p w14:paraId="16D940D5"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080" w:type="dxa"/>
          </w:tcPr>
          <w:p w14:paraId="2798FAC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0" w:type="dxa"/>
          </w:tcPr>
          <w:p w14:paraId="32DA78F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1111" w:type="dxa"/>
          </w:tcPr>
          <w:p w14:paraId="02607F0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r>
      <w:tr w:rsidR="001A56F7" w:rsidRPr="00D85253" w14:paraId="20B1AE0E" w14:textId="77777777" w:rsidTr="001A56F7">
        <w:tc>
          <w:tcPr>
            <w:tcW w:w="3974" w:type="dxa"/>
          </w:tcPr>
          <w:p w14:paraId="6F062920" w14:textId="77777777" w:rsidR="001A56F7" w:rsidRPr="004643AE"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rPr>
                <w:rFonts w:ascii="Times New Roman" w:hAnsi="Times New Roman" w:cs="Times New Roman"/>
                <w:b/>
                <w:bCs/>
                <w:sz w:val="22"/>
                <w:szCs w:val="22"/>
              </w:rPr>
            </w:pPr>
            <w:r w:rsidRPr="004643AE">
              <w:rPr>
                <w:rFonts w:ascii="Times New Roman" w:hAnsi="Times New Roman" w:cs="Times New Roman"/>
                <w:b/>
                <w:bCs/>
                <w:sz w:val="22"/>
                <w:szCs w:val="22"/>
              </w:rPr>
              <w:t>Authorized share capital</w:t>
            </w:r>
          </w:p>
        </w:tc>
        <w:tc>
          <w:tcPr>
            <w:tcW w:w="1170" w:type="dxa"/>
          </w:tcPr>
          <w:p w14:paraId="5A64ACD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highlight w:val="yellow"/>
                <w:cs/>
              </w:rPr>
            </w:pPr>
          </w:p>
        </w:tc>
        <w:tc>
          <w:tcPr>
            <w:tcW w:w="270" w:type="dxa"/>
          </w:tcPr>
          <w:p w14:paraId="63482DB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080" w:type="dxa"/>
          </w:tcPr>
          <w:p w14:paraId="630DBAD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0" w:type="dxa"/>
          </w:tcPr>
          <w:p w14:paraId="20C688C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rPr>
            </w:pPr>
          </w:p>
        </w:tc>
        <w:tc>
          <w:tcPr>
            <w:tcW w:w="1080" w:type="dxa"/>
          </w:tcPr>
          <w:p w14:paraId="7B7A019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270" w:type="dxa"/>
          </w:tcPr>
          <w:p w14:paraId="129D2DF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c>
          <w:tcPr>
            <w:tcW w:w="1111" w:type="dxa"/>
          </w:tcPr>
          <w:p w14:paraId="32F94AA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sz w:val="22"/>
                <w:szCs w:val="22"/>
                <w:highlight w:val="yellow"/>
                <w:cs/>
              </w:rPr>
            </w:pPr>
          </w:p>
        </w:tc>
      </w:tr>
      <w:tr w:rsidR="001A56F7" w:rsidRPr="00D85253" w14:paraId="0F103B93" w14:textId="77777777" w:rsidTr="002B392A">
        <w:tc>
          <w:tcPr>
            <w:tcW w:w="3974" w:type="dxa"/>
          </w:tcPr>
          <w:p w14:paraId="1AA9DA15" w14:textId="63B16D13" w:rsidR="001A56F7" w:rsidRPr="00D85253" w:rsidRDefault="002B392A"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FC0680">
              <w:rPr>
                <w:rFonts w:ascii="Times New Roman" w:hAnsi="Times New Roman" w:cs="Times New Roman"/>
                <w:sz w:val="22"/>
                <w:szCs w:val="22"/>
              </w:rPr>
              <w:t xml:space="preserve">Balance as at </w:t>
            </w:r>
            <w:r>
              <w:rPr>
                <w:rFonts w:ascii="Times New Roman" w:hAnsi="Times New Roman" w:cstheme="minorBidi"/>
                <w:sz w:val="22"/>
                <w:szCs w:val="22"/>
              </w:rPr>
              <w:t>December</w:t>
            </w:r>
            <w:r w:rsidRPr="00FC0680">
              <w:rPr>
                <w:rFonts w:ascii="Times New Roman" w:hAnsi="Times New Roman" w:cstheme="minorBidi"/>
                <w:sz w:val="22"/>
                <w:szCs w:val="22"/>
              </w:rPr>
              <w:t xml:space="preserve"> 3</w:t>
            </w:r>
            <w:r>
              <w:rPr>
                <w:rFonts w:ascii="Times New Roman" w:hAnsi="Times New Roman" w:cstheme="minorBidi"/>
                <w:sz w:val="22"/>
                <w:szCs w:val="22"/>
              </w:rPr>
              <w:t>1</w:t>
            </w:r>
            <w:r w:rsidRPr="00FC0680">
              <w:rPr>
                <w:rFonts w:ascii="Times New Roman" w:hAnsi="Times New Roman" w:cs="Times New Roman"/>
                <w:sz w:val="22"/>
                <w:szCs w:val="22"/>
              </w:rPr>
              <w:t>, 202</w:t>
            </w:r>
            <w:r>
              <w:rPr>
                <w:rFonts w:ascii="Times New Roman" w:hAnsi="Times New Roman" w:cstheme="minorBidi"/>
                <w:sz w:val="22"/>
                <w:szCs w:val="22"/>
              </w:rPr>
              <w:t xml:space="preserve">5 </w:t>
            </w:r>
            <w:r>
              <w:rPr>
                <w:rFonts w:ascii="Times New Roman" w:hAnsi="Times New Roman" w:cs="Times New Roman"/>
                <w:sz w:val="22"/>
                <w:szCs w:val="22"/>
              </w:rPr>
              <w:t>and 2024</w:t>
            </w:r>
          </w:p>
        </w:tc>
        <w:tc>
          <w:tcPr>
            <w:tcW w:w="1170" w:type="dxa"/>
            <w:tcBorders>
              <w:bottom w:val="double" w:sz="4" w:space="0" w:color="auto"/>
            </w:tcBorders>
          </w:tcPr>
          <w:p w14:paraId="01201DF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580,000</w:t>
            </w:r>
          </w:p>
        </w:tc>
        <w:tc>
          <w:tcPr>
            <w:tcW w:w="270" w:type="dxa"/>
          </w:tcPr>
          <w:p w14:paraId="482B3BE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highlight w:val="yellow"/>
              </w:rPr>
            </w:pPr>
          </w:p>
        </w:tc>
        <w:tc>
          <w:tcPr>
            <w:tcW w:w="1080" w:type="dxa"/>
            <w:tcBorders>
              <w:bottom w:val="double" w:sz="4" w:space="0" w:color="auto"/>
            </w:tcBorders>
          </w:tcPr>
          <w:p w14:paraId="3DA5708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580,000</w:t>
            </w:r>
          </w:p>
        </w:tc>
        <w:tc>
          <w:tcPr>
            <w:tcW w:w="270" w:type="dxa"/>
          </w:tcPr>
          <w:p w14:paraId="0EDA89B1" w14:textId="77777777" w:rsidR="001A56F7" w:rsidRPr="00D85253" w:rsidRDefault="001A56F7" w:rsidP="00F04614">
            <w:pPr>
              <w:pStyle w:val="acctfourfigures"/>
              <w:tabs>
                <w:tab w:val="clear" w:pos="765"/>
                <w:tab w:val="decimal" w:pos="792"/>
                <w:tab w:val="left" w:pos="1026"/>
                <w:tab w:val="left" w:pos="1309"/>
              </w:tabs>
              <w:spacing w:line="240" w:lineRule="auto"/>
              <w:ind w:left="-108" w:right="24" w:firstLine="33"/>
              <w:rPr>
                <w:bCs/>
                <w:szCs w:val="22"/>
                <w:highlight w:val="yellow"/>
                <w:rtl/>
                <w:cs/>
                <w:lang w:val="en-US"/>
              </w:rPr>
            </w:pPr>
          </w:p>
        </w:tc>
        <w:tc>
          <w:tcPr>
            <w:tcW w:w="1080" w:type="dxa"/>
          </w:tcPr>
          <w:p w14:paraId="70E109F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044736B3"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111" w:type="dxa"/>
          </w:tcPr>
          <w:p w14:paraId="3B0A23E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1A56F7" w:rsidRPr="00D85253" w14:paraId="26D6319B" w14:textId="77777777" w:rsidTr="001A56F7">
        <w:tc>
          <w:tcPr>
            <w:tcW w:w="3974" w:type="dxa"/>
          </w:tcPr>
          <w:p w14:paraId="7CCA240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24"/>
              <w:jc w:val="both"/>
              <w:rPr>
                <w:rFonts w:ascii="Times New Roman" w:hAnsi="Times New Roman" w:cs="Times New Roman"/>
                <w:sz w:val="22"/>
                <w:szCs w:val="22"/>
                <w:cs/>
              </w:rPr>
            </w:pPr>
          </w:p>
        </w:tc>
        <w:tc>
          <w:tcPr>
            <w:tcW w:w="1170" w:type="dxa"/>
            <w:tcBorders>
              <w:top w:val="double" w:sz="4" w:space="0" w:color="auto"/>
            </w:tcBorders>
          </w:tcPr>
          <w:p w14:paraId="71D5387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c>
          <w:tcPr>
            <w:tcW w:w="270" w:type="dxa"/>
          </w:tcPr>
          <w:p w14:paraId="1BE5481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rPr>
            </w:pPr>
          </w:p>
        </w:tc>
        <w:tc>
          <w:tcPr>
            <w:tcW w:w="1080" w:type="dxa"/>
            <w:tcBorders>
              <w:top w:val="double" w:sz="4" w:space="0" w:color="auto"/>
            </w:tcBorders>
          </w:tcPr>
          <w:p w14:paraId="460A654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4"/>
              <w:jc w:val="right"/>
              <w:rPr>
                <w:rFonts w:ascii="Times New Roman" w:hAnsi="Times New Roman" w:cs="Times New Roman"/>
                <w:bCs/>
                <w:sz w:val="22"/>
                <w:szCs w:val="22"/>
              </w:rPr>
            </w:pPr>
          </w:p>
        </w:tc>
        <w:tc>
          <w:tcPr>
            <w:tcW w:w="270" w:type="dxa"/>
          </w:tcPr>
          <w:p w14:paraId="17DB477B" w14:textId="77777777" w:rsidR="001A56F7" w:rsidRPr="00D85253" w:rsidRDefault="001A56F7" w:rsidP="00F04614">
            <w:pPr>
              <w:pStyle w:val="acctfourfigures"/>
              <w:tabs>
                <w:tab w:val="clear" w:pos="765"/>
                <w:tab w:val="decimal" w:pos="792"/>
                <w:tab w:val="left" w:pos="1026"/>
                <w:tab w:val="left" w:pos="1309"/>
              </w:tabs>
              <w:spacing w:line="240" w:lineRule="auto"/>
              <w:ind w:left="-108" w:right="24" w:firstLine="33"/>
              <w:rPr>
                <w:bCs/>
                <w:szCs w:val="22"/>
                <w:rtl/>
                <w:cs/>
                <w:lang w:val="en-US"/>
              </w:rPr>
            </w:pPr>
          </w:p>
        </w:tc>
        <w:tc>
          <w:tcPr>
            <w:tcW w:w="1080" w:type="dxa"/>
          </w:tcPr>
          <w:p w14:paraId="5251FD7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c>
          <w:tcPr>
            <w:tcW w:w="270" w:type="dxa"/>
          </w:tcPr>
          <w:p w14:paraId="2E76B36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c>
          <w:tcPr>
            <w:tcW w:w="1111" w:type="dxa"/>
          </w:tcPr>
          <w:p w14:paraId="1ACC333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40" w:lineRule="auto"/>
              <w:ind w:right="24" w:firstLine="33"/>
              <w:jc w:val="right"/>
              <w:rPr>
                <w:rFonts w:ascii="Times New Roman" w:hAnsi="Times New Roman" w:cs="Times New Roman"/>
                <w:sz w:val="22"/>
                <w:szCs w:val="22"/>
              </w:rPr>
            </w:pPr>
          </w:p>
        </w:tc>
      </w:tr>
      <w:tr w:rsidR="001A56F7" w:rsidRPr="00D85253" w14:paraId="72835879" w14:textId="77777777" w:rsidTr="001A56F7">
        <w:tc>
          <w:tcPr>
            <w:tcW w:w="3974" w:type="dxa"/>
          </w:tcPr>
          <w:p w14:paraId="0239D29E" w14:textId="77777777" w:rsidR="001A56F7" w:rsidRPr="008D7B8F"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115"/>
              <w:jc w:val="both"/>
              <w:rPr>
                <w:rFonts w:ascii="Times New Roman" w:hAnsi="Times New Roman" w:cs="Times New Roman"/>
                <w:b/>
                <w:bCs/>
                <w:sz w:val="22"/>
                <w:szCs w:val="22"/>
                <w:cs/>
              </w:rPr>
            </w:pPr>
            <w:r w:rsidRPr="008D7B8F">
              <w:rPr>
                <w:rFonts w:ascii="Times New Roman" w:hAnsi="Times New Roman" w:cs="Times New Roman"/>
                <w:b/>
                <w:bCs/>
                <w:sz w:val="22"/>
                <w:szCs w:val="22"/>
              </w:rPr>
              <w:t>Issued and paid - up share capital</w:t>
            </w:r>
          </w:p>
        </w:tc>
        <w:tc>
          <w:tcPr>
            <w:tcW w:w="1170" w:type="dxa"/>
          </w:tcPr>
          <w:p w14:paraId="7F51999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787D22E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73B1A10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007AAB83"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7D1275B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483ABF0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111" w:type="dxa"/>
          </w:tcPr>
          <w:p w14:paraId="10BE605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1A56F7" w:rsidRPr="00D85253" w14:paraId="7F34CDDA" w14:textId="77777777" w:rsidTr="001A56F7">
        <w:tc>
          <w:tcPr>
            <w:tcW w:w="3974" w:type="dxa"/>
          </w:tcPr>
          <w:p w14:paraId="33E61CDC" w14:textId="43BF7DC3"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 xml:space="preserve">As at January 1, </w:t>
            </w:r>
            <w:r>
              <w:rPr>
                <w:rFonts w:ascii="Times New Roman" w:hAnsi="Times New Roman" w:cs="Times New Roman"/>
                <w:sz w:val="22"/>
                <w:szCs w:val="22"/>
              </w:rPr>
              <w:t>2024</w:t>
            </w:r>
          </w:p>
        </w:tc>
        <w:tc>
          <w:tcPr>
            <w:tcW w:w="1170" w:type="dxa"/>
          </w:tcPr>
          <w:p w14:paraId="1DEDE3F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431,000</w:t>
            </w:r>
          </w:p>
        </w:tc>
        <w:tc>
          <w:tcPr>
            <w:tcW w:w="270" w:type="dxa"/>
          </w:tcPr>
          <w:p w14:paraId="4A50200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7EE8779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431,000</w:t>
            </w:r>
          </w:p>
        </w:tc>
        <w:tc>
          <w:tcPr>
            <w:tcW w:w="270" w:type="dxa"/>
          </w:tcPr>
          <w:p w14:paraId="3740C2A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4A7888F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center"/>
              <w:rPr>
                <w:rFonts w:ascii="Times New Roman" w:hAnsi="Times New Roman" w:cs="Times New Roman"/>
                <w:b/>
                <w:sz w:val="22"/>
                <w:szCs w:val="22"/>
              </w:rPr>
            </w:pPr>
            <w:r w:rsidRPr="00D85253">
              <w:rPr>
                <w:rFonts w:ascii="Times New Roman" w:hAnsi="Times New Roman" w:cs="Times New Roman"/>
                <w:b/>
                <w:sz w:val="22"/>
                <w:szCs w:val="22"/>
                <w:cs/>
              </w:rPr>
              <w:t>-</w:t>
            </w:r>
          </w:p>
        </w:tc>
        <w:tc>
          <w:tcPr>
            <w:tcW w:w="270" w:type="dxa"/>
          </w:tcPr>
          <w:p w14:paraId="0D2B2EB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center"/>
              <w:rPr>
                <w:rFonts w:ascii="Times New Roman" w:hAnsi="Times New Roman" w:cs="Times New Roman"/>
                <w:b/>
                <w:sz w:val="22"/>
                <w:szCs w:val="22"/>
                <w:cs/>
              </w:rPr>
            </w:pPr>
          </w:p>
        </w:tc>
        <w:tc>
          <w:tcPr>
            <w:tcW w:w="1111" w:type="dxa"/>
          </w:tcPr>
          <w:p w14:paraId="4CAC0B2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center"/>
              <w:rPr>
                <w:rFonts w:ascii="Times New Roman" w:hAnsi="Times New Roman" w:cs="Times New Roman"/>
                <w:b/>
                <w:sz w:val="22"/>
                <w:szCs w:val="22"/>
                <w:cs/>
              </w:rPr>
            </w:pPr>
          </w:p>
        </w:tc>
      </w:tr>
      <w:tr w:rsidR="001A56F7" w:rsidRPr="00D85253" w14:paraId="21C6FA21" w14:textId="77777777" w:rsidTr="001A56F7">
        <w:tc>
          <w:tcPr>
            <w:tcW w:w="3974" w:type="dxa"/>
          </w:tcPr>
          <w:p w14:paraId="27CA199C" w14:textId="4F3122EA" w:rsidR="001A56F7" w:rsidRPr="00D85253" w:rsidRDefault="0028661B"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Pr>
                <w:rFonts w:ascii="Times New Roman" w:hAnsi="Times New Roman" w:cs="Times New Roman"/>
                <w:sz w:val="22"/>
                <w:szCs w:val="22"/>
              </w:rPr>
              <w:t xml:space="preserve">Add </w:t>
            </w:r>
            <w:r w:rsidR="001A56F7" w:rsidRPr="004643AE">
              <w:rPr>
                <w:rFonts w:ascii="Times New Roman" w:hAnsi="Times New Roman" w:cs="Times New Roman"/>
                <w:sz w:val="22"/>
                <w:szCs w:val="22"/>
              </w:rPr>
              <w:t xml:space="preserve">Proceeds from initial public </w:t>
            </w:r>
            <w:r w:rsidRPr="00D85253">
              <w:rPr>
                <w:rFonts w:ascii="Times New Roman" w:hAnsi="Times New Roman" w:cs="Times New Roman"/>
                <w:sz w:val="22"/>
                <w:szCs w:val="22"/>
              </w:rPr>
              <w:t>offering</w:t>
            </w:r>
          </w:p>
        </w:tc>
        <w:tc>
          <w:tcPr>
            <w:tcW w:w="1170" w:type="dxa"/>
          </w:tcPr>
          <w:p w14:paraId="0F45416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6EEBBE93"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64FAEE4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09943B1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16ACA42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270" w:type="dxa"/>
          </w:tcPr>
          <w:p w14:paraId="78220CC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c>
          <w:tcPr>
            <w:tcW w:w="1111" w:type="dxa"/>
          </w:tcPr>
          <w:p w14:paraId="4D506F3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p>
        </w:tc>
      </w:tr>
      <w:tr w:rsidR="001A56F7" w:rsidRPr="00D85253" w14:paraId="325CA27D" w14:textId="77777777" w:rsidTr="001A56F7">
        <w:tc>
          <w:tcPr>
            <w:tcW w:w="3974" w:type="dxa"/>
          </w:tcPr>
          <w:p w14:paraId="4C1A3678" w14:textId="292FB28D" w:rsidR="001A56F7" w:rsidRPr="00D85253" w:rsidRDefault="0028661B"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Pr>
                <w:rFonts w:ascii="Times New Roman" w:hAnsi="Times New Roman" w:cs="Times New Roman"/>
                <w:sz w:val="22"/>
                <w:szCs w:val="22"/>
              </w:rPr>
              <w:t xml:space="preserve">        </w:t>
            </w:r>
            <w:r w:rsidRPr="00D85253">
              <w:rPr>
                <w:rFonts w:ascii="Times New Roman" w:hAnsi="Times New Roman" w:cs="Times New Roman"/>
                <w:sz w:val="22"/>
                <w:szCs w:val="22"/>
              </w:rPr>
              <w:t xml:space="preserve">(“IPO”) at Baht 1.35 </w:t>
            </w:r>
            <w:r w:rsidR="001A56F7" w:rsidRPr="00D85253">
              <w:rPr>
                <w:rFonts w:ascii="Times New Roman" w:hAnsi="Times New Roman" w:cs="Times New Roman"/>
                <w:sz w:val="22"/>
                <w:szCs w:val="22"/>
              </w:rPr>
              <w:t>per share</w:t>
            </w:r>
          </w:p>
        </w:tc>
        <w:tc>
          <w:tcPr>
            <w:tcW w:w="1170" w:type="dxa"/>
            <w:tcBorders>
              <w:bottom w:val="single" w:sz="4" w:space="0" w:color="auto"/>
            </w:tcBorders>
          </w:tcPr>
          <w:p w14:paraId="24A8825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149,000</w:t>
            </w:r>
          </w:p>
        </w:tc>
        <w:tc>
          <w:tcPr>
            <w:tcW w:w="270" w:type="dxa"/>
          </w:tcPr>
          <w:p w14:paraId="6F9D414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bottom w:val="single" w:sz="4" w:space="0" w:color="auto"/>
            </w:tcBorders>
          </w:tcPr>
          <w:p w14:paraId="7EDD724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149,000</w:t>
            </w:r>
          </w:p>
        </w:tc>
        <w:tc>
          <w:tcPr>
            <w:tcW w:w="270" w:type="dxa"/>
          </w:tcPr>
          <w:p w14:paraId="10758D1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bottom w:val="single" w:sz="4" w:space="0" w:color="auto"/>
            </w:tcBorders>
          </w:tcPr>
          <w:p w14:paraId="08B39FD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spacing w:line="240" w:lineRule="auto"/>
              <w:ind w:right="102"/>
              <w:jc w:val="right"/>
              <w:rPr>
                <w:rFonts w:ascii="Times New Roman" w:hAnsi="Times New Roman" w:cs="Times New Roman"/>
                <w:bCs/>
                <w:sz w:val="22"/>
                <w:szCs w:val="22"/>
              </w:rPr>
            </w:pPr>
            <w:r w:rsidRPr="00D85253">
              <w:rPr>
                <w:rFonts w:ascii="Times New Roman" w:hAnsi="Times New Roman" w:cs="Times New Roman"/>
                <w:bCs/>
                <w:sz w:val="22"/>
                <w:szCs w:val="22"/>
              </w:rPr>
              <w:t>52,150</w:t>
            </w:r>
          </w:p>
        </w:tc>
        <w:tc>
          <w:tcPr>
            <w:tcW w:w="270" w:type="dxa"/>
          </w:tcPr>
          <w:p w14:paraId="6E07390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spacing w:line="240" w:lineRule="auto"/>
              <w:ind w:right="24"/>
              <w:jc w:val="right"/>
              <w:rPr>
                <w:rFonts w:ascii="Times New Roman" w:hAnsi="Times New Roman" w:cs="Times New Roman"/>
                <w:bCs/>
                <w:sz w:val="22"/>
                <w:szCs w:val="22"/>
              </w:rPr>
            </w:pPr>
          </w:p>
        </w:tc>
        <w:tc>
          <w:tcPr>
            <w:tcW w:w="1111" w:type="dxa"/>
            <w:tcBorders>
              <w:bottom w:val="double" w:sz="4" w:space="0" w:color="auto"/>
            </w:tcBorders>
          </w:tcPr>
          <w:p w14:paraId="262346B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spacing w:line="240" w:lineRule="auto"/>
              <w:ind w:right="24"/>
              <w:jc w:val="right"/>
              <w:rPr>
                <w:rFonts w:ascii="Times New Roman" w:hAnsi="Times New Roman" w:cs="Times New Roman"/>
                <w:bCs/>
                <w:sz w:val="22"/>
                <w:szCs w:val="22"/>
              </w:rPr>
            </w:pPr>
            <w:r w:rsidRPr="00D85253">
              <w:rPr>
                <w:rFonts w:ascii="Times New Roman" w:hAnsi="Times New Roman" w:cs="Times New Roman"/>
                <w:bCs/>
                <w:sz w:val="22"/>
                <w:szCs w:val="22"/>
              </w:rPr>
              <w:t>201,150</w:t>
            </w:r>
          </w:p>
        </w:tc>
      </w:tr>
      <w:tr w:rsidR="001A56F7" w:rsidRPr="00D85253" w14:paraId="49ED7D61" w14:textId="77777777" w:rsidTr="001A56F7">
        <w:tc>
          <w:tcPr>
            <w:tcW w:w="3974" w:type="dxa"/>
          </w:tcPr>
          <w:p w14:paraId="26D25E3E" w14:textId="0824D3C5"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FC0680">
              <w:rPr>
                <w:rFonts w:ascii="Times New Roman" w:hAnsi="Times New Roman" w:cs="Times New Roman"/>
                <w:sz w:val="22"/>
                <w:szCs w:val="22"/>
              </w:rPr>
              <w:t xml:space="preserve">Balance as at </w:t>
            </w:r>
            <w:r>
              <w:rPr>
                <w:rFonts w:ascii="Times New Roman" w:hAnsi="Times New Roman" w:cstheme="minorBidi"/>
                <w:sz w:val="22"/>
                <w:szCs w:val="22"/>
              </w:rPr>
              <w:t>December</w:t>
            </w:r>
            <w:r w:rsidRPr="00FC0680">
              <w:rPr>
                <w:rFonts w:ascii="Times New Roman" w:hAnsi="Times New Roman" w:cstheme="minorBidi"/>
                <w:sz w:val="22"/>
                <w:szCs w:val="22"/>
              </w:rPr>
              <w:t xml:space="preserve"> 3</w:t>
            </w:r>
            <w:r>
              <w:rPr>
                <w:rFonts w:ascii="Times New Roman" w:hAnsi="Times New Roman" w:cstheme="minorBidi"/>
                <w:sz w:val="22"/>
                <w:szCs w:val="22"/>
              </w:rPr>
              <w:t>1</w:t>
            </w:r>
            <w:r w:rsidRPr="00FC0680">
              <w:rPr>
                <w:rFonts w:ascii="Times New Roman" w:hAnsi="Times New Roman" w:cs="Times New Roman"/>
                <w:sz w:val="22"/>
                <w:szCs w:val="22"/>
              </w:rPr>
              <w:t>, 202</w:t>
            </w:r>
            <w:r>
              <w:rPr>
                <w:rFonts w:ascii="Times New Roman" w:hAnsi="Times New Roman" w:cs="Times New Roman"/>
                <w:sz w:val="22"/>
                <w:szCs w:val="22"/>
              </w:rPr>
              <w:t>5 and 2024</w:t>
            </w:r>
          </w:p>
        </w:tc>
        <w:tc>
          <w:tcPr>
            <w:tcW w:w="1170" w:type="dxa"/>
            <w:tcBorders>
              <w:top w:val="single" w:sz="4" w:space="0" w:color="auto"/>
              <w:bottom w:val="double" w:sz="4" w:space="0" w:color="auto"/>
            </w:tcBorders>
          </w:tcPr>
          <w:p w14:paraId="6F76394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rPr>
            </w:pPr>
            <w:r w:rsidRPr="00D85253">
              <w:rPr>
                <w:rFonts w:ascii="Times New Roman" w:hAnsi="Times New Roman" w:cs="Times New Roman"/>
                <w:b/>
                <w:sz w:val="22"/>
                <w:szCs w:val="22"/>
                <w:cs/>
              </w:rPr>
              <w:t>580</w:t>
            </w:r>
            <w:r w:rsidRPr="00D85253">
              <w:rPr>
                <w:rFonts w:ascii="Times New Roman" w:hAnsi="Times New Roman" w:cs="Times New Roman"/>
                <w:b/>
                <w:sz w:val="22"/>
                <w:szCs w:val="22"/>
              </w:rPr>
              <w:t>,</w:t>
            </w:r>
            <w:r w:rsidRPr="00D85253">
              <w:rPr>
                <w:rFonts w:ascii="Times New Roman" w:hAnsi="Times New Roman" w:cs="Times New Roman"/>
                <w:b/>
                <w:sz w:val="22"/>
                <w:szCs w:val="22"/>
                <w:cs/>
              </w:rPr>
              <w:t>000</w:t>
            </w:r>
          </w:p>
        </w:tc>
        <w:tc>
          <w:tcPr>
            <w:tcW w:w="270" w:type="dxa"/>
          </w:tcPr>
          <w:p w14:paraId="258040F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top w:val="single" w:sz="4" w:space="0" w:color="auto"/>
              <w:bottom w:val="double" w:sz="4" w:space="0" w:color="auto"/>
            </w:tcBorders>
          </w:tcPr>
          <w:p w14:paraId="444849F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rPr>
            </w:pPr>
            <w:r w:rsidRPr="00D85253">
              <w:rPr>
                <w:rFonts w:ascii="Times New Roman" w:hAnsi="Times New Roman" w:cs="Times New Roman"/>
                <w:b/>
                <w:sz w:val="22"/>
                <w:szCs w:val="22"/>
                <w:cs/>
              </w:rPr>
              <w:t>580</w:t>
            </w:r>
            <w:r w:rsidRPr="00D85253">
              <w:rPr>
                <w:rFonts w:ascii="Times New Roman" w:hAnsi="Times New Roman" w:cs="Times New Roman"/>
                <w:b/>
                <w:sz w:val="22"/>
                <w:szCs w:val="22"/>
              </w:rPr>
              <w:t>,</w:t>
            </w:r>
            <w:r w:rsidRPr="00D85253">
              <w:rPr>
                <w:rFonts w:ascii="Times New Roman" w:hAnsi="Times New Roman" w:cs="Times New Roman"/>
                <w:b/>
                <w:sz w:val="22"/>
                <w:szCs w:val="22"/>
                <w:cs/>
              </w:rPr>
              <w:t>000</w:t>
            </w:r>
          </w:p>
        </w:tc>
        <w:tc>
          <w:tcPr>
            <w:tcW w:w="270" w:type="dxa"/>
          </w:tcPr>
          <w:p w14:paraId="244AA8EE"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top w:val="single" w:sz="4" w:space="0" w:color="auto"/>
            </w:tcBorders>
          </w:tcPr>
          <w:p w14:paraId="5F3F734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102"/>
              <w:jc w:val="right"/>
              <w:rPr>
                <w:rFonts w:ascii="Times New Roman" w:hAnsi="Times New Roman" w:cs="Times New Roman"/>
                <w:b/>
                <w:sz w:val="22"/>
                <w:szCs w:val="22"/>
              </w:rPr>
            </w:pPr>
            <w:r w:rsidRPr="00D85253">
              <w:rPr>
                <w:rFonts w:ascii="Times New Roman" w:hAnsi="Times New Roman" w:cs="Times New Roman"/>
                <w:b/>
                <w:sz w:val="22"/>
                <w:szCs w:val="22"/>
                <w:cs/>
              </w:rPr>
              <w:t>52</w:t>
            </w:r>
            <w:r w:rsidRPr="00D85253">
              <w:rPr>
                <w:rFonts w:ascii="Times New Roman" w:hAnsi="Times New Roman" w:cs="Times New Roman"/>
                <w:b/>
                <w:sz w:val="22"/>
                <w:szCs w:val="22"/>
              </w:rPr>
              <w:t>,</w:t>
            </w:r>
            <w:r w:rsidRPr="00D85253">
              <w:rPr>
                <w:rFonts w:ascii="Times New Roman" w:hAnsi="Times New Roman" w:cs="Times New Roman"/>
                <w:b/>
                <w:sz w:val="22"/>
                <w:szCs w:val="22"/>
                <w:cs/>
              </w:rPr>
              <w:t>150</w:t>
            </w:r>
          </w:p>
        </w:tc>
        <w:tc>
          <w:tcPr>
            <w:tcW w:w="270" w:type="dxa"/>
          </w:tcPr>
          <w:p w14:paraId="203622D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1111" w:type="dxa"/>
            <w:tcBorders>
              <w:top w:val="double" w:sz="4" w:space="0" w:color="auto"/>
            </w:tcBorders>
          </w:tcPr>
          <w:p w14:paraId="57E366D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r>
      <w:tr w:rsidR="001A56F7" w:rsidRPr="00D85253" w14:paraId="746DA2D3" w14:textId="77777777" w:rsidTr="001A56F7">
        <w:tc>
          <w:tcPr>
            <w:tcW w:w="3974" w:type="dxa"/>
          </w:tcPr>
          <w:p w14:paraId="36EFD75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Less IPO related expenses</w:t>
            </w:r>
          </w:p>
        </w:tc>
        <w:tc>
          <w:tcPr>
            <w:tcW w:w="1170" w:type="dxa"/>
            <w:tcBorders>
              <w:top w:val="double" w:sz="4" w:space="0" w:color="auto"/>
            </w:tcBorders>
          </w:tcPr>
          <w:p w14:paraId="2A24198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45F4982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top w:val="double" w:sz="4" w:space="0" w:color="auto"/>
            </w:tcBorders>
          </w:tcPr>
          <w:p w14:paraId="537ED66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43F4286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08BDC77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270" w:type="dxa"/>
          </w:tcPr>
          <w:p w14:paraId="739ACD5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14C5698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65B9E372" w14:textId="77777777" w:rsidTr="001A56F7">
        <w:tc>
          <w:tcPr>
            <w:tcW w:w="3974" w:type="dxa"/>
          </w:tcPr>
          <w:p w14:paraId="2D0C697F" w14:textId="6657CA18" w:rsidR="001A56F7" w:rsidRPr="001550BB" w:rsidRDefault="001A56F7" w:rsidP="00155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rPr>
            </w:pPr>
            <w:r w:rsidRPr="001550BB">
              <w:rPr>
                <w:rFonts w:ascii="Times New Roman" w:hAnsi="Times New Roman" w:cs="Times New Roman"/>
                <w:sz w:val="22"/>
              </w:rPr>
              <w:t>Consulting and other</w:t>
            </w:r>
            <w:r w:rsidRPr="001550BB">
              <w:rPr>
                <w:rFonts w:ascii="Times New Roman" w:hAnsi="Times New Roman" w:cs="Times New Roman"/>
                <w:sz w:val="22"/>
                <w:cs/>
              </w:rPr>
              <w:t xml:space="preserve"> </w:t>
            </w:r>
            <w:r w:rsidRPr="001550BB">
              <w:rPr>
                <w:rFonts w:ascii="Times New Roman" w:hAnsi="Times New Roman" w:cs="Times New Roman"/>
                <w:sz w:val="22"/>
              </w:rPr>
              <w:t>fees</w:t>
            </w:r>
          </w:p>
        </w:tc>
        <w:tc>
          <w:tcPr>
            <w:tcW w:w="1170" w:type="dxa"/>
          </w:tcPr>
          <w:p w14:paraId="5037F5E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0DE113FB"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0EC84A1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34CF404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0DE0C6A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270" w:type="dxa"/>
          </w:tcPr>
          <w:p w14:paraId="03326BC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405DB37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06724D52" w14:textId="77777777" w:rsidTr="001A56F7">
        <w:tc>
          <w:tcPr>
            <w:tcW w:w="3974" w:type="dxa"/>
          </w:tcPr>
          <w:p w14:paraId="275784C0" w14:textId="3CFAAD24"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 Transactions before 2024</w:t>
            </w:r>
          </w:p>
        </w:tc>
        <w:tc>
          <w:tcPr>
            <w:tcW w:w="1170" w:type="dxa"/>
          </w:tcPr>
          <w:p w14:paraId="638C88A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21632C6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74AB8565"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732957F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141FBA4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270" w:type="dxa"/>
          </w:tcPr>
          <w:p w14:paraId="2039134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48A53F1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7DB22734" w14:textId="77777777" w:rsidTr="001A56F7">
        <w:tc>
          <w:tcPr>
            <w:tcW w:w="3974" w:type="dxa"/>
          </w:tcPr>
          <w:p w14:paraId="6A0CEED8" w14:textId="46D08581" w:rsidR="001A56F7" w:rsidRPr="00D85253" w:rsidRDefault="001A56F7" w:rsidP="002D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
              </w:tabs>
              <w:spacing w:line="240" w:lineRule="auto"/>
              <w:ind w:left="-110" w:right="24"/>
              <w:jc w:val="both"/>
              <w:rPr>
                <w:rFonts w:ascii="Times New Roman" w:hAnsi="Times New Roman" w:cs="Times New Roman"/>
                <w:sz w:val="22"/>
                <w:szCs w:val="22"/>
              </w:rPr>
            </w:pPr>
            <w:r>
              <w:rPr>
                <w:rFonts w:ascii="Times New Roman" w:hAnsi="Times New Roman" w:cs="Times New Roman"/>
                <w:sz w:val="22"/>
                <w:szCs w:val="22"/>
              </w:rPr>
              <w:t xml:space="preserve">   (other current assets)</w:t>
            </w:r>
          </w:p>
        </w:tc>
        <w:tc>
          <w:tcPr>
            <w:tcW w:w="1170" w:type="dxa"/>
          </w:tcPr>
          <w:p w14:paraId="0D33CD2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17532917"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6C5C26D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264B6EA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36E2023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(792)</w:t>
            </w:r>
          </w:p>
        </w:tc>
        <w:tc>
          <w:tcPr>
            <w:tcW w:w="270" w:type="dxa"/>
          </w:tcPr>
          <w:p w14:paraId="177C059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0BEF7D9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5CF887DB" w14:textId="77777777" w:rsidTr="001A56F7">
        <w:tc>
          <w:tcPr>
            <w:tcW w:w="3974" w:type="dxa"/>
          </w:tcPr>
          <w:p w14:paraId="3696E0D0" w14:textId="30655FDA" w:rsidR="001A56F7" w:rsidRPr="00D85253" w:rsidRDefault="001A56F7" w:rsidP="002D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 xml:space="preserve">- Transactions in 2024 </w:t>
            </w:r>
          </w:p>
        </w:tc>
        <w:tc>
          <w:tcPr>
            <w:tcW w:w="1170" w:type="dxa"/>
          </w:tcPr>
          <w:p w14:paraId="553B6D3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63D8E4A3"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12C83A6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267443B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bottom w:val="single" w:sz="4" w:space="0" w:color="auto"/>
            </w:tcBorders>
          </w:tcPr>
          <w:p w14:paraId="5556072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(8</w:t>
            </w:r>
            <w:r>
              <w:rPr>
                <w:rFonts w:ascii="Times New Roman" w:hAnsi="Times New Roman" w:cs="Times New Roman"/>
                <w:sz w:val="22"/>
                <w:szCs w:val="22"/>
              </w:rPr>
              <w:t>29</w:t>
            </w:r>
            <w:r w:rsidRPr="00D85253">
              <w:rPr>
                <w:rFonts w:ascii="Times New Roman" w:hAnsi="Times New Roman" w:cs="Times New Roman"/>
                <w:sz w:val="22"/>
                <w:szCs w:val="22"/>
              </w:rPr>
              <w:t>)</w:t>
            </w:r>
          </w:p>
        </w:tc>
        <w:tc>
          <w:tcPr>
            <w:tcW w:w="270" w:type="dxa"/>
          </w:tcPr>
          <w:p w14:paraId="605DA7A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03F4AF5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3EB19E64" w14:textId="77777777" w:rsidTr="001A56F7">
        <w:tc>
          <w:tcPr>
            <w:tcW w:w="3974" w:type="dxa"/>
          </w:tcPr>
          <w:p w14:paraId="4580CD2D" w14:textId="3F3C94CB"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cs="Times New Roman"/>
                <w:sz w:val="22"/>
                <w:szCs w:val="22"/>
                <w:cs/>
              </w:rPr>
            </w:pPr>
            <w:r w:rsidRPr="00D85253">
              <w:rPr>
                <w:rFonts w:ascii="Times New Roman" w:hAnsi="Times New Roman" w:cs="Times New Roman"/>
                <w:sz w:val="22"/>
                <w:szCs w:val="22"/>
              </w:rPr>
              <w:t xml:space="preserve">Total </w:t>
            </w:r>
          </w:p>
        </w:tc>
        <w:tc>
          <w:tcPr>
            <w:tcW w:w="1170" w:type="dxa"/>
          </w:tcPr>
          <w:p w14:paraId="794C116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7644CFB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48E1B94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168EE21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top w:val="single" w:sz="4" w:space="0" w:color="auto"/>
            </w:tcBorders>
          </w:tcPr>
          <w:p w14:paraId="028476C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(1,621)</w:t>
            </w:r>
          </w:p>
        </w:tc>
        <w:tc>
          <w:tcPr>
            <w:tcW w:w="270" w:type="dxa"/>
          </w:tcPr>
          <w:p w14:paraId="2ECCA142"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7B531DF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52102825" w14:textId="77777777" w:rsidTr="001A56F7">
        <w:tc>
          <w:tcPr>
            <w:tcW w:w="3974" w:type="dxa"/>
          </w:tcPr>
          <w:p w14:paraId="3F16405D" w14:textId="327D4AB3" w:rsidR="001A56F7" w:rsidRPr="001550BB" w:rsidRDefault="001A56F7" w:rsidP="002D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left" w:pos="540"/>
              </w:tabs>
              <w:spacing w:line="240" w:lineRule="auto"/>
              <w:ind w:left="-94" w:right="24"/>
              <w:jc w:val="both"/>
              <w:rPr>
                <w:rFonts w:ascii="Times New Roman" w:hAnsi="Times New Roman" w:cs="Times New Roman"/>
                <w:sz w:val="22"/>
              </w:rPr>
            </w:pPr>
            <w:r w:rsidRPr="001550BB">
              <w:rPr>
                <w:rFonts w:ascii="Times New Roman" w:hAnsi="Times New Roman" w:cs="Times New Roman"/>
                <w:sz w:val="22"/>
              </w:rPr>
              <w:t>Underwriting fees</w:t>
            </w:r>
          </w:p>
        </w:tc>
        <w:tc>
          <w:tcPr>
            <w:tcW w:w="1170" w:type="dxa"/>
          </w:tcPr>
          <w:p w14:paraId="53B0080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2331B384"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44C08BC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29BFD77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bottom w:val="single" w:sz="4" w:space="0" w:color="auto"/>
            </w:tcBorders>
          </w:tcPr>
          <w:p w14:paraId="3FB9DF93"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r w:rsidRPr="00D85253">
              <w:rPr>
                <w:rFonts w:ascii="Times New Roman" w:hAnsi="Times New Roman" w:cs="Times New Roman"/>
                <w:sz w:val="22"/>
                <w:szCs w:val="22"/>
              </w:rPr>
              <w:t>(6,45</w:t>
            </w:r>
            <w:r>
              <w:rPr>
                <w:rFonts w:ascii="Times New Roman" w:hAnsi="Times New Roman" w:cs="Times New Roman"/>
                <w:sz w:val="22"/>
                <w:szCs w:val="22"/>
              </w:rPr>
              <w:t>7</w:t>
            </w:r>
            <w:r w:rsidRPr="00D85253">
              <w:rPr>
                <w:rFonts w:ascii="Times New Roman" w:hAnsi="Times New Roman" w:cs="Times New Roman"/>
                <w:sz w:val="22"/>
                <w:szCs w:val="22"/>
              </w:rPr>
              <w:t>)</w:t>
            </w:r>
          </w:p>
        </w:tc>
        <w:tc>
          <w:tcPr>
            <w:tcW w:w="270" w:type="dxa"/>
          </w:tcPr>
          <w:p w14:paraId="58C2E118"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474235A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511FCBB0" w14:textId="77777777" w:rsidTr="001550BB">
        <w:tc>
          <w:tcPr>
            <w:tcW w:w="3974" w:type="dxa"/>
          </w:tcPr>
          <w:p w14:paraId="50E0F84B" w14:textId="77529B5D" w:rsidR="001A56F7" w:rsidRPr="00D85253" w:rsidRDefault="001A56F7" w:rsidP="002D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ind w:left="-110" w:right="24"/>
              <w:jc w:val="both"/>
              <w:rPr>
                <w:rFonts w:ascii="Times New Roman" w:hAnsi="Times New Roman" w:cs="Times New Roman"/>
                <w:sz w:val="22"/>
                <w:szCs w:val="22"/>
              </w:rPr>
            </w:pPr>
            <w:r w:rsidRPr="00D85253">
              <w:rPr>
                <w:rFonts w:ascii="Times New Roman" w:hAnsi="Times New Roman" w:cs="Times New Roman"/>
                <w:sz w:val="22"/>
                <w:szCs w:val="22"/>
              </w:rPr>
              <w:t>Total</w:t>
            </w:r>
            <w:r>
              <w:rPr>
                <w:rFonts w:ascii="Times New Roman" w:hAnsi="Times New Roman" w:cs="Times New Roman"/>
                <w:sz w:val="22"/>
                <w:szCs w:val="22"/>
              </w:rPr>
              <w:t xml:space="preserve"> IPO related expenses</w:t>
            </w:r>
          </w:p>
        </w:tc>
        <w:tc>
          <w:tcPr>
            <w:tcW w:w="1170" w:type="dxa"/>
          </w:tcPr>
          <w:p w14:paraId="61A241D1"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28C3D056"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7B1C2BCF"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02C9A9B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top w:val="single" w:sz="4" w:space="0" w:color="auto"/>
              <w:bottom w:val="single" w:sz="4" w:space="0" w:color="auto"/>
            </w:tcBorders>
          </w:tcPr>
          <w:p w14:paraId="0D80EC10"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r w:rsidRPr="00D85253">
              <w:rPr>
                <w:rFonts w:ascii="Times New Roman" w:hAnsi="Times New Roman" w:cs="Times New Roman"/>
                <w:sz w:val="22"/>
                <w:szCs w:val="22"/>
              </w:rPr>
              <w:t>(8,078)</w:t>
            </w:r>
          </w:p>
        </w:tc>
        <w:tc>
          <w:tcPr>
            <w:tcW w:w="270" w:type="dxa"/>
          </w:tcPr>
          <w:p w14:paraId="25ECCABA"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082A12CC"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r w:rsidR="001A56F7" w:rsidRPr="00D85253" w14:paraId="67343832" w14:textId="77777777" w:rsidTr="001550BB">
        <w:tc>
          <w:tcPr>
            <w:tcW w:w="3974" w:type="dxa"/>
          </w:tcPr>
          <w:p w14:paraId="4BD605E3" w14:textId="7FFE8DE3" w:rsidR="001A56F7" w:rsidRPr="009811B9" w:rsidRDefault="009811B9"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ight="24"/>
              <w:jc w:val="both"/>
              <w:rPr>
                <w:rFonts w:ascii="Times New Roman" w:hAnsi="Times New Roman"/>
                <w:sz w:val="22"/>
                <w:szCs w:val="28"/>
              </w:rPr>
            </w:pPr>
            <w:r>
              <w:rPr>
                <w:rFonts w:ascii="Times New Roman" w:hAnsi="Times New Roman"/>
                <w:sz w:val="22"/>
                <w:szCs w:val="28"/>
              </w:rPr>
              <w:t>Net</w:t>
            </w:r>
          </w:p>
        </w:tc>
        <w:tc>
          <w:tcPr>
            <w:tcW w:w="1170" w:type="dxa"/>
          </w:tcPr>
          <w:p w14:paraId="6CACC555"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3B1B2EF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Pr>
          <w:p w14:paraId="1CE662F9"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b/>
                <w:sz w:val="22"/>
                <w:szCs w:val="22"/>
                <w:cs/>
              </w:rPr>
            </w:pPr>
          </w:p>
        </w:tc>
        <w:tc>
          <w:tcPr>
            <w:tcW w:w="270" w:type="dxa"/>
          </w:tcPr>
          <w:p w14:paraId="4D6FB3B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4"/>
              <w:jc w:val="center"/>
              <w:rPr>
                <w:rFonts w:ascii="Times New Roman" w:hAnsi="Times New Roman" w:cs="Times New Roman"/>
                <w:bCs/>
                <w:sz w:val="22"/>
                <w:szCs w:val="22"/>
              </w:rPr>
            </w:pPr>
          </w:p>
        </w:tc>
        <w:tc>
          <w:tcPr>
            <w:tcW w:w="1080" w:type="dxa"/>
            <w:tcBorders>
              <w:top w:val="single" w:sz="4" w:space="0" w:color="auto"/>
              <w:bottom w:val="double" w:sz="4" w:space="0" w:color="auto"/>
            </w:tcBorders>
          </w:tcPr>
          <w:p w14:paraId="514F25DD"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102"/>
              <w:jc w:val="right"/>
              <w:rPr>
                <w:rFonts w:ascii="Times New Roman" w:hAnsi="Times New Roman" w:cs="Times New Roman"/>
                <w:b/>
                <w:sz w:val="22"/>
                <w:szCs w:val="22"/>
                <w:cs/>
              </w:rPr>
            </w:pPr>
            <w:r w:rsidRPr="00D85253">
              <w:rPr>
                <w:rFonts w:ascii="Times New Roman" w:hAnsi="Times New Roman" w:cs="Times New Roman"/>
                <w:sz w:val="22"/>
                <w:szCs w:val="22"/>
              </w:rPr>
              <w:t>44,07</w:t>
            </w:r>
            <w:r>
              <w:rPr>
                <w:rFonts w:ascii="Times New Roman" w:hAnsi="Times New Roman" w:cs="Times New Roman"/>
                <w:sz w:val="22"/>
                <w:szCs w:val="22"/>
              </w:rPr>
              <w:t>2</w:t>
            </w:r>
          </w:p>
        </w:tc>
        <w:tc>
          <w:tcPr>
            <w:tcW w:w="270" w:type="dxa"/>
            <w:tcBorders>
              <w:bottom w:val="nil"/>
            </w:tcBorders>
          </w:tcPr>
          <w:p w14:paraId="646C5EB5" w14:textId="77777777"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c>
          <w:tcPr>
            <w:tcW w:w="1111" w:type="dxa"/>
          </w:tcPr>
          <w:p w14:paraId="2C7A3446" w14:textId="598CFF08" w:rsidR="001A56F7" w:rsidRPr="00D85253" w:rsidRDefault="001A56F7" w:rsidP="00F04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right="24"/>
              <w:jc w:val="right"/>
              <w:rPr>
                <w:rFonts w:ascii="Times New Roman" w:hAnsi="Times New Roman" w:cs="Times New Roman"/>
                <w:sz w:val="22"/>
                <w:szCs w:val="22"/>
              </w:rPr>
            </w:pPr>
          </w:p>
        </w:tc>
      </w:tr>
    </w:tbl>
    <w:p w14:paraId="433DF3FA" w14:textId="77777777" w:rsidR="001A56F7" w:rsidRDefault="001A56F7" w:rsidP="00EB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szCs w:val="22"/>
        </w:rPr>
      </w:pPr>
    </w:p>
    <w:p w14:paraId="1E8C499D" w14:textId="5DA1DB2A" w:rsidR="0028661B" w:rsidRDefault="0028661B" w:rsidP="0028661B">
      <w:pPr>
        <w:pStyle w:val="NoSpacing"/>
        <w:tabs>
          <w:tab w:val="left" w:pos="13467"/>
        </w:tabs>
        <w:ind w:right="24"/>
        <w:jc w:val="thaiDistribute"/>
        <w:rPr>
          <w:rFonts w:ascii="Times New Roman" w:hAnsi="Times New Roman" w:cs="Times New Roman"/>
          <w:szCs w:val="22"/>
        </w:rPr>
      </w:pPr>
      <w:r>
        <w:rPr>
          <w:rFonts w:ascii="Times New Roman" w:hAnsi="Times New Roman" w:cs="Times New Roman"/>
          <w:szCs w:val="22"/>
        </w:rPr>
        <w:t>T</w:t>
      </w:r>
      <w:r w:rsidRPr="00CE1805">
        <w:rPr>
          <w:rFonts w:ascii="Times New Roman" w:hAnsi="Times New Roman" w:cs="Times New Roman"/>
          <w:szCs w:val="22"/>
        </w:rPr>
        <w:t xml:space="preserve">he Company </w:t>
      </w:r>
      <w:r w:rsidR="00A963C3">
        <w:rPr>
          <w:rFonts w:ascii="Times New Roman" w:hAnsi="Times New Roman" w:cs="Times New Roman"/>
          <w:szCs w:val="22"/>
        </w:rPr>
        <w:t xml:space="preserve">completed its </w:t>
      </w:r>
      <w:r w:rsidRPr="00CE1805">
        <w:rPr>
          <w:rFonts w:ascii="Times New Roman" w:hAnsi="Times New Roman" w:cs="Times New Roman"/>
          <w:szCs w:val="22"/>
        </w:rPr>
        <w:t xml:space="preserve">initial public offering of common shares in </w:t>
      </w:r>
      <w:r>
        <w:rPr>
          <w:rFonts w:ascii="Times New Roman" w:hAnsi="Times New Roman" w:cs="Times New Roman"/>
          <w:szCs w:val="22"/>
        </w:rPr>
        <w:t>May</w:t>
      </w:r>
      <w:r w:rsidRPr="00CE1805">
        <w:rPr>
          <w:rFonts w:ascii="Times New Roman" w:hAnsi="Times New Roman" w:cs="Times New Roman"/>
          <w:szCs w:val="22"/>
        </w:rPr>
        <w:t xml:space="preserve"> 20</w:t>
      </w:r>
      <w:r>
        <w:rPr>
          <w:rFonts w:ascii="Times New Roman" w:hAnsi="Times New Roman" w:cs="Times New Roman"/>
          <w:szCs w:val="22"/>
        </w:rPr>
        <w:t>24</w:t>
      </w:r>
      <w:r w:rsidR="00A963C3">
        <w:rPr>
          <w:rFonts w:ascii="Times New Roman" w:hAnsi="Times New Roman" w:cs="Times New Roman"/>
          <w:szCs w:val="22"/>
        </w:rPr>
        <w:t>.</w:t>
      </w:r>
      <w:r w:rsidRPr="00CE1805">
        <w:rPr>
          <w:rFonts w:ascii="Times New Roman" w:hAnsi="Times New Roman" w:cs="Times New Roman"/>
          <w:szCs w:val="22"/>
        </w:rPr>
        <w:t xml:space="preserve"> </w:t>
      </w:r>
      <w:r w:rsidR="00A963C3">
        <w:rPr>
          <w:rFonts w:ascii="Times New Roman" w:hAnsi="Times New Roman" w:cs="Times New Roman"/>
          <w:szCs w:val="22"/>
        </w:rPr>
        <w:t>T</w:t>
      </w:r>
      <w:r w:rsidRPr="00CE1805">
        <w:rPr>
          <w:rFonts w:ascii="Times New Roman" w:hAnsi="Times New Roman" w:cs="Times New Roman"/>
          <w:szCs w:val="22"/>
        </w:rPr>
        <w:t xml:space="preserve">he Company received the proceeds of Baht </w:t>
      </w:r>
      <w:r>
        <w:rPr>
          <w:rFonts w:ascii="Times New Roman" w:hAnsi="Times New Roman" w:cs="Times New Roman"/>
          <w:szCs w:val="22"/>
        </w:rPr>
        <w:t>201.15</w:t>
      </w:r>
      <w:r w:rsidRPr="00CE1805">
        <w:rPr>
          <w:rFonts w:ascii="Times New Roman" w:hAnsi="Times New Roman" w:cs="Times New Roman"/>
          <w:szCs w:val="22"/>
        </w:rPr>
        <w:t xml:space="preserve"> million which was recorded as its share capital of Baht </w:t>
      </w:r>
      <w:r>
        <w:rPr>
          <w:rFonts w:ascii="Times New Roman" w:hAnsi="Times New Roman" w:cs="Times New Roman"/>
          <w:szCs w:val="22"/>
        </w:rPr>
        <w:t>149</w:t>
      </w:r>
      <w:r w:rsidRPr="00CE1805">
        <w:rPr>
          <w:rFonts w:ascii="Times New Roman" w:hAnsi="Times New Roman" w:cs="Times New Roman"/>
          <w:szCs w:val="22"/>
        </w:rPr>
        <w:t xml:space="preserve"> million and share </w:t>
      </w:r>
      <w:r w:rsidR="00A963C3" w:rsidRPr="00CE1805">
        <w:rPr>
          <w:rFonts w:ascii="Times New Roman" w:hAnsi="Times New Roman" w:cs="Times New Roman"/>
          <w:szCs w:val="22"/>
        </w:rPr>
        <w:t>premiu</w:t>
      </w:r>
      <w:r w:rsidR="00A963C3">
        <w:rPr>
          <w:rFonts w:ascii="Times New Roman" w:hAnsi="Times New Roman" w:cs="Angsana New"/>
        </w:rPr>
        <w:t xml:space="preserve">m </w:t>
      </w:r>
      <w:r w:rsidRPr="00CE1805">
        <w:rPr>
          <w:rFonts w:ascii="Times New Roman" w:hAnsi="Times New Roman" w:cs="Times New Roman"/>
          <w:szCs w:val="22"/>
        </w:rPr>
        <w:t>of Bah</w:t>
      </w:r>
      <w:r w:rsidRPr="00503B39">
        <w:rPr>
          <w:rFonts w:ascii="Times New Roman" w:hAnsi="Times New Roman" w:cs="Times New Roman"/>
          <w:szCs w:val="22"/>
        </w:rPr>
        <w:t xml:space="preserve">t </w:t>
      </w:r>
      <w:r>
        <w:rPr>
          <w:rFonts w:ascii="Times New Roman" w:hAnsi="Times New Roman" w:cs="Times New Roman"/>
          <w:szCs w:val="22"/>
        </w:rPr>
        <w:t xml:space="preserve">44.07 million </w:t>
      </w:r>
      <w:r w:rsidR="00A41BB6">
        <w:rPr>
          <w:rFonts w:ascii="Times New Roman" w:hAnsi="Times New Roman" w:cs="Times New Roman"/>
          <w:szCs w:val="22"/>
        </w:rPr>
        <w:t xml:space="preserve">(net of IPO related expenses of Baht 8.08 million) </w:t>
      </w:r>
      <w:r w:rsidRPr="00CE1805">
        <w:rPr>
          <w:rFonts w:ascii="Times New Roman" w:hAnsi="Times New Roman" w:cs="Times New Roman"/>
          <w:szCs w:val="22"/>
        </w:rPr>
        <w:t>which was presented as the separate item under “Shareholders’ equity” in the statement of financial positio</w:t>
      </w:r>
      <w:r>
        <w:rPr>
          <w:rFonts w:ascii="Times New Roman" w:hAnsi="Times New Roman" w:cs="Times New Roman"/>
          <w:szCs w:val="22"/>
        </w:rPr>
        <w:t>n</w:t>
      </w:r>
      <w:r w:rsidRPr="00CE1805">
        <w:rPr>
          <w:rFonts w:ascii="Times New Roman" w:hAnsi="Times New Roman" w:cs="Times New Roman"/>
          <w:szCs w:val="22"/>
        </w:rPr>
        <w:t xml:space="preserve">. </w:t>
      </w:r>
    </w:p>
    <w:p w14:paraId="602E90E3" w14:textId="77777777" w:rsidR="0028661B" w:rsidRDefault="0028661B" w:rsidP="0028661B">
      <w:pPr>
        <w:pStyle w:val="NoSpacing"/>
        <w:tabs>
          <w:tab w:val="left" w:pos="13467"/>
        </w:tabs>
        <w:ind w:right="24"/>
        <w:jc w:val="thaiDistribute"/>
        <w:rPr>
          <w:rFonts w:ascii="Times New Roman" w:hAnsi="Times New Roman" w:cs="Times New Roman"/>
          <w:szCs w:val="22"/>
        </w:rPr>
      </w:pPr>
    </w:p>
    <w:p w14:paraId="29551D75" w14:textId="06F0D52B" w:rsidR="00EB486F" w:rsidRDefault="0028661B" w:rsidP="0028661B">
      <w:pPr>
        <w:pStyle w:val="NoSpacing"/>
        <w:tabs>
          <w:tab w:val="left" w:pos="13467"/>
        </w:tabs>
        <w:ind w:right="24"/>
        <w:jc w:val="thaiDistribute"/>
        <w:rPr>
          <w:rFonts w:ascii="Times New Roman" w:hAnsi="Times New Roman" w:cs="Times New Roman"/>
          <w:szCs w:val="22"/>
        </w:rPr>
      </w:pPr>
      <w:r w:rsidRPr="00D85253">
        <w:rPr>
          <w:rFonts w:ascii="Times New Roman" w:hAnsi="Times New Roman" w:cs="Times New Roman"/>
          <w:szCs w:val="22"/>
        </w:rPr>
        <w:t xml:space="preserve">The Company registered the increase in paid-up share capital with the Ministry of Commerce on May 30, 2024. The Company’s </w:t>
      </w:r>
      <w:r>
        <w:rPr>
          <w:rFonts w:ascii="Times New Roman" w:hAnsi="Times New Roman" w:cs="Times New Roman"/>
          <w:szCs w:val="22"/>
        </w:rPr>
        <w:t xml:space="preserve">common shares </w:t>
      </w:r>
      <w:r w:rsidRPr="00D85253">
        <w:rPr>
          <w:rFonts w:ascii="Times New Roman" w:hAnsi="Times New Roman" w:cs="Times New Roman"/>
          <w:szCs w:val="22"/>
        </w:rPr>
        <w:t>were registered as the listed securities in the Market of Alternative Investment (“mai”) on June 6, 2024.</w:t>
      </w:r>
      <w:r>
        <w:rPr>
          <w:rFonts w:ascii="Times New Roman" w:hAnsi="Times New Roman" w:cs="Times New Roman"/>
          <w:szCs w:val="22"/>
        </w:rPr>
        <w:t xml:space="preserve"> </w:t>
      </w:r>
    </w:p>
    <w:p w14:paraId="579F1A7D" w14:textId="77777777" w:rsidR="0028661B" w:rsidRPr="00D85253" w:rsidRDefault="0028661B" w:rsidP="00286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b/>
          <w:bCs/>
          <w:sz w:val="22"/>
          <w:szCs w:val="22"/>
        </w:rPr>
      </w:pPr>
    </w:p>
    <w:p w14:paraId="0DC81317" w14:textId="77777777" w:rsidR="0028661B" w:rsidRPr="00D85253" w:rsidRDefault="0028661B" w:rsidP="00286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b/>
          <w:bCs/>
          <w:sz w:val="22"/>
          <w:szCs w:val="22"/>
          <w:cs/>
        </w:rPr>
      </w:pPr>
      <w:r w:rsidRPr="00D85253">
        <w:rPr>
          <w:rFonts w:ascii="Times New Roman" w:hAnsi="Times New Roman" w:cs="Times New Roman"/>
          <w:b/>
          <w:bCs/>
          <w:sz w:val="22"/>
          <w:szCs w:val="22"/>
        </w:rPr>
        <w:t>Share Premium</w:t>
      </w:r>
    </w:p>
    <w:p w14:paraId="4F911F7D" w14:textId="77777777" w:rsidR="0028661B" w:rsidRPr="00D85253" w:rsidRDefault="0028661B" w:rsidP="00286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Times New Roman"/>
          <w:sz w:val="22"/>
          <w:szCs w:val="22"/>
        </w:rPr>
      </w:pPr>
    </w:p>
    <w:p w14:paraId="0D71D8DA" w14:textId="77777777" w:rsidR="0028661B" w:rsidRPr="00D85253" w:rsidRDefault="0028661B" w:rsidP="0028661B">
      <w:pPr>
        <w:spacing w:line="240" w:lineRule="auto"/>
        <w:jc w:val="both"/>
        <w:rPr>
          <w:rFonts w:ascii="Times New Roman" w:hAnsi="Times New Roman" w:cs="Times New Roman"/>
          <w:sz w:val="22"/>
          <w:szCs w:val="22"/>
        </w:rPr>
      </w:pPr>
      <w:r w:rsidRPr="00D85253">
        <w:rPr>
          <w:rFonts w:ascii="Times New Roman" w:hAnsi="Times New Roman" w:cs="Times New Roman"/>
          <w:sz w:val="22"/>
          <w:szCs w:val="22"/>
        </w:rPr>
        <w:t>The share premium is set up under the provision of Section 51 of the Public Companies Act B.E. 2535 (1992), which requires that a company shall set aside share subscription monies received in excess of the par value of the shares issued to a reserve account (“share premium”). The share premium is not available for dividend distribution.</w:t>
      </w:r>
    </w:p>
    <w:p w14:paraId="51F3A0C5" w14:textId="77777777" w:rsidR="0028661B" w:rsidRPr="00EB486F" w:rsidRDefault="0028661B" w:rsidP="00EB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sz w:val="22"/>
        </w:rPr>
      </w:pPr>
    </w:p>
    <w:p w14:paraId="5F9CBDCF" w14:textId="77777777" w:rsidR="00EB486F" w:rsidRPr="00EB486F" w:rsidRDefault="00EB486F" w:rsidP="00EB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0995BA76" w14:textId="3A415215" w:rsidR="00200CF0" w:rsidRPr="00200CF0" w:rsidRDefault="00200CF0" w:rsidP="00200CF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CE1805">
        <w:rPr>
          <w:rFonts w:ascii="Times New Roman" w:hAnsi="Times New Roman" w:cs="Times New Roman"/>
          <w:b/>
          <w:bCs/>
          <w:caps/>
          <w:sz w:val="22"/>
        </w:rPr>
        <w:t>LEGAL RESERVE</w:t>
      </w:r>
    </w:p>
    <w:p w14:paraId="756923B0" w14:textId="77777777" w:rsidR="00200CF0" w:rsidRPr="00CE1805" w:rsidRDefault="00200CF0" w:rsidP="00200CF0">
      <w:pPr>
        <w:pStyle w:val="NoSpacing"/>
        <w:jc w:val="thaiDistribute"/>
        <w:rPr>
          <w:rFonts w:cs="Times New Roman"/>
          <w:szCs w:val="22"/>
        </w:rPr>
      </w:pPr>
    </w:p>
    <w:p w14:paraId="3F5D6E7B" w14:textId="10ABA55E" w:rsidR="00200CF0" w:rsidRPr="00200CF0" w:rsidRDefault="00200CF0" w:rsidP="00200CF0">
      <w:pPr>
        <w:tabs>
          <w:tab w:val="clear" w:pos="454"/>
          <w:tab w:val="left" w:pos="0"/>
          <w:tab w:val="left" w:pos="142"/>
        </w:tabs>
        <w:jc w:val="both"/>
        <w:rPr>
          <w:rFonts w:ascii="Times New Roman" w:hAnsi="Times New Roman" w:cs="Times New Roman"/>
          <w:sz w:val="22"/>
          <w:szCs w:val="22"/>
        </w:rPr>
      </w:pPr>
      <w:r w:rsidRPr="00CE1805">
        <w:rPr>
          <w:rFonts w:ascii="Times New Roman" w:hAnsi="Times New Roman" w:cs="Times New Roman"/>
          <w:sz w:val="22"/>
          <w:szCs w:val="22"/>
        </w:rPr>
        <w:t>Section 116 of the Public Limited Companies Act B.E. 2535 requires the Company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14:paraId="7B5D0976" w14:textId="0C3DE5A9" w:rsidR="00DE61FA" w:rsidRPr="0060750F" w:rsidRDefault="00755A6B" w:rsidP="00C55F5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cs/>
        </w:rPr>
      </w:pPr>
      <w:r w:rsidRPr="0060750F">
        <w:rPr>
          <w:rFonts w:ascii="Times New Roman" w:hAnsi="Times New Roman" w:cs="Times New Roman"/>
          <w:b/>
          <w:bCs/>
          <w:sz w:val="22"/>
        </w:rPr>
        <w:lastRenderedPageBreak/>
        <w:t>REVENUES FROM CONTRACT BROILER FARMING (</w:t>
      </w:r>
      <w:r w:rsidR="00746095" w:rsidRPr="0060750F">
        <w:rPr>
          <w:rFonts w:ascii="Times New Roman" w:hAnsi="Times New Roman" w:cs="Times New Roman"/>
          <w:b/>
          <w:bCs/>
          <w:sz w:val="22"/>
        </w:rPr>
        <w:t xml:space="preserve">PURCHASE AND SALE OF BROILER </w:t>
      </w:r>
      <w:r w:rsidR="005A1943" w:rsidRPr="0060750F">
        <w:rPr>
          <w:rFonts w:ascii="Times New Roman" w:hAnsi="Times New Roman" w:cs="Times New Roman"/>
          <w:b/>
          <w:bCs/>
          <w:sz w:val="22"/>
        </w:rPr>
        <w:t>CHICKEN</w:t>
      </w:r>
      <w:r w:rsidR="00FA30FA" w:rsidRPr="0060750F">
        <w:rPr>
          <w:rFonts w:ascii="Times New Roman" w:hAnsi="Times New Roman" w:cs="Times New Roman"/>
          <w:b/>
          <w:bCs/>
          <w:sz w:val="22"/>
        </w:rPr>
        <w:t>S</w:t>
      </w:r>
      <w:r w:rsidR="005A1943" w:rsidRPr="0060750F">
        <w:rPr>
          <w:rFonts w:ascii="Times New Roman" w:hAnsi="Times New Roman" w:cs="Times New Roman"/>
          <w:b/>
          <w:bCs/>
          <w:sz w:val="22"/>
        </w:rPr>
        <w:t xml:space="preserve"> </w:t>
      </w:r>
      <w:r w:rsidR="00746095" w:rsidRPr="0060750F">
        <w:rPr>
          <w:rFonts w:ascii="Times New Roman" w:hAnsi="Times New Roman" w:cs="Times New Roman"/>
          <w:b/>
          <w:bCs/>
          <w:sz w:val="22"/>
        </w:rPr>
        <w:t xml:space="preserve">/ </w:t>
      </w:r>
      <w:r w:rsidR="00BE689F" w:rsidRPr="0060750F">
        <w:rPr>
          <w:rFonts w:ascii="Times New Roman" w:hAnsi="Times New Roman" w:cs="Times New Roman"/>
          <w:b/>
          <w:bCs/>
          <w:sz w:val="22"/>
        </w:rPr>
        <w:t>GUARANTEED PRICE</w:t>
      </w:r>
      <w:r w:rsidRPr="0060750F">
        <w:rPr>
          <w:rFonts w:ascii="Times New Roman" w:hAnsi="Times New Roman" w:cs="Times New Roman"/>
          <w:b/>
          <w:bCs/>
          <w:sz w:val="22"/>
        </w:rPr>
        <w:t xml:space="preserve"> </w:t>
      </w:r>
      <w:r w:rsidR="00746095" w:rsidRPr="0060750F">
        <w:rPr>
          <w:rFonts w:ascii="Times New Roman" w:hAnsi="Times New Roman" w:cs="Times New Roman"/>
          <w:b/>
          <w:bCs/>
          <w:sz w:val="22"/>
        </w:rPr>
        <w:t>CONTRACTS</w:t>
      </w:r>
      <w:r w:rsidRPr="0060750F">
        <w:rPr>
          <w:rFonts w:ascii="Times New Roman" w:hAnsi="Times New Roman" w:cs="Times New Roman"/>
          <w:b/>
          <w:bCs/>
          <w:sz w:val="22"/>
        </w:rPr>
        <w:t>)</w:t>
      </w:r>
      <w:r w:rsidR="00746095" w:rsidRPr="0060750F">
        <w:rPr>
          <w:rFonts w:ascii="Times New Roman" w:hAnsi="Times New Roman" w:cs="Times New Roman"/>
          <w:b/>
          <w:bCs/>
          <w:sz w:val="22"/>
        </w:rPr>
        <w:t xml:space="preserve"> </w:t>
      </w:r>
    </w:p>
    <w:p w14:paraId="3B40F3EC" w14:textId="77777777" w:rsidR="00710C95" w:rsidRPr="0060750F" w:rsidRDefault="00710C95" w:rsidP="00E71B5F">
      <w:pPr>
        <w:pStyle w:val="NoSpacing"/>
        <w:jc w:val="thaiDistribute"/>
        <w:rPr>
          <w:rFonts w:ascii="Times New Roman" w:hAnsi="Times New Roman" w:cs="Times New Roman"/>
          <w:szCs w:val="22"/>
        </w:rPr>
      </w:pPr>
    </w:p>
    <w:p w14:paraId="346A01B8" w14:textId="2F345C21"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r w:rsidRPr="0060750F">
        <w:rPr>
          <w:rFonts w:ascii="Times New Roman" w:hAnsi="Times New Roman"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61D0C975" w14:textId="77777777"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1CD70A3" w14:textId="64C2E989"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60750F">
        <w:rPr>
          <w:rFonts w:ascii="Times New Roman" w:hAnsi="Times New Roman" w:cs="Times New Roman"/>
          <w:sz w:val="22"/>
          <w:szCs w:val="22"/>
        </w:rPr>
        <w:t>1.</w:t>
      </w:r>
      <w:r w:rsidRPr="0060750F">
        <w:rPr>
          <w:rFonts w:ascii="Times New Roman" w:hAnsi="Times New Roman" w:cs="Times New Roman"/>
          <w:sz w:val="22"/>
          <w:szCs w:val="22"/>
        </w:rPr>
        <w:tab/>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6A82674B" w14:textId="77777777"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7C1A9E0" w14:textId="7085FDE2"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60750F">
        <w:rPr>
          <w:rFonts w:ascii="Times New Roman" w:hAnsi="Times New Roman" w:cs="Times New Roman"/>
          <w:sz w:val="22"/>
          <w:szCs w:val="22"/>
        </w:rPr>
        <w:t>2.</w:t>
      </w:r>
      <w:r w:rsidRPr="0060750F">
        <w:rPr>
          <w:rFonts w:ascii="Times New Roman" w:hAnsi="Times New Roman" w:cs="Times New Roman"/>
          <w:sz w:val="22"/>
          <w:szCs w:val="22"/>
        </w:rPr>
        <w:tab/>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4B9EB2FE" w14:textId="77777777"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2459217" w14:textId="1487B760"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60750F">
        <w:rPr>
          <w:rFonts w:ascii="Times New Roman" w:hAnsi="Times New Roman" w:cs="Times New Roman"/>
          <w:sz w:val="22"/>
          <w:szCs w:val="22"/>
        </w:rPr>
        <w:t>3.</w:t>
      </w:r>
      <w:r w:rsidRPr="0060750F">
        <w:rPr>
          <w:rFonts w:ascii="Times New Roman" w:hAnsi="Times New Roman" w:cs="Times New Roman"/>
          <w:sz w:val="22"/>
          <w:szCs w:val="22"/>
        </w:rPr>
        <w:tab/>
        <w:t>Catching chickens and related transportation expenses to the counterparties' slaughterhouses will be covered by the Company; and</w:t>
      </w:r>
    </w:p>
    <w:p w14:paraId="620251B2" w14:textId="77777777"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0E051599" w14:textId="205CF396"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hanging="564"/>
        <w:jc w:val="thaiDistribute"/>
        <w:rPr>
          <w:rFonts w:ascii="Times New Roman" w:hAnsi="Times New Roman" w:cs="Times New Roman"/>
          <w:sz w:val="22"/>
          <w:szCs w:val="22"/>
        </w:rPr>
      </w:pPr>
      <w:r w:rsidRPr="0060750F">
        <w:rPr>
          <w:rFonts w:ascii="Times New Roman" w:hAnsi="Times New Roman" w:cs="Times New Roman"/>
          <w:sz w:val="22"/>
          <w:szCs w:val="22"/>
        </w:rPr>
        <w:t>4.</w:t>
      </w:r>
      <w:r w:rsidRPr="0060750F">
        <w:rPr>
          <w:rFonts w:ascii="Times New Roman" w:hAnsi="Times New Roman" w:cs="Times New Roman"/>
          <w:sz w:val="22"/>
          <w:szCs w:val="22"/>
        </w:rPr>
        <w:tab/>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741A52B0" w14:textId="77777777"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2AEF62C5" w14:textId="77777777" w:rsidR="00DB202F" w:rsidRPr="0060750F" w:rsidRDefault="00DB202F"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154BF466" w14:textId="6510F779" w:rsidR="00FA04B7"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r w:rsidRPr="0060750F">
        <w:rPr>
          <w:rFonts w:ascii="Times New Roman" w:hAnsi="Times New Roman"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77FF296B" w14:textId="77777777" w:rsidR="000B2551" w:rsidRPr="0060750F" w:rsidRDefault="000B2551"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ind w:left="564"/>
        <w:jc w:val="thaiDistribute"/>
        <w:rPr>
          <w:rFonts w:ascii="Times New Roman" w:hAnsi="Times New Roman" w:cs="Times New Roman"/>
          <w:b/>
          <w:bCs/>
          <w:sz w:val="22"/>
          <w:szCs w:val="22"/>
        </w:rPr>
      </w:pPr>
    </w:p>
    <w:p w14:paraId="1DEBA328" w14:textId="70F6AE8E" w:rsidR="004B5148" w:rsidRPr="0060750F" w:rsidRDefault="00EA0DAC"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r w:rsidRPr="0060750F">
        <w:rPr>
          <w:rFonts w:ascii="Times New Roman" w:hAnsi="Times New Roman" w:cs="Times New Roman"/>
          <w:sz w:val="22"/>
          <w:szCs w:val="22"/>
        </w:rPr>
        <w:t>One of the</w:t>
      </w:r>
      <w:r w:rsidR="00FA30FA" w:rsidRPr="0060750F">
        <w:rPr>
          <w:rFonts w:ascii="Times New Roman" w:hAnsi="Times New Roman" w:cs="Times New Roman"/>
          <w:sz w:val="22"/>
          <w:szCs w:val="22"/>
        </w:rPr>
        <w:t xml:space="preserve"> </w:t>
      </w:r>
      <w:r w:rsidR="00E24180" w:rsidRPr="0060750F">
        <w:rPr>
          <w:rFonts w:ascii="Times New Roman" w:hAnsi="Times New Roman" w:cs="Times New Roman"/>
          <w:sz w:val="22"/>
          <w:szCs w:val="22"/>
        </w:rPr>
        <w:t>counterparties</w:t>
      </w:r>
      <w:r w:rsidR="00CD6153" w:rsidRPr="0060750F">
        <w:rPr>
          <w:rFonts w:ascii="Times New Roman" w:hAnsi="Times New Roman" w:cs="Times New Roman"/>
          <w:sz w:val="22"/>
          <w:szCs w:val="22"/>
        </w:rPr>
        <w:t xml:space="preserve"> </w:t>
      </w:r>
      <w:r w:rsidR="008B07E8" w:rsidRPr="0060750F">
        <w:rPr>
          <w:rFonts w:ascii="Times New Roman" w:hAnsi="Times New Roman" w:cs="Times New Roman"/>
          <w:sz w:val="22"/>
          <w:szCs w:val="22"/>
        </w:rPr>
        <w:t xml:space="preserve">specifies a special condition </w:t>
      </w:r>
      <w:r w:rsidR="00290B88" w:rsidRPr="0060750F">
        <w:rPr>
          <w:rFonts w:ascii="Times New Roman" w:hAnsi="Times New Roman" w:cs="Times New Roman"/>
          <w:sz w:val="22"/>
          <w:szCs w:val="22"/>
        </w:rPr>
        <w:t xml:space="preserve">for bonus payment from the </w:t>
      </w:r>
      <w:r w:rsidR="008B07E8" w:rsidRPr="0060750F">
        <w:rPr>
          <w:rFonts w:ascii="Times New Roman" w:hAnsi="Times New Roman" w:cs="Times New Roman"/>
          <w:sz w:val="22"/>
          <w:szCs w:val="22"/>
        </w:rPr>
        <w:t xml:space="preserve">quantity </w:t>
      </w:r>
      <w:r w:rsidR="00290B88" w:rsidRPr="0060750F">
        <w:rPr>
          <w:rFonts w:ascii="Times New Roman" w:hAnsi="Times New Roman" w:cs="Times New Roman"/>
          <w:sz w:val="22"/>
          <w:szCs w:val="22"/>
        </w:rPr>
        <w:t xml:space="preserve">of </w:t>
      </w:r>
      <w:r w:rsidR="005A1943" w:rsidRPr="0060750F">
        <w:rPr>
          <w:rFonts w:ascii="Times New Roman" w:hAnsi="Times New Roman" w:cs="Times New Roman"/>
          <w:sz w:val="22"/>
          <w:szCs w:val="22"/>
        </w:rPr>
        <w:t xml:space="preserve">raised </w:t>
      </w:r>
      <w:r w:rsidR="00290B88" w:rsidRPr="0060750F">
        <w:rPr>
          <w:rFonts w:ascii="Times New Roman" w:hAnsi="Times New Roman" w:cs="Times New Roman"/>
          <w:sz w:val="22"/>
          <w:szCs w:val="22"/>
        </w:rPr>
        <w:t>chickens /net captured t</w:t>
      </w:r>
      <w:r w:rsidR="008B07E8" w:rsidRPr="0060750F">
        <w:rPr>
          <w:rFonts w:ascii="Times New Roman" w:hAnsi="Times New Roman" w:cs="Times New Roman"/>
          <w:sz w:val="22"/>
          <w:szCs w:val="22"/>
        </w:rPr>
        <w:t>o the factory when the Company can comply</w:t>
      </w:r>
      <w:r w:rsidR="00290B88" w:rsidRPr="0060750F">
        <w:rPr>
          <w:rFonts w:ascii="Times New Roman" w:hAnsi="Times New Roman" w:cs="Times New Roman"/>
          <w:sz w:val="22"/>
          <w:szCs w:val="22"/>
        </w:rPr>
        <w:t xml:space="preserve"> </w:t>
      </w:r>
      <w:r w:rsidR="008B07E8" w:rsidRPr="0060750F">
        <w:rPr>
          <w:rFonts w:ascii="Times New Roman" w:hAnsi="Times New Roman" w:cs="Times New Roman"/>
          <w:sz w:val="22"/>
          <w:szCs w:val="22"/>
        </w:rPr>
        <w:t>with</w:t>
      </w:r>
      <w:r w:rsidR="00290B88" w:rsidRPr="0060750F">
        <w:rPr>
          <w:rFonts w:ascii="Times New Roman" w:hAnsi="Times New Roman" w:cs="Times New Roman"/>
          <w:sz w:val="22"/>
          <w:szCs w:val="22"/>
        </w:rPr>
        <w:t xml:space="preserve"> the terms and conditions of the contract.</w:t>
      </w:r>
    </w:p>
    <w:p w14:paraId="73DEEE8D" w14:textId="77777777" w:rsidR="008B07E8" w:rsidRPr="0060750F" w:rsidRDefault="008B07E8"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ascii="Times New Roman" w:hAnsi="Times New Roman" w:cs="Times New Roman"/>
          <w:sz w:val="22"/>
          <w:szCs w:val="22"/>
        </w:rPr>
      </w:pPr>
    </w:p>
    <w:p w14:paraId="4A7279D4" w14:textId="40440A15" w:rsidR="00DE61FA" w:rsidRPr="0060750F" w:rsidRDefault="00290B88" w:rsidP="00E7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60750F">
        <w:rPr>
          <w:rFonts w:ascii="Times New Roman" w:hAnsi="Times New Roman" w:cs="Times New Roman"/>
          <w:sz w:val="22"/>
          <w:szCs w:val="22"/>
        </w:rPr>
        <w:t xml:space="preserve">As at December </w:t>
      </w:r>
      <w:r w:rsidR="00216693" w:rsidRPr="0060750F">
        <w:rPr>
          <w:rFonts w:ascii="Times New Roman" w:hAnsi="Times New Roman" w:cs="Times New Roman"/>
          <w:sz w:val="22"/>
          <w:szCs w:val="22"/>
        </w:rPr>
        <w:t>31</w:t>
      </w:r>
      <w:r w:rsidRPr="0060750F">
        <w:rPr>
          <w:rFonts w:ascii="Times New Roman" w:hAnsi="Times New Roman" w:cs="Times New Roman"/>
          <w:sz w:val="22"/>
          <w:szCs w:val="22"/>
        </w:rPr>
        <w:t xml:space="preserve">, </w:t>
      </w:r>
      <w:r w:rsidR="00216693" w:rsidRPr="0060750F">
        <w:rPr>
          <w:rFonts w:ascii="Times New Roman" w:hAnsi="Times New Roman" w:cs="Times New Roman"/>
          <w:sz w:val="22"/>
          <w:szCs w:val="22"/>
        </w:rPr>
        <w:t>202</w:t>
      </w:r>
      <w:r w:rsidR="00E126AA" w:rsidRPr="0060750F">
        <w:rPr>
          <w:rFonts w:ascii="Times New Roman" w:hAnsi="Times New Roman" w:cs="Times New Roman"/>
          <w:sz w:val="22"/>
          <w:szCs w:val="22"/>
        </w:rPr>
        <w:t>5</w:t>
      </w:r>
      <w:r w:rsidRPr="0060750F">
        <w:rPr>
          <w:rFonts w:ascii="Times New Roman" w:hAnsi="Times New Roman" w:cs="Times New Roman"/>
          <w:sz w:val="22"/>
          <w:szCs w:val="22"/>
          <w:cs/>
        </w:rPr>
        <w:t xml:space="preserve"> </w:t>
      </w:r>
      <w:r w:rsidRPr="0060750F">
        <w:rPr>
          <w:rFonts w:ascii="Times New Roman" w:hAnsi="Times New Roman" w:cs="Times New Roman"/>
          <w:sz w:val="22"/>
          <w:szCs w:val="22"/>
        </w:rPr>
        <w:t xml:space="preserve">and </w:t>
      </w:r>
      <w:r w:rsidR="00216693" w:rsidRPr="0060750F">
        <w:rPr>
          <w:rFonts w:ascii="Times New Roman" w:hAnsi="Times New Roman" w:cs="Times New Roman"/>
          <w:sz w:val="22"/>
          <w:szCs w:val="22"/>
        </w:rPr>
        <w:t>202</w:t>
      </w:r>
      <w:r w:rsidR="00E126AA" w:rsidRPr="0060750F">
        <w:rPr>
          <w:rFonts w:ascii="Times New Roman" w:hAnsi="Times New Roman" w:cs="Times New Roman"/>
          <w:sz w:val="22"/>
          <w:szCs w:val="22"/>
        </w:rPr>
        <w:t>4</w:t>
      </w:r>
      <w:r w:rsidRPr="0060750F">
        <w:rPr>
          <w:rFonts w:ascii="Times New Roman" w:hAnsi="Times New Roman" w:cs="Times New Roman"/>
          <w:sz w:val="22"/>
          <w:szCs w:val="22"/>
        </w:rPr>
        <w:t>,</w:t>
      </w:r>
      <w:r w:rsidRPr="0060750F">
        <w:rPr>
          <w:rFonts w:ascii="Times New Roman" w:hAnsi="Times New Roman" w:cs="Times New Roman"/>
          <w:sz w:val="22"/>
          <w:szCs w:val="22"/>
          <w:cs/>
        </w:rPr>
        <w:t xml:space="preserve"> </w:t>
      </w:r>
      <w:r w:rsidR="00595C9A" w:rsidRPr="0060750F">
        <w:rPr>
          <w:rFonts w:ascii="Times New Roman" w:hAnsi="Times New Roman" w:cs="Times New Roman"/>
          <w:sz w:val="22"/>
          <w:szCs w:val="22"/>
        </w:rPr>
        <w:t xml:space="preserve">certain </w:t>
      </w:r>
      <w:r w:rsidR="00CD6153" w:rsidRPr="0060750F">
        <w:rPr>
          <w:rFonts w:ascii="Times New Roman" w:hAnsi="Times New Roman" w:cs="Times New Roman"/>
          <w:sz w:val="22"/>
          <w:szCs w:val="22"/>
        </w:rPr>
        <w:t>counterparties</w:t>
      </w:r>
      <w:r w:rsidR="004B5148" w:rsidRPr="0060750F">
        <w:rPr>
          <w:rFonts w:ascii="Times New Roman" w:hAnsi="Times New Roman" w:cs="Times New Roman"/>
          <w:sz w:val="22"/>
          <w:szCs w:val="22"/>
        </w:rPr>
        <w:t xml:space="preserve"> </w:t>
      </w:r>
      <w:r w:rsidRPr="0060750F">
        <w:rPr>
          <w:rFonts w:ascii="Times New Roman" w:hAnsi="Times New Roman" w:cs="Times New Roman"/>
          <w:sz w:val="22"/>
          <w:szCs w:val="22"/>
        </w:rPr>
        <w:t>ha</w:t>
      </w:r>
      <w:r w:rsidR="00E71B5F" w:rsidRPr="0060750F">
        <w:rPr>
          <w:rFonts w:ascii="Times New Roman" w:hAnsi="Times New Roman" w:cs="Times New Roman"/>
          <w:sz w:val="22"/>
          <w:szCs w:val="22"/>
        </w:rPr>
        <w:t>ve</w:t>
      </w:r>
      <w:r w:rsidRPr="0060750F">
        <w:rPr>
          <w:rFonts w:ascii="Times New Roman" w:hAnsi="Times New Roman" w:cs="Times New Roman"/>
          <w:sz w:val="22"/>
          <w:szCs w:val="22"/>
        </w:rPr>
        <w:t xml:space="preserve"> </w:t>
      </w:r>
      <w:r w:rsidR="008D7FD0" w:rsidRPr="0060750F">
        <w:rPr>
          <w:rFonts w:ascii="Times New Roman" w:hAnsi="Times New Roman" w:cs="Times New Roman"/>
          <w:sz w:val="22"/>
          <w:szCs w:val="22"/>
        </w:rPr>
        <w:t xml:space="preserve">collected </w:t>
      </w:r>
      <w:r w:rsidR="00CD6153" w:rsidRPr="0060750F">
        <w:rPr>
          <w:rFonts w:ascii="Times New Roman" w:hAnsi="Times New Roman" w:cs="Times New Roman"/>
          <w:sz w:val="22"/>
          <w:szCs w:val="22"/>
        </w:rPr>
        <w:t>guarantee</w:t>
      </w:r>
      <w:r w:rsidR="004B5148" w:rsidRPr="0060750F">
        <w:rPr>
          <w:rFonts w:ascii="Times New Roman" w:hAnsi="Times New Roman" w:cs="Times New Roman"/>
          <w:sz w:val="22"/>
          <w:szCs w:val="22"/>
        </w:rPr>
        <w:t xml:space="preserve"> deposits for </w:t>
      </w:r>
      <w:r w:rsidR="00066AC1" w:rsidRPr="0060750F">
        <w:rPr>
          <w:rFonts w:ascii="Times New Roman" w:hAnsi="Times New Roman" w:cs="Times New Roman"/>
          <w:sz w:val="22"/>
          <w:szCs w:val="22"/>
        </w:rPr>
        <w:t xml:space="preserve">chicken </w:t>
      </w:r>
      <w:r w:rsidR="005A1943" w:rsidRPr="0060750F">
        <w:rPr>
          <w:rFonts w:ascii="Times New Roman" w:hAnsi="Times New Roman" w:cs="Times New Roman"/>
          <w:sz w:val="22"/>
          <w:szCs w:val="22"/>
        </w:rPr>
        <w:t xml:space="preserve">raising </w:t>
      </w:r>
      <w:r w:rsidR="004B5148" w:rsidRPr="0060750F">
        <w:rPr>
          <w:rFonts w:ascii="Times New Roman" w:hAnsi="Times New Roman" w:cs="Times New Roman"/>
          <w:sz w:val="22"/>
          <w:szCs w:val="22"/>
        </w:rPr>
        <w:t>from the Company</w:t>
      </w:r>
      <w:r w:rsidR="008D7FD0" w:rsidRPr="0060750F">
        <w:rPr>
          <w:rFonts w:ascii="Times New Roman" w:hAnsi="Times New Roman" w:cs="Times New Roman"/>
          <w:sz w:val="22"/>
          <w:szCs w:val="22"/>
        </w:rPr>
        <w:t xml:space="preserve"> with cumulative amount of</w:t>
      </w:r>
      <w:r w:rsidRPr="0060750F">
        <w:rPr>
          <w:rFonts w:ascii="Times New Roman" w:hAnsi="Times New Roman" w:cs="Times New Roman"/>
          <w:sz w:val="22"/>
          <w:szCs w:val="22"/>
        </w:rPr>
        <w:t xml:space="preserve"> </w:t>
      </w:r>
      <w:r w:rsidR="004B5148" w:rsidRPr="0060750F">
        <w:rPr>
          <w:rFonts w:ascii="Times New Roman" w:hAnsi="Times New Roman" w:cs="Times New Roman"/>
          <w:sz w:val="22"/>
          <w:szCs w:val="22"/>
        </w:rPr>
        <w:t>Baht</w:t>
      </w:r>
      <w:r w:rsidR="00200CF0">
        <w:rPr>
          <w:rFonts w:ascii="Times New Roman" w:hAnsi="Times New Roman" w:cs="Times New Roman"/>
          <w:sz w:val="22"/>
          <w:szCs w:val="22"/>
        </w:rPr>
        <w:t xml:space="preserve"> 50.3 </w:t>
      </w:r>
      <w:r w:rsidR="004B5148" w:rsidRPr="0060750F">
        <w:rPr>
          <w:rFonts w:ascii="Times New Roman" w:hAnsi="Times New Roman" w:cs="Times New Roman"/>
          <w:sz w:val="22"/>
          <w:szCs w:val="22"/>
        </w:rPr>
        <w:t>million and Baht</w:t>
      </w:r>
      <w:r w:rsidR="00DE54C9" w:rsidRPr="0060750F">
        <w:rPr>
          <w:rFonts w:ascii="Times New Roman" w:hAnsi="Times New Roman" w:cs="Times New Roman"/>
          <w:sz w:val="22"/>
          <w:szCs w:val="22"/>
          <w:cs/>
        </w:rPr>
        <w:t xml:space="preserve"> </w:t>
      </w:r>
      <w:r w:rsidR="00E126AA" w:rsidRPr="0060750F">
        <w:rPr>
          <w:rFonts w:ascii="Times New Roman" w:hAnsi="Times New Roman" w:cs="Times New Roman"/>
          <w:sz w:val="22"/>
          <w:szCs w:val="22"/>
        </w:rPr>
        <w:t>44.2</w:t>
      </w:r>
      <w:r w:rsidR="004B5148" w:rsidRPr="0060750F">
        <w:rPr>
          <w:rFonts w:ascii="Times New Roman" w:hAnsi="Times New Roman" w:cs="Times New Roman"/>
          <w:sz w:val="22"/>
          <w:szCs w:val="22"/>
          <w:cs/>
        </w:rPr>
        <w:t xml:space="preserve"> </w:t>
      </w:r>
      <w:r w:rsidR="004B5148" w:rsidRPr="0060750F">
        <w:rPr>
          <w:rFonts w:ascii="Times New Roman" w:hAnsi="Times New Roman" w:cs="Times New Roman"/>
          <w:sz w:val="22"/>
          <w:szCs w:val="22"/>
        </w:rPr>
        <w:t>million</w:t>
      </w:r>
      <w:r w:rsidR="00514250" w:rsidRPr="0060750F">
        <w:rPr>
          <w:rFonts w:ascii="Times New Roman" w:hAnsi="Times New Roman" w:cs="Times New Roman"/>
          <w:sz w:val="22"/>
          <w:szCs w:val="22"/>
        </w:rPr>
        <w:t>, respectively. These amounts are</w:t>
      </w:r>
      <w:r w:rsidR="004B5148" w:rsidRPr="0060750F">
        <w:rPr>
          <w:rFonts w:ascii="Times New Roman" w:hAnsi="Times New Roman" w:cs="Times New Roman"/>
          <w:sz w:val="22"/>
          <w:szCs w:val="22"/>
        </w:rPr>
        <w:t xml:space="preserve"> presented as non-current assets in the statement</w:t>
      </w:r>
      <w:r w:rsidR="00E71B5F" w:rsidRPr="0060750F">
        <w:rPr>
          <w:rFonts w:ascii="Times New Roman" w:hAnsi="Times New Roman" w:cs="Times New Roman"/>
          <w:sz w:val="22"/>
          <w:szCs w:val="22"/>
        </w:rPr>
        <w:t>s</w:t>
      </w:r>
      <w:r w:rsidR="004B5148" w:rsidRPr="0060750F">
        <w:rPr>
          <w:rFonts w:ascii="Times New Roman" w:hAnsi="Times New Roman" w:cs="Times New Roman"/>
          <w:sz w:val="22"/>
          <w:szCs w:val="22"/>
        </w:rPr>
        <w:t xml:space="preserve"> of financial position.</w:t>
      </w:r>
    </w:p>
    <w:p w14:paraId="244F044B" w14:textId="77777777" w:rsidR="00E71B5F" w:rsidRPr="0060750F" w:rsidRDefault="00E71B5F"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B037E44"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13739EB9"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DBE248F"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A877B54"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444A26B9"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342177CA"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775FDBBE"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01205816" w14:textId="77777777" w:rsidR="00E126AA" w:rsidRPr="0060750F" w:rsidRDefault="00E126AA"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84687A5" w14:textId="75095506" w:rsidR="0003754B" w:rsidRPr="0060750F" w:rsidRDefault="00E5455A" w:rsidP="00DE5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60750F">
        <w:rPr>
          <w:rFonts w:ascii="Times New Roman" w:hAnsi="Times New Roman" w:cs="Times New Roman"/>
          <w:sz w:val="22"/>
          <w:szCs w:val="22"/>
        </w:rPr>
        <w:lastRenderedPageBreak/>
        <w:t>T</w:t>
      </w:r>
      <w:r w:rsidR="006C00E9" w:rsidRPr="0060750F">
        <w:rPr>
          <w:rFonts w:ascii="Times New Roman" w:hAnsi="Times New Roman" w:cs="Times New Roman"/>
          <w:sz w:val="22"/>
          <w:szCs w:val="22"/>
        </w:rPr>
        <w:t>he Company recorded t</w:t>
      </w:r>
      <w:r w:rsidR="0003754B" w:rsidRPr="0060750F">
        <w:rPr>
          <w:rFonts w:ascii="Times New Roman" w:hAnsi="Times New Roman" w:cs="Times New Roman"/>
          <w:sz w:val="22"/>
          <w:szCs w:val="22"/>
        </w:rPr>
        <w:t xml:space="preserve">he operating results under the above purchase </w:t>
      </w:r>
      <w:r w:rsidR="00EB3DA8" w:rsidRPr="0060750F">
        <w:rPr>
          <w:rFonts w:ascii="Times New Roman" w:hAnsi="Times New Roman" w:cs="Times New Roman"/>
          <w:sz w:val="22"/>
          <w:szCs w:val="22"/>
        </w:rPr>
        <w:t xml:space="preserve">and sale </w:t>
      </w:r>
      <w:r w:rsidR="0003754B" w:rsidRPr="0060750F">
        <w:rPr>
          <w:rFonts w:ascii="Times New Roman" w:hAnsi="Times New Roman" w:cs="Times New Roman"/>
          <w:sz w:val="22"/>
          <w:szCs w:val="22"/>
        </w:rPr>
        <w:t xml:space="preserve">of </w:t>
      </w:r>
      <w:r w:rsidR="00CD6153" w:rsidRPr="0060750F">
        <w:rPr>
          <w:rFonts w:ascii="Times New Roman" w:hAnsi="Times New Roman" w:cs="Times New Roman"/>
          <w:sz w:val="22"/>
          <w:szCs w:val="22"/>
        </w:rPr>
        <w:t>chickens</w:t>
      </w:r>
      <w:r w:rsidR="0003754B" w:rsidRPr="0060750F">
        <w:rPr>
          <w:rFonts w:ascii="Times New Roman" w:hAnsi="Times New Roman" w:cs="Times New Roman"/>
          <w:sz w:val="22"/>
          <w:szCs w:val="22"/>
        </w:rPr>
        <w:t>/</w:t>
      </w:r>
      <w:r w:rsidR="00CD6153" w:rsidRPr="0060750F">
        <w:rPr>
          <w:rFonts w:ascii="Times New Roman" w:hAnsi="Times New Roman" w:cs="Times New Roman"/>
          <w:sz w:val="22"/>
          <w:szCs w:val="22"/>
        </w:rPr>
        <w:t xml:space="preserve">guaranteed </w:t>
      </w:r>
      <w:r w:rsidR="00E71B5F" w:rsidRPr="0060750F">
        <w:rPr>
          <w:rFonts w:ascii="Times New Roman" w:hAnsi="Times New Roman" w:cs="Times New Roman"/>
          <w:sz w:val="22"/>
          <w:szCs w:val="22"/>
        </w:rPr>
        <w:t xml:space="preserve">price </w:t>
      </w:r>
      <w:r w:rsidR="00F36D80" w:rsidRPr="0060750F">
        <w:rPr>
          <w:rFonts w:ascii="Times New Roman" w:hAnsi="Times New Roman" w:cs="Times New Roman"/>
          <w:sz w:val="22"/>
          <w:szCs w:val="22"/>
        </w:rPr>
        <w:t>contract</w:t>
      </w:r>
      <w:r w:rsidR="009D575A" w:rsidRPr="0060750F">
        <w:rPr>
          <w:rFonts w:ascii="Times New Roman" w:hAnsi="Times New Roman" w:cs="Times New Roman"/>
          <w:sz w:val="22"/>
          <w:szCs w:val="22"/>
        </w:rPr>
        <w:t>s</w:t>
      </w:r>
      <w:r w:rsidR="00F36D80" w:rsidRPr="0060750F">
        <w:rPr>
          <w:rFonts w:ascii="Times New Roman" w:hAnsi="Times New Roman" w:cs="Times New Roman"/>
          <w:sz w:val="22"/>
          <w:szCs w:val="22"/>
        </w:rPr>
        <w:t xml:space="preserve"> </w:t>
      </w:r>
      <w:r w:rsidR="0003754B" w:rsidRPr="0060750F">
        <w:rPr>
          <w:rFonts w:ascii="Times New Roman" w:hAnsi="Times New Roman" w:cs="Times New Roman"/>
          <w:sz w:val="22"/>
          <w:szCs w:val="22"/>
        </w:rPr>
        <w:t>for the years ende</w:t>
      </w:r>
      <w:r w:rsidR="00DE54C9" w:rsidRPr="0060750F">
        <w:rPr>
          <w:rFonts w:ascii="Times New Roman" w:hAnsi="Times New Roman" w:cs="Times New Roman"/>
          <w:sz w:val="22"/>
          <w:szCs w:val="22"/>
        </w:rPr>
        <w:t>d December 31, 202</w:t>
      </w:r>
      <w:r w:rsidR="00E126AA" w:rsidRPr="0060750F">
        <w:rPr>
          <w:rFonts w:ascii="Times New Roman" w:hAnsi="Times New Roman" w:cs="Times New Roman"/>
          <w:sz w:val="22"/>
          <w:szCs w:val="22"/>
        </w:rPr>
        <w:t>5</w:t>
      </w:r>
      <w:r w:rsidR="00DE54C9" w:rsidRPr="0060750F">
        <w:rPr>
          <w:rFonts w:ascii="Times New Roman" w:hAnsi="Times New Roman" w:cs="Times New Roman"/>
          <w:sz w:val="22"/>
          <w:szCs w:val="22"/>
        </w:rPr>
        <w:t xml:space="preserve"> and 202</w:t>
      </w:r>
      <w:r w:rsidR="00E126AA" w:rsidRPr="0060750F">
        <w:rPr>
          <w:rFonts w:ascii="Times New Roman" w:hAnsi="Times New Roman" w:cs="Times New Roman"/>
          <w:sz w:val="22"/>
          <w:szCs w:val="22"/>
        </w:rPr>
        <w:t>4</w:t>
      </w:r>
      <w:r w:rsidR="006C00E9" w:rsidRPr="0060750F">
        <w:rPr>
          <w:rFonts w:ascii="Times New Roman" w:hAnsi="Times New Roman" w:cs="Times New Roman"/>
          <w:sz w:val="22"/>
          <w:szCs w:val="22"/>
        </w:rPr>
        <w:t xml:space="preserve"> </w:t>
      </w:r>
      <w:r w:rsidR="0003754B" w:rsidRPr="0060750F">
        <w:rPr>
          <w:rFonts w:ascii="Times New Roman" w:hAnsi="Times New Roman" w:cs="Times New Roman"/>
          <w:sz w:val="22"/>
          <w:szCs w:val="22"/>
        </w:rPr>
        <w:t>as follows:</w:t>
      </w:r>
    </w:p>
    <w:p w14:paraId="24CE98A3" w14:textId="77777777" w:rsidR="002D0135" w:rsidRPr="0060750F" w:rsidRDefault="002D0135"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rPr>
      </w:pPr>
    </w:p>
    <w:tbl>
      <w:tblPr>
        <w:tblW w:w="9265" w:type="dxa"/>
        <w:tblInd w:w="108" w:type="dxa"/>
        <w:tblLayout w:type="fixed"/>
        <w:tblLook w:val="0000" w:firstRow="0" w:lastRow="0" w:firstColumn="0" w:lastColumn="0" w:noHBand="0" w:noVBand="0"/>
      </w:tblPr>
      <w:tblGrid>
        <w:gridCol w:w="6033"/>
        <w:gridCol w:w="1493"/>
        <w:gridCol w:w="283"/>
        <w:gridCol w:w="1450"/>
        <w:gridCol w:w="6"/>
      </w:tblGrid>
      <w:tr w:rsidR="00746095" w:rsidRPr="0060750F" w14:paraId="2AA8E4E2" w14:textId="77777777" w:rsidTr="00E0062A">
        <w:trPr>
          <w:gridAfter w:val="1"/>
          <w:wAfter w:w="6" w:type="dxa"/>
          <w:cantSplit/>
        </w:trPr>
        <w:tc>
          <w:tcPr>
            <w:tcW w:w="6033" w:type="dxa"/>
          </w:tcPr>
          <w:p w14:paraId="24C27AEF" w14:textId="77777777" w:rsidR="00746095" w:rsidRPr="0060750F" w:rsidRDefault="00746095" w:rsidP="00E0062A">
            <w:pPr>
              <w:pStyle w:val="30"/>
              <w:tabs>
                <w:tab w:val="clear" w:pos="360"/>
                <w:tab w:val="clear" w:pos="720"/>
              </w:tabs>
              <w:spacing w:line="276" w:lineRule="auto"/>
              <w:ind w:left="-107" w:right="-936"/>
              <w:rPr>
                <w:rFonts w:ascii="Times New Roman" w:hAnsi="Times New Roman"/>
                <w:cs/>
                <w:lang w:val="en-US"/>
              </w:rPr>
            </w:pPr>
          </w:p>
        </w:tc>
        <w:tc>
          <w:tcPr>
            <w:tcW w:w="3226" w:type="dxa"/>
            <w:gridSpan w:val="3"/>
            <w:tcBorders>
              <w:bottom w:val="single" w:sz="4" w:space="0" w:color="auto"/>
            </w:tcBorders>
            <w:vAlign w:val="bottom"/>
          </w:tcPr>
          <w:p w14:paraId="53F2F4DF" w14:textId="77777777" w:rsidR="00746095" w:rsidRPr="0060750F" w:rsidRDefault="00746095"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4263A0" w:rsidRPr="0060750F" w14:paraId="07BBC4CA" w14:textId="77777777" w:rsidTr="00E0062A">
        <w:trPr>
          <w:cantSplit/>
        </w:trPr>
        <w:tc>
          <w:tcPr>
            <w:tcW w:w="6033" w:type="dxa"/>
          </w:tcPr>
          <w:p w14:paraId="2C616BB9" w14:textId="77777777" w:rsidR="004263A0" w:rsidRPr="0060750F" w:rsidRDefault="004263A0" w:rsidP="00E0062A">
            <w:pPr>
              <w:pStyle w:val="30"/>
              <w:tabs>
                <w:tab w:val="clear" w:pos="360"/>
                <w:tab w:val="clear" w:pos="720"/>
                <w:tab w:val="left" w:pos="0"/>
              </w:tabs>
              <w:spacing w:line="276" w:lineRule="auto"/>
              <w:ind w:left="-107" w:right="-936"/>
              <w:rPr>
                <w:rFonts w:ascii="Times New Roman" w:hAnsi="Times New Roman"/>
                <w:lang w:val="en-US"/>
              </w:rPr>
            </w:pPr>
          </w:p>
        </w:tc>
        <w:tc>
          <w:tcPr>
            <w:tcW w:w="1493" w:type="dxa"/>
            <w:tcBorders>
              <w:bottom w:val="single" w:sz="4" w:space="0" w:color="auto"/>
            </w:tcBorders>
          </w:tcPr>
          <w:p w14:paraId="306E65D6" w14:textId="0ADAF777" w:rsidR="004263A0" w:rsidRPr="0060750F"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E126AA" w:rsidRPr="0060750F">
              <w:rPr>
                <w:rFonts w:ascii="Times New Roman" w:hAnsi="Times New Roman" w:cs="Times New Roman"/>
                <w:sz w:val="22"/>
                <w:szCs w:val="22"/>
              </w:rPr>
              <w:t>5</w:t>
            </w:r>
          </w:p>
        </w:tc>
        <w:tc>
          <w:tcPr>
            <w:tcW w:w="283" w:type="dxa"/>
          </w:tcPr>
          <w:p w14:paraId="16457D1D" w14:textId="77777777" w:rsidR="004263A0" w:rsidRPr="0060750F"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456" w:type="dxa"/>
            <w:gridSpan w:val="2"/>
            <w:tcBorders>
              <w:bottom w:val="single" w:sz="4" w:space="0" w:color="auto"/>
            </w:tcBorders>
          </w:tcPr>
          <w:p w14:paraId="02DD881F" w14:textId="0777E358" w:rsidR="004263A0" w:rsidRPr="0060750F" w:rsidRDefault="004263A0"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E126AA" w:rsidRPr="0060750F">
              <w:rPr>
                <w:rFonts w:ascii="Times New Roman" w:hAnsi="Times New Roman" w:cs="Times New Roman"/>
                <w:sz w:val="22"/>
                <w:szCs w:val="22"/>
              </w:rPr>
              <w:t>4</w:t>
            </w:r>
          </w:p>
        </w:tc>
      </w:tr>
      <w:tr w:rsidR="00130838" w:rsidRPr="0060750F" w14:paraId="1BD07F99" w14:textId="77777777" w:rsidTr="00E0062A">
        <w:trPr>
          <w:cantSplit/>
        </w:trPr>
        <w:tc>
          <w:tcPr>
            <w:tcW w:w="6033" w:type="dxa"/>
          </w:tcPr>
          <w:p w14:paraId="0D066B01" w14:textId="46790980" w:rsidR="00130838" w:rsidRPr="0060750F" w:rsidRDefault="00130838" w:rsidP="00E0062A">
            <w:pPr>
              <w:tabs>
                <w:tab w:val="clear" w:pos="2580"/>
                <w:tab w:val="left" w:pos="521"/>
                <w:tab w:val="left" w:pos="2727"/>
              </w:tabs>
              <w:spacing w:line="276" w:lineRule="auto"/>
              <w:ind w:left="-107" w:right="-108"/>
              <w:rPr>
                <w:rFonts w:ascii="Times New Roman" w:hAnsi="Times New Roman" w:cs="Times New Roman"/>
                <w:b/>
                <w:bCs/>
                <w:i/>
                <w:iCs/>
                <w:sz w:val="22"/>
                <w:szCs w:val="22"/>
              </w:rPr>
            </w:pPr>
            <w:r w:rsidRPr="0060750F">
              <w:rPr>
                <w:rFonts w:ascii="Times New Roman" w:hAnsi="Times New Roman" w:cs="Times New Roman"/>
                <w:b/>
                <w:bCs/>
                <w:i/>
                <w:iCs/>
                <w:sz w:val="22"/>
                <w:szCs w:val="22"/>
              </w:rPr>
              <w:t>Revenues</w:t>
            </w:r>
          </w:p>
        </w:tc>
        <w:tc>
          <w:tcPr>
            <w:tcW w:w="1493" w:type="dxa"/>
            <w:vAlign w:val="bottom"/>
          </w:tcPr>
          <w:p w14:paraId="4A43B8C4" w14:textId="77777777" w:rsidR="00130838" w:rsidRPr="0060750F"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231401E9" w14:textId="77777777" w:rsidR="00130838" w:rsidRPr="0060750F"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456" w:type="dxa"/>
            <w:gridSpan w:val="2"/>
            <w:vAlign w:val="bottom"/>
          </w:tcPr>
          <w:p w14:paraId="5199FECA" w14:textId="77777777" w:rsidR="00130838" w:rsidRPr="0060750F" w:rsidRDefault="00130838" w:rsidP="003E2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0062A" w:rsidRPr="0060750F" w14:paraId="6EB22798" w14:textId="77777777" w:rsidTr="00E0062A">
        <w:trPr>
          <w:cantSplit/>
        </w:trPr>
        <w:tc>
          <w:tcPr>
            <w:tcW w:w="6033" w:type="dxa"/>
          </w:tcPr>
          <w:p w14:paraId="4914C126" w14:textId="6FA2C47F" w:rsidR="00E0062A" w:rsidRPr="0060750F" w:rsidRDefault="00E0062A" w:rsidP="00E0062A">
            <w:pPr>
              <w:tabs>
                <w:tab w:val="clear" w:pos="2580"/>
                <w:tab w:val="left" w:pos="521"/>
                <w:tab w:val="left" w:pos="2727"/>
              </w:tabs>
              <w:spacing w:line="276" w:lineRule="auto"/>
              <w:ind w:left="-107" w:right="-108"/>
              <w:rPr>
                <w:rFonts w:ascii="Times New Roman" w:hAnsi="Times New Roman" w:cs="Times New Roman"/>
                <w:b/>
                <w:bCs/>
                <w:i/>
                <w:iCs/>
                <w:sz w:val="22"/>
                <w:szCs w:val="22"/>
              </w:rPr>
            </w:pPr>
            <w:r w:rsidRPr="0060750F">
              <w:rPr>
                <w:rFonts w:ascii="Times New Roman" w:hAnsi="Times New Roman" w:cs="Times New Roman"/>
                <w:i/>
                <w:iCs/>
                <w:sz w:val="22"/>
                <w:szCs w:val="22"/>
              </w:rPr>
              <w:t>- Broilers transported to the counterparties’</w:t>
            </w:r>
          </w:p>
        </w:tc>
        <w:tc>
          <w:tcPr>
            <w:tcW w:w="1493" w:type="dxa"/>
            <w:tcBorders>
              <w:bottom w:val="single" w:sz="12" w:space="0" w:color="auto"/>
            </w:tcBorders>
            <w:vAlign w:val="bottom"/>
          </w:tcPr>
          <w:p w14:paraId="3C42BDA0" w14:textId="77777777" w:rsidR="00E0062A" w:rsidRPr="0060750F"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67716F66" w14:textId="77777777" w:rsidR="00E0062A" w:rsidRPr="0060750F"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456" w:type="dxa"/>
            <w:gridSpan w:val="2"/>
            <w:tcBorders>
              <w:bottom w:val="single" w:sz="12" w:space="0" w:color="auto"/>
            </w:tcBorders>
            <w:vAlign w:val="bottom"/>
          </w:tcPr>
          <w:p w14:paraId="05CB98D0" w14:textId="77777777" w:rsidR="00E0062A" w:rsidRPr="0060750F" w:rsidRDefault="00E0062A" w:rsidP="00E0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126AA" w:rsidRPr="0060750F" w14:paraId="4D2FA27B" w14:textId="77777777" w:rsidTr="00E0062A">
        <w:trPr>
          <w:cantSplit/>
        </w:trPr>
        <w:tc>
          <w:tcPr>
            <w:tcW w:w="6033" w:type="dxa"/>
            <w:tcBorders>
              <w:right w:val="single" w:sz="12" w:space="0" w:color="auto"/>
            </w:tcBorders>
          </w:tcPr>
          <w:p w14:paraId="4AF4947E" w14:textId="44525B9B" w:rsidR="00E126AA" w:rsidRPr="0060750F" w:rsidRDefault="00E126AA" w:rsidP="00E126AA">
            <w:pPr>
              <w:tabs>
                <w:tab w:val="clear" w:pos="2580"/>
                <w:tab w:val="left" w:pos="521"/>
                <w:tab w:val="left" w:pos="2727"/>
              </w:tabs>
              <w:spacing w:line="276" w:lineRule="auto"/>
              <w:ind w:left="-107" w:right="-108"/>
              <w:rPr>
                <w:rFonts w:ascii="Times New Roman" w:hAnsi="Times New Roman" w:cs="Times New Roman"/>
                <w:b/>
                <w:bCs/>
                <w:i/>
                <w:iCs/>
                <w:sz w:val="22"/>
                <w:szCs w:val="22"/>
              </w:rPr>
            </w:pPr>
            <w:r w:rsidRPr="0060750F">
              <w:rPr>
                <w:rFonts w:ascii="Times New Roman" w:hAnsi="Times New Roman" w:cs="Times New Roman"/>
                <w:i/>
                <w:iCs/>
                <w:sz w:val="22"/>
                <w:szCs w:val="22"/>
              </w:rPr>
              <w:t xml:space="preserve">  </w:t>
            </w:r>
            <w:r w:rsidR="0028661B">
              <w:rPr>
                <w:rFonts w:ascii="Times New Roman" w:hAnsi="Times New Roman" w:cs="Times New Roman"/>
                <w:i/>
                <w:iCs/>
                <w:sz w:val="22"/>
                <w:szCs w:val="22"/>
              </w:rPr>
              <w:t>s</w:t>
            </w:r>
            <w:r w:rsidRPr="0060750F">
              <w:rPr>
                <w:rFonts w:ascii="Times New Roman" w:hAnsi="Times New Roman" w:cs="Times New Roman"/>
                <w:i/>
                <w:iCs/>
                <w:sz w:val="22"/>
                <w:szCs w:val="22"/>
              </w:rPr>
              <w:t>laughterhouses (in thousands)</w:t>
            </w:r>
          </w:p>
        </w:tc>
        <w:tc>
          <w:tcPr>
            <w:tcW w:w="1493" w:type="dxa"/>
            <w:tcBorders>
              <w:top w:val="single" w:sz="12" w:space="0" w:color="auto"/>
              <w:left w:val="single" w:sz="12" w:space="0" w:color="auto"/>
              <w:bottom w:val="single" w:sz="12" w:space="0" w:color="auto"/>
              <w:right w:val="single" w:sz="12" w:space="0" w:color="auto"/>
            </w:tcBorders>
            <w:vAlign w:val="bottom"/>
          </w:tcPr>
          <w:p w14:paraId="23F17FEA" w14:textId="33924BEA"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14</w:t>
            </w:r>
            <w:r w:rsidR="00DC4C60">
              <w:rPr>
                <w:rFonts w:ascii="Times New Roman" w:hAnsi="Times New Roman" w:cs="Times New Roman"/>
                <w:sz w:val="22"/>
                <w:szCs w:val="22"/>
              </w:rPr>
              <w:t>,</w:t>
            </w:r>
            <w:r>
              <w:rPr>
                <w:rFonts w:ascii="Times New Roman" w:hAnsi="Times New Roman" w:cs="Times New Roman"/>
                <w:sz w:val="22"/>
                <w:szCs w:val="22"/>
              </w:rPr>
              <w:t>179</w:t>
            </w:r>
          </w:p>
        </w:tc>
        <w:tc>
          <w:tcPr>
            <w:tcW w:w="283" w:type="dxa"/>
            <w:tcBorders>
              <w:left w:val="single" w:sz="12" w:space="0" w:color="auto"/>
              <w:right w:val="single" w:sz="12" w:space="0" w:color="auto"/>
            </w:tcBorders>
          </w:tcPr>
          <w:p w14:paraId="02C4FB32"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highlight w:val="yellow"/>
              </w:rPr>
            </w:pPr>
          </w:p>
        </w:tc>
        <w:tc>
          <w:tcPr>
            <w:tcW w:w="1456" w:type="dxa"/>
            <w:gridSpan w:val="2"/>
            <w:tcBorders>
              <w:top w:val="single" w:sz="12" w:space="0" w:color="auto"/>
              <w:left w:val="single" w:sz="12" w:space="0" w:color="auto"/>
              <w:bottom w:val="single" w:sz="12" w:space="0" w:color="auto"/>
              <w:right w:val="single" w:sz="12" w:space="0" w:color="auto"/>
            </w:tcBorders>
            <w:vAlign w:val="bottom"/>
          </w:tcPr>
          <w:p w14:paraId="59E54FB4" w14:textId="37C939C8"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12,69</w:t>
            </w:r>
            <w:r w:rsidR="0028661B">
              <w:rPr>
                <w:rFonts w:ascii="Times New Roman" w:hAnsi="Times New Roman" w:cs="Times New Roman"/>
                <w:sz w:val="22"/>
                <w:szCs w:val="22"/>
              </w:rPr>
              <w:t>7</w:t>
            </w:r>
          </w:p>
        </w:tc>
      </w:tr>
      <w:tr w:rsidR="00E126AA" w:rsidRPr="0060750F" w14:paraId="6CEA0EF6" w14:textId="77777777" w:rsidTr="00E0062A">
        <w:trPr>
          <w:cantSplit/>
        </w:trPr>
        <w:tc>
          <w:tcPr>
            <w:tcW w:w="6033" w:type="dxa"/>
          </w:tcPr>
          <w:p w14:paraId="721685B9" w14:textId="2A6046BF" w:rsidR="00E126AA" w:rsidRPr="0060750F" w:rsidRDefault="00E126AA" w:rsidP="00E126AA">
            <w:pPr>
              <w:tabs>
                <w:tab w:val="clear" w:pos="2580"/>
                <w:tab w:val="left" w:pos="521"/>
                <w:tab w:val="left" w:pos="2727"/>
              </w:tabs>
              <w:spacing w:line="276" w:lineRule="auto"/>
              <w:ind w:left="-107" w:right="-108"/>
              <w:rPr>
                <w:rFonts w:ascii="Times New Roman" w:hAnsi="Times New Roman" w:cs="Times New Roman"/>
                <w:i/>
                <w:iCs/>
                <w:sz w:val="22"/>
                <w:szCs w:val="22"/>
              </w:rPr>
            </w:pPr>
            <w:r w:rsidRPr="0060750F">
              <w:rPr>
                <w:rFonts w:ascii="Times New Roman" w:hAnsi="Times New Roman" w:cs="Times New Roman"/>
                <w:sz w:val="22"/>
                <w:szCs w:val="22"/>
              </w:rPr>
              <w:t>Revenues from sales of chickens at guaranteed contract prices*</w:t>
            </w:r>
          </w:p>
        </w:tc>
        <w:tc>
          <w:tcPr>
            <w:tcW w:w="1493" w:type="dxa"/>
            <w:vAlign w:val="bottom"/>
          </w:tcPr>
          <w:p w14:paraId="6514EBD6" w14:textId="3559745A"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1,658,916</w:t>
            </w:r>
          </w:p>
        </w:tc>
        <w:tc>
          <w:tcPr>
            <w:tcW w:w="283" w:type="dxa"/>
          </w:tcPr>
          <w:p w14:paraId="6EA864A7"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4D2A5ACB" w14:textId="63E4B366"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1,498,806</w:t>
            </w:r>
          </w:p>
        </w:tc>
      </w:tr>
      <w:tr w:rsidR="00E126AA" w:rsidRPr="0060750F" w14:paraId="0D186AF5" w14:textId="77777777" w:rsidTr="00E0062A">
        <w:trPr>
          <w:cantSplit/>
        </w:trPr>
        <w:tc>
          <w:tcPr>
            <w:tcW w:w="6033" w:type="dxa"/>
          </w:tcPr>
          <w:p w14:paraId="5BFE7304" w14:textId="0FFD81A6" w:rsidR="00E126AA" w:rsidRPr="0060750F" w:rsidRDefault="00E126AA" w:rsidP="00E126AA">
            <w:pPr>
              <w:tabs>
                <w:tab w:val="clear" w:pos="2580"/>
                <w:tab w:val="left" w:pos="521"/>
                <w:tab w:val="left" w:pos="2727"/>
              </w:tabs>
              <w:spacing w:line="276" w:lineRule="auto"/>
              <w:ind w:left="-107" w:right="-108"/>
              <w:rPr>
                <w:rFonts w:ascii="Times New Roman" w:hAnsi="Times New Roman" w:cs="Times New Roman"/>
                <w:sz w:val="22"/>
                <w:szCs w:val="22"/>
              </w:rPr>
            </w:pPr>
            <w:r w:rsidRPr="0060750F">
              <w:rPr>
                <w:rFonts w:ascii="Times New Roman" w:hAnsi="Times New Roman" w:cs="Times New Roman"/>
                <w:sz w:val="22"/>
                <w:szCs w:val="22"/>
              </w:rPr>
              <w:t>Less - Costs of chicks and chicken feed supplied by the</w:t>
            </w:r>
          </w:p>
        </w:tc>
        <w:tc>
          <w:tcPr>
            <w:tcW w:w="1493" w:type="dxa"/>
            <w:vAlign w:val="bottom"/>
          </w:tcPr>
          <w:p w14:paraId="4B8F478E"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3" w:type="dxa"/>
          </w:tcPr>
          <w:p w14:paraId="52B8EA07"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1AF6E769"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E126AA" w:rsidRPr="0060750F" w14:paraId="6BE201B2" w14:textId="77777777" w:rsidTr="00E0062A">
        <w:trPr>
          <w:cantSplit/>
        </w:trPr>
        <w:tc>
          <w:tcPr>
            <w:tcW w:w="6033" w:type="dxa"/>
          </w:tcPr>
          <w:p w14:paraId="7CCBFB3D" w14:textId="330989F0" w:rsidR="00E126AA" w:rsidRPr="0060750F" w:rsidRDefault="00E126AA" w:rsidP="00E126AA">
            <w:pPr>
              <w:tabs>
                <w:tab w:val="clear" w:pos="2580"/>
                <w:tab w:val="left" w:pos="2727"/>
              </w:tabs>
              <w:spacing w:line="276" w:lineRule="auto"/>
              <w:ind w:left="-107" w:right="-108"/>
              <w:rPr>
                <w:rFonts w:ascii="Times New Roman" w:hAnsi="Times New Roman" w:cs="Times New Roman"/>
                <w:sz w:val="22"/>
                <w:szCs w:val="22"/>
                <w:cs/>
              </w:rPr>
            </w:pPr>
            <w:r w:rsidRPr="0060750F">
              <w:rPr>
                <w:rFonts w:ascii="Times New Roman" w:hAnsi="Times New Roman" w:cs="Times New Roman"/>
                <w:sz w:val="22"/>
                <w:szCs w:val="22"/>
              </w:rPr>
              <w:t xml:space="preserve">           counterparties</w:t>
            </w:r>
          </w:p>
        </w:tc>
        <w:tc>
          <w:tcPr>
            <w:tcW w:w="1493" w:type="dxa"/>
            <w:vAlign w:val="bottom"/>
          </w:tcPr>
          <w:p w14:paraId="387242E1" w14:textId="52461A42" w:rsidR="00E126AA" w:rsidRPr="0060750F" w:rsidRDefault="00200CF0"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(1,396,148)</w:t>
            </w:r>
          </w:p>
        </w:tc>
        <w:tc>
          <w:tcPr>
            <w:tcW w:w="283" w:type="dxa"/>
          </w:tcPr>
          <w:p w14:paraId="127C84FD"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4E0689D1" w14:textId="76E893D1"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(1,258,074)</w:t>
            </w:r>
          </w:p>
        </w:tc>
      </w:tr>
      <w:tr w:rsidR="00E126AA" w:rsidRPr="0060750F" w14:paraId="5DD7F0B2" w14:textId="77777777" w:rsidTr="00E0062A">
        <w:trPr>
          <w:cantSplit/>
        </w:trPr>
        <w:tc>
          <w:tcPr>
            <w:tcW w:w="6033" w:type="dxa"/>
          </w:tcPr>
          <w:p w14:paraId="07B1CC59" w14:textId="5C99BCCC"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lang w:val="en-US"/>
              </w:rPr>
              <w:t xml:space="preserve">        - Chicken transportation expenses advanced by the</w:t>
            </w:r>
          </w:p>
        </w:tc>
        <w:tc>
          <w:tcPr>
            <w:tcW w:w="1493" w:type="dxa"/>
            <w:vAlign w:val="bottom"/>
          </w:tcPr>
          <w:p w14:paraId="4AF93791"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c>
          <w:tcPr>
            <w:tcW w:w="283" w:type="dxa"/>
          </w:tcPr>
          <w:p w14:paraId="55D58938"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7BFE177C"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126AA" w:rsidRPr="0060750F" w14:paraId="173AC911" w14:textId="77777777" w:rsidTr="00E0062A">
        <w:trPr>
          <w:cantSplit/>
        </w:trPr>
        <w:tc>
          <w:tcPr>
            <w:tcW w:w="6033" w:type="dxa"/>
          </w:tcPr>
          <w:p w14:paraId="4039D839" w14:textId="50581721" w:rsidR="00E126AA" w:rsidRPr="0060750F" w:rsidRDefault="00E126AA" w:rsidP="00E126AA">
            <w:pPr>
              <w:pStyle w:val="30"/>
              <w:tabs>
                <w:tab w:val="clear" w:pos="360"/>
                <w:tab w:val="clear" w:pos="720"/>
                <w:tab w:val="left" w:pos="0"/>
                <w:tab w:val="left" w:pos="633"/>
              </w:tabs>
              <w:spacing w:line="276" w:lineRule="auto"/>
              <w:ind w:left="-107" w:right="-936"/>
              <w:rPr>
                <w:rFonts w:ascii="Times New Roman" w:hAnsi="Times New Roman"/>
                <w:lang w:val="en-US"/>
              </w:rPr>
            </w:pPr>
            <w:r w:rsidRPr="0060750F">
              <w:rPr>
                <w:rFonts w:ascii="Times New Roman" w:hAnsi="Times New Roman"/>
                <w:lang w:val="en-US"/>
              </w:rPr>
              <w:t xml:space="preserve">           counterparties   </w:t>
            </w:r>
          </w:p>
        </w:tc>
        <w:tc>
          <w:tcPr>
            <w:tcW w:w="1493" w:type="dxa"/>
            <w:vAlign w:val="bottom"/>
          </w:tcPr>
          <w:p w14:paraId="0628CA58" w14:textId="666A2B05" w:rsidR="00E126AA" w:rsidRPr="0060750F" w:rsidRDefault="00200CF0"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Pr>
                <w:rFonts w:ascii="Times New Roman" w:hAnsi="Times New Roman" w:cs="Times New Roman"/>
                <w:sz w:val="22"/>
                <w:szCs w:val="22"/>
              </w:rPr>
              <w:t>(40,255)</w:t>
            </w:r>
          </w:p>
        </w:tc>
        <w:tc>
          <w:tcPr>
            <w:tcW w:w="283" w:type="dxa"/>
          </w:tcPr>
          <w:p w14:paraId="65E737F5"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725A8F5D" w14:textId="48AB8480"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(35,155)</w:t>
            </w:r>
          </w:p>
        </w:tc>
      </w:tr>
      <w:tr w:rsidR="00E126AA" w:rsidRPr="0060750F" w14:paraId="7DD6DB50" w14:textId="77777777" w:rsidTr="00E0062A">
        <w:trPr>
          <w:cantSplit/>
        </w:trPr>
        <w:tc>
          <w:tcPr>
            <w:tcW w:w="6033" w:type="dxa"/>
          </w:tcPr>
          <w:p w14:paraId="586803A5" w14:textId="228D5C93"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lang w:val="en-US"/>
              </w:rPr>
              <w:t>Proceeds from sales of chickens at guaranteed contract prices</w:t>
            </w:r>
          </w:p>
        </w:tc>
        <w:tc>
          <w:tcPr>
            <w:tcW w:w="1493" w:type="dxa"/>
            <w:tcBorders>
              <w:top w:val="single" w:sz="4" w:space="0" w:color="auto"/>
            </w:tcBorders>
            <w:vAlign w:val="bottom"/>
          </w:tcPr>
          <w:p w14:paraId="2960C60E"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c>
          <w:tcPr>
            <w:tcW w:w="283" w:type="dxa"/>
          </w:tcPr>
          <w:p w14:paraId="009ADD42"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4" w:space="0" w:color="auto"/>
            </w:tcBorders>
            <w:vAlign w:val="bottom"/>
          </w:tcPr>
          <w:p w14:paraId="5026DC1B"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126AA" w:rsidRPr="0060750F" w14:paraId="4A1FFA5D" w14:textId="77777777" w:rsidTr="00BB3123">
        <w:trPr>
          <w:cantSplit/>
        </w:trPr>
        <w:tc>
          <w:tcPr>
            <w:tcW w:w="6033" w:type="dxa"/>
          </w:tcPr>
          <w:p w14:paraId="147E7256" w14:textId="0933F8CC"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lang w:val="en-US"/>
              </w:rPr>
              <w:t xml:space="preserve">(see Note </w:t>
            </w:r>
            <w:r w:rsidR="00A9151D">
              <w:rPr>
                <w:rFonts w:ascii="Times New Roman" w:hAnsi="Times New Roman"/>
                <w:lang w:val="en-US"/>
              </w:rPr>
              <w:t>20</w:t>
            </w:r>
            <w:r w:rsidRPr="0060750F">
              <w:rPr>
                <w:rFonts w:ascii="Times New Roman" w:hAnsi="Times New Roman"/>
                <w:lang w:val="en-US"/>
              </w:rPr>
              <w:t xml:space="preserve"> no. 4)</w:t>
            </w:r>
          </w:p>
        </w:tc>
        <w:tc>
          <w:tcPr>
            <w:tcW w:w="1493" w:type="dxa"/>
            <w:vAlign w:val="bottom"/>
          </w:tcPr>
          <w:p w14:paraId="51F50AC2" w14:textId="12013EE1" w:rsidR="00E126AA" w:rsidRPr="00200CF0"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00CF0">
              <w:rPr>
                <w:rFonts w:ascii="Times New Roman" w:hAnsi="Times New Roman" w:cs="Times New Roman"/>
                <w:sz w:val="22"/>
                <w:szCs w:val="22"/>
              </w:rPr>
              <w:t>222</w:t>
            </w:r>
            <w:r>
              <w:rPr>
                <w:rFonts w:ascii="Times New Roman" w:hAnsi="Times New Roman" w:cs="Times New Roman"/>
                <w:sz w:val="22"/>
                <w:szCs w:val="22"/>
              </w:rPr>
              <w:t>,</w:t>
            </w:r>
            <w:r w:rsidRPr="00200CF0">
              <w:rPr>
                <w:rFonts w:ascii="Times New Roman" w:hAnsi="Times New Roman" w:cs="Times New Roman"/>
                <w:sz w:val="22"/>
                <w:szCs w:val="22"/>
              </w:rPr>
              <w:t>513</w:t>
            </w:r>
          </w:p>
        </w:tc>
        <w:tc>
          <w:tcPr>
            <w:tcW w:w="283" w:type="dxa"/>
          </w:tcPr>
          <w:p w14:paraId="40AA9330"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6ADD62B0" w14:textId="645E6C81"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00CF0">
              <w:rPr>
                <w:rFonts w:ascii="Times New Roman" w:hAnsi="Times New Roman" w:cs="Times New Roman"/>
                <w:sz w:val="22"/>
                <w:szCs w:val="22"/>
              </w:rPr>
              <w:t>205,577</w:t>
            </w:r>
          </w:p>
        </w:tc>
      </w:tr>
      <w:tr w:rsidR="00E126AA" w:rsidRPr="0060750F" w14:paraId="314E67E3" w14:textId="77777777" w:rsidTr="00BB3123">
        <w:trPr>
          <w:cantSplit/>
        </w:trPr>
        <w:tc>
          <w:tcPr>
            <w:tcW w:w="6033" w:type="dxa"/>
          </w:tcPr>
          <w:p w14:paraId="700B02B6" w14:textId="22E9EAC1"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lang w:val="en-US"/>
              </w:rPr>
              <w:t>Less Accrued revenues from contract broiler farming throughout</w:t>
            </w:r>
          </w:p>
        </w:tc>
        <w:tc>
          <w:tcPr>
            <w:tcW w:w="1493" w:type="dxa"/>
            <w:vAlign w:val="bottom"/>
          </w:tcPr>
          <w:p w14:paraId="7173E318"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05DC0DFA"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6610E5D7"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126AA" w:rsidRPr="0060750F" w14:paraId="77E22872" w14:textId="77777777" w:rsidTr="00DE1A35">
        <w:trPr>
          <w:cantSplit/>
        </w:trPr>
        <w:tc>
          <w:tcPr>
            <w:tcW w:w="6033" w:type="dxa"/>
          </w:tcPr>
          <w:p w14:paraId="56392EB9" w14:textId="639DC702"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lang w:val="en-US"/>
              </w:rPr>
              <w:t xml:space="preserve">        the raising period (over time) - Broilers during raising -</w:t>
            </w:r>
          </w:p>
        </w:tc>
        <w:tc>
          <w:tcPr>
            <w:tcW w:w="1493" w:type="dxa"/>
            <w:vAlign w:val="bottom"/>
          </w:tcPr>
          <w:p w14:paraId="6AC24ED0"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3B567913"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7F6F9CE0"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126AA" w:rsidRPr="0060750F" w14:paraId="06CFCF11" w14:textId="77777777" w:rsidTr="00DE1A35">
        <w:trPr>
          <w:cantSplit/>
        </w:trPr>
        <w:tc>
          <w:tcPr>
            <w:tcW w:w="6033" w:type="dxa"/>
          </w:tcPr>
          <w:p w14:paraId="4F654D8B" w14:textId="349DF257"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lang w:val="en-US"/>
              </w:rPr>
              <w:t xml:space="preserve">        Beginning of the year</w:t>
            </w:r>
          </w:p>
        </w:tc>
        <w:tc>
          <w:tcPr>
            <w:tcW w:w="1493" w:type="dxa"/>
            <w:tcBorders>
              <w:bottom w:val="single" w:sz="2" w:space="0" w:color="auto"/>
            </w:tcBorders>
            <w:vAlign w:val="bottom"/>
          </w:tcPr>
          <w:p w14:paraId="7C5CA6E2" w14:textId="54D5EBF8" w:rsidR="00E126AA" w:rsidRPr="00200CF0" w:rsidRDefault="00200CF0"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200CF0">
              <w:rPr>
                <w:rFonts w:ascii="Times New Roman" w:hAnsi="Times New Roman" w:cs="Times New Roman"/>
                <w:sz w:val="22"/>
                <w:szCs w:val="22"/>
              </w:rPr>
              <w:t>(24</w:t>
            </w:r>
            <w:r>
              <w:rPr>
                <w:rFonts w:ascii="Times New Roman" w:hAnsi="Times New Roman" w:cs="Times New Roman"/>
                <w:sz w:val="22"/>
                <w:szCs w:val="22"/>
              </w:rPr>
              <w:t>,</w:t>
            </w:r>
            <w:r w:rsidRPr="00200CF0">
              <w:rPr>
                <w:rFonts w:ascii="Times New Roman" w:hAnsi="Times New Roman" w:cs="Times New Roman"/>
                <w:sz w:val="22"/>
                <w:szCs w:val="22"/>
              </w:rPr>
              <w:t>664)</w:t>
            </w:r>
          </w:p>
        </w:tc>
        <w:tc>
          <w:tcPr>
            <w:tcW w:w="283" w:type="dxa"/>
          </w:tcPr>
          <w:p w14:paraId="097B20B2"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bottom w:val="single" w:sz="2" w:space="0" w:color="auto"/>
            </w:tcBorders>
            <w:vAlign w:val="bottom"/>
          </w:tcPr>
          <w:p w14:paraId="53A1F20D" w14:textId="58E0DB24" w:rsidR="00E126AA" w:rsidRPr="00200CF0"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200CF0">
              <w:rPr>
                <w:rFonts w:ascii="Times New Roman" w:hAnsi="Times New Roman" w:cs="Times New Roman"/>
                <w:sz w:val="22"/>
                <w:szCs w:val="22"/>
              </w:rPr>
              <w:t>(18,747)</w:t>
            </w:r>
          </w:p>
        </w:tc>
      </w:tr>
      <w:tr w:rsidR="00E126AA" w:rsidRPr="0060750F" w14:paraId="1E170828" w14:textId="77777777" w:rsidTr="00DE1A35">
        <w:trPr>
          <w:cantSplit/>
        </w:trPr>
        <w:tc>
          <w:tcPr>
            <w:tcW w:w="6033" w:type="dxa"/>
          </w:tcPr>
          <w:p w14:paraId="2733FD43" w14:textId="4F8AB524"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i/>
                <w:iCs/>
                <w:lang w:val="en-US"/>
              </w:rPr>
            </w:pPr>
            <w:r w:rsidRPr="0060750F">
              <w:rPr>
                <w:rFonts w:ascii="Times New Roman" w:hAnsi="Times New Roman"/>
                <w:lang w:val="en-US"/>
              </w:rPr>
              <w:t>Revenues from contract broiler farming</w:t>
            </w:r>
          </w:p>
        </w:tc>
        <w:tc>
          <w:tcPr>
            <w:tcW w:w="1493" w:type="dxa"/>
            <w:tcBorders>
              <w:top w:val="single" w:sz="2" w:space="0" w:color="auto"/>
              <w:bottom w:val="single" w:sz="2" w:space="0" w:color="auto"/>
            </w:tcBorders>
            <w:vAlign w:val="bottom"/>
          </w:tcPr>
          <w:p w14:paraId="1087B38E" w14:textId="2DCA65B5" w:rsidR="00E126AA" w:rsidRPr="00200CF0"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200CF0">
              <w:rPr>
                <w:rFonts w:ascii="Times New Roman" w:hAnsi="Times New Roman" w:cs="Times New Roman"/>
                <w:sz w:val="22"/>
                <w:szCs w:val="22"/>
              </w:rPr>
              <w:t>197</w:t>
            </w:r>
            <w:r>
              <w:rPr>
                <w:rFonts w:ascii="Times New Roman" w:hAnsi="Times New Roman" w:cs="Times New Roman"/>
                <w:sz w:val="22"/>
                <w:szCs w:val="22"/>
              </w:rPr>
              <w:t>,</w:t>
            </w:r>
            <w:r w:rsidRPr="00200CF0">
              <w:rPr>
                <w:rFonts w:ascii="Times New Roman" w:hAnsi="Times New Roman" w:cs="Times New Roman"/>
                <w:sz w:val="22"/>
                <w:szCs w:val="22"/>
              </w:rPr>
              <w:t>849</w:t>
            </w:r>
          </w:p>
        </w:tc>
        <w:tc>
          <w:tcPr>
            <w:tcW w:w="283" w:type="dxa"/>
          </w:tcPr>
          <w:p w14:paraId="41001B9D"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2" w:space="0" w:color="auto"/>
              <w:bottom w:val="single" w:sz="2" w:space="0" w:color="auto"/>
            </w:tcBorders>
            <w:vAlign w:val="bottom"/>
          </w:tcPr>
          <w:p w14:paraId="3C302563" w14:textId="5841DF62"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200CF0">
              <w:rPr>
                <w:rFonts w:ascii="Times New Roman" w:hAnsi="Times New Roman" w:cs="Times New Roman"/>
                <w:sz w:val="22"/>
                <w:szCs w:val="22"/>
              </w:rPr>
              <w:t>186,830</w:t>
            </w:r>
          </w:p>
        </w:tc>
      </w:tr>
      <w:tr w:rsidR="00E126AA" w:rsidRPr="0060750F" w14:paraId="5B647FEB" w14:textId="77777777" w:rsidTr="00DE1A35">
        <w:trPr>
          <w:cantSplit/>
        </w:trPr>
        <w:tc>
          <w:tcPr>
            <w:tcW w:w="6033" w:type="dxa"/>
          </w:tcPr>
          <w:p w14:paraId="27F42FD4" w14:textId="77777777"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i/>
                <w:iCs/>
                <w:lang w:val="en-US"/>
              </w:rPr>
            </w:pPr>
          </w:p>
        </w:tc>
        <w:tc>
          <w:tcPr>
            <w:tcW w:w="1493" w:type="dxa"/>
            <w:tcBorders>
              <w:top w:val="single" w:sz="2" w:space="0" w:color="auto"/>
            </w:tcBorders>
            <w:vAlign w:val="bottom"/>
          </w:tcPr>
          <w:p w14:paraId="5DDBB2FA"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506E0E4A"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2" w:space="0" w:color="auto"/>
            </w:tcBorders>
            <w:vAlign w:val="bottom"/>
          </w:tcPr>
          <w:p w14:paraId="2927152F"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p>
        </w:tc>
      </w:tr>
      <w:tr w:rsidR="00E126AA" w:rsidRPr="0060750F" w14:paraId="35B421D0" w14:textId="77777777" w:rsidTr="00A22C00">
        <w:trPr>
          <w:cantSplit/>
        </w:trPr>
        <w:tc>
          <w:tcPr>
            <w:tcW w:w="6033" w:type="dxa"/>
            <w:tcBorders>
              <w:right w:val="single" w:sz="12" w:space="0" w:color="auto"/>
            </w:tcBorders>
          </w:tcPr>
          <w:p w14:paraId="36A879C2" w14:textId="2A85C289" w:rsidR="00E126AA" w:rsidRPr="0060750F" w:rsidRDefault="00E126AA" w:rsidP="00E126AA">
            <w:pPr>
              <w:pStyle w:val="30"/>
              <w:tabs>
                <w:tab w:val="clear" w:pos="360"/>
                <w:tab w:val="clear" w:pos="720"/>
                <w:tab w:val="left" w:pos="0"/>
              </w:tabs>
              <w:spacing w:line="276" w:lineRule="auto"/>
              <w:ind w:left="-107" w:right="-936"/>
              <w:rPr>
                <w:rFonts w:ascii="Times New Roman" w:hAnsi="Times New Roman"/>
                <w:lang w:val="en-US"/>
              </w:rPr>
            </w:pPr>
            <w:r w:rsidRPr="0060750F">
              <w:rPr>
                <w:rFonts w:ascii="Times New Roman" w:hAnsi="Times New Roman"/>
                <w:i/>
                <w:iCs/>
                <w:lang w:val="en-US"/>
              </w:rPr>
              <w:t>- Broilers during raising - End of the year (in thousands)</w:t>
            </w:r>
          </w:p>
        </w:tc>
        <w:tc>
          <w:tcPr>
            <w:tcW w:w="1493" w:type="dxa"/>
            <w:tcBorders>
              <w:top w:val="single" w:sz="12" w:space="0" w:color="auto"/>
              <w:left w:val="single" w:sz="12" w:space="0" w:color="auto"/>
              <w:bottom w:val="single" w:sz="12" w:space="0" w:color="auto"/>
              <w:right w:val="single" w:sz="12" w:space="0" w:color="auto"/>
            </w:tcBorders>
            <w:vAlign w:val="bottom"/>
          </w:tcPr>
          <w:p w14:paraId="7853DE51" w14:textId="469ABBCE" w:rsidR="00E126AA" w:rsidRPr="00200CF0"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1,458</w:t>
            </w:r>
          </w:p>
        </w:tc>
        <w:tc>
          <w:tcPr>
            <w:tcW w:w="283" w:type="dxa"/>
            <w:tcBorders>
              <w:left w:val="single" w:sz="12" w:space="0" w:color="auto"/>
              <w:right w:val="single" w:sz="12" w:space="0" w:color="auto"/>
            </w:tcBorders>
          </w:tcPr>
          <w:p w14:paraId="4484B745" w14:textId="77777777"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12" w:space="0" w:color="auto"/>
              <w:left w:val="single" w:sz="12" w:space="0" w:color="auto"/>
              <w:bottom w:val="single" w:sz="12" w:space="0" w:color="auto"/>
              <w:right w:val="single" w:sz="12" w:space="0" w:color="auto"/>
            </w:tcBorders>
            <w:vAlign w:val="bottom"/>
          </w:tcPr>
          <w:p w14:paraId="3277B6FF" w14:textId="59F4CF88" w:rsidR="00E126AA" w:rsidRPr="00200CF0"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200CF0">
              <w:rPr>
                <w:rFonts w:ascii="Times New Roman" w:hAnsi="Times New Roman" w:cs="Times New Roman"/>
                <w:sz w:val="22"/>
                <w:szCs w:val="22"/>
              </w:rPr>
              <w:t>1,838</w:t>
            </w:r>
          </w:p>
        </w:tc>
      </w:tr>
      <w:tr w:rsidR="00E126AA" w:rsidRPr="0060750F" w14:paraId="0F2FDF06" w14:textId="77777777" w:rsidTr="00E0062A">
        <w:trPr>
          <w:cantSplit/>
        </w:trPr>
        <w:tc>
          <w:tcPr>
            <w:tcW w:w="6033" w:type="dxa"/>
          </w:tcPr>
          <w:p w14:paraId="6000DC8A" w14:textId="49DB04A2"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Accrued revenues from contract broiler farming</w:t>
            </w:r>
          </w:p>
        </w:tc>
        <w:tc>
          <w:tcPr>
            <w:tcW w:w="1493" w:type="dxa"/>
            <w:vAlign w:val="bottom"/>
          </w:tcPr>
          <w:p w14:paraId="1C198881" w14:textId="76E7E814"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c>
          <w:tcPr>
            <w:tcW w:w="283" w:type="dxa"/>
          </w:tcPr>
          <w:p w14:paraId="1A9685B2"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1B93C66C" w14:textId="2AA7800B"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126AA" w:rsidRPr="0060750F" w14:paraId="3325FFDE" w14:textId="77777777" w:rsidTr="00E0062A">
        <w:trPr>
          <w:cantSplit/>
        </w:trPr>
        <w:tc>
          <w:tcPr>
            <w:tcW w:w="6033" w:type="dxa"/>
          </w:tcPr>
          <w:p w14:paraId="7A532D9D" w14:textId="2124E041" w:rsidR="00E126AA" w:rsidRPr="0060750F" w:rsidRDefault="00E126AA" w:rsidP="00286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jc w:val="both"/>
              <w:rPr>
                <w:rFonts w:ascii="Times New Roman" w:hAnsi="Times New Roman" w:cs="Times New Roman"/>
                <w:sz w:val="22"/>
                <w:szCs w:val="22"/>
              </w:rPr>
            </w:pPr>
            <w:r w:rsidRPr="0060750F">
              <w:rPr>
                <w:rFonts w:ascii="Times New Roman" w:hAnsi="Times New Roman" w:cs="Times New Roman"/>
                <w:sz w:val="22"/>
                <w:szCs w:val="22"/>
              </w:rPr>
              <w:t>throughout the raising period (over time)</w:t>
            </w:r>
          </w:p>
        </w:tc>
        <w:tc>
          <w:tcPr>
            <w:tcW w:w="1493" w:type="dxa"/>
            <w:tcBorders>
              <w:bottom w:val="single" w:sz="4" w:space="0" w:color="auto"/>
            </w:tcBorders>
            <w:vAlign w:val="bottom"/>
          </w:tcPr>
          <w:p w14:paraId="6409E688" w14:textId="2EDE5F80" w:rsidR="00E126AA" w:rsidRPr="0060750F" w:rsidRDefault="009E7B19"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9E7B19">
              <w:rPr>
                <w:rFonts w:ascii="Times New Roman" w:hAnsi="Times New Roman" w:cs="Times New Roman"/>
                <w:sz w:val="22"/>
                <w:szCs w:val="22"/>
              </w:rPr>
              <w:t>9,306</w:t>
            </w:r>
          </w:p>
        </w:tc>
        <w:tc>
          <w:tcPr>
            <w:tcW w:w="283" w:type="dxa"/>
          </w:tcPr>
          <w:p w14:paraId="6ADDCB0B"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bottom w:val="single" w:sz="4" w:space="0" w:color="auto"/>
            </w:tcBorders>
            <w:vAlign w:val="bottom"/>
          </w:tcPr>
          <w:p w14:paraId="59C34474" w14:textId="3422367E"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24,664</w:t>
            </w:r>
          </w:p>
        </w:tc>
      </w:tr>
      <w:tr w:rsidR="00E126AA" w:rsidRPr="0060750F" w14:paraId="03E0FB6D" w14:textId="77777777" w:rsidTr="00E0062A">
        <w:trPr>
          <w:cantSplit/>
        </w:trPr>
        <w:tc>
          <w:tcPr>
            <w:tcW w:w="6033" w:type="dxa"/>
          </w:tcPr>
          <w:p w14:paraId="756DD646" w14:textId="5081093B"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Total revenues from contract broiler farming</w:t>
            </w:r>
          </w:p>
        </w:tc>
        <w:tc>
          <w:tcPr>
            <w:tcW w:w="1493" w:type="dxa"/>
            <w:tcBorders>
              <w:top w:val="single" w:sz="4" w:space="0" w:color="auto"/>
              <w:bottom w:val="single" w:sz="4" w:space="0" w:color="auto"/>
            </w:tcBorders>
            <w:vAlign w:val="bottom"/>
          </w:tcPr>
          <w:p w14:paraId="11C237D0" w14:textId="35A050F6" w:rsidR="00E126AA" w:rsidRPr="0060750F" w:rsidRDefault="009E7B19"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9E7B19">
              <w:rPr>
                <w:rFonts w:ascii="Times New Roman" w:hAnsi="Times New Roman" w:cs="Times New Roman"/>
                <w:sz w:val="22"/>
                <w:szCs w:val="22"/>
              </w:rPr>
              <w:t>207,155</w:t>
            </w:r>
          </w:p>
        </w:tc>
        <w:tc>
          <w:tcPr>
            <w:tcW w:w="283" w:type="dxa"/>
          </w:tcPr>
          <w:p w14:paraId="62E3EE1E"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4" w:space="0" w:color="auto"/>
              <w:bottom w:val="single" w:sz="4" w:space="0" w:color="auto"/>
            </w:tcBorders>
            <w:vAlign w:val="bottom"/>
          </w:tcPr>
          <w:p w14:paraId="5D32E0A5" w14:textId="21F49E14"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211,494</w:t>
            </w:r>
          </w:p>
        </w:tc>
      </w:tr>
      <w:tr w:rsidR="00E126AA" w:rsidRPr="0060750F" w14:paraId="26BD780E" w14:textId="77777777" w:rsidTr="00E0062A">
        <w:trPr>
          <w:cantSplit/>
        </w:trPr>
        <w:tc>
          <w:tcPr>
            <w:tcW w:w="6033" w:type="dxa"/>
          </w:tcPr>
          <w:p w14:paraId="53D86C26"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cs/>
              </w:rPr>
            </w:pPr>
          </w:p>
        </w:tc>
        <w:tc>
          <w:tcPr>
            <w:tcW w:w="1493" w:type="dxa"/>
            <w:tcBorders>
              <w:top w:val="single" w:sz="4" w:space="0" w:color="auto"/>
            </w:tcBorders>
            <w:vAlign w:val="bottom"/>
          </w:tcPr>
          <w:p w14:paraId="30B9D8BB"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3" w:type="dxa"/>
          </w:tcPr>
          <w:p w14:paraId="64BC3920"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Borders>
              <w:top w:val="single" w:sz="4" w:space="0" w:color="auto"/>
            </w:tcBorders>
            <w:vAlign w:val="bottom"/>
          </w:tcPr>
          <w:p w14:paraId="23E86D7F"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126AA" w:rsidRPr="0060750F" w14:paraId="620886D8" w14:textId="77777777" w:rsidTr="00E0062A">
        <w:trPr>
          <w:cantSplit/>
        </w:trPr>
        <w:tc>
          <w:tcPr>
            <w:tcW w:w="6033" w:type="dxa"/>
          </w:tcPr>
          <w:p w14:paraId="7946F616" w14:textId="7D2D1C1B"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b/>
                <w:bCs/>
                <w:i/>
                <w:iCs/>
                <w:sz w:val="22"/>
                <w:szCs w:val="22"/>
              </w:rPr>
            </w:pPr>
            <w:r w:rsidRPr="0060750F">
              <w:rPr>
                <w:rFonts w:ascii="Times New Roman" w:hAnsi="Times New Roman" w:cs="Times New Roman"/>
                <w:b/>
                <w:bCs/>
                <w:i/>
                <w:iCs/>
                <w:sz w:val="22"/>
                <w:szCs w:val="22"/>
              </w:rPr>
              <w:t>Other costs and expenses of contract broiler</w:t>
            </w:r>
            <w:r w:rsidRPr="0060750F">
              <w:rPr>
                <w:rFonts w:ascii="Times New Roman" w:hAnsi="Times New Roman" w:cs="Times New Roman"/>
                <w:sz w:val="22"/>
                <w:szCs w:val="22"/>
              </w:rPr>
              <w:t xml:space="preserve"> </w:t>
            </w:r>
            <w:r w:rsidRPr="0060750F">
              <w:rPr>
                <w:rFonts w:ascii="Times New Roman" w:hAnsi="Times New Roman" w:cs="Times New Roman"/>
                <w:b/>
                <w:bCs/>
                <w:i/>
                <w:iCs/>
                <w:sz w:val="22"/>
                <w:szCs w:val="22"/>
              </w:rPr>
              <w:t>farming</w:t>
            </w:r>
          </w:p>
        </w:tc>
        <w:tc>
          <w:tcPr>
            <w:tcW w:w="1493" w:type="dxa"/>
            <w:vAlign w:val="bottom"/>
          </w:tcPr>
          <w:p w14:paraId="325BA999"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3" w:type="dxa"/>
          </w:tcPr>
          <w:p w14:paraId="018612F3"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0F91A8E1"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126AA" w:rsidRPr="0060750F" w14:paraId="697114F8" w14:textId="77777777" w:rsidTr="00E0062A">
        <w:trPr>
          <w:cantSplit/>
        </w:trPr>
        <w:tc>
          <w:tcPr>
            <w:tcW w:w="6033" w:type="dxa"/>
          </w:tcPr>
          <w:p w14:paraId="4DB37F89" w14:textId="6BD27C42"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i/>
                <w:iCs/>
                <w:sz w:val="22"/>
                <w:szCs w:val="22"/>
              </w:rPr>
            </w:pPr>
            <w:r w:rsidRPr="0060750F">
              <w:rPr>
                <w:rFonts w:ascii="Times New Roman" w:hAnsi="Times New Roman" w:cs="Times New Roman"/>
                <w:i/>
                <w:iCs/>
                <w:sz w:val="22"/>
                <w:szCs w:val="22"/>
              </w:rPr>
              <w:t>- Broilers transported to the counterparties’</w:t>
            </w:r>
            <w:r w:rsidRPr="0060750F">
              <w:rPr>
                <w:rFonts w:ascii="Times New Roman" w:hAnsi="Times New Roman" w:cs="Times New Roman"/>
                <w:sz w:val="22"/>
                <w:szCs w:val="22"/>
              </w:rPr>
              <w:t xml:space="preserve"> </w:t>
            </w:r>
            <w:r w:rsidRPr="0060750F">
              <w:rPr>
                <w:rFonts w:ascii="Times New Roman" w:hAnsi="Times New Roman" w:cs="Times New Roman"/>
                <w:i/>
                <w:iCs/>
                <w:sz w:val="22"/>
                <w:szCs w:val="22"/>
              </w:rPr>
              <w:t>slaughterhouses</w:t>
            </w:r>
          </w:p>
        </w:tc>
        <w:tc>
          <w:tcPr>
            <w:tcW w:w="1493" w:type="dxa"/>
            <w:vAlign w:val="bottom"/>
          </w:tcPr>
          <w:p w14:paraId="7A308B6C"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highlight w:val="yellow"/>
                <w:cs/>
              </w:rPr>
            </w:pPr>
          </w:p>
        </w:tc>
        <w:tc>
          <w:tcPr>
            <w:tcW w:w="283" w:type="dxa"/>
          </w:tcPr>
          <w:p w14:paraId="3361BA93"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473F7B7C"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p>
        </w:tc>
      </w:tr>
      <w:tr w:rsidR="00E126AA" w:rsidRPr="0060750F" w14:paraId="5D443577" w14:textId="77777777" w:rsidTr="00E0062A">
        <w:trPr>
          <w:cantSplit/>
        </w:trPr>
        <w:tc>
          <w:tcPr>
            <w:tcW w:w="6033" w:type="dxa"/>
          </w:tcPr>
          <w:p w14:paraId="71AD3D6C" w14:textId="36E281A2"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Other costs and expenses of contract broiler farming</w:t>
            </w:r>
          </w:p>
        </w:tc>
        <w:tc>
          <w:tcPr>
            <w:tcW w:w="1493" w:type="dxa"/>
            <w:vAlign w:val="bottom"/>
          </w:tcPr>
          <w:p w14:paraId="1E1A3D04" w14:textId="55FFF6B4"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178,108</w:t>
            </w:r>
          </w:p>
        </w:tc>
        <w:tc>
          <w:tcPr>
            <w:tcW w:w="283" w:type="dxa"/>
          </w:tcPr>
          <w:p w14:paraId="6FA381C4"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6EB628B2" w14:textId="68F077D4"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165,909</w:t>
            </w:r>
          </w:p>
        </w:tc>
      </w:tr>
      <w:tr w:rsidR="00E126AA" w:rsidRPr="0060750F" w14:paraId="03D333DF" w14:textId="77777777" w:rsidTr="00E0062A">
        <w:trPr>
          <w:cantSplit/>
        </w:trPr>
        <w:tc>
          <w:tcPr>
            <w:tcW w:w="6033" w:type="dxa"/>
          </w:tcPr>
          <w:p w14:paraId="4A3B3C85" w14:textId="79AFE762"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Less Broilers during raising - Beginning of the year</w:t>
            </w:r>
          </w:p>
        </w:tc>
        <w:tc>
          <w:tcPr>
            <w:tcW w:w="1493" w:type="dxa"/>
            <w:vAlign w:val="bottom"/>
          </w:tcPr>
          <w:p w14:paraId="5D8DA144" w14:textId="246D5304" w:rsidR="00E126AA" w:rsidRPr="0060750F" w:rsidRDefault="00200CF0"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Pr>
                <w:rFonts w:ascii="Times New Roman" w:hAnsi="Times New Roman" w:cs="Times New Roman"/>
                <w:sz w:val="22"/>
                <w:szCs w:val="22"/>
              </w:rPr>
              <w:t>(20,885)</w:t>
            </w:r>
          </w:p>
        </w:tc>
        <w:tc>
          <w:tcPr>
            <w:tcW w:w="283" w:type="dxa"/>
          </w:tcPr>
          <w:p w14:paraId="1D709D93"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vAlign w:val="bottom"/>
          </w:tcPr>
          <w:p w14:paraId="0459CB26" w14:textId="550B7858"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cs/>
              </w:rPr>
            </w:pPr>
            <w:r w:rsidRPr="0060750F">
              <w:rPr>
                <w:rFonts w:ascii="Times New Roman" w:hAnsi="Times New Roman" w:cs="Times New Roman"/>
                <w:sz w:val="22"/>
                <w:szCs w:val="22"/>
              </w:rPr>
              <w:t>(15,061)</w:t>
            </w:r>
          </w:p>
        </w:tc>
      </w:tr>
      <w:tr w:rsidR="00E126AA" w:rsidRPr="0060750F" w14:paraId="589EE3E3" w14:textId="77777777" w:rsidTr="00E0062A">
        <w:trPr>
          <w:cantSplit/>
        </w:trPr>
        <w:tc>
          <w:tcPr>
            <w:tcW w:w="6033" w:type="dxa"/>
          </w:tcPr>
          <w:p w14:paraId="549991E8" w14:textId="773C5031"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Less Estimated loss from contract broiler farming - Broilers</w:t>
            </w:r>
          </w:p>
        </w:tc>
        <w:tc>
          <w:tcPr>
            <w:tcW w:w="1493" w:type="dxa"/>
            <w:vAlign w:val="bottom"/>
          </w:tcPr>
          <w:p w14:paraId="227F4281" w14:textId="2139A965"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072724CF"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vAlign w:val="bottom"/>
          </w:tcPr>
          <w:p w14:paraId="03BBD9CB" w14:textId="71A9FC1C"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126AA" w:rsidRPr="0060750F" w14:paraId="597151E6" w14:textId="77777777" w:rsidTr="008E4FC2">
        <w:trPr>
          <w:cantSplit/>
        </w:trPr>
        <w:tc>
          <w:tcPr>
            <w:tcW w:w="6033" w:type="dxa"/>
          </w:tcPr>
          <w:p w14:paraId="1F6072E4" w14:textId="3A90ABED" w:rsidR="00E126AA" w:rsidRPr="0060750F" w:rsidRDefault="00E126AA" w:rsidP="00E126AA">
            <w:pPr>
              <w:pStyle w:val="30"/>
              <w:tabs>
                <w:tab w:val="clear" w:pos="360"/>
                <w:tab w:val="clear" w:pos="720"/>
                <w:tab w:val="left" w:pos="0"/>
                <w:tab w:val="left" w:pos="341"/>
              </w:tabs>
              <w:spacing w:line="276" w:lineRule="auto"/>
              <w:ind w:left="-107" w:right="-936"/>
              <w:rPr>
                <w:rFonts w:ascii="Times New Roman" w:hAnsi="Times New Roman"/>
                <w:i/>
                <w:iCs/>
                <w:highlight w:val="yellow"/>
                <w:lang w:val="en-US"/>
              </w:rPr>
            </w:pPr>
            <w:r w:rsidRPr="0060750F">
              <w:rPr>
                <w:rFonts w:ascii="Times New Roman" w:hAnsi="Times New Roman"/>
                <w:lang w:val="en-US"/>
              </w:rPr>
              <w:tab/>
            </w:r>
            <w:r w:rsidRPr="0060750F">
              <w:rPr>
                <w:rFonts w:ascii="Times New Roman" w:hAnsi="Times New Roman"/>
                <w:lang w:val="en-US"/>
              </w:rPr>
              <w:tab/>
              <w:t>during raising - Beginning of the year</w:t>
            </w:r>
          </w:p>
        </w:tc>
        <w:tc>
          <w:tcPr>
            <w:tcW w:w="1493" w:type="dxa"/>
            <w:tcBorders>
              <w:bottom w:val="single" w:sz="2" w:space="0" w:color="auto"/>
            </w:tcBorders>
          </w:tcPr>
          <w:p w14:paraId="52244D06" w14:textId="4CDE5983" w:rsidR="00E126AA" w:rsidRPr="0060750F" w:rsidRDefault="00200CF0"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Pr>
                <w:rFonts w:ascii="Times New Roman" w:hAnsi="Times New Roman" w:cs="Times New Roman"/>
                <w:sz w:val="22"/>
                <w:szCs w:val="22"/>
              </w:rPr>
              <w:t>(327)</w:t>
            </w:r>
          </w:p>
        </w:tc>
        <w:tc>
          <w:tcPr>
            <w:tcW w:w="283" w:type="dxa"/>
          </w:tcPr>
          <w:p w14:paraId="55ABC1DC"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Borders>
              <w:bottom w:val="single" w:sz="2" w:space="0" w:color="auto"/>
            </w:tcBorders>
          </w:tcPr>
          <w:p w14:paraId="3938F73B" w14:textId="161D590C"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r w:rsidRPr="0060750F">
              <w:rPr>
                <w:rFonts w:ascii="Times New Roman" w:hAnsi="Times New Roman" w:cs="Times New Roman"/>
                <w:sz w:val="22"/>
                <w:szCs w:val="22"/>
              </w:rPr>
              <w:t>(322)</w:t>
            </w:r>
          </w:p>
        </w:tc>
      </w:tr>
      <w:tr w:rsidR="00E126AA" w:rsidRPr="0060750F" w14:paraId="0FF73941" w14:textId="77777777" w:rsidTr="008E4FC2">
        <w:trPr>
          <w:cantSplit/>
        </w:trPr>
        <w:tc>
          <w:tcPr>
            <w:tcW w:w="6033" w:type="dxa"/>
          </w:tcPr>
          <w:p w14:paraId="193F27D9" w14:textId="470CDBBB"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Net</w:t>
            </w:r>
          </w:p>
        </w:tc>
        <w:tc>
          <w:tcPr>
            <w:tcW w:w="1493" w:type="dxa"/>
            <w:tcBorders>
              <w:top w:val="single" w:sz="2" w:space="0" w:color="auto"/>
            </w:tcBorders>
            <w:vAlign w:val="bottom"/>
          </w:tcPr>
          <w:p w14:paraId="26E87106" w14:textId="0F7C8F53"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156,896</w:t>
            </w:r>
          </w:p>
        </w:tc>
        <w:tc>
          <w:tcPr>
            <w:tcW w:w="283" w:type="dxa"/>
          </w:tcPr>
          <w:p w14:paraId="3E44A7B4"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Borders>
              <w:top w:val="single" w:sz="2" w:space="0" w:color="auto"/>
            </w:tcBorders>
            <w:vAlign w:val="bottom"/>
          </w:tcPr>
          <w:p w14:paraId="6AE28AE4" w14:textId="06AE9489"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150,526</w:t>
            </w:r>
          </w:p>
        </w:tc>
      </w:tr>
      <w:tr w:rsidR="00E126AA" w:rsidRPr="0060750F" w14:paraId="5F7A4B5C" w14:textId="77777777" w:rsidTr="00E0062A">
        <w:trPr>
          <w:cantSplit/>
        </w:trPr>
        <w:tc>
          <w:tcPr>
            <w:tcW w:w="6033" w:type="dxa"/>
          </w:tcPr>
          <w:p w14:paraId="5C3E4464" w14:textId="66113095"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p>
        </w:tc>
        <w:tc>
          <w:tcPr>
            <w:tcW w:w="1493" w:type="dxa"/>
          </w:tcPr>
          <w:p w14:paraId="5BD29DB9"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3" w:type="dxa"/>
          </w:tcPr>
          <w:p w14:paraId="39F9A38A"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Pr>
          <w:p w14:paraId="3903BD19"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E126AA" w:rsidRPr="0060750F" w14:paraId="1A71BD5A" w14:textId="77777777" w:rsidTr="00E0062A">
        <w:trPr>
          <w:cantSplit/>
        </w:trPr>
        <w:tc>
          <w:tcPr>
            <w:tcW w:w="6033" w:type="dxa"/>
          </w:tcPr>
          <w:p w14:paraId="1D29E3B3" w14:textId="0B7FA2AE"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i/>
                <w:iCs/>
                <w:sz w:val="22"/>
                <w:szCs w:val="22"/>
              </w:rPr>
              <w:t>- Broilers during raising - End of the year</w:t>
            </w:r>
          </w:p>
        </w:tc>
        <w:tc>
          <w:tcPr>
            <w:tcW w:w="1493" w:type="dxa"/>
          </w:tcPr>
          <w:p w14:paraId="6B10FFE6"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283" w:type="dxa"/>
          </w:tcPr>
          <w:p w14:paraId="06360B67"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Pr>
          <w:p w14:paraId="626010CF"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E126AA" w:rsidRPr="0060750F" w14:paraId="41281675" w14:textId="77777777" w:rsidTr="00E0062A">
        <w:trPr>
          <w:cantSplit/>
        </w:trPr>
        <w:tc>
          <w:tcPr>
            <w:tcW w:w="6033" w:type="dxa"/>
          </w:tcPr>
          <w:p w14:paraId="4E4BAD45" w14:textId="46F83D25"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i/>
                <w:iCs/>
                <w:sz w:val="22"/>
                <w:szCs w:val="22"/>
              </w:rPr>
            </w:pPr>
            <w:r w:rsidRPr="0060750F">
              <w:rPr>
                <w:rFonts w:ascii="Times New Roman" w:hAnsi="Times New Roman" w:cs="Times New Roman"/>
                <w:sz w:val="22"/>
                <w:szCs w:val="22"/>
              </w:rPr>
              <w:t>Other costs and expenses of contract broiler farming</w:t>
            </w:r>
          </w:p>
        </w:tc>
        <w:tc>
          <w:tcPr>
            <w:tcW w:w="1493" w:type="dxa"/>
          </w:tcPr>
          <w:p w14:paraId="48430D5A" w14:textId="49ECE50D"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8,711</w:t>
            </w:r>
          </w:p>
        </w:tc>
        <w:tc>
          <w:tcPr>
            <w:tcW w:w="283" w:type="dxa"/>
          </w:tcPr>
          <w:p w14:paraId="4F641501"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1456" w:type="dxa"/>
            <w:gridSpan w:val="2"/>
          </w:tcPr>
          <w:p w14:paraId="4D86A300" w14:textId="75015161"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20,885</w:t>
            </w:r>
          </w:p>
        </w:tc>
      </w:tr>
      <w:tr w:rsidR="00E126AA" w:rsidRPr="0060750F" w14:paraId="47A840FB" w14:textId="77777777" w:rsidTr="00E0062A">
        <w:trPr>
          <w:cantSplit/>
        </w:trPr>
        <w:tc>
          <w:tcPr>
            <w:tcW w:w="6033" w:type="dxa"/>
          </w:tcPr>
          <w:p w14:paraId="0B97DF18" w14:textId="5D36EEEA"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Estimated loss from contract broiler farming</w:t>
            </w:r>
          </w:p>
        </w:tc>
        <w:tc>
          <w:tcPr>
            <w:tcW w:w="1493" w:type="dxa"/>
            <w:tcBorders>
              <w:bottom w:val="single" w:sz="4" w:space="0" w:color="auto"/>
            </w:tcBorders>
          </w:tcPr>
          <w:p w14:paraId="5C5652A4" w14:textId="79711089" w:rsidR="00E126AA" w:rsidRPr="0060750F" w:rsidRDefault="00200CF0" w:rsidP="009E7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 xml:space="preserve">     </w:t>
            </w:r>
            <w:r w:rsidR="009E7B19" w:rsidRPr="009E7B19">
              <w:rPr>
                <w:rFonts w:ascii="Times New Roman" w:hAnsi="Times New Roman" w:cs="Times New Roman"/>
                <w:sz w:val="22"/>
                <w:szCs w:val="22"/>
              </w:rPr>
              <w:t>2,417</w:t>
            </w:r>
          </w:p>
        </w:tc>
        <w:tc>
          <w:tcPr>
            <w:tcW w:w="283" w:type="dxa"/>
          </w:tcPr>
          <w:p w14:paraId="76AD3CE2"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c>
          <w:tcPr>
            <w:tcW w:w="1456" w:type="dxa"/>
            <w:gridSpan w:val="2"/>
            <w:tcBorders>
              <w:bottom w:val="single" w:sz="4" w:space="0" w:color="auto"/>
            </w:tcBorders>
          </w:tcPr>
          <w:p w14:paraId="6F05AC19" w14:textId="51A30F4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327</w:t>
            </w:r>
          </w:p>
        </w:tc>
      </w:tr>
      <w:tr w:rsidR="00E126AA" w:rsidRPr="0060750F" w14:paraId="7486F02B" w14:textId="77777777" w:rsidTr="00E0062A">
        <w:trPr>
          <w:cantSplit/>
        </w:trPr>
        <w:tc>
          <w:tcPr>
            <w:tcW w:w="6033" w:type="dxa"/>
          </w:tcPr>
          <w:p w14:paraId="62995C92" w14:textId="467C1509"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Total other costs and expenses of contract broiler farming</w:t>
            </w:r>
          </w:p>
        </w:tc>
        <w:tc>
          <w:tcPr>
            <w:tcW w:w="1493" w:type="dxa"/>
            <w:tcBorders>
              <w:top w:val="single" w:sz="4" w:space="0" w:color="auto"/>
              <w:bottom w:val="single" w:sz="4" w:space="0" w:color="auto"/>
            </w:tcBorders>
            <w:vAlign w:val="bottom"/>
          </w:tcPr>
          <w:p w14:paraId="30813677" w14:textId="3A0E4D1D" w:rsidR="00E126AA" w:rsidRPr="0060750F" w:rsidRDefault="009E7B19"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9E7B19">
              <w:rPr>
                <w:rFonts w:ascii="Times New Roman" w:hAnsi="Times New Roman" w:cs="Times New Roman"/>
                <w:sz w:val="22"/>
                <w:szCs w:val="22"/>
              </w:rPr>
              <w:t>168,024</w:t>
            </w:r>
          </w:p>
        </w:tc>
        <w:tc>
          <w:tcPr>
            <w:tcW w:w="283" w:type="dxa"/>
          </w:tcPr>
          <w:p w14:paraId="68133C82" w14:textId="77777777" w:rsidR="00E126AA" w:rsidRPr="0060750F" w:rsidRDefault="00E126AA" w:rsidP="00E126AA">
            <w:pPr>
              <w:tabs>
                <w:tab w:val="clear" w:pos="2580"/>
                <w:tab w:val="left" w:pos="2727"/>
              </w:tabs>
              <w:spacing w:line="276" w:lineRule="auto"/>
              <w:ind w:right="-108"/>
              <w:rPr>
                <w:rFonts w:ascii="Times New Roman" w:hAnsi="Times New Roman" w:cs="Times New Roman"/>
                <w:sz w:val="22"/>
                <w:szCs w:val="22"/>
              </w:rPr>
            </w:pPr>
          </w:p>
        </w:tc>
        <w:tc>
          <w:tcPr>
            <w:tcW w:w="1456" w:type="dxa"/>
            <w:gridSpan w:val="2"/>
            <w:tcBorders>
              <w:top w:val="single" w:sz="4" w:space="0" w:color="auto"/>
              <w:bottom w:val="single" w:sz="4" w:space="0" w:color="auto"/>
            </w:tcBorders>
            <w:vAlign w:val="bottom"/>
          </w:tcPr>
          <w:p w14:paraId="450539CB" w14:textId="1CF05608"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171,738</w:t>
            </w:r>
          </w:p>
        </w:tc>
      </w:tr>
      <w:tr w:rsidR="00E126AA" w:rsidRPr="0060750F" w14:paraId="134D78EE" w14:textId="77777777" w:rsidTr="00E0062A">
        <w:trPr>
          <w:cantSplit/>
        </w:trPr>
        <w:tc>
          <w:tcPr>
            <w:tcW w:w="6033" w:type="dxa"/>
          </w:tcPr>
          <w:p w14:paraId="1B576DF2"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p>
        </w:tc>
        <w:tc>
          <w:tcPr>
            <w:tcW w:w="1493" w:type="dxa"/>
            <w:tcBorders>
              <w:top w:val="single" w:sz="4" w:space="0" w:color="auto"/>
            </w:tcBorders>
            <w:vAlign w:val="bottom"/>
          </w:tcPr>
          <w:p w14:paraId="04219A82"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18312C8B" w14:textId="77777777" w:rsidR="00E126AA" w:rsidRPr="0060750F" w:rsidRDefault="00E126AA" w:rsidP="00E126AA">
            <w:pPr>
              <w:tabs>
                <w:tab w:val="clear" w:pos="2580"/>
                <w:tab w:val="left" w:pos="2727"/>
              </w:tabs>
              <w:spacing w:line="276" w:lineRule="auto"/>
              <w:ind w:right="-108"/>
              <w:rPr>
                <w:rFonts w:ascii="Times New Roman" w:hAnsi="Times New Roman" w:cs="Times New Roman"/>
                <w:sz w:val="22"/>
                <w:szCs w:val="22"/>
              </w:rPr>
            </w:pPr>
          </w:p>
        </w:tc>
        <w:tc>
          <w:tcPr>
            <w:tcW w:w="1456" w:type="dxa"/>
            <w:gridSpan w:val="2"/>
            <w:tcBorders>
              <w:top w:val="single" w:sz="4" w:space="0" w:color="auto"/>
            </w:tcBorders>
            <w:vAlign w:val="bottom"/>
          </w:tcPr>
          <w:p w14:paraId="318696A1" w14:textId="77777777" w:rsidR="00E126AA" w:rsidRPr="0060750F" w:rsidRDefault="00E126AA" w:rsidP="00E126AA">
            <w:pPr>
              <w:tabs>
                <w:tab w:val="clear" w:pos="227"/>
                <w:tab w:val="clear" w:pos="454"/>
                <w:tab w:val="clear" w:pos="680"/>
                <w:tab w:val="clear" w:pos="907"/>
              </w:tabs>
              <w:spacing w:line="276" w:lineRule="auto"/>
              <w:ind w:right="34"/>
              <w:jc w:val="right"/>
              <w:rPr>
                <w:rFonts w:ascii="Times New Roman" w:hAnsi="Times New Roman" w:cs="Times New Roman"/>
                <w:sz w:val="22"/>
                <w:szCs w:val="22"/>
              </w:rPr>
            </w:pPr>
          </w:p>
        </w:tc>
      </w:tr>
      <w:tr w:rsidR="00E126AA" w:rsidRPr="0060750F" w14:paraId="6036FD13" w14:textId="77777777" w:rsidTr="00E0062A">
        <w:trPr>
          <w:cantSplit/>
        </w:trPr>
        <w:tc>
          <w:tcPr>
            <w:tcW w:w="6033" w:type="dxa"/>
          </w:tcPr>
          <w:p w14:paraId="00BC221A" w14:textId="3897B584"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jc w:val="both"/>
              <w:rPr>
                <w:rFonts w:ascii="Times New Roman" w:hAnsi="Times New Roman" w:cs="Times New Roman"/>
                <w:sz w:val="22"/>
                <w:szCs w:val="22"/>
              </w:rPr>
            </w:pPr>
            <w:r w:rsidRPr="0060750F">
              <w:rPr>
                <w:rFonts w:ascii="Times New Roman" w:hAnsi="Times New Roman" w:cs="Times New Roman"/>
                <w:sz w:val="22"/>
                <w:szCs w:val="22"/>
              </w:rPr>
              <w:t xml:space="preserve">Gross profit </w:t>
            </w:r>
          </w:p>
        </w:tc>
        <w:tc>
          <w:tcPr>
            <w:tcW w:w="1493" w:type="dxa"/>
            <w:tcBorders>
              <w:bottom w:val="double" w:sz="4" w:space="0" w:color="auto"/>
            </w:tcBorders>
            <w:vAlign w:val="bottom"/>
          </w:tcPr>
          <w:p w14:paraId="4C74E98E" w14:textId="5C9617C1" w:rsidR="00E126AA" w:rsidRPr="0060750F" w:rsidRDefault="009E7B19"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9E7B19">
              <w:rPr>
                <w:rFonts w:ascii="Times New Roman" w:hAnsi="Times New Roman" w:cs="Times New Roman"/>
                <w:sz w:val="22"/>
                <w:szCs w:val="22"/>
              </w:rPr>
              <w:t>39,131</w:t>
            </w:r>
          </w:p>
        </w:tc>
        <w:tc>
          <w:tcPr>
            <w:tcW w:w="283" w:type="dxa"/>
          </w:tcPr>
          <w:p w14:paraId="3C30C993" w14:textId="77777777" w:rsidR="00E126AA" w:rsidRPr="0060750F" w:rsidRDefault="00E126AA" w:rsidP="00E126AA">
            <w:pPr>
              <w:tabs>
                <w:tab w:val="clear" w:pos="2580"/>
                <w:tab w:val="left" w:pos="2727"/>
              </w:tabs>
              <w:spacing w:line="276" w:lineRule="auto"/>
              <w:ind w:right="-108"/>
              <w:rPr>
                <w:rFonts w:ascii="Times New Roman" w:hAnsi="Times New Roman" w:cs="Times New Roman"/>
                <w:sz w:val="22"/>
                <w:szCs w:val="22"/>
              </w:rPr>
            </w:pPr>
          </w:p>
        </w:tc>
        <w:tc>
          <w:tcPr>
            <w:tcW w:w="1456" w:type="dxa"/>
            <w:gridSpan w:val="2"/>
            <w:tcBorders>
              <w:bottom w:val="double" w:sz="4" w:space="0" w:color="auto"/>
            </w:tcBorders>
            <w:vAlign w:val="bottom"/>
          </w:tcPr>
          <w:p w14:paraId="36B1DB4D" w14:textId="551B2BA1"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39,756</w:t>
            </w:r>
          </w:p>
        </w:tc>
      </w:tr>
    </w:tbl>
    <w:p w14:paraId="6815A379" w14:textId="77777777" w:rsidR="00200CF0" w:rsidRDefault="00200CF0"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z w:val="22"/>
          <w:szCs w:val="22"/>
        </w:rPr>
      </w:pPr>
    </w:p>
    <w:p w14:paraId="60DF8CCD" w14:textId="77777777" w:rsidR="00200CF0" w:rsidRDefault="00200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7CAA44A" w14:textId="212D45E8" w:rsidR="00E5455A" w:rsidRPr="0060750F" w:rsidRDefault="0004744C"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pacing w:val="-2"/>
          <w:sz w:val="22"/>
          <w:szCs w:val="22"/>
        </w:rPr>
      </w:pPr>
      <w:r w:rsidRPr="0060750F">
        <w:rPr>
          <w:rFonts w:ascii="Times New Roman" w:eastAsia="Calibri" w:hAnsi="Times New Roman" w:cs="Times New Roman"/>
          <w:sz w:val="22"/>
          <w:szCs w:val="22"/>
        </w:rPr>
        <w:lastRenderedPageBreak/>
        <w:t xml:space="preserve">* </w:t>
      </w:r>
      <w:r w:rsidRPr="0060750F">
        <w:rPr>
          <w:rFonts w:ascii="Times New Roman" w:eastAsia="Calibri" w:hAnsi="Times New Roman" w:cs="Times New Roman"/>
          <w:spacing w:val="-2"/>
          <w:sz w:val="22"/>
          <w:szCs w:val="22"/>
        </w:rPr>
        <w:t xml:space="preserve">According to Thai Financial Reporting Standard No. 15, Revenue from Contracts with Customers, the Company recognizes revenues (cash received) from sales of </w:t>
      </w:r>
      <w:r w:rsidR="00FD3E3F" w:rsidRPr="0060750F">
        <w:rPr>
          <w:rFonts w:ascii="Times New Roman" w:eastAsia="Calibri" w:hAnsi="Times New Roman" w:cs="Times New Roman"/>
          <w:spacing w:val="-2"/>
          <w:sz w:val="22"/>
          <w:szCs w:val="22"/>
        </w:rPr>
        <w:t>broilers</w:t>
      </w:r>
      <w:r w:rsidRPr="0060750F">
        <w:rPr>
          <w:rFonts w:ascii="Times New Roman" w:eastAsia="Calibri" w:hAnsi="Times New Roman" w:cs="Times New Roman"/>
          <w:spacing w:val="-2"/>
          <w:sz w:val="22"/>
          <w:szCs w:val="22"/>
        </w:rPr>
        <w:t xml:space="preserve"> at guaranteed contract</w:t>
      </w:r>
      <w:r w:rsidR="00FD3E3F" w:rsidRPr="0060750F">
        <w:rPr>
          <w:rFonts w:ascii="Times New Roman" w:eastAsia="Calibri" w:hAnsi="Times New Roman" w:cs="Times New Roman"/>
          <w:spacing w:val="-2"/>
          <w:sz w:val="22"/>
          <w:szCs w:val="22"/>
        </w:rPr>
        <w:t>ual</w:t>
      </w:r>
      <w:r w:rsidRPr="0060750F">
        <w:rPr>
          <w:rFonts w:ascii="Times New Roman" w:eastAsia="Calibri" w:hAnsi="Times New Roman" w:cs="Times New Roman"/>
          <w:spacing w:val="-2"/>
          <w:sz w:val="22"/>
          <w:szCs w:val="22"/>
        </w:rPr>
        <w:t xml:space="preserve"> prices net of costs of chicks and chicken feed provided by the counterparties and chicken transportation expenses advanced by the counterparties as revenues from contract broiler farming in the statement</w:t>
      </w:r>
      <w:r w:rsidR="00AB6F2C" w:rsidRPr="0060750F">
        <w:rPr>
          <w:rFonts w:ascii="Times New Roman" w:eastAsia="Calibri" w:hAnsi="Times New Roman" w:cs="Times New Roman"/>
          <w:spacing w:val="-2"/>
          <w:sz w:val="22"/>
          <w:szCs w:val="22"/>
        </w:rPr>
        <w:t>s</w:t>
      </w:r>
      <w:r w:rsidRPr="0060750F">
        <w:rPr>
          <w:rFonts w:ascii="Times New Roman" w:eastAsia="Calibri" w:hAnsi="Times New Roman" w:cs="Times New Roman"/>
          <w:spacing w:val="-2"/>
          <w:sz w:val="22"/>
          <w:szCs w:val="22"/>
        </w:rPr>
        <w:t xml:space="preserve"> of comprehensive income.</w:t>
      </w:r>
    </w:p>
    <w:p w14:paraId="5097AD49" w14:textId="77777777" w:rsidR="00BF257A" w:rsidRPr="0060750F" w:rsidRDefault="00BF257A"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spacing w:val="-2"/>
          <w:sz w:val="22"/>
          <w:szCs w:val="22"/>
        </w:rPr>
      </w:pPr>
    </w:p>
    <w:p w14:paraId="63A2D4FF" w14:textId="68CA2218" w:rsidR="004E1B59" w:rsidRPr="0060750F" w:rsidRDefault="007C79DF"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60750F">
        <w:rPr>
          <w:rFonts w:ascii="Times New Roman" w:hAnsi="Times New Roman" w:cs="Times New Roman"/>
          <w:spacing w:val="-2"/>
          <w:sz w:val="22"/>
          <w:szCs w:val="22"/>
        </w:rPr>
        <w:t>As of December 31, 202</w:t>
      </w:r>
      <w:r w:rsidR="00E126AA" w:rsidRPr="0060750F">
        <w:rPr>
          <w:rFonts w:ascii="Times New Roman" w:hAnsi="Times New Roman" w:cs="Times New Roman"/>
          <w:spacing w:val="-2"/>
          <w:sz w:val="22"/>
          <w:szCs w:val="22"/>
        </w:rPr>
        <w:t>5</w:t>
      </w:r>
      <w:r w:rsidRPr="0060750F">
        <w:rPr>
          <w:rFonts w:ascii="Times New Roman" w:hAnsi="Times New Roman" w:cs="Times New Roman"/>
          <w:spacing w:val="-2"/>
          <w:sz w:val="22"/>
          <w:szCs w:val="22"/>
        </w:rPr>
        <w:t>, and 202</w:t>
      </w:r>
      <w:r w:rsidR="00E126AA" w:rsidRPr="0060750F">
        <w:rPr>
          <w:rFonts w:ascii="Times New Roman" w:hAnsi="Times New Roman" w:cs="Times New Roman"/>
          <w:spacing w:val="-2"/>
          <w:sz w:val="22"/>
          <w:szCs w:val="22"/>
        </w:rPr>
        <w:t>4</w:t>
      </w:r>
      <w:r w:rsidRPr="0060750F">
        <w:rPr>
          <w:rFonts w:ascii="Times New Roman" w:hAnsi="Times New Roman" w:cs="Times New Roman"/>
          <w:spacing w:val="-2"/>
          <w:sz w:val="22"/>
          <w:szCs w:val="22"/>
        </w:rPr>
        <w:t xml:space="preserve">, unbilled </w:t>
      </w:r>
      <w:r w:rsidRPr="00200CF0">
        <w:rPr>
          <w:rFonts w:ascii="Times New Roman" w:hAnsi="Times New Roman" w:cs="Times New Roman"/>
          <w:spacing w:val="-2"/>
          <w:sz w:val="22"/>
          <w:szCs w:val="22"/>
        </w:rPr>
        <w:t>receivables of Baht</w:t>
      </w:r>
      <w:r w:rsidR="00200CF0" w:rsidRPr="00200CF0">
        <w:rPr>
          <w:rFonts w:ascii="Times New Roman" w:hAnsi="Times New Roman" w:cs="Times New Roman"/>
          <w:spacing w:val="-2"/>
          <w:sz w:val="22"/>
          <w:szCs w:val="22"/>
        </w:rPr>
        <w:t xml:space="preserve"> </w:t>
      </w:r>
      <w:r w:rsidR="00885B7F">
        <w:rPr>
          <w:rFonts w:ascii="Times New Roman" w:hAnsi="Times New Roman" w:cs="Times New Roman"/>
          <w:spacing w:val="-2"/>
          <w:sz w:val="22"/>
          <w:szCs w:val="22"/>
        </w:rPr>
        <w:t>9.3</w:t>
      </w:r>
      <w:r w:rsidR="00200CF0" w:rsidRPr="00200CF0">
        <w:rPr>
          <w:rFonts w:ascii="Times New Roman" w:hAnsi="Times New Roman" w:cs="Times New Roman"/>
          <w:spacing w:val="-2"/>
          <w:sz w:val="22"/>
          <w:szCs w:val="22"/>
        </w:rPr>
        <w:t xml:space="preserve"> </w:t>
      </w:r>
      <w:r w:rsidRPr="00200CF0">
        <w:rPr>
          <w:rFonts w:ascii="Times New Roman" w:hAnsi="Times New Roman" w:cs="Times New Roman"/>
          <w:spacing w:val="-2"/>
          <w:sz w:val="22"/>
          <w:szCs w:val="22"/>
        </w:rPr>
        <w:t xml:space="preserve">million and Baht </w:t>
      </w:r>
      <w:r w:rsidR="00E126AA" w:rsidRPr="00200CF0">
        <w:rPr>
          <w:rFonts w:ascii="Times New Roman" w:hAnsi="Times New Roman" w:cs="Times New Roman"/>
          <w:spacing w:val="-2"/>
          <w:sz w:val="22"/>
          <w:szCs w:val="22"/>
        </w:rPr>
        <w:t>24.7</w:t>
      </w:r>
      <w:r w:rsidRPr="00200CF0">
        <w:rPr>
          <w:rFonts w:ascii="Times New Roman" w:hAnsi="Times New Roman" w:cs="Times New Roman"/>
          <w:spacing w:val="-2"/>
          <w:sz w:val="22"/>
          <w:szCs w:val="22"/>
        </w:rPr>
        <w:t xml:space="preserve"> million</w:t>
      </w:r>
      <w:r w:rsidR="00155F0D" w:rsidRPr="00200CF0">
        <w:rPr>
          <w:rFonts w:ascii="Times New Roman" w:hAnsi="Times New Roman" w:cs="Times New Roman"/>
          <w:spacing w:val="-2"/>
          <w:sz w:val="22"/>
          <w:szCs w:val="22"/>
        </w:rPr>
        <w:t>,</w:t>
      </w:r>
      <w:r w:rsidRPr="00200CF0">
        <w:rPr>
          <w:rFonts w:ascii="Times New Roman" w:hAnsi="Times New Roman" w:cs="Times New Roman"/>
          <w:spacing w:val="-2"/>
          <w:sz w:val="22"/>
          <w:szCs w:val="22"/>
        </w:rPr>
        <w:t xml:space="preserve"> </w:t>
      </w:r>
      <w:r w:rsidR="00155F0D" w:rsidRPr="00200CF0">
        <w:rPr>
          <w:rFonts w:ascii="Times New Roman" w:hAnsi="Times New Roman" w:cs="Times New Roman"/>
          <w:spacing w:val="-2"/>
          <w:sz w:val="22"/>
          <w:szCs w:val="22"/>
        </w:rPr>
        <w:t xml:space="preserve">respectively, </w:t>
      </w:r>
      <w:r w:rsidRPr="00200CF0">
        <w:rPr>
          <w:rFonts w:ascii="Times New Roman" w:hAnsi="Times New Roman" w:cs="Times New Roman"/>
          <w:spacing w:val="-2"/>
          <w:sz w:val="22"/>
          <w:szCs w:val="22"/>
        </w:rPr>
        <w:t>result</w:t>
      </w:r>
      <w:r w:rsidR="00FD3E3F" w:rsidRPr="00200CF0">
        <w:rPr>
          <w:rFonts w:ascii="Times New Roman" w:hAnsi="Times New Roman" w:cs="Times New Roman"/>
          <w:spacing w:val="-2"/>
          <w:sz w:val="22"/>
          <w:szCs w:val="22"/>
        </w:rPr>
        <w:t>ed</w:t>
      </w:r>
      <w:r w:rsidRPr="00200CF0">
        <w:rPr>
          <w:rFonts w:ascii="Times New Roman" w:hAnsi="Times New Roman" w:cs="Times New Roman"/>
          <w:spacing w:val="-2"/>
          <w:sz w:val="22"/>
          <w:szCs w:val="22"/>
        </w:rPr>
        <w:t xml:space="preserve"> from the recognition of revenue</w:t>
      </w:r>
      <w:r w:rsidR="00FD3E3F" w:rsidRPr="00200CF0">
        <w:rPr>
          <w:rFonts w:ascii="Times New Roman" w:hAnsi="Times New Roman" w:cs="Times New Roman"/>
          <w:spacing w:val="-2"/>
          <w:sz w:val="22"/>
          <w:szCs w:val="22"/>
        </w:rPr>
        <w:t>s</w:t>
      </w:r>
      <w:r w:rsidRPr="00200CF0">
        <w:rPr>
          <w:rFonts w:ascii="Times New Roman" w:hAnsi="Times New Roman" w:cs="Times New Roman"/>
          <w:spacing w:val="-2"/>
          <w:sz w:val="22"/>
          <w:szCs w:val="22"/>
        </w:rPr>
        <w:t xml:space="preserve"> from contract broiler farming throughout the raising period (</w:t>
      </w:r>
      <w:r w:rsidR="00FD3E3F" w:rsidRPr="00200CF0">
        <w:rPr>
          <w:rFonts w:ascii="Times New Roman" w:hAnsi="Times New Roman" w:cs="Times New Roman"/>
          <w:spacing w:val="-2"/>
          <w:sz w:val="22"/>
          <w:szCs w:val="22"/>
        </w:rPr>
        <w:t>o</w:t>
      </w:r>
      <w:r w:rsidRPr="00200CF0">
        <w:rPr>
          <w:rFonts w:ascii="Times New Roman" w:hAnsi="Times New Roman" w:cs="Times New Roman"/>
          <w:spacing w:val="-2"/>
          <w:sz w:val="22"/>
          <w:szCs w:val="22"/>
        </w:rPr>
        <w:t>ver time). The Company transport</w:t>
      </w:r>
      <w:r w:rsidR="00FD3E3F" w:rsidRPr="00200CF0">
        <w:rPr>
          <w:rFonts w:ascii="Times New Roman" w:hAnsi="Times New Roman" w:cs="Times New Roman"/>
          <w:spacing w:val="-2"/>
          <w:sz w:val="22"/>
          <w:szCs w:val="22"/>
        </w:rPr>
        <w:t>s</w:t>
      </w:r>
      <w:r w:rsidRPr="00200CF0">
        <w:rPr>
          <w:rFonts w:ascii="Times New Roman" w:hAnsi="Times New Roman" w:cs="Times New Roman"/>
          <w:spacing w:val="-2"/>
          <w:sz w:val="22"/>
          <w:szCs w:val="22"/>
        </w:rPr>
        <w:t xml:space="preserve"> the broilers to the slaughterhouse</w:t>
      </w:r>
      <w:r w:rsidR="00FD3E3F" w:rsidRPr="00200CF0">
        <w:rPr>
          <w:rFonts w:ascii="Times New Roman" w:hAnsi="Times New Roman" w:cs="Times New Roman"/>
          <w:spacing w:val="-2"/>
          <w:sz w:val="22"/>
          <w:szCs w:val="22"/>
        </w:rPr>
        <w:t>s</w:t>
      </w:r>
      <w:r w:rsidRPr="00200CF0">
        <w:rPr>
          <w:rFonts w:ascii="Times New Roman" w:hAnsi="Times New Roman" w:cs="Times New Roman"/>
          <w:spacing w:val="-2"/>
          <w:sz w:val="22"/>
          <w:szCs w:val="22"/>
        </w:rPr>
        <w:t xml:space="preserve"> designated by the counterparties within January</w:t>
      </w:r>
      <w:r w:rsidR="00155F0D" w:rsidRPr="00200CF0">
        <w:rPr>
          <w:rFonts w:ascii="Times New Roman" w:hAnsi="Times New Roman" w:cs="Times New Roman"/>
          <w:spacing w:val="-2"/>
          <w:sz w:val="22"/>
          <w:szCs w:val="22"/>
        </w:rPr>
        <w:t>-</w:t>
      </w:r>
      <w:r w:rsidRPr="00200CF0">
        <w:rPr>
          <w:rFonts w:ascii="Times New Roman" w:hAnsi="Times New Roman" w:cs="Times New Roman"/>
          <w:spacing w:val="-2"/>
          <w:sz w:val="22"/>
          <w:szCs w:val="22"/>
        </w:rPr>
        <w:t>February 202</w:t>
      </w:r>
      <w:r w:rsidR="00D458CA" w:rsidRPr="00200CF0">
        <w:rPr>
          <w:rFonts w:ascii="Times New Roman" w:hAnsi="Times New Roman" w:cs="Times New Roman"/>
          <w:spacing w:val="-2"/>
          <w:sz w:val="22"/>
          <w:szCs w:val="22"/>
        </w:rPr>
        <w:t>6</w:t>
      </w:r>
      <w:r w:rsidRPr="00200CF0">
        <w:rPr>
          <w:rFonts w:ascii="Times New Roman" w:hAnsi="Times New Roman" w:cs="Times New Roman"/>
          <w:spacing w:val="-2"/>
          <w:sz w:val="22"/>
          <w:szCs w:val="22"/>
        </w:rPr>
        <w:t xml:space="preserve"> and January</w:t>
      </w:r>
      <w:r w:rsidR="00517A16" w:rsidRPr="00200CF0">
        <w:rPr>
          <w:rFonts w:ascii="Times New Roman" w:hAnsi="Times New Roman" w:cs="Times New Roman"/>
          <w:spacing w:val="-2"/>
          <w:sz w:val="22"/>
          <w:szCs w:val="22"/>
        </w:rPr>
        <w:t>-February</w:t>
      </w:r>
      <w:r w:rsidR="00155F0D" w:rsidRPr="00200CF0">
        <w:rPr>
          <w:rFonts w:ascii="Times New Roman" w:hAnsi="Times New Roman" w:cs="Times New Roman"/>
          <w:spacing w:val="-2"/>
          <w:sz w:val="22"/>
          <w:szCs w:val="22"/>
        </w:rPr>
        <w:t xml:space="preserve"> 202</w:t>
      </w:r>
      <w:r w:rsidR="00D458CA" w:rsidRPr="00200CF0">
        <w:rPr>
          <w:rFonts w:ascii="Times New Roman" w:hAnsi="Times New Roman" w:cs="Times New Roman"/>
          <w:spacing w:val="-2"/>
          <w:sz w:val="22"/>
          <w:szCs w:val="22"/>
        </w:rPr>
        <w:t>5</w:t>
      </w:r>
      <w:r w:rsidRPr="00200CF0">
        <w:rPr>
          <w:rFonts w:ascii="Times New Roman" w:hAnsi="Times New Roman" w:cs="Times New Roman"/>
          <w:spacing w:val="-2"/>
          <w:sz w:val="22"/>
          <w:szCs w:val="22"/>
        </w:rPr>
        <w:t>, respectively, and</w:t>
      </w:r>
      <w:r w:rsidR="00FD3E3F" w:rsidRPr="00200CF0">
        <w:rPr>
          <w:rFonts w:ascii="Times New Roman" w:hAnsi="Times New Roman" w:cs="Times New Roman"/>
          <w:spacing w:val="-2"/>
          <w:sz w:val="22"/>
          <w:szCs w:val="22"/>
        </w:rPr>
        <w:t xml:space="preserve"> </w:t>
      </w:r>
      <w:r w:rsidRPr="00200CF0">
        <w:rPr>
          <w:rFonts w:ascii="Times New Roman" w:hAnsi="Times New Roman" w:cs="Times New Roman"/>
          <w:spacing w:val="-2"/>
          <w:sz w:val="22"/>
          <w:szCs w:val="22"/>
        </w:rPr>
        <w:t>receive</w:t>
      </w:r>
      <w:r w:rsidR="00FD3E3F" w:rsidRPr="00200CF0">
        <w:rPr>
          <w:rFonts w:ascii="Times New Roman" w:hAnsi="Times New Roman" w:cs="Times New Roman"/>
          <w:spacing w:val="-2"/>
          <w:sz w:val="22"/>
          <w:szCs w:val="22"/>
        </w:rPr>
        <w:t>s</w:t>
      </w:r>
      <w:r w:rsidRPr="00200CF0">
        <w:rPr>
          <w:rFonts w:ascii="Times New Roman" w:hAnsi="Times New Roman" w:cs="Times New Roman"/>
          <w:spacing w:val="-2"/>
          <w:sz w:val="22"/>
          <w:szCs w:val="22"/>
        </w:rPr>
        <w:t xml:space="preserve"> payment</w:t>
      </w:r>
      <w:r w:rsidR="00AB6F2C" w:rsidRPr="00200CF0">
        <w:rPr>
          <w:rFonts w:ascii="Times New Roman" w:hAnsi="Times New Roman" w:cs="Times New Roman"/>
          <w:spacing w:val="-2"/>
          <w:sz w:val="22"/>
          <w:szCs w:val="22"/>
        </w:rPr>
        <w:t>s</w:t>
      </w:r>
      <w:r w:rsidRPr="00200CF0">
        <w:rPr>
          <w:rFonts w:ascii="Times New Roman" w:hAnsi="Times New Roman" w:cs="Times New Roman"/>
          <w:spacing w:val="-2"/>
          <w:sz w:val="22"/>
          <w:szCs w:val="22"/>
        </w:rPr>
        <w:t xml:space="preserve"> from the counterparties within January</w:t>
      </w:r>
      <w:r w:rsidR="00155F0D" w:rsidRPr="00200CF0">
        <w:rPr>
          <w:rFonts w:ascii="Times New Roman" w:hAnsi="Times New Roman" w:cs="Times New Roman"/>
          <w:spacing w:val="-2"/>
          <w:sz w:val="22"/>
          <w:szCs w:val="22"/>
        </w:rPr>
        <w:t>-</w:t>
      </w:r>
      <w:r w:rsidRPr="00200CF0">
        <w:rPr>
          <w:rFonts w:ascii="Times New Roman" w:hAnsi="Times New Roman" w:cs="Times New Roman"/>
          <w:spacing w:val="-2"/>
          <w:sz w:val="22"/>
          <w:szCs w:val="22"/>
        </w:rPr>
        <w:t>February 202</w:t>
      </w:r>
      <w:r w:rsidR="00D458CA" w:rsidRPr="00200CF0">
        <w:rPr>
          <w:rFonts w:ascii="Times New Roman" w:hAnsi="Times New Roman" w:cs="Times New Roman"/>
          <w:spacing w:val="-2"/>
          <w:sz w:val="22"/>
          <w:szCs w:val="22"/>
        </w:rPr>
        <w:t>6</w:t>
      </w:r>
      <w:r w:rsidRPr="00200CF0">
        <w:rPr>
          <w:rFonts w:ascii="Times New Roman" w:hAnsi="Times New Roman" w:cs="Times New Roman"/>
          <w:spacing w:val="-2"/>
          <w:sz w:val="22"/>
          <w:szCs w:val="22"/>
        </w:rPr>
        <w:t xml:space="preserve"> and January</w:t>
      </w:r>
      <w:r w:rsidR="00155F0D" w:rsidRPr="00200CF0">
        <w:rPr>
          <w:rFonts w:ascii="Times New Roman" w:hAnsi="Times New Roman" w:cs="Times New Roman"/>
          <w:spacing w:val="-2"/>
          <w:sz w:val="22"/>
          <w:szCs w:val="22"/>
        </w:rPr>
        <w:t>-</w:t>
      </w:r>
      <w:r w:rsidR="00517A16" w:rsidRPr="00200CF0">
        <w:rPr>
          <w:rFonts w:ascii="Times New Roman" w:hAnsi="Times New Roman" w:cs="Times New Roman"/>
          <w:spacing w:val="-2"/>
          <w:sz w:val="22"/>
          <w:szCs w:val="22"/>
        </w:rPr>
        <w:t>February</w:t>
      </w:r>
      <w:r w:rsidRPr="00200CF0">
        <w:rPr>
          <w:rFonts w:ascii="Times New Roman" w:hAnsi="Times New Roman" w:cs="Times New Roman"/>
          <w:spacing w:val="-2"/>
          <w:sz w:val="22"/>
          <w:szCs w:val="22"/>
        </w:rPr>
        <w:t xml:space="preserve"> 202</w:t>
      </w:r>
      <w:r w:rsidR="00D458CA" w:rsidRPr="00200CF0">
        <w:rPr>
          <w:rFonts w:ascii="Times New Roman" w:hAnsi="Times New Roman" w:cs="Times New Roman"/>
          <w:spacing w:val="-2"/>
          <w:sz w:val="22"/>
          <w:szCs w:val="22"/>
        </w:rPr>
        <w:t>5</w:t>
      </w:r>
      <w:r w:rsidRPr="00200CF0">
        <w:rPr>
          <w:rFonts w:ascii="Times New Roman" w:hAnsi="Times New Roman" w:cs="Times New Roman"/>
          <w:spacing w:val="-2"/>
          <w:sz w:val="22"/>
          <w:szCs w:val="22"/>
        </w:rPr>
        <w:t>, respectively.</w:t>
      </w:r>
    </w:p>
    <w:p w14:paraId="465B3B21" w14:textId="77777777" w:rsidR="007C79DF" w:rsidRPr="0060750F" w:rsidRDefault="007C79DF"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140D96B5" w14:textId="6A73C1A6" w:rsidR="002E6BA1" w:rsidRPr="0060750F" w:rsidRDefault="00DE54C9" w:rsidP="00FD3E3F">
      <w:pPr>
        <w:pStyle w:val="NoSpacing"/>
        <w:jc w:val="thaiDistribute"/>
        <w:rPr>
          <w:rFonts w:ascii="Times New Roman" w:hAnsi="Times New Roman" w:cs="Times New Roman"/>
          <w:spacing w:val="-2"/>
          <w:szCs w:val="22"/>
        </w:rPr>
      </w:pPr>
      <w:r w:rsidRPr="0060750F">
        <w:rPr>
          <w:rFonts w:ascii="Times New Roman" w:hAnsi="Times New Roman" w:cs="Times New Roman"/>
          <w:spacing w:val="-2"/>
          <w:szCs w:val="22"/>
        </w:rPr>
        <w:t>As at December 31, 202</w:t>
      </w:r>
      <w:r w:rsidR="00E126AA" w:rsidRPr="0060750F">
        <w:rPr>
          <w:rFonts w:ascii="Times New Roman" w:hAnsi="Times New Roman" w:cs="Times New Roman"/>
          <w:spacing w:val="-2"/>
          <w:szCs w:val="22"/>
        </w:rPr>
        <w:t>5</w:t>
      </w:r>
      <w:r w:rsidRPr="0060750F">
        <w:rPr>
          <w:rFonts w:ascii="Times New Roman" w:hAnsi="Times New Roman" w:cs="Times New Roman"/>
          <w:spacing w:val="-2"/>
          <w:szCs w:val="22"/>
        </w:rPr>
        <w:t xml:space="preserve"> and 202</w:t>
      </w:r>
      <w:r w:rsidR="00E126AA" w:rsidRPr="0060750F">
        <w:rPr>
          <w:rFonts w:ascii="Times New Roman" w:hAnsi="Times New Roman" w:cs="Times New Roman"/>
          <w:spacing w:val="-2"/>
          <w:szCs w:val="22"/>
        </w:rPr>
        <w:t>4</w:t>
      </w:r>
      <w:r w:rsidR="002E6BA1" w:rsidRPr="0060750F">
        <w:rPr>
          <w:rFonts w:ascii="Times New Roman" w:hAnsi="Times New Roman" w:cs="Times New Roman"/>
          <w:spacing w:val="-2"/>
          <w:szCs w:val="22"/>
        </w:rPr>
        <w:t>, assets and liabilities from procurement of chicks and chicken feed</w:t>
      </w:r>
      <w:r w:rsidR="00FD3E3F" w:rsidRPr="0060750F">
        <w:rPr>
          <w:rFonts w:ascii="Times New Roman" w:hAnsi="Times New Roman" w:cs="Times New Roman"/>
          <w:spacing w:val="-2"/>
          <w:szCs w:val="22"/>
        </w:rPr>
        <w:t xml:space="preserve">, </w:t>
      </w:r>
      <w:r w:rsidR="002E6BA1" w:rsidRPr="0060750F">
        <w:rPr>
          <w:rFonts w:ascii="Times New Roman" w:hAnsi="Times New Roman" w:cs="Times New Roman"/>
          <w:spacing w:val="-2"/>
          <w:szCs w:val="22"/>
        </w:rPr>
        <w:t xml:space="preserve">provided </w:t>
      </w:r>
      <w:r w:rsidR="00700B88" w:rsidRPr="0060750F">
        <w:rPr>
          <w:rFonts w:ascii="Times New Roman" w:hAnsi="Times New Roman" w:cs="Times New Roman"/>
          <w:spacing w:val="-2"/>
          <w:szCs w:val="22"/>
        </w:rPr>
        <w:t xml:space="preserve">by </w:t>
      </w:r>
      <w:r w:rsidR="00695351" w:rsidRPr="0060750F">
        <w:rPr>
          <w:rFonts w:ascii="Times New Roman" w:hAnsi="Times New Roman" w:cs="Times New Roman"/>
          <w:spacing w:val="-2"/>
          <w:szCs w:val="22"/>
        </w:rPr>
        <w:t>the counterparties</w:t>
      </w:r>
      <w:r w:rsidR="00FD3E3F" w:rsidRPr="0060750F">
        <w:rPr>
          <w:rFonts w:ascii="Times New Roman" w:hAnsi="Times New Roman" w:cs="Times New Roman"/>
          <w:spacing w:val="-2"/>
          <w:szCs w:val="22"/>
        </w:rPr>
        <w:t xml:space="preserve"> </w:t>
      </w:r>
      <w:r w:rsidR="002E6BA1" w:rsidRPr="0060750F">
        <w:rPr>
          <w:rFonts w:ascii="Times New Roman" w:hAnsi="Times New Roman" w:cs="Times New Roman"/>
          <w:spacing w:val="-2"/>
          <w:szCs w:val="22"/>
        </w:rPr>
        <w:t xml:space="preserve">recorded under the </w:t>
      </w:r>
      <w:r w:rsidR="00695351" w:rsidRPr="0060750F">
        <w:rPr>
          <w:rFonts w:ascii="Times New Roman" w:hAnsi="Times New Roman" w:cs="Times New Roman"/>
          <w:spacing w:val="-2"/>
          <w:szCs w:val="22"/>
        </w:rPr>
        <w:t xml:space="preserve">terms of </w:t>
      </w:r>
      <w:r w:rsidR="002E6BA1" w:rsidRPr="0060750F">
        <w:rPr>
          <w:rFonts w:ascii="Times New Roman" w:hAnsi="Times New Roman" w:cs="Times New Roman"/>
          <w:spacing w:val="-2"/>
          <w:szCs w:val="22"/>
        </w:rPr>
        <w:t>contract</w:t>
      </w:r>
      <w:r w:rsidR="00695351" w:rsidRPr="0060750F">
        <w:rPr>
          <w:rFonts w:ascii="Times New Roman" w:hAnsi="Times New Roman" w:cs="Times New Roman"/>
          <w:spacing w:val="-2"/>
          <w:szCs w:val="22"/>
        </w:rPr>
        <w:t>s</w:t>
      </w:r>
      <w:r w:rsidR="002E6BA1" w:rsidRPr="0060750F">
        <w:rPr>
          <w:rFonts w:ascii="Times New Roman" w:hAnsi="Times New Roman" w:cs="Times New Roman"/>
          <w:spacing w:val="-2"/>
          <w:szCs w:val="22"/>
        </w:rPr>
        <w:t xml:space="preserve"> </w:t>
      </w:r>
      <w:r w:rsidR="00FD3E3F" w:rsidRPr="0060750F">
        <w:rPr>
          <w:rFonts w:ascii="Times New Roman" w:hAnsi="Times New Roman" w:cs="Times New Roman"/>
          <w:spacing w:val="-2"/>
          <w:szCs w:val="22"/>
        </w:rPr>
        <w:t>that</w:t>
      </w:r>
      <w:r w:rsidR="002E6BA1" w:rsidRPr="0060750F">
        <w:rPr>
          <w:rFonts w:ascii="Times New Roman" w:hAnsi="Times New Roman" w:cs="Times New Roman"/>
          <w:spacing w:val="-2"/>
          <w:szCs w:val="22"/>
        </w:rPr>
        <w:t xml:space="preserve"> the </w:t>
      </w:r>
      <w:r w:rsidR="00695351" w:rsidRPr="0060750F">
        <w:rPr>
          <w:rFonts w:ascii="Times New Roman" w:hAnsi="Times New Roman" w:cs="Times New Roman"/>
          <w:spacing w:val="-2"/>
          <w:szCs w:val="22"/>
        </w:rPr>
        <w:t xml:space="preserve">counterparties </w:t>
      </w:r>
      <w:r w:rsidR="002E6BA1" w:rsidRPr="0060750F">
        <w:rPr>
          <w:rFonts w:ascii="Times New Roman" w:hAnsi="Times New Roman" w:cs="Times New Roman"/>
          <w:spacing w:val="-2"/>
          <w:szCs w:val="22"/>
        </w:rPr>
        <w:t>h</w:t>
      </w:r>
      <w:r w:rsidR="00FD3E3F" w:rsidRPr="0060750F">
        <w:rPr>
          <w:rFonts w:ascii="Times New Roman" w:hAnsi="Times New Roman" w:cs="Times New Roman"/>
          <w:spacing w:val="-2"/>
          <w:szCs w:val="22"/>
        </w:rPr>
        <w:t>ave</w:t>
      </w:r>
      <w:r w:rsidR="002E6BA1" w:rsidRPr="0060750F">
        <w:rPr>
          <w:rFonts w:ascii="Times New Roman" w:hAnsi="Times New Roman" w:cs="Times New Roman"/>
          <w:spacing w:val="-2"/>
          <w:szCs w:val="22"/>
        </w:rPr>
        <w:t xml:space="preserve"> not been deducted from payment</w:t>
      </w:r>
      <w:r w:rsidR="00FD3E3F" w:rsidRPr="0060750F">
        <w:rPr>
          <w:rFonts w:ascii="Times New Roman" w:hAnsi="Times New Roman" w:cs="Times New Roman"/>
          <w:spacing w:val="-2"/>
          <w:szCs w:val="22"/>
        </w:rPr>
        <w:t>s</w:t>
      </w:r>
      <w:r w:rsidR="002E6BA1" w:rsidRPr="0060750F">
        <w:rPr>
          <w:rFonts w:ascii="Times New Roman" w:hAnsi="Times New Roman" w:cs="Times New Roman"/>
          <w:spacing w:val="-2"/>
          <w:szCs w:val="22"/>
        </w:rPr>
        <w:t xml:space="preserve"> for purchase</w:t>
      </w:r>
      <w:r w:rsidR="00A1335B" w:rsidRPr="0060750F">
        <w:rPr>
          <w:rFonts w:ascii="Times New Roman" w:hAnsi="Times New Roman" w:cs="Times New Roman"/>
          <w:spacing w:val="-2"/>
          <w:szCs w:val="22"/>
        </w:rPr>
        <w:t>s</w:t>
      </w:r>
      <w:r w:rsidR="002E6BA1" w:rsidRPr="0060750F">
        <w:rPr>
          <w:rFonts w:ascii="Times New Roman" w:hAnsi="Times New Roman" w:cs="Times New Roman"/>
          <w:spacing w:val="-2"/>
          <w:szCs w:val="22"/>
        </w:rPr>
        <w:t xml:space="preserve"> of </w:t>
      </w:r>
      <w:r w:rsidR="00FD3E3F" w:rsidRPr="0060750F">
        <w:rPr>
          <w:rFonts w:ascii="Times New Roman" w:hAnsi="Times New Roman" w:cs="Times New Roman"/>
          <w:spacing w:val="-2"/>
          <w:szCs w:val="22"/>
        </w:rPr>
        <w:t>broilers</w:t>
      </w:r>
      <w:r w:rsidR="002E6BA1" w:rsidRPr="0060750F">
        <w:rPr>
          <w:rFonts w:ascii="Times New Roman" w:hAnsi="Times New Roman" w:cs="Times New Roman"/>
          <w:spacing w:val="-2"/>
          <w:szCs w:val="22"/>
        </w:rPr>
        <w:t xml:space="preserve"> </w:t>
      </w:r>
      <w:r w:rsidR="00700B88" w:rsidRPr="0060750F">
        <w:rPr>
          <w:rFonts w:ascii="Times New Roman" w:hAnsi="Times New Roman" w:cs="Times New Roman"/>
          <w:spacing w:val="-2"/>
          <w:szCs w:val="22"/>
        </w:rPr>
        <w:t xml:space="preserve">at </w:t>
      </w:r>
      <w:r w:rsidR="00695351" w:rsidRPr="0060750F">
        <w:rPr>
          <w:rFonts w:ascii="Times New Roman" w:hAnsi="Times New Roman" w:cs="Times New Roman"/>
          <w:spacing w:val="-2"/>
          <w:szCs w:val="22"/>
        </w:rPr>
        <w:t xml:space="preserve">guaranteed </w:t>
      </w:r>
      <w:r w:rsidR="00700B88" w:rsidRPr="0060750F">
        <w:rPr>
          <w:rFonts w:ascii="Times New Roman" w:hAnsi="Times New Roman" w:cs="Times New Roman"/>
          <w:spacing w:val="-2"/>
          <w:szCs w:val="22"/>
        </w:rPr>
        <w:t>contract pr</w:t>
      </w:r>
      <w:r w:rsidR="002E6BA1" w:rsidRPr="0060750F">
        <w:rPr>
          <w:rFonts w:ascii="Times New Roman" w:hAnsi="Times New Roman" w:cs="Times New Roman"/>
          <w:spacing w:val="-2"/>
          <w:szCs w:val="22"/>
        </w:rPr>
        <w:t>ice</w:t>
      </w:r>
      <w:r w:rsidR="00695351" w:rsidRPr="0060750F">
        <w:rPr>
          <w:rFonts w:ascii="Times New Roman" w:hAnsi="Times New Roman" w:cs="Times New Roman"/>
          <w:spacing w:val="-2"/>
          <w:szCs w:val="22"/>
        </w:rPr>
        <w:t>s</w:t>
      </w:r>
      <w:r w:rsidR="00FD3E3F" w:rsidRPr="0060750F">
        <w:rPr>
          <w:rFonts w:ascii="Times New Roman" w:hAnsi="Times New Roman" w:cs="Times New Roman"/>
          <w:spacing w:val="-2"/>
          <w:szCs w:val="22"/>
        </w:rPr>
        <w:t>,</w:t>
      </w:r>
      <w:r w:rsidR="002E6BA1" w:rsidRPr="0060750F">
        <w:rPr>
          <w:rFonts w:ascii="Times New Roman" w:hAnsi="Times New Roman" w:cs="Times New Roman"/>
          <w:spacing w:val="-2"/>
          <w:szCs w:val="22"/>
        </w:rPr>
        <w:t xml:space="preserve"> </w:t>
      </w:r>
      <w:r w:rsidR="00700B88" w:rsidRPr="0060750F">
        <w:rPr>
          <w:rFonts w:ascii="Times New Roman" w:hAnsi="Times New Roman" w:cs="Times New Roman"/>
          <w:spacing w:val="-2"/>
          <w:szCs w:val="22"/>
        </w:rPr>
        <w:t>were</w:t>
      </w:r>
      <w:r w:rsidR="002E6BA1" w:rsidRPr="0060750F">
        <w:rPr>
          <w:rFonts w:ascii="Times New Roman" w:hAnsi="Times New Roman" w:cs="Times New Roman"/>
          <w:spacing w:val="-2"/>
          <w:szCs w:val="22"/>
        </w:rPr>
        <w:t xml:space="preserve"> as follows</w:t>
      </w:r>
      <w:r w:rsidR="00700B88" w:rsidRPr="0060750F">
        <w:rPr>
          <w:rFonts w:ascii="Times New Roman" w:hAnsi="Times New Roman" w:cs="Times New Roman"/>
          <w:spacing w:val="-2"/>
          <w:szCs w:val="22"/>
        </w:rPr>
        <w:t>:</w:t>
      </w:r>
    </w:p>
    <w:p w14:paraId="608F5353" w14:textId="77777777" w:rsidR="0096530F" w:rsidRPr="0060750F" w:rsidRDefault="0096530F" w:rsidP="007D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sz w:val="22"/>
          <w:szCs w:val="22"/>
          <w:cs/>
        </w:rPr>
      </w:pPr>
    </w:p>
    <w:tbl>
      <w:tblPr>
        <w:tblW w:w="9253" w:type="dxa"/>
        <w:tblInd w:w="108" w:type="dxa"/>
        <w:tblLayout w:type="fixed"/>
        <w:tblLook w:val="0000" w:firstRow="0" w:lastRow="0" w:firstColumn="0" w:lastColumn="0" w:noHBand="0" w:noVBand="0"/>
      </w:tblPr>
      <w:tblGrid>
        <w:gridCol w:w="5851"/>
        <w:gridCol w:w="1559"/>
        <w:gridCol w:w="283"/>
        <w:gridCol w:w="1560"/>
      </w:tblGrid>
      <w:tr w:rsidR="00432830" w:rsidRPr="0060750F" w14:paraId="1735D4C1" w14:textId="77777777" w:rsidTr="00D70075">
        <w:trPr>
          <w:cantSplit/>
        </w:trPr>
        <w:tc>
          <w:tcPr>
            <w:tcW w:w="5851" w:type="dxa"/>
          </w:tcPr>
          <w:p w14:paraId="757C8EE3" w14:textId="77777777" w:rsidR="00432830" w:rsidRPr="0060750F" w:rsidRDefault="00432830" w:rsidP="00C82C3D">
            <w:pPr>
              <w:pStyle w:val="30"/>
              <w:tabs>
                <w:tab w:val="clear" w:pos="360"/>
                <w:tab w:val="clear" w:pos="720"/>
              </w:tabs>
              <w:spacing w:line="276" w:lineRule="auto"/>
              <w:ind w:left="-107" w:right="-936"/>
              <w:rPr>
                <w:rFonts w:ascii="Times New Roman" w:hAnsi="Times New Roman"/>
                <w:cs/>
                <w:lang w:val="en-US"/>
              </w:rPr>
            </w:pPr>
          </w:p>
        </w:tc>
        <w:tc>
          <w:tcPr>
            <w:tcW w:w="3402" w:type="dxa"/>
            <w:gridSpan w:val="3"/>
            <w:tcBorders>
              <w:bottom w:val="single" w:sz="4" w:space="0" w:color="auto"/>
            </w:tcBorders>
            <w:vAlign w:val="bottom"/>
          </w:tcPr>
          <w:p w14:paraId="46827E58" w14:textId="77777777" w:rsidR="00432830" w:rsidRPr="0060750F" w:rsidRDefault="00432830"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57183A" w:rsidRPr="0060750F" w14:paraId="56D89B77" w14:textId="77777777" w:rsidTr="00D70075">
        <w:trPr>
          <w:cantSplit/>
        </w:trPr>
        <w:tc>
          <w:tcPr>
            <w:tcW w:w="5851" w:type="dxa"/>
          </w:tcPr>
          <w:p w14:paraId="072FC157" w14:textId="77777777" w:rsidR="0057183A" w:rsidRPr="0060750F" w:rsidRDefault="0057183A" w:rsidP="00C82C3D">
            <w:pPr>
              <w:pStyle w:val="30"/>
              <w:tabs>
                <w:tab w:val="clear" w:pos="360"/>
                <w:tab w:val="clear" w:pos="720"/>
              </w:tabs>
              <w:spacing w:line="276" w:lineRule="auto"/>
              <w:ind w:left="-107" w:right="-936"/>
              <w:rPr>
                <w:rFonts w:ascii="Times New Roman" w:hAnsi="Times New Roman"/>
                <w:cs/>
              </w:rPr>
            </w:pPr>
          </w:p>
        </w:tc>
        <w:tc>
          <w:tcPr>
            <w:tcW w:w="1559" w:type="dxa"/>
            <w:tcBorders>
              <w:bottom w:val="single" w:sz="4" w:space="0" w:color="auto"/>
            </w:tcBorders>
          </w:tcPr>
          <w:p w14:paraId="4E18D62F" w14:textId="61924F74" w:rsidR="0057183A" w:rsidRPr="0060750F"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E126AA" w:rsidRPr="0060750F">
              <w:rPr>
                <w:rFonts w:ascii="Times New Roman" w:hAnsi="Times New Roman" w:cs="Times New Roman"/>
                <w:sz w:val="22"/>
                <w:szCs w:val="22"/>
              </w:rPr>
              <w:t>5</w:t>
            </w:r>
          </w:p>
        </w:tc>
        <w:tc>
          <w:tcPr>
            <w:tcW w:w="283" w:type="dxa"/>
          </w:tcPr>
          <w:p w14:paraId="29DDB007" w14:textId="77777777" w:rsidR="0057183A" w:rsidRPr="0060750F"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560" w:type="dxa"/>
            <w:tcBorders>
              <w:bottom w:val="single" w:sz="4" w:space="0" w:color="auto"/>
            </w:tcBorders>
          </w:tcPr>
          <w:p w14:paraId="38B6C60C" w14:textId="25340FFF" w:rsidR="0057183A" w:rsidRPr="0060750F"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r w:rsidRPr="0060750F">
              <w:rPr>
                <w:rFonts w:ascii="Times New Roman" w:hAnsi="Times New Roman" w:cs="Times New Roman"/>
                <w:sz w:val="22"/>
                <w:szCs w:val="22"/>
              </w:rPr>
              <w:t>202</w:t>
            </w:r>
            <w:r w:rsidR="00E126AA" w:rsidRPr="0060750F">
              <w:rPr>
                <w:rFonts w:ascii="Times New Roman" w:hAnsi="Times New Roman" w:cs="Times New Roman"/>
                <w:sz w:val="22"/>
                <w:szCs w:val="22"/>
              </w:rPr>
              <w:t>4</w:t>
            </w:r>
          </w:p>
        </w:tc>
      </w:tr>
      <w:tr w:rsidR="0057183A" w:rsidRPr="0060750F" w14:paraId="6D1BF624" w14:textId="77777777" w:rsidTr="00D70075">
        <w:trPr>
          <w:cantSplit/>
        </w:trPr>
        <w:tc>
          <w:tcPr>
            <w:tcW w:w="5851" w:type="dxa"/>
          </w:tcPr>
          <w:p w14:paraId="4ED10DA7" w14:textId="551A35B7" w:rsidR="0057183A" w:rsidRPr="0060750F" w:rsidRDefault="0057183A" w:rsidP="00C82C3D">
            <w:pPr>
              <w:tabs>
                <w:tab w:val="clear" w:pos="2580"/>
                <w:tab w:val="left" w:pos="2727"/>
              </w:tabs>
              <w:spacing w:line="276" w:lineRule="auto"/>
              <w:ind w:left="-107" w:right="-108"/>
              <w:rPr>
                <w:rFonts w:ascii="Times New Roman" w:hAnsi="Times New Roman" w:cs="Times New Roman"/>
                <w:sz w:val="22"/>
                <w:szCs w:val="22"/>
                <w:cs/>
              </w:rPr>
            </w:pPr>
            <w:r w:rsidRPr="0060750F">
              <w:rPr>
                <w:rFonts w:ascii="Times New Roman" w:hAnsi="Times New Roman" w:cs="Times New Roman"/>
                <w:sz w:val="22"/>
                <w:szCs w:val="22"/>
              </w:rPr>
              <w:t xml:space="preserve">Costs of chicks and chicken feed </w:t>
            </w:r>
          </w:p>
        </w:tc>
        <w:tc>
          <w:tcPr>
            <w:tcW w:w="1559" w:type="dxa"/>
            <w:vAlign w:val="bottom"/>
          </w:tcPr>
          <w:p w14:paraId="4505AF50" w14:textId="77777777" w:rsidR="0057183A" w:rsidRPr="0060750F"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Pr>
          <w:p w14:paraId="06235C45" w14:textId="77777777" w:rsidR="0057183A" w:rsidRPr="0060750F" w:rsidRDefault="0057183A" w:rsidP="0057183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vAlign w:val="bottom"/>
          </w:tcPr>
          <w:p w14:paraId="15976C21" w14:textId="77777777" w:rsidR="0057183A" w:rsidRPr="0060750F" w:rsidRDefault="0057183A" w:rsidP="00571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126AA" w:rsidRPr="0060750F" w14:paraId="6479D6C1" w14:textId="77777777" w:rsidTr="00D70075">
        <w:trPr>
          <w:cantSplit/>
        </w:trPr>
        <w:tc>
          <w:tcPr>
            <w:tcW w:w="5851" w:type="dxa"/>
          </w:tcPr>
          <w:p w14:paraId="64BEC035" w14:textId="7C58E315" w:rsidR="00E126AA" w:rsidRPr="0060750F" w:rsidRDefault="00E126AA" w:rsidP="00E126AA">
            <w:pPr>
              <w:tabs>
                <w:tab w:val="clear" w:pos="2580"/>
                <w:tab w:val="left" w:pos="2727"/>
              </w:tabs>
              <w:spacing w:line="276" w:lineRule="auto"/>
              <w:ind w:left="-107" w:right="-108"/>
              <w:rPr>
                <w:rFonts w:ascii="Times New Roman" w:hAnsi="Times New Roman" w:cs="Times New Roman"/>
                <w:sz w:val="22"/>
                <w:szCs w:val="22"/>
                <w:cs/>
              </w:rPr>
            </w:pPr>
            <w:r w:rsidRPr="0060750F">
              <w:rPr>
                <w:rFonts w:ascii="Times New Roman" w:hAnsi="Times New Roman" w:cs="Times New Roman"/>
                <w:sz w:val="22"/>
                <w:szCs w:val="22"/>
              </w:rPr>
              <w:t>- Broilers during raising</w:t>
            </w:r>
          </w:p>
        </w:tc>
        <w:tc>
          <w:tcPr>
            <w:tcW w:w="1559" w:type="dxa"/>
            <w:vAlign w:val="bottom"/>
          </w:tcPr>
          <w:p w14:paraId="04E09849" w14:textId="11440023"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51,642</w:t>
            </w:r>
          </w:p>
        </w:tc>
        <w:tc>
          <w:tcPr>
            <w:tcW w:w="283" w:type="dxa"/>
          </w:tcPr>
          <w:p w14:paraId="373ED2A1" w14:textId="77777777" w:rsidR="00E126AA" w:rsidRPr="0060750F" w:rsidRDefault="00E126AA" w:rsidP="00E126A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vAlign w:val="bottom"/>
          </w:tcPr>
          <w:p w14:paraId="0023477A" w14:textId="65367C01"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146,451</w:t>
            </w:r>
          </w:p>
        </w:tc>
      </w:tr>
      <w:tr w:rsidR="00E126AA" w:rsidRPr="0060750F" w14:paraId="7110A1DD" w14:textId="77777777" w:rsidTr="00D70075">
        <w:trPr>
          <w:cantSplit/>
        </w:trPr>
        <w:tc>
          <w:tcPr>
            <w:tcW w:w="5851" w:type="dxa"/>
          </w:tcPr>
          <w:p w14:paraId="3130963D" w14:textId="69A07578" w:rsidR="00E126AA" w:rsidRPr="0060750F" w:rsidRDefault="00E126AA" w:rsidP="00E126AA">
            <w:pPr>
              <w:tabs>
                <w:tab w:val="clear" w:pos="2580"/>
                <w:tab w:val="left" w:pos="2727"/>
              </w:tabs>
              <w:spacing w:line="276" w:lineRule="auto"/>
              <w:ind w:left="-107" w:right="-108"/>
              <w:rPr>
                <w:rFonts w:ascii="Times New Roman" w:hAnsi="Times New Roman" w:cs="Times New Roman"/>
                <w:sz w:val="22"/>
                <w:szCs w:val="22"/>
                <w:cs/>
              </w:rPr>
            </w:pPr>
            <w:r w:rsidRPr="0060750F">
              <w:rPr>
                <w:rFonts w:ascii="Times New Roman" w:hAnsi="Times New Roman" w:cs="Times New Roman"/>
                <w:sz w:val="22"/>
                <w:szCs w:val="22"/>
              </w:rPr>
              <w:t>- Broilers transported to the counterparties’ slaughterhouses</w:t>
            </w:r>
          </w:p>
        </w:tc>
        <w:tc>
          <w:tcPr>
            <w:tcW w:w="1559" w:type="dxa"/>
            <w:tcBorders>
              <w:bottom w:val="single" w:sz="4" w:space="0" w:color="auto"/>
            </w:tcBorders>
            <w:vAlign w:val="bottom"/>
          </w:tcPr>
          <w:p w14:paraId="30006825" w14:textId="4DC6F125"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99,383</w:t>
            </w:r>
          </w:p>
        </w:tc>
        <w:tc>
          <w:tcPr>
            <w:tcW w:w="283" w:type="dxa"/>
          </w:tcPr>
          <w:p w14:paraId="1AA81FF2" w14:textId="77777777" w:rsidR="00E126AA" w:rsidRPr="0060750F" w:rsidRDefault="00E126AA" w:rsidP="00E126A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bottom w:val="single" w:sz="4" w:space="0" w:color="auto"/>
            </w:tcBorders>
            <w:vAlign w:val="bottom"/>
          </w:tcPr>
          <w:p w14:paraId="3EDE4BD9" w14:textId="148AFCC3"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75,826</w:t>
            </w:r>
          </w:p>
        </w:tc>
      </w:tr>
      <w:tr w:rsidR="00E126AA" w:rsidRPr="0060750F" w14:paraId="716D4025" w14:textId="77777777" w:rsidTr="00D70075">
        <w:trPr>
          <w:cantSplit/>
        </w:trPr>
        <w:tc>
          <w:tcPr>
            <w:tcW w:w="5851" w:type="dxa"/>
          </w:tcPr>
          <w:p w14:paraId="261E99EA" w14:textId="77777777" w:rsidR="00E126AA" w:rsidRPr="0060750F" w:rsidRDefault="00E126AA" w:rsidP="00E126AA">
            <w:pPr>
              <w:tabs>
                <w:tab w:val="clear" w:pos="2580"/>
                <w:tab w:val="left" w:pos="2727"/>
              </w:tabs>
              <w:spacing w:line="276" w:lineRule="auto"/>
              <w:ind w:left="-107" w:right="-108"/>
              <w:rPr>
                <w:rFonts w:ascii="Times New Roman" w:hAnsi="Times New Roman" w:cs="Times New Roman"/>
                <w:sz w:val="22"/>
                <w:szCs w:val="22"/>
                <w:cs/>
              </w:rPr>
            </w:pPr>
            <w:r w:rsidRPr="0060750F">
              <w:rPr>
                <w:rFonts w:ascii="Times New Roman" w:hAnsi="Times New Roman" w:cs="Times New Roman"/>
                <w:sz w:val="22"/>
                <w:szCs w:val="22"/>
              </w:rPr>
              <w:t>Total</w:t>
            </w:r>
          </w:p>
        </w:tc>
        <w:tc>
          <w:tcPr>
            <w:tcW w:w="1559" w:type="dxa"/>
            <w:tcBorders>
              <w:top w:val="single" w:sz="4" w:space="0" w:color="auto"/>
              <w:bottom w:val="double" w:sz="4" w:space="0" w:color="auto"/>
            </w:tcBorders>
            <w:vAlign w:val="bottom"/>
          </w:tcPr>
          <w:p w14:paraId="7F037EF2" w14:textId="211D9650"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151,025</w:t>
            </w:r>
          </w:p>
        </w:tc>
        <w:tc>
          <w:tcPr>
            <w:tcW w:w="283" w:type="dxa"/>
          </w:tcPr>
          <w:p w14:paraId="4429FB0E" w14:textId="77777777" w:rsidR="00E126AA" w:rsidRPr="0060750F" w:rsidRDefault="00E126AA" w:rsidP="00E126A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14:paraId="19912CB8" w14:textId="72EC5414"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222,277</w:t>
            </w:r>
          </w:p>
        </w:tc>
      </w:tr>
      <w:tr w:rsidR="00E126AA" w:rsidRPr="0060750F" w14:paraId="51A94ED5" w14:textId="77777777" w:rsidTr="00D70075">
        <w:trPr>
          <w:cantSplit/>
        </w:trPr>
        <w:tc>
          <w:tcPr>
            <w:tcW w:w="5851" w:type="dxa"/>
          </w:tcPr>
          <w:p w14:paraId="0742B937" w14:textId="77777777" w:rsidR="00E126AA" w:rsidRPr="0060750F" w:rsidRDefault="00E126AA" w:rsidP="00E126AA">
            <w:pPr>
              <w:tabs>
                <w:tab w:val="clear" w:pos="2580"/>
                <w:tab w:val="left" w:pos="2727"/>
              </w:tabs>
              <w:spacing w:line="276" w:lineRule="auto"/>
              <w:ind w:left="-107" w:right="-108"/>
              <w:rPr>
                <w:rFonts w:ascii="Times New Roman" w:hAnsi="Times New Roman" w:cs="Times New Roman"/>
                <w:sz w:val="22"/>
                <w:szCs w:val="22"/>
                <w:cs/>
              </w:rPr>
            </w:pPr>
          </w:p>
        </w:tc>
        <w:tc>
          <w:tcPr>
            <w:tcW w:w="1559" w:type="dxa"/>
            <w:tcBorders>
              <w:top w:val="double" w:sz="4" w:space="0" w:color="auto"/>
            </w:tcBorders>
            <w:vAlign w:val="bottom"/>
          </w:tcPr>
          <w:p w14:paraId="25C82A81"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83" w:type="dxa"/>
            <w:tcBorders>
              <w:bottom w:val="nil"/>
            </w:tcBorders>
          </w:tcPr>
          <w:p w14:paraId="0B136132" w14:textId="77777777" w:rsidR="00E126AA" w:rsidRPr="0060750F" w:rsidRDefault="00E126AA" w:rsidP="00E126A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top w:val="double" w:sz="4" w:space="0" w:color="auto"/>
            </w:tcBorders>
            <w:vAlign w:val="bottom"/>
          </w:tcPr>
          <w:p w14:paraId="018475D6" w14:textId="77777777"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E126AA" w:rsidRPr="0060750F" w14:paraId="373F141D" w14:textId="77777777" w:rsidTr="00D70075">
        <w:trPr>
          <w:cantSplit/>
        </w:trPr>
        <w:tc>
          <w:tcPr>
            <w:tcW w:w="5851" w:type="dxa"/>
          </w:tcPr>
          <w:p w14:paraId="67423524" w14:textId="6DB0BBAF" w:rsidR="00E126AA" w:rsidRPr="0060750F" w:rsidRDefault="00E126AA" w:rsidP="00E126AA">
            <w:pPr>
              <w:tabs>
                <w:tab w:val="clear" w:pos="2580"/>
                <w:tab w:val="left" w:pos="2727"/>
              </w:tabs>
              <w:spacing w:line="276" w:lineRule="auto"/>
              <w:ind w:left="-107" w:right="-108"/>
              <w:rPr>
                <w:rFonts w:ascii="Times New Roman" w:hAnsi="Times New Roman" w:cs="Times New Roman"/>
                <w:sz w:val="22"/>
                <w:szCs w:val="22"/>
                <w:cs/>
              </w:rPr>
            </w:pPr>
            <w:r w:rsidRPr="0060750F">
              <w:rPr>
                <w:rFonts w:ascii="Times New Roman" w:hAnsi="Times New Roman" w:cs="Times New Roman"/>
                <w:sz w:val="22"/>
                <w:szCs w:val="22"/>
              </w:rPr>
              <w:t xml:space="preserve">Trade payables - chicks and chicken feed </w:t>
            </w:r>
          </w:p>
        </w:tc>
        <w:tc>
          <w:tcPr>
            <w:tcW w:w="1559" w:type="dxa"/>
            <w:tcBorders>
              <w:bottom w:val="double" w:sz="4" w:space="0" w:color="auto"/>
            </w:tcBorders>
            <w:vAlign w:val="bottom"/>
          </w:tcPr>
          <w:p w14:paraId="71FDA3BB" w14:textId="1F9F8217" w:rsidR="00E126AA" w:rsidRPr="0060750F" w:rsidRDefault="00200CF0"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151,025</w:t>
            </w:r>
          </w:p>
        </w:tc>
        <w:tc>
          <w:tcPr>
            <w:tcW w:w="283" w:type="dxa"/>
            <w:tcBorders>
              <w:bottom w:val="nil"/>
            </w:tcBorders>
          </w:tcPr>
          <w:p w14:paraId="2A7F2E3A" w14:textId="77777777" w:rsidR="00E126AA" w:rsidRPr="0060750F" w:rsidRDefault="00E126AA" w:rsidP="00E126AA">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c>
          <w:tcPr>
            <w:tcW w:w="1560" w:type="dxa"/>
            <w:tcBorders>
              <w:bottom w:val="double" w:sz="4" w:space="0" w:color="auto"/>
            </w:tcBorders>
            <w:vAlign w:val="bottom"/>
          </w:tcPr>
          <w:p w14:paraId="6C1D331F" w14:textId="3023F24F" w:rsidR="00E126AA" w:rsidRPr="0060750F" w:rsidRDefault="00E126AA" w:rsidP="00E1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222,277</w:t>
            </w:r>
          </w:p>
        </w:tc>
      </w:tr>
    </w:tbl>
    <w:p w14:paraId="09F36D16" w14:textId="77777777" w:rsidR="00DE61FA" w:rsidRPr="0060750F" w:rsidRDefault="00DE61FA"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5AACA295" w14:textId="615B6501" w:rsidR="00956787" w:rsidRPr="0060750F" w:rsidRDefault="000255D2" w:rsidP="00FD3E3F">
      <w:pPr>
        <w:pStyle w:val="NoSpacing"/>
        <w:jc w:val="thaiDistribute"/>
        <w:rPr>
          <w:rFonts w:ascii="Times New Roman" w:hAnsi="Times New Roman" w:cs="Times New Roman"/>
          <w:szCs w:val="22"/>
        </w:rPr>
      </w:pPr>
      <w:r w:rsidRPr="0060750F">
        <w:rPr>
          <w:rFonts w:ascii="Times New Roman" w:hAnsi="Times New Roman" w:cs="Times New Roman"/>
          <w:szCs w:val="22"/>
        </w:rPr>
        <w:t>Due to assets (chicks</w:t>
      </w:r>
      <w:r w:rsidR="00432830" w:rsidRPr="0060750F">
        <w:rPr>
          <w:rFonts w:ascii="Times New Roman" w:hAnsi="Times New Roman" w:cs="Times New Roman"/>
          <w:szCs w:val="22"/>
        </w:rPr>
        <w:t xml:space="preserve"> and chicken feed) being under control o</w:t>
      </w:r>
      <w:r w:rsidR="0014672B" w:rsidRPr="0060750F">
        <w:rPr>
          <w:rFonts w:ascii="Times New Roman" w:hAnsi="Times New Roman" w:cs="Times New Roman"/>
          <w:szCs w:val="22"/>
        </w:rPr>
        <w:t xml:space="preserve">f the </w:t>
      </w:r>
      <w:r w:rsidRPr="0060750F">
        <w:rPr>
          <w:rFonts w:ascii="Times New Roman" w:hAnsi="Times New Roman" w:cs="Times New Roman"/>
          <w:szCs w:val="22"/>
        </w:rPr>
        <w:t>counterparties</w:t>
      </w:r>
      <w:r w:rsidR="0014672B" w:rsidRPr="0060750F">
        <w:rPr>
          <w:rFonts w:ascii="Times New Roman" w:hAnsi="Times New Roman" w:cs="Times New Roman"/>
          <w:szCs w:val="22"/>
        </w:rPr>
        <w:t>, the C</w:t>
      </w:r>
      <w:r w:rsidR="00432830" w:rsidRPr="0060750F">
        <w:rPr>
          <w:rFonts w:ascii="Times New Roman" w:hAnsi="Times New Roman" w:cs="Times New Roman"/>
          <w:szCs w:val="22"/>
        </w:rPr>
        <w:t>ompany has no control o</w:t>
      </w:r>
      <w:r w:rsidR="0014672B" w:rsidRPr="0060750F">
        <w:rPr>
          <w:rFonts w:ascii="Times New Roman" w:hAnsi="Times New Roman" w:cs="Times New Roman"/>
          <w:szCs w:val="22"/>
        </w:rPr>
        <w:t>ver the assets (c</w:t>
      </w:r>
      <w:r w:rsidR="00432830" w:rsidRPr="0060750F">
        <w:rPr>
          <w:rFonts w:ascii="Times New Roman" w:hAnsi="Times New Roman" w:cs="Times New Roman"/>
          <w:szCs w:val="22"/>
        </w:rPr>
        <w:t>annot order usage, cannot obtain the asset's residual benefit, and cannot use</w:t>
      </w:r>
      <w:r w:rsidR="0014672B" w:rsidRPr="0060750F">
        <w:rPr>
          <w:rFonts w:ascii="Times New Roman" w:hAnsi="Times New Roman" w:cs="Times New Roman"/>
          <w:szCs w:val="22"/>
        </w:rPr>
        <w:t xml:space="preserve"> such assets for other purposes</w:t>
      </w:r>
      <w:r w:rsidR="00432830" w:rsidRPr="0060750F">
        <w:rPr>
          <w:rFonts w:ascii="Times New Roman" w:hAnsi="Times New Roman" w:cs="Times New Roman"/>
          <w:szCs w:val="22"/>
        </w:rPr>
        <w:t>)</w:t>
      </w:r>
      <w:r w:rsidR="0037344F" w:rsidRPr="0060750F">
        <w:rPr>
          <w:rFonts w:ascii="Times New Roman" w:hAnsi="Times New Roman" w:cs="Times New Roman"/>
          <w:szCs w:val="22"/>
        </w:rPr>
        <w:t xml:space="preserve"> and</w:t>
      </w:r>
      <w:r w:rsidR="0014672B" w:rsidRPr="0060750F">
        <w:rPr>
          <w:rFonts w:ascii="Times New Roman" w:hAnsi="Times New Roman" w:cs="Times New Roman"/>
          <w:szCs w:val="22"/>
        </w:rPr>
        <w:t xml:space="preserve"> </w:t>
      </w:r>
      <w:r w:rsidR="0037344F" w:rsidRPr="0060750F">
        <w:rPr>
          <w:rFonts w:ascii="Times New Roman" w:hAnsi="Times New Roman" w:cs="Times New Roman"/>
          <w:szCs w:val="22"/>
        </w:rPr>
        <w:t>t</w:t>
      </w:r>
      <w:r w:rsidR="00432830" w:rsidRPr="0060750F">
        <w:rPr>
          <w:rFonts w:ascii="Times New Roman" w:hAnsi="Times New Roman" w:cs="Times New Roman"/>
          <w:szCs w:val="22"/>
        </w:rPr>
        <w:t>he above related liabilities are recorded at the price</w:t>
      </w:r>
      <w:r w:rsidR="00FA30FA" w:rsidRPr="0060750F">
        <w:rPr>
          <w:rFonts w:ascii="Times New Roman" w:hAnsi="Times New Roman" w:cs="Times New Roman"/>
          <w:szCs w:val="22"/>
        </w:rPr>
        <w:t>s</w:t>
      </w:r>
      <w:r w:rsidR="00432830" w:rsidRPr="0060750F">
        <w:rPr>
          <w:rFonts w:ascii="Times New Roman" w:hAnsi="Times New Roman" w:cs="Times New Roman"/>
          <w:szCs w:val="22"/>
        </w:rPr>
        <w:t xml:space="preserve"> de</w:t>
      </w:r>
      <w:r w:rsidRPr="0060750F">
        <w:rPr>
          <w:rFonts w:ascii="Times New Roman" w:hAnsi="Times New Roman" w:cs="Times New Roman"/>
          <w:szCs w:val="22"/>
        </w:rPr>
        <w:t>termined by the counterparties</w:t>
      </w:r>
      <w:r w:rsidR="00432830" w:rsidRPr="0060750F">
        <w:rPr>
          <w:rFonts w:ascii="Times New Roman" w:hAnsi="Times New Roman" w:cs="Times New Roman"/>
          <w:szCs w:val="22"/>
        </w:rPr>
        <w:t xml:space="preserve"> under the </w:t>
      </w:r>
      <w:r w:rsidR="00FA30FA" w:rsidRPr="0060750F">
        <w:rPr>
          <w:rFonts w:ascii="Times New Roman" w:hAnsi="Times New Roman" w:cs="Times New Roman"/>
          <w:szCs w:val="22"/>
        </w:rPr>
        <w:t xml:space="preserve">terms of </w:t>
      </w:r>
      <w:r w:rsidR="00432830" w:rsidRPr="0060750F">
        <w:rPr>
          <w:rFonts w:ascii="Times New Roman" w:hAnsi="Times New Roman" w:cs="Times New Roman"/>
          <w:szCs w:val="22"/>
        </w:rPr>
        <w:t>contract</w:t>
      </w:r>
      <w:r w:rsidRPr="0060750F">
        <w:rPr>
          <w:rFonts w:ascii="Times New Roman" w:hAnsi="Times New Roman" w:cs="Times New Roman"/>
          <w:szCs w:val="22"/>
        </w:rPr>
        <w:t>s</w:t>
      </w:r>
      <w:r w:rsidR="00432830" w:rsidRPr="0060750F">
        <w:rPr>
          <w:rFonts w:ascii="Times New Roman" w:hAnsi="Times New Roman" w:cs="Times New Roman"/>
          <w:szCs w:val="22"/>
        </w:rPr>
        <w:t>. Therefore, it does not qualify for recognition as</w:t>
      </w:r>
      <w:r w:rsidR="0014672B" w:rsidRPr="0060750F">
        <w:rPr>
          <w:rFonts w:ascii="Times New Roman" w:hAnsi="Times New Roman" w:cs="Times New Roman"/>
          <w:szCs w:val="22"/>
        </w:rPr>
        <w:t xml:space="preserve"> assets and liabilities of the C</w:t>
      </w:r>
      <w:r w:rsidR="00432830" w:rsidRPr="0060750F">
        <w:rPr>
          <w:rFonts w:ascii="Times New Roman" w:hAnsi="Times New Roman" w:cs="Times New Roman"/>
          <w:szCs w:val="22"/>
        </w:rPr>
        <w:t xml:space="preserve">ompany according to the definitions </w:t>
      </w:r>
      <w:r w:rsidR="00FD3E3F" w:rsidRPr="0060750F">
        <w:rPr>
          <w:rFonts w:ascii="Times New Roman" w:hAnsi="Times New Roman" w:cs="Times New Roman"/>
          <w:szCs w:val="22"/>
        </w:rPr>
        <w:t>as per</w:t>
      </w:r>
      <w:r w:rsidR="00432830" w:rsidRPr="0060750F">
        <w:rPr>
          <w:rFonts w:ascii="Times New Roman" w:hAnsi="Times New Roman" w:cs="Times New Roman"/>
          <w:szCs w:val="22"/>
        </w:rPr>
        <w:t xml:space="preserve"> Thai Fina</w:t>
      </w:r>
      <w:r w:rsidR="0037344F" w:rsidRPr="0060750F">
        <w:rPr>
          <w:rFonts w:ascii="Times New Roman" w:hAnsi="Times New Roman" w:cs="Times New Roman"/>
          <w:szCs w:val="22"/>
        </w:rPr>
        <w:t>ncial Reporting Standards and are</w:t>
      </w:r>
      <w:r w:rsidR="00432830" w:rsidRPr="0060750F">
        <w:rPr>
          <w:rFonts w:ascii="Times New Roman" w:hAnsi="Times New Roman" w:cs="Times New Roman"/>
          <w:szCs w:val="22"/>
        </w:rPr>
        <w:t xml:space="preserve"> </w:t>
      </w:r>
      <w:r w:rsidR="0014672B" w:rsidRPr="0060750F">
        <w:rPr>
          <w:rFonts w:ascii="Times New Roman" w:hAnsi="Times New Roman" w:cs="Times New Roman"/>
          <w:szCs w:val="22"/>
        </w:rPr>
        <w:t xml:space="preserve">not </w:t>
      </w:r>
      <w:r w:rsidR="00FD3E3F" w:rsidRPr="0060750F">
        <w:rPr>
          <w:rFonts w:ascii="Times New Roman" w:hAnsi="Times New Roman" w:cs="Times New Roman"/>
          <w:szCs w:val="22"/>
        </w:rPr>
        <w:t>presented</w:t>
      </w:r>
      <w:r w:rsidR="0014672B" w:rsidRPr="0060750F">
        <w:rPr>
          <w:rFonts w:ascii="Times New Roman" w:hAnsi="Times New Roman" w:cs="Times New Roman"/>
          <w:szCs w:val="22"/>
        </w:rPr>
        <w:t xml:space="preserve"> in the C</w:t>
      </w:r>
      <w:r w:rsidR="00432830" w:rsidRPr="0060750F">
        <w:rPr>
          <w:rFonts w:ascii="Times New Roman" w:hAnsi="Times New Roman" w:cs="Times New Roman"/>
          <w:szCs w:val="22"/>
        </w:rPr>
        <w:t>ompany's financial statements.</w:t>
      </w:r>
    </w:p>
    <w:p w14:paraId="039AC2A5" w14:textId="77777777" w:rsidR="00C82C3D" w:rsidRPr="0060750F" w:rsidRDefault="00C82C3D" w:rsidP="00FD3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b/>
          <w:bCs/>
          <w:sz w:val="22"/>
          <w:szCs w:val="22"/>
        </w:rPr>
      </w:pPr>
    </w:p>
    <w:p w14:paraId="75B06B64" w14:textId="77777777" w:rsidR="009312D7" w:rsidRDefault="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61403F9D" w14:textId="71F5970B" w:rsidR="00DE61FA" w:rsidRPr="009312D7" w:rsidRDefault="00E516A9" w:rsidP="009312D7">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sz w:val="22"/>
        </w:rPr>
      </w:pPr>
      <w:r w:rsidRPr="009312D7">
        <w:rPr>
          <w:rFonts w:ascii="Times New Roman" w:hAnsi="Times New Roman" w:cs="Times New Roman"/>
          <w:b/>
          <w:bCs/>
          <w:sz w:val="22"/>
        </w:rPr>
        <w:lastRenderedPageBreak/>
        <w:t>INVESTMENT PROMOTION</w:t>
      </w:r>
    </w:p>
    <w:p w14:paraId="78D54FB6" w14:textId="77777777" w:rsidR="00DE61FA" w:rsidRPr="009312D7" w:rsidRDefault="00DE61FA"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A5FE59D" w14:textId="378C7A2B" w:rsidR="00701809" w:rsidRPr="0060750F" w:rsidRDefault="00701809" w:rsidP="009312D7">
      <w:pPr>
        <w:pStyle w:val="NoSpacing"/>
        <w:jc w:val="thaiDistribute"/>
        <w:rPr>
          <w:rFonts w:ascii="Times New Roman" w:hAnsi="Times New Roman" w:cs="Times New Roman"/>
          <w:szCs w:val="22"/>
          <w:cs/>
        </w:rPr>
      </w:pPr>
      <w:r w:rsidRPr="009312D7">
        <w:rPr>
          <w:rFonts w:ascii="Times New Roman" w:hAnsi="Times New Roman" w:cs="Times New Roman"/>
          <w:szCs w:val="22"/>
        </w:rPr>
        <w:t xml:space="preserve">On March 24, 2020, the Company received a business transfer under the Investment Promotion Act B.E.  </w:t>
      </w:r>
      <w:r w:rsidR="00620D78">
        <w:rPr>
          <w:rFonts w:ascii="Times New Roman" w:hAnsi="Times New Roman" w:cs="Times New Roman"/>
          <w:szCs w:val="22"/>
        </w:rPr>
        <w:t>1977</w:t>
      </w:r>
      <w:r w:rsidRPr="009312D7">
        <w:rPr>
          <w:rFonts w:ascii="Times New Roman" w:hAnsi="Times New Roman" w:cs="Times New Roman"/>
          <w:szCs w:val="22"/>
        </w:rPr>
        <w:t xml:space="preserve"> for investment in the broiler farming from Chuwit Farm Co., Ltd., Thanasomboon Farm Co., Ltd., and Vichayuth Poultry Co., Ltd., a total of 8 projects from the merger on December 19, 2019 by granting the right and the remaining benefits of the transferred promotion certificates</w:t>
      </w:r>
      <w:r w:rsidRPr="009312D7">
        <w:rPr>
          <w:rFonts w:ascii="Times New Roman" w:hAnsi="Times New Roman" w:cs="Times New Roman"/>
          <w:szCs w:val="22"/>
          <w:shd w:val="clear" w:color="auto" w:fill="FFFFFF"/>
        </w:rPr>
        <w:t>.</w:t>
      </w:r>
      <w:r w:rsidRPr="0060750F">
        <w:rPr>
          <w:rFonts w:ascii="Times New Roman" w:hAnsi="Times New Roman" w:cs="Times New Roman"/>
          <w:szCs w:val="22"/>
          <w:shd w:val="clear" w:color="auto" w:fill="FFFFFF"/>
        </w:rPr>
        <w:t xml:space="preserve">  </w:t>
      </w:r>
    </w:p>
    <w:p w14:paraId="3BF89279" w14:textId="77777777" w:rsidR="00DE54C9" w:rsidRPr="0060750F" w:rsidRDefault="00DE54C9"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4A180F03" w14:textId="1A3F34DC" w:rsidR="007E0F40" w:rsidRPr="009312D7" w:rsidRDefault="005A4465"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9312D7">
        <w:rPr>
          <w:rFonts w:ascii="Times New Roman" w:hAnsi="Times New Roman" w:cs="Times New Roman"/>
          <w:sz w:val="22"/>
          <w:szCs w:val="22"/>
        </w:rPr>
        <w:t>T</w:t>
      </w:r>
      <w:r w:rsidR="007E0F40" w:rsidRPr="009312D7">
        <w:rPr>
          <w:rFonts w:ascii="Times New Roman" w:hAnsi="Times New Roman" w:cs="Times New Roman"/>
          <w:sz w:val="22"/>
          <w:szCs w:val="22"/>
        </w:rPr>
        <w:t xml:space="preserve">he Company has details of investment promotion certificates as follows: </w:t>
      </w:r>
    </w:p>
    <w:p w14:paraId="04C8F295" w14:textId="77777777" w:rsidR="007A5F42" w:rsidRPr="009312D7"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bl>
      <w:tblPr>
        <w:tblW w:w="9810" w:type="dxa"/>
        <w:tblInd w:w="108" w:type="dxa"/>
        <w:tblLayout w:type="fixed"/>
        <w:tblLook w:val="04A0" w:firstRow="1" w:lastRow="0" w:firstColumn="1" w:lastColumn="0" w:noHBand="0" w:noVBand="1"/>
      </w:tblPr>
      <w:tblGrid>
        <w:gridCol w:w="360"/>
        <w:gridCol w:w="270"/>
        <w:gridCol w:w="1440"/>
        <w:gridCol w:w="270"/>
        <w:gridCol w:w="1620"/>
        <w:gridCol w:w="270"/>
        <w:gridCol w:w="2160"/>
        <w:gridCol w:w="270"/>
        <w:gridCol w:w="1440"/>
        <w:gridCol w:w="270"/>
        <w:gridCol w:w="1440"/>
      </w:tblGrid>
      <w:tr w:rsidR="007A5F42" w:rsidRPr="004B77ED" w14:paraId="7EEFC0F3" w14:textId="77777777" w:rsidTr="004B77ED">
        <w:tc>
          <w:tcPr>
            <w:tcW w:w="360" w:type="dxa"/>
          </w:tcPr>
          <w:p w14:paraId="2C0EF6DA"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19"/>
                <w:szCs w:val="19"/>
              </w:rPr>
            </w:pPr>
          </w:p>
        </w:tc>
        <w:tc>
          <w:tcPr>
            <w:tcW w:w="270" w:type="dxa"/>
          </w:tcPr>
          <w:p w14:paraId="5520CFED"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7470" w:type="dxa"/>
            <w:gridSpan w:val="7"/>
          </w:tcPr>
          <w:p w14:paraId="66D5A2EB"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rPr>
            </w:pPr>
            <w:r w:rsidRPr="004B77ED">
              <w:rPr>
                <w:rFonts w:ascii="Times New Roman" w:hAnsi="Times New Roman" w:cs="Times New Roman"/>
                <w:sz w:val="19"/>
                <w:szCs w:val="19"/>
              </w:rPr>
              <w:t xml:space="preserve">Information of the original promotion certificate transferred from the merger / </w:t>
            </w:r>
          </w:p>
        </w:tc>
        <w:tc>
          <w:tcPr>
            <w:tcW w:w="270" w:type="dxa"/>
          </w:tcPr>
          <w:p w14:paraId="2CD7F9D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7497CF1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r w:rsidRPr="004B77ED">
              <w:rPr>
                <w:rFonts w:ascii="Times New Roman" w:hAnsi="Times New Roman" w:cs="Times New Roman"/>
                <w:sz w:val="19"/>
                <w:szCs w:val="19"/>
              </w:rPr>
              <w:t xml:space="preserve">New number </w:t>
            </w:r>
          </w:p>
        </w:tc>
      </w:tr>
      <w:tr w:rsidR="007A5F42" w:rsidRPr="004B77ED" w14:paraId="35752355" w14:textId="77777777" w:rsidTr="004B77ED">
        <w:tc>
          <w:tcPr>
            <w:tcW w:w="360" w:type="dxa"/>
          </w:tcPr>
          <w:p w14:paraId="4ECA1B3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19"/>
                <w:szCs w:val="19"/>
              </w:rPr>
            </w:pPr>
          </w:p>
        </w:tc>
        <w:tc>
          <w:tcPr>
            <w:tcW w:w="270" w:type="dxa"/>
          </w:tcPr>
          <w:p w14:paraId="3A821CD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7470" w:type="dxa"/>
            <w:gridSpan w:val="7"/>
            <w:tcBorders>
              <w:bottom w:val="single" w:sz="4" w:space="0" w:color="auto"/>
            </w:tcBorders>
          </w:tcPr>
          <w:p w14:paraId="2C9834A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rPr>
            </w:pPr>
            <w:r w:rsidRPr="004B77ED">
              <w:rPr>
                <w:rFonts w:ascii="Times New Roman" w:hAnsi="Times New Roman" w:cs="Times New Roman"/>
                <w:sz w:val="19"/>
                <w:szCs w:val="19"/>
              </w:rPr>
              <w:t>new promotion certificate</w:t>
            </w:r>
          </w:p>
        </w:tc>
        <w:tc>
          <w:tcPr>
            <w:tcW w:w="270" w:type="dxa"/>
          </w:tcPr>
          <w:p w14:paraId="6627A887"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1A792B0C"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r w:rsidRPr="004B77ED">
              <w:rPr>
                <w:rFonts w:ascii="Times New Roman" w:hAnsi="Times New Roman" w:cs="Times New Roman"/>
                <w:sz w:val="19"/>
                <w:szCs w:val="19"/>
              </w:rPr>
              <w:t xml:space="preserve"> of transferred</w:t>
            </w:r>
          </w:p>
        </w:tc>
      </w:tr>
      <w:tr w:rsidR="004B77ED" w:rsidRPr="004B77ED" w14:paraId="4A63D2DD" w14:textId="77777777" w:rsidTr="004B77ED">
        <w:tc>
          <w:tcPr>
            <w:tcW w:w="360" w:type="dxa"/>
          </w:tcPr>
          <w:p w14:paraId="69D941A7"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19"/>
                <w:szCs w:val="19"/>
              </w:rPr>
            </w:pPr>
          </w:p>
        </w:tc>
        <w:tc>
          <w:tcPr>
            <w:tcW w:w="270" w:type="dxa"/>
          </w:tcPr>
          <w:p w14:paraId="4EB89256"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440" w:type="dxa"/>
          </w:tcPr>
          <w:p w14:paraId="19D2D1F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19"/>
                <w:szCs w:val="19"/>
              </w:rPr>
            </w:pPr>
            <w:r w:rsidRPr="004B77ED">
              <w:rPr>
                <w:rFonts w:ascii="Times New Roman" w:hAnsi="Times New Roman" w:cs="Times New Roman"/>
                <w:sz w:val="19"/>
                <w:szCs w:val="19"/>
              </w:rPr>
              <w:t>No. of promotion</w:t>
            </w:r>
          </w:p>
        </w:tc>
        <w:tc>
          <w:tcPr>
            <w:tcW w:w="270" w:type="dxa"/>
          </w:tcPr>
          <w:p w14:paraId="47CD0F8C"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20DA578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rPr>
            </w:pPr>
          </w:p>
        </w:tc>
        <w:tc>
          <w:tcPr>
            <w:tcW w:w="270" w:type="dxa"/>
          </w:tcPr>
          <w:p w14:paraId="735BF46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2160" w:type="dxa"/>
          </w:tcPr>
          <w:p w14:paraId="29BC465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p>
        </w:tc>
        <w:tc>
          <w:tcPr>
            <w:tcW w:w="270" w:type="dxa"/>
          </w:tcPr>
          <w:p w14:paraId="36E394E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1440" w:type="dxa"/>
          </w:tcPr>
          <w:p w14:paraId="53D35FB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rPr>
            </w:pPr>
            <w:r w:rsidRPr="004B77ED">
              <w:rPr>
                <w:rFonts w:ascii="Times New Roman" w:hAnsi="Times New Roman" w:cs="Times New Roman"/>
                <w:sz w:val="19"/>
                <w:szCs w:val="19"/>
              </w:rPr>
              <w:t>Start</w:t>
            </w:r>
          </w:p>
        </w:tc>
        <w:tc>
          <w:tcPr>
            <w:tcW w:w="270" w:type="dxa"/>
          </w:tcPr>
          <w:p w14:paraId="6F0AEEFA"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117ED95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r w:rsidRPr="004B77ED">
              <w:rPr>
                <w:rFonts w:ascii="Times New Roman" w:hAnsi="Times New Roman" w:cs="Times New Roman"/>
                <w:sz w:val="19"/>
                <w:szCs w:val="19"/>
              </w:rPr>
              <w:t>promotion</w:t>
            </w:r>
          </w:p>
        </w:tc>
      </w:tr>
      <w:tr w:rsidR="004B77ED" w:rsidRPr="004B77ED" w14:paraId="648C6079" w14:textId="77777777" w:rsidTr="004B77ED">
        <w:tc>
          <w:tcPr>
            <w:tcW w:w="360" w:type="dxa"/>
            <w:tcBorders>
              <w:bottom w:val="single" w:sz="4" w:space="0" w:color="auto"/>
            </w:tcBorders>
          </w:tcPr>
          <w:p w14:paraId="729D4B56"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rPr>
              <w:t>No.</w:t>
            </w:r>
          </w:p>
        </w:tc>
        <w:tc>
          <w:tcPr>
            <w:tcW w:w="270" w:type="dxa"/>
          </w:tcPr>
          <w:p w14:paraId="1760276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440" w:type="dxa"/>
            <w:tcBorders>
              <w:bottom w:val="single" w:sz="4" w:space="0" w:color="auto"/>
            </w:tcBorders>
          </w:tcPr>
          <w:p w14:paraId="5ED3F8A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8"/>
              <w:jc w:val="center"/>
              <w:rPr>
                <w:rFonts w:ascii="Times New Roman" w:hAnsi="Times New Roman" w:cs="Times New Roman"/>
                <w:sz w:val="19"/>
                <w:szCs w:val="19"/>
                <w:cs/>
              </w:rPr>
            </w:pPr>
            <w:r w:rsidRPr="004B77ED">
              <w:rPr>
                <w:rFonts w:ascii="Times New Roman" w:hAnsi="Times New Roman" w:cs="Times New Roman"/>
                <w:sz w:val="19"/>
                <w:szCs w:val="19"/>
              </w:rPr>
              <w:t>certificate</w:t>
            </w:r>
          </w:p>
        </w:tc>
        <w:tc>
          <w:tcPr>
            <w:tcW w:w="270" w:type="dxa"/>
          </w:tcPr>
          <w:p w14:paraId="04F5EF0A"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Borders>
              <w:bottom w:val="single" w:sz="4" w:space="0" w:color="auto"/>
            </w:tcBorders>
          </w:tcPr>
          <w:p w14:paraId="69E00F1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jc w:val="center"/>
              <w:rPr>
                <w:rFonts w:ascii="Times New Roman" w:hAnsi="Times New Roman" w:cs="Times New Roman"/>
                <w:sz w:val="19"/>
                <w:szCs w:val="19"/>
              </w:rPr>
            </w:pPr>
            <w:r w:rsidRPr="004B77ED">
              <w:rPr>
                <w:rFonts w:ascii="Times New Roman" w:hAnsi="Times New Roman" w:cs="Times New Roman"/>
                <w:sz w:val="19"/>
                <w:szCs w:val="19"/>
              </w:rPr>
              <w:t>Issued date</w:t>
            </w:r>
          </w:p>
        </w:tc>
        <w:tc>
          <w:tcPr>
            <w:tcW w:w="270" w:type="dxa"/>
          </w:tcPr>
          <w:p w14:paraId="53B0225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2160" w:type="dxa"/>
            <w:tcBorders>
              <w:bottom w:val="single" w:sz="4" w:space="0" w:color="auto"/>
            </w:tcBorders>
          </w:tcPr>
          <w:p w14:paraId="2721A7BD"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rPr>
              <w:t>Transfer from</w:t>
            </w:r>
          </w:p>
        </w:tc>
        <w:tc>
          <w:tcPr>
            <w:tcW w:w="270" w:type="dxa"/>
          </w:tcPr>
          <w:p w14:paraId="512CD27A"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1440" w:type="dxa"/>
            <w:tcBorders>
              <w:bottom w:val="single" w:sz="4" w:space="0" w:color="auto"/>
            </w:tcBorders>
          </w:tcPr>
          <w:p w14:paraId="3F9383D6"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rPr>
            </w:pPr>
            <w:r w:rsidRPr="004B77ED">
              <w:rPr>
                <w:rFonts w:ascii="Times New Roman" w:hAnsi="Times New Roman" w:cs="Times New Roman"/>
                <w:sz w:val="19"/>
                <w:szCs w:val="19"/>
              </w:rPr>
              <w:t>income date</w:t>
            </w:r>
          </w:p>
        </w:tc>
        <w:tc>
          <w:tcPr>
            <w:tcW w:w="270" w:type="dxa"/>
          </w:tcPr>
          <w:p w14:paraId="193589B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Borders>
              <w:bottom w:val="single" w:sz="4" w:space="0" w:color="auto"/>
            </w:tcBorders>
          </w:tcPr>
          <w:p w14:paraId="35F0738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rPr>
              <w:t>certificate</w:t>
            </w:r>
          </w:p>
        </w:tc>
      </w:tr>
      <w:tr w:rsidR="004B77ED" w:rsidRPr="004B77ED" w14:paraId="60BD94D2" w14:textId="77777777" w:rsidTr="004B77ED">
        <w:tc>
          <w:tcPr>
            <w:tcW w:w="4230" w:type="dxa"/>
            <w:gridSpan w:val="6"/>
          </w:tcPr>
          <w:p w14:paraId="4D29A8F7" w14:textId="6D8A8A18"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thaiDistribute"/>
              <w:rPr>
                <w:rFonts w:ascii="Times New Roman" w:hAnsi="Times New Roman" w:cs="Times New Roman"/>
                <w:sz w:val="19"/>
                <w:szCs w:val="19"/>
              </w:rPr>
            </w:pPr>
            <w:r w:rsidRPr="004B77ED">
              <w:rPr>
                <w:rFonts w:ascii="Times New Roman" w:hAnsi="Times New Roman" w:cs="Times New Roman"/>
                <w:i/>
                <w:iCs/>
                <w:sz w:val="19"/>
                <w:szCs w:val="19"/>
              </w:rPr>
              <w:t>Promotion certificates that have been transferred</w:t>
            </w:r>
          </w:p>
        </w:tc>
        <w:tc>
          <w:tcPr>
            <w:tcW w:w="2160" w:type="dxa"/>
          </w:tcPr>
          <w:p w14:paraId="5243F395"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p>
        </w:tc>
        <w:tc>
          <w:tcPr>
            <w:tcW w:w="270" w:type="dxa"/>
          </w:tcPr>
          <w:p w14:paraId="13E46B88"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cs/>
              </w:rPr>
            </w:pPr>
          </w:p>
        </w:tc>
        <w:tc>
          <w:tcPr>
            <w:tcW w:w="1440" w:type="dxa"/>
          </w:tcPr>
          <w:p w14:paraId="3CFDF010"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270" w:type="dxa"/>
          </w:tcPr>
          <w:p w14:paraId="74EF5D5E"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1DDDCAE6"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p>
        </w:tc>
      </w:tr>
      <w:tr w:rsidR="004B77ED" w:rsidRPr="004B77ED" w14:paraId="04F2C602" w14:textId="77777777" w:rsidTr="004B77ED">
        <w:tc>
          <w:tcPr>
            <w:tcW w:w="360" w:type="dxa"/>
          </w:tcPr>
          <w:p w14:paraId="54C6035F"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right="-114" w:firstLine="250"/>
              <w:jc w:val="center"/>
              <w:rPr>
                <w:rFonts w:ascii="Times New Roman" w:hAnsi="Times New Roman" w:cs="Times New Roman"/>
                <w:sz w:val="19"/>
                <w:szCs w:val="19"/>
              </w:rPr>
            </w:pPr>
            <w:r w:rsidRPr="004B77ED">
              <w:rPr>
                <w:rFonts w:ascii="Times New Roman" w:hAnsi="Times New Roman" w:cs="Times New Roman"/>
                <w:sz w:val="19"/>
                <w:szCs w:val="19"/>
                <w:cs/>
              </w:rPr>
              <w:t>1.</w:t>
            </w:r>
          </w:p>
        </w:tc>
        <w:tc>
          <w:tcPr>
            <w:tcW w:w="270" w:type="dxa"/>
          </w:tcPr>
          <w:p w14:paraId="4B7C3166"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767FE06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rPr>
            </w:pPr>
            <w:r w:rsidRPr="004B77ED">
              <w:rPr>
                <w:rFonts w:ascii="Times New Roman" w:hAnsi="Times New Roman" w:cs="Times New Roman"/>
                <w:sz w:val="19"/>
                <w:szCs w:val="19"/>
                <w:cs/>
              </w:rPr>
              <w:t>1979</w:t>
            </w:r>
            <w:r w:rsidRPr="004B77ED">
              <w:rPr>
                <w:rFonts w:ascii="Times New Roman" w:hAnsi="Times New Roman" w:cs="Times New Roman"/>
                <w:sz w:val="19"/>
                <w:szCs w:val="19"/>
              </w:rPr>
              <w:t>(2)/2548</w:t>
            </w:r>
          </w:p>
        </w:tc>
        <w:tc>
          <w:tcPr>
            <w:tcW w:w="270" w:type="dxa"/>
          </w:tcPr>
          <w:p w14:paraId="22CFF0A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1E4F596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cs/>
              </w:rPr>
            </w:pPr>
            <w:r w:rsidRPr="004B77ED">
              <w:rPr>
                <w:rFonts w:ascii="Times New Roman" w:hAnsi="Times New Roman" w:cs="Times New Roman"/>
                <w:sz w:val="19"/>
                <w:szCs w:val="19"/>
              </w:rPr>
              <w:t>November 7, 2005</w:t>
            </w:r>
          </w:p>
        </w:tc>
        <w:tc>
          <w:tcPr>
            <w:tcW w:w="270" w:type="dxa"/>
          </w:tcPr>
          <w:p w14:paraId="6524D8F8"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p>
        </w:tc>
        <w:tc>
          <w:tcPr>
            <w:tcW w:w="2160" w:type="dxa"/>
          </w:tcPr>
          <w:p w14:paraId="51A4902A"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cs/>
              </w:rPr>
            </w:pPr>
            <w:r w:rsidRPr="004B77ED">
              <w:rPr>
                <w:rFonts w:ascii="Times New Roman" w:hAnsi="Times New Roman" w:cs="Times New Roman"/>
                <w:sz w:val="19"/>
                <w:szCs w:val="19"/>
              </w:rPr>
              <w:t>Chuwit Farm Co., Ltd.</w:t>
            </w:r>
          </w:p>
        </w:tc>
        <w:tc>
          <w:tcPr>
            <w:tcW w:w="270" w:type="dxa"/>
          </w:tcPr>
          <w:p w14:paraId="313B6E9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1440" w:type="dxa"/>
          </w:tcPr>
          <w:p w14:paraId="500DFD0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sz w:val="19"/>
                <w:szCs w:val="19"/>
                <w:cs/>
              </w:rPr>
            </w:pPr>
            <w:r w:rsidRPr="004B77ED">
              <w:rPr>
                <w:rFonts w:ascii="Times New Roman" w:hAnsi="Times New Roman" w:cs="Times New Roman"/>
                <w:sz w:val="19"/>
                <w:szCs w:val="19"/>
              </w:rPr>
              <w:t xml:space="preserve">December </w:t>
            </w:r>
            <w:r w:rsidRPr="004B77ED">
              <w:rPr>
                <w:rFonts w:ascii="Times New Roman" w:hAnsi="Times New Roman" w:cs="Times New Roman"/>
                <w:sz w:val="19"/>
                <w:szCs w:val="19"/>
                <w:cs/>
              </w:rPr>
              <w:t>4</w:t>
            </w:r>
            <w:r w:rsidRPr="004B77ED">
              <w:rPr>
                <w:rFonts w:ascii="Times New Roman" w:hAnsi="Times New Roman" w:cs="Times New Roman"/>
                <w:sz w:val="19"/>
                <w:szCs w:val="19"/>
              </w:rPr>
              <w:t>, 2006</w:t>
            </w:r>
          </w:p>
        </w:tc>
        <w:tc>
          <w:tcPr>
            <w:tcW w:w="270" w:type="dxa"/>
          </w:tcPr>
          <w:p w14:paraId="43AFF60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507DCB7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cs/>
              </w:rPr>
              <w:t>63-0353-0-00-1-2</w:t>
            </w:r>
          </w:p>
        </w:tc>
      </w:tr>
      <w:tr w:rsidR="004B77ED" w:rsidRPr="004B77ED" w14:paraId="073A5414" w14:textId="77777777" w:rsidTr="004B77ED">
        <w:tc>
          <w:tcPr>
            <w:tcW w:w="360" w:type="dxa"/>
          </w:tcPr>
          <w:p w14:paraId="74F14BD5"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50" w:right="-114" w:firstLine="250"/>
              <w:jc w:val="center"/>
              <w:rPr>
                <w:rFonts w:ascii="Times New Roman" w:hAnsi="Times New Roman" w:cs="Times New Roman"/>
                <w:sz w:val="19"/>
                <w:szCs w:val="19"/>
                <w:cs/>
              </w:rPr>
            </w:pPr>
            <w:r w:rsidRPr="004B77ED">
              <w:rPr>
                <w:rFonts w:ascii="Times New Roman" w:hAnsi="Times New Roman" w:cs="Times New Roman"/>
                <w:sz w:val="19"/>
                <w:szCs w:val="19"/>
                <w:cs/>
              </w:rPr>
              <w:t>2.</w:t>
            </w:r>
          </w:p>
        </w:tc>
        <w:tc>
          <w:tcPr>
            <w:tcW w:w="270" w:type="dxa"/>
          </w:tcPr>
          <w:p w14:paraId="67F7193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0D8E85E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rPr>
            </w:pPr>
            <w:r w:rsidRPr="004B77ED">
              <w:rPr>
                <w:rFonts w:ascii="Times New Roman" w:hAnsi="Times New Roman" w:cs="Times New Roman"/>
                <w:sz w:val="19"/>
                <w:szCs w:val="19"/>
              </w:rPr>
              <w:t>2236(2)/2554</w:t>
            </w:r>
          </w:p>
        </w:tc>
        <w:tc>
          <w:tcPr>
            <w:tcW w:w="270" w:type="dxa"/>
          </w:tcPr>
          <w:p w14:paraId="2FB2E61A"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7D32335B"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cs/>
              </w:rPr>
            </w:pPr>
            <w:r w:rsidRPr="004B77ED">
              <w:rPr>
                <w:rFonts w:ascii="Times New Roman" w:hAnsi="Times New Roman" w:cs="Times New Roman"/>
                <w:sz w:val="19"/>
                <w:szCs w:val="19"/>
              </w:rPr>
              <w:t>October 7, 2011</w:t>
            </w:r>
          </w:p>
        </w:tc>
        <w:tc>
          <w:tcPr>
            <w:tcW w:w="270" w:type="dxa"/>
          </w:tcPr>
          <w:p w14:paraId="09E927F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2160" w:type="dxa"/>
          </w:tcPr>
          <w:p w14:paraId="50AE0205"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cs/>
              </w:rPr>
            </w:pPr>
            <w:r w:rsidRPr="004B77ED">
              <w:rPr>
                <w:rFonts w:ascii="Times New Roman" w:hAnsi="Times New Roman" w:cs="Times New Roman"/>
                <w:sz w:val="19"/>
                <w:szCs w:val="19"/>
              </w:rPr>
              <w:t>Chuwit Farm Co., Ltd.</w:t>
            </w:r>
          </w:p>
        </w:tc>
        <w:tc>
          <w:tcPr>
            <w:tcW w:w="270" w:type="dxa"/>
          </w:tcPr>
          <w:p w14:paraId="3E905FDF"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9"/>
              <w:jc w:val="center"/>
              <w:rPr>
                <w:rFonts w:ascii="Times New Roman" w:hAnsi="Times New Roman" w:cs="Times New Roman"/>
                <w:sz w:val="19"/>
                <w:szCs w:val="19"/>
                <w:cs/>
              </w:rPr>
            </w:pPr>
          </w:p>
        </w:tc>
        <w:tc>
          <w:tcPr>
            <w:tcW w:w="1440" w:type="dxa"/>
          </w:tcPr>
          <w:p w14:paraId="43BAB0A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sz w:val="19"/>
                <w:szCs w:val="19"/>
                <w:cs/>
              </w:rPr>
            </w:pPr>
            <w:r w:rsidRPr="004B77ED">
              <w:rPr>
                <w:rFonts w:ascii="Times New Roman" w:hAnsi="Times New Roman" w:cs="Times New Roman"/>
                <w:sz w:val="19"/>
                <w:szCs w:val="19"/>
              </w:rPr>
              <w:t xml:space="preserve">May </w:t>
            </w:r>
            <w:r w:rsidRPr="004B77ED">
              <w:rPr>
                <w:rFonts w:ascii="Times New Roman" w:hAnsi="Times New Roman" w:cs="Times New Roman"/>
                <w:sz w:val="19"/>
                <w:szCs w:val="19"/>
                <w:cs/>
              </w:rPr>
              <w:t>24</w:t>
            </w:r>
            <w:r w:rsidRPr="004B77ED">
              <w:rPr>
                <w:rFonts w:ascii="Times New Roman" w:hAnsi="Times New Roman" w:cs="Times New Roman"/>
                <w:sz w:val="19"/>
                <w:szCs w:val="19"/>
              </w:rPr>
              <w:t>, 2012</w:t>
            </w:r>
          </w:p>
        </w:tc>
        <w:tc>
          <w:tcPr>
            <w:tcW w:w="270" w:type="dxa"/>
          </w:tcPr>
          <w:p w14:paraId="6C16AFF5"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3D692EEF"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r w:rsidRPr="004B77ED">
              <w:rPr>
                <w:rFonts w:ascii="Times New Roman" w:hAnsi="Times New Roman" w:cs="Times New Roman"/>
                <w:sz w:val="19"/>
                <w:szCs w:val="19"/>
                <w:cs/>
              </w:rPr>
              <w:t>63-0354-0-00-1-2</w:t>
            </w:r>
          </w:p>
        </w:tc>
      </w:tr>
      <w:tr w:rsidR="004B77ED" w:rsidRPr="004B77ED" w14:paraId="15543178" w14:textId="77777777" w:rsidTr="004B77ED">
        <w:tc>
          <w:tcPr>
            <w:tcW w:w="360" w:type="dxa"/>
          </w:tcPr>
          <w:p w14:paraId="3B747EF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sz w:val="19"/>
                <w:szCs w:val="19"/>
                <w:cs/>
              </w:rPr>
            </w:pPr>
            <w:r w:rsidRPr="004B77ED">
              <w:rPr>
                <w:rFonts w:ascii="Times New Roman" w:hAnsi="Times New Roman" w:cs="Times New Roman"/>
                <w:sz w:val="19"/>
                <w:szCs w:val="19"/>
                <w:cs/>
              </w:rPr>
              <w:t>3.</w:t>
            </w:r>
          </w:p>
        </w:tc>
        <w:tc>
          <w:tcPr>
            <w:tcW w:w="270" w:type="dxa"/>
          </w:tcPr>
          <w:p w14:paraId="7F36A45C"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6E4C623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rPr>
            </w:pPr>
            <w:r w:rsidRPr="004B77ED">
              <w:rPr>
                <w:rFonts w:ascii="Times New Roman" w:hAnsi="Times New Roman" w:cs="Times New Roman"/>
                <w:sz w:val="19"/>
                <w:szCs w:val="19"/>
                <w:cs/>
              </w:rPr>
              <w:t>60-025</w:t>
            </w:r>
            <w:r w:rsidRPr="004B77ED">
              <w:rPr>
                <w:rFonts w:ascii="Times New Roman" w:hAnsi="Times New Roman" w:cs="Times New Roman"/>
                <w:sz w:val="19"/>
                <w:szCs w:val="19"/>
              </w:rPr>
              <w:t>1</w:t>
            </w:r>
            <w:r w:rsidRPr="004B77ED">
              <w:rPr>
                <w:rFonts w:ascii="Times New Roman" w:hAnsi="Times New Roman" w:cs="Times New Roman"/>
                <w:sz w:val="19"/>
                <w:szCs w:val="19"/>
                <w:cs/>
              </w:rPr>
              <w:t>-0-00-1-0</w:t>
            </w:r>
          </w:p>
        </w:tc>
        <w:tc>
          <w:tcPr>
            <w:tcW w:w="270" w:type="dxa"/>
          </w:tcPr>
          <w:p w14:paraId="035FECE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12106AE8"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rPr>
            </w:pPr>
            <w:r w:rsidRPr="004B77ED">
              <w:rPr>
                <w:rFonts w:ascii="Times New Roman" w:hAnsi="Times New Roman" w:cs="Times New Roman"/>
                <w:sz w:val="19"/>
                <w:szCs w:val="19"/>
              </w:rPr>
              <w:t xml:space="preserve">February </w:t>
            </w:r>
            <w:r w:rsidRPr="004B77ED">
              <w:rPr>
                <w:rFonts w:ascii="Times New Roman" w:hAnsi="Times New Roman" w:cs="Times New Roman"/>
                <w:sz w:val="19"/>
                <w:szCs w:val="19"/>
                <w:cs/>
              </w:rPr>
              <w:t>24</w:t>
            </w:r>
            <w:r w:rsidRPr="004B77ED">
              <w:rPr>
                <w:rFonts w:ascii="Times New Roman" w:hAnsi="Times New Roman" w:cs="Times New Roman"/>
                <w:sz w:val="19"/>
                <w:szCs w:val="19"/>
              </w:rPr>
              <w:t>, 2017</w:t>
            </w:r>
          </w:p>
        </w:tc>
        <w:tc>
          <w:tcPr>
            <w:tcW w:w="270" w:type="dxa"/>
          </w:tcPr>
          <w:p w14:paraId="1AE20BF8"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68"/>
              <w:jc w:val="center"/>
              <w:rPr>
                <w:rFonts w:ascii="Times New Roman" w:hAnsi="Times New Roman" w:cs="Times New Roman"/>
                <w:sz w:val="19"/>
                <w:szCs w:val="19"/>
                <w:cs/>
              </w:rPr>
            </w:pPr>
          </w:p>
        </w:tc>
        <w:tc>
          <w:tcPr>
            <w:tcW w:w="2160" w:type="dxa"/>
          </w:tcPr>
          <w:p w14:paraId="6CF1D9B8"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cs/>
              </w:rPr>
            </w:pPr>
            <w:r w:rsidRPr="004B77ED">
              <w:rPr>
                <w:rFonts w:ascii="Times New Roman" w:hAnsi="Times New Roman" w:cs="Times New Roman"/>
                <w:sz w:val="19"/>
                <w:szCs w:val="19"/>
              </w:rPr>
              <w:t>Chuwit Farm Co., Ltd.</w:t>
            </w:r>
          </w:p>
        </w:tc>
        <w:tc>
          <w:tcPr>
            <w:tcW w:w="270" w:type="dxa"/>
          </w:tcPr>
          <w:p w14:paraId="153A63A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1440" w:type="dxa"/>
          </w:tcPr>
          <w:p w14:paraId="7C0CCDA8"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sz w:val="19"/>
                <w:szCs w:val="19"/>
                <w:cs/>
              </w:rPr>
            </w:pPr>
            <w:r w:rsidRPr="004B77ED">
              <w:rPr>
                <w:rFonts w:ascii="Times New Roman" w:hAnsi="Times New Roman" w:cs="Times New Roman"/>
                <w:sz w:val="19"/>
                <w:szCs w:val="19"/>
              </w:rPr>
              <w:t xml:space="preserve">May </w:t>
            </w:r>
            <w:r w:rsidRPr="004B77ED">
              <w:rPr>
                <w:rFonts w:ascii="Times New Roman" w:hAnsi="Times New Roman" w:cs="Times New Roman"/>
                <w:sz w:val="19"/>
                <w:szCs w:val="19"/>
                <w:cs/>
              </w:rPr>
              <w:t>4</w:t>
            </w:r>
            <w:r w:rsidRPr="004B77ED">
              <w:rPr>
                <w:rFonts w:ascii="Times New Roman" w:hAnsi="Times New Roman" w:cs="Times New Roman"/>
                <w:sz w:val="19"/>
                <w:szCs w:val="19"/>
              </w:rPr>
              <w:t>, 2020</w:t>
            </w:r>
          </w:p>
        </w:tc>
        <w:tc>
          <w:tcPr>
            <w:tcW w:w="270" w:type="dxa"/>
          </w:tcPr>
          <w:p w14:paraId="123AB2C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70E82805"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cs/>
              </w:rPr>
              <w:t>63-0355-0-00-1-2</w:t>
            </w:r>
          </w:p>
        </w:tc>
      </w:tr>
      <w:tr w:rsidR="004B77ED" w:rsidRPr="004B77ED" w14:paraId="2563C471" w14:textId="77777777" w:rsidTr="004B77ED">
        <w:tc>
          <w:tcPr>
            <w:tcW w:w="360" w:type="dxa"/>
          </w:tcPr>
          <w:p w14:paraId="2815BED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sz w:val="19"/>
                <w:szCs w:val="19"/>
              </w:rPr>
            </w:pPr>
            <w:r w:rsidRPr="004B77ED">
              <w:rPr>
                <w:rFonts w:ascii="Times New Roman" w:hAnsi="Times New Roman" w:cs="Times New Roman"/>
                <w:sz w:val="19"/>
                <w:szCs w:val="19"/>
                <w:cs/>
              </w:rPr>
              <w:t>4.</w:t>
            </w:r>
          </w:p>
        </w:tc>
        <w:tc>
          <w:tcPr>
            <w:tcW w:w="270" w:type="dxa"/>
          </w:tcPr>
          <w:p w14:paraId="65467C6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5C1EFD1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rPr>
            </w:pPr>
            <w:r w:rsidRPr="004B77ED">
              <w:rPr>
                <w:rFonts w:ascii="Times New Roman" w:hAnsi="Times New Roman" w:cs="Times New Roman"/>
                <w:sz w:val="19"/>
                <w:szCs w:val="19"/>
                <w:cs/>
              </w:rPr>
              <w:t>61-0244-0-00-1-3</w:t>
            </w:r>
          </w:p>
        </w:tc>
        <w:tc>
          <w:tcPr>
            <w:tcW w:w="270" w:type="dxa"/>
          </w:tcPr>
          <w:p w14:paraId="2BDF4EDE"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30E15E6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rPr>
            </w:pPr>
            <w:r w:rsidRPr="004B77ED">
              <w:rPr>
                <w:rFonts w:ascii="Times New Roman" w:hAnsi="Times New Roman" w:cs="Times New Roman"/>
                <w:sz w:val="19"/>
                <w:szCs w:val="19"/>
              </w:rPr>
              <w:t xml:space="preserve">March </w:t>
            </w:r>
            <w:r w:rsidRPr="004B77ED">
              <w:rPr>
                <w:rFonts w:ascii="Times New Roman" w:hAnsi="Times New Roman" w:cs="Times New Roman"/>
                <w:sz w:val="19"/>
                <w:szCs w:val="19"/>
                <w:cs/>
              </w:rPr>
              <w:t>7</w:t>
            </w:r>
            <w:r w:rsidRPr="004B77ED">
              <w:rPr>
                <w:rFonts w:ascii="Times New Roman" w:hAnsi="Times New Roman" w:cs="Times New Roman"/>
                <w:sz w:val="19"/>
                <w:szCs w:val="19"/>
              </w:rPr>
              <w:t>, 2018</w:t>
            </w:r>
          </w:p>
        </w:tc>
        <w:tc>
          <w:tcPr>
            <w:tcW w:w="270" w:type="dxa"/>
          </w:tcPr>
          <w:p w14:paraId="50EEB73B"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2160" w:type="dxa"/>
          </w:tcPr>
          <w:p w14:paraId="70F84645"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cs/>
              </w:rPr>
            </w:pPr>
            <w:r w:rsidRPr="004B77ED">
              <w:rPr>
                <w:rFonts w:ascii="Times New Roman" w:hAnsi="Times New Roman" w:cs="Times New Roman"/>
                <w:sz w:val="19"/>
                <w:szCs w:val="19"/>
              </w:rPr>
              <w:t>Chuwit Farm Co., Ltd.</w:t>
            </w:r>
          </w:p>
        </w:tc>
        <w:tc>
          <w:tcPr>
            <w:tcW w:w="270" w:type="dxa"/>
          </w:tcPr>
          <w:p w14:paraId="7FACBE3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1440" w:type="dxa"/>
          </w:tcPr>
          <w:p w14:paraId="210A85F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sz w:val="19"/>
                <w:szCs w:val="19"/>
                <w:cs/>
              </w:rPr>
            </w:pPr>
            <w:r w:rsidRPr="004B77ED">
              <w:rPr>
                <w:rFonts w:ascii="Times New Roman" w:hAnsi="Times New Roman" w:cs="Times New Roman"/>
                <w:sz w:val="19"/>
                <w:szCs w:val="19"/>
              </w:rPr>
              <w:t xml:space="preserve">July </w:t>
            </w:r>
            <w:r w:rsidRPr="004B77ED">
              <w:rPr>
                <w:rFonts w:ascii="Times New Roman" w:hAnsi="Times New Roman" w:cs="Times New Roman"/>
                <w:sz w:val="19"/>
                <w:szCs w:val="19"/>
                <w:cs/>
              </w:rPr>
              <w:t>7</w:t>
            </w:r>
            <w:r w:rsidRPr="004B77ED">
              <w:rPr>
                <w:rFonts w:ascii="Times New Roman" w:hAnsi="Times New Roman" w:cs="Times New Roman"/>
                <w:sz w:val="19"/>
                <w:szCs w:val="19"/>
              </w:rPr>
              <w:t>, 2018</w:t>
            </w:r>
          </w:p>
        </w:tc>
        <w:tc>
          <w:tcPr>
            <w:tcW w:w="270" w:type="dxa"/>
          </w:tcPr>
          <w:p w14:paraId="2BC25F46"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5ACDD4A6"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cs/>
              </w:rPr>
              <w:t>63-0358-0-00-1-2</w:t>
            </w:r>
          </w:p>
        </w:tc>
      </w:tr>
      <w:tr w:rsidR="004B77ED" w:rsidRPr="004B77ED" w14:paraId="79646D3F" w14:textId="77777777" w:rsidTr="004B77ED">
        <w:tc>
          <w:tcPr>
            <w:tcW w:w="360" w:type="dxa"/>
          </w:tcPr>
          <w:p w14:paraId="4B0EA410"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sz w:val="19"/>
                <w:szCs w:val="19"/>
              </w:rPr>
            </w:pPr>
            <w:r w:rsidRPr="004B77ED">
              <w:rPr>
                <w:rFonts w:ascii="Times New Roman" w:hAnsi="Times New Roman" w:cs="Times New Roman"/>
                <w:sz w:val="19"/>
                <w:szCs w:val="19"/>
                <w:cs/>
              </w:rPr>
              <w:t>5.</w:t>
            </w:r>
          </w:p>
        </w:tc>
        <w:tc>
          <w:tcPr>
            <w:tcW w:w="270" w:type="dxa"/>
          </w:tcPr>
          <w:p w14:paraId="0BB8DED2"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4E48CC12"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rPr>
            </w:pPr>
            <w:r w:rsidRPr="004B77ED">
              <w:rPr>
                <w:rFonts w:ascii="Times New Roman" w:hAnsi="Times New Roman" w:cs="Times New Roman"/>
                <w:sz w:val="19"/>
                <w:szCs w:val="19"/>
                <w:cs/>
              </w:rPr>
              <w:t>61-0994-0-00-1-2</w:t>
            </w:r>
          </w:p>
        </w:tc>
        <w:tc>
          <w:tcPr>
            <w:tcW w:w="270" w:type="dxa"/>
          </w:tcPr>
          <w:p w14:paraId="59C9A7B4"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28338413"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rPr>
            </w:pPr>
            <w:r w:rsidRPr="004B77ED">
              <w:rPr>
                <w:rFonts w:ascii="Times New Roman" w:hAnsi="Times New Roman" w:cs="Times New Roman"/>
                <w:sz w:val="19"/>
                <w:szCs w:val="19"/>
              </w:rPr>
              <w:t xml:space="preserve">August </w:t>
            </w:r>
            <w:r w:rsidRPr="004B77ED">
              <w:rPr>
                <w:rFonts w:ascii="Times New Roman" w:hAnsi="Times New Roman" w:cs="Times New Roman"/>
                <w:sz w:val="19"/>
                <w:szCs w:val="19"/>
                <w:cs/>
              </w:rPr>
              <w:t>20</w:t>
            </w:r>
            <w:r w:rsidRPr="004B77ED">
              <w:rPr>
                <w:rFonts w:ascii="Times New Roman" w:hAnsi="Times New Roman" w:cs="Times New Roman"/>
                <w:sz w:val="19"/>
                <w:szCs w:val="19"/>
              </w:rPr>
              <w:t>, 2018</w:t>
            </w:r>
          </w:p>
        </w:tc>
        <w:tc>
          <w:tcPr>
            <w:tcW w:w="270" w:type="dxa"/>
          </w:tcPr>
          <w:p w14:paraId="5B5EA504"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2430" w:type="dxa"/>
            <w:gridSpan w:val="2"/>
          </w:tcPr>
          <w:p w14:paraId="29AE3A92" w14:textId="2491B5E8"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cs/>
              </w:rPr>
            </w:pPr>
            <w:r w:rsidRPr="004B77ED">
              <w:rPr>
                <w:rFonts w:ascii="Times New Roman" w:hAnsi="Times New Roman" w:cs="Times New Roman"/>
                <w:sz w:val="19"/>
                <w:szCs w:val="19"/>
              </w:rPr>
              <w:t>Vichayut Poultry Co., Ltd</w:t>
            </w:r>
            <w:r w:rsidRPr="004B77ED">
              <w:rPr>
                <w:rFonts w:ascii="Times New Roman" w:hAnsi="Times New Roman" w:cs="Times New Roman"/>
                <w:sz w:val="19"/>
                <w:szCs w:val="19"/>
                <w:cs/>
              </w:rPr>
              <w:t>.</w:t>
            </w:r>
          </w:p>
        </w:tc>
        <w:tc>
          <w:tcPr>
            <w:tcW w:w="1440" w:type="dxa"/>
          </w:tcPr>
          <w:p w14:paraId="1C09B8A6"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sz w:val="19"/>
                <w:szCs w:val="19"/>
                <w:cs/>
              </w:rPr>
            </w:pPr>
            <w:r w:rsidRPr="004B77ED">
              <w:rPr>
                <w:rFonts w:ascii="Times New Roman" w:hAnsi="Times New Roman" w:cs="Times New Roman"/>
                <w:sz w:val="19"/>
                <w:szCs w:val="19"/>
              </w:rPr>
              <w:t xml:space="preserve">July </w:t>
            </w:r>
            <w:r w:rsidRPr="004B77ED">
              <w:rPr>
                <w:rFonts w:ascii="Times New Roman" w:hAnsi="Times New Roman" w:cs="Times New Roman"/>
                <w:sz w:val="19"/>
                <w:szCs w:val="19"/>
                <w:cs/>
              </w:rPr>
              <w:t>7</w:t>
            </w:r>
            <w:r w:rsidRPr="004B77ED">
              <w:rPr>
                <w:rFonts w:ascii="Times New Roman" w:hAnsi="Times New Roman" w:cs="Times New Roman"/>
                <w:sz w:val="19"/>
                <w:szCs w:val="19"/>
              </w:rPr>
              <w:t>, 2019</w:t>
            </w:r>
          </w:p>
        </w:tc>
        <w:tc>
          <w:tcPr>
            <w:tcW w:w="270" w:type="dxa"/>
          </w:tcPr>
          <w:p w14:paraId="3BFD8854"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0863D80F"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cs/>
              </w:rPr>
              <w:t>63-0351-0-00-1-2</w:t>
            </w:r>
          </w:p>
        </w:tc>
      </w:tr>
      <w:tr w:rsidR="004B77ED" w:rsidRPr="004B77ED" w14:paraId="5FA00B61" w14:textId="77777777" w:rsidTr="004B77ED">
        <w:tc>
          <w:tcPr>
            <w:tcW w:w="360" w:type="dxa"/>
          </w:tcPr>
          <w:p w14:paraId="57B0D8F8"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sz w:val="19"/>
                <w:szCs w:val="19"/>
                <w:cs/>
              </w:rPr>
            </w:pPr>
            <w:r w:rsidRPr="004B77ED">
              <w:rPr>
                <w:rFonts w:ascii="Times New Roman" w:hAnsi="Times New Roman" w:cs="Times New Roman"/>
                <w:sz w:val="19"/>
                <w:szCs w:val="19"/>
                <w:cs/>
              </w:rPr>
              <w:t>6.</w:t>
            </w:r>
          </w:p>
        </w:tc>
        <w:tc>
          <w:tcPr>
            <w:tcW w:w="270" w:type="dxa"/>
          </w:tcPr>
          <w:p w14:paraId="36807FC1"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7AB1EAE6"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rPr>
            </w:pPr>
            <w:r w:rsidRPr="004B77ED">
              <w:rPr>
                <w:rFonts w:ascii="Times New Roman" w:hAnsi="Times New Roman" w:cs="Times New Roman"/>
                <w:sz w:val="19"/>
                <w:szCs w:val="19"/>
                <w:cs/>
              </w:rPr>
              <w:t>62-0175-0-00-1-2</w:t>
            </w:r>
          </w:p>
        </w:tc>
        <w:tc>
          <w:tcPr>
            <w:tcW w:w="270" w:type="dxa"/>
          </w:tcPr>
          <w:p w14:paraId="168D66F4"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rPr>
            </w:pPr>
          </w:p>
        </w:tc>
        <w:tc>
          <w:tcPr>
            <w:tcW w:w="1620" w:type="dxa"/>
          </w:tcPr>
          <w:p w14:paraId="49B3599C"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rPr>
            </w:pPr>
            <w:r w:rsidRPr="004B77ED">
              <w:rPr>
                <w:rFonts w:ascii="Times New Roman" w:hAnsi="Times New Roman" w:cs="Times New Roman"/>
                <w:sz w:val="19"/>
                <w:szCs w:val="19"/>
              </w:rPr>
              <w:t xml:space="preserve">February </w:t>
            </w:r>
            <w:r w:rsidRPr="004B77ED">
              <w:rPr>
                <w:rFonts w:ascii="Times New Roman" w:hAnsi="Times New Roman" w:cs="Times New Roman"/>
                <w:sz w:val="19"/>
                <w:szCs w:val="19"/>
                <w:cs/>
              </w:rPr>
              <w:t>18</w:t>
            </w:r>
            <w:r w:rsidRPr="004B77ED">
              <w:rPr>
                <w:rFonts w:ascii="Times New Roman" w:hAnsi="Times New Roman" w:cs="Times New Roman"/>
                <w:sz w:val="19"/>
                <w:szCs w:val="19"/>
              </w:rPr>
              <w:t>, 2019</w:t>
            </w:r>
          </w:p>
        </w:tc>
        <w:tc>
          <w:tcPr>
            <w:tcW w:w="270" w:type="dxa"/>
          </w:tcPr>
          <w:p w14:paraId="00818DA4"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2430" w:type="dxa"/>
            <w:gridSpan w:val="2"/>
          </w:tcPr>
          <w:p w14:paraId="3F5E9A77" w14:textId="014130FE"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cs/>
              </w:rPr>
            </w:pPr>
            <w:r w:rsidRPr="004B77ED">
              <w:rPr>
                <w:rFonts w:ascii="Times New Roman" w:hAnsi="Times New Roman" w:cs="Times New Roman"/>
                <w:sz w:val="19"/>
                <w:szCs w:val="19"/>
              </w:rPr>
              <w:t>Thanasomboon Farm Co., Ltd</w:t>
            </w:r>
            <w:r w:rsidRPr="004B77ED">
              <w:rPr>
                <w:rFonts w:ascii="Times New Roman" w:hAnsi="Times New Roman" w:cs="Times New Roman"/>
                <w:sz w:val="19"/>
                <w:szCs w:val="19"/>
                <w:cs/>
              </w:rPr>
              <w:t>.</w:t>
            </w:r>
          </w:p>
        </w:tc>
        <w:tc>
          <w:tcPr>
            <w:tcW w:w="1440" w:type="dxa"/>
          </w:tcPr>
          <w:p w14:paraId="2B589797"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rPr>
                <w:rFonts w:ascii="Times New Roman" w:hAnsi="Times New Roman" w:cs="Times New Roman"/>
                <w:sz w:val="19"/>
                <w:szCs w:val="19"/>
                <w:cs/>
              </w:rPr>
            </w:pPr>
            <w:r w:rsidRPr="004B77ED">
              <w:rPr>
                <w:rFonts w:ascii="Times New Roman" w:hAnsi="Times New Roman" w:cs="Times New Roman"/>
                <w:sz w:val="19"/>
                <w:szCs w:val="19"/>
              </w:rPr>
              <w:t xml:space="preserve">March </w:t>
            </w:r>
            <w:r w:rsidRPr="004B77ED">
              <w:rPr>
                <w:rFonts w:ascii="Times New Roman" w:hAnsi="Times New Roman" w:cs="Times New Roman"/>
                <w:sz w:val="19"/>
                <w:szCs w:val="19"/>
                <w:cs/>
              </w:rPr>
              <w:t>16</w:t>
            </w:r>
            <w:r w:rsidRPr="004B77ED">
              <w:rPr>
                <w:rFonts w:ascii="Times New Roman" w:hAnsi="Times New Roman" w:cs="Times New Roman"/>
                <w:sz w:val="19"/>
                <w:szCs w:val="19"/>
              </w:rPr>
              <w:t>, 2020</w:t>
            </w:r>
          </w:p>
        </w:tc>
        <w:tc>
          <w:tcPr>
            <w:tcW w:w="270" w:type="dxa"/>
          </w:tcPr>
          <w:p w14:paraId="00BC339B"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4F147A2E" w14:textId="77777777" w:rsidR="00A41A26" w:rsidRPr="004B77ED" w:rsidRDefault="00A41A2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r w:rsidRPr="004B77ED">
              <w:rPr>
                <w:rFonts w:ascii="Times New Roman" w:hAnsi="Times New Roman" w:cs="Times New Roman"/>
                <w:sz w:val="19"/>
                <w:szCs w:val="19"/>
                <w:cs/>
              </w:rPr>
              <w:t>63-0352-0-00-1-2</w:t>
            </w:r>
          </w:p>
        </w:tc>
      </w:tr>
      <w:tr w:rsidR="004B77ED" w:rsidRPr="004B77ED" w14:paraId="255A2AEE" w14:textId="77777777" w:rsidTr="004B77ED">
        <w:tc>
          <w:tcPr>
            <w:tcW w:w="2340" w:type="dxa"/>
            <w:gridSpan w:val="4"/>
          </w:tcPr>
          <w:p w14:paraId="7710BECF"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6" w:right="-114"/>
              <w:rPr>
                <w:rFonts w:ascii="Times New Roman" w:hAnsi="Times New Roman" w:cs="Times New Roman"/>
                <w:sz w:val="19"/>
                <w:szCs w:val="19"/>
              </w:rPr>
            </w:pPr>
            <w:r w:rsidRPr="004B77ED">
              <w:rPr>
                <w:rFonts w:ascii="Times New Roman" w:hAnsi="Times New Roman" w:cs="Times New Roman"/>
                <w:i/>
                <w:iCs/>
                <w:sz w:val="19"/>
                <w:szCs w:val="19"/>
              </w:rPr>
              <w:t>New promotion certificate</w:t>
            </w:r>
          </w:p>
        </w:tc>
        <w:tc>
          <w:tcPr>
            <w:tcW w:w="1620" w:type="dxa"/>
          </w:tcPr>
          <w:p w14:paraId="5874FED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09"/>
              <w:rPr>
                <w:rFonts w:ascii="Times New Roman" w:hAnsi="Times New Roman" w:cs="Times New Roman"/>
                <w:sz w:val="19"/>
                <w:szCs w:val="19"/>
              </w:rPr>
            </w:pPr>
          </w:p>
        </w:tc>
        <w:tc>
          <w:tcPr>
            <w:tcW w:w="270" w:type="dxa"/>
          </w:tcPr>
          <w:p w14:paraId="1B6055E5"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rPr>
            </w:pPr>
          </w:p>
        </w:tc>
        <w:tc>
          <w:tcPr>
            <w:tcW w:w="2160" w:type="dxa"/>
          </w:tcPr>
          <w:p w14:paraId="59CBEDFC"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rPr>
                <w:rFonts w:ascii="Times New Roman" w:hAnsi="Times New Roman" w:cs="Times New Roman"/>
                <w:sz w:val="19"/>
                <w:szCs w:val="19"/>
              </w:rPr>
            </w:pPr>
          </w:p>
        </w:tc>
        <w:tc>
          <w:tcPr>
            <w:tcW w:w="270" w:type="dxa"/>
          </w:tcPr>
          <w:p w14:paraId="7F75B46F"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9"/>
                <w:szCs w:val="19"/>
                <w:cs/>
              </w:rPr>
            </w:pPr>
          </w:p>
        </w:tc>
        <w:tc>
          <w:tcPr>
            <w:tcW w:w="1440" w:type="dxa"/>
          </w:tcPr>
          <w:p w14:paraId="619808FF"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rPr>
            </w:pPr>
          </w:p>
        </w:tc>
        <w:tc>
          <w:tcPr>
            <w:tcW w:w="270" w:type="dxa"/>
          </w:tcPr>
          <w:p w14:paraId="209E167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6BCFFE42"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ight="-108"/>
              <w:jc w:val="center"/>
              <w:rPr>
                <w:rFonts w:ascii="Times New Roman" w:hAnsi="Times New Roman" w:cs="Times New Roman"/>
                <w:sz w:val="19"/>
                <w:szCs w:val="19"/>
                <w:cs/>
              </w:rPr>
            </w:pPr>
          </w:p>
        </w:tc>
      </w:tr>
      <w:tr w:rsidR="004B77ED" w:rsidRPr="004B77ED" w14:paraId="480D9064" w14:textId="77777777" w:rsidTr="004B77ED">
        <w:tc>
          <w:tcPr>
            <w:tcW w:w="360" w:type="dxa"/>
          </w:tcPr>
          <w:p w14:paraId="696BAC20"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4"/>
              <w:jc w:val="center"/>
              <w:rPr>
                <w:rFonts w:ascii="Times New Roman" w:hAnsi="Times New Roman" w:cs="Times New Roman"/>
                <w:sz w:val="19"/>
                <w:szCs w:val="19"/>
                <w:cs/>
              </w:rPr>
            </w:pPr>
            <w:r w:rsidRPr="004B77ED">
              <w:rPr>
                <w:rFonts w:ascii="Times New Roman" w:hAnsi="Times New Roman" w:cs="Times New Roman"/>
                <w:sz w:val="19"/>
                <w:szCs w:val="19"/>
                <w:cs/>
              </w:rPr>
              <w:t>7.</w:t>
            </w:r>
          </w:p>
        </w:tc>
        <w:tc>
          <w:tcPr>
            <w:tcW w:w="270" w:type="dxa"/>
          </w:tcPr>
          <w:p w14:paraId="62B74487"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440" w:type="dxa"/>
          </w:tcPr>
          <w:p w14:paraId="2BCCE761"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7" w:right="-108"/>
              <w:rPr>
                <w:rFonts w:ascii="Times New Roman" w:hAnsi="Times New Roman" w:cs="Times New Roman"/>
                <w:sz w:val="19"/>
                <w:szCs w:val="19"/>
                <w:cs/>
              </w:rPr>
            </w:pPr>
            <w:r w:rsidRPr="004B77ED">
              <w:rPr>
                <w:rFonts w:ascii="Times New Roman" w:hAnsi="Times New Roman" w:cs="Times New Roman"/>
                <w:sz w:val="19"/>
                <w:szCs w:val="19"/>
                <w:cs/>
              </w:rPr>
              <w:t>63-1032-1-00-1-0</w:t>
            </w:r>
          </w:p>
        </w:tc>
        <w:tc>
          <w:tcPr>
            <w:tcW w:w="270" w:type="dxa"/>
          </w:tcPr>
          <w:p w14:paraId="6ED54323"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rPr>
            </w:pPr>
          </w:p>
        </w:tc>
        <w:tc>
          <w:tcPr>
            <w:tcW w:w="1620" w:type="dxa"/>
          </w:tcPr>
          <w:p w14:paraId="067D79D3" w14:textId="77777777" w:rsidR="007A5F42" w:rsidRPr="004B77ED" w:rsidRDefault="007A5F42" w:rsidP="004B7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81" w:right="-180"/>
              <w:rPr>
                <w:rFonts w:ascii="Times New Roman" w:hAnsi="Times New Roman" w:cs="Times New Roman"/>
                <w:sz w:val="19"/>
                <w:szCs w:val="19"/>
              </w:rPr>
            </w:pPr>
            <w:r w:rsidRPr="004B77ED">
              <w:rPr>
                <w:rFonts w:ascii="Times New Roman" w:hAnsi="Times New Roman" w:cs="Times New Roman"/>
                <w:sz w:val="19"/>
                <w:szCs w:val="19"/>
              </w:rPr>
              <w:t xml:space="preserve">September </w:t>
            </w:r>
            <w:r w:rsidRPr="004B77ED">
              <w:rPr>
                <w:rFonts w:ascii="Times New Roman" w:hAnsi="Times New Roman" w:cs="Times New Roman"/>
                <w:sz w:val="19"/>
                <w:szCs w:val="19"/>
                <w:cs/>
              </w:rPr>
              <w:t>21</w:t>
            </w:r>
            <w:r w:rsidRPr="004B77ED">
              <w:rPr>
                <w:rFonts w:ascii="Times New Roman" w:hAnsi="Times New Roman" w:cs="Times New Roman"/>
                <w:sz w:val="19"/>
                <w:szCs w:val="19"/>
              </w:rPr>
              <w:t>, 2020</w:t>
            </w:r>
          </w:p>
        </w:tc>
        <w:tc>
          <w:tcPr>
            <w:tcW w:w="270" w:type="dxa"/>
          </w:tcPr>
          <w:p w14:paraId="16B73A8B"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cs/>
              </w:rPr>
            </w:pPr>
          </w:p>
        </w:tc>
        <w:tc>
          <w:tcPr>
            <w:tcW w:w="2160" w:type="dxa"/>
          </w:tcPr>
          <w:p w14:paraId="0E4DA464"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r w:rsidRPr="004B77ED">
              <w:rPr>
                <w:rFonts w:ascii="Times New Roman" w:hAnsi="Times New Roman" w:cs="Times New Roman"/>
                <w:sz w:val="19"/>
                <w:szCs w:val="19"/>
                <w:cs/>
              </w:rPr>
              <w:t>-</w:t>
            </w:r>
          </w:p>
        </w:tc>
        <w:tc>
          <w:tcPr>
            <w:tcW w:w="270" w:type="dxa"/>
          </w:tcPr>
          <w:p w14:paraId="53A84527"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9"/>
                <w:szCs w:val="19"/>
                <w:cs/>
              </w:rPr>
            </w:pPr>
          </w:p>
        </w:tc>
        <w:tc>
          <w:tcPr>
            <w:tcW w:w="1440" w:type="dxa"/>
          </w:tcPr>
          <w:p w14:paraId="7971C52D"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r w:rsidRPr="004B77ED">
              <w:rPr>
                <w:rFonts w:ascii="Times New Roman" w:hAnsi="Times New Roman" w:cs="Times New Roman"/>
                <w:sz w:val="19"/>
                <w:szCs w:val="19"/>
                <w:cs/>
              </w:rPr>
              <w:t>-</w:t>
            </w:r>
          </w:p>
        </w:tc>
        <w:tc>
          <w:tcPr>
            <w:tcW w:w="270" w:type="dxa"/>
          </w:tcPr>
          <w:p w14:paraId="1CA651A7"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p>
        </w:tc>
        <w:tc>
          <w:tcPr>
            <w:tcW w:w="1440" w:type="dxa"/>
          </w:tcPr>
          <w:p w14:paraId="33972259" w14:textId="77777777" w:rsidR="007A5F42" w:rsidRPr="004B77ED"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7" w:right="-108"/>
              <w:jc w:val="center"/>
              <w:rPr>
                <w:rFonts w:ascii="Times New Roman" w:hAnsi="Times New Roman" w:cs="Times New Roman"/>
                <w:sz w:val="19"/>
                <w:szCs w:val="19"/>
                <w:cs/>
              </w:rPr>
            </w:pPr>
            <w:r w:rsidRPr="004B77ED">
              <w:rPr>
                <w:rFonts w:ascii="Times New Roman" w:hAnsi="Times New Roman" w:cs="Times New Roman"/>
                <w:sz w:val="19"/>
                <w:szCs w:val="19"/>
                <w:cs/>
              </w:rPr>
              <w:t>-</w:t>
            </w:r>
          </w:p>
        </w:tc>
      </w:tr>
    </w:tbl>
    <w:p w14:paraId="4B6920EC" w14:textId="77777777" w:rsidR="007A5F42" w:rsidRPr="009312D7" w:rsidRDefault="007A5F42"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eastAsia="Calibri" w:hAnsi="Times New Roman" w:cs="Times New Roman"/>
          <w:sz w:val="22"/>
          <w:szCs w:val="22"/>
        </w:rPr>
      </w:pPr>
    </w:p>
    <w:p w14:paraId="2013A897" w14:textId="61298AD7" w:rsidR="00DE54C9" w:rsidRPr="009312D7" w:rsidRDefault="00DE54C9" w:rsidP="009312D7">
      <w:pPr>
        <w:pStyle w:val="NoSpacing"/>
        <w:spacing w:line="276" w:lineRule="auto"/>
        <w:jc w:val="thaiDistribute"/>
        <w:rPr>
          <w:rFonts w:ascii="Times New Roman" w:hAnsi="Times New Roman" w:cs="Times New Roman"/>
          <w:szCs w:val="22"/>
        </w:rPr>
      </w:pPr>
      <w:r w:rsidRPr="009312D7">
        <w:rPr>
          <w:rFonts w:ascii="Times New Roman" w:hAnsi="Times New Roman" w:cs="Times New Roman"/>
          <w:szCs w:val="22"/>
        </w:rPr>
        <w:t xml:space="preserve">By virtue of the provisions of the Investment Promotion Act B.E. </w:t>
      </w:r>
      <w:r w:rsidR="001A0142">
        <w:rPr>
          <w:rFonts w:ascii="Times New Roman" w:hAnsi="Times New Roman" w:cs="Times New Roman"/>
          <w:szCs w:val="22"/>
        </w:rPr>
        <w:t>1977</w:t>
      </w:r>
      <w:r w:rsidRPr="009312D7">
        <w:rPr>
          <w:rFonts w:ascii="Times New Roman" w:hAnsi="Times New Roman" w:cs="Times New Roman"/>
          <w:szCs w:val="22"/>
        </w:rPr>
        <w:t xml:space="preserve">, the Company has been granted the privileges, which include among others, </w:t>
      </w:r>
    </w:p>
    <w:p w14:paraId="2D375C8F" w14:textId="77777777" w:rsidR="000F012D" w:rsidRPr="009312D7" w:rsidRDefault="000F012D" w:rsidP="009312D7">
      <w:pPr>
        <w:pStyle w:val="NoSpacing"/>
        <w:spacing w:line="276" w:lineRule="auto"/>
        <w:jc w:val="thaiDistribute"/>
        <w:rPr>
          <w:rFonts w:ascii="Times New Roman" w:hAnsi="Times New Roman" w:cs="Times New Roman"/>
          <w:szCs w:val="22"/>
        </w:rPr>
      </w:pPr>
    </w:p>
    <w:p w14:paraId="3FE69A2A" w14:textId="77777777" w:rsidR="00DE54C9" w:rsidRPr="009312D7" w:rsidRDefault="00DE54C9" w:rsidP="009312D7">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9312D7">
        <w:rPr>
          <w:rFonts w:ascii="Times New Roman" w:hAnsi="Times New Roman" w:cs="Times New Roman"/>
          <w:szCs w:val="22"/>
        </w:rPr>
        <w:t>Exemption from payment of import duty on the imported machines used in the promoted business;</w:t>
      </w:r>
    </w:p>
    <w:p w14:paraId="0CB50A4A" w14:textId="77777777" w:rsidR="00DE54C9" w:rsidRPr="009312D7" w:rsidRDefault="00DE54C9" w:rsidP="009312D7">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9312D7">
        <w:rPr>
          <w:rFonts w:ascii="Times New Roman" w:hAnsi="Times New Roman" w:cs="Times New Roman"/>
          <w:szCs w:val="22"/>
        </w:rPr>
        <w:t xml:space="preserve">Exemption from payment of income tax on net profit from the promoted business for periods of six and eight years from the date income was first derived from the promoted business; </w:t>
      </w:r>
    </w:p>
    <w:p w14:paraId="185861DF" w14:textId="77777777" w:rsidR="00DE54C9" w:rsidRPr="009312D7" w:rsidRDefault="00DE54C9" w:rsidP="009312D7">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9312D7">
        <w:rPr>
          <w:rFonts w:ascii="Times New Roman" w:hAnsi="Times New Roman" w:cs="Times New Roman"/>
          <w:szCs w:val="22"/>
        </w:rPr>
        <w:t>50% exemption from payment of income tax on net profit from the promoted business for a period of five years from the end of the aforesaid exemption from pa</w:t>
      </w:r>
      <w:r w:rsidR="00746C3A" w:rsidRPr="009312D7">
        <w:rPr>
          <w:rFonts w:ascii="Times New Roman" w:hAnsi="Times New Roman" w:cs="Times New Roman"/>
          <w:szCs w:val="22"/>
        </w:rPr>
        <w:t>yment of income tax periods;</w:t>
      </w:r>
    </w:p>
    <w:p w14:paraId="11AF6934" w14:textId="77777777" w:rsidR="00DE54C9" w:rsidRPr="009312D7" w:rsidRDefault="00DE54C9" w:rsidP="009312D7">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9312D7">
        <w:rPr>
          <w:rFonts w:ascii="Times New Roman" w:hAnsi="Times New Roman" w:cs="Times New Roman"/>
          <w:szCs w:val="22"/>
        </w:rPr>
        <w:t xml:space="preserve">Dividends received from a promoted business that has been granted an exemption from income tax are exempt from calculation of taxable income for the duration </w:t>
      </w:r>
      <w:r w:rsidR="00746C3A" w:rsidRPr="009312D7">
        <w:rPr>
          <w:rFonts w:ascii="Times New Roman" w:hAnsi="Times New Roman" w:cs="Times New Roman"/>
          <w:szCs w:val="22"/>
        </w:rPr>
        <w:t>of the exemption; and</w:t>
      </w:r>
    </w:p>
    <w:p w14:paraId="1163A46B" w14:textId="77777777" w:rsidR="006119D0" w:rsidRPr="009312D7" w:rsidRDefault="006119D0" w:rsidP="009312D7">
      <w:pPr>
        <w:pStyle w:val="NoSpacing"/>
        <w:numPr>
          <w:ilvl w:val="0"/>
          <w:numId w:val="29"/>
        </w:numPr>
        <w:tabs>
          <w:tab w:val="left" w:pos="426"/>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26" w:hanging="426"/>
        <w:jc w:val="thaiDistribute"/>
        <w:rPr>
          <w:rFonts w:ascii="Times New Roman" w:hAnsi="Times New Roman" w:cs="Times New Roman"/>
          <w:szCs w:val="22"/>
        </w:rPr>
      </w:pPr>
      <w:r w:rsidRPr="009312D7">
        <w:rPr>
          <w:rFonts w:ascii="Times New Roman" w:hAnsi="Times New Roman" w:cs="Times New Roman"/>
          <w:szCs w:val="22"/>
        </w:rPr>
        <w:t>Permission to double deduct the costs of transportation, electricity and water for a period of ten years from the date income was first derived from the promoted business, etc.</w:t>
      </w:r>
    </w:p>
    <w:p w14:paraId="36A75D03" w14:textId="77777777" w:rsidR="00797845" w:rsidRPr="0060750F" w:rsidRDefault="00797845"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spacing w:line="276" w:lineRule="auto"/>
        <w:jc w:val="both"/>
        <w:rPr>
          <w:rFonts w:ascii="Times New Roman" w:hAnsi="Times New Roman" w:cs="Times New Roman"/>
          <w:sz w:val="22"/>
          <w:szCs w:val="22"/>
        </w:rPr>
      </w:pPr>
    </w:p>
    <w:p w14:paraId="4DA80226" w14:textId="77777777" w:rsidR="00797845" w:rsidRPr="0060750F" w:rsidRDefault="00797845" w:rsidP="009312D7">
      <w:pPr>
        <w:pStyle w:val="NoSpacing"/>
        <w:spacing w:line="276" w:lineRule="auto"/>
        <w:jc w:val="thaiDistribute"/>
        <w:rPr>
          <w:rFonts w:ascii="Times New Roman" w:hAnsi="Times New Roman" w:cs="Times New Roman"/>
          <w:szCs w:val="22"/>
        </w:rPr>
      </w:pPr>
      <w:r w:rsidRPr="0060750F">
        <w:rPr>
          <w:rFonts w:ascii="Times New Roman" w:hAnsi="Times New Roman" w:cs="Times New Roman"/>
          <w:szCs w:val="22"/>
        </w:rPr>
        <w:t>As a promoted entity, the Company must comply with certain conditions and regulations as specified in the promotion certificates.</w:t>
      </w:r>
    </w:p>
    <w:p w14:paraId="41673F46" w14:textId="77777777" w:rsidR="00DE61FA" w:rsidRPr="0060750F" w:rsidRDefault="00DE61FA"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p>
    <w:p w14:paraId="48C94CEE" w14:textId="77777777" w:rsidR="00BF498E" w:rsidRDefault="00BF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Cs w:val="22"/>
        </w:rPr>
        <w:br w:type="page"/>
      </w:r>
    </w:p>
    <w:p w14:paraId="30F3479B" w14:textId="2CDA2BA6" w:rsidR="00797845" w:rsidRPr="0060750F" w:rsidRDefault="00797845" w:rsidP="009312D7">
      <w:pPr>
        <w:pStyle w:val="NoSpacing"/>
        <w:spacing w:line="276" w:lineRule="auto"/>
        <w:jc w:val="thaiDistribute"/>
        <w:rPr>
          <w:rFonts w:ascii="Times New Roman" w:hAnsi="Times New Roman" w:cs="Times New Roman"/>
          <w:szCs w:val="22"/>
        </w:rPr>
      </w:pPr>
      <w:r w:rsidRPr="0060750F">
        <w:rPr>
          <w:rFonts w:ascii="Times New Roman" w:hAnsi="Times New Roman" w:cs="Times New Roman"/>
          <w:szCs w:val="22"/>
        </w:rPr>
        <w:lastRenderedPageBreak/>
        <w:t xml:space="preserve">Operating results (included </w:t>
      </w:r>
      <w:r w:rsidRPr="0060750F">
        <w:rPr>
          <w:rFonts w:ascii="Times New Roman" w:hAnsi="Times New Roman" w:cs="Times New Roman"/>
          <w:color w:val="202124"/>
          <w:szCs w:val="22"/>
        </w:rPr>
        <w:t xml:space="preserve">chicks and chicken feed costs) </w:t>
      </w:r>
      <w:r w:rsidRPr="0060750F">
        <w:rPr>
          <w:rFonts w:ascii="Times New Roman" w:hAnsi="Times New Roman" w:cs="Times New Roman"/>
          <w:szCs w:val="22"/>
        </w:rPr>
        <w:t>classified by the promoted and non-promoted businesses for the years</w:t>
      </w:r>
      <w:r w:rsidR="00DE54C9" w:rsidRPr="0060750F">
        <w:rPr>
          <w:rFonts w:ascii="Times New Roman" w:hAnsi="Times New Roman" w:cs="Times New Roman"/>
          <w:szCs w:val="22"/>
        </w:rPr>
        <w:t xml:space="preserve"> ended December 31, 202</w:t>
      </w:r>
      <w:r w:rsidR="00F03654" w:rsidRPr="0060750F">
        <w:rPr>
          <w:rFonts w:ascii="Times New Roman" w:hAnsi="Times New Roman" w:cs="Times New Roman"/>
          <w:szCs w:val="22"/>
        </w:rPr>
        <w:t>5</w:t>
      </w:r>
      <w:r w:rsidRPr="0060750F">
        <w:rPr>
          <w:rFonts w:ascii="Times New Roman" w:hAnsi="Times New Roman" w:cs="Times New Roman"/>
          <w:szCs w:val="22"/>
        </w:rPr>
        <w:t xml:space="preserve"> </w:t>
      </w:r>
      <w:r w:rsidR="00DE54C9" w:rsidRPr="0060750F">
        <w:rPr>
          <w:rFonts w:ascii="Times New Roman" w:hAnsi="Times New Roman" w:cs="Times New Roman"/>
          <w:szCs w:val="22"/>
        </w:rPr>
        <w:t>and 202</w:t>
      </w:r>
      <w:r w:rsidR="00F03654" w:rsidRPr="0060750F">
        <w:rPr>
          <w:rFonts w:ascii="Times New Roman" w:hAnsi="Times New Roman" w:cs="Times New Roman"/>
          <w:szCs w:val="22"/>
        </w:rPr>
        <w:t>4</w:t>
      </w:r>
      <w:r w:rsidRPr="0060750F">
        <w:rPr>
          <w:rFonts w:ascii="Times New Roman" w:hAnsi="Times New Roman" w:cs="Times New Roman"/>
          <w:szCs w:val="22"/>
        </w:rPr>
        <w:t xml:space="preserve"> were as follows:</w:t>
      </w:r>
    </w:p>
    <w:p w14:paraId="000EE3B9" w14:textId="77777777" w:rsidR="00797845" w:rsidRPr="0060750F" w:rsidRDefault="00797845"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color w:val="000000"/>
          <w:sz w:val="22"/>
          <w:szCs w:val="22"/>
        </w:rPr>
      </w:pPr>
    </w:p>
    <w:tbl>
      <w:tblPr>
        <w:tblW w:w="9387" w:type="dxa"/>
        <w:tblInd w:w="108" w:type="dxa"/>
        <w:tblLayout w:type="fixed"/>
        <w:tblLook w:val="01E0" w:firstRow="1" w:lastRow="1" w:firstColumn="1" w:lastColumn="1" w:noHBand="0" w:noVBand="0"/>
      </w:tblPr>
      <w:tblGrid>
        <w:gridCol w:w="1620"/>
        <w:gridCol w:w="1080"/>
        <w:gridCol w:w="270"/>
        <w:gridCol w:w="1080"/>
        <w:gridCol w:w="270"/>
        <w:gridCol w:w="1083"/>
        <w:gridCol w:w="270"/>
        <w:gridCol w:w="1080"/>
        <w:gridCol w:w="270"/>
        <w:gridCol w:w="990"/>
        <w:gridCol w:w="270"/>
        <w:gridCol w:w="1104"/>
      </w:tblGrid>
      <w:tr w:rsidR="00075A06" w:rsidRPr="0060750F" w14:paraId="724E7158" w14:textId="77777777" w:rsidTr="001A0142">
        <w:tc>
          <w:tcPr>
            <w:tcW w:w="1620" w:type="dxa"/>
          </w:tcPr>
          <w:p w14:paraId="5642DE96" w14:textId="77777777" w:rsidR="00075A06" w:rsidRPr="0060750F" w:rsidRDefault="00075A06" w:rsidP="009312D7">
            <w:pPr>
              <w:tabs>
                <w:tab w:val="clear" w:pos="1871"/>
                <w:tab w:val="clear" w:pos="2580"/>
                <w:tab w:val="left" w:pos="540"/>
                <w:tab w:val="left" w:pos="2268"/>
                <w:tab w:val="left" w:pos="2552"/>
              </w:tabs>
              <w:spacing w:line="276" w:lineRule="auto"/>
              <w:ind w:left="-79"/>
              <w:jc w:val="both"/>
              <w:rPr>
                <w:rFonts w:ascii="Times New Roman" w:hAnsi="Times New Roman" w:cs="Times New Roman"/>
                <w:sz w:val="22"/>
                <w:szCs w:val="22"/>
                <w:cs/>
              </w:rPr>
            </w:pPr>
          </w:p>
        </w:tc>
        <w:tc>
          <w:tcPr>
            <w:tcW w:w="7767" w:type="dxa"/>
            <w:gridSpan w:val="11"/>
          </w:tcPr>
          <w:p w14:paraId="5E620B0A" w14:textId="77777777" w:rsidR="00075A06" w:rsidRPr="0060750F" w:rsidRDefault="00075A06" w:rsidP="009312D7">
            <w:pPr>
              <w:tabs>
                <w:tab w:val="decimal" w:pos="792"/>
              </w:tabs>
              <w:spacing w:line="276" w:lineRule="auto"/>
              <w:ind w:left="-97" w:right="-110"/>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DE61FA" w:rsidRPr="009312D7" w14:paraId="7F521E5D" w14:textId="77777777" w:rsidTr="001A0142">
        <w:tc>
          <w:tcPr>
            <w:tcW w:w="1620" w:type="dxa"/>
          </w:tcPr>
          <w:p w14:paraId="465F40B1" w14:textId="77777777" w:rsidR="00DE61FA" w:rsidRPr="009312D7" w:rsidRDefault="00DE61FA" w:rsidP="009312D7">
            <w:pPr>
              <w:tabs>
                <w:tab w:val="clear" w:pos="2580"/>
                <w:tab w:val="left" w:pos="540"/>
                <w:tab w:val="left" w:pos="2552"/>
              </w:tabs>
              <w:spacing w:line="276" w:lineRule="auto"/>
              <w:ind w:left="-79"/>
              <w:jc w:val="both"/>
              <w:rPr>
                <w:rFonts w:ascii="Times New Roman" w:hAnsi="Times New Roman" w:cs="Times New Roman"/>
                <w:sz w:val="21"/>
                <w:szCs w:val="21"/>
              </w:rPr>
            </w:pPr>
          </w:p>
        </w:tc>
        <w:tc>
          <w:tcPr>
            <w:tcW w:w="3783" w:type="dxa"/>
            <w:gridSpan w:val="5"/>
            <w:tcBorders>
              <w:top w:val="single" w:sz="4" w:space="0" w:color="auto"/>
            </w:tcBorders>
          </w:tcPr>
          <w:p w14:paraId="4F41ACBA" w14:textId="5B823CE6" w:rsidR="00DE61FA" w:rsidRPr="009312D7" w:rsidRDefault="00216693" w:rsidP="009312D7">
            <w:pPr>
              <w:tabs>
                <w:tab w:val="left" w:pos="540"/>
              </w:tabs>
              <w:spacing w:line="276" w:lineRule="auto"/>
              <w:ind w:left="-172" w:right="-92"/>
              <w:jc w:val="center"/>
              <w:rPr>
                <w:rFonts w:ascii="Times New Roman" w:hAnsi="Times New Roman" w:cs="Times New Roman"/>
                <w:sz w:val="21"/>
                <w:szCs w:val="21"/>
                <w:cs/>
              </w:rPr>
            </w:pPr>
            <w:r w:rsidRPr="009312D7">
              <w:rPr>
                <w:rFonts w:ascii="Times New Roman" w:hAnsi="Times New Roman" w:cs="Times New Roman"/>
                <w:sz w:val="21"/>
                <w:szCs w:val="21"/>
              </w:rPr>
              <w:t>202</w:t>
            </w:r>
            <w:r w:rsidR="00E33087" w:rsidRPr="009312D7">
              <w:rPr>
                <w:rFonts w:ascii="Times New Roman" w:hAnsi="Times New Roman" w:cs="Times New Roman"/>
                <w:sz w:val="21"/>
                <w:szCs w:val="21"/>
              </w:rPr>
              <w:t>5</w:t>
            </w:r>
          </w:p>
        </w:tc>
        <w:tc>
          <w:tcPr>
            <w:tcW w:w="270" w:type="dxa"/>
            <w:tcBorders>
              <w:top w:val="single" w:sz="4" w:space="0" w:color="auto"/>
            </w:tcBorders>
          </w:tcPr>
          <w:p w14:paraId="258C4106" w14:textId="77777777" w:rsidR="00DE61FA" w:rsidRPr="009312D7" w:rsidRDefault="00DE61FA" w:rsidP="009312D7">
            <w:pPr>
              <w:tabs>
                <w:tab w:val="left" w:pos="540"/>
              </w:tabs>
              <w:spacing w:line="276" w:lineRule="auto"/>
              <w:ind w:left="-172" w:right="-92"/>
              <w:jc w:val="center"/>
              <w:rPr>
                <w:rFonts w:ascii="Times New Roman" w:hAnsi="Times New Roman" w:cs="Times New Roman"/>
                <w:sz w:val="21"/>
                <w:szCs w:val="21"/>
                <w:cs/>
              </w:rPr>
            </w:pPr>
          </w:p>
        </w:tc>
        <w:tc>
          <w:tcPr>
            <w:tcW w:w="3714" w:type="dxa"/>
            <w:gridSpan w:val="5"/>
            <w:tcBorders>
              <w:top w:val="single" w:sz="4" w:space="0" w:color="auto"/>
            </w:tcBorders>
          </w:tcPr>
          <w:p w14:paraId="10A75AC6" w14:textId="79EB75FB" w:rsidR="00DE61FA" w:rsidRPr="009312D7" w:rsidRDefault="00216693" w:rsidP="009312D7">
            <w:pPr>
              <w:tabs>
                <w:tab w:val="left" w:pos="540"/>
              </w:tabs>
              <w:spacing w:line="276" w:lineRule="auto"/>
              <w:ind w:left="-58" w:right="-92"/>
              <w:jc w:val="center"/>
              <w:rPr>
                <w:rFonts w:ascii="Times New Roman" w:hAnsi="Times New Roman" w:cs="Times New Roman"/>
                <w:sz w:val="21"/>
                <w:szCs w:val="21"/>
                <w:cs/>
              </w:rPr>
            </w:pPr>
            <w:r w:rsidRPr="009312D7">
              <w:rPr>
                <w:rFonts w:ascii="Times New Roman" w:hAnsi="Times New Roman" w:cs="Times New Roman"/>
                <w:sz w:val="21"/>
                <w:szCs w:val="21"/>
              </w:rPr>
              <w:t>202</w:t>
            </w:r>
            <w:r w:rsidR="00E33087" w:rsidRPr="009312D7">
              <w:rPr>
                <w:rFonts w:ascii="Times New Roman" w:hAnsi="Times New Roman" w:cs="Times New Roman"/>
                <w:sz w:val="21"/>
                <w:szCs w:val="21"/>
              </w:rPr>
              <w:t>4</w:t>
            </w:r>
          </w:p>
        </w:tc>
      </w:tr>
      <w:tr w:rsidR="00352D59" w:rsidRPr="009312D7" w14:paraId="31652E32" w14:textId="77777777" w:rsidTr="001A0142">
        <w:tc>
          <w:tcPr>
            <w:tcW w:w="1620" w:type="dxa"/>
          </w:tcPr>
          <w:p w14:paraId="0C63DE15" w14:textId="77777777" w:rsidR="00771ADC" w:rsidRPr="009312D7" w:rsidRDefault="00771ADC" w:rsidP="009312D7">
            <w:pPr>
              <w:tabs>
                <w:tab w:val="clear" w:pos="2580"/>
                <w:tab w:val="left" w:pos="540"/>
                <w:tab w:val="left" w:pos="2552"/>
              </w:tabs>
              <w:spacing w:line="276" w:lineRule="auto"/>
              <w:ind w:left="-79"/>
              <w:jc w:val="both"/>
              <w:rPr>
                <w:rFonts w:ascii="Times New Roman" w:hAnsi="Times New Roman" w:cs="Times New Roman"/>
                <w:sz w:val="21"/>
                <w:szCs w:val="21"/>
              </w:rPr>
            </w:pPr>
          </w:p>
        </w:tc>
        <w:tc>
          <w:tcPr>
            <w:tcW w:w="1080" w:type="dxa"/>
            <w:tcBorders>
              <w:top w:val="single" w:sz="4" w:space="0" w:color="auto"/>
            </w:tcBorders>
          </w:tcPr>
          <w:p w14:paraId="6E4B8EB0" w14:textId="77777777" w:rsidR="00771ADC" w:rsidRPr="009312D7" w:rsidRDefault="00771ADC" w:rsidP="009312D7">
            <w:pPr>
              <w:tabs>
                <w:tab w:val="clear" w:pos="1871"/>
              </w:tabs>
              <w:spacing w:line="276" w:lineRule="auto"/>
              <w:ind w:left="-96" w:right="-92"/>
              <w:jc w:val="center"/>
              <w:rPr>
                <w:rFonts w:ascii="Times New Roman" w:hAnsi="Times New Roman" w:cs="Times New Roman"/>
                <w:sz w:val="21"/>
                <w:szCs w:val="21"/>
                <w:cs/>
              </w:rPr>
            </w:pPr>
          </w:p>
        </w:tc>
        <w:tc>
          <w:tcPr>
            <w:tcW w:w="270" w:type="dxa"/>
            <w:tcBorders>
              <w:top w:val="single" w:sz="4" w:space="0" w:color="auto"/>
            </w:tcBorders>
          </w:tcPr>
          <w:p w14:paraId="63ADE594" w14:textId="77777777" w:rsidR="00771ADC" w:rsidRPr="001A0142" w:rsidRDefault="00771ADC" w:rsidP="009312D7">
            <w:pPr>
              <w:tabs>
                <w:tab w:val="left" w:pos="540"/>
              </w:tabs>
              <w:spacing w:line="276" w:lineRule="auto"/>
              <w:ind w:left="-58" w:right="-92"/>
              <w:jc w:val="center"/>
              <w:rPr>
                <w:rFonts w:ascii="Times New Roman" w:hAnsi="Times New Roman" w:cstheme="minorBidi"/>
                <w:sz w:val="21"/>
                <w:szCs w:val="21"/>
                <w:cs/>
              </w:rPr>
            </w:pPr>
          </w:p>
        </w:tc>
        <w:tc>
          <w:tcPr>
            <w:tcW w:w="1080" w:type="dxa"/>
            <w:tcBorders>
              <w:top w:val="single" w:sz="4" w:space="0" w:color="auto"/>
            </w:tcBorders>
          </w:tcPr>
          <w:p w14:paraId="214D517C" w14:textId="77777777" w:rsidR="00771ADC" w:rsidRPr="009312D7" w:rsidRDefault="00771ADC" w:rsidP="009312D7">
            <w:pPr>
              <w:tabs>
                <w:tab w:val="clear" w:pos="1871"/>
              </w:tabs>
              <w:spacing w:line="276" w:lineRule="auto"/>
              <w:ind w:left="-96" w:right="-92"/>
              <w:jc w:val="center"/>
              <w:rPr>
                <w:rFonts w:ascii="Times New Roman" w:hAnsi="Times New Roman" w:cs="Times New Roman"/>
                <w:sz w:val="21"/>
                <w:szCs w:val="21"/>
                <w:cs/>
              </w:rPr>
            </w:pPr>
            <w:r w:rsidRPr="009312D7">
              <w:rPr>
                <w:rFonts w:ascii="Times New Roman" w:hAnsi="Times New Roman" w:cs="Times New Roman"/>
                <w:sz w:val="21"/>
                <w:szCs w:val="21"/>
              </w:rPr>
              <w:t>Non-</w:t>
            </w:r>
          </w:p>
        </w:tc>
        <w:tc>
          <w:tcPr>
            <w:tcW w:w="270" w:type="dxa"/>
            <w:tcBorders>
              <w:top w:val="single" w:sz="4" w:space="0" w:color="auto"/>
            </w:tcBorders>
          </w:tcPr>
          <w:p w14:paraId="2E3BB90C"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083" w:type="dxa"/>
            <w:tcBorders>
              <w:top w:val="single" w:sz="4" w:space="0" w:color="auto"/>
            </w:tcBorders>
            <w:vAlign w:val="bottom"/>
          </w:tcPr>
          <w:p w14:paraId="4436C146"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cs/>
              </w:rPr>
            </w:pPr>
          </w:p>
        </w:tc>
        <w:tc>
          <w:tcPr>
            <w:tcW w:w="270" w:type="dxa"/>
          </w:tcPr>
          <w:p w14:paraId="03A171F3" w14:textId="77777777" w:rsidR="00771ADC" w:rsidRPr="009312D7" w:rsidRDefault="00771ADC" w:rsidP="009312D7">
            <w:pPr>
              <w:tabs>
                <w:tab w:val="left" w:pos="540"/>
              </w:tabs>
              <w:spacing w:line="276" w:lineRule="auto"/>
              <w:ind w:left="-172" w:right="-92"/>
              <w:jc w:val="center"/>
              <w:rPr>
                <w:rFonts w:ascii="Times New Roman" w:hAnsi="Times New Roman" w:cs="Times New Roman"/>
                <w:sz w:val="21"/>
                <w:szCs w:val="21"/>
                <w:cs/>
              </w:rPr>
            </w:pPr>
          </w:p>
        </w:tc>
        <w:tc>
          <w:tcPr>
            <w:tcW w:w="1080" w:type="dxa"/>
            <w:tcBorders>
              <w:top w:val="single" w:sz="4" w:space="0" w:color="auto"/>
            </w:tcBorders>
          </w:tcPr>
          <w:p w14:paraId="639D30BF" w14:textId="77777777" w:rsidR="00771ADC" w:rsidRPr="009312D7" w:rsidRDefault="00771ADC" w:rsidP="009312D7">
            <w:pPr>
              <w:tabs>
                <w:tab w:val="clear" w:pos="1871"/>
              </w:tabs>
              <w:spacing w:line="276" w:lineRule="auto"/>
              <w:ind w:left="-96" w:right="-92"/>
              <w:jc w:val="center"/>
              <w:rPr>
                <w:rFonts w:ascii="Times New Roman" w:hAnsi="Times New Roman" w:cs="Times New Roman"/>
                <w:sz w:val="21"/>
                <w:szCs w:val="21"/>
                <w:cs/>
              </w:rPr>
            </w:pPr>
          </w:p>
        </w:tc>
        <w:tc>
          <w:tcPr>
            <w:tcW w:w="270" w:type="dxa"/>
            <w:tcBorders>
              <w:top w:val="single" w:sz="4" w:space="0" w:color="auto"/>
            </w:tcBorders>
          </w:tcPr>
          <w:p w14:paraId="2063F571"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990" w:type="dxa"/>
            <w:tcBorders>
              <w:top w:val="single" w:sz="4" w:space="0" w:color="auto"/>
            </w:tcBorders>
          </w:tcPr>
          <w:p w14:paraId="35CBB2AA" w14:textId="77777777" w:rsidR="00771ADC" w:rsidRPr="009312D7" w:rsidRDefault="00771ADC" w:rsidP="009312D7">
            <w:pPr>
              <w:tabs>
                <w:tab w:val="clear" w:pos="1871"/>
              </w:tabs>
              <w:spacing w:line="276" w:lineRule="auto"/>
              <w:ind w:left="-96" w:right="-92"/>
              <w:jc w:val="center"/>
              <w:rPr>
                <w:rFonts w:ascii="Times New Roman" w:hAnsi="Times New Roman" w:cs="Times New Roman"/>
                <w:sz w:val="21"/>
                <w:szCs w:val="21"/>
                <w:cs/>
              </w:rPr>
            </w:pPr>
            <w:r w:rsidRPr="009312D7">
              <w:rPr>
                <w:rFonts w:ascii="Times New Roman" w:hAnsi="Times New Roman" w:cs="Times New Roman"/>
                <w:sz w:val="21"/>
                <w:szCs w:val="21"/>
              </w:rPr>
              <w:t>Non-</w:t>
            </w:r>
          </w:p>
        </w:tc>
        <w:tc>
          <w:tcPr>
            <w:tcW w:w="270" w:type="dxa"/>
            <w:tcBorders>
              <w:top w:val="single" w:sz="4" w:space="0" w:color="auto"/>
            </w:tcBorders>
          </w:tcPr>
          <w:p w14:paraId="6291E997"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104" w:type="dxa"/>
            <w:tcBorders>
              <w:top w:val="single" w:sz="4" w:space="0" w:color="auto"/>
            </w:tcBorders>
            <w:vAlign w:val="bottom"/>
          </w:tcPr>
          <w:p w14:paraId="12BB2AC9" w14:textId="77777777" w:rsidR="00771ADC" w:rsidRPr="009312D7" w:rsidRDefault="00771ADC" w:rsidP="009312D7">
            <w:pPr>
              <w:tabs>
                <w:tab w:val="left" w:pos="540"/>
              </w:tabs>
              <w:spacing w:line="276" w:lineRule="auto"/>
              <w:ind w:left="-126" w:right="-92"/>
              <w:jc w:val="center"/>
              <w:rPr>
                <w:rFonts w:ascii="Times New Roman" w:hAnsi="Times New Roman" w:cs="Times New Roman"/>
                <w:sz w:val="21"/>
                <w:szCs w:val="21"/>
                <w:cs/>
              </w:rPr>
            </w:pPr>
          </w:p>
        </w:tc>
      </w:tr>
      <w:tr w:rsidR="00352D59" w:rsidRPr="009312D7" w14:paraId="34AF1B2E" w14:textId="77777777" w:rsidTr="001A0142">
        <w:tc>
          <w:tcPr>
            <w:tcW w:w="1620" w:type="dxa"/>
          </w:tcPr>
          <w:p w14:paraId="11AA1174" w14:textId="77777777" w:rsidR="00771ADC" w:rsidRPr="009312D7" w:rsidRDefault="00771ADC" w:rsidP="009312D7">
            <w:pPr>
              <w:tabs>
                <w:tab w:val="clear" w:pos="2580"/>
                <w:tab w:val="left" w:pos="540"/>
                <w:tab w:val="left" w:pos="2552"/>
              </w:tabs>
              <w:spacing w:line="276" w:lineRule="auto"/>
              <w:ind w:left="-79"/>
              <w:jc w:val="both"/>
              <w:rPr>
                <w:rFonts w:ascii="Times New Roman" w:hAnsi="Times New Roman" w:cs="Times New Roman"/>
                <w:sz w:val="21"/>
                <w:szCs w:val="21"/>
              </w:rPr>
            </w:pPr>
          </w:p>
        </w:tc>
        <w:tc>
          <w:tcPr>
            <w:tcW w:w="1080" w:type="dxa"/>
          </w:tcPr>
          <w:p w14:paraId="446C4816" w14:textId="77777777" w:rsidR="00771ADC" w:rsidRPr="009312D7" w:rsidRDefault="00771ADC" w:rsidP="009312D7">
            <w:pPr>
              <w:tabs>
                <w:tab w:val="left" w:pos="540"/>
              </w:tabs>
              <w:spacing w:line="276" w:lineRule="auto"/>
              <w:jc w:val="center"/>
              <w:rPr>
                <w:rFonts w:ascii="Times New Roman" w:hAnsi="Times New Roman" w:cs="Times New Roman"/>
                <w:sz w:val="21"/>
                <w:szCs w:val="21"/>
              </w:rPr>
            </w:pPr>
            <w:r w:rsidRPr="009312D7">
              <w:rPr>
                <w:rFonts w:ascii="Times New Roman" w:hAnsi="Times New Roman" w:cs="Times New Roman"/>
                <w:sz w:val="21"/>
                <w:szCs w:val="21"/>
              </w:rPr>
              <w:t>Promoted</w:t>
            </w:r>
          </w:p>
        </w:tc>
        <w:tc>
          <w:tcPr>
            <w:tcW w:w="270" w:type="dxa"/>
          </w:tcPr>
          <w:p w14:paraId="09164FA2"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080" w:type="dxa"/>
          </w:tcPr>
          <w:p w14:paraId="37F9B2F3" w14:textId="77777777" w:rsidR="00771ADC" w:rsidRPr="009312D7" w:rsidRDefault="00771ADC" w:rsidP="009312D7">
            <w:pPr>
              <w:tabs>
                <w:tab w:val="clear" w:pos="907"/>
                <w:tab w:val="left" w:pos="1027"/>
              </w:tabs>
              <w:spacing w:line="276" w:lineRule="auto"/>
              <w:ind w:left="-107" w:right="-109"/>
              <w:jc w:val="center"/>
              <w:rPr>
                <w:rFonts w:ascii="Times New Roman" w:hAnsi="Times New Roman" w:cs="Times New Roman"/>
                <w:sz w:val="21"/>
                <w:szCs w:val="21"/>
              </w:rPr>
            </w:pPr>
            <w:r w:rsidRPr="009312D7">
              <w:rPr>
                <w:rFonts w:ascii="Times New Roman" w:hAnsi="Times New Roman" w:cs="Times New Roman"/>
                <w:sz w:val="21"/>
                <w:szCs w:val="21"/>
              </w:rPr>
              <w:t>Promoted</w:t>
            </w:r>
          </w:p>
        </w:tc>
        <w:tc>
          <w:tcPr>
            <w:tcW w:w="270" w:type="dxa"/>
          </w:tcPr>
          <w:p w14:paraId="0152D77E"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083" w:type="dxa"/>
            <w:vAlign w:val="bottom"/>
          </w:tcPr>
          <w:p w14:paraId="6221ADA0"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cs/>
              </w:rPr>
            </w:pPr>
          </w:p>
        </w:tc>
        <w:tc>
          <w:tcPr>
            <w:tcW w:w="270" w:type="dxa"/>
          </w:tcPr>
          <w:p w14:paraId="410EBD73" w14:textId="77777777" w:rsidR="00771ADC" w:rsidRPr="009312D7" w:rsidRDefault="00771ADC" w:rsidP="009312D7">
            <w:pPr>
              <w:tabs>
                <w:tab w:val="left" w:pos="540"/>
              </w:tabs>
              <w:spacing w:line="276" w:lineRule="auto"/>
              <w:ind w:left="-172" w:right="-92"/>
              <w:jc w:val="center"/>
              <w:rPr>
                <w:rFonts w:ascii="Times New Roman" w:hAnsi="Times New Roman" w:cs="Times New Roman"/>
                <w:sz w:val="21"/>
                <w:szCs w:val="21"/>
                <w:cs/>
              </w:rPr>
            </w:pPr>
          </w:p>
        </w:tc>
        <w:tc>
          <w:tcPr>
            <w:tcW w:w="1080" w:type="dxa"/>
          </w:tcPr>
          <w:p w14:paraId="6D86C06A" w14:textId="77777777" w:rsidR="00771ADC" w:rsidRPr="009312D7" w:rsidRDefault="00771ADC" w:rsidP="009312D7">
            <w:pPr>
              <w:tabs>
                <w:tab w:val="left" w:pos="540"/>
              </w:tabs>
              <w:spacing w:line="276" w:lineRule="auto"/>
              <w:jc w:val="center"/>
              <w:rPr>
                <w:rFonts w:ascii="Times New Roman" w:hAnsi="Times New Roman" w:cs="Times New Roman"/>
                <w:sz w:val="21"/>
                <w:szCs w:val="21"/>
              </w:rPr>
            </w:pPr>
            <w:r w:rsidRPr="009312D7">
              <w:rPr>
                <w:rFonts w:ascii="Times New Roman" w:hAnsi="Times New Roman" w:cs="Times New Roman"/>
                <w:sz w:val="21"/>
                <w:szCs w:val="21"/>
              </w:rPr>
              <w:t>Promoted</w:t>
            </w:r>
          </w:p>
        </w:tc>
        <w:tc>
          <w:tcPr>
            <w:tcW w:w="270" w:type="dxa"/>
          </w:tcPr>
          <w:p w14:paraId="659081F7"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990" w:type="dxa"/>
          </w:tcPr>
          <w:p w14:paraId="73D6CA74" w14:textId="77777777" w:rsidR="00771ADC" w:rsidRPr="009312D7" w:rsidRDefault="00771ADC" w:rsidP="009312D7">
            <w:pPr>
              <w:tabs>
                <w:tab w:val="clear" w:pos="907"/>
                <w:tab w:val="left" w:pos="1035"/>
              </w:tabs>
              <w:spacing w:line="276" w:lineRule="auto"/>
              <w:ind w:left="-99" w:right="-108"/>
              <w:jc w:val="center"/>
              <w:rPr>
                <w:rFonts w:ascii="Times New Roman" w:hAnsi="Times New Roman" w:cs="Times New Roman"/>
                <w:sz w:val="21"/>
                <w:szCs w:val="21"/>
              </w:rPr>
            </w:pPr>
            <w:r w:rsidRPr="009312D7">
              <w:rPr>
                <w:rFonts w:ascii="Times New Roman" w:hAnsi="Times New Roman" w:cs="Times New Roman"/>
                <w:sz w:val="21"/>
                <w:szCs w:val="21"/>
              </w:rPr>
              <w:t>Promoted</w:t>
            </w:r>
          </w:p>
        </w:tc>
        <w:tc>
          <w:tcPr>
            <w:tcW w:w="270" w:type="dxa"/>
          </w:tcPr>
          <w:p w14:paraId="1221A94C"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104" w:type="dxa"/>
            <w:vAlign w:val="bottom"/>
          </w:tcPr>
          <w:p w14:paraId="3068847A" w14:textId="77777777" w:rsidR="00771ADC" w:rsidRPr="009312D7" w:rsidRDefault="00771ADC" w:rsidP="009312D7">
            <w:pPr>
              <w:tabs>
                <w:tab w:val="left" w:pos="540"/>
              </w:tabs>
              <w:spacing w:line="276" w:lineRule="auto"/>
              <w:ind w:left="-126" w:right="-92"/>
              <w:jc w:val="center"/>
              <w:rPr>
                <w:rFonts w:ascii="Times New Roman" w:hAnsi="Times New Roman" w:cs="Times New Roman"/>
                <w:sz w:val="21"/>
                <w:szCs w:val="21"/>
                <w:cs/>
              </w:rPr>
            </w:pPr>
          </w:p>
        </w:tc>
      </w:tr>
      <w:tr w:rsidR="00352D59" w:rsidRPr="009312D7" w14:paraId="2A1BD30B" w14:textId="77777777" w:rsidTr="001A0142">
        <w:tc>
          <w:tcPr>
            <w:tcW w:w="1620" w:type="dxa"/>
          </w:tcPr>
          <w:p w14:paraId="3CB28BE7" w14:textId="77777777" w:rsidR="00771ADC" w:rsidRPr="009312D7" w:rsidRDefault="00771ADC" w:rsidP="009312D7">
            <w:pPr>
              <w:tabs>
                <w:tab w:val="clear" w:pos="2580"/>
                <w:tab w:val="left" w:pos="540"/>
                <w:tab w:val="left" w:pos="2552"/>
              </w:tabs>
              <w:spacing w:line="276" w:lineRule="auto"/>
              <w:ind w:left="-79"/>
              <w:jc w:val="both"/>
              <w:rPr>
                <w:rFonts w:ascii="Times New Roman" w:hAnsi="Times New Roman" w:cs="Times New Roman"/>
                <w:sz w:val="21"/>
                <w:szCs w:val="21"/>
              </w:rPr>
            </w:pPr>
          </w:p>
        </w:tc>
        <w:tc>
          <w:tcPr>
            <w:tcW w:w="1080" w:type="dxa"/>
            <w:tcBorders>
              <w:bottom w:val="single" w:sz="4" w:space="0" w:color="auto"/>
            </w:tcBorders>
          </w:tcPr>
          <w:p w14:paraId="28ADEEBE" w14:textId="77777777" w:rsidR="00771ADC" w:rsidRPr="009312D7" w:rsidRDefault="00771ADC" w:rsidP="009312D7">
            <w:pPr>
              <w:spacing w:line="276" w:lineRule="auto"/>
              <w:jc w:val="center"/>
              <w:rPr>
                <w:rFonts w:ascii="Times New Roman" w:hAnsi="Times New Roman" w:cs="Times New Roman"/>
                <w:sz w:val="21"/>
                <w:szCs w:val="21"/>
              </w:rPr>
            </w:pPr>
            <w:r w:rsidRPr="009312D7">
              <w:rPr>
                <w:rFonts w:ascii="Times New Roman" w:hAnsi="Times New Roman" w:cs="Times New Roman"/>
                <w:sz w:val="21"/>
                <w:szCs w:val="21"/>
              </w:rPr>
              <w:t>Business</w:t>
            </w:r>
          </w:p>
        </w:tc>
        <w:tc>
          <w:tcPr>
            <w:tcW w:w="270" w:type="dxa"/>
          </w:tcPr>
          <w:p w14:paraId="33ACAFFD"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080" w:type="dxa"/>
            <w:tcBorders>
              <w:bottom w:val="single" w:sz="4" w:space="0" w:color="auto"/>
            </w:tcBorders>
          </w:tcPr>
          <w:p w14:paraId="02E842E6" w14:textId="77777777" w:rsidR="00771ADC" w:rsidRPr="009312D7" w:rsidRDefault="00771ADC" w:rsidP="009312D7">
            <w:pPr>
              <w:tabs>
                <w:tab w:val="clear" w:pos="907"/>
                <w:tab w:val="left" w:pos="1027"/>
              </w:tabs>
              <w:spacing w:line="276" w:lineRule="auto"/>
              <w:ind w:left="-107" w:right="-109"/>
              <w:jc w:val="center"/>
              <w:rPr>
                <w:rFonts w:ascii="Times New Roman" w:hAnsi="Times New Roman" w:cs="Times New Roman"/>
                <w:sz w:val="21"/>
                <w:szCs w:val="21"/>
              </w:rPr>
            </w:pPr>
            <w:r w:rsidRPr="009312D7">
              <w:rPr>
                <w:rFonts w:ascii="Times New Roman" w:hAnsi="Times New Roman" w:cs="Times New Roman"/>
                <w:sz w:val="21"/>
                <w:szCs w:val="21"/>
              </w:rPr>
              <w:t>Business</w:t>
            </w:r>
          </w:p>
        </w:tc>
        <w:tc>
          <w:tcPr>
            <w:tcW w:w="270" w:type="dxa"/>
          </w:tcPr>
          <w:p w14:paraId="235B17B2"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083" w:type="dxa"/>
            <w:tcBorders>
              <w:bottom w:val="single" w:sz="4" w:space="0" w:color="auto"/>
            </w:tcBorders>
            <w:vAlign w:val="bottom"/>
          </w:tcPr>
          <w:p w14:paraId="78A8CC99"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r w:rsidRPr="009312D7">
              <w:rPr>
                <w:rFonts w:ascii="Times New Roman" w:hAnsi="Times New Roman" w:cs="Times New Roman"/>
                <w:sz w:val="21"/>
                <w:szCs w:val="21"/>
              </w:rPr>
              <w:t>Total</w:t>
            </w:r>
          </w:p>
        </w:tc>
        <w:tc>
          <w:tcPr>
            <w:tcW w:w="270" w:type="dxa"/>
          </w:tcPr>
          <w:p w14:paraId="7EBDFE9E" w14:textId="77777777" w:rsidR="00771ADC" w:rsidRPr="009312D7" w:rsidRDefault="00771ADC" w:rsidP="009312D7">
            <w:pPr>
              <w:tabs>
                <w:tab w:val="left" w:pos="540"/>
              </w:tabs>
              <w:spacing w:line="276" w:lineRule="auto"/>
              <w:ind w:left="-172" w:right="-92"/>
              <w:jc w:val="center"/>
              <w:rPr>
                <w:rFonts w:ascii="Times New Roman" w:hAnsi="Times New Roman" w:cs="Times New Roman"/>
                <w:sz w:val="21"/>
                <w:szCs w:val="21"/>
                <w:cs/>
              </w:rPr>
            </w:pPr>
          </w:p>
        </w:tc>
        <w:tc>
          <w:tcPr>
            <w:tcW w:w="1080" w:type="dxa"/>
            <w:tcBorders>
              <w:bottom w:val="single" w:sz="4" w:space="0" w:color="auto"/>
            </w:tcBorders>
          </w:tcPr>
          <w:p w14:paraId="59DDE91C" w14:textId="77777777" w:rsidR="00771ADC" w:rsidRPr="009312D7" w:rsidRDefault="00771ADC" w:rsidP="009312D7">
            <w:pPr>
              <w:spacing w:line="276" w:lineRule="auto"/>
              <w:jc w:val="center"/>
              <w:rPr>
                <w:rFonts w:ascii="Times New Roman" w:hAnsi="Times New Roman" w:cs="Times New Roman"/>
                <w:sz w:val="21"/>
                <w:szCs w:val="21"/>
              </w:rPr>
            </w:pPr>
            <w:r w:rsidRPr="009312D7">
              <w:rPr>
                <w:rFonts w:ascii="Times New Roman" w:hAnsi="Times New Roman" w:cs="Times New Roman"/>
                <w:sz w:val="21"/>
                <w:szCs w:val="21"/>
              </w:rPr>
              <w:t>Business</w:t>
            </w:r>
          </w:p>
        </w:tc>
        <w:tc>
          <w:tcPr>
            <w:tcW w:w="270" w:type="dxa"/>
          </w:tcPr>
          <w:p w14:paraId="3144BECD"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990" w:type="dxa"/>
            <w:tcBorders>
              <w:bottom w:val="single" w:sz="4" w:space="0" w:color="auto"/>
            </w:tcBorders>
          </w:tcPr>
          <w:p w14:paraId="355879F7" w14:textId="77777777" w:rsidR="00771ADC" w:rsidRPr="009312D7" w:rsidRDefault="00771ADC" w:rsidP="009312D7">
            <w:pPr>
              <w:spacing w:line="276" w:lineRule="auto"/>
              <w:jc w:val="center"/>
              <w:rPr>
                <w:rFonts w:ascii="Times New Roman" w:hAnsi="Times New Roman" w:cs="Times New Roman"/>
                <w:sz w:val="21"/>
                <w:szCs w:val="21"/>
              </w:rPr>
            </w:pPr>
            <w:r w:rsidRPr="009312D7">
              <w:rPr>
                <w:rFonts w:ascii="Times New Roman" w:hAnsi="Times New Roman" w:cs="Times New Roman"/>
                <w:sz w:val="21"/>
                <w:szCs w:val="21"/>
              </w:rPr>
              <w:t>Business</w:t>
            </w:r>
          </w:p>
        </w:tc>
        <w:tc>
          <w:tcPr>
            <w:tcW w:w="270" w:type="dxa"/>
          </w:tcPr>
          <w:p w14:paraId="1E4BDB1D" w14:textId="77777777" w:rsidR="00771ADC" w:rsidRPr="009312D7" w:rsidRDefault="00771ADC" w:rsidP="009312D7">
            <w:pPr>
              <w:tabs>
                <w:tab w:val="left" w:pos="540"/>
              </w:tabs>
              <w:spacing w:line="276" w:lineRule="auto"/>
              <w:ind w:left="-58" w:right="-92"/>
              <w:jc w:val="center"/>
              <w:rPr>
                <w:rFonts w:ascii="Times New Roman" w:hAnsi="Times New Roman" w:cs="Times New Roman"/>
                <w:sz w:val="21"/>
                <w:szCs w:val="21"/>
              </w:rPr>
            </w:pPr>
          </w:p>
        </w:tc>
        <w:tc>
          <w:tcPr>
            <w:tcW w:w="1104" w:type="dxa"/>
            <w:tcBorders>
              <w:bottom w:val="single" w:sz="4" w:space="0" w:color="auto"/>
            </w:tcBorders>
            <w:vAlign w:val="bottom"/>
          </w:tcPr>
          <w:p w14:paraId="5F21ADF7" w14:textId="77777777" w:rsidR="00771ADC" w:rsidRPr="009312D7" w:rsidRDefault="00771ADC" w:rsidP="009312D7">
            <w:pPr>
              <w:tabs>
                <w:tab w:val="left" w:pos="540"/>
              </w:tabs>
              <w:spacing w:line="276" w:lineRule="auto"/>
              <w:ind w:left="-126" w:right="-92"/>
              <w:jc w:val="center"/>
              <w:rPr>
                <w:rFonts w:ascii="Times New Roman" w:hAnsi="Times New Roman" w:cs="Times New Roman"/>
                <w:sz w:val="21"/>
                <w:szCs w:val="21"/>
              </w:rPr>
            </w:pPr>
            <w:r w:rsidRPr="009312D7">
              <w:rPr>
                <w:rFonts w:ascii="Times New Roman" w:hAnsi="Times New Roman" w:cs="Times New Roman"/>
                <w:sz w:val="21"/>
                <w:szCs w:val="21"/>
              </w:rPr>
              <w:t>Total</w:t>
            </w:r>
          </w:p>
        </w:tc>
      </w:tr>
      <w:tr w:rsidR="00D353C1" w:rsidRPr="009312D7" w14:paraId="50772E15" w14:textId="77777777" w:rsidTr="001A0142">
        <w:tc>
          <w:tcPr>
            <w:tcW w:w="1620" w:type="dxa"/>
            <w:vAlign w:val="bottom"/>
          </w:tcPr>
          <w:p w14:paraId="087C1F92" w14:textId="77777777"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1"/>
                <w:szCs w:val="21"/>
                <w:cs/>
              </w:rPr>
            </w:pPr>
            <w:r w:rsidRPr="009312D7">
              <w:rPr>
                <w:rFonts w:ascii="Times New Roman" w:hAnsi="Times New Roman" w:cs="Times New Roman"/>
                <w:sz w:val="21"/>
                <w:szCs w:val="21"/>
              </w:rPr>
              <w:t>Total revenues</w:t>
            </w:r>
          </w:p>
        </w:tc>
        <w:tc>
          <w:tcPr>
            <w:tcW w:w="1080" w:type="dxa"/>
            <w:tcBorders>
              <w:top w:val="single" w:sz="4" w:space="0" w:color="auto"/>
            </w:tcBorders>
            <w:vAlign w:val="bottom"/>
          </w:tcPr>
          <w:p w14:paraId="1CD3DDF6" w14:textId="4D0BB407"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D353C1">
              <w:rPr>
                <w:rFonts w:ascii="Times New Roman" w:hAnsi="Times New Roman" w:cs="Times New Roman"/>
                <w:sz w:val="21"/>
                <w:szCs w:val="21"/>
              </w:rPr>
              <w:t>1,</w:t>
            </w:r>
            <w:r w:rsidR="00885B7F">
              <w:rPr>
                <w:rFonts w:ascii="Times New Roman" w:hAnsi="Times New Roman" w:cs="Times New Roman"/>
                <w:sz w:val="21"/>
                <w:szCs w:val="21"/>
              </w:rPr>
              <w:t>565</w:t>
            </w:r>
            <w:r w:rsidRPr="00D353C1">
              <w:rPr>
                <w:rFonts w:ascii="Times New Roman" w:hAnsi="Times New Roman" w:cs="Times New Roman"/>
                <w:sz w:val="21"/>
                <w:szCs w:val="21"/>
              </w:rPr>
              <w:t>,</w:t>
            </w:r>
            <w:r w:rsidR="00885B7F">
              <w:rPr>
                <w:rFonts w:ascii="Times New Roman" w:hAnsi="Times New Roman" w:cs="Times New Roman"/>
                <w:sz w:val="21"/>
                <w:szCs w:val="21"/>
              </w:rPr>
              <w:t>068</w:t>
            </w:r>
          </w:p>
        </w:tc>
        <w:tc>
          <w:tcPr>
            <w:tcW w:w="270" w:type="dxa"/>
            <w:vAlign w:val="bottom"/>
          </w:tcPr>
          <w:p w14:paraId="06F6E982" w14:textId="77777777" w:rsidR="00D353C1" w:rsidRPr="009312D7" w:rsidRDefault="00D353C1" w:rsidP="00D353C1">
            <w:pPr>
              <w:tabs>
                <w:tab w:val="clear" w:pos="680"/>
              </w:tabs>
              <w:ind w:left="-153" w:right="113"/>
              <w:jc w:val="right"/>
              <w:rPr>
                <w:rFonts w:ascii="Times New Roman" w:hAnsi="Times New Roman" w:cs="Times New Roman"/>
                <w:sz w:val="21"/>
                <w:szCs w:val="21"/>
              </w:rPr>
            </w:pPr>
          </w:p>
        </w:tc>
        <w:tc>
          <w:tcPr>
            <w:tcW w:w="1080" w:type="dxa"/>
            <w:tcBorders>
              <w:top w:val="single" w:sz="4" w:space="0" w:color="auto"/>
            </w:tcBorders>
            <w:vAlign w:val="bottom"/>
          </w:tcPr>
          <w:p w14:paraId="4968CA1C" w14:textId="5673F84D"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D353C1">
              <w:rPr>
                <w:rFonts w:ascii="Times New Roman" w:hAnsi="Times New Roman" w:cs="Times New Roman"/>
                <w:sz w:val="21"/>
                <w:szCs w:val="21"/>
              </w:rPr>
              <w:t>5</w:t>
            </w:r>
            <w:r w:rsidR="00885B7F">
              <w:rPr>
                <w:rFonts w:ascii="Times New Roman" w:hAnsi="Times New Roman" w:cs="Times New Roman"/>
                <w:sz w:val="21"/>
                <w:szCs w:val="21"/>
              </w:rPr>
              <w:t>3</w:t>
            </w:r>
            <w:r w:rsidRPr="00D353C1">
              <w:rPr>
                <w:rFonts w:ascii="Times New Roman" w:hAnsi="Times New Roman" w:cs="Times New Roman"/>
                <w:sz w:val="21"/>
                <w:szCs w:val="21"/>
              </w:rPr>
              <w:t>,</w:t>
            </w:r>
            <w:r w:rsidR="00885B7F">
              <w:rPr>
                <w:rFonts w:ascii="Times New Roman" w:hAnsi="Times New Roman" w:cs="Times New Roman"/>
                <w:sz w:val="21"/>
                <w:szCs w:val="21"/>
              </w:rPr>
              <w:t>845</w:t>
            </w:r>
          </w:p>
        </w:tc>
        <w:tc>
          <w:tcPr>
            <w:tcW w:w="270" w:type="dxa"/>
            <w:vAlign w:val="bottom"/>
          </w:tcPr>
          <w:p w14:paraId="541E829E" w14:textId="77777777" w:rsidR="00D353C1" w:rsidRPr="009312D7" w:rsidRDefault="00D353C1" w:rsidP="00D353C1">
            <w:pPr>
              <w:tabs>
                <w:tab w:val="clear" w:pos="680"/>
              </w:tabs>
              <w:ind w:left="-153" w:right="10"/>
              <w:jc w:val="right"/>
              <w:rPr>
                <w:rFonts w:ascii="Times New Roman" w:hAnsi="Times New Roman" w:cs="Times New Roman"/>
                <w:sz w:val="21"/>
                <w:szCs w:val="21"/>
              </w:rPr>
            </w:pPr>
          </w:p>
        </w:tc>
        <w:tc>
          <w:tcPr>
            <w:tcW w:w="1083" w:type="dxa"/>
            <w:tcBorders>
              <w:top w:val="single" w:sz="4" w:space="0" w:color="auto"/>
            </w:tcBorders>
            <w:vAlign w:val="bottom"/>
          </w:tcPr>
          <w:p w14:paraId="3185B733" w14:textId="729F6879"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D353C1">
              <w:rPr>
                <w:rFonts w:ascii="Times New Roman" w:hAnsi="Times New Roman" w:cs="Times New Roman"/>
                <w:sz w:val="21"/>
                <w:szCs w:val="21"/>
              </w:rPr>
              <w:t>1,618,913</w:t>
            </w:r>
          </w:p>
        </w:tc>
        <w:tc>
          <w:tcPr>
            <w:tcW w:w="270" w:type="dxa"/>
          </w:tcPr>
          <w:p w14:paraId="71D1E429" w14:textId="77777777"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0"/>
              <w:jc w:val="right"/>
              <w:rPr>
                <w:rFonts w:ascii="Times New Roman" w:hAnsi="Times New Roman" w:cs="Times New Roman"/>
                <w:sz w:val="21"/>
                <w:szCs w:val="21"/>
              </w:rPr>
            </w:pPr>
          </w:p>
        </w:tc>
        <w:tc>
          <w:tcPr>
            <w:tcW w:w="1080" w:type="dxa"/>
            <w:vAlign w:val="bottom"/>
          </w:tcPr>
          <w:p w14:paraId="1C2AE16C" w14:textId="3EDDFDD4"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9312D7">
              <w:rPr>
                <w:rFonts w:ascii="Times New Roman" w:hAnsi="Times New Roman" w:cs="Times New Roman"/>
                <w:sz w:val="21"/>
                <w:szCs w:val="21"/>
              </w:rPr>
              <w:t>1,443,125</w:t>
            </w:r>
          </w:p>
        </w:tc>
        <w:tc>
          <w:tcPr>
            <w:tcW w:w="270" w:type="dxa"/>
            <w:vAlign w:val="bottom"/>
          </w:tcPr>
          <w:p w14:paraId="3416AEB2" w14:textId="77777777" w:rsidR="00D353C1" w:rsidRPr="009312D7" w:rsidRDefault="00D353C1" w:rsidP="00D353C1">
            <w:pPr>
              <w:tabs>
                <w:tab w:val="clear" w:pos="680"/>
              </w:tabs>
              <w:ind w:left="-153" w:right="10"/>
              <w:jc w:val="right"/>
              <w:rPr>
                <w:rFonts w:ascii="Times New Roman" w:hAnsi="Times New Roman" w:cs="Times New Roman"/>
                <w:sz w:val="21"/>
                <w:szCs w:val="21"/>
              </w:rPr>
            </w:pPr>
          </w:p>
        </w:tc>
        <w:tc>
          <w:tcPr>
            <w:tcW w:w="990" w:type="dxa"/>
            <w:vAlign w:val="bottom"/>
          </w:tcPr>
          <w:p w14:paraId="6538C0EC" w14:textId="1A9E68BF"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9312D7">
              <w:rPr>
                <w:rFonts w:ascii="Times New Roman" w:hAnsi="Times New Roman" w:cs="Times New Roman"/>
                <w:sz w:val="21"/>
                <w:szCs w:val="21"/>
              </w:rPr>
              <w:t>41,508</w:t>
            </w:r>
          </w:p>
        </w:tc>
        <w:tc>
          <w:tcPr>
            <w:tcW w:w="270" w:type="dxa"/>
            <w:vAlign w:val="bottom"/>
          </w:tcPr>
          <w:p w14:paraId="4D4E0AE8" w14:textId="77777777" w:rsidR="00D353C1" w:rsidRPr="009312D7" w:rsidRDefault="00D353C1" w:rsidP="00D353C1">
            <w:pPr>
              <w:tabs>
                <w:tab w:val="clear" w:pos="680"/>
              </w:tabs>
              <w:ind w:left="-153" w:right="10"/>
              <w:jc w:val="right"/>
              <w:rPr>
                <w:rFonts w:ascii="Times New Roman" w:hAnsi="Times New Roman" w:cs="Times New Roman"/>
                <w:sz w:val="21"/>
                <w:szCs w:val="21"/>
              </w:rPr>
            </w:pPr>
          </w:p>
        </w:tc>
        <w:tc>
          <w:tcPr>
            <w:tcW w:w="1104" w:type="dxa"/>
            <w:vAlign w:val="bottom"/>
          </w:tcPr>
          <w:p w14:paraId="460532B5" w14:textId="0C92C150"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26" w:right="10"/>
              <w:jc w:val="right"/>
              <w:rPr>
                <w:rFonts w:ascii="Times New Roman" w:hAnsi="Times New Roman" w:cs="Times New Roman"/>
                <w:sz w:val="21"/>
                <w:szCs w:val="21"/>
              </w:rPr>
            </w:pPr>
            <w:r w:rsidRPr="009312D7">
              <w:rPr>
                <w:rFonts w:ascii="Times New Roman" w:hAnsi="Times New Roman" w:cs="Times New Roman"/>
                <w:sz w:val="21"/>
                <w:szCs w:val="21"/>
              </w:rPr>
              <w:t>1,484,633</w:t>
            </w:r>
          </w:p>
        </w:tc>
      </w:tr>
      <w:tr w:rsidR="00D353C1" w:rsidRPr="009312D7" w14:paraId="2BBF09E6" w14:textId="77777777" w:rsidTr="001A0142">
        <w:tc>
          <w:tcPr>
            <w:tcW w:w="1620" w:type="dxa"/>
            <w:vAlign w:val="bottom"/>
          </w:tcPr>
          <w:p w14:paraId="072FBDCA" w14:textId="77777777"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1"/>
                <w:szCs w:val="21"/>
                <w:cs/>
              </w:rPr>
            </w:pPr>
            <w:r w:rsidRPr="009312D7">
              <w:rPr>
                <w:rFonts w:ascii="Times New Roman" w:hAnsi="Times New Roman" w:cs="Times New Roman"/>
                <w:sz w:val="21"/>
                <w:szCs w:val="21"/>
              </w:rPr>
              <w:t>Total expenses</w:t>
            </w:r>
          </w:p>
        </w:tc>
        <w:tc>
          <w:tcPr>
            <w:tcW w:w="1080" w:type="dxa"/>
            <w:tcBorders>
              <w:bottom w:val="single" w:sz="4" w:space="0" w:color="auto"/>
            </w:tcBorders>
            <w:vAlign w:val="bottom"/>
          </w:tcPr>
          <w:p w14:paraId="4D909FE9" w14:textId="4CFB6EA9"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D353C1">
              <w:rPr>
                <w:rFonts w:ascii="Times New Roman" w:hAnsi="Times New Roman" w:cs="Times New Roman" w:hint="cs"/>
                <w:sz w:val="21"/>
                <w:szCs w:val="21"/>
                <w:cs/>
              </w:rPr>
              <w:t>(</w:t>
            </w:r>
            <w:r w:rsidRPr="00D353C1">
              <w:rPr>
                <w:rFonts w:ascii="Times New Roman" w:hAnsi="Times New Roman" w:cs="Times New Roman"/>
                <w:sz w:val="21"/>
                <w:szCs w:val="21"/>
              </w:rPr>
              <w:t>1,</w:t>
            </w:r>
            <w:r w:rsidR="00885B7F">
              <w:rPr>
                <w:rFonts w:ascii="Times New Roman" w:hAnsi="Times New Roman" w:cs="Times New Roman"/>
                <w:sz w:val="21"/>
                <w:szCs w:val="21"/>
              </w:rPr>
              <w:t>532</w:t>
            </w:r>
            <w:r w:rsidRPr="00D353C1">
              <w:rPr>
                <w:rFonts w:ascii="Times New Roman" w:hAnsi="Times New Roman" w:cs="Times New Roman"/>
                <w:sz w:val="21"/>
                <w:szCs w:val="21"/>
              </w:rPr>
              <w:t>,</w:t>
            </w:r>
            <w:r w:rsidR="00885B7F">
              <w:rPr>
                <w:rFonts w:ascii="Times New Roman" w:hAnsi="Times New Roman" w:cs="Times New Roman"/>
                <w:sz w:val="21"/>
                <w:szCs w:val="21"/>
              </w:rPr>
              <w:t>608</w:t>
            </w:r>
            <w:r w:rsidRPr="00D353C1">
              <w:rPr>
                <w:rFonts w:ascii="Times New Roman" w:hAnsi="Times New Roman" w:cs="Times New Roman" w:hint="cs"/>
                <w:sz w:val="21"/>
                <w:szCs w:val="21"/>
                <w:cs/>
              </w:rPr>
              <w:t>)</w:t>
            </w:r>
          </w:p>
        </w:tc>
        <w:tc>
          <w:tcPr>
            <w:tcW w:w="270" w:type="dxa"/>
            <w:vAlign w:val="bottom"/>
          </w:tcPr>
          <w:p w14:paraId="405389F5" w14:textId="77777777" w:rsidR="00D353C1" w:rsidRPr="009312D7" w:rsidRDefault="00D353C1" w:rsidP="00D353C1">
            <w:pPr>
              <w:tabs>
                <w:tab w:val="clear" w:pos="454"/>
                <w:tab w:val="left" w:pos="750"/>
              </w:tabs>
              <w:ind w:left="-154" w:right="177"/>
              <w:jc w:val="right"/>
              <w:rPr>
                <w:rFonts w:ascii="Times New Roman" w:hAnsi="Times New Roman" w:cs="Times New Roman"/>
                <w:sz w:val="21"/>
                <w:szCs w:val="21"/>
              </w:rPr>
            </w:pPr>
          </w:p>
        </w:tc>
        <w:tc>
          <w:tcPr>
            <w:tcW w:w="1080" w:type="dxa"/>
            <w:tcBorders>
              <w:bottom w:val="single" w:sz="4" w:space="0" w:color="auto"/>
            </w:tcBorders>
            <w:vAlign w:val="bottom"/>
          </w:tcPr>
          <w:p w14:paraId="5FE04D73" w14:textId="18B72B05"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D353C1">
              <w:rPr>
                <w:rFonts w:ascii="Times New Roman" w:hAnsi="Times New Roman" w:cs="Times New Roman" w:hint="cs"/>
                <w:sz w:val="21"/>
                <w:szCs w:val="21"/>
                <w:cs/>
              </w:rPr>
              <w:t>(</w:t>
            </w:r>
            <w:r w:rsidR="00885B7F">
              <w:rPr>
                <w:rFonts w:ascii="Times New Roman" w:hAnsi="Times New Roman" w:cs="Times New Roman"/>
                <w:sz w:val="21"/>
                <w:szCs w:val="21"/>
              </w:rPr>
              <w:t>76</w:t>
            </w:r>
            <w:r w:rsidRPr="00D353C1">
              <w:rPr>
                <w:rFonts w:ascii="Times New Roman" w:hAnsi="Times New Roman" w:cs="Times New Roman"/>
                <w:sz w:val="21"/>
                <w:szCs w:val="21"/>
              </w:rPr>
              <w:t>,</w:t>
            </w:r>
            <w:r w:rsidR="00885B7F">
              <w:rPr>
                <w:rFonts w:ascii="Times New Roman" w:hAnsi="Times New Roman" w:cs="Times New Roman"/>
                <w:sz w:val="21"/>
                <w:szCs w:val="21"/>
              </w:rPr>
              <w:t>068</w:t>
            </w:r>
            <w:r w:rsidRPr="00D353C1">
              <w:rPr>
                <w:rFonts w:ascii="Times New Roman" w:hAnsi="Times New Roman" w:cs="Times New Roman" w:hint="cs"/>
                <w:sz w:val="21"/>
                <w:szCs w:val="21"/>
                <w:cs/>
              </w:rPr>
              <w:t>)</w:t>
            </w:r>
          </w:p>
        </w:tc>
        <w:tc>
          <w:tcPr>
            <w:tcW w:w="270" w:type="dxa"/>
            <w:vAlign w:val="bottom"/>
          </w:tcPr>
          <w:p w14:paraId="3B081FA0" w14:textId="77777777" w:rsidR="00D353C1" w:rsidRPr="009312D7" w:rsidRDefault="00D353C1" w:rsidP="00D353C1">
            <w:pPr>
              <w:tabs>
                <w:tab w:val="clear" w:pos="454"/>
                <w:tab w:val="left" w:pos="750"/>
              </w:tabs>
              <w:ind w:left="-99" w:right="-46"/>
              <w:jc w:val="right"/>
              <w:rPr>
                <w:rFonts w:ascii="Times New Roman" w:hAnsi="Times New Roman" w:cs="Times New Roman"/>
                <w:sz w:val="21"/>
                <w:szCs w:val="21"/>
              </w:rPr>
            </w:pPr>
          </w:p>
        </w:tc>
        <w:tc>
          <w:tcPr>
            <w:tcW w:w="1083" w:type="dxa"/>
            <w:tcBorders>
              <w:bottom w:val="single" w:sz="4" w:space="0" w:color="auto"/>
            </w:tcBorders>
            <w:vAlign w:val="bottom"/>
          </w:tcPr>
          <w:p w14:paraId="41B217B7" w14:textId="055D746C"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D353C1">
              <w:rPr>
                <w:rFonts w:ascii="Times New Roman" w:hAnsi="Times New Roman" w:cs="Times New Roman" w:hint="cs"/>
                <w:sz w:val="21"/>
                <w:szCs w:val="21"/>
                <w:cs/>
              </w:rPr>
              <w:t>(</w:t>
            </w:r>
            <w:r w:rsidRPr="00D353C1">
              <w:rPr>
                <w:rFonts w:ascii="Times New Roman" w:hAnsi="Times New Roman" w:cs="Times New Roman"/>
                <w:sz w:val="21"/>
                <w:szCs w:val="21"/>
              </w:rPr>
              <w:t>1,608,676</w:t>
            </w:r>
            <w:r w:rsidRPr="00D353C1">
              <w:rPr>
                <w:rFonts w:ascii="Times New Roman" w:hAnsi="Times New Roman" w:cs="Times New Roman" w:hint="cs"/>
                <w:sz w:val="21"/>
                <w:szCs w:val="21"/>
                <w:cs/>
              </w:rPr>
              <w:t>)</w:t>
            </w:r>
          </w:p>
        </w:tc>
        <w:tc>
          <w:tcPr>
            <w:tcW w:w="270" w:type="dxa"/>
          </w:tcPr>
          <w:p w14:paraId="6844921B" w14:textId="77777777" w:rsidR="00D353C1" w:rsidRPr="009312D7" w:rsidRDefault="00D353C1" w:rsidP="00D353C1">
            <w:pPr>
              <w:tabs>
                <w:tab w:val="clear" w:pos="227"/>
                <w:tab w:val="clear" w:pos="454"/>
                <w:tab w:val="clear" w:pos="680"/>
                <w:tab w:val="clear" w:pos="907"/>
              </w:tabs>
              <w:spacing w:line="276" w:lineRule="auto"/>
              <w:ind w:left="-99" w:right="-46"/>
              <w:jc w:val="right"/>
              <w:rPr>
                <w:rFonts w:ascii="Times New Roman" w:hAnsi="Times New Roman" w:cs="Times New Roman"/>
                <w:sz w:val="21"/>
                <w:szCs w:val="21"/>
              </w:rPr>
            </w:pPr>
          </w:p>
        </w:tc>
        <w:tc>
          <w:tcPr>
            <w:tcW w:w="1080" w:type="dxa"/>
            <w:tcBorders>
              <w:bottom w:val="single" w:sz="4" w:space="0" w:color="auto"/>
            </w:tcBorders>
            <w:vAlign w:val="bottom"/>
          </w:tcPr>
          <w:p w14:paraId="29A612B7" w14:textId="5687FAEE"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9312D7">
              <w:rPr>
                <w:rFonts w:ascii="Times New Roman" w:hAnsi="Times New Roman" w:cs="Times New Roman"/>
                <w:sz w:val="21"/>
                <w:szCs w:val="21"/>
              </w:rPr>
              <w:t>(1,403,820)</w:t>
            </w:r>
          </w:p>
        </w:tc>
        <w:tc>
          <w:tcPr>
            <w:tcW w:w="270" w:type="dxa"/>
            <w:vAlign w:val="bottom"/>
          </w:tcPr>
          <w:p w14:paraId="6328C873" w14:textId="77777777" w:rsidR="00D353C1" w:rsidRPr="009312D7" w:rsidRDefault="00D353C1" w:rsidP="00D353C1">
            <w:pPr>
              <w:tabs>
                <w:tab w:val="clear" w:pos="454"/>
                <w:tab w:val="left" w:pos="750"/>
              </w:tabs>
              <w:ind w:left="-99" w:right="-46"/>
              <w:jc w:val="right"/>
              <w:rPr>
                <w:rFonts w:ascii="Times New Roman" w:hAnsi="Times New Roman" w:cs="Times New Roman"/>
                <w:sz w:val="21"/>
                <w:szCs w:val="21"/>
              </w:rPr>
            </w:pPr>
          </w:p>
        </w:tc>
        <w:tc>
          <w:tcPr>
            <w:tcW w:w="990" w:type="dxa"/>
            <w:tcBorders>
              <w:bottom w:val="single" w:sz="4" w:space="0" w:color="auto"/>
            </w:tcBorders>
            <w:vAlign w:val="bottom"/>
          </w:tcPr>
          <w:p w14:paraId="2E9ED90B" w14:textId="0AA84E02"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9312D7">
              <w:rPr>
                <w:rFonts w:ascii="Times New Roman" w:hAnsi="Times New Roman" w:cs="Times New Roman"/>
                <w:sz w:val="21"/>
                <w:szCs w:val="21"/>
              </w:rPr>
              <w:t>(70,858)</w:t>
            </w:r>
          </w:p>
        </w:tc>
        <w:tc>
          <w:tcPr>
            <w:tcW w:w="270" w:type="dxa"/>
            <w:vAlign w:val="bottom"/>
          </w:tcPr>
          <w:p w14:paraId="1EF938BD" w14:textId="77777777" w:rsidR="00D353C1" w:rsidRPr="009312D7" w:rsidRDefault="00D353C1" w:rsidP="00D353C1">
            <w:pPr>
              <w:tabs>
                <w:tab w:val="clear" w:pos="454"/>
                <w:tab w:val="left" w:pos="750"/>
              </w:tabs>
              <w:ind w:left="-99" w:right="-46"/>
              <w:jc w:val="right"/>
              <w:rPr>
                <w:rFonts w:ascii="Times New Roman" w:hAnsi="Times New Roman" w:cs="Times New Roman"/>
                <w:sz w:val="21"/>
                <w:szCs w:val="21"/>
              </w:rPr>
            </w:pPr>
          </w:p>
        </w:tc>
        <w:tc>
          <w:tcPr>
            <w:tcW w:w="1104" w:type="dxa"/>
            <w:tcBorders>
              <w:bottom w:val="single" w:sz="4" w:space="0" w:color="auto"/>
            </w:tcBorders>
            <w:vAlign w:val="bottom"/>
          </w:tcPr>
          <w:p w14:paraId="5A0277E9" w14:textId="3060455B"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9312D7">
              <w:rPr>
                <w:rFonts w:ascii="Times New Roman" w:hAnsi="Times New Roman" w:cs="Times New Roman"/>
                <w:sz w:val="21"/>
                <w:szCs w:val="21"/>
              </w:rPr>
              <w:t>(1,474,678)</w:t>
            </w:r>
          </w:p>
        </w:tc>
      </w:tr>
      <w:tr w:rsidR="00D353C1" w:rsidRPr="009312D7" w14:paraId="6DC59903" w14:textId="77777777" w:rsidTr="001A0142">
        <w:tc>
          <w:tcPr>
            <w:tcW w:w="1620" w:type="dxa"/>
            <w:vAlign w:val="bottom"/>
          </w:tcPr>
          <w:p w14:paraId="1F847BD7" w14:textId="2FC4F846"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108"/>
              <w:rPr>
                <w:rFonts w:ascii="Times New Roman" w:hAnsi="Times New Roman" w:cs="Times New Roman"/>
                <w:sz w:val="21"/>
                <w:szCs w:val="21"/>
                <w:cs/>
              </w:rPr>
            </w:pPr>
            <w:r w:rsidRPr="009312D7">
              <w:rPr>
                <w:rFonts w:ascii="Times New Roman" w:hAnsi="Times New Roman" w:cs="Times New Roman"/>
                <w:sz w:val="21"/>
                <w:szCs w:val="21"/>
              </w:rPr>
              <w:t>Profit (loss) before income tax</w:t>
            </w:r>
          </w:p>
        </w:tc>
        <w:tc>
          <w:tcPr>
            <w:tcW w:w="1080" w:type="dxa"/>
            <w:tcBorders>
              <w:bottom w:val="double" w:sz="4" w:space="0" w:color="auto"/>
            </w:tcBorders>
            <w:vAlign w:val="bottom"/>
          </w:tcPr>
          <w:p w14:paraId="388FA6B8" w14:textId="1E05B14C" w:rsidR="00D353C1" w:rsidRPr="009312D7" w:rsidRDefault="00885B7F"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Pr>
                <w:rFonts w:ascii="Times New Roman" w:hAnsi="Times New Roman" w:cs="Times New Roman"/>
                <w:sz w:val="21"/>
                <w:szCs w:val="21"/>
              </w:rPr>
              <w:t>32</w:t>
            </w:r>
            <w:r w:rsidR="00D353C1" w:rsidRPr="00D353C1">
              <w:rPr>
                <w:rFonts w:ascii="Times New Roman" w:hAnsi="Times New Roman" w:cs="Times New Roman"/>
                <w:sz w:val="21"/>
                <w:szCs w:val="21"/>
              </w:rPr>
              <w:t>,</w:t>
            </w:r>
            <w:r>
              <w:rPr>
                <w:rFonts w:ascii="Times New Roman" w:hAnsi="Times New Roman" w:cs="Times New Roman"/>
                <w:sz w:val="21"/>
                <w:szCs w:val="21"/>
              </w:rPr>
              <w:t>460</w:t>
            </w:r>
          </w:p>
        </w:tc>
        <w:tc>
          <w:tcPr>
            <w:tcW w:w="270" w:type="dxa"/>
            <w:vAlign w:val="bottom"/>
          </w:tcPr>
          <w:p w14:paraId="79FBC2D9" w14:textId="77777777" w:rsidR="00D353C1" w:rsidRPr="009312D7" w:rsidRDefault="00D353C1" w:rsidP="00D353C1">
            <w:pPr>
              <w:tabs>
                <w:tab w:val="clear" w:pos="454"/>
                <w:tab w:val="left" w:pos="750"/>
              </w:tabs>
              <w:ind w:left="-154" w:right="177"/>
              <w:jc w:val="right"/>
              <w:rPr>
                <w:rFonts w:ascii="Times New Roman" w:hAnsi="Times New Roman" w:cs="Times New Roman"/>
                <w:sz w:val="21"/>
                <w:szCs w:val="21"/>
              </w:rPr>
            </w:pPr>
          </w:p>
        </w:tc>
        <w:tc>
          <w:tcPr>
            <w:tcW w:w="1080" w:type="dxa"/>
            <w:tcBorders>
              <w:bottom w:val="double" w:sz="4" w:space="0" w:color="auto"/>
            </w:tcBorders>
            <w:vAlign w:val="bottom"/>
          </w:tcPr>
          <w:p w14:paraId="4A6EEF26" w14:textId="267EE6C7"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D353C1">
              <w:rPr>
                <w:rFonts w:ascii="Times New Roman" w:hAnsi="Times New Roman" w:cs="Times New Roman" w:hint="cs"/>
                <w:sz w:val="21"/>
                <w:szCs w:val="21"/>
                <w:cs/>
              </w:rPr>
              <w:t>(</w:t>
            </w:r>
            <w:r w:rsidR="00885B7F">
              <w:rPr>
                <w:rFonts w:ascii="Times New Roman" w:hAnsi="Times New Roman" w:cs="Times New Roman"/>
                <w:sz w:val="21"/>
                <w:szCs w:val="21"/>
              </w:rPr>
              <w:t>22</w:t>
            </w:r>
            <w:r w:rsidRPr="00D353C1">
              <w:rPr>
                <w:rFonts w:ascii="Times New Roman" w:hAnsi="Times New Roman" w:cs="Times New Roman"/>
                <w:sz w:val="21"/>
                <w:szCs w:val="21"/>
              </w:rPr>
              <w:t>,</w:t>
            </w:r>
            <w:r w:rsidR="00885B7F">
              <w:rPr>
                <w:rFonts w:ascii="Times New Roman" w:hAnsi="Times New Roman" w:cs="Times New Roman"/>
                <w:sz w:val="21"/>
                <w:szCs w:val="21"/>
              </w:rPr>
              <w:t>223</w:t>
            </w:r>
            <w:r w:rsidRPr="00D353C1">
              <w:rPr>
                <w:rFonts w:ascii="Times New Roman" w:hAnsi="Times New Roman" w:cs="Times New Roman" w:hint="cs"/>
                <w:sz w:val="21"/>
                <w:szCs w:val="21"/>
                <w:cs/>
              </w:rPr>
              <w:t>)</w:t>
            </w:r>
          </w:p>
        </w:tc>
        <w:tc>
          <w:tcPr>
            <w:tcW w:w="270" w:type="dxa"/>
            <w:vAlign w:val="bottom"/>
          </w:tcPr>
          <w:p w14:paraId="1CD96970" w14:textId="77777777" w:rsidR="00D353C1" w:rsidRPr="009312D7" w:rsidRDefault="00D353C1" w:rsidP="00D353C1">
            <w:pPr>
              <w:tabs>
                <w:tab w:val="clear" w:pos="454"/>
                <w:tab w:val="left" w:pos="750"/>
              </w:tabs>
              <w:ind w:left="-154" w:right="177"/>
              <w:jc w:val="right"/>
              <w:rPr>
                <w:rFonts w:ascii="Times New Roman" w:hAnsi="Times New Roman" w:cs="Times New Roman"/>
                <w:sz w:val="21"/>
                <w:szCs w:val="21"/>
              </w:rPr>
            </w:pPr>
          </w:p>
        </w:tc>
        <w:tc>
          <w:tcPr>
            <w:tcW w:w="1083" w:type="dxa"/>
            <w:tcBorders>
              <w:bottom w:val="double" w:sz="4" w:space="0" w:color="auto"/>
            </w:tcBorders>
            <w:vAlign w:val="bottom"/>
          </w:tcPr>
          <w:p w14:paraId="5BAE9EFD" w14:textId="53991410"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D353C1">
              <w:rPr>
                <w:rFonts w:ascii="Times New Roman" w:hAnsi="Times New Roman" w:cs="Times New Roman"/>
                <w:sz w:val="21"/>
                <w:szCs w:val="21"/>
              </w:rPr>
              <w:t>10,237</w:t>
            </w:r>
          </w:p>
        </w:tc>
        <w:tc>
          <w:tcPr>
            <w:tcW w:w="270" w:type="dxa"/>
          </w:tcPr>
          <w:p w14:paraId="55163DAE" w14:textId="77777777" w:rsidR="00D353C1" w:rsidRPr="009312D7" w:rsidRDefault="00D353C1" w:rsidP="00D353C1">
            <w:pPr>
              <w:tabs>
                <w:tab w:val="clear" w:pos="227"/>
                <w:tab w:val="clear" w:pos="454"/>
                <w:tab w:val="clear" w:pos="680"/>
                <w:tab w:val="clear" w:pos="907"/>
              </w:tabs>
              <w:spacing w:line="276" w:lineRule="auto"/>
              <w:ind w:right="34"/>
              <w:jc w:val="right"/>
              <w:rPr>
                <w:rFonts w:ascii="Times New Roman" w:hAnsi="Times New Roman" w:cs="Times New Roman"/>
                <w:sz w:val="21"/>
                <w:szCs w:val="21"/>
              </w:rPr>
            </w:pPr>
          </w:p>
        </w:tc>
        <w:tc>
          <w:tcPr>
            <w:tcW w:w="1080" w:type="dxa"/>
            <w:tcBorders>
              <w:bottom w:val="double" w:sz="4" w:space="0" w:color="auto"/>
            </w:tcBorders>
            <w:vAlign w:val="bottom"/>
          </w:tcPr>
          <w:p w14:paraId="51491A05" w14:textId="6825AB9C"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
              <w:jc w:val="right"/>
              <w:rPr>
                <w:rFonts w:ascii="Times New Roman" w:hAnsi="Times New Roman" w:cs="Times New Roman"/>
                <w:sz w:val="21"/>
                <w:szCs w:val="21"/>
              </w:rPr>
            </w:pPr>
            <w:r w:rsidRPr="009312D7">
              <w:rPr>
                <w:rFonts w:ascii="Times New Roman" w:hAnsi="Times New Roman" w:cs="Times New Roman"/>
                <w:sz w:val="21"/>
                <w:szCs w:val="21"/>
              </w:rPr>
              <w:t>39,305</w:t>
            </w:r>
          </w:p>
        </w:tc>
        <w:tc>
          <w:tcPr>
            <w:tcW w:w="270" w:type="dxa"/>
            <w:vAlign w:val="bottom"/>
          </w:tcPr>
          <w:p w14:paraId="7C781B89" w14:textId="77777777" w:rsidR="00D353C1" w:rsidRPr="009312D7" w:rsidRDefault="00D353C1" w:rsidP="00D353C1">
            <w:pPr>
              <w:tabs>
                <w:tab w:val="clear" w:pos="454"/>
                <w:tab w:val="left" w:pos="750"/>
              </w:tabs>
              <w:spacing w:line="276" w:lineRule="auto"/>
              <w:ind w:left="-154" w:right="177"/>
              <w:jc w:val="right"/>
              <w:rPr>
                <w:rFonts w:ascii="Times New Roman" w:hAnsi="Times New Roman" w:cs="Times New Roman"/>
                <w:sz w:val="21"/>
                <w:szCs w:val="21"/>
              </w:rPr>
            </w:pPr>
          </w:p>
        </w:tc>
        <w:tc>
          <w:tcPr>
            <w:tcW w:w="990" w:type="dxa"/>
            <w:tcBorders>
              <w:bottom w:val="double" w:sz="4" w:space="0" w:color="auto"/>
            </w:tcBorders>
            <w:vAlign w:val="bottom"/>
          </w:tcPr>
          <w:p w14:paraId="26C5624A" w14:textId="03D42FF4" w:rsidR="00D353C1" w:rsidRPr="009312D7" w:rsidRDefault="00D353C1" w:rsidP="00D353C1">
            <w:pPr>
              <w:tabs>
                <w:tab w:val="clear" w:pos="227"/>
                <w:tab w:val="clear" w:pos="454"/>
                <w:tab w:val="clear" w:pos="680"/>
                <w:tab w:val="clear" w:pos="907"/>
              </w:tabs>
              <w:ind w:left="-99" w:right="-46"/>
              <w:jc w:val="right"/>
              <w:rPr>
                <w:rFonts w:ascii="Times New Roman" w:hAnsi="Times New Roman" w:cs="Times New Roman"/>
                <w:sz w:val="21"/>
                <w:szCs w:val="21"/>
              </w:rPr>
            </w:pPr>
            <w:r w:rsidRPr="009312D7">
              <w:rPr>
                <w:rFonts w:ascii="Times New Roman" w:hAnsi="Times New Roman" w:cs="Times New Roman"/>
                <w:sz w:val="21"/>
                <w:szCs w:val="21"/>
              </w:rPr>
              <w:t>(29,350)</w:t>
            </w:r>
          </w:p>
        </w:tc>
        <w:tc>
          <w:tcPr>
            <w:tcW w:w="270" w:type="dxa"/>
            <w:vAlign w:val="bottom"/>
          </w:tcPr>
          <w:p w14:paraId="7D586CBF" w14:textId="77777777" w:rsidR="00D353C1" w:rsidRPr="009312D7" w:rsidRDefault="00D353C1" w:rsidP="00D353C1">
            <w:pPr>
              <w:tabs>
                <w:tab w:val="clear" w:pos="454"/>
                <w:tab w:val="left" w:pos="750"/>
              </w:tabs>
              <w:spacing w:line="276" w:lineRule="auto"/>
              <w:ind w:left="-154" w:right="177"/>
              <w:jc w:val="right"/>
              <w:rPr>
                <w:rFonts w:ascii="Times New Roman" w:hAnsi="Times New Roman" w:cs="Times New Roman"/>
                <w:sz w:val="21"/>
                <w:szCs w:val="21"/>
              </w:rPr>
            </w:pPr>
          </w:p>
        </w:tc>
        <w:tc>
          <w:tcPr>
            <w:tcW w:w="1104" w:type="dxa"/>
            <w:tcBorders>
              <w:bottom w:val="double" w:sz="4" w:space="0" w:color="auto"/>
            </w:tcBorders>
            <w:vAlign w:val="bottom"/>
          </w:tcPr>
          <w:p w14:paraId="4450E09C" w14:textId="042A3948" w:rsidR="00D353C1" w:rsidRPr="009312D7" w:rsidRDefault="00D353C1" w:rsidP="00D3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26" w:right="10"/>
              <w:jc w:val="right"/>
              <w:rPr>
                <w:rFonts w:ascii="Times New Roman" w:hAnsi="Times New Roman" w:cs="Times New Roman"/>
                <w:sz w:val="21"/>
                <w:szCs w:val="21"/>
              </w:rPr>
            </w:pPr>
            <w:r w:rsidRPr="009312D7">
              <w:rPr>
                <w:rFonts w:ascii="Times New Roman" w:hAnsi="Times New Roman" w:cs="Times New Roman"/>
                <w:sz w:val="21"/>
                <w:szCs w:val="21"/>
              </w:rPr>
              <w:t>9,955</w:t>
            </w:r>
          </w:p>
        </w:tc>
      </w:tr>
    </w:tbl>
    <w:p w14:paraId="53560F43" w14:textId="77777777" w:rsidR="009312D7" w:rsidRDefault="009312D7" w:rsidP="009312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jc w:val="both"/>
        <w:rPr>
          <w:rFonts w:ascii="Times New Roman" w:hAnsi="Times New Roman" w:cs="Times New Roman"/>
          <w:b/>
          <w:bCs/>
          <w:sz w:val="22"/>
        </w:rPr>
      </w:pPr>
    </w:p>
    <w:p w14:paraId="17C813D9" w14:textId="159369FF" w:rsidR="00352D59" w:rsidRPr="0060750F" w:rsidRDefault="00012908" w:rsidP="009312D7">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0750F">
        <w:rPr>
          <w:rFonts w:ascii="Times New Roman" w:hAnsi="Times New Roman" w:cs="Times New Roman"/>
          <w:b/>
          <w:bCs/>
          <w:sz w:val="22"/>
        </w:rPr>
        <w:t xml:space="preserve">SIGNIFICANT FINANCIAL INFORMATION CLASSIFIED BY </w:t>
      </w:r>
    </w:p>
    <w:p w14:paraId="71AE290C" w14:textId="77777777" w:rsidR="00012908" w:rsidRPr="0060750F" w:rsidRDefault="00352D59"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right="29" w:hanging="567"/>
        <w:jc w:val="both"/>
        <w:rPr>
          <w:rFonts w:ascii="Times New Roman" w:hAnsi="Times New Roman" w:cs="Times New Roman"/>
          <w:b/>
          <w:bCs/>
          <w:sz w:val="22"/>
          <w:szCs w:val="22"/>
        </w:rPr>
      </w:pPr>
      <w:r w:rsidRPr="0060750F">
        <w:rPr>
          <w:rFonts w:ascii="Times New Roman" w:hAnsi="Times New Roman" w:cs="Times New Roman"/>
          <w:b/>
          <w:bCs/>
          <w:sz w:val="22"/>
          <w:szCs w:val="22"/>
        </w:rPr>
        <w:tab/>
      </w:r>
      <w:r w:rsidR="00012908" w:rsidRPr="0060750F">
        <w:rPr>
          <w:rFonts w:ascii="Times New Roman" w:hAnsi="Times New Roman" w:cs="Times New Roman"/>
          <w:b/>
          <w:bCs/>
          <w:sz w:val="22"/>
          <w:szCs w:val="22"/>
        </w:rPr>
        <w:t>OPERATING SEGMENT</w:t>
      </w:r>
    </w:p>
    <w:p w14:paraId="41699A8F" w14:textId="3A90DA8A" w:rsidR="00012908" w:rsidRPr="0060750F" w:rsidRDefault="00012908"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ascii="Times New Roman" w:hAnsi="Times New Roman" w:cs="Times New Roman"/>
          <w:sz w:val="22"/>
          <w:szCs w:val="22"/>
        </w:rPr>
      </w:pPr>
    </w:p>
    <w:p w14:paraId="45E74A81" w14:textId="5B37C233" w:rsidR="000F012D" w:rsidRPr="0060750F" w:rsidRDefault="0004744C"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
        <w:jc w:val="thaiDistribute"/>
        <w:rPr>
          <w:rFonts w:ascii="Times New Roman" w:hAnsi="Times New Roman" w:cs="Times New Roman"/>
          <w:sz w:val="22"/>
          <w:szCs w:val="22"/>
        </w:rPr>
      </w:pPr>
      <w:r w:rsidRPr="0060750F">
        <w:rPr>
          <w:rFonts w:ascii="Times New Roman" w:hAnsi="Times New Roman" w:cs="Times New Roman"/>
          <w:sz w:val="22"/>
          <w:szCs w:val="22"/>
        </w:rPr>
        <w:t>Revenues from contract broiler farming, other income, other costs and expenses of contract broiler farming, other expenses, and profit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475C11D3" w14:textId="77777777"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imes New Roman" w:hAnsi="Times New Roman" w:cs="Times New Roman"/>
          <w:sz w:val="22"/>
          <w:szCs w:val="22"/>
        </w:rPr>
      </w:pPr>
    </w:p>
    <w:p w14:paraId="152CEEFB" w14:textId="78739F97" w:rsidR="007D4CE0" w:rsidRPr="0060750F" w:rsidRDefault="00A530FA" w:rsidP="00D37E37">
      <w:pPr>
        <w:pStyle w:val="NoSpacing"/>
        <w:tabs>
          <w:tab w:val="left" w:pos="567"/>
          <w:tab w:val="left" w:pos="13467"/>
        </w:tabs>
        <w:spacing w:line="276" w:lineRule="auto"/>
        <w:ind w:right="2"/>
        <w:jc w:val="thaiDistribute"/>
        <w:rPr>
          <w:rFonts w:ascii="Times New Roman" w:hAnsi="Times New Roman" w:cs="Times New Roman"/>
          <w:szCs w:val="22"/>
        </w:rPr>
      </w:pPr>
      <w:r w:rsidRPr="0060750F">
        <w:rPr>
          <w:rFonts w:ascii="Times New Roman" w:hAnsi="Times New Roman" w:cs="Times New Roman"/>
          <w:szCs w:val="22"/>
        </w:rPr>
        <w:t xml:space="preserve">Information about major customers (revenues with a single customer </w:t>
      </w:r>
      <w:r w:rsidR="00FD3E3F" w:rsidRPr="0060750F">
        <w:rPr>
          <w:rFonts w:ascii="Times New Roman" w:hAnsi="Times New Roman" w:cs="Times New Roman"/>
          <w:szCs w:val="22"/>
        </w:rPr>
        <w:t xml:space="preserve">that reach </w:t>
      </w:r>
      <w:r w:rsidRPr="0060750F">
        <w:rPr>
          <w:rFonts w:ascii="Times New Roman" w:hAnsi="Times New Roman" w:cs="Times New Roman"/>
          <w:szCs w:val="22"/>
        </w:rPr>
        <w:t>10% of the Company’s revenues)</w:t>
      </w:r>
      <w:r w:rsidR="007D4CE0" w:rsidRPr="0060750F">
        <w:rPr>
          <w:rFonts w:ascii="Times New Roman" w:hAnsi="Times New Roman" w:cs="Times New Roman"/>
          <w:szCs w:val="22"/>
        </w:rPr>
        <w:t xml:space="preserve"> for the years ended December 31</w:t>
      </w:r>
      <w:r w:rsidR="00352D59" w:rsidRPr="0060750F">
        <w:rPr>
          <w:rFonts w:ascii="Times New Roman" w:hAnsi="Times New Roman" w:cs="Times New Roman"/>
          <w:szCs w:val="22"/>
        </w:rPr>
        <w:t>, 202</w:t>
      </w:r>
      <w:r w:rsidR="00B973B9" w:rsidRPr="0060750F">
        <w:rPr>
          <w:rFonts w:ascii="Times New Roman" w:hAnsi="Times New Roman" w:cs="Times New Roman"/>
          <w:szCs w:val="22"/>
        </w:rPr>
        <w:t>5</w:t>
      </w:r>
      <w:r w:rsidR="00C42AD4" w:rsidRPr="0060750F">
        <w:rPr>
          <w:rFonts w:ascii="Times New Roman" w:hAnsi="Times New Roman" w:cs="Times New Roman"/>
          <w:szCs w:val="22"/>
        </w:rPr>
        <w:t xml:space="preserve"> and </w:t>
      </w:r>
      <w:r w:rsidR="003B476E" w:rsidRPr="0060750F">
        <w:rPr>
          <w:rFonts w:ascii="Times New Roman" w:hAnsi="Times New Roman" w:cs="Times New Roman"/>
          <w:szCs w:val="22"/>
        </w:rPr>
        <w:t>20</w:t>
      </w:r>
      <w:r w:rsidR="00352D59" w:rsidRPr="0060750F">
        <w:rPr>
          <w:rFonts w:ascii="Times New Roman" w:hAnsi="Times New Roman" w:cs="Times New Roman"/>
          <w:szCs w:val="22"/>
        </w:rPr>
        <w:t>2</w:t>
      </w:r>
      <w:r w:rsidR="00B973B9" w:rsidRPr="0060750F">
        <w:rPr>
          <w:rFonts w:ascii="Times New Roman" w:hAnsi="Times New Roman" w:cs="Times New Roman"/>
          <w:szCs w:val="22"/>
        </w:rPr>
        <w:t>4</w:t>
      </w:r>
      <w:r w:rsidR="007D4CE0" w:rsidRPr="0060750F">
        <w:rPr>
          <w:rFonts w:ascii="Times New Roman" w:hAnsi="Times New Roman" w:cs="Times New Roman"/>
          <w:szCs w:val="22"/>
        </w:rPr>
        <w:t xml:space="preserve"> were as follows:</w:t>
      </w:r>
    </w:p>
    <w:p w14:paraId="77D8DB09" w14:textId="77777777" w:rsidR="005F1E50" w:rsidRPr="0060750F" w:rsidRDefault="005F1E50" w:rsidP="00D37E37">
      <w:pPr>
        <w:tabs>
          <w:tab w:val="clear" w:pos="227"/>
          <w:tab w:val="clear" w:pos="454"/>
          <w:tab w:val="left" w:pos="540"/>
        </w:tabs>
        <w:spacing w:line="276" w:lineRule="auto"/>
        <w:ind w:right="2"/>
        <w:jc w:val="both"/>
        <w:rPr>
          <w:rFonts w:ascii="Times New Roman" w:hAnsi="Times New Roman" w:cs="Times New Roman"/>
          <w:b/>
          <w:bCs/>
          <w:sz w:val="22"/>
          <w:szCs w:val="22"/>
        </w:rPr>
      </w:pPr>
    </w:p>
    <w:tbl>
      <w:tblPr>
        <w:tblW w:w="9281" w:type="dxa"/>
        <w:tblInd w:w="108" w:type="dxa"/>
        <w:tblLook w:val="04A0" w:firstRow="1" w:lastRow="0" w:firstColumn="1" w:lastColumn="0" w:noHBand="0" w:noVBand="1"/>
      </w:tblPr>
      <w:tblGrid>
        <w:gridCol w:w="5879"/>
        <w:gridCol w:w="1560"/>
        <w:gridCol w:w="236"/>
        <w:gridCol w:w="1606"/>
      </w:tblGrid>
      <w:tr w:rsidR="00B44CE0" w:rsidRPr="0060750F" w14:paraId="33031BCC" w14:textId="77777777" w:rsidTr="00F70CC7">
        <w:tc>
          <w:tcPr>
            <w:tcW w:w="5879" w:type="dxa"/>
          </w:tcPr>
          <w:p w14:paraId="5557EFE4" w14:textId="77777777" w:rsidR="00B44CE0" w:rsidRPr="0060750F" w:rsidRDefault="00B44CE0" w:rsidP="00D37E37">
            <w:pPr>
              <w:spacing w:line="276" w:lineRule="auto"/>
              <w:ind w:left="-93" w:right="2"/>
              <w:rPr>
                <w:rFonts w:ascii="Times New Roman" w:hAnsi="Times New Roman" w:cs="Times New Roman"/>
                <w:sz w:val="22"/>
                <w:szCs w:val="22"/>
                <w:cs/>
              </w:rPr>
            </w:pPr>
          </w:p>
        </w:tc>
        <w:tc>
          <w:tcPr>
            <w:tcW w:w="3402" w:type="dxa"/>
            <w:gridSpan w:val="3"/>
            <w:tcBorders>
              <w:bottom w:val="single" w:sz="4" w:space="0" w:color="auto"/>
            </w:tcBorders>
          </w:tcPr>
          <w:p w14:paraId="299ACEFA" w14:textId="77777777" w:rsidR="00B44CE0" w:rsidRPr="0060750F" w:rsidRDefault="00B44CE0" w:rsidP="00D37E37">
            <w:pPr>
              <w:tabs>
                <w:tab w:val="decimal" w:pos="792"/>
              </w:tabs>
              <w:spacing w:line="276" w:lineRule="auto"/>
              <w:ind w:left="-97" w:right="2"/>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352D59" w:rsidRPr="0060750F" w14:paraId="159CF608" w14:textId="77777777" w:rsidTr="00F70CC7">
        <w:tc>
          <w:tcPr>
            <w:tcW w:w="5879" w:type="dxa"/>
          </w:tcPr>
          <w:p w14:paraId="194E25D2" w14:textId="77777777" w:rsidR="00352D59" w:rsidRPr="0060750F" w:rsidRDefault="00352D59" w:rsidP="00D37E37">
            <w:pPr>
              <w:spacing w:line="276" w:lineRule="auto"/>
              <w:ind w:left="-93" w:right="2"/>
              <w:rPr>
                <w:rFonts w:ascii="Times New Roman" w:hAnsi="Times New Roman" w:cs="Times New Roman"/>
                <w:sz w:val="22"/>
                <w:szCs w:val="22"/>
                <w:cs/>
              </w:rPr>
            </w:pPr>
          </w:p>
        </w:tc>
        <w:tc>
          <w:tcPr>
            <w:tcW w:w="1560" w:type="dxa"/>
            <w:tcBorders>
              <w:top w:val="single" w:sz="4" w:space="0" w:color="auto"/>
              <w:bottom w:val="single" w:sz="4" w:space="0" w:color="auto"/>
            </w:tcBorders>
          </w:tcPr>
          <w:p w14:paraId="660DB26B" w14:textId="026167AF" w:rsidR="00352D59" w:rsidRPr="0060750F"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jc w:val="center"/>
              <w:rPr>
                <w:rFonts w:ascii="Times New Roman" w:hAnsi="Times New Roman" w:cs="Times New Roman"/>
                <w:sz w:val="22"/>
                <w:szCs w:val="22"/>
              </w:rPr>
            </w:pPr>
            <w:r w:rsidRPr="0060750F">
              <w:rPr>
                <w:rFonts w:ascii="Times New Roman" w:hAnsi="Times New Roman" w:cs="Times New Roman"/>
                <w:sz w:val="22"/>
                <w:szCs w:val="22"/>
              </w:rPr>
              <w:t>202</w:t>
            </w:r>
            <w:r w:rsidR="00B973B9" w:rsidRPr="0060750F">
              <w:rPr>
                <w:rFonts w:ascii="Times New Roman" w:hAnsi="Times New Roman" w:cs="Times New Roman"/>
                <w:sz w:val="22"/>
                <w:szCs w:val="22"/>
              </w:rPr>
              <w:t>5</w:t>
            </w:r>
          </w:p>
        </w:tc>
        <w:tc>
          <w:tcPr>
            <w:tcW w:w="236" w:type="dxa"/>
            <w:tcBorders>
              <w:top w:val="single" w:sz="4" w:space="0" w:color="auto"/>
            </w:tcBorders>
          </w:tcPr>
          <w:p w14:paraId="36829780" w14:textId="77777777" w:rsidR="00352D59" w:rsidRPr="0060750F"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4AFAE12A" w14:textId="0352DE7B" w:rsidR="00352D59" w:rsidRPr="0060750F"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jc w:val="center"/>
              <w:rPr>
                <w:rFonts w:ascii="Times New Roman" w:hAnsi="Times New Roman" w:cs="Times New Roman"/>
                <w:sz w:val="22"/>
                <w:szCs w:val="22"/>
              </w:rPr>
            </w:pPr>
            <w:r w:rsidRPr="0060750F">
              <w:rPr>
                <w:rFonts w:ascii="Times New Roman" w:hAnsi="Times New Roman" w:cs="Times New Roman"/>
                <w:sz w:val="22"/>
                <w:szCs w:val="22"/>
              </w:rPr>
              <w:t>202</w:t>
            </w:r>
            <w:r w:rsidR="00B973B9" w:rsidRPr="0060750F">
              <w:rPr>
                <w:rFonts w:ascii="Times New Roman" w:hAnsi="Times New Roman" w:cs="Times New Roman"/>
                <w:sz w:val="22"/>
                <w:szCs w:val="22"/>
              </w:rPr>
              <w:t>4</w:t>
            </w:r>
          </w:p>
        </w:tc>
      </w:tr>
      <w:tr w:rsidR="00A530FA" w:rsidRPr="0060750F" w14:paraId="7DCC3DB8" w14:textId="77777777" w:rsidTr="00F70CC7">
        <w:tc>
          <w:tcPr>
            <w:tcW w:w="5879" w:type="dxa"/>
          </w:tcPr>
          <w:p w14:paraId="066615C7" w14:textId="3EA4D697" w:rsidR="00A530FA" w:rsidRPr="0060750F" w:rsidRDefault="00A530FA" w:rsidP="00D37E37">
            <w:pPr>
              <w:spacing w:line="276" w:lineRule="auto"/>
              <w:ind w:left="-93" w:right="2"/>
              <w:rPr>
                <w:rFonts w:ascii="Times New Roman" w:hAnsi="Times New Roman" w:cs="Times New Roman"/>
                <w:sz w:val="22"/>
                <w:szCs w:val="22"/>
              </w:rPr>
            </w:pPr>
            <w:r w:rsidRPr="0060750F">
              <w:rPr>
                <w:rFonts w:ascii="Times New Roman" w:hAnsi="Times New Roman" w:cs="Times New Roman"/>
                <w:sz w:val="22"/>
                <w:szCs w:val="22"/>
              </w:rPr>
              <w:t>Revenues from contract broiler farming</w:t>
            </w:r>
          </w:p>
        </w:tc>
        <w:tc>
          <w:tcPr>
            <w:tcW w:w="1560" w:type="dxa"/>
            <w:vAlign w:val="bottom"/>
          </w:tcPr>
          <w:p w14:paraId="155E1E01" w14:textId="17D0D5CF"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 w:firstLine="33"/>
              <w:jc w:val="right"/>
              <w:rPr>
                <w:rFonts w:ascii="Times New Roman" w:hAnsi="Times New Roman" w:cs="Times New Roman"/>
                <w:b/>
                <w:sz w:val="22"/>
                <w:szCs w:val="22"/>
              </w:rPr>
            </w:pPr>
          </w:p>
        </w:tc>
        <w:tc>
          <w:tcPr>
            <w:tcW w:w="236" w:type="dxa"/>
          </w:tcPr>
          <w:p w14:paraId="56B1D45E" w14:textId="77777777"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jc w:val="right"/>
              <w:rPr>
                <w:rFonts w:ascii="Times New Roman" w:hAnsi="Times New Roman" w:cs="Times New Roman"/>
                <w:color w:val="000000"/>
                <w:sz w:val="22"/>
                <w:szCs w:val="22"/>
              </w:rPr>
            </w:pPr>
          </w:p>
        </w:tc>
        <w:tc>
          <w:tcPr>
            <w:tcW w:w="1606" w:type="dxa"/>
            <w:vAlign w:val="bottom"/>
          </w:tcPr>
          <w:p w14:paraId="7F2D0957" w14:textId="2C32115D"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2" w:firstLine="33"/>
              <w:jc w:val="right"/>
              <w:rPr>
                <w:rFonts w:ascii="Times New Roman" w:hAnsi="Times New Roman" w:cs="Times New Roman"/>
                <w:bCs/>
                <w:sz w:val="22"/>
                <w:szCs w:val="22"/>
                <w:cs/>
              </w:rPr>
            </w:pPr>
          </w:p>
        </w:tc>
      </w:tr>
      <w:tr w:rsidR="00B973B9" w:rsidRPr="0060750F" w14:paraId="7A937119" w14:textId="77777777" w:rsidTr="00885B7F">
        <w:tc>
          <w:tcPr>
            <w:tcW w:w="5879" w:type="dxa"/>
          </w:tcPr>
          <w:p w14:paraId="10803CB9" w14:textId="490DC15F" w:rsidR="00B973B9" w:rsidRPr="00885B7F" w:rsidRDefault="00885B7F" w:rsidP="00885B7F">
            <w:pPr>
              <w:spacing w:line="276" w:lineRule="auto"/>
              <w:ind w:left="-93" w:right="2"/>
              <w:rPr>
                <w:rFonts w:ascii="Times New Roman" w:hAnsi="Times New Roman" w:cs="Times New Roman"/>
                <w:sz w:val="22"/>
              </w:rPr>
            </w:pPr>
            <w:r w:rsidRPr="00885B7F">
              <w:rPr>
                <w:rFonts w:ascii="Times New Roman" w:hAnsi="Times New Roman" w:cs="Times New Roman"/>
                <w:sz w:val="22"/>
                <w:szCs w:val="22"/>
              </w:rPr>
              <w:t>-</w:t>
            </w:r>
            <w:r>
              <w:rPr>
                <w:rFonts w:ascii="Times New Roman" w:hAnsi="Times New Roman" w:cs="Times New Roman"/>
                <w:sz w:val="22"/>
              </w:rPr>
              <w:t xml:space="preserve"> </w:t>
            </w:r>
            <w:r w:rsidRPr="00885B7F">
              <w:rPr>
                <w:rFonts w:ascii="Times New Roman" w:hAnsi="Times New Roman" w:cs="Times New Roman"/>
                <w:sz w:val="22"/>
              </w:rPr>
              <w:t>Entity 1</w:t>
            </w:r>
          </w:p>
        </w:tc>
        <w:tc>
          <w:tcPr>
            <w:tcW w:w="1560" w:type="dxa"/>
            <w:tcBorders>
              <w:bottom w:val="double" w:sz="4" w:space="0" w:color="auto"/>
            </w:tcBorders>
          </w:tcPr>
          <w:p w14:paraId="22A64B31" w14:textId="46667552"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19</w:t>
            </w:r>
            <w:r w:rsidR="009E7B19">
              <w:rPr>
                <w:rFonts w:ascii="Times New Roman" w:hAnsi="Times New Roman" w:cs="Times New Roman"/>
                <w:sz w:val="22"/>
                <w:szCs w:val="22"/>
              </w:rPr>
              <w:t>5,265</w:t>
            </w:r>
          </w:p>
        </w:tc>
        <w:tc>
          <w:tcPr>
            <w:tcW w:w="236" w:type="dxa"/>
          </w:tcPr>
          <w:p w14:paraId="609F634D"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4"/>
              <w:jc w:val="right"/>
              <w:rPr>
                <w:rFonts w:ascii="Times New Roman" w:hAnsi="Times New Roman" w:cs="Times New Roman"/>
                <w:sz w:val="22"/>
                <w:szCs w:val="22"/>
              </w:rPr>
            </w:pPr>
          </w:p>
        </w:tc>
        <w:tc>
          <w:tcPr>
            <w:tcW w:w="1606" w:type="dxa"/>
            <w:tcBorders>
              <w:bottom w:val="double" w:sz="4" w:space="0" w:color="auto"/>
            </w:tcBorders>
          </w:tcPr>
          <w:p w14:paraId="5DB16C45" w14:textId="39223C94"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 xml:space="preserve"> 183,603</w:t>
            </w:r>
          </w:p>
        </w:tc>
      </w:tr>
    </w:tbl>
    <w:p w14:paraId="122AD147" w14:textId="77777777" w:rsidR="00352D59" w:rsidRPr="0060750F" w:rsidRDefault="00352D59"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
        <w:rPr>
          <w:rFonts w:ascii="Times New Roman" w:hAnsi="Times New Roman" w:cs="Times New Roman"/>
          <w:b/>
          <w:bCs/>
          <w:sz w:val="22"/>
          <w:szCs w:val="22"/>
        </w:rPr>
      </w:pPr>
    </w:p>
    <w:p w14:paraId="0FAB592D" w14:textId="641B24FE" w:rsidR="00CE1E00" w:rsidRPr="0060750F" w:rsidRDefault="00CE1E00"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0750F">
        <w:rPr>
          <w:rFonts w:ascii="Times New Roman" w:hAnsi="Times New Roman" w:cs="Times New Roman"/>
          <w:b/>
          <w:bCs/>
          <w:sz w:val="22"/>
        </w:rPr>
        <w:t xml:space="preserve">EXPENSES BY NATURE </w:t>
      </w:r>
    </w:p>
    <w:p w14:paraId="3B88D8A8" w14:textId="77777777" w:rsidR="00CE1E00" w:rsidRPr="0060750F" w:rsidRDefault="00CE1E00" w:rsidP="00D37E37">
      <w:pPr>
        <w:tabs>
          <w:tab w:val="left" w:pos="540"/>
        </w:tabs>
        <w:spacing w:line="276" w:lineRule="auto"/>
        <w:ind w:right="2"/>
        <w:jc w:val="both"/>
        <w:rPr>
          <w:rFonts w:ascii="Times New Roman" w:hAnsi="Times New Roman" w:cs="Times New Roman"/>
          <w:sz w:val="22"/>
          <w:szCs w:val="22"/>
        </w:rPr>
      </w:pPr>
    </w:p>
    <w:tbl>
      <w:tblPr>
        <w:tblW w:w="9281" w:type="dxa"/>
        <w:tblInd w:w="108" w:type="dxa"/>
        <w:tblLayout w:type="fixed"/>
        <w:tblLook w:val="0000" w:firstRow="0" w:lastRow="0" w:firstColumn="0" w:lastColumn="0" w:noHBand="0" w:noVBand="0"/>
      </w:tblPr>
      <w:tblGrid>
        <w:gridCol w:w="5879"/>
        <w:gridCol w:w="1559"/>
        <w:gridCol w:w="241"/>
        <w:gridCol w:w="1602"/>
      </w:tblGrid>
      <w:tr w:rsidR="002F451D" w:rsidRPr="0060750F" w14:paraId="300985FB" w14:textId="77777777" w:rsidTr="00F70CC7">
        <w:trPr>
          <w:cantSplit/>
        </w:trPr>
        <w:tc>
          <w:tcPr>
            <w:tcW w:w="5879" w:type="dxa"/>
          </w:tcPr>
          <w:p w14:paraId="0BEC7F8C" w14:textId="77777777" w:rsidR="002F451D" w:rsidRPr="0060750F" w:rsidRDefault="002F451D" w:rsidP="00072656">
            <w:pPr>
              <w:tabs>
                <w:tab w:val="left" w:pos="342"/>
              </w:tabs>
              <w:spacing w:line="276" w:lineRule="auto"/>
              <w:ind w:left="-94" w:right="2"/>
              <w:rPr>
                <w:rFonts w:ascii="Times New Roman" w:hAnsi="Times New Roman" w:cs="Times New Roman"/>
                <w:sz w:val="22"/>
                <w:szCs w:val="22"/>
                <w:cs/>
              </w:rPr>
            </w:pPr>
          </w:p>
        </w:tc>
        <w:tc>
          <w:tcPr>
            <w:tcW w:w="3402" w:type="dxa"/>
            <w:gridSpan w:val="3"/>
            <w:tcBorders>
              <w:bottom w:val="single" w:sz="4" w:space="0" w:color="auto"/>
            </w:tcBorders>
          </w:tcPr>
          <w:p w14:paraId="0AE5E186" w14:textId="77777777" w:rsidR="002F451D" w:rsidRPr="0060750F" w:rsidRDefault="002F451D" w:rsidP="00D37E37">
            <w:pPr>
              <w:tabs>
                <w:tab w:val="decimal" w:pos="792"/>
              </w:tabs>
              <w:spacing w:line="276" w:lineRule="auto"/>
              <w:ind w:left="-97" w:right="2"/>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A530FA" w:rsidRPr="0060750F" w14:paraId="198D5AF4" w14:textId="77777777" w:rsidTr="00F70CC7">
        <w:trPr>
          <w:cantSplit/>
        </w:trPr>
        <w:tc>
          <w:tcPr>
            <w:tcW w:w="5879" w:type="dxa"/>
          </w:tcPr>
          <w:p w14:paraId="7865BFC7" w14:textId="77777777" w:rsidR="00A530FA" w:rsidRPr="0060750F" w:rsidRDefault="00A530FA" w:rsidP="00072656">
            <w:pPr>
              <w:tabs>
                <w:tab w:val="left" w:pos="342"/>
              </w:tabs>
              <w:spacing w:line="276" w:lineRule="auto"/>
              <w:ind w:left="-94" w:right="2"/>
              <w:rPr>
                <w:rFonts w:ascii="Times New Roman" w:hAnsi="Times New Roman" w:cs="Times New Roman"/>
                <w:sz w:val="22"/>
                <w:szCs w:val="22"/>
                <w:cs/>
              </w:rPr>
            </w:pPr>
          </w:p>
        </w:tc>
        <w:tc>
          <w:tcPr>
            <w:tcW w:w="1559" w:type="dxa"/>
            <w:tcBorders>
              <w:bottom w:val="single" w:sz="4" w:space="0" w:color="auto"/>
            </w:tcBorders>
          </w:tcPr>
          <w:p w14:paraId="727B2E13" w14:textId="1CB1F9C7"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60750F">
              <w:rPr>
                <w:rFonts w:ascii="Times New Roman" w:hAnsi="Times New Roman" w:cs="Times New Roman"/>
                <w:sz w:val="22"/>
                <w:szCs w:val="22"/>
              </w:rPr>
              <w:t>202</w:t>
            </w:r>
            <w:r w:rsidR="00B973B9" w:rsidRPr="0060750F">
              <w:rPr>
                <w:rFonts w:ascii="Times New Roman" w:hAnsi="Times New Roman" w:cs="Times New Roman"/>
                <w:sz w:val="22"/>
                <w:szCs w:val="22"/>
              </w:rPr>
              <w:t>5</w:t>
            </w:r>
          </w:p>
        </w:tc>
        <w:tc>
          <w:tcPr>
            <w:tcW w:w="241" w:type="dxa"/>
          </w:tcPr>
          <w:p w14:paraId="7AA3879C" w14:textId="77777777"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tcBorders>
              <w:bottom w:val="single" w:sz="4" w:space="0" w:color="auto"/>
            </w:tcBorders>
          </w:tcPr>
          <w:p w14:paraId="6E965D7C" w14:textId="0E3C822A" w:rsidR="00A530FA" w:rsidRPr="0060750F" w:rsidRDefault="00A530F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60750F">
              <w:rPr>
                <w:rFonts w:ascii="Times New Roman" w:hAnsi="Times New Roman" w:cs="Times New Roman"/>
                <w:sz w:val="22"/>
                <w:szCs w:val="22"/>
              </w:rPr>
              <w:t>202</w:t>
            </w:r>
            <w:r w:rsidR="00B973B9" w:rsidRPr="0060750F">
              <w:rPr>
                <w:rFonts w:ascii="Times New Roman" w:hAnsi="Times New Roman" w:cs="Times New Roman"/>
                <w:sz w:val="22"/>
                <w:szCs w:val="22"/>
              </w:rPr>
              <w:t>4</w:t>
            </w:r>
          </w:p>
        </w:tc>
      </w:tr>
      <w:tr w:rsidR="00B973B9" w:rsidRPr="0060750F" w14:paraId="251E334B" w14:textId="77777777" w:rsidTr="00F70CC7">
        <w:trPr>
          <w:cantSplit/>
        </w:trPr>
        <w:tc>
          <w:tcPr>
            <w:tcW w:w="5879" w:type="dxa"/>
            <w:vAlign w:val="bottom"/>
          </w:tcPr>
          <w:p w14:paraId="1F4A789C" w14:textId="427FC048"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60750F">
              <w:rPr>
                <w:rFonts w:ascii="Times New Roman" w:hAnsi="Times New Roman" w:cs="Times New Roman"/>
                <w:sz w:val="22"/>
                <w:szCs w:val="22"/>
              </w:rPr>
              <w:t>Changes in inventories - increase</w:t>
            </w:r>
          </w:p>
        </w:tc>
        <w:tc>
          <w:tcPr>
            <w:tcW w:w="1559" w:type="dxa"/>
          </w:tcPr>
          <w:p w14:paraId="0701B033" w14:textId="6E6057CB"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Pr>
                <w:rFonts w:ascii="Times New Roman" w:hAnsi="Times New Roman" w:cs="Times New Roman"/>
                <w:sz w:val="22"/>
                <w:szCs w:val="22"/>
              </w:rPr>
              <w:t>(</w:t>
            </w:r>
            <w:r w:rsidR="00885B7F">
              <w:rPr>
                <w:rFonts w:ascii="Times New Roman" w:hAnsi="Times New Roman" w:cs="Times New Roman"/>
                <w:sz w:val="22"/>
                <w:szCs w:val="22"/>
              </w:rPr>
              <w:t>3</w:t>
            </w:r>
            <w:r>
              <w:rPr>
                <w:rFonts w:ascii="Times New Roman" w:hAnsi="Times New Roman" w:cs="Times New Roman"/>
                <w:sz w:val="22"/>
                <w:szCs w:val="22"/>
              </w:rPr>
              <w:t>,3</w:t>
            </w:r>
            <w:r w:rsidR="00885B7F">
              <w:rPr>
                <w:rFonts w:ascii="Times New Roman" w:hAnsi="Times New Roman" w:cs="Times New Roman"/>
                <w:sz w:val="22"/>
                <w:szCs w:val="22"/>
              </w:rPr>
              <w:t>23</w:t>
            </w:r>
            <w:r>
              <w:rPr>
                <w:rFonts w:ascii="Times New Roman" w:hAnsi="Times New Roman" w:cs="Times New Roman"/>
                <w:sz w:val="22"/>
                <w:szCs w:val="22"/>
              </w:rPr>
              <w:t>)</w:t>
            </w:r>
          </w:p>
        </w:tc>
        <w:tc>
          <w:tcPr>
            <w:tcW w:w="241" w:type="dxa"/>
          </w:tcPr>
          <w:p w14:paraId="66D1387E"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48"/>
              </w:tabs>
              <w:spacing w:line="276" w:lineRule="auto"/>
              <w:ind w:right="94"/>
              <w:jc w:val="right"/>
              <w:rPr>
                <w:rFonts w:ascii="Times New Roman" w:hAnsi="Times New Roman" w:cs="Times New Roman"/>
                <w:sz w:val="22"/>
                <w:szCs w:val="22"/>
                <w:rtl/>
                <w:cs/>
              </w:rPr>
            </w:pPr>
          </w:p>
        </w:tc>
        <w:tc>
          <w:tcPr>
            <w:tcW w:w="1602" w:type="dxa"/>
          </w:tcPr>
          <w:p w14:paraId="03711ACF" w14:textId="1CD1847F"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60750F">
              <w:rPr>
                <w:rFonts w:ascii="Times New Roman" w:hAnsi="Times New Roman" w:cs="Times New Roman"/>
                <w:sz w:val="22"/>
                <w:szCs w:val="22"/>
              </w:rPr>
              <w:t>(2,917)</w:t>
            </w:r>
          </w:p>
        </w:tc>
      </w:tr>
      <w:tr w:rsidR="00B973B9" w:rsidRPr="0060750F" w14:paraId="015E9C43" w14:textId="77777777" w:rsidTr="00AA7CC5">
        <w:trPr>
          <w:cantSplit/>
        </w:trPr>
        <w:tc>
          <w:tcPr>
            <w:tcW w:w="5879" w:type="dxa"/>
            <w:vAlign w:val="bottom"/>
          </w:tcPr>
          <w:p w14:paraId="16D613C4" w14:textId="0B67E816"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60750F">
              <w:rPr>
                <w:rFonts w:ascii="Times New Roman" w:hAnsi="Times New Roman" w:cs="Times New Roman"/>
                <w:sz w:val="22"/>
                <w:szCs w:val="22"/>
              </w:rPr>
              <w:t>Depreciation and amortization</w:t>
            </w:r>
          </w:p>
        </w:tc>
        <w:tc>
          <w:tcPr>
            <w:tcW w:w="1559" w:type="dxa"/>
          </w:tcPr>
          <w:p w14:paraId="2DC10B83" w14:textId="5074E216"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49,372</w:t>
            </w:r>
          </w:p>
        </w:tc>
        <w:tc>
          <w:tcPr>
            <w:tcW w:w="241" w:type="dxa"/>
          </w:tcPr>
          <w:p w14:paraId="61E37B1A"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Pr>
          <w:p w14:paraId="6EF67E77" w14:textId="7910ECCC"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51,553</w:t>
            </w:r>
          </w:p>
        </w:tc>
      </w:tr>
      <w:tr w:rsidR="00885B7F" w:rsidRPr="0060750F" w14:paraId="501110A0" w14:textId="77777777" w:rsidTr="00AA7CC5">
        <w:trPr>
          <w:cantSplit/>
        </w:trPr>
        <w:tc>
          <w:tcPr>
            <w:tcW w:w="5879" w:type="dxa"/>
            <w:vAlign w:val="bottom"/>
          </w:tcPr>
          <w:p w14:paraId="1AFC5378" w14:textId="3EAD2802" w:rsidR="00885B7F" w:rsidRPr="0060750F" w:rsidRDefault="00885B7F"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Pr>
                <w:rFonts w:ascii="Times New Roman" w:hAnsi="Times New Roman" w:cs="Times New Roman"/>
                <w:sz w:val="22"/>
                <w:szCs w:val="22"/>
              </w:rPr>
              <w:t>Transportation expense</w:t>
            </w:r>
          </w:p>
        </w:tc>
        <w:tc>
          <w:tcPr>
            <w:tcW w:w="1559" w:type="dxa"/>
          </w:tcPr>
          <w:p w14:paraId="5D1AD29F" w14:textId="468B3049" w:rsidR="00885B7F" w:rsidRDefault="00885B7F"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49,779</w:t>
            </w:r>
          </w:p>
        </w:tc>
        <w:tc>
          <w:tcPr>
            <w:tcW w:w="241" w:type="dxa"/>
          </w:tcPr>
          <w:p w14:paraId="690F0828" w14:textId="77777777" w:rsidR="00885B7F" w:rsidRPr="0060750F" w:rsidRDefault="00885B7F"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Pr>
          <w:p w14:paraId="00B8E40A" w14:textId="7EDB832A" w:rsidR="00885B7F" w:rsidRPr="0060750F" w:rsidRDefault="00885B7F"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45,269</w:t>
            </w:r>
          </w:p>
        </w:tc>
      </w:tr>
      <w:tr w:rsidR="00B973B9" w:rsidRPr="0060750F" w14:paraId="472F0191" w14:textId="77777777" w:rsidTr="00AA7CC5">
        <w:trPr>
          <w:cantSplit/>
        </w:trPr>
        <w:tc>
          <w:tcPr>
            <w:tcW w:w="5879" w:type="dxa"/>
            <w:vAlign w:val="bottom"/>
          </w:tcPr>
          <w:p w14:paraId="6F05F705"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60750F">
              <w:rPr>
                <w:rFonts w:ascii="Times New Roman" w:hAnsi="Times New Roman" w:cs="Times New Roman"/>
                <w:sz w:val="22"/>
                <w:szCs w:val="22"/>
              </w:rPr>
              <w:t>Salary, wages and other employee benefits</w:t>
            </w:r>
          </w:p>
        </w:tc>
        <w:tc>
          <w:tcPr>
            <w:tcW w:w="1559" w:type="dxa"/>
          </w:tcPr>
          <w:p w14:paraId="52E27FD0" w14:textId="2D928B10"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44,932</w:t>
            </w:r>
          </w:p>
        </w:tc>
        <w:tc>
          <w:tcPr>
            <w:tcW w:w="241" w:type="dxa"/>
          </w:tcPr>
          <w:p w14:paraId="564E3849"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Pr>
          <w:p w14:paraId="11D22DAD" w14:textId="0E2D3222"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46,890</w:t>
            </w:r>
          </w:p>
        </w:tc>
      </w:tr>
      <w:tr w:rsidR="00B973B9" w:rsidRPr="0060750F" w14:paraId="28F03AC7" w14:textId="77777777" w:rsidTr="00F70CC7">
        <w:trPr>
          <w:cantSplit/>
        </w:trPr>
        <w:tc>
          <w:tcPr>
            <w:tcW w:w="5879" w:type="dxa"/>
            <w:vAlign w:val="bottom"/>
          </w:tcPr>
          <w:p w14:paraId="24178D34" w14:textId="318291E4"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60750F">
              <w:rPr>
                <w:rFonts w:ascii="Times New Roman" w:hAnsi="Times New Roman" w:cs="Times New Roman"/>
                <w:sz w:val="22"/>
                <w:szCs w:val="22"/>
              </w:rPr>
              <w:t>Medicines, vaccines, spare parts, supplies and chemicals used</w:t>
            </w:r>
          </w:p>
        </w:tc>
        <w:tc>
          <w:tcPr>
            <w:tcW w:w="1559" w:type="dxa"/>
          </w:tcPr>
          <w:p w14:paraId="3690BB30" w14:textId="5265094C"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18,543</w:t>
            </w:r>
          </w:p>
        </w:tc>
        <w:tc>
          <w:tcPr>
            <w:tcW w:w="241" w:type="dxa"/>
          </w:tcPr>
          <w:p w14:paraId="6969FC39"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Pr>
          <w:p w14:paraId="21FE041B" w14:textId="59D67F89" w:rsidR="00B973B9" w:rsidRPr="0060750F" w:rsidRDefault="00885B7F"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17</w:t>
            </w:r>
            <w:r w:rsidR="00B973B9" w:rsidRPr="0060750F">
              <w:rPr>
                <w:rFonts w:ascii="Times New Roman" w:hAnsi="Times New Roman" w:cs="Times New Roman"/>
                <w:sz w:val="22"/>
                <w:szCs w:val="22"/>
              </w:rPr>
              <w:t>,</w:t>
            </w:r>
            <w:r>
              <w:rPr>
                <w:rFonts w:ascii="Times New Roman" w:hAnsi="Times New Roman" w:cs="Times New Roman"/>
                <w:sz w:val="22"/>
                <w:szCs w:val="22"/>
              </w:rPr>
              <w:t>1</w:t>
            </w:r>
            <w:r w:rsidR="00B973B9" w:rsidRPr="0060750F">
              <w:rPr>
                <w:rFonts w:ascii="Times New Roman" w:hAnsi="Times New Roman" w:cs="Times New Roman"/>
                <w:sz w:val="22"/>
                <w:szCs w:val="22"/>
              </w:rPr>
              <w:t>2</w:t>
            </w:r>
            <w:r>
              <w:rPr>
                <w:rFonts w:ascii="Times New Roman" w:hAnsi="Times New Roman" w:cs="Times New Roman"/>
                <w:sz w:val="22"/>
                <w:szCs w:val="22"/>
              </w:rPr>
              <w:t>0</w:t>
            </w:r>
          </w:p>
        </w:tc>
      </w:tr>
      <w:tr w:rsidR="00B973B9" w:rsidRPr="0060750F" w14:paraId="0EB7837D" w14:textId="77777777" w:rsidTr="00AA7CC5">
        <w:trPr>
          <w:cantSplit/>
        </w:trPr>
        <w:tc>
          <w:tcPr>
            <w:tcW w:w="5879" w:type="dxa"/>
          </w:tcPr>
          <w:p w14:paraId="233997AE"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4" w:right="2"/>
              <w:rPr>
                <w:rFonts w:ascii="Times New Roman" w:hAnsi="Times New Roman" w:cs="Times New Roman"/>
                <w:sz w:val="22"/>
                <w:szCs w:val="22"/>
              </w:rPr>
            </w:pPr>
            <w:r w:rsidRPr="0060750F">
              <w:rPr>
                <w:rFonts w:ascii="Times New Roman" w:hAnsi="Times New Roman" w:cs="Times New Roman"/>
                <w:sz w:val="22"/>
                <w:szCs w:val="22"/>
              </w:rPr>
              <w:t>Electricity charges</w:t>
            </w:r>
          </w:p>
        </w:tc>
        <w:tc>
          <w:tcPr>
            <w:tcW w:w="1559" w:type="dxa"/>
          </w:tcPr>
          <w:p w14:paraId="737CC50D" w14:textId="5957E519"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22,138</w:t>
            </w:r>
          </w:p>
        </w:tc>
        <w:tc>
          <w:tcPr>
            <w:tcW w:w="241" w:type="dxa"/>
          </w:tcPr>
          <w:p w14:paraId="14A07192"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Pr>
          <w:p w14:paraId="6A31AC9A" w14:textId="30B958C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25,390</w:t>
            </w:r>
          </w:p>
        </w:tc>
      </w:tr>
    </w:tbl>
    <w:p w14:paraId="2D5B3F94" w14:textId="77777777" w:rsidR="00674259" w:rsidRDefault="00674259" w:rsidP="00D37E37">
      <w:pPr>
        <w:spacing w:line="276" w:lineRule="auto"/>
        <w:ind w:right="2"/>
        <w:jc w:val="both"/>
        <w:rPr>
          <w:rFonts w:ascii="Times New Roman" w:hAnsi="Times New Roman" w:cstheme="minorBidi"/>
          <w:b/>
          <w:bCs/>
          <w:sz w:val="22"/>
          <w:szCs w:val="22"/>
        </w:rPr>
      </w:pPr>
    </w:p>
    <w:p w14:paraId="068025C2" w14:textId="77777777" w:rsidR="001A0142" w:rsidRDefault="001A0142" w:rsidP="00D37E37">
      <w:pPr>
        <w:spacing w:line="276" w:lineRule="auto"/>
        <w:ind w:right="2"/>
        <w:jc w:val="both"/>
        <w:rPr>
          <w:rFonts w:ascii="Times New Roman" w:hAnsi="Times New Roman" w:cstheme="minorBidi"/>
          <w:b/>
          <w:bCs/>
          <w:sz w:val="22"/>
          <w:szCs w:val="22"/>
        </w:rPr>
      </w:pPr>
    </w:p>
    <w:p w14:paraId="460CE4BB" w14:textId="77777777" w:rsidR="00885B7F" w:rsidRPr="001A0142" w:rsidRDefault="00885B7F" w:rsidP="00D37E37">
      <w:pPr>
        <w:spacing w:line="276" w:lineRule="auto"/>
        <w:ind w:right="2"/>
        <w:jc w:val="both"/>
        <w:rPr>
          <w:rFonts w:ascii="Times New Roman" w:hAnsi="Times New Roman" w:cstheme="minorBidi"/>
          <w:b/>
          <w:bCs/>
          <w:sz w:val="22"/>
          <w:szCs w:val="22"/>
        </w:rPr>
      </w:pPr>
    </w:p>
    <w:p w14:paraId="4D09D0DF" w14:textId="1806BC6D" w:rsidR="00D37E37" w:rsidRPr="0060750F" w:rsidRDefault="00D37E37"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0750F">
        <w:rPr>
          <w:rFonts w:ascii="Times New Roman" w:hAnsi="Times New Roman" w:cs="Times New Roman"/>
          <w:b/>
          <w:bCs/>
          <w:caps/>
          <w:sz w:val="22"/>
        </w:rPr>
        <w:lastRenderedPageBreak/>
        <w:t>INCOME TAX</w:t>
      </w:r>
    </w:p>
    <w:p w14:paraId="0C9EE8DC" w14:textId="77777777" w:rsidR="00D37E37" w:rsidRPr="0060750F" w:rsidRDefault="00D37E37"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396AC45" w14:textId="19AEDA9C" w:rsidR="00D37E37" w:rsidRPr="0060750F" w:rsidRDefault="00D37E37" w:rsidP="00D37E37">
      <w:pPr>
        <w:tabs>
          <w:tab w:val="clear" w:pos="227"/>
          <w:tab w:val="clear" w:pos="454"/>
          <w:tab w:val="left" w:pos="540"/>
        </w:tabs>
        <w:spacing w:line="276" w:lineRule="auto"/>
        <w:ind w:right="2"/>
        <w:jc w:val="both"/>
        <w:rPr>
          <w:rFonts w:ascii="Times New Roman" w:hAnsi="Times New Roman" w:cs="Times New Roman"/>
          <w:sz w:val="22"/>
          <w:szCs w:val="22"/>
        </w:rPr>
      </w:pPr>
      <w:r w:rsidRPr="0060750F">
        <w:rPr>
          <w:rFonts w:ascii="Times New Roman" w:hAnsi="Times New Roman" w:cs="Times New Roman"/>
          <w:sz w:val="22"/>
          <w:szCs w:val="22"/>
        </w:rPr>
        <w:t xml:space="preserve">Corporate income tax recorded as </w:t>
      </w:r>
      <w:r w:rsidR="00FF093B">
        <w:rPr>
          <w:rFonts w:ascii="Times New Roman" w:hAnsi="Times New Roman" w:cs="Times New Roman"/>
          <w:sz w:val="22"/>
          <w:szCs w:val="22"/>
        </w:rPr>
        <w:t>expense (</w:t>
      </w:r>
      <w:r w:rsidRPr="0060750F">
        <w:rPr>
          <w:rFonts w:ascii="Times New Roman" w:hAnsi="Times New Roman" w:cs="Times New Roman"/>
          <w:sz w:val="22"/>
          <w:szCs w:val="22"/>
        </w:rPr>
        <w:t>income</w:t>
      </w:r>
      <w:r w:rsidR="00FF093B">
        <w:rPr>
          <w:rFonts w:ascii="Times New Roman" w:hAnsi="Times New Roman" w:cs="Times New Roman"/>
          <w:sz w:val="22"/>
          <w:szCs w:val="22"/>
        </w:rPr>
        <w:t>)</w:t>
      </w:r>
      <w:r w:rsidRPr="0060750F">
        <w:rPr>
          <w:rFonts w:ascii="Times New Roman" w:hAnsi="Times New Roman" w:cs="Times New Roman"/>
          <w:sz w:val="22"/>
          <w:szCs w:val="22"/>
        </w:rPr>
        <w:t xml:space="preserve"> for the years ended December 31, 202</w:t>
      </w:r>
      <w:r w:rsidR="00B973B9" w:rsidRPr="0060750F">
        <w:rPr>
          <w:rFonts w:ascii="Times New Roman" w:hAnsi="Times New Roman" w:cs="Times New Roman"/>
          <w:sz w:val="22"/>
          <w:szCs w:val="22"/>
        </w:rPr>
        <w:t>5</w:t>
      </w:r>
      <w:r w:rsidRPr="0060750F">
        <w:rPr>
          <w:rFonts w:ascii="Times New Roman" w:hAnsi="Times New Roman" w:cs="Times New Roman"/>
          <w:sz w:val="22"/>
          <w:szCs w:val="22"/>
        </w:rPr>
        <w:t xml:space="preserve"> and 202</w:t>
      </w:r>
      <w:r w:rsidR="00B973B9" w:rsidRPr="0060750F">
        <w:rPr>
          <w:rFonts w:ascii="Times New Roman" w:hAnsi="Times New Roman" w:cs="Times New Roman"/>
          <w:sz w:val="22"/>
          <w:szCs w:val="22"/>
        </w:rPr>
        <w:t>4</w:t>
      </w:r>
      <w:r w:rsidRPr="0060750F">
        <w:rPr>
          <w:rFonts w:ascii="Times New Roman" w:hAnsi="Times New Roman" w:cs="Times New Roman"/>
          <w:sz w:val="22"/>
          <w:szCs w:val="22"/>
        </w:rPr>
        <w:t xml:space="preserve"> consists of:</w:t>
      </w:r>
    </w:p>
    <w:p w14:paraId="2E36286E" w14:textId="77777777" w:rsidR="00D37E37" w:rsidRPr="0060750F" w:rsidRDefault="00D37E37" w:rsidP="00D37E37">
      <w:pPr>
        <w:tabs>
          <w:tab w:val="clear" w:pos="227"/>
          <w:tab w:val="clear" w:pos="454"/>
          <w:tab w:val="left" w:pos="540"/>
        </w:tabs>
        <w:spacing w:line="276" w:lineRule="auto"/>
        <w:ind w:right="2"/>
        <w:jc w:val="both"/>
        <w:rPr>
          <w:rFonts w:ascii="Times New Roman" w:hAnsi="Times New Roman" w:cs="Times New Roman"/>
          <w:b/>
          <w:bCs/>
          <w:sz w:val="22"/>
          <w:szCs w:val="22"/>
        </w:rPr>
      </w:pPr>
    </w:p>
    <w:tbl>
      <w:tblPr>
        <w:tblW w:w="9267" w:type="dxa"/>
        <w:tblInd w:w="108" w:type="dxa"/>
        <w:tblLayout w:type="fixed"/>
        <w:tblLook w:val="0000" w:firstRow="0" w:lastRow="0" w:firstColumn="0" w:lastColumn="0" w:noHBand="0" w:noVBand="0"/>
      </w:tblPr>
      <w:tblGrid>
        <w:gridCol w:w="5865"/>
        <w:gridCol w:w="1559"/>
        <w:gridCol w:w="241"/>
        <w:gridCol w:w="1602"/>
      </w:tblGrid>
      <w:tr w:rsidR="00D37E37" w:rsidRPr="0060750F" w14:paraId="157BD346" w14:textId="77777777" w:rsidTr="00DA56EC">
        <w:trPr>
          <w:cantSplit/>
        </w:trPr>
        <w:tc>
          <w:tcPr>
            <w:tcW w:w="5865" w:type="dxa"/>
          </w:tcPr>
          <w:p w14:paraId="38FDD86D" w14:textId="77777777" w:rsidR="00D37E37" w:rsidRPr="0060750F" w:rsidRDefault="00D37E37" w:rsidP="00072656">
            <w:pPr>
              <w:tabs>
                <w:tab w:val="left" w:pos="342"/>
              </w:tabs>
              <w:spacing w:line="276" w:lineRule="auto"/>
              <w:ind w:left="-108" w:right="2"/>
              <w:rPr>
                <w:rFonts w:ascii="Times New Roman" w:hAnsi="Times New Roman" w:cs="Times New Roman"/>
                <w:sz w:val="22"/>
                <w:szCs w:val="22"/>
                <w:cs/>
              </w:rPr>
            </w:pPr>
          </w:p>
        </w:tc>
        <w:tc>
          <w:tcPr>
            <w:tcW w:w="3402" w:type="dxa"/>
            <w:gridSpan w:val="3"/>
            <w:tcBorders>
              <w:bottom w:val="single" w:sz="4" w:space="0" w:color="auto"/>
            </w:tcBorders>
          </w:tcPr>
          <w:p w14:paraId="7D648CD5" w14:textId="77777777" w:rsidR="00D37E37" w:rsidRPr="0060750F" w:rsidRDefault="00D37E37" w:rsidP="004E4B3F">
            <w:pPr>
              <w:tabs>
                <w:tab w:val="decimal" w:pos="792"/>
              </w:tabs>
              <w:spacing w:line="276" w:lineRule="auto"/>
              <w:ind w:left="-97" w:right="2"/>
              <w:jc w:val="center"/>
              <w:rPr>
                <w:rFonts w:ascii="Times New Roman" w:hAnsi="Times New Roman" w:cs="Times New Roman"/>
                <w:sz w:val="22"/>
                <w:szCs w:val="22"/>
              </w:rPr>
            </w:pPr>
            <w:r w:rsidRPr="0060750F">
              <w:rPr>
                <w:rFonts w:ascii="Times New Roman" w:hAnsi="Times New Roman" w:cs="Times New Roman"/>
                <w:sz w:val="22"/>
                <w:szCs w:val="22"/>
              </w:rPr>
              <w:t>In Thousand Baht</w:t>
            </w:r>
          </w:p>
        </w:tc>
      </w:tr>
      <w:tr w:rsidR="00D37E37" w:rsidRPr="0060750F" w14:paraId="48BCC2B8" w14:textId="77777777" w:rsidTr="00DA56EC">
        <w:trPr>
          <w:cantSplit/>
        </w:trPr>
        <w:tc>
          <w:tcPr>
            <w:tcW w:w="5865" w:type="dxa"/>
          </w:tcPr>
          <w:p w14:paraId="4A64DCB3" w14:textId="77777777" w:rsidR="00D37E37" w:rsidRPr="0060750F" w:rsidRDefault="00D37E37" w:rsidP="00072656">
            <w:pPr>
              <w:tabs>
                <w:tab w:val="left" w:pos="342"/>
              </w:tabs>
              <w:spacing w:line="276" w:lineRule="auto"/>
              <w:ind w:left="-108" w:right="2"/>
              <w:rPr>
                <w:rFonts w:ascii="Times New Roman" w:hAnsi="Times New Roman" w:cs="Times New Roman"/>
                <w:sz w:val="22"/>
                <w:szCs w:val="22"/>
                <w:cs/>
              </w:rPr>
            </w:pPr>
          </w:p>
        </w:tc>
        <w:tc>
          <w:tcPr>
            <w:tcW w:w="1559" w:type="dxa"/>
            <w:tcBorders>
              <w:bottom w:val="single" w:sz="4" w:space="0" w:color="auto"/>
            </w:tcBorders>
          </w:tcPr>
          <w:p w14:paraId="1A73A8AE" w14:textId="4909B0E9" w:rsidR="00D37E37" w:rsidRPr="0060750F" w:rsidRDefault="00D37E37" w:rsidP="004E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60750F">
              <w:rPr>
                <w:rFonts w:ascii="Times New Roman" w:hAnsi="Times New Roman" w:cs="Times New Roman"/>
                <w:sz w:val="22"/>
                <w:szCs w:val="22"/>
              </w:rPr>
              <w:t>202</w:t>
            </w:r>
            <w:r w:rsidR="00B973B9" w:rsidRPr="0060750F">
              <w:rPr>
                <w:rFonts w:ascii="Times New Roman" w:hAnsi="Times New Roman" w:cs="Times New Roman"/>
                <w:sz w:val="22"/>
                <w:szCs w:val="22"/>
              </w:rPr>
              <w:t>5</w:t>
            </w:r>
          </w:p>
        </w:tc>
        <w:tc>
          <w:tcPr>
            <w:tcW w:w="241" w:type="dxa"/>
          </w:tcPr>
          <w:p w14:paraId="621AD308" w14:textId="77777777" w:rsidR="00D37E37" w:rsidRPr="0060750F" w:rsidRDefault="00D37E37" w:rsidP="004E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tcBorders>
              <w:bottom w:val="single" w:sz="4" w:space="0" w:color="auto"/>
            </w:tcBorders>
          </w:tcPr>
          <w:p w14:paraId="3A1EC01C" w14:textId="43CE97CA" w:rsidR="00D37E37" w:rsidRPr="0060750F" w:rsidRDefault="00D37E37" w:rsidP="004E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jc w:val="center"/>
              <w:rPr>
                <w:rFonts w:ascii="Times New Roman" w:hAnsi="Times New Roman" w:cs="Times New Roman"/>
                <w:sz w:val="22"/>
                <w:szCs w:val="22"/>
              </w:rPr>
            </w:pPr>
            <w:r w:rsidRPr="0060750F">
              <w:rPr>
                <w:rFonts w:ascii="Times New Roman" w:hAnsi="Times New Roman" w:cs="Times New Roman"/>
                <w:sz w:val="22"/>
                <w:szCs w:val="22"/>
              </w:rPr>
              <w:t>202</w:t>
            </w:r>
            <w:r w:rsidR="00B973B9" w:rsidRPr="0060750F">
              <w:rPr>
                <w:rFonts w:ascii="Times New Roman" w:hAnsi="Times New Roman" w:cs="Times New Roman"/>
                <w:sz w:val="22"/>
                <w:szCs w:val="22"/>
              </w:rPr>
              <w:t>4</w:t>
            </w:r>
          </w:p>
        </w:tc>
      </w:tr>
      <w:tr w:rsidR="00B973B9" w:rsidRPr="0060750F" w14:paraId="7A0C8DCE" w14:textId="77777777" w:rsidTr="003E4BDE">
        <w:trPr>
          <w:cantSplit/>
        </w:trPr>
        <w:tc>
          <w:tcPr>
            <w:tcW w:w="5865" w:type="dxa"/>
          </w:tcPr>
          <w:p w14:paraId="5A5E9CC1" w14:textId="1E621394" w:rsidR="00B973B9" w:rsidRPr="0060750F" w:rsidRDefault="00B973B9" w:rsidP="00B973B9">
            <w:pPr>
              <w:tabs>
                <w:tab w:val="left" w:pos="342"/>
              </w:tabs>
              <w:spacing w:line="276" w:lineRule="auto"/>
              <w:ind w:left="-108" w:right="2"/>
              <w:rPr>
                <w:rFonts w:ascii="Times New Roman" w:hAnsi="Times New Roman" w:cs="Times New Roman"/>
                <w:sz w:val="22"/>
                <w:szCs w:val="22"/>
                <w:cs/>
              </w:rPr>
            </w:pPr>
            <w:r w:rsidRPr="0060750F">
              <w:rPr>
                <w:rFonts w:ascii="Times New Roman" w:hAnsi="Times New Roman" w:cs="Times New Roman"/>
                <w:sz w:val="22"/>
                <w:szCs w:val="22"/>
              </w:rPr>
              <w:t>Income tax computed from accounting profit</w:t>
            </w:r>
          </w:p>
        </w:tc>
        <w:tc>
          <w:tcPr>
            <w:tcW w:w="1559" w:type="dxa"/>
            <w:vAlign w:val="bottom"/>
          </w:tcPr>
          <w:p w14:paraId="7AB06F40" w14:textId="6EAC58AA" w:rsidR="00B973B9" w:rsidRPr="0060750F" w:rsidRDefault="008E339D"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2,047</w:t>
            </w:r>
          </w:p>
        </w:tc>
        <w:tc>
          <w:tcPr>
            <w:tcW w:w="241" w:type="dxa"/>
          </w:tcPr>
          <w:p w14:paraId="5DA8F3F7"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35A4458A" w14:textId="199EFCA7" w:rsidR="00B973B9" w:rsidRPr="0060750F" w:rsidRDefault="008254EE"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w:t>
            </w:r>
            <w:r w:rsidR="00B973B9" w:rsidRPr="0060750F">
              <w:rPr>
                <w:rFonts w:ascii="Times New Roman" w:hAnsi="Times New Roman" w:cs="Times New Roman"/>
                <w:sz w:val="22"/>
                <w:szCs w:val="22"/>
              </w:rPr>
              <w:t>,</w:t>
            </w:r>
            <w:r>
              <w:rPr>
                <w:rFonts w:ascii="Times New Roman" w:hAnsi="Times New Roman" w:cs="Times New Roman"/>
                <w:sz w:val="22"/>
                <w:szCs w:val="22"/>
              </w:rPr>
              <w:t>991</w:t>
            </w:r>
          </w:p>
        </w:tc>
      </w:tr>
      <w:tr w:rsidR="008254EE" w:rsidRPr="0060750F" w14:paraId="6008C418" w14:textId="77777777" w:rsidTr="003E4BDE">
        <w:trPr>
          <w:cantSplit/>
        </w:trPr>
        <w:tc>
          <w:tcPr>
            <w:tcW w:w="5865" w:type="dxa"/>
          </w:tcPr>
          <w:p w14:paraId="4A7785D7" w14:textId="3294A7DC" w:rsidR="008254EE" w:rsidRPr="0060750F" w:rsidRDefault="008254EE" w:rsidP="008254EE">
            <w:pPr>
              <w:tabs>
                <w:tab w:val="left" w:pos="342"/>
              </w:tabs>
              <w:spacing w:line="276" w:lineRule="auto"/>
              <w:ind w:left="-108" w:right="2"/>
              <w:rPr>
                <w:rFonts w:ascii="Times New Roman" w:hAnsi="Times New Roman" w:cs="Times New Roman"/>
                <w:sz w:val="22"/>
                <w:szCs w:val="22"/>
                <w:cs/>
              </w:rPr>
            </w:pPr>
            <w:r w:rsidRPr="0060750F">
              <w:rPr>
                <w:rFonts w:ascii="Times New Roman" w:hAnsi="Times New Roman" w:cs="Times New Roman"/>
                <w:sz w:val="22"/>
                <w:szCs w:val="22"/>
              </w:rPr>
              <w:t>Effects from non-deductible expenses</w:t>
            </w:r>
          </w:p>
        </w:tc>
        <w:tc>
          <w:tcPr>
            <w:tcW w:w="1559" w:type="dxa"/>
            <w:vAlign w:val="bottom"/>
          </w:tcPr>
          <w:p w14:paraId="66567261" w14:textId="733A5C5F"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2"/>
              <w:jc w:val="right"/>
              <w:rPr>
                <w:rFonts w:ascii="Times New Roman" w:hAnsi="Times New Roman" w:cs="Times New Roman"/>
                <w:sz w:val="22"/>
                <w:szCs w:val="22"/>
              </w:rPr>
            </w:pPr>
            <w:r>
              <w:rPr>
                <w:rFonts w:ascii="Times New Roman" w:hAnsi="Times New Roman" w:cs="Times New Roman"/>
                <w:sz w:val="22"/>
                <w:szCs w:val="22"/>
              </w:rPr>
              <w:t>(1,788)</w:t>
            </w:r>
          </w:p>
        </w:tc>
        <w:tc>
          <w:tcPr>
            <w:tcW w:w="241" w:type="dxa"/>
          </w:tcPr>
          <w:p w14:paraId="1D6ED4F2" w14:textId="77777777"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3FEC1C5C" w14:textId="26A2BFAE"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1,775</w:t>
            </w:r>
          </w:p>
        </w:tc>
      </w:tr>
      <w:tr w:rsidR="00A963C3" w:rsidRPr="0060750F" w14:paraId="42062DE8" w14:textId="77777777" w:rsidTr="003E4BDE">
        <w:trPr>
          <w:cantSplit/>
        </w:trPr>
        <w:tc>
          <w:tcPr>
            <w:tcW w:w="5865" w:type="dxa"/>
          </w:tcPr>
          <w:p w14:paraId="27745048" w14:textId="008A9E75" w:rsidR="00A963C3" w:rsidRPr="0060750F" w:rsidRDefault="00A963C3" w:rsidP="00B973B9">
            <w:pPr>
              <w:tabs>
                <w:tab w:val="left" w:pos="342"/>
              </w:tabs>
              <w:spacing w:line="276" w:lineRule="auto"/>
              <w:ind w:left="-108" w:right="-99"/>
              <w:rPr>
                <w:rFonts w:ascii="Times New Roman" w:hAnsi="Times New Roman" w:cs="Times New Roman"/>
                <w:sz w:val="22"/>
                <w:szCs w:val="22"/>
              </w:rPr>
            </w:pPr>
            <w:r w:rsidRPr="0060750F">
              <w:rPr>
                <w:rFonts w:ascii="Times New Roman" w:hAnsi="Times New Roman" w:cs="Times New Roman"/>
                <w:sz w:val="22"/>
                <w:szCs w:val="22"/>
              </w:rPr>
              <w:t>Effects from additional deductible expenses</w:t>
            </w:r>
          </w:p>
        </w:tc>
        <w:tc>
          <w:tcPr>
            <w:tcW w:w="1559" w:type="dxa"/>
            <w:vAlign w:val="bottom"/>
          </w:tcPr>
          <w:p w14:paraId="343892CE" w14:textId="77777777" w:rsidR="00A963C3" w:rsidRDefault="00A963C3"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p>
        </w:tc>
        <w:tc>
          <w:tcPr>
            <w:tcW w:w="241" w:type="dxa"/>
          </w:tcPr>
          <w:p w14:paraId="7964A899" w14:textId="77777777" w:rsidR="00A963C3" w:rsidRPr="0060750F" w:rsidRDefault="00A963C3"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25A4E587" w14:textId="77777777" w:rsidR="00A963C3" w:rsidRPr="0060750F" w:rsidRDefault="00A963C3"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p>
        </w:tc>
      </w:tr>
      <w:tr w:rsidR="008254EE" w:rsidRPr="0060750F" w14:paraId="6BAD8858" w14:textId="77777777" w:rsidTr="0019258B">
        <w:trPr>
          <w:cantSplit/>
        </w:trPr>
        <w:tc>
          <w:tcPr>
            <w:tcW w:w="5865" w:type="dxa"/>
          </w:tcPr>
          <w:p w14:paraId="2D61CEAB" w14:textId="2E0AC51E" w:rsidR="008254EE" w:rsidRPr="0060750F" w:rsidRDefault="008254EE" w:rsidP="008254EE">
            <w:pPr>
              <w:tabs>
                <w:tab w:val="left" w:pos="342"/>
              </w:tabs>
              <w:spacing w:line="276" w:lineRule="auto"/>
              <w:ind w:left="-108" w:right="-99"/>
              <w:rPr>
                <w:rFonts w:ascii="Times New Roman" w:hAnsi="Times New Roman" w:cs="Times New Roman"/>
                <w:sz w:val="22"/>
                <w:szCs w:val="22"/>
                <w:cs/>
              </w:rPr>
            </w:pPr>
            <w:r>
              <w:rPr>
                <w:rFonts w:ascii="Times New Roman" w:hAnsi="Times New Roman" w:cs="Times New Roman"/>
                <w:sz w:val="22"/>
                <w:szCs w:val="22"/>
              </w:rPr>
              <w:t xml:space="preserve">   </w:t>
            </w:r>
            <w:r w:rsidRPr="0060750F">
              <w:rPr>
                <w:rFonts w:ascii="Times New Roman" w:hAnsi="Times New Roman" w:cs="Times New Roman"/>
                <w:sz w:val="22"/>
                <w:szCs w:val="22"/>
              </w:rPr>
              <w:t>or non-taxable income</w:t>
            </w:r>
          </w:p>
        </w:tc>
        <w:tc>
          <w:tcPr>
            <w:tcW w:w="1559" w:type="dxa"/>
          </w:tcPr>
          <w:p w14:paraId="1C4248EB" w14:textId="75B08FDF"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3,071</w:t>
            </w:r>
          </w:p>
        </w:tc>
        <w:tc>
          <w:tcPr>
            <w:tcW w:w="241" w:type="dxa"/>
          </w:tcPr>
          <w:p w14:paraId="35F42E32" w14:textId="77777777"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vAlign w:val="bottom"/>
          </w:tcPr>
          <w:p w14:paraId="739D114C" w14:textId="3A26972F"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60750F">
              <w:rPr>
                <w:rFonts w:ascii="Times New Roman" w:hAnsi="Times New Roman" w:cs="Times New Roman"/>
                <w:sz w:val="22"/>
                <w:szCs w:val="22"/>
              </w:rPr>
              <w:t>(2,897)</w:t>
            </w:r>
          </w:p>
        </w:tc>
      </w:tr>
      <w:tr w:rsidR="008254EE" w:rsidRPr="0060750F" w14:paraId="778655FD" w14:textId="77777777" w:rsidTr="00EF0256">
        <w:trPr>
          <w:cantSplit/>
        </w:trPr>
        <w:tc>
          <w:tcPr>
            <w:tcW w:w="5865" w:type="dxa"/>
          </w:tcPr>
          <w:p w14:paraId="27A1D683" w14:textId="31901335" w:rsidR="008254EE" w:rsidRPr="0060750F" w:rsidRDefault="00855879" w:rsidP="008254EE">
            <w:pPr>
              <w:tabs>
                <w:tab w:val="left" w:pos="342"/>
              </w:tabs>
              <w:spacing w:line="276" w:lineRule="auto"/>
              <w:ind w:left="-108" w:right="-99"/>
              <w:rPr>
                <w:rFonts w:ascii="Times New Roman" w:hAnsi="Times New Roman" w:cs="Times New Roman"/>
                <w:sz w:val="22"/>
                <w:szCs w:val="22"/>
              </w:rPr>
            </w:pPr>
            <w:r w:rsidRPr="0060750F">
              <w:rPr>
                <w:rFonts w:ascii="Times New Roman" w:hAnsi="Times New Roman" w:cs="Times New Roman"/>
                <w:sz w:val="22"/>
                <w:szCs w:val="22"/>
              </w:rPr>
              <w:t xml:space="preserve">Effects </w:t>
            </w:r>
            <w:r>
              <w:rPr>
                <w:rFonts w:ascii="Times New Roman" w:hAnsi="Times New Roman"/>
                <w:sz w:val="22"/>
                <w:szCs w:val="28"/>
              </w:rPr>
              <w:t>of</w:t>
            </w:r>
            <w:r w:rsidRPr="0060750F">
              <w:rPr>
                <w:rFonts w:ascii="Times New Roman" w:hAnsi="Times New Roman" w:cs="Times New Roman"/>
                <w:sz w:val="22"/>
                <w:szCs w:val="22"/>
              </w:rPr>
              <w:t xml:space="preserve"> </w:t>
            </w:r>
            <w:r>
              <w:rPr>
                <w:rFonts w:ascii="Times New Roman" w:hAnsi="Times New Roman"/>
                <w:sz w:val="22"/>
                <w:szCs w:val="28"/>
              </w:rPr>
              <w:t xml:space="preserve">tax incentives </w:t>
            </w:r>
            <w:r w:rsidRPr="0060750F">
              <w:rPr>
                <w:rFonts w:ascii="Times New Roman" w:hAnsi="Times New Roman" w:cs="Times New Roman"/>
                <w:sz w:val="22"/>
                <w:szCs w:val="22"/>
              </w:rPr>
              <w:t>under</w:t>
            </w:r>
            <w:r>
              <w:rPr>
                <w:rFonts w:ascii="Times New Roman" w:hAnsi="Times New Roman" w:cs="Times New Roman"/>
                <w:sz w:val="22"/>
                <w:szCs w:val="22"/>
              </w:rPr>
              <w:t xml:space="preserve"> the I</w:t>
            </w:r>
            <w:r w:rsidRPr="0060750F">
              <w:rPr>
                <w:rFonts w:ascii="Times New Roman" w:hAnsi="Times New Roman" w:cs="Times New Roman"/>
                <w:sz w:val="22"/>
                <w:szCs w:val="22"/>
              </w:rPr>
              <w:t xml:space="preserve">nvestment </w:t>
            </w:r>
            <w:r>
              <w:rPr>
                <w:rFonts w:ascii="Times New Roman" w:hAnsi="Times New Roman" w:cs="Times New Roman"/>
                <w:sz w:val="22"/>
                <w:szCs w:val="22"/>
              </w:rPr>
              <w:t>P</w:t>
            </w:r>
            <w:r w:rsidRPr="0060750F">
              <w:rPr>
                <w:rFonts w:ascii="Times New Roman" w:hAnsi="Times New Roman" w:cs="Times New Roman"/>
                <w:sz w:val="22"/>
                <w:szCs w:val="22"/>
              </w:rPr>
              <w:t>romotion</w:t>
            </w:r>
          </w:p>
        </w:tc>
        <w:tc>
          <w:tcPr>
            <w:tcW w:w="1559" w:type="dxa"/>
            <w:tcBorders>
              <w:bottom w:val="single" w:sz="4" w:space="0" w:color="auto"/>
            </w:tcBorders>
          </w:tcPr>
          <w:p w14:paraId="06AF1A1D" w14:textId="0ACC6F5B"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Pr>
                <w:rFonts w:ascii="Times New Roman" w:hAnsi="Times New Roman" w:cs="Times New Roman"/>
                <w:sz w:val="22"/>
                <w:szCs w:val="22"/>
              </w:rPr>
              <w:t>(3,330)</w:t>
            </w:r>
          </w:p>
        </w:tc>
        <w:tc>
          <w:tcPr>
            <w:tcW w:w="241" w:type="dxa"/>
          </w:tcPr>
          <w:p w14:paraId="068978B2" w14:textId="77777777"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ight="2"/>
              <w:rPr>
                <w:rFonts w:ascii="Times New Roman" w:hAnsi="Times New Roman" w:cs="Times New Roman"/>
                <w:sz w:val="22"/>
                <w:szCs w:val="22"/>
              </w:rPr>
            </w:pPr>
          </w:p>
        </w:tc>
        <w:tc>
          <w:tcPr>
            <w:tcW w:w="1602" w:type="dxa"/>
            <w:tcBorders>
              <w:bottom w:val="single" w:sz="4" w:space="0" w:color="auto"/>
            </w:tcBorders>
            <w:vAlign w:val="bottom"/>
          </w:tcPr>
          <w:p w14:paraId="62E7F3F1" w14:textId="60953ECF" w:rsidR="008254EE"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rPr>
            </w:pPr>
            <w:r w:rsidRPr="0060750F">
              <w:rPr>
                <w:rFonts w:ascii="Times New Roman" w:hAnsi="Times New Roman" w:cs="Times New Roman"/>
                <w:sz w:val="22"/>
                <w:szCs w:val="22"/>
              </w:rPr>
              <w:t>(</w:t>
            </w:r>
            <w:r>
              <w:rPr>
                <w:rFonts w:ascii="Times New Roman" w:hAnsi="Times New Roman" w:cs="Times New Roman"/>
                <w:sz w:val="22"/>
                <w:szCs w:val="22"/>
              </w:rPr>
              <w:t>869</w:t>
            </w:r>
            <w:r w:rsidRPr="0060750F">
              <w:rPr>
                <w:rFonts w:ascii="Times New Roman" w:hAnsi="Times New Roman" w:cs="Times New Roman"/>
                <w:sz w:val="22"/>
                <w:szCs w:val="22"/>
              </w:rPr>
              <w:t>)</w:t>
            </w:r>
          </w:p>
        </w:tc>
      </w:tr>
      <w:tr w:rsidR="00B973B9" w:rsidRPr="0060750F" w14:paraId="35789F76" w14:textId="77777777" w:rsidTr="00DA56EC">
        <w:trPr>
          <w:cantSplit/>
        </w:trPr>
        <w:tc>
          <w:tcPr>
            <w:tcW w:w="5865" w:type="dxa"/>
            <w:vAlign w:val="bottom"/>
          </w:tcPr>
          <w:p w14:paraId="0C86F0CD" w14:textId="26945FA0"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sidRPr="0060750F">
              <w:rPr>
                <w:rFonts w:ascii="Times New Roman" w:hAnsi="Times New Roman" w:cs="Times New Roman"/>
                <w:sz w:val="22"/>
                <w:szCs w:val="22"/>
              </w:rPr>
              <w:t>Current tax on taxable profit</w:t>
            </w:r>
          </w:p>
        </w:tc>
        <w:tc>
          <w:tcPr>
            <w:tcW w:w="1559" w:type="dxa"/>
            <w:tcBorders>
              <w:top w:val="single" w:sz="4" w:space="0" w:color="auto"/>
            </w:tcBorders>
          </w:tcPr>
          <w:p w14:paraId="2FD0A7CA" w14:textId="5BC8A818"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4"/>
              <w:jc w:val="center"/>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72C1B683"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348"/>
              </w:tabs>
              <w:spacing w:line="276" w:lineRule="auto"/>
              <w:ind w:right="-114"/>
              <w:jc w:val="center"/>
              <w:rPr>
                <w:rFonts w:ascii="Times New Roman" w:hAnsi="Times New Roman" w:cs="Times New Roman"/>
                <w:sz w:val="22"/>
                <w:szCs w:val="22"/>
                <w:rtl/>
                <w:cs/>
              </w:rPr>
            </w:pPr>
          </w:p>
        </w:tc>
        <w:tc>
          <w:tcPr>
            <w:tcW w:w="1602" w:type="dxa"/>
            <w:tcBorders>
              <w:top w:val="single" w:sz="4" w:space="0" w:color="auto"/>
            </w:tcBorders>
          </w:tcPr>
          <w:p w14:paraId="0C83C065" w14:textId="2AF42F14"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4"/>
              <w:jc w:val="center"/>
              <w:rPr>
                <w:rFonts w:ascii="Times New Roman" w:hAnsi="Times New Roman" w:cs="Times New Roman"/>
                <w:sz w:val="22"/>
                <w:szCs w:val="22"/>
              </w:rPr>
            </w:pPr>
            <w:r w:rsidRPr="0060750F">
              <w:rPr>
                <w:rFonts w:ascii="Times New Roman" w:hAnsi="Times New Roman" w:cs="Times New Roman"/>
                <w:sz w:val="22"/>
                <w:szCs w:val="22"/>
              </w:rPr>
              <w:t>-</w:t>
            </w:r>
          </w:p>
        </w:tc>
      </w:tr>
      <w:tr w:rsidR="00B973B9" w:rsidRPr="0060750F" w14:paraId="684F611A" w14:textId="77777777" w:rsidTr="00DA56EC">
        <w:trPr>
          <w:cantSplit/>
        </w:trPr>
        <w:tc>
          <w:tcPr>
            <w:tcW w:w="5865" w:type="dxa"/>
            <w:vAlign w:val="bottom"/>
          </w:tcPr>
          <w:p w14:paraId="6F8A3141" w14:textId="34EE7D2F" w:rsidR="00B973B9" w:rsidRPr="0060750F" w:rsidRDefault="00FF093B"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Pr>
                <w:rFonts w:ascii="Times New Roman" w:hAnsi="Times New Roman"/>
                <w:sz w:val="22"/>
                <w:szCs w:val="28"/>
              </w:rPr>
              <w:t>De</w:t>
            </w:r>
            <w:r w:rsidR="00B973B9" w:rsidRPr="0060750F">
              <w:rPr>
                <w:rFonts w:ascii="Times New Roman" w:hAnsi="Times New Roman" w:cs="Times New Roman"/>
                <w:sz w:val="22"/>
                <w:szCs w:val="22"/>
              </w:rPr>
              <w:t>crease</w:t>
            </w:r>
            <w:r w:rsidR="00193F49">
              <w:rPr>
                <w:rFonts w:ascii="Times New Roman" w:hAnsi="Times New Roman" w:cs="Times New Roman"/>
                <w:sz w:val="22"/>
                <w:szCs w:val="22"/>
              </w:rPr>
              <w:t xml:space="preserve"> </w:t>
            </w:r>
            <w:r w:rsidR="00193F49" w:rsidRPr="009312D7">
              <w:rPr>
                <w:rFonts w:ascii="Times New Roman" w:hAnsi="Times New Roman" w:cs="Times New Roman"/>
                <w:sz w:val="22"/>
                <w:szCs w:val="22"/>
              </w:rPr>
              <w:t>(</w:t>
            </w:r>
            <w:r>
              <w:rPr>
                <w:rFonts w:ascii="Times New Roman" w:hAnsi="Times New Roman"/>
                <w:sz w:val="22"/>
                <w:szCs w:val="28"/>
              </w:rPr>
              <w:t>in</w:t>
            </w:r>
            <w:r w:rsidR="00193F49" w:rsidRPr="0060750F">
              <w:rPr>
                <w:rFonts w:ascii="Times New Roman" w:hAnsi="Times New Roman" w:cs="Times New Roman"/>
                <w:sz w:val="22"/>
                <w:szCs w:val="22"/>
              </w:rPr>
              <w:t>crease</w:t>
            </w:r>
            <w:r w:rsidR="00193F49" w:rsidRPr="009312D7">
              <w:rPr>
                <w:rFonts w:ascii="Times New Roman" w:hAnsi="Times New Roman" w:cs="Times New Roman"/>
                <w:sz w:val="22"/>
                <w:szCs w:val="22"/>
              </w:rPr>
              <w:t>)</w:t>
            </w:r>
            <w:r w:rsidR="00B973B9" w:rsidRPr="0060750F">
              <w:rPr>
                <w:rFonts w:ascii="Times New Roman" w:hAnsi="Times New Roman" w:cs="Times New Roman"/>
                <w:sz w:val="22"/>
                <w:szCs w:val="22"/>
              </w:rPr>
              <w:t xml:space="preserve"> in deferred tax assets</w:t>
            </w:r>
          </w:p>
        </w:tc>
        <w:tc>
          <w:tcPr>
            <w:tcW w:w="1559" w:type="dxa"/>
          </w:tcPr>
          <w:p w14:paraId="23907E14" w14:textId="51E93C6C" w:rsidR="00B973B9" w:rsidRPr="0060750F" w:rsidRDefault="008E339D" w:rsidP="00FF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Pr>
                <w:rFonts w:ascii="Times New Roman" w:hAnsi="Times New Roman" w:cs="Times New Roman"/>
                <w:sz w:val="22"/>
                <w:szCs w:val="22"/>
              </w:rPr>
              <w:t>2,52</w:t>
            </w:r>
            <w:r w:rsidR="008254EE">
              <w:rPr>
                <w:rFonts w:ascii="Times New Roman" w:hAnsi="Times New Roman" w:cs="Times New Roman"/>
                <w:sz w:val="22"/>
                <w:szCs w:val="22"/>
              </w:rPr>
              <w:t>1</w:t>
            </w:r>
          </w:p>
        </w:tc>
        <w:tc>
          <w:tcPr>
            <w:tcW w:w="241" w:type="dxa"/>
          </w:tcPr>
          <w:p w14:paraId="79419BA8"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Pr>
          <w:p w14:paraId="64FD666D" w14:textId="4B5D10A6" w:rsidR="00B973B9" w:rsidRPr="0060750F" w:rsidRDefault="00B973B9"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cs/>
              </w:rPr>
            </w:pPr>
            <w:r w:rsidRPr="0060750F">
              <w:rPr>
                <w:rFonts w:ascii="Times New Roman" w:hAnsi="Times New Roman" w:cs="Times New Roman"/>
                <w:sz w:val="22"/>
                <w:szCs w:val="22"/>
              </w:rPr>
              <w:t>1,314</w:t>
            </w:r>
          </w:p>
        </w:tc>
      </w:tr>
      <w:tr w:rsidR="00B973B9" w:rsidRPr="0060750F" w14:paraId="701A7D28" w14:textId="77777777" w:rsidTr="00DA56EC">
        <w:trPr>
          <w:cantSplit/>
        </w:trPr>
        <w:tc>
          <w:tcPr>
            <w:tcW w:w="5865" w:type="dxa"/>
            <w:vAlign w:val="bottom"/>
          </w:tcPr>
          <w:p w14:paraId="484D05CD" w14:textId="64AF1656" w:rsidR="00B973B9" w:rsidRPr="0060750F" w:rsidRDefault="00FF093B"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Pr>
                <w:rFonts w:ascii="Times New Roman" w:hAnsi="Times New Roman" w:cs="Times New Roman"/>
                <w:sz w:val="22"/>
                <w:szCs w:val="22"/>
              </w:rPr>
              <w:t>In</w:t>
            </w:r>
            <w:r w:rsidR="00193F49" w:rsidRPr="0060750F">
              <w:rPr>
                <w:rFonts w:ascii="Times New Roman" w:hAnsi="Times New Roman" w:cs="Times New Roman"/>
                <w:sz w:val="22"/>
                <w:szCs w:val="22"/>
              </w:rPr>
              <w:t xml:space="preserve">crease </w:t>
            </w:r>
            <w:r w:rsidR="00193F49" w:rsidRPr="009312D7">
              <w:rPr>
                <w:rFonts w:ascii="Times New Roman" w:hAnsi="Times New Roman" w:cs="Times New Roman"/>
                <w:sz w:val="22"/>
                <w:szCs w:val="22"/>
              </w:rPr>
              <w:t>(</w:t>
            </w:r>
            <w:r>
              <w:rPr>
                <w:rFonts w:ascii="Times New Roman" w:hAnsi="Times New Roman"/>
                <w:sz w:val="22"/>
                <w:szCs w:val="28"/>
              </w:rPr>
              <w:t>De</w:t>
            </w:r>
            <w:r w:rsidR="00193F49" w:rsidRPr="0060750F">
              <w:rPr>
                <w:rFonts w:ascii="Times New Roman" w:hAnsi="Times New Roman" w:cs="Times New Roman"/>
                <w:sz w:val="22"/>
                <w:szCs w:val="22"/>
              </w:rPr>
              <w:t>crease</w:t>
            </w:r>
            <w:r w:rsidR="00193F49" w:rsidRPr="009312D7">
              <w:rPr>
                <w:rFonts w:ascii="Times New Roman" w:hAnsi="Times New Roman" w:cs="Times New Roman"/>
                <w:sz w:val="22"/>
                <w:szCs w:val="22"/>
              </w:rPr>
              <w:t>)</w:t>
            </w:r>
            <w:r w:rsidR="00B973B9" w:rsidRPr="0060750F">
              <w:rPr>
                <w:rFonts w:ascii="Times New Roman" w:hAnsi="Times New Roman" w:cs="Times New Roman"/>
                <w:sz w:val="22"/>
                <w:szCs w:val="22"/>
              </w:rPr>
              <w:t xml:space="preserve"> in deferred tax liabilities</w:t>
            </w:r>
          </w:p>
        </w:tc>
        <w:tc>
          <w:tcPr>
            <w:tcW w:w="1559" w:type="dxa"/>
            <w:tcBorders>
              <w:bottom w:val="single" w:sz="4" w:space="0" w:color="auto"/>
            </w:tcBorders>
            <w:vAlign w:val="bottom"/>
          </w:tcPr>
          <w:p w14:paraId="4DE45DC4" w14:textId="0BB3F0AE" w:rsidR="00B973B9" w:rsidRPr="0060750F" w:rsidRDefault="00FF093B" w:rsidP="00FF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cs/>
              </w:rPr>
            </w:pPr>
            <w:r>
              <w:rPr>
                <w:rFonts w:ascii="Times New Roman" w:hAnsi="Times New Roman" w:cs="Times New Roman"/>
                <w:sz w:val="22"/>
                <w:szCs w:val="22"/>
              </w:rPr>
              <w:t>(</w:t>
            </w:r>
            <w:r w:rsidR="008E339D">
              <w:rPr>
                <w:rFonts w:ascii="Times New Roman" w:hAnsi="Times New Roman" w:cs="Times New Roman"/>
                <w:sz w:val="22"/>
                <w:szCs w:val="22"/>
              </w:rPr>
              <w:t>3,12</w:t>
            </w:r>
            <w:r w:rsidR="008254EE">
              <w:rPr>
                <w:rFonts w:ascii="Times New Roman" w:hAnsi="Times New Roman" w:cs="Times New Roman"/>
                <w:sz w:val="22"/>
                <w:szCs w:val="22"/>
              </w:rPr>
              <w:t>9</w:t>
            </w:r>
            <w:r>
              <w:rPr>
                <w:rFonts w:ascii="Times New Roman" w:hAnsi="Times New Roman" w:cs="Times New Roman"/>
                <w:sz w:val="22"/>
                <w:szCs w:val="22"/>
              </w:rPr>
              <w:t>)</w:t>
            </w:r>
          </w:p>
        </w:tc>
        <w:tc>
          <w:tcPr>
            <w:tcW w:w="241" w:type="dxa"/>
          </w:tcPr>
          <w:p w14:paraId="4CEE0F4E"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48"/>
              </w:tabs>
              <w:spacing w:line="276" w:lineRule="auto"/>
              <w:ind w:right="94"/>
              <w:jc w:val="right"/>
              <w:rPr>
                <w:rFonts w:ascii="Times New Roman" w:hAnsi="Times New Roman" w:cs="Times New Roman"/>
                <w:sz w:val="22"/>
                <w:szCs w:val="22"/>
              </w:rPr>
            </w:pPr>
          </w:p>
        </w:tc>
        <w:tc>
          <w:tcPr>
            <w:tcW w:w="1602" w:type="dxa"/>
            <w:tcBorders>
              <w:bottom w:val="single" w:sz="4" w:space="0" w:color="auto"/>
            </w:tcBorders>
            <w:vAlign w:val="bottom"/>
          </w:tcPr>
          <w:p w14:paraId="63CDFAC7" w14:textId="630AD630" w:rsidR="00B973B9" w:rsidRPr="0060750F" w:rsidRDefault="008254E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2"/>
              <w:jc w:val="right"/>
              <w:rPr>
                <w:rFonts w:ascii="Times New Roman" w:hAnsi="Times New Roman" w:cs="Times New Roman"/>
                <w:sz w:val="22"/>
                <w:szCs w:val="22"/>
                <w:cs/>
              </w:rPr>
            </w:pPr>
            <w:r>
              <w:rPr>
                <w:rFonts w:ascii="Times New Roman" w:hAnsi="Times New Roman" w:cs="Times New Roman"/>
                <w:sz w:val="22"/>
                <w:szCs w:val="22"/>
              </w:rPr>
              <w:t>(</w:t>
            </w:r>
            <w:r w:rsidR="00B973B9" w:rsidRPr="0060750F">
              <w:rPr>
                <w:rFonts w:ascii="Times New Roman" w:hAnsi="Times New Roman" w:cs="Times New Roman"/>
                <w:sz w:val="22"/>
                <w:szCs w:val="22"/>
              </w:rPr>
              <w:t>1,127</w:t>
            </w:r>
            <w:r>
              <w:rPr>
                <w:rFonts w:ascii="Times New Roman" w:hAnsi="Times New Roman" w:cs="Times New Roman"/>
                <w:sz w:val="22"/>
                <w:szCs w:val="22"/>
              </w:rPr>
              <w:t>)</w:t>
            </w:r>
          </w:p>
        </w:tc>
      </w:tr>
      <w:tr w:rsidR="00A963C3" w:rsidRPr="0060750F" w14:paraId="7E5B3FC5" w14:textId="77777777" w:rsidTr="008254EE">
        <w:trPr>
          <w:cantSplit/>
        </w:trPr>
        <w:tc>
          <w:tcPr>
            <w:tcW w:w="5865" w:type="dxa"/>
            <w:vAlign w:val="bottom"/>
          </w:tcPr>
          <w:p w14:paraId="2817E244" w14:textId="4A33CA35" w:rsidR="00A963C3" w:rsidRPr="00E90A53" w:rsidRDefault="00A963C3"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sidRPr="00E90A53">
              <w:rPr>
                <w:rFonts w:ascii="Times New Roman" w:hAnsi="Times New Roman" w:cs="Times New Roman"/>
                <w:sz w:val="22"/>
                <w:szCs w:val="22"/>
              </w:rPr>
              <w:t xml:space="preserve">Income </w:t>
            </w:r>
            <w:r>
              <w:rPr>
                <w:rFonts w:ascii="Times New Roman" w:hAnsi="Times New Roman" w:cs="Times New Roman"/>
                <w:sz w:val="22"/>
                <w:szCs w:val="22"/>
              </w:rPr>
              <w:t>t</w:t>
            </w:r>
            <w:r w:rsidRPr="00E90A53">
              <w:rPr>
                <w:rFonts w:ascii="Times New Roman" w:hAnsi="Times New Roman" w:cs="Times New Roman"/>
                <w:sz w:val="22"/>
                <w:szCs w:val="22"/>
              </w:rPr>
              <w:t xml:space="preserve">ax </w:t>
            </w:r>
            <w:r>
              <w:rPr>
                <w:rFonts w:ascii="Times New Roman" w:hAnsi="Times New Roman" w:cs="Times New Roman"/>
                <w:sz w:val="22"/>
                <w:szCs w:val="22"/>
              </w:rPr>
              <w:t>e</w:t>
            </w:r>
            <w:r w:rsidRPr="00E90A53">
              <w:rPr>
                <w:rFonts w:ascii="Times New Roman" w:hAnsi="Times New Roman" w:cs="Times New Roman"/>
                <w:sz w:val="22"/>
                <w:szCs w:val="22"/>
              </w:rPr>
              <w:t>xpense</w:t>
            </w:r>
            <w:r>
              <w:rPr>
                <w:rFonts w:ascii="Times New Roman" w:hAnsi="Times New Roman" w:cs="Times New Roman"/>
                <w:sz w:val="22"/>
                <w:szCs w:val="22"/>
              </w:rPr>
              <w:t xml:space="preserve"> (t</w:t>
            </w:r>
            <w:r w:rsidRPr="00E90A53">
              <w:rPr>
                <w:rFonts w:ascii="Times New Roman" w:hAnsi="Times New Roman" w:cs="Times New Roman"/>
                <w:sz w:val="22"/>
                <w:szCs w:val="22"/>
              </w:rPr>
              <w:t xml:space="preserve">ax </w:t>
            </w:r>
            <w:r>
              <w:rPr>
                <w:rFonts w:ascii="Times New Roman" w:hAnsi="Times New Roman" w:cs="Times New Roman"/>
                <w:sz w:val="22"/>
                <w:szCs w:val="22"/>
              </w:rPr>
              <w:t>i</w:t>
            </w:r>
            <w:r w:rsidRPr="00E90A53">
              <w:rPr>
                <w:rFonts w:ascii="Times New Roman" w:hAnsi="Times New Roman" w:cs="Times New Roman"/>
                <w:sz w:val="22"/>
                <w:szCs w:val="22"/>
              </w:rPr>
              <w:t>ncome</w:t>
            </w:r>
            <w:r>
              <w:rPr>
                <w:rFonts w:ascii="Times New Roman" w:hAnsi="Times New Roman" w:cs="Times New Roman"/>
                <w:sz w:val="22"/>
                <w:szCs w:val="22"/>
              </w:rPr>
              <w:t xml:space="preserve">) </w:t>
            </w:r>
            <w:r w:rsidRPr="0060750F">
              <w:rPr>
                <w:rFonts w:ascii="Times New Roman" w:hAnsi="Times New Roman" w:cs="Times New Roman"/>
                <w:sz w:val="22"/>
                <w:szCs w:val="22"/>
              </w:rPr>
              <w:t>presented</w:t>
            </w:r>
          </w:p>
        </w:tc>
        <w:tc>
          <w:tcPr>
            <w:tcW w:w="1559" w:type="dxa"/>
            <w:tcBorders>
              <w:top w:val="single" w:sz="4" w:space="0" w:color="auto"/>
            </w:tcBorders>
            <w:vAlign w:val="bottom"/>
          </w:tcPr>
          <w:p w14:paraId="375020A6" w14:textId="77777777" w:rsidR="00A963C3" w:rsidRDefault="00A963C3" w:rsidP="00FF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p>
        </w:tc>
        <w:tc>
          <w:tcPr>
            <w:tcW w:w="241" w:type="dxa"/>
          </w:tcPr>
          <w:p w14:paraId="180140E5" w14:textId="77777777" w:rsidR="00A963C3" w:rsidRPr="0060750F" w:rsidRDefault="00A963C3"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top w:val="single" w:sz="4" w:space="0" w:color="auto"/>
            </w:tcBorders>
            <w:vAlign w:val="bottom"/>
          </w:tcPr>
          <w:p w14:paraId="03235AB3" w14:textId="77777777" w:rsidR="00A963C3" w:rsidRDefault="00A963C3" w:rsidP="00FF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32"/>
              <w:jc w:val="right"/>
              <w:rPr>
                <w:rFonts w:ascii="Times New Roman" w:hAnsi="Times New Roman" w:cs="Times New Roman"/>
                <w:sz w:val="22"/>
                <w:szCs w:val="22"/>
              </w:rPr>
            </w:pPr>
          </w:p>
        </w:tc>
      </w:tr>
      <w:tr w:rsidR="00B973B9" w:rsidRPr="0060750F" w14:paraId="4DBA9CE6" w14:textId="77777777" w:rsidTr="008254EE">
        <w:trPr>
          <w:cantSplit/>
        </w:trPr>
        <w:tc>
          <w:tcPr>
            <w:tcW w:w="5865" w:type="dxa"/>
            <w:vAlign w:val="bottom"/>
          </w:tcPr>
          <w:p w14:paraId="434051B4" w14:textId="42B0BCF2" w:rsidR="00B973B9" w:rsidRPr="0060750F" w:rsidRDefault="00A963C3"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r>
              <w:rPr>
                <w:rFonts w:ascii="Times New Roman" w:hAnsi="Times New Roman" w:cs="Times New Roman"/>
                <w:sz w:val="22"/>
                <w:szCs w:val="22"/>
              </w:rPr>
              <w:t xml:space="preserve">   </w:t>
            </w:r>
            <w:r w:rsidR="00B973B9" w:rsidRPr="0060750F">
              <w:rPr>
                <w:rFonts w:ascii="Times New Roman" w:hAnsi="Times New Roman" w:cs="Times New Roman"/>
                <w:sz w:val="22"/>
                <w:szCs w:val="22"/>
              </w:rPr>
              <w:t>in statement of comprehensive income</w:t>
            </w:r>
          </w:p>
        </w:tc>
        <w:tc>
          <w:tcPr>
            <w:tcW w:w="1559" w:type="dxa"/>
            <w:tcBorders>
              <w:bottom w:val="double" w:sz="4" w:space="0" w:color="auto"/>
            </w:tcBorders>
            <w:vAlign w:val="bottom"/>
          </w:tcPr>
          <w:p w14:paraId="158B4F12" w14:textId="7F2914D7" w:rsidR="00B973B9" w:rsidRPr="008E339D" w:rsidRDefault="008E339D" w:rsidP="00FF0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heme="minorBidi"/>
                <w:sz w:val="22"/>
                <w:szCs w:val="22"/>
              </w:rPr>
            </w:pPr>
            <w:r>
              <w:rPr>
                <w:rFonts w:ascii="Times New Roman" w:hAnsi="Times New Roman" w:cstheme="minorBidi"/>
                <w:sz w:val="22"/>
                <w:szCs w:val="22"/>
              </w:rPr>
              <w:t>608</w:t>
            </w:r>
          </w:p>
        </w:tc>
        <w:tc>
          <w:tcPr>
            <w:tcW w:w="241" w:type="dxa"/>
          </w:tcPr>
          <w:p w14:paraId="1C650F80"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bottom w:val="double" w:sz="4" w:space="0" w:color="auto"/>
            </w:tcBorders>
            <w:vAlign w:val="bottom"/>
          </w:tcPr>
          <w:p w14:paraId="6C10708C" w14:textId="289BF3E8" w:rsidR="00B973B9" w:rsidRPr="0060750F" w:rsidRDefault="00B973B9"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187</w:t>
            </w:r>
          </w:p>
        </w:tc>
      </w:tr>
      <w:tr w:rsidR="00B973B9" w:rsidRPr="0060750F" w14:paraId="576E5C3D" w14:textId="77777777" w:rsidTr="00DA56EC">
        <w:trPr>
          <w:cantSplit/>
        </w:trPr>
        <w:tc>
          <w:tcPr>
            <w:tcW w:w="5865" w:type="dxa"/>
          </w:tcPr>
          <w:p w14:paraId="0B220F15" w14:textId="309EEA91" w:rsidR="00B973B9" w:rsidRPr="009312D7"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
              <w:rPr>
                <w:rFonts w:ascii="Times New Roman" w:hAnsi="Times New Roman" w:cs="Times New Roman"/>
                <w:sz w:val="22"/>
                <w:szCs w:val="22"/>
              </w:rPr>
            </w:pPr>
          </w:p>
        </w:tc>
        <w:tc>
          <w:tcPr>
            <w:tcW w:w="1559" w:type="dxa"/>
            <w:tcBorders>
              <w:top w:val="double" w:sz="4" w:space="0" w:color="auto"/>
            </w:tcBorders>
            <w:vAlign w:val="bottom"/>
          </w:tcPr>
          <w:p w14:paraId="34A93ED8"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1" w:type="dxa"/>
          </w:tcPr>
          <w:p w14:paraId="5BDCB05F"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top w:val="double" w:sz="4" w:space="0" w:color="auto"/>
            </w:tcBorders>
            <w:vAlign w:val="bottom"/>
          </w:tcPr>
          <w:p w14:paraId="3C67066D" w14:textId="71BA4DF9"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B973B9" w:rsidRPr="0060750F" w14:paraId="7E35AA35" w14:textId="77777777" w:rsidTr="00DA56EC">
        <w:trPr>
          <w:cantSplit/>
        </w:trPr>
        <w:tc>
          <w:tcPr>
            <w:tcW w:w="5865" w:type="dxa"/>
          </w:tcPr>
          <w:p w14:paraId="78B6DA6F" w14:textId="03CE3009" w:rsidR="00B973B9" w:rsidRPr="009312D7" w:rsidRDefault="00630060" w:rsidP="00B973B9">
            <w:pPr>
              <w:tabs>
                <w:tab w:val="left" w:pos="1440"/>
                <w:tab w:val="left" w:pos="2160"/>
              </w:tabs>
              <w:spacing w:line="240" w:lineRule="auto"/>
              <w:ind w:left="-108" w:right="-43"/>
              <w:rPr>
                <w:rFonts w:ascii="Times New Roman" w:hAnsi="Times New Roman" w:cs="Times New Roman"/>
                <w:sz w:val="22"/>
                <w:szCs w:val="22"/>
              </w:rPr>
            </w:pPr>
            <w:r>
              <w:rPr>
                <w:rFonts w:ascii="Times New Roman" w:hAnsi="Times New Roman" w:cs="Times New Roman"/>
                <w:sz w:val="22"/>
                <w:szCs w:val="22"/>
              </w:rPr>
              <w:t>In</w:t>
            </w:r>
            <w:r w:rsidR="00B973B9" w:rsidRPr="009312D7">
              <w:rPr>
                <w:rFonts w:ascii="Times New Roman" w:hAnsi="Times New Roman" w:cs="Times New Roman"/>
                <w:sz w:val="22"/>
                <w:szCs w:val="22"/>
              </w:rPr>
              <w:t>crease in deferred tax assets pertaining to</w:t>
            </w:r>
          </w:p>
        </w:tc>
        <w:tc>
          <w:tcPr>
            <w:tcW w:w="1559" w:type="dxa"/>
            <w:tcBorders>
              <w:bottom w:val="single" w:sz="4" w:space="0" w:color="auto"/>
            </w:tcBorders>
            <w:vAlign w:val="bottom"/>
          </w:tcPr>
          <w:p w14:paraId="19E6D6C7"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c>
          <w:tcPr>
            <w:tcW w:w="241" w:type="dxa"/>
          </w:tcPr>
          <w:p w14:paraId="47CA4CE9"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bottom w:val="single" w:sz="4" w:space="0" w:color="auto"/>
            </w:tcBorders>
            <w:vAlign w:val="bottom"/>
          </w:tcPr>
          <w:p w14:paraId="36F55E76"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p>
        </w:tc>
      </w:tr>
      <w:tr w:rsidR="00B973B9" w:rsidRPr="0060750F" w14:paraId="2946F469" w14:textId="77777777" w:rsidTr="00DA56EC">
        <w:trPr>
          <w:cantSplit/>
        </w:trPr>
        <w:tc>
          <w:tcPr>
            <w:tcW w:w="5865" w:type="dxa"/>
            <w:tcBorders>
              <w:right w:val="single" w:sz="4" w:space="0" w:color="auto"/>
            </w:tcBorders>
          </w:tcPr>
          <w:p w14:paraId="5F697C90" w14:textId="58ADB7AA" w:rsidR="00B973B9" w:rsidRPr="009312D7" w:rsidRDefault="00B973B9" w:rsidP="00B973B9">
            <w:pPr>
              <w:tabs>
                <w:tab w:val="left" w:pos="1440"/>
                <w:tab w:val="left" w:pos="2160"/>
              </w:tabs>
              <w:spacing w:line="240" w:lineRule="auto"/>
              <w:ind w:left="-108" w:right="-43"/>
              <w:rPr>
                <w:rFonts w:ascii="Times New Roman" w:hAnsi="Times New Roman" w:cs="Times New Roman"/>
                <w:sz w:val="22"/>
                <w:szCs w:val="22"/>
              </w:rPr>
            </w:pPr>
            <w:r w:rsidRPr="009312D7">
              <w:rPr>
                <w:rFonts w:ascii="Times New Roman" w:hAnsi="Times New Roman" w:cs="Times New Roman"/>
                <w:sz w:val="22"/>
                <w:szCs w:val="22"/>
              </w:rPr>
              <w:t>other comprehensive loss (see Note 1</w:t>
            </w:r>
            <w:r w:rsidR="009312D7" w:rsidRPr="009312D7">
              <w:rPr>
                <w:rFonts w:ascii="Times New Roman" w:hAnsi="Times New Roman" w:cs="Times New Roman"/>
                <w:sz w:val="22"/>
                <w:szCs w:val="22"/>
              </w:rPr>
              <w:t>7</w:t>
            </w:r>
            <w:r w:rsidRPr="009312D7">
              <w:rPr>
                <w:rFonts w:ascii="Times New Roman" w:hAnsi="Times New Roman" w:cs="Times New Roman"/>
                <w:sz w:val="22"/>
                <w:szCs w:val="22"/>
              </w:rPr>
              <w:t>)</w:t>
            </w:r>
          </w:p>
        </w:tc>
        <w:tc>
          <w:tcPr>
            <w:tcW w:w="1559" w:type="dxa"/>
            <w:tcBorders>
              <w:top w:val="single" w:sz="4" w:space="0" w:color="auto"/>
              <w:left w:val="single" w:sz="4" w:space="0" w:color="auto"/>
              <w:bottom w:val="single" w:sz="4" w:space="0" w:color="auto"/>
              <w:right w:val="single" w:sz="4" w:space="0" w:color="auto"/>
            </w:tcBorders>
            <w:vAlign w:val="bottom"/>
          </w:tcPr>
          <w:p w14:paraId="6CDC9114" w14:textId="4D79989C" w:rsidR="00B973B9" w:rsidRPr="0060750F" w:rsidRDefault="009312D7"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Pr>
                <w:rFonts w:ascii="Times New Roman" w:hAnsi="Times New Roman" w:cs="Times New Roman"/>
                <w:sz w:val="22"/>
                <w:szCs w:val="22"/>
              </w:rPr>
              <w:t>106</w:t>
            </w:r>
          </w:p>
        </w:tc>
        <w:tc>
          <w:tcPr>
            <w:tcW w:w="241" w:type="dxa"/>
            <w:tcBorders>
              <w:left w:val="single" w:sz="4" w:space="0" w:color="auto"/>
              <w:right w:val="single" w:sz="4" w:space="0" w:color="auto"/>
            </w:tcBorders>
          </w:tcPr>
          <w:p w14:paraId="64B69444" w14:textId="7777777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276" w:lineRule="auto"/>
              <w:ind w:right="94"/>
              <w:jc w:val="right"/>
              <w:rPr>
                <w:rFonts w:ascii="Times New Roman" w:hAnsi="Times New Roman" w:cs="Times New Roman"/>
                <w:sz w:val="22"/>
                <w:szCs w:val="22"/>
              </w:rPr>
            </w:pPr>
          </w:p>
        </w:tc>
        <w:tc>
          <w:tcPr>
            <w:tcW w:w="1602" w:type="dxa"/>
            <w:tcBorders>
              <w:top w:val="single" w:sz="4" w:space="0" w:color="auto"/>
              <w:left w:val="single" w:sz="4" w:space="0" w:color="auto"/>
              <w:bottom w:val="single" w:sz="4" w:space="0" w:color="auto"/>
              <w:right w:val="single" w:sz="4" w:space="0" w:color="auto"/>
            </w:tcBorders>
            <w:vAlign w:val="bottom"/>
          </w:tcPr>
          <w:p w14:paraId="4B62D30A" w14:textId="140B7C97" w:rsidR="00B973B9" w:rsidRPr="0060750F" w:rsidRDefault="00B973B9" w:rsidP="00B97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ascii="Times New Roman" w:hAnsi="Times New Roman" w:cs="Times New Roman"/>
                <w:sz w:val="22"/>
                <w:szCs w:val="22"/>
              </w:rPr>
            </w:pPr>
            <w:r w:rsidRPr="0060750F">
              <w:rPr>
                <w:rFonts w:ascii="Times New Roman" w:hAnsi="Times New Roman" w:cs="Times New Roman"/>
                <w:sz w:val="22"/>
                <w:szCs w:val="22"/>
              </w:rPr>
              <w:t>78</w:t>
            </w:r>
          </w:p>
        </w:tc>
      </w:tr>
    </w:tbl>
    <w:p w14:paraId="6AB87C11" w14:textId="77777777" w:rsidR="00D37E37" w:rsidRPr="0060750F" w:rsidRDefault="00D37E37" w:rsidP="00D37E37">
      <w:pPr>
        <w:spacing w:line="276" w:lineRule="auto"/>
        <w:ind w:right="2"/>
        <w:jc w:val="both"/>
        <w:rPr>
          <w:rFonts w:ascii="Times New Roman" w:hAnsi="Times New Roman" w:cs="Times New Roman"/>
          <w:b/>
          <w:bCs/>
          <w:sz w:val="22"/>
          <w:szCs w:val="22"/>
        </w:rPr>
      </w:pPr>
    </w:p>
    <w:p w14:paraId="7251CA12" w14:textId="31336319" w:rsidR="007E210A" w:rsidRPr="0060750F" w:rsidRDefault="007E210A"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0750F">
        <w:rPr>
          <w:rFonts w:ascii="Times New Roman" w:hAnsi="Times New Roman" w:cs="Times New Roman"/>
          <w:b/>
          <w:bCs/>
          <w:sz w:val="22"/>
        </w:rPr>
        <w:t>PROVIDENT FUND</w:t>
      </w:r>
    </w:p>
    <w:p w14:paraId="46C21A5C" w14:textId="77777777" w:rsidR="007E210A" w:rsidRPr="0060750F" w:rsidRDefault="007E210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
        <w:jc w:val="both"/>
        <w:rPr>
          <w:rFonts w:ascii="Times New Roman" w:hAnsi="Times New Roman" w:cs="Times New Roman"/>
          <w:sz w:val="22"/>
          <w:szCs w:val="22"/>
        </w:rPr>
      </w:pPr>
      <w:r w:rsidRPr="0060750F">
        <w:rPr>
          <w:rFonts w:ascii="Times New Roman" w:hAnsi="Times New Roman" w:cs="Times New Roman"/>
          <w:sz w:val="22"/>
          <w:szCs w:val="22"/>
        </w:rPr>
        <w:tab/>
      </w:r>
    </w:p>
    <w:p w14:paraId="1F7A2526" w14:textId="583A43FD" w:rsidR="007E5ADD" w:rsidRPr="0060750F" w:rsidRDefault="007E210A" w:rsidP="00D3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
        <w:jc w:val="both"/>
        <w:rPr>
          <w:rFonts w:ascii="Times New Roman" w:hAnsi="Times New Roman" w:cs="Times New Roman"/>
          <w:spacing w:val="-2"/>
          <w:sz w:val="22"/>
          <w:szCs w:val="22"/>
        </w:rPr>
      </w:pPr>
      <w:r w:rsidRPr="0060750F">
        <w:rPr>
          <w:rFonts w:ascii="Times New Roman" w:hAnsi="Times New Roman" w:cs="Times New Roman"/>
          <w:spacing w:val="-2"/>
          <w:sz w:val="22"/>
          <w:szCs w:val="22"/>
        </w:rPr>
        <w:t xml:space="preserve">The Company has established </w:t>
      </w:r>
      <w:r w:rsidR="0041006E" w:rsidRPr="0060750F">
        <w:rPr>
          <w:rFonts w:ascii="Times New Roman" w:hAnsi="Times New Roman" w:cs="Times New Roman"/>
          <w:spacing w:val="-2"/>
          <w:sz w:val="22"/>
          <w:szCs w:val="22"/>
        </w:rPr>
        <w:t>a contributory</w:t>
      </w:r>
      <w:r w:rsidRPr="0060750F">
        <w:rPr>
          <w:rFonts w:ascii="Times New Roman" w:hAnsi="Times New Roman" w:cs="Times New Roman"/>
          <w:spacing w:val="-2"/>
          <w:sz w:val="22"/>
          <w:szCs w:val="22"/>
        </w:rPr>
        <w:t xml:space="preserve"> provident fund for its employees. Membership to the fund is on a voluntary basis. Contributions are made monthly by the employees at the rate of 2% </w:t>
      </w:r>
      <w:r w:rsidR="00701809" w:rsidRPr="0060750F">
        <w:rPr>
          <w:rFonts w:ascii="Times New Roman" w:hAnsi="Times New Roman" w:cs="Times New Roman"/>
          <w:spacing w:val="-2"/>
          <w:sz w:val="22"/>
          <w:szCs w:val="22"/>
        </w:rPr>
        <w:t xml:space="preserve">to 15% </w:t>
      </w:r>
      <w:r w:rsidRPr="0060750F">
        <w:rPr>
          <w:rFonts w:ascii="Times New Roman" w:hAnsi="Times New Roman" w:cs="Times New Roman"/>
          <w:spacing w:val="-2"/>
          <w:sz w:val="22"/>
          <w:szCs w:val="22"/>
        </w:rPr>
        <w:t xml:space="preserve">and by the Company at the </w:t>
      </w:r>
      <w:r w:rsidR="00701809" w:rsidRPr="0060750F">
        <w:rPr>
          <w:rFonts w:ascii="Times New Roman" w:hAnsi="Times New Roman" w:cs="Times New Roman"/>
          <w:spacing w:val="-2"/>
          <w:sz w:val="22"/>
          <w:szCs w:val="22"/>
        </w:rPr>
        <w:t xml:space="preserve">rate of 2% to 4% of the employees’ basic salaries. </w:t>
      </w:r>
      <w:r w:rsidRPr="0060750F">
        <w:rPr>
          <w:rFonts w:ascii="Times New Roman" w:hAnsi="Times New Roman" w:cs="Times New Roman"/>
          <w:spacing w:val="-2"/>
          <w:sz w:val="22"/>
          <w:szCs w:val="22"/>
        </w:rPr>
        <w:t xml:space="preserve">The provident fund is registered with the Ministry of Finance as juristic entities under the Provident Fund Act B.E. 2530 (1987) </w:t>
      </w:r>
      <w:r w:rsidR="00701809" w:rsidRPr="0060750F">
        <w:rPr>
          <w:rFonts w:ascii="Times New Roman" w:hAnsi="Times New Roman" w:cs="Times New Roman"/>
          <w:spacing w:val="-2"/>
          <w:sz w:val="22"/>
          <w:szCs w:val="22"/>
        </w:rPr>
        <w:t xml:space="preserve">on December 15, 2022, </w:t>
      </w:r>
      <w:r w:rsidRPr="0060750F">
        <w:rPr>
          <w:rFonts w:ascii="Times New Roman" w:hAnsi="Times New Roman" w:cs="Times New Roman"/>
          <w:spacing w:val="-2"/>
          <w:sz w:val="22"/>
          <w:szCs w:val="22"/>
        </w:rPr>
        <w:t xml:space="preserve">and is managed by </w:t>
      </w:r>
      <w:r w:rsidR="0041006E" w:rsidRPr="0060750F">
        <w:rPr>
          <w:rFonts w:ascii="Times New Roman" w:hAnsi="Times New Roman" w:cs="Times New Roman"/>
          <w:spacing w:val="-2"/>
          <w:sz w:val="22"/>
          <w:szCs w:val="22"/>
        </w:rPr>
        <w:t>a licensed</w:t>
      </w:r>
      <w:r w:rsidRPr="0060750F">
        <w:rPr>
          <w:rFonts w:ascii="Times New Roman" w:hAnsi="Times New Roman" w:cs="Times New Roman"/>
          <w:spacing w:val="-2"/>
          <w:sz w:val="22"/>
          <w:szCs w:val="22"/>
        </w:rPr>
        <w:t xml:space="preserve"> Fund Manager. The Company contributions to the fund in 202</w:t>
      </w:r>
      <w:r w:rsidR="00E6305E">
        <w:rPr>
          <w:rFonts w:ascii="Times New Roman" w:hAnsi="Times New Roman" w:cs="Times New Roman"/>
          <w:spacing w:val="-2"/>
          <w:sz w:val="22"/>
          <w:szCs w:val="22"/>
        </w:rPr>
        <w:t>5</w:t>
      </w:r>
      <w:r w:rsidRPr="0060750F">
        <w:rPr>
          <w:rFonts w:ascii="Times New Roman" w:hAnsi="Times New Roman" w:cs="Times New Roman"/>
          <w:spacing w:val="-2"/>
          <w:sz w:val="22"/>
          <w:szCs w:val="22"/>
        </w:rPr>
        <w:t xml:space="preserve"> amounted to approximately Bah</w:t>
      </w:r>
      <w:r w:rsidR="009312D7">
        <w:rPr>
          <w:rFonts w:ascii="Times New Roman" w:hAnsi="Times New Roman" w:cs="Times New Roman"/>
          <w:spacing w:val="-2"/>
          <w:sz w:val="22"/>
          <w:szCs w:val="22"/>
        </w:rPr>
        <w:t xml:space="preserve">t 0.89 </w:t>
      </w:r>
      <w:r w:rsidRPr="0060750F">
        <w:rPr>
          <w:rFonts w:ascii="Times New Roman" w:hAnsi="Times New Roman" w:cs="Times New Roman"/>
          <w:spacing w:val="-2"/>
          <w:sz w:val="22"/>
          <w:szCs w:val="22"/>
        </w:rPr>
        <w:t>million</w:t>
      </w:r>
      <w:r w:rsidR="001054D1" w:rsidRPr="0060750F">
        <w:rPr>
          <w:rFonts w:ascii="Times New Roman" w:hAnsi="Times New Roman" w:cs="Times New Roman"/>
          <w:spacing w:val="-2"/>
          <w:sz w:val="22"/>
          <w:szCs w:val="22"/>
        </w:rPr>
        <w:t xml:space="preserve"> </w:t>
      </w:r>
      <w:r w:rsidR="001054D1" w:rsidRPr="0060750F">
        <w:rPr>
          <w:rFonts w:ascii="Times New Roman" w:hAnsi="Times New Roman" w:cs="Times New Roman"/>
          <w:spacing w:val="-2"/>
          <w:sz w:val="22"/>
          <w:szCs w:val="22"/>
          <w:cs/>
        </w:rPr>
        <w:t>(</w:t>
      </w:r>
      <w:r w:rsidR="001054D1" w:rsidRPr="0060750F">
        <w:rPr>
          <w:rFonts w:ascii="Times New Roman" w:hAnsi="Times New Roman" w:cs="Times New Roman"/>
          <w:spacing w:val="-2"/>
          <w:sz w:val="22"/>
          <w:szCs w:val="22"/>
        </w:rPr>
        <w:t>202</w:t>
      </w:r>
      <w:r w:rsidR="00B973B9" w:rsidRPr="0060750F">
        <w:rPr>
          <w:rFonts w:ascii="Times New Roman" w:hAnsi="Times New Roman" w:cs="Times New Roman"/>
          <w:spacing w:val="-2"/>
          <w:sz w:val="22"/>
          <w:szCs w:val="22"/>
        </w:rPr>
        <w:t>4</w:t>
      </w:r>
      <w:r w:rsidR="001054D1" w:rsidRPr="0060750F">
        <w:rPr>
          <w:rFonts w:ascii="Times New Roman" w:hAnsi="Times New Roman" w:cs="Times New Roman"/>
          <w:spacing w:val="-2"/>
          <w:sz w:val="22"/>
          <w:szCs w:val="22"/>
        </w:rPr>
        <w:t xml:space="preserve"> : Baht </w:t>
      </w:r>
      <w:r w:rsidR="00237BC2" w:rsidRPr="0060750F">
        <w:rPr>
          <w:rFonts w:ascii="Times New Roman" w:hAnsi="Times New Roman" w:cs="Times New Roman"/>
          <w:spacing w:val="-2"/>
          <w:sz w:val="22"/>
          <w:szCs w:val="22"/>
        </w:rPr>
        <w:t>1</w:t>
      </w:r>
      <w:r w:rsidR="001054D1" w:rsidRPr="0060750F">
        <w:rPr>
          <w:rFonts w:ascii="Times New Roman" w:hAnsi="Times New Roman" w:cs="Times New Roman"/>
          <w:spacing w:val="-2"/>
          <w:sz w:val="22"/>
          <w:szCs w:val="22"/>
        </w:rPr>
        <w:t>.</w:t>
      </w:r>
      <w:r w:rsidR="00B973B9" w:rsidRPr="0060750F">
        <w:rPr>
          <w:rFonts w:ascii="Times New Roman" w:hAnsi="Times New Roman" w:cs="Times New Roman"/>
          <w:spacing w:val="-2"/>
          <w:sz w:val="22"/>
          <w:szCs w:val="22"/>
        </w:rPr>
        <w:t>05</w:t>
      </w:r>
      <w:r w:rsidR="001054D1" w:rsidRPr="0060750F">
        <w:rPr>
          <w:rFonts w:ascii="Times New Roman" w:hAnsi="Times New Roman" w:cs="Times New Roman"/>
          <w:spacing w:val="-2"/>
          <w:sz w:val="22"/>
          <w:szCs w:val="22"/>
        </w:rPr>
        <w:t xml:space="preserve"> million</w:t>
      </w:r>
      <w:r w:rsidR="001054D1" w:rsidRPr="0060750F">
        <w:rPr>
          <w:rFonts w:ascii="Times New Roman" w:hAnsi="Times New Roman" w:cs="Times New Roman"/>
          <w:spacing w:val="-2"/>
          <w:sz w:val="22"/>
          <w:szCs w:val="22"/>
          <w:cs/>
        </w:rPr>
        <w:t>)</w:t>
      </w:r>
      <w:r w:rsidR="001054D1" w:rsidRPr="0060750F">
        <w:rPr>
          <w:rFonts w:ascii="Times New Roman" w:hAnsi="Times New Roman" w:cs="Times New Roman"/>
          <w:spacing w:val="-2"/>
          <w:sz w:val="22"/>
          <w:szCs w:val="22"/>
        </w:rPr>
        <w:t>.</w:t>
      </w:r>
    </w:p>
    <w:p w14:paraId="13642AF6" w14:textId="77777777" w:rsidR="007623A4" w:rsidRPr="0060750F" w:rsidRDefault="007623A4"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b/>
          <w:bCs/>
          <w:sz w:val="22"/>
          <w:szCs w:val="22"/>
          <w:cs/>
        </w:rPr>
      </w:pPr>
    </w:p>
    <w:p w14:paraId="5AD29451" w14:textId="1DD09953" w:rsidR="005C4E4F" w:rsidRPr="005C4E4F" w:rsidRDefault="005C4E4F" w:rsidP="005C4E4F">
      <w:pPr>
        <w:pStyle w:val="ListParagraph"/>
        <w:numPr>
          <w:ilvl w:val="0"/>
          <w:numId w:val="41"/>
        </w:numPr>
        <w:tabs>
          <w:tab w:val="clear" w:pos="227"/>
          <w:tab w:val="clear" w:pos="454"/>
          <w:tab w:val="clear" w:pos="680"/>
          <w:tab w:val="left" w:pos="567"/>
        </w:tabs>
        <w:ind w:hanging="720"/>
        <w:jc w:val="thaiDistribute"/>
        <w:rPr>
          <w:rFonts w:ascii="Times New Roman" w:hAnsi="Times New Roman" w:cs="Times New Roman"/>
          <w:b/>
          <w:bCs/>
          <w:sz w:val="22"/>
        </w:rPr>
      </w:pPr>
      <w:r w:rsidRPr="005C4E4F">
        <w:rPr>
          <w:rFonts w:ascii="Times New Roman" w:hAnsi="Times New Roman" w:cs="Times New Roman"/>
          <w:b/>
          <w:bCs/>
          <w:sz w:val="22"/>
        </w:rPr>
        <w:t>BASIC EARNINGS PER SHARE</w:t>
      </w:r>
    </w:p>
    <w:p w14:paraId="5B90DA24" w14:textId="77777777" w:rsidR="005C4E4F" w:rsidRPr="005C4E4F" w:rsidRDefault="005C4E4F" w:rsidP="005C4E4F">
      <w:pPr>
        <w:pStyle w:val="ListParagraph"/>
        <w:tabs>
          <w:tab w:val="clear" w:pos="227"/>
          <w:tab w:val="clear" w:pos="454"/>
          <w:tab w:val="clear" w:pos="680"/>
          <w:tab w:val="left" w:pos="567"/>
        </w:tabs>
        <w:jc w:val="thaiDistribute"/>
        <w:rPr>
          <w:rFonts w:ascii="Times New Roman" w:hAnsi="Times New Roman" w:cs="Times New Roman"/>
          <w:b/>
          <w:bCs/>
          <w:sz w:val="14"/>
          <w:szCs w:val="14"/>
        </w:rPr>
      </w:pPr>
    </w:p>
    <w:tbl>
      <w:tblPr>
        <w:tblW w:w="9266" w:type="dxa"/>
        <w:tblInd w:w="108" w:type="dxa"/>
        <w:tblLayout w:type="fixed"/>
        <w:tblLook w:val="0000" w:firstRow="0" w:lastRow="0" w:firstColumn="0" w:lastColumn="0" w:noHBand="0" w:noVBand="0"/>
      </w:tblPr>
      <w:tblGrid>
        <w:gridCol w:w="5865"/>
        <w:gridCol w:w="1559"/>
        <w:gridCol w:w="288"/>
        <w:gridCol w:w="1554"/>
      </w:tblGrid>
      <w:tr w:rsidR="005C4E4F" w:rsidRPr="00F15F7D" w14:paraId="7902253E" w14:textId="77777777" w:rsidTr="00FF2A4F">
        <w:tc>
          <w:tcPr>
            <w:tcW w:w="5865" w:type="dxa"/>
          </w:tcPr>
          <w:p w14:paraId="5F0D7470" w14:textId="77777777" w:rsidR="005C4E4F" w:rsidRPr="00F15F7D" w:rsidRDefault="005C4E4F" w:rsidP="00FF2A4F">
            <w:pPr>
              <w:pStyle w:val="Heading5"/>
              <w:spacing w:line="260" w:lineRule="atLeast"/>
              <w:ind w:left="-94"/>
              <w:rPr>
                <w:rFonts w:ascii="Times New Roman" w:hAnsi="Times New Roman" w:cs="Times New Roman"/>
                <w:sz w:val="22"/>
                <w:szCs w:val="22"/>
              </w:rPr>
            </w:pPr>
            <w:r w:rsidRPr="00F15F7D">
              <w:rPr>
                <w:rFonts w:ascii="Times New Roman" w:hAnsi="Times New Roman" w:cs="Times New Roman"/>
                <w:sz w:val="22"/>
                <w:szCs w:val="22"/>
              </w:rPr>
              <w:br w:type="page"/>
            </w:r>
          </w:p>
        </w:tc>
        <w:tc>
          <w:tcPr>
            <w:tcW w:w="3401" w:type="dxa"/>
            <w:gridSpan w:val="3"/>
          </w:tcPr>
          <w:p w14:paraId="2238D2F7" w14:textId="77777777"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Baht /</w:t>
            </w:r>
          </w:p>
        </w:tc>
      </w:tr>
      <w:tr w:rsidR="005C4E4F" w:rsidRPr="00F15F7D" w14:paraId="713D3B09" w14:textId="77777777" w:rsidTr="00FF2A4F">
        <w:tc>
          <w:tcPr>
            <w:tcW w:w="5865" w:type="dxa"/>
          </w:tcPr>
          <w:p w14:paraId="625BC1B8" w14:textId="77777777" w:rsidR="005C4E4F" w:rsidRPr="00F15F7D" w:rsidRDefault="005C4E4F" w:rsidP="00FF2A4F">
            <w:pPr>
              <w:pStyle w:val="Heading5"/>
              <w:spacing w:line="260" w:lineRule="atLeast"/>
              <w:ind w:left="-94"/>
              <w:rPr>
                <w:rFonts w:ascii="Times New Roman" w:hAnsi="Times New Roman" w:cs="Times New Roman"/>
                <w:sz w:val="22"/>
                <w:szCs w:val="22"/>
              </w:rPr>
            </w:pPr>
          </w:p>
        </w:tc>
        <w:tc>
          <w:tcPr>
            <w:tcW w:w="3401" w:type="dxa"/>
            <w:gridSpan w:val="3"/>
            <w:tcBorders>
              <w:bottom w:val="single" w:sz="4" w:space="0" w:color="auto"/>
            </w:tcBorders>
          </w:tcPr>
          <w:p w14:paraId="752395F8" w14:textId="77777777"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Shares</w:t>
            </w:r>
          </w:p>
        </w:tc>
      </w:tr>
      <w:tr w:rsidR="005C4E4F" w:rsidRPr="00F15F7D" w14:paraId="61EDC29B" w14:textId="77777777" w:rsidTr="00FF2A4F">
        <w:tc>
          <w:tcPr>
            <w:tcW w:w="5865" w:type="dxa"/>
          </w:tcPr>
          <w:p w14:paraId="550EB07E" w14:textId="77777777" w:rsidR="005C4E4F" w:rsidRPr="00F15F7D" w:rsidRDefault="005C4E4F" w:rsidP="00FF2A4F">
            <w:pPr>
              <w:pStyle w:val="Heading5"/>
              <w:spacing w:line="260" w:lineRule="atLeast"/>
              <w:ind w:left="-94"/>
              <w:rPr>
                <w:rFonts w:ascii="Times New Roman" w:hAnsi="Times New Roman" w:cs="Times New Roman"/>
                <w:sz w:val="22"/>
                <w:szCs w:val="22"/>
              </w:rPr>
            </w:pPr>
          </w:p>
        </w:tc>
        <w:tc>
          <w:tcPr>
            <w:tcW w:w="1559" w:type="dxa"/>
            <w:tcBorders>
              <w:top w:val="single" w:sz="4" w:space="0" w:color="auto"/>
              <w:bottom w:val="single" w:sz="4" w:space="0" w:color="auto"/>
            </w:tcBorders>
          </w:tcPr>
          <w:p w14:paraId="2F95C517" w14:textId="0B04C730"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88" w:type="dxa"/>
            <w:tcBorders>
              <w:top w:val="single" w:sz="4" w:space="0" w:color="auto"/>
            </w:tcBorders>
          </w:tcPr>
          <w:p w14:paraId="1FB6CBBD" w14:textId="77777777"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54" w:type="dxa"/>
            <w:tcBorders>
              <w:top w:val="single" w:sz="4" w:space="0" w:color="auto"/>
              <w:bottom w:val="single" w:sz="4" w:space="0" w:color="auto"/>
            </w:tcBorders>
          </w:tcPr>
          <w:p w14:paraId="42B2D6F8" w14:textId="0C8DEE71"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2024</w:t>
            </w:r>
          </w:p>
        </w:tc>
      </w:tr>
      <w:tr w:rsidR="005C4E4F" w:rsidRPr="00F15F7D" w14:paraId="087E1114" w14:textId="77777777" w:rsidTr="00FF2A4F">
        <w:tc>
          <w:tcPr>
            <w:tcW w:w="5865" w:type="dxa"/>
            <w:vAlign w:val="bottom"/>
          </w:tcPr>
          <w:p w14:paraId="794F9E54" w14:textId="2561C5EF" w:rsidR="005C4E4F" w:rsidRPr="000436D5"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Number of outstanding </w:t>
            </w:r>
            <w:r>
              <w:rPr>
                <w:rFonts w:ascii="Times New Roman" w:hAnsi="Times New Roman" w:cs="Times New Roman"/>
                <w:sz w:val="22"/>
                <w:szCs w:val="22"/>
                <w:lang w:val="en-GB"/>
              </w:rPr>
              <w:t>common</w:t>
            </w:r>
            <w:r w:rsidRPr="000436D5">
              <w:rPr>
                <w:rFonts w:ascii="Times New Roman" w:hAnsi="Times New Roman" w:cs="Times New Roman"/>
                <w:sz w:val="22"/>
                <w:szCs w:val="22"/>
                <w:lang w:val="en-GB"/>
              </w:rPr>
              <w:t xml:space="preserve"> shares</w:t>
            </w:r>
            <w:r w:rsidR="004F3AC8">
              <w:rPr>
                <w:rFonts w:ascii="Times New Roman" w:hAnsi="Times New Roman" w:cstheme="minorBidi" w:hint="cs"/>
                <w:sz w:val="22"/>
                <w:szCs w:val="22"/>
                <w:cs/>
                <w:lang w:val="en-GB"/>
              </w:rPr>
              <w:t xml:space="preserve"> </w:t>
            </w:r>
          </w:p>
        </w:tc>
        <w:tc>
          <w:tcPr>
            <w:tcW w:w="1559" w:type="dxa"/>
          </w:tcPr>
          <w:p w14:paraId="7E79FD8A" w14:textId="77777777" w:rsidR="005C4E4F" w:rsidRPr="00BD19A0"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c>
          <w:tcPr>
            <w:tcW w:w="288" w:type="dxa"/>
          </w:tcPr>
          <w:p w14:paraId="29008F3F" w14:textId="77777777"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554" w:type="dxa"/>
          </w:tcPr>
          <w:p w14:paraId="15841DF6" w14:textId="77777777" w:rsidR="005C4E4F" w:rsidRPr="00F15F7D"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r>
      <w:tr w:rsidR="005C4E4F" w:rsidRPr="000905BF" w14:paraId="2727EE12" w14:textId="77777777" w:rsidTr="00FF2A4F">
        <w:tc>
          <w:tcPr>
            <w:tcW w:w="5865" w:type="dxa"/>
            <w:vAlign w:val="bottom"/>
          </w:tcPr>
          <w:p w14:paraId="6761F445" w14:textId="77777777" w:rsidR="005C4E4F" w:rsidRPr="000905BF" w:rsidRDefault="005C4E4F" w:rsidP="00F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    </w:t>
            </w:r>
            <w:r w:rsidRPr="000905BF">
              <w:rPr>
                <w:rFonts w:ascii="Times New Roman" w:hAnsi="Times New Roman" w:cs="Times New Roman"/>
                <w:sz w:val="22"/>
                <w:szCs w:val="22"/>
                <w:lang w:val="en-GB"/>
              </w:rPr>
              <w:t>as at January 1,</w:t>
            </w:r>
          </w:p>
        </w:tc>
        <w:tc>
          <w:tcPr>
            <w:tcW w:w="1559" w:type="dxa"/>
          </w:tcPr>
          <w:p w14:paraId="33E4EA43" w14:textId="089FFBCC" w:rsidR="005C4E4F" w:rsidRPr="0050415A" w:rsidRDefault="005C4E4F" w:rsidP="00FF2A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580,000</w:t>
            </w:r>
          </w:p>
        </w:tc>
        <w:tc>
          <w:tcPr>
            <w:tcW w:w="288" w:type="dxa"/>
          </w:tcPr>
          <w:p w14:paraId="6FFBD518" w14:textId="77777777" w:rsidR="005C4E4F" w:rsidRPr="00BF4D60" w:rsidRDefault="005C4E4F" w:rsidP="00FF2A4F">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Pr>
          <w:p w14:paraId="2B2AE1DF" w14:textId="77777777" w:rsidR="005C4E4F" w:rsidRPr="00BF4D60" w:rsidRDefault="005C4E4F" w:rsidP="00FF2A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F4D60">
              <w:rPr>
                <w:rFonts w:ascii="Times New Roman" w:hAnsi="Times New Roman" w:cs="Times New Roman"/>
                <w:sz w:val="22"/>
                <w:szCs w:val="22"/>
              </w:rPr>
              <w:t>431</w:t>
            </w:r>
            <w:r>
              <w:rPr>
                <w:rFonts w:ascii="Times New Roman" w:hAnsi="Times New Roman" w:cs="Times New Roman"/>
                <w:sz w:val="22"/>
                <w:szCs w:val="22"/>
              </w:rPr>
              <w:t>,000</w:t>
            </w:r>
          </w:p>
        </w:tc>
      </w:tr>
      <w:tr w:rsidR="004F3AC8" w:rsidRPr="000905BF" w14:paraId="3FA477CB" w14:textId="77777777" w:rsidTr="00351F22">
        <w:tc>
          <w:tcPr>
            <w:tcW w:w="5865" w:type="dxa"/>
            <w:vAlign w:val="bottom"/>
          </w:tcPr>
          <w:p w14:paraId="0B51967A" w14:textId="27CF16A9" w:rsidR="004F3AC8" w:rsidRPr="000905BF" w:rsidRDefault="004F3AC8"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sz w:val="22"/>
                <w:szCs w:val="22"/>
                <w:lang w:val="en-GB"/>
              </w:rPr>
            </w:pPr>
            <w:r w:rsidRPr="000905BF">
              <w:rPr>
                <w:rFonts w:ascii="Times New Roman" w:hAnsi="Times New Roman" w:cs="Times New Roman"/>
                <w:sz w:val="22"/>
                <w:szCs w:val="22"/>
                <w:lang w:val="en-GB"/>
              </w:rPr>
              <w:t>Effect from</w:t>
            </w:r>
            <w:r w:rsidRPr="000905BF">
              <w:rPr>
                <w:rFonts w:ascii="Times New Roman" w:hAnsi="Times New Roman" w:cs="Times New Roman"/>
                <w:sz w:val="22"/>
                <w:szCs w:val="22"/>
                <w:cs/>
                <w:lang w:val="en-GB"/>
              </w:rPr>
              <w:t xml:space="preserve"> </w:t>
            </w:r>
            <w:r w:rsidRPr="000905BF">
              <w:rPr>
                <w:rFonts w:ascii="Times New Roman" w:hAnsi="Times New Roman" w:cs="Times New Roman"/>
                <w:sz w:val="22"/>
                <w:szCs w:val="22"/>
                <w:lang w:val="en-GB"/>
              </w:rPr>
              <w:t xml:space="preserve">issuance </w:t>
            </w:r>
            <w:r>
              <w:rPr>
                <w:rFonts w:ascii="Times New Roman" w:hAnsi="Times New Roman" w:cs="Times New Roman"/>
                <w:sz w:val="22"/>
                <w:szCs w:val="22"/>
              </w:rPr>
              <w:t xml:space="preserve">new common shares </w:t>
            </w:r>
          </w:p>
        </w:tc>
        <w:tc>
          <w:tcPr>
            <w:tcW w:w="1559" w:type="dxa"/>
          </w:tcPr>
          <w:p w14:paraId="54068FAD" w14:textId="77777777" w:rsidR="004F3AC8" w:rsidRPr="00BF4D60" w:rsidRDefault="004F3AC8" w:rsidP="005C4E4F">
            <w:pPr>
              <w:tabs>
                <w:tab w:val="clear" w:pos="227"/>
                <w:tab w:val="clear" w:pos="454"/>
                <w:tab w:val="clear" w:pos="680"/>
                <w:tab w:val="clear" w:pos="907"/>
              </w:tabs>
              <w:ind w:right="100"/>
              <w:jc w:val="center"/>
              <w:rPr>
                <w:rFonts w:ascii="Times New Roman" w:hAnsi="Times New Roman" w:cs="Times New Roman"/>
                <w:sz w:val="22"/>
                <w:szCs w:val="22"/>
              </w:rPr>
            </w:pPr>
          </w:p>
        </w:tc>
        <w:tc>
          <w:tcPr>
            <w:tcW w:w="288" w:type="dxa"/>
          </w:tcPr>
          <w:p w14:paraId="1AC2B305" w14:textId="77777777" w:rsidR="004F3AC8" w:rsidRPr="00BF4D60" w:rsidRDefault="004F3AC8" w:rsidP="005C4E4F">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Pr>
          <w:p w14:paraId="3A5A921F" w14:textId="77777777" w:rsidR="004F3AC8" w:rsidRDefault="004F3AC8"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r>
      <w:tr w:rsidR="005C4E4F" w:rsidRPr="000905BF" w14:paraId="7178C486" w14:textId="77777777" w:rsidTr="00FF2A4F">
        <w:tc>
          <w:tcPr>
            <w:tcW w:w="5865" w:type="dxa"/>
            <w:vAlign w:val="bottom"/>
          </w:tcPr>
          <w:p w14:paraId="41E4FC02" w14:textId="4EA51654" w:rsidR="005C4E4F" w:rsidRPr="00BF4D60" w:rsidRDefault="00351F22"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heme="minorBidi"/>
                <w:sz w:val="22"/>
                <w:szCs w:val="22"/>
                <w:cs/>
              </w:rPr>
            </w:pPr>
            <w:r>
              <w:rPr>
                <w:rFonts w:ascii="Times New Roman" w:hAnsi="Times New Roman" w:cstheme="minorBidi"/>
                <w:sz w:val="22"/>
                <w:szCs w:val="22"/>
              </w:rPr>
              <w:t xml:space="preserve">    </w:t>
            </w:r>
            <w:r>
              <w:rPr>
                <w:rFonts w:ascii="Times New Roman" w:hAnsi="Times New Roman" w:cs="Times New Roman"/>
                <w:sz w:val="22"/>
                <w:szCs w:val="22"/>
              </w:rPr>
              <w:t xml:space="preserve">- initial </w:t>
            </w:r>
            <w:r>
              <w:rPr>
                <w:rFonts w:ascii="Times New Roman" w:hAnsi="Times New Roman" w:cstheme="minorBidi"/>
                <w:sz w:val="22"/>
                <w:szCs w:val="22"/>
              </w:rPr>
              <w:t>public offering (IPO)</w:t>
            </w:r>
          </w:p>
        </w:tc>
        <w:tc>
          <w:tcPr>
            <w:tcW w:w="1559" w:type="dxa"/>
            <w:tcBorders>
              <w:bottom w:val="single" w:sz="4" w:space="0" w:color="auto"/>
            </w:tcBorders>
          </w:tcPr>
          <w:p w14:paraId="08A4BFE8" w14:textId="4E86F202" w:rsidR="005C4E4F" w:rsidRPr="0050415A" w:rsidRDefault="005C4E4F" w:rsidP="005C4E4F">
            <w:pPr>
              <w:tabs>
                <w:tab w:val="clear" w:pos="227"/>
                <w:tab w:val="clear" w:pos="454"/>
                <w:tab w:val="clear" w:pos="680"/>
                <w:tab w:val="clear" w:pos="907"/>
              </w:tabs>
              <w:ind w:right="100"/>
              <w:jc w:val="center"/>
              <w:rPr>
                <w:rFonts w:ascii="Times New Roman" w:hAnsi="Times New Roman" w:cs="Times New Roman"/>
                <w:sz w:val="22"/>
                <w:szCs w:val="22"/>
              </w:rPr>
            </w:pPr>
            <w:r w:rsidRPr="00BF4D60">
              <w:rPr>
                <w:rFonts w:ascii="Times New Roman" w:hAnsi="Times New Roman" w:cs="Times New Roman"/>
                <w:sz w:val="22"/>
                <w:szCs w:val="22"/>
              </w:rPr>
              <w:t xml:space="preserve">      -</w:t>
            </w:r>
          </w:p>
        </w:tc>
        <w:tc>
          <w:tcPr>
            <w:tcW w:w="288" w:type="dxa"/>
          </w:tcPr>
          <w:p w14:paraId="3362DF54" w14:textId="77777777" w:rsidR="005C4E4F" w:rsidRPr="00BF4D60" w:rsidRDefault="005C4E4F" w:rsidP="005C4E4F">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single" w:sz="4" w:space="0" w:color="auto"/>
            </w:tcBorders>
          </w:tcPr>
          <w:p w14:paraId="731E6E42" w14:textId="3E07B9FA" w:rsidR="005C4E4F" w:rsidRPr="00BF4D60"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w:t>
            </w:r>
            <w:r w:rsidRPr="005C4E4F">
              <w:rPr>
                <w:rFonts w:ascii="Times New Roman" w:hAnsi="Times New Roman" w:cs="Times New Roman"/>
                <w:sz w:val="22"/>
                <w:szCs w:val="22"/>
              </w:rPr>
              <w:t>7</w:t>
            </w:r>
            <w:r>
              <w:rPr>
                <w:rFonts w:ascii="Times New Roman" w:hAnsi="Times New Roman" w:cs="Times New Roman"/>
                <w:sz w:val="22"/>
                <w:szCs w:val="22"/>
              </w:rPr>
              <w:t>,934</w:t>
            </w:r>
          </w:p>
        </w:tc>
      </w:tr>
      <w:tr w:rsidR="005C4E4F" w:rsidRPr="000905BF" w14:paraId="78D83091" w14:textId="77777777" w:rsidTr="00FF2A4F">
        <w:tc>
          <w:tcPr>
            <w:tcW w:w="5865" w:type="dxa"/>
          </w:tcPr>
          <w:p w14:paraId="41182DE8" w14:textId="77777777" w:rsidR="005C4E4F" w:rsidRPr="000905BF"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sz w:val="22"/>
                <w:szCs w:val="22"/>
              </w:rPr>
            </w:pPr>
            <w:r w:rsidRPr="000905BF">
              <w:rPr>
                <w:rFonts w:ascii="Times New Roman" w:hAnsi="Times New Roman" w:cs="Times New Roman"/>
                <w:sz w:val="22"/>
                <w:szCs w:val="22"/>
              </w:rPr>
              <w:t xml:space="preserve">Basic weighted average number of </w:t>
            </w:r>
          </w:p>
        </w:tc>
        <w:tc>
          <w:tcPr>
            <w:tcW w:w="1559" w:type="dxa"/>
            <w:tcBorders>
              <w:top w:val="single" w:sz="4" w:space="0" w:color="auto"/>
            </w:tcBorders>
          </w:tcPr>
          <w:p w14:paraId="57A60668" w14:textId="0936AC1D" w:rsidR="005C4E4F" w:rsidRPr="0050415A" w:rsidRDefault="005C4E4F" w:rsidP="005C4E4F">
            <w:pPr>
              <w:tabs>
                <w:tab w:val="clear" w:pos="227"/>
                <w:tab w:val="clear" w:pos="454"/>
                <w:tab w:val="clear" w:pos="680"/>
                <w:tab w:val="clear" w:pos="907"/>
              </w:tabs>
              <w:ind w:right="100"/>
              <w:jc w:val="center"/>
              <w:rPr>
                <w:rFonts w:ascii="Times New Roman" w:hAnsi="Times New Roman" w:cs="Times New Roman"/>
                <w:sz w:val="22"/>
                <w:szCs w:val="22"/>
              </w:rPr>
            </w:pPr>
          </w:p>
        </w:tc>
        <w:tc>
          <w:tcPr>
            <w:tcW w:w="288" w:type="dxa"/>
          </w:tcPr>
          <w:p w14:paraId="1750978E" w14:textId="77777777" w:rsidR="005C4E4F" w:rsidRPr="00BF4D60" w:rsidRDefault="005C4E4F" w:rsidP="005C4E4F">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tcPr>
          <w:p w14:paraId="09D2D8EA" w14:textId="77777777" w:rsidR="005C4E4F" w:rsidRPr="00BF4D60"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r>
      <w:tr w:rsidR="005C4E4F" w:rsidRPr="000905BF" w14:paraId="2E0D859F" w14:textId="77777777" w:rsidTr="00FF2A4F">
        <w:tc>
          <w:tcPr>
            <w:tcW w:w="5865" w:type="dxa"/>
          </w:tcPr>
          <w:p w14:paraId="18CC2749" w14:textId="77777777" w:rsidR="005C4E4F" w:rsidRPr="000905BF"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sz w:val="22"/>
                <w:szCs w:val="22"/>
              </w:rPr>
            </w:pPr>
            <w:r w:rsidRPr="000905BF">
              <w:rPr>
                <w:rFonts w:ascii="Times New Roman" w:hAnsi="Times New Roman" w:cs="Times New Roman"/>
                <w:sz w:val="22"/>
                <w:szCs w:val="22"/>
              </w:rPr>
              <w:t xml:space="preserve">    outstanding </w:t>
            </w:r>
            <w:r>
              <w:rPr>
                <w:rFonts w:ascii="Times New Roman" w:hAnsi="Times New Roman" w:cs="Times New Roman"/>
                <w:sz w:val="22"/>
                <w:szCs w:val="22"/>
              </w:rPr>
              <w:t>common</w:t>
            </w:r>
            <w:r w:rsidRPr="000905BF">
              <w:rPr>
                <w:rFonts w:ascii="Times New Roman" w:hAnsi="Times New Roman" w:cs="Times New Roman"/>
                <w:sz w:val="22"/>
                <w:szCs w:val="22"/>
              </w:rPr>
              <w:t xml:space="preserve"> shares </w:t>
            </w:r>
          </w:p>
        </w:tc>
        <w:tc>
          <w:tcPr>
            <w:tcW w:w="1559" w:type="dxa"/>
            <w:tcBorders>
              <w:bottom w:val="double" w:sz="4" w:space="0" w:color="auto"/>
            </w:tcBorders>
          </w:tcPr>
          <w:p w14:paraId="6B0BD1B1" w14:textId="79D99B89" w:rsidR="005C4E4F" w:rsidRPr="0050415A"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580,000</w:t>
            </w:r>
          </w:p>
        </w:tc>
        <w:tc>
          <w:tcPr>
            <w:tcW w:w="288" w:type="dxa"/>
          </w:tcPr>
          <w:p w14:paraId="3F7859A7" w14:textId="77777777" w:rsidR="005C4E4F" w:rsidRPr="00BF4D60" w:rsidRDefault="005C4E4F" w:rsidP="005C4E4F">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tcPr>
          <w:p w14:paraId="07143A4E" w14:textId="459498A1" w:rsidR="005C4E4F" w:rsidRPr="00BF4D60"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518,934</w:t>
            </w:r>
          </w:p>
        </w:tc>
      </w:tr>
      <w:tr w:rsidR="005C4E4F" w:rsidRPr="0047129E" w14:paraId="71FFEBD3" w14:textId="77777777" w:rsidTr="00FF2A4F">
        <w:tc>
          <w:tcPr>
            <w:tcW w:w="5865" w:type="dxa"/>
          </w:tcPr>
          <w:p w14:paraId="57CC02F2" w14:textId="77777777" w:rsidR="005C4E4F" w:rsidRPr="0047129E"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rPr>
                <w:rFonts w:ascii="Times New Roman" w:hAnsi="Times New Roman" w:cs="Times New Roman"/>
              </w:rPr>
            </w:pPr>
          </w:p>
        </w:tc>
        <w:tc>
          <w:tcPr>
            <w:tcW w:w="1559" w:type="dxa"/>
            <w:tcBorders>
              <w:top w:val="double" w:sz="4" w:space="0" w:color="auto"/>
            </w:tcBorders>
          </w:tcPr>
          <w:p w14:paraId="4899E41E" w14:textId="77777777" w:rsidR="005C4E4F" w:rsidRPr="0047129E"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
                <w:cs/>
              </w:rPr>
            </w:pPr>
          </w:p>
        </w:tc>
        <w:tc>
          <w:tcPr>
            <w:tcW w:w="288" w:type="dxa"/>
          </w:tcPr>
          <w:p w14:paraId="52D12372" w14:textId="77777777" w:rsidR="005C4E4F" w:rsidRPr="0047129E" w:rsidRDefault="005C4E4F" w:rsidP="005C4E4F">
            <w:pPr>
              <w:pStyle w:val="acctfourfigures"/>
              <w:tabs>
                <w:tab w:val="clear" w:pos="765"/>
                <w:tab w:val="decimal" w:pos="792"/>
              </w:tabs>
              <w:spacing w:line="240" w:lineRule="atLeast"/>
              <w:ind w:left="-108" w:right="-108"/>
              <w:rPr>
                <w:sz w:val="18"/>
                <w:szCs w:val="18"/>
                <w:rtl/>
                <w:cs/>
                <w:lang w:val="en-US"/>
              </w:rPr>
            </w:pPr>
          </w:p>
        </w:tc>
        <w:tc>
          <w:tcPr>
            <w:tcW w:w="1554" w:type="dxa"/>
            <w:tcBorders>
              <w:top w:val="double" w:sz="4" w:space="0" w:color="auto"/>
            </w:tcBorders>
          </w:tcPr>
          <w:p w14:paraId="3C49B05E" w14:textId="77777777" w:rsidR="005C4E4F" w:rsidRPr="0047129E"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rPr>
            </w:pPr>
          </w:p>
        </w:tc>
      </w:tr>
      <w:tr w:rsidR="005C4E4F" w:rsidRPr="000905BF" w14:paraId="7D41E1BD" w14:textId="77777777" w:rsidTr="00FF2A4F">
        <w:tc>
          <w:tcPr>
            <w:tcW w:w="5865" w:type="dxa"/>
          </w:tcPr>
          <w:p w14:paraId="0206EA27" w14:textId="77777777" w:rsidR="005C4E4F" w:rsidRPr="000905BF"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rPr>
            </w:pPr>
            <w:r w:rsidRPr="000905BF">
              <w:rPr>
                <w:rFonts w:ascii="Times New Roman" w:hAnsi="Times New Roman" w:cs="Times New Roman"/>
                <w:sz w:val="22"/>
                <w:szCs w:val="22"/>
              </w:rPr>
              <w:t>Profit for the year</w:t>
            </w:r>
          </w:p>
        </w:tc>
        <w:tc>
          <w:tcPr>
            <w:tcW w:w="1559" w:type="dxa"/>
            <w:tcBorders>
              <w:bottom w:val="double" w:sz="4" w:space="0" w:color="auto"/>
            </w:tcBorders>
          </w:tcPr>
          <w:p w14:paraId="5E518E3E" w14:textId="358D254C" w:rsidR="005C4E4F" w:rsidRPr="0050415A"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10</w:t>
            </w:r>
            <w:r w:rsidRPr="0050415A">
              <w:rPr>
                <w:rFonts w:ascii="Times New Roman" w:hAnsi="Times New Roman" w:cs="Times New Roman"/>
                <w:sz w:val="22"/>
                <w:szCs w:val="22"/>
              </w:rPr>
              <w:t>,</w:t>
            </w:r>
            <w:r>
              <w:rPr>
                <w:rFonts w:ascii="Times New Roman" w:hAnsi="Times New Roman" w:cs="Times New Roman"/>
                <w:sz w:val="22"/>
                <w:szCs w:val="22"/>
              </w:rPr>
              <w:t>846</w:t>
            </w:r>
          </w:p>
        </w:tc>
        <w:tc>
          <w:tcPr>
            <w:tcW w:w="288" w:type="dxa"/>
          </w:tcPr>
          <w:p w14:paraId="79CAC394" w14:textId="77777777" w:rsidR="005C4E4F" w:rsidRPr="00BF4D60" w:rsidRDefault="005C4E4F" w:rsidP="005C4E4F">
            <w:pPr>
              <w:pStyle w:val="acctfourfigures"/>
              <w:tabs>
                <w:tab w:val="clear" w:pos="765"/>
                <w:tab w:val="decimal" w:pos="792"/>
              </w:tabs>
              <w:spacing w:line="240" w:lineRule="atLeast"/>
              <w:ind w:left="-108" w:right="-108"/>
              <w:rPr>
                <w:szCs w:val="22"/>
                <w:rtl/>
                <w:cs/>
                <w:lang w:val="en-US"/>
              </w:rPr>
            </w:pPr>
          </w:p>
        </w:tc>
        <w:tc>
          <w:tcPr>
            <w:tcW w:w="1554" w:type="dxa"/>
            <w:tcBorders>
              <w:bottom w:val="double" w:sz="4" w:space="0" w:color="auto"/>
            </w:tcBorders>
          </w:tcPr>
          <w:p w14:paraId="72BDFA8D" w14:textId="44B478DD" w:rsidR="005C4E4F" w:rsidRPr="007051FD"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10</w:t>
            </w:r>
            <w:r w:rsidRPr="0050415A">
              <w:rPr>
                <w:rFonts w:ascii="Times New Roman" w:hAnsi="Times New Roman" w:cs="Times New Roman"/>
                <w:sz w:val="22"/>
                <w:szCs w:val="22"/>
              </w:rPr>
              <w:t>,</w:t>
            </w:r>
            <w:r>
              <w:rPr>
                <w:rFonts w:ascii="Times New Roman" w:hAnsi="Times New Roman" w:cs="Times New Roman"/>
                <w:sz w:val="22"/>
                <w:szCs w:val="22"/>
              </w:rPr>
              <w:t>142</w:t>
            </w:r>
          </w:p>
        </w:tc>
      </w:tr>
      <w:tr w:rsidR="005C4E4F" w:rsidRPr="000905BF" w14:paraId="2EF19662" w14:textId="77777777" w:rsidTr="00FF2A4F">
        <w:tc>
          <w:tcPr>
            <w:tcW w:w="5865" w:type="dxa"/>
          </w:tcPr>
          <w:p w14:paraId="637E0CDD" w14:textId="77777777" w:rsidR="005C4E4F" w:rsidRPr="000905BF" w:rsidRDefault="005C4E4F" w:rsidP="005C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cs="Times New Roman"/>
                <w:sz w:val="22"/>
                <w:szCs w:val="22"/>
              </w:rPr>
            </w:pPr>
            <w:r w:rsidRPr="000905BF">
              <w:rPr>
                <w:rFonts w:ascii="Times New Roman" w:hAnsi="Times New Roman" w:cs="Times New Roman"/>
                <w:sz w:val="22"/>
                <w:szCs w:val="22"/>
              </w:rPr>
              <w:t>Basic earnings per share (Baht)</w:t>
            </w:r>
          </w:p>
        </w:tc>
        <w:tc>
          <w:tcPr>
            <w:tcW w:w="1559" w:type="dxa"/>
            <w:tcBorders>
              <w:top w:val="double" w:sz="4" w:space="0" w:color="auto"/>
              <w:bottom w:val="double" w:sz="4" w:space="0" w:color="auto"/>
            </w:tcBorders>
          </w:tcPr>
          <w:p w14:paraId="75C06834" w14:textId="2D3F5EF1" w:rsidR="005C4E4F" w:rsidRPr="0050415A"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0.0187</w:t>
            </w:r>
          </w:p>
        </w:tc>
        <w:tc>
          <w:tcPr>
            <w:tcW w:w="288" w:type="dxa"/>
          </w:tcPr>
          <w:p w14:paraId="716A7EA3" w14:textId="77777777" w:rsidR="005C4E4F" w:rsidRPr="00BF4D60" w:rsidRDefault="005C4E4F" w:rsidP="005C4E4F">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bottom w:val="double" w:sz="4" w:space="0" w:color="auto"/>
            </w:tcBorders>
          </w:tcPr>
          <w:p w14:paraId="1D8914D9" w14:textId="7E30B03A" w:rsidR="005C4E4F" w:rsidRPr="007051FD" w:rsidRDefault="005C4E4F" w:rsidP="005C4E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0.0195</w:t>
            </w:r>
          </w:p>
        </w:tc>
      </w:tr>
    </w:tbl>
    <w:p w14:paraId="312005FB" w14:textId="77777777" w:rsidR="005C4E4F" w:rsidRDefault="005C4E4F" w:rsidP="005C4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jc w:val="both"/>
        <w:rPr>
          <w:rFonts w:ascii="Times New Roman" w:hAnsi="Times New Roman" w:cstheme="minorBidi"/>
          <w:b/>
          <w:bCs/>
          <w:sz w:val="22"/>
        </w:rPr>
      </w:pPr>
    </w:p>
    <w:p w14:paraId="2CF38833" w14:textId="77777777" w:rsidR="00D85B21" w:rsidRPr="00D85B21" w:rsidRDefault="00D85B21" w:rsidP="005C4E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jc w:val="both"/>
        <w:rPr>
          <w:rFonts w:ascii="Times New Roman" w:hAnsi="Times New Roman" w:cstheme="minorBidi"/>
          <w:b/>
          <w:bCs/>
          <w:sz w:val="22"/>
        </w:rPr>
      </w:pPr>
    </w:p>
    <w:p w14:paraId="6CFBED2E" w14:textId="08C9CC57" w:rsidR="009A699C" w:rsidRPr="0060750F" w:rsidRDefault="009A699C"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0750F">
        <w:rPr>
          <w:rFonts w:ascii="Times New Roman" w:hAnsi="Times New Roman" w:cs="Times New Roman"/>
          <w:b/>
          <w:bCs/>
          <w:sz w:val="22"/>
        </w:rPr>
        <w:lastRenderedPageBreak/>
        <w:t>FINANCIAL INSTRUMENTS</w:t>
      </w:r>
    </w:p>
    <w:p w14:paraId="17C6FEF7" w14:textId="77777777" w:rsidR="009A699C" w:rsidRPr="0060750F" w:rsidRDefault="009A699C" w:rsidP="001B00AF">
      <w:pPr>
        <w:spacing w:line="276" w:lineRule="auto"/>
        <w:ind w:right="117"/>
        <w:jc w:val="both"/>
        <w:rPr>
          <w:rFonts w:ascii="Times New Roman" w:hAnsi="Times New Roman" w:cs="Times New Roman"/>
          <w:sz w:val="22"/>
          <w:szCs w:val="22"/>
        </w:rPr>
      </w:pPr>
    </w:p>
    <w:p w14:paraId="483009F2" w14:textId="77777777" w:rsidR="00440AD7" w:rsidRPr="0060750F"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7"/>
        <w:jc w:val="both"/>
        <w:rPr>
          <w:rFonts w:ascii="Times New Roman" w:hAnsi="Times New Roman" w:cs="Times New Roman"/>
          <w:i/>
          <w:iCs/>
          <w:sz w:val="22"/>
          <w:szCs w:val="22"/>
        </w:rPr>
      </w:pPr>
      <w:r w:rsidRPr="0060750F">
        <w:rPr>
          <w:rFonts w:ascii="Times New Roman" w:hAnsi="Times New Roman" w:cs="Times New Roman"/>
          <w:i/>
          <w:iCs/>
          <w:sz w:val="22"/>
          <w:szCs w:val="22"/>
        </w:rPr>
        <w:t xml:space="preserve">Financial risk </w:t>
      </w:r>
      <w:r w:rsidR="00857C6A" w:rsidRPr="0060750F">
        <w:rPr>
          <w:rFonts w:ascii="Times New Roman" w:hAnsi="Times New Roman" w:cs="Times New Roman"/>
          <w:i/>
          <w:iCs/>
          <w:sz w:val="22"/>
          <w:szCs w:val="22"/>
        </w:rPr>
        <w:t xml:space="preserve">and related instrument </w:t>
      </w:r>
      <w:r w:rsidRPr="0060750F">
        <w:rPr>
          <w:rFonts w:ascii="Times New Roman" w:hAnsi="Times New Roman" w:cs="Times New Roman"/>
          <w:i/>
          <w:iCs/>
          <w:sz w:val="22"/>
          <w:szCs w:val="22"/>
        </w:rPr>
        <w:t>management policies</w:t>
      </w:r>
    </w:p>
    <w:p w14:paraId="75FA55F0" w14:textId="77777777" w:rsidR="00440AD7" w:rsidRPr="0060750F" w:rsidRDefault="00440AD7"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117"/>
        <w:jc w:val="both"/>
        <w:rPr>
          <w:rFonts w:ascii="Times New Roman" w:hAnsi="Times New Roman" w:cs="Times New Roman"/>
          <w:sz w:val="22"/>
          <w:szCs w:val="22"/>
        </w:rPr>
      </w:pPr>
    </w:p>
    <w:p w14:paraId="1FBFCDE7" w14:textId="643477F2" w:rsidR="00440AD7" w:rsidRPr="0060750F" w:rsidRDefault="00440AD7" w:rsidP="00F87420">
      <w:pPr>
        <w:spacing w:line="276" w:lineRule="auto"/>
        <w:jc w:val="both"/>
        <w:rPr>
          <w:rFonts w:ascii="Times New Roman" w:hAnsi="Times New Roman" w:cs="Times New Roman"/>
          <w:sz w:val="22"/>
          <w:szCs w:val="22"/>
        </w:rPr>
      </w:pPr>
      <w:r w:rsidRPr="0060750F">
        <w:rPr>
          <w:rFonts w:ascii="Times New Roman" w:hAnsi="Times New Roman" w:cs="Times New Roman"/>
          <w:sz w:val="22"/>
          <w:szCs w:val="22"/>
        </w:rPr>
        <w:t xml:space="preserve">The </w:t>
      </w:r>
      <w:r w:rsidR="002B00DD" w:rsidRPr="0060750F">
        <w:rPr>
          <w:rFonts w:ascii="Times New Roman" w:hAnsi="Times New Roman" w:cs="Times New Roman"/>
          <w:sz w:val="22"/>
          <w:szCs w:val="22"/>
        </w:rPr>
        <w:t>Company</w:t>
      </w:r>
      <w:r w:rsidRPr="0060750F">
        <w:rPr>
          <w:rFonts w:ascii="Times New Roman" w:hAnsi="Times New Roman" w:cs="Times New Roman"/>
          <w:sz w:val="22"/>
          <w:szCs w:val="22"/>
        </w:rPr>
        <w:t xml:space="preserve"> is exposed to normal business risks from changes in market interest rates and currency exchange rates</w:t>
      </w:r>
      <w:r w:rsidR="00857C6A" w:rsidRPr="0060750F">
        <w:rPr>
          <w:rFonts w:ascii="Times New Roman" w:hAnsi="Times New Roman" w:cs="Times New Roman"/>
          <w:sz w:val="22"/>
          <w:szCs w:val="22"/>
        </w:rPr>
        <w:t xml:space="preserve">, </w:t>
      </w:r>
      <w:r w:rsidRPr="0060750F">
        <w:rPr>
          <w:rFonts w:ascii="Times New Roman" w:hAnsi="Times New Roman" w:cs="Times New Roman"/>
          <w:sz w:val="22"/>
          <w:szCs w:val="22"/>
        </w:rPr>
        <w:t>from non-performance of contractual obligations by counterparties</w:t>
      </w:r>
      <w:r w:rsidR="00857C6A" w:rsidRPr="0060750F">
        <w:rPr>
          <w:rFonts w:ascii="Times New Roman" w:hAnsi="Times New Roman" w:cs="Times New Roman"/>
          <w:sz w:val="22"/>
          <w:szCs w:val="22"/>
        </w:rPr>
        <w:t>, and from financial liquidity</w:t>
      </w:r>
      <w:r w:rsidRPr="0060750F">
        <w:rPr>
          <w:rFonts w:ascii="Times New Roman" w:hAnsi="Times New Roman" w:cs="Times New Roman"/>
          <w:sz w:val="22"/>
          <w:szCs w:val="22"/>
        </w:rPr>
        <w:t xml:space="preserve">. The </w:t>
      </w:r>
      <w:r w:rsidR="002B00DD" w:rsidRPr="0060750F">
        <w:rPr>
          <w:rFonts w:ascii="Times New Roman" w:hAnsi="Times New Roman" w:cs="Times New Roman"/>
          <w:sz w:val="22"/>
          <w:szCs w:val="22"/>
        </w:rPr>
        <w:t>Company</w:t>
      </w:r>
      <w:r w:rsidRPr="0060750F">
        <w:rPr>
          <w:rFonts w:ascii="Times New Roman" w:hAnsi="Times New Roman" w:cs="Times New Roman"/>
          <w:sz w:val="22"/>
          <w:szCs w:val="22"/>
        </w:rPr>
        <w:t xml:space="preserve"> does not </w:t>
      </w:r>
      <w:r w:rsidR="00857C6A" w:rsidRPr="0060750F">
        <w:rPr>
          <w:rFonts w:ascii="Times New Roman" w:hAnsi="Times New Roman" w:cs="Times New Roman"/>
          <w:sz w:val="22"/>
          <w:szCs w:val="22"/>
        </w:rPr>
        <w:t xml:space="preserve">have any policy to use or </w:t>
      </w:r>
      <w:r w:rsidRPr="0060750F">
        <w:rPr>
          <w:rFonts w:ascii="Times New Roman" w:hAnsi="Times New Roman" w:cs="Times New Roman"/>
          <w:sz w:val="22"/>
          <w:szCs w:val="22"/>
        </w:rPr>
        <w:t>issue derivative financial instruments for trading purposes.</w:t>
      </w:r>
      <w:r w:rsidR="00857C6A" w:rsidRPr="0060750F">
        <w:rPr>
          <w:rFonts w:ascii="Times New Roman" w:hAnsi="Times New Roman" w:cs="Times New Roman"/>
          <w:sz w:val="22"/>
          <w:szCs w:val="22"/>
        </w:rPr>
        <w:t xml:space="preserve"> The Company did not change any significant management policies relating to financial risks and related f</w:t>
      </w:r>
      <w:r w:rsidR="00E86015" w:rsidRPr="0060750F">
        <w:rPr>
          <w:rFonts w:ascii="Times New Roman" w:hAnsi="Times New Roman" w:cs="Times New Roman"/>
          <w:sz w:val="22"/>
          <w:szCs w:val="22"/>
        </w:rPr>
        <w:t xml:space="preserve">inancial instruments </w:t>
      </w:r>
      <w:r w:rsidR="00CC6B15" w:rsidRPr="0060750F">
        <w:rPr>
          <w:rFonts w:ascii="Times New Roman" w:hAnsi="Times New Roman" w:cs="Times New Roman"/>
          <w:sz w:val="22"/>
          <w:szCs w:val="22"/>
        </w:rPr>
        <w:t xml:space="preserve">during </w:t>
      </w:r>
      <w:r w:rsidR="00352D59" w:rsidRPr="0060750F">
        <w:rPr>
          <w:rFonts w:ascii="Times New Roman" w:hAnsi="Times New Roman" w:cs="Times New Roman"/>
          <w:sz w:val="22"/>
          <w:szCs w:val="22"/>
        </w:rPr>
        <w:t>202</w:t>
      </w:r>
      <w:r w:rsidR="00C17078">
        <w:rPr>
          <w:rFonts w:ascii="Times New Roman" w:hAnsi="Times New Roman" w:cs="Times New Roman"/>
          <w:sz w:val="22"/>
          <w:szCs w:val="22"/>
        </w:rPr>
        <w:t>5</w:t>
      </w:r>
      <w:r w:rsidR="00CC6B15" w:rsidRPr="0060750F">
        <w:rPr>
          <w:rFonts w:ascii="Times New Roman" w:hAnsi="Times New Roman" w:cs="Times New Roman"/>
          <w:sz w:val="22"/>
          <w:szCs w:val="22"/>
        </w:rPr>
        <w:t xml:space="preserve"> and </w:t>
      </w:r>
      <w:r w:rsidR="00352D59" w:rsidRPr="0060750F">
        <w:rPr>
          <w:rFonts w:ascii="Times New Roman" w:hAnsi="Times New Roman" w:cs="Times New Roman"/>
          <w:sz w:val="22"/>
          <w:szCs w:val="22"/>
        </w:rPr>
        <w:t>202</w:t>
      </w:r>
      <w:r w:rsidR="00C17078">
        <w:rPr>
          <w:rFonts w:ascii="Times New Roman" w:hAnsi="Times New Roman" w:cs="Times New Roman"/>
          <w:sz w:val="22"/>
          <w:szCs w:val="22"/>
        </w:rPr>
        <w:t>4</w:t>
      </w:r>
      <w:r w:rsidR="00857C6A" w:rsidRPr="0060750F">
        <w:rPr>
          <w:rFonts w:ascii="Times New Roman" w:hAnsi="Times New Roman" w:cs="Times New Roman"/>
          <w:sz w:val="22"/>
          <w:szCs w:val="22"/>
        </w:rPr>
        <w:t>.</w:t>
      </w:r>
    </w:p>
    <w:p w14:paraId="51F81368" w14:textId="732A196A" w:rsidR="009312D7" w:rsidRDefault="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DDABCF5" w14:textId="7FC55FC5" w:rsidR="0079527A" w:rsidRPr="0060750F" w:rsidRDefault="0079527A" w:rsidP="00F87420">
      <w:pPr>
        <w:pStyle w:val="Heading7"/>
        <w:tabs>
          <w:tab w:val="left" w:pos="540"/>
        </w:tabs>
        <w:spacing w:line="276" w:lineRule="auto"/>
        <w:jc w:val="thaiDistribute"/>
        <w:rPr>
          <w:rFonts w:ascii="Times New Roman" w:hAnsi="Times New Roman" w:cs="Times New Roman"/>
          <w:i/>
          <w:iCs/>
          <w:sz w:val="22"/>
          <w:szCs w:val="22"/>
        </w:rPr>
      </w:pPr>
      <w:r w:rsidRPr="0060750F">
        <w:rPr>
          <w:rFonts w:ascii="Times New Roman" w:hAnsi="Times New Roman" w:cs="Times New Roman"/>
          <w:i/>
          <w:iCs/>
          <w:sz w:val="22"/>
          <w:szCs w:val="22"/>
        </w:rPr>
        <w:t xml:space="preserve">Interest </w:t>
      </w:r>
      <w:r w:rsidR="00AC6379" w:rsidRPr="0060750F">
        <w:rPr>
          <w:rFonts w:ascii="Times New Roman" w:hAnsi="Times New Roman" w:cs="Times New Roman"/>
          <w:i/>
          <w:iCs/>
          <w:sz w:val="22"/>
          <w:szCs w:val="22"/>
        </w:rPr>
        <w:t>r</w:t>
      </w:r>
      <w:r w:rsidRPr="0060750F">
        <w:rPr>
          <w:rFonts w:ascii="Times New Roman" w:hAnsi="Times New Roman" w:cs="Times New Roman"/>
          <w:i/>
          <w:iCs/>
          <w:sz w:val="22"/>
          <w:szCs w:val="22"/>
        </w:rPr>
        <w:t xml:space="preserve">ate </w:t>
      </w:r>
      <w:r w:rsidR="00AC6379" w:rsidRPr="0060750F">
        <w:rPr>
          <w:rFonts w:ascii="Times New Roman" w:hAnsi="Times New Roman" w:cs="Times New Roman"/>
          <w:i/>
          <w:iCs/>
          <w:sz w:val="22"/>
          <w:szCs w:val="22"/>
        </w:rPr>
        <w:t>r</w:t>
      </w:r>
      <w:r w:rsidRPr="0060750F">
        <w:rPr>
          <w:rFonts w:ascii="Times New Roman" w:hAnsi="Times New Roman" w:cs="Times New Roman"/>
          <w:i/>
          <w:iCs/>
          <w:sz w:val="22"/>
          <w:szCs w:val="22"/>
        </w:rPr>
        <w:t>isk</w:t>
      </w:r>
    </w:p>
    <w:p w14:paraId="0B8FD9ED" w14:textId="77777777" w:rsidR="0079527A" w:rsidRPr="0060750F" w:rsidRDefault="0079527A"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28A80CA6" w14:textId="531DFE92" w:rsidR="0079527A" w:rsidRPr="009312D7" w:rsidRDefault="0079527A" w:rsidP="00F87420">
      <w:pPr>
        <w:spacing w:line="276" w:lineRule="auto"/>
        <w:jc w:val="both"/>
        <w:rPr>
          <w:rFonts w:ascii="Times New Roman" w:hAnsi="Times New Roman" w:cs="Times New Roman"/>
          <w:sz w:val="22"/>
          <w:szCs w:val="22"/>
        </w:rPr>
      </w:pPr>
      <w:r w:rsidRPr="0060750F">
        <w:rPr>
          <w:rFonts w:ascii="Times New Roman" w:hAnsi="Times New Roman" w:cs="Times New Roman"/>
          <w:sz w:val="22"/>
          <w:szCs w:val="22"/>
        </w:rPr>
        <w:t xml:space="preserve">Interest rate risk arises from the fluctuation of market interest rates in the future, which may have a negative effect </w:t>
      </w:r>
      <w:r w:rsidR="000A7622" w:rsidRPr="0060750F">
        <w:rPr>
          <w:rFonts w:ascii="Times New Roman" w:hAnsi="Times New Roman" w:cs="Times New Roman"/>
          <w:sz w:val="22"/>
          <w:szCs w:val="22"/>
        </w:rPr>
        <w:t>to</w:t>
      </w:r>
      <w:r w:rsidR="0041006E" w:rsidRPr="0060750F">
        <w:rPr>
          <w:rFonts w:ascii="Times New Roman" w:hAnsi="Times New Roman" w:cs="Times New Roman"/>
          <w:sz w:val="22"/>
          <w:szCs w:val="22"/>
        </w:rPr>
        <w:t xml:space="preserve"> operations</w:t>
      </w:r>
      <w:r w:rsidRPr="0060750F">
        <w:rPr>
          <w:rFonts w:ascii="Times New Roman" w:hAnsi="Times New Roman" w:cs="Times New Roman"/>
          <w:sz w:val="22"/>
          <w:szCs w:val="22"/>
        </w:rPr>
        <w:t xml:space="preserve"> </w:t>
      </w:r>
      <w:r w:rsidR="007E194C" w:rsidRPr="0060750F">
        <w:rPr>
          <w:rFonts w:ascii="Times New Roman" w:hAnsi="Times New Roman" w:cs="Times New Roman"/>
          <w:sz w:val="22"/>
          <w:szCs w:val="22"/>
        </w:rPr>
        <w:t xml:space="preserve">and cash flows </w:t>
      </w:r>
      <w:r w:rsidRPr="0060750F">
        <w:rPr>
          <w:rFonts w:ascii="Times New Roman" w:hAnsi="Times New Roman" w:cs="Times New Roman"/>
          <w:sz w:val="22"/>
          <w:szCs w:val="22"/>
        </w:rPr>
        <w:t xml:space="preserve">of the Company. The Company’s management believes that the interest rate risk is minimal because the </w:t>
      </w:r>
      <w:r w:rsidRPr="009312D7">
        <w:rPr>
          <w:rFonts w:ascii="Times New Roman" w:hAnsi="Times New Roman" w:cs="Times New Roman"/>
          <w:sz w:val="22"/>
          <w:szCs w:val="22"/>
        </w:rPr>
        <w:t xml:space="preserve">Company’s </w:t>
      </w:r>
      <w:r w:rsidR="00D757A1" w:rsidRPr="009312D7">
        <w:rPr>
          <w:rFonts w:ascii="Times New Roman" w:hAnsi="Times New Roman" w:cs="Times New Roman"/>
          <w:sz w:val="22"/>
          <w:szCs w:val="22"/>
        </w:rPr>
        <w:t>borrowing</w:t>
      </w:r>
      <w:r w:rsidRPr="009312D7">
        <w:rPr>
          <w:rFonts w:ascii="Times New Roman" w:hAnsi="Times New Roman" w:cs="Times New Roman"/>
          <w:sz w:val="22"/>
          <w:szCs w:val="22"/>
        </w:rPr>
        <w:t xml:space="preserve">s bear interest at </w:t>
      </w:r>
      <w:r w:rsidR="0041006E" w:rsidRPr="009312D7">
        <w:rPr>
          <w:rFonts w:ascii="Times New Roman" w:eastAsia="SimSun" w:hAnsi="Times New Roman" w:cs="Times New Roman"/>
          <w:sz w:val="22"/>
          <w:szCs w:val="22"/>
          <w:lang w:eastAsia="zh-CN"/>
        </w:rPr>
        <w:t>floating</w:t>
      </w:r>
      <w:r w:rsidR="008647DB" w:rsidRPr="009312D7">
        <w:rPr>
          <w:rFonts w:ascii="Times New Roman" w:eastAsia="SimSun" w:hAnsi="Times New Roman" w:cs="Times New Roman"/>
          <w:sz w:val="22"/>
          <w:szCs w:val="22"/>
          <w:lang w:eastAsia="zh-CN"/>
        </w:rPr>
        <w:t xml:space="preserve"> or fixed interest rates which approximate market interest rates.</w:t>
      </w:r>
    </w:p>
    <w:p w14:paraId="6E4FAD79" w14:textId="77777777" w:rsidR="00237BC2" w:rsidRPr="009312D7" w:rsidRDefault="00237BC2"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FBDA2AD" w14:textId="343009C7" w:rsidR="00440AD7" w:rsidRPr="009312D7"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hanging="540"/>
        <w:jc w:val="both"/>
        <w:rPr>
          <w:rFonts w:ascii="Times New Roman" w:hAnsi="Times New Roman" w:cs="Times New Roman"/>
          <w:i/>
          <w:iCs/>
          <w:sz w:val="22"/>
          <w:szCs w:val="22"/>
        </w:rPr>
      </w:pPr>
      <w:r w:rsidRPr="009312D7">
        <w:rPr>
          <w:rFonts w:ascii="Times New Roman" w:hAnsi="Times New Roman" w:cs="Times New Roman"/>
          <w:i/>
          <w:iCs/>
          <w:sz w:val="22"/>
          <w:szCs w:val="22"/>
        </w:rPr>
        <w:t>Foreign currency risk</w:t>
      </w:r>
    </w:p>
    <w:p w14:paraId="19168F15" w14:textId="77777777" w:rsidR="00440AD7" w:rsidRPr="009312D7"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sz w:val="22"/>
          <w:szCs w:val="22"/>
        </w:rPr>
      </w:pPr>
    </w:p>
    <w:p w14:paraId="117BE702" w14:textId="77777777" w:rsidR="00882816" w:rsidRPr="009312D7" w:rsidRDefault="00440AD7" w:rsidP="00F87420">
      <w:pPr>
        <w:spacing w:line="276" w:lineRule="auto"/>
        <w:jc w:val="both"/>
        <w:rPr>
          <w:rFonts w:ascii="Times New Roman" w:hAnsi="Times New Roman" w:cs="Times New Roman"/>
          <w:sz w:val="22"/>
          <w:szCs w:val="22"/>
        </w:rPr>
      </w:pPr>
      <w:r w:rsidRPr="009312D7">
        <w:rPr>
          <w:rFonts w:ascii="Times New Roman" w:hAnsi="Times New Roman" w:cs="Times New Roman"/>
          <w:sz w:val="22"/>
          <w:szCs w:val="22"/>
        </w:rPr>
        <w:t xml:space="preserve">The </w:t>
      </w:r>
      <w:r w:rsidR="002B00DD" w:rsidRPr="009312D7">
        <w:rPr>
          <w:rFonts w:ascii="Times New Roman" w:hAnsi="Times New Roman" w:cs="Times New Roman"/>
          <w:sz w:val="22"/>
          <w:szCs w:val="22"/>
        </w:rPr>
        <w:t>Company</w:t>
      </w:r>
      <w:r w:rsidRPr="009312D7">
        <w:rPr>
          <w:rFonts w:ascii="Times New Roman" w:hAnsi="Times New Roman" w:cs="Times New Roman"/>
          <w:sz w:val="22"/>
          <w:szCs w:val="22"/>
        </w:rPr>
        <w:t xml:space="preserve"> is exposed to foreign currency risk relating to purchases</w:t>
      </w:r>
      <w:r w:rsidR="00484586" w:rsidRPr="009312D7">
        <w:rPr>
          <w:rFonts w:ascii="Times New Roman" w:hAnsi="Times New Roman" w:cs="Times New Roman"/>
          <w:sz w:val="22"/>
          <w:szCs w:val="22"/>
        </w:rPr>
        <w:t xml:space="preserve"> </w:t>
      </w:r>
      <w:r w:rsidR="007E194C" w:rsidRPr="009312D7">
        <w:rPr>
          <w:rFonts w:ascii="Times New Roman" w:hAnsi="Times New Roman" w:cs="Times New Roman"/>
          <w:sz w:val="22"/>
          <w:szCs w:val="22"/>
        </w:rPr>
        <w:t xml:space="preserve">of </w:t>
      </w:r>
      <w:r w:rsidR="00CA3761" w:rsidRPr="009312D7">
        <w:rPr>
          <w:rFonts w:ascii="Times New Roman" w:hAnsi="Times New Roman" w:cs="Times New Roman"/>
          <w:sz w:val="22"/>
          <w:szCs w:val="22"/>
        </w:rPr>
        <w:t xml:space="preserve">machinery </w:t>
      </w:r>
      <w:r w:rsidR="002F451D" w:rsidRPr="009312D7">
        <w:rPr>
          <w:rFonts w:ascii="Times New Roman" w:hAnsi="Times New Roman" w:cs="Times New Roman"/>
          <w:sz w:val="22"/>
          <w:szCs w:val="22"/>
        </w:rPr>
        <w:t xml:space="preserve">and equipment </w:t>
      </w:r>
      <w:r w:rsidRPr="009312D7">
        <w:rPr>
          <w:rFonts w:ascii="Times New Roman" w:hAnsi="Times New Roman" w:cs="Times New Roman"/>
          <w:sz w:val="22"/>
          <w:szCs w:val="22"/>
        </w:rPr>
        <w:t>which are denominated in foreign currencies.</w:t>
      </w:r>
      <w:r w:rsidR="00231E0A" w:rsidRPr="009312D7">
        <w:rPr>
          <w:rFonts w:ascii="Times New Roman" w:hAnsi="Times New Roman" w:cs="Times New Roman"/>
          <w:sz w:val="22"/>
          <w:szCs w:val="22"/>
        </w:rPr>
        <w:t xml:space="preserve"> </w:t>
      </w:r>
    </w:p>
    <w:p w14:paraId="5959EB0D" w14:textId="77777777" w:rsidR="00882816" w:rsidRPr="009312D7" w:rsidRDefault="00882816" w:rsidP="009312D7">
      <w:pPr>
        <w:spacing w:line="276" w:lineRule="auto"/>
        <w:jc w:val="thaiDistribute"/>
        <w:rPr>
          <w:rFonts w:ascii="Times New Roman" w:hAnsi="Times New Roman" w:cs="Times New Roman"/>
          <w:sz w:val="22"/>
          <w:szCs w:val="22"/>
        </w:rPr>
      </w:pPr>
    </w:p>
    <w:p w14:paraId="699B3BD2" w14:textId="1A144B50" w:rsidR="00143D92" w:rsidRPr="009312D7" w:rsidRDefault="00440AD7" w:rsidP="009312D7">
      <w:pPr>
        <w:spacing w:line="276" w:lineRule="auto"/>
        <w:jc w:val="both"/>
        <w:rPr>
          <w:rFonts w:ascii="Times New Roman" w:hAnsi="Times New Roman" w:cs="Times New Roman"/>
          <w:spacing w:val="-2"/>
          <w:sz w:val="22"/>
          <w:szCs w:val="22"/>
        </w:rPr>
      </w:pPr>
      <w:r w:rsidRPr="009312D7">
        <w:rPr>
          <w:rFonts w:ascii="Times New Roman" w:hAnsi="Times New Roman" w:cs="Times New Roman"/>
          <w:spacing w:val="-2"/>
          <w:sz w:val="22"/>
          <w:szCs w:val="22"/>
        </w:rPr>
        <w:t xml:space="preserve">As at December 31, </w:t>
      </w:r>
      <w:r w:rsidR="0017536B" w:rsidRPr="009312D7">
        <w:rPr>
          <w:rFonts w:ascii="Times New Roman" w:hAnsi="Times New Roman" w:cs="Times New Roman"/>
          <w:spacing w:val="-2"/>
          <w:sz w:val="22"/>
          <w:szCs w:val="22"/>
        </w:rPr>
        <w:t>202</w:t>
      </w:r>
      <w:r w:rsidR="00464DE6" w:rsidRPr="009312D7">
        <w:rPr>
          <w:rFonts w:ascii="Times New Roman" w:hAnsi="Times New Roman" w:cs="Times New Roman"/>
          <w:spacing w:val="-2"/>
          <w:sz w:val="22"/>
          <w:szCs w:val="22"/>
        </w:rPr>
        <w:t>5</w:t>
      </w:r>
      <w:r w:rsidR="00747B28" w:rsidRPr="009312D7">
        <w:rPr>
          <w:rFonts w:ascii="Times New Roman" w:hAnsi="Times New Roman" w:cs="Times New Roman"/>
          <w:spacing w:val="-2"/>
          <w:sz w:val="22"/>
          <w:szCs w:val="22"/>
        </w:rPr>
        <w:t xml:space="preserve"> and 202</w:t>
      </w:r>
      <w:r w:rsidR="00464DE6" w:rsidRPr="009312D7">
        <w:rPr>
          <w:rFonts w:ascii="Times New Roman" w:hAnsi="Times New Roman" w:cs="Times New Roman"/>
          <w:spacing w:val="-2"/>
          <w:sz w:val="22"/>
          <w:szCs w:val="22"/>
        </w:rPr>
        <w:t>4</w:t>
      </w:r>
      <w:r w:rsidR="006B35B5" w:rsidRPr="009312D7">
        <w:rPr>
          <w:rFonts w:ascii="Times New Roman" w:hAnsi="Times New Roman" w:cs="Times New Roman"/>
          <w:spacing w:val="-2"/>
          <w:sz w:val="22"/>
          <w:szCs w:val="22"/>
        </w:rPr>
        <w:t>, the</w:t>
      </w:r>
      <w:r w:rsidRPr="009312D7">
        <w:rPr>
          <w:rFonts w:ascii="Times New Roman" w:hAnsi="Times New Roman" w:cs="Times New Roman"/>
          <w:spacing w:val="-2"/>
          <w:sz w:val="22"/>
          <w:szCs w:val="22"/>
        </w:rPr>
        <w:t xml:space="preserve"> </w:t>
      </w:r>
      <w:r w:rsidR="002B00DD" w:rsidRPr="009312D7">
        <w:rPr>
          <w:rFonts w:ascii="Times New Roman" w:hAnsi="Times New Roman" w:cs="Times New Roman"/>
          <w:spacing w:val="-2"/>
          <w:sz w:val="22"/>
          <w:szCs w:val="22"/>
        </w:rPr>
        <w:t>Company</w:t>
      </w:r>
      <w:r w:rsidRPr="009312D7">
        <w:rPr>
          <w:rFonts w:ascii="Times New Roman" w:hAnsi="Times New Roman" w:cs="Times New Roman"/>
          <w:spacing w:val="-2"/>
          <w:sz w:val="22"/>
          <w:szCs w:val="22"/>
        </w:rPr>
        <w:t xml:space="preserve"> ha</w:t>
      </w:r>
      <w:r w:rsidR="00857C6A" w:rsidRPr="009312D7">
        <w:rPr>
          <w:rFonts w:ascii="Times New Roman" w:hAnsi="Times New Roman" w:cs="Times New Roman"/>
          <w:spacing w:val="-2"/>
          <w:sz w:val="22"/>
          <w:szCs w:val="22"/>
        </w:rPr>
        <w:t>d</w:t>
      </w:r>
      <w:r w:rsidRPr="009312D7">
        <w:rPr>
          <w:rFonts w:ascii="Times New Roman" w:hAnsi="Times New Roman" w:cs="Times New Roman"/>
          <w:spacing w:val="-2"/>
          <w:sz w:val="22"/>
          <w:szCs w:val="22"/>
        </w:rPr>
        <w:t xml:space="preserve"> </w:t>
      </w:r>
      <w:r w:rsidR="002F451D" w:rsidRPr="009312D7">
        <w:rPr>
          <w:rFonts w:ascii="Times New Roman" w:hAnsi="Times New Roman" w:cs="Times New Roman"/>
          <w:spacing w:val="-2"/>
          <w:sz w:val="22"/>
          <w:szCs w:val="22"/>
        </w:rPr>
        <w:t xml:space="preserve">no </w:t>
      </w:r>
      <w:r w:rsidRPr="009312D7">
        <w:rPr>
          <w:rFonts w:ascii="Times New Roman" w:hAnsi="Times New Roman" w:cs="Times New Roman"/>
          <w:spacing w:val="-2"/>
          <w:sz w:val="22"/>
          <w:szCs w:val="22"/>
        </w:rPr>
        <w:t xml:space="preserve">outstanding </w:t>
      </w:r>
      <w:r w:rsidR="00BF7954" w:rsidRPr="009312D7">
        <w:rPr>
          <w:rFonts w:ascii="Times New Roman" w:hAnsi="Times New Roman" w:cs="Times New Roman"/>
          <w:spacing w:val="-2"/>
          <w:sz w:val="22"/>
          <w:szCs w:val="22"/>
        </w:rPr>
        <w:t xml:space="preserve">balance of foreign currency </w:t>
      </w:r>
      <w:r w:rsidR="007E5ADD" w:rsidRPr="009312D7">
        <w:rPr>
          <w:rFonts w:ascii="Times New Roman" w:hAnsi="Times New Roman" w:cs="Times New Roman"/>
          <w:spacing w:val="-2"/>
          <w:sz w:val="22"/>
          <w:szCs w:val="22"/>
        </w:rPr>
        <w:t>liability</w:t>
      </w:r>
      <w:r w:rsidR="002F451D" w:rsidRPr="009312D7">
        <w:rPr>
          <w:rFonts w:ascii="Times New Roman" w:hAnsi="Times New Roman" w:cs="Times New Roman"/>
          <w:spacing w:val="-2"/>
          <w:sz w:val="22"/>
          <w:szCs w:val="22"/>
        </w:rPr>
        <w:t>.</w:t>
      </w:r>
      <w:r w:rsidRPr="009312D7">
        <w:rPr>
          <w:rFonts w:ascii="Times New Roman" w:hAnsi="Times New Roman" w:cs="Times New Roman"/>
          <w:spacing w:val="-2"/>
          <w:sz w:val="22"/>
          <w:szCs w:val="22"/>
        </w:rPr>
        <w:t xml:space="preserve"> </w:t>
      </w:r>
    </w:p>
    <w:p w14:paraId="0C131DCC" w14:textId="77777777" w:rsidR="00787F41" w:rsidRPr="009312D7" w:rsidRDefault="00787F41"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
    <w:p w14:paraId="139D916B" w14:textId="0C17E75A" w:rsidR="00440AD7" w:rsidRPr="0060750F"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i/>
          <w:iCs/>
          <w:sz w:val="22"/>
          <w:szCs w:val="22"/>
        </w:rPr>
      </w:pPr>
      <w:r w:rsidRPr="009312D7">
        <w:rPr>
          <w:rFonts w:ascii="Times New Roman" w:hAnsi="Times New Roman" w:cs="Times New Roman"/>
          <w:i/>
          <w:iCs/>
          <w:sz w:val="22"/>
          <w:szCs w:val="22"/>
        </w:rPr>
        <w:t>Credit risk</w:t>
      </w:r>
    </w:p>
    <w:p w14:paraId="1EE07556" w14:textId="77777777" w:rsidR="00440AD7" w:rsidRPr="0060750F"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sz w:val="22"/>
          <w:szCs w:val="22"/>
        </w:rPr>
      </w:pPr>
    </w:p>
    <w:p w14:paraId="52E9F2C8" w14:textId="101511AF" w:rsidR="00440AD7" w:rsidRPr="0060750F" w:rsidRDefault="00440AD7" w:rsidP="00F87420">
      <w:pPr>
        <w:spacing w:line="276" w:lineRule="auto"/>
        <w:jc w:val="both"/>
        <w:rPr>
          <w:rFonts w:ascii="Times New Roman" w:hAnsi="Times New Roman" w:cs="Times New Roman"/>
          <w:sz w:val="22"/>
          <w:szCs w:val="22"/>
        </w:rPr>
      </w:pPr>
      <w:r w:rsidRPr="0060750F">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60750F">
        <w:rPr>
          <w:rFonts w:ascii="Times New Roman" w:hAnsi="Times New Roman" w:cs="Times New Roman"/>
          <w:sz w:val="22"/>
          <w:szCs w:val="22"/>
        </w:rPr>
        <w:t>Company</w:t>
      </w:r>
      <w:r w:rsidR="00857C6A" w:rsidRPr="0060750F">
        <w:rPr>
          <w:rFonts w:ascii="Times New Roman" w:hAnsi="Times New Roman" w:cs="Times New Roman"/>
          <w:sz w:val="22"/>
          <w:szCs w:val="22"/>
        </w:rPr>
        <w:t xml:space="preserve"> </w:t>
      </w:r>
      <w:r w:rsidRPr="0060750F">
        <w:rPr>
          <w:rFonts w:ascii="Times New Roman" w:hAnsi="Times New Roman" w:cs="Times New Roman"/>
          <w:sz w:val="22"/>
          <w:szCs w:val="22"/>
        </w:rPr>
        <w:t>when they fall due.</w:t>
      </w:r>
      <w:r w:rsidR="00237BC2" w:rsidRPr="0060750F">
        <w:rPr>
          <w:rFonts w:ascii="Times New Roman" w:hAnsi="Times New Roman" w:cs="Times New Roman"/>
          <w:sz w:val="22"/>
          <w:szCs w:val="22"/>
        </w:rPr>
        <w:t xml:space="preserve"> </w:t>
      </w:r>
      <w:r w:rsidRPr="0060750F">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60750F">
        <w:rPr>
          <w:rFonts w:ascii="Times New Roman" w:hAnsi="Times New Roman" w:cs="Times New Roman"/>
          <w:sz w:val="22"/>
          <w:szCs w:val="22"/>
        </w:rPr>
        <w:t xml:space="preserve">requesting trade credit from the Company. The Company’s management believes that </w:t>
      </w:r>
      <w:r w:rsidRPr="0060750F">
        <w:rPr>
          <w:rFonts w:ascii="Times New Roman" w:hAnsi="Times New Roman" w:cs="Times New Roman"/>
          <w:sz w:val="22"/>
          <w:szCs w:val="22"/>
        </w:rPr>
        <w:t>there were no significant c</w:t>
      </w:r>
      <w:r w:rsidR="00A40D87" w:rsidRPr="0060750F">
        <w:rPr>
          <w:rFonts w:ascii="Times New Roman" w:hAnsi="Times New Roman" w:cs="Times New Roman"/>
          <w:sz w:val="22"/>
          <w:szCs w:val="22"/>
        </w:rPr>
        <w:t xml:space="preserve">oncentrations of credit risk and </w:t>
      </w:r>
      <w:r w:rsidRPr="0060750F">
        <w:rPr>
          <w:rFonts w:ascii="Times New Roman" w:hAnsi="Times New Roman" w:cs="Times New Roman"/>
          <w:sz w:val="22"/>
          <w:szCs w:val="22"/>
        </w:rPr>
        <w:t xml:space="preserve">exposure to credit risk </w:t>
      </w:r>
      <w:r w:rsidR="00A40D87" w:rsidRPr="0060750F">
        <w:rPr>
          <w:rFonts w:ascii="Times New Roman" w:hAnsi="Times New Roman" w:cs="Times New Roman"/>
          <w:sz w:val="22"/>
          <w:szCs w:val="22"/>
        </w:rPr>
        <w:t xml:space="preserve">shall not exceed the amount of allowance for </w:t>
      </w:r>
      <w:r w:rsidR="00CA3761" w:rsidRPr="0060750F">
        <w:rPr>
          <w:rFonts w:ascii="Times New Roman" w:hAnsi="Times New Roman" w:cs="Times New Roman"/>
          <w:sz w:val="22"/>
          <w:szCs w:val="22"/>
        </w:rPr>
        <w:t xml:space="preserve">expected credit loss </w:t>
      </w:r>
      <w:r w:rsidR="00A40D87" w:rsidRPr="0060750F">
        <w:rPr>
          <w:rFonts w:ascii="Times New Roman" w:hAnsi="Times New Roman" w:cs="Times New Roman"/>
          <w:sz w:val="22"/>
          <w:szCs w:val="22"/>
        </w:rPr>
        <w:t xml:space="preserve">recorded </w:t>
      </w:r>
      <w:r w:rsidRPr="0060750F">
        <w:rPr>
          <w:rFonts w:ascii="Times New Roman" w:hAnsi="Times New Roman" w:cs="Times New Roman"/>
          <w:sz w:val="22"/>
          <w:szCs w:val="22"/>
        </w:rPr>
        <w:t xml:space="preserve">in </w:t>
      </w:r>
      <w:r w:rsidR="006B09B6" w:rsidRPr="0060750F">
        <w:rPr>
          <w:rFonts w:ascii="Times New Roman" w:hAnsi="Times New Roman" w:cs="Times New Roman"/>
          <w:sz w:val="22"/>
          <w:szCs w:val="22"/>
        </w:rPr>
        <w:t>the statement</w:t>
      </w:r>
      <w:r w:rsidR="00747B28" w:rsidRPr="0060750F">
        <w:rPr>
          <w:rFonts w:ascii="Times New Roman" w:hAnsi="Times New Roman" w:cs="Times New Roman"/>
          <w:sz w:val="22"/>
          <w:szCs w:val="22"/>
        </w:rPr>
        <w:t>s</w:t>
      </w:r>
      <w:r w:rsidR="006B09B6" w:rsidRPr="0060750F">
        <w:rPr>
          <w:rFonts w:ascii="Times New Roman" w:hAnsi="Times New Roman" w:cs="Times New Roman"/>
          <w:sz w:val="22"/>
          <w:szCs w:val="22"/>
        </w:rPr>
        <w:t xml:space="preserve"> of financial position</w:t>
      </w:r>
      <w:r w:rsidRPr="0060750F">
        <w:rPr>
          <w:rFonts w:ascii="Times New Roman" w:hAnsi="Times New Roman" w:cs="Times New Roman"/>
          <w:sz w:val="22"/>
          <w:szCs w:val="22"/>
        </w:rPr>
        <w:t xml:space="preserve">.  </w:t>
      </w:r>
    </w:p>
    <w:p w14:paraId="33E2A96E" w14:textId="77777777" w:rsidR="00EC3A65" w:rsidRPr="0060750F" w:rsidRDefault="00EC3A65"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b/>
          <w:bCs/>
          <w:sz w:val="22"/>
          <w:szCs w:val="22"/>
        </w:rPr>
      </w:pPr>
    </w:p>
    <w:p w14:paraId="198ABACD" w14:textId="77777777" w:rsidR="00440AD7" w:rsidRPr="0060750F"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i/>
          <w:iCs/>
          <w:sz w:val="22"/>
          <w:szCs w:val="22"/>
        </w:rPr>
      </w:pPr>
      <w:r w:rsidRPr="0060750F">
        <w:rPr>
          <w:rFonts w:ascii="Times New Roman" w:hAnsi="Times New Roman" w:cs="Times New Roman"/>
          <w:i/>
          <w:iCs/>
          <w:sz w:val="22"/>
          <w:szCs w:val="22"/>
        </w:rPr>
        <w:t>Liquidity risk</w:t>
      </w:r>
    </w:p>
    <w:p w14:paraId="7A2D1C24" w14:textId="77777777" w:rsidR="00440AD7" w:rsidRPr="0060750F" w:rsidRDefault="00440AD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jc w:val="both"/>
        <w:rPr>
          <w:rFonts w:ascii="Times New Roman" w:hAnsi="Times New Roman" w:cs="Times New Roman"/>
          <w:sz w:val="22"/>
          <w:szCs w:val="22"/>
        </w:rPr>
      </w:pPr>
    </w:p>
    <w:p w14:paraId="2F9D90D5" w14:textId="77777777" w:rsidR="00440AD7" w:rsidRPr="0060750F" w:rsidRDefault="00440AD7" w:rsidP="00F87420">
      <w:pPr>
        <w:spacing w:line="276" w:lineRule="auto"/>
        <w:jc w:val="both"/>
        <w:rPr>
          <w:rFonts w:ascii="Times New Roman" w:hAnsi="Times New Roman" w:cs="Times New Roman"/>
          <w:sz w:val="22"/>
          <w:szCs w:val="22"/>
        </w:rPr>
      </w:pPr>
      <w:r w:rsidRPr="0060750F">
        <w:rPr>
          <w:rFonts w:ascii="Times New Roman" w:hAnsi="Times New Roman" w:cs="Times New Roman"/>
          <w:sz w:val="22"/>
          <w:szCs w:val="22"/>
        </w:rPr>
        <w:t xml:space="preserve">The </w:t>
      </w:r>
      <w:r w:rsidR="002B00DD" w:rsidRPr="0060750F">
        <w:rPr>
          <w:rFonts w:ascii="Times New Roman" w:hAnsi="Times New Roman" w:cs="Times New Roman"/>
          <w:sz w:val="22"/>
          <w:szCs w:val="22"/>
        </w:rPr>
        <w:t>Company</w:t>
      </w:r>
      <w:r w:rsidR="00A40D87" w:rsidRPr="0060750F">
        <w:rPr>
          <w:rFonts w:ascii="Times New Roman" w:hAnsi="Times New Roman" w:cs="Times New Roman"/>
          <w:sz w:val="22"/>
          <w:szCs w:val="22"/>
        </w:rPr>
        <w:t xml:space="preserve"> manages its liquidity risk by</w:t>
      </w:r>
      <w:r w:rsidRPr="0060750F">
        <w:rPr>
          <w:rFonts w:ascii="Times New Roman" w:hAnsi="Times New Roman" w:cs="Times New Roman"/>
          <w:sz w:val="22"/>
          <w:szCs w:val="22"/>
        </w:rPr>
        <w:t xml:space="preserve"> maintain</w:t>
      </w:r>
      <w:r w:rsidR="00A40D87" w:rsidRPr="0060750F">
        <w:rPr>
          <w:rFonts w:ascii="Times New Roman" w:hAnsi="Times New Roman" w:cs="Times New Roman"/>
          <w:sz w:val="22"/>
          <w:szCs w:val="22"/>
        </w:rPr>
        <w:t>ing the</w:t>
      </w:r>
      <w:r w:rsidRPr="0060750F">
        <w:rPr>
          <w:rFonts w:ascii="Times New Roman" w:hAnsi="Times New Roman" w:cs="Times New Roman"/>
          <w:sz w:val="22"/>
          <w:szCs w:val="22"/>
        </w:rPr>
        <w:t xml:space="preserve"> level of cash and cash equivalents deemed adequate to finance the </w:t>
      </w:r>
      <w:r w:rsidR="002B00DD" w:rsidRPr="0060750F">
        <w:rPr>
          <w:rFonts w:ascii="Times New Roman" w:hAnsi="Times New Roman" w:cs="Times New Roman"/>
          <w:sz w:val="22"/>
          <w:szCs w:val="22"/>
        </w:rPr>
        <w:t>Company</w:t>
      </w:r>
      <w:r w:rsidRPr="0060750F">
        <w:rPr>
          <w:rFonts w:ascii="Times New Roman" w:hAnsi="Times New Roman" w:cs="Times New Roman"/>
          <w:sz w:val="22"/>
          <w:szCs w:val="22"/>
        </w:rPr>
        <w:t>’s operations</w:t>
      </w:r>
      <w:r w:rsidR="00A40D87" w:rsidRPr="0060750F">
        <w:rPr>
          <w:rFonts w:ascii="Times New Roman" w:hAnsi="Times New Roman" w:cs="Times New Roman"/>
          <w:sz w:val="22"/>
          <w:szCs w:val="22"/>
        </w:rPr>
        <w:t xml:space="preserve"> and investments </w:t>
      </w:r>
      <w:r w:rsidRPr="0060750F">
        <w:rPr>
          <w:rFonts w:ascii="Times New Roman" w:hAnsi="Times New Roman" w:cs="Times New Roman"/>
          <w:sz w:val="22"/>
          <w:szCs w:val="22"/>
        </w:rPr>
        <w:t>and to mitigate the effect</w:t>
      </w:r>
      <w:r w:rsidR="00A40D87" w:rsidRPr="0060750F">
        <w:rPr>
          <w:rFonts w:ascii="Times New Roman" w:hAnsi="Times New Roman" w:cs="Times New Roman"/>
          <w:sz w:val="22"/>
          <w:szCs w:val="22"/>
        </w:rPr>
        <w:t>s of fluctuations in cash flows with leaning to cash flows from operating activities and financing activities.</w:t>
      </w:r>
    </w:p>
    <w:p w14:paraId="43E22AEF" w14:textId="77777777" w:rsidR="00EC3A65" w:rsidRPr="0060750F" w:rsidRDefault="00EC3A65"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2"/>
          <w:szCs w:val="22"/>
        </w:rPr>
      </w:pPr>
    </w:p>
    <w:p w14:paraId="5695DAAE" w14:textId="1AD1B716" w:rsidR="00E32C27" w:rsidRPr="0060750F" w:rsidRDefault="00A40D8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i/>
          <w:iCs/>
          <w:sz w:val="22"/>
          <w:szCs w:val="22"/>
        </w:rPr>
      </w:pPr>
      <w:r w:rsidRPr="0060750F">
        <w:rPr>
          <w:rFonts w:ascii="Times New Roman" w:hAnsi="Times New Roman" w:cs="Times New Roman"/>
          <w:i/>
          <w:iCs/>
          <w:sz w:val="22"/>
          <w:szCs w:val="22"/>
        </w:rPr>
        <w:t>Fair value measurement</w:t>
      </w:r>
    </w:p>
    <w:p w14:paraId="4DF32678" w14:textId="77777777" w:rsidR="00A40D87" w:rsidRPr="0060750F" w:rsidRDefault="00A40D87" w:rsidP="00F8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u w:val="single"/>
        </w:rPr>
      </w:pPr>
    </w:p>
    <w:p w14:paraId="04179A98" w14:textId="5FD61AE1" w:rsidR="00440AD7" w:rsidRPr="0060750F" w:rsidRDefault="00440AD7" w:rsidP="00F87420">
      <w:pPr>
        <w:spacing w:line="276" w:lineRule="auto"/>
        <w:jc w:val="both"/>
        <w:rPr>
          <w:rFonts w:ascii="Times New Roman" w:hAnsi="Times New Roman" w:cs="Times New Roman"/>
          <w:sz w:val="22"/>
          <w:szCs w:val="22"/>
        </w:rPr>
      </w:pPr>
      <w:r w:rsidRPr="0060750F">
        <w:rPr>
          <w:rFonts w:ascii="Times New Roman" w:hAnsi="Times New Roman" w:cs="Times New Roman"/>
          <w:sz w:val="22"/>
          <w:szCs w:val="22"/>
        </w:rPr>
        <w:t xml:space="preserve">The </w:t>
      </w:r>
      <w:r w:rsidR="00CB4D9F" w:rsidRPr="0060750F">
        <w:rPr>
          <w:rFonts w:ascii="Times New Roman" w:hAnsi="Times New Roman" w:cs="Times New Roman"/>
          <w:sz w:val="22"/>
          <w:szCs w:val="22"/>
        </w:rPr>
        <w:t>Company</w:t>
      </w:r>
      <w:r w:rsidRPr="0060750F">
        <w:rPr>
          <w:rFonts w:ascii="Times New Roman" w:hAnsi="Times New Roman" w:cs="Times New Roman"/>
          <w:sz w:val="22"/>
          <w:szCs w:val="22"/>
        </w:rPr>
        <w:t xml:space="preserve"> used </w:t>
      </w:r>
      <w:r w:rsidR="00A40D87" w:rsidRPr="0060750F">
        <w:rPr>
          <w:rFonts w:ascii="Times New Roman" w:hAnsi="Times New Roman" w:cs="Times New Roman"/>
          <w:sz w:val="22"/>
          <w:szCs w:val="22"/>
        </w:rPr>
        <w:t>the</w:t>
      </w:r>
      <w:r w:rsidR="00237BC2" w:rsidRPr="0060750F">
        <w:rPr>
          <w:rFonts w:ascii="Times New Roman" w:hAnsi="Times New Roman" w:cs="Times New Roman"/>
          <w:sz w:val="22"/>
          <w:szCs w:val="22"/>
        </w:rPr>
        <w:t xml:space="preserve"> following method and assumptions in estimating fair values of</w:t>
      </w:r>
      <w:r w:rsidR="0035409C" w:rsidRPr="0060750F">
        <w:rPr>
          <w:rFonts w:ascii="Times New Roman" w:hAnsi="Times New Roman" w:cs="Times New Roman"/>
          <w:sz w:val="22"/>
          <w:szCs w:val="22"/>
        </w:rPr>
        <w:t xml:space="preserve"> significant</w:t>
      </w:r>
      <w:r w:rsidR="00237BC2" w:rsidRPr="0060750F">
        <w:rPr>
          <w:rFonts w:ascii="Times New Roman" w:hAnsi="Times New Roman" w:cs="Times New Roman"/>
          <w:sz w:val="22"/>
          <w:szCs w:val="22"/>
        </w:rPr>
        <w:t xml:space="preserve"> financial assets and financial liabilities:</w:t>
      </w:r>
    </w:p>
    <w:p w14:paraId="2BBE5706" w14:textId="77777777" w:rsidR="00885B7F" w:rsidRDefault="00885B7F" w:rsidP="00AB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p>
    <w:p w14:paraId="799F1FC6" w14:textId="401D4FEE" w:rsidR="003955D5" w:rsidRPr="0060750F" w:rsidRDefault="003955D5" w:rsidP="00AB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r w:rsidRPr="0060750F">
        <w:rPr>
          <w:rFonts w:ascii="Times New Roman" w:hAnsi="Times New Roman" w:cs="Times New Roman"/>
          <w:sz w:val="22"/>
          <w:szCs w:val="22"/>
        </w:rPr>
        <w:lastRenderedPageBreak/>
        <w:t xml:space="preserve">Cash and cash </w:t>
      </w:r>
      <w:r w:rsidRPr="0060750F">
        <w:rPr>
          <w:rFonts w:ascii="Times New Roman" w:eastAsia="SimSun" w:hAnsi="Times New Roman" w:cs="Times New Roman"/>
          <w:sz w:val="22"/>
          <w:szCs w:val="22"/>
          <w:lang w:eastAsia="zh-CN"/>
        </w:rPr>
        <w:t xml:space="preserve">equivalents, trade and other current receivables, </w:t>
      </w:r>
      <w:r w:rsidR="00787F41" w:rsidRPr="0060750F">
        <w:rPr>
          <w:rFonts w:ascii="Times New Roman" w:eastAsia="SimSun" w:hAnsi="Times New Roman" w:cs="Times New Roman"/>
          <w:sz w:val="22"/>
          <w:szCs w:val="22"/>
          <w:lang w:eastAsia="zh-CN"/>
        </w:rPr>
        <w:t xml:space="preserve">unbilled receivables, </w:t>
      </w:r>
      <w:r w:rsidR="00E02F94" w:rsidRPr="0060750F">
        <w:rPr>
          <w:rFonts w:ascii="Times New Roman" w:eastAsia="SimSun" w:hAnsi="Times New Roman" w:cs="Times New Roman"/>
          <w:sz w:val="22"/>
          <w:szCs w:val="22"/>
          <w:lang w:eastAsia="zh-CN"/>
        </w:rPr>
        <w:t xml:space="preserve">other current financial assets, </w:t>
      </w:r>
      <w:r w:rsidRPr="0060750F">
        <w:rPr>
          <w:rFonts w:ascii="Times New Roman" w:eastAsia="SimSun" w:hAnsi="Times New Roman" w:cs="Times New Roman"/>
          <w:sz w:val="22"/>
          <w:szCs w:val="22"/>
          <w:lang w:eastAsia="zh-CN"/>
        </w:rPr>
        <w:t>deposits at financial institutions under pledge,</w:t>
      </w:r>
      <w:r w:rsidR="0035409C" w:rsidRPr="0060750F">
        <w:rPr>
          <w:rFonts w:ascii="Times New Roman" w:eastAsia="SimSun" w:hAnsi="Times New Roman" w:cs="Times New Roman"/>
          <w:sz w:val="22"/>
          <w:szCs w:val="22"/>
          <w:lang w:eastAsia="zh-CN"/>
        </w:rPr>
        <w:t xml:space="preserve"> contractual guarantees, </w:t>
      </w:r>
      <w:r w:rsidR="00F73EC4" w:rsidRPr="0060750F">
        <w:rPr>
          <w:rFonts w:ascii="Times New Roman" w:eastAsia="SimSun" w:hAnsi="Times New Roman" w:cs="Times New Roman"/>
          <w:sz w:val="22"/>
          <w:szCs w:val="22"/>
          <w:lang w:eastAsia="zh-CN"/>
        </w:rPr>
        <w:t>other</w:t>
      </w:r>
      <w:r w:rsidR="0035409C" w:rsidRPr="0060750F">
        <w:rPr>
          <w:rFonts w:ascii="Times New Roman" w:eastAsia="SimSun" w:hAnsi="Times New Roman" w:cs="Times New Roman"/>
          <w:sz w:val="22"/>
          <w:szCs w:val="22"/>
          <w:lang w:eastAsia="zh-CN"/>
        </w:rPr>
        <w:t xml:space="preserve"> guarantees</w:t>
      </w:r>
      <w:r w:rsidR="00885B7F">
        <w:rPr>
          <w:rFonts w:ascii="Times New Roman" w:eastAsia="SimSun" w:hAnsi="Times New Roman" w:cs="Times New Roman"/>
          <w:sz w:val="22"/>
          <w:szCs w:val="22"/>
          <w:lang w:eastAsia="zh-CN"/>
        </w:rPr>
        <w:t>,</w:t>
      </w:r>
      <w:r w:rsidR="008647DB" w:rsidRPr="0060750F">
        <w:rPr>
          <w:rFonts w:ascii="Times New Roman" w:eastAsia="SimSun" w:hAnsi="Times New Roman" w:cs="Times New Roman"/>
          <w:sz w:val="22"/>
          <w:szCs w:val="22"/>
          <w:lang w:eastAsia="zh-CN"/>
        </w:rPr>
        <w:t xml:space="preserve"> </w:t>
      </w:r>
      <w:r w:rsidRPr="0060750F">
        <w:rPr>
          <w:rFonts w:ascii="Times New Roman" w:eastAsia="SimSun" w:hAnsi="Times New Roman" w:cs="Times New Roman"/>
          <w:sz w:val="22"/>
          <w:szCs w:val="22"/>
          <w:lang w:eastAsia="zh-CN"/>
        </w:rPr>
        <w:t>trade and other current</w:t>
      </w:r>
      <w:r w:rsidRPr="0060750F">
        <w:rPr>
          <w:rFonts w:ascii="Times New Roman" w:hAnsi="Times New Roman" w:cs="Times New Roman"/>
          <w:sz w:val="22"/>
          <w:szCs w:val="22"/>
        </w:rPr>
        <w:t xml:space="preserve"> </w:t>
      </w:r>
      <w:r w:rsidR="00E52CC1" w:rsidRPr="0060750F">
        <w:rPr>
          <w:rFonts w:ascii="Times New Roman" w:hAnsi="Times New Roman" w:cs="Times New Roman"/>
          <w:sz w:val="22"/>
          <w:szCs w:val="22"/>
        </w:rPr>
        <w:t xml:space="preserve">payables, </w:t>
      </w:r>
      <w:r w:rsidRPr="0060750F">
        <w:rPr>
          <w:rFonts w:ascii="Times New Roman" w:hAnsi="Times New Roman" w:cs="Times New Roman"/>
          <w:sz w:val="22"/>
          <w:szCs w:val="22"/>
        </w:rPr>
        <w:t>lease liabilities</w:t>
      </w:r>
      <w:r w:rsidR="00E52CC1" w:rsidRPr="0060750F">
        <w:rPr>
          <w:rFonts w:ascii="Times New Roman" w:hAnsi="Times New Roman" w:cs="Times New Roman"/>
          <w:sz w:val="22"/>
          <w:szCs w:val="22"/>
        </w:rPr>
        <w:t xml:space="preserve"> and long-term borrowings from financial institutions</w:t>
      </w:r>
      <w:r w:rsidRPr="0060750F">
        <w:rPr>
          <w:rFonts w:ascii="Times New Roman" w:hAnsi="Times New Roman" w:cs="Times New Roman"/>
          <w:sz w:val="22"/>
          <w:szCs w:val="22"/>
        </w:rPr>
        <w:t>.</w:t>
      </w:r>
    </w:p>
    <w:p w14:paraId="6892EFCE" w14:textId="77777777" w:rsidR="003955D5" w:rsidRPr="0060750F" w:rsidRDefault="003955D5" w:rsidP="00AB6F2C">
      <w:pPr>
        <w:pStyle w:val="NoSpacing"/>
        <w:spacing w:line="276" w:lineRule="auto"/>
        <w:ind w:right="-40"/>
        <w:jc w:val="thaiDistribute"/>
        <w:rPr>
          <w:rFonts w:ascii="Times New Roman" w:hAnsi="Times New Roman" w:cs="Times New Roman"/>
          <w:szCs w:val="22"/>
        </w:rPr>
      </w:pPr>
    </w:p>
    <w:p w14:paraId="68069BDB" w14:textId="053D4469" w:rsidR="0017536B" w:rsidRPr="0060750F" w:rsidRDefault="003955D5" w:rsidP="00AB6F2C">
      <w:pPr>
        <w:pStyle w:val="Caption"/>
        <w:spacing w:line="276" w:lineRule="auto"/>
        <w:ind w:right="-40"/>
        <w:jc w:val="thaiDistribute"/>
        <w:rPr>
          <w:b w:val="0"/>
          <w:bCs w:val="0"/>
          <w:sz w:val="22"/>
          <w:szCs w:val="22"/>
        </w:rPr>
      </w:pPr>
      <w:r w:rsidRPr="0060750F">
        <w:rPr>
          <w:rFonts w:eastAsia="SimSun"/>
          <w:b w:val="0"/>
          <w:bCs w:val="0"/>
          <w:sz w:val="22"/>
          <w:szCs w:val="22"/>
          <w:lang w:eastAsia="zh-CN"/>
        </w:rPr>
        <w:t xml:space="preserve">Carrying amounts of these </w:t>
      </w:r>
      <w:r w:rsidRPr="0060750F">
        <w:rPr>
          <w:b w:val="0"/>
          <w:bCs w:val="0"/>
          <w:sz w:val="22"/>
          <w:szCs w:val="22"/>
        </w:rPr>
        <w:t>financial assets and liabilities</w:t>
      </w:r>
      <w:r w:rsidRPr="0060750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r w:rsidR="0035409C" w:rsidRPr="0060750F">
        <w:rPr>
          <w:rFonts w:eastAsia="SimSun"/>
          <w:b w:val="0"/>
          <w:bCs w:val="0"/>
          <w:sz w:val="22"/>
          <w:szCs w:val="22"/>
          <w:lang w:eastAsia="zh-CN"/>
        </w:rPr>
        <w:t xml:space="preserve"> </w:t>
      </w:r>
      <w:r w:rsidR="00237BC2" w:rsidRPr="0060750F">
        <w:rPr>
          <w:rFonts w:eastAsia="SimSun"/>
          <w:b w:val="0"/>
          <w:bCs w:val="0"/>
          <w:sz w:val="22"/>
          <w:szCs w:val="22"/>
          <w:lang w:eastAsia="zh-CN"/>
        </w:rPr>
        <w:t>(Level 2 inputs of fair value hierarchy)</w:t>
      </w:r>
      <w:r w:rsidR="0035409C" w:rsidRPr="0060750F">
        <w:rPr>
          <w:rFonts w:eastAsia="SimSun"/>
          <w:b w:val="0"/>
          <w:bCs w:val="0"/>
          <w:sz w:val="22"/>
          <w:szCs w:val="22"/>
          <w:lang w:eastAsia="zh-CN"/>
        </w:rPr>
        <w:t>.</w:t>
      </w:r>
    </w:p>
    <w:p w14:paraId="65EEF204" w14:textId="773EFF43" w:rsidR="009312D7" w:rsidRDefault="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C385030" w14:textId="5B85CD81" w:rsidR="009312D7" w:rsidRDefault="009312D7"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B757F">
        <w:rPr>
          <w:rFonts w:ascii="Times New Roman" w:hAnsi="Times New Roman" w:cs="Times New Roman"/>
          <w:b/>
          <w:bCs/>
          <w:caps/>
          <w:sz w:val="22"/>
        </w:rPr>
        <w:t>CAPITAL MANAGEMENT</w:t>
      </w:r>
    </w:p>
    <w:p w14:paraId="73EEDB5E" w14:textId="77777777" w:rsidR="009312D7" w:rsidRPr="009312D7" w:rsidRDefault="009312D7" w:rsidP="009312D7">
      <w:pPr>
        <w:pStyle w:val="NoSpacing"/>
        <w:tabs>
          <w:tab w:val="left" w:pos="13467"/>
        </w:tabs>
        <w:spacing w:line="276" w:lineRule="auto"/>
        <w:jc w:val="thaiDistribute"/>
        <w:rPr>
          <w:rFonts w:ascii="Times New Roman" w:hAnsi="Times New Roman" w:cs="Times New Roman"/>
          <w:szCs w:val="22"/>
        </w:rPr>
      </w:pPr>
    </w:p>
    <w:p w14:paraId="296CDEEB" w14:textId="606C849D" w:rsidR="009312D7" w:rsidRPr="009312D7" w:rsidRDefault="009312D7" w:rsidP="009312D7">
      <w:pPr>
        <w:pStyle w:val="NoSpacing"/>
        <w:tabs>
          <w:tab w:val="left" w:pos="13467"/>
        </w:tabs>
        <w:spacing w:line="276" w:lineRule="auto"/>
        <w:jc w:val="thaiDistribute"/>
        <w:rPr>
          <w:rFonts w:ascii="Times New Roman" w:hAnsi="Times New Roman" w:cs="Times New Roman"/>
          <w:szCs w:val="22"/>
        </w:rPr>
      </w:pPr>
      <w:r w:rsidRPr="009312D7">
        <w:rPr>
          <w:rFonts w:ascii="Times New Roman" w:hAnsi="Times New Roman" w:cs="Times New Roman"/>
          <w:szCs w:val="22"/>
        </w:rPr>
        <w:t>Significant objectives on capital management are to ensure that the Company has appropriate financial and capital structures to maintain financial liquidity and ability to continue its business as a going concern. The Company did not have any significant change relating to capital management policy during 20</w:t>
      </w:r>
      <w:r>
        <w:rPr>
          <w:rFonts w:ascii="Times New Roman" w:hAnsi="Times New Roman" w:cs="Times New Roman"/>
          <w:szCs w:val="22"/>
        </w:rPr>
        <w:t>25</w:t>
      </w:r>
      <w:r w:rsidRPr="009312D7">
        <w:rPr>
          <w:rFonts w:ascii="Times New Roman" w:hAnsi="Times New Roman" w:cs="Times New Roman"/>
          <w:szCs w:val="22"/>
        </w:rPr>
        <w:t xml:space="preserve"> and 20</w:t>
      </w:r>
      <w:r>
        <w:rPr>
          <w:rFonts w:ascii="Times New Roman" w:hAnsi="Times New Roman" w:cs="Times New Roman"/>
          <w:szCs w:val="22"/>
        </w:rPr>
        <w:t>24</w:t>
      </w:r>
      <w:r w:rsidRPr="009312D7">
        <w:rPr>
          <w:rFonts w:ascii="Times New Roman" w:hAnsi="Times New Roman" w:cs="Times New Roman"/>
          <w:szCs w:val="22"/>
        </w:rPr>
        <w:t>.</w:t>
      </w:r>
    </w:p>
    <w:p w14:paraId="50B09BEF" w14:textId="77777777" w:rsidR="009312D7" w:rsidRPr="009312D7" w:rsidRDefault="009312D7" w:rsidP="009312D7">
      <w:pPr>
        <w:pStyle w:val="NoSpacing"/>
        <w:tabs>
          <w:tab w:val="left" w:pos="13467"/>
        </w:tabs>
        <w:spacing w:line="276" w:lineRule="auto"/>
        <w:jc w:val="thaiDistribute"/>
        <w:rPr>
          <w:rFonts w:ascii="Times New Roman" w:hAnsi="Times New Roman" w:cs="Times New Roman"/>
          <w:szCs w:val="22"/>
        </w:rPr>
      </w:pPr>
    </w:p>
    <w:p w14:paraId="225B135E" w14:textId="4C3BEBE5" w:rsidR="009312D7" w:rsidRPr="009312D7" w:rsidRDefault="009312D7" w:rsidP="009312D7">
      <w:pPr>
        <w:pStyle w:val="NoSpacing"/>
        <w:tabs>
          <w:tab w:val="left" w:pos="13467"/>
        </w:tabs>
        <w:spacing w:line="276" w:lineRule="auto"/>
        <w:jc w:val="thaiDistribute"/>
        <w:rPr>
          <w:rFonts w:ascii="Times New Roman" w:hAnsi="Times New Roman" w:cs="Times New Roman"/>
          <w:szCs w:val="22"/>
        </w:rPr>
      </w:pPr>
      <w:r w:rsidRPr="009312D7">
        <w:rPr>
          <w:rFonts w:ascii="Times New Roman" w:hAnsi="Times New Roman" w:cs="Times New Roman"/>
          <w:szCs w:val="22"/>
        </w:rPr>
        <w:t>As at December 31, 20</w:t>
      </w:r>
      <w:r>
        <w:rPr>
          <w:rFonts w:ascii="Times New Roman" w:hAnsi="Times New Roman" w:cs="Times New Roman"/>
          <w:szCs w:val="22"/>
        </w:rPr>
        <w:t>25</w:t>
      </w:r>
      <w:r w:rsidRPr="009312D7">
        <w:rPr>
          <w:rFonts w:ascii="Times New Roman" w:hAnsi="Times New Roman" w:cs="Times New Roman"/>
          <w:szCs w:val="22"/>
        </w:rPr>
        <w:t xml:space="preserve"> and 20</w:t>
      </w:r>
      <w:r>
        <w:rPr>
          <w:rFonts w:ascii="Times New Roman" w:hAnsi="Times New Roman" w:cs="Times New Roman"/>
          <w:szCs w:val="22"/>
        </w:rPr>
        <w:t>24</w:t>
      </w:r>
      <w:r w:rsidRPr="009312D7">
        <w:rPr>
          <w:rFonts w:ascii="Times New Roman" w:hAnsi="Times New Roman" w:cs="Times New Roman"/>
          <w:szCs w:val="22"/>
        </w:rPr>
        <w:t xml:space="preserve">, Debt-to-Equity ratio of the Company was </w:t>
      </w:r>
      <w:r w:rsidR="00DC58BF">
        <w:rPr>
          <w:rFonts w:ascii="Times New Roman" w:hAnsi="Times New Roman" w:cs="Times New Roman"/>
          <w:szCs w:val="22"/>
        </w:rPr>
        <w:t>0.2</w:t>
      </w:r>
      <w:r w:rsidR="00F42EE7">
        <w:rPr>
          <w:rFonts w:ascii="Times New Roman" w:hAnsi="Times New Roman" w:cs="Times New Roman"/>
          <w:szCs w:val="22"/>
        </w:rPr>
        <w:t xml:space="preserve">5 </w:t>
      </w:r>
      <w:r w:rsidRPr="009312D7">
        <w:rPr>
          <w:rFonts w:ascii="Times New Roman" w:hAnsi="Times New Roman" w:cs="Times New Roman"/>
          <w:szCs w:val="22"/>
        </w:rPr>
        <w:t xml:space="preserve">: 1.00 and </w:t>
      </w:r>
      <w:r>
        <w:rPr>
          <w:rFonts w:ascii="Times New Roman" w:hAnsi="Times New Roman" w:cs="Times New Roman"/>
          <w:szCs w:val="22"/>
        </w:rPr>
        <w:t>0.32</w:t>
      </w:r>
      <w:r w:rsidRPr="009312D7">
        <w:rPr>
          <w:rFonts w:ascii="Times New Roman" w:hAnsi="Times New Roman" w:cs="Times New Roman"/>
          <w:szCs w:val="22"/>
        </w:rPr>
        <w:t xml:space="preserve"> : 1.00, respectively.</w:t>
      </w:r>
    </w:p>
    <w:p w14:paraId="235E122F" w14:textId="77777777" w:rsidR="009312D7" w:rsidRPr="009312D7" w:rsidRDefault="009312D7" w:rsidP="009312D7">
      <w:pPr>
        <w:pStyle w:val="NoSpacing"/>
        <w:tabs>
          <w:tab w:val="left" w:pos="13467"/>
        </w:tabs>
        <w:spacing w:line="276" w:lineRule="auto"/>
        <w:jc w:val="thaiDistribute"/>
        <w:rPr>
          <w:rFonts w:ascii="Times New Roman" w:hAnsi="Times New Roman" w:cs="Times New Roman"/>
          <w:szCs w:val="22"/>
        </w:rPr>
      </w:pPr>
    </w:p>
    <w:p w14:paraId="28383279" w14:textId="780B7FF2" w:rsidR="00B76837" w:rsidRDefault="00B76837"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60750F">
        <w:rPr>
          <w:rFonts w:ascii="Times New Roman" w:hAnsi="Times New Roman" w:cs="Times New Roman"/>
          <w:b/>
          <w:bCs/>
          <w:sz w:val="22"/>
        </w:rPr>
        <w:t>LETTERS OF GUARANTEE</w:t>
      </w:r>
    </w:p>
    <w:p w14:paraId="37AD6940" w14:textId="77777777" w:rsidR="009312D7" w:rsidRPr="0060750F" w:rsidRDefault="009312D7" w:rsidP="009312D7">
      <w:pPr>
        <w:pStyle w:val="NoSpacing"/>
        <w:tabs>
          <w:tab w:val="left" w:pos="567"/>
          <w:tab w:val="left" w:pos="13467"/>
        </w:tabs>
        <w:spacing w:line="276" w:lineRule="auto"/>
        <w:ind w:left="567" w:hanging="567"/>
        <w:jc w:val="thaiDistribute"/>
        <w:rPr>
          <w:rFonts w:ascii="Times New Roman" w:hAnsi="Times New Roman" w:cs="Times New Roman"/>
          <w:szCs w:val="22"/>
        </w:rPr>
      </w:pPr>
    </w:p>
    <w:p w14:paraId="12AB92CC" w14:textId="7A5BE9FA" w:rsidR="009312D7" w:rsidRPr="0060750F" w:rsidRDefault="009312D7" w:rsidP="009312D7">
      <w:pPr>
        <w:pStyle w:val="NoSpacing"/>
        <w:tabs>
          <w:tab w:val="left" w:pos="13467"/>
        </w:tabs>
        <w:spacing w:line="276" w:lineRule="auto"/>
        <w:jc w:val="thaiDistribute"/>
        <w:rPr>
          <w:rFonts w:ascii="Times New Roman" w:hAnsi="Times New Roman" w:cs="Times New Roman"/>
          <w:szCs w:val="22"/>
        </w:rPr>
      </w:pPr>
      <w:r w:rsidRPr="0060750F">
        <w:rPr>
          <w:rFonts w:ascii="Times New Roman" w:hAnsi="Times New Roman" w:cs="Times New Roman"/>
          <w:szCs w:val="22"/>
        </w:rPr>
        <w:t xml:space="preserve">As at December 31, 2025, the Company had letters of guarantee issued by a local bank in favor of </w:t>
      </w:r>
      <w:r w:rsidR="00885B7F">
        <w:rPr>
          <w:rFonts w:ascii="Times New Roman" w:hAnsi="Times New Roman" w:cs="Times New Roman"/>
          <w:szCs w:val="22"/>
        </w:rPr>
        <w:t>two</w:t>
      </w:r>
      <w:r w:rsidRPr="0060750F">
        <w:rPr>
          <w:rFonts w:ascii="Times New Roman" w:hAnsi="Times New Roman" w:cs="Times New Roman"/>
          <w:szCs w:val="22"/>
        </w:rPr>
        <w:t xml:space="preserve"> private companies totalling approximately Bah</w:t>
      </w:r>
      <w:r>
        <w:rPr>
          <w:rFonts w:ascii="Times New Roman" w:hAnsi="Times New Roman" w:cs="Angsana New" w:hint="cs"/>
          <w:cs/>
        </w:rPr>
        <w:t xml:space="preserve"> </w:t>
      </w:r>
      <w:r>
        <w:rPr>
          <w:rFonts w:ascii="Times New Roman" w:hAnsi="Times New Roman" w:cs="Angsana New"/>
        </w:rPr>
        <w:t xml:space="preserve">2.1 </w:t>
      </w:r>
      <w:r w:rsidRPr="0060750F">
        <w:rPr>
          <w:rFonts w:ascii="Times New Roman" w:hAnsi="Times New Roman" w:cs="Times New Roman"/>
          <w:szCs w:val="22"/>
        </w:rPr>
        <w:t>million.</w:t>
      </w:r>
    </w:p>
    <w:p w14:paraId="24BB2014" w14:textId="77777777" w:rsidR="009312D7" w:rsidRPr="009312D7" w:rsidRDefault="009312D7"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4DFF19F1" w14:textId="1A73E826" w:rsidR="009312D7" w:rsidRPr="009312D7" w:rsidRDefault="009312D7"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9312D7">
        <w:rPr>
          <w:rFonts w:ascii="Times New Roman" w:eastAsia="Calibri" w:hAnsi="Times New Roman" w:cs="Times New Roman"/>
          <w:b/>
          <w:bCs/>
          <w:sz w:val="22"/>
        </w:rPr>
        <w:t>RECLASSIFICATION OF ACCOUNTS</w:t>
      </w:r>
    </w:p>
    <w:p w14:paraId="1DA343CC" w14:textId="77777777" w:rsidR="009312D7" w:rsidRDefault="009312D7"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4AB5E603" w14:textId="77777777" w:rsidR="009312D7" w:rsidRPr="0060750F" w:rsidRDefault="009312D7" w:rsidP="009312D7">
      <w:pPr>
        <w:pStyle w:val="NoSpacing"/>
        <w:tabs>
          <w:tab w:val="left" w:pos="13467"/>
        </w:tabs>
        <w:spacing w:line="276" w:lineRule="auto"/>
        <w:jc w:val="thaiDistribute"/>
        <w:rPr>
          <w:rFonts w:ascii="Times New Roman" w:hAnsi="Times New Roman" w:cs="Times New Roman"/>
          <w:szCs w:val="22"/>
        </w:rPr>
      </w:pPr>
      <w:r w:rsidRPr="0060750F">
        <w:rPr>
          <w:rFonts w:ascii="Times New Roman" w:hAnsi="Times New Roman" w:cs="Times New Roman"/>
          <w:szCs w:val="22"/>
        </w:rPr>
        <w:t>Certain accounts in the statement of financial position as at December 31, 2024 were reclassified to conform to the presentation of the statement of financial position as at December 31, 2025 without effect to shareholders’ equity. Such reclassification is as follows:</w:t>
      </w:r>
    </w:p>
    <w:p w14:paraId="3F45DC34" w14:textId="77777777" w:rsidR="009312D7" w:rsidRPr="0060750F" w:rsidRDefault="009312D7" w:rsidP="009312D7">
      <w:pPr>
        <w:pStyle w:val="NoSpacing"/>
        <w:tabs>
          <w:tab w:val="left" w:pos="567"/>
        </w:tabs>
        <w:spacing w:line="276" w:lineRule="auto"/>
        <w:jc w:val="both"/>
        <w:rPr>
          <w:rFonts w:ascii="Times New Roman" w:hAnsi="Times New Roman" w:cs="Times New Roman"/>
          <w:szCs w:val="22"/>
        </w:rPr>
      </w:pPr>
    </w:p>
    <w:tbl>
      <w:tblPr>
        <w:tblW w:w="9463" w:type="dxa"/>
        <w:tblInd w:w="108" w:type="dxa"/>
        <w:tblLayout w:type="fixed"/>
        <w:tblLook w:val="04A0" w:firstRow="1" w:lastRow="0" w:firstColumn="1" w:lastColumn="0" w:noHBand="0" w:noVBand="1"/>
      </w:tblPr>
      <w:tblGrid>
        <w:gridCol w:w="3290"/>
        <w:gridCol w:w="1974"/>
        <w:gridCol w:w="238"/>
        <w:gridCol w:w="1805"/>
        <w:gridCol w:w="238"/>
        <w:gridCol w:w="1918"/>
      </w:tblGrid>
      <w:tr w:rsidR="009312D7" w:rsidRPr="0060750F" w14:paraId="77CFC5D8" w14:textId="77777777" w:rsidTr="004B3E5D">
        <w:tc>
          <w:tcPr>
            <w:tcW w:w="3290" w:type="dxa"/>
            <w:vAlign w:val="bottom"/>
          </w:tcPr>
          <w:p w14:paraId="761D8BEE" w14:textId="77777777" w:rsidR="009312D7" w:rsidRPr="0060750F" w:rsidRDefault="009312D7" w:rsidP="004B3E5D">
            <w:pPr>
              <w:pStyle w:val="a1"/>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14:paraId="668E2FE1" w14:textId="77777777" w:rsidR="009312D7" w:rsidRPr="0060750F" w:rsidRDefault="009312D7" w:rsidP="004B3E5D">
            <w:pPr>
              <w:pStyle w:val="accttwolines"/>
              <w:spacing w:after="0" w:line="276" w:lineRule="auto"/>
              <w:ind w:left="0" w:right="-108" w:hanging="108"/>
              <w:jc w:val="center"/>
              <w:rPr>
                <w:szCs w:val="22"/>
                <w:cs/>
                <w:lang w:bidi="th-TH"/>
              </w:rPr>
            </w:pPr>
            <w:r w:rsidRPr="0060750F">
              <w:rPr>
                <w:szCs w:val="22"/>
                <w:lang w:bidi="th-TH"/>
              </w:rPr>
              <w:t>In Thousand Baht</w:t>
            </w:r>
          </w:p>
        </w:tc>
      </w:tr>
      <w:tr w:rsidR="009312D7" w:rsidRPr="0060750F" w14:paraId="065FA097" w14:textId="77777777" w:rsidTr="004B3E5D">
        <w:tc>
          <w:tcPr>
            <w:tcW w:w="3290" w:type="dxa"/>
            <w:vAlign w:val="bottom"/>
          </w:tcPr>
          <w:p w14:paraId="78E5DA03" w14:textId="77777777" w:rsidR="009312D7" w:rsidRPr="0060750F" w:rsidRDefault="009312D7" w:rsidP="004B3E5D">
            <w:pPr>
              <w:pStyle w:val="a1"/>
              <w:tabs>
                <w:tab w:val="left" w:pos="720"/>
              </w:tabs>
              <w:spacing w:line="276" w:lineRule="auto"/>
              <w:rPr>
                <w:rFonts w:cs="Times New Roman"/>
                <w:b/>
                <w:bCs/>
                <w:color w:val="000000"/>
                <w:sz w:val="22"/>
                <w:szCs w:val="22"/>
                <w:lang w:val="en-US"/>
              </w:rPr>
            </w:pPr>
          </w:p>
        </w:tc>
        <w:tc>
          <w:tcPr>
            <w:tcW w:w="1974" w:type="dxa"/>
            <w:tcBorders>
              <w:top w:val="single" w:sz="4" w:space="0" w:color="auto"/>
              <w:left w:val="nil"/>
              <w:right w:val="nil"/>
            </w:tcBorders>
            <w:hideMark/>
          </w:tcPr>
          <w:p w14:paraId="24E9B0AF" w14:textId="77777777" w:rsidR="009312D7" w:rsidRPr="0060750F" w:rsidRDefault="009312D7" w:rsidP="004B3E5D">
            <w:pPr>
              <w:pStyle w:val="accttwolines"/>
              <w:spacing w:after="0" w:line="276" w:lineRule="auto"/>
              <w:ind w:left="-108" w:right="-108" w:firstLine="0"/>
              <w:jc w:val="center"/>
              <w:rPr>
                <w:szCs w:val="22"/>
                <w:cs/>
                <w:lang w:val="en-US" w:bidi="th-TH"/>
              </w:rPr>
            </w:pPr>
            <w:r w:rsidRPr="0060750F">
              <w:rPr>
                <w:szCs w:val="22"/>
                <w:lang w:bidi="th-TH"/>
              </w:rPr>
              <w:t xml:space="preserve">Before </w:t>
            </w:r>
          </w:p>
        </w:tc>
        <w:tc>
          <w:tcPr>
            <w:tcW w:w="238" w:type="dxa"/>
            <w:tcBorders>
              <w:top w:val="single" w:sz="4" w:space="0" w:color="auto"/>
              <w:left w:val="nil"/>
              <w:bottom w:val="nil"/>
              <w:right w:val="nil"/>
            </w:tcBorders>
          </w:tcPr>
          <w:p w14:paraId="342BEC56" w14:textId="77777777" w:rsidR="009312D7" w:rsidRPr="0060750F" w:rsidRDefault="009312D7" w:rsidP="004B3E5D">
            <w:pPr>
              <w:pStyle w:val="accttwolines"/>
              <w:spacing w:after="0" w:line="276" w:lineRule="auto"/>
              <w:ind w:left="-108" w:right="-108" w:firstLine="0"/>
              <w:jc w:val="center"/>
              <w:rPr>
                <w:szCs w:val="22"/>
                <w:lang w:bidi="th-TH"/>
              </w:rPr>
            </w:pPr>
          </w:p>
        </w:tc>
        <w:tc>
          <w:tcPr>
            <w:tcW w:w="1805" w:type="dxa"/>
            <w:tcBorders>
              <w:top w:val="single" w:sz="4" w:space="0" w:color="auto"/>
              <w:left w:val="nil"/>
              <w:right w:val="nil"/>
            </w:tcBorders>
          </w:tcPr>
          <w:p w14:paraId="14167304" w14:textId="77777777" w:rsidR="009312D7" w:rsidRPr="0060750F" w:rsidRDefault="009312D7" w:rsidP="004B3E5D">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3C4716C7" w14:textId="77777777" w:rsidR="009312D7" w:rsidRPr="0060750F" w:rsidRDefault="009312D7" w:rsidP="004B3E5D">
            <w:pPr>
              <w:spacing w:line="276" w:lineRule="auto"/>
              <w:jc w:val="center"/>
              <w:rPr>
                <w:rFonts w:ascii="Times New Roman" w:hAnsi="Times New Roman" w:cs="Times New Roman"/>
                <w:b/>
                <w:bCs/>
                <w:sz w:val="22"/>
                <w:szCs w:val="22"/>
              </w:rPr>
            </w:pPr>
          </w:p>
        </w:tc>
        <w:tc>
          <w:tcPr>
            <w:tcW w:w="1918" w:type="dxa"/>
            <w:tcBorders>
              <w:top w:val="single" w:sz="4" w:space="0" w:color="auto"/>
              <w:left w:val="nil"/>
              <w:right w:val="nil"/>
            </w:tcBorders>
            <w:hideMark/>
          </w:tcPr>
          <w:p w14:paraId="0E419E39" w14:textId="77777777" w:rsidR="009312D7" w:rsidRPr="0060750F" w:rsidRDefault="009312D7" w:rsidP="004B3E5D">
            <w:pPr>
              <w:pStyle w:val="accttwolines"/>
              <w:spacing w:after="0" w:line="276" w:lineRule="auto"/>
              <w:ind w:left="0" w:right="-108" w:hanging="108"/>
              <w:jc w:val="center"/>
              <w:rPr>
                <w:szCs w:val="22"/>
                <w:lang w:bidi="th-TH"/>
              </w:rPr>
            </w:pPr>
            <w:r w:rsidRPr="0060750F">
              <w:rPr>
                <w:szCs w:val="22"/>
                <w:lang w:bidi="th-TH"/>
              </w:rPr>
              <w:t>After</w:t>
            </w:r>
          </w:p>
        </w:tc>
      </w:tr>
      <w:tr w:rsidR="009312D7" w:rsidRPr="0060750F" w14:paraId="6F02BA06" w14:textId="77777777" w:rsidTr="004B3E5D">
        <w:tc>
          <w:tcPr>
            <w:tcW w:w="3290" w:type="dxa"/>
            <w:vAlign w:val="bottom"/>
          </w:tcPr>
          <w:p w14:paraId="1DA076F5" w14:textId="77777777" w:rsidR="009312D7" w:rsidRPr="0060750F" w:rsidRDefault="009312D7" w:rsidP="004B3E5D">
            <w:pPr>
              <w:pStyle w:val="a1"/>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14:paraId="30004E07" w14:textId="77777777" w:rsidR="009312D7" w:rsidRPr="0060750F" w:rsidRDefault="009312D7" w:rsidP="004B3E5D">
            <w:pPr>
              <w:pStyle w:val="accttwolines"/>
              <w:spacing w:after="0" w:line="276" w:lineRule="auto"/>
              <w:ind w:left="-105" w:right="-105" w:hanging="3"/>
              <w:jc w:val="center"/>
              <w:rPr>
                <w:szCs w:val="22"/>
                <w:cs/>
                <w:lang w:bidi="th-TH"/>
              </w:rPr>
            </w:pPr>
            <w:r w:rsidRPr="0060750F">
              <w:rPr>
                <w:szCs w:val="22"/>
                <w:lang w:bidi="th-TH"/>
              </w:rPr>
              <w:t>Reclassification</w:t>
            </w:r>
          </w:p>
        </w:tc>
        <w:tc>
          <w:tcPr>
            <w:tcW w:w="238" w:type="dxa"/>
          </w:tcPr>
          <w:p w14:paraId="16BE1ECA" w14:textId="77777777" w:rsidR="009312D7" w:rsidRPr="0060750F" w:rsidRDefault="009312D7" w:rsidP="004B3E5D">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14:paraId="16AFE05C" w14:textId="77777777" w:rsidR="009312D7" w:rsidRPr="0060750F" w:rsidRDefault="009312D7" w:rsidP="004B3E5D">
            <w:pPr>
              <w:pStyle w:val="accttwolines"/>
              <w:spacing w:after="0" w:line="276" w:lineRule="auto"/>
              <w:ind w:left="-111" w:right="-111" w:firstLine="3"/>
              <w:jc w:val="center"/>
              <w:rPr>
                <w:szCs w:val="22"/>
                <w:lang w:bidi="th-TH"/>
              </w:rPr>
            </w:pPr>
            <w:r w:rsidRPr="0060750F">
              <w:rPr>
                <w:szCs w:val="22"/>
                <w:lang w:bidi="th-TH"/>
              </w:rPr>
              <w:t>Reclassification</w:t>
            </w:r>
          </w:p>
        </w:tc>
        <w:tc>
          <w:tcPr>
            <w:tcW w:w="238" w:type="dxa"/>
          </w:tcPr>
          <w:p w14:paraId="743EED01" w14:textId="77777777" w:rsidR="009312D7" w:rsidRPr="0060750F" w:rsidRDefault="009312D7" w:rsidP="004B3E5D">
            <w:pPr>
              <w:spacing w:line="276" w:lineRule="auto"/>
              <w:jc w:val="center"/>
              <w:rPr>
                <w:rFonts w:ascii="Times New Roman" w:hAnsi="Times New Roman" w:cs="Times New Roman"/>
                <w:b/>
                <w:bCs/>
                <w:sz w:val="22"/>
                <w:szCs w:val="22"/>
                <w:cs/>
              </w:rPr>
            </w:pPr>
          </w:p>
        </w:tc>
        <w:tc>
          <w:tcPr>
            <w:tcW w:w="1918" w:type="dxa"/>
            <w:tcBorders>
              <w:top w:val="nil"/>
              <w:left w:val="nil"/>
              <w:bottom w:val="single" w:sz="4" w:space="0" w:color="auto"/>
              <w:right w:val="nil"/>
            </w:tcBorders>
            <w:hideMark/>
          </w:tcPr>
          <w:p w14:paraId="2D17396C" w14:textId="77777777" w:rsidR="009312D7" w:rsidRPr="0060750F" w:rsidRDefault="009312D7" w:rsidP="004B3E5D">
            <w:pPr>
              <w:pStyle w:val="accttwolines"/>
              <w:spacing w:after="0" w:line="276" w:lineRule="auto"/>
              <w:ind w:left="0" w:right="-108" w:hanging="108"/>
              <w:jc w:val="center"/>
              <w:rPr>
                <w:szCs w:val="22"/>
                <w:lang w:bidi="th-TH"/>
              </w:rPr>
            </w:pPr>
            <w:r w:rsidRPr="0060750F">
              <w:rPr>
                <w:szCs w:val="22"/>
                <w:lang w:bidi="th-TH"/>
              </w:rPr>
              <w:t>Reclassification</w:t>
            </w:r>
          </w:p>
        </w:tc>
      </w:tr>
      <w:tr w:rsidR="009312D7" w:rsidRPr="0060750F" w14:paraId="155504B6" w14:textId="77777777" w:rsidTr="004B3E5D">
        <w:tc>
          <w:tcPr>
            <w:tcW w:w="3290" w:type="dxa"/>
            <w:vAlign w:val="bottom"/>
          </w:tcPr>
          <w:p w14:paraId="56A7778F" w14:textId="77777777" w:rsidR="009312D7" w:rsidRPr="0060750F" w:rsidRDefault="009312D7" w:rsidP="004B3E5D">
            <w:pPr>
              <w:pStyle w:val="accttwolines"/>
              <w:spacing w:after="0" w:line="276" w:lineRule="auto"/>
              <w:ind w:left="-108" w:right="-108" w:firstLine="0"/>
              <w:rPr>
                <w:color w:val="000000"/>
                <w:szCs w:val="22"/>
                <w:cs/>
              </w:rPr>
            </w:pPr>
            <w:r w:rsidRPr="0060750F">
              <w:rPr>
                <w:color w:val="000000"/>
                <w:szCs w:val="22"/>
              </w:rPr>
              <w:t>Trade and other receivables - net</w:t>
            </w:r>
          </w:p>
        </w:tc>
        <w:tc>
          <w:tcPr>
            <w:tcW w:w="1974" w:type="dxa"/>
            <w:tcBorders>
              <w:top w:val="single" w:sz="4" w:space="0" w:color="auto"/>
              <w:left w:val="nil"/>
              <w:bottom w:val="double" w:sz="4" w:space="0" w:color="auto"/>
              <w:right w:val="nil"/>
            </w:tcBorders>
          </w:tcPr>
          <w:p w14:paraId="71A27AB1"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sidRPr="0060750F">
              <w:rPr>
                <w:rFonts w:ascii="Times New Roman" w:hAnsi="Times New Roman" w:cs="Times New Roman"/>
                <w:sz w:val="22"/>
                <w:szCs w:val="22"/>
              </w:rPr>
              <w:t>20,517</w:t>
            </w:r>
          </w:p>
        </w:tc>
        <w:tc>
          <w:tcPr>
            <w:tcW w:w="238" w:type="dxa"/>
          </w:tcPr>
          <w:p w14:paraId="0149DF07" w14:textId="77777777" w:rsidR="009312D7" w:rsidRPr="0060750F" w:rsidRDefault="009312D7" w:rsidP="004B3E5D">
            <w:pPr>
              <w:pStyle w:val="accttwolines"/>
              <w:spacing w:after="0" w:line="276" w:lineRule="auto"/>
              <w:ind w:left="0" w:right="-108" w:hanging="108"/>
              <w:jc w:val="center"/>
              <w:rPr>
                <w:szCs w:val="22"/>
                <w:lang w:bidi="th-TH"/>
              </w:rPr>
            </w:pPr>
          </w:p>
        </w:tc>
        <w:tc>
          <w:tcPr>
            <w:tcW w:w="1805" w:type="dxa"/>
            <w:tcBorders>
              <w:top w:val="single" w:sz="4" w:space="0" w:color="auto"/>
              <w:left w:val="nil"/>
              <w:bottom w:val="double" w:sz="4" w:space="0" w:color="auto"/>
              <w:right w:val="nil"/>
            </w:tcBorders>
          </w:tcPr>
          <w:p w14:paraId="09FDB370" w14:textId="77777777" w:rsidR="009312D7" w:rsidRPr="0060750F" w:rsidRDefault="009312D7" w:rsidP="004B3E5D">
            <w:pPr>
              <w:tabs>
                <w:tab w:val="clear" w:pos="227"/>
                <w:tab w:val="clear" w:pos="454"/>
                <w:tab w:val="clear" w:pos="680"/>
                <w:tab w:val="clear" w:pos="907"/>
                <w:tab w:val="clear" w:pos="1871"/>
              </w:tabs>
              <w:spacing w:line="276" w:lineRule="auto"/>
              <w:ind w:right="172"/>
              <w:jc w:val="right"/>
              <w:rPr>
                <w:rFonts w:ascii="Times New Roman" w:hAnsi="Times New Roman" w:cs="Times New Roman"/>
                <w:sz w:val="22"/>
                <w:szCs w:val="22"/>
              </w:rPr>
            </w:pPr>
            <w:r w:rsidRPr="0060750F">
              <w:rPr>
                <w:rFonts w:ascii="Times New Roman" w:hAnsi="Times New Roman" w:cs="Times New Roman"/>
                <w:sz w:val="22"/>
                <w:szCs w:val="22"/>
              </w:rPr>
              <w:t>(510)</w:t>
            </w:r>
          </w:p>
        </w:tc>
        <w:tc>
          <w:tcPr>
            <w:tcW w:w="238" w:type="dxa"/>
          </w:tcPr>
          <w:p w14:paraId="64D98363" w14:textId="77777777" w:rsidR="009312D7" w:rsidRPr="0060750F" w:rsidRDefault="009312D7" w:rsidP="004B3E5D">
            <w:pPr>
              <w:spacing w:line="276" w:lineRule="auto"/>
              <w:jc w:val="center"/>
              <w:rPr>
                <w:rFonts w:ascii="Times New Roman" w:hAnsi="Times New Roman" w:cs="Times New Roman"/>
                <w:b/>
                <w:bCs/>
                <w:sz w:val="22"/>
                <w:szCs w:val="22"/>
                <w:cs/>
              </w:rPr>
            </w:pPr>
          </w:p>
        </w:tc>
        <w:tc>
          <w:tcPr>
            <w:tcW w:w="1918" w:type="dxa"/>
            <w:tcBorders>
              <w:top w:val="single" w:sz="4" w:space="0" w:color="auto"/>
              <w:left w:val="nil"/>
              <w:bottom w:val="double" w:sz="4" w:space="0" w:color="auto"/>
              <w:right w:val="nil"/>
            </w:tcBorders>
          </w:tcPr>
          <w:p w14:paraId="07925F0C"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sidRPr="0060750F">
              <w:rPr>
                <w:rFonts w:ascii="Times New Roman" w:hAnsi="Times New Roman" w:cs="Times New Roman"/>
                <w:sz w:val="22"/>
                <w:szCs w:val="22"/>
              </w:rPr>
              <w:t>20,007</w:t>
            </w:r>
          </w:p>
        </w:tc>
      </w:tr>
      <w:tr w:rsidR="009312D7" w:rsidRPr="0060750F" w14:paraId="689304C6" w14:textId="77777777" w:rsidTr="004B3E5D">
        <w:tc>
          <w:tcPr>
            <w:tcW w:w="3290" w:type="dxa"/>
            <w:vAlign w:val="bottom"/>
          </w:tcPr>
          <w:p w14:paraId="79A27A2D" w14:textId="77777777" w:rsidR="009312D7" w:rsidRPr="0060750F" w:rsidRDefault="009312D7" w:rsidP="004B3E5D">
            <w:pPr>
              <w:pStyle w:val="a1"/>
              <w:tabs>
                <w:tab w:val="left" w:pos="720"/>
              </w:tabs>
              <w:spacing w:line="276" w:lineRule="auto"/>
              <w:rPr>
                <w:rFonts w:cs="Times New Roman"/>
                <w:b/>
                <w:bCs/>
                <w:color w:val="000000"/>
                <w:sz w:val="22"/>
                <w:szCs w:val="22"/>
                <w:cs/>
              </w:rPr>
            </w:pPr>
          </w:p>
        </w:tc>
        <w:tc>
          <w:tcPr>
            <w:tcW w:w="1974" w:type="dxa"/>
            <w:tcBorders>
              <w:top w:val="double" w:sz="4" w:space="0" w:color="auto"/>
              <w:left w:val="nil"/>
              <w:right w:val="nil"/>
            </w:tcBorders>
          </w:tcPr>
          <w:p w14:paraId="69361C29" w14:textId="77777777" w:rsidR="009312D7" w:rsidRPr="0060750F" w:rsidRDefault="009312D7" w:rsidP="004B3E5D">
            <w:pPr>
              <w:pStyle w:val="accttwolines"/>
              <w:spacing w:after="0" w:line="276" w:lineRule="auto"/>
              <w:ind w:left="-105" w:right="-105" w:hanging="3"/>
              <w:jc w:val="center"/>
              <w:rPr>
                <w:szCs w:val="22"/>
                <w:lang w:bidi="th-TH"/>
              </w:rPr>
            </w:pPr>
          </w:p>
        </w:tc>
        <w:tc>
          <w:tcPr>
            <w:tcW w:w="238" w:type="dxa"/>
          </w:tcPr>
          <w:p w14:paraId="5BE34EFF" w14:textId="77777777" w:rsidR="009312D7" w:rsidRPr="0060750F" w:rsidRDefault="009312D7" w:rsidP="004B3E5D">
            <w:pPr>
              <w:pStyle w:val="accttwolines"/>
              <w:spacing w:after="0" w:line="276" w:lineRule="auto"/>
              <w:ind w:left="0" w:right="-108" w:hanging="108"/>
              <w:jc w:val="center"/>
              <w:rPr>
                <w:szCs w:val="22"/>
                <w:lang w:bidi="th-TH"/>
              </w:rPr>
            </w:pPr>
          </w:p>
        </w:tc>
        <w:tc>
          <w:tcPr>
            <w:tcW w:w="1805" w:type="dxa"/>
            <w:tcBorders>
              <w:top w:val="double" w:sz="4" w:space="0" w:color="auto"/>
              <w:left w:val="nil"/>
              <w:right w:val="nil"/>
            </w:tcBorders>
          </w:tcPr>
          <w:p w14:paraId="3A5A8160" w14:textId="77777777" w:rsidR="009312D7" w:rsidRPr="0060750F" w:rsidRDefault="009312D7" w:rsidP="004B3E5D">
            <w:pPr>
              <w:pStyle w:val="accttwolines"/>
              <w:spacing w:after="0" w:line="276" w:lineRule="auto"/>
              <w:ind w:left="-111" w:right="-111" w:firstLine="3"/>
              <w:jc w:val="center"/>
              <w:rPr>
                <w:szCs w:val="22"/>
                <w:lang w:bidi="th-TH"/>
              </w:rPr>
            </w:pPr>
          </w:p>
        </w:tc>
        <w:tc>
          <w:tcPr>
            <w:tcW w:w="238" w:type="dxa"/>
          </w:tcPr>
          <w:p w14:paraId="3D221991" w14:textId="77777777" w:rsidR="009312D7" w:rsidRPr="0060750F" w:rsidRDefault="009312D7" w:rsidP="004B3E5D">
            <w:pPr>
              <w:spacing w:line="276" w:lineRule="auto"/>
              <w:jc w:val="center"/>
              <w:rPr>
                <w:rFonts w:ascii="Times New Roman" w:hAnsi="Times New Roman" w:cs="Times New Roman"/>
                <w:b/>
                <w:bCs/>
                <w:sz w:val="22"/>
                <w:szCs w:val="22"/>
                <w:cs/>
              </w:rPr>
            </w:pPr>
          </w:p>
        </w:tc>
        <w:tc>
          <w:tcPr>
            <w:tcW w:w="1918" w:type="dxa"/>
            <w:tcBorders>
              <w:top w:val="double" w:sz="4" w:space="0" w:color="auto"/>
              <w:left w:val="nil"/>
              <w:right w:val="nil"/>
            </w:tcBorders>
          </w:tcPr>
          <w:p w14:paraId="603B9369" w14:textId="77777777" w:rsidR="009312D7" w:rsidRPr="0060750F" w:rsidRDefault="009312D7" w:rsidP="004B3E5D">
            <w:pPr>
              <w:pStyle w:val="accttwolines"/>
              <w:spacing w:after="0" w:line="276" w:lineRule="auto"/>
              <w:ind w:left="0" w:right="-108" w:hanging="108"/>
              <w:jc w:val="center"/>
              <w:rPr>
                <w:szCs w:val="22"/>
                <w:lang w:bidi="th-TH"/>
              </w:rPr>
            </w:pPr>
          </w:p>
        </w:tc>
      </w:tr>
      <w:tr w:rsidR="009312D7" w:rsidRPr="0060750F" w14:paraId="1CE44235" w14:textId="77777777" w:rsidTr="00885B7F">
        <w:tc>
          <w:tcPr>
            <w:tcW w:w="3290" w:type="dxa"/>
          </w:tcPr>
          <w:p w14:paraId="2F6EABBE" w14:textId="30DCEF82" w:rsidR="009312D7" w:rsidRPr="00785EE7" w:rsidRDefault="00885B7F" w:rsidP="004B3E5D">
            <w:pPr>
              <w:pStyle w:val="accttwolines"/>
              <w:spacing w:after="0" w:line="276" w:lineRule="auto"/>
              <w:ind w:left="-108" w:right="-108" w:firstLine="0"/>
              <w:rPr>
                <w:rFonts w:cstheme="minorBidi"/>
                <w:szCs w:val="22"/>
                <w:lang w:bidi="th-TH"/>
              </w:rPr>
            </w:pPr>
            <w:r w:rsidRPr="0060750F">
              <w:rPr>
                <w:color w:val="000000"/>
                <w:szCs w:val="22"/>
              </w:rPr>
              <w:t>Intangible assets</w:t>
            </w:r>
            <w:r w:rsidR="00785EE7">
              <w:rPr>
                <w:rFonts w:cstheme="minorBidi" w:hint="cs"/>
                <w:szCs w:val="22"/>
                <w:cs/>
                <w:lang w:val="en-US" w:bidi="th-TH"/>
              </w:rPr>
              <w:t xml:space="preserve"> </w:t>
            </w:r>
            <w:r w:rsidR="00785EE7">
              <w:rPr>
                <w:rFonts w:cstheme="minorBidi"/>
                <w:szCs w:val="22"/>
                <w:lang w:val="en-US" w:bidi="th-TH"/>
              </w:rPr>
              <w:t>- net</w:t>
            </w:r>
          </w:p>
        </w:tc>
        <w:tc>
          <w:tcPr>
            <w:tcW w:w="1974" w:type="dxa"/>
            <w:tcBorders>
              <w:bottom w:val="double" w:sz="4" w:space="0" w:color="auto"/>
            </w:tcBorders>
          </w:tcPr>
          <w:p w14:paraId="43BF6892" w14:textId="77777777" w:rsidR="009312D7" w:rsidRPr="0060750F" w:rsidRDefault="009312D7" w:rsidP="004B3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6"/>
              </w:tabs>
              <w:spacing w:line="260" w:lineRule="atLeast"/>
              <w:ind w:right="-23"/>
              <w:rPr>
                <w:rFonts w:ascii="Times New Roman" w:hAnsi="Times New Roman" w:cs="Times New Roman"/>
                <w:sz w:val="22"/>
                <w:szCs w:val="22"/>
                <w:cs/>
              </w:rPr>
            </w:pPr>
            <w:r w:rsidRPr="0060750F">
              <w:rPr>
                <w:rFonts w:ascii="Times New Roman" w:hAnsi="Times New Roman" w:cs="Times New Roman"/>
                <w:sz w:val="22"/>
                <w:szCs w:val="22"/>
              </w:rPr>
              <w:t>-</w:t>
            </w:r>
          </w:p>
        </w:tc>
        <w:tc>
          <w:tcPr>
            <w:tcW w:w="238" w:type="dxa"/>
          </w:tcPr>
          <w:p w14:paraId="211B8CFF" w14:textId="77777777" w:rsidR="009312D7" w:rsidRPr="0060750F" w:rsidRDefault="009312D7" w:rsidP="004B3E5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805" w:type="dxa"/>
            <w:tcBorders>
              <w:bottom w:val="double" w:sz="4" w:space="0" w:color="auto"/>
            </w:tcBorders>
          </w:tcPr>
          <w:p w14:paraId="38FCD1F4"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sidRPr="0060750F">
              <w:rPr>
                <w:rFonts w:ascii="Times New Roman" w:hAnsi="Times New Roman" w:cs="Times New Roman"/>
                <w:sz w:val="22"/>
                <w:szCs w:val="22"/>
              </w:rPr>
              <w:t>39</w:t>
            </w:r>
          </w:p>
        </w:tc>
        <w:tc>
          <w:tcPr>
            <w:tcW w:w="238" w:type="dxa"/>
          </w:tcPr>
          <w:p w14:paraId="560F43C6" w14:textId="77777777" w:rsidR="009312D7" w:rsidRPr="0060750F" w:rsidRDefault="009312D7" w:rsidP="004B3E5D">
            <w:pPr>
              <w:tabs>
                <w:tab w:val="clear" w:pos="227"/>
                <w:tab w:val="clear" w:pos="454"/>
                <w:tab w:val="clear" w:pos="680"/>
                <w:tab w:val="clear" w:pos="907"/>
              </w:tabs>
              <w:spacing w:line="276" w:lineRule="auto"/>
              <w:ind w:right="244"/>
              <w:jc w:val="right"/>
              <w:rPr>
                <w:rFonts w:ascii="Times New Roman" w:hAnsi="Times New Roman" w:cs="Times New Roman"/>
                <w:sz w:val="22"/>
                <w:szCs w:val="22"/>
              </w:rPr>
            </w:pPr>
          </w:p>
        </w:tc>
        <w:tc>
          <w:tcPr>
            <w:tcW w:w="1918" w:type="dxa"/>
            <w:tcBorders>
              <w:bottom w:val="double" w:sz="4" w:space="0" w:color="auto"/>
            </w:tcBorders>
          </w:tcPr>
          <w:p w14:paraId="22A7DD5F"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sidRPr="0060750F">
              <w:rPr>
                <w:rFonts w:ascii="Times New Roman" w:hAnsi="Times New Roman" w:cs="Times New Roman"/>
                <w:sz w:val="22"/>
                <w:szCs w:val="22"/>
              </w:rPr>
              <w:t>39</w:t>
            </w:r>
          </w:p>
        </w:tc>
      </w:tr>
      <w:tr w:rsidR="009312D7" w:rsidRPr="0060750F" w14:paraId="3D9352FB" w14:textId="77777777" w:rsidTr="004B3E5D">
        <w:tc>
          <w:tcPr>
            <w:tcW w:w="3290" w:type="dxa"/>
          </w:tcPr>
          <w:p w14:paraId="7BCCA3AC" w14:textId="77777777" w:rsidR="009312D7" w:rsidRPr="0060750F" w:rsidRDefault="009312D7" w:rsidP="004B3E5D">
            <w:pPr>
              <w:pStyle w:val="accttwolines"/>
              <w:spacing w:after="0" w:line="276" w:lineRule="auto"/>
              <w:ind w:left="-108" w:right="-108" w:firstLine="0"/>
              <w:rPr>
                <w:szCs w:val="22"/>
                <w:lang w:bidi="th-TH"/>
              </w:rPr>
            </w:pPr>
          </w:p>
        </w:tc>
        <w:tc>
          <w:tcPr>
            <w:tcW w:w="1974" w:type="dxa"/>
            <w:tcBorders>
              <w:top w:val="double" w:sz="4" w:space="0" w:color="auto"/>
            </w:tcBorders>
          </w:tcPr>
          <w:p w14:paraId="74AFF511"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238" w:type="dxa"/>
          </w:tcPr>
          <w:p w14:paraId="1D59897C" w14:textId="77777777" w:rsidR="009312D7" w:rsidRPr="0060750F" w:rsidRDefault="009312D7" w:rsidP="004B3E5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805" w:type="dxa"/>
            <w:tcBorders>
              <w:top w:val="double" w:sz="4" w:space="0" w:color="auto"/>
            </w:tcBorders>
          </w:tcPr>
          <w:p w14:paraId="0EFC1AB7"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238" w:type="dxa"/>
          </w:tcPr>
          <w:p w14:paraId="78998896" w14:textId="77777777" w:rsidR="009312D7" w:rsidRPr="0060750F" w:rsidRDefault="009312D7" w:rsidP="004B3E5D">
            <w:pPr>
              <w:tabs>
                <w:tab w:val="clear" w:pos="227"/>
                <w:tab w:val="clear" w:pos="454"/>
                <w:tab w:val="clear" w:pos="680"/>
                <w:tab w:val="clear" w:pos="907"/>
              </w:tabs>
              <w:spacing w:line="276" w:lineRule="auto"/>
              <w:ind w:right="244"/>
              <w:jc w:val="right"/>
              <w:rPr>
                <w:rFonts w:ascii="Times New Roman" w:hAnsi="Times New Roman" w:cs="Times New Roman"/>
                <w:sz w:val="22"/>
                <w:szCs w:val="22"/>
              </w:rPr>
            </w:pPr>
          </w:p>
        </w:tc>
        <w:tc>
          <w:tcPr>
            <w:tcW w:w="1918" w:type="dxa"/>
            <w:tcBorders>
              <w:top w:val="double" w:sz="4" w:space="0" w:color="auto"/>
            </w:tcBorders>
            <w:vAlign w:val="bottom"/>
          </w:tcPr>
          <w:p w14:paraId="3519E5D8"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r>
      <w:tr w:rsidR="009312D7" w:rsidRPr="0060750F" w14:paraId="52C7E6E0" w14:textId="77777777" w:rsidTr="004B3E5D">
        <w:tc>
          <w:tcPr>
            <w:tcW w:w="3290" w:type="dxa"/>
          </w:tcPr>
          <w:p w14:paraId="57E333E9" w14:textId="77777777" w:rsidR="009312D7" w:rsidRPr="0060750F" w:rsidRDefault="009312D7" w:rsidP="004B3E5D">
            <w:pPr>
              <w:pStyle w:val="accttwolines"/>
              <w:spacing w:after="0" w:line="276" w:lineRule="auto"/>
              <w:ind w:left="-108" w:right="-108" w:firstLine="0"/>
              <w:rPr>
                <w:szCs w:val="22"/>
                <w:lang w:bidi="th-TH"/>
              </w:rPr>
            </w:pPr>
            <w:r w:rsidRPr="0060750F">
              <w:rPr>
                <w:szCs w:val="22"/>
                <w:lang w:bidi="th-TH"/>
              </w:rPr>
              <w:t>Other non-current assets</w:t>
            </w:r>
          </w:p>
        </w:tc>
        <w:tc>
          <w:tcPr>
            <w:tcW w:w="1974" w:type="dxa"/>
            <w:tcBorders>
              <w:bottom w:val="double" w:sz="4" w:space="0" w:color="auto"/>
            </w:tcBorders>
          </w:tcPr>
          <w:p w14:paraId="424B4B7C"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sidRPr="0060750F">
              <w:rPr>
                <w:rFonts w:ascii="Times New Roman" w:hAnsi="Times New Roman" w:cs="Times New Roman"/>
                <w:sz w:val="22"/>
                <w:szCs w:val="22"/>
              </w:rPr>
              <w:t>2,955</w:t>
            </w:r>
          </w:p>
        </w:tc>
        <w:tc>
          <w:tcPr>
            <w:tcW w:w="238" w:type="dxa"/>
          </w:tcPr>
          <w:p w14:paraId="5D9BA5B8" w14:textId="77777777" w:rsidR="009312D7" w:rsidRPr="0060750F" w:rsidRDefault="009312D7" w:rsidP="004B3E5D">
            <w:pPr>
              <w:tabs>
                <w:tab w:val="clear" w:pos="227"/>
                <w:tab w:val="clear" w:pos="454"/>
                <w:tab w:val="clear" w:pos="680"/>
                <w:tab w:val="clear" w:pos="907"/>
                <w:tab w:val="clear" w:pos="1871"/>
                <w:tab w:val="left" w:pos="1349"/>
              </w:tabs>
              <w:spacing w:line="276" w:lineRule="auto"/>
              <w:ind w:right="411"/>
              <w:jc w:val="right"/>
              <w:rPr>
                <w:rFonts w:ascii="Times New Roman" w:hAnsi="Times New Roman" w:cs="Times New Roman"/>
                <w:sz w:val="22"/>
                <w:szCs w:val="22"/>
              </w:rPr>
            </w:pPr>
          </w:p>
        </w:tc>
        <w:tc>
          <w:tcPr>
            <w:tcW w:w="1805" w:type="dxa"/>
            <w:tcBorders>
              <w:bottom w:val="double" w:sz="4" w:space="0" w:color="auto"/>
            </w:tcBorders>
          </w:tcPr>
          <w:p w14:paraId="37315D3C"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sidRPr="0060750F">
              <w:rPr>
                <w:rFonts w:ascii="Times New Roman" w:hAnsi="Times New Roman" w:cs="Times New Roman"/>
                <w:sz w:val="22"/>
                <w:szCs w:val="22"/>
              </w:rPr>
              <w:t>471</w:t>
            </w:r>
          </w:p>
        </w:tc>
        <w:tc>
          <w:tcPr>
            <w:tcW w:w="238" w:type="dxa"/>
          </w:tcPr>
          <w:p w14:paraId="7BD29505"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1918" w:type="dxa"/>
            <w:tcBorders>
              <w:bottom w:val="double" w:sz="4" w:space="0" w:color="auto"/>
            </w:tcBorders>
            <w:vAlign w:val="bottom"/>
          </w:tcPr>
          <w:p w14:paraId="58ABD2EE" w14:textId="77777777" w:rsidR="009312D7" w:rsidRPr="0060750F" w:rsidRDefault="009312D7" w:rsidP="004B3E5D">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sidRPr="0060750F">
              <w:rPr>
                <w:rFonts w:ascii="Times New Roman" w:hAnsi="Times New Roman" w:cs="Times New Roman"/>
                <w:sz w:val="22"/>
                <w:szCs w:val="22"/>
              </w:rPr>
              <w:t>3,426</w:t>
            </w:r>
          </w:p>
        </w:tc>
      </w:tr>
    </w:tbl>
    <w:p w14:paraId="59F10739" w14:textId="77777777" w:rsidR="009312D7" w:rsidRDefault="009312D7"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3F3D329F" w14:textId="77777777" w:rsidR="005C4E4F" w:rsidRDefault="005C4E4F"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0E514725" w14:textId="77777777" w:rsidR="005C4E4F" w:rsidRDefault="005C4E4F"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D40798D" w14:textId="77777777" w:rsidR="005C4E4F" w:rsidRDefault="005C4E4F"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1CC52325" w14:textId="77777777" w:rsidR="005C4E4F" w:rsidRPr="0060750F" w:rsidRDefault="005C4E4F"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26C6EE1F" w14:textId="77777777" w:rsidR="00BF498E" w:rsidRPr="008254EE" w:rsidRDefault="00BF498E" w:rsidP="0082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575112F9" w14:textId="77777777" w:rsidR="00E85EAB" w:rsidRPr="00E85EAB" w:rsidRDefault="00E85EAB" w:rsidP="00E85EAB">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E85EAB">
        <w:rPr>
          <w:rFonts w:ascii="Times New Roman" w:hAnsi="Times New Roman" w:cs="Times New Roman"/>
          <w:b/>
          <w:bCs/>
          <w:sz w:val="22"/>
        </w:rPr>
        <w:lastRenderedPageBreak/>
        <w:t>EVENT AFTER THE REPORTING PERIOD</w:t>
      </w:r>
    </w:p>
    <w:p w14:paraId="5C51B0A0" w14:textId="77777777" w:rsidR="00E85EAB" w:rsidRDefault="00E85EAB" w:rsidP="00E85EAB">
      <w:pPr>
        <w:pStyle w:val="ListParagraph"/>
        <w:tabs>
          <w:tab w:val="clear" w:pos="227"/>
          <w:tab w:val="clear" w:pos="454"/>
          <w:tab w:val="left" w:pos="567"/>
        </w:tabs>
        <w:spacing w:line="260" w:lineRule="atLeast"/>
        <w:contextualSpacing/>
        <w:jc w:val="thaiDistribute"/>
        <w:rPr>
          <w:rFonts w:ascii="Times New Roman" w:hAnsi="Times New Roman" w:cs="Times New Roman"/>
          <w:sz w:val="22"/>
        </w:rPr>
      </w:pPr>
    </w:p>
    <w:p w14:paraId="44F1BF9E" w14:textId="77777777" w:rsidR="00E85EAB" w:rsidRPr="00E85EAB" w:rsidRDefault="00E85EAB" w:rsidP="00E8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r w:rsidRPr="00E85EAB">
        <w:rPr>
          <w:rFonts w:ascii="Times New Roman" w:hAnsi="Times New Roman" w:cs="Times New Roman"/>
          <w:sz w:val="22"/>
          <w:szCs w:val="22"/>
        </w:rPr>
        <w:t xml:space="preserve">At the Board of Directors’ Meeting No. 1/2026 held on February 24, 2026, the Board of Directors passed a resolution to propose to the 2026 Annual General Meeting of Shareholders (AGM) for approval of a cash dividend payment from the 2025 operating results and retained earnings. The proposed dividend is Baht 0.02 per share, totaling approximately Baht 11.6 million. The dividend payment is scheduled for May 7, 2026. </w:t>
      </w:r>
    </w:p>
    <w:p w14:paraId="0950F3E8" w14:textId="77777777" w:rsidR="00E85EAB" w:rsidRPr="00E85EAB" w:rsidRDefault="00E85EAB" w:rsidP="00E8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p>
    <w:p w14:paraId="01A9C727" w14:textId="77777777" w:rsidR="00E85EAB" w:rsidRPr="002C48A1" w:rsidRDefault="00E85EAB" w:rsidP="00E8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r w:rsidRPr="002C48A1">
        <w:rPr>
          <w:rFonts w:ascii="Times New Roman" w:hAnsi="Times New Roman" w:cs="Times New Roman"/>
          <w:sz w:val="22"/>
          <w:szCs w:val="22"/>
        </w:rPr>
        <w:t xml:space="preserve">However, the </w:t>
      </w:r>
      <w:r w:rsidRPr="00E85EAB">
        <w:rPr>
          <w:rFonts w:ascii="Times New Roman" w:hAnsi="Times New Roman" w:cs="Times New Roman"/>
          <w:sz w:val="22"/>
          <w:szCs w:val="22"/>
        </w:rPr>
        <w:t>above matter</w:t>
      </w:r>
      <w:r w:rsidRPr="002C48A1">
        <w:rPr>
          <w:rFonts w:ascii="Times New Roman" w:hAnsi="Times New Roman" w:cs="Times New Roman"/>
          <w:sz w:val="22"/>
          <w:szCs w:val="22"/>
        </w:rPr>
        <w:t xml:space="preserve"> is subject to the approval of the 2026 Annual General Meeting of Shareholders to be held on April 8, 2026.</w:t>
      </w:r>
    </w:p>
    <w:p w14:paraId="0D537F8E" w14:textId="77777777" w:rsidR="00E85EAB" w:rsidRPr="00E85EAB" w:rsidRDefault="00E85EAB" w:rsidP="00E85E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jc w:val="both"/>
        <w:rPr>
          <w:rFonts w:ascii="Times New Roman" w:hAnsi="Times New Roman" w:cs="Times New Roman"/>
          <w:b/>
          <w:bCs/>
          <w:sz w:val="22"/>
        </w:rPr>
      </w:pPr>
    </w:p>
    <w:p w14:paraId="3DD82BDD" w14:textId="77777777" w:rsidR="00E85EAB" w:rsidRPr="00E85EAB" w:rsidRDefault="00E85EAB" w:rsidP="00E85E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jc w:val="both"/>
        <w:rPr>
          <w:rFonts w:ascii="Times New Roman" w:hAnsi="Times New Roman" w:cs="Times New Roman"/>
          <w:b/>
          <w:bCs/>
          <w:sz w:val="22"/>
        </w:rPr>
      </w:pPr>
    </w:p>
    <w:p w14:paraId="18B9AFAF" w14:textId="263D00C6" w:rsidR="009312D7" w:rsidRPr="009312D7" w:rsidRDefault="009312D7" w:rsidP="00DB202F">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630" w:hanging="630"/>
        <w:jc w:val="both"/>
        <w:rPr>
          <w:rFonts w:ascii="Times New Roman" w:hAnsi="Times New Roman" w:cs="Times New Roman"/>
          <w:b/>
          <w:bCs/>
          <w:sz w:val="22"/>
        </w:rPr>
      </w:pPr>
      <w:r w:rsidRPr="009312D7">
        <w:rPr>
          <w:rFonts w:ascii="Times New Roman" w:hAnsi="Times New Roman" w:cs="Times New Roman"/>
          <w:b/>
          <w:bCs/>
          <w:sz w:val="22"/>
        </w:rPr>
        <w:t>APPROVAL OF FINANCIAL STATEMENTS</w:t>
      </w:r>
    </w:p>
    <w:p w14:paraId="0BA47BA1" w14:textId="77777777" w:rsidR="009A1433" w:rsidRPr="0060750F" w:rsidRDefault="009A1433"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thaiDistribute"/>
        <w:rPr>
          <w:rFonts w:ascii="Times New Roman" w:hAnsi="Times New Roman" w:cs="Times New Roman"/>
          <w:sz w:val="22"/>
          <w:szCs w:val="22"/>
        </w:rPr>
      </w:pPr>
    </w:p>
    <w:p w14:paraId="4027776D" w14:textId="238B88FF" w:rsidR="00352FCD" w:rsidRPr="0060750F" w:rsidRDefault="00FA1D06" w:rsidP="0093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0"/>
        <w:jc w:val="thaiDistribute"/>
        <w:rPr>
          <w:rFonts w:ascii="Times New Roman" w:hAnsi="Times New Roman" w:cs="Times New Roman"/>
          <w:sz w:val="22"/>
          <w:szCs w:val="22"/>
        </w:rPr>
      </w:pPr>
      <w:r w:rsidRPr="0060750F">
        <w:rPr>
          <w:rFonts w:ascii="Times New Roman" w:hAnsi="Times New Roman" w:cs="Times New Roman"/>
          <w:sz w:val="22"/>
          <w:szCs w:val="22"/>
        </w:rPr>
        <w:t>The accompanying financial information has</w:t>
      </w:r>
      <w:r w:rsidR="009B53F9" w:rsidRPr="0060750F">
        <w:rPr>
          <w:rFonts w:ascii="Times New Roman" w:hAnsi="Times New Roman" w:cs="Times New Roman"/>
          <w:sz w:val="22"/>
          <w:szCs w:val="22"/>
        </w:rPr>
        <w:t xml:space="preserve"> been approved for issu</w:t>
      </w:r>
      <w:r w:rsidR="002C1BB6" w:rsidRPr="0060750F">
        <w:rPr>
          <w:rFonts w:ascii="Times New Roman" w:hAnsi="Times New Roman" w:cs="Times New Roman"/>
          <w:sz w:val="22"/>
          <w:szCs w:val="22"/>
        </w:rPr>
        <w:t>ance</w:t>
      </w:r>
      <w:r w:rsidRPr="0060750F">
        <w:rPr>
          <w:rFonts w:ascii="Times New Roman" w:hAnsi="Times New Roman" w:cs="Times New Roman"/>
          <w:sz w:val="22"/>
          <w:szCs w:val="22"/>
        </w:rPr>
        <w:t xml:space="preserve"> by the Board of Directors’ meeting of the Company on </w:t>
      </w:r>
      <w:r w:rsidR="00701809" w:rsidRPr="0060750F">
        <w:rPr>
          <w:rFonts w:ascii="Times New Roman" w:hAnsi="Times New Roman" w:cs="Times New Roman"/>
          <w:sz w:val="22"/>
          <w:szCs w:val="22"/>
        </w:rPr>
        <w:t xml:space="preserve">February </w:t>
      </w:r>
      <w:r w:rsidR="006A5C6C" w:rsidRPr="0060750F">
        <w:rPr>
          <w:rFonts w:ascii="Times New Roman" w:hAnsi="Times New Roman" w:cs="Times New Roman"/>
          <w:sz w:val="22"/>
          <w:szCs w:val="22"/>
        </w:rPr>
        <w:t>2</w:t>
      </w:r>
      <w:r w:rsidR="009312D7">
        <w:rPr>
          <w:rFonts w:ascii="Times New Roman" w:hAnsi="Times New Roman" w:cs="Times New Roman"/>
          <w:sz w:val="22"/>
          <w:szCs w:val="22"/>
        </w:rPr>
        <w:t>4</w:t>
      </w:r>
      <w:r w:rsidR="008D3C8B" w:rsidRPr="0060750F">
        <w:rPr>
          <w:rFonts w:ascii="Times New Roman" w:hAnsi="Times New Roman" w:cs="Times New Roman"/>
          <w:sz w:val="22"/>
          <w:szCs w:val="22"/>
        </w:rPr>
        <w:t xml:space="preserve">, </w:t>
      </w:r>
      <w:r w:rsidR="00352D59" w:rsidRPr="0060750F">
        <w:rPr>
          <w:rFonts w:ascii="Times New Roman" w:hAnsi="Times New Roman" w:cs="Times New Roman"/>
          <w:sz w:val="22"/>
          <w:szCs w:val="22"/>
        </w:rPr>
        <w:t>202</w:t>
      </w:r>
      <w:r w:rsidR="00464DE6" w:rsidRPr="0060750F">
        <w:rPr>
          <w:rFonts w:ascii="Times New Roman" w:hAnsi="Times New Roman" w:cs="Times New Roman"/>
          <w:sz w:val="22"/>
          <w:szCs w:val="22"/>
        </w:rPr>
        <w:t>6</w:t>
      </w:r>
      <w:r w:rsidR="009A1433" w:rsidRPr="0060750F">
        <w:rPr>
          <w:rFonts w:ascii="Times New Roman" w:hAnsi="Times New Roman" w:cs="Times New Roman"/>
          <w:sz w:val="22"/>
          <w:szCs w:val="22"/>
        </w:rPr>
        <w:t>.</w:t>
      </w:r>
    </w:p>
    <w:p w14:paraId="451D6352" w14:textId="77777777" w:rsidR="00452558" w:rsidRPr="0060750F" w:rsidRDefault="004525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p w14:paraId="137808A6" w14:textId="77777777" w:rsidR="00452558" w:rsidRPr="0060750F" w:rsidRDefault="00452558" w:rsidP="001B0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ascii="Times New Roman" w:hAnsi="Times New Roman" w:cs="Times New Roman"/>
          <w:sz w:val="22"/>
          <w:szCs w:val="22"/>
        </w:rPr>
      </w:pPr>
    </w:p>
    <w:sectPr w:rsidR="00452558" w:rsidRPr="0060750F" w:rsidSect="00726213">
      <w:pgSz w:w="11907" w:h="16840" w:code="9"/>
      <w:pgMar w:top="1440" w:right="1226" w:bottom="576" w:left="1440"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DCFD8" w14:textId="77777777" w:rsidR="00542444" w:rsidRDefault="00542444">
      <w:r>
        <w:separator/>
      </w:r>
    </w:p>
  </w:endnote>
  <w:endnote w:type="continuationSeparator" w:id="0">
    <w:p w14:paraId="1C7A1998" w14:textId="77777777" w:rsidR="00542444" w:rsidRDefault="0054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EA6A0" w14:textId="2BEE276E" w:rsidR="00F53490" w:rsidRDefault="00100E60" w:rsidP="00674259">
    <w:pPr>
      <w:pStyle w:val="Footer"/>
      <w:ind w:right="27"/>
      <w:jc w:val="right"/>
      <w:rPr>
        <w:rFonts w:ascii="Times New Roman" w:hAnsi="Times New Roman" w:cs="Times New Roman"/>
        <w:sz w:val="22"/>
        <w:szCs w:val="22"/>
      </w:rPr>
    </w:pPr>
    <w:r w:rsidRPr="00283D44">
      <w:rPr>
        <w:rFonts w:ascii="Times New Roman" w:hAnsi="Times New Roman" w:cs="Times New Roman"/>
        <w:sz w:val="22"/>
        <w:szCs w:val="22"/>
      </w:rPr>
      <w:fldChar w:fldCharType="begin"/>
    </w:r>
    <w:r w:rsidR="00F53490" w:rsidRPr="00283D44">
      <w:rPr>
        <w:rFonts w:ascii="Times New Roman" w:hAnsi="Times New Roman" w:cs="Times New Roman"/>
        <w:sz w:val="22"/>
        <w:szCs w:val="22"/>
      </w:rPr>
      <w:instrText xml:space="preserve"> PAGE   \* MERGEFORMAT </w:instrText>
    </w:r>
    <w:r w:rsidRPr="00283D44">
      <w:rPr>
        <w:rFonts w:ascii="Times New Roman" w:hAnsi="Times New Roman" w:cs="Times New Roman"/>
        <w:sz w:val="22"/>
        <w:szCs w:val="22"/>
      </w:rPr>
      <w:fldChar w:fldCharType="separate"/>
    </w:r>
    <w:r w:rsidR="0097203D" w:rsidRPr="00283D44">
      <w:rPr>
        <w:rFonts w:ascii="Times New Roman" w:hAnsi="Times New Roman" w:cs="Times New Roman"/>
        <w:noProof/>
        <w:sz w:val="22"/>
        <w:szCs w:val="22"/>
      </w:rPr>
      <w:t>27</w:t>
    </w:r>
    <w:r w:rsidRPr="00283D44">
      <w:rPr>
        <w:rFonts w:ascii="Times New Roman" w:hAnsi="Times New Roman" w:cs="Times New Roman"/>
        <w:sz w:val="22"/>
        <w:szCs w:val="22"/>
      </w:rPr>
      <w:fldChar w:fldCharType="end"/>
    </w:r>
  </w:p>
  <w:p w14:paraId="2218446E" w14:textId="77777777" w:rsidR="00726213" w:rsidRPr="00674259" w:rsidRDefault="00726213" w:rsidP="00674259">
    <w:pPr>
      <w:pStyle w:val="Footer"/>
      <w:ind w:right="27"/>
      <w:jc w:val="right"/>
      <w:rPr>
        <w:rFonts w:ascii="Times New Roman" w:hAnsi="Times New Roman" w:cstheme="minorBidi"/>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064C" w14:textId="62AA75FE" w:rsidR="00F53490" w:rsidRDefault="00F53490">
    <w:pPr>
      <w:pStyle w:val="Footer"/>
      <w:jc w:val="right"/>
      <w:rPr>
        <w:rFonts w:ascii="Times New Roman" w:hAnsi="Times New Roman" w:cs="Times New Roman"/>
        <w:sz w:val="22"/>
        <w:szCs w:val="22"/>
      </w:rPr>
    </w:pPr>
    <w:r w:rsidRPr="00283D44">
      <w:rPr>
        <w:rFonts w:ascii="Times New Roman" w:hAnsi="Times New Roman" w:cs="Times New Roman"/>
        <w:sz w:val="22"/>
        <w:szCs w:val="22"/>
      </w:rPr>
      <w:t>1</w:t>
    </w:r>
    <w:r w:rsidR="00551582">
      <w:rPr>
        <w:rFonts w:ascii="Times New Roman" w:hAnsi="Times New Roman" w:cs="Times New Roman"/>
        <w:sz w:val="22"/>
        <w:szCs w:val="22"/>
      </w:rPr>
      <w:t>1</w:t>
    </w:r>
  </w:p>
  <w:p w14:paraId="204040BE" w14:textId="77777777" w:rsidR="00F53490" w:rsidRDefault="00F53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DE964" w14:textId="77777777" w:rsidR="00542444" w:rsidRDefault="00542444">
      <w:r>
        <w:separator/>
      </w:r>
    </w:p>
  </w:footnote>
  <w:footnote w:type="continuationSeparator" w:id="0">
    <w:p w14:paraId="5389FDD8" w14:textId="77777777" w:rsidR="00542444" w:rsidRDefault="0054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159F" w14:textId="77777777" w:rsidR="00F53490" w:rsidRDefault="00F53490" w:rsidP="009303E2">
    <w:pPr>
      <w:pStyle w:val="Header"/>
      <w:jc w:val="left"/>
      <w:rPr>
        <w:rFonts w:ascii="Times New Roman" w:hAnsi="Times New Roman" w:cs="Times New Roman"/>
        <w:b/>
        <w:bCs/>
        <w:i w:val="0"/>
        <w:iCs/>
        <w:sz w:val="22"/>
        <w:szCs w:val="22"/>
      </w:rPr>
    </w:pPr>
  </w:p>
  <w:p w14:paraId="0F2C4863" w14:textId="77777777" w:rsidR="00F53490" w:rsidRDefault="00F53490" w:rsidP="009303E2">
    <w:pPr>
      <w:pStyle w:val="Header"/>
      <w:jc w:val="left"/>
      <w:rPr>
        <w:rFonts w:ascii="Times New Roman" w:hAnsi="Times New Roman" w:cs="Times New Roman"/>
        <w:b/>
        <w:bCs/>
        <w:i w:val="0"/>
        <w:iCs/>
        <w:sz w:val="22"/>
        <w:szCs w:val="22"/>
      </w:rPr>
    </w:pPr>
  </w:p>
  <w:p w14:paraId="591AD414" w14:textId="77777777" w:rsidR="00283D44" w:rsidRPr="00283D44" w:rsidRDefault="00283D44" w:rsidP="00283D44">
    <w:pPr>
      <w:spacing w:line="276" w:lineRule="auto"/>
      <w:ind w:right="14"/>
      <w:rPr>
        <w:rFonts w:ascii="Times New Roman" w:hAnsi="Times New Roman"/>
        <w:b/>
        <w:bCs/>
        <w:sz w:val="24"/>
        <w:szCs w:val="24"/>
      </w:rPr>
    </w:pPr>
    <w:r w:rsidRPr="00283D44">
      <w:rPr>
        <w:rFonts w:ascii="Times New Roman" w:hAnsi="Times New Roman"/>
        <w:b/>
        <w:bCs/>
        <w:sz w:val="24"/>
        <w:szCs w:val="24"/>
      </w:rPr>
      <w:t xml:space="preserve">CHUWIT FARM (2019) PUBLIC COMPANY LIMITED </w:t>
    </w:r>
  </w:p>
  <w:p w14:paraId="5BB7A0DD" w14:textId="77777777" w:rsidR="00F53490" w:rsidRPr="00283D44" w:rsidRDefault="00F53490" w:rsidP="001B00AF">
    <w:pPr>
      <w:pStyle w:val="Header"/>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Notes to the financial statements (Continued)</w:t>
    </w:r>
  </w:p>
  <w:p w14:paraId="2EA313C8" w14:textId="4A45BADF" w:rsidR="00F53490" w:rsidRPr="00755821" w:rsidRDefault="00F53490" w:rsidP="001B00AF">
    <w:pPr>
      <w:pStyle w:val="Header"/>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December 31, 202</w:t>
    </w:r>
    <w:r w:rsidR="00277D55">
      <w:rPr>
        <w:rFonts w:ascii="Times New Roman" w:hAnsi="Times New Roman" w:cstheme="minorBidi"/>
        <w:b/>
        <w:bCs/>
        <w:i w:val="0"/>
        <w:iCs/>
        <w:sz w:val="24"/>
        <w:szCs w:val="24"/>
      </w:rPr>
      <w:t>5</w:t>
    </w:r>
    <w:r w:rsidRPr="00283D44">
      <w:rPr>
        <w:rFonts w:ascii="Times New Roman" w:hAnsi="Times New Roman" w:cs="Times New Roman"/>
        <w:b/>
        <w:bCs/>
        <w:i w:val="0"/>
        <w:iCs/>
        <w:sz w:val="24"/>
        <w:szCs w:val="24"/>
      </w:rPr>
      <w:t xml:space="preserve"> and 202</w:t>
    </w:r>
    <w:r w:rsidR="00277D55">
      <w:rPr>
        <w:rFonts w:ascii="Times New Roman" w:hAnsi="Times New Roman" w:cs="Times New Roman"/>
        <w:b/>
        <w:bCs/>
        <w:i w:val="0"/>
        <w:iCs/>
        <w:sz w:val="24"/>
        <w:szCs w:val="24"/>
      </w:rPr>
      <w:t>4</w:t>
    </w:r>
  </w:p>
  <w:p w14:paraId="009E2058" w14:textId="77777777" w:rsidR="00F53490" w:rsidRDefault="00F53490" w:rsidP="00ED70BF">
    <w:pPr>
      <w:pStyle w:val="Header"/>
      <w:jc w:val="left"/>
      <w:rPr>
        <w:rFonts w:ascii="Times New Roman" w:hAnsi="Times New Roman" w:cs="Times New Roman"/>
        <w:b/>
        <w:bCs/>
        <w:i w:val="0"/>
        <w:iCs/>
        <w:sz w:val="22"/>
        <w:szCs w:val="22"/>
      </w:rPr>
    </w:pPr>
  </w:p>
  <w:p w14:paraId="4D4B8877" w14:textId="77777777" w:rsidR="00F53490" w:rsidRPr="00726213" w:rsidRDefault="00F53490" w:rsidP="00ED70BF">
    <w:pPr>
      <w:pStyle w:val="Header"/>
      <w:jc w:val="left"/>
      <w:rPr>
        <w:rFonts w:ascii="Times New Roman" w:hAnsi="Times New Roman" w:cstheme="minorBidi"/>
        <w:i w:val="0"/>
        <w:iCs/>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CF4D" w14:textId="77777777" w:rsidR="00F53490" w:rsidRDefault="00F53490" w:rsidP="00DF43F8">
    <w:pPr>
      <w:pStyle w:val="Header"/>
      <w:jc w:val="left"/>
      <w:rPr>
        <w:rFonts w:ascii="Times New Roman" w:hAnsi="Times New Roman" w:cs="Times New Roman"/>
        <w:b/>
        <w:bCs/>
        <w:i w:val="0"/>
        <w:iCs/>
        <w:sz w:val="22"/>
        <w:szCs w:val="22"/>
      </w:rPr>
    </w:pPr>
  </w:p>
  <w:p w14:paraId="61C8802E" w14:textId="77777777" w:rsidR="00F53490" w:rsidRDefault="00F53490" w:rsidP="00DF43F8">
    <w:pPr>
      <w:pStyle w:val="Header"/>
      <w:jc w:val="left"/>
      <w:rPr>
        <w:rFonts w:ascii="Times New Roman" w:hAnsi="Times New Roman" w:cs="Times New Roman"/>
        <w:b/>
        <w:bCs/>
        <w:i w:val="0"/>
        <w:iCs/>
        <w:sz w:val="22"/>
        <w:szCs w:val="22"/>
      </w:rPr>
    </w:pPr>
  </w:p>
  <w:p w14:paraId="2AE27D28" w14:textId="77777777" w:rsidR="00283D44" w:rsidRPr="00283D44" w:rsidRDefault="00283D44" w:rsidP="00283D44">
    <w:pPr>
      <w:spacing w:line="276" w:lineRule="auto"/>
      <w:ind w:right="14"/>
      <w:rPr>
        <w:rFonts w:ascii="Times New Roman" w:hAnsi="Times New Roman"/>
        <w:b/>
        <w:bCs/>
        <w:sz w:val="24"/>
        <w:szCs w:val="24"/>
      </w:rPr>
    </w:pPr>
    <w:r w:rsidRPr="00283D44">
      <w:rPr>
        <w:rFonts w:ascii="Times New Roman" w:hAnsi="Times New Roman"/>
        <w:b/>
        <w:bCs/>
        <w:sz w:val="24"/>
        <w:szCs w:val="24"/>
      </w:rPr>
      <w:t xml:space="preserve">CHUWIT FARM (2019) PUBLIC COMPANY LIMITED </w:t>
    </w:r>
  </w:p>
  <w:p w14:paraId="31C99B35" w14:textId="77777777" w:rsidR="00F53490" w:rsidRPr="00283D44" w:rsidRDefault="00F53490" w:rsidP="00755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 xml:space="preserve">Notes to the financial statements </w:t>
    </w:r>
  </w:p>
  <w:p w14:paraId="1E54106E" w14:textId="5B870AF2" w:rsidR="00F53490" w:rsidRPr="00755821" w:rsidRDefault="00F53490" w:rsidP="007558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76" w:lineRule="auto"/>
      <w:jc w:val="left"/>
      <w:rPr>
        <w:rFonts w:ascii="Times New Roman" w:hAnsi="Times New Roman" w:cs="Times New Roman"/>
        <w:b/>
        <w:bCs/>
        <w:i w:val="0"/>
        <w:iCs/>
        <w:sz w:val="24"/>
        <w:szCs w:val="24"/>
      </w:rPr>
    </w:pPr>
    <w:r w:rsidRPr="00283D44">
      <w:rPr>
        <w:rFonts w:ascii="Times New Roman" w:hAnsi="Times New Roman" w:cs="Times New Roman"/>
        <w:b/>
        <w:bCs/>
        <w:i w:val="0"/>
        <w:iCs/>
        <w:sz w:val="24"/>
        <w:szCs w:val="24"/>
      </w:rPr>
      <w:t>December 31, 202</w:t>
    </w:r>
    <w:r w:rsidR="00277D55">
      <w:rPr>
        <w:rFonts w:ascii="Times New Roman" w:hAnsi="Times New Roman" w:cs="Times New Roman"/>
        <w:b/>
        <w:bCs/>
        <w:i w:val="0"/>
        <w:iCs/>
        <w:sz w:val="24"/>
        <w:szCs w:val="24"/>
      </w:rPr>
      <w:t>5</w:t>
    </w:r>
    <w:r w:rsidRPr="00283D44">
      <w:rPr>
        <w:rFonts w:ascii="Times New Roman" w:hAnsi="Times New Roman" w:cs="Times New Roman"/>
        <w:b/>
        <w:bCs/>
        <w:i w:val="0"/>
        <w:iCs/>
        <w:sz w:val="24"/>
        <w:szCs w:val="24"/>
      </w:rPr>
      <w:t xml:space="preserve"> and 202</w:t>
    </w:r>
    <w:r w:rsidR="00277D55">
      <w:rPr>
        <w:rFonts w:ascii="Times New Roman" w:hAnsi="Times New Roman" w:cs="Times New Roman"/>
        <w:b/>
        <w:bCs/>
        <w:i w:val="0"/>
        <w:iCs/>
        <w:sz w:val="24"/>
        <w:szCs w:val="24"/>
      </w:rPr>
      <w:t>4</w:t>
    </w:r>
  </w:p>
  <w:p w14:paraId="1A070D14" w14:textId="77777777" w:rsidR="00F53490" w:rsidRDefault="00F53490" w:rsidP="00DF43F8">
    <w:pPr>
      <w:pStyle w:val="Header"/>
      <w:jc w:val="left"/>
      <w:rPr>
        <w:rFonts w:ascii="Times New Roman" w:hAnsi="Times New Roman" w:cs="Times New Roman"/>
        <w:i w:val="0"/>
        <w:iCs/>
        <w:sz w:val="22"/>
        <w:szCs w:val="22"/>
      </w:rPr>
    </w:pPr>
  </w:p>
  <w:p w14:paraId="1A8813EA" w14:textId="77777777" w:rsidR="00F53490" w:rsidRPr="00DF43F8" w:rsidRDefault="00F53490" w:rsidP="00DF43F8">
    <w:pPr>
      <w:pStyle w:val="Header"/>
      <w:jc w:val="left"/>
      <w:rPr>
        <w:rFonts w:ascii="Times New Roman" w:hAnsi="Times New Roman" w:cs="Times New Roman"/>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3EF0C8C"/>
    <w:multiLevelType w:val="hybridMultilevel"/>
    <w:tmpl w:val="F4224970"/>
    <w:lvl w:ilvl="0" w:tplc="B30A0EB2">
      <w:start w:val="1"/>
      <w:numFmt w:val="decimal"/>
      <w:lvlText w:val="%1."/>
      <w:lvlJc w:val="left"/>
      <w:pPr>
        <w:tabs>
          <w:tab w:val="num" w:pos="720"/>
        </w:tabs>
        <w:ind w:left="720" w:hanging="360"/>
      </w:pPr>
      <w:rPr>
        <w:rFonts w:hint="default"/>
        <w:b/>
        <w:bCs/>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F1430"/>
    <w:multiLevelType w:val="hybridMultilevel"/>
    <w:tmpl w:val="B73AB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516F3"/>
    <w:multiLevelType w:val="hybridMultilevel"/>
    <w:tmpl w:val="1DBACD10"/>
    <w:lvl w:ilvl="0" w:tplc="EA72AA3A">
      <w:start w:val="29"/>
      <w:numFmt w:val="bullet"/>
      <w:lvlText w:val="-"/>
      <w:lvlJc w:val="left"/>
      <w:pPr>
        <w:ind w:left="744" w:hanging="360"/>
      </w:pPr>
      <w:rPr>
        <w:rFonts w:ascii="Times New Roman" w:eastAsia="Times New Roman" w:hAnsi="Times New Roman" w:cs="Times New Roman" w:hint="default"/>
        <w:sz w:val="22"/>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5" w15:restartNumberingAfterBreak="0">
    <w:nsid w:val="0A505981"/>
    <w:multiLevelType w:val="hybridMultilevel"/>
    <w:tmpl w:val="C14E782C"/>
    <w:lvl w:ilvl="0" w:tplc="3D1E2F10">
      <w:start w:val="7"/>
      <w:numFmt w:val="bullet"/>
      <w:lvlText w:val="-"/>
      <w:lvlJc w:val="left"/>
      <w:pPr>
        <w:ind w:left="260" w:hanging="360"/>
      </w:pPr>
      <w:rPr>
        <w:rFonts w:ascii="Times New Roman" w:eastAsia="Times New Roman" w:hAnsi="Times New Roman" w:cs="Times New Roman"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1B52533A"/>
    <w:multiLevelType w:val="hybridMultilevel"/>
    <w:tmpl w:val="E6700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C0D03"/>
    <w:multiLevelType w:val="hybridMultilevel"/>
    <w:tmpl w:val="87B84856"/>
    <w:lvl w:ilvl="0" w:tplc="98DEF714">
      <w:start w:val="1"/>
      <w:numFmt w:val="decimal"/>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14" w15:restartNumberingAfterBreak="0">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4058E"/>
    <w:multiLevelType w:val="hybridMultilevel"/>
    <w:tmpl w:val="1442AA84"/>
    <w:lvl w:ilvl="0" w:tplc="29701220">
      <w:start w:val="2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9" w15:restartNumberingAfterBreak="0">
    <w:nsid w:val="35192B7C"/>
    <w:multiLevelType w:val="hybridMultilevel"/>
    <w:tmpl w:val="33DCF66C"/>
    <w:lvl w:ilvl="0" w:tplc="19089D54">
      <w:start w:val="29"/>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23" w15:restartNumberingAfterBreak="0">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AF7D16"/>
    <w:multiLevelType w:val="hybridMultilevel"/>
    <w:tmpl w:val="124C44AC"/>
    <w:lvl w:ilvl="0" w:tplc="859060C0">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14233"/>
    <w:multiLevelType w:val="hybridMultilevel"/>
    <w:tmpl w:val="9DBCDE0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05EC5"/>
    <w:multiLevelType w:val="hybridMultilevel"/>
    <w:tmpl w:val="BD700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D32D13"/>
    <w:multiLevelType w:val="hybridMultilevel"/>
    <w:tmpl w:val="A6A0F4D6"/>
    <w:lvl w:ilvl="0" w:tplc="FF980CA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643CC0"/>
    <w:multiLevelType w:val="hybridMultilevel"/>
    <w:tmpl w:val="30020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42112"/>
    <w:multiLevelType w:val="hybridMultilevel"/>
    <w:tmpl w:val="F3FA5212"/>
    <w:lvl w:ilvl="0" w:tplc="E3B8A4BA">
      <w:start w:val="29"/>
      <w:numFmt w:val="bullet"/>
      <w:lvlText w:val="-"/>
      <w:lvlJc w:val="left"/>
      <w:pPr>
        <w:ind w:left="744" w:hanging="360"/>
      </w:pPr>
      <w:rPr>
        <w:rFonts w:ascii="Times New Roman" w:eastAsia="Times New Roman" w:hAnsi="Times New Roman" w:cs="Times New Roman" w:hint="default"/>
        <w:sz w:val="22"/>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31" w15:restartNumberingAfterBreak="0">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E5756"/>
    <w:multiLevelType w:val="hybridMultilevel"/>
    <w:tmpl w:val="2C680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875030"/>
    <w:multiLevelType w:val="hybridMultilevel"/>
    <w:tmpl w:val="89C8210C"/>
    <w:lvl w:ilvl="0" w:tplc="354042BE">
      <w:start w:val="1"/>
      <w:numFmt w:val="decimal"/>
      <w:lvlText w:val="%1."/>
      <w:lvlJc w:val="left"/>
      <w:pPr>
        <w:ind w:left="720" w:hanging="360"/>
      </w:pPr>
      <w:rPr>
        <w:rFonts w:ascii="Times New Roman" w:hAnsi="Times New Roman" w:cs="Times New Roman"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39"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41" w15:restartNumberingAfterBreak="0">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4841E1"/>
    <w:multiLevelType w:val="hybridMultilevel"/>
    <w:tmpl w:val="8ADED0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0946181">
    <w:abstractNumId w:val="23"/>
  </w:num>
  <w:num w:numId="2" w16cid:durableId="1481848441">
    <w:abstractNumId w:val="35"/>
  </w:num>
  <w:num w:numId="3" w16cid:durableId="683673467">
    <w:abstractNumId w:val="37"/>
  </w:num>
  <w:num w:numId="4" w16cid:durableId="1897009008">
    <w:abstractNumId w:val="0"/>
  </w:num>
  <w:num w:numId="5" w16cid:durableId="1152677562">
    <w:abstractNumId w:val="7"/>
  </w:num>
  <w:num w:numId="6" w16cid:durableId="2000573543">
    <w:abstractNumId w:val="32"/>
  </w:num>
  <w:num w:numId="7" w16cid:durableId="797918202">
    <w:abstractNumId w:val="11"/>
  </w:num>
  <w:num w:numId="8" w16cid:durableId="1962301871">
    <w:abstractNumId w:val="42"/>
  </w:num>
  <w:num w:numId="9" w16cid:durableId="2121219851">
    <w:abstractNumId w:val="40"/>
  </w:num>
  <w:num w:numId="10" w16cid:durableId="416370361">
    <w:abstractNumId w:val="22"/>
  </w:num>
  <w:num w:numId="11" w16cid:durableId="993603131">
    <w:abstractNumId w:val="41"/>
  </w:num>
  <w:num w:numId="12" w16cid:durableId="1421677769">
    <w:abstractNumId w:val="31"/>
  </w:num>
  <w:num w:numId="13" w16cid:durableId="16086709">
    <w:abstractNumId w:val="38"/>
  </w:num>
  <w:num w:numId="14" w16cid:durableId="759251362">
    <w:abstractNumId w:val="15"/>
  </w:num>
  <w:num w:numId="15" w16cid:durableId="1280644508">
    <w:abstractNumId w:val="20"/>
  </w:num>
  <w:num w:numId="16" w16cid:durableId="458031811">
    <w:abstractNumId w:val="27"/>
  </w:num>
  <w:num w:numId="17" w16cid:durableId="1803569453">
    <w:abstractNumId w:val="2"/>
  </w:num>
  <w:num w:numId="18" w16cid:durableId="1982346727">
    <w:abstractNumId w:val="39"/>
  </w:num>
  <w:num w:numId="19" w16cid:durableId="1825124887">
    <w:abstractNumId w:val="6"/>
  </w:num>
  <w:num w:numId="20" w16cid:durableId="1496343097">
    <w:abstractNumId w:val="9"/>
  </w:num>
  <w:num w:numId="21" w16cid:durableId="1446734172">
    <w:abstractNumId w:val="36"/>
  </w:num>
  <w:num w:numId="22" w16cid:durableId="1825858067">
    <w:abstractNumId w:val="21"/>
  </w:num>
  <w:num w:numId="23" w16cid:durableId="2059281519">
    <w:abstractNumId w:val="14"/>
  </w:num>
  <w:num w:numId="24" w16cid:durableId="904998291">
    <w:abstractNumId w:val="24"/>
  </w:num>
  <w:num w:numId="25" w16cid:durableId="1052772429">
    <w:abstractNumId w:val="17"/>
  </w:num>
  <w:num w:numId="26" w16cid:durableId="191459100">
    <w:abstractNumId w:val="29"/>
  </w:num>
  <w:num w:numId="27" w16cid:durableId="138813504">
    <w:abstractNumId w:val="43"/>
  </w:num>
  <w:num w:numId="28" w16cid:durableId="940071967">
    <w:abstractNumId w:val="10"/>
  </w:num>
  <w:num w:numId="29" w16cid:durableId="1390106074">
    <w:abstractNumId w:val="13"/>
  </w:num>
  <w:num w:numId="30" w16cid:durableId="883325947">
    <w:abstractNumId w:val="25"/>
  </w:num>
  <w:num w:numId="31" w16cid:durableId="1966112535">
    <w:abstractNumId w:val="28"/>
  </w:num>
  <w:num w:numId="32" w16cid:durableId="1683388688">
    <w:abstractNumId w:val="18"/>
  </w:num>
  <w:num w:numId="33" w16cid:durableId="981664819">
    <w:abstractNumId w:val="3"/>
  </w:num>
  <w:num w:numId="34" w16cid:durableId="382406363">
    <w:abstractNumId w:val="26"/>
  </w:num>
  <w:num w:numId="35" w16cid:durableId="2068333195">
    <w:abstractNumId w:val="33"/>
  </w:num>
  <w:num w:numId="36" w16cid:durableId="1632053264">
    <w:abstractNumId w:val="8"/>
  </w:num>
  <w:num w:numId="37" w16cid:durableId="188568471">
    <w:abstractNumId w:val="5"/>
  </w:num>
  <w:num w:numId="38" w16cid:durableId="1425877621">
    <w:abstractNumId w:val="1"/>
  </w:num>
  <w:num w:numId="39" w16cid:durableId="730033804">
    <w:abstractNumId w:val="12"/>
  </w:num>
  <w:num w:numId="40" w16cid:durableId="262688829">
    <w:abstractNumId w:val="16"/>
  </w:num>
  <w:num w:numId="41" w16cid:durableId="475681199">
    <w:abstractNumId w:val="34"/>
  </w:num>
  <w:num w:numId="42" w16cid:durableId="224148784">
    <w:abstractNumId w:val="19"/>
  </w:num>
  <w:num w:numId="43" w16cid:durableId="835999365">
    <w:abstractNumId w:val="30"/>
  </w:num>
  <w:num w:numId="44" w16cid:durableId="3522223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A81"/>
    <w:rsid w:val="0000218E"/>
    <w:rsid w:val="000023FE"/>
    <w:rsid w:val="00002933"/>
    <w:rsid w:val="0000311D"/>
    <w:rsid w:val="000036F8"/>
    <w:rsid w:val="00004171"/>
    <w:rsid w:val="00004323"/>
    <w:rsid w:val="000044E9"/>
    <w:rsid w:val="00006A5F"/>
    <w:rsid w:val="00006CFD"/>
    <w:rsid w:val="00007148"/>
    <w:rsid w:val="000073ED"/>
    <w:rsid w:val="00010B62"/>
    <w:rsid w:val="00012778"/>
    <w:rsid w:val="00012908"/>
    <w:rsid w:val="000130C8"/>
    <w:rsid w:val="0001427C"/>
    <w:rsid w:val="000147A7"/>
    <w:rsid w:val="00014801"/>
    <w:rsid w:val="00014C35"/>
    <w:rsid w:val="00014F62"/>
    <w:rsid w:val="0001502A"/>
    <w:rsid w:val="0001680A"/>
    <w:rsid w:val="00016FA7"/>
    <w:rsid w:val="00017EEC"/>
    <w:rsid w:val="000208C2"/>
    <w:rsid w:val="00021022"/>
    <w:rsid w:val="00023A87"/>
    <w:rsid w:val="000241B6"/>
    <w:rsid w:val="000250BB"/>
    <w:rsid w:val="000255D2"/>
    <w:rsid w:val="000255D7"/>
    <w:rsid w:val="000256AE"/>
    <w:rsid w:val="000256EC"/>
    <w:rsid w:val="00025737"/>
    <w:rsid w:val="00025B5D"/>
    <w:rsid w:val="00025CBD"/>
    <w:rsid w:val="000262CD"/>
    <w:rsid w:val="0002660E"/>
    <w:rsid w:val="00026B19"/>
    <w:rsid w:val="00026C63"/>
    <w:rsid w:val="0002743E"/>
    <w:rsid w:val="00027768"/>
    <w:rsid w:val="000279A1"/>
    <w:rsid w:val="00030421"/>
    <w:rsid w:val="00030B05"/>
    <w:rsid w:val="00031BB3"/>
    <w:rsid w:val="0003341B"/>
    <w:rsid w:val="00033888"/>
    <w:rsid w:val="00034ADB"/>
    <w:rsid w:val="00034C26"/>
    <w:rsid w:val="000352A1"/>
    <w:rsid w:val="0003568B"/>
    <w:rsid w:val="00036B4E"/>
    <w:rsid w:val="0003753C"/>
    <w:rsid w:val="0003754B"/>
    <w:rsid w:val="0004094C"/>
    <w:rsid w:val="00041239"/>
    <w:rsid w:val="00041406"/>
    <w:rsid w:val="00042037"/>
    <w:rsid w:val="00042A4D"/>
    <w:rsid w:val="00042F38"/>
    <w:rsid w:val="000436D5"/>
    <w:rsid w:val="00043943"/>
    <w:rsid w:val="00043E96"/>
    <w:rsid w:val="000445EE"/>
    <w:rsid w:val="00044ABF"/>
    <w:rsid w:val="00044D76"/>
    <w:rsid w:val="000452D3"/>
    <w:rsid w:val="0004563B"/>
    <w:rsid w:val="00045679"/>
    <w:rsid w:val="00046CC4"/>
    <w:rsid w:val="00046D01"/>
    <w:rsid w:val="0004744C"/>
    <w:rsid w:val="00047D63"/>
    <w:rsid w:val="00053916"/>
    <w:rsid w:val="00053B8F"/>
    <w:rsid w:val="0005424B"/>
    <w:rsid w:val="0005425C"/>
    <w:rsid w:val="000545B2"/>
    <w:rsid w:val="00055CFA"/>
    <w:rsid w:val="0005664D"/>
    <w:rsid w:val="000571FA"/>
    <w:rsid w:val="0005746A"/>
    <w:rsid w:val="000575D4"/>
    <w:rsid w:val="000605BA"/>
    <w:rsid w:val="00060CDD"/>
    <w:rsid w:val="0006142B"/>
    <w:rsid w:val="00061591"/>
    <w:rsid w:val="00062340"/>
    <w:rsid w:val="00062E1C"/>
    <w:rsid w:val="00064AEC"/>
    <w:rsid w:val="00064C93"/>
    <w:rsid w:val="00064D74"/>
    <w:rsid w:val="000656CC"/>
    <w:rsid w:val="00065992"/>
    <w:rsid w:val="000661C1"/>
    <w:rsid w:val="0006620B"/>
    <w:rsid w:val="00066AC1"/>
    <w:rsid w:val="000670E4"/>
    <w:rsid w:val="00070068"/>
    <w:rsid w:val="0007028B"/>
    <w:rsid w:val="000702D9"/>
    <w:rsid w:val="00070648"/>
    <w:rsid w:val="00070858"/>
    <w:rsid w:val="00071DFC"/>
    <w:rsid w:val="000724F1"/>
    <w:rsid w:val="00072656"/>
    <w:rsid w:val="00072AC9"/>
    <w:rsid w:val="000733E1"/>
    <w:rsid w:val="00074283"/>
    <w:rsid w:val="00075277"/>
    <w:rsid w:val="000757DC"/>
    <w:rsid w:val="000757EE"/>
    <w:rsid w:val="00075A06"/>
    <w:rsid w:val="00075A27"/>
    <w:rsid w:val="00075D4D"/>
    <w:rsid w:val="000760DC"/>
    <w:rsid w:val="00076106"/>
    <w:rsid w:val="00076759"/>
    <w:rsid w:val="0007685B"/>
    <w:rsid w:val="000769F9"/>
    <w:rsid w:val="00077F40"/>
    <w:rsid w:val="000811B0"/>
    <w:rsid w:val="0008152B"/>
    <w:rsid w:val="00083784"/>
    <w:rsid w:val="00083B33"/>
    <w:rsid w:val="00085187"/>
    <w:rsid w:val="00085D65"/>
    <w:rsid w:val="00086675"/>
    <w:rsid w:val="00086996"/>
    <w:rsid w:val="00086A95"/>
    <w:rsid w:val="00086B02"/>
    <w:rsid w:val="00086EF5"/>
    <w:rsid w:val="0008752C"/>
    <w:rsid w:val="00087E31"/>
    <w:rsid w:val="0009048C"/>
    <w:rsid w:val="000905BF"/>
    <w:rsid w:val="00090C53"/>
    <w:rsid w:val="00090CC9"/>
    <w:rsid w:val="00090DC0"/>
    <w:rsid w:val="000923E5"/>
    <w:rsid w:val="00092B48"/>
    <w:rsid w:val="00093607"/>
    <w:rsid w:val="0009418B"/>
    <w:rsid w:val="0009452A"/>
    <w:rsid w:val="00094684"/>
    <w:rsid w:val="00094901"/>
    <w:rsid w:val="00095748"/>
    <w:rsid w:val="00095B0F"/>
    <w:rsid w:val="00096696"/>
    <w:rsid w:val="00096E8F"/>
    <w:rsid w:val="000970DC"/>
    <w:rsid w:val="0009753E"/>
    <w:rsid w:val="00097B59"/>
    <w:rsid w:val="000A0857"/>
    <w:rsid w:val="000A124E"/>
    <w:rsid w:val="000A28B6"/>
    <w:rsid w:val="000A31AF"/>
    <w:rsid w:val="000A3F7E"/>
    <w:rsid w:val="000A40F1"/>
    <w:rsid w:val="000A445A"/>
    <w:rsid w:val="000A4D1B"/>
    <w:rsid w:val="000A62BC"/>
    <w:rsid w:val="000A7622"/>
    <w:rsid w:val="000A78CA"/>
    <w:rsid w:val="000B0353"/>
    <w:rsid w:val="000B12BA"/>
    <w:rsid w:val="000B12C1"/>
    <w:rsid w:val="000B130C"/>
    <w:rsid w:val="000B1680"/>
    <w:rsid w:val="000B1B19"/>
    <w:rsid w:val="000B2551"/>
    <w:rsid w:val="000B2EDF"/>
    <w:rsid w:val="000B3468"/>
    <w:rsid w:val="000B452F"/>
    <w:rsid w:val="000B60DB"/>
    <w:rsid w:val="000B639A"/>
    <w:rsid w:val="000B74C7"/>
    <w:rsid w:val="000C037F"/>
    <w:rsid w:val="000C0798"/>
    <w:rsid w:val="000C0A04"/>
    <w:rsid w:val="000C14EE"/>
    <w:rsid w:val="000C16B6"/>
    <w:rsid w:val="000C1EE2"/>
    <w:rsid w:val="000C2149"/>
    <w:rsid w:val="000C279D"/>
    <w:rsid w:val="000C2E5A"/>
    <w:rsid w:val="000C42D3"/>
    <w:rsid w:val="000C572E"/>
    <w:rsid w:val="000C5DF3"/>
    <w:rsid w:val="000C6394"/>
    <w:rsid w:val="000C67E8"/>
    <w:rsid w:val="000C68B5"/>
    <w:rsid w:val="000C6EE5"/>
    <w:rsid w:val="000C772C"/>
    <w:rsid w:val="000C775A"/>
    <w:rsid w:val="000C79FE"/>
    <w:rsid w:val="000C7D16"/>
    <w:rsid w:val="000D106D"/>
    <w:rsid w:val="000D1AF2"/>
    <w:rsid w:val="000D201A"/>
    <w:rsid w:val="000D2A08"/>
    <w:rsid w:val="000D3125"/>
    <w:rsid w:val="000D360B"/>
    <w:rsid w:val="000D394D"/>
    <w:rsid w:val="000D4C90"/>
    <w:rsid w:val="000D5255"/>
    <w:rsid w:val="000D67D1"/>
    <w:rsid w:val="000D6EA3"/>
    <w:rsid w:val="000D7628"/>
    <w:rsid w:val="000D78E2"/>
    <w:rsid w:val="000E07CF"/>
    <w:rsid w:val="000E1896"/>
    <w:rsid w:val="000E1FBD"/>
    <w:rsid w:val="000E2480"/>
    <w:rsid w:val="000E3946"/>
    <w:rsid w:val="000E4275"/>
    <w:rsid w:val="000E494C"/>
    <w:rsid w:val="000E5C09"/>
    <w:rsid w:val="000E639B"/>
    <w:rsid w:val="000E6918"/>
    <w:rsid w:val="000E6C3F"/>
    <w:rsid w:val="000E71C9"/>
    <w:rsid w:val="000E7695"/>
    <w:rsid w:val="000E7E74"/>
    <w:rsid w:val="000F012D"/>
    <w:rsid w:val="000F0B61"/>
    <w:rsid w:val="000F15AF"/>
    <w:rsid w:val="000F225B"/>
    <w:rsid w:val="000F3E59"/>
    <w:rsid w:val="000F4888"/>
    <w:rsid w:val="000F5384"/>
    <w:rsid w:val="000F5B0A"/>
    <w:rsid w:val="000F626F"/>
    <w:rsid w:val="000F6842"/>
    <w:rsid w:val="000F6CC7"/>
    <w:rsid w:val="000F79F2"/>
    <w:rsid w:val="00100972"/>
    <w:rsid w:val="00100E60"/>
    <w:rsid w:val="00100F4E"/>
    <w:rsid w:val="001010EC"/>
    <w:rsid w:val="001017BF"/>
    <w:rsid w:val="00103048"/>
    <w:rsid w:val="001032A4"/>
    <w:rsid w:val="00103373"/>
    <w:rsid w:val="001036E9"/>
    <w:rsid w:val="001054D1"/>
    <w:rsid w:val="00106111"/>
    <w:rsid w:val="001067C1"/>
    <w:rsid w:val="001070DA"/>
    <w:rsid w:val="0010754E"/>
    <w:rsid w:val="001075B4"/>
    <w:rsid w:val="001122FF"/>
    <w:rsid w:val="00112653"/>
    <w:rsid w:val="00112783"/>
    <w:rsid w:val="00112D32"/>
    <w:rsid w:val="00112F94"/>
    <w:rsid w:val="00114556"/>
    <w:rsid w:val="00114D86"/>
    <w:rsid w:val="00115492"/>
    <w:rsid w:val="001169A8"/>
    <w:rsid w:val="00116DAE"/>
    <w:rsid w:val="001173D4"/>
    <w:rsid w:val="001178DF"/>
    <w:rsid w:val="001204EF"/>
    <w:rsid w:val="00120671"/>
    <w:rsid w:val="00120B74"/>
    <w:rsid w:val="0012159B"/>
    <w:rsid w:val="00121DFD"/>
    <w:rsid w:val="00123468"/>
    <w:rsid w:val="00123590"/>
    <w:rsid w:val="00124EF7"/>
    <w:rsid w:val="00124FB5"/>
    <w:rsid w:val="00125648"/>
    <w:rsid w:val="001256DC"/>
    <w:rsid w:val="00126AFA"/>
    <w:rsid w:val="00130838"/>
    <w:rsid w:val="00130F0C"/>
    <w:rsid w:val="0013166D"/>
    <w:rsid w:val="00131D43"/>
    <w:rsid w:val="00131EC7"/>
    <w:rsid w:val="0013530A"/>
    <w:rsid w:val="00135516"/>
    <w:rsid w:val="0013551A"/>
    <w:rsid w:val="00135C63"/>
    <w:rsid w:val="00136491"/>
    <w:rsid w:val="0013659D"/>
    <w:rsid w:val="00136FE3"/>
    <w:rsid w:val="00137777"/>
    <w:rsid w:val="00137B8D"/>
    <w:rsid w:val="00137E59"/>
    <w:rsid w:val="0014045D"/>
    <w:rsid w:val="00141490"/>
    <w:rsid w:val="00141E83"/>
    <w:rsid w:val="001432BA"/>
    <w:rsid w:val="00143D92"/>
    <w:rsid w:val="00144C2F"/>
    <w:rsid w:val="0014672B"/>
    <w:rsid w:val="0014696E"/>
    <w:rsid w:val="0014737B"/>
    <w:rsid w:val="001478EA"/>
    <w:rsid w:val="00147BBE"/>
    <w:rsid w:val="00147F8B"/>
    <w:rsid w:val="00150917"/>
    <w:rsid w:val="00150919"/>
    <w:rsid w:val="00150EF5"/>
    <w:rsid w:val="001527E4"/>
    <w:rsid w:val="00152B52"/>
    <w:rsid w:val="00152E12"/>
    <w:rsid w:val="00153BF0"/>
    <w:rsid w:val="00153FF8"/>
    <w:rsid w:val="00154640"/>
    <w:rsid w:val="001550BB"/>
    <w:rsid w:val="00155F0D"/>
    <w:rsid w:val="0015703E"/>
    <w:rsid w:val="001601E1"/>
    <w:rsid w:val="0016059F"/>
    <w:rsid w:val="00160738"/>
    <w:rsid w:val="00160930"/>
    <w:rsid w:val="0016097A"/>
    <w:rsid w:val="00161ED3"/>
    <w:rsid w:val="0016290C"/>
    <w:rsid w:val="00163206"/>
    <w:rsid w:val="00163BAC"/>
    <w:rsid w:val="00163E07"/>
    <w:rsid w:val="001642BF"/>
    <w:rsid w:val="001645C7"/>
    <w:rsid w:val="001648DC"/>
    <w:rsid w:val="00165E71"/>
    <w:rsid w:val="00166199"/>
    <w:rsid w:val="00166E11"/>
    <w:rsid w:val="00167B32"/>
    <w:rsid w:val="00170350"/>
    <w:rsid w:val="00170A76"/>
    <w:rsid w:val="00170E5A"/>
    <w:rsid w:val="0017289D"/>
    <w:rsid w:val="00173876"/>
    <w:rsid w:val="001742F7"/>
    <w:rsid w:val="00174BE9"/>
    <w:rsid w:val="00174C8E"/>
    <w:rsid w:val="0017536B"/>
    <w:rsid w:val="0017583F"/>
    <w:rsid w:val="00176717"/>
    <w:rsid w:val="00176C72"/>
    <w:rsid w:val="001779D5"/>
    <w:rsid w:val="00177FBC"/>
    <w:rsid w:val="001808EB"/>
    <w:rsid w:val="00180D71"/>
    <w:rsid w:val="001813B1"/>
    <w:rsid w:val="001819C8"/>
    <w:rsid w:val="00181DBF"/>
    <w:rsid w:val="00182151"/>
    <w:rsid w:val="001829C8"/>
    <w:rsid w:val="00182D13"/>
    <w:rsid w:val="00183C5E"/>
    <w:rsid w:val="001842E0"/>
    <w:rsid w:val="001846B7"/>
    <w:rsid w:val="00184767"/>
    <w:rsid w:val="00184940"/>
    <w:rsid w:val="00184C89"/>
    <w:rsid w:val="00185802"/>
    <w:rsid w:val="00185C7B"/>
    <w:rsid w:val="00185F49"/>
    <w:rsid w:val="00186227"/>
    <w:rsid w:val="00186530"/>
    <w:rsid w:val="0018766D"/>
    <w:rsid w:val="00187C17"/>
    <w:rsid w:val="001902A0"/>
    <w:rsid w:val="001908CB"/>
    <w:rsid w:val="00190CE4"/>
    <w:rsid w:val="00191882"/>
    <w:rsid w:val="001919CB"/>
    <w:rsid w:val="00192010"/>
    <w:rsid w:val="001926C0"/>
    <w:rsid w:val="00192BFA"/>
    <w:rsid w:val="001931E1"/>
    <w:rsid w:val="00193DB1"/>
    <w:rsid w:val="00193F49"/>
    <w:rsid w:val="00194887"/>
    <w:rsid w:val="00194AB3"/>
    <w:rsid w:val="001963B2"/>
    <w:rsid w:val="00197093"/>
    <w:rsid w:val="00197647"/>
    <w:rsid w:val="0019779C"/>
    <w:rsid w:val="001A0142"/>
    <w:rsid w:val="001A0CDF"/>
    <w:rsid w:val="001A2B5B"/>
    <w:rsid w:val="001A2C41"/>
    <w:rsid w:val="001A326A"/>
    <w:rsid w:val="001A3736"/>
    <w:rsid w:val="001A3D74"/>
    <w:rsid w:val="001A4FA1"/>
    <w:rsid w:val="001A51AA"/>
    <w:rsid w:val="001A56F7"/>
    <w:rsid w:val="001A5F6D"/>
    <w:rsid w:val="001A7249"/>
    <w:rsid w:val="001A778B"/>
    <w:rsid w:val="001B00AF"/>
    <w:rsid w:val="001B02DE"/>
    <w:rsid w:val="001B0351"/>
    <w:rsid w:val="001B0623"/>
    <w:rsid w:val="001B37A0"/>
    <w:rsid w:val="001B3817"/>
    <w:rsid w:val="001B3D01"/>
    <w:rsid w:val="001B464A"/>
    <w:rsid w:val="001B5523"/>
    <w:rsid w:val="001B55F8"/>
    <w:rsid w:val="001B5946"/>
    <w:rsid w:val="001B5A04"/>
    <w:rsid w:val="001B5A3B"/>
    <w:rsid w:val="001B5BBA"/>
    <w:rsid w:val="001B619E"/>
    <w:rsid w:val="001B6CD1"/>
    <w:rsid w:val="001B7778"/>
    <w:rsid w:val="001B7C31"/>
    <w:rsid w:val="001C021A"/>
    <w:rsid w:val="001C1887"/>
    <w:rsid w:val="001C26A1"/>
    <w:rsid w:val="001C32BE"/>
    <w:rsid w:val="001C365C"/>
    <w:rsid w:val="001C3A17"/>
    <w:rsid w:val="001C3F6F"/>
    <w:rsid w:val="001C412F"/>
    <w:rsid w:val="001C4E1F"/>
    <w:rsid w:val="001C541C"/>
    <w:rsid w:val="001C57E4"/>
    <w:rsid w:val="001C661A"/>
    <w:rsid w:val="001C6D16"/>
    <w:rsid w:val="001C6D60"/>
    <w:rsid w:val="001D0692"/>
    <w:rsid w:val="001D089C"/>
    <w:rsid w:val="001D0F70"/>
    <w:rsid w:val="001D1B68"/>
    <w:rsid w:val="001D2159"/>
    <w:rsid w:val="001D388E"/>
    <w:rsid w:val="001D4027"/>
    <w:rsid w:val="001D4473"/>
    <w:rsid w:val="001D46DF"/>
    <w:rsid w:val="001D4910"/>
    <w:rsid w:val="001D5002"/>
    <w:rsid w:val="001D50AA"/>
    <w:rsid w:val="001D5776"/>
    <w:rsid w:val="001D61A7"/>
    <w:rsid w:val="001D636D"/>
    <w:rsid w:val="001D66B0"/>
    <w:rsid w:val="001D6A82"/>
    <w:rsid w:val="001D6AB4"/>
    <w:rsid w:val="001D6FAD"/>
    <w:rsid w:val="001D7959"/>
    <w:rsid w:val="001E0577"/>
    <w:rsid w:val="001E2222"/>
    <w:rsid w:val="001E2EF5"/>
    <w:rsid w:val="001E3D49"/>
    <w:rsid w:val="001E4AB9"/>
    <w:rsid w:val="001E4E26"/>
    <w:rsid w:val="001E5241"/>
    <w:rsid w:val="001E5996"/>
    <w:rsid w:val="001E6654"/>
    <w:rsid w:val="001F041A"/>
    <w:rsid w:val="001F0A8D"/>
    <w:rsid w:val="001F15C0"/>
    <w:rsid w:val="001F16AD"/>
    <w:rsid w:val="001F16EA"/>
    <w:rsid w:val="001F1E24"/>
    <w:rsid w:val="001F2031"/>
    <w:rsid w:val="001F220F"/>
    <w:rsid w:val="001F4822"/>
    <w:rsid w:val="001F594E"/>
    <w:rsid w:val="001F6B8E"/>
    <w:rsid w:val="001F6CE9"/>
    <w:rsid w:val="001F77EF"/>
    <w:rsid w:val="002007EF"/>
    <w:rsid w:val="00200CF0"/>
    <w:rsid w:val="0020184F"/>
    <w:rsid w:val="00201A64"/>
    <w:rsid w:val="0020280F"/>
    <w:rsid w:val="00203E1C"/>
    <w:rsid w:val="00204EAE"/>
    <w:rsid w:val="002058C2"/>
    <w:rsid w:val="00205CD3"/>
    <w:rsid w:val="00205D49"/>
    <w:rsid w:val="00206167"/>
    <w:rsid w:val="0020619E"/>
    <w:rsid w:val="002064B8"/>
    <w:rsid w:val="00207DE6"/>
    <w:rsid w:val="00211624"/>
    <w:rsid w:val="002116A5"/>
    <w:rsid w:val="00211945"/>
    <w:rsid w:val="00211F97"/>
    <w:rsid w:val="00212D05"/>
    <w:rsid w:val="0021313D"/>
    <w:rsid w:val="0021382A"/>
    <w:rsid w:val="00213A0C"/>
    <w:rsid w:val="00214E45"/>
    <w:rsid w:val="002155F3"/>
    <w:rsid w:val="00215BB3"/>
    <w:rsid w:val="0021601C"/>
    <w:rsid w:val="00216693"/>
    <w:rsid w:val="00216FEA"/>
    <w:rsid w:val="00217080"/>
    <w:rsid w:val="00217196"/>
    <w:rsid w:val="002171A8"/>
    <w:rsid w:val="0021793A"/>
    <w:rsid w:val="00221462"/>
    <w:rsid w:val="0022162A"/>
    <w:rsid w:val="00221786"/>
    <w:rsid w:val="00221FFF"/>
    <w:rsid w:val="0022254F"/>
    <w:rsid w:val="00222611"/>
    <w:rsid w:val="00222D31"/>
    <w:rsid w:val="00223CE4"/>
    <w:rsid w:val="0022451E"/>
    <w:rsid w:val="002246A0"/>
    <w:rsid w:val="00224C05"/>
    <w:rsid w:val="00224C91"/>
    <w:rsid w:val="00224E74"/>
    <w:rsid w:val="00224F38"/>
    <w:rsid w:val="002252AA"/>
    <w:rsid w:val="00225673"/>
    <w:rsid w:val="00225885"/>
    <w:rsid w:val="00225A2D"/>
    <w:rsid w:val="00225E0F"/>
    <w:rsid w:val="00226BF5"/>
    <w:rsid w:val="00226C36"/>
    <w:rsid w:val="0022743F"/>
    <w:rsid w:val="00227C71"/>
    <w:rsid w:val="00227E6E"/>
    <w:rsid w:val="0023028A"/>
    <w:rsid w:val="00231E0A"/>
    <w:rsid w:val="002320BE"/>
    <w:rsid w:val="00232277"/>
    <w:rsid w:val="00232947"/>
    <w:rsid w:val="00232F3D"/>
    <w:rsid w:val="002330F6"/>
    <w:rsid w:val="00233430"/>
    <w:rsid w:val="00233FB9"/>
    <w:rsid w:val="002348E4"/>
    <w:rsid w:val="002359B2"/>
    <w:rsid w:val="00236106"/>
    <w:rsid w:val="00236765"/>
    <w:rsid w:val="00236891"/>
    <w:rsid w:val="00237BC2"/>
    <w:rsid w:val="0024012F"/>
    <w:rsid w:val="0024027B"/>
    <w:rsid w:val="00240584"/>
    <w:rsid w:val="002409C1"/>
    <w:rsid w:val="00241143"/>
    <w:rsid w:val="00241800"/>
    <w:rsid w:val="00241889"/>
    <w:rsid w:val="00242461"/>
    <w:rsid w:val="00242980"/>
    <w:rsid w:val="00243426"/>
    <w:rsid w:val="00243DA5"/>
    <w:rsid w:val="0024439F"/>
    <w:rsid w:val="002448DA"/>
    <w:rsid w:val="00244E92"/>
    <w:rsid w:val="0024535A"/>
    <w:rsid w:val="002456A2"/>
    <w:rsid w:val="00246703"/>
    <w:rsid w:val="00246E8D"/>
    <w:rsid w:val="00247017"/>
    <w:rsid w:val="00247833"/>
    <w:rsid w:val="00247F82"/>
    <w:rsid w:val="002502B0"/>
    <w:rsid w:val="002520BC"/>
    <w:rsid w:val="00252597"/>
    <w:rsid w:val="00253A2E"/>
    <w:rsid w:val="00253B0A"/>
    <w:rsid w:val="00253D29"/>
    <w:rsid w:val="00254F87"/>
    <w:rsid w:val="00255254"/>
    <w:rsid w:val="0025660F"/>
    <w:rsid w:val="0025662D"/>
    <w:rsid w:val="00256D99"/>
    <w:rsid w:val="00257296"/>
    <w:rsid w:val="00257ACA"/>
    <w:rsid w:val="00257E0D"/>
    <w:rsid w:val="00257E43"/>
    <w:rsid w:val="00257E4A"/>
    <w:rsid w:val="0026014F"/>
    <w:rsid w:val="002608BB"/>
    <w:rsid w:val="00261428"/>
    <w:rsid w:val="0026160D"/>
    <w:rsid w:val="002622ED"/>
    <w:rsid w:val="002622F5"/>
    <w:rsid w:val="002623C4"/>
    <w:rsid w:val="002624D9"/>
    <w:rsid w:val="0026304E"/>
    <w:rsid w:val="00263187"/>
    <w:rsid w:val="00263534"/>
    <w:rsid w:val="00263CC1"/>
    <w:rsid w:val="00263FBC"/>
    <w:rsid w:val="0026413F"/>
    <w:rsid w:val="0026458C"/>
    <w:rsid w:val="00264A1B"/>
    <w:rsid w:val="002654A5"/>
    <w:rsid w:val="00266972"/>
    <w:rsid w:val="00267306"/>
    <w:rsid w:val="00267521"/>
    <w:rsid w:val="0026778D"/>
    <w:rsid w:val="0026778F"/>
    <w:rsid w:val="0027031F"/>
    <w:rsid w:val="00270A13"/>
    <w:rsid w:val="00270FFD"/>
    <w:rsid w:val="0027119C"/>
    <w:rsid w:val="00271543"/>
    <w:rsid w:val="002717E3"/>
    <w:rsid w:val="0027200F"/>
    <w:rsid w:val="002726B1"/>
    <w:rsid w:val="002730F4"/>
    <w:rsid w:val="002736A4"/>
    <w:rsid w:val="00273B71"/>
    <w:rsid w:val="002740E1"/>
    <w:rsid w:val="00275126"/>
    <w:rsid w:val="00275BCD"/>
    <w:rsid w:val="0027680B"/>
    <w:rsid w:val="00276AF0"/>
    <w:rsid w:val="00277B82"/>
    <w:rsid w:val="00277D55"/>
    <w:rsid w:val="00277F80"/>
    <w:rsid w:val="00280318"/>
    <w:rsid w:val="0028054D"/>
    <w:rsid w:val="00280625"/>
    <w:rsid w:val="0028086B"/>
    <w:rsid w:val="00281435"/>
    <w:rsid w:val="00281516"/>
    <w:rsid w:val="00281535"/>
    <w:rsid w:val="00281615"/>
    <w:rsid w:val="00281A34"/>
    <w:rsid w:val="00281D91"/>
    <w:rsid w:val="002830A7"/>
    <w:rsid w:val="0028396B"/>
    <w:rsid w:val="00283D44"/>
    <w:rsid w:val="002848D0"/>
    <w:rsid w:val="00284E00"/>
    <w:rsid w:val="00285618"/>
    <w:rsid w:val="0028661B"/>
    <w:rsid w:val="0028692B"/>
    <w:rsid w:val="00286B1A"/>
    <w:rsid w:val="00286DF8"/>
    <w:rsid w:val="00286F6C"/>
    <w:rsid w:val="002870C3"/>
    <w:rsid w:val="00287A16"/>
    <w:rsid w:val="002904AC"/>
    <w:rsid w:val="00290995"/>
    <w:rsid w:val="00290B88"/>
    <w:rsid w:val="00290D2E"/>
    <w:rsid w:val="00291153"/>
    <w:rsid w:val="0029158E"/>
    <w:rsid w:val="00292311"/>
    <w:rsid w:val="002924C4"/>
    <w:rsid w:val="0029262B"/>
    <w:rsid w:val="00292A33"/>
    <w:rsid w:val="002933B3"/>
    <w:rsid w:val="002939F1"/>
    <w:rsid w:val="00294049"/>
    <w:rsid w:val="0029474E"/>
    <w:rsid w:val="00294832"/>
    <w:rsid w:val="00294BE7"/>
    <w:rsid w:val="00294DAD"/>
    <w:rsid w:val="00295931"/>
    <w:rsid w:val="00296371"/>
    <w:rsid w:val="002967D1"/>
    <w:rsid w:val="00297A0D"/>
    <w:rsid w:val="00297D10"/>
    <w:rsid w:val="002A02D7"/>
    <w:rsid w:val="002A10D6"/>
    <w:rsid w:val="002A3842"/>
    <w:rsid w:val="002A3A1E"/>
    <w:rsid w:val="002A3C88"/>
    <w:rsid w:val="002A677E"/>
    <w:rsid w:val="002A6B3C"/>
    <w:rsid w:val="002A7AEA"/>
    <w:rsid w:val="002B00DD"/>
    <w:rsid w:val="002B0CE8"/>
    <w:rsid w:val="002B0D6D"/>
    <w:rsid w:val="002B1321"/>
    <w:rsid w:val="002B1EB7"/>
    <w:rsid w:val="002B2D2A"/>
    <w:rsid w:val="002B392A"/>
    <w:rsid w:val="002B4B5E"/>
    <w:rsid w:val="002B4EDD"/>
    <w:rsid w:val="002B5405"/>
    <w:rsid w:val="002B5496"/>
    <w:rsid w:val="002B5EFA"/>
    <w:rsid w:val="002B60A2"/>
    <w:rsid w:val="002B6371"/>
    <w:rsid w:val="002B6875"/>
    <w:rsid w:val="002B6B83"/>
    <w:rsid w:val="002B733F"/>
    <w:rsid w:val="002C007B"/>
    <w:rsid w:val="002C1201"/>
    <w:rsid w:val="002C1247"/>
    <w:rsid w:val="002C1459"/>
    <w:rsid w:val="002C1BB6"/>
    <w:rsid w:val="002C2742"/>
    <w:rsid w:val="002C3036"/>
    <w:rsid w:val="002C38B8"/>
    <w:rsid w:val="002C3A93"/>
    <w:rsid w:val="002C435F"/>
    <w:rsid w:val="002C4BC8"/>
    <w:rsid w:val="002C51E6"/>
    <w:rsid w:val="002C5875"/>
    <w:rsid w:val="002C5ADB"/>
    <w:rsid w:val="002C7362"/>
    <w:rsid w:val="002C7589"/>
    <w:rsid w:val="002C77B4"/>
    <w:rsid w:val="002D0135"/>
    <w:rsid w:val="002D0671"/>
    <w:rsid w:val="002D0AE4"/>
    <w:rsid w:val="002D0D7B"/>
    <w:rsid w:val="002D1813"/>
    <w:rsid w:val="002D25E3"/>
    <w:rsid w:val="002D2692"/>
    <w:rsid w:val="002D30C8"/>
    <w:rsid w:val="002D4F79"/>
    <w:rsid w:val="002D5948"/>
    <w:rsid w:val="002D77D4"/>
    <w:rsid w:val="002D785F"/>
    <w:rsid w:val="002E081B"/>
    <w:rsid w:val="002E0916"/>
    <w:rsid w:val="002E0C67"/>
    <w:rsid w:val="002E0E9E"/>
    <w:rsid w:val="002E181C"/>
    <w:rsid w:val="002E18DE"/>
    <w:rsid w:val="002E19EF"/>
    <w:rsid w:val="002E1E5A"/>
    <w:rsid w:val="002E1FC9"/>
    <w:rsid w:val="002E2E49"/>
    <w:rsid w:val="002E3277"/>
    <w:rsid w:val="002E4636"/>
    <w:rsid w:val="002E54B0"/>
    <w:rsid w:val="002E593E"/>
    <w:rsid w:val="002E6BA1"/>
    <w:rsid w:val="002E79B8"/>
    <w:rsid w:val="002F03A6"/>
    <w:rsid w:val="002F05BB"/>
    <w:rsid w:val="002F08A9"/>
    <w:rsid w:val="002F0C58"/>
    <w:rsid w:val="002F0E18"/>
    <w:rsid w:val="002F17EA"/>
    <w:rsid w:val="002F20FA"/>
    <w:rsid w:val="002F2EED"/>
    <w:rsid w:val="002F394C"/>
    <w:rsid w:val="002F4118"/>
    <w:rsid w:val="002F451D"/>
    <w:rsid w:val="002F4F1B"/>
    <w:rsid w:val="002F58BB"/>
    <w:rsid w:val="002F5B74"/>
    <w:rsid w:val="002F6BC4"/>
    <w:rsid w:val="00300152"/>
    <w:rsid w:val="00300CE4"/>
    <w:rsid w:val="00301282"/>
    <w:rsid w:val="003014C6"/>
    <w:rsid w:val="0030178A"/>
    <w:rsid w:val="00301FCE"/>
    <w:rsid w:val="0030289B"/>
    <w:rsid w:val="00303025"/>
    <w:rsid w:val="003048B3"/>
    <w:rsid w:val="00304E82"/>
    <w:rsid w:val="003058C3"/>
    <w:rsid w:val="003059CE"/>
    <w:rsid w:val="003061F1"/>
    <w:rsid w:val="0030685B"/>
    <w:rsid w:val="00306885"/>
    <w:rsid w:val="00306C38"/>
    <w:rsid w:val="00306CB7"/>
    <w:rsid w:val="003075F8"/>
    <w:rsid w:val="00307ACA"/>
    <w:rsid w:val="00307CB6"/>
    <w:rsid w:val="00307DE4"/>
    <w:rsid w:val="00307ED0"/>
    <w:rsid w:val="00310AA7"/>
    <w:rsid w:val="00310D88"/>
    <w:rsid w:val="0031115A"/>
    <w:rsid w:val="00311A8A"/>
    <w:rsid w:val="00311DDF"/>
    <w:rsid w:val="00312706"/>
    <w:rsid w:val="00313B69"/>
    <w:rsid w:val="003143B9"/>
    <w:rsid w:val="003143E7"/>
    <w:rsid w:val="00314963"/>
    <w:rsid w:val="00314FA7"/>
    <w:rsid w:val="00315DAD"/>
    <w:rsid w:val="0031677B"/>
    <w:rsid w:val="00317630"/>
    <w:rsid w:val="00317661"/>
    <w:rsid w:val="00320198"/>
    <w:rsid w:val="00320E25"/>
    <w:rsid w:val="00320F62"/>
    <w:rsid w:val="003213A4"/>
    <w:rsid w:val="00321603"/>
    <w:rsid w:val="0032193F"/>
    <w:rsid w:val="00322CE2"/>
    <w:rsid w:val="00323481"/>
    <w:rsid w:val="003237F0"/>
    <w:rsid w:val="00323C4A"/>
    <w:rsid w:val="00323F70"/>
    <w:rsid w:val="00325420"/>
    <w:rsid w:val="00325FE5"/>
    <w:rsid w:val="003268CE"/>
    <w:rsid w:val="00326CB2"/>
    <w:rsid w:val="00326CB9"/>
    <w:rsid w:val="00326FFD"/>
    <w:rsid w:val="003273AA"/>
    <w:rsid w:val="00330279"/>
    <w:rsid w:val="00330FFF"/>
    <w:rsid w:val="003315CD"/>
    <w:rsid w:val="0033171C"/>
    <w:rsid w:val="003319DB"/>
    <w:rsid w:val="00331A46"/>
    <w:rsid w:val="0033205D"/>
    <w:rsid w:val="00332128"/>
    <w:rsid w:val="003332AD"/>
    <w:rsid w:val="00333435"/>
    <w:rsid w:val="00334267"/>
    <w:rsid w:val="0033449E"/>
    <w:rsid w:val="003346EB"/>
    <w:rsid w:val="00335659"/>
    <w:rsid w:val="00335906"/>
    <w:rsid w:val="0033619D"/>
    <w:rsid w:val="00336989"/>
    <w:rsid w:val="00336B8D"/>
    <w:rsid w:val="0033746F"/>
    <w:rsid w:val="00337776"/>
    <w:rsid w:val="0034060E"/>
    <w:rsid w:val="00340EF0"/>
    <w:rsid w:val="0034102F"/>
    <w:rsid w:val="00341265"/>
    <w:rsid w:val="003415CB"/>
    <w:rsid w:val="00341DD7"/>
    <w:rsid w:val="00342785"/>
    <w:rsid w:val="00343B53"/>
    <w:rsid w:val="0034465D"/>
    <w:rsid w:val="0034478F"/>
    <w:rsid w:val="00344AC5"/>
    <w:rsid w:val="003467EA"/>
    <w:rsid w:val="0034769D"/>
    <w:rsid w:val="00347ABA"/>
    <w:rsid w:val="00350273"/>
    <w:rsid w:val="00351F22"/>
    <w:rsid w:val="0035208F"/>
    <w:rsid w:val="003525CD"/>
    <w:rsid w:val="00352B28"/>
    <w:rsid w:val="00352D59"/>
    <w:rsid w:val="00352FCD"/>
    <w:rsid w:val="0035344F"/>
    <w:rsid w:val="00353A36"/>
    <w:rsid w:val="00353E37"/>
    <w:rsid w:val="0035409C"/>
    <w:rsid w:val="003557B7"/>
    <w:rsid w:val="00355885"/>
    <w:rsid w:val="00356569"/>
    <w:rsid w:val="00356986"/>
    <w:rsid w:val="00356CBB"/>
    <w:rsid w:val="00357925"/>
    <w:rsid w:val="00357C3D"/>
    <w:rsid w:val="0036050F"/>
    <w:rsid w:val="00362301"/>
    <w:rsid w:val="003623A9"/>
    <w:rsid w:val="00362400"/>
    <w:rsid w:val="00363168"/>
    <w:rsid w:val="00363870"/>
    <w:rsid w:val="00363874"/>
    <w:rsid w:val="003641F6"/>
    <w:rsid w:val="00364D21"/>
    <w:rsid w:val="003663F8"/>
    <w:rsid w:val="00366DE3"/>
    <w:rsid w:val="0036714E"/>
    <w:rsid w:val="0036792C"/>
    <w:rsid w:val="003702E1"/>
    <w:rsid w:val="00370390"/>
    <w:rsid w:val="00371880"/>
    <w:rsid w:val="00371ED9"/>
    <w:rsid w:val="0037344F"/>
    <w:rsid w:val="00373A82"/>
    <w:rsid w:val="00373D28"/>
    <w:rsid w:val="003744F4"/>
    <w:rsid w:val="00374EF7"/>
    <w:rsid w:val="0037501E"/>
    <w:rsid w:val="003751A9"/>
    <w:rsid w:val="0037548E"/>
    <w:rsid w:val="003755D9"/>
    <w:rsid w:val="00375E49"/>
    <w:rsid w:val="00375FA3"/>
    <w:rsid w:val="003764CC"/>
    <w:rsid w:val="003766CD"/>
    <w:rsid w:val="00376AA2"/>
    <w:rsid w:val="00376BED"/>
    <w:rsid w:val="00376DE4"/>
    <w:rsid w:val="00377D71"/>
    <w:rsid w:val="003806A6"/>
    <w:rsid w:val="00380AD9"/>
    <w:rsid w:val="00380AED"/>
    <w:rsid w:val="00380CD7"/>
    <w:rsid w:val="00380DEF"/>
    <w:rsid w:val="0038131B"/>
    <w:rsid w:val="00381441"/>
    <w:rsid w:val="00381CC2"/>
    <w:rsid w:val="00381EFF"/>
    <w:rsid w:val="00382870"/>
    <w:rsid w:val="003832AA"/>
    <w:rsid w:val="003833A3"/>
    <w:rsid w:val="003845F2"/>
    <w:rsid w:val="00386F29"/>
    <w:rsid w:val="003872BC"/>
    <w:rsid w:val="00387DD1"/>
    <w:rsid w:val="0039293D"/>
    <w:rsid w:val="00392944"/>
    <w:rsid w:val="00392A62"/>
    <w:rsid w:val="00392C4A"/>
    <w:rsid w:val="00393DC7"/>
    <w:rsid w:val="00394784"/>
    <w:rsid w:val="003948E1"/>
    <w:rsid w:val="00394A42"/>
    <w:rsid w:val="00394DA9"/>
    <w:rsid w:val="0039542A"/>
    <w:rsid w:val="0039549D"/>
    <w:rsid w:val="003955D5"/>
    <w:rsid w:val="00396618"/>
    <w:rsid w:val="003968A8"/>
    <w:rsid w:val="00396B0B"/>
    <w:rsid w:val="00396CE5"/>
    <w:rsid w:val="003979BE"/>
    <w:rsid w:val="003A02E6"/>
    <w:rsid w:val="003A0EC4"/>
    <w:rsid w:val="003A119D"/>
    <w:rsid w:val="003A11F3"/>
    <w:rsid w:val="003A15F7"/>
    <w:rsid w:val="003A1896"/>
    <w:rsid w:val="003A3368"/>
    <w:rsid w:val="003A4126"/>
    <w:rsid w:val="003A4C85"/>
    <w:rsid w:val="003A5B49"/>
    <w:rsid w:val="003A5CE8"/>
    <w:rsid w:val="003A66DB"/>
    <w:rsid w:val="003A6A2D"/>
    <w:rsid w:val="003A6FB3"/>
    <w:rsid w:val="003A77AD"/>
    <w:rsid w:val="003A7C25"/>
    <w:rsid w:val="003B13E8"/>
    <w:rsid w:val="003B238E"/>
    <w:rsid w:val="003B2647"/>
    <w:rsid w:val="003B3797"/>
    <w:rsid w:val="003B42EB"/>
    <w:rsid w:val="003B476E"/>
    <w:rsid w:val="003B5270"/>
    <w:rsid w:val="003B542E"/>
    <w:rsid w:val="003B5466"/>
    <w:rsid w:val="003B5533"/>
    <w:rsid w:val="003B5B93"/>
    <w:rsid w:val="003B5F35"/>
    <w:rsid w:val="003B7F70"/>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6D1E"/>
    <w:rsid w:val="003C7397"/>
    <w:rsid w:val="003C755B"/>
    <w:rsid w:val="003C769F"/>
    <w:rsid w:val="003D0D8B"/>
    <w:rsid w:val="003D11C4"/>
    <w:rsid w:val="003D1B1A"/>
    <w:rsid w:val="003D28B4"/>
    <w:rsid w:val="003D28F7"/>
    <w:rsid w:val="003D3836"/>
    <w:rsid w:val="003D3A43"/>
    <w:rsid w:val="003D402E"/>
    <w:rsid w:val="003D437B"/>
    <w:rsid w:val="003D4E9B"/>
    <w:rsid w:val="003D5453"/>
    <w:rsid w:val="003D5700"/>
    <w:rsid w:val="003D6702"/>
    <w:rsid w:val="003D6D50"/>
    <w:rsid w:val="003D716D"/>
    <w:rsid w:val="003D7D51"/>
    <w:rsid w:val="003D7EA2"/>
    <w:rsid w:val="003E0BA4"/>
    <w:rsid w:val="003E187E"/>
    <w:rsid w:val="003E2669"/>
    <w:rsid w:val="003E2915"/>
    <w:rsid w:val="003E2C3D"/>
    <w:rsid w:val="003E6FEE"/>
    <w:rsid w:val="003E7B86"/>
    <w:rsid w:val="003F0371"/>
    <w:rsid w:val="003F2439"/>
    <w:rsid w:val="003F315D"/>
    <w:rsid w:val="003F34D9"/>
    <w:rsid w:val="003F376A"/>
    <w:rsid w:val="003F3B66"/>
    <w:rsid w:val="003F48F2"/>
    <w:rsid w:val="003F4B1E"/>
    <w:rsid w:val="003F5188"/>
    <w:rsid w:val="003F53CE"/>
    <w:rsid w:val="003F54B8"/>
    <w:rsid w:val="003F6CE5"/>
    <w:rsid w:val="00400078"/>
    <w:rsid w:val="00400304"/>
    <w:rsid w:val="00400333"/>
    <w:rsid w:val="00400E22"/>
    <w:rsid w:val="00402101"/>
    <w:rsid w:val="00402D4A"/>
    <w:rsid w:val="004049C8"/>
    <w:rsid w:val="00404FED"/>
    <w:rsid w:val="004050F8"/>
    <w:rsid w:val="00405329"/>
    <w:rsid w:val="00405682"/>
    <w:rsid w:val="004058B4"/>
    <w:rsid w:val="00406DB8"/>
    <w:rsid w:val="00407B1C"/>
    <w:rsid w:val="0041006E"/>
    <w:rsid w:val="004108CB"/>
    <w:rsid w:val="00410905"/>
    <w:rsid w:val="00410F9F"/>
    <w:rsid w:val="00412AF2"/>
    <w:rsid w:val="00412CB3"/>
    <w:rsid w:val="00412E92"/>
    <w:rsid w:val="004147FA"/>
    <w:rsid w:val="004150EF"/>
    <w:rsid w:val="004157ED"/>
    <w:rsid w:val="00416023"/>
    <w:rsid w:val="0041702D"/>
    <w:rsid w:val="004206AF"/>
    <w:rsid w:val="00420EEA"/>
    <w:rsid w:val="00421AB1"/>
    <w:rsid w:val="00421D7F"/>
    <w:rsid w:val="00422080"/>
    <w:rsid w:val="00422174"/>
    <w:rsid w:val="00422CF7"/>
    <w:rsid w:val="00422D88"/>
    <w:rsid w:val="00423688"/>
    <w:rsid w:val="00423C62"/>
    <w:rsid w:val="00423CF4"/>
    <w:rsid w:val="00424F54"/>
    <w:rsid w:val="004256A2"/>
    <w:rsid w:val="00425D83"/>
    <w:rsid w:val="00425D87"/>
    <w:rsid w:val="004263A0"/>
    <w:rsid w:val="0042697D"/>
    <w:rsid w:val="00430086"/>
    <w:rsid w:val="00430CC7"/>
    <w:rsid w:val="00431214"/>
    <w:rsid w:val="0043125A"/>
    <w:rsid w:val="00431575"/>
    <w:rsid w:val="0043174B"/>
    <w:rsid w:val="00432797"/>
    <w:rsid w:val="00432830"/>
    <w:rsid w:val="00432A04"/>
    <w:rsid w:val="0043314B"/>
    <w:rsid w:val="004345EC"/>
    <w:rsid w:val="00435179"/>
    <w:rsid w:val="0043562A"/>
    <w:rsid w:val="00435A98"/>
    <w:rsid w:val="00435D26"/>
    <w:rsid w:val="00435F16"/>
    <w:rsid w:val="00436040"/>
    <w:rsid w:val="00436431"/>
    <w:rsid w:val="0043659A"/>
    <w:rsid w:val="00436EB6"/>
    <w:rsid w:val="00437C58"/>
    <w:rsid w:val="00437F1B"/>
    <w:rsid w:val="00437FC0"/>
    <w:rsid w:val="00440AD7"/>
    <w:rsid w:val="00440CE4"/>
    <w:rsid w:val="004415F4"/>
    <w:rsid w:val="0044182F"/>
    <w:rsid w:val="00441FF3"/>
    <w:rsid w:val="00442A87"/>
    <w:rsid w:val="0044349F"/>
    <w:rsid w:val="004435E3"/>
    <w:rsid w:val="00443A21"/>
    <w:rsid w:val="0044431A"/>
    <w:rsid w:val="00444383"/>
    <w:rsid w:val="00444F84"/>
    <w:rsid w:val="004451F1"/>
    <w:rsid w:val="00445A91"/>
    <w:rsid w:val="00446193"/>
    <w:rsid w:val="00446736"/>
    <w:rsid w:val="00446C89"/>
    <w:rsid w:val="004476BC"/>
    <w:rsid w:val="0044777F"/>
    <w:rsid w:val="00447E79"/>
    <w:rsid w:val="00450CF3"/>
    <w:rsid w:val="004510CD"/>
    <w:rsid w:val="00451683"/>
    <w:rsid w:val="00451721"/>
    <w:rsid w:val="00451BCD"/>
    <w:rsid w:val="00451C78"/>
    <w:rsid w:val="00452558"/>
    <w:rsid w:val="004538F7"/>
    <w:rsid w:val="00453DC2"/>
    <w:rsid w:val="004542F2"/>
    <w:rsid w:val="00454E03"/>
    <w:rsid w:val="004559FF"/>
    <w:rsid w:val="00455D1C"/>
    <w:rsid w:val="00455E9B"/>
    <w:rsid w:val="0045621E"/>
    <w:rsid w:val="0045661C"/>
    <w:rsid w:val="00456AFE"/>
    <w:rsid w:val="00457119"/>
    <w:rsid w:val="004579A3"/>
    <w:rsid w:val="00460282"/>
    <w:rsid w:val="004605FC"/>
    <w:rsid w:val="00461B84"/>
    <w:rsid w:val="00461BA4"/>
    <w:rsid w:val="00461EEC"/>
    <w:rsid w:val="00462384"/>
    <w:rsid w:val="00462733"/>
    <w:rsid w:val="0046281F"/>
    <w:rsid w:val="0046304D"/>
    <w:rsid w:val="004630C1"/>
    <w:rsid w:val="004633F0"/>
    <w:rsid w:val="00463466"/>
    <w:rsid w:val="004643AE"/>
    <w:rsid w:val="00464BE4"/>
    <w:rsid w:val="00464DE6"/>
    <w:rsid w:val="00466278"/>
    <w:rsid w:val="004667BB"/>
    <w:rsid w:val="00466BA3"/>
    <w:rsid w:val="004673EB"/>
    <w:rsid w:val="00467F5D"/>
    <w:rsid w:val="00470AC2"/>
    <w:rsid w:val="0047129E"/>
    <w:rsid w:val="0047149A"/>
    <w:rsid w:val="00471F10"/>
    <w:rsid w:val="00471F4A"/>
    <w:rsid w:val="00474538"/>
    <w:rsid w:val="00474FDB"/>
    <w:rsid w:val="00475526"/>
    <w:rsid w:val="004755B5"/>
    <w:rsid w:val="00475DF5"/>
    <w:rsid w:val="00475F04"/>
    <w:rsid w:val="0047613B"/>
    <w:rsid w:val="004764A8"/>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BFE"/>
    <w:rsid w:val="0048577D"/>
    <w:rsid w:val="00486866"/>
    <w:rsid w:val="00487762"/>
    <w:rsid w:val="00487C15"/>
    <w:rsid w:val="00490365"/>
    <w:rsid w:val="00490377"/>
    <w:rsid w:val="0049183F"/>
    <w:rsid w:val="00491DBE"/>
    <w:rsid w:val="0049272E"/>
    <w:rsid w:val="004937C2"/>
    <w:rsid w:val="00493B1C"/>
    <w:rsid w:val="00493CE3"/>
    <w:rsid w:val="00494000"/>
    <w:rsid w:val="00494904"/>
    <w:rsid w:val="004959DC"/>
    <w:rsid w:val="004960E2"/>
    <w:rsid w:val="00497789"/>
    <w:rsid w:val="004A1CF0"/>
    <w:rsid w:val="004A1FA2"/>
    <w:rsid w:val="004A2F2E"/>
    <w:rsid w:val="004A3196"/>
    <w:rsid w:val="004A33ED"/>
    <w:rsid w:val="004A4124"/>
    <w:rsid w:val="004A50F1"/>
    <w:rsid w:val="004A5D34"/>
    <w:rsid w:val="004A5F42"/>
    <w:rsid w:val="004A69AD"/>
    <w:rsid w:val="004A6A75"/>
    <w:rsid w:val="004A7291"/>
    <w:rsid w:val="004B1DBD"/>
    <w:rsid w:val="004B1F41"/>
    <w:rsid w:val="004B2159"/>
    <w:rsid w:val="004B21C8"/>
    <w:rsid w:val="004B2200"/>
    <w:rsid w:val="004B27E0"/>
    <w:rsid w:val="004B3F32"/>
    <w:rsid w:val="004B4835"/>
    <w:rsid w:val="004B48D6"/>
    <w:rsid w:val="004B4D0B"/>
    <w:rsid w:val="004B4D61"/>
    <w:rsid w:val="004B5148"/>
    <w:rsid w:val="004B52B4"/>
    <w:rsid w:val="004B6A54"/>
    <w:rsid w:val="004B70DE"/>
    <w:rsid w:val="004B77ED"/>
    <w:rsid w:val="004C0623"/>
    <w:rsid w:val="004C140D"/>
    <w:rsid w:val="004C1FC0"/>
    <w:rsid w:val="004C276E"/>
    <w:rsid w:val="004C2DB8"/>
    <w:rsid w:val="004C3A17"/>
    <w:rsid w:val="004C3A38"/>
    <w:rsid w:val="004C3B60"/>
    <w:rsid w:val="004C3D89"/>
    <w:rsid w:val="004C4AF3"/>
    <w:rsid w:val="004C70CE"/>
    <w:rsid w:val="004C71A2"/>
    <w:rsid w:val="004C71D4"/>
    <w:rsid w:val="004C7CF4"/>
    <w:rsid w:val="004D0476"/>
    <w:rsid w:val="004D06E7"/>
    <w:rsid w:val="004D0990"/>
    <w:rsid w:val="004D09E5"/>
    <w:rsid w:val="004D0DFA"/>
    <w:rsid w:val="004D10B6"/>
    <w:rsid w:val="004D1783"/>
    <w:rsid w:val="004D1D23"/>
    <w:rsid w:val="004D24DF"/>
    <w:rsid w:val="004D28D3"/>
    <w:rsid w:val="004D2915"/>
    <w:rsid w:val="004D2A06"/>
    <w:rsid w:val="004D434C"/>
    <w:rsid w:val="004D4C6F"/>
    <w:rsid w:val="004D52D8"/>
    <w:rsid w:val="004D5447"/>
    <w:rsid w:val="004D551C"/>
    <w:rsid w:val="004D57B1"/>
    <w:rsid w:val="004D57BC"/>
    <w:rsid w:val="004D5BEB"/>
    <w:rsid w:val="004D66ED"/>
    <w:rsid w:val="004D6B22"/>
    <w:rsid w:val="004D6FEE"/>
    <w:rsid w:val="004D73A1"/>
    <w:rsid w:val="004D76BD"/>
    <w:rsid w:val="004E0034"/>
    <w:rsid w:val="004E1020"/>
    <w:rsid w:val="004E1521"/>
    <w:rsid w:val="004E1B59"/>
    <w:rsid w:val="004E2619"/>
    <w:rsid w:val="004E2624"/>
    <w:rsid w:val="004E29A4"/>
    <w:rsid w:val="004E4058"/>
    <w:rsid w:val="004E46F6"/>
    <w:rsid w:val="004E4FD9"/>
    <w:rsid w:val="004E5691"/>
    <w:rsid w:val="004E71B0"/>
    <w:rsid w:val="004E7BD9"/>
    <w:rsid w:val="004E7EF7"/>
    <w:rsid w:val="004F0328"/>
    <w:rsid w:val="004F0CB2"/>
    <w:rsid w:val="004F0EC2"/>
    <w:rsid w:val="004F1275"/>
    <w:rsid w:val="004F26C2"/>
    <w:rsid w:val="004F27B6"/>
    <w:rsid w:val="004F3AC8"/>
    <w:rsid w:val="004F4FD0"/>
    <w:rsid w:val="004F573B"/>
    <w:rsid w:val="004F5FC5"/>
    <w:rsid w:val="004F6862"/>
    <w:rsid w:val="004F738D"/>
    <w:rsid w:val="004F7A7A"/>
    <w:rsid w:val="0050131F"/>
    <w:rsid w:val="005013D7"/>
    <w:rsid w:val="005017A5"/>
    <w:rsid w:val="005025AD"/>
    <w:rsid w:val="00502BCC"/>
    <w:rsid w:val="00502D4E"/>
    <w:rsid w:val="005035CC"/>
    <w:rsid w:val="0050415A"/>
    <w:rsid w:val="005047D6"/>
    <w:rsid w:val="005047F2"/>
    <w:rsid w:val="00504C77"/>
    <w:rsid w:val="0050696D"/>
    <w:rsid w:val="00507D7C"/>
    <w:rsid w:val="00507F80"/>
    <w:rsid w:val="00510493"/>
    <w:rsid w:val="00510860"/>
    <w:rsid w:val="00511240"/>
    <w:rsid w:val="005116D4"/>
    <w:rsid w:val="0051187F"/>
    <w:rsid w:val="00511AC2"/>
    <w:rsid w:val="005126FA"/>
    <w:rsid w:val="00514250"/>
    <w:rsid w:val="0051494C"/>
    <w:rsid w:val="00514B7E"/>
    <w:rsid w:val="0051577F"/>
    <w:rsid w:val="005161DE"/>
    <w:rsid w:val="00516D46"/>
    <w:rsid w:val="005172F3"/>
    <w:rsid w:val="005178AE"/>
    <w:rsid w:val="00517A16"/>
    <w:rsid w:val="00517C75"/>
    <w:rsid w:val="00520969"/>
    <w:rsid w:val="0052194A"/>
    <w:rsid w:val="005224DB"/>
    <w:rsid w:val="00523AC4"/>
    <w:rsid w:val="00523F09"/>
    <w:rsid w:val="0052418A"/>
    <w:rsid w:val="00524315"/>
    <w:rsid w:val="00524B2C"/>
    <w:rsid w:val="00524BA1"/>
    <w:rsid w:val="00526186"/>
    <w:rsid w:val="005262F9"/>
    <w:rsid w:val="005325C1"/>
    <w:rsid w:val="00532CEE"/>
    <w:rsid w:val="005334C5"/>
    <w:rsid w:val="00534BDB"/>
    <w:rsid w:val="00534EDF"/>
    <w:rsid w:val="005351AA"/>
    <w:rsid w:val="0053560B"/>
    <w:rsid w:val="00535C31"/>
    <w:rsid w:val="00536936"/>
    <w:rsid w:val="00536A76"/>
    <w:rsid w:val="00536E5F"/>
    <w:rsid w:val="005401C2"/>
    <w:rsid w:val="0054036C"/>
    <w:rsid w:val="005406E6"/>
    <w:rsid w:val="005407BF"/>
    <w:rsid w:val="00541369"/>
    <w:rsid w:val="0054157D"/>
    <w:rsid w:val="00541A66"/>
    <w:rsid w:val="00542444"/>
    <w:rsid w:val="00542F36"/>
    <w:rsid w:val="005438A6"/>
    <w:rsid w:val="005446C3"/>
    <w:rsid w:val="00544EB4"/>
    <w:rsid w:val="00544ECE"/>
    <w:rsid w:val="00545450"/>
    <w:rsid w:val="0054553D"/>
    <w:rsid w:val="00545EEE"/>
    <w:rsid w:val="0054666D"/>
    <w:rsid w:val="00546860"/>
    <w:rsid w:val="00546C7A"/>
    <w:rsid w:val="00551208"/>
    <w:rsid w:val="00551582"/>
    <w:rsid w:val="00551662"/>
    <w:rsid w:val="005530CE"/>
    <w:rsid w:val="00553F0E"/>
    <w:rsid w:val="00554851"/>
    <w:rsid w:val="005550FB"/>
    <w:rsid w:val="005552B2"/>
    <w:rsid w:val="0056023D"/>
    <w:rsid w:val="0056180D"/>
    <w:rsid w:val="00562AA7"/>
    <w:rsid w:val="00562C51"/>
    <w:rsid w:val="00562C53"/>
    <w:rsid w:val="00562E9C"/>
    <w:rsid w:val="005643BD"/>
    <w:rsid w:val="00564525"/>
    <w:rsid w:val="00565AA8"/>
    <w:rsid w:val="00565CEE"/>
    <w:rsid w:val="00565EE4"/>
    <w:rsid w:val="0056654B"/>
    <w:rsid w:val="00566B7B"/>
    <w:rsid w:val="00567C2E"/>
    <w:rsid w:val="00570073"/>
    <w:rsid w:val="0057056E"/>
    <w:rsid w:val="0057148C"/>
    <w:rsid w:val="0057183A"/>
    <w:rsid w:val="00571DDF"/>
    <w:rsid w:val="005728B4"/>
    <w:rsid w:val="00572D71"/>
    <w:rsid w:val="0057399D"/>
    <w:rsid w:val="00573B0D"/>
    <w:rsid w:val="00574E2A"/>
    <w:rsid w:val="00575139"/>
    <w:rsid w:val="005757F1"/>
    <w:rsid w:val="00575CF7"/>
    <w:rsid w:val="00575E2A"/>
    <w:rsid w:val="00577EAD"/>
    <w:rsid w:val="0058162A"/>
    <w:rsid w:val="0058173F"/>
    <w:rsid w:val="00581B8B"/>
    <w:rsid w:val="00582859"/>
    <w:rsid w:val="00582FF1"/>
    <w:rsid w:val="00583CAA"/>
    <w:rsid w:val="00584C60"/>
    <w:rsid w:val="00584D4E"/>
    <w:rsid w:val="00585735"/>
    <w:rsid w:val="005866DB"/>
    <w:rsid w:val="00586B3A"/>
    <w:rsid w:val="00586E0B"/>
    <w:rsid w:val="005870C3"/>
    <w:rsid w:val="0058780F"/>
    <w:rsid w:val="00587D2B"/>
    <w:rsid w:val="00587E91"/>
    <w:rsid w:val="00590181"/>
    <w:rsid w:val="00590B04"/>
    <w:rsid w:val="00590C6E"/>
    <w:rsid w:val="00590D95"/>
    <w:rsid w:val="00591385"/>
    <w:rsid w:val="0059193C"/>
    <w:rsid w:val="00592CAA"/>
    <w:rsid w:val="0059301E"/>
    <w:rsid w:val="005936B9"/>
    <w:rsid w:val="0059422C"/>
    <w:rsid w:val="00594555"/>
    <w:rsid w:val="0059528A"/>
    <w:rsid w:val="0059561B"/>
    <w:rsid w:val="00595C9A"/>
    <w:rsid w:val="00596E22"/>
    <w:rsid w:val="00597233"/>
    <w:rsid w:val="005977B8"/>
    <w:rsid w:val="005A01F1"/>
    <w:rsid w:val="005A01FD"/>
    <w:rsid w:val="005A042F"/>
    <w:rsid w:val="005A1943"/>
    <w:rsid w:val="005A1BFC"/>
    <w:rsid w:val="005A1CC7"/>
    <w:rsid w:val="005A1D4B"/>
    <w:rsid w:val="005A1DC8"/>
    <w:rsid w:val="005A24F6"/>
    <w:rsid w:val="005A30F8"/>
    <w:rsid w:val="005A377C"/>
    <w:rsid w:val="005A4465"/>
    <w:rsid w:val="005A635C"/>
    <w:rsid w:val="005A6E0B"/>
    <w:rsid w:val="005A6FEB"/>
    <w:rsid w:val="005A72D8"/>
    <w:rsid w:val="005B0028"/>
    <w:rsid w:val="005B17C3"/>
    <w:rsid w:val="005B367A"/>
    <w:rsid w:val="005B39F2"/>
    <w:rsid w:val="005B4284"/>
    <w:rsid w:val="005B4613"/>
    <w:rsid w:val="005B57B6"/>
    <w:rsid w:val="005B5C80"/>
    <w:rsid w:val="005B5E6D"/>
    <w:rsid w:val="005B6F57"/>
    <w:rsid w:val="005B7C72"/>
    <w:rsid w:val="005B7F52"/>
    <w:rsid w:val="005C015D"/>
    <w:rsid w:val="005C1344"/>
    <w:rsid w:val="005C24D6"/>
    <w:rsid w:val="005C3693"/>
    <w:rsid w:val="005C4374"/>
    <w:rsid w:val="005C4BF6"/>
    <w:rsid w:val="005C4D27"/>
    <w:rsid w:val="005C4E4F"/>
    <w:rsid w:val="005C505D"/>
    <w:rsid w:val="005C62B0"/>
    <w:rsid w:val="005C6D20"/>
    <w:rsid w:val="005C7407"/>
    <w:rsid w:val="005D0275"/>
    <w:rsid w:val="005D1BD7"/>
    <w:rsid w:val="005D2502"/>
    <w:rsid w:val="005D2F34"/>
    <w:rsid w:val="005D37E1"/>
    <w:rsid w:val="005D3C69"/>
    <w:rsid w:val="005D3FD4"/>
    <w:rsid w:val="005D4884"/>
    <w:rsid w:val="005D48D4"/>
    <w:rsid w:val="005D4BF3"/>
    <w:rsid w:val="005D5187"/>
    <w:rsid w:val="005D5EBC"/>
    <w:rsid w:val="005D6638"/>
    <w:rsid w:val="005D6A51"/>
    <w:rsid w:val="005D6AC0"/>
    <w:rsid w:val="005E048A"/>
    <w:rsid w:val="005E0D67"/>
    <w:rsid w:val="005E0F33"/>
    <w:rsid w:val="005E15F2"/>
    <w:rsid w:val="005E207D"/>
    <w:rsid w:val="005E28B7"/>
    <w:rsid w:val="005E2B89"/>
    <w:rsid w:val="005E2E94"/>
    <w:rsid w:val="005E3442"/>
    <w:rsid w:val="005E412F"/>
    <w:rsid w:val="005E4194"/>
    <w:rsid w:val="005E5C33"/>
    <w:rsid w:val="005E5D35"/>
    <w:rsid w:val="005E60F9"/>
    <w:rsid w:val="005E60FE"/>
    <w:rsid w:val="005E6C19"/>
    <w:rsid w:val="005E74C5"/>
    <w:rsid w:val="005E793E"/>
    <w:rsid w:val="005E7DCA"/>
    <w:rsid w:val="005F1E50"/>
    <w:rsid w:val="005F210E"/>
    <w:rsid w:val="005F2ADC"/>
    <w:rsid w:val="005F2C10"/>
    <w:rsid w:val="005F2CE2"/>
    <w:rsid w:val="005F2CF0"/>
    <w:rsid w:val="005F426A"/>
    <w:rsid w:val="005F43E0"/>
    <w:rsid w:val="005F4DCB"/>
    <w:rsid w:val="005F4F28"/>
    <w:rsid w:val="005F54C9"/>
    <w:rsid w:val="005F6445"/>
    <w:rsid w:val="005F7054"/>
    <w:rsid w:val="005F70D2"/>
    <w:rsid w:val="005F76B7"/>
    <w:rsid w:val="005F7925"/>
    <w:rsid w:val="00600473"/>
    <w:rsid w:val="006005ED"/>
    <w:rsid w:val="00600B1B"/>
    <w:rsid w:val="0060183E"/>
    <w:rsid w:val="00602067"/>
    <w:rsid w:val="006029E2"/>
    <w:rsid w:val="006030FE"/>
    <w:rsid w:val="006034BB"/>
    <w:rsid w:val="00603EF4"/>
    <w:rsid w:val="00604536"/>
    <w:rsid w:val="006046C5"/>
    <w:rsid w:val="0060496E"/>
    <w:rsid w:val="00605192"/>
    <w:rsid w:val="00605C6F"/>
    <w:rsid w:val="00605EAE"/>
    <w:rsid w:val="00605F34"/>
    <w:rsid w:val="0060610E"/>
    <w:rsid w:val="00606462"/>
    <w:rsid w:val="00606AC5"/>
    <w:rsid w:val="00606B5E"/>
    <w:rsid w:val="00607078"/>
    <w:rsid w:val="0060750F"/>
    <w:rsid w:val="00610172"/>
    <w:rsid w:val="006103A4"/>
    <w:rsid w:val="00610D31"/>
    <w:rsid w:val="00611181"/>
    <w:rsid w:val="006119D0"/>
    <w:rsid w:val="00611AE9"/>
    <w:rsid w:val="00611E93"/>
    <w:rsid w:val="006122E3"/>
    <w:rsid w:val="0061265A"/>
    <w:rsid w:val="00613E2D"/>
    <w:rsid w:val="00613E59"/>
    <w:rsid w:val="006146C5"/>
    <w:rsid w:val="0061554F"/>
    <w:rsid w:val="00615CF7"/>
    <w:rsid w:val="0061780C"/>
    <w:rsid w:val="00620B73"/>
    <w:rsid w:val="00620C25"/>
    <w:rsid w:val="00620D78"/>
    <w:rsid w:val="00621522"/>
    <w:rsid w:val="006218F4"/>
    <w:rsid w:val="00621B47"/>
    <w:rsid w:val="0062208D"/>
    <w:rsid w:val="00623A06"/>
    <w:rsid w:val="00623BAD"/>
    <w:rsid w:val="00623F8F"/>
    <w:rsid w:val="00624C9D"/>
    <w:rsid w:val="0062502A"/>
    <w:rsid w:val="006250D6"/>
    <w:rsid w:val="00625434"/>
    <w:rsid w:val="00625C35"/>
    <w:rsid w:val="006261E9"/>
    <w:rsid w:val="0062657F"/>
    <w:rsid w:val="00626AFF"/>
    <w:rsid w:val="00630060"/>
    <w:rsid w:val="00630992"/>
    <w:rsid w:val="00630AEB"/>
    <w:rsid w:val="006318BF"/>
    <w:rsid w:val="00631F64"/>
    <w:rsid w:val="0063298A"/>
    <w:rsid w:val="00632CC2"/>
    <w:rsid w:val="00633332"/>
    <w:rsid w:val="00633922"/>
    <w:rsid w:val="00635297"/>
    <w:rsid w:val="00635BDC"/>
    <w:rsid w:val="006366A7"/>
    <w:rsid w:val="00636E69"/>
    <w:rsid w:val="00637A05"/>
    <w:rsid w:val="00640191"/>
    <w:rsid w:val="00640A7C"/>
    <w:rsid w:val="006412FE"/>
    <w:rsid w:val="0064172C"/>
    <w:rsid w:val="00641ADF"/>
    <w:rsid w:val="00641BC4"/>
    <w:rsid w:val="00641E5C"/>
    <w:rsid w:val="0064226F"/>
    <w:rsid w:val="00642C72"/>
    <w:rsid w:val="006433C5"/>
    <w:rsid w:val="00643647"/>
    <w:rsid w:val="006437AD"/>
    <w:rsid w:val="00643E31"/>
    <w:rsid w:val="00643FAE"/>
    <w:rsid w:val="00646915"/>
    <w:rsid w:val="00646CA1"/>
    <w:rsid w:val="00647F3A"/>
    <w:rsid w:val="00650558"/>
    <w:rsid w:val="00650B1B"/>
    <w:rsid w:val="00650E9F"/>
    <w:rsid w:val="00650F64"/>
    <w:rsid w:val="00651088"/>
    <w:rsid w:val="0065164C"/>
    <w:rsid w:val="00651BAB"/>
    <w:rsid w:val="006526F8"/>
    <w:rsid w:val="006527C2"/>
    <w:rsid w:val="0065303C"/>
    <w:rsid w:val="00653432"/>
    <w:rsid w:val="00653727"/>
    <w:rsid w:val="00653B0A"/>
    <w:rsid w:val="00653DEB"/>
    <w:rsid w:val="006546A6"/>
    <w:rsid w:val="00654AE4"/>
    <w:rsid w:val="00654B9D"/>
    <w:rsid w:val="00654F8D"/>
    <w:rsid w:val="006550E4"/>
    <w:rsid w:val="0065633E"/>
    <w:rsid w:val="00656A9F"/>
    <w:rsid w:val="00657017"/>
    <w:rsid w:val="00657C80"/>
    <w:rsid w:val="00660575"/>
    <w:rsid w:val="0066108E"/>
    <w:rsid w:val="006618E5"/>
    <w:rsid w:val="006620FD"/>
    <w:rsid w:val="006626F1"/>
    <w:rsid w:val="00663494"/>
    <w:rsid w:val="006636F5"/>
    <w:rsid w:val="0066478D"/>
    <w:rsid w:val="00664957"/>
    <w:rsid w:val="00665585"/>
    <w:rsid w:val="0066604F"/>
    <w:rsid w:val="0066642B"/>
    <w:rsid w:val="00666E61"/>
    <w:rsid w:val="00667FFE"/>
    <w:rsid w:val="006713DC"/>
    <w:rsid w:val="0067192E"/>
    <w:rsid w:val="00671BAB"/>
    <w:rsid w:val="006727BD"/>
    <w:rsid w:val="00673654"/>
    <w:rsid w:val="006738B2"/>
    <w:rsid w:val="0067394A"/>
    <w:rsid w:val="00674259"/>
    <w:rsid w:val="00675711"/>
    <w:rsid w:val="006757ED"/>
    <w:rsid w:val="006766ED"/>
    <w:rsid w:val="0067722D"/>
    <w:rsid w:val="00680761"/>
    <w:rsid w:val="006814B3"/>
    <w:rsid w:val="0068187E"/>
    <w:rsid w:val="00681D7F"/>
    <w:rsid w:val="00681DC8"/>
    <w:rsid w:val="006824C1"/>
    <w:rsid w:val="0068373D"/>
    <w:rsid w:val="006839E9"/>
    <w:rsid w:val="006840BE"/>
    <w:rsid w:val="006842E3"/>
    <w:rsid w:val="006847B6"/>
    <w:rsid w:val="00684E57"/>
    <w:rsid w:val="006852C0"/>
    <w:rsid w:val="006854B0"/>
    <w:rsid w:val="006858BB"/>
    <w:rsid w:val="00687128"/>
    <w:rsid w:val="006906B3"/>
    <w:rsid w:val="00691912"/>
    <w:rsid w:val="00692E03"/>
    <w:rsid w:val="0069300C"/>
    <w:rsid w:val="0069331C"/>
    <w:rsid w:val="00693AF2"/>
    <w:rsid w:val="00694104"/>
    <w:rsid w:val="00694246"/>
    <w:rsid w:val="006942B1"/>
    <w:rsid w:val="006944FB"/>
    <w:rsid w:val="00694536"/>
    <w:rsid w:val="00694B5F"/>
    <w:rsid w:val="00695351"/>
    <w:rsid w:val="0069692F"/>
    <w:rsid w:val="00696A03"/>
    <w:rsid w:val="0069758A"/>
    <w:rsid w:val="006A01CB"/>
    <w:rsid w:val="006A0BCD"/>
    <w:rsid w:val="006A0ECF"/>
    <w:rsid w:val="006A102A"/>
    <w:rsid w:val="006A1BC7"/>
    <w:rsid w:val="006A2312"/>
    <w:rsid w:val="006A336E"/>
    <w:rsid w:val="006A4DB9"/>
    <w:rsid w:val="006A506D"/>
    <w:rsid w:val="006A5763"/>
    <w:rsid w:val="006A5C6C"/>
    <w:rsid w:val="006A6343"/>
    <w:rsid w:val="006A64B0"/>
    <w:rsid w:val="006A6C8A"/>
    <w:rsid w:val="006A781C"/>
    <w:rsid w:val="006A788D"/>
    <w:rsid w:val="006A7A1D"/>
    <w:rsid w:val="006B0771"/>
    <w:rsid w:val="006B09B6"/>
    <w:rsid w:val="006B21AC"/>
    <w:rsid w:val="006B237C"/>
    <w:rsid w:val="006B2F79"/>
    <w:rsid w:val="006B35B5"/>
    <w:rsid w:val="006B404F"/>
    <w:rsid w:val="006B4357"/>
    <w:rsid w:val="006B47EB"/>
    <w:rsid w:val="006B5394"/>
    <w:rsid w:val="006B59CE"/>
    <w:rsid w:val="006B5D88"/>
    <w:rsid w:val="006B7A80"/>
    <w:rsid w:val="006C00E9"/>
    <w:rsid w:val="006C032E"/>
    <w:rsid w:val="006C115F"/>
    <w:rsid w:val="006C123B"/>
    <w:rsid w:val="006C13AA"/>
    <w:rsid w:val="006C15AB"/>
    <w:rsid w:val="006C1821"/>
    <w:rsid w:val="006C3469"/>
    <w:rsid w:val="006C43FF"/>
    <w:rsid w:val="006C477D"/>
    <w:rsid w:val="006C55F7"/>
    <w:rsid w:val="006C5D2B"/>
    <w:rsid w:val="006C5D70"/>
    <w:rsid w:val="006C6B71"/>
    <w:rsid w:val="006D0591"/>
    <w:rsid w:val="006D0C5D"/>
    <w:rsid w:val="006D138E"/>
    <w:rsid w:val="006D13E4"/>
    <w:rsid w:val="006D1AA5"/>
    <w:rsid w:val="006D438F"/>
    <w:rsid w:val="006D4B6B"/>
    <w:rsid w:val="006D5082"/>
    <w:rsid w:val="006D56D9"/>
    <w:rsid w:val="006D5F8F"/>
    <w:rsid w:val="006D6F6A"/>
    <w:rsid w:val="006D6F8F"/>
    <w:rsid w:val="006D6F98"/>
    <w:rsid w:val="006D70B7"/>
    <w:rsid w:val="006D7DDA"/>
    <w:rsid w:val="006E042E"/>
    <w:rsid w:val="006E0A21"/>
    <w:rsid w:val="006E0BDC"/>
    <w:rsid w:val="006E0DF0"/>
    <w:rsid w:val="006E0E47"/>
    <w:rsid w:val="006E3197"/>
    <w:rsid w:val="006E342A"/>
    <w:rsid w:val="006E35FC"/>
    <w:rsid w:val="006E37B9"/>
    <w:rsid w:val="006E4972"/>
    <w:rsid w:val="006E4EED"/>
    <w:rsid w:val="006E58D3"/>
    <w:rsid w:val="006E626B"/>
    <w:rsid w:val="006E633B"/>
    <w:rsid w:val="006E77DC"/>
    <w:rsid w:val="006E7CCC"/>
    <w:rsid w:val="006F0A3B"/>
    <w:rsid w:val="006F1C63"/>
    <w:rsid w:val="006F352F"/>
    <w:rsid w:val="006F3583"/>
    <w:rsid w:val="006F42E3"/>
    <w:rsid w:val="006F4334"/>
    <w:rsid w:val="006F4816"/>
    <w:rsid w:val="006F59E2"/>
    <w:rsid w:val="006F5B59"/>
    <w:rsid w:val="006F7F23"/>
    <w:rsid w:val="0070030B"/>
    <w:rsid w:val="0070033B"/>
    <w:rsid w:val="00700B88"/>
    <w:rsid w:val="00701136"/>
    <w:rsid w:val="00701809"/>
    <w:rsid w:val="00701912"/>
    <w:rsid w:val="00702A6B"/>
    <w:rsid w:val="00702F36"/>
    <w:rsid w:val="00704953"/>
    <w:rsid w:val="00704CEF"/>
    <w:rsid w:val="00704E95"/>
    <w:rsid w:val="007051FD"/>
    <w:rsid w:val="007059AE"/>
    <w:rsid w:val="00705B2C"/>
    <w:rsid w:val="007069DC"/>
    <w:rsid w:val="00706B89"/>
    <w:rsid w:val="007070F0"/>
    <w:rsid w:val="007079FC"/>
    <w:rsid w:val="00707B75"/>
    <w:rsid w:val="00710272"/>
    <w:rsid w:val="0071066F"/>
    <w:rsid w:val="00710C95"/>
    <w:rsid w:val="00711062"/>
    <w:rsid w:val="007120C0"/>
    <w:rsid w:val="007128CC"/>
    <w:rsid w:val="00712D62"/>
    <w:rsid w:val="0071312A"/>
    <w:rsid w:val="007135C1"/>
    <w:rsid w:val="007139FE"/>
    <w:rsid w:val="0071472E"/>
    <w:rsid w:val="00714D74"/>
    <w:rsid w:val="00715FF2"/>
    <w:rsid w:val="00716052"/>
    <w:rsid w:val="0071645D"/>
    <w:rsid w:val="0071682D"/>
    <w:rsid w:val="00716C38"/>
    <w:rsid w:val="0071761A"/>
    <w:rsid w:val="007176D6"/>
    <w:rsid w:val="00717933"/>
    <w:rsid w:val="00720F8F"/>
    <w:rsid w:val="00720FB2"/>
    <w:rsid w:val="007210E0"/>
    <w:rsid w:val="0072136E"/>
    <w:rsid w:val="0072156C"/>
    <w:rsid w:val="0072265F"/>
    <w:rsid w:val="0072306F"/>
    <w:rsid w:val="00723706"/>
    <w:rsid w:val="0072429F"/>
    <w:rsid w:val="007245B6"/>
    <w:rsid w:val="00724D23"/>
    <w:rsid w:val="00724E02"/>
    <w:rsid w:val="00725234"/>
    <w:rsid w:val="0072533D"/>
    <w:rsid w:val="00726213"/>
    <w:rsid w:val="00726BF8"/>
    <w:rsid w:val="00726D1A"/>
    <w:rsid w:val="00727709"/>
    <w:rsid w:val="00727AA4"/>
    <w:rsid w:val="00730253"/>
    <w:rsid w:val="00730935"/>
    <w:rsid w:val="00730C63"/>
    <w:rsid w:val="0073131F"/>
    <w:rsid w:val="0073181F"/>
    <w:rsid w:val="00731D6F"/>
    <w:rsid w:val="00731FE5"/>
    <w:rsid w:val="00732A35"/>
    <w:rsid w:val="00733D8F"/>
    <w:rsid w:val="00735132"/>
    <w:rsid w:val="007356CB"/>
    <w:rsid w:val="00735B7A"/>
    <w:rsid w:val="00735E56"/>
    <w:rsid w:val="00736AA8"/>
    <w:rsid w:val="00736B7A"/>
    <w:rsid w:val="007371E6"/>
    <w:rsid w:val="00737396"/>
    <w:rsid w:val="00737590"/>
    <w:rsid w:val="0074014C"/>
    <w:rsid w:val="0074185D"/>
    <w:rsid w:val="00742263"/>
    <w:rsid w:val="00743679"/>
    <w:rsid w:val="00743A80"/>
    <w:rsid w:val="007452F6"/>
    <w:rsid w:val="007455B2"/>
    <w:rsid w:val="00746095"/>
    <w:rsid w:val="0074611F"/>
    <w:rsid w:val="007467F9"/>
    <w:rsid w:val="00746C3A"/>
    <w:rsid w:val="00746D79"/>
    <w:rsid w:val="007471C7"/>
    <w:rsid w:val="007475A9"/>
    <w:rsid w:val="0074763F"/>
    <w:rsid w:val="007479A4"/>
    <w:rsid w:val="00747B28"/>
    <w:rsid w:val="007502BB"/>
    <w:rsid w:val="0075126D"/>
    <w:rsid w:val="00751933"/>
    <w:rsid w:val="00752665"/>
    <w:rsid w:val="007527E1"/>
    <w:rsid w:val="00752A1A"/>
    <w:rsid w:val="00752A80"/>
    <w:rsid w:val="00754067"/>
    <w:rsid w:val="0075474E"/>
    <w:rsid w:val="007548C9"/>
    <w:rsid w:val="00754ABD"/>
    <w:rsid w:val="00754BE7"/>
    <w:rsid w:val="00755756"/>
    <w:rsid w:val="0075577B"/>
    <w:rsid w:val="00755821"/>
    <w:rsid w:val="00755A6B"/>
    <w:rsid w:val="00755B0C"/>
    <w:rsid w:val="007569DF"/>
    <w:rsid w:val="00756CC1"/>
    <w:rsid w:val="00756D9D"/>
    <w:rsid w:val="007578F3"/>
    <w:rsid w:val="00760244"/>
    <w:rsid w:val="00760516"/>
    <w:rsid w:val="00760887"/>
    <w:rsid w:val="00760CA4"/>
    <w:rsid w:val="00760F65"/>
    <w:rsid w:val="00760F9B"/>
    <w:rsid w:val="00761E50"/>
    <w:rsid w:val="007623A4"/>
    <w:rsid w:val="00762990"/>
    <w:rsid w:val="00762F0E"/>
    <w:rsid w:val="00764690"/>
    <w:rsid w:val="00764946"/>
    <w:rsid w:val="0076551E"/>
    <w:rsid w:val="00765AEF"/>
    <w:rsid w:val="00766C99"/>
    <w:rsid w:val="00766E90"/>
    <w:rsid w:val="00766EA0"/>
    <w:rsid w:val="00766FD3"/>
    <w:rsid w:val="00767086"/>
    <w:rsid w:val="00767210"/>
    <w:rsid w:val="007676D6"/>
    <w:rsid w:val="00767DA4"/>
    <w:rsid w:val="007701DA"/>
    <w:rsid w:val="0077041E"/>
    <w:rsid w:val="007714DD"/>
    <w:rsid w:val="007716E7"/>
    <w:rsid w:val="007718CD"/>
    <w:rsid w:val="00771A3A"/>
    <w:rsid w:val="00771ADC"/>
    <w:rsid w:val="00771BD3"/>
    <w:rsid w:val="0077256C"/>
    <w:rsid w:val="00772880"/>
    <w:rsid w:val="00772E5F"/>
    <w:rsid w:val="007731D9"/>
    <w:rsid w:val="0077328A"/>
    <w:rsid w:val="007740E7"/>
    <w:rsid w:val="00774643"/>
    <w:rsid w:val="00774D52"/>
    <w:rsid w:val="00774DDA"/>
    <w:rsid w:val="0077506A"/>
    <w:rsid w:val="00776894"/>
    <w:rsid w:val="00776E24"/>
    <w:rsid w:val="00777122"/>
    <w:rsid w:val="0077768C"/>
    <w:rsid w:val="00777831"/>
    <w:rsid w:val="00777F28"/>
    <w:rsid w:val="00780D40"/>
    <w:rsid w:val="0078162D"/>
    <w:rsid w:val="0078210F"/>
    <w:rsid w:val="00782121"/>
    <w:rsid w:val="007827AD"/>
    <w:rsid w:val="00782D53"/>
    <w:rsid w:val="00782E66"/>
    <w:rsid w:val="00783045"/>
    <w:rsid w:val="007830A2"/>
    <w:rsid w:val="00784A25"/>
    <w:rsid w:val="00784BCF"/>
    <w:rsid w:val="007855C9"/>
    <w:rsid w:val="00785EE7"/>
    <w:rsid w:val="00786790"/>
    <w:rsid w:val="00787720"/>
    <w:rsid w:val="00787C5B"/>
    <w:rsid w:val="00787F41"/>
    <w:rsid w:val="00790515"/>
    <w:rsid w:val="00790B18"/>
    <w:rsid w:val="0079104F"/>
    <w:rsid w:val="00791D65"/>
    <w:rsid w:val="00791DBD"/>
    <w:rsid w:val="007921F0"/>
    <w:rsid w:val="0079230E"/>
    <w:rsid w:val="007928B6"/>
    <w:rsid w:val="00793605"/>
    <w:rsid w:val="00794125"/>
    <w:rsid w:val="00794199"/>
    <w:rsid w:val="007943AF"/>
    <w:rsid w:val="007943E6"/>
    <w:rsid w:val="00794E18"/>
    <w:rsid w:val="0079527A"/>
    <w:rsid w:val="0079588F"/>
    <w:rsid w:val="007960AE"/>
    <w:rsid w:val="007974FE"/>
    <w:rsid w:val="00797845"/>
    <w:rsid w:val="0079796D"/>
    <w:rsid w:val="00797D43"/>
    <w:rsid w:val="00797F17"/>
    <w:rsid w:val="007A0E18"/>
    <w:rsid w:val="007A2942"/>
    <w:rsid w:val="007A366E"/>
    <w:rsid w:val="007A3F4C"/>
    <w:rsid w:val="007A3F71"/>
    <w:rsid w:val="007A56B6"/>
    <w:rsid w:val="007A585D"/>
    <w:rsid w:val="007A5F42"/>
    <w:rsid w:val="007A64D7"/>
    <w:rsid w:val="007A6B79"/>
    <w:rsid w:val="007A7003"/>
    <w:rsid w:val="007A7FC1"/>
    <w:rsid w:val="007B2538"/>
    <w:rsid w:val="007B27E6"/>
    <w:rsid w:val="007B3962"/>
    <w:rsid w:val="007B39A7"/>
    <w:rsid w:val="007B3F8B"/>
    <w:rsid w:val="007B416C"/>
    <w:rsid w:val="007B4617"/>
    <w:rsid w:val="007B4BE1"/>
    <w:rsid w:val="007B523D"/>
    <w:rsid w:val="007B5752"/>
    <w:rsid w:val="007B5B0F"/>
    <w:rsid w:val="007B5B99"/>
    <w:rsid w:val="007B5C58"/>
    <w:rsid w:val="007B6A54"/>
    <w:rsid w:val="007B6CE1"/>
    <w:rsid w:val="007B757A"/>
    <w:rsid w:val="007B7EEF"/>
    <w:rsid w:val="007B7EF3"/>
    <w:rsid w:val="007C1015"/>
    <w:rsid w:val="007C1F4A"/>
    <w:rsid w:val="007C2A37"/>
    <w:rsid w:val="007C3938"/>
    <w:rsid w:val="007C4002"/>
    <w:rsid w:val="007C40DA"/>
    <w:rsid w:val="007C41E5"/>
    <w:rsid w:val="007C540D"/>
    <w:rsid w:val="007C6C92"/>
    <w:rsid w:val="007C74C4"/>
    <w:rsid w:val="007C7505"/>
    <w:rsid w:val="007C79DF"/>
    <w:rsid w:val="007C7D6C"/>
    <w:rsid w:val="007D004C"/>
    <w:rsid w:val="007D03BC"/>
    <w:rsid w:val="007D06C0"/>
    <w:rsid w:val="007D0AAB"/>
    <w:rsid w:val="007D12C6"/>
    <w:rsid w:val="007D235C"/>
    <w:rsid w:val="007D2CA3"/>
    <w:rsid w:val="007D338F"/>
    <w:rsid w:val="007D3585"/>
    <w:rsid w:val="007D35DD"/>
    <w:rsid w:val="007D3D31"/>
    <w:rsid w:val="007D46AA"/>
    <w:rsid w:val="007D4784"/>
    <w:rsid w:val="007D4CE0"/>
    <w:rsid w:val="007D4D56"/>
    <w:rsid w:val="007D688B"/>
    <w:rsid w:val="007D6EB0"/>
    <w:rsid w:val="007E0F40"/>
    <w:rsid w:val="007E1477"/>
    <w:rsid w:val="007E1748"/>
    <w:rsid w:val="007E194C"/>
    <w:rsid w:val="007E1992"/>
    <w:rsid w:val="007E210A"/>
    <w:rsid w:val="007E2285"/>
    <w:rsid w:val="007E2A13"/>
    <w:rsid w:val="007E2C39"/>
    <w:rsid w:val="007E3944"/>
    <w:rsid w:val="007E40D6"/>
    <w:rsid w:val="007E45BF"/>
    <w:rsid w:val="007E4677"/>
    <w:rsid w:val="007E5ADD"/>
    <w:rsid w:val="007F108C"/>
    <w:rsid w:val="007F192D"/>
    <w:rsid w:val="007F233A"/>
    <w:rsid w:val="007F2C80"/>
    <w:rsid w:val="007F2E20"/>
    <w:rsid w:val="007F3E2C"/>
    <w:rsid w:val="007F5827"/>
    <w:rsid w:val="007F5B88"/>
    <w:rsid w:val="007F5BB7"/>
    <w:rsid w:val="007F5E8F"/>
    <w:rsid w:val="007F6703"/>
    <w:rsid w:val="007F7383"/>
    <w:rsid w:val="008002DE"/>
    <w:rsid w:val="0080137A"/>
    <w:rsid w:val="0080141C"/>
    <w:rsid w:val="00801819"/>
    <w:rsid w:val="00801C3D"/>
    <w:rsid w:val="00801F3B"/>
    <w:rsid w:val="0080239A"/>
    <w:rsid w:val="00802492"/>
    <w:rsid w:val="00802556"/>
    <w:rsid w:val="008025F5"/>
    <w:rsid w:val="008025FB"/>
    <w:rsid w:val="008026EF"/>
    <w:rsid w:val="00803B5F"/>
    <w:rsid w:val="00803E4F"/>
    <w:rsid w:val="00804840"/>
    <w:rsid w:val="00804A94"/>
    <w:rsid w:val="00804BBF"/>
    <w:rsid w:val="008051DD"/>
    <w:rsid w:val="00806F9B"/>
    <w:rsid w:val="00807D7D"/>
    <w:rsid w:val="0081143B"/>
    <w:rsid w:val="00811A1C"/>
    <w:rsid w:val="0081225A"/>
    <w:rsid w:val="00813478"/>
    <w:rsid w:val="00813563"/>
    <w:rsid w:val="008139AB"/>
    <w:rsid w:val="00814164"/>
    <w:rsid w:val="00814343"/>
    <w:rsid w:val="008145E7"/>
    <w:rsid w:val="00815790"/>
    <w:rsid w:val="00815D12"/>
    <w:rsid w:val="00816685"/>
    <w:rsid w:val="00816CFF"/>
    <w:rsid w:val="008177D9"/>
    <w:rsid w:val="0082010F"/>
    <w:rsid w:val="00820534"/>
    <w:rsid w:val="008209E6"/>
    <w:rsid w:val="00820BA6"/>
    <w:rsid w:val="00820C62"/>
    <w:rsid w:val="00820DFF"/>
    <w:rsid w:val="008214F4"/>
    <w:rsid w:val="008215DE"/>
    <w:rsid w:val="00822947"/>
    <w:rsid w:val="0082369B"/>
    <w:rsid w:val="008244D1"/>
    <w:rsid w:val="00824724"/>
    <w:rsid w:val="008248EE"/>
    <w:rsid w:val="00824A46"/>
    <w:rsid w:val="00824D9A"/>
    <w:rsid w:val="008254EE"/>
    <w:rsid w:val="00825CA5"/>
    <w:rsid w:val="00825D72"/>
    <w:rsid w:val="00826AF4"/>
    <w:rsid w:val="00827161"/>
    <w:rsid w:val="00827AA5"/>
    <w:rsid w:val="0083028D"/>
    <w:rsid w:val="00831339"/>
    <w:rsid w:val="00831BFD"/>
    <w:rsid w:val="00831CB8"/>
    <w:rsid w:val="00831D45"/>
    <w:rsid w:val="00831F41"/>
    <w:rsid w:val="0083312B"/>
    <w:rsid w:val="00833217"/>
    <w:rsid w:val="00834101"/>
    <w:rsid w:val="00834472"/>
    <w:rsid w:val="0083498D"/>
    <w:rsid w:val="00834FA6"/>
    <w:rsid w:val="008350D3"/>
    <w:rsid w:val="008352D3"/>
    <w:rsid w:val="00835302"/>
    <w:rsid w:val="008355EF"/>
    <w:rsid w:val="0083643C"/>
    <w:rsid w:val="00837419"/>
    <w:rsid w:val="00837BEA"/>
    <w:rsid w:val="00840F00"/>
    <w:rsid w:val="0084147D"/>
    <w:rsid w:val="00841A76"/>
    <w:rsid w:val="00841BA0"/>
    <w:rsid w:val="00842705"/>
    <w:rsid w:val="00842F75"/>
    <w:rsid w:val="00843016"/>
    <w:rsid w:val="00843CF2"/>
    <w:rsid w:val="008450CD"/>
    <w:rsid w:val="008455E9"/>
    <w:rsid w:val="008462E7"/>
    <w:rsid w:val="00846D46"/>
    <w:rsid w:val="00847A21"/>
    <w:rsid w:val="0085180B"/>
    <w:rsid w:val="00851FAA"/>
    <w:rsid w:val="008520A6"/>
    <w:rsid w:val="008532C3"/>
    <w:rsid w:val="00855879"/>
    <w:rsid w:val="00856AD5"/>
    <w:rsid w:val="0085798B"/>
    <w:rsid w:val="00857C6A"/>
    <w:rsid w:val="00860ED4"/>
    <w:rsid w:val="008611D7"/>
    <w:rsid w:val="0086234A"/>
    <w:rsid w:val="00863008"/>
    <w:rsid w:val="00863024"/>
    <w:rsid w:val="00863151"/>
    <w:rsid w:val="008631C6"/>
    <w:rsid w:val="00863511"/>
    <w:rsid w:val="008647DB"/>
    <w:rsid w:val="00864B20"/>
    <w:rsid w:val="0086500C"/>
    <w:rsid w:val="00865379"/>
    <w:rsid w:val="008654A6"/>
    <w:rsid w:val="008659DC"/>
    <w:rsid w:val="00865DFD"/>
    <w:rsid w:val="00866117"/>
    <w:rsid w:val="008662F5"/>
    <w:rsid w:val="00866AA8"/>
    <w:rsid w:val="008672C6"/>
    <w:rsid w:val="0086759D"/>
    <w:rsid w:val="00867695"/>
    <w:rsid w:val="00870B22"/>
    <w:rsid w:val="00871C8B"/>
    <w:rsid w:val="0087284F"/>
    <w:rsid w:val="00873529"/>
    <w:rsid w:val="00873710"/>
    <w:rsid w:val="008739D9"/>
    <w:rsid w:val="008745FE"/>
    <w:rsid w:val="00874F98"/>
    <w:rsid w:val="00875A61"/>
    <w:rsid w:val="00876E2C"/>
    <w:rsid w:val="00877157"/>
    <w:rsid w:val="008800B9"/>
    <w:rsid w:val="0088027E"/>
    <w:rsid w:val="008803C0"/>
    <w:rsid w:val="00880486"/>
    <w:rsid w:val="008809AB"/>
    <w:rsid w:val="00881238"/>
    <w:rsid w:val="008815A0"/>
    <w:rsid w:val="00881905"/>
    <w:rsid w:val="00881D22"/>
    <w:rsid w:val="00882588"/>
    <w:rsid w:val="00882816"/>
    <w:rsid w:val="00882981"/>
    <w:rsid w:val="00882C22"/>
    <w:rsid w:val="0088305B"/>
    <w:rsid w:val="0088365D"/>
    <w:rsid w:val="00883D44"/>
    <w:rsid w:val="00884A2D"/>
    <w:rsid w:val="008850BD"/>
    <w:rsid w:val="008854BB"/>
    <w:rsid w:val="008856CA"/>
    <w:rsid w:val="00885B7F"/>
    <w:rsid w:val="00885CE1"/>
    <w:rsid w:val="0088672A"/>
    <w:rsid w:val="0088686E"/>
    <w:rsid w:val="00886EB8"/>
    <w:rsid w:val="00887B86"/>
    <w:rsid w:val="00890472"/>
    <w:rsid w:val="0089064B"/>
    <w:rsid w:val="0089308D"/>
    <w:rsid w:val="0089310D"/>
    <w:rsid w:val="00893495"/>
    <w:rsid w:val="00893AEF"/>
    <w:rsid w:val="00893F46"/>
    <w:rsid w:val="00894BA0"/>
    <w:rsid w:val="008956FD"/>
    <w:rsid w:val="008957A5"/>
    <w:rsid w:val="00895D55"/>
    <w:rsid w:val="00895FC1"/>
    <w:rsid w:val="00896930"/>
    <w:rsid w:val="00896C13"/>
    <w:rsid w:val="00896FD9"/>
    <w:rsid w:val="00897D92"/>
    <w:rsid w:val="00897D9D"/>
    <w:rsid w:val="008A066D"/>
    <w:rsid w:val="008A0823"/>
    <w:rsid w:val="008A0E67"/>
    <w:rsid w:val="008A0FBE"/>
    <w:rsid w:val="008A1139"/>
    <w:rsid w:val="008A1B8C"/>
    <w:rsid w:val="008A236E"/>
    <w:rsid w:val="008A48BF"/>
    <w:rsid w:val="008A4BD5"/>
    <w:rsid w:val="008A529A"/>
    <w:rsid w:val="008A55F9"/>
    <w:rsid w:val="008A62D2"/>
    <w:rsid w:val="008A692C"/>
    <w:rsid w:val="008A77D7"/>
    <w:rsid w:val="008B07E8"/>
    <w:rsid w:val="008B0AE0"/>
    <w:rsid w:val="008B1BF0"/>
    <w:rsid w:val="008B25D7"/>
    <w:rsid w:val="008B2E20"/>
    <w:rsid w:val="008B3BE0"/>
    <w:rsid w:val="008B44C1"/>
    <w:rsid w:val="008B4506"/>
    <w:rsid w:val="008B61F3"/>
    <w:rsid w:val="008B6499"/>
    <w:rsid w:val="008B7FC5"/>
    <w:rsid w:val="008C0266"/>
    <w:rsid w:val="008C0F30"/>
    <w:rsid w:val="008C2E8C"/>
    <w:rsid w:val="008C2F5A"/>
    <w:rsid w:val="008C3CDE"/>
    <w:rsid w:val="008C4777"/>
    <w:rsid w:val="008C4988"/>
    <w:rsid w:val="008C5285"/>
    <w:rsid w:val="008C5850"/>
    <w:rsid w:val="008C73D9"/>
    <w:rsid w:val="008C7962"/>
    <w:rsid w:val="008D052B"/>
    <w:rsid w:val="008D0A38"/>
    <w:rsid w:val="008D186E"/>
    <w:rsid w:val="008D27FE"/>
    <w:rsid w:val="008D2B3A"/>
    <w:rsid w:val="008D3C8B"/>
    <w:rsid w:val="008D3FAB"/>
    <w:rsid w:val="008D4243"/>
    <w:rsid w:val="008D4D6C"/>
    <w:rsid w:val="008D517D"/>
    <w:rsid w:val="008D565F"/>
    <w:rsid w:val="008D5D34"/>
    <w:rsid w:val="008D694D"/>
    <w:rsid w:val="008D6B14"/>
    <w:rsid w:val="008D7B8F"/>
    <w:rsid w:val="008D7FD0"/>
    <w:rsid w:val="008E0BE4"/>
    <w:rsid w:val="008E1050"/>
    <w:rsid w:val="008E116E"/>
    <w:rsid w:val="008E1430"/>
    <w:rsid w:val="008E1AD2"/>
    <w:rsid w:val="008E1E2D"/>
    <w:rsid w:val="008E24BC"/>
    <w:rsid w:val="008E339D"/>
    <w:rsid w:val="008E480D"/>
    <w:rsid w:val="008E666D"/>
    <w:rsid w:val="008E6C40"/>
    <w:rsid w:val="008E7777"/>
    <w:rsid w:val="008E7F8D"/>
    <w:rsid w:val="008F0211"/>
    <w:rsid w:val="008F076F"/>
    <w:rsid w:val="008F1138"/>
    <w:rsid w:val="008F11B9"/>
    <w:rsid w:val="008F224C"/>
    <w:rsid w:val="008F2281"/>
    <w:rsid w:val="008F3169"/>
    <w:rsid w:val="008F4430"/>
    <w:rsid w:val="008F466D"/>
    <w:rsid w:val="008F4BBD"/>
    <w:rsid w:val="008F4E7A"/>
    <w:rsid w:val="008F4FF4"/>
    <w:rsid w:val="008F5046"/>
    <w:rsid w:val="008F53E7"/>
    <w:rsid w:val="008F5E74"/>
    <w:rsid w:val="008F6381"/>
    <w:rsid w:val="008F78D5"/>
    <w:rsid w:val="008F7920"/>
    <w:rsid w:val="0090068A"/>
    <w:rsid w:val="0090078A"/>
    <w:rsid w:val="00900B98"/>
    <w:rsid w:val="009023FD"/>
    <w:rsid w:val="00902798"/>
    <w:rsid w:val="00902D73"/>
    <w:rsid w:val="00903557"/>
    <w:rsid w:val="00903BF3"/>
    <w:rsid w:val="00903C27"/>
    <w:rsid w:val="009043B3"/>
    <w:rsid w:val="009043D0"/>
    <w:rsid w:val="009077D4"/>
    <w:rsid w:val="009109B5"/>
    <w:rsid w:val="0091276D"/>
    <w:rsid w:val="009127F4"/>
    <w:rsid w:val="009147F8"/>
    <w:rsid w:val="00914ACD"/>
    <w:rsid w:val="00916521"/>
    <w:rsid w:val="00916654"/>
    <w:rsid w:val="0091666F"/>
    <w:rsid w:val="00916BF3"/>
    <w:rsid w:val="00916E4F"/>
    <w:rsid w:val="00917A28"/>
    <w:rsid w:val="009206A2"/>
    <w:rsid w:val="00921750"/>
    <w:rsid w:val="00921A10"/>
    <w:rsid w:val="00921BF5"/>
    <w:rsid w:val="0092299F"/>
    <w:rsid w:val="00922AB5"/>
    <w:rsid w:val="00922C77"/>
    <w:rsid w:val="00923D03"/>
    <w:rsid w:val="00924389"/>
    <w:rsid w:val="00924D73"/>
    <w:rsid w:val="0092571E"/>
    <w:rsid w:val="009258D2"/>
    <w:rsid w:val="0092696C"/>
    <w:rsid w:val="00927464"/>
    <w:rsid w:val="009274CF"/>
    <w:rsid w:val="0092750C"/>
    <w:rsid w:val="00927787"/>
    <w:rsid w:val="00927E30"/>
    <w:rsid w:val="00927ED8"/>
    <w:rsid w:val="009303E2"/>
    <w:rsid w:val="00930AD7"/>
    <w:rsid w:val="0093112D"/>
    <w:rsid w:val="009312D7"/>
    <w:rsid w:val="0093167D"/>
    <w:rsid w:val="009319D1"/>
    <w:rsid w:val="00932CE4"/>
    <w:rsid w:val="009330FB"/>
    <w:rsid w:val="009334EA"/>
    <w:rsid w:val="00933C99"/>
    <w:rsid w:val="00934285"/>
    <w:rsid w:val="00934688"/>
    <w:rsid w:val="00935565"/>
    <w:rsid w:val="009357CC"/>
    <w:rsid w:val="00935804"/>
    <w:rsid w:val="00935DEF"/>
    <w:rsid w:val="00936070"/>
    <w:rsid w:val="009363AC"/>
    <w:rsid w:val="00936411"/>
    <w:rsid w:val="0093656F"/>
    <w:rsid w:val="0093675A"/>
    <w:rsid w:val="00937AD7"/>
    <w:rsid w:val="00937F46"/>
    <w:rsid w:val="0094054F"/>
    <w:rsid w:val="00941507"/>
    <w:rsid w:val="00941536"/>
    <w:rsid w:val="00941B82"/>
    <w:rsid w:val="00941CBE"/>
    <w:rsid w:val="00942009"/>
    <w:rsid w:val="00942666"/>
    <w:rsid w:val="009427F6"/>
    <w:rsid w:val="00942C4A"/>
    <w:rsid w:val="009446D0"/>
    <w:rsid w:val="00944B7F"/>
    <w:rsid w:val="00944C4A"/>
    <w:rsid w:val="009454E0"/>
    <w:rsid w:val="00945AC5"/>
    <w:rsid w:val="00945DD0"/>
    <w:rsid w:val="00945E1A"/>
    <w:rsid w:val="00946051"/>
    <w:rsid w:val="00946A8B"/>
    <w:rsid w:val="00950096"/>
    <w:rsid w:val="0095079D"/>
    <w:rsid w:val="009510DC"/>
    <w:rsid w:val="00951ED9"/>
    <w:rsid w:val="0095222B"/>
    <w:rsid w:val="009524EC"/>
    <w:rsid w:val="00953595"/>
    <w:rsid w:val="0095379D"/>
    <w:rsid w:val="00953ACA"/>
    <w:rsid w:val="00953B88"/>
    <w:rsid w:val="00954A12"/>
    <w:rsid w:val="00955F4A"/>
    <w:rsid w:val="0095608D"/>
    <w:rsid w:val="00956787"/>
    <w:rsid w:val="00960046"/>
    <w:rsid w:val="009610AB"/>
    <w:rsid w:val="0096172A"/>
    <w:rsid w:val="00961B70"/>
    <w:rsid w:val="00961BD4"/>
    <w:rsid w:val="00962584"/>
    <w:rsid w:val="00962CD6"/>
    <w:rsid w:val="00963603"/>
    <w:rsid w:val="009639E1"/>
    <w:rsid w:val="00963C9C"/>
    <w:rsid w:val="00963FBF"/>
    <w:rsid w:val="0096530F"/>
    <w:rsid w:val="00965CDE"/>
    <w:rsid w:val="00965EA3"/>
    <w:rsid w:val="009660A0"/>
    <w:rsid w:val="009661B2"/>
    <w:rsid w:val="00966E8B"/>
    <w:rsid w:val="00967491"/>
    <w:rsid w:val="009678F3"/>
    <w:rsid w:val="00967950"/>
    <w:rsid w:val="00967D5F"/>
    <w:rsid w:val="00970770"/>
    <w:rsid w:val="00970981"/>
    <w:rsid w:val="00970E0E"/>
    <w:rsid w:val="009714FF"/>
    <w:rsid w:val="00971F73"/>
    <w:rsid w:val="0097203D"/>
    <w:rsid w:val="009723AA"/>
    <w:rsid w:val="009723F8"/>
    <w:rsid w:val="00973A33"/>
    <w:rsid w:val="009741EF"/>
    <w:rsid w:val="009745EE"/>
    <w:rsid w:val="00975624"/>
    <w:rsid w:val="00976326"/>
    <w:rsid w:val="009768D2"/>
    <w:rsid w:val="00976DF2"/>
    <w:rsid w:val="0097717D"/>
    <w:rsid w:val="009809FA"/>
    <w:rsid w:val="009811B9"/>
    <w:rsid w:val="00981439"/>
    <w:rsid w:val="0098176C"/>
    <w:rsid w:val="009817F2"/>
    <w:rsid w:val="00981F73"/>
    <w:rsid w:val="0098206E"/>
    <w:rsid w:val="009829CA"/>
    <w:rsid w:val="00982ABD"/>
    <w:rsid w:val="00983629"/>
    <w:rsid w:val="00983832"/>
    <w:rsid w:val="00983840"/>
    <w:rsid w:val="00984624"/>
    <w:rsid w:val="00984A81"/>
    <w:rsid w:val="00984F84"/>
    <w:rsid w:val="0098514F"/>
    <w:rsid w:val="009853A8"/>
    <w:rsid w:val="0098569A"/>
    <w:rsid w:val="00987AB9"/>
    <w:rsid w:val="009910DB"/>
    <w:rsid w:val="009936C4"/>
    <w:rsid w:val="00993A41"/>
    <w:rsid w:val="00993B60"/>
    <w:rsid w:val="00993B7B"/>
    <w:rsid w:val="00994107"/>
    <w:rsid w:val="00994161"/>
    <w:rsid w:val="00994775"/>
    <w:rsid w:val="00994B78"/>
    <w:rsid w:val="00994C40"/>
    <w:rsid w:val="00994E8D"/>
    <w:rsid w:val="009950AD"/>
    <w:rsid w:val="00995667"/>
    <w:rsid w:val="009965E3"/>
    <w:rsid w:val="00996BE3"/>
    <w:rsid w:val="00996E2D"/>
    <w:rsid w:val="0099793D"/>
    <w:rsid w:val="009A0281"/>
    <w:rsid w:val="009A02E0"/>
    <w:rsid w:val="009A0C7D"/>
    <w:rsid w:val="009A127C"/>
    <w:rsid w:val="009A1433"/>
    <w:rsid w:val="009A2954"/>
    <w:rsid w:val="009A2FAD"/>
    <w:rsid w:val="009A32E6"/>
    <w:rsid w:val="009A35CA"/>
    <w:rsid w:val="009A422D"/>
    <w:rsid w:val="009A4C8E"/>
    <w:rsid w:val="009A699C"/>
    <w:rsid w:val="009A73FC"/>
    <w:rsid w:val="009B1EA0"/>
    <w:rsid w:val="009B2744"/>
    <w:rsid w:val="009B39A6"/>
    <w:rsid w:val="009B46DC"/>
    <w:rsid w:val="009B4CF1"/>
    <w:rsid w:val="009B4F01"/>
    <w:rsid w:val="009B4FAB"/>
    <w:rsid w:val="009B53F9"/>
    <w:rsid w:val="009B547A"/>
    <w:rsid w:val="009B5FBF"/>
    <w:rsid w:val="009B79C4"/>
    <w:rsid w:val="009C082D"/>
    <w:rsid w:val="009C223C"/>
    <w:rsid w:val="009C3027"/>
    <w:rsid w:val="009C31A9"/>
    <w:rsid w:val="009C3BBC"/>
    <w:rsid w:val="009C3CC1"/>
    <w:rsid w:val="009C3EB0"/>
    <w:rsid w:val="009C4AED"/>
    <w:rsid w:val="009C532E"/>
    <w:rsid w:val="009C53B3"/>
    <w:rsid w:val="009C610C"/>
    <w:rsid w:val="009C621F"/>
    <w:rsid w:val="009C66D7"/>
    <w:rsid w:val="009C6F2B"/>
    <w:rsid w:val="009D00A9"/>
    <w:rsid w:val="009D0735"/>
    <w:rsid w:val="009D0803"/>
    <w:rsid w:val="009D1102"/>
    <w:rsid w:val="009D1714"/>
    <w:rsid w:val="009D216B"/>
    <w:rsid w:val="009D234B"/>
    <w:rsid w:val="009D26FE"/>
    <w:rsid w:val="009D28E4"/>
    <w:rsid w:val="009D32F6"/>
    <w:rsid w:val="009D3C36"/>
    <w:rsid w:val="009D45C6"/>
    <w:rsid w:val="009D5059"/>
    <w:rsid w:val="009D5351"/>
    <w:rsid w:val="009D55A7"/>
    <w:rsid w:val="009D5746"/>
    <w:rsid w:val="009D575A"/>
    <w:rsid w:val="009D5765"/>
    <w:rsid w:val="009D6216"/>
    <w:rsid w:val="009D64B3"/>
    <w:rsid w:val="009D64B8"/>
    <w:rsid w:val="009D65C2"/>
    <w:rsid w:val="009E0069"/>
    <w:rsid w:val="009E0B39"/>
    <w:rsid w:val="009E0BD9"/>
    <w:rsid w:val="009E0CF6"/>
    <w:rsid w:val="009E0F33"/>
    <w:rsid w:val="009E123C"/>
    <w:rsid w:val="009E12C8"/>
    <w:rsid w:val="009E1A5F"/>
    <w:rsid w:val="009E285A"/>
    <w:rsid w:val="009E3166"/>
    <w:rsid w:val="009E3250"/>
    <w:rsid w:val="009E35B0"/>
    <w:rsid w:val="009E3643"/>
    <w:rsid w:val="009E48CB"/>
    <w:rsid w:val="009E4F90"/>
    <w:rsid w:val="009E506B"/>
    <w:rsid w:val="009E5124"/>
    <w:rsid w:val="009E5131"/>
    <w:rsid w:val="009E5713"/>
    <w:rsid w:val="009E61C8"/>
    <w:rsid w:val="009E68EB"/>
    <w:rsid w:val="009E757C"/>
    <w:rsid w:val="009E7B19"/>
    <w:rsid w:val="009E7F4B"/>
    <w:rsid w:val="009F02D0"/>
    <w:rsid w:val="009F116F"/>
    <w:rsid w:val="009F1BA1"/>
    <w:rsid w:val="009F1E07"/>
    <w:rsid w:val="009F1EF6"/>
    <w:rsid w:val="009F1F56"/>
    <w:rsid w:val="009F1F59"/>
    <w:rsid w:val="009F28D9"/>
    <w:rsid w:val="009F3408"/>
    <w:rsid w:val="009F3FCF"/>
    <w:rsid w:val="009F4338"/>
    <w:rsid w:val="009F4C40"/>
    <w:rsid w:val="009F513D"/>
    <w:rsid w:val="009F56A3"/>
    <w:rsid w:val="009F683A"/>
    <w:rsid w:val="009F7CE6"/>
    <w:rsid w:val="00A0054B"/>
    <w:rsid w:val="00A02822"/>
    <w:rsid w:val="00A028D6"/>
    <w:rsid w:val="00A02C35"/>
    <w:rsid w:val="00A0325E"/>
    <w:rsid w:val="00A03740"/>
    <w:rsid w:val="00A03754"/>
    <w:rsid w:val="00A03B0D"/>
    <w:rsid w:val="00A040F2"/>
    <w:rsid w:val="00A04CBE"/>
    <w:rsid w:val="00A05686"/>
    <w:rsid w:val="00A0569F"/>
    <w:rsid w:val="00A060D4"/>
    <w:rsid w:val="00A062BE"/>
    <w:rsid w:val="00A06E9E"/>
    <w:rsid w:val="00A07E37"/>
    <w:rsid w:val="00A10226"/>
    <w:rsid w:val="00A104AC"/>
    <w:rsid w:val="00A11048"/>
    <w:rsid w:val="00A11420"/>
    <w:rsid w:val="00A129AA"/>
    <w:rsid w:val="00A1335B"/>
    <w:rsid w:val="00A14118"/>
    <w:rsid w:val="00A14201"/>
    <w:rsid w:val="00A146E6"/>
    <w:rsid w:val="00A15609"/>
    <w:rsid w:val="00A20069"/>
    <w:rsid w:val="00A20244"/>
    <w:rsid w:val="00A2094A"/>
    <w:rsid w:val="00A213DF"/>
    <w:rsid w:val="00A21903"/>
    <w:rsid w:val="00A21E94"/>
    <w:rsid w:val="00A2224F"/>
    <w:rsid w:val="00A22554"/>
    <w:rsid w:val="00A22C00"/>
    <w:rsid w:val="00A23CA6"/>
    <w:rsid w:val="00A24205"/>
    <w:rsid w:val="00A24273"/>
    <w:rsid w:val="00A2494B"/>
    <w:rsid w:val="00A24950"/>
    <w:rsid w:val="00A25486"/>
    <w:rsid w:val="00A262D9"/>
    <w:rsid w:val="00A26456"/>
    <w:rsid w:val="00A26E45"/>
    <w:rsid w:val="00A26F3F"/>
    <w:rsid w:val="00A31B3D"/>
    <w:rsid w:val="00A32204"/>
    <w:rsid w:val="00A33D4F"/>
    <w:rsid w:val="00A35892"/>
    <w:rsid w:val="00A35FBA"/>
    <w:rsid w:val="00A36666"/>
    <w:rsid w:val="00A36909"/>
    <w:rsid w:val="00A37537"/>
    <w:rsid w:val="00A37FC5"/>
    <w:rsid w:val="00A40338"/>
    <w:rsid w:val="00A4038C"/>
    <w:rsid w:val="00A40476"/>
    <w:rsid w:val="00A404FB"/>
    <w:rsid w:val="00A40D87"/>
    <w:rsid w:val="00A4100A"/>
    <w:rsid w:val="00A41A26"/>
    <w:rsid w:val="00A41B1A"/>
    <w:rsid w:val="00A41BB6"/>
    <w:rsid w:val="00A4228B"/>
    <w:rsid w:val="00A42745"/>
    <w:rsid w:val="00A42801"/>
    <w:rsid w:val="00A43706"/>
    <w:rsid w:val="00A43F4F"/>
    <w:rsid w:val="00A4404A"/>
    <w:rsid w:val="00A44AE9"/>
    <w:rsid w:val="00A44CB1"/>
    <w:rsid w:val="00A44F58"/>
    <w:rsid w:val="00A45EBF"/>
    <w:rsid w:val="00A462A4"/>
    <w:rsid w:val="00A46437"/>
    <w:rsid w:val="00A46D09"/>
    <w:rsid w:val="00A50D61"/>
    <w:rsid w:val="00A52214"/>
    <w:rsid w:val="00A530FA"/>
    <w:rsid w:val="00A543C4"/>
    <w:rsid w:val="00A544D6"/>
    <w:rsid w:val="00A549B6"/>
    <w:rsid w:val="00A551D7"/>
    <w:rsid w:val="00A5531F"/>
    <w:rsid w:val="00A560EA"/>
    <w:rsid w:val="00A57B8B"/>
    <w:rsid w:val="00A60601"/>
    <w:rsid w:val="00A60A43"/>
    <w:rsid w:val="00A60E4F"/>
    <w:rsid w:val="00A61658"/>
    <w:rsid w:val="00A617BC"/>
    <w:rsid w:val="00A62A2B"/>
    <w:rsid w:val="00A62C62"/>
    <w:rsid w:val="00A62F30"/>
    <w:rsid w:val="00A63B52"/>
    <w:rsid w:val="00A6437B"/>
    <w:rsid w:val="00A65411"/>
    <w:rsid w:val="00A656F9"/>
    <w:rsid w:val="00A65895"/>
    <w:rsid w:val="00A65927"/>
    <w:rsid w:val="00A65BCC"/>
    <w:rsid w:val="00A66173"/>
    <w:rsid w:val="00A663F9"/>
    <w:rsid w:val="00A6665A"/>
    <w:rsid w:val="00A66F90"/>
    <w:rsid w:val="00A67438"/>
    <w:rsid w:val="00A6787A"/>
    <w:rsid w:val="00A70F56"/>
    <w:rsid w:val="00A71B50"/>
    <w:rsid w:val="00A71BF2"/>
    <w:rsid w:val="00A72420"/>
    <w:rsid w:val="00A729A5"/>
    <w:rsid w:val="00A735F0"/>
    <w:rsid w:val="00A73B00"/>
    <w:rsid w:val="00A74853"/>
    <w:rsid w:val="00A74AB2"/>
    <w:rsid w:val="00A759BF"/>
    <w:rsid w:val="00A75AED"/>
    <w:rsid w:val="00A76096"/>
    <w:rsid w:val="00A762AF"/>
    <w:rsid w:val="00A764F2"/>
    <w:rsid w:val="00A7708C"/>
    <w:rsid w:val="00A80298"/>
    <w:rsid w:val="00A80800"/>
    <w:rsid w:val="00A810C5"/>
    <w:rsid w:val="00A821B6"/>
    <w:rsid w:val="00A8234A"/>
    <w:rsid w:val="00A823E0"/>
    <w:rsid w:val="00A82A21"/>
    <w:rsid w:val="00A82ACE"/>
    <w:rsid w:val="00A8310D"/>
    <w:rsid w:val="00A83F76"/>
    <w:rsid w:val="00A8421F"/>
    <w:rsid w:val="00A84FF1"/>
    <w:rsid w:val="00A868DF"/>
    <w:rsid w:val="00A86C01"/>
    <w:rsid w:val="00A900E3"/>
    <w:rsid w:val="00A911D1"/>
    <w:rsid w:val="00A9125D"/>
    <w:rsid w:val="00A9151D"/>
    <w:rsid w:val="00A916AE"/>
    <w:rsid w:val="00A9176A"/>
    <w:rsid w:val="00A9210A"/>
    <w:rsid w:val="00A92806"/>
    <w:rsid w:val="00A92F85"/>
    <w:rsid w:val="00A9341A"/>
    <w:rsid w:val="00A93BFF"/>
    <w:rsid w:val="00A94761"/>
    <w:rsid w:val="00A9497C"/>
    <w:rsid w:val="00A95265"/>
    <w:rsid w:val="00A963C3"/>
    <w:rsid w:val="00A967D6"/>
    <w:rsid w:val="00A96F9D"/>
    <w:rsid w:val="00A9777B"/>
    <w:rsid w:val="00AA02FC"/>
    <w:rsid w:val="00AA07AE"/>
    <w:rsid w:val="00AA1055"/>
    <w:rsid w:val="00AA1088"/>
    <w:rsid w:val="00AA1AD2"/>
    <w:rsid w:val="00AA1F59"/>
    <w:rsid w:val="00AA3503"/>
    <w:rsid w:val="00AA3ACC"/>
    <w:rsid w:val="00AA3AE6"/>
    <w:rsid w:val="00AA472F"/>
    <w:rsid w:val="00AA55EC"/>
    <w:rsid w:val="00AA5E79"/>
    <w:rsid w:val="00AA63F3"/>
    <w:rsid w:val="00AA72A8"/>
    <w:rsid w:val="00AA799D"/>
    <w:rsid w:val="00AB0C4F"/>
    <w:rsid w:val="00AB100C"/>
    <w:rsid w:val="00AB1050"/>
    <w:rsid w:val="00AB1321"/>
    <w:rsid w:val="00AB13BF"/>
    <w:rsid w:val="00AB18BD"/>
    <w:rsid w:val="00AB1976"/>
    <w:rsid w:val="00AB2120"/>
    <w:rsid w:val="00AB2D10"/>
    <w:rsid w:val="00AB50EC"/>
    <w:rsid w:val="00AB6505"/>
    <w:rsid w:val="00AB6954"/>
    <w:rsid w:val="00AB69E7"/>
    <w:rsid w:val="00AB6BC6"/>
    <w:rsid w:val="00AB6D63"/>
    <w:rsid w:val="00AB6F2C"/>
    <w:rsid w:val="00AB7192"/>
    <w:rsid w:val="00AB7525"/>
    <w:rsid w:val="00AB76EF"/>
    <w:rsid w:val="00AB7EB0"/>
    <w:rsid w:val="00AC0F2A"/>
    <w:rsid w:val="00AC17F4"/>
    <w:rsid w:val="00AC1FD5"/>
    <w:rsid w:val="00AC21A7"/>
    <w:rsid w:val="00AC21C8"/>
    <w:rsid w:val="00AC3647"/>
    <w:rsid w:val="00AC475E"/>
    <w:rsid w:val="00AC50C4"/>
    <w:rsid w:val="00AC54D6"/>
    <w:rsid w:val="00AC59F2"/>
    <w:rsid w:val="00AC5A7B"/>
    <w:rsid w:val="00AC5C83"/>
    <w:rsid w:val="00AC6379"/>
    <w:rsid w:val="00AC7414"/>
    <w:rsid w:val="00AC7618"/>
    <w:rsid w:val="00AD0204"/>
    <w:rsid w:val="00AD0BF8"/>
    <w:rsid w:val="00AD2529"/>
    <w:rsid w:val="00AD2AB4"/>
    <w:rsid w:val="00AD2C00"/>
    <w:rsid w:val="00AD4CFE"/>
    <w:rsid w:val="00AD52B3"/>
    <w:rsid w:val="00AD53EB"/>
    <w:rsid w:val="00AD588A"/>
    <w:rsid w:val="00AD60BE"/>
    <w:rsid w:val="00AD622B"/>
    <w:rsid w:val="00AD685E"/>
    <w:rsid w:val="00AD6E09"/>
    <w:rsid w:val="00AE0559"/>
    <w:rsid w:val="00AE12E3"/>
    <w:rsid w:val="00AE1465"/>
    <w:rsid w:val="00AE1BBC"/>
    <w:rsid w:val="00AE2541"/>
    <w:rsid w:val="00AE2962"/>
    <w:rsid w:val="00AE424D"/>
    <w:rsid w:val="00AE4481"/>
    <w:rsid w:val="00AE4943"/>
    <w:rsid w:val="00AE4D19"/>
    <w:rsid w:val="00AE4FE9"/>
    <w:rsid w:val="00AE5363"/>
    <w:rsid w:val="00AE53B8"/>
    <w:rsid w:val="00AE649B"/>
    <w:rsid w:val="00AE6BD3"/>
    <w:rsid w:val="00AE73F6"/>
    <w:rsid w:val="00AE76B2"/>
    <w:rsid w:val="00AE7750"/>
    <w:rsid w:val="00AE77A3"/>
    <w:rsid w:val="00AE793A"/>
    <w:rsid w:val="00AE7CFA"/>
    <w:rsid w:val="00AF04CD"/>
    <w:rsid w:val="00AF1781"/>
    <w:rsid w:val="00AF1B31"/>
    <w:rsid w:val="00AF243E"/>
    <w:rsid w:val="00AF27A9"/>
    <w:rsid w:val="00AF3BE0"/>
    <w:rsid w:val="00AF40AC"/>
    <w:rsid w:val="00AF4D49"/>
    <w:rsid w:val="00AF4E06"/>
    <w:rsid w:val="00AF72BC"/>
    <w:rsid w:val="00AF731C"/>
    <w:rsid w:val="00AF7681"/>
    <w:rsid w:val="00AF7DAA"/>
    <w:rsid w:val="00B001CB"/>
    <w:rsid w:val="00B010DF"/>
    <w:rsid w:val="00B023AA"/>
    <w:rsid w:val="00B029C1"/>
    <w:rsid w:val="00B064EE"/>
    <w:rsid w:val="00B07915"/>
    <w:rsid w:val="00B0798E"/>
    <w:rsid w:val="00B1065F"/>
    <w:rsid w:val="00B10914"/>
    <w:rsid w:val="00B10EDD"/>
    <w:rsid w:val="00B12EB6"/>
    <w:rsid w:val="00B12F7A"/>
    <w:rsid w:val="00B13056"/>
    <w:rsid w:val="00B13A99"/>
    <w:rsid w:val="00B140D2"/>
    <w:rsid w:val="00B14E1A"/>
    <w:rsid w:val="00B152CD"/>
    <w:rsid w:val="00B15499"/>
    <w:rsid w:val="00B15D19"/>
    <w:rsid w:val="00B15E3F"/>
    <w:rsid w:val="00B15F1F"/>
    <w:rsid w:val="00B1633B"/>
    <w:rsid w:val="00B164B3"/>
    <w:rsid w:val="00B1668A"/>
    <w:rsid w:val="00B17AC6"/>
    <w:rsid w:val="00B17B07"/>
    <w:rsid w:val="00B2034D"/>
    <w:rsid w:val="00B20F10"/>
    <w:rsid w:val="00B2122D"/>
    <w:rsid w:val="00B21B89"/>
    <w:rsid w:val="00B21D8C"/>
    <w:rsid w:val="00B21E83"/>
    <w:rsid w:val="00B22018"/>
    <w:rsid w:val="00B22C2E"/>
    <w:rsid w:val="00B23E69"/>
    <w:rsid w:val="00B241AB"/>
    <w:rsid w:val="00B25012"/>
    <w:rsid w:val="00B255EA"/>
    <w:rsid w:val="00B256BE"/>
    <w:rsid w:val="00B25930"/>
    <w:rsid w:val="00B25FA9"/>
    <w:rsid w:val="00B2605B"/>
    <w:rsid w:val="00B26CFF"/>
    <w:rsid w:val="00B26EEA"/>
    <w:rsid w:val="00B270F5"/>
    <w:rsid w:val="00B2720B"/>
    <w:rsid w:val="00B27F40"/>
    <w:rsid w:val="00B30916"/>
    <w:rsid w:val="00B30FBD"/>
    <w:rsid w:val="00B314B0"/>
    <w:rsid w:val="00B315E0"/>
    <w:rsid w:val="00B31623"/>
    <w:rsid w:val="00B31663"/>
    <w:rsid w:val="00B32355"/>
    <w:rsid w:val="00B32B2F"/>
    <w:rsid w:val="00B333A0"/>
    <w:rsid w:val="00B3448E"/>
    <w:rsid w:val="00B34873"/>
    <w:rsid w:val="00B3585A"/>
    <w:rsid w:val="00B37423"/>
    <w:rsid w:val="00B400D9"/>
    <w:rsid w:val="00B40671"/>
    <w:rsid w:val="00B4076B"/>
    <w:rsid w:val="00B407CA"/>
    <w:rsid w:val="00B4089F"/>
    <w:rsid w:val="00B41D1E"/>
    <w:rsid w:val="00B42CB4"/>
    <w:rsid w:val="00B437A3"/>
    <w:rsid w:val="00B442E9"/>
    <w:rsid w:val="00B44CE0"/>
    <w:rsid w:val="00B455A7"/>
    <w:rsid w:val="00B45988"/>
    <w:rsid w:val="00B45D00"/>
    <w:rsid w:val="00B46084"/>
    <w:rsid w:val="00B467EF"/>
    <w:rsid w:val="00B46977"/>
    <w:rsid w:val="00B46B25"/>
    <w:rsid w:val="00B46BA6"/>
    <w:rsid w:val="00B46C70"/>
    <w:rsid w:val="00B4782C"/>
    <w:rsid w:val="00B479D6"/>
    <w:rsid w:val="00B47FB3"/>
    <w:rsid w:val="00B504D5"/>
    <w:rsid w:val="00B505A9"/>
    <w:rsid w:val="00B5129A"/>
    <w:rsid w:val="00B5170C"/>
    <w:rsid w:val="00B51E69"/>
    <w:rsid w:val="00B53841"/>
    <w:rsid w:val="00B53FCB"/>
    <w:rsid w:val="00B54605"/>
    <w:rsid w:val="00B54726"/>
    <w:rsid w:val="00B55469"/>
    <w:rsid w:val="00B55E7D"/>
    <w:rsid w:val="00B562E2"/>
    <w:rsid w:val="00B563C4"/>
    <w:rsid w:val="00B56DCD"/>
    <w:rsid w:val="00B57A34"/>
    <w:rsid w:val="00B57C7F"/>
    <w:rsid w:val="00B57E1A"/>
    <w:rsid w:val="00B601BC"/>
    <w:rsid w:val="00B607C2"/>
    <w:rsid w:val="00B61363"/>
    <w:rsid w:val="00B61B68"/>
    <w:rsid w:val="00B622A7"/>
    <w:rsid w:val="00B63C28"/>
    <w:rsid w:val="00B63FC7"/>
    <w:rsid w:val="00B646EB"/>
    <w:rsid w:val="00B6524F"/>
    <w:rsid w:val="00B652AD"/>
    <w:rsid w:val="00B65E16"/>
    <w:rsid w:val="00B6760A"/>
    <w:rsid w:val="00B710C8"/>
    <w:rsid w:val="00B714B9"/>
    <w:rsid w:val="00B71757"/>
    <w:rsid w:val="00B71AA0"/>
    <w:rsid w:val="00B72702"/>
    <w:rsid w:val="00B73F6C"/>
    <w:rsid w:val="00B742EF"/>
    <w:rsid w:val="00B7479B"/>
    <w:rsid w:val="00B74CFA"/>
    <w:rsid w:val="00B75CDA"/>
    <w:rsid w:val="00B76360"/>
    <w:rsid w:val="00B765CE"/>
    <w:rsid w:val="00B76837"/>
    <w:rsid w:val="00B76E0A"/>
    <w:rsid w:val="00B779F3"/>
    <w:rsid w:val="00B77DFF"/>
    <w:rsid w:val="00B819DD"/>
    <w:rsid w:val="00B822A2"/>
    <w:rsid w:val="00B822B8"/>
    <w:rsid w:val="00B8267B"/>
    <w:rsid w:val="00B82739"/>
    <w:rsid w:val="00B82AA9"/>
    <w:rsid w:val="00B82BF7"/>
    <w:rsid w:val="00B82E91"/>
    <w:rsid w:val="00B85689"/>
    <w:rsid w:val="00B902BB"/>
    <w:rsid w:val="00B9082F"/>
    <w:rsid w:val="00B923AF"/>
    <w:rsid w:val="00B9255D"/>
    <w:rsid w:val="00B9276E"/>
    <w:rsid w:val="00B92A71"/>
    <w:rsid w:val="00B933D3"/>
    <w:rsid w:val="00B93783"/>
    <w:rsid w:val="00B938B2"/>
    <w:rsid w:val="00B94D59"/>
    <w:rsid w:val="00B94E2E"/>
    <w:rsid w:val="00B95211"/>
    <w:rsid w:val="00B9673E"/>
    <w:rsid w:val="00B973B9"/>
    <w:rsid w:val="00B97967"/>
    <w:rsid w:val="00B97B2A"/>
    <w:rsid w:val="00BA0555"/>
    <w:rsid w:val="00BA080E"/>
    <w:rsid w:val="00BA0AE4"/>
    <w:rsid w:val="00BA0B5F"/>
    <w:rsid w:val="00BA1312"/>
    <w:rsid w:val="00BA18D8"/>
    <w:rsid w:val="00BA1EDA"/>
    <w:rsid w:val="00BA22B8"/>
    <w:rsid w:val="00BA2F9E"/>
    <w:rsid w:val="00BA3232"/>
    <w:rsid w:val="00BA420E"/>
    <w:rsid w:val="00BA5254"/>
    <w:rsid w:val="00BA53E6"/>
    <w:rsid w:val="00BA5BFD"/>
    <w:rsid w:val="00BA639E"/>
    <w:rsid w:val="00BA709E"/>
    <w:rsid w:val="00BA7D29"/>
    <w:rsid w:val="00BB002D"/>
    <w:rsid w:val="00BB0276"/>
    <w:rsid w:val="00BB0636"/>
    <w:rsid w:val="00BB1D1F"/>
    <w:rsid w:val="00BB1ED4"/>
    <w:rsid w:val="00BB20EB"/>
    <w:rsid w:val="00BB25AE"/>
    <w:rsid w:val="00BB2C12"/>
    <w:rsid w:val="00BB2C83"/>
    <w:rsid w:val="00BB3123"/>
    <w:rsid w:val="00BB317C"/>
    <w:rsid w:val="00BB33DA"/>
    <w:rsid w:val="00BB3B07"/>
    <w:rsid w:val="00BB4046"/>
    <w:rsid w:val="00BB4533"/>
    <w:rsid w:val="00BB48B9"/>
    <w:rsid w:val="00BB526B"/>
    <w:rsid w:val="00BB5A1E"/>
    <w:rsid w:val="00BB6411"/>
    <w:rsid w:val="00BB6F1D"/>
    <w:rsid w:val="00BB739E"/>
    <w:rsid w:val="00BB7E2A"/>
    <w:rsid w:val="00BC00E2"/>
    <w:rsid w:val="00BC0469"/>
    <w:rsid w:val="00BC10CF"/>
    <w:rsid w:val="00BC1770"/>
    <w:rsid w:val="00BC2A8E"/>
    <w:rsid w:val="00BC300A"/>
    <w:rsid w:val="00BC3F98"/>
    <w:rsid w:val="00BC46D4"/>
    <w:rsid w:val="00BC55D4"/>
    <w:rsid w:val="00BC6131"/>
    <w:rsid w:val="00BC630D"/>
    <w:rsid w:val="00BC63A5"/>
    <w:rsid w:val="00BC731C"/>
    <w:rsid w:val="00BC7656"/>
    <w:rsid w:val="00BC79CC"/>
    <w:rsid w:val="00BC7B1E"/>
    <w:rsid w:val="00BD01AC"/>
    <w:rsid w:val="00BD041F"/>
    <w:rsid w:val="00BD044A"/>
    <w:rsid w:val="00BD0A22"/>
    <w:rsid w:val="00BD1376"/>
    <w:rsid w:val="00BD18BA"/>
    <w:rsid w:val="00BD199C"/>
    <w:rsid w:val="00BD1C73"/>
    <w:rsid w:val="00BD2086"/>
    <w:rsid w:val="00BD2DBC"/>
    <w:rsid w:val="00BD2E36"/>
    <w:rsid w:val="00BD39EB"/>
    <w:rsid w:val="00BD41FD"/>
    <w:rsid w:val="00BD5670"/>
    <w:rsid w:val="00BD56A3"/>
    <w:rsid w:val="00BD6A74"/>
    <w:rsid w:val="00BD7639"/>
    <w:rsid w:val="00BD768F"/>
    <w:rsid w:val="00BD7D35"/>
    <w:rsid w:val="00BD7EC6"/>
    <w:rsid w:val="00BE0707"/>
    <w:rsid w:val="00BE2085"/>
    <w:rsid w:val="00BE29CB"/>
    <w:rsid w:val="00BE52B6"/>
    <w:rsid w:val="00BE689F"/>
    <w:rsid w:val="00BE769F"/>
    <w:rsid w:val="00BE7959"/>
    <w:rsid w:val="00BE7969"/>
    <w:rsid w:val="00BE7E18"/>
    <w:rsid w:val="00BF018D"/>
    <w:rsid w:val="00BF027D"/>
    <w:rsid w:val="00BF03DB"/>
    <w:rsid w:val="00BF043D"/>
    <w:rsid w:val="00BF140B"/>
    <w:rsid w:val="00BF2576"/>
    <w:rsid w:val="00BF257A"/>
    <w:rsid w:val="00BF39D0"/>
    <w:rsid w:val="00BF3D63"/>
    <w:rsid w:val="00BF3E29"/>
    <w:rsid w:val="00BF498E"/>
    <w:rsid w:val="00BF4D60"/>
    <w:rsid w:val="00BF5799"/>
    <w:rsid w:val="00BF5C31"/>
    <w:rsid w:val="00BF61E5"/>
    <w:rsid w:val="00BF6583"/>
    <w:rsid w:val="00BF6776"/>
    <w:rsid w:val="00BF6A56"/>
    <w:rsid w:val="00BF7954"/>
    <w:rsid w:val="00C00025"/>
    <w:rsid w:val="00C014F4"/>
    <w:rsid w:val="00C01668"/>
    <w:rsid w:val="00C02088"/>
    <w:rsid w:val="00C0386C"/>
    <w:rsid w:val="00C03C06"/>
    <w:rsid w:val="00C05C2F"/>
    <w:rsid w:val="00C05C30"/>
    <w:rsid w:val="00C05F8A"/>
    <w:rsid w:val="00C078EF"/>
    <w:rsid w:val="00C07AA2"/>
    <w:rsid w:val="00C103BB"/>
    <w:rsid w:val="00C11351"/>
    <w:rsid w:val="00C113DD"/>
    <w:rsid w:val="00C116D8"/>
    <w:rsid w:val="00C11914"/>
    <w:rsid w:val="00C11AAE"/>
    <w:rsid w:val="00C11B17"/>
    <w:rsid w:val="00C11C8B"/>
    <w:rsid w:val="00C12244"/>
    <w:rsid w:val="00C1233A"/>
    <w:rsid w:val="00C136B4"/>
    <w:rsid w:val="00C13B7C"/>
    <w:rsid w:val="00C14143"/>
    <w:rsid w:val="00C1433C"/>
    <w:rsid w:val="00C143BB"/>
    <w:rsid w:val="00C14DB3"/>
    <w:rsid w:val="00C156A4"/>
    <w:rsid w:val="00C1592D"/>
    <w:rsid w:val="00C15BE9"/>
    <w:rsid w:val="00C168E8"/>
    <w:rsid w:val="00C16DA3"/>
    <w:rsid w:val="00C17078"/>
    <w:rsid w:val="00C179C7"/>
    <w:rsid w:val="00C17A06"/>
    <w:rsid w:val="00C17D1A"/>
    <w:rsid w:val="00C20EBE"/>
    <w:rsid w:val="00C21371"/>
    <w:rsid w:val="00C21B5F"/>
    <w:rsid w:val="00C22216"/>
    <w:rsid w:val="00C2277B"/>
    <w:rsid w:val="00C239FE"/>
    <w:rsid w:val="00C2412A"/>
    <w:rsid w:val="00C24252"/>
    <w:rsid w:val="00C24940"/>
    <w:rsid w:val="00C25A2C"/>
    <w:rsid w:val="00C27237"/>
    <w:rsid w:val="00C27A9C"/>
    <w:rsid w:val="00C27E18"/>
    <w:rsid w:val="00C30B54"/>
    <w:rsid w:val="00C310A0"/>
    <w:rsid w:val="00C314F8"/>
    <w:rsid w:val="00C316CA"/>
    <w:rsid w:val="00C326BB"/>
    <w:rsid w:val="00C34631"/>
    <w:rsid w:val="00C346C7"/>
    <w:rsid w:val="00C34D45"/>
    <w:rsid w:val="00C34DC2"/>
    <w:rsid w:val="00C354B9"/>
    <w:rsid w:val="00C36457"/>
    <w:rsid w:val="00C36478"/>
    <w:rsid w:val="00C364BE"/>
    <w:rsid w:val="00C401E6"/>
    <w:rsid w:val="00C403D0"/>
    <w:rsid w:val="00C404DE"/>
    <w:rsid w:val="00C4136A"/>
    <w:rsid w:val="00C41A73"/>
    <w:rsid w:val="00C41B27"/>
    <w:rsid w:val="00C422B4"/>
    <w:rsid w:val="00C424FB"/>
    <w:rsid w:val="00C4295C"/>
    <w:rsid w:val="00C42AD4"/>
    <w:rsid w:val="00C4357A"/>
    <w:rsid w:val="00C436B5"/>
    <w:rsid w:val="00C44F87"/>
    <w:rsid w:val="00C4531C"/>
    <w:rsid w:val="00C45FD9"/>
    <w:rsid w:val="00C46FC6"/>
    <w:rsid w:val="00C47BA8"/>
    <w:rsid w:val="00C503AA"/>
    <w:rsid w:val="00C50580"/>
    <w:rsid w:val="00C50721"/>
    <w:rsid w:val="00C514AD"/>
    <w:rsid w:val="00C51645"/>
    <w:rsid w:val="00C51919"/>
    <w:rsid w:val="00C51F14"/>
    <w:rsid w:val="00C52AC3"/>
    <w:rsid w:val="00C54386"/>
    <w:rsid w:val="00C54660"/>
    <w:rsid w:val="00C552EE"/>
    <w:rsid w:val="00C55F53"/>
    <w:rsid w:val="00C561A2"/>
    <w:rsid w:val="00C5638B"/>
    <w:rsid w:val="00C566D2"/>
    <w:rsid w:val="00C56F61"/>
    <w:rsid w:val="00C5750C"/>
    <w:rsid w:val="00C60510"/>
    <w:rsid w:val="00C6155A"/>
    <w:rsid w:val="00C61CDB"/>
    <w:rsid w:val="00C62141"/>
    <w:rsid w:val="00C621D4"/>
    <w:rsid w:val="00C623F2"/>
    <w:rsid w:val="00C62A70"/>
    <w:rsid w:val="00C62B49"/>
    <w:rsid w:val="00C62CF0"/>
    <w:rsid w:val="00C640DF"/>
    <w:rsid w:val="00C6432D"/>
    <w:rsid w:val="00C64C22"/>
    <w:rsid w:val="00C65153"/>
    <w:rsid w:val="00C65595"/>
    <w:rsid w:val="00C65AEA"/>
    <w:rsid w:val="00C667AC"/>
    <w:rsid w:val="00C67E6F"/>
    <w:rsid w:val="00C70C0F"/>
    <w:rsid w:val="00C715CD"/>
    <w:rsid w:val="00C72F7E"/>
    <w:rsid w:val="00C7312C"/>
    <w:rsid w:val="00C738B8"/>
    <w:rsid w:val="00C75677"/>
    <w:rsid w:val="00C759CE"/>
    <w:rsid w:val="00C75D7A"/>
    <w:rsid w:val="00C76388"/>
    <w:rsid w:val="00C76670"/>
    <w:rsid w:val="00C76B04"/>
    <w:rsid w:val="00C8224D"/>
    <w:rsid w:val="00C82C3D"/>
    <w:rsid w:val="00C85038"/>
    <w:rsid w:val="00C860D6"/>
    <w:rsid w:val="00C86178"/>
    <w:rsid w:val="00C86501"/>
    <w:rsid w:val="00C86C92"/>
    <w:rsid w:val="00C86E23"/>
    <w:rsid w:val="00C87640"/>
    <w:rsid w:val="00C90724"/>
    <w:rsid w:val="00C90812"/>
    <w:rsid w:val="00C909B5"/>
    <w:rsid w:val="00C912E1"/>
    <w:rsid w:val="00C91388"/>
    <w:rsid w:val="00C91410"/>
    <w:rsid w:val="00C92C07"/>
    <w:rsid w:val="00C932D9"/>
    <w:rsid w:val="00C936C3"/>
    <w:rsid w:val="00C93F8A"/>
    <w:rsid w:val="00C9421B"/>
    <w:rsid w:val="00C94F7D"/>
    <w:rsid w:val="00C95066"/>
    <w:rsid w:val="00C95622"/>
    <w:rsid w:val="00C95722"/>
    <w:rsid w:val="00C958A5"/>
    <w:rsid w:val="00C96268"/>
    <w:rsid w:val="00C96F02"/>
    <w:rsid w:val="00CA045A"/>
    <w:rsid w:val="00CA1003"/>
    <w:rsid w:val="00CA1D0A"/>
    <w:rsid w:val="00CA27DE"/>
    <w:rsid w:val="00CA3761"/>
    <w:rsid w:val="00CA3777"/>
    <w:rsid w:val="00CA3B5F"/>
    <w:rsid w:val="00CA3E20"/>
    <w:rsid w:val="00CA409D"/>
    <w:rsid w:val="00CA468A"/>
    <w:rsid w:val="00CA4F20"/>
    <w:rsid w:val="00CA6027"/>
    <w:rsid w:val="00CA6943"/>
    <w:rsid w:val="00CA7137"/>
    <w:rsid w:val="00CA7EC9"/>
    <w:rsid w:val="00CB064E"/>
    <w:rsid w:val="00CB12FF"/>
    <w:rsid w:val="00CB135F"/>
    <w:rsid w:val="00CB14DE"/>
    <w:rsid w:val="00CB2984"/>
    <w:rsid w:val="00CB304E"/>
    <w:rsid w:val="00CB3069"/>
    <w:rsid w:val="00CB31DB"/>
    <w:rsid w:val="00CB3653"/>
    <w:rsid w:val="00CB4D9F"/>
    <w:rsid w:val="00CB4EC1"/>
    <w:rsid w:val="00CB4F6C"/>
    <w:rsid w:val="00CB56BB"/>
    <w:rsid w:val="00CB5999"/>
    <w:rsid w:val="00CB61C9"/>
    <w:rsid w:val="00CB6617"/>
    <w:rsid w:val="00CB6EF7"/>
    <w:rsid w:val="00CB7719"/>
    <w:rsid w:val="00CB79C3"/>
    <w:rsid w:val="00CB7A46"/>
    <w:rsid w:val="00CC0176"/>
    <w:rsid w:val="00CC040F"/>
    <w:rsid w:val="00CC184E"/>
    <w:rsid w:val="00CC2149"/>
    <w:rsid w:val="00CC25A7"/>
    <w:rsid w:val="00CC2D85"/>
    <w:rsid w:val="00CC3E38"/>
    <w:rsid w:val="00CC4503"/>
    <w:rsid w:val="00CC4F9F"/>
    <w:rsid w:val="00CC594F"/>
    <w:rsid w:val="00CC629A"/>
    <w:rsid w:val="00CC6B15"/>
    <w:rsid w:val="00CC7109"/>
    <w:rsid w:val="00CC7344"/>
    <w:rsid w:val="00CC7404"/>
    <w:rsid w:val="00CD1647"/>
    <w:rsid w:val="00CD1A91"/>
    <w:rsid w:val="00CD2474"/>
    <w:rsid w:val="00CD2658"/>
    <w:rsid w:val="00CD2907"/>
    <w:rsid w:val="00CD2B76"/>
    <w:rsid w:val="00CD4051"/>
    <w:rsid w:val="00CD4359"/>
    <w:rsid w:val="00CD4738"/>
    <w:rsid w:val="00CD4744"/>
    <w:rsid w:val="00CD4E72"/>
    <w:rsid w:val="00CD5D53"/>
    <w:rsid w:val="00CD6153"/>
    <w:rsid w:val="00CD6715"/>
    <w:rsid w:val="00CD687A"/>
    <w:rsid w:val="00CD6C17"/>
    <w:rsid w:val="00CD7993"/>
    <w:rsid w:val="00CD7B24"/>
    <w:rsid w:val="00CD7B8D"/>
    <w:rsid w:val="00CD7CE6"/>
    <w:rsid w:val="00CD7D83"/>
    <w:rsid w:val="00CD7EC3"/>
    <w:rsid w:val="00CD7F23"/>
    <w:rsid w:val="00CE0515"/>
    <w:rsid w:val="00CE072C"/>
    <w:rsid w:val="00CE0F1E"/>
    <w:rsid w:val="00CE14CB"/>
    <w:rsid w:val="00CE1697"/>
    <w:rsid w:val="00CE16E7"/>
    <w:rsid w:val="00CE1E00"/>
    <w:rsid w:val="00CE2643"/>
    <w:rsid w:val="00CE2795"/>
    <w:rsid w:val="00CE2FE2"/>
    <w:rsid w:val="00CE34DC"/>
    <w:rsid w:val="00CE3E24"/>
    <w:rsid w:val="00CE3F55"/>
    <w:rsid w:val="00CE479A"/>
    <w:rsid w:val="00CE5CA3"/>
    <w:rsid w:val="00CE6BEE"/>
    <w:rsid w:val="00CE7A74"/>
    <w:rsid w:val="00CE7F1E"/>
    <w:rsid w:val="00CF0D4B"/>
    <w:rsid w:val="00CF113F"/>
    <w:rsid w:val="00CF2392"/>
    <w:rsid w:val="00CF23C9"/>
    <w:rsid w:val="00CF2BA7"/>
    <w:rsid w:val="00CF38CC"/>
    <w:rsid w:val="00CF39B7"/>
    <w:rsid w:val="00CF40B1"/>
    <w:rsid w:val="00CF5813"/>
    <w:rsid w:val="00CF5AA7"/>
    <w:rsid w:val="00CF71F7"/>
    <w:rsid w:val="00CF76B2"/>
    <w:rsid w:val="00CF7B6D"/>
    <w:rsid w:val="00D0076C"/>
    <w:rsid w:val="00D01185"/>
    <w:rsid w:val="00D01753"/>
    <w:rsid w:val="00D01F9A"/>
    <w:rsid w:val="00D026B4"/>
    <w:rsid w:val="00D0301F"/>
    <w:rsid w:val="00D036D4"/>
    <w:rsid w:val="00D040EB"/>
    <w:rsid w:val="00D0544A"/>
    <w:rsid w:val="00D0567C"/>
    <w:rsid w:val="00D0664C"/>
    <w:rsid w:val="00D06D81"/>
    <w:rsid w:val="00D10554"/>
    <w:rsid w:val="00D107D6"/>
    <w:rsid w:val="00D109F0"/>
    <w:rsid w:val="00D10A44"/>
    <w:rsid w:val="00D10ADE"/>
    <w:rsid w:val="00D10BA1"/>
    <w:rsid w:val="00D10BCF"/>
    <w:rsid w:val="00D1139D"/>
    <w:rsid w:val="00D11B79"/>
    <w:rsid w:val="00D12777"/>
    <w:rsid w:val="00D1284B"/>
    <w:rsid w:val="00D12AF4"/>
    <w:rsid w:val="00D13399"/>
    <w:rsid w:val="00D14892"/>
    <w:rsid w:val="00D14CDD"/>
    <w:rsid w:val="00D160F0"/>
    <w:rsid w:val="00D16182"/>
    <w:rsid w:val="00D165C4"/>
    <w:rsid w:val="00D1722D"/>
    <w:rsid w:val="00D1782F"/>
    <w:rsid w:val="00D17FE9"/>
    <w:rsid w:val="00D2016E"/>
    <w:rsid w:val="00D20E0D"/>
    <w:rsid w:val="00D2149D"/>
    <w:rsid w:val="00D21DC2"/>
    <w:rsid w:val="00D220F9"/>
    <w:rsid w:val="00D22AEB"/>
    <w:rsid w:val="00D2393A"/>
    <w:rsid w:val="00D23F3B"/>
    <w:rsid w:val="00D243B1"/>
    <w:rsid w:val="00D24434"/>
    <w:rsid w:val="00D24590"/>
    <w:rsid w:val="00D24A65"/>
    <w:rsid w:val="00D24E28"/>
    <w:rsid w:val="00D24E6C"/>
    <w:rsid w:val="00D250EF"/>
    <w:rsid w:val="00D25A6E"/>
    <w:rsid w:val="00D25F16"/>
    <w:rsid w:val="00D27867"/>
    <w:rsid w:val="00D27E34"/>
    <w:rsid w:val="00D306A6"/>
    <w:rsid w:val="00D30716"/>
    <w:rsid w:val="00D31BBC"/>
    <w:rsid w:val="00D32467"/>
    <w:rsid w:val="00D33F72"/>
    <w:rsid w:val="00D3406B"/>
    <w:rsid w:val="00D3474F"/>
    <w:rsid w:val="00D34B17"/>
    <w:rsid w:val="00D353C1"/>
    <w:rsid w:val="00D3542B"/>
    <w:rsid w:val="00D35B55"/>
    <w:rsid w:val="00D361C8"/>
    <w:rsid w:val="00D36452"/>
    <w:rsid w:val="00D37A93"/>
    <w:rsid w:val="00D37E37"/>
    <w:rsid w:val="00D406A8"/>
    <w:rsid w:val="00D40FC7"/>
    <w:rsid w:val="00D4113E"/>
    <w:rsid w:val="00D42D0A"/>
    <w:rsid w:val="00D43F75"/>
    <w:rsid w:val="00D4401A"/>
    <w:rsid w:val="00D44600"/>
    <w:rsid w:val="00D446C9"/>
    <w:rsid w:val="00D45796"/>
    <w:rsid w:val="00D458CA"/>
    <w:rsid w:val="00D46161"/>
    <w:rsid w:val="00D469A0"/>
    <w:rsid w:val="00D473F1"/>
    <w:rsid w:val="00D47EA9"/>
    <w:rsid w:val="00D513C0"/>
    <w:rsid w:val="00D515CF"/>
    <w:rsid w:val="00D52790"/>
    <w:rsid w:val="00D527D1"/>
    <w:rsid w:val="00D534E9"/>
    <w:rsid w:val="00D54178"/>
    <w:rsid w:val="00D54770"/>
    <w:rsid w:val="00D54F6F"/>
    <w:rsid w:val="00D55099"/>
    <w:rsid w:val="00D554DE"/>
    <w:rsid w:val="00D554EA"/>
    <w:rsid w:val="00D56A07"/>
    <w:rsid w:val="00D5741E"/>
    <w:rsid w:val="00D57BC2"/>
    <w:rsid w:val="00D62E2E"/>
    <w:rsid w:val="00D63CD5"/>
    <w:rsid w:val="00D64394"/>
    <w:rsid w:val="00D64E7D"/>
    <w:rsid w:val="00D65CEE"/>
    <w:rsid w:val="00D65D66"/>
    <w:rsid w:val="00D667FA"/>
    <w:rsid w:val="00D6708B"/>
    <w:rsid w:val="00D70075"/>
    <w:rsid w:val="00D7097F"/>
    <w:rsid w:val="00D7101D"/>
    <w:rsid w:val="00D7223F"/>
    <w:rsid w:val="00D7235F"/>
    <w:rsid w:val="00D726B7"/>
    <w:rsid w:val="00D72B2E"/>
    <w:rsid w:val="00D72CCD"/>
    <w:rsid w:val="00D72DA3"/>
    <w:rsid w:val="00D72EAE"/>
    <w:rsid w:val="00D7446B"/>
    <w:rsid w:val="00D74545"/>
    <w:rsid w:val="00D74840"/>
    <w:rsid w:val="00D74E27"/>
    <w:rsid w:val="00D757A1"/>
    <w:rsid w:val="00D7626D"/>
    <w:rsid w:val="00D76A66"/>
    <w:rsid w:val="00D76AE0"/>
    <w:rsid w:val="00D76BA9"/>
    <w:rsid w:val="00D76F90"/>
    <w:rsid w:val="00D77595"/>
    <w:rsid w:val="00D7795E"/>
    <w:rsid w:val="00D779FE"/>
    <w:rsid w:val="00D77BCB"/>
    <w:rsid w:val="00D807D6"/>
    <w:rsid w:val="00D810D5"/>
    <w:rsid w:val="00D819E2"/>
    <w:rsid w:val="00D82E3E"/>
    <w:rsid w:val="00D82FDC"/>
    <w:rsid w:val="00D83C2F"/>
    <w:rsid w:val="00D83EDA"/>
    <w:rsid w:val="00D8414D"/>
    <w:rsid w:val="00D85253"/>
    <w:rsid w:val="00D85B21"/>
    <w:rsid w:val="00D85CC1"/>
    <w:rsid w:val="00D862BA"/>
    <w:rsid w:val="00D86D30"/>
    <w:rsid w:val="00D8775A"/>
    <w:rsid w:val="00D915A0"/>
    <w:rsid w:val="00D91D3E"/>
    <w:rsid w:val="00D934AD"/>
    <w:rsid w:val="00D93C11"/>
    <w:rsid w:val="00D94DBC"/>
    <w:rsid w:val="00D95D28"/>
    <w:rsid w:val="00D96575"/>
    <w:rsid w:val="00D96F11"/>
    <w:rsid w:val="00D971E3"/>
    <w:rsid w:val="00D97CC9"/>
    <w:rsid w:val="00DA03A4"/>
    <w:rsid w:val="00DA06B9"/>
    <w:rsid w:val="00DA085D"/>
    <w:rsid w:val="00DA093D"/>
    <w:rsid w:val="00DA127E"/>
    <w:rsid w:val="00DA1708"/>
    <w:rsid w:val="00DA19F1"/>
    <w:rsid w:val="00DA29F8"/>
    <w:rsid w:val="00DA3F92"/>
    <w:rsid w:val="00DA423A"/>
    <w:rsid w:val="00DA4280"/>
    <w:rsid w:val="00DA4F71"/>
    <w:rsid w:val="00DA56EC"/>
    <w:rsid w:val="00DA5D76"/>
    <w:rsid w:val="00DA5E8E"/>
    <w:rsid w:val="00DA6531"/>
    <w:rsid w:val="00DA6B4B"/>
    <w:rsid w:val="00DA7A3C"/>
    <w:rsid w:val="00DB00F4"/>
    <w:rsid w:val="00DB05E6"/>
    <w:rsid w:val="00DB0B3B"/>
    <w:rsid w:val="00DB14AB"/>
    <w:rsid w:val="00DB202F"/>
    <w:rsid w:val="00DB25E9"/>
    <w:rsid w:val="00DB2644"/>
    <w:rsid w:val="00DB2EB7"/>
    <w:rsid w:val="00DB302B"/>
    <w:rsid w:val="00DB34A3"/>
    <w:rsid w:val="00DB35BF"/>
    <w:rsid w:val="00DB446E"/>
    <w:rsid w:val="00DB524F"/>
    <w:rsid w:val="00DB660D"/>
    <w:rsid w:val="00DB70CB"/>
    <w:rsid w:val="00DC1FDE"/>
    <w:rsid w:val="00DC20B7"/>
    <w:rsid w:val="00DC296F"/>
    <w:rsid w:val="00DC4251"/>
    <w:rsid w:val="00DC4C60"/>
    <w:rsid w:val="00DC54C4"/>
    <w:rsid w:val="00DC553F"/>
    <w:rsid w:val="00DC580C"/>
    <w:rsid w:val="00DC58BF"/>
    <w:rsid w:val="00DD15B5"/>
    <w:rsid w:val="00DD1F2D"/>
    <w:rsid w:val="00DD2274"/>
    <w:rsid w:val="00DD24F1"/>
    <w:rsid w:val="00DD2D8B"/>
    <w:rsid w:val="00DD3634"/>
    <w:rsid w:val="00DD36B8"/>
    <w:rsid w:val="00DD4A54"/>
    <w:rsid w:val="00DD607B"/>
    <w:rsid w:val="00DD6E2D"/>
    <w:rsid w:val="00DE01B2"/>
    <w:rsid w:val="00DE057D"/>
    <w:rsid w:val="00DE0FE9"/>
    <w:rsid w:val="00DE1A35"/>
    <w:rsid w:val="00DE1C27"/>
    <w:rsid w:val="00DE1D9E"/>
    <w:rsid w:val="00DE4886"/>
    <w:rsid w:val="00DE54C9"/>
    <w:rsid w:val="00DE5A08"/>
    <w:rsid w:val="00DE5E92"/>
    <w:rsid w:val="00DE60DE"/>
    <w:rsid w:val="00DE61FA"/>
    <w:rsid w:val="00DE67B9"/>
    <w:rsid w:val="00DE7347"/>
    <w:rsid w:val="00DE77B6"/>
    <w:rsid w:val="00DE7FCB"/>
    <w:rsid w:val="00DF05EE"/>
    <w:rsid w:val="00DF13B8"/>
    <w:rsid w:val="00DF2161"/>
    <w:rsid w:val="00DF2224"/>
    <w:rsid w:val="00DF2462"/>
    <w:rsid w:val="00DF26D4"/>
    <w:rsid w:val="00DF2932"/>
    <w:rsid w:val="00DF2AFC"/>
    <w:rsid w:val="00DF2BBA"/>
    <w:rsid w:val="00DF312F"/>
    <w:rsid w:val="00DF33AC"/>
    <w:rsid w:val="00DF3C47"/>
    <w:rsid w:val="00DF419A"/>
    <w:rsid w:val="00DF43F8"/>
    <w:rsid w:val="00DF5FD6"/>
    <w:rsid w:val="00DF72B6"/>
    <w:rsid w:val="00DF75FF"/>
    <w:rsid w:val="00E00353"/>
    <w:rsid w:val="00E0062A"/>
    <w:rsid w:val="00E00913"/>
    <w:rsid w:val="00E010BF"/>
    <w:rsid w:val="00E015CE"/>
    <w:rsid w:val="00E016C2"/>
    <w:rsid w:val="00E01912"/>
    <w:rsid w:val="00E02B5A"/>
    <w:rsid w:val="00E02F94"/>
    <w:rsid w:val="00E034FE"/>
    <w:rsid w:val="00E036E2"/>
    <w:rsid w:val="00E03EC0"/>
    <w:rsid w:val="00E0423B"/>
    <w:rsid w:val="00E04312"/>
    <w:rsid w:val="00E046FE"/>
    <w:rsid w:val="00E049C2"/>
    <w:rsid w:val="00E059A7"/>
    <w:rsid w:val="00E05D49"/>
    <w:rsid w:val="00E06C41"/>
    <w:rsid w:val="00E105E8"/>
    <w:rsid w:val="00E105F5"/>
    <w:rsid w:val="00E10626"/>
    <w:rsid w:val="00E108D9"/>
    <w:rsid w:val="00E11B8F"/>
    <w:rsid w:val="00E12271"/>
    <w:rsid w:val="00E126AA"/>
    <w:rsid w:val="00E12872"/>
    <w:rsid w:val="00E12DB0"/>
    <w:rsid w:val="00E12DE8"/>
    <w:rsid w:val="00E12E4F"/>
    <w:rsid w:val="00E1307A"/>
    <w:rsid w:val="00E13493"/>
    <w:rsid w:val="00E138E3"/>
    <w:rsid w:val="00E14936"/>
    <w:rsid w:val="00E15346"/>
    <w:rsid w:val="00E15552"/>
    <w:rsid w:val="00E15696"/>
    <w:rsid w:val="00E15BF4"/>
    <w:rsid w:val="00E16A97"/>
    <w:rsid w:val="00E16E6C"/>
    <w:rsid w:val="00E170D8"/>
    <w:rsid w:val="00E200B0"/>
    <w:rsid w:val="00E20194"/>
    <w:rsid w:val="00E207E5"/>
    <w:rsid w:val="00E208E8"/>
    <w:rsid w:val="00E21EF7"/>
    <w:rsid w:val="00E2224D"/>
    <w:rsid w:val="00E22595"/>
    <w:rsid w:val="00E22770"/>
    <w:rsid w:val="00E22CF4"/>
    <w:rsid w:val="00E24180"/>
    <w:rsid w:val="00E247A0"/>
    <w:rsid w:val="00E2536A"/>
    <w:rsid w:val="00E2542E"/>
    <w:rsid w:val="00E25855"/>
    <w:rsid w:val="00E25F5C"/>
    <w:rsid w:val="00E26998"/>
    <w:rsid w:val="00E26B39"/>
    <w:rsid w:val="00E26BA1"/>
    <w:rsid w:val="00E2768E"/>
    <w:rsid w:val="00E30B24"/>
    <w:rsid w:val="00E30C81"/>
    <w:rsid w:val="00E30E76"/>
    <w:rsid w:val="00E30F5B"/>
    <w:rsid w:val="00E31565"/>
    <w:rsid w:val="00E31DC8"/>
    <w:rsid w:val="00E321C4"/>
    <w:rsid w:val="00E326CE"/>
    <w:rsid w:val="00E32C27"/>
    <w:rsid w:val="00E33087"/>
    <w:rsid w:val="00E3316A"/>
    <w:rsid w:val="00E332B7"/>
    <w:rsid w:val="00E337EE"/>
    <w:rsid w:val="00E339DC"/>
    <w:rsid w:val="00E33C4B"/>
    <w:rsid w:val="00E34B3F"/>
    <w:rsid w:val="00E34FD2"/>
    <w:rsid w:val="00E3588E"/>
    <w:rsid w:val="00E3621E"/>
    <w:rsid w:val="00E3647D"/>
    <w:rsid w:val="00E36ADA"/>
    <w:rsid w:val="00E36E3D"/>
    <w:rsid w:val="00E36F6F"/>
    <w:rsid w:val="00E3797A"/>
    <w:rsid w:val="00E40325"/>
    <w:rsid w:val="00E4111B"/>
    <w:rsid w:val="00E419E5"/>
    <w:rsid w:val="00E41CDD"/>
    <w:rsid w:val="00E423F4"/>
    <w:rsid w:val="00E42611"/>
    <w:rsid w:val="00E432AF"/>
    <w:rsid w:val="00E43725"/>
    <w:rsid w:val="00E43A97"/>
    <w:rsid w:val="00E43C72"/>
    <w:rsid w:val="00E43D26"/>
    <w:rsid w:val="00E444BF"/>
    <w:rsid w:val="00E44A89"/>
    <w:rsid w:val="00E4564B"/>
    <w:rsid w:val="00E45F7C"/>
    <w:rsid w:val="00E466F8"/>
    <w:rsid w:val="00E46A32"/>
    <w:rsid w:val="00E46F25"/>
    <w:rsid w:val="00E4744B"/>
    <w:rsid w:val="00E5016E"/>
    <w:rsid w:val="00E507F5"/>
    <w:rsid w:val="00E5086F"/>
    <w:rsid w:val="00E5103D"/>
    <w:rsid w:val="00E5112D"/>
    <w:rsid w:val="00E516A9"/>
    <w:rsid w:val="00E51A18"/>
    <w:rsid w:val="00E51C2C"/>
    <w:rsid w:val="00E52650"/>
    <w:rsid w:val="00E52984"/>
    <w:rsid w:val="00E52A4C"/>
    <w:rsid w:val="00E52B3B"/>
    <w:rsid w:val="00E52CC1"/>
    <w:rsid w:val="00E53F0F"/>
    <w:rsid w:val="00E5455A"/>
    <w:rsid w:val="00E55A41"/>
    <w:rsid w:val="00E55AF9"/>
    <w:rsid w:val="00E55DDB"/>
    <w:rsid w:val="00E562F5"/>
    <w:rsid w:val="00E56370"/>
    <w:rsid w:val="00E57093"/>
    <w:rsid w:val="00E5735F"/>
    <w:rsid w:val="00E57795"/>
    <w:rsid w:val="00E612A1"/>
    <w:rsid w:val="00E61747"/>
    <w:rsid w:val="00E6229A"/>
    <w:rsid w:val="00E62BC6"/>
    <w:rsid w:val="00E6305E"/>
    <w:rsid w:val="00E6355A"/>
    <w:rsid w:val="00E642A8"/>
    <w:rsid w:val="00E64599"/>
    <w:rsid w:val="00E64BAB"/>
    <w:rsid w:val="00E66610"/>
    <w:rsid w:val="00E66628"/>
    <w:rsid w:val="00E66886"/>
    <w:rsid w:val="00E66F24"/>
    <w:rsid w:val="00E67410"/>
    <w:rsid w:val="00E676AA"/>
    <w:rsid w:val="00E67AC6"/>
    <w:rsid w:val="00E70365"/>
    <w:rsid w:val="00E70729"/>
    <w:rsid w:val="00E71141"/>
    <w:rsid w:val="00E719D1"/>
    <w:rsid w:val="00E71B5B"/>
    <w:rsid w:val="00E71B5F"/>
    <w:rsid w:val="00E71E11"/>
    <w:rsid w:val="00E7272B"/>
    <w:rsid w:val="00E72746"/>
    <w:rsid w:val="00E72AEF"/>
    <w:rsid w:val="00E74C85"/>
    <w:rsid w:val="00E74C9E"/>
    <w:rsid w:val="00E76249"/>
    <w:rsid w:val="00E76942"/>
    <w:rsid w:val="00E769DE"/>
    <w:rsid w:val="00E7733D"/>
    <w:rsid w:val="00E77784"/>
    <w:rsid w:val="00E77826"/>
    <w:rsid w:val="00E80511"/>
    <w:rsid w:val="00E829BA"/>
    <w:rsid w:val="00E8357B"/>
    <w:rsid w:val="00E83EED"/>
    <w:rsid w:val="00E84F11"/>
    <w:rsid w:val="00E85C57"/>
    <w:rsid w:val="00E85EAB"/>
    <w:rsid w:val="00E86015"/>
    <w:rsid w:val="00E86BD1"/>
    <w:rsid w:val="00E879A6"/>
    <w:rsid w:val="00E87E5F"/>
    <w:rsid w:val="00E90A53"/>
    <w:rsid w:val="00E90D8F"/>
    <w:rsid w:val="00E914AE"/>
    <w:rsid w:val="00E922BF"/>
    <w:rsid w:val="00E93EEF"/>
    <w:rsid w:val="00E94436"/>
    <w:rsid w:val="00E9487A"/>
    <w:rsid w:val="00E950B3"/>
    <w:rsid w:val="00E95108"/>
    <w:rsid w:val="00E95709"/>
    <w:rsid w:val="00E96C1B"/>
    <w:rsid w:val="00E97FBE"/>
    <w:rsid w:val="00EA03AA"/>
    <w:rsid w:val="00EA0DAC"/>
    <w:rsid w:val="00EA137F"/>
    <w:rsid w:val="00EA2068"/>
    <w:rsid w:val="00EA2349"/>
    <w:rsid w:val="00EA26C4"/>
    <w:rsid w:val="00EA29C0"/>
    <w:rsid w:val="00EA36A5"/>
    <w:rsid w:val="00EA384A"/>
    <w:rsid w:val="00EA3F5A"/>
    <w:rsid w:val="00EA4F6B"/>
    <w:rsid w:val="00EA547C"/>
    <w:rsid w:val="00EA6053"/>
    <w:rsid w:val="00EA69C6"/>
    <w:rsid w:val="00EA755F"/>
    <w:rsid w:val="00EA7EAA"/>
    <w:rsid w:val="00EB0567"/>
    <w:rsid w:val="00EB1A63"/>
    <w:rsid w:val="00EB1B05"/>
    <w:rsid w:val="00EB23A6"/>
    <w:rsid w:val="00EB255F"/>
    <w:rsid w:val="00EB2915"/>
    <w:rsid w:val="00EB2C25"/>
    <w:rsid w:val="00EB2E4A"/>
    <w:rsid w:val="00EB37FE"/>
    <w:rsid w:val="00EB3DA8"/>
    <w:rsid w:val="00EB3EA8"/>
    <w:rsid w:val="00EB41A9"/>
    <w:rsid w:val="00EB441E"/>
    <w:rsid w:val="00EB4486"/>
    <w:rsid w:val="00EB486F"/>
    <w:rsid w:val="00EB4AAB"/>
    <w:rsid w:val="00EB5826"/>
    <w:rsid w:val="00EB584E"/>
    <w:rsid w:val="00EB65AE"/>
    <w:rsid w:val="00EC092C"/>
    <w:rsid w:val="00EC0A5A"/>
    <w:rsid w:val="00EC0CE2"/>
    <w:rsid w:val="00EC1155"/>
    <w:rsid w:val="00EC23D9"/>
    <w:rsid w:val="00EC3159"/>
    <w:rsid w:val="00EC337C"/>
    <w:rsid w:val="00EC3A65"/>
    <w:rsid w:val="00EC4205"/>
    <w:rsid w:val="00EC4906"/>
    <w:rsid w:val="00EC4E80"/>
    <w:rsid w:val="00EC56FD"/>
    <w:rsid w:val="00EC6BDA"/>
    <w:rsid w:val="00EC76F0"/>
    <w:rsid w:val="00ED0370"/>
    <w:rsid w:val="00ED0D83"/>
    <w:rsid w:val="00ED11BB"/>
    <w:rsid w:val="00ED12C8"/>
    <w:rsid w:val="00ED1509"/>
    <w:rsid w:val="00ED1EC7"/>
    <w:rsid w:val="00ED1F4C"/>
    <w:rsid w:val="00ED2627"/>
    <w:rsid w:val="00ED2E54"/>
    <w:rsid w:val="00ED30F5"/>
    <w:rsid w:val="00ED34B6"/>
    <w:rsid w:val="00ED3918"/>
    <w:rsid w:val="00ED3ACB"/>
    <w:rsid w:val="00ED4130"/>
    <w:rsid w:val="00ED5266"/>
    <w:rsid w:val="00ED5718"/>
    <w:rsid w:val="00ED5F3F"/>
    <w:rsid w:val="00ED625D"/>
    <w:rsid w:val="00ED63FD"/>
    <w:rsid w:val="00ED65BD"/>
    <w:rsid w:val="00ED6CA0"/>
    <w:rsid w:val="00ED6D65"/>
    <w:rsid w:val="00ED708A"/>
    <w:rsid w:val="00ED70BF"/>
    <w:rsid w:val="00ED7A67"/>
    <w:rsid w:val="00ED7ECD"/>
    <w:rsid w:val="00ED7F8B"/>
    <w:rsid w:val="00EE1C41"/>
    <w:rsid w:val="00EE1EF8"/>
    <w:rsid w:val="00EE27E3"/>
    <w:rsid w:val="00EE2AB1"/>
    <w:rsid w:val="00EE3141"/>
    <w:rsid w:val="00EE324B"/>
    <w:rsid w:val="00EE3438"/>
    <w:rsid w:val="00EE4709"/>
    <w:rsid w:val="00EE50CA"/>
    <w:rsid w:val="00EE5BCF"/>
    <w:rsid w:val="00EE6ABC"/>
    <w:rsid w:val="00EE75C5"/>
    <w:rsid w:val="00EF0897"/>
    <w:rsid w:val="00EF0E5A"/>
    <w:rsid w:val="00EF0FF3"/>
    <w:rsid w:val="00EF128C"/>
    <w:rsid w:val="00EF2345"/>
    <w:rsid w:val="00EF2694"/>
    <w:rsid w:val="00EF2EFC"/>
    <w:rsid w:val="00EF39D9"/>
    <w:rsid w:val="00EF3D4D"/>
    <w:rsid w:val="00EF462B"/>
    <w:rsid w:val="00EF48D7"/>
    <w:rsid w:val="00EF4F55"/>
    <w:rsid w:val="00EF50D6"/>
    <w:rsid w:val="00EF5C4D"/>
    <w:rsid w:val="00EF601E"/>
    <w:rsid w:val="00EF64A4"/>
    <w:rsid w:val="00EF684B"/>
    <w:rsid w:val="00EF69D6"/>
    <w:rsid w:val="00EF7DD4"/>
    <w:rsid w:val="00F008BE"/>
    <w:rsid w:val="00F010D9"/>
    <w:rsid w:val="00F012F3"/>
    <w:rsid w:val="00F02A50"/>
    <w:rsid w:val="00F032FE"/>
    <w:rsid w:val="00F03654"/>
    <w:rsid w:val="00F052EC"/>
    <w:rsid w:val="00F05A63"/>
    <w:rsid w:val="00F11C3D"/>
    <w:rsid w:val="00F11F0C"/>
    <w:rsid w:val="00F123F8"/>
    <w:rsid w:val="00F131C2"/>
    <w:rsid w:val="00F14B9F"/>
    <w:rsid w:val="00F157E1"/>
    <w:rsid w:val="00F15BF9"/>
    <w:rsid w:val="00F15E0B"/>
    <w:rsid w:val="00F15F7D"/>
    <w:rsid w:val="00F16246"/>
    <w:rsid w:val="00F16914"/>
    <w:rsid w:val="00F17460"/>
    <w:rsid w:val="00F178CC"/>
    <w:rsid w:val="00F179D8"/>
    <w:rsid w:val="00F17C7F"/>
    <w:rsid w:val="00F17D73"/>
    <w:rsid w:val="00F21745"/>
    <w:rsid w:val="00F217B6"/>
    <w:rsid w:val="00F228C1"/>
    <w:rsid w:val="00F229D6"/>
    <w:rsid w:val="00F22A64"/>
    <w:rsid w:val="00F23574"/>
    <w:rsid w:val="00F24000"/>
    <w:rsid w:val="00F240D8"/>
    <w:rsid w:val="00F2499B"/>
    <w:rsid w:val="00F25085"/>
    <w:rsid w:val="00F26796"/>
    <w:rsid w:val="00F26F6A"/>
    <w:rsid w:val="00F2768A"/>
    <w:rsid w:val="00F300C3"/>
    <w:rsid w:val="00F30AFF"/>
    <w:rsid w:val="00F30EA3"/>
    <w:rsid w:val="00F3149A"/>
    <w:rsid w:val="00F31C18"/>
    <w:rsid w:val="00F31F86"/>
    <w:rsid w:val="00F31F97"/>
    <w:rsid w:val="00F324BB"/>
    <w:rsid w:val="00F33037"/>
    <w:rsid w:val="00F33750"/>
    <w:rsid w:val="00F34E44"/>
    <w:rsid w:val="00F3533B"/>
    <w:rsid w:val="00F353B3"/>
    <w:rsid w:val="00F355D5"/>
    <w:rsid w:val="00F3627F"/>
    <w:rsid w:val="00F36D80"/>
    <w:rsid w:val="00F375DC"/>
    <w:rsid w:val="00F4008D"/>
    <w:rsid w:val="00F41310"/>
    <w:rsid w:val="00F4169C"/>
    <w:rsid w:val="00F41AAA"/>
    <w:rsid w:val="00F4249F"/>
    <w:rsid w:val="00F42B83"/>
    <w:rsid w:val="00F42CA1"/>
    <w:rsid w:val="00F42D87"/>
    <w:rsid w:val="00F42EE7"/>
    <w:rsid w:val="00F43344"/>
    <w:rsid w:val="00F43440"/>
    <w:rsid w:val="00F4376A"/>
    <w:rsid w:val="00F44257"/>
    <w:rsid w:val="00F44593"/>
    <w:rsid w:val="00F44E4B"/>
    <w:rsid w:val="00F44E87"/>
    <w:rsid w:val="00F450E7"/>
    <w:rsid w:val="00F456A7"/>
    <w:rsid w:val="00F456B8"/>
    <w:rsid w:val="00F4571E"/>
    <w:rsid w:val="00F46E5B"/>
    <w:rsid w:val="00F50107"/>
    <w:rsid w:val="00F507B8"/>
    <w:rsid w:val="00F50BFE"/>
    <w:rsid w:val="00F50F3E"/>
    <w:rsid w:val="00F50FA6"/>
    <w:rsid w:val="00F51078"/>
    <w:rsid w:val="00F51D3E"/>
    <w:rsid w:val="00F53151"/>
    <w:rsid w:val="00F53490"/>
    <w:rsid w:val="00F53565"/>
    <w:rsid w:val="00F542F8"/>
    <w:rsid w:val="00F54393"/>
    <w:rsid w:val="00F54581"/>
    <w:rsid w:val="00F54AB5"/>
    <w:rsid w:val="00F55161"/>
    <w:rsid w:val="00F55307"/>
    <w:rsid w:val="00F556D7"/>
    <w:rsid w:val="00F55B2E"/>
    <w:rsid w:val="00F55FAC"/>
    <w:rsid w:val="00F56139"/>
    <w:rsid w:val="00F56AD9"/>
    <w:rsid w:val="00F572B8"/>
    <w:rsid w:val="00F578AA"/>
    <w:rsid w:val="00F57BD9"/>
    <w:rsid w:val="00F6004B"/>
    <w:rsid w:val="00F604C9"/>
    <w:rsid w:val="00F60B5F"/>
    <w:rsid w:val="00F615FC"/>
    <w:rsid w:val="00F61764"/>
    <w:rsid w:val="00F62490"/>
    <w:rsid w:val="00F6262D"/>
    <w:rsid w:val="00F627DE"/>
    <w:rsid w:val="00F631F4"/>
    <w:rsid w:val="00F63B05"/>
    <w:rsid w:val="00F63E7A"/>
    <w:rsid w:val="00F64132"/>
    <w:rsid w:val="00F64157"/>
    <w:rsid w:val="00F646A8"/>
    <w:rsid w:val="00F6470B"/>
    <w:rsid w:val="00F65196"/>
    <w:rsid w:val="00F6600D"/>
    <w:rsid w:val="00F662F8"/>
    <w:rsid w:val="00F7005B"/>
    <w:rsid w:val="00F70412"/>
    <w:rsid w:val="00F70CC7"/>
    <w:rsid w:val="00F72373"/>
    <w:rsid w:val="00F736DC"/>
    <w:rsid w:val="00F73EC4"/>
    <w:rsid w:val="00F75266"/>
    <w:rsid w:val="00F7544B"/>
    <w:rsid w:val="00F76B8B"/>
    <w:rsid w:val="00F76E8E"/>
    <w:rsid w:val="00F772D7"/>
    <w:rsid w:val="00F8044E"/>
    <w:rsid w:val="00F80991"/>
    <w:rsid w:val="00F813F0"/>
    <w:rsid w:val="00F8162C"/>
    <w:rsid w:val="00F818A4"/>
    <w:rsid w:val="00F81D7D"/>
    <w:rsid w:val="00F81EDA"/>
    <w:rsid w:val="00F82D36"/>
    <w:rsid w:val="00F8343E"/>
    <w:rsid w:val="00F83F58"/>
    <w:rsid w:val="00F857AF"/>
    <w:rsid w:val="00F857F9"/>
    <w:rsid w:val="00F85876"/>
    <w:rsid w:val="00F85ED2"/>
    <w:rsid w:val="00F86057"/>
    <w:rsid w:val="00F86649"/>
    <w:rsid w:val="00F8673D"/>
    <w:rsid w:val="00F86B40"/>
    <w:rsid w:val="00F86DDB"/>
    <w:rsid w:val="00F87420"/>
    <w:rsid w:val="00F87555"/>
    <w:rsid w:val="00F90B5D"/>
    <w:rsid w:val="00F90F59"/>
    <w:rsid w:val="00F92DD8"/>
    <w:rsid w:val="00F92F7B"/>
    <w:rsid w:val="00F935E4"/>
    <w:rsid w:val="00F93C7C"/>
    <w:rsid w:val="00F94041"/>
    <w:rsid w:val="00F94929"/>
    <w:rsid w:val="00F95606"/>
    <w:rsid w:val="00F9576E"/>
    <w:rsid w:val="00F95F44"/>
    <w:rsid w:val="00F96209"/>
    <w:rsid w:val="00F9645D"/>
    <w:rsid w:val="00F9675B"/>
    <w:rsid w:val="00F96A69"/>
    <w:rsid w:val="00F973E2"/>
    <w:rsid w:val="00F97490"/>
    <w:rsid w:val="00F97C51"/>
    <w:rsid w:val="00F97E94"/>
    <w:rsid w:val="00F97F32"/>
    <w:rsid w:val="00FA04A7"/>
    <w:rsid w:val="00FA04B7"/>
    <w:rsid w:val="00FA1464"/>
    <w:rsid w:val="00FA1800"/>
    <w:rsid w:val="00FA1D06"/>
    <w:rsid w:val="00FA1D13"/>
    <w:rsid w:val="00FA1D21"/>
    <w:rsid w:val="00FA1FE7"/>
    <w:rsid w:val="00FA2291"/>
    <w:rsid w:val="00FA2F01"/>
    <w:rsid w:val="00FA30FA"/>
    <w:rsid w:val="00FA3282"/>
    <w:rsid w:val="00FA39E8"/>
    <w:rsid w:val="00FA4927"/>
    <w:rsid w:val="00FA5812"/>
    <w:rsid w:val="00FA5E9C"/>
    <w:rsid w:val="00FA7A76"/>
    <w:rsid w:val="00FB0287"/>
    <w:rsid w:val="00FB046D"/>
    <w:rsid w:val="00FB129F"/>
    <w:rsid w:val="00FB1433"/>
    <w:rsid w:val="00FB19B6"/>
    <w:rsid w:val="00FB262A"/>
    <w:rsid w:val="00FB2958"/>
    <w:rsid w:val="00FB2E98"/>
    <w:rsid w:val="00FB2EF1"/>
    <w:rsid w:val="00FB370A"/>
    <w:rsid w:val="00FB41EC"/>
    <w:rsid w:val="00FB42FD"/>
    <w:rsid w:val="00FB45AC"/>
    <w:rsid w:val="00FB4D1A"/>
    <w:rsid w:val="00FB6351"/>
    <w:rsid w:val="00FB6E68"/>
    <w:rsid w:val="00FB70E8"/>
    <w:rsid w:val="00FB70F5"/>
    <w:rsid w:val="00FB7B21"/>
    <w:rsid w:val="00FB7BA0"/>
    <w:rsid w:val="00FB7DF5"/>
    <w:rsid w:val="00FC0680"/>
    <w:rsid w:val="00FC0F87"/>
    <w:rsid w:val="00FC18F6"/>
    <w:rsid w:val="00FC2062"/>
    <w:rsid w:val="00FC2391"/>
    <w:rsid w:val="00FC26DF"/>
    <w:rsid w:val="00FC347D"/>
    <w:rsid w:val="00FC43E9"/>
    <w:rsid w:val="00FC45F0"/>
    <w:rsid w:val="00FC49B1"/>
    <w:rsid w:val="00FC5FAA"/>
    <w:rsid w:val="00FC6F57"/>
    <w:rsid w:val="00FD2124"/>
    <w:rsid w:val="00FD219D"/>
    <w:rsid w:val="00FD250B"/>
    <w:rsid w:val="00FD2923"/>
    <w:rsid w:val="00FD2FD7"/>
    <w:rsid w:val="00FD3E3F"/>
    <w:rsid w:val="00FD41DA"/>
    <w:rsid w:val="00FD4EAA"/>
    <w:rsid w:val="00FD4F5D"/>
    <w:rsid w:val="00FD5334"/>
    <w:rsid w:val="00FD641C"/>
    <w:rsid w:val="00FD6969"/>
    <w:rsid w:val="00FD7755"/>
    <w:rsid w:val="00FD7F5F"/>
    <w:rsid w:val="00FE05B3"/>
    <w:rsid w:val="00FE0625"/>
    <w:rsid w:val="00FE0761"/>
    <w:rsid w:val="00FE0AF7"/>
    <w:rsid w:val="00FE0C83"/>
    <w:rsid w:val="00FE0D0F"/>
    <w:rsid w:val="00FE0DB5"/>
    <w:rsid w:val="00FE2A26"/>
    <w:rsid w:val="00FE2AEC"/>
    <w:rsid w:val="00FE2FBC"/>
    <w:rsid w:val="00FE3646"/>
    <w:rsid w:val="00FE4ECA"/>
    <w:rsid w:val="00FE519A"/>
    <w:rsid w:val="00FE521C"/>
    <w:rsid w:val="00FE5945"/>
    <w:rsid w:val="00FE63D9"/>
    <w:rsid w:val="00FE6D69"/>
    <w:rsid w:val="00FF0297"/>
    <w:rsid w:val="00FF093B"/>
    <w:rsid w:val="00FF0EBA"/>
    <w:rsid w:val="00FF0ED4"/>
    <w:rsid w:val="00FF17BA"/>
    <w:rsid w:val="00FF1CD1"/>
    <w:rsid w:val="00FF1E89"/>
    <w:rsid w:val="00FF3961"/>
    <w:rsid w:val="00FF3ACD"/>
    <w:rsid w:val="00FF4A9A"/>
    <w:rsid w:val="00FF4CCA"/>
    <w:rsid w:val="00FF4DA6"/>
    <w:rsid w:val="00FF59EC"/>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A74AB"/>
  <w15:docId w15:val="{E120044E-B136-4306-BCE1-516B22BF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 w:type="character" w:customStyle="1" w:styleId="y2iqfc">
    <w:name w:val="y2iqfc"/>
    <w:basedOn w:val="DefaultParagraphFont"/>
    <w:rsid w:val="00070858"/>
  </w:style>
  <w:style w:type="character" w:customStyle="1" w:styleId="red-underline">
    <w:name w:val="red-underline"/>
    <w:basedOn w:val="DefaultParagraphFont"/>
    <w:rsid w:val="00E72AEF"/>
  </w:style>
  <w:style w:type="paragraph" w:customStyle="1" w:styleId="11">
    <w:name w:val="เนื้อเรื่อง1"/>
    <w:basedOn w:val="Normal"/>
    <w:rsid w:val="00D65D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Preformatted">
    <w:name w:val="Preformatted"/>
    <w:basedOn w:val="Normal"/>
    <w:link w:val="PreformattedChar"/>
    <w:rsid w:val="004D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4D52D8"/>
    <w:rPr>
      <w:rFonts w:ascii="Courier New" w:eastAsia="Cordia New" w:hAnsi="Courier New"/>
      <w:snapToGrid w:val="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207106539">
      <w:bodyDiv w:val="1"/>
      <w:marLeft w:val="0"/>
      <w:marRight w:val="0"/>
      <w:marTop w:val="0"/>
      <w:marBottom w:val="0"/>
      <w:divBdr>
        <w:top w:val="none" w:sz="0" w:space="0" w:color="auto"/>
        <w:left w:val="none" w:sz="0" w:space="0" w:color="auto"/>
        <w:bottom w:val="none" w:sz="0" w:space="0" w:color="auto"/>
        <w:right w:val="none" w:sz="0" w:space="0" w:color="auto"/>
      </w:divBdr>
    </w:div>
    <w:div w:id="260260386">
      <w:bodyDiv w:val="1"/>
      <w:marLeft w:val="0"/>
      <w:marRight w:val="0"/>
      <w:marTop w:val="0"/>
      <w:marBottom w:val="0"/>
      <w:divBdr>
        <w:top w:val="none" w:sz="0" w:space="0" w:color="auto"/>
        <w:left w:val="none" w:sz="0" w:space="0" w:color="auto"/>
        <w:bottom w:val="none" w:sz="0" w:space="0" w:color="auto"/>
        <w:right w:val="none" w:sz="0" w:space="0" w:color="auto"/>
      </w:divBdr>
    </w:div>
    <w:div w:id="310915536">
      <w:bodyDiv w:val="1"/>
      <w:marLeft w:val="0"/>
      <w:marRight w:val="0"/>
      <w:marTop w:val="0"/>
      <w:marBottom w:val="0"/>
      <w:divBdr>
        <w:top w:val="none" w:sz="0" w:space="0" w:color="auto"/>
        <w:left w:val="none" w:sz="0" w:space="0" w:color="auto"/>
        <w:bottom w:val="none" w:sz="0" w:space="0" w:color="auto"/>
        <w:right w:val="none" w:sz="0" w:space="0" w:color="auto"/>
      </w:divBdr>
    </w:div>
    <w:div w:id="31525908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487330883">
      <w:bodyDiv w:val="1"/>
      <w:marLeft w:val="0"/>
      <w:marRight w:val="0"/>
      <w:marTop w:val="0"/>
      <w:marBottom w:val="0"/>
      <w:divBdr>
        <w:top w:val="none" w:sz="0" w:space="0" w:color="auto"/>
        <w:left w:val="none" w:sz="0" w:space="0" w:color="auto"/>
        <w:bottom w:val="none" w:sz="0" w:space="0" w:color="auto"/>
        <w:right w:val="none" w:sz="0" w:space="0" w:color="auto"/>
      </w:divBdr>
    </w:div>
    <w:div w:id="526720107">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11597442">
      <w:bodyDiv w:val="1"/>
      <w:marLeft w:val="0"/>
      <w:marRight w:val="0"/>
      <w:marTop w:val="0"/>
      <w:marBottom w:val="0"/>
      <w:divBdr>
        <w:top w:val="none" w:sz="0" w:space="0" w:color="auto"/>
        <w:left w:val="none" w:sz="0" w:space="0" w:color="auto"/>
        <w:bottom w:val="none" w:sz="0" w:space="0" w:color="auto"/>
        <w:right w:val="none" w:sz="0" w:space="0" w:color="auto"/>
      </w:divBdr>
    </w:div>
    <w:div w:id="672756895">
      <w:bodyDiv w:val="1"/>
      <w:marLeft w:val="0"/>
      <w:marRight w:val="0"/>
      <w:marTop w:val="0"/>
      <w:marBottom w:val="0"/>
      <w:divBdr>
        <w:top w:val="none" w:sz="0" w:space="0" w:color="auto"/>
        <w:left w:val="none" w:sz="0" w:space="0" w:color="auto"/>
        <w:bottom w:val="none" w:sz="0" w:space="0" w:color="auto"/>
        <w:right w:val="none" w:sz="0" w:space="0" w:color="auto"/>
      </w:divBdr>
    </w:div>
    <w:div w:id="687562882">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984043125">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22698153">
      <w:bodyDiv w:val="1"/>
      <w:marLeft w:val="0"/>
      <w:marRight w:val="0"/>
      <w:marTop w:val="0"/>
      <w:marBottom w:val="0"/>
      <w:divBdr>
        <w:top w:val="none" w:sz="0" w:space="0" w:color="auto"/>
        <w:left w:val="none" w:sz="0" w:space="0" w:color="auto"/>
        <w:bottom w:val="none" w:sz="0" w:space="0" w:color="auto"/>
        <w:right w:val="none" w:sz="0" w:space="0" w:color="auto"/>
      </w:divBdr>
    </w:div>
    <w:div w:id="1319188171">
      <w:bodyDiv w:val="1"/>
      <w:marLeft w:val="0"/>
      <w:marRight w:val="0"/>
      <w:marTop w:val="0"/>
      <w:marBottom w:val="0"/>
      <w:divBdr>
        <w:top w:val="none" w:sz="0" w:space="0" w:color="auto"/>
        <w:left w:val="none" w:sz="0" w:space="0" w:color="auto"/>
        <w:bottom w:val="none" w:sz="0" w:space="0" w:color="auto"/>
        <w:right w:val="none" w:sz="0" w:space="0" w:color="auto"/>
      </w:divBdr>
    </w:div>
    <w:div w:id="143000687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60571197">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68925175">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83846874">
      <w:bodyDiv w:val="1"/>
      <w:marLeft w:val="0"/>
      <w:marRight w:val="0"/>
      <w:marTop w:val="0"/>
      <w:marBottom w:val="0"/>
      <w:divBdr>
        <w:top w:val="none" w:sz="0" w:space="0" w:color="auto"/>
        <w:left w:val="none" w:sz="0" w:space="0" w:color="auto"/>
        <w:bottom w:val="none" w:sz="0" w:space="0" w:color="auto"/>
        <w:right w:val="none" w:sz="0" w:space="0" w:color="auto"/>
      </w:divBdr>
    </w:div>
    <w:div w:id="2071151375">
      <w:bodyDiv w:val="1"/>
      <w:marLeft w:val="0"/>
      <w:marRight w:val="0"/>
      <w:marTop w:val="0"/>
      <w:marBottom w:val="0"/>
      <w:divBdr>
        <w:top w:val="none" w:sz="0" w:space="0" w:color="auto"/>
        <w:left w:val="none" w:sz="0" w:space="0" w:color="auto"/>
        <w:bottom w:val="none" w:sz="0" w:space="0" w:color="auto"/>
        <w:right w:val="none" w:sz="0" w:space="0" w:color="auto"/>
      </w:divBdr>
    </w:div>
    <w:div w:id="20936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BC92C-9C91-4078-8BCD-D371DCEC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8597</Words>
  <Characters>49006</Characters>
  <Application>Microsoft Office Word</Application>
  <DocSecurity>0</DocSecurity>
  <Lines>408</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57489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nittaya_cfarm@hotmail.com</cp:lastModifiedBy>
  <cp:revision>2</cp:revision>
  <cp:lastPrinted>2026-02-26T07:56:00Z</cp:lastPrinted>
  <dcterms:created xsi:type="dcterms:W3CDTF">2026-02-27T11:44:00Z</dcterms:created>
  <dcterms:modified xsi:type="dcterms:W3CDTF">2026-02-27T11:44:00Z</dcterms:modified>
</cp:coreProperties>
</file>