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20143" w14:textId="77777777" w:rsidR="00643F5A" w:rsidRPr="007C0C75" w:rsidRDefault="00643F5A" w:rsidP="00643F5A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7C0C7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7C0C75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7C0C7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คณะกรรมการและผู้ถือหุ้นของบริษัท บลูบิค กรุ๊ป จำกัด (มหาชน)</w:t>
      </w:r>
    </w:p>
    <w:p w14:paraId="4C976A8A" w14:textId="77777777" w:rsidR="00643F5A" w:rsidRPr="007C0C75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sz w:val="36"/>
          <w:szCs w:val="36"/>
          <w:cs/>
          <w:lang w:bidi="th-TH"/>
        </w:rPr>
      </w:pPr>
    </w:p>
    <w:p w14:paraId="67DF0C11" w14:textId="77777777" w:rsidR="00643F5A" w:rsidRPr="007C0C75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72DEE381" w14:textId="77777777" w:rsidR="00643F5A" w:rsidRPr="007C0C75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val="en-GB" w:bidi="th-TH"/>
        </w:rPr>
      </w:pPr>
    </w:p>
    <w:p w14:paraId="5DE6BB37" w14:textId="6CAF2FD0" w:rsidR="00643F5A" w:rsidRPr="005C1E1B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ข้าพเจ้าได้ตรวจสอบงบการเงินรวมและ</w:t>
      </w:r>
      <w:r w:rsidR="00E03F6E" w:rsidRPr="007C0C75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เฉพาะของบริษัท บลูบิค กรุ๊ป จำกัด (มหาชน) และบริษัทย่อย </w:t>
      </w:r>
      <w:r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(</w:t>
      </w:r>
      <w:r w:rsidRPr="007C0C75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“</w:t>
      </w:r>
      <w:r w:rsidRPr="007C0C75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>กลุ่มบริษัท</w:t>
      </w:r>
      <w:r w:rsidRPr="007C0C75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”</w:t>
      </w:r>
      <w:r w:rsidRPr="007C0C75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>)</w:t>
      </w:r>
      <w:r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และเฉพาะของบริษัท</w:t>
      </w:r>
      <w:r w:rsidR="004B78FB" w:rsidRPr="007C0C75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>บลูบิค กรุ๊ป</w:t>
      </w:r>
      <w:r w:rsidR="004B78FB"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จำกัด</w:t>
      </w:r>
      <w:r w:rsidR="005C1E1B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(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มหาชน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)</w:t>
      </w:r>
      <w:r w:rsidR="005C1E1B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lang w:val="en-GB" w:bidi="th-TH"/>
        </w:rPr>
        <w:t>(“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บริษัท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lang w:val="en-GB" w:bidi="th-TH"/>
        </w:rPr>
        <w:t>”)</w:t>
      </w:r>
      <w:r w:rsidR="005C1E1B">
        <w:rPr>
          <w:rFonts w:ascii="Angsana New" w:eastAsia="Cordia New" w:hAnsi="Angsana New" w:cs="Angsana New"/>
          <w:spacing w:val="4"/>
          <w:sz w:val="30"/>
          <w:szCs w:val="30"/>
          <w:lang w:val="en-GB" w:bidi="th-TH"/>
        </w:rPr>
        <w:t xml:space="preserve"> </w:t>
      </w:r>
      <w:r w:rsidR="004B78FB" w:rsidRPr="007C0C75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ตามลำดับ</w:t>
      </w:r>
      <w:r w:rsidR="004B78FB" w:rsidRPr="007C0C75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>ซึ่งประกอบด้วย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งบฐานะการเงินรวมและ</w:t>
      </w:r>
      <w:r w:rsidR="00E03F6E" w:rsidRPr="007C0C75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งบฐานะการเงิน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เฉพาะของบริษัท ณ วันที่ 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lang w:bidi="th-TH"/>
        </w:rPr>
        <w:t>31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ธันวาคม 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lang w:bidi="th-TH"/>
        </w:rPr>
        <w:t>2568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/>
          <w:color w:val="000000"/>
          <w:spacing w:val="-10"/>
          <w:sz w:val="30"/>
          <w:szCs w:val="30"/>
          <w:cs/>
          <w:lang w:bidi="th-TH"/>
        </w:rPr>
        <w:t>งบกำไรขาดทุนเบ็ดเสร็จรวม</w:t>
      </w:r>
      <w:r w:rsidRPr="005C1E1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และ</w:t>
      </w:r>
      <w:r w:rsidR="00E03F6E" w:rsidRPr="005C1E1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งบกำไรขาดทุนเบ็ดเสร็จ</w:t>
      </w:r>
      <w:r w:rsidRPr="005C1E1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เฉพาะของบริษัท งบการเปลี่ยนแปลงส่วนของผู้ถือหุ้นรวมและ</w:t>
      </w:r>
      <w:r w:rsidR="00E03F6E" w:rsidRPr="005C1E1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งบการ</w:t>
      </w:r>
      <w:r w:rsidR="00E03F6E" w:rsidRPr="005C1E1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เปลี่ยนแปลงส่วนของผู้ถือหุ้น</w:t>
      </w:r>
      <w:r w:rsidRPr="005C1E1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 และงบกระแสเงินสดรวมและ</w:t>
      </w:r>
      <w:r w:rsidR="00E03F6E" w:rsidRPr="005C1E1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งบกระแสเงินสด</w:t>
      </w:r>
      <w:r w:rsidRPr="005C1E1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 สำหรับปี</w:t>
      </w:r>
      <w:r w:rsidRPr="005C1E1B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สิ้นสุดวันเดียวกัน </w:t>
      </w:r>
      <w:r w:rsidR="00E03F6E" w:rsidRPr="005C1E1B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รวมถึงหมายเหตุประกอบงบการเงินซึ่งประกอบด้วยสรุปนโยบายการบัญชีและข้อมูลอธิบายอื่น</w:t>
      </w:r>
      <w:r w:rsidR="00E03F6E" w:rsidRPr="005C1E1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ที่มีสาระสำคัญ</w:t>
      </w:r>
    </w:p>
    <w:p w14:paraId="39B7004D" w14:textId="77777777" w:rsidR="00E03F6E" w:rsidRPr="005C1E1B" w:rsidRDefault="00E03F6E" w:rsidP="00643F5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BE1A7AB" w14:textId="09D94D11" w:rsidR="00643F5A" w:rsidRPr="007C0C75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ข้าพเจ้าเห็นว่า งบการเงิน</w:t>
      </w:r>
      <w:r w:rsidRPr="007C0C75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รวมและ</w:t>
      </w:r>
      <w:r w:rsidR="00E03F6E" w:rsidRPr="007C0C75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งบการ</w:t>
      </w:r>
      <w:r w:rsidR="00E03F6E" w:rsidRPr="007C0C75">
        <w:rPr>
          <w:rFonts w:ascii="Angsana New" w:eastAsia="Calibri" w:hAnsi="Angsana New" w:cs="Angsana New" w:hint="cs"/>
          <w:spacing w:val="-10"/>
          <w:sz w:val="30"/>
          <w:szCs w:val="30"/>
          <w:cs/>
          <w:lang w:bidi="th-TH"/>
        </w:rPr>
        <w:t>เงิน</w:t>
      </w:r>
      <w:r w:rsidRPr="007C0C75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เฉพาะของบริษัทข้างต้น</w:t>
      </w:r>
      <w:r w:rsidRPr="007C0C75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นี้แสดงฐานะการเงิน</w:t>
      </w:r>
      <w:r w:rsidRPr="007C0C75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รวมและ</w:t>
      </w:r>
      <w:r w:rsidR="00E03F6E" w:rsidRPr="007C0C75">
        <w:rPr>
          <w:rFonts w:ascii="Angsana New" w:hAnsi="Angsana New" w:cs="Angsana New" w:hint="cs"/>
          <w:spacing w:val="-10"/>
          <w:sz w:val="30"/>
          <w:szCs w:val="30"/>
          <w:cs/>
          <w:lang w:bidi="th-TH"/>
        </w:rPr>
        <w:t>ฐานะการเงิน</w:t>
      </w:r>
      <w:r w:rsidRPr="007C0C75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เฉพาะ</w:t>
      </w:r>
      <w:r w:rsidRPr="007C0C7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ของ</w:t>
      </w:r>
      <w:r w:rsidR="00E03F6E" w:rsidRPr="007C0C75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</w:t>
      </w:r>
      <w:r w:rsidRPr="007C0C7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บริษัท</w:t>
      </w:r>
      <w:r w:rsidR="00E03F6E"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และบริษัทตามลำดับ</w:t>
      </w:r>
      <w:r w:rsidRPr="007C0C75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ณ</w:t>
      </w:r>
      <w:r w:rsidRPr="007C0C75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7C0C7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7C0C75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7C0C7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Pr="007C0C75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2568 </w:t>
      </w:r>
      <w:r w:rsidR="00E03F6E"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ผลการดำเนินงานรวมและผลการดำเนินงานเฉพาะ</w:t>
      </w:r>
      <w:r w:rsidR="00E03F6E" w:rsidRPr="007C0C75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ของบริษัท</w:t>
      </w:r>
      <w:r w:rsidR="00E03F6E" w:rsidRPr="007C0C75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และกระแสเงินสดรวมและกระแสเงินสดเฉพาะของบริษัท</w:t>
      </w:r>
      <w:r w:rsidR="00E03F6E" w:rsidRPr="007C0C75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สำหรับปีสิ้นสุดวันเดียวกัน</w:t>
      </w:r>
      <w:r w:rsidR="00E03F6E" w:rsidRPr="007C0C75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4D2A4B3D" w14:textId="77777777" w:rsidR="00E03F6E" w:rsidRPr="005C1E1B" w:rsidRDefault="00E03F6E" w:rsidP="00643F5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0AEA0FFC" w14:textId="77777777" w:rsidR="00643F5A" w:rsidRPr="007C0C75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เกณฑ์ในการแสดงความเห็น</w:t>
      </w:r>
    </w:p>
    <w:p w14:paraId="5073E740" w14:textId="77777777" w:rsidR="00643F5A" w:rsidRPr="005C1E1B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48F4364" w14:textId="420AD6DD" w:rsidR="005428F3" w:rsidRPr="007C0C75" w:rsidRDefault="00643F5A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  <w:lang w:bidi="th-TH"/>
        </w:rPr>
        <w:sectPr w:rsidR="005428F3" w:rsidRPr="007C0C75" w:rsidSect="00051CB1">
          <w:headerReference w:type="default" r:id="rId11"/>
          <w:pgSz w:w="11907" w:h="16840" w:code="9"/>
          <w:pgMar w:top="2160" w:right="1008" w:bottom="576" w:left="2304" w:header="677" w:footer="374" w:gutter="0"/>
          <w:pgNumType w:start="1"/>
          <w:cols w:space="708"/>
          <w:docGrid w:linePitch="360"/>
        </w:sectPr>
      </w:pPr>
      <w:r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ข้าพเจ้า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ได้ปฏิบัติงานตรวจสอบตามมาตรฐานการสอบบัญชี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(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ประมวลจรรยาบรรณของผู้ประกอบวิชาชีพบัญชี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) </w:t>
      </w:r>
      <w:r w:rsidR="00E03F6E" w:rsidRPr="005C1E1B">
        <w:rPr>
          <w:rFonts w:ascii="Angsana New" w:eastAsia="Browallia New" w:hAnsi="Angsana New" w:cs="Angsana New" w:hint="cs"/>
          <w:spacing w:val="-2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="00E03F6E" w:rsidRPr="005C1E1B">
        <w:rPr>
          <w:rFonts w:ascii="Angsana New" w:eastAsia="Browalli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="00E03F6E" w:rsidRPr="005C1E1B">
        <w:rPr>
          <w:rFonts w:ascii="Angsana New" w:eastAsia="Browallia New" w:hAnsi="Angsana New" w:cs="Angsana New" w:hint="cs"/>
          <w:spacing w:val="-2"/>
          <w:sz w:val="30"/>
          <w:szCs w:val="30"/>
          <w:cs/>
          <w:lang w:bidi="th-TH"/>
        </w:rPr>
        <w:t>และข้าพเจ้าได้ปฏิบัติตามความ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รับผิดชอบด้านจรรยาบรรณอื่น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ๆ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="00E03F6E" w:rsidRPr="007C0C75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03F6E" w:rsidRPr="007C0C75">
        <w:rPr>
          <w:rFonts w:ascii="Angsana New" w:eastAsia="Browallia New" w:hAnsi="Angsana New" w:cs="Angsana New" w:hint="cs"/>
          <w:spacing w:val="-6"/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968EB2" w14:textId="77777777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bookmarkStart w:id="1" w:name="_Hlk216956032"/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40ECEB34" w14:textId="77777777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5C07F322" w14:textId="1E5EDAD9" w:rsidR="00D32ABD" w:rsidRPr="007C0C75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GB" w:bidi="th-TH"/>
        </w:rPr>
      </w:pP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</w:t>
      </w:r>
      <w:r w:rsidR="00E03F6E" w:rsidRPr="007C0C75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เฉพาะของบริษัทสำหรับงวดปัจจุบัน ข้าพเจ้าได้นำเรื่องเหล่านี้มา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</w:t>
      </w:r>
      <w:r w:rsidR="00E03F6E" w:rsidRPr="007C0C75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เฉพาะของบริษัทโดยรวมและในการแสดงความเห็นของ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08777AFC" w14:textId="77777777" w:rsidR="00D32ABD" w:rsidRPr="007C0C75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BAC90CC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bidi="th-TH"/>
        </w:rPr>
        <w:t>การรับรู้รายได้ตามสัญญา</w:t>
      </w:r>
    </w:p>
    <w:p w14:paraId="663BADEF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1A8CA323" w14:textId="42379A77" w:rsidR="00B32E52" w:rsidRPr="007C0C75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ในงบการเงินรวมและ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เฉพาะของบริษัท กลุ่มบริษัท</w:t>
      </w:r>
      <w:r w:rsidR="001E2E2B" w:rsidRPr="007C0C75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มีรายได้จากการให้บริการสำหรับปีสิ้นสุดวันที่ 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lang w:bidi="th-TH"/>
        </w:rPr>
        <w:t xml:space="preserve">31 </w:t>
      </w:r>
      <w:r w:rsidRPr="007C0C7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ธันวาคม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 xml:space="preserve">2568 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จำนวน 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 xml:space="preserve">1,545.28 </w:t>
      </w:r>
      <w:r w:rsidRPr="007C0C7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ล้านบาท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 xml:space="preserve">และ 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 xml:space="preserve">711.64 </w:t>
      </w:r>
      <w:r w:rsidRPr="007C0C75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ล้านบาท ตามลำดับ </w:t>
      </w:r>
      <w:r w:rsidRPr="007C0C7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กลุ่มบริษัท</w:t>
      </w:r>
      <w:r w:rsidR="001E2E2B" w:rsidRPr="007C0C7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และบริษัท</w:t>
      </w:r>
      <w:r w:rsidRPr="007C0C7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ได้เปิดเผยนโยบายการบัญชีและรายละเอียด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การรับรู้รายได้ตามสัญญา</w:t>
      </w:r>
      <w:r w:rsidRPr="007C0C75">
        <w:rPr>
          <w:rFonts w:ascii="Angsana New" w:eastAsia="Cordia New" w:hAnsi="Angsana New" w:cs="Angsana New"/>
          <w:sz w:val="30"/>
          <w:szCs w:val="30"/>
          <w:cs/>
          <w:lang w:bidi="th-TH"/>
        </w:rPr>
        <w:t xml:space="preserve">ในหมายเหตุประกอบงบการเงินข้อ </w:t>
      </w:r>
      <w:r w:rsidRPr="007C0C75">
        <w:rPr>
          <w:rFonts w:ascii="Angsana New" w:eastAsia="Cordia New" w:hAnsi="Angsana New" w:cs="Angsana New"/>
          <w:sz w:val="30"/>
          <w:szCs w:val="30"/>
          <w:lang w:bidi="th-TH"/>
        </w:rPr>
        <w:t xml:space="preserve">2.8 </w:t>
      </w:r>
      <w:r w:rsidRPr="007C0C75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Pr="007C0C75">
        <w:rPr>
          <w:rFonts w:ascii="Angsana New" w:eastAsia="Cordia New" w:hAnsi="Angsana New" w:cs="Angsana New"/>
          <w:sz w:val="30"/>
          <w:szCs w:val="30"/>
          <w:lang w:bidi="th-TH"/>
        </w:rPr>
        <w:t xml:space="preserve"> 17</w:t>
      </w:r>
    </w:p>
    <w:p w14:paraId="205B2C1D" w14:textId="77777777" w:rsidR="00B32E52" w:rsidRPr="00137C8A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64B8296D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C0C75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081A3316" w14:textId="77777777" w:rsidR="00B32E52" w:rsidRPr="00137C8A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2"/>
          <w:szCs w:val="12"/>
        </w:rPr>
      </w:pPr>
    </w:p>
    <w:p w14:paraId="70268976" w14:textId="504CFD05" w:rsidR="00B32E52" w:rsidRPr="00137C8A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137C8A">
        <w:rPr>
          <w:rFonts w:ascii="Angsana New" w:hAnsi="Angsana New" w:cs="Angsana New"/>
          <w:spacing w:val="4"/>
          <w:sz w:val="30"/>
          <w:szCs w:val="30"/>
          <w:cs/>
        </w:rPr>
        <w:t>กลุ่มบริษัท</w:t>
      </w:r>
      <w:r w:rsidR="009F2510" w:rsidRPr="00137C8A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และบริษัท</w:t>
      </w:r>
      <w:r w:rsidRPr="00137C8A">
        <w:rPr>
          <w:rFonts w:ascii="Angsana New" w:hAnsi="Angsana New" w:cs="Angsana New"/>
          <w:spacing w:val="4"/>
          <w:sz w:val="30"/>
          <w:szCs w:val="30"/>
          <w:cs/>
        </w:rPr>
        <w:t>มีรายได้ที่เกิดจากสัญญาซึ่งมีเนื้อหาและเงื่อนไขที่หลากหลาย โดยมีความแตกต่าง</w:t>
      </w:r>
      <w:r w:rsidRPr="00137C8A">
        <w:rPr>
          <w:rFonts w:ascii="Angsana New" w:hAnsi="Angsana New" w:cs="Angsana New"/>
          <w:sz w:val="30"/>
          <w:szCs w:val="30"/>
          <w:cs/>
        </w:rPr>
        <w:t>ของขอบเขต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1747619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BE344DF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C0C75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18D5E3CC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6090D935" w14:textId="77777777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7C0C75">
        <w:rPr>
          <w:rFonts w:ascii="Angsana New" w:hAnsi="Angsana New" w:cs="Angsana New"/>
          <w:spacing w:val="-8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โดยสอบถามผู้บริหารและทดสอบสัญญาการให้บริการ</w:t>
      </w:r>
    </w:p>
    <w:p w14:paraId="2FE9A6C3" w14:textId="77777777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C0C75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31AF5EE2" w14:textId="67FD37A5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C0C75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7C0C75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</w:t>
      </w:r>
      <w:r w:rsidR="0082215C" w:rsidRPr="007C0C75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7C0C75">
        <w:rPr>
          <w:rFonts w:ascii="Angsana New" w:hAnsi="Angsana New" w:cs="Angsana New"/>
          <w:sz w:val="30"/>
          <w:szCs w:val="30"/>
          <w:cs/>
        </w:rPr>
        <w:t>บริษัท</w:t>
      </w:r>
      <w:r w:rsidR="0082215C" w:rsidRPr="007C0C75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2FD7C7FD" w14:textId="77777777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C0C75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7C0C75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7C0C75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7C0C75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041FFE1E" w14:textId="77777777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C0C75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5A648A22" w14:textId="77777777" w:rsidR="00B32E52" w:rsidRPr="00137C8A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E140DE5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</w:pPr>
      <w:r w:rsidRPr="007C0C75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Pr="007C0C75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4265F856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bidi="th-TH"/>
        </w:rPr>
      </w:pPr>
    </w:p>
    <w:p w14:paraId="5CF4D588" w14:textId="5D1FFA63" w:rsidR="00B32E52" w:rsidRPr="007C7DF7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C7DF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451AFF" w:rsidRPr="007C7DF7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และบริษัท</w:t>
      </w:r>
      <w:r w:rsidRPr="007C7DF7">
        <w:rPr>
          <w:rFonts w:ascii="Angsana New" w:hAnsi="Angsana New" w:cs="Angsana New"/>
          <w:spacing w:val="-4"/>
          <w:sz w:val="30"/>
          <w:szCs w:val="30"/>
          <w:cs/>
        </w:rPr>
        <w:t xml:space="preserve">รับรู้รายได้ตามสัญญาซึ่งรับรู้ตามขั้นความสำเร็จของงานซึ่งมีจำนวนเงินที่เป็นสาระสำคัญ </w:t>
      </w:r>
      <w:r w:rsidRPr="007C7DF7">
        <w:rPr>
          <w:rFonts w:ascii="Angsana New" w:hAnsi="Angsana New" w:cs="Angsana New"/>
          <w:spacing w:val="2"/>
          <w:sz w:val="30"/>
          <w:szCs w:val="30"/>
          <w:cs/>
        </w:rPr>
        <w:t xml:space="preserve">และมีผลกระทบต่อรายการทางบัญชีที่เกี่ยวข้องกับสัญญาบริการ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7C7DF7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งานบริการระหว่างทำ</w:t>
      </w:r>
      <w:r w:rsidRPr="007C7DF7">
        <w:rPr>
          <w:rFonts w:ascii="Angsana New" w:hAnsi="Angsana New" w:cs="Angsana New"/>
          <w:spacing w:val="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</w:t>
      </w:r>
      <w:r w:rsidRPr="007C7DF7">
        <w:rPr>
          <w:rFonts w:ascii="Angsana New" w:hAnsi="Angsana New" w:cs="Angsana New"/>
          <w:sz w:val="30"/>
          <w:szCs w:val="30"/>
          <w:cs/>
        </w:rPr>
        <w:t>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</w:t>
      </w:r>
      <w:r w:rsidRPr="007C7DF7">
        <w:rPr>
          <w:rFonts w:ascii="Angsana New" w:hAnsi="Angsana New" w:cs="Angsana New"/>
          <w:spacing w:val="-2"/>
          <w:sz w:val="30"/>
          <w:szCs w:val="30"/>
          <w:cs/>
        </w:rPr>
        <w:t>ประมาณการรายได้และประมาณการต้นทุนโครงการตลอดระยะเวลาการให้บริการ และปรับปรุงประมาณ</w:t>
      </w:r>
      <w:r w:rsidRPr="007C7DF7">
        <w:rPr>
          <w:rFonts w:ascii="Angsana New" w:hAnsi="Angsana New" w:cs="Angsana New"/>
          <w:sz w:val="30"/>
          <w:szCs w:val="30"/>
          <w:cs/>
        </w:rPr>
        <w:t>การเมื่อจำเป็น</w:t>
      </w:r>
    </w:p>
    <w:p w14:paraId="37B09787" w14:textId="724BE127" w:rsidR="00B32E52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09814A" w14:textId="77777777" w:rsidR="00F11C3C" w:rsidRDefault="00F11C3C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B42C3B" w14:textId="77777777" w:rsidR="00F11C3C" w:rsidRPr="007C0C75" w:rsidRDefault="00F11C3C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42C36E3" w14:textId="77777777" w:rsidR="00B32E52" w:rsidRPr="007C0C75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C0C75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7F426838" w14:textId="77777777" w:rsidR="00B32E52" w:rsidRPr="001772BA" w:rsidRDefault="00B32E52" w:rsidP="00B32E5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1A530AB" w14:textId="36DC4882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7C0C7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2948E192" w14:textId="21268D68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7C0C7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6C026285" w14:textId="77777777" w:rsidR="00B32E52" w:rsidRPr="007C0C75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C0C75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</w:t>
      </w:r>
      <w:r w:rsidRPr="007C0C75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ส่วนงาน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บริการ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ที่ทำเสร็จและสอบทานเหตุการณ์ที่เกิดขึ้นภายหลังรอบระยะเวลารายงานจนถึงวันที่ใน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รายงาน</w:t>
      </w:r>
      <w:r w:rsidRPr="007C0C75">
        <w:rPr>
          <w:rFonts w:ascii="Angsana New" w:hAnsi="Angsana New" w:cs="Angsana New"/>
          <w:sz w:val="30"/>
          <w:szCs w:val="30"/>
          <w:cs/>
          <w:lang w:val="en-US"/>
        </w:rPr>
        <w:t>ของผู้สอบบัญชี</w:t>
      </w:r>
    </w:p>
    <w:p w14:paraId="328A8945" w14:textId="77777777" w:rsidR="00B32E52" w:rsidRPr="002B4119" w:rsidRDefault="00B32E52" w:rsidP="00B32E52">
      <w:pPr>
        <w:pStyle w:val="ListParagraph"/>
        <w:numPr>
          <w:ilvl w:val="0"/>
          <w:numId w:val="22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C0C75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2B4119">
        <w:rPr>
          <w:rFonts w:ascii="Angsana New" w:hAnsi="Angsana New" w:cs="Angsana New"/>
          <w:spacing w:val="-8"/>
          <w:sz w:val="30"/>
          <w:szCs w:val="30"/>
          <w:cs/>
          <w:lang w:val="en-US" w:bidi="th-TH"/>
        </w:rPr>
        <w:t>ของงานบริการระหว่างทำ ณ วันสิ้นปี เพื่อพิจารณาความเพียงพอของค่าเผื่อการลดมูลค่าของงานบริการระหว่างทำ</w:t>
      </w:r>
      <w:r w:rsidRPr="002B4119">
        <w:rPr>
          <w:rFonts w:ascii="Angsana New" w:hAnsi="Angsana New" w:cs="Angsana New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07C0E6C6" w14:textId="77777777" w:rsidR="00B32E52" w:rsidRPr="001772BA" w:rsidRDefault="00B32E52" w:rsidP="00B32E52">
      <w:pPr>
        <w:spacing w:after="0" w:line="240" w:lineRule="auto"/>
        <w:jc w:val="thaiDistribute"/>
        <w:rPr>
          <w:rFonts w:ascii="Angsana New" w:eastAsia="SimSun" w:hAnsi="Angsana New" w:cs="Angsana New"/>
          <w:sz w:val="20"/>
        </w:rPr>
      </w:pPr>
    </w:p>
    <w:p w14:paraId="0E61F115" w14:textId="0173E71C" w:rsidR="00B32E52" w:rsidRPr="007C0C75" w:rsidRDefault="00B32E52" w:rsidP="00B32E52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  <w:cs/>
          <w:lang w:bidi="th-TH"/>
        </w:rPr>
      </w:pPr>
      <w:r w:rsidRPr="007C0C75">
        <w:rPr>
          <w:rFonts w:ascii="Angsana New" w:eastAsia="SimSun" w:hAnsi="Angsana New" w:cs="Angsana New"/>
          <w:b/>
          <w:bCs/>
          <w:sz w:val="30"/>
          <w:szCs w:val="30"/>
          <w:cs/>
        </w:rPr>
        <w:t>การด้อยค่าของค่าความนิยม</w:t>
      </w:r>
      <w:r w:rsidR="00907046" w:rsidRPr="007C0C75">
        <w:rPr>
          <w:rFonts w:ascii="Angsana New" w:eastAsia="SimSun" w:hAnsi="Angsana New" w:cs="Angsana New" w:hint="cs"/>
          <w:b/>
          <w:bCs/>
          <w:sz w:val="30"/>
          <w:szCs w:val="30"/>
          <w:cs/>
          <w:lang w:bidi="th-TH"/>
        </w:rPr>
        <w:t>และ</w:t>
      </w:r>
      <w:r w:rsidR="001E538C" w:rsidRPr="007C0C75">
        <w:rPr>
          <w:rFonts w:ascii="Angsana New" w:eastAsia="SimSun" w:hAnsi="Angsana New" w:cs="Angsana New"/>
          <w:b/>
          <w:bCs/>
          <w:sz w:val="30"/>
          <w:szCs w:val="30"/>
          <w:cs/>
          <w:lang w:bidi="th-TH"/>
        </w:rPr>
        <w:t>สินทรัพย์ไม่มีตัวตนที่ยังไม่พร้อมใช้งาน</w:t>
      </w:r>
    </w:p>
    <w:p w14:paraId="5E6A5A1D" w14:textId="77777777" w:rsidR="00B32E52" w:rsidRPr="001772BA" w:rsidRDefault="00B32E52" w:rsidP="00B32E5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3110002C" w14:textId="7608CAEF" w:rsidR="00B32E52" w:rsidRPr="002B4119" w:rsidRDefault="00B32E52" w:rsidP="002B4119">
      <w:pPr>
        <w:tabs>
          <w:tab w:val="left" w:pos="3090"/>
          <w:tab w:val="left" w:pos="4860"/>
        </w:tabs>
        <w:spacing w:after="0" w:line="240" w:lineRule="auto"/>
        <w:ind w:right="-78"/>
        <w:jc w:val="thaiDistribute"/>
        <w:rPr>
          <w:rFonts w:ascii="Angsana New" w:eastAsia="Cordia New" w:hAnsi="Angsana New" w:cs="Angsana New"/>
          <w:sz w:val="30"/>
          <w:szCs w:val="30"/>
          <w:cs/>
          <w:lang w:bidi="th-TH"/>
        </w:rPr>
      </w:pPr>
      <w:r w:rsidRPr="002B4119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ในงบการเงินรวม กลุ่มบริษัทมีค่าความนิยม</w:t>
      </w:r>
      <w:r w:rsidR="00D93A26" w:rsidRPr="002B4119">
        <w:rPr>
          <w:rFonts w:ascii="Angsana New" w:eastAsia="SimSun" w:hAnsi="Angsana New" w:cs="Angsana New"/>
          <w:spacing w:val="-6"/>
          <w:sz w:val="30"/>
          <w:szCs w:val="30"/>
          <w:cs/>
          <w:lang w:bidi="th-TH"/>
        </w:rPr>
        <w:t>และสินทรัพย์ไม่มีตัวตนที่ยังไม่พร้อมใช้งาน</w:t>
      </w:r>
      <w:r w:rsidRPr="002B4119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ณ วันที่ </w:t>
      </w:r>
      <w:r w:rsidRPr="002B4119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 xml:space="preserve">31 </w:t>
      </w:r>
      <w:r w:rsidRPr="002B4119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ธันวาคม </w:t>
      </w:r>
      <w:r w:rsidRPr="002B4119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 xml:space="preserve">2568 </w:t>
      </w:r>
      <w:r w:rsidRPr="002B4119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จำนวน </w:t>
      </w:r>
      <w:r w:rsidRPr="002B4119">
        <w:rPr>
          <w:rFonts w:ascii="Angsana New" w:eastAsia="Cordia New" w:hAnsi="Angsana New" w:cs="Angsana New"/>
          <w:color w:val="000000"/>
          <w:spacing w:val="2"/>
          <w:sz w:val="30"/>
          <w:szCs w:val="30"/>
          <w:lang w:bidi="th-TH"/>
        </w:rPr>
        <w:t xml:space="preserve">945.88 </w:t>
      </w:r>
      <w:r w:rsidRPr="002B4119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ล้านบาท </w:t>
      </w:r>
      <w:r w:rsidR="00D93A26" w:rsidRPr="002B4119">
        <w:rPr>
          <w:rFonts w:ascii="Angsana New" w:eastAsia="SimSun" w:hAnsi="Angsana New" w:cs="Angsana New"/>
          <w:spacing w:val="2"/>
          <w:sz w:val="30"/>
          <w:szCs w:val="30"/>
          <w:cs/>
          <w:lang w:bidi="th-TH"/>
        </w:rPr>
        <w:t xml:space="preserve">และ </w:t>
      </w:r>
      <w:r w:rsidR="00415AC1" w:rsidRPr="002B4119">
        <w:rPr>
          <w:rFonts w:ascii="Angsana New" w:eastAsia="SimSun" w:hAnsi="Angsana New" w:cs="Angsana New"/>
          <w:spacing w:val="2"/>
          <w:sz w:val="30"/>
          <w:szCs w:val="30"/>
          <w:lang w:bidi="th-TH"/>
        </w:rPr>
        <w:t xml:space="preserve">31.47 </w:t>
      </w:r>
      <w:r w:rsidR="00415AC1" w:rsidRPr="002B4119">
        <w:rPr>
          <w:rFonts w:ascii="Angsana New" w:eastAsia="SimSun" w:hAnsi="Angsana New" w:cs="Angsana New"/>
          <w:spacing w:val="2"/>
          <w:sz w:val="30"/>
          <w:szCs w:val="30"/>
          <w:cs/>
          <w:lang w:bidi="th-TH"/>
        </w:rPr>
        <w:t xml:space="preserve">ล้านบาท ตามลำดับ </w:t>
      </w:r>
      <w:r w:rsidRPr="002B4119">
        <w:rPr>
          <w:rFonts w:ascii="Angsana New" w:eastAsia="SimSun" w:hAnsi="Angsana New" w:cs="Angsana New"/>
          <w:spacing w:val="2"/>
          <w:sz w:val="30"/>
          <w:szCs w:val="30"/>
          <w:cs/>
          <w:lang w:bidi="th-TH"/>
        </w:rPr>
        <w:t>กลุ่มบริษัทมีค่าความนิยมที่มีนัยสำคัญซึ่งเกิดจาก</w:t>
      </w:r>
      <w:r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>การซื้อธุรกิจ</w:t>
      </w:r>
      <w:r w:rsidR="00415AC1"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>และ</w:t>
      </w:r>
      <w:r w:rsidR="00B44EB2"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>สินทรัพย์ไม่มีตัวตนที่ยังไม่พร้อมใช้งานซึ่งเป็น</w:t>
      </w:r>
      <w:r w:rsidR="00F947A8" w:rsidRPr="002B4119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โปรแกรมคอมพิวเตอร์</w:t>
      </w:r>
      <w:r w:rsidR="00F947A8" w:rsidRPr="002B4119">
        <w:rPr>
          <w:rFonts w:ascii="Angsana New" w:hAnsi="Angsana New" w:cs="Angsana New"/>
          <w:snapToGrid w:val="0"/>
          <w:spacing w:val="-2"/>
          <w:sz w:val="30"/>
          <w:szCs w:val="30"/>
          <w:cs/>
          <w:lang w:eastAsia="th-TH" w:bidi="th-TH"/>
        </w:rPr>
        <w:t>ระหว่างพัฒน</w:t>
      </w:r>
      <w:r w:rsidR="00F947A8"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>า</w:t>
      </w:r>
      <w:r w:rsidR="00415AC1"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2B4119">
        <w:rPr>
          <w:rFonts w:ascii="Angsana New" w:eastAsia="SimSun" w:hAnsi="Angsana New" w:cs="Angsana New"/>
          <w:spacing w:val="-2"/>
          <w:sz w:val="30"/>
          <w:szCs w:val="30"/>
          <w:cs/>
          <w:lang w:bidi="th-TH"/>
        </w:rPr>
        <w:t>ผู้บริห</w:t>
      </w:r>
      <w:r w:rsidRPr="002B4119">
        <w:rPr>
          <w:rFonts w:ascii="Angsana New" w:eastAsia="SimSun" w:hAnsi="Angsana New" w:cs="Angsana New"/>
          <w:spacing w:val="-2"/>
          <w:sz w:val="30"/>
          <w:szCs w:val="30"/>
          <w:cs/>
        </w:rPr>
        <w:t>าร</w:t>
      </w:r>
      <w:r w:rsidRPr="002B4119">
        <w:rPr>
          <w:rFonts w:ascii="Angsana New" w:eastAsia="SimSun" w:hAnsi="Angsana New" w:cs="Angsana New"/>
          <w:spacing w:val="4"/>
          <w:sz w:val="30"/>
          <w:szCs w:val="30"/>
          <w:cs/>
        </w:rPr>
        <w:t>มีการพิจารณาการด้อยค่าโดยประมาณมูลค่าที่คาดว่าจะได้รับคืนเป็นประจำทุกสิ้นงวด การประเมินมูลค่า</w:t>
      </w:r>
      <w:r w:rsidR="002B4119">
        <w:rPr>
          <w:rFonts w:ascii="Angsana New" w:eastAsia="SimSun" w:hAnsi="Angsana New" w:cs="Angsana New" w:hint="cs"/>
          <w:spacing w:val="4"/>
          <w:sz w:val="30"/>
          <w:szCs w:val="30"/>
          <w:cs/>
          <w:lang w:bidi="th-TH"/>
        </w:rPr>
        <w:t xml:space="preserve"> </w:t>
      </w:r>
      <w:r w:rsidRPr="002B4119">
        <w:rPr>
          <w:rFonts w:ascii="Angsana New" w:eastAsia="SimSun" w:hAnsi="Angsana New" w:cs="Angsana New"/>
          <w:spacing w:val="4"/>
          <w:sz w:val="30"/>
          <w:szCs w:val="30"/>
          <w:cs/>
        </w:rPr>
        <w:t>ที่</w:t>
      </w:r>
      <w:r w:rsidRPr="002B4119">
        <w:rPr>
          <w:rFonts w:ascii="Angsana New" w:eastAsia="SimSun" w:hAnsi="Angsana New" w:cs="Angsana New"/>
          <w:sz w:val="30"/>
          <w:szCs w:val="30"/>
          <w:cs/>
        </w:rPr>
        <w:t>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เกี่ยวข้อง 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 ข้าพเจ้าจึงเห็นว่า</w:t>
      </w:r>
      <w:r w:rsidRPr="002B4119">
        <w:rPr>
          <w:rFonts w:ascii="Angsana New" w:eastAsia="SimSun" w:hAnsi="Angsana New" w:cs="Angsana New"/>
          <w:spacing w:val="2"/>
          <w:sz w:val="30"/>
          <w:szCs w:val="30"/>
          <w:cs/>
        </w:rPr>
        <w:t>เรื่องดังกล่าวเป็นเรื่องสำคัญในการตรวจสอบ</w:t>
      </w:r>
      <w:r w:rsidRPr="002B4119">
        <w:rPr>
          <w:rFonts w:ascii="Angsana New" w:eastAsia="SimSun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2B4119">
        <w:rPr>
          <w:rFonts w:ascii="Angsana New" w:eastAsia="Calibri" w:hAnsi="Angsana New" w:cs="Angsana New" w:hint="cs"/>
          <w:spacing w:val="2"/>
          <w:sz w:val="30"/>
          <w:szCs w:val="30"/>
          <w:cs/>
          <w:lang w:eastAsia="x-none" w:bidi="th-TH"/>
        </w:rPr>
        <w:t xml:space="preserve">ทั้งนี้ </w:t>
      </w:r>
      <w:r w:rsidRPr="002B4119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กลุ่มบริษัทได้เปิดเผยนโยบายการบัญชีและรายละเอียด</w:t>
      </w:r>
      <w:r w:rsidRPr="002B4119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การด้อยค่าของค่าความนิยม</w:t>
      </w:r>
      <w:r w:rsidR="00CB27C0" w:rsidRPr="002B4119">
        <w:rPr>
          <w:rFonts w:ascii="Angsana New" w:eastAsia="SimSun" w:hAnsi="Angsana New" w:cs="Angsana New"/>
          <w:spacing w:val="4"/>
          <w:sz w:val="32"/>
          <w:szCs w:val="32"/>
          <w:cs/>
          <w:lang w:bidi="th-TH"/>
        </w:rPr>
        <w:t>และ</w:t>
      </w:r>
      <w:r w:rsidR="00CB27C0" w:rsidRPr="002B411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>สินทรัพย์ไม่มีตัวตนที่ยังไม่พร้อมใช้งาน</w:t>
      </w:r>
      <w:r w:rsidRPr="002B411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>ในหมายเหตุประกอบงบการเงินข้อ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 xml:space="preserve">2.22 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ข้อ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 xml:space="preserve"> 4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.</w:t>
      </w:r>
      <w:r w:rsidRPr="002B4119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2</w:t>
      </w:r>
      <w:r w:rsidR="00707E99" w:rsidRPr="002B4119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 xml:space="preserve"> </w:t>
      </w:r>
      <w:r w:rsidR="00707E99" w:rsidRPr="002B4119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และข้อ </w:t>
      </w:r>
      <w:r w:rsidR="005C1E1B" w:rsidRPr="002B4119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13</w:t>
      </w:r>
    </w:p>
    <w:p w14:paraId="4DE37891" w14:textId="77777777" w:rsidR="00B32E52" w:rsidRPr="001772BA" w:rsidRDefault="00B32E52" w:rsidP="002B4119">
      <w:pPr>
        <w:spacing w:after="0" w:line="240" w:lineRule="auto"/>
        <w:jc w:val="thaiDistribute"/>
        <w:rPr>
          <w:rFonts w:ascii="Angsana New" w:eastAsia="SimSun" w:hAnsi="Angsana New" w:cs="Angsana New"/>
          <w:sz w:val="12"/>
          <w:szCs w:val="12"/>
          <w:lang w:bidi="th-TH"/>
        </w:rPr>
      </w:pPr>
    </w:p>
    <w:p w14:paraId="2A9531B0" w14:textId="77777777" w:rsidR="00B32E52" w:rsidRPr="007C0C75" w:rsidRDefault="00B32E52" w:rsidP="002B41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C0C75">
        <w:rPr>
          <w:rFonts w:ascii="Angsana New" w:eastAsia="SimSun" w:hAnsi="Angsana New" w:cs="Angsana New"/>
          <w:sz w:val="30"/>
          <w:szCs w:val="30"/>
          <w:cs/>
        </w:rPr>
        <w:t>วิธีการตรวจสอบของข้าพเจ้ารวมถึง</w:t>
      </w:r>
    </w:p>
    <w:p w14:paraId="389FECB4" w14:textId="77777777" w:rsidR="00B32E52" w:rsidRPr="007C0C75" w:rsidRDefault="00B32E52" w:rsidP="002B4119">
      <w:pPr>
        <w:numPr>
          <w:ilvl w:val="0"/>
          <w:numId w:val="23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C0C75">
        <w:rPr>
          <w:rFonts w:ascii="Angsana New" w:eastAsia="SimSun" w:hAnsi="Angsana New" w:cs="Angsana New"/>
          <w:sz w:val="30"/>
          <w:szCs w:val="30"/>
          <w:cs/>
        </w:rPr>
        <w:t>ทำความเข้าใจกระบวนการประมาณมูลค่าที่คาดว่าจะได้รับคืนเพื่อพิจารณาการด้อยค่า</w:t>
      </w:r>
    </w:p>
    <w:p w14:paraId="3B836954" w14:textId="77777777" w:rsidR="00DF3F43" w:rsidRPr="002B4119" w:rsidRDefault="00B32E52" w:rsidP="00DF3F43">
      <w:pPr>
        <w:numPr>
          <w:ilvl w:val="0"/>
          <w:numId w:val="23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C0C75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พิจารณาข้อสมมติที่สำคัญในรายงานการประมาณมูลค่าที่คาดว่าจะได้รับคืนที่ได้รับอนุมัติจากผู้บริหาร </w:t>
      </w:r>
      <w:r w:rsidRPr="002B4119">
        <w:rPr>
          <w:rFonts w:ascii="Angsana New" w:eastAsia="SimSun" w:hAnsi="Angsana New" w:cs="Angsana New"/>
          <w:spacing w:val="-6"/>
          <w:sz w:val="30"/>
          <w:szCs w:val="30"/>
          <w:cs/>
        </w:rPr>
        <w:t>โดยเปรียบเทียบกับผลการดำเนินงานที่เกิดขึ้นจริง แนวโน้มของอุตสาหกรรม และข้อมูลที่หาได้จากแหล่งข้อมูล</w:t>
      </w:r>
      <w:r w:rsidRPr="001772BA">
        <w:rPr>
          <w:rFonts w:ascii="Angsana New" w:eastAsia="SimSun" w:hAnsi="Angsana New" w:cs="Angsana New"/>
          <w:spacing w:val="-4"/>
          <w:sz w:val="30"/>
          <w:szCs w:val="30"/>
          <w:cs/>
        </w:rPr>
        <w:t>ภายนอกและภายใน รวมทั้งประเมินมูลค่าแบบจำลองทางการเงินที่กลุ่มบริษัทใช้และอัตราคิดลดและ</w:t>
      </w:r>
      <w:r w:rsidRPr="002B4119">
        <w:rPr>
          <w:rFonts w:ascii="Angsana New" w:eastAsia="SimSun" w:hAnsi="Angsana New" w:cs="Angsana New"/>
          <w:sz w:val="30"/>
          <w:szCs w:val="30"/>
          <w:cs/>
        </w:rPr>
        <w:t>วิเคราะห์ความอ่อนไหวของข้อสมมติที่สำคัญ</w:t>
      </w:r>
    </w:p>
    <w:p w14:paraId="6F30A27C" w14:textId="246AC3E3" w:rsidR="000711B9" w:rsidRPr="002B4119" w:rsidRDefault="000711B9" w:rsidP="00DF3F43">
      <w:pPr>
        <w:numPr>
          <w:ilvl w:val="0"/>
          <w:numId w:val="23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B4119">
        <w:rPr>
          <w:rFonts w:ascii="Angsana New" w:hAnsi="Angsana New" w:cs="Angsana New" w:hint="cs"/>
          <w:spacing w:val="-4"/>
          <w:sz w:val="30"/>
          <w:szCs w:val="30"/>
          <w:cs/>
        </w:rPr>
        <w:t>สอบทานความสมเหตุสมผลของ</w:t>
      </w:r>
      <w:r w:rsidR="00FA5A07" w:rsidRPr="002B4119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ข้อ</w:t>
      </w:r>
      <w:r w:rsidR="007009BD" w:rsidRPr="002B4119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มูลประกอบ</w:t>
      </w:r>
      <w:r w:rsidR="007009BD" w:rsidRPr="002B4119">
        <w:rPr>
          <w:rFonts w:ascii="Angsana New" w:eastAsia="SimSun" w:hAnsi="Angsana New" w:cs="Angsana New"/>
          <w:spacing w:val="-4"/>
          <w:sz w:val="30"/>
          <w:szCs w:val="30"/>
          <w:cs/>
        </w:rPr>
        <w:t>การประมาณมูลค่าที่คาดว่าจะได้รับคืน</w:t>
      </w:r>
      <w:r w:rsidR="007009BD" w:rsidRPr="002B4119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กับ</w:t>
      </w:r>
      <w:r w:rsidRPr="002B4119">
        <w:rPr>
          <w:rFonts w:ascii="Angsana New" w:hAnsi="Angsana New" w:cs="Angsana New"/>
          <w:spacing w:val="-4"/>
          <w:sz w:val="30"/>
          <w:szCs w:val="30"/>
          <w:cs/>
        </w:rPr>
        <w:t>เหตุการณ์ที่เกิดขึ้น</w:t>
      </w:r>
      <w:r w:rsidRPr="002B4119">
        <w:rPr>
          <w:rFonts w:ascii="Angsana New" w:hAnsi="Angsana New" w:cs="Angsana New"/>
          <w:sz w:val="30"/>
          <w:szCs w:val="30"/>
          <w:cs/>
        </w:rPr>
        <w:t>ภายหลังรอบระยะเวลารายงานจนถึงวันที่ในรายงานของผู้สอบบัญชี</w:t>
      </w:r>
    </w:p>
    <w:p w14:paraId="7A3BD82A" w14:textId="77777777" w:rsidR="00B32E52" w:rsidRPr="007C0C75" w:rsidRDefault="00B32E52" w:rsidP="00B32E52">
      <w:pPr>
        <w:numPr>
          <w:ilvl w:val="0"/>
          <w:numId w:val="23"/>
        </w:numPr>
        <w:tabs>
          <w:tab w:val="left" w:pos="270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C0C75">
        <w:rPr>
          <w:rFonts w:ascii="Angsana New" w:eastAsia="SimSun" w:hAnsi="Angsana New" w:cs="Angsana New"/>
          <w:sz w:val="30"/>
          <w:szCs w:val="30"/>
          <w:cs/>
        </w:rPr>
        <w:t>พิจารณาความเพียงพอในการเปิดเผยข้อมูลของกลุ่มบริษัทตามมาตรฐานการรายงานทางการเงิน</w:t>
      </w:r>
    </w:p>
    <w:p w14:paraId="6AB5CC64" w14:textId="4AAB2637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ข้อมูลอื่น</w:t>
      </w:r>
    </w:p>
    <w:p w14:paraId="5B6F1708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FD36DAA" w14:textId="06478193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รวมถึงงบการเงินรวมและ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22F1D7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0A4B234" w14:textId="6BC4A6AF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ความเห็นของข้าพเจ้าต่องบการเงินรวมและ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09553A5A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25AC50C9" w14:textId="22745B93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เฉพาะของบริษัทคือการ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อ่านและพิจารณาว่าข้อมูลอื่นมีความขัดแย้งที่มีสาระสำคัญกับงบการเงินรวมและ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EA3EA70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165A619" w14:textId="77777777" w:rsidR="00D32ABD" w:rsidRPr="000D405F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0D405F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43A1FE00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389A1593" w14:textId="64E9E779" w:rsidR="00D32ABD" w:rsidRPr="000D405F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lang w:bidi="th-TH"/>
        </w:rPr>
      </w:pPr>
      <w:r w:rsidRPr="000D405F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</w:t>
      </w:r>
      <w:r w:rsidR="00B32E52" w:rsidRPr="000D405F">
        <w:rPr>
          <w:rFonts w:ascii="Angsana New" w:eastAsia="Cordia New" w:hAnsi="Angsana New" w:cs="Angsana New" w:hint="cs"/>
          <w:i/>
          <w:iCs/>
          <w:color w:val="000000"/>
          <w:spacing w:val="-2"/>
          <w:sz w:val="30"/>
          <w:szCs w:val="30"/>
          <w:cs/>
          <w:lang w:bidi="th-TH"/>
        </w:rPr>
        <w:t>งบการเงิน</w:t>
      </w:r>
      <w:r w:rsidRPr="000D405F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เฉพาะของบริษัท</w:t>
      </w:r>
    </w:p>
    <w:p w14:paraId="0A3A7E80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20"/>
          <w:lang w:bidi="th-TH"/>
        </w:rPr>
      </w:pPr>
    </w:p>
    <w:p w14:paraId="01139CAA" w14:textId="23F64354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ว่าจำเป็นเพื่อให้สามารถจัดทำงบการเงินรวมและ</w:t>
      </w:r>
      <w:r w:rsidR="00B32E52"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เฉพาะของบริษัทที่ปราศจากการแสดงข้อมูลที่ขัดต่อ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686DE705" w14:textId="77777777" w:rsidR="00D32ABD" w:rsidRPr="008F202A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FD59054" w14:textId="2B698FDD" w:rsidR="00D32ABD" w:rsidRPr="007C0C75" w:rsidRDefault="00B32E52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ในการจัดทำงบการเงินรวมและงบการเงินเฉพาะของบริษัท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(</w:t>
      </w: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ตามความเหมาะสม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) </w:t>
      </w: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C0C75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7E857048" w14:textId="77777777" w:rsidR="00B32E52" w:rsidRPr="008F202A" w:rsidRDefault="00B32E52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F0ECB4B" w14:textId="694D3886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ผู้</w:t>
      </w:r>
      <w:r w:rsidR="00B32E52"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7D91FBE" w14:textId="7CE98B16" w:rsidR="00B32E52" w:rsidRDefault="00B32E52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2689C341" w14:textId="0E145C9F" w:rsidR="008F202A" w:rsidRDefault="008F202A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3E320898" w14:textId="77777777" w:rsidR="008F202A" w:rsidRPr="007C0C75" w:rsidRDefault="008F202A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203B87B2" w14:textId="69B9CEEE" w:rsidR="007C0C75" w:rsidRDefault="007C0C75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18448097" w14:textId="77777777" w:rsidR="00F11C3C" w:rsidRPr="007C0C75" w:rsidRDefault="00F11C3C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4B3EB34B" w14:textId="77777777" w:rsidR="007C0C75" w:rsidRPr="007C0C75" w:rsidRDefault="007C0C75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</w:p>
    <w:p w14:paraId="1B7D074F" w14:textId="5A17F611" w:rsidR="00D32ABD" w:rsidRPr="007C0C75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</w:t>
      </w:r>
      <w:r w:rsidR="00B32E52" w:rsidRPr="007C0C75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เฉพาะของบริษัท</w:t>
      </w:r>
    </w:p>
    <w:p w14:paraId="268E1CBF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bidi="th-TH"/>
        </w:rPr>
      </w:pPr>
    </w:p>
    <w:p w14:paraId="6C840CFC" w14:textId="77777777" w:rsidR="00CB1F7C" w:rsidRPr="006A115D" w:rsidRDefault="004B78FB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</w:p>
    <w:p w14:paraId="2641A6AC" w14:textId="77777777" w:rsidR="00CB1F7C" w:rsidRPr="006A115D" w:rsidRDefault="00CB1F7C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3A516713" w14:textId="20F30633" w:rsidR="004B78FB" w:rsidRPr="006A115D" w:rsidRDefault="004B78FB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ข้าพเจ้าได้ใช้ดุลยพินิจและการสังเกตและสงสัย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เยี่ยง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การปฏิบัติงานของข้าพเจ้ารวมถึง</w:t>
      </w:r>
    </w:p>
    <w:p w14:paraId="566DABB4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8610137" w14:textId="4E2D7BC4" w:rsidR="00D32ABD" w:rsidRPr="007C0C75" w:rsidRDefault="00D32ABD" w:rsidP="00D32ABD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</w:t>
      </w:r>
      <w:r w:rsidR="004B78FB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4B78FB"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และงบการเงินเฉพาะของบริษัทไม่ว่าจะเกิดจากการทุจริตหรือข้อผิดพลาด</w:t>
      </w:r>
      <w:r w:rsidR="004B78FB" w:rsidRPr="006A115D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ออกแบบและปฏิบัติงานตาม</w:t>
      </w:r>
      <w:r w:rsidR="004B78FB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วิธีการตรวจสอบเพื่อตอบสนองต่อความเสี่ยงเหล่านั้น</w:t>
      </w:r>
      <w:r w:rsidR="004B78FB"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4B78FB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และได้หลักฐานการสอบบัญชีที่เพียงพอและ</w:t>
      </w:r>
      <w:r w:rsidR="004B78FB"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เหมาะสมเพื่อเป็นเกณฑ์ในการแสดงความเห็นของข้าพเจ้า</w:t>
      </w:r>
      <w:r w:rsidR="004B78FB" w:rsidRPr="006A115D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ความเสี่ยงที่ไม่พบข้อมูลที่ขัดต่อข้อเท็จจริง</w:t>
      </w:r>
      <w:r w:rsidR="004B78FB"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B78FB"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เนื่องจากการทุจริตอาจเกี่ยวกับการสมรู้ร่วมคิด</w:t>
      </w:r>
      <w:r w:rsidR="004B78FB"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การปลอมแปลงเอกสารหลักฐาน</w:t>
      </w:r>
      <w:r w:rsidR="004B78FB"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การตั้งใจละเว้นการแสดงข้อมูล</w:t>
      </w:r>
      <w:r w:rsidR="004B78FB"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4B78FB"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</w:t>
      </w:r>
      <w:r w:rsidR="004B78FB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แสดงข้อมูลที่ไม่ตรงตามข้อเท็จจริงหรือการแทรกแซงการควบคุมภายใน</w:t>
      </w:r>
    </w:p>
    <w:p w14:paraId="4C78793D" w14:textId="77777777" w:rsidR="00D32ABD" w:rsidRPr="006A115D" w:rsidRDefault="00D32ABD" w:rsidP="00D32ABD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4D00655" w14:textId="0D917885" w:rsidR="00D32ABD" w:rsidRPr="007C0C75" w:rsidRDefault="00D32ABD" w:rsidP="00D32ABD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</w:t>
      </w:r>
      <w:r w:rsidR="004B78FB"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ความเข้าใจในระบบการควบคุมภายในที่เกี่ยวข้องกับการตรวจสอบ</w:t>
      </w:r>
      <w:r w:rsidR="004B78FB"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="004B78FB"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="004B78FB"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="004B78FB"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B8FB74D" w14:textId="77777777" w:rsidR="00D32ABD" w:rsidRPr="006A115D" w:rsidRDefault="00D32ABD" w:rsidP="00D32ABD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3780FAA" w14:textId="30BE4779" w:rsidR="00D32ABD" w:rsidRPr="007C0C75" w:rsidRDefault="00D32ABD" w:rsidP="00D32ABD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6A115D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ประเมิน</w:t>
      </w:r>
      <w:r w:rsidR="004B78FB" w:rsidRPr="006A115D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ความเหมาะสมของนโยบายการบัญชีที่ผู้บริหารใช้และความสมเหตุสมผลของประมาณการทาง</w:t>
      </w:r>
      <w:r w:rsidR="004B78FB"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บัญชีและการเปิดเผยข้อมูลที่เกี่ยวข้องซึ่งจัดทำขึ้นโดยผู้บริหาร</w:t>
      </w:r>
    </w:p>
    <w:p w14:paraId="3FFDCEFD" w14:textId="17EA5B7C" w:rsidR="00D32ABD" w:rsidRDefault="00D32AB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4C45820" w14:textId="56801B79" w:rsid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BAACF25" w14:textId="32D97E48" w:rsid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5CCE60B4" w14:textId="7460BD58" w:rsid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E4CBEA6" w14:textId="213AAC84" w:rsid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2F8FEFF" w14:textId="77777777" w:rsid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75C88235" w14:textId="77777777" w:rsidR="006A115D" w:rsidRPr="006A115D" w:rsidRDefault="006A115D" w:rsidP="00D32ABD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6AA95BD" w14:textId="1CD4CF33" w:rsidR="004B78FB" w:rsidRPr="006A115D" w:rsidRDefault="004B78FB" w:rsidP="004B78FB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6A115D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หลักฐานการสอบบัญชีที่ได้รับ</w:t>
      </w:r>
      <w:r w:rsidRPr="006A115D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สถานการณ์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ของบริษัทที่เกี่ยวข้อง</w:t>
      </w:r>
      <w:r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หรือถ้าการเปิดเผยข้อมูลดังกล่าวไม่เพียงพอ</w:t>
      </w:r>
      <w:r w:rsidRPr="006A115D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ความเห็นของข้าพเจ้าจะเปลี่ยนแปลง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ไป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อย่างไรก็ตาม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B1DA53B" w14:textId="77777777" w:rsidR="006A115D" w:rsidRPr="006A115D" w:rsidRDefault="006A115D" w:rsidP="006A115D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26C7BB4D" w14:textId="20F13079" w:rsidR="00D32ABD" w:rsidRPr="006A115D" w:rsidRDefault="00D32ABD" w:rsidP="00D32ABD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</w:t>
      </w:r>
      <w:r w:rsidR="004B78FB"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เฉพาะของบริษัทโดยรวม </w:t>
      </w:r>
      <w:r w:rsidRPr="006A115D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ในรูปแบบที่ทำให้มีการนำเสนอข้อมูลโดยถูกต้องตามที่ควรหรือไม่</w:t>
      </w:r>
      <w:r w:rsidR="00545C8A" w:rsidRPr="006A115D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</w:p>
    <w:p w14:paraId="576939EF" w14:textId="77777777" w:rsidR="00D32ABD" w:rsidRPr="006A115D" w:rsidRDefault="00D32ABD" w:rsidP="00D32ABD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6F4E754" w14:textId="023D9F15" w:rsidR="00545C8A" w:rsidRPr="00545C8A" w:rsidRDefault="00545C8A" w:rsidP="00545C8A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545C8A">
        <w:rPr>
          <w:rFonts w:ascii="Angsana New" w:hAnsi="Angsana New" w:cs="Angsana New"/>
          <w:color w:val="000000" w:themeColor="text1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88CE7D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477A201E" w14:textId="77777777" w:rsidR="004B78FB" w:rsidRPr="006A115D" w:rsidRDefault="004B78FB" w:rsidP="004B78F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6A115D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ๆ</w:t>
      </w:r>
      <w:r w:rsidRPr="006A115D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ที่สำคัญซึ่งรวมถึงขอบเขตและช่วงเวลาของ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การตรวจสอบตามที่ได้วางแผนไว้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D0ED091" w14:textId="77777777" w:rsidR="004B78FB" w:rsidRPr="006A115D" w:rsidRDefault="004B78FB" w:rsidP="004B78F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027F92E4" w14:textId="332EFF8F" w:rsidR="004B78FB" w:rsidRPr="007C0C75" w:rsidRDefault="00D32ABD" w:rsidP="004B78FB">
      <w:pPr>
        <w:spacing w:after="0" w:line="240" w:lineRule="auto"/>
        <w:jc w:val="thaiDistribute"/>
        <w:rPr>
          <w:rFonts w:ascii="Angsana New" w:eastAsia="Cordia New" w:hAnsi="Angsana New"/>
          <w:color w:val="000000"/>
          <w:spacing w:val="-2"/>
          <w:sz w:val="30"/>
          <w:szCs w:val="30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ข้าพเจ้า</w:t>
      </w:r>
      <w:r w:rsidR="004B78FB"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B78FB"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</w:t>
      </w:r>
      <w:r w:rsidR="004B78FB"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ข้าพเจ้าใช้เพื่อป้องกันไม่ให้ข้าพเจ้าขาดความเป็นอิสระและการดำเนินการเพื่อขจัดอุปสรรคหรือมาตรการป้องกันของข้าพเจ้า</w:t>
      </w:r>
      <w:r w:rsidR="004B78FB"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</w:p>
    <w:p w14:paraId="72D83B7A" w14:textId="28A0C0F5" w:rsidR="00D32ABD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3A1739FE" w14:textId="28188796" w:rsid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501655D1" w14:textId="03E701FB" w:rsid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50439F7F" w14:textId="1705EB90" w:rsid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592AAA75" w14:textId="77777777" w:rsidR="00F11C3C" w:rsidRDefault="00F11C3C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46487E3B" w14:textId="77777777" w:rsidR="006A115D" w:rsidRP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CE645D7" w14:textId="756DB239" w:rsidR="00D32ABD" w:rsidRPr="006A115D" w:rsidRDefault="004B78FB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ข้าพเจ้าได้พิจารณาเรื่องต่าง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ๆ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ที่มีนัยสำคัญมากที่สุดใน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การตรวจสอบงบการเงินรวมและงบการเงินเฉพาะของบริษัทสำหรับงวดปัจจุบัน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และกำหนดเป็นเรื่องสำคัญในการตรวจสอบ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ข้อบังคับไม่ให้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เปิดเผยต่อสาธารณะเกี่ยวกับเรื่องดังกล่าว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6A115D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6A115D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5E8120" w14:textId="272161D3" w:rsidR="004B78FB" w:rsidRPr="006A115D" w:rsidRDefault="004B78FB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46B2B617" w14:textId="51007369" w:rsidR="006A115D" w:rsidRP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195861EE" w14:textId="6EB1B8AE" w:rsidR="006A115D" w:rsidRP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3306E785" w14:textId="77777777" w:rsidR="006A115D" w:rsidRPr="006A115D" w:rsidRDefault="006A115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0969BED9" w14:textId="77777777" w:rsidR="004B78FB" w:rsidRPr="006A115D" w:rsidRDefault="004B78FB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59123839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2B03CAEF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6A115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4B8CFFB3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A115D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7B3A5DCD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A115D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6A115D">
        <w:rPr>
          <w:rFonts w:ascii="Angsana New" w:hAnsi="Angsana New" w:cs="Angsana New"/>
          <w:sz w:val="30"/>
          <w:szCs w:val="30"/>
          <w:lang w:bidi="th-TH"/>
        </w:rPr>
        <w:t>6977</w:t>
      </w:r>
    </w:p>
    <w:p w14:paraId="092D7145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F5F17D8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A115D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6E2280A6" w14:textId="77777777" w:rsidR="00D32ABD" w:rsidRPr="006A115D" w:rsidRDefault="00D32ABD" w:rsidP="00D32A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A115D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79909FE" w14:textId="6D4EDF43" w:rsidR="00010A43" w:rsidRPr="005428F3" w:rsidRDefault="00D32ABD" w:rsidP="00F11C3C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6A115D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6A115D">
        <w:rPr>
          <w:rFonts w:ascii="Angsana New" w:hAnsi="Angsana New" w:cs="Angsana New"/>
          <w:sz w:val="30"/>
          <w:szCs w:val="30"/>
          <w:lang w:bidi="th-TH"/>
        </w:rPr>
        <w:t xml:space="preserve">19 </w:t>
      </w:r>
      <w:r w:rsidRPr="006A115D"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Pr="006A115D">
        <w:rPr>
          <w:rFonts w:ascii="Angsana New" w:hAnsi="Angsana New" w:cs="Angsana New"/>
          <w:sz w:val="30"/>
          <w:szCs w:val="30"/>
          <w:lang w:bidi="th-TH"/>
        </w:rPr>
        <w:t xml:space="preserve"> 2569</w:t>
      </w:r>
      <w:bookmarkEnd w:id="1"/>
    </w:p>
    <w:sectPr w:rsidR="00010A43" w:rsidRPr="005428F3" w:rsidSect="00F11C3C">
      <w:headerReference w:type="default" r:id="rId12"/>
      <w:footerReference w:type="default" r:id="rId13"/>
      <w:pgSz w:w="11907" w:h="16840" w:code="9"/>
      <w:pgMar w:top="1872" w:right="907" w:bottom="907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F76A1" w14:textId="77777777" w:rsidR="00D3689C" w:rsidRDefault="00D3689C">
      <w:r>
        <w:separator/>
      </w:r>
    </w:p>
  </w:endnote>
  <w:endnote w:type="continuationSeparator" w:id="0">
    <w:p w14:paraId="6857CB8D" w14:textId="77777777" w:rsidR="00D3689C" w:rsidRDefault="00D3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2441D" w14:textId="1D761D18" w:rsidR="00C53AB1" w:rsidRPr="00F11C3C" w:rsidRDefault="00C53AB1" w:rsidP="00F11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0D77F" w14:textId="77777777" w:rsidR="00D3689C" w:rsidRDefault="00D3689C">
      <w:r>
        <w:separator/>
      </w:r>
    </w:p>
  </w:footnote>
  <w:footnote w:type="continuationSeparator" w:id="0">
    <w:p w14:paraId="2D5CF5CA" w14:textId="77777777" w:rsidR="00D3689C" w:rsidRDefault="00D3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5920A" w14:textId="7BDA4C0D" w:rsidR="005428F3" w:rsidRDefault="005428F3" w:rsidP="00F11C3C">
    <w:pPr>
      <w:pStyle w:val="Header"/>
      <w:tabs>
        <w:tab w:val="left" w:pos="5328"/>
      </w:tabs>
      <w:spacing w:after="1560"/>
    </w:pPr>
  </w:p>
  <w:p w14:paraId="2C93B55E" w14:textId="77777777" w:rsidR="00643F5A" w:rsidRDefault="00643F5A" w:rsidP="00F11C3C">
    <w:pPr>
      <w:pStyle w:val="Header"/>
      <w:tabs>
        <w:tab w:val="left" w:pos="720"/>
      </w:tabs>
      <w:spacing w:after="1320"/>
      <w:jc w:val="thaiDistribute"/>
      <w:rPr>
        <w:rFonts w:ascii="Angsana New" w:hAnsi="Angsana New" w:cs="Angsana New"/>
        <w:lang w:val="en-US"/>
      </w:rPr>
    </w:pPr>
    <w:r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รายงานของ</w:t>
    </w:r>
    <w:r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0" w:name="Footer3_tbl"/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1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48732420"/>
    <w:multiLevelType w:val="multilevel"/>
    <w:tmpl w:val="FAE6F968"/>
    <w:numStyleLink w:val="GTListBullet"/>
  </w:abstractNum>
  <w:abstractNum w:abstractNumId="14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46F5E70"/>
    <w:multiLevelType w:val="hybridMultilevel"/>
    <w:tmpl w:val="E918FD4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7"/>
  </w:num>
  <w:num w:numId="2">
    <w:abstractNumId w:val="5"/>
  </w:num>
  <w:num w:numId="3">
    <w:abstractNumId w:val="5"/>
  </w:num>
  <w:num w:numId="4">
    <w:abstractNumId w:val="11"/>
  </w:num>
  <w:num w:numId="5">
    <w:abstractNumId w:val="20"/>
  </w:num>
  <w:num w:numId="6">
    <w:abstractNumId w:val="18"/>
  </w:num>
  <w:num w:numId="7">
    <w:abstractNumId w:val="15"/>
  </w:num>
  <w:num w:numId="8">
    <w:abstractNumId w:val="4"/>
  </w:num>
  <w:num w:numId="9">
    <w:abstractNumId w:val="9"/>
  </w:num>
  <w:num w:numId="10">
    <w:abstractNumId w:val="8"/>
  </w:num>
  <w:num w:numId="11">
    <w:abstractNumId w:val="9"/>
  </w:num>
  <w:num w:numId="12">
    <w:abstractNumId w:val="17"/>
  </w:num>
  <w:num w:numId="13">
    <w:abstractNumId w:val="12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14"/>
  </w:num>
  <w:num w:numId="23">
    <w:abstractNumId w:val="16"/>
  </w:num>
  <w:num w:numId="2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36890"/>
    <w:rsid w:val="00045178"/>
    <w:rsid w:val="0005146A"/>
    <w:rsid w:val="00051CB1"/>
    <w:rsid w:val="00061934"/>
    <w:rsid w:val="00065D66"/>
    <w:rsid w:val="00066577"/>
    <w:rsid w:val="000711B9"/>
    <w:rsid w:val="00074284"/>
    <w:rsid w:val="00075825"/>
    <w:rsid w:val="0008398C"/>
    <w:rsid w:val="0008440F"/>
    <w:rsid w:val="000925DD"/>
    <w:rsid w:val="000A3634"/>
    <w:rsid w:val="000A4DFB"/>
    <w:rsid w:val="000A4EA4"/>
    <w:rsid w:val="000A5471"/>
    <w:rsid w:val="000A752F"/>
    <w:rsid w:val="000B4AB7"/>
    <w:rsid w:val="000D405F"/>
    <w:rsid w:val="000D59B2"/>
    <w:rsid w:val="000F24FC"/>
    <w:rsid w:val="000F4D95"/>
    <w:rsid w:val="000F5999"/>
    <w:rsid w:val="000F7802"/>
    <w:rsid w:val="000F7D15"/>
    <w:rsid w:val="001052FE"/>
    <w:rsid w:val="00113899"/>
    <w:rsid w:val="0012340D"/>
    <w:rsid w:val="00130B7B"/>
    <w:rsid w:val="00134396"/>
    <w:rsid w:val="001347BC"/>
    <w:rsid w:val="001366D0"/>
    <w:rsid w:val="001370AD"/>
    <w:rsid w:val="00137C8A"/>
    <w:rsid w:val="00140B5A"/>
    <w:rsid w:val="00143EB2"/>
    <w:rsid w:val="001558F7"/>
    <w:rsid w:val="00160746"/>
    <w:rsid w:val="0016701C"/>
    <w:rsid w:val="00167CAC"/>
    <w:rsid w:val="0017293C"/>
    <w:rsid w:val="00172FEB"/>
    <w:rsid w:val="001772BA"/>
    <w:rsid w:val="0018474E"/>
    <w:rsid w:val="00186868"/>
    <w:rsid w:val="00187A66"/>
    <w:rsid w:val="00192CE7"/>
    <w:rsid w:val="00194706"/>
    <w:rsid w:val="001969B0"/>
    <w:rsid w:val="00197471"/>
    <w:rsid w:val="0019793F"/>
    <w:rsid w:val="001A1193"/>
    <w:rsid w:val="001B485F"/>
    <w:rsid w:val="001B6557"/>
    <w:rsid w:val="001D5D48"/>
    <w:rsid w:val="001D74FF"/>
    <w:rsid w:val="001E2E2B"/>
    <w:rsid w:val="001E538C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BD1"/>
    <w:rsid w:val="00240935"/>
    <w:rsid w:val="00240F7F"/>
    <w:rsid w:val="00241406"/>
    <w:rsid w:val="00254B3A"/>
    <w:rsid w:val="002578FF"/>
    <w:rsid w:val="00262326"/>
    <w:rsid w:val="0026290B"/>
    <w:rsid w:val="00271B1E"/>
    <w:rsid w:val="00275092"/>
    <w:rsid w:val="002940CA"/>
    <w:rsid w:val="002A2FB2"/>
    <w:rsid w:val="002A3984"/>
    <w:rsid w:val="002A54BD"/>
    <w:rsid w:val="002B4119"/>
    <w:rsid w:val="002C4B82"/>
    <w:rsid w:val="002D139D"/>
    <w:rsid w:val="002D2DC5"/>
    <w:rsid w:val="002F2027"/>
    <w:rsid w:val="0030029A"/>
    <w:rsid w:val="00300833"/>
    <w:rsid w:val="003032F4"/>
    <w:rsid w:val="0030362F"/>
    <w:rsid w:val="003213C5"/>
    <w:rsid w:val="003249AD"/>
    <w:rsid w:val="00325122"/>
    <w:rsid w:val="00344313"/>
    <w:rsid w:val="003462D8"/>
    <w:rsid w:val="0035003D"/>
    <w:rsid w:val="00354166"/>
    <w:rsid w:val="00354704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B5657"/>
    <w:rsid w:val="003C1511"/>
    <w:rsid w:val="003C2973"/>
    <w:rsid w:val="003C2CA0"/>
    <w:rsid w:val="003D0767"/>
    <w:rsid w:val="003D0B36"/>
    <w:rsid w:val="003E552A"/>
    <w:rsid w:val="00400DFB"/>
    <w:rsid w:val="00401CB2"/>
    <w:rsid w:val="004035B5"/>
    <w:rsid w:val="00407394"/>
    <w:rsid w:val="00407FBE"/>
    <w:rsid w:val="00415AC1"/>
    <w:rsid w:val="00423D5B"/>
    <w:rsid w:val="00424F6C"/>
    <w:rsid w:val="00425244"/>
    <w:rsid w:val="00425497"/>
    <w:rsid w:val="00435EA1"/>
    <w:rsid w:val="00441D97"/>
    <w:rsid w:val="00451AFF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B78FB"/>
    <w:rsid w:val="004C1FE9"/>
    <w:rsid w:val="004D18B1"/>
    <w:rsid w:val="004D1EB2"/>
    <w:rsid w:val="004E3A82"/>
    <w:rsid w:val="004E5F46"/>
    <w:rsid w:val="004F6078"/>
    <w:rsid w:val="00513853"/>
    <w:rsid w:val="0051505B"/>
    <w:rsid w:val="0051765E"/>
    <w:rsid w:val="005216D3"/>
    <w:rsid w:val="00523CD5"/>
    <w:rsid w:val="005240BC"/>
    <w:rsid w:val="0052705B"/>
    <w:rsid w:val="00536222"/>
    <w:rsid w:val="0054242F"/>
    <w:rsid w:val="005428F3"/>
    <w:rsid w:val="00545C8A"/>
    <w:rsid w:val="00552E2A"/>
    <w:rsid w:val="00553170"/>
    <w:rsid w:val="00560836"/>
    <w:rsid w:val="00561C73"/>
    <w:rsid w:val="005625F5"/>
    <w:rsid w:val="00566F09"/>
    <w:rsid w:val="00573F0A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1E1B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35AE8"/>
    <w:rsid w:val="00641CAA"/>
    <w:rsid w:val="0064317C"/>
    <w:rsid w:val="00643F5A"/>
    <w:rsid w:val="0065033C"/>
    <w:rsid w:val="0066440E"/>
    <w:rsid w:val="0067077B"/>
    <w:rsid w:val="006805D5"/>
    <w:rsid w:val="006909F2"/>
    <w:rsid w:val="00697999"/>
    <w:rsid w:val="006A115D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09BD"/>
    <w:rsid w:val="00702559"/>
    <w:rsid w:val="00707E99"/>
    <w:rsid w:val="00715888"/>
    <w:rsid w:val="00716E71"/>
    <w:rsid w:val="0072591B"/>
    <w:rsid w:val="00733C42"/>
    <w:rsid w:val="0074699B"/>
    <w:rsid w:val="00770239"/>
    <w:rsid w:val="00771A80"/>
    <w:rsid w:val="00776338"/>
    <w:rsid w:val="00780653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0C75"/>
    <w:rsid w:val="007C1E50"/>
    <w:rsid w:val="007C31F0"/>
    <w:rsid w:val="007C335A"/>
    <w:rsid w:val="007C7DF7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21E10"/>
    <w:rsid w:val="0082215C"/>
    <w:rsid w:val="00834B6D"/>
    <w:rsid w:val="00837726"/>
    <w:rsid w:val="00840490"/>
    <w:rsid w:val="008404BE"/>
    <w:rsid w:val="00846AA4"/>
    <w:rsid w:val="008500F6"/>
    <w:rsid w:val="008645CA"/>
    <w:rsid w:val="00865924"/>
    <w:rsid w:val="00871D0B"/>
    <w:rsid w:val="0087203D"/>
    <w:rsid w:val="00873095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39D5"/>
    <w:rsid w:val="008B2355"/>
    <w:rsid w:val="008B2749"/>
    <w:rsid w:val="008B4FBA"/>
    <w:rsid w:val="008B5EAB"/>
    <w:rsid w:val="008C4C70"/>
    <w:rsid w:val="008D1328"/>
    <w:rsid w:val="008E2235"/>
    <w:rsid w:val="008F202A"/>
    <w:rsid w:val="008F7486"/>
    <w:rsid w:val="0090704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2510"/>
    <w:rsid w:val="009F3662"/>
    <w:rsid w:val="009F57A6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A0DEB"/>
    <w:rsid w:val="00AA221B"/>
    <w:rsid w:val="00AA3C3B"/>
    <w:rsid w:val="00AA4E5B"/>
    <w:rsid w:val="00AB080A"/>
    <w:rsid w:val="00AD05C7"/>
    <w:rsid w:val="00AD4B7B"/>
    <w:rsid w:val="00AE2D8C"/>
    <w:rsid w:val="00AE4B96"/>
    <w:rsid w:val="00AE6A04"/>
    <w:rsid w:val="00AF3133"/>
    <w:rsid w:val="00AF51C2"/>
    <w:rsid w:val="00B04BC4"/>
    <w:rsid w:val="00B1118C"/>
    <w:rsid w:val="00B11E6E"/>
    <w:rsid w:val="00B140AA"/>
    <w:rsid w:val="00B16816"/>
    <w:rsid w:val="00B214F6"/>
    <w:rsid w:val="00B30B06"/>
    <w:rsid w:val="00B32E52"/>
    <w:rsid w:val="00B40161"/>
    <w:rsid w:val="00B44EB2"/>
    <w:rsid w:val="00B461E9"/>
    <w:rsid w:val="00B510A3"/>
    <w:rsid w:val="00B51315"/>
    <w:rsid w:val="00B5499F"/>
    <w:rsid w:val="00B553D1"/>
    <w:rsid w:val="00B55EC5"/>
    <w:rsid w:val="00B57ADB"/>
    <w:rsid w:val="00B776DC"/>
    <w:rsid w:val="00B80246"/>
    <w:rsid w:val="00B8501D"/>
    <w:rsid w:val="00B97F92"/>
    <w:rsid w:val="00BA4715"/>
    <w:rsid w:val="00BD4D0B"/>
    <w:rsid w:val="00BE06BE"/>
    <w:rsid w:val="00BE2AF3"/>
    <w:rsid w:val="00BE30DA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2BAC"/>
    <w:rsid w:val="00C655EE"/>
    <w:rsid w:val="00C7575E"/>
    <w:rsid w:val="00C77D03"/>
    <w:rsid w:val="00C77DCA"/>
    <w:rsid w:val="00C94ED7"/>
    <w:rsid w:val="00C97D87"/>
    <w:rsid w:val="00CA7B49"/>
    <w:rsid w:val="00CB1F7C"/>
    <w:rsid w:val="00CB224D"/>
    <w:rsid w:val="00CB27C0"/>
    <w:rsid w:val="00CB29C3"/>
    <w:rsid w:val="00CC0AD3"/>
    <w:rsid w:val="00CC2C31"/>
    <w:rsid w:val="00CD0945"/>
    <w:rsid w:val="00CD1150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00A"/>
    <w:rsid w:val="00D12619"/>
    <w:rsid w:val="00D20895"/>
    <w:rsid w:val="00D227D2"/>
    <w:rsid w:val="00D25CFF"/>
    <w:rsid w:val="00D329BB"/>
    <w:rsid w:val="00D32ABD"/>
    <w:rsid w:val="00D3637C"/>
    <w:rsid w:val="00D3689C"/>
    <w:rsid w:val="00D36A79"/>
    <w:rsid w:val="00D431E6"/>
    <w:rsid w:val="00D47D0B"/>
    <w:rsid w:val="00D53953"/>
    <w:rsid w:val="00D54991"/>
    <w:rsid w:val="00D57B96"/>
    <w:rsid w:val="00D61AD0"/>
    <w:rsid w:val="00D63A04"/>
    <w:rsid w:val="00D63DA3"/>
    <w:rsid w:val="00D65105"/>
    <w:rsid w:val="00D66818"/>
    <w:rsid w:val="00D7041E"/>
    <w:rsid w:val="00D93691"/>
    <w:rsid w:val="00D93A26"/>
    <w:rsid w:val="00D9608F"/>
    <w:rsid w:val="00DA2853"/>
    <w:rsid w:val="00DA2E32"/>
    <w:rsid w:val="00DB2407"/>
    <w:rsid w:val="00DB724B"/>
    <w:rsid w:val="00DC68E7"/>
    <w:rsid w:val="00DC75EE"/>
    <w:rsid w:val="00DD1D27"/>
    <w:rsid w:val="00DD36E0"/>
    <w:rsid w:val="00DD6340"/>
    <w:rsid w:val="00DE0967"/>
    <w:rsid w:val="00DE4690"/>
    <w:rsid w:val="00DE4E2E"/>
    <w:rsid w:val="00DF3F43"/>
    <w:rsid w:val="00DF6F8B"/>
    <w:rsid w:val="00DF7158"/>
    <w:rsid w:val="00E03F6E"/>
    <w:rsid w:val="00E0557F"/>
    <w:rsid w:val="00E1243F"/>
    <w:rsid w:val="00E14093"/>
    <w:rsid w:val="00E176B8"/>
    <w:rsid w:val="00E23E65"/>
    <w:rsid w:val="00E24A07"/>
    <w:rsid w:val="00E26374"/>
    <w:rsid w:val="00E30934"/>
    <w:rsid w:val="00E343F3"/>
    <w:rsid w:val="00E361AC"/>
    <w:rsid w:val="00E46B82"/>
    <w:rsid w:val="00E47E4B"/>
    <w:rsid w:val="00E54014"/>
    <w:rsid w:val="00E608E9"/>
    <w:rsid w:val="00E65C90"/>
    <w:rsid w:val="00E74E1F"/>
    <w:rsid w:val="00E83CB7"/>
    <w:rsid w:val="00E9189D"/>
    <w:rsid w:val="00E95BA1"/>
    <w:rsid w:val="00E95DDB"/>
    <w:rsid w:val="00E9696C"/>
    <w:rsid w:val="00EA6719"/>
    <w:rsid w:val="00EA79AD"/>
    <w:rsid w:val="00EB1027"/>
    <w:rsid w:val="00EB57D0"/>
    <w:rsid w:val="00EB7158"/>
    <w:rsid w:val="00EB7DD6"/>
    <w:rsid w:val="00EC42CE"/>
    <w:rsid w:val="00EC470D"/>
    <w:rsid w:val="00ED13F5"/>
    <w:rsid w:val="00ED3871"/>
    <w:rsid w:val="00ED3F60"/>
    <w:rsid w:val="00ED5DA3"/>
    <w:rsid w:val="00EF265F"/>
    <w:rsid w:val="00EF37BF"/>
    <w:rsid w:val="00F011A2"/>
    <w:rsid w:val="00F107E3"/>
    <w:rsid w:val="00F10E4E"/>
    <w:rsid w:val="00F11C3C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0D21"/>
    <w:rsid w:val="00F81766"/>
    <w:rsid w:val="00F8426C"/>
    <w:rsid w:val="00F8639A"/>
    <w:rsid w:val="00F94558"/>
    <w:rsid w:val="00F947A8"/>
    <w:rsid w:val="00F94B88"/>
    <w:rsid w:val="00FA0F35"/>
    <w:rsid w:val="00FA5A07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32ABD"/>
    <w:rPr>
      <w:rFonts w:asciiTheme="minorHAnsi" w:hAnsiTheme="minorHAnsi" w:cs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2ABD"/>
    <w:pPr>
      <w:ind w:left="720"/>
      <w:contextualSpacing/>
    </w:pPr>
    <w:rPr>
      <w:lang w:val="en-GB"/>
    </w:rPr>
  </w:style>
  <w:style w:type="paragraph" w:styleId="Revision">
    <w:name w:val="Revision"/>
    <w:hidden/>
    <w:uiPriority w:val="99"/>
    <w:semiHidden/>
    <w:rsid w:val="00780653"/>
    <w:rPr>
      <w:rFonts w:asciiTheme="minorHAnsi" w:hAnsiTheme="minorHAnsi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60bcb5e4fb244bb9e30f1c78b0761e1b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8f2e397462dddeec2d48c2d76743e143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C4030-C7BB-4E37-B44C-E33A2F876CB0}"/>
</file>

<file path=customXml/itemProps4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3</TotalTime>
  <Pages>7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12973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05</cp:lastModifiedBy>
  <cp:revision>2</cp:revision>
  <cp:lastPrinted>2020-03-27T02:24:00Z</cp:lastPrinted>
  <dcterms:created xsi:type="dcterms:W3CDTF">2026-02-19T08:57:00Z</dcterms:created>
  <dcterms:modified xsi:type="dcterms:W3CDTF">2026-02-19T08:57:00Z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</Properties>
</file>