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/>
          <w:cs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 xml:space="preserve">Thanachart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398540F4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for the three-month</w:t>
      </w:r>
      <w:r w:rsidR="0023114F">
        <w:rPr>
          <w:rFonts w:ascii="CordiaUPC" w:eastAsia="Times New Roman" w:hAnsi="CordiaUPC" w:cs="CordiaUPC" w:hint="cs"/>
          <w:sz w:val="36"/>
          <w:szCs w:val="3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period ended </w:t>
      </w:r>
    </w:p>
    <w:p w14:paraId="5DA8853B" w14:textId="2DE6E761" w:rsidR="00722829" w:rsidRPr="00720B05" w:rsidRDefault="008C0B2D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8C0B2D">
        <w:rPr>
          <w:rFonts w:ascii="CordiaUPC" w:eastAsia="Times New Roman" w:hAnsi="CordiaUPC" w:cs="CordiaUPC"/>
          <w:sz w:val="36"/>
          <w:szCs w:val="36"/>
        </w:rPr>
        <w:t>31 March</w:t>
      </w:r>
      <w:r w:rsidR="00D257F4"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C91A4A">
        <w:rPr>
          <w:rFonts w:ascii="CordiaUPC" w:eastAsia="Times New Roman" w:hAnsi="CordiaUPC" w:cs="CordiaUPC" w:hint="cs"/>
          <w:sz w:val="36"/>
          <w:szCs w:val="36"/>
        </w:rPr>
        <w:t>202</w:t>
      </w:r>
      <w:r>
        <w:rPr>
          <w:rFonts w:ascii="CordiaUPC" w:eastAsia="Times New Roman" w:hAnsi="CordiaUPC" w:cs="CordiaUPC"/>
          <w:sz w:val="36"/>
          <w:szCs w:val="45"/>
          <w:lang w:bidi="th-TH"/>
        </w:rPr>
        <w:t>6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66581A" w14:textId="77777777" w:rsidR="002C3108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06F8AF6" w14:textId="77777777" w:rsidR="002C3108" w:rsidRPr="00392524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570814CE" w14:textId="77777777" w:rsidR="002C3108" w:rsidRPr="00392524" w:rsidRDefault="002C3108" w:rsidP="002C3108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6C12F6C1" w14:textId="77777777" w:rsidR="002C3108" w:rsidRPr="00392524" w:rsidRDefault="002C3108" w:rsidP="002C3108">
      <w:pPr>
        <w:rPr>
          <w:rFonts w:eastAsia="Times New Roman" w:cs="Times New Roman"/>
          <w:b/>
          <w:bCs/>
          <w:sz w:val="24"/>
          <w:szCs w:val="24"/>
        </w:rPr>
      </w:pPr>
    </w:p>
    <w:p w14:paraId="2E9134BD" w14:textId="77777777" w:rsidR="002C3108" w:rsidRPr="00392524" w:rsidRDefault="002C3108" w:rsidP="002C3108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13A0FC6C" w14:textId="77777777" w:rsidR="002C3108" w:rsidRPr="00392524" w:rsidRDefault="002C3108" w:rsidP="002C3108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220072D5" w14:textId="1D19A1E4" w:rsidR="002C3108" w:rsidRPr="005B2349" w:rsidRDefault="002C3108" w:rsidP="001B6A0C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as at </w:t>
      </w:r>
      <w:r w:rsidR="00A546A3" w:rsidRPr="001C7C10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="00A546A3">
        <w:rPr>
          <w:rFonts w:ascii="CordiaUPC" w:eastAsia="Times New Roman" w:hAnsi="CordiaUPC" w:cs="CordiaUPC"/>
          <w:sz w:val="26"/>
          <w:szCs w:val="26"/>
          <w:lang w:bidi="th-TH"/>
        </w:rPr>
        <w:t>1 March</w:t>
      </w:r>
      <w:r w:rsidR="00A546A3" w:rsidRPr="001C7C10">
        <w:rPr>
          <w:rFonts w:ascii="CordiaUPC" w:eastAsia="Times New Roman" w:hAnsi="CordiaUPC" w:cs="CordiaUPC"/>
          <w:sz w:val="26"/>
          <w:szCs w:val="26"/>
          <w:lang w:bidi="th-TH"/>
        </w:rPr>
        <w:t xml:space="preserve"> 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>202</w:t>
      </w:r>
      <w:r w:rsidR="00A546A3">
        <w:rPr>
          <w:rFonts w:ascii="CordiaUPC" w:eastAsia="Times New Roman" w:hAnsi="CordiaUPC" w:cs="CordiaUPC"/>
          <w:sz w:val="26"/>
          <w:szCs w:val="26"/>
          <w:lang w:bidi="th-TH"/>
        </w:rPr>
        <w:t>6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</w:t>
      </w:r>
      <w:r w:rsidRPr="005724A3">
        <w:rPr>
          <w:rFonts w:ascii="CordiaUPC" w:eastAsia="Times New Roman" w:hAnsi="CordiaUPC" w:cs="CordiaUPC" w:hint="cs"/>
          <w:sz w:val="26"/>
          <w:szCs w:val="26"/>
          <w:lang w:bidi="th-TH"/>
        </w:rPr>
        <w:t>only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statements of profit or loss and other comprehensive </w:t>
      </w:r>
      <w:r w:rsidR="001B6A0C" w:rsidRPr="005B2349">
        <w:rPr>
          <w:rFonts w:ascii="CordiaUPC" w:eastAsia="Times New Roman" w:hAnsi="CordiaUPC" w:cs="CordiaUPC"/>
          <w:sz w:val="26"/>
          <w:szCs w:val="26"/>
          <w:lang w:bidi="th-TH"/>
        </w:rPr>
        <w:t>income,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="0072227B">
        <w:rPr>
          <w:rFonts w:ascii="CordiaUPC" w:hAnsi="CordiaUPC" w:cs="CordiaUPC"/>
          <w:sz w:val="26"/>
          <w:szCs w:val="26"/>
          <w:lang w:bidi="th-TH"/>
        </w:rPr>
        <w:t xml:space="preserve">for the </w:t>
      </w:r>
      <w:r w:rsidR="009664B7">
        <w:rPr>
          <w:rFonts w:ascii="CordiaUPC" w:hAnsi="CordiaUPC" w:cs="CordiaUPC"/>
          <w:sz w:val="26"/>
          <w:szCs w:val="26"/>
          <w:lang w:bidi="th-TH"/>
        </w:rPr>
        <w:t>three-month</w:t>
      </w:r>
      <w:r w:rsidR="009664B7" w:rsidRPr="006E00EA">
        <w:rPr>
          <w:rFonts w:ascii="CordiaUPC" w:hAnsi="CordiaUPC" w:cs="CordiaUPC" w:hint="cs"/>
          <w:sz w:val="26"/>
          <w:szCs w:val="26"/>
          <w:lang w:bidi="th-TH"/>
        </w:rPr>
        <w:t xml:space="preserve"> period</w:t>
      </w:r>
      <w:r w:rsidR="009664B7"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9664B7" w:rsidRPr="006E00EA">
        <w:rPr>
          <w:rFonts w:ascii="CordiaUPC" w:hAnsi="CordiaUPC" w:cs="CordiaUPC" w:hint="cs"/>
          <w:sz w:val="26"/>
          <w:szCs w:val="26"/>
          <w:lang w:bidi="th-TH"/>
        </w:rPr>
        <w:t>ended</w:t>
      </w:r>
      <w:r w:rsidR="009664B7"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9664B7">
        <w:rPr>
          <w:rFonts w:ascii="CordiaUPC" w:eastAsia="Times New Roman" w:hAnsi="CordiaUPC" w:cs="CordiaUPC"/>
          <w:sz w:val="26"/>
          <w:szCs w:val="26"/>
          <w:lang w:val="en-US" w:bidi="th-TH"/>
        </w:rPr>
        <w:t>31 March 2026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8D5577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        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My responsibility is to express a conclusion on this interim financial information based on my review.</w:t>
      </w:r>
    </w:p>
    <w:p w14:paraId="064226AE" w14:textId="77777777" w:rsidR="002C3108" w:rsidRPr="005B2349" w:rsidRDefault="002C3108" w:rsidP="002C3108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32D297C3" w14:textId="77777777" w:rsidR="002C3108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5414D04E" w14:textId="77777777" w:rsidR="002C3108" w:rsidRPr="008E77EF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3D883094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2CBC7B5A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D50083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6781931B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F553C3" w14:textId="77777777" w:rsidR="002C3108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0E9B61B2" w14:textId="77777777" w:rsidR="002C3108" w:rsidRPr="00B51C2A" w:rsidRDefault="002C3108" w:rsidP="002C3108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79FF94E5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5D000DF9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5022A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34D0F700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FA08A80" w14:textId="77777777" w:rsidR="002C3108" w:rsidRPr="00F81AF1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CEE1F9F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36400FC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2A9DFD1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Pr="00392524">
        <w:rPr>
          <w:rFonts w:ascii="CordiaUPC" w:hAnsi="CordiaUPC" w:cs="CordiaUPC"/>
          <w:sz w:val="26"/>
          <w:szCs w:val="26"/>
        </w:rPr>
        <w:t>9728</w:t>
      </w:r>
    </w:p>
    <w:p w14:paraId="59FC3A4D" w14:textId="77777777" w:rsidR="002C3108" w:rsidRPr="00392524" w:rsidRDefault="002C3108" w:rsidP="002C3108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3C5592F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39F3ABED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KPMG Phoomchai Audit Ltd.</w:t>
      </w:r>
    </w:p>
    <w:p w14:paraId="541784A7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31ACFA47" w14:textId="0172C73C" w:rsidR="00BA6A58" w:rsidRPr="002C3108" w:rsidRDefault="00C731BF" w:rsidP="001B6A0C">
      <w:pPr>
        <w:spacing w:line="240" w:lineRule="exact"/>
        <w:rPr>
          <w:rFonts w:ascii="CordiaUPC" w:hAnsi="CordiaUPC" w:cs="CordiaUPC"/>
          <w:b/>
          <w:bCs/>
          <w:color w:val="FF0000"/>
          <w:sz w:val="26"/>
          <w:szCs w:val="26"/>
          <w:highlight w:val="green"/>
          <w:lang w:val="en-US"/>
        </w:rPr>
      </w:pPr>
      <w:r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12 </w:t>
      </w:r>
      <w:r w:rsidR="00C25AEB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May </w:t>
      </w:r>
      <w:r w:rsidR="001B6A0C">
        <w:rPr>
          <w:rFonts w:ascii="CordiaUPC" w:eastAsia="Times New Roman" w:hAnsi="CordiaUPC" w:cs="CordiaUPC"/>
          <w:sz w:val="26"/>
          <w:szCs w:val="26"/>
          <w:lang w:val="en-US" w:bidi="th-TH"/>
        </w:rPr>
        <w:t>202</w:t>
      </w:r>
      <w:r w:rsidR="002B0D1A">
        <w:rPr>
          <w:rFonts w:ascii="CordiaUPC" w:eastAsia="Times New Roman" w:hAnsi="CordiaUPC" w:cs="CordiaUPC"/>
          <w:sz w:val="26"/>
          <w:szCs w:val="26"/>
          <w:lang w:val="en-US" w:bidi="th-TH"/>
        </w:rPr>
        <w:t>6</w:t>
      </w:r>
    </w:p>
    <w:sectPr w:rsidR="00BA6A58" w:rsidRPr="002C3108" w:rsidSect="002C3108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C0A7" w14:textId="77777777" w:rsidR="001D6234" w:rsidRDefault="001D6234">
      <w:r>
        <w:separator/>
      </w:r>
    </w:p>
  </w:endnote>
  <w:endnote w:type="continuationSeparator" w:id="0">
    <w:p w14:paraId="78847D90" w14:textId="77777777" w:rsidR="001D6234" w:rsidRDefault="001D6234">
      <w:r>
        <w:continuationSeparator/>
      </w:r>
    </w:p>
  </w:endnote>
  <w:endnote w:type="continuationNotice" w:id="1">
    <w:p w14:paraId="4A14986D" w14:textId="77777777" w:rsidR="001D6234" w:rsidRDefault="001D62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110076EC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7809BD">
      <w:rPr>
        <w:i/>
        <w:iCs/>
        <w:noProof/>
        <w:sz w:val="22"/>
        <w:szCs w:val="22"/>
      </w:rPr>
      <w:t>Auditor's report Sep24 EN -RR.docx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9C0C" w14:textId="77777777" w:rsidR="001D6234" w:rsidRDefault="001D6234">
      <w:r>
        <w:separator/>
      </w:r>
    </w:p>
  </w:footnote>
  <w:footnote w:type="continuationSeparator" w:id="0">
    <w:p w14:paraId="1A02FAA8" w14:textId="77777777" w:rsidR="001D6234" w:rsidRDefault="001D6234">
      <w:r>
        <w:continuationSeparator/>
      </w:r>
    </w:p>
  </w:footnote>
  <w:footnote w:type="continuationNotice" w:id="1">
    <w:p w14:paraId="3F2FD2B0" w14:textId="77777777" w:rsidR="001D6234" w:rsidRDefault="001D62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30976992">
    <w:abstractNumId w:val="2"/>
  </w:num>
  <w:num w:numId="2" w16cid:durableId="1619027592">
    <w:abstractNumId w:val="1"/>
  </w:num>
  <w:num w:numId="3" w16cid:durableId="1288245057">
    <w:abstractNumId w:val="21"/>
  </w:num>
  <w:num w:numId="4" w16cid:durableId="1359306970">
    <w:abstractNumId w:val="22"/>
  </w:num>
  <w:num w:numId="5" w16cid:durableId="1542017625">
    <w:abstractNumId w:val="19"/>
  </w:num>
  <w:num w:numId="6" w16cid:durableId="1714034673">
    <w:abstractNumId w:val="42"/>
  </w:num>
  <w:num w:numId="7" w16cid:durableId="752900892">
    <w:abstractNumId w:val="36"/>
  </w:num>
  <w:num w:numId="8" w16cid:durableId="456921744">
    <w:abstractNumId w:val="34"/>
  </w:num>
  <w:num w:numId="9" w16cid:durableId="1548372566">
    <w:abstractNumId w:val="45"/>
  </w:num>
  <w:num w:numId="10" w16cid:durableId="427577262">
    <w:abstractNumId w:val="18"/>
  </w:num>
  <w:num w:numId="11" w16cid:durableId="507060186">
    <w:abstractNumId w:val="39"/>
  </w:num>
  <w:num w:numId="12" w16cid:durableId="364868756">
    <w:abstractNumId w:val="46"/>
  </w:num>
  <w:num w:numId="13" w16cid:durableId="673462909">
    <w:abstractNumId w:val="14"/>
  </w:num>
  <w:num w:numId="14" w16cid:durableId="27607854">
    <w:abstractNumId w:val="44"/>
  </w:num>
  <w:num w:numId="15" w16cid:durableId="255871342">
    <w:abstractNumId w:val="40"/>
  </w:num>
  <w:num w:numId="16" w16cid:durableId="1299342404">
    <w:abstractNumId w:val="29"/>
  </w:num>
  <w:num w:numId="17" w16cid:durableId="1495801457">
    <w:abstractNumId w:val="47"/>
  </w:num>
  <w:num w:numId="18" w16cid:durableId="189151457">
    <w:abstractNumId w:val="7"/>
  </w:num>
  <w:num w:numId="19" w16cid:durableId="1095445889">
    <w:abstractNumId w:val="28"/>
  </w:num>
  <w:num w:numId="20" w16cid:durableId="1786346900">
    <w:abstractNumId w:val="0"/>
  </w:num>
  <w:num w:numId="21" w16cid:durableId="1976058429">
    <w:abstractNumId w:val="25"/>
  </w:num>
  <w:num w:numId="22" w16cid:durableId="1424497058">
    <w:abstractNumId w:val="20"/>
  </w:num>
  <w:num w:numId="23" w16cid:durableId="241841381">
    <w:abstractNumId w:val="43"/>
  </w:num>
  <w:num w:numId="24" w16cid:durableId="1891382769">
    <w:abstractNumId w:val="27"/>
  </w:num>
  <w:num w:numId="25" w16cid:durableId="676231983">
    <w:abstractNumId w:val="8"/>
  </w:num>
  <w:num w:numId="26" w16cid:durableId="453404996">
    <w:abstractNumId w:val="48"/>
  </w:num>
  <w:num w:numId="27" w16cid:durableId="565725155">
    <w:abstractNumId w:val="24"/>
  </w:num>
  <w:num w:numId="28" w16cid:durableId="175079315">
    <w:abstractNumId w:val="31"/>
  </w:num>
  <w:num w:numId="29" w16cid:durableId="99834230">
    <w:abstractNumId w:val="10"/>
  </w:num>
  <w:num w:numId="30" w16cid:durableId="1122460350">
    <w:abstractNumId w:val="38"/>
  </w:num>
  <w:num w:numId="31" w16cid:durableId="1879581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9676878">
    <w:abstractNumId w:val="23"/>
  </w:num>
  <w:num w:numId="33" w16cid:durableId="1054278878">
    <w:abstractNumId w:val="26"/>
  </w:num>
  <w:num w:numId="34" w16cid:durableId="1769932367">
    <w:abstractNumId w:val="35"/>
  </w:num>
  <w:num w:numId="35" w16cid:durableId="1024332658">
    <w:abstractNumId w:val="32"/>
  </w:num>
  <w:num w:numId="36" w16cid:durableId="717122913">
    <w:abstractNumId w:val="13"/>
  </w:num>
  <w:num w:numId="37" w16cid:durableId="1850290519">
    <w:abstractNumId w:val="41"/>
  </w:num>
  <w:num w:numId="38" w16cid:durableId="116335077">
    <w:abstractNumId w:val="11"/>
  </w:num>
  <w:num w:numId="39" w16cid:durableId="265307267">
    <w:abstractNumId w:val="37"/>
  </w:num>
  <w:num w:numId="40" w16cid:durableId="157234050">
    <w:abstractNumId w:val="9"/>
  </w:num>
  <w:num w:numId="41" w16cid:durableId="1169558516">
    <w:abstractNumId w:val="33"/>
  </w:num>
  <w:num w:numId="42" w16cid:durableId="828985328">
    <w:abstractNumId w:val="44"/>
  </w:num>
  <w:num w:numId="43" w16cid:durableId="1922761351">
    <w:abstractNumId w:val="44"/>
  </w:num>
  <w:num w:numId="44" w16cid:durableId="837118042">
    <w:abstractNumId w:val="44"/>
  </w:num>
  <w:num w:numId="45" w16cid:durableId="74016018">
    <w:abstractNumId w:val="12"/>
  </w:num>
  <w:num w:numId="46" w16cid:durableId="704598085">
    <w:abstractNumId w:val="16"/>
  </w:num>
  <w:num w:numId="47" w16cid:durableId="567687384">
    <w:abstractNumId w:val="15"/>
  </w:num>
  <w:num w:numId="48" w16cid:durableId="1088498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158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9FE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62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A28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0C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A22"/>
    <w:rsid w:val="001C7B08"/>
    <w:rsid w:val="001C7BBA"/>
    <w:rsid w:val="001C7C10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03C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34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2AA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6EA2"/>
    <w:rsid w:val="0021721D"/>
    <w:rsid w:val="00217307"/>
    <w:rsid w:val="0021740A"/>
    <w:rsid w:val="0021791E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14F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06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7B0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D67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D1A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08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3D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8A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B4F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609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875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60F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60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0D4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AA0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08D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781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4A3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32E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B2B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8CB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1E4C"/>
    <w:rsid w:val="006422E3"/>
    <w:rsid w:val="00642597"/>
    <w:rsid w:val="006425C4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60B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06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890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0EA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2D62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05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27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4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B45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9B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20B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961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8D"/>
    <w:rsid w:val="008C0AD8"/>
    <w:rsid w:val="008C0B1F"/>
    <w:rsid w:val="008C0B2D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577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2FF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8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22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4B7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6A5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69D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40E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6A3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564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33C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142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08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2E4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AEB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1BF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3078"/>
    <w:rsid w:val="00C830AC"/>
    <w:rsid w:val="00C83185"/>
    <w:rsid w:val="00C83452"/>
    <w:rsid w:val="00C83532"/>
    <w:rsid w:val="00C839DF"/>
    <w:rsid w:val="00C83CA8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4A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D07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7A0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1D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5F8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6E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69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74D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9CEA65F0-F676-4EE2-888A-7D6A0820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127</TotalTime>
  <Pages>2</Pages>
  <Words>338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Suranan, Kaewthai</cp:lastModifiedBy>
  <cp:revision>49</cp:revision>
  <cp:lastPrinted>2024-10-31T10:55:00Z</cp:lastPrinted>
  <dcterms:created xsi:type="dcterms:W3CDTF">2024-10-17T03:22:00Z</dcterms:created>
  <dcterms:modified xsi:type="dcterms:W3CDTF">2026-04-30T03:51:00Z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